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D414EB" w14:textId="77777777" w:rsidR="00FB3B0B" w:rsidRPr="0013436B" w:rsidRDefault="00130BFE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</w:rPr>
      </w:pPr>
      <w:r w:rsidRPr="0013436B">
        <w:rPr>
          <w:rFonts w:ascii="Helvetica" w:eastAsia="Times New Roman" w:hAnsi="Helvetica" w:cs="Times New Roman"/>
          <w:b/>
        </w:rPr>
        <w:t>Supplementary Table 1 Summary of sequencing reads and quality contr</w:t>
      </w:r>
      <w:r w:rsidR="003C7973" w:rsidRPr="0013436B">
        <w:rPr>
          <w:rFonts w:ascii="Helvetica" w:eastAsia="Times New Roman" w:hAnsi="Helvetica" w:cs="Times New Roman"/>
          <w:b/>
        </w:rPr>
        <w:t>o</w:t>
      </w:r>
      <w:r w:rsidRPr="0013436B">
        <w:rPr>
          <w:rFonts w:ascii="Helvetica" w:eastAsia="Times New Roman" w:hAnsi="Helvetica" w:cs="Times New Roman"/>
          <w:b/>
        </w:rPr>
        <w:t>l</w:t>
      </w:r>
    </w:p>
    <w:tbl>
      <w:tblPr>
        <w:tblStyle w:val="LightShading"/>
        <w:tblpPr w:leftFromText="45" w:rightFromText="45" w:vertAnchor="tex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99"/>
        <w:gridCol w:w="1195"/>
        <w:gridCol w:w="816"/>
        <w:gridCol w:w="1280"/>
        <w:gridCol w:w="816"/>
        <w:gridCol w:w="1353"/>
        <w:gridCol w:w="828"/>
        <w:gridCol w:w="828"/>
        <w:gridCol w:w="1598"/>
      </w:tblGrid>
      <w:tr w:rsidR="00256734" w:rsidRPr="0013436B" w14:paraId="36340553" w14:textId="77777777" w:rsidTr="002567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6C33482C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Sample</w:t>
            </w:r>
          </w:p>
        </w:tc>
        <w:tc>
          <w:tcPr>
            <w:tcW w:w="0" w:type="auto"/>
            <w:gridSpan w:val="2"/>
            <w:shd w:val="clear" w:color="auto" w:fill="FFFFFF" w:themeFill="background1"/>
            <w:noWrap/>
            <w:hideMark/>
          </w:tcPr>
          <w:p w14:paraId="0664A0CC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Raw Data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D79594C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Valid Data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3639260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DF33793" w14:textId="77777777" w:rsidR="003A6D1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Valid Ratio</w:t>
            </w:r>
          </w:p>
          <w:p w14:paraId="26A80647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(reads)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7059FA5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Q20%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DCA4C37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Q30%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4DABA90" w14:textId="77777777" w:rsidR="00FB3B0B" w:rsidRPr="0013436B" w:rsidRDefault="00FB3B0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GC content%</w:t>
            </w:r>
          </w:p>
        </w:tc>
      </w:tr>
      <w:tr w:rsidR="00C72986" w:rsidRPr="0013436B" w14:paraId="7D1B5D41" w14:textId="77777777" w:rsidTr="002567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04BD00EC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1D900F3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Read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D06525A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Base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6922BFF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Read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0AEC5A8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Base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BE186B7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5F9D54C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C78B501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DC4AC85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</w:p>
        </w:tc>
      </w:tr>
      <w:tr w:rsidR="00FB3B0B" w:rsidRPr="0013436B" w14:paraId="3C1FC903" w14:textId="77777777" w:rsidTr="002567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DD57908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190E978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44049678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F5977F6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6.61G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65BEA44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43577610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F36FAA1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6.54G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B3A0113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98.93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B482937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99.65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A6211CD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97.48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F51B1D3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53.5</w:t>
            </w:r>
          </w:p>
        </w:tc>
      </w:tr>
      <w:tr w:rsidR="00C72986" w:rsidRPr="0013436B" w14:paraId="3C00142D" w14:textId="77777777" w:rsidTr="002567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2A6F5E5E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D8413AB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43647232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EF34098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6.55G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501C6E8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42928196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0389B41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6.44G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6A8F8E2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98.35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B60E1FF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99.55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ECAE30E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97.20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8756DC0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53</w:t>
            </w:r>
          </w:p>
        </w:tc>
      </w:tr>
      <w:tr w:rsidR="00FB3B0B" w:rsidRPr="0013436B" w14:paraId="4714AD4C" w14:textId="77777777" w:rsidTr="002567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6A12C961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DC46F91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51563580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3F90C02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7.73G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44E65CC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49183016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EA3F802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7.38G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36E47B5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95.38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8C1C2A5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99.95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C551041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98.60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65D5F10" w14:textId="77777777" w:rsidR="00FB3B0B" w:rsidRPr="0013436B" w:rsidRDefault="00FB3B0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54</w:t>
            </w:r>
          </w:p>
        </w:tc>
      </w:tr>
      <w:tr w:rsidR="00C72986" w:rsidRPr="0013436B" w14:paraId="0F8A66F4" w14:textId="77777777" w:rsidTr="002567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7F491732" w14:textId="77777777" w:rsidR="00FB3B0B" w:rsidRPr="0013436B" w:rsidRDefault="00FB3B0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20BCA28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51261116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9573714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7.69G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1E8A5DF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44752184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5305147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6.71G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9AACE9C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87.30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8C50AE5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99.90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A3FACF6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98.02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7DB34EE" w14:textId="77777777" w:rsidR="00FB3B0B" w:rsidRPr="0013436B" w:rsidRDefault="00FB3B0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53.5</w:t>
            </w:r>
          </w:p>
        </w:tc>
      </w:tr>
    </w:tbl>
    <w:p w14:paraId="4B9C65F9" w14:textId="77777777" w:rsidR="00FB3B0B" w:rsidRPr="0013436B" w:rsidRDefault="00FB3B0B" w:rsidP="003A6D1B">
      <w:pPr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4A00D84C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1D76C975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711B4BEB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3F3C5BF9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09A144FD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0AE0561C" w14:textId="77777777" w:rsidR="00256734" w:rsidRPr="0013436B" w:rsidRDefault="00256734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5B542C7D" w14:textId="77777777" w:rsidR="003A6D1B" w:rsidRPr="0013436B" w:rsidRDefault="003A6D1B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473B99B7" w14:textId="77777777" w:rsidR="00564391" w:rsidRPr="00872222" w:rsidRDefault="00564391" w:rsidP="00564391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</w:rPr>
      </w:pPr>
      <w:r w:rsidRPr="00872222">
        <w:rPr>
          <w:rFonts w:ascii="Helvetica" w:eastAsia="Times New Roman" w:hAnsi="Helvetica" w:cs="Times New Roman"/>
        </w:rPr>
        <w:t>Raw reads: Four rows as a unit to calculate the sequence number of each raw data file</w:t>
      </w:r>
      <w:r w:rsidR="00872222" w:rsidRPr="00872222">
        <w:rPr>
          <w:rFonts w:ascii="Helvetica" w:eastAsia="Times New Roman" w:hAnsi="Helvetica" w:cs="Times New Roman"/>
        </w:rPr>
        <w:t>;</w:t>
      </w:r>
    </w:p>
    <w:p w14:paraId="5484E74F" w14:textId="77777777" w:rsidR="00564391" w:rsidRPr="00872222" w:rsidRDefault="00564391" w:rsidP="00564391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</w:rPr>
      </w:pPr>
      <w:r w:rsidRPr="00872222">
        <w:rPr>
          <w:rFonts w:ascii="Helvetica" w:eastAsia="Times New Roman" w:hAnsi="Helvetica" w:cs="Times New Roman"/>
        </w:rPr>
        <w:t xml:space="preserve">Valid reads: Calculated as Raw Reads, statistics object is </w:t>
      </w:r>
      <w:proofErr w:type="spellStart"/>
      <w:r w:rsidRPr="00872222">
        <w:rPr>
          <w:rFonts w:ascii="Helvetica" w:eastAsia="Times New Roman" w:hAnsi="Helvetica" w:cs="Times New Roman"/>
        </w:rPr>
        <w:t>cleand</w:t>
      </w:r>
      <w:proofErr w:type="spellEnd"/>
      <w:r w:rsidRPr="00872222">
        <w:rPr>
          <w:rFonts w:ascii="Helvetica" w:eastAsia="Times New Roman" w:hAnsi="Helvetica" w:cs="Times New Roman"/>
        </w:rPr>
        <w:t xml:space="preserve"> data file. The subsequent analyzes are all based on clean reads</w:t>
      </w:r>
      <w:r w:rsidR="00872222" w:rsidRPr="00872222">
        <w:rPr>
          <w:rFonts w:ascii="Helvetica" w:eastAsia="Times New Roman" w:hAnsi="Helvetica" w:cs="Times New Roman"/>
        </w:rPr>
        <w:t>;</w:t>
      </w:r>
    </w:p>
    <w:p w14:paraId="09AA95C6" w14:textId="77777777" w:rsidR="00256734" w:rsidRPr="00872222" w:rsidRDefault="0088109C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</w:rPr>
      </w:pPr>
      <w:r w:rsidRPr="00872222">
        <w:rPr>
          <w:rFonts w:ascii="Helvetica" w:eastAsia="Times New Roman" w:hAnsi="Helvetica" w:cs="Times New Roman"/>
        </w:rPr>
        <w:t xml:space="preserve">Q20, Q30: (Base number of </w:t>
      </w:r>
      <w:proofErr w:type="spellStart"/>
      <w:r w:rsidRPr="00872222">
        <w:rPr>
          <w:rFonts w:ascii="Helvetica" w:eastAsia="Times New Roman" w:hAnsi="Helvetica" w:cs="Times New Roman"/>
        </w:rPr>
        <w:t>Phred</w:t>
      </w:r>
      <w:proofErr w:type="spellEnd"/>
      <w:r w:rsidRPr="00872222">
        <w:rPr>
          <w:rFonts w:ascii="Helvetica" w:eastAsia="Times New Roman" w:hAnsi="Helvetica" w:cs="Times New Roman"/>
        </w:rPr>
        <w:t xml:space="preserve"> value &gt; 20(&gt; 30)) / (Total base number);</w:t>
      </w:r>
    </w:p>
    <w:p w14:paraId="704078C3" w14:textId="77777777" w:rsidR="0088109C" w:rsidRPr="00872222" w:rsidRDefault="0088109C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</w:rPr>
      </w:pPr>
      <w:r w:rsidRPr="00872222">
        <w:rPr>
          <w:rFonts w:ascii="Helvetica" w:eastAsia="Times New Roman" w:hAnsi="Helvetica" w:cs="Times New Roman"/>
        </w:rPr>
        <w:t>GC content: (G&amp;C base number) / (Total base number)</w:t>
      </w:r>
      <w:r w:rsidR="00872222" w:rsidRPr="00872222">
        <w:rPr>
          <w:rFonts w:ascii="Helvetica" w:eastAsia="Times New Roman" w:hAnsi="Helvetica" w:cs="Times New Roman"/>
        </w:rPr>
        <w:t>.</w:t>
      </w:r>
    </w:p>
    <w:p w14:paraId="7465B4A4" w14:textId="77777777" w:rsidR="003A6D1B" w:rsidRPr="0013436B" w:rsidRDefault="003A6D1B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</w:p>
    <w:p w14:paraId="7CCFF5AE" w14:textId="77777777" w:rsidR="00256734" w:rsidRPr="0013436B" w:rsidRDefault="00256734" w:rsidP="003A6D1B">
      <w:pPr>
        <w:adjustRightInd w:val="0"/>
        <w:snapToGrid w:val="0"/>
        <w:spacing w:line="240" w:lineRule="auto"/>
        <w:rPr>
          <w:rFonts w:ascii="Helvetica" w:eastAsia="Times New Roman" w:hAnsi="Helvetica" w:cs="Times New Roman"/>
          <w:b/>
          <w:color w:val="333333"/>
        </w:rPr>
      </w:pPr>
      <w:r w:rsidRPr="0013436B">
        <w:rPr>
          <w:rFonts w:ascii="Helvetica" w:eastAsia="Times New Roman" w:hAnsi="Helvetica" w:cs="Times New Roman"/>
          <w:b/>
          <w:color w:val="333333"/>
        </w:rPr>
        <w:br w:type="page"/>
      </w:r>
    </w:p>
    <w:p w14:paraId="51110906" w14:textId="77777777" w:rsidR="00ED309C" w:rsidRPr="0013436B" w:rsidRDefault="00656D5E" w:rsidP="003A6D1B">
      <w:pPr>
        <w:adjustRightInd w:val="0"/>
        <w:snapToGrid w:val="0"/>
        <w:spacing w:after="0" w:line="240" w:lineRule="auto"/>
        <w:rPr>
          <w:rFonts w:ascii="Times New Roman" w:eastAsia="Times New Roman" w:hAnsi="Times New Roman" w:cs="Times New Roman"/>
        </w:rPr>
      </w:pPr>
      <w:r w:rsidRPr="0013436B">
        <w:rPr>
          <w:rFonts w:ascii="Helvetica" w:eastAsia="Times New Roman" w:hAnsi="Helvetica" w:cs="Times New Roman"/>
          <w:b/>
        </w:rPr>
        <w:lastRenderedPageBreak/>
        <w:t>Supplementary Table 2 Summary of sequencing reads aligned to reference</w:t>
      </w:r>
      <w:r w:rsidR="00735014" w:rsidRPr="0013436B">
        <w:rPr>
          <w:rFonts w:ascii="Helvetica" w:eastAsia="Times New Roman" w:hAnsi="Helvetica" w:cs="Times New Roman"/>
          <w:b/>
        </w:rPr>
        <w:t xml:space="preserve"> genome</w:t>
      </w:r>
    </w:p>
    <w:tbl>
      <w:tblPr>
        <w:tblStyle w:val="LightShading"/>
        <w:tblpPr w:leftFromText="45" w:rightFromText="45" w:vertAnchor="tex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99"/>
        <w:gridCol w:w="1390"/>
        <w:gridCol w:w="1195"/>
        <w:gridCol w:w="2038"/>
        <w:gridCol w:w="1622"/>
        <w:gridCol w:w="2050"/>
        <w:gridCol w:w="1989"/>
        <w:gridCol w:w="1513"/>
      </w:tblGrid>
      <w:tr w:rsidR="00656D5E" w:rsidRPr="0013436B" w14:paraId="47E3FCE0" w14:textId="77777777" w:rsidTr="00656D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5940BEA" w14:textId="77777777" w:rsidR="00656D5E" w:rsidRPr="0013436B" w:rsidRDefault="00656D5E" w:rsidP="003A6D1B">
            <w:pPr>
              <w:adjustRightInd w:val="0"/>
              <w:snapToGrid w:val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Sample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B99D697" w14:textId="77777777" w:rsidR="00656D5E" w:rsidRPr="0013436B" w:rsidRDefault="00656D5E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Valid reads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7CA3CBF" w14:textId="77777777" w:rsidR="00656D5E" w:rsidRPr="0013436B" w:rsidRDefault="00656D5E" w:rsidP="001361F0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 xml:space="preserve">Mapped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4890F6D" w14:textId="77777777" w:rsidR="00656D5E" w:rsidRPr="0013436B" w:rsidRDefault="00656D5E" w:rsidP="001361F0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Unique</w:t>
            </w:r>
            <w:r w:rsidR="001361F0">
              <w:rPr>
                <w:rFonts w:ascii="Arial" w:eastAsia="Microsoft YaHei" w:hAnsi="Arial" w:cs="Arial"/>
                <w:color w:val="auto"/>
              </w:rPr>
              <w:t>ly</w:t>
            </w:r>
            <w:r w:rsidRPr="0013436B">
              <w:rPr>
                <w:rFonts w:ascii="Arial" w:eastAsia="Microsoft YaHei" w:hAnsi="Arial" w:cs="Arial"/>
                <w:color w:val="auto"/>
              </w:rPr>
              <w:t xml:space="preserve"> Mapped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921B099" w14:textId="77777777" w:rsidR="00656D5E" w:rsidRPr="0013436B" w:rsidRDefault="00656D5E" w:rsidP="001361F0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 xml:space="preserve">Multi Mapped 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C80BBEB" w14:textId="77777777" w:rsidR="00656D5E" w:rsidRPr="0013436B" w:rsidRDefault="00656D5E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PE Mapped reads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1B5F425" w14:textId="77777777" w:rsidR="00656D5E" w:rsidRPr="0013436B" w:rsidRDefault="00656D5E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Non-splice reads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C641E1D" w14:textId="77777777" w:rsidR="00656D5E" w:rsidRPr="0013436B" w:rsidRDefault="00656D5E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Splice reads</w:t>
            </w:r>
          </w:p>
        </w:tc>
      </w:tr>
      <w:tr w:rsidR="00656D5E" w:rsidRPr="0013436B" w14:paraId="56F9BBA5" w14:textId="77777777" w:rsidTr="00656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068FC03" w14:textId="77777777" w:rsidR="00656D5E" w:rsidRPr="0013436B" w:rsidRDefault="00656D5E" w:rsidP="003A6D1B">
            <w:pPr>
              <w:adjustRightInd w:val="0"/>
              <w:snapToGrid w:val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T1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698C261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43577610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D65BB0F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41845947</w:t>
            </w:r>
          </w:p>
          <w:p w14:paraId="52C614A7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(96.03%)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4131B38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25683281</w:t>
            </w:r>
          </w:p>
          <w:p w14:paraId="3C07F0EF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(58.94%)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7B2E681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16162666</w:t>
            </w:r>
          </w:p>
          <w:p w14:paraId="4541A8FF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(37.09%)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2FD1914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40635482</w:t>
            </w:r>
          </w:p>
          <w:p w14:paraId="42B7D0F5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(93.25%)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0D825CB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14700669</w:t>
            </w:r>
          </w:p>
          <w:p w14:paraId="1F2E9E9C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(33.73%)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A87938C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18630658</w:t>
            </w:r>
          </w:p>
          <w:p w14:paraId="1E3449A3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(42.75%)</w:t>
            </w:r>
          </w:p>
        </w:tc>
      </w:tr>
      <w:tr w:rsidR="00656D5E" w:rsidRPr="0013436B" w14:paraId="72B47E96" w14:textId="77777777" w:rsidTr="00656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45A08315" w14:textId="77777777" w:rsidR="00656D5E" w:rsidRPr="0013436B" w:rsidRDefault="00656D5E" w:rsidP="003A6D1B">
            <w:pPr>
              <w:adjustRightInd w:val="0"/>
              <w:snapToGrid w:val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T2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9D183D0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42928196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5BA8B78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40623187</w:t>
            </w:r>
          </w:p>
          <w:p w14:paraId="50854A51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(94.63%)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480E975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25576545</w:t>
            </w:r>
          </w:p>
          <w:p w14:paraId="0088F3CA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(59.58%)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0FD4E66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15046642</w:t>
            </w:r>
          </w:p>
          <w:p w14:paraId="30B55382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(35.05%)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75166E6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39501904</w:t>
            </w:r>
          </w:p>
          <w:p w14:paraId="48E55E62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(92.02%)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262A913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17286988</w:t>
            </w:r>
          </w:p>
          <w:p w14:paraId="3DFCFEB7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(40.27%)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DC490E4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15598748</w:t>
            </w:r>
          </w:p>
          <w:p w14:paraId="68F74F92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(36.34%)</w:t>
            </w:r>
          </w:p>
        </w:tc>
      </w:tr>
      <w:tr w:rsidR="00656D5E" w:rsidRPr="0013436B" w14:paraId="47A5F0AA" w14:textId="77777777" w:rsidTr="00656D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1692593" w14:textId="77777777" w:rsidR="00656D5E" w:rsidRPr="0013436B" w:rsidRDefault="00656D5E" w:rsidP="003A6D1B">
            <w:pPr>
              <w:adjustRightInd w:val="0"/>
              <w:snapToGrid w:val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T3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9D32D3B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49183016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57AE616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48076251</w:t>
            </w:r>
          </w:p>
          <w:p w14:paraId="56D98F91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(97.75%)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36582A4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29578310</w:t>
            </w:r>
          </w:p>
          <w:p w14:paraId="1851CD09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(60.14%)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53384B3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18497941</w:t>
            </w:r>
          </w:p>
          <w:p w14:paraId="747683DE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(37.61%)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1ADC860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42942152</w:t>
            </w:r>
          </w:p>
          <w:p w14:paraId="02ECAD92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(87.31%)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CCB7157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20330121</w:t>
            </w:r>
          </w:p>
          <w:p w14:paraId="33C7E307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(41.34%)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65D603B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15991180</w:t>
            </w:r>
          </w:p>
          <w:p w14:paraId="1741855D" w14:textId="77777777" w:rsidR="00656D5E" w:rsidRPr="0013436B" w:rsidRDefault="00656D5E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(32.51%)</w:t>
            </w:r>
          </w:p>
        </w:tc>
      </w:tr>
      <w:tr w:rsidR="00656D5E" w:rsidRPr="0013436B" w14:paraId="06148B57" w14:textId="77777777" w:rsidTr="00656D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440E8638" w14:textId="77777777" w:rsidR="00656D5E" w:rsidRPr="0013436B" w:rsidRDefault="00656D5E" w:rsidP="003A6D1B">
            <w:pPr>
              <w:adjustRightInd w:val="0"/>
              <w:snapToGrid w:val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T4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C3FF1B9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44752184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C294F2D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43590348</w:t>
            </w:r>
          </w:p>
          <w:p w14:paraId="17CF4CB0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(97.40%)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6BDBF87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27179750</w:t>
            </w:r>
          </w:p>
          <w:p w14:paraId="38694B60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(60.73%)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A7D7798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16410598</w:t>
            </w:r>
          </w:p>
          <w:p w14:paraId="7A61D443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(36.67%)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6190A93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39067428</w:t>
            </w:r>
          </w:p>
          <w:p w14:paraId="59B7632C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(87.30%)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B646A8B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19109500</w:t>
            </w:r>
          </w:p>
          <w:p w14:paraId="0658555B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(42.70%)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5CF251B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13552946</w:t>
            </w:r>
          </w:p>
          <w:p w14:paraId="76CF3441" w14:textId="77777777" w:rsidR="00656D5E" w:rsidRPr="0013436B" w:rsidRDefault="00656D5E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  <w:color w:val="auto"/>
              </w:rPr>
            </w:pPr>
            <w:r w:rsidRPr="0013436B">
              <w:rPr>
                <w:rFonts w:ascii="Arial" w:eastAsia="Microsoft YaHei" w:hAnsi="Arial" w:cs="Arial"/>
                <w:color w:val="auto"/>
              </w:rPr>
              <w:t>(30.28%)</w:t>
            </w:r>
          </w:p>
        </w:tc>
      </w:tr>
    </w:tbl>
    <w:p w14:paraId="5D324778" w14:textId="77777777" w:rsidR="001361F0" w:rsidRPr="001361F0" w:rsidRDefault="001361F0" w:rsidP="001361F0">
      <w:pPr>
        <w:adjustRightInd w:val="0"/>
        <w:snapToGri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Valid</w:t>
      </w:r>
      <w:r w:rsidRPr="001361F0">
        <w:rPr>
          <w:rFonts w:ascii="Arial" w:hAnsi="Arial" w:cs="Arial"/>
        </w:rPr>
        <w:t xml:space="preserve"> reads: total clean reads</w:t>
      </w:r>
    </w:p>
    <w:p w14:paraId="6CECAFA4" w14:textId="77777777" w:rsidR="001361F0" w:rsidRPr="001361F0" w:rsidRDefault="001361F0" w:rsidP="001361F0">
      <w:pPr>
        <w:adjustRightInd w:val="0"/>
        <w:snapToGri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Pr="001361F0">
        <w:rPr>
          <w:rFonts w:ascii="Arial" w:hAnsi="Arial" w:cs="Arial"/>
        </w:rPr>
        <w:t>apped: the ratio of mapped reads with total reads</w:t>
      </w:r>
      <w:r w:rsidR="004F6F89">
        <w:rPr>
          <w:rFonts w:ascii="Arial" w:hAnsi="Arial" w:cs="Arial"/>
        </w:rPr>
        <w:t xml:space="preserve"> </w:t>
      </w:r>
      <w:r w:rsidRPr="001361F0">
        <w:rPr>
          <w:rFonts w:ascii="Arial" w:hAnsi="Arial" w:cs="Arial"/>
        </w:rPr>
        <w:t>(the ratio should higher than 70%)</w:t>
      </w:r>
    </w:p>
    <w:p w14:paraId="4F1B19BE" w14:textId="77777777" w:rsidR="001361F0" w:rsidRPr="001361F0" w:rsidRDefault="001361F0" w:rsidP="001361F0">
      <w:pPr>
        <w:adjustRightInd w:val="0"/>
        <w:snapToGrid w:val="0"/>
        <w:spacing w:after="0" w:line="240" w:lineRule="auto"/>
        <w:rPr>
          <w:rFonts w:ascii="Arial" w:hAnsi="Arial" w:cs="Arial"/>
        </w:rPr>
      </w:pPr>
      <w:r w:rsidRPr="001361F0">
        <w:rPr>
          <w:rFonts w:ascii="Arial" w:hAnsi="Arial" w:cs="Arial"/>
        </w:rPr>
        <w:t>Multiple mapped: the ratio of multiple mapped reads with total reads</w:t>
      </w:r>
      <w:r w:rsidR="004F6F89">
        <w:rPr>
          <w:rFonts w:ascii="Arial" w:hAnsi="Arial" w:cs="Arial"/>
        </w:rPr>
        <w:t xml:space="preserve"> </w:t>
      </w:r>
      <w:r w:rsidRPr="001361F0">
        <w:rPr>
          <w:rFonts w:ascii="Arial" w:hAnsi="Arial" w:cs="Arial"/>
        </w:rPr>
        <w:t>(the ratio should lower than 10%)</w:t>
      </w:r>
    </w:p>
    <w:p w14:paraId="5DB76EE7" w14:textId="77777777" w:rsidR="001361F0" w:rsidRPr="001361F0" w:rsidRDefault="001361F0" w:rsidP="001361F0">
      <w:pPr>
        <w:adjustRightInd w:val="0"/>
        <w:snapToGrid w:val="0"/>
        <w:spacing w:after="0" w:line="240" w:lineRule="auto"/>
        <w:rPr>
          <w:rFonts w:ascii="Arial" w:hAnsi="Arial" w:cs="Arial"/>
        </w:rPr>
      </w:pPr>
      <w:r w:rsidRPr="001361F0">
        <w:rPr>
          <w:rFonts w:ascii="Arial" w:hAnsi="Arial" w:cs="Arial"/>
        </w:rPr>
        <w:t>Uniquely mapped: the ratio of uniquely mapped reads with total reads</w:t>
      </w:r>
    </w:p>
    <w:p w14:paraId="61268ECC" w14:textId="77777777" w:rsidR="00F9063C" w:rsidRPr="001361F0" w:rsidRDefault="001361F0" w:rsidP="001361F0">
      <w:pPr>
        <w:adjustRightInd w:val="0"/>
        <w:snapToGrid w:val="0"/>
        <w:spacing w:after="0" w:line="240" w:lineRule="auto"/>
        <w:rPr>
          <w:rFonts w:ascii="Arial" w:hAnsi="Arial" w:cs="Arial"/>
        </w:rPr>
      </w:pPr>
      <w:r w:rsidRPr="001361F0">
        <w:rPr>
          <w:rFonts w:ascii="Arial" w:hAnsi="Arial" w:cs="Arial"/>
        </w:rPr>
        <w:t>Splice reads: also called Junction reads,</w:t>
      </w:r>
      <w:r>
        <w:rPr>
          <w:rFonts w:ascii="Arial" w:hAnsi="Arial" w:cs="Arial"/>
        </w:rPr>
        <w:t xml:space="preserve"> </w:t>
      </w:r>
      <w:r w:rsidRPr="001361F0">
        <w:rPr>
          <w:rFonts w:ascii="Arial" w:hAnsi="Arial" w:cs="Arial"/>
        </w:rPr>
        <w:t>the ratio of mapped splice reads with total reads</w:t>
      </w:r>
    </w:p>
    <w:p w14:paraId="1F41241E" w14:textId="77777777" w:rsidR="00585190" w:rsidRPr="0013436B" w:rsidRDefault="00585190" w:rsidP="003A6D1B">
      <w:pPr>
        <w:adjustRightInd w:val="0"/>
        <w:snapToGrid w:val="0"/>
        <w:spacing w:line="240" w:lineRule="auto"/>
      </w:pPr>
    </w:p>
    <w:p w14:paraId="21135DFB" w14:textId="77777777" w:rsidR="00585190" w:rsidRPr="0013436B" w:rsidRDefault="00585190" w:rsidP="003A6D1B">
      <w:pPr>
        <w:adjustRightInd w:val="0"/>
        <w:snapToGrid w:val="0"/>
        <w:spacing w:line="240" w:lineRule="auto"/>
      </w:pPr>
      <w:r w:rsidRPr="0013436B">
        <w:br w:type="page"/>
      </w:r>
    </w:p>
    <w:p w14:paraId="7F0919CE" w14:textId="77777777" w:rsidR="000F588B" w:rsidRPr="0013436B" w:rsidRDefault="000F588B" w:rsidP="003A6D1B">
      <w:pPr>
        <w:adjustRightInd w:val="0"/>
        <w:snapToGrid w:val="0"/>
        <w:spacing w:after="0" w:line="240" w:lineRule="auto"/>
        <w:rPr>
          <w:rFonts w:ascii="Helvetica" w:eastAsia="Times New Roman" w:hAnsi="Helvetica" w:cs="Times New Roman"/>
          <w:b/>
          <w:color w:val="333333"/>
        </w:rPr>
      </w:pPr>
      <w:r w:rsidRPr="0013436B">
        <w:rPr>
          <w:rFonts w:ascii="Helvetica" w:eastAsia="Times New Roman" w:hAnsi="Helvetica" w:cs="Times New Roman"/>
          <w:b/>
          <w:color w:val="333333"/>
        </w:rPr>
        <w:lastRenderedPageBreak/>
        <w:t>Supplementary Table 3 Summary of gene expression distribution</w:t>
      </w:r>
    </w:p>
    <w:tbl>
      <w:tblPr>
        <w:tblStyle w:val="LightShading"/>
        <w:tblpPr w:leftFromText="45" w:rightFromText="45" w:vertAnchor="tex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99"/>
        <w:gridCol w:w="1195"/>
        <w:gridCol w:w="656"/>
        <w:gridCol w:w="962"/>
        <w:gridCol w:w="974"/>
        <w:gridCol w:w="779"/>
        <w:gridCol w:w="987"/>
        <w:gridCol w:w="1256"/>
        <w:gridCol w:w="1012"/>
        <w:gridCol w:w="1256"/>
      </w:tblGrid>
      <w:tr w:rsidR="000F588B" w:rsidRPr="0013436B" w14:paraId="64EE46D1" w14:textId="77777777" w:rsidTr="000F5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1B2FF9CF" w14:textId="77777777" w:rsidR="000F588B" w:rsidRPr="0013436B" w:rsidRDefault="000F588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Sample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A8F4B59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Exp gene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64A644F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Min.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EF6EF68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1st Qu.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24B5847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Median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F865A0E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Mean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039C91E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3rd Qu.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3E54B75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Max.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E8C8CE3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Sd.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105C1F2" w14:textId="77777777" w:rsidR="000F588B" w:rsidRPr="0013436B" w:rsidRDefault="000F588B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Sum.</w:t>
            </w:r>
          </w:p>
        </w:tc>
      </w:tr>
      <w:tr w:rsidR="000F588B" w:rsidRPr="0013436B" w14:paraId="4E486567" w14:textId="77777777" w:rsidTr="000F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241F9AF7" w14:textId="77777777" w:rsidR="000F588B" w:rsidRPr="0013436B" w:rsidRDefault="000F588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B88C3CE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19704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8CC9A03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C3D5FBF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0.09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98F0990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0.60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F6EB7B9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17.52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58B08F4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2.93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1E33CD4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170182.22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5A14FBB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1280.53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87C940C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345169.22</w:t>
            </w:r>
          </w:p>
        </w:tc>
      </w:tr>
      <w:tr w:rsidR="000F588B" w:rsidRPr="0013436B" w14:paraId="1B42716C" w14:textId="77777777" w:rsidTr="000F5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4A67007A" w14:textId="77777777" w:rsidR="000F588B" w:rsidRPr="0013436B" w:rsidRDefault="000F588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C8A1CE9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20355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984199F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BD7AFB8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0.11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C7D0036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0.68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27DCD58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13.59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F3B6583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3.47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4B22370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100833.02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1065928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822.40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B97025C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276541.40</w:t>
            </w:r>
          </w:p>
        </w:tc>
      </w:tr>
      <w:tr w:rsidR="000F588B" w:rsidRPr="0013436B" w14:paraId="235C8A3E" w14:textId="77777777" w:rsidTr="000F5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5F05EDC3" w14:textId="77777777" w:rsidR="000F588B" w:rsidRPr="0013436B" w:rsidRDefault="000F588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17F2E28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23560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71A5F9E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9D2F4E3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D096831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0.33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CEEF913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10.56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6D64B2E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2.32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60F1887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85091.91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C2CAD69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655.04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9058217" w14:textId="77777777" w:rsidR="000F588B" w:rsidRPr="0013436B" w:rsidRDefault="000F588B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248829.60</w:t>
            </w:r>
          </w:p>
        </w:tc>
      </w:tr>
      <w:tr w:rsidR="000F588B" w:rsidRPr="0013436B" w14:paraId="7E0235DC" w14:textId="77777777" w:rsidTr="000F58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303036DB" w14:textId="77777777" w:rsidR="000F588B" w:rsidRPr="0013436B" w:rsidRDefault="000F588B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4B52A3A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23675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521D586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E096972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0.06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A1F0651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0.36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3422B57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10.21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C85813F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2.23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8BC2328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98412.00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49D8423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705.91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9E2D496" w14:textId="77777777" w:rsidR="000F588B" w:rsidRPr="0013436B" w:rsidRDefault="000F588B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241783.83</w:t>
            </w:r>
          </w:p>
        </w:tc>
      </w:tr>
    </w:tbl>
    <w:p w14:paraId="35D9420B" w14:textId="77777777" w:rsidR="00585190" w:rsidRPr="0013436B" w:rsidRDefault="00585190" w:rsidP="003A6D1B">
      <w:pPr>
        <w:adjustRightInd w:val="0"/>
        <w:snapToGrid w:val="0"/>
        <w:spacing w:line="240" w:lineRule="auto"/>
      </w:pPr>
    </w:p>
    <w:p w14:paraId="6AC7630E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7E2FFFBA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1272754A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4C0A4EF4" w14:textId="77777777" w:rsidR="00624562" w:rsidRPr="0013436B" w:rsidRDefault="00624562" w:rsidP="003A6D1B">
      <w:pPr>
        <w:adjustRightInd w:val="0"/>
        <w:snapToGrid w:val="0"/>
        <w:spacing w:line="240" w:lineRule="auto"/>
      </w:pPr>
      <w:r w:rsidRPr="0013436B">
        <w:br w:type="page"/>
      </w:r>
    </w:p>
    <w:p w14:paraId="4283D3E3" w14:textId="77777777" w:rsidR="00ED5BEF" w:rsidRPr="0013436B" w:rsidRDefault="00ED5BEF" w:rsidP="003A6D1B">
      <w:pPr>
        <w:adjustRightInd w:val="0"/>
        <w:snapToGrid w:val="0"/>
        <w:spacing w:after="30" w:line="240" w:lineRule="auto"/>
        <w:rPr>
          <w:rFonts w:ascii="Arial" w:eastAsia="楷体" w:hAnsi="Arial" w:cs="Arial"/>
        </w:rPr>
      </w:pPr>
      <w:r w:rsidRPr="0013436B">
        <w:rPr>
          <w:rFonts w:ascii="Arial" w:eastAsia="楷体" w:hAnsi="Arial" w:cs="Arial"/>
          <w:b/>
          <w:bCs/>
        </w:rPr>
        <w:lastRenderedPageBreak/>
        <w:t>Supplementary Table 4</w:t>
      </w:r>
      <w:r w:rsidR="0036546C" w:rsidRPr="0013436B">
        <w:rPr>
          <w:rFonts w:ascii="Arial" w:eastAsia="楷体" w:hAnsi="Arial" w:cs="Arial"/>
          <w:b/>
          <w:bCs/>
        </w:rPr>
        <w:t xml:space="preserve"> Distribution of differential gene expression value</w:t>
      </w:r>
    </w:p>
    <w:tbl>
      <w:tblPr>
        <w:tblStyle w:val="LightShading"/>
        <w:tblpPr w:leftFromText="45" w:rightFromText="45" w:vertAnchor="text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99"/>
        <w:gridCol w:w="1599"/>
        <w:gridCol w:w="1599"/>
        <w:gridCol w:w="1599"/>
        <w:gridCol w:w="1599"/>
        <w:gridCol w:w="1476"/>
        <w:gridCol w:w="1354"/>
      </w:tblGrid>
      <w:tr w:rsidR="00ED5BEF" w:rsidRPr="0013436B" w14:paraId="51548CC5" w14:textId="77777777" w:rsidTr="00ED5B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56647EDC" w14:textId="77777777" w:rsidR="00ED5BEF" w:rsidRPr="0013436B" w:rsidRDefault="00ED5BEF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Sample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8639E21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0-0.1 FI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0B63A85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0.1-0.3 FI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9EFD4AF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0.3-3.57 FI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0BF2BA6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3.57-15 FI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0FA2C56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15-60 FI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883BF73" w14:textId="77777777" w:rsidR="00ED5BEF" w:rsidRPr="0013436B" w:rsidRDefault="00ED5BEF" w:rsidP="003A6D1B">
            <w:pPr>
              <w:adjustRightInd w:val="0"/>
              <w:snapToGri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&gt;60 FI</w:t>
            </w:r>
          </w:p>
        </w:tc>
      </w:tr>
      <w:tr w:rsidR="00ED5BEF" w:rsidRPr="0013436B" w14:paraId="78FF95A7" w14:textId="77777777" w:rsidTr="00ED5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33A95448" w14:textId="77777777" w:rsidR="00ED5BEF" w:rsidRPr="0013436B" w:rsidRDefault="00ED5BEF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T1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2132B85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5110(25.93%)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4794D3B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2968(15.06%)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C94A7F4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7360(37.35%)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DFC0C1D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3105(15.76%)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9699186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881(4.47%)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200851D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280(1.42%)</w:t>
            </w:r>
          </w:p>
        </w:tc>
      </w:tr>
      <w:tr w:rsidR="00ED5BEF" w:rsidRPr="0013436B" w14:paraId="13033DD7" w14:textId="77777777" w:rsidTr="00ED5B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001D2BFF" w14:textId="77777777" w:rsidR="00ED5BEF" w:rsidRPr="0013436B" w:rsidRDefault="00ED5BEF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T2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A2D80B8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4889(24.02%)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EAFFDB2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3195(15.70%)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0A45848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7272(35.73%)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BDB61A0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3710(18.23%)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A3D1C0D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1030(5.06%)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456A1DBA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259(1.27%)</w:t>
            </w:r>
          </w:p>
        </w:tc>
      </w:tr>
      <w:tr w:rsidR="00ED5BEF" w:rsidRPr="0013436B" w14:paraId="291F362A" w14:textId="77777777" w:rsidTr="00ED5B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7E682FB4" w14:textId="77777777" w:rsidR="00ED5BEF" w:rsidRPr="0013436B" w:rsidRDefault="00ED5BEF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T3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DFAFAFB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8255(35.04%)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207B7349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3216(13.65%)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3B0273FD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7650(32.47%)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8287ACA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3246(13.78%)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3FB74F7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925(3.93%)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0C322EA" w14:textId="77777777" w:rsidR="00ED5BEF" w:rsidRPr="0013436B" w:rsidRDefault="00ED5BEF" w:rsidP="003A6D1B">
            <w:pPr>
              <w:adjustRightInd w:val="0"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268(1.14%)</w:t>
            </w:r>
          </w:p>
        </w:tc>
      </w:tr>
      <w:tr w:rsidR="00ED5BEF" w:rsidRPr="0013436B" w14:paraId="3F6988BA" w14:textId="77777777" w:rsidTr="00ED5B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noWrap/>
            <w:hideMark/>
          </w:tcPr>
          <w:p w14:paraId="2D6DA3DA" w14:textId="77777777" w:rsidR="00ED5BEF" w:rsidRPr="0013436B" w:rsidRDefault="00ED5BEF" w:rsidP="003A6D1B">
            <w:pPr>
              <w:adjustRightInd w:val="0"/>
              <w:snapToGrid w:val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T4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6233BDAE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7874(33.26%)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7600B418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3389(14.31%)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1409EE8A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8159(34.46%)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5C10D44F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3261(13.77%)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CADD30A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778(3.29%)</w:t>
            </w:r>
          </w:p>
        </w:tc>
        <w:tc>
          <w:tcPr>
            <w:tcW w:w="0" w:type="auto"/>
            <w:shd w:val="clear" w:color="auto" w:fill="FFFFFF" w:themeFill="background1"/>
            <w:noWrap/>
            <w:hideMark/>
          </w:tcPr>
          <w:p w14:paraId="0385CF2C" w14:textId="77777777" w:rsidR="00ED5BEF" w:rsidRPr="0013436B" w:rsidRDefault="00ED5BEF" w:rsidP="003A6D1B">
            <w:pPr>
              <w:adjustRightInd w:val="0"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icrosoft YaHei" w:hAnsi="Arial" w:cs="Arial"/>
              </w:rPr>
            </w:pPr>
            <w:r w:rsidRPr="0013436B">
              <w:rPr>
                <w:rFonts w:ascii="Arial" w:eastAsia="Microsoft YaHei" w:hAnsi="Arial" w:cs="Arial"/>
              </w:rPr>
              <w:t>214(0.90%)</w:t>
            </w:r>
          </w:p>
        </w:tc>
      </w:tr>
    </w:tbl>
    <w:p w14:paraId="4EAF14D2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2DBEA08B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0521CFB0" w14:textId="77777777" w:rsidR="00624562" w:rsidRPr="0013436B" w:rsidRDefault="00624562" w:rsidP="003A6D1B">
      <w:pPr>
        <w:adjustRightInd w:val="0"/>
        <w:snapToGrid w:val="0"/>
        <w:spacing w:line="240" w:lineRule="auto"/>
      </w:pPr>
    </w:p>
    <w:p w14:paraId="7D294895" w14:textId="77777777" w:rsidR="00624562" w:rsidRPr="00D73A78" w:rsidRDefault="00A0258C" w:rsidP="003A6D1B">
      <w:pPr>
        <w:adjustRightInd w:val="0"/>
        <w:snapToGrid w:val="0"/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FI, </w:t>
      </w:r>
      <w:r w:rsidR="00D73A78" w:rsidRPr="00D73A78">
        <w:rPr>
          <w:rFonts w:ascii="Arial" w:hAnsi="Arial" w:cs="Arial"/>
        </w:rPr>
        <w:t>FPKM Interval</w:t>
      </w:r>
    </w:p>
    <w:p w14:paraId="33D27E6E" w14:textId="77777777" w:rsidR="00177655" w:rsidRPr="0013436B" w:rsidRDefault="00177655" w:rsidP="003A6D1B">
      <w:pPr>
        <w:adjustRightInd w:val="0"/>
        <w:snapToGrid w:val="0"/>
        <w:spacing w:line="240" w:lineRule="auto"/>
      </w:pPr>
    </w:p>
    <w:sectPr w:rsidR="00177655" w:rsidRPr="0013436B" w:rsidSect="00FB3B0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altName w:val="Arial Unicode MS"/>
    <w:panose1 w:val="020B0604020202020204"/>
    <w:charset w:val="86"/>
    <w:family w:val="roman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3880"/>
    <w:rsid w:val="000F588B"/>
    <w:rsid w:val="00130BFE"/>
    <w:rsid w:val="0013436B"/>
    <w:rsid w:val="001361F0"/>
    <w:rsid w:val="00177655"/>
    <w:rsid w:val="00256734"/>
    <w:rsid w:val="0036546C"/>
    <w:rsid w:val="003A6D1B"/>
    <w:rsid w:val="003C65F9"/>
    <w:rsid w:val="003C7973"/>
    <w:rsid w:val="004D17AD"/>
    <w:rsid w:val="004F6F89"/>
    <w:rsid w:val="00564391"/>
    <w:rsid w:val="00585190"/>
    <w:rsid w:val="00624562"/>
    <w:rsid w:val="00633880"/>
    <w:rsid w:val="00656D5E"/>
    <w:rsid w:val="00735014"/>
    <w:rsid w:val="00747F7D"/>
    <w:rsid w:val="00872222"/>
    <w:rsid w:val="0088109C"/>
    <w:rsid w:val="00887E6E"/>
    <w:rsid w:val="00A0258C"/>
    <w:rsid w:val="00A96C4B"/>
    <w:rsid w:val="00C72986"/>
    <w:rsid w:val="00D73A78"/>
    <w:rsid w:val="00ED309C"/>
    <w:rsid w:val="00ED5BEF"/>
    <w:rsid w:val="00F5404D"/>
    <w:rsid w:val="00F9063C"/>
    <w:rsid w:val="00FB3B0B"/>
    <w:rsid w:val="00FC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616B"/>
  <w15:docId w15:val="{AE835DE2-1910-A74E-8A44-4A2F87646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2">
    <w:name w:val="paragraph2"/>
    <w:basedOn w:val="Normal"/>
    <w:rsid w:val="00FB3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FB3B0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paragraph4">
    <w:name w:val="paragraph4"/>
    <w:basedOn w:val="Normal"/>
    <w:rsid w:val="00ED5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0763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3255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5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4643479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9855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941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354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ZF</dc:creator>
  <cp:keywords/>
  <dc:description/>
  <cp:lastModifiedBy>Microsoft Office User</cp:lastModifiedBy>
  <cp:revision>2</cp:revision>
  <dcterms:created xsi:type="dcterms:W3CDTF">2020-04-15T18:36:00Z</dcterms:created>
  <dcterms:modified xsi:type="dcterms:W3CDTF">2020-04-15T18:36:00Z</dcterms:modified>
</cp:coreProperties>
</file>