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06E088" w14:textId="69F32B68" w:rsidR="00B8199D" w:rsidRPr="00460123" w:rsidRDefault="004C786E" w:rsidP="00EE1E60">
      <w:pPr>
        <w:pStyle w:val="Body"/>
        <w:spacing w:line="240" w:lineRule="auto"/>
        <w:rPr>
          <w:rFonts w:ascii="Times New Roman" w:hAnsi="Times New Roman" w:cs="Times New Roman"/>
          <w:b/>
          <w:sz w:val="40"/>
        </w:rPr>
      </w:pPr>
      <w:r w:rsidRPr="00460123">
        <w:rPr>
          <w:rFonts w:ascii="Times New Roman" w:hAnsi="Times New Roman" w:cs="Times New Roman"/>
          <w:b/>
          <w:sz w:val="40"/>
          <w:szCs w:val="40"/>
        </w:rPr>
        <w:t>Supplementary Material</w:t>
      </w:r>
      <w:r w:rsidRPr="00460123">
        <w:rPr>
          <w:rFonts w:ascii="Times New Roman" w:hAnsi="Times New Roman" w:cs="Times New Roman"/>
        </w:rPr>
        <w:t xml:space="preserve"> </w:t>
      </w:r>
      <w:r w:rsidR="00B8199D" w:rsidRPr="00460123">
        <w:rPr>
          <w:rFonts w:ascii="Times New Roman" w:hAnsi="Times New Roman" w:cs="Times New Roman"/>
          <w:b/>
          <w:sz w:val="40"/>
        </w:rPr>
        <w:t>1</w:t>
      </w:r>
    </w:p>
    <w:p w14:paraId="12B75BB1" w14:textId="373DAC47" w:rsidR="00EE1E60" w:rsidRPr="00460123" w:rsidRDefault="00EE1E60" w:rsidP="00EE1E60">
      <w:pPr>
        <w:pStyle w:val="Body"/>
        <w:spacing w:line="240" w:lineRule="auto"/>
        <w:rPr>
          <w:rFonts w:ascii="Times New Roman" w:hAnsi="Times New Roman" w:cs="Times New Roman"/>
          <w:b/>
          <w:iCs/>
          <w:sz w:val="32"/>
        </w:rPr>
      </w:pPr>
      <w:r w:rsidRPr="00460123">
        <w:rPr>
          <w:rFonts w:ascii="Times New Roman" w:hAnsi="Times New Roman" w:cs="Times New Roman"/>
          <w:b/>
          <w:sz w:val="32"/>
        </w:rPr>
        <w:t xml:space="preserve"> </w:t>
      </w:r>
      <w:r w:rsidRPr="00460123">
        <w:rPr>
          <w:rFonts w:ascii="Times New Roman" w:hAnsi="Times New Roman" w:cs="Times New Roman"/>
          <w:b/>
          <w:i/>
          <w:iCs/>
          <w:sz w:val="32"/>
        </w:rPr>
        <w:t>C. perfringens</w:t>
      </w:r>
      <w:r w:rsidRPr="00460123">
        <w:rPr>
          <w:rFonts w:ascii="Times New Roman" w:hAnsi="Times New Roman" w:cs="Times New Roman"/>
          <w:b/>
          <w:iCs/>
          <w:sz w:val="32"/>
        </w:rPr>
        <w:t xml:space="preserve"> toxin genes screened for in this study (N=11).</w:t>
      </w:r>
    </w:p>
    <w:tbl>
      <w:tblPr>
        <w:tblStyle w:val="TableGrid"/>
        <w:tblW w:w="9244" w:type="dxa"/>
        <w:tblLook w:val="04A0" w:firstRow="1" w:lastRow="0" w:firstColumn="1" w:lastColumn="0" w:noHBand="0" w:noVBand="1"/>
      </w:tblPr>
      <w:tblGrid>
        <w:gridCol w:w="1454"/>
        <w:gridCol w:w="1800"/>
        <w:gridCol w:w="2347"/>
        <w:gridCol w:w="1166"/>
        <w:gridCol w:w="1354"/>
        <w:gridCol w:w="1123"/>
      </w:tblGrid>
      <w:tr w:rsidR="00EE1E60" w:rsidRPr="00460123" w14:paraId="5C4757C0" w14:textId="77777777" w:rsidTr="00DA7664">
        <w:tc>
          <w:tcPr>
            <w:tcW w:w="1454" w:type="dxa"/>
            <w:shd w:val="clear" w:color="auto" w:fill="F2F2F2" w:themeFill="background1" w:themeFillShade="F2"/>
            <w:vAlign w:val="center"/>
          </w:tcPr>
          <w:p w14:paraId="1F454A21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>Toxin, gene</w:t>
            </w: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403989A3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>Toxin type</w:t>
            </w:r>
          </w:p>
          <w:p w14:paraId="7A620E26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>Mode of action</w:t>
            </w:r>
          </w:p>
        </w:tc>
        <w:tc>
          <w:tcPr>
            <w:tcW w:w="2347" w:type="dxa"/>
            <w:shd w:val="clear" w:color="auto" w:fill="F2F2F2" w:themeFill="background1" w:themeFillShade="F2"/>
            <w:vAlign w:val="center"/>
          </w:tcPr>
          <w:p w14:paraId="1EC5C324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>Role in human disease</w:t>
            </w: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23DBEEF5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>Prevalence in health</w:t>
            </w:r>
          </w:p>
        </w:tc>
        <w:tc>
          <w:tcPr>
            <w:tcW w:w="1354" w:type="dxa"/>
            <w:shd w:val="clear" w:color="auto" w:fill="F2F2F2" w:themeFill="background1" w:themeFillShade="F2"/>
            <w:vAlign w:val="center"/>
          </w:tcPr>
          <w:p w14:paraId="476AED4B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>Cohort</w:t>
            </w:r>
          </w:p>
        </w:tc>
        <w:tc>
          <w:tcPr>
            <w:tcW w:w="1123" w:type="dxa"/>
            <w:shd w:val="clear" w:color="auto" w:fill="F2F2F2" w:themeFill="background1" w:themeFillShade="F2"/>
            <w:vAlign w:val="center"/>
          </w:tcPr>
          <w:p w14:paraId="6C1E2A3D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>Reference</w:t>
            </w:r>
          </w:p>
        </w:tc>
      </w:tr>
      <w:tr w:rsidR="00EE1E60" w:rsidRPr="00460123" w14:paraId="7FE29255" w14:textId="77777777" w:rsidTr="00DA7664">
        <w:trPr>
          <w:trHeight w:val="407"/>
        </w:trPr>
        <w:tc>
          <w:tcPr>
            <w:tcW w:w="1454" w:type="dxa"/>
            <w:vMerge w:val="restart"/>
            <w:vAlign w:val="center"/>
          </w:tcPr>
          <w:p w14:paraId="37FE48AD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Alpha, 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iCs/>
                <w:color w:val="auto"/>
              </w:rPr>
              <w:t>cpa</w:t>
            </w:r>
            <w:proofErr w:type="spellEnd"/>
          </w:p>
        </w:tc>
        <w:tc>
          <w:tcPr>
            <w:tcW w:w="1800" w:type="dxa"/>
            <w:vMerge w:val="restart"/>
            <w:vAlign w:val="center"/>
          </w:tcPr>
          <w:p w14:paraId="3136EC37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Major, toxin type A</w:t>
            </w:r>
          </w:p>
          <w:p w14:paraId="2310CBE1" w14:textId="2C7C8EEB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Phospholipase C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&lt;EndNote&gt;&lt;Cite&gt;&lt;Author&gt;Titball&lt;/Author&gt;&lt;Year&gt;1999&lt;/Year&gt;&lt;RecNum&gt;1069&lt;/RecNum&gt;&lt;DisplayText&gt;[1]&lt;/DisplayText&gt;&lt;record&gt;&lt;rec-number&gt;1069&lt;/rec-number&gt;&lt;foreign-keys&gt;&lt;key app="EN" db-id="0e5tztt9haatrser09pvxtrd25xapavpatt0"&gt;1069&lt;/key&gt;&lt;/foreign-keys&gt;&lt;ref-type name="Journal Article"&gt;17&lt;/ref-type&gt;&lt;contributors&gt;&lt;authors&gt;&lt;author&gt;Titball, R. W.&lt;/author&gt;&lt;author&gt;Naylor, C. E.&lt;/author&gt;&lt;author&gt;Basak, A. K.&lt;/author&gt;&lt;/authors&gt;&lt;/contributors&gt;&lt;auth-address&gt;Defence Evaluation and Research Agency, CBD Porton Down, Salisbury, Wiltshire, SP4 OJQ, UK. rtiteall@dera.gov.uk&lt;/auth-address&gt;&lt;titles&gt;&lt;title&gt;The Clostridium perfringens alpha-toxin&lt;/title&gt;&lt;secondary-title&gt;Anaerobe&lt;/secondary-title&gt;&lt;alt-title&gt;Anaerobe&lt;/alt-title&gt;&lt;/titles&gt;&lt;periodical&gt;&lt;full-title&gt;Anaerobe&lt;/full-title&gt;&lt;/periodical&gt;&lt;alt-periodical&gt;&lt;full-title&gt;Anaerobe&lt;/full-title&gt;&lt;/alt-periodical&gt;&lt;pages&gt;51-64&lt;/pages&gt;&lt;volume&gt;5&lt;/volume&gt;&lt;number&gt;2&lt;/number&gt;&lt;edition&gt;2006/08/05&lt;/edition&gt;&lt;dates&gt;&lt;year&gt;1999&lt;/year&gt;&lt;pub-dates&gt;&lt;date&gt;Apr&lt;/date&gt;&lt;/pub-dates&gt;&lt;/dates&gt;&lt;isbn&gt;1075-9964 (Print)&amp;#xD;1075-9964&lt;/isbn&gt;&lt;accession-num&gt;16887662&lt;/accession-num&gt;&lt;urls&gt;&lt;/urls&gt;&lt;electronic-resource-num&gt;10.1006/anae.1999.0191&lt;/electronic-resource-num&gt;&lt;remote-database-provider&gt;Nlm&lt;/remote-database-provider&gt;&lt;language&gt;eng&lt;/languag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2347" w:type="dxa"/>
            <w:vMerge w:val="restart"/>
            <w:vAlign w:val="center"/>
          </w:tcPr>
          <w:p w14:paraId="566A3EAB" w14:textId="72C0255B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Gas gangrene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&lt;EndNote&gt;&lt;Cite&gt;&lt;Author&gt;Awad&lt;/Author&gt;&lt;Year&gt;1995&lt;/Year&gt;&lt;RecNum&gt;1100&lt;/RecNum&gt;&lt;DisplayText&gt;[2]&lt;/DisplayText&gt;&lt;record&gt;&lt;rec-number&gt;1100&lt;/rec-number&gt;&lt;foreign-keys&gt;&lt;key app="EN" db-id="0e5tztt9haatrser09pvxtrd25xapavpatt0"&gt;1100&lt;/key&gt;&lt;/foreign-keys&gt;&lt;ref-type name="Journal Article"&gt;17&lt;/ref-type&gt;&lt;contributors&gt;&lt;authors&gt;&lt;author&gt;Awad, M. M.&lt;/author&gt;&lt;author&gt;Bryant, A. E.&lt;/author&gt;&lt;author&gt;Stevens, D. L.&lt;/author&gt;&lt;author&gt;Rood, J. I.&lt;/author&gt;&lt;/authors&gt;&lt;/contributors&gt;&lt;auth-address&gt;Department of Microbiology, Monash University, Clayton, Australia.&lt;/auth-address&gt;&lt;titles&gt;&lt;title&gt;Virulence studies on chromosomal alpha-toxin and theta-toxin mutants constructed by allelic exchange provide genetic evidence for the essential role of alpha-toxin in Clostridium perfringens-mediated gas gangrene&lt;/title&gt;&lt;secondary-title&gt;Mol Microbiol&lt;/secondary-title&gt;&lt;alt-title&gt;Molecular microbiology&lt;/alt-title&gt;&lt;/titles&gt;&lt;periodical&gt;&lt;full-title&gt;Mol Microbiol&lt;/full-title&gt;&lt;abbr-1&gt;Molecular microbiology&lt;/abbr-1&gt;&lt;/periodical&gt;&lt;alt-periodical&gt;&lt;full-title&gt;Mol Microbiol&lt;/full-title&gt;&lt;abbr-1&gt;Molecular microbiology&lt;/abbr-1&gt;&lt;/alt-periodical&gt;&lt;pages&gt;191-202&lt;/pages&gt;&lt;volume&gt;15&lt;/volume&gt;&lt;number&gt;2&lt;/number&gt;&lt;edition&gt;1995/01/01&lt;/edition&gt;&lt;keywords&gt;&lt;keyword&gt;Alleles&lt;/keyword&gt;&lt;keyword&gt;Animals&lt;/keyword&gt;&lt;keyword&gt;Bacterial Toxins/*genetics/metabolism&lt;/keyword&gt;&lt;keyword&gt;Clostridium perfringens/genetics/*pathogenicity&lt;/keyword&gt;&lt;keyword&gt;Gas Gangrene/*microbiology/pathology&lt;/keyword&gt;&lt;keyword&gt;Hemolysin Proteins/*genetics/metabolism&lt;/keyword&gt;&lt;keyword&gt;Mice&lt;/keyword&gt;&lt;keyword&gt;Mutagenesis, Insertional&lt;/keyword&gt;&lt;keyword&gt;Necrosis&lt;/keyword&gt;&lt;keyword&gt;Type C Phospholipases/*genetics/physiology&lt;/keyword&gt;&lt;keyword&gt;Virulence/genetics&lt;/keyword&gt;&lt;/keywords&gt;&lt;dates&gt;&lt;year&gt;1995&lt;/year&gt;&lt;pub-dates&gt;&lt;date&gt;Jan&lt;/date&gt;&lt;/pub-dates&gt;&lt;/dates&gt;&lt;isbn&gt;0950-382X (Print)&amp;#xD;0950-382x&lt;/isbn&gt;&lt;accession-num&gt;7746141&lt;/accession-num&gt;&lt;urls&gt;&lt;/urls&gt;&lt;remote-database-provider&gt;Nlm&lt;/remote-database-provider&gt;&lt;language&gt;eng&lt;/language&gt;&lt;/record&gt;&lt;/Cite&gt;&lt;/EndNote&gt;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1166" w:type="dxa"/>
            <w:vAlign w:val="center"/>
          </w:tcPr>
          <w:p w14:paraId="44F30E59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  <w:vertAlign w:val="superscript"/>
              </w:rPr>
              <w:t>a</w:t>
            </w:r>
            <w:r w:rsidRPr="00460123">
              <w:rPr>
                <w:rFonts w:ascii="Times New Roman" w:hAnsi="Times New Roman" w:cs="Times New Roman"/>
                <w:color w:val="auto"/>
              </w:rPr>
              <w:t>33-63%</w:t>
            </w:r>
          </w:p>
        </w:tc>
        <w:tc>
          <w:tcPr>
            <w:tcW w:w="1354" w:type="dxa"/>
            <w:vAlign w:val="center"/>
          </w:tcPr>
          <w:p w14:paraId="3B7A3936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Adults</w:t>
            </w:r>
          </w:p>
        </w:tc>
        <w:tc>
          <w:tcPr>
            <w:tcW w:w="1123" w:type="dxa"/>
            <w:vAlign w:val="center"/>
          </w:tcPr>
          <w:p w14:paraId="5AF18E07" w14:textId="525F5944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PEVuZE5vdGU+PENpdGU+PEF1dGhvcj5OYWdwYWw8L0F1dGhvcj48WWVhcj4yMDE1PC9ZZWFyPjxS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PEVuZE5vdGU+PENpdGU+PEF1dGhvcj5OYWdwYWw8L0F1dGhvcj48WWVhcj4yMDE1PC9ZZWFyPjxS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[3, 4]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503DCCD2" w14:textId="77777777" w:rsidTr="00DA7664">
        <w:trPr>
          <w:trHeight w:val="407"/>
        </w:trPr>
        <w:tc>
          <w:tcPr>
            <w:tcW w:w="1454" w:type="dxa"/>
            <w:vMerge/>
            <w:vAlign w:val="center"/>
          </w:tcPr>
          <w:p w14:paraId="3214C762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800" w:type="dxa"/>
            <w:vMerge/>
            <w:vAlign w:val="center"/>
          </w:tcPr>
          <w:p w14:paraId="6231C1DB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47" w:type="dxa"/>
            <w:vMerge/>
            <w:vAlign w:val="center"/>
          </w:tcPr>
          <w:p w14:paraId="29E6E4CC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66" w:type="dxa"/>
            <w:vAlign w:val="center"/>
          </w:tcPr>
          <w:p w14:paraId="19E431B7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vertAlign w:val="superscript"/>
              </w:rPr>
            </w:pPr>
            <w:r w:rsidRPr="00460123">
              <w:rPr>
                <w:rFonts w:ascii="Times New Roman" w:hAnsi="Times New Roman" w:cs="Times New Roman"/>
                <w:color w:val="auto"/>
                <w:vertAlign w:val="superscript"/>
              </w:rPr>
              <w:t>a</w:t>
            </w:r>
            <w:r w:rsidRPr="00460123">
              <w:rPr>
                <w:rFonts w:ascii="Times New Roman" w:hAnsi="Times New Roman" w:cs="Times New Roman"/>
                <w:color w:val="auto"/>
              </w:rPr>
              <w:t>35-56.5%</w:t>
            </w:r>
          </w:p>
        </w:tc>
        <w:tc>
          <w:tcPr>
            <w:tcW w:w="1354" w:type="dxa"/>
            <w:vAlign w:val="center"/>
          </w:tcPr>
          <w:p w14:paraId="6253F785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Preterm neonates</w:t>
            </w:r>
          </w:p>
        </w:tc>
        <w:tc>
          <w:tcPr>
            <w:tcW w:w="1123" w:type="dxa"/>
            <w:vAlign w:val="center"/>
          </w:tcPr>
          <w:p w14:paraId="4A4B9271" w14:textId="401E5022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PEVuZE5vdGU+PENpdGU+PEF1dGhvcj5CbGFrZXk8L0F1dGhvcj48WWVhcj4xOTgyPC9ZZWFyPjxS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PEVuZE5vdGU+PENpdGU+PEF1dGhvcj5CbGFrZXk8L0F1dGhvcj48WWVhcj4xOTgyPC9ZZWFyPjxS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[5-7]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46BC1031" w14:textId="77777777" w:rsidTr="00DA7664">
        <w:trPr>
          <w:trHeight w:val="507"/>
        </w:trPr>
        <w:tc>
          <w:tcPr>
            <w:tcW w:w="1454" w:type="dxa"/>
            <w:vMerge w:val="restart"/>
            <w:shd w:val="clear" w:color="auto" w:fill="F2F2F2" w:themeFill="background1" w:themeFillShade="F2"/>
            <w:vAlign w:val="center"/>
          </w:tcPr>
          <w:p w14:paraId="6DE770F9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Beta, 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iCs/>
                <w:color w:val="auto"/>
              </w:rPr>
              <w:t>cpb</w:t>
            </w:r>
            <w:proofErr w:type="spellEnd"/>
          </w:p>
        </w:tc>
        <w:tc>
          <w:tcPr>
            <w:tcW w:w="1800" w:type="dxa"/>
            <w:vMerge w:val="restart"/>
            <w:shd w:val="clear" w:color="auto" w:fill="F2F2F2" w:themeFill="background1" w:themeFillShade="F2"/>
            <w:vAlign w:val="center"/>
          </w:tcPr>
          <w:p w14:paraId="62E5F4BE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Major, toxin type C</w:t>
            </w:r>
          </w:p>
          <w:p w14:paraId="2AEB19A1" w14:textId="4882C11C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Pore-forming toxin (PFT)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&lt;EndNote&gt;&lt;Cite&gt;&lt;Author&gt;Steinthorsdottir&lt;/Author&gt;&lt;Year&gt;2000&lt;/Year&gt;&lt;RecNum&gt;1070&lt;/RecNum&gt;&lt;DisplayText&gt;[8]&lt;/DisplayText&gt;&lt;record&gt;&lt;rec-number&gt;1070&lt;/rec-number&gt;&lt;foreign-keys&gt;&lt;key app="EN" db-id="0e5tztt9haatrser09pvxtrd25xapavpatt0"&gt;1070&lt;/key&gt;&lt;/foreign-keys&gt;&lt;ref-type name="Journal Article"&gt;17&lt;/ref-type&gt;&lt;contributors&gt;&lt;authors&gt;&lt;author&gt;Steinthorsdottir, V.&lt;/author&gt;&lt;author&gt;Halldorsson, H.&lt;/author&gt;&lt;author&gt;Andresson, O. S.&lt;/author&gt;&lt;/authors&gt;&lt;/contributors&gt;&lt;auth-address&gt;Institute for Experimental Pathology, University of Iceland, Reykjavik, Keldur, 112, Iceland. vstein@decode.is&lt;/auth-address&gt;&lt;titles&gt;&lt;title&gt;Clostridium perfringens beta-toxin forms multimeric transmembrane pores in human endothelial cells&lt;/title&gt;&lt;secondary-title&gt;Microb Pathog&lt;/secondary-title&gt;&lt;alt-title&gt;Microbial pathogenesis&lt;/alt-title&gt;&lt;/titles&gt;&lt;periodical&gt;&lt;full-title&gt;Microb Pathog&lt;/full-title&gt;&lt;abbr-1&gt;Microbial pathogenesis&lt;/abbr-1&gt;&lt;/periodical&gt;&lt;alt-periodical&gt;&lt;full-title&gt;Microb Pathog&lt;/full-title&gt;&lt;abbr-1&gt;Microbial pathogenesis&lt;/abbr-1&gt;&lt;/alt-periodical&gt;&lt;pages&gt;45-50&lt;/pages&gt;&lt;volume&gt;28&lt;/volume&gt;&lt;number&gt;1&lt;/number&gt;&lt;edition&gt;2000/01/07&lt;/edition&gt;&lt;keywords&gt;&lt;keyword&gt;Animals&lt;/keyword&gt;&lt;keyword&gt;Arachidonic Acid/secretion&lt;/keyword&gt;&lt;keyword&gt;Bacterial Toxins/*chemistry/toxicity&lt;/keyword&gt;&lt;keyword&gt;Calcium/metabolism&lt;/keyword&gt;&lt;keyword&gt;*Calcium-Binding Proteins&lt;/keyword&gt;&lt;keyword&gt;Cell Membrane/drug effects&lt;/keyword&gt;&lt;keyword&gt;Cells, Cultured&lt;/keyword&gt;&lt;keyword&gt;Clostridium perfringens/*pathogenicity&lt;/keyword&gt;&lt;keyword&gt;Endothelium, Vascular/*drug effects&lt;/keyword&gt;&lt;keyword&gt;Humans&lt;/keyword&gt;&lt;keyword&gt;Inositol Phosphates/metabolism&lt;/keyword&gt;&lt;keyword&gt;Mice&lt;/keyword&gt;&lt;keyword&gt;Type C Phospholipases/toxicity&lt;/keyword&gt;&lt;/keywords&gt;&lt;dates&gt;&lt;year&gt;2000&lt;/year&gt;&lt;pub-dates&gt;&lt;date&gt;Jan&lt;/date&gt;&lt;/pub-dates&gt;&lt;/dates&gt;&lt;isbn&gt;0882-4010 (Print)&amp;#xD;0882-4010&lt;/isbn&gt;&lt;accession-num&gt;10623563&lt;/accession-num&gt;&lt;urls&gt;&lt;/urls&gt;&lt;electronic-resource-num&gt;10.1006/mpat.1999.0323&lt;/electronic-resource-num&gt;&lt;remote-database-provider&gt;Nlm&lt;/remote-database-provider&gt;&lt;language&gt;eng&lt;/languag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[8]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2347" w:type="dxa"/>
            <w:vMerge w:val="restart"/>
            <w:shd w:val="clear" w:color="auto" w:fill="F2F2F2" w:themeFill="background1" w:themeFillShade="F2"/>
            <w:vAlign w:val="center"/>
          </w:tcPr>
          <w:p w14:paraId="184311F4" w14:textId="6FAAF7EF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Necrotic enteritis (Pigbel/ 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</w:rPr>
              <w:t>Darmbrand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)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PEVuZE5vdGU+PENpdGU+PEF1dGhvcj5XYWxrZXI8L0F1dGhvcj48WWVhcj4xOTc5PC9ZZWFyPjxS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PEVuZE5vdGU+PENpdGU+PEF1dGhvcj5XYWxrZXI8L0F1dGhvcj48WWVhcj4xOTc5PC9ZZWFyPjxS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[9-11]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601476A9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0%</w:t>
            </w:r>
          </w:p>
        </w:tc>
        <w:tc>
          <w:tcPr>
            <w:tcW w:w="1354" w:type="dxa"/>
            <w:shd w:val="clear" w:color="auto" w:fill="F2F2F2" w:themeFill="background1" w:themeFillShade="F2"/>
            <w:vAlign w:val="center"/>
          </w:tcPr>
          <w:p w14:paraId="0C191401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All (adults, neonates 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</w:rPr>
              <w:t>etc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1123" w:type="dxa"/>
            <w:shd w:val="clear" w:color="auto" w:fill="F2F2F2" w:themeFill="background1" w:themeFillShade="F2"/>
            <w:vAlign w:val="center"/>
          </w:tcPr>
          <w:p w14:paraId="39211F57" w14:textId="3CF5077A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&lt;EndNote&gt;&lt;Cite&gt;&lt;Author&gt;Lawrence&lt;/Author&gt;&lt;Year&gt;1976&lt;/Year&gt;&lt;RecNum&gt;1068&lt;/RecNum&gt;&lt;DisplayText&gt;[12]&lt;/DisplayText&gt;&lt;record&gt;&lt;rec-number&gt;1068&lt;/rec-number&gt;&lt;foreign-keys&gt;&lt;key app="EN" db-id="0e5tztt9haatrser09pvxtrd25xapavpatt0"&gt;1068&lt;/key&gt;&lt;/foreign-keys&gt;&lt;ref-type name="Journal Article"&gt;17&lt;/ref-type&gt;&lt;contributors&gt;&lt;authors&gt;&lt;author&gt;Lawrence, G.&lt;/author&gt;&lt;author&gt;Walker, P. D.&lt;/author&gt;&lt;/authors&gt;&lt;/contributors&gt;&lt;titles&gt;&lt;title&gt;Pathogenesis of enteritis necroticans in Papula New Guinea&lt;/title&gt;&lt;secondary-title&gt;Lancet&lt;/secondary-title&gt;&lt;alt-title&gt;Lancet (London, England)&lt;/alt-title&gt;&lt;/titles&gt;&lt;periodical&gt;&lt;full-title&gt;Lancet&lt;/full-title&gt;&lt;/periodical&gt;&lt;pages&gt;125-6&lt;/pages&gt;&lt;volume&gt;1&lt;/volume&gt;&lt;number&gt;7951&lt;/number&gt;&lt;edition&gt;1976/01/17&lt;/edition&gt;&lt;keywords&gt;&lt;keyword&gt;Adult&lt;/keyword&gt;&lt;keyword&gt;Animals&lt;/keyword&gt;&lt;keyword&gt;Antibodies, Bacterial/isolation &amp;amp; purification&lt;/keyword&gt;&lt;keyword&gt;Child&lt;/keyword&gt;&lt;keyword&gt;Clostridium Infections/*complications&lt;/keyword&gt;&lt;keyword&gt;Clostridium perfringens/immunology/pathogenicity&lt;/keyword&gt;&lt;keyword&gt;Enteritis/*etiology/microbiology&lt;/keyword&gt;&lt;keyword&gt;Enterotoxins&lt;/keyword&gt;&lt;keyword&gt;Guinea Pigs&lt;/keyword&gt;&lt;keyword&gt;Humans&lt;/keyword&gt;&lt;keyword&gt;New Guinea&lt;/keyword&gt;&lt;keyword&gt;Peptide Hydrolases/deficiency&lt;/keyword&gt;&lt;keyword&gt;Protease Inhibitors&lt;/keyword&gt;&lt;keyword&gt;Protein-Energy Malnutrition/complications&lt;/keyword&gt;&lt;keyword&gt;Swine&lt;/keyword&gt;&lt;keyword&gt;Swine Diseases/microbiology&lt;/keyword&gt;&lt;keyword&gt;Trypsin Inhibitors/pharmacology&lt;/keyword&gt;&lt;/keywords&gt;&lt;dates&gt;&lt;year&gt;1976&lt;/year&gt;&lt;pub-dates&gt;&lt;date&gt;Jan 17&lt;/date&gt;&lt;/pub-dates&gt;&lt;/dates&gt;&lt;isbn&gt;0140-6736 (Print)&amp;#xD;0140-6736&lt;/isbn&gt;&lt;accession-num&gt;54640&lt;/accession-num&gt;&lt;urls&gt;&lt;/urls&gt;&lt;remote-database-provider&gt;Nlm&lt;/remote-database-provider&gt;&lt;language&gt;eng&lt;/language&gt;&lt;/record&gt;&lt;/Cite&gt;&lt;/EndNote&gt;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[12]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1D0CE499" w14:textId="77777777" w:rsidTr="00DA7664">
        <w:trPr>
          <w:trHeight w:val="507"/>
        </w:trPr>
        <w:tc>
          <w:tcPr>
            <w:tcW w:w="1454" w:type="dxa"/>
            <w:vMerge/>
            <w:shd w:val="clear" w:color="auto" w:fill="F2F2F2" w:themeFill="background1" w:themeFillShade="F2"/>
            <w:vAlign w:val="center"/>
          </w:tcPr>
          <w:p w14:paraId="37C5FB7F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800" w:type="dxa"/>
            <w:vMerge/>
            <w:shd w:val="clear" w:color="auto" w:fill="F2F2F2" w:themeFill="background1" w:themeFillShade="F2"/>
            <w:vAlign w:val="center"/>
          </w:tcPr>
          <w:p w14:paraId="414E0CDB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47" w:type="dxa"/>
            <w:vMerge/>
            <w:shd w:val="clear" w:color="auto" w:fill="F2F2F2" w:themeFill="background1" w:themeFillShade="F2"/>
            <w:vAlign w:val="center"/>
          </w:tcPr>
          <w:p w14:paraId="6A4FFF9A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1A0DB32E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75%</w:t>
            </w:r>
          </w:p>
        </w:tc>
        <w:tc>
          <w:tcPr>
            <w:tcW w:w="1354" w:type="dxa"/>
            <w:shd w:val="clear" w:color="auto" w:fill="F2F2F2" w:themeFill="background1" w:themeFillShade="F2"/>
            <w:vAlign w:val="center"/>
          </w:tcPr>
          <w:p w14:paraId="1A9FA555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Pigbel endemic regions 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</w:rPr>
              <w:t>eg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>: Papua New Guinea</w:t>
            </w:r>
          </w:p>
        </w:tc>
        <w:tc>
          <w:tcPr>
            <w:tcW w:w="1123" w:type="dxa"/>
            <w:shd w:val="clear" w:color="auto" w:fill="F2F2F2" w:themeFill="background1" w:themeFillShade="F2"/>
            <w:vAlign w:val="center"/>
          </w:tcPr>
          <w:p w14:paraId="79967B80" w14:textId="329F353D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&lt;EndNote&gt;&lt;Cite&gt;&lt;Author&gt;Lawrence&lt;/Author&gt;&lt;Year&gt;1976&lt;/Year&gt;&lt;RecNum&gt;1068&lt;/RecNum&gt;&lt;DisplayText&gt;[12]&lt;/DisplayText&gt;&lt;record&gt;&lt;rec-number&gt;1068&lt;/rec-number&gt;&lt;foreign-keys&gt;&lt;key app="EN" db-id="0e5tztt9haatrser09pvxtrd25xapavpatt0"&gt;1068&lt;/key&gt;&lt;/foreign-keys&gt;&lt;ref-type name="Journal Article"&gt;17&lt;/ref-type&gt;&lt;contributors&gt;&lt;authors&gt;&lt;author&gt;Lawrence, G.&lt;/author&gt;&lt;author&gt;Walker, P. D.&lt;/author&gt;&lt;/authors&gt;&lt;/contributors&gt;&lt;titles&gt;&lt;title&gt;Pathogenesis of enteritis necroticans in Papula New Guinea&lt;/title&gt;&lt;secondary-title&gt;Lancet&lt;/secondary-title&gt;&lt;alt-title&gt;Lancet (London, England)&lt;/alt-title&gt;&lt;/titles&gt;&lt;periodical&gt;&lt;full-title&gt;Lancet&lt;/full-title&gt;&lt;/periodical&gt;&lt;pages&gt;125-6&lt;/pages&gt;&lt;volume&gt;1&lt;/volume&gt;&lt;number&gt;7951&lt;/number&gt;&lt;edition&gt;1976/01/17&lt;/edition&gt;&lt;keywords&gt;&lt;keyword&gt;Adult&lt;/keyword&gt;&lt;keyword&gt;Animals&lt;/keyword&gt;&lt;keyword&gt;Antibodies, Bacterial/isolation &amp;amp; purification&lt;/keyword&gt;&lt;keyword&gt;Child&lt;/keyword&gt;&lt;keyword&gt;Clostridium Infections/*complications&lt;/keyword&gt;&lt;keyword&gt;Clostridium perfringens/immunology/pathogenicity&lt;/keyword&gt;&lt;keyword&gt;Enteritis/*etiology/microbiology&lt;/keyword&gt;&lt;keyword&gt;Enterotoxins&lt;/keyword&gt;&lt;keyword&gt;Guinea Pigs&lt;/keyword&gt;&lt;keyword&gt;Humans&lt;/keyword&gt;&lt;keyword&gt;New Guinea&lt;/keyword&gt;&lt;keyword&gt;Peptide Hydrolases/deficiency&lt;/keyword&gt;&lt;keyword&gt;Protease Inhibitors&lt;/keyword&gt;&lt;keyword&gt;Protein-Energy Malnutrition/complications&lt;/keyword&gt;&lt;keyword&gt;Swine&lt;/keyword&gt;&lt;keyword&gt;Swine Diseases/microbiology&lt;/keyword&gt;&lt;keyword&gt;Trypsin Inhibitors/pharmacology&lt;/keyword&gt;&lt;/keywords&gt;&lt;dates&gt;&lt;year&gt;1976&lt;/year&gt;&lt;pub-dates&gt;&lt;date&gt;Jan 17&lt;/date&gt;&lt;/pub-dates&gt;&lt;/dates&gt;&lt;isbn&gt;0140-6736 (Print)&amp;#xD;0140-6736&lt;/isbn&gt;&lt;accession-num&gt;54640&lt;/accession-num&gt;&lt;urls&gt;&lt;/urls&gt;&lt;remote-database-provider&gt;Nlm&lt;/remote-database-provider&gt;&lt;language&gt;eng&lt;/language&gt;&lt;/record&gt;&lt;/Cite&gt;&lt;/EndNote&gt;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[12]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5E1FD71A" w14:textId="77777777" w:rsidTr="00DA7664">
        <w:trPr>
          <w:trHeight w:val="507"/>
        </w:trPr>
        <w:tc>
          <w:tcPr>
            <w:tcW w:w="1454" w:type="dxa"/>
            <w:vAlign w:val="center"/>
          </w:tcPr>
          <w:p w14:paraId="12AA883E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Epsilon, 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iCs/>
                <w:color w:val="auto"/>
              </w:rPr>
              <w:t>etx</w:t>
            </w:r>
            <w:proofErr w:type="spellEnd"/>
          </w:p>
        </w:tc>
        <w:tc>
          <w:tcPr>
            <w:tcW w:w="1800" w:type="dxa"/>
            <w:vAlign w:val="center"/>
          </w:tcPr>
          <w:p w14:paraId="33397104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Major, toxin type B (when with beta) and toxin type D</w:t>
            </w:r>
          </w:p>
          <w:p w14:paraId="3DB16CA9" w14:textId="72D86AD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PFT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PEVuZE5vdGU+PENpdGU+PEF1dGhvcj5NaXlhdGE8L0F1dGhvcj48WWVhcj4yMDAxPC9ZZWFyPjxS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PEVuZE5vdGU+PENpdGU+PEF1dGhvcj5NaXlhdGE8L0F1dGhvcj48WWVhcj4yMDAxPC9ZZWFyPjxS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[13]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2347" w:type="dxa"/>
            <w:vAlign w:val="center"/>
          </w:tcPr>
          <w:p w14:paraId="5AA270CD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Not reported </w:t>
            </w:r>
          </w:p>
          <w:p w14:paraId="24CE4769" w14:textId="5A44C5D5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highlight w:val="yellow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(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  <w:vertAlign w:val="superscript"/>
              </w:rPr>
              <w:t>b</w:t>
            </w:r>
            <w:r w:rsidRPr="00460123">
              <w:rPr>
                <w:rFonts w:ascii="Times New Roman" w:hAnsi="Times New Roman" w:cs="Times New Roman"/>
                <w:color w:val="auto"/>
              </w:rPr>
              <w:t>Type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 B and D cause 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</w:rPr>
              <w:t>necrohemorrhagic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 enteritis and 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</w:rPr>
              <w:t>enterotoxemia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 in animals respectively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&lt;EndNote&gt;&lt;Cite&gt;&lt;Author&gt;Uzal&lt;/Author&gt;&lt;Year&gt;2010&lt;/Year&gt;&lt;RecNum&gt;1085&lt;/RecNum&gt;&lt;DisplayText&gt;[14]&lt;/DisplayText&gt;&lt;record&gt;&lt;rec-number&gt;1085&lt;/rec-number&gt;&lt;foreign-keys&gt;&lt;key app="EN" db-id="0e5tztt9haatrser09pvxtrd25xapavpatt0"&gt;1085&lt;/key&gt;&lt;/foreign-keys&gt;&lt;ref-type name="Journal Article"&gt;17&lt;/ref-type&gt;&lt;contributors&gt;&lt;authors&gt;&lt;author&gt;Uzal, F. A.&lt;/author&gt;&lt;author&gt;Vidal, J. E.&lt;/author&gt;&lt;author&gt;McClane, B. A.&lt;/author&gt;&lt;author&gt;Gurjar, A. A.&lt;/author&gt;&lt;/authors&gt;&lt;/contributors&gt;&lt;titles&gt;&lt;title&gt;Clostridium Perfringens Toxins Involved in Mammalian Veterinary Diseases&lt;/title&gt;&lt;secondary-title&gt;The open toxinology journal&lt;/secondary-title&gt;&lt;/titles&gt;&lt;periodical&gt;&lt;full-title&gt;The open toxinology journal&lt;/full-title&gt;&lt;/periodical&gt;&lt;pages&gt;24-42&lt;/pages&gt;&lt;volume&gt;2&lt;/volume&gt;&lt;dates&gt;&lt;year&gt;2010&lt;/year&gt;&lt;/dates&gt;&lt;isbn&gt;1875-4147&lt;/isbn&gt;&lt;accession-num&gt;PMC3917546&lt;/accession-num&gt;&lt;urls&gt;&lt;related-urls&gt;&lt;url&gt;http://www.ncbi.nlm.nih.gov/pmc/articles/PMC3917546/&lt;/url&gt;&lt;/related-urls&gt;&lt;/urls&gt;&lt;remote-database-name&gt;PMC&lt;/remote-database-nam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[14]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1166" w:type="dxa"/>
            <w:vAlign w:val="center"/>
          </w:tcPr>
          <w:p w14:paraId="18963FF1" w14:textId="77777777" w:rsidR="00EE1E60" w:rsidRPr="00460123" w:rsidRDefault="00EE1E60" w:rsidP="00DA7664">
            <w:pPr>
              <w:pStyle w:val="Pa11"/>
              <w:spacing w:line="240" w:lineRule="auto"/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0123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NA</w:t>
            </w:r>
          </w:p>
        </w:tc>
        <w:tc>
          <w:tcPr>
            <w:tcW w:w="1354" w:type="dxa"/>
            <w:vAlign w:val="center"/>
          </w:tcPr>
          <w:p w14:paraId="571FCE40" w14:textId="77777777" w:rsidR="00EE1E60" w:rsidRPr="00460123" w:rsidRDefault="00EE1E60" w:rsidP="00DA7664">
            <w:pPr>
              <w:pStyle w:val="Pa11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6012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</w:t>
            </w:r>
          </w:p>
        </w:tc>
        <w:tc>
          <w:tcPr>
            <w:tcW w:w="1123" w:type="dxa"/>
            <w:vAlign w:val="center"/>
          </w:tcPr>
          <w:p w14:paraId="7A3854F3" w14:textId="77777777" w:rsidR="00EE1E60" w:rsidRPr="00460123" w:rsidRDefault="00EE1E60" w:rsidP="00DA7664">
            <w:pPr>
              <w:pStyle w:val="Pa11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6012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</w:t>
            </w:r>
          </w:p>
        </w:tc>
      </w:tr>
      <w:tr w:rsidR="00EE1E60" w:rsidRPr="00460123" w14:paraId="7C566012" w14:textId="77777777" w:rsidTr="00DA7664">
        <w:trPr>
          <w:trHeight w:val="507"/>
        </w:trPr>
        <w:tc>
          <w:tcPr>
            <w:tcW w:w="1454" w:type="dxa"/>
            <w:shd w:val="clear" w:color="auto" w:fill="F2F2F2" w:themeFill="background1" w:themeFillShade="F2"/>
            <w:vAlign w:val="center"/>
          </w:tcPr>
          <w:p w14:paraId="068BDEC9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Iota, 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iCs/>
                <w:color w:val="auto"/>
              </w:rPr>
              <w:t>itx</w:t>
            </w:r>
            <w:proofErr w:type="spellEnd"/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3EEE6C6F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Major, toxin type E</w:t>
            </w:r>
          </w:p>
          <w:p w14:paraId="5BC2A6A1" w14:textId="59891481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Actin-specific ADP-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</w:rPr>
              <w:t>ribosyltransferase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&lt;EndNote&gt;&lt;Cite&gt;&lt;Author&gt;Vandekerckhove&lt;/Author&gt;&lt;Year&gt;1987&lt;/Year&gt;&lt;RecNum&gt;1074&lt;/RecNum&gt;&lt;DisplayText&gt;[15]&lt;/DisplayText&gt;&lt;record&gt;&lt;rec-number&gt;1074&lt;/rec-number&gt;&lt;foreign-keys&gt;&lt;key app="EN" db-id="0e5tztt9haatrser09pvxtrd25xapavpatt0"&gt;1074&lt;/key&gt;&lt;/foreign-keys&gt;&lt;ref-type name="Journal Article"&gt;17&lt;/ref-type&gt;&lt;contributors&gt;&lt;authors&gt;&lt;author&gt;Vandekerckhove, J.&lt;/author&gt;&lt;author&gt;Schering, B.&lt;/author&gt;&lt;author&gt;Barmann, M.&lt;/author&gt;&lt;author&gt;Aktories, K.&lt;/author&gt;&lt;/authors&gt;&lt;/contributors&gt;&lt;auth-address&gt;Laboratorium voor Genetica, Rijksuniversiteit Gent, Belgium.&lt;/auth-address&gt;&lt;titles&gt;&lt;title&gt;Clostridium perfringens iota toxin ADP-ribosylates skeletal muscle actin in Arg-177&lt;/title&gt;&lt;secondary-title&gt;FEBS Lett&lt;/secondary-title&gt;&lt;alt-title&gt;FEBS letters&lt;/alt-title&gt;&lt;/titles&gt;&lt;periodical&gt;&lt;full-title&gt;FEBS Lett&lt;/full-title&gt;&lt;abbr-1&gt;FEBS letters&lt;/abbr-1&gt;&lt;/periodical&gt;&lt;alt-periodical&gt;&lt;full-title&gt;FEBS Lett&lt;/full-title&gt;&lt;abbr-1&gt;FEBS letters&lt;/abbr-1&gt;&lt;/alt-periodical&gt;&lt;pages&gt;48-52&lt;/pages&gt;&lt;volume&gt;225&lt;/volume&gt;&lt;number&gt;1-2&lt;/number&gt;&lt;edition&gt;1987/12/10&lt;/edition&gt;&lt;keywords&gt;&lt;keyword&gt;*ADP Ribose Transferases&lt;/keyword&gt;&lt;keyword&gt;Actins/*metabolism&lt;/keyword&gt;&lt;keyword&gt;Adenosine Diphosphate Ribose/*metabolism&lt;/keyword&gt;&lt;keyword&gt;Amino Acid Sequence&lt;/keyword&gt;&lt;keyword&gt;Animals&lt;/keyword&gt;&lt;keyword&gt;Arginine/*metabolism&lt;/keyword&gt;&lt;keyword&gt;Bacterial Toxins/*metabolism&lt;/keyword&gt;&lt;keyword&gt;Blood Platelets/analysis&lt;/keyword&gt;&lt;keyword&gt;Botulinum Toxins/metabolism&lt;/keyword&gt;&lt;keyword&gt;Clostridium perfringens/metabolism&lt;/keyword&gt;&lt;keyword&gt;Humans&lt;/keyword&gt;&lt;keyword&gt;Molecular Sequence Data&lt;/keyword&gt;&lt;keyword&gt;Muscles/*analysis&lt;/keyword&gt;&lt;keyword&gt;Peptide Fragments/metabolism&lt;/keyword&gt;&lt;keyword&gt;Rabbits&lt;/keyword&gt;&lt;keyword&gt;Thermolysin&lt;/keyword&gt;&lt;/keywords&gt;&lt;dates&gt;&lt;year&gt;1987&lt;/year&gt;&lt;pub-dates&gt;&lt;date&gt;Dec 10&lt;/date&gt;&lt;/pub-dates&gt;&lt;/dates&gt;&lt;isbn&gt;0014-5793 (Print)&amp;#xD;0014-5793&lt;/isbn&gt;&lt;accession-num&gt;2891567&lt;/accession-num&gt;&lt;urls&gt;&lt;/urls&gt;&lt;remote-database-provider&gt;Nlm&lt;/remote-database-provider&gt;&lt;language&gt;eng&lt;/language&gt;&lt;/record&gt;&lt;/Cite&gt;&lt;/EndNote&gt;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[15]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2347" w:type="dxa"/>
            <w:shd w:val="clear" w:color="auto" w:fill="F2F2F2" w:themeFill="background1" w:themeFillShade="F2"/>
            <w:vAlign w:val="center"/>
          </w:tcPr>
          <w:p w14:paraId="557F5331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Not reported</w:t>
            </w:r>
          </w:p>
          <w:p w14:paraId="10A75D70" w14:textId="0993A6EE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highlight w:val="yellow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(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  <w:vertAlign w:val="superscript"/>
              </w:rPr>
              <w:t>b</w:t>
            </w:r>
            <w:r w:rsidRPr="00460123">
              <w:rPr>
                <w:rFonts w:ascii="Times New Roman" w:hAnsi="Times New Roman" w:cs="Times New Roman"/>
                <w:color w:val="auto"/>
              </w:rPr>
              <w:t>Putative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 role in enteritis in cattle, sheep &amp; rabbits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&lt;EndNote&gt;&lt;Cite&gt;&lt;Author&gt;Uzal&lt;/Author&gt;&lt;Year&gt;2010&lt;/Year&gt;&lt;RecNum&gt;1085&lt;/RecNum&gt;&lt;DisplayText&gt;[14]&lt;/DisplayText&gt;&lt;record&gt;&lt;rec-number&gt;1085&lt;/rec-number&gt;&lt;foreign-keys&gt;&lt;key app="EN" db-id="0e5tztt9haatrser09pvxtrd25xapavpatt0"&gt;1085&lt;/key&gt;&lt;/foreign-keys&gt;&lt;ref-type name="Journal Article"&gt;17&lt;/ref-type&gt;&lt;contributors&gt;&lt;authors&gt;&lt;author&gt;Uzal, F. A.&lt;/author&gt;&lt;author&gt;Vidal, J. E.&lt;/author&gt;&lt;author&gt;McClane, B. A.&lt;/author&gt;&lt;author&gt;Gurjar, A. A.&lt;/author&gt;&lt;/authors&gt;&lt;/contributors&gt;&lt;titles&gt;&lt;title&gt;Clostridium Perfringens Toxins Involved in Mammalian Veterinary Diseases&lt;/title&gt;&lt;secondary-title&gt;The open toxinology journal&lt;/secondary-title&gt;&lt;/titles&gt;&lt;periodical&gt;&lt;full-title&gt;The open toxinology journal&lt;/full-title&gt;&lt;/periodical&gt;&lt;pages&gt;24-42&lt;/pages&gt;&lt;volume&gt;2&lt;/volume&gt;&lt;dates&gt;&lt;year&gt;2010&lt;/year&gt;&lt;/dates&gt;&lt;isbn&gt;1875-4147&lt;/isbn&gt;&lt;accession-num&gt;PMC3917546&lt;/accession-num&gt;&lt;urls&gt;&lt;related-urls&gt;&lt;url&gt;http://www.ncbi.nlm.nih.gov/pmc/articles/PMC3917546/&lt;/url&gt;&lt;/related-urls&gt;&lt;/urls&gt;&lt;remote-database-name&gt;PMC&lt;/remote-database-nam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[14]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7FB854F8" w14:textId="77777777" w:rsidR="00EE1E60" w:rsidRPr="00460123" w:rsidRDefault="00EE1E60" w:rsidP="00DA7664">
            <w:pPr>
              <w:pStyle w:val="Pa11"/>
              <w:spacing w:line="240" w:lineRule="auto"/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</w:pPr>
            <w:r w:rsidRPr="00460123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NA</w:t>
            </w:r>
          </w:p>
        </w:tc>
        <w:tc>
          <w:tcPr>
            <w:tcW w:w="1354" w:type="dxa"/>
            <w:shd w:val="clear" w:color="auto" w:fill="F2F2F2" w:themeFill="background1" w:themeFillShade="F2"/>
            <w:vAlign w:val="center"/>
          </w:tcPr>
          <w:p w14:paraId="5DA0B2A4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NA</w:t>
            </w:r>
          </w:p>
        </w:tc>
        <w:tc>
          <w:tcPr>
            <w:tcW w:w="1123" w:type="dxa"/>
            <w:shd w:val="clear" w:color="auto" w:fill="F2F2F2" w:themeFill="background1" w:themeFillShade="F2"/>
            <w:vAlign w:val="center"/>
          </w:tcPr>
          <w:p w14:paraId="78F223DA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NA</w:t>
            </w:r>
          </w:p>
        </w:tc>
      </w:tr>
      <w:tr w:rsidR="00EE1E60" w:rsidRPr="00460123" w14:paraId="1AB282DE" w14:textId="77777777" w:rsidTr="00DA7664">
        <w:trPr>
          <w:trHeight w:val="477"/>
        </w:trPr>
        <w:tc>
          <w:tcPr>
            <w:tcW w:w="1454" w:type="dxa"/>
            <w:vMerge w:val="restart"/>
            <w:vAlign w:val="center"/>
          </w:tcPr>
          <w:p w14:paraId="18B098BD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Enterotoxin, 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color w:val="auto"/>
              </w:rPr>
              <w:t>c</w:t>
            </w:r>
            <w:r w:rsidRPr="00460123">
              <w:rPr>
                <w:rFonts w:ascii="Times New Roman" w:hAnsi="Times New Roman" w:cs="Times New Roman"/>
                <w:bCs/>
                <w:iCs/>
                <w:color w:val="auto"/>
              </w:rPr>
              <w:t>pe</w:t>
            </w:r>
            <w:proofErr w:type="spellEnd"/>
          </w:p>
        </w:tc>
        <w:tc>
          <w:tcPr>
            <w:tcW w:w="1800" w:type="dxa"/>
            <w:vMerge w:val="restart"/>
            <w:vAlign w:val="center"/>
          </w:tcPr>
          <w:p w14:paraId="49E04A6D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Minor</w:t>
            </w:r>
          </w:p>
          <w:p w14:paraId="3C94012E" w14:textId="7623F0E3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PFT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&lt;EndNote&gt;&lt;Cite&gt;&lt;Author&gt;Kitadokoro&lt;/Author&gt;&lt;Year&gt;2011&lt;/Year&gt;&lt;RecNum&gt;0&lt;/RecNum&gt;&lt;DisplayText&gt;[16]&lt;/DisplayText&gt;&lt;record&gt;&lt;rec-number&gt;1084&lt;/rec-number&gt;&lt;foreign-keys&gt;&lt;key app="EN" db-id="0e5tztt9haatrser09pvxtrd25xapavpatt0"&gt;1084&lt;/key&gt;&lt;/foreign-keys&gt;&lt;ref-type name="Journal Article"&gt;17&lt;/ref-type&gt;&lt;contributors&gt;&lt;authors&gt;&lt;author&gt;Kitadokoro, Kengo&lt;/author&gt;&lt;author&gt;Nishimura, Kousuke&lt;/author&gt;&lt;author&gt;Kamitani, Shigeki&lt;/author&gt;&lt;author&gt;Fukui-Miyazaki, Aya&lt;/author&gt;&lt;author&gt;Toshima, Hirono&lt;/author&gt;&lt;author&gt;Abe, Hiroyuki&lt;/author&gt;&lt;author&gt;Kamata, Yoichi&lt;/author&gt;&lt;author&gt;Sugita-Konishi, Yoshiko&lt;/author&gt;&lt;author&gt;Yamamoto, Shigeki&lt;/author&gt;&lt;author&gt;Karatani, Hajime&lt;/author&gt;&lt;author&gt;Horiguchi, Yasuhiko&lt;/author&gt;&lt;/authors&gt;&lt;/contributors&gt;&lt;titles&gt;&lt;title&gt;Crystal Structure of Clostridium perfringens Enterotoxin Displays Features of β-Pore-forming Toxins&lt;/title&gt;&lt;secondary-title&gt;The Journal of Biological Chemistry&lt;/secondary-title&gt;&lt;/titles&gt;&lt;periodical&gt;&lt;full-title&gt;J Biol Chem&lt;/full-title&gt;&lt;abbr-1&gt;The Journal of biological chemistry&lt;/abbr-1&gt;&lt;/periodical&gt;&lt;pages&gt;19549-19555&lt;/pages&gt;&lt;volume&gt;286&lt;/volume&gt;&lt;number&gt;22&lt;/number&gt;&lt;dates&gt;&lt;year&gt;2011&lt;/year&gt;&lt;pub-dates&gt;&lt;date&gt;04/12&amp;#xD;02/07/received&amp;#xD;03/31/revised&lt;/date&gt;&lt;/pub-dates&gt;&lt;/dates&gt;&lt;pub-location&gt;9650 Rockville Pike, Bethesda, MD 20814, U.S.A.&lt;/pub-location&gt;&lt;publisher&gt;American Society for Biochemistry and Molecular Biology&lt;/publisher&gt;&lt;isbn&gt;0021-9258&amp;#xD;1083-351X&lt;/isbn&gt;&lt;accession-num&gt;PMC3103334&lt;/accession-num&gt;&lt;urls&gt;&lt;related-urls&gt;&lt;url&gt;http://www.ncbi.nlm.nih.gov/pmc/articles/PMC3103334/&lt;/url&gt;&lt;/related-urls&gt;&lt;/urls&gt;&lt;electronic-resource-num&gt;10.1074/jbc.M111.228478&lt;/electronic-resource-num&gt;&lt;remote-database-name&gt;PMC&lt;/remote-database-nam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[16]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2347" w:type="dxa"/>
            <w:vMerge w:val="restart"/>
            <w:vAlign w:val="center"/>
          </w:tcPr>
          <w:p w14:paraId="14FE036D" w14:textId="6977C702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Food poisoning,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PEVuZE5vdGU+PENpdGU+PEF1dGhvcj5TYXJrZXI8L0F1dGhvcj48WWVhcj4xOTk5PC9ZZWFyPjxS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PEVuZE5vdGU+PENpdGU+PEF1dGhvcj5TYXJrZXI8L0F1dGhvcj48WWVhcj4xOTk5PC9ZZWFyPjxS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[17]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  <w:t xml:space="preserve"> sporadic 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</w:rPr>
              <w:t>diarrhoea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 (SD) &amp; antibiotic-associated 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</w:rPr>
              <w:t>diarrhoea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 (ADD)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&lt;EndNote&gt;&lt;Cite&gt;&lt;Author&gt;Collie&lt;/Author&gt;&lt;Year&gt;1998&lt;/Year&gt;&lt;RecNum&gt;916&lt;/RecNum&gt;&lt;DisplayText&gt;[18]&lt;/DisplayText&gt;&lt;record&gt;&lt;rec-number&gt;916&lt;/rec-number&gt;&lt;foreign-keys&gt;&lt;key app="EN" db-id="0e5tztt9haatrser09pvxtrd25xapavpatt0"&gt;916&lt;/key&gt;&lt;/foreign-keys&gt;&lt;ref-type name="Journal Article"&gt;17&lt;/ref-type&gt;&lt;contributors&gt;&lt;authors&gt;&lt;author&gt;Collie, R. E.&lt;/author&gt;&lt;author&gt;McClane, B. A.&lt;/author&gt;&lt;/authors&gt;&lt;/contributors&gt;&lt;auth-address&gt;Department of Molecular Genetics and Biochemistry, School of Medicine, University of Pittsburgh, Pennsylvania 15261, USA.&lt;/auth-address&gt;&lt;titles&gt;&lt;title&gt;Evidence that the enterotoxin gene can be episomal in Clostridium perfringens isolates associated with non-food-borne human gastrointestinal diseases&lt;/title&gt;&lt;secondary-title&gt;J Clin Microbiol&lt;/secondary-title&gt;&lt;alt-title&gt;Journal of clinical microbiology&lt;/alt-title&gt;&lt;/titles&gt;&lt;periodical&gt;&lt;full-title&gt;J Clin Microbiol&lt;/full-title&gt;&lt;abbr-1&gt;Journal of Clinical Microbiology&lt;/abbr-1&gt;&lt;/periodical&gt;&lt;alt-periodical&gt;&lt;full-title&gt;J Clin Microbiol&lt;/full-title&gt;&lt;abbr-1&gt;Journal of Clinical Microbiology&lt;/abbr-1&gt;&lt;/alt-periodical&gt;&lt;pages&gt;30-6&lt;/pages&gt;&lt;volume&gt;36&lt;/volume&gt;&lt;number&gt;1&lt;/number&gt;&lt;edition&gt;1998/02/12&lt;/edition&gt;&lt;keywords&gt;&lt;keyword&gt;Chromosome Mapping&lt;/keyword&gt;&lt;keyword&gt;Clostridium perfringens/*genetics/pathogenicity&lt;/keyword&gt;&lt;keyword&gt;Electrophoresis, Gel, Pulsed-Field&lt;/keyword&gt;&lt;keyword&gt;Enterotoxins/*genetics&lt;/keyword&gt;&lt;keyword&gt;Humans&lt;/keyword&gt;&lt;keyword&gt;*Plasmids&lt;/keyword&gt;&lt;keyword&gt;Polymorphism, Restriction Fragment Length&lt;/keyword&gt;&lt;/keywords&gt;&lt;dates&gt;&lt;year&gt;1998&lt;/year&gt;&lt;pub-dates&gt;&lt;date&gt;Jan&lt;/date&gt;&lt;/pub-dates&gt;&lt;/dates&gt;&lt;isbn&gt;0095-1137 (Print)&amp;#xD;0095-1137&lt;/isbn&gt;&lt;accession-num&gt;9431915&lt;/accession-num&gt;&lt;urls&gt;&lt;/urls&gt;&lt;custom2&gt;Pmc124802&lt;/custom2&gt;&lt;remote-database-provider&gt;Nlm&lt;/remote-database-provider&gt;&lt;language&gt;eng&lt;/languag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[18]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1166" w:type="dxa"/>
            <w:vAlign w:val="center"/>
          </w:tcPr>
          <w:p w14:paraId="6FD62B89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1-5%</w:t>
            </w:r>
          </w:p>
        </w:tc>
        <w:tc>
          <w:tcPr>
            <w:tcW w:w="1354" w:type="dxa"/>
            <w:vAlign w:val="center"/>
          </w:tcPr>
          <w:p w14:paraId="065116CB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Global isolates</w:t>
            </w:r>
          </w:p>
        </w:tc>
        <w:tc>
          <w:tcPr>
            <w:tcW w:w="1123" w:type="dxa"/>
            <w:vAlign w:val="center"/>
          </w:tcPr>
          <w:p w14:paraId="6FE40C23" w14:textId="7817EA94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&lt;EndNote&gt;&lt;Cite&gt;&lt;Author&gt;McClane&lt;/Author&gt;&lt;Year&gt;1996&lt;/Year&gt;&lt;RecNum&gt;1076&lt;/RecNum&gt;&lt;DisplayText&gt;[19]&lt;/DisplayText&gt;&lt;record&gt;&lt;rec-number&gt;1076&lt;/rec-number&gt;&lt;foreign-keys&gt;&lt;key app="EN" db-id="0e5tztt9haatrser09pvxtrd25xapavpatt0"&gt;1076&lt;/key&gt;&lt;/foreign-keys&gt;&lt;ref-type name="Journal Article"&gt;17&lt;/ref-type&gt;&lt;contributors&gt;&lt;authors&gt;&lt;author&gt;McClane, B. A.&lt;/author&gt;&lt;/authors&gt;&lt;/contributors&gt;&lt;auth-address&gt;Department of Molecular Genetics and Biochemistry, School of Medicine, University of Pittsburgh, PA 15261, USA.&lt;/auth-address&gt;&lt;titles&gt;&lt;title&gt;An overview of Clostridium perfringens enterotoxin&lt;/title&gt;&lt;secondary-title&gt;Toxicon&lt;/secondary-title&gt;&lt;alt-title&gt;Toxicon : official journal of the International Society on Toxinology&lt;/alt-title&gt;&lt;/titles&gt;&lt;periodical&gt;&lt;full-title&gt;Toxicon&lt;/full-title&gt;&lt;abbr-1&gt;Toxicon : official journal of the International Society on Toxinology&lt;/abbr-1&gt;&lt;/periodical&gt;&lt;alt-periodical&gt;&lt;full-title&gt;Toxicon&lt;/full-title&gt;&lt;abbr-1&gt;Toxicon : official journal of the International Society on Toxinology&lt;/abbr-1&gt;&lt;/alt-periodical&gt;&lt;pages&gt;1335-43&lt;/pages&gt;&lt;volume&gt;34&lt;/volume&gt;&lt;number&gt;11-12&lt;/number&gt;&lt;edition&gt;1996/11/01&lt;/edition&gt;&lt;keywords&gt;&lt;keyword&gt;Animals&lt;/keyword&gt;&lt;keyword&gt;Clostridium perfringens/*chemistry/immunology&lt;/keyword&gt;&lt;keyword&gt;*Enterotoxins/chemistry/immunology/physiology/toxicity&lt;/keyword&gt;&lt;keyword&gt;Humans&lt;/keyword&gt;&lt;keyword&gt;Structure-Activity Relationship&lt;/keyword&gt;&lt;/keywords&gt;&lt;dates&gt;&lt;year&gt;1996&lt;/year&gt;&lt;pub-dates&gt;&lt;date&gt;Nov-Dec&lt;/date&gt;&lt;/pub-dates&gt;&lt;/dates&gt;&lt;isbn&gt;0041-0101 (Print)&amp;#xD;0041-0101&lt;/isbn&gt;&lt;accession-num&gt;9027990&lt;/accession-num&gt;&lt;urls&gt;&lt;/urls&gt;&lt;remote-database-provider&gt;Nlm&lt;/remote-database-provider&gt;&lt;language&gt;eng&lt;/language&gt;&lt;/record&gt;&lt;/Cite&gt;&lt;/EndNote&gt;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[19]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186713D4" w14:textId="77777777" w:rsidTr="00DA7664">
        <w:trPr>
          <w:trHeight w:val="475"/>
        </w:trPr>
        <w:tc>
          <w:tcPr>
            <w:tcW w:w="1454" w:type="dxa"/>
            <w:vMerge/>
            <w:vAlign w:val="center"/>
          </w:tcPr>
          <w:p w14:paraId="4D5344B5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800" w:type="dxa"/>
            <w:vMerge/>
            <w:vAlign w:val="center"/>
          </w:tcPr>
          <w:p w14:paraId="0E7FA73A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47" w:type="dxa"/>
            <w:vMerge/>
            <w:vAlign w:val="center"/>
          </w:tcPr>
          <w:p w14:paraId="523F1CE2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66" w:type="dxa"/>
            <w:vAlign w:val="center"/>
          </w:tcPr>
          <w:p w14:paraId="5A43E883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7-18%</w:t>
            </w:r>
          </w:p>
        </w:tc>
        <w:tc>
          <w:tcPr>
            <w:tcW w:w="1354" w:type="dxa"/>
            <w:vAlign w:val="center"/>
          </w:tcPr>
          <w:p w14:paraId="7A3BBE55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Adults</w:t>
            </w:r>
          </w:p>
        </w:tc>
        <w:tc>
          <w:tcPr>
            <w:tcW w:w="1123" w:type="dxa"/>
            <w:vAlign w:val="center"/>
          </w:tcPr>
          <w:p w14:paraId="6101AD6D" w14:textId="06E75764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PEVuZE5vdGU+PENpdGU+PEF1dGhvcj5DYXJtYW48L0F1dGhvcj48WWVhcj4yMDA4PC9ZZWFyPjxS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PEVuZE5vdGU+PENpdGU+PEF1dGhvcj5DYXJtYW48L0F1dGhvcj48WWVhcj4yMDA4PC9ZZWFyPjxS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[4, 20]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4D9384CC" w14:textId="77777777" w:rsidTr="00DA7664">
        <w:trPr>
          <w:trHeight w:val="475"/>
        </w:trPr>
        <w:tc>
          <w:tcPr>
            <w:tcW w:w="1454" w:type="dxa"/>
            <w:vMerge/>
            <w:vAlign w:val="center"/>
          </w:tcPr>
          <w:p w14:paraId="45706EB4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800" w:type="dxa"/>
            <w:vMerge/>
            <w:vAlign w:val="center"/>
          </w:tcPr>
          <w:p w14:paraId="0553BC32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47" w:type="dxa"/>
            <w:vMerge/>
            <w:vAlign w:val="center"/>
          </w:tcPr>
          <w:p w14:paraId="7867849B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66" w:type="dxa"/>
            <w:vAlign w:val="center"/>
          </w:tcPr>
          <w:p w14:paraId="36572239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1.1%, 4.5%, 10.1%</w:t>
            </w:r>
          </w:p>
        </w:tc>
        <w:tc>
          <w:tcPr>
            <w:tcW w:w="1354" w:type="dxa"/>
            <w:vAlign w:val="center"/>
          </w:tcPr>
          <w:p w14:paraId="47C8BE8C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1, 3, 6-month term infants</w:t>
            </w:r>
          </w:p>
        </w:tc>
        <w:tc>
          <w:tcPr>
            <w:tcW w:w="1123" w:type="dxa"/>
            <w:vAlign w:val="center"/>
          </w:tcPr>
          <w:p w14:paraId="7B42D287" w14:textId="2807417A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&lt;EndNote&gt;&lt;Cite&gt;&lt;Author&gt;Nagpal&lt;/Author&gt;&lt;Year&gt;2017&lt;/Year&gt;&lt;RecNum&gt;32&lt;/RecNum&gt;&lt;DisplayText&gt;[21]&lt;/DisplayText&gt;&lt;record&gt;&lt;rec-number&gt;32&lt;/rec-number&gt;&lt;foreign-keys&gt;&lt;key app="EN" db-id="szdp2xstjz2e04ers5wxfrs2frp50ewfasfx" timestamp="1538409237"&gt;32&lt;/key&gt;&lt;/foreign-keys&gt;&lt;ref-type name="Journal Article"&gt;17&lt;/ref-type&gt;&lt;contributors&gt;&lt;authors&gt;&lt;author&gt;Nagpal, R.&lt;/author&gt;&lt;author&gt;Tsuji, H.&lt;/author&gt;&lt;author&gt;Takahashi, T.&lt;/author&gt;&lt;author&gt;Nomoto, K.&lt;/author&gt;&lt;author&gt;Kawashima, K.&lt;/author&gt;&lt;author&gt;Nagata, S.&lt;/author&gt;&lt;author&gt;Yamashiro, Y.&lt;/author&gt;&lt;/authors&gt;&lt;/contributors&gt;&lt;auth-address&gt;1 Laboratory for Probiotics Research (Yakult), Juntendo University, Graduate School of Medicine, Hongo 2-9-8-3F, Bunkyo-ku, Tokyo 113-0033, Japan.&amp;#xD;2 Yakult Central Institute, 5-11 Izumi, Kunitachi-shi, Tokyo 186-8650, Japan.&amp;#xD;3 Gonohashi Obstetrics and Gynecology Hospital, 6 Chome-1-6 Kameido, Koto, Tokyo 136-0071, Japan.&amp;#xD;4 Department of Pediatrics, School of Medicine, Tokyo Women&amp;apos;s Medical University, 8-1 Kawadacho, Shinjuku-ku, Tokyo 162-8666, Japan.&lt;/auth-address&gt;&lt;titles&gt;&lt;title&gt;Gut dysbiosis following C-section instigates higher colonisation of toxigenic Clostridium perfringens in infants&lt;/title&gt;&lt;secondary-title&gt;Benef Microbes&lt;/secondary-title&gt;&lt;alt-title&gt;Beneficial microbes&lt;/alt-title&gt;&lt;/titles&gt;&lt;periodical&gt;&lt;full-title&gt;Benef Microbes&lt;/full-title&gt;&lt;abbr-1&gt;Beneficial microbes&lt;/abbr-1&gt;&lt;/periodical&gt;&lt;alt-periodical&gt;&lt;full-title&gt;Benef Microbes&lt;/full-title&gt;&lt;abbr-1&gt;Beneficial microbes&lt;/abbr-1&gt;&lt;/alt-periodical&gt;&lt;pages&gt;353-365&lt;/pages&gt;&lt;volume&gt;8&lt;/volume&gt;&lt;number&gt;3&lt;/number&gt;&lt;edition&gt;2017/05/16&lt;/edition&gt;&lt;dates&gt;&lt;year&gt;2017&lt;/year&gt;&lt;pub-dates&gt;&lt;date&gt;May 30&lt;/date&gt;&lt;/pub-dates&gt;&lt;/dates&gt;&lt;isbn&gt;1876-2883&lt;/isbn&gt;&lt;accession-num&gt;28504574&lt;/accession-num&gt;&lt;urls&gt;&lt;/urls&gt;&lt;electronic-resource-num&gt;10.3920/bm2016.0216&lt;/electronic-resource-num&gt;&lt;remote-database-provider&gt;Nlm&lt;/remote-database-provider&gt;&lt;language&gt;eng&lt;/languag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[21]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5D080341" w14:textId="77777777" w:rsidTr="00DA7664">
        <w:trPr>
          <w:trHeight w:val="407"/>
        </w:trPr>
        <w:tc>
          <w:tcPr>
            <w:tcW w:w="1454" w:type="dxa"/>
            <w:vMerge w:val="restart"/>
            <w:shd w:val="clear" w:color="auto" w:fill="F2F2F2" w:themeFill="background1" w:themeFillShade="F2"/>
            <w:vAlign w:val="center"/>
          </w:tcPr>
          <w:p w14:paraId="2F5A5469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Beta 2, </w:t>
            </w:r>
            <w:r w:rsidRPr="00460123">
              <w:rPr>
                <w:rFonts w:ascii="Times New Roman" w:hAnsi="Times New Roman" w:cs="Times New Roman"/>
                <w:bCs/>
                <w:iCs/>
                <w:color w:val="auto"/>
              </w:rPr>
              <w:t>cbp2</w:t>
            </w:r>
          </w:p>
        </w:tc>
        <w:tc>
          <w:tcPr>
            <w:tcW w:w="1800" w:type="dxa"/>
            <w:vMerge w:val="restart"/>
            <w:shd w:val="clear" w:color="auto" w:fill="F2F2F2" w:themeFill="background1" w:themeFillShade="F2"/>
            <w:vAlign w:val="center"/>
          </w:tcPr>
          <w:p w14:paraId="376512DE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Minor</w:t>
            </w:r>
          </w:p>
          <w:p w14:paraId="3B919681" w14:textId="44E5A226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Putative PFT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&lt;EndNote&gt;&lt;Cite&gt;&lt;Author&gt;Uzal&lt;/Author&gt;&lt;Year&gt;2010&lt;/Year&gt;&lt;RecNum&gt;1085&lt;/RecNum&gt;&lt;DisplayText&gt;[14]&lt;/DisplayText&gt;&lt;record&gt;&lt;rec-number&gt;1085&lt;/rec-number&gt;&lt;foreign-keys&gt;&lt;key app="EN" db-id="0e5tztt9haatrser09pvxtrd25xapavpatt0"&gt;1085&lt;/key&gt;&lt;/foreign-keys&gt;&lt;ref-type name="Journal Article"&gt;17&lt;/ref-type&gt;&lt;contributors&gt;&lt;authors&gt;&lt;author&gt;Uzal, F. A.&lt;/author&gt;&lt;author&gt;Vidal, J. E.&lt;/author&gt;&lt;author&gt;McClane, B. A.&lt;/author&gt;&lt;author&gt;Gurjar, A. A.&lt;/author&gt;&lt;/authors&gt;&lt;/contributors&gt;&lt;titles&gt;&lt;title&gt;Clostridium Perfringens Toxins Involved in Mammalian Veterinary Diseases&lt;/title&gt;&lt;secondary-title&gt;The open toxinology journal&lt;/secondary-title&gt;&lt;/titles&gt;&lt;periodical&gt;&lt;full-title&gt;The open toxinology journal&lt;/full-title&gt;&lt;/periodical&gt;&lt;pages&gt;24-42&lt;/pages&gt;&lt;volume&gt;2&lt;/volume&gt;&lt;dates&gt;&lt;year&gt;2010&lt;/year&gt;&lt;/dates&gt;&lt;isbn&gt;1875-4147&lt;/isbn&gt;&lt;accession-num&gt;PMC3917546&lt;/accession-num&gt;&lt;urls&gt;&lt;related-urls&gt;&lt;url&gt;http://www.ncbi.nlm.nih.gov/pmc/articles/PMC3917546/&lt;/url&gt;&lt;/related-urls&gt;&lt;/urls&gt;&lt;remote-database-name&gt;PMC&lt;/remote-database-nam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[14]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2347" w:type="dxa"/>
            <w:vMerge w:val="restart"/>
            <w:shd w:val="clear" w:color="auto" w:fill="F2F2F2" w:themeFill="background1" w:themeFillShade="F2"/>
            <w:vAlign w:val="center"/>
          </w:tcPr>
          <w:p w14:paraId="5B47B41E" w14:textId="589D683B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Inconclusive, putative role in enteric disease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PEVuZE5vdGU+PENpdGU+PEF1dGhvcj5GaXNoZXI8L0F1dGhvcj48WWVhcj4yMDA1PC9ZZWFyPjxS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PEVuZE5vdGU+PENpdGU+PEF1dGhvcj5GaXNoZXI8L0F1dGhvcj48WWVhcj4yMDA1PC9ZZWFyPjxS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[22]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68D5DA42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30.2%</w:t>
            </w:r>
          </w:p>
        </w:tc>
        <w:tc>
          <w:tcPr>
            <w:tcW w:w="1354" w:type="dxa"/>
            <w:shd w:val="clear" w:color="auto" w:fill="F2F2F2" w:themeFill="background1" w:themeFillShade="F2"/>
            <w:vAlign w:val="center"/>
          </w:tcPr>
          <w:p w14:paraId="6F22FD60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Adults</w:t>
            </w:r>
          </w:p>
        </w:tc>
        <w:tc>
          <w:tcPr>
            <w:tcW w:w="1123" w:type="dxa"/>
            <w:shd w:val="clear" w:color="auto" w:fill="F2F2F2" w:themeFill="background1" w:themeFillShade="F2"/>
            <w:vAlign w:val="center"/>
          </w:tcPr>
          <w:p w14:paraId="2C5F3F31" w14:textId="34E7093F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PEVuZE5vdGU+PENpdGU+PEF1dGhvcj5DYXJtYW48L0F1dGhvcj48WWVhcj4yMDA4PC9ZZWFyPjxS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PEVuZE5vdGU+PENpdGU+PEF1dGhvcj5DYXJtYW48L0F1dGhvcj48WWVhcj4yMDA4PC9ZZWFyPjxS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[4]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4834C122" w14:textId="77777777" w:rsidTr="00DA7664">
        <w:trPr>
          <w:trHeight w:val="407"/>
        </w:trPr>
        <w:tc>
          <w:tcPr>
            <w:tcW w:w="1454" w:type="dxa"/>
            <w:vMerge/>
            <w:shd w:val="clear" w:color="auto" w:fill="F2F2F2" w:themeFill="background1" w:themeFillShade="F2"/>
            <w:vAlign w:val="center"/>
          </w:tcPr>
          <w:p w14:paraId="1771C742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800" w:type="dxa"/>
            <w:vMerge/>
            <w:shd w:val="clear" w:color="auto" w:fill="F2F2F2" w:themeFill="background1" w:themeFillShade="F2"/>
            <w:vAlign w:val="center"/>
          </w:tcPr>
          <w:p w14:paraId="02F5DF02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347" w:type="dxa"/>
            <w:vMerge/>
            <w:shd w:val="clear" w:color="auto" w:fill="F2F2F2" w:themeFill="background1" w:themeFillShade="F2"/>
            <w:vAlign w:val="center"/>
          </w:tcPr>
          <w:p w14:paraId="2D7913C3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18F7F6FD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38%</w:t>
            </w:r>
          </w:p>
        </w:tc>
        <w:tc>
          <w:tcPr>
            <w:tcW w:w="1354" w:type="dxa"/>
            <w:shd w:val="clear" w:color="auto" w:fill="F2F2F2" w:themeFill="background1" w:themeFillShade="F2"/>
            <w:vAlign w:val="center"/>
          </w:tcPr>
          <w:p w14:paraId="7BCAF58A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Children</w:t>
            </w:r>
          </w:p>
        </w:tc>
        <w:tc>
          <w:tcPr>
            <w:tcW w:w="1123" w:type="dxa"/>
            <w:shd w:val="clear" w:color="auto" w:fill="F2F2F2" w:themeFill="background1" w:themeFillShade="F2"/>
            <w:vAlign w:val="center"/>
          </w:tcPr>
          <w:p w14:paraId="343AA0BA" w14:textId="1101D9A5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PEVuZE5vdGU+PENpdGU+PEF1dGhvcj5GaW5lZ29sZDwvQXV0aG9yPjxZZWFyPjIwMTc8L1llYXI+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=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PEVuZE5vdGU+PENpdGU+PEF1dGhvcj5GaW5lZ29sZDwvQXV0aG9yPjxZZWFyPjIwMTc8L1llYXI+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=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[23]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3CB7F947" w14:textId="77777777" w:rsidTr="00DA7664">
        <w:trPr>
          <w:trHeight w:val="407"/>
        </w:trPr>
        <w:tc>
          <w:tcPr>
            <w:tcW w:w="1454" w:type="dxa"/>
            <w:vAlign w:val="center"/>
          </w:tcPr>
          <w:p w14:paraId="2AE20CB8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Necrotic enteritis-like Toxin B, 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iCs/>
                <w:color w:val="auto"/>
              </w:rPr>
              <w:t>netB</w:t>
            </w:r>
            <w:proofErr w:type="spellEnd"/>
          </w:p>
        </w:tc>
        <w:tc>
          <w:tcPr>
            <w:tcW w:w="1800" w:type="dxa"/>
            <w:vAlign w:val="center"/>
          </w:tcPr>
          <w:p w14:paraId="3D0EC0BE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Minor</w:t>
            </w:r>
          </w:p>
          <w:p w14:paraId="7A0500F4" w14:textId="4666B842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PFT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&lt;EndNote&gt;&lt;Cite&gt;&lt;Author&gt;Keyburn&lt;/Author&gt;&lt;Year&gt;2008&lt;/Year&gt;&lt;RecNum&gt;1077&lt;/RecNum&gt;&lt;DisplayText&gt;[24]&lt;/DisplayText&gt;&lt;record&gt;&lt;rec-number&gt;1077&lt;/rec-number&gt;&lt;foreign-keys&gt;&lt;key app="EN" db-id="0e5tztt9haatrser09pvxtrd25xapavpatt0"&gt;1077&lt;/key&gt;&lt;/foreign-keys&gt;&lt;ref-type name="Journal Article"&gt;17&lt;/ref-type&gt;&lt;contributors&gt;&lt;authors&gt;&lt;author&gt;Keyburn, Anthony L.&lt;/author&gt;&lt;author&gt;Boyce, John D.&lt;/author&gt;&lt;author&gt;Vaz, Paola&lt;/author&gt;&lt;author&gt;Bannam, Trudi L.&lt;/author&gt;&lt;author&gt;Ford, Mark E.&lt;/author&gt;&lt;author&gt;Parker, Dane&lt;/author&gt;&lt;author&gt;Di Rubbo, Antonio&lt;/author&gt;&lt;author&gt;Rood, Julian I.&lt;/author&gt;&lt;author&gt;Moore, Robert J.&lt;/author&gt;&lt;/authors&gt;&lt;/contributors&gt;&lt;titles&gt;&lt;title&gt;NetB, a New Toxin That Is Associated with Avian Necrotic Enteritis Caused by Clostridium perfringens&lt;/title&gt;&lt;secondary-title&gt;PLoS Pathogens&lt;/secondary-title&gt;&lt;/titles&gt;&lt;periodical&gt;&lt;full-title&gt;PLoS Pathogens&lt;/full-title&gt;&lt;/periodical&gt;&lt;pages&gt;e26&lt;/pages&gt;&lt;volume&gt;4&lt;/volume&gt;&lt;number&gt;2&lt;/number&gt;&lt;dates&gt;&lt;year&gt;2008&lt;/year&gt;&lt;pub-dates&gt;&lt;date&gt;02/08&amp;#xD;09/18/received&amp;#xD;12/22/accepted&lt;/date&gt;&lt;/pub-dates&gt;&lt;/dates&gt;&lt;pub-location&gt;San Francisco, USA&lt;/pub-location&gt;&lt;publisher&gt;Public Library of Science&lt;/publisher&gt;&lt;isbn&gt;1553-7366&amp;#xD;1553-7374&lt;/isbn&gt;&lt;accession-num&gt;PMC2233674&lt;/accession-num&gt;&lt;urls&gt;&lt;related-urls&gt;&lt;url&gt;http://www.ncbi.nlm.nih.gov/pmc/articles/PMC2233674/&lt;/url&gt;&lt;/related-urls&gt;&lt;/urls&gt;&lt;electronic-resource-num&gt;10.1371/journal.ppat.0040026&lt;/electronic-resource-num&gt;&lt;remote-database-name&gt;PMC&lt;/remote-database-nam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[24]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2347" w:type="dxa"/>
            <w:vAlign w:val="center"/>
          </w:tcPr>
          <w:p w14:paraId="2D0278DE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Not reported</w:t>
            </w:r>
          </w:p>
          <w:p w14:paraId="52E3A999" w14:textId="7E419CF4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(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  <w:vertAlign w:val="superscript"/>
              </w:rPr>
              <w:t>b</w:t>
            </w:r>
            <w:r w:rsidRPr="00460123">
              <w:rPr>
                <w:rFonts w:ascii="Times New Roman" w:hAnsi="Times New Roman" w:cs="Times New Roman"/>
                <w:color w:val="auto"/>
              </w:rPr>
              <w:t>Virulence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 factor in necrotic enteritis in poultry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&lt;EndNote&gt;&lt;Cite&gt;&lt;Author&gt;Keyburn&lt;/Author&gt;&lt;Year&gt;2008&lt;/Year&gt;&lt;RecNum&gt;1077&lt;/RecNum&gt;&lt;DisplayText&gt;[24]&lt;/DisplayText&gt;&lt;record&gt;&lt;rec-number&gt;1077&lt;/rec-number&gt;&lt;foreign-keys&gt;&lt;key app="EN" db-id="0e5tztt9haatrser09pvxtrd25xapavpatt0"&gt;1077&lt;/key&gt;&lt;/foreign-keys&gt;&lt;ref-type name="Journal Article"&gt;17&lt;/ref-type&gt;&lt;contributors&gt;&lt;authors&gt;&lt;author&gt;Keyburn, Anthony L.&lt;/author&gt;&lt;author&gt;Boyce, John D.&lt;/author&gt;&lt;author&gt;Vaz, Paola&lt;/author&gt;&lt;author&gt;Bannam, Trudi L.&lt;/author&gt;&lt;author&gt;Ford, Mark E.&lt;/author&gt;&lt;author&gt;Parker, Dane&lt;/author&gt;&lt;author&gt;Di Rubbo, Antonio&lt;/author&gt;&lt;author&gt;Rood, Julian I.&lt;/author&gt;&lt;author&gt;Moore, Robert J.&lt;/author&gt;&lt;/authors&gt;&lt;/contributors&gt;&lt;titles&gt;&lt;title&gt;NetB, a New Toxin That Is Associated with Avian Necrotic Enteritis Caused by Clostridium perfringens&lt;/title&gt;&lt;secondary-title&gt;PLoS Pathogens&lt;/secondary-title&gt;&lt;/titles&gt;&lt;periodical&gt;&lt;full-title&gt;PLoS Pathogens&lt;/full-title&gt;&lt;/periodical&gt;&lt;pages&gt;e26&lt;/pages&gt;&lt;volume&gt;4&lt;/volume&gt;&lt;number&gt;2&lt;/number&gt;&lt;dates&gt;&lt;year&gt;2008&lt;/year&gt;&lt;pub-dates&gt;&lt;date&gt;02/08&amp;#xD;09/18/received&amp;#xD;12/22/accepted&lt;/date&gt;&lt;/pub-dates&gt;&lt;/dates&gt;&lt;pub-location&gt;San Francisco, USA&lt;/pub-location&gt;&lt;publisher&gt;Public Library of Science&lt;/publisher&gt;&lt;isbn&gt;1553-7366&amp;#xD;1553-7374&lt;/isbn&gt;&lt;accession-num&gt;PMC2233674&lt;/accession-num&gt;&lt;urls&gt;&lt;related-urls&gt;&lt;url&gt;http://www.ncbi.nlm.nih.gov/pmc/articles/PMC2233674/&lt;/url&gt;&lt;/related-urls&gt;&lt;/urls&gt;&lt;electronic-resource-num&gt;10.1371/journal.ppat.0040026&lt;/electronic-resource-num&gt;&lt;remote-database-name&gt;PMC&lt;/remote-database-nam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[24]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1166" w:type="dxa"/>
            <w:vAlign w:val="center"/>
          </w:tcPr>
          <w:p w14:paraId="02EE4155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7.5%</w:t>
            </w:r>
          </w:p>
        </w:tc>
        <w:tc>
          <w:tcPr>
            <w:tcW w:w="1354" w:type="dxa"/>
            <w:vAlign w:val="center"/>
          </w:tcPr>
          <w:p w14:paraId="094CF8D4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Children</w:t>
            </w:r>
          </w:p>
        </w:tc>
        <w:tc>
          <w:tcPr>
            <w:tcW w:w="1123" w:type="dxa"/>
            <w:vAlign w:val="center"/>
          </w:tcPr>
          <w:p w14:paraId="68F2912A" w14:textId="6CEDCF51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PEVuZE5vdGU+PENpdGU+PEF1dGhvcj5OYWthbm88L0F1dGhvcj48WWVhcj4yMDE3PC9ZZWFyPjxS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PEVuZE5vdGU+PENpdGU+PEF1dGhvcj5OYWthbm88L0F1dGhvcj48WWVhcj4yMDE3PC9ZZWFyPjxS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[25]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7F33F8D6" w14:textId="77777777" w:rsidTr="00DA7664">
        <w:trPr>
          <w:trHeight w:val="407"/>
        </w:trPr>
        <w:tc>
          <w:tcPr>
            <w:tcW w:w="1454" w:type="dxa"/>
            <w:shd w:val="clear" w:color="auto" w:fill="F2F2F2" w:themeFill="background1" w:themeFillShade="F2"/>
            <w:vAlign w:val="center"/>
          </w:tcPr>
          <w:p w14:paraId="78E2DB1A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Binary enterotoxin of </w:t>
            </w:r>
            <w:r w:rsidRPr="00460123">
              <w:rPr>
                <w:rFonts w:ascii="Times New Roman" w:hAnsi="Times New Roman" w:cs="Times New Roman"/>
                <w:bCs/>
                <w:i/>
                <w:color w:val="auto"/>
              </w:rPr>
              <w:t>C. perfringens</w:t>
            </w:r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, 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color w:val="auto"/>
              </w:rPr>
              <w:t>becA</w:t>
            </w:r>
            <w:proofErr w:type="spellEnd"/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 &amp; 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color w:val="auto"/>
              </w:rPr>
              <w:t>becB</w:t>
            </w:r>
            <w:proofErr w:type="spellEnd"/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31FC6B22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Minor</w:t>
            </w:r>
          </w:p>
          <w:p w14:paraId="3BA6C667" w14:textId="0C733AD4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ADP-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</w:rPr>
              <w:t>ribosylating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 binary toxin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PEVuZE5vdGU+PENpdGU+PEF1dGhvcj5Zb25vZ2k8L0F1dGhvcj48WWVhcj4yMDE0PC9ZZWFyPjxS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PEVuZE5vdGU+PENpdGU+PEF1dGhvcj5Zb25vZ2k8L0F1dGhvcj48WWVhcj4yMDE0PC9ZZWFyPjxS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[26]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2347" w:type="dxa"/>
            <w:shd w:val="clear" w:color="auto" w:fill="F2F2F2" w:themeFill="background1" w:themeFillShade="F2"/>
            <w:vAlign w:val="center"/>
          </w:tcPr>
          <w:p w14:paraId="08162919" w14:textId="316DAB71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Food poisoning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PEVuZE5vdGU+PENpdGU+PEF1dGhvcj5Zb25vZ2k8L0F1dGhvcj48WWVhcj4yMDE0PC9ZZWFyPjxS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PEVuZE5vdGU+PENpdGU+PEF1dGhvcj5Zb25vZ2k8L0F1dGhvcj48WWVhcj4yMDE0PC9ZZWFyPjxS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[26]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55336917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&lt; 1%</w:t>
            </w:r>
          </w:p>
        </w:tc>
        <w:tc>
          <w:tcPr>
            <w:tcW w:w="1354" w:type="dxa"/>
            <w:shd w:val="clear" w:color="auto" w:fill="F2F2F2" w:themeFill="background1" w:themeFillShade="F2"/>
            <w:vAlign w:val="center"/>
          </w:tcPr>
          <w:p w14:paraId="30537C5C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Adults</w:t>
            </w:r>
          </w:p>
        </w:tc>
        <w:tc>
          <w:tcPr>
            <w:tcW w:w="1123" w:type="dxa"/>
            <w:shd w:val="clear" w:color="auto" w:fill="F2F2F2" w:themeFill="background1" w:themeFillShade="F2"/>
            <w:vAlign w:val="center"/>
          </w:tcPr>
          <w:p w14:paraId="0DD6A992" w14:textId="6C8FA6CF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PEVuZE5vdGU+PENpdGU+PEF1dGhvcj5Zb25vZ2k8L0F1dGhvcj48WWVhcj4yMDE2PC9ZZWFyPjxS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PEVuZE5vdGU+PENpdGU+PEF1dGhvcj5Zb25vZ2k8L0F1dGhvcj48WWVhcj4yMDE2PC9ZZWFyPjxS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[27]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22F6BC6A" w14:textId="77777777" w:rsidTr="00DA7664">
        <w:trPr>
          <w:trHeight w:val="407"/>
        </w:trPr>
        <w:tc>
          <w:tcPr>
            <w:tcW w:w="1454" w:type="dxa"/>
            <w:vAlign w:val="center"/>
          </w:tcPr>
          <w:p w14:paraId="07DE2FCB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>Theta (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color w:val="auto"/>
              </w:rPr>
              <w:t>perfringolysin</w:t>
            </w:r>
            <w:proofErr w:type="spellEnd"/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 O), 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iCs/>
                <w:color w:val="auto"/>
              </w:rPr>
              <w:t>pfoA</w:t>
            </w:r>
            <w:proofErr w:type="spellEnd"/>
          </w:p>
        </w:tc>
        <w:tc>
          <w:tcPr>
            <w:tcW w:w="1800" w:type="dxa"/>
            <w:vAlign w:val="center"/>
          </w:tcPr>
          <w:p w14:paraId="71DC3092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Minor</w:t>
            </w:r>
          </w:p>
          <w:p w14:paraId="2740493A" w14:textId="5CAE3E42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PFT (cholesterol-dependent cytolysin)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&lt;EndNote&gt;&lt;Cite&gt;&lt;Author&gt;Rossjohn&lt;/Author&gt;&lt;Year&gt;1997&lt;/Year&gt;&lt;RecNum&gt;1087&lt;/RecNum&gt;&lt;DisplayText&gt;[28]&lt;/DisplayText&gt;&lt;record&gt;&lt;rec-number&gt;1087&lt;/rec-number&gt;&lt;foreign-keys&gt;&lt;key app="EN" db-id="0e5tztt9haatrser09pvxtrd25xapavpatt0"&gt;1087&lt;/key&gt;&lt;/foreign-keys&gt;&lt;ref-type name="Journal Article"&gt;17&lt;/ref-type&gt;&lt;contributors&gt;&lt;authors&gt;&lt;author&gt;Rossjohn, J.&lt;/author&gt;&lt;author&gt;Feil, S. C.&lt;/author&gt;&lt;author&gt;McKinstry, W. J.&lt;/author&gt;&lt;author&gt;Tweten, R. K.&lt;/author&gt;&lt;author&gt;Parker, M. W.&lt;/author&gt;&lt;/authors&gt;&lt;/contributors&gt;&lt;auth-address&gt;The Ian Potter Foundation Protein Crystallography Laboratory, St. Vincent&amp;apos;s Institute of Medical Research, Fitzroy, Victoria, Australia.&lt;/auth-address&gt;&lt;titles&gt;&lt;title&gt;Structure of a cholesterol-binding, thiol-activated cytolysin and a model of its membrane form&lt;/title&gt;&lt;secondary-title&gt;Cell&lt;/secondary-title&gt;&lt;alt-title&gt;Cell&lt;/alt-title&gt;&lt;/titles&gt;&lt;periodical&gt;&lt;full-title&gt;Cell&lt;/full-title&gt;&lt;abbr-1&gt;Cell&lt;/abbr-1&gt;&lt;/periodical&gt;&lt;alt-periodical&gt;&lt;full-title&gt;Cell&lt;/full-title&gt;&lt;abbr-1&gt;Cell&lt;/abbr-1&gt;&lt;/alt-periodical&gt;&lt;pages&gt;685-92&lt;/pages&gt;&lt;volume&gt;89&lt;/volume&gt;&lt;number&gt;5&lt;/number&gt;&lt;edition&gt;1997/05/30&lt;/edition&gt;&lt;keywords&gt;&lt;keyword&gt;Cell Membrane/*chemistry/metabolism&lt;/keyword&gt;&lt;keyword&gt;Cholesterol/*chemistry/metabolism&lt;/keyword&gt;&lt;keyword&gt;Cytotoxins/*chemistry/metabolism&lt;/keyword&gt;&lt;keyword&gt;Membranes, Artificial&lt;/keyword&gt;&lt;keyword&gt;*Models, Molecular&lt;/keyword&gt;&lt;keyword&gt;Protein Binding&lt;/keyword&gt;&lt;keyword&gt;Protein Folding&lt;/keyword&gt;&lt;keyword&gt;Sulfhydryl Compounds/metabolism&lt;/keyword&gt;&lt;/keywords&gt;&lt;dates&gt;&lt;year&gt;1997&lt;/year&gt;&lt;pub-dates&gt;&lt;date&gt;May 30&lt;/date&gt;&lt;/pub-dates&gt;&lt;/dates&gt;&lt;isbn&gt;0092-8674 (Print)&amp;#xD;0092-8674&lt;/isbn&gt;&lt;accession-num&gt;9182756&lt;/accession-num&gt;&lt;urls&gt;&lt;/urls&gt;&lt;remote-database-provider&gt;Nlm&lt;/remote-database-provider&gt;&lt;language&gt;eng&lt;/language&gt;&lt;/record&gt;&lt;/Cite&gt;&lt;/EndNote&gt;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[28]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2347" w:type="dxa"/>
            <w:vAlign w:val="center"/>
          </w:tcPr>
          <w:p w14:paraId="6845F708" w14:textId="01BED8AE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Thought to work synergistically with </w:t>
            </w:r>
            <w:proofErr w:type="spellStart"/>
            <w:r w:rsidRPr="00460123">
              <w:rPr>
                <w:rFonts w:ascii="Times New Roman" w:hAnsi="Times New Roman" w:cs="Times New Roman"/>
                <w:color w:val="auto"/>
              </w:rPr>
              <w:t>cpa</w:t>
            </w:r>
            <w:proofErr w:type="spellEnd"/>
            <w:r w:rsidRPr="00460123">
              <w:rPr>
                <w:rFonts w:ascii="Times New Roman" w:hAnsi="Times New Roman" w:cs="Times New Roman"/>
                <w:color w:val="auto"/>
              </w:rPr>
              <w:t xml:space="preserve"> in gas gangrene progression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PEVuZE5vdGU+PENpdGU+PEF1dGhvcj5Bd2FkPC9BdXRob3I+PFllYXI+MjAwMTwvWWVhcj48UmVj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PEVuZE5vdGU+PENpdGU+PEF1dGhvcj5Bd2FkPC9BdXRob3I+PFllYXI+MjAwMTwvWWVhcj48UmVj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[29, 30]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1166" w:type="dxa"/>
            <w:vAlign w:val="center"/>
          </w:tcPr>
          <w:p w14:paraId="5F22DA40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81.8%</w:t>
            </w:r>
          </w:p>
        </w:tc>
        <w:tc>
          <w:tcPr>
            <w:tcW w:w="1354" w:type="dxa"/>
            <w:vAlign w:val="center"/>
          </w:tcPr>
          <w:p w14:paraId="571BBC1D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i/>
                <w:iCs/>
                <w:color w:val="auto"/>
              </w:rPr>
              <w:t>C. perfringens</w:t>
            </w:r>
            <w:r w:rsidRPr="00460123">
              <w:rPr>
                <w:rFonts w:ascii="Times New Roman" w:hAnsi="Times New Roman" w:cs="Times New Roman"/>
                <w:color w:val="auto"/>
              </w:rPr>
              <w:t xml:space="preserve"> isolates from healthy adults (N=11)</w:t>
            </w:r>
          </w:p>
        </w:tc>
        <w:tc>
          <w:tcPr>
            <w:tcW w:w="1123" w:type="dxa"/>
            <w:vAlign w:val="center"/>
          </w:tcPr>
          <w:p w14:paraId="5E0C8FD5" w14:textId="08A04F9A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&lt;EndNote&gt;&lt;Cite&gt;&lt;Author&gt;Deguchi&lt;/Author&gt;&lt;Year&gt;2009&lt;/Year&gt;&lt;RecNum&gt;1089&lt;/RecNum&gt;&lt;DisplayText&gt;[31]&lt;/DisplayText&gt;&lt;record&gt;&lt;rec-number&gt;1089&lt;/rec-number&gt;&lt;foreign-keys&gt;&lt;key app="EN" db-id="0e5tztt9haatrser09pvxtrd25xapavpatt0"&gt;1089&lt;/key&gt;&lt;/foreign-keys&gt;&lt;ref-type name="Journal Article"&gt;17&lt;/ref-type&gt;&lt;contributors&gt;&lt;authors&gt;&lt;author&gt;Deguchi, Agi&lt;/author&gt;&lt;author&gt;Miyamoto, Kazuaki&lt;/author&gt;&lt;author&gt;Kuwahara, Tomomi&lt;/author&gt;&lt;author&gt;Miki, Yasuhiro&lt;/author&gt;&lt;author&gt;Kaneko, Ikuko&lt;/author&gt;&lt;author&gt;Li, Jihong&lt;/author&gt;&lt;author&gt;McClane, Bruce A.&lt;/author&gt;&lt;author&gt;Akimoto, Shigeru&lt;/author&gt;&lt;/authors&gt;&lt;/contributors&gt;&lt;titles&gt;&lt;title&gt;Genetic Characterization of Type A Enterotoxigenic Clostridium perfringens Strains&lt;/title&gt;&lt;secondary-title&gt;PLOS ONE&lt;/secondary-title&gt;&lt;/titles&gt;&lt;periodical&gt;&lt;full-title&gt;PLoS ONE&lt;/full-title&gt;&lt;/periodical&gt;&lt;pages&gt;e5598&lt;/pages&gt;&lt;volume&gt;4&lt;/volume&gt;&lt;number&gt;5&lt;/number&gt;&lt;dates&gt;&lt;year&gt;2009&lt;/year&gt;&lt;/dates&gt;&lt;publisher&gt;Public Library of Science&lt;/publisher&gt;&lt;urls&gt;&lt;related-urls&gt;&lt;url&gt;https://doi.org/10.1371/journal.pone.0005598&lt;/url&gt;&lt;/related-urls&gt;&lt;/urls&gt;&lt;electronic-resource-num&gt;10.1371/journal.pone.0005598&lt;/electronic-resource-num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[31]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  <w:tr w:rsidR="00EE1E60" w:rsidRPr="00460123" w14:paraId="61153D10" w14:textId="77777777" w:rsidTr="00DA7664">
        <w:trPr>
          <w:trHeight w:val="407"/>
        </w:trPr>
        <w:tc>
          <w:tcPr>
            <w:tcW w:w="1454" w:type="dxa"/>
            <w:shd w:val="clear" w:color="auto" w:fill="F2F2F2" w:themeFill="background1" w:themeFillShade="F2"/>
            <w:vAlign w:val="center"/>
          </w:tcPr>
          <w:p w14:paraId="6EA706C5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460123">
              <w:rPr>
                <w:rFonts w:ascii="Times New Roman" w:hAnsi="Times New Roman" w:cs="Times New Roman"/>
                <w:bCs/>
                <w:color w:val="auto"/>
              </w:rPr>
              <w:t xml:space="preserve">Kappa (collagenase), </w:t>
            </w:r>
            <w:proofErr w:type="spellStart"/>
            <w:r w:rsidRPr="00460123">
              <w:rPr>
                <w:rFonts w:ascii="Times New Roman" w:hAnsi="Times New Roman" w:cs="Times New Roman"/>
                <w:bCs/>
                <w:iCs/>
                <w:color w:val="auto"/>
              </w:rPr>
              <w:t>colA</w:t>
            </w:r>
            <w:proofErr w:type="spellEnd"/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18BBB2B9" w14:textId="3C7EE961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 xml:space="preserve">Minor, extracellular collagenase 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PEVuZE5vdGU+PENpdGU+PEF1dGhvcj5NYXRzdXNoaXRhPC9BdXRob3I+PFllYXI+MTk5NDwvWWVh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begin">
                <w:fldData xml:space="preserve">PEVuZE5vdGU+PENpdGU+PEF1dGhvcj5NYXRzdXNoaXRhPC9BdXRob3I+PFllYXI+MTk5NDwvWWVh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</w:fldData>
              </w:fldCha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EN.CITE.DATA </w:instrText>
            </w:r>
            <w:r w:rsidR="00EA7FCD" w:rsidRPr="00460123">
              <w:rPr>
                <w:rFonts w:ascii="Times New Roman" w:hAnsi="Times New Roman" w:cs="Times New Roman"/>
                <w:color w:val="auto"/>
              </w:rPr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  <w:r w:rsidRPr="00460123">
              <w:rPr>
                <w:rFonts w:ascii="Times New Roman" w:hAnsi="Times New Roman" w:cs="Times New Roman"/>
                <w:color w:val="auto"/>
              </w:rPr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[32]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  <w:tc>
          <w:tcPr>
            <w:tcW w:w="2347" w:type="dxa"/>
            <w:shd w:val="clear" w:color="auto" w:fill="F2F2F2" w:themeFill="background1" w:themeFillShade="F2"/>
            <w:vAlign w:val="center"/>
          </w:tcPr>
          <w:p w14:paraId="73C4201F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Not reported</w:t>
            </w: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461138F3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t>100%</w:t>
            </w:r>
          </w:p>
        </w:tc>
        <w:tc>
          <w:tcPr>
            <w:tcW w:w="1354" w:type="dxa"/>
            <w:shd w:val="clear" w:color="auto" w:fill="F2F2F2" w:themeFill="background1" w:themeFillShade="F2"/>
            <w:vAlign w:val="center"/>
          </w:tcPr>
          <w:p w14:paraId="1DC2AD81" w14:textId="7777777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i/>
                <w:iCs/>
                <w:color w:val="auto"/>
              </w:rPr>
              <w:t>C. perfringens</w:t>
            </w:r>
            <w:r w:rsidRPr="00460123">
              <w:rPr>
                <w:rFonts w:ascii="Times New Roman" w:hAnsi="Times New Roman" w:cs="Times New Roman"/>
                <w:color w:val="auto"/>
              </w:rPr>
              <w:t xml:space="preserve"> isolates from healthy adults (N=11)</w:t>
            </w:r>
          </w:p>
        </w:tc>
        <w:tc>
          <w:tcPr>
            <w:tcW w:w="1123" w:type="dxa"/>
            <w:shd w:val="clear" w:color="auto" w:fill="F2F2F2" w:themeFill="background1" w:themeFillShade="F2"/>
            <w:vAlign w:val="center"/>
          </w:tcPr>
          <w:p w14:paraId="5086DE91" w14:textId="44BEE457" w:rsidR="00EE1E60" w:rsidRPr="00460123" w:rsidRDefault="00EE1E60" w:rsidP="00DA7664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60123">
              <w:rPr>
                <w:rFonts w:ascii="Times New Roman" w:hAnsi="Times New Roman" w:cs="Times New Roman"/>
                <w:color w:val="auto"/>
              </w:rPr>
              <w:fldChar w:fldCharType="begin"/>
            </w:r>
            <w:r w:rsidR="00EA7FCD" w:rsidRPr="00460123">
              <w:rPr>
                <w:rFonts w:ascii="Times New Roman" w:hAnsi="Times New Roman" w:cs="Times New Roman"/>
                <w:color w:val="auto"/>
              </w:rPr>
              <w:instrText xml:space="preserve"> ADDIN EN.CITE &lt;EndNote&gt;&lt;Cite&gt;&lt;Author&gt;Deguchi&lt;/Author&gt;&lt;Year&gt;2009&lt;/Year&gt;&lt;RecNum&gt;1089&lt;/RecNum&gt;&lt;DisplayText&gt;[31]&lt;/DisplayText&gt;&lt;record&gt;&lt;rec-number&gt;1089&lt;/rec-number&gt;&lt;foreign-keys&gt;&lt;key app="EN" db-id="0e5tztt9haatrser09pvxtrd25xapavpatt0"&gt;1089&lt;/key&gt;&lt;/foreign-keys&gt;&lt;ref-type name="Journal Article"&gt;17&lt;/ref-type&gt;&lt;contributors&gt;&lt;authors&gt;&lt;author&gt;Deguchi, Agi&lt;/author&gt;&lt;author&gt;Miyamoto, Kazuaki&lt;/author&gt;&lt;author&gt;Kuwahara, Tomomi&lt;/author&gt;&lt;author&gt;Miki, Yasuhiro&lt;/author&gt;&lt;author&gt;Kaneko, Ikuko&lt;/author&gt;&lt;author&gt;Li, Jihong&lt;/author&gt;&lt;author&gt;McClane, Bruce A.&lt;/author&gt;&lt;author&gt;Akimoto, Shigeru&lt;/author&gt;&lt;/authors&gt;&lt;/contributors&gt;&lt;titles&gt;&lt;title&gt;Genetic Characterization of Type A Enterotoxigenic Clostridium perfringens Strains&lt;/title&gt;&lt;secondary-title&gt;PLOS ONE&lt;/secondary-title&gt;&lt;/titles&gt;&lt;periodical&gt;&lt;full-title&gt;PLoS ONE&lt;/full-title&gt;&lt;/periodical&gt;&lt;pages&gt;e5598&lt;/pages&gt;&lt;volume&gt;4&lt;/volume&gt;&lt;number&gt;5&lt;/number&gt;&lt;dates&gt;&lt;year&gt;2009&lt;/year&gt;&lt;/dates&gt;&lt;publisher&gt;Public Library of Science&lt;/publisher&gt;&lt;urls&gt;&lt;related-urls&gt;&lt;url&gt;https://doi.org/10.1371/journal.pone.0005598&lt;/url&gt;&lt;/related-urls&gt;&lt;/urls&gt;&lt;electronic-resource-num&gt;10.1371/journal.pone.0005598&lt;/electronic-resource-num&gt;&lt;/record&gt;&lt;/Cite&gt;&lt;/EndNote&gt;</w:instrTex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separate"/>
            </w:r>
            <w:r w:rsidR="00EA7FCD" w:rsidRPr="00460123">
              <w:rPr>
                <w:rFonts w:ascii="Times New Roman" w:hAnsi="Times New Roman" w:cs="Times New Roman"/>
                <w:noProof/>
                <w:color w:val="auto"/>
              </w:rPr>
              <w:t>[31]</w:t>
            </w:r>
            <w:r w:rsidRPr="00460123">
              <w:rPr>
                <w:rFonts w:ascii="Times New Roman" w:hAnsi="Times New Roman" w:cs="Times New Roman"/>
                <w:color w:val="auto"/>
              </w:rPr>
              <w:fldChar w:fldCharType="end"/>
            </w:r>
          </w:p>
        </w:tc>
      </w:tr>
    </w:tbl>
    <w:p w14:paraId="06D4673B" w14:textId="77777777" w:rsidR="00EE1E60" w:rsidRPr="00460123" w:rsidRDefault="00EE1E60" w:rsidP="00EE1E60">
      <w:pPr>
        <w:pStyle w:val="Body"/>
        <w:spacing w:line="240" w:lineRule="auto"/>
        <w:rPr>
          <w:rFonts w:ascii="Times New Roman" w:hAnsi="Times New Roman" w:cs="Times New Roman"/>
          <w:i/>
          <w:iCs/>
          <w:szCs w:val="20"/>
        </w:rPr>
      </w:pPr>
    </w:p>
    <w:p w14:paraId="1D8902CD" w14:textId="77777777" w:rsidR="00EE1E60" w:rsidRPr="00460123" w:rsidRDefault="00EE1E60" w:rsidP="00EE1E60">
      <w:pPr>
        <w:pStyle w:val="Body"/>
        <w:spacing w:line="240" w:lineRule="auto"/>
        <w:rPr>
          <w:rFonts w:ascii="Times New Roman" w:hAnsi="Times New Roman" w:cs="Times New Roman"/>
          <w:iCs/>
          <w:szCs w:val="20"/>
        </w:rPr>
      </w:pPr>
      <w:r w:rsidRPr="00460123">
        <w:rPr>
          <w:rFonts w:ascii="Times New Roman" w:hAnsi="Times New Roman" w:cs="Times New Roman"/>
          <w:i/>
          <w:iCs/>
          <w:szCs w:val="20"/>
        </w:rPr>
        <w:lastRenderedPageBreak/>
        <w:t>C. perfringens</w:t>
      </w:r>
      <w:r w:rsidRPr="00460123">
        <w:rPr>
          <w:rFonts w:ascii="Times New Roman" w:hAnsi="Times New Roman" w:cs="Times New Roman"/>
          <w:iCs/>
          <w:szCs w:val="20"/>
        </w:rPr>
        <w:t xml:space="preserve"> toxin genes screened for in this study, their mode of action, role in human disease and prevalence in </w:t>
      </w:r>
      <w:r w:rsidRPr="00460123">
        <w:rPr>
          <w:rFonts w:ascii="Times New Roman" w:hAnsi="Times New Roman" w:cs="Times New Roman"/>
          <w:i/>
          <w:iCs/>
          <w:szCs w:val="20"/>
        </w:rPr>
        <w:t>C. perfringens</w:t>
      </w:r>
      <w:r w:rsidRPr="00460123">
        <w:rPr>
          <w:rFonts w:ascii="Times New Roman" w:hAnsi="Times New Roman" w:cs="Times New Roman"/>
          <w:iCs/>
          <w:szCs w:val="20"/>
        </w:rPr>
        <w:t xml:space="preserve"> isolated from healthy populations</w:t>
      </w:r>
      <w:r w:rsidRPr="00460123">
        <w:rPr>
          <w:rFonts w:ascii="Times New Roman" w:hAnsi="Times New Roman" w:cs="Times New Roman"/>
          <w:szCs w:val="20"/>
        </w:rPr>
        <w:t>.</w:t>
      </w:r>
    </w:p>
    <w:p w14:paraId="2C3D2713" w14:textId="77777777" w:rsidR="00EE1E60" w:rsidRPr="00460123" w:rsidRDefault="00EE1E60" w:rsidP="00EE1E60">
      <w:pPr>
        <w:pStyle w:val="Body"/>
        <w:spacing w:line="240" w:lineRule="auto"/>
        <w:rPr>
          <w:rFonts w:ascii="Times New Roman" w:hAnsi="Times New Roman" w:cs="Times New Roman"/>
          <w:szCs w:val="20"/>
        </w:rPr>
      </w:pPr>
      <w:r w:rsidRPr="00460123">
        <w:rPr>
          <w:rFonts w:ascii="Times New Roman" w:hAnsi="Times New Roman" w:cs="Times New Roman"/>
          <w:szCs w:val="20"/>
          <w:vertAlign w:val="superscript"/>
        </w:rPr>
        <w:t>a</w:t>
      </w:r>
      <w:r w:rsidRPr="00460123">
        <w:rPr>
          <w:rFonts w:ascii="Times New Roman" w:hAnsi="Times New Roman" w:cs="Times New Roman"/>
          <w:i/>
          <w:iCs/>
          <w:szCs w:val="20"/>
        </w:rPr>
        <w:t xml:space="preserve"> </w:t>
      </w:r>
      <w:proofErr w:type="spellStart"/>
      <w:r w:rsidRPr="00460123">
        <w:rPr>
          <w:rFonts w:ascii="Times New Roman" w:hAnsi="Times New Roman" w:cs="Times New Roman"/>
          <w:i/>
          <w:iCs/>
          <w:szCs w:val="20"/>
        </w:rPr>
        <w:t>cpa</w:t>
      </w:r>
      <w:proofErr w:type="spellEnd"/>
      <w:r w:rsidRPr="00460123">
        <w:rPr>
          <w:rFonts w:ascii="Times New Roman" w:hAnsi="Times New Roman" w:cs="Times New Roman"/>
          <w:szCs w:val="20"/>
        </w:rPr>
        <w:t xml:space="preserve"> is carried by all </w:t>
      </w:r>
      <w:r w:rsidRPr="00460123">
        <w:rPr>
          <w:rFonts w:ascii="Times New Roman" w:hAnsi="Times New Roman" w:cs="Times New Roman"/>
          <w:i/>
          <w:iCs/>
          <w:szCs w:val="20"/>
        </w:rPr>
        <w:t>C. perfringens</w:t>
      </w:r>
      <w:r w:rsidRPr="00460123">
        <w:rPr>
          <w:rFonts w:ascii="Times New Roman" w:hAnsi="Times New Roman" w:cs="Times New Roman"/>
          <w:szCs w:val="20"/>
        </w:rPr>
        <w:t xml:space="preserve"> strains and </w:t>
      </w:r>
      <w:proofErr w:type="spellStart"/>
      <w:r w:rsidRPr="00460123">
        <w:rPr>
          <w:rFonts w:ascii="Times New Roman" w:hAnsi="Times New Roman" w:cs="Times New Roman"/>
          <w:szCs w:val="20"/>
        </w:rPr>
        <w:t>toxinotypes</w:t>
      </w:r>
      <w:proofErr w:type="spellEnd"/>
      <w:r w:rsidRPr="00460123">
        <w:rPr>
          <w:rFonts w:ascii="Times New Roman" w:hAnsi="Times New Roman" w:cs="Times New Roman"/>
          <w:szCs w:val="20"/>
        </w:rPr>
        <w:t xml:space="preserve">; prevalence of this toxin is therefore the same as the </w:t>
      </w:r>
      <w:r w:rsidRPr="00460123">
        <w:rPr>
          <w:rFonts w:ascii="Times New Roman" w:hAnsi="Times New Roman" w:cs="Times New Roman"/>
          <w:i/>
          <w:iCs/>
          <w:szCs w:val="20"/>
        </w:rPr>
        <w:t>C. perfringens</w:t>
      </w:r>
      <w:r w:rsidRPr="00460123">
        <w:rPr>
          <w:rFonts w:ascii="Times New Roman" w:hAnsi="Times New Roman" w:cs="Times New Roman"/>
          <w:szCs w:val="20"/>
        </w:rPr>
        <w:t xml:space="preserve"> carriage levels in a population</w:t>
      </w:r>
    </w:p>
    <w:p w14:paraId="4110CB02" w14:textId="77777777" w:rsidR="00EE1E60" w:rsidRPr="00460123" w:rsidRDefault="00EE1E60" w:rsidP="00EE1E60">
      <w:pPr>
        <w:pStyle w:val="Body"/>
        <w:spacing w:line="240" w:lineRule="auto"/>
        <w:rPr>
          <w:rFonts w:ascii="Times New Roman" w:hAnsi="Times New Roman" w:cs="Times New Roman"/>
          <w:bCs/>
          <w:szCs w:val="20"/>
        </w:rPr>
      </w:pPr>
      <w:r w:rsidRPr="00460123">
        <w:rPr>
          <w:rFonts w:ascii="Times New Roman" w:hAnsi="Times New Roman" w:cs="Times New Roman"/>
          <w:bCs/>
          <w:szCs w:val="20"/>
          <w:vertAlign w:val="superscript"/>
        </w:rPr>
        <w:t xml:space="preserve">b </w:t>
      </w:r>
      <w:r w:rsidRPr="00460123">
        <w:rPr>
          <w:rFonts w:ascii="Times New Roman" w:hAnsi="Times New Roman" w:cs="Times New Roman"/>
          <w:bCs/>
          <w:i/>
          <w:szCs w:val="20"/>
        </w:rPr>
        <w:t>C. perfringens</w:t>
      </w:r>
      <w:r w:rsidRPr="00460123">
        <w:rPr>
          <w:rFonts w:ascii="Times New Roman" w:hAnsi="Times New Roman" w:cs="Times New Roman"/>
          <w:bCs/>
          <w:szCs w:val="20"/>
        </w:rPr>
        <w:t xml:space="preserve"> toxin types involved in diseases of animals </w:t>
      </w:r>
    </w:p>
    <w:p w14:paraId="4A64E4D9" w14:textId="77035ABF" w:rsidR="00E26912" w:rsidRPr="00460123" w:rsidRDefault="00E26912"/>
    <w:p w14:paraId="4CAF01A4" w14:textId="48ABDE25" w:rsidR="00EA7FCD" w:rsidRPr="00460123" w:rsidRDefault="007D4FDE">
      <w:pPr>
        <w:rPr>
          <w:b/>
          <w:sz w:val="28"/>
        </w:rPr>
      </w:pPr>
      <w:r w:rsidRPr="00460123">
        <w:rPr>
          <w:b/>
          <w:sz w:val="28"/>
        </w:rPr>
        <w:t>References</w:t>
      </w:r>
    </w:p>
    <w:p w14:paraId="2F2D6F5A" w14:textId="77777777" w:rsidR="00EA7FCD" w:rsidRPr="00460123" w:rsidRDefault="00EA7FCD"/>
    <w:p w14:paraId="05BB6B5A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fldChar w:fldCharType="begin"/>
      </w:r>
      <w:r w:rsidRPr="00460123">
        <w:instrText xml:space="preserve"> ADDIN EN.REFLIST </w:instrText>
      </w:r>
      <w:r w:rsidRPr="00460123">
        <w:fldChar w:fldCharType="separate"/>
      </w:r>
      <w:r w:rsidRPr="00460123">
        <w:rPr>
          <w:noProof/>
        </w:rPr>
        <w:t>1.</w:t>
      </w:r>
      <w:r w:rsidRPr="00460123">
        <w:rPr>
          <w:noProof/>
        </w:rPr>
        <w:tab/>
        <w:t xml:space="preserve">Titball RW, Naylor CE, Basak AK: </w:t>
      </w:r>
      <w:r w:rsidRPr="00460123">
        <w:rPr>
          <w:b/>
          <w:noProof/>
        </w:rPr>
        <w:t>The Clostridium perfringens alpha-toxin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Anaerobe </w:t>
      </w:r>
      <w:r w:rsidRPr="00460123">
        <w:rPr>
          <w:noProof/>
        </w:rPr>
        <w:t xml:space="preserve">1999, </w:t>
      </w:r>
      <w:r w:rsidRPr="00460123">
        <w:rPr>
          <w:b/>
          <w:noProof/>
        </w:rPr>
        <w:t>5</w:t>
      </w:r>
      <w:r w:rsidRPr="00460123">
        <w:rPr>
          <w:noProof/>
        </w:rPr>
        <w:t>(2):51-64.</w:t>
      </w:r>
    </w:p>
    <w:p w14:paraId="1E44E59A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2.</w:t>
      </w:r>
      <w:r w:rsidRPr="00460123">
        <w:rPr>
          <w:noProof/>
        </w:rPr>
        <w:tab/>
        <w:t xml:space="preserve">Awad MM, Bryant AE, Stevens DL, Rood JI: </w:t>
      </w:r>
      <w:r w:rsidRPr="00460123">
        <w:rPr>
          <w:b/>
          <w:noProof/>
        </w:rPr>
        <w:t>Virulence studies on chromosomal alpha-toxin and theta-toxin mutants constructed by allelic exchange provide genetic evidence for th</w:t>
      </w:r>
      <w:bookmarkStart w:id="0" w:name="_GoBack"/>
      <w:bookmarkEnd w:id="0"/>
      <w:r w:rsidRPr="00460123">
        <w:rPr>
          <w:b/>
          <w:noProof/>
        </w:rPr>
        <w:t>e essential role of alpha-toxin in Clostridium perfringens-mediated gas gangrene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Molecular microbiology </w:t>
      </w:r>
      <w:r w:rsidRPr="00460123">
        <w:rPr>
          <w:noProof/>
        </w:rPr>
        <w:t xml:space="preserve">1995, </w:t>
      </w:r>
      <w:r w:rsidRPr="00460123">
        <w:rPr>
          <w:b/>
          <w:noProof/>
        </w:rPr>
        <w:t>15</w:t>
      </w:r>
      <w:r w:rsidRPr="00460123">
        <w:rPr>
          <w:noProof/>
        </w:rPr>
        <w:t>(2):191-202.</w:t>
      </w:r>
    </w:p>
    <w:p w14:paraId="3754BB9F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3.</w:t>
      </w:r>
      <w:r w:rsidRPr="00460123">
        <w:rPr>
          <w:noProof/>
        </w:rPr>
        <w:tab/>
        <w:t xml:space="preserve">Nagpal R, Ogata K, Tsuji H, Matsuda K, Takahashi T, Nomoto K, Suzuki Y, Kawashima K, Nagata S, Yamashiro Y: </w:t>
      </w:r>
      <w:r w:rsidRPr="00460123">
        <w:rPr>
          <w:b/>
          <w:noProof/>
        </w:rPr>
        <w:t>Sensitive quantification of Clostridium perfringens in human feces by quantitative real-time PCR targeting alpha-toxin and enterotoxin genes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BMC microbiology </w:t>
      </w:r>
      <w:r w:rsidRPr="00460123">
        <w:rPr>
          <w:noProof/>
        </w:rPr>
        <w:t xml:space="preserve">2015, </w:t>
      </w:r>
      <w:r w:rsidRPr="00460123">
        <w:rPr>
          <w:b/>
          <w:noProof/>
        </w:rPr>
        <w:t>15</w:t>
      </w:r>
      <w:r w:rsidRPr="00460123">
        <w:rPr>
          <w:noProof/>
        </w:rPr>
        <w:t>:219.</w:t>
      </w:r>
    </w:p>
    <w:p w14:paraId="472FB3D1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4.</w:t>
      </w:r>
      <w:r w:rsidRPr="00460123">
        <w:rPr>
          <w:noProof/>
        </w:rPr>
        <w:tab/>
        <w:t xml:space="preserve">Carman RJ, Sayeed S, Li J, Genheimer CW, Hiltonsmith MF, Wilkins TD, McClane BA: </w:t>
      </w:r>
      <w:r w:rsidRPr="00460123">
        <w:rPr>
          <w:b/>
          <w:noProof/>
        </w:rPr>
        <w:t>Clostridium perfringens toxin genotypes in the feces of healthy North Americans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Anaerobe </w:t>
      </w:r>
      <w:r w:rsidRPr="00460123">
        <w:rPr>
          <w:noProof/>
        </w:rPr>
        <w:t xml:space="preserve">2008, </w:t>
      </w:r>
      <w:r w:rsidRPr="00460123">
        <w:rPr>
          <w:b/>
          <w:noProof/>
        </w:rPr>
        <w:t>14</w:t>
      </w:r>
      <w:r w:rsidRPr="00460123">
        <w:rPr>
          <w:noProof/>
        </w:rPr>
        <w:t>(2):102-108.</w:t>
      </w:r>
    </w:p>
    <w:p w14:paraId="3F05B1C2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5.</w:t>
      </w:r>
      <w:r w:rsidRPr="00460123">
        <w:rPr>
          <w:noProof/>
        </w:rPr>
        <w:tab/>
        <w:t xml:space="preserve">Blakey JL, Lubitz L, Barnes GL, Bishop RF, Campbell NT, Gillam GL: </w:t>
      </w:r>
      <w:r w:rsidRPr="00460123">
        <w:rPr>
          <w:b/>
          <w:noProof/>
        </w:rPr>
        <w:t>Development of gut colonisation in pre-term neonates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Journal of medical microbiology </w:t>
      </w:r>
      <w:r w:rsidRPr="00460123">
        <w:rPr>
          <w:noProof/>
        </w:rPr>
        <w:t xml:space="preserve">1982, </w:t>
      </w:r>
      <w:r w:rsidRPr="00460123">
        <w:rPr>
          <w:b/>
          <w:noProof/>
        </w:rPr>
        <w:t>15</w:t>
      </w:r>
      <w:r w:rsidRPr="00460123">
        <w:rPr>
          <w:noProof/>
        </w:rPr>
        <w:t>(4):519-529.</w:t>
      </w:r>
    </w:p>
    <w:p w14:paraId="6002B66B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6.</w:t>
      </w:r>
      <w:r w:rsidRPr="00460123">
        <w:rPr>
          <w:noProof/>
        </w:rPr>
        <w:tab/>
        <w:t xml:space="preserve">Ferraris L, Butel MJ, Campeotto F, Vodovar M, Rozé JC, Aires J: </w:t>
      </w:r>
      <w:r w:rsidRPr="00460123">
        <w:rPr>
          <w:b/>
          <w:noProof/>
        </w:rPr>
        <w:t>Clostridia in Premature Neonates' Gut: Incidence, Antibiotic Susceptibility, and Perinatal Determinants Influencing Colonization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PLoS ONE </w:t>
      </w:r>
      <w:r w:rsidRPr="00460123">
        <w:rPr>
          <w:noProof/>
        </w:rPr>
        <w:t xml:space="preserve">2012, </w:t>
      </w:r>
      <w:r w:rsidRPr="00460123">
        <w:rPr>
          <w:b/>
          <w:noProof/>
        </w:rPr>
        <w:t>7</w:t>
      </w:r>
      <w:r w:rsidRPr="00460123">
        <w:rPr>
          <w:noProof/>
        </w:rPr>
        <w:t>(1):e30594.</w:t>
      </w:r>
    </w:p>
    <w:p w14:paraId="6F5CE1FD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7.</w:t>
      </w:r>
      <w:r w:rsidRPr="00460123">
        <w:rPr>
          <w:noProof/>
        </w:rPr>
        <w:tab/>
        <w:t xml:space="preserve">Rotimi VO, Olowe SA, Ahmed I: </w:t>
      </w:r>
      <w:r w:rsidRPr="00460123">
        <w:rPr>
          <w:b/>
          <w:noProof/>
        </w:rPr>
        <w:t>The development of bacterial flora of premature neonates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The Journal of Hygiene </w:t>
      </w:r>
      <w:r w:rsidRPr="00460123">
        <w:rPr>
          <w:noProof/>
        </w:rPr>
        <w:t xml:space="preserve">1985, </w:t>
      </w:r>
      <w:r w:rsidRPr="00460123">
        <w:rPr>
          <w:b/>
          <w:noProof/>
        </w:rPr>
        <w:t>94</w:t>
      </w:r>
      <w:r w:rsidRPr="00460123">
        <w:rPr>
          <w:noProof/>
        </w:rPr>
        <w:t>(3):309-318.</w:t>
      </w:r>
    </w:p>
    <w:p w14:paraId="7D6BF6A7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8.</w:t>
      </w:r>
      <w:r w:rsidRPr="00460123">
        <w:rPr>
          <w:noProof/>
        </w:rPr>
        <w:tab/>
        <w:t xml:space="preserve">Steinthorsdottir V, Halldorsson H, Andresson OS: </w:t>
      </w:r>
      <w:r w:rsidRPr="00460123">
        <w:rPr>
          <w:b/>
          <w:noProof/>
        </w:rPr>
        <w:t>Clostridium perfringens beta-toxin forms multimeric transmembrane pores in human endothelial cells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Microbial pathogenesis </w:t>
      </w:r>
      <w:r w:rsidRPr="00460123">
        <w:rPr>
          <w:noProof/>
        </w:rPr>
        <w:t xml:space="preserve">2000, </w:t>
      </w:r>
      <w:r w:rsidRPr="00460123">
        <w:rPr>
          <w:b/>
          <w:noProof/>
        </w:rPr>
        <w:t>28</w:t>
      </w:r>
      <w:r w:rsidRPr="00460123">
        <w:rPr>
          <w:noProof/>
        </w:rPr>
        <w:t>(1):45-50.</w:t>
      </w:r>
    </w:p>
    <w:p w14:paraId="6FA61D95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9.</w:t>
      </w:r>
      <w:r w:rsidRPr="00460123">
        <w:rPr>
          <w:noProof/>
        </w:rPr>
        <w:tab/>
        <w:t xml:space="preserve">Walker PD, Foster WH, Knight PA, Freestone DS, Lawrence G: </w:t>
      </w:r>
      <w:r w:rsidRPr="00460123">
        <w:rPr>
          <w:b/>
          <w:noProof/>
        </w:rPr>
        <w:t>Development, preparation and safety testing of a Clostridium welchii type C toxoid. I: Preliminary observations in man in Papua New Guinea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Journal of Biological Standardization </w:t>
      </w:r>
      <w:r w:rsidRPr="00460123">
        <w:rPr>
          <w:noProof/>
        </w:rPr>
        <w:t xml:space="preserve">1979, </w:t>
      </w:r>
      <w:r w:rsidRPr="00460123">
        <w:rPr>
          <w:b/>
          <w:noProof/>
        </w:rPr>
        <w:t>7</w:t>
      </w:r>
      <w:r w:rsidRPr="00460123">
        <w:rPr>
          <w:noProof/>
        </w:rPr>
        <w:t>(4):315-323.</w:t>
      </w:r>
    </w:p>
    <w:p w14:paraId="16695E35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10.</w:t>
      </w:r>
      <w:r w:rsidRPr="00460123">
        <w:rPr>
          <w:noProof/>
        </w:rPr>
        <w:tab/>
        <w:t xml:space="preserve">Fisher DJ, Fernandez-Miyakawa ME, Sayeed S, Poon R, Adams V, Rood JI, Uzal FA, McClane BA: </w:t>
      </w:r>
      <w:r w:rsidRPr="00460123">
        <w:rPr>
          <w:b/>
          <w:noProof/>
        </w:rPr>
        <w:t>Dissecting the contributions of Clostridium perfringens type C toxins to lethality in the mouse intravenous injection model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Infection and immunity </w:t>
      </w:r>
      <w:r w:rsidRPr="00460123">
        <w:rPr>
          <w:noProof/>
        </w:rPr>
        <w:t xml:space="preserve">2006, </w:t>
      </w:r>
      <w:r w:rsidRPr="00460123">
        <w:rPr>
          <w:b/>
          <w:noProof/>
        </w:rPr>
        <w:t>74</w:t>
      </w:r>
      <w:r w:rsidRPr="00460123">
        <w:rPr>
          <w:noProof/>
        </w:rPr>
        <w:t>(9):5200-5210.</w:t>
      </w:r>
    </w:p>
    <w:p w14:paraId="482AF742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11.</w:t>
      </w:r>
      <w:r w:rsidRPr="00460123">
        <w:rPr>
          <w:noProof/>
        </w:rPr>
        <w:tab/>
        <w:t xml:space="preserve">Sayeed S, Uzal FA, Fisher DJ, Saputo J, Vidal JE, Chen Y, Gupta P, Rood JI, McClane BA: </w:t>
      </w:r>
      <w:r w:rsidRPr="00460123">
        <w:rPr>
          <w:b/>
          <w:noProof/>
        </w:rPr>
        <w:t>Beta toxin is essential for the intestinal virulence of Clostridium perfringens type C disease isolate CN3685 in a rabbit ileal loop model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Molecular microbiology </w:t>
      </w:r>
      <w:r w:rsidRPr="00460123">
        <w:rPr>
          <w:noProof/>
        </w:rPr>
        <w:t xml:space="preserve">2008, </w:t>
      </w:r>
      <w:r w:rsidRPr="00460123">
        <w:rPr>
          <w:b/>
          <w:noProof/>
        </w:rPr>
        <w:t>67</w:t>
      </w:r>
      <w:r w:rsidRPr="00460123">
        <w:rPr>
          <w:noProof/>
        </w:rPr>
        <w:t>(1):15-30.</w:t>
      </w:r>
    </w:p>
    <w:p w14:paraId="7E379439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12.</w:t>
      </w:r>
      <w:r w:rsidRPr="00460123">
        <w:rPr>
          <w:noProof/>
        </w:rPr>
        <w:tab/>
        <w:t xml:space="preserve">Lawrence G, Walker PD: </w:t>
      </w:r>
      <w:r w:rsidRPr="00460123">
        <w:rPr>
          <w:b/>
          <w:noProof/>
        </w:rPr>
        <w:t>Pathogenesis of enteritis necroticans in Papula New Guinea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Lancet </w:t>
      </w:r>
      <w:r w:rsidRPr="00460123">
        <w:rPr>
          <w:noProof/>
        </w:rPr>
        <w:t xml:space="preserve">1976, </w:t>
      </w:r>
      <w:r w:rsidRPr="00460123">
        <w:rPr>
          <w:b/>
          <w:noProof/>
        </w:rPr>
        <w:t>1</w:t>
      </w:r>
      <w:r w:rsidRPr="00460123">
        <w:rPr>
          <w:noProof/>
        </w:rPr>
        <w:t>(7951):125-126.</w:t>
      </w:r>
    </w:p>
    <w:p w14:paraId="57E4BC1A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13.</w:t>
      </w:r>
      <w:r w:rsidRPr="00460123">
        <w:rPr>
          <w:noProof/>
        </w:rPr>
        <w:tab/>
        <w:t xml:space="preserve">Miyata S, Matsushita O, Minami J, Katayama S, Shimamoto S, Okabe A: </w:t>
      </w:r>
      <w:r w:rsidRPr="00460123">
        <w:rPr>
          <w:b/>
          <w:noProof/>
        </w:rPr>
        <w:t xml:space="preserve">Cleavage of a C-terminal peptide is essential for heptamerization of Clostridium </w:t>
      </w:r>
      <w:r w:rsidRPr="00460123">
        <w:rPr>
          <w:b/>
          <w:noProof/>
        </w:rPr>
        <w:lastRenderedPageBreak/>
        <w:t>perfringens epsilon-toxin in the synaptosomal membrane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The Journal of biological chemistry </w:t>
      </w:r>
      <w:r w:rsidRPr="00460123">
        <w:rPr>
          <w:noProof/>
        </w:rPr>
        <w:t xml:space="preserve">2001, </w:t>
      </w:r>
      <w:r w:rsidRPr="00460123">
        <w:rPr>
          <w:b/>
          <w:noProof/>
        </w:rPr>
        <w:t>276</w:t>
      </w:r>
      <w:r w:rsidRPr="00460123">
        <w:rPr>
          <w:noProof/>
        </w:rPr>
        <w:t>(17):13778-13783.</w:t>
      </w:r>
    </w:p>
    <w:p w14:paraId="10D10DDE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14.</w:t>
      </w:r>
      <w:r w:rsidRPr="00460123">
        <w:rPr>
          <w:noProof/>
        </w:rPr>
        <w:tab/>
        <w:t xml:space="preserve">Uzal FA, Vidal JE, McClane BA, Gurjar AA: </w:t>
      </w:r>
      <w:r w:rsidRPr="00460123">
        <w:rPr>
          <w:b/>
          <w:noProof/>
        </w:rPr>
        <w:t>Clostridium Perfringens Toxins Involved in Mammalian Veterinary Diseases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The open toxinology journal </w:t>
      </w:r>
      <w:r w:rsidRPr="00460123">
        <w:rPr>
          <w:noProof/>
        </w:rPr>
        <w:t xml:space="preserve">2010, </w:t>
      </w:r>
      <w:r w:rsidRPr="00460123">
        <w:rPr>
          <w:b/>
          <w:noProof/>
        </w:rPr>
        <w:t>2</w:t>
      </w:r>
      <w:r w:rsidRPr="00460123">
        <w:rPr>
          <w:noProof/>
        </w:rPr>
        <w:t>:24-42.</w:t>
      </w:r>
    </w:p>
    <w:p w14:paraId="72D67222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15.</w:t>
      </w:r>
      <w:r w:rsidRPr="00460123">
        <w:rPr>
          <w:noProof/>
        </w:rPr>
        <w:tab/>
        <w:t xml:space="preserve">Vandekerckhove J, Schering B, Barmann M, Aktories K: </w:t>
      </w:r>
      <w:r w:rsidRPr="00460123">
        <w:rPr>
          <w:b/>
          <w:noProof/>
        </w:rPr>
        <w:t>Clostridium perfringens iota toxin ADP-ribosylates skeletal muscle actin in Arg-177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FEBS letters </w:t>
      </w:r>
      <w:r w:rsidRPr="00460123">
        <w:rPr>
          <w:noProof/>
        </w:rPr>
        <w:t xml:space="preserve">1987, </w:t>
      </w:r>
      <w:r w:rsidRPr="00460123">
        <w:rPr>
          <w:b/>
          <w:noProof/>
        </w:rPr>
        <w:t>225</w:t>
      </w:r>
      <w:r w:rsidRPr="00460123">
        <w:rPr>
          <w:noProof/>
        </w:rPr>
        <w:t>(1-2):48-52.</w:t>
      </w:r>
    </w:p>
    <w:p w14:paraId="78516EED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16.</w:t>
      </w:r>
      <w:r w:rsidRPr="00460123">
        <w:rPr>
          <w:noProof/>
        </w:rPr>
        <w:tab/>
        <w:t>Kitadokoro K, Nishimura K, Kamitani S, Fukui-Miyazaki A, Toshima H, Abe H, Kamata Y, Sugita-Konishi Y, Yamamoto S, Karatani H</w:t>
      </w:r>
      <w:r w:rsidRPr="00460123">
        <w:rPr>
          <w:i/>
          <w:noProof/>
        </w:rPr>
        <w:t xml:space="preserve"> et al</w:t>
      </w:r>
      <w:r w:rsidRPr="00460123">
        <w:rPr>
          <w:noProof/>
        </w:rPr>
        <w:t xml:space="preserve">: </w:t>
      </w:r>
      <w:r w:rsidRPr="00460123">
        <w:rPr>
          <w:b/>
          <w:noProof/>
        </w:rPr>
        <w:t>Crystal Structure of Clostridium perfringens Enterotoxin Displays Features of β-Pore-forming Toxins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The Journal of biological chemistry </w:t>
      </w:r>
      <w:r w:rsidRPr="00460123">
        <w:rPr>
          <w:noProof/>
        </w:rPr>
        <w:t xml:space="preserve">2011, </w:t>
      </w:r>
      <w:r w:rsidRPr="00460123">
        <w:rPr>
          <w:b/>
          <w:noProof/>
        </w:rPr>
        <w:t>286</w:t>
      </w:r>
      <w:r w:rsidRPr="00460123">
        <w:rPr>
          <w:noProof/>
        </w:rPr>
        <w:t>(22):19549-19555.</w:t>
      </w:r>
    </w:p>
    <w:p w14:paraId="370A040C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17.</w:t>
      </w:r>
      <w:r w:rsidRPr="00460123">
        <w:rPr>
          <w:noProof/>
        </w:rPr>
        <w:tab/>
        <w:t xml:space="preserve">Sarker MR, Carman RJ, McClane BA: </w:t>
      </w:r>
      <w:r w:rsidRPr="00460123">
        <w:rPr>
          <w:b/>
          <w:noProof/>
        </w:rPr>
        <w:t>Inactivation of the gene (cpe) encoding Clostridium perfringens enterotoxin eliminates the ability of two cpe-positive C. perfringens type A human gastrointestinal disease isolates to affect rabbit ileal loops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Molecular microbiology </w:t>
      </w:r>
      <w:r w:rsidRPr="00460123">
        <w:rPr>
          <w:noProof/>
        </w:rPr>
        <w:t xml:space="preserve">1999, </w:t>
      </w:r>
      <w:r w:rsidRPr="00460123">
        <w:rPr>
          <w:b/>
          <w:noProof/>
        </w:rPr>
        <w:t>33</w:t>
      </w:r>
      <w:r w:rsidRPr="00460123">
        <w:rPr>
          <w:noProof/>
        </w:rPr>
        <w:t>(5):946-958.</w:t>
      </w:r>
    </w:p>
    <w:p w14:paraId="78E7801A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18.</w:t>
      </w:r>
      <w:r w:rsidRPr="00460123">
        <w:rPr>
          <w:noProof/>
        </w:rPr>
        <w:tab/>
        <w:t xml:space="preserve">Collie RE, McClane BA: </w:t>
      </w:r>
      <w:r w:rsidRPr="00460123">
        <w:rPr>
          <w:b/>
          <w:noProof/>
        </w:rPr>
        <w:t>Evidence that the enterotoxin gene can be episomal in Clostridium perfringens isolates associated with non-food-borne human gastrointestinal diseases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Journal of Clinical Microbiology </w:t>
      </w:r>
      <w:r w:rsidRPr="00460123">
        <w:rPr>
          <w:noProof/>
        </w:rPr>
        <w:t xml:space="preserve">1998, </w:t>
      </w:r>
      <w:r w:rsidRPr="00460123">
        <w:rPr>
          <w:b/>
          <w:noProof/>
        </w:rPr>
        <w:t>36</w:t>
      </w:r>
      <w:r w:rsidRPr="00460123">
        <w:rPr>
          <w:noProof/>
        </w:rPr>
        <w:t>(1):30-36.</w:t>
      </w:r>
    </w:p>
    <w:p w14:paraId="04E07018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19.</w:t>
      </w:r>
      <w:r w:rsidRPr="00460123">
        <w:rPr>
          <w:noProof/>
        </w:rPr>
        <w:tab/>
        <w:t xml:space="preserve">McClane BA: </w:t>
      </w:r>
      <w:r w:rsidRPr="00460123">
        <w:rPr>
          <w:b/>
          <w:noProof/>
        </w:rPr>
        <w:t>An overview of Clostridium perfringens enterotoxin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Toxicon : official journal of the International Society on Toxinology </w:t>
      </w:r>
      <w:r w:rsidRPr="00460123">
        <w:rPr>
          <w:noProof/>
        </w:rPr>
        <w:t xml:space="preserve">1996, </w:t>
      </w:r>
      <w:r w:rsidRPr="00460123">
        <w:rPr>
          <w:b/>
          <w:noProof/>
        </w:rPr>
        <w:t>34</w:t>
      </w:r>
      <w:r w:rsidRPr="00460123">
        <w:rPr>
          <w:noProof/>
        </w:rPr>
        <w:t>(11-12):1335-1343.</w:t>
      </w:r>
    </w:p>
    <w:p w14:paraId="73608E20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20.</w:t>
      </w:r>
      <w:r w:rsidRPr="00460123">
        <w:rPr>
          <w:noProof/>
        </w:rPr>
        <w:tab/>
        <w:t xml:space="preserve">Heikinheimo A, Lindstrom M, Granum PE, Korkeala H: </w:t>
      </w:r>
      <w:r w:rsidRPr="00460123">
        <w:rPr>
          <w:b/>
          <w:noProof/>
        </w:rPr>
        <w:t>Humans as reservoir for enterotoxin gene--carrying Clostridium perfringens type A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Emerging infectious diseases </w:t>
      </w:r>
      <w:r w:rsidRPr="00460123">
        <w:rPr>
          <w:noProof/>
        </w:rPr>
        <w:t xml:space="preserve">2006, </w:t>
      </w:r>
      <w:r w:rsidRPr="00460123">
        <w:rPr>
          <w:b/>
          <w:noProof/>
        </w:rPr>
        <w:t>12</w:t>
      </w:r>
      <w:r w:rsidRPr="00460123">
        <w:rPr>
          <w:noProof/>
        </w:rPr>
        <w:t>(11):1724-1729.</w:t>
      </w:r>
    </w:p>
    <w:p w14:paraId="4B2E5E81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21.</w:t>
      </w:r>
      <w:r w:rsidRPr="00460123">
        <w:rPr>
          <w:noProof/>
        </w:rPr>
        <w:tab/>
        <w:t xml:space="preserve">Nagpal R, Tsuji H, Takahashi T, Nomoto K, Kawashima K, Nagata S, Yamashiro Y: </w:t>
      </w:r>
      <w:r w:rsidRPr="00460123">
        <w:rPr>
          <w:b/>
          <w:noProof/>
        </w:rPr>
        <w:t>Gut dysbiosis following C-section instigates higher colonisation of toxigenic Clostridium perfringens in infants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Beneficial microbes </w:t>
      </w:r>
      <w:r w:rsidRPr="00460123">
        <w:rPr>
          <w:noProof/>
        </w:rPr>
        <w:t xml:space="preserve">2017, </w:t>
      </w:r>
      <w:r w:rsidRPr="00460123">
        <w:rPr>
          <w:b/>
          <w:noProof/>
        </w:rPr>
        <w:t>8</w:t>
      </w:r>
      <w:r w:rsidRPr="00460123">
        <w:rPr>
          <w:noProof/>
        </w:rPr>
        <w:t>(3):353-365.</w:t>
      </w:r>
    </w:p>
    <w:p w14:paraId="2F8EBCBA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22.</w:t>
      </w:r>
      <w:r w:rsidRPr="00460123">
        <w:rPr>
          <w:noProof/>
        </w:rPr>
        <w:tab/>
        <w:t xml:space="preserve">Fisher DJ, Miyamoto K, Harrison B, Akimoto S, Sarker MR, McClane BA: </w:t>
      </w:r>
      <w:r w:rsidRPr="00460123">
        <w:rPr>
          <w:b/>
          <w:noProof/>
        </w:rPr>
        <w:t>Association of beta2 toxin production with Clostridium perfringens type A human gastrointestinal disease isolates carrying a plasmid enterotoxin gene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Molecular microbiology </w:t>
      </w:r>
      <w:r w:rsidRPr="00460123">
        <w:rPr>
          <w:noProof/>
        </w:rPr>
        <w:t xml:space="preserve">2005, </w:t>
      </w:r>
      <w:r w:rsidRPr="00460123">
        <w:rPr>
          <w:b/>
          <w:noProof/>
        </w:rPr>
        <w:t>56</w:t>
      </w:r>
      <w:r w:rsidRPr="00460123">
        <w:rPr>
          <w:noProof/>
        </w:rPr>
        <w:t>(3):747-762.</w:t>
      </w:r>
    </w:p>
    <w:p w14:paraId="2668B8EC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23.</w:t>
      </w:r>
      <w:r w:rsidRPr="00460123">
        <w:rPr>
          <w:noProof/>
        </w:rPr>
        <w:tab/>
        <w:t xml:space="preserve">Finegold SM, Summanen PH, Downes J, Corbett K, Komoriya T: </w:t>
      </w:r>
      <w:r w:rsidRPr="00460123">
        <w:rPr>
          <w:b/>
          <w:noProof/>
        </w:rPr>
        <w:t>Detection of Clostridium perfringens toxin genes in the gut microbiota of autistic children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Anaerobe </w:t>
      </w:r>
      <w:r w:rsidRPr="00460123">
        <w:rPr>
          <w:noProof/>
        </w:rPr>
        <w:t xml:space="preserve">2017, </w:t>
      </w:r>
      <w:r w:rsidRPr="00460123">
        <w:rPr>
          <w:b/>
          <w:noProof/>
        </w:rPr>
        <w:t>45</w:t>
      </w:r>
      <w:r w:rsidRPr="00460123">
        <w:rPr>
          <w:noProof/>
        </w:rPr>
        <w:t>:133-137.</w:t>
      </w:r>
    </w:p>
    <w:p w14:paraId="59F6FF46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24.</w:t>
      </w:r>
      <w:r w:rsidRPr="00460123">
        <w:rPr>
          <w:noProof/>
        </w:rPr>
        <w:tab/>
        <w:t xml:space="preserve">Keyburn AL, Boyce JD, Vaz P, Bannam TL, Ford ME, Parker D, Di Rubbo A, Rood JI, Moore RJ: </w:t>
      </w:r>
      <w:r w:rsidRPr="00460123">
        <w:rPr>
          <w:b/>
          <w:noProof/>
        </w:rPr>
        <w:t>NetB, a New Toxin That Is Associated with Avian Necrotic Enteritis Caused by Clostridium perfringens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PLoS Pathogens </w:t>
      </w:r>
      <w:r w:rsidRPr="00460123">
        <w:rPr>
          <w:noProof/>
        </w:rPr>
        <w:t xml:space="preserve">2008, </w:t>
      </w:r>
      <w:r w:rsidRPr="00460123">
        <w:rPr>
          <w:b/>
          <w:noProof/>
        </w:rPr>
        <w:t>4</w:t>
      </w:r>
      <w:r w:rsidRPr="00460123">
        <w:rPr>
          <w:noProof/>
        </w:rPr>
        <w:t>(2):e26.</w:t>
      </w:r>
    </w:p>
    <w:p w14:paraId="457E3E15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25.</w:t>
      </w:r>
      <w:r w:rsidRPr="00460123">
        <w:rPr>
          <w:noProof/>
        </w:rPr>
        <w:tab/>
        <w:t xml:space="preserve">Nakano V, Ignacio A, Llanco L, Bueris V, Sircili MP, Avila-Campos MJ: </w:t>
      </w:r>
      <w:r w:rsidRPr="00460123">
        <w:rPr>
          <w:b/>
          <w:noProof/>
        </w:rPr>
        <w:t>Multilocus sequence typing analyses of Clostridium perfringens type A strains harboring tpeL and netB genes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Anaerobe </w:t>
      </w:r>
      <w:r w:rsidRPr="00460123">
        <w:rPr>
          <w:noProof/>
        </w:rPr>
        <w:t xml:space="preserve">2017, </w:t>
      </w:r>
      <w:r w:rsidRPr="00460123">
        <w:rPr>
          <w:b/>
          <w:noProof/>
        </w:rPr>
        <w:t>44</w:t>
      </w:r>
      <w:r w:rsidRPr="00460123">
        <w:rPr>
          <w:noProof/>
        </w:rPr>
        <w:t>:99-105.</w:t>
      </w:r>
    </w:p>
    <w:p w14:paraId="0C78C2A7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26.</w:t>
      </w:r>
      <w:r w:rsidRPr="00460123">
        <w:rPr>
          <w:noProof/>
        </w:rPr>
        <w:tab/>
        <w:t>Yonogi S, Matsuda S, Kawai T, Yoda T, Harada T, Kumeda Y, Gotoh K, Hiyoshi H, Nakamura S, Kodama T</w:t>
      </w:r>
      <w:r w:rsidRPr="00460123">
        <w:rPr>
          <w:i/>
          <w:noProof/>
        </w:rPr>
        <w:t xml:space="preserve"> et al</w:t>
      </w:r>
      <w:r w:rsidRPr="00460123">
        <w:rPr>
          <w:noProof/>
        </w:rPr>
        <w:t xml:space="preserve">: </w:t>
      </w:r>
      <w:r w:rsidRPr="00460123">
        <w:rPr>
          <w:b/>
          <w:noProof/>
        </w:rPr>
        <w:t>BEC, a novel enterotoxin of Clostridium perfringens found in human clinical isolates from acute gastroenteritis outbreaks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Infection and immunity </w:t>
      </w:r>
      <w:r w:rsidRPr="00460123">
        <w:rPr>
          <w:noProof/>
        </w:rPr>
        <w:t xml:space="preserve">2014, </w:t>
      </w:r>
      <w:r w:rsidRPr="00460123">
        <w:rPr>
          <w:b/>
          <w:noProof/>
        </w:rPr>
        <w:t>82</w:t>
      </w:r>
      <w:r w:rsidRPr="00460123">
        <w:rPr>
          <w:noProof/>
        </w:rPr>
        <w:t>(6):2390-2399.</w:t>
      </w:r>
    </w:p>
    <w:p w14:paraId="544F3E9D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27.</w:t>
      </w:r>
      <w:r w:rsidRPr="00460123">
        <w:rPr>
          <w:noProof/>
        </w:rPr>
        <w:tab/>
        <w:t xml:space="preserve">Yonogi S, Kanki M, Ohnishi T, Shiono M, Iida T, Kumeda Y: </w:t>
      </w:r>
      <w:r w:rsidRPr="00460123">
        <w:rPr>
          <w:b/>
          <w:noProof/>
        </w:rPr>
        <w:t>Development and application of a multiplex PCR assay for detection of the Clostridium perfringens enterotoxin-encoding genes cpe and becAB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J Microbiol Methods </w:t>
      </w:r>
      <w:r w:rsidRPr="00460123">
        <w:rPr>
          <w:noProof/>
        </w:rPr>
        <w:t xml:space="preserve">2016, </w:t>
      </w:r>
      <w:r w:rsidRPr="00460123">
        <w:rPr>
          <w:b/>
          <w:noProof/>
        </w:rPr>
        <w:t>127</w:t>
      </w:r>
      <w:r w:rsidRPr="00460123">
        <w:rPr>
          <w:noProof/>
        </w:rPr>
        <w:t>:172-175.</w:t>
      </w:r>
    </w:p>
    <w:p w14:paraId="3BE94439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lastRenderedPageBreak/>
        <w:t>28.</w:t>
      </w:r>
      <w:r w:rsidRPr="00460123">
        <w:rPr>
          <w:noProof/>
        </w:rPr>
        <w:tab/>
        <w:t xml:space="preserve">Rossjohn J, Feil SC, McKinstry WJ, Tweten RK, Parker MW: </w:t>
      </w:r>
      <w:r w:rsidRPr="00460123">
        <w:rPr>
          <w:b/>
          <w:noProof/>
        </w:rPr>
        <w:t>Structure of a cholesterol-binding, thiol-activated cytolysin and a model of its membrane form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Cell </w:t>
      </w:r>
      <w:r w:rsidRPr="00460123">
        <w:rPr>
          <w:noProof/>
        </w:rPr>
        <w:t xml:space="preserve">1997, </w:t>
      </w:r>
      <w:r w:rsidRPr="00460123">
        <w:rPr>
          <w:b/>
          <w:noProof/>
        </w:rPr>
        <w:t>89</w:t>
      </w:r>
      <w:r w:rsidRPr="00460123">
        <w:rPr>
          <w:noProof/>
        </w:rPr>
        <w:t>(5):685-692.</w:t>
      </w:r>
    </w:p>
    <w:p w14:paraId="1C899F7D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29.</w:t>
      </w:r>
      <w:r w:rsidRPr="00460123">
        <w:rPr>
          <w:noProof/>
        </w:rPr>
        <w:tab/>
        <w:t xml:space="preserve">Awad MM, Ellemor DM, Boyd RL, Emmins JJ, Rood JI: </w:t>
      </w:r>
      <w:r w:rsidRPr="00460123">
        <w:rPr>
          <w:b/>
          <w:noProof/>
        </w:rPr>
        <w:t>Synergistic effects of alpha-toxin and perfringolysin O in Clostridium perfringens-mediated gas gangrene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Infection and immunity </w:t>
      </w:r>
      <w:r w:rsidRPr="00460123">
        <w:rPr>
          <w:noProof/>
        </w:rPr>
        <w:t xml:space="preserve">2001, </w:t>
      </w:r>
      <w:r w:rsidRPr="00460123">
        <w:rPr>
          <w:b/>
          <w:noProof/>
        </w:rPr>
        <w:t>69</w:t>
      </w:r>
      <w:r w:rsidRPr="00460123">
        <w:rPr>
          <w:noProof/>
        </w:rPr>
        <w:t>(12):7904-7910.</w:t>
      </w:r>
    </w:p>
    <w:p w14:paraId="3D6AE647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30.</w:t>
      </w:r>
      <w:r w:rsidRPr="00460123">
        <w:rPr>
          <w:noProof/>
        </w:rPr>
        <w:tab/>
        <w:t xml:space="preserve">Moe PC, Heuck AP: </w:t>
      </w:r>
      <w:r w:rsidRPr="00460123">
        <w:rPr>
          <w:b/>
          <w:noProof/>
        </w:rPr>
        <w:t>Phospholipid Hydrolysis Caused by Clostridium perfringens α-Toxin Facilitates the Targeting of Perfringolysin O to Membrane Bilayers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Biochemistry </w:t>
      </w:r>
      <w:r w:rsidRPr="00460123">
        <w:rPr>
          <w:noProof/>
        </w:rPr>
        <w:t xml:space="preserve">2010, </w:t>
      </w:r>
      <w:r w:rsidRPr="00460123">
        <w:rPr>
          <w:b/>
          <w:noProof/>
        </w:rPr>
        <w:t>49</w:t>
      </w:r>
      <w:r w:rsidRPr="00460123">
        <w:rPr>
          <w:noProof/>
        </w:rPr>
        <w:t>(44):9498-9507.</w:t>
      </w:r>
    </w:p>
    <w:p w14:paraId="3995FFCC" w14:textId="77777777" w:rsidR="00EA7FCD" w:rsidRPr="00460123" w:rsidRDefault="00EA7FCD" w:rsidP="00EA7FCD">
      <w:pPr>
        <w:pStyle w:val="EndNoteBibliography"/>
        <w:spacing w:after="0"/>
        <w:ind w:left="720" w:hanging="720"/>
        <w:rPr>
          <w:noProof/>
        </w:rPr>
      </w:pPr>
      <w:r w:rsidRPr="00460123">
        <w:rPr>
          <w:noProof/>
        </w:rPr>
        <w:t>31.</w:t>
      </w:r>
      <w:r w:rsidRPr="00460123">
        <w:rPr>
          <w:noProof/>
        </w:rPr>
        <w:tab/>
        <w:t xml:space="preserve">Deguchi A, Miyamoto K, Kuwahara T, Miki Y, Kaneko I, Li J, McClane BA, Akimoto S: </w:t>
      </w:r>
      <w:r w:rsidRPr="00460123">
        <w:rPr>
          <w:b/>
          <w:noProof/>
        </w:rPr>
        <w:t>Genetic Characterization of Type A Enterotoxigenic Clostridium perfringens Strains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PLOS ONE </w:t>
      </w:r>
      <w:r w:rsidRPr="00460123">
        <w:rPr>
          <w:noProof/>
        </w:rPr>
        <w:t xml:space="preserve">2009, </w:t>
      </w:r>
      <w:r w:rsidRPr="00460123">
        <w:rPr>
          <w:b/>
          <w:noProof/>
        </w:rPr>
        <w:t>4</w:t>
      </w:r>
      <w:r w:rsidRPr="00460123">
        <w:rPr>
          <w:noProof/>
        </w:rPr>
        <w:t>(5):e5598.</w:t>
      </w:r>
    </w:p>
    <w:p w14:paraId="4BACB54C" w14:textId="77777777" w:rsidR="00EA7FCD" w:rsidRPr="00460123" w:rsidRDefault="00EA7FCD" w:rsidP="00EA7FCD">
      <w:pPr>
        <w:pStyle w:val="EndNoteBibliography"/>
        <w:ind w:left="720" w:hanging="720"/>
        <w:rPr>
          <w:noProof/>
        </w:rPr>
      </w:pPr>
      <w:r w:rsidRPr="00460123">
        <w:rPr>
          <w:noProof/>
        </w:rPr>
        <w:t>32.</w:t>
      </w:r>
      <w:r w:rsidRPr="00460123">
        <w:rPr>
          <w:noProof/>
        </w:rPr>
        <w:tab/>
        <w:t xml:space="preserve">Matsushita O, Yoshihara K, Katayama S, Minami J, Okabe A: </w:t>
      </w:r>
      <w:r w:rsidRPr="00460123">
        <w:rPr>
          <w:b/>
          <w:noProof/>
        </w:rPr>
        <w:t>Purification and characterization of Clostridium perfringens 120-kilodalton collagenase and nucleotide sequence of the corresponding gene</w:t>
      </w:r>
      <w:r w:rsidRPr="00460123">
        <w:rPr>
          <w:noProof/>
        </w:rPr>
        <w:t xml:space="preserve">. </w:t>
      </w:r>
      <w:r w:rsidRPr="00460123">
        <w:rPr>
          <w:i/>
          <w:noProof/>
        </w:rPr>
        <w:t xml:space="preserve">Journal of bacteriology </w:t>
      </w:r>
      <w:r w:rsidRPr="00460123">
        <w:rPr>
          <w:noProof/>
        </w:rPr>
        <w:t xml:space="preserve">1994, </w:t>
      </w:r>
      <w:r w:rsidRPr="00460123">
        <w:rPr>
          <w:b/>
          <w:noProof/>
        </w:rPr>
        <w:t>176</w:t>
      </w:r>
      <w:r w:rsidRPr="00460123">
        <w:rPr>
          <w:noProof/>
        </w:rPr>
        <w:t>(1):149-156.</w:t>
      </w:r>
    </w:p>
    <w:p w14:paraId="56BD5795" w14:textId="220C4480" w:rsidR="00FA1FE0" w:rsidRPr="00460123" w:rsidRDefault="00EA7FCD">
      <w:r w:rsidRPr="00460123">
        <w:fldChar w:fldCharType="end"/>
      </w:r>
    </w:p>
    <w:sectPr w:rsidR="00FA1FE0" w:rsidRPr="004601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MC Micro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dp2xstjz2e04ers5wxfrs2frp50ewfasfx&quot;&gt;ClosPaper&lt;record-ids&gt;&lt;item&gt;12&lt;/item&gt;&lt;item&gt;14&lt;/item&gt;&lt;item&gt;19&lt;/item&gt;&lt;item&gt;32&lt;/item&gt;&lt;item&gt;42&lt;/item&gt;&lt;/record-ids&gt;&lt;/item&gt;&lt;/Libraries&gt;"/>
  </w:docVars>
  <w:rsids>
    <w:rsidRoot w:val="00AB35D8"/>
    <w:rsid w:val="00101E67"/>
    <w:rsid w:val="00150DD1"/>
    <w:rsid w:val="00161255"/>
    <w:rsid w:val="00460123"/>
    <w:rsid w:val="004C786E"/>
    <w:rsid w:val="007D4FDE"/>
    <w:rsid w:val="00824BF4"/>
    <w:rsid w:val="00893A67"/>
    <w:rsid w:val="00AB35D8"/>
    <w:rsid w:val="00AE0E56"/>
    <w:rsid w:val="00B8199D"/>
    <w:rsid w:val="00E26912"/>
    <w:rsid w:val="00E72BAB"/>
    <w:rsid w:val="00E844E1"/>
    <w:rsid w:val="00EA7FCD"/>
    <w:rsid w:val="00EE1E60"/>
    <w:rsid w:val="00FA1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8F407"/>
  <w15:chartTrackingRefBased/>
  <w15:docId w15:val="{ED2E7A1E-32DB-4B14-807D-4610A2E6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EE1E6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link w:val="BodyChar"/>
    <w:rsid w:val="00EE1E6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val="en-US" w:eastAsia="en-GB"/>
    </w:rPr>
  </w:style>
  <w:style w:type="paragraph" w:customStyle="1" w:styleId="Pa11">
    <w:name w:val="Pa11"/>
    <w:next w:val="Body"/>
    <w:rsid w:val="00EE1E60"/>
    <w:pPr>
      <w:pBdr>
        <w:top w:val="nil"/>
        <w:left w:val="nil"/>
        <w:bottom w:val="nil"/>
        <w:right w:val="nil"/>
        <w:between w:val="nil"/>
        <w:bar w:val="nil"/>
      </w:pBdr>
      <w:spacing w:after="0" w:line="171" w:lineRule="atLeast"/>
    </w:pPr>
    <w:rPr>
      <w:rFonts w:ascii="Myriad Pro" w:eastAsia="Myriad Pro" w:hAnsi="Myriad Pro" w:cs="Myriad Pro"/>
      <w:color w:val="000000"/>
      <w:sz w:val="24"/>
      <w:szCs w:val="24"/>
      <w:u w:color="000000"/>
      <w:bdr w:val="nil"/>
      <w:lang w:val="en-US" w:eastAsia="en-GB"/>
    </w:rPr>
  </w:style>
  <w:style w:type="table" w:styleId="TableGrid">
    <w:name w:val="Table Grid"/>
    <w:basedOn w:val="TableNormal"/>
    <w:uiPriority w:val="59"/>
    <w:rsid w:val="00EE1E6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ne">
    <w:name w:val="None"/>
    <w:rsid w:val="00FA1FE0"/>
  </w:style>
  <w:style w:type="paragraph" w:customStyle="1" w:styleId="EndNoteBibliography">
    <w:name w:val="EndNote Bibliography"/>
    <w:rsid w:val="00FA1FE0"/>
    <w:pPr>
      <w:pBdr>
        <w:top w:val="nil"/>
        <w:left w:val="nil"/>
        <w:bottom w:val="nil"/>
        <w:right w:val="nil"/>
        <w:between w:val="nil"/>
        <w:bar w:val="nil"/>
      </w:pBdr>
      <w:spacing w:after="200" w:line="240" w:lineRule="auto"/>
    </w:pPr>
    <w:rPr>
      <w:rFonts w:ascii="Times New Roman" w:eastAsia="Calibri" w:hAnsi="Times New Roman" w:cs="Times New Roman"/>
      <w:color w:val="000000"/>
      <w:sz w:val="24"/>
      <w:u w:color="000000"/>
      <w:bdr w:val="nil"/>
      <w:lang w:eastAsia="en-GB"/>
    </w:rPr>
  </w:style>
  <w:style w:type="character" w:customStyle="1" w:styleId="Link">
    <w:name w:val="Link"/>
    <w:rsid w:val="00AE0E56"/>
    <w:rPr>
      <w:color w:val="0000FF"/>
      <w:u w:val="single" w:color="0000FF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EA7FCD"/>
    <w:pPr>
      <w:jc w:val="center"/>
    </w:pPr>
    <w:rPr>
      <w:noProof/>
    </w:rPr>
  </w:style>
  <w:style w:type="character" w:customStyle="1" w:styleId="BodyChar">
    <w:name w:val="Body Char"/>
    <w:basedOn w:val="DefaultParagraphFont"/>
    <w:link w:val="Body"/>
    <w:rsid w:val="00EA7FCD"/>
    <w:rPr>
      <w:rFonts w:ascii="Calibri" w:eastAsia="Calibri" w:hAnsi="Calibri" w:cs="Calibri"/>
      <w:color w:val="000000"/>
      <w:u w:color="000000"/>
      <w:bdr w:val="nil"/>
      <w:lang w:val="en-US" w:eastAsia="en-GB"/>
    </w:rPr>
  </w:style>
  <w:style w:type="character" w:customStyle="1" w:styleId="EndNoteBibliographyTitleChar">
    <w:name w:val="EndNote Bibliography Title Char"/>
    <w:basedOn w:val="BodyChar"/>
    <w:link w:val="EndNoteBibliographyTitle"/>
    <w:rsid w:val="00EA7FCD"/>
    <w:rPr>
      <w:rFonts w:ascii="Times New Roman" w:eastAsia="Arial Unicode MS" w:hAnsi="Times New Roman" w:cs="Times New Roman"/>
      <w:noProof/>
      <w:color w:val="000000"/>
      <w:sz w:val="24"/>
      <w:szCs w:val="24"/>
      <w:u w:color="000000"/>
      <w:bdr w:val="nil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5647</Words>
  <Characters>32192</Characters>
  <Application>Microsoft Office Word</Application>
  <DocSecurity>0</DocSecurity>
  <Lines>268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G. Shaw</dc:creator>
  <cp:keywords/>
  <dc:description/>
  <cp:lastModifiedBy>Alexander G. Shaw</cp:lastModifiedBy>
  <cp:revision>2</cp:revision>
  <dcterms:created xsi:type="dcterms:W3CDTF">2019-04-11T10:27:00Z</dcterms:created>
  <dcterms:modified xsi:type="dcterms:W3CDTF">2019-04-11T10:27:00Z</dcterms:modified>
</cp:coreProperties>
</file>