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35A6E809" w:rsidR="00D04BCF" w:rsidRPr="003B40E6" w:rsidRDefault="00BB2D2A" w:rsidP="00016A16">
      <w:pPr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876725">
        <w:rPr>
          <w:sz w:val="36"/>
          <w:szCs w:val="36"/>
        </w:rPr>
        <w:t>information</w:t>
      </w:r>
    </w:p>
    <w:p w14:paraId="29411C5A" w14:textId="77777777" w:rsidR="005001AC" w:rsidRDefault="005001AC"/>
    <w:p w14:paraId="3AE3413A" w14:textId="015DAA1B" w:rsidR="005136E7" w:rsidRPr="00605BDF" w:rsidRDefault="00D723FF" w:rsidP="00605BDF">
      <w:pPr>
        <w:jc w:val="center"/>
        <w:rPr>
          <w:rFonts w:hint="eastAsia"/>
          <w:b/>
          <w:bCs/>
          <w:color w:val="FF0000"/>
          <w:sz w:val="28"/>
          <w:szCs w:val="28"/>
          <w:lang w:eastAsia="ja-JP"/>
        </w:rPr>
      </w:pPr>
      <w:r w:rsidRPr="00D723FF">
        <w:rPr>
          <w:b/>
          <w:bCs/>
          <w:sz w:val="28"/>
          <w:szCs w:val="28"/>
        </w:rPr>
        <w:t xml:space="preserve">The First Polymer </w:t>
      </w:r>
      <w:proofErr w:type="spellStart"/>
      <w:r w:rsidRPr="00D723FF">
        <w:rPr>
          <w:b/>
          <w:bCs/>
          <w:sz w:val="28"/>
          <w:szCs w:val="28"/>
        </w:rPr>
        <w:t>Weaire</w:t>
      </w:r>
      <w:proofErr w:type="spellEnd"/>
      <w:r w:rsidRPr="00D723FF">
        <w:rPr>
          <w:b/>
          <w:bCs/>
          <w:sz w:val="28"/>
          <w:szCs w:val="28"/>
        </w:rPr>
        <w:t>-Phelan Structure</w:t>
      </w:r>
      <w:r w:rsidR="00605BDF" w:rsidRPr="00536C34">
        <w:rPr>
          <w:b/>
          <w:bCs/>
          <w:color w:val="000000" w:themeColor="text1"/>
          <w:sz w:val="28"/>
          <w:szCs w:val="28"/>
        </w:rPr>
        <w:t>:</w:t>
      </w:r>
      <w:r w:rsidR="00605BDF" w:rsidRPr="00536C34">
        <w:rPr>
          <w:b/>
          <w:bCs/>
          <w:color w:val="FF0000"/>
          <w:sz w:val="28"/>
          <w:szCs w:val="28"/>
        </w:rPr>
        <w:t xml:space="preserve"> </w:t>
      </w:r>
      <w:r w:rsidR="00605BDF" w:rsidRPr="00536C34">
        <w:rPr>
          <w:b/>
          <w:bCs/>
          <w:color w:val="000000" w:themeColor="text1"/>
          <w:sz w:val="28"/>
          <w:szCs w:val="28"/>
        </w:rPr>
        <w:t>Space-filling polyhedrons of polymer cubic cells created by polymerization induced phase separation</w:t>
      </w:r>
    </w:p>
    <w:p w14:paraId="41E970DA" w14:textId="3B4A2969" w:rsidR="002C030F" w:rsidRDefault="002C030F" w:rsidP="003B40E6">
      <w:pPr>
        <w:jc w:val="center"/>
        <w:rPr>
          <w:sz w:val="28"/>
          <w:szCs w:val="28"/>
        </w:rPr>
      </w:pP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36BC0B0C" w14:textId="2D0BA9B2" w:rsidR="005136E7" w:rsidRPr="00A04C9F" w:rsidRDefault="005136E7" w:rsidP="005136E7">
      <w:pPr>
        <w:jc w:val="center"/>
        <w:rPr>
          <w:color w:val="000000"/>
        </w:rPr>
      </w:pPr>
      <w:proofErr w:type="spellStart"/>
      <w:r w:rsidRPr="00A04C9F">
        <w:rPr>
          <w:rFonts w:hint="eastAsia"/>
          <w:color w:val="000000"/>
        </w:rPr>
        <w:t>Naofumi</w:t>
      </w:r>
      <w:proofErr w:type="spellEnd"/>
      <w:r w:rsidRPr="00A04C9F">
        <w:rPr>
          <w:rFonts w:hint="eastAsia"/>
          <w:color w:val="000000"/>
        </w:rPr>
        <w:t xml:space="preserve"> Naga, </w:t>
      </w:r>
      <w:r w:rsidRPr="00A04C9F">
        <w:rPr>
          <w:color w:val="000000"/>
        </w:rPr>
        <w:t xml:space="preserve">Masumi </w:t>
      </w:r>
      <w:proofErr w:type="spellStart"/>
      <w:r w:rsidRPr="00A04C9F">
        <w:rPr>
          <w:color w:val="000000"/>
        </w:rPr>
        <w:t>Jinno</w:t>
      </w:r>
      <w:proofErr w:type="spellEnd"/>
      <w:r w:rsidRPr="00A04C9F">
        <w:rPr>
          <w:color w:val="000000"/>
        </w:rPr>
        <w:t xml:space="preserve">, </w:t>
      </w:r>
      <w:proofErr w:type="spellStart"/>
      <w:r w:rsidRPr="00A04C9F">
        <w:rPr>
          <w:color w:val="000000"/>
        </w:rPr>
        <w:t>Yuting</w:t>
      </w:r>
      <w:proofErr w:type="spellEnd"/>
      <w:r w:rsidRPr="00A04C9F">
        <w:rPr>
          <w:color w:val="000000"/>
        </w:rPr>
        <w:t xml:space="preserve"> Wang, Tamaki Nakano</w:t>
      </w:r>
    </w:p>
    <w:p w14:paraId="63D8913E" w14:textId="6700A68C" w:rsidR="002C030F" w:rsidRDefault="002C030F" w:rsidP="005001AC">
      <w:pPr>
        <w:jc w:val="center"/>
        <w:rPr>
          <w:szCs w:val="24"/>
        </w:rPr>
      </w:pP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69A5F64A" w:rsidR="004779CB" w:rsidRPr="005136E7" w:rsidRDefault="00E4519A" w:rsidP="005136E7">
      <w:pPr>
        <w:pStyle w:val="Paragraph"/>
        <w:ind w:left="360" w:firstLine="0"/>
        <w:jc w:val="both"/>
        <w:rPr>
          <w:color w:val="000000" w:themeColor="text1"/>
        </w:rPr>
      </w:pPr>
      <w:r>
        <w:t xml:space="preserve">Correspondence </w:t>
      </w:r>
      <w:r w:rsidR="004779CB">
        <w:t>to:</w:t>
      </w:r>
      <w:r w:rsidR="00BC3E04">
        <w:t xml:space="preserve"> </w:t>
      </w:r>
      <w:hyperlink r:id="rId8" w:history="1">
        <w:r w:rsidR="005136E7" w:rsidRPr="005136E7">
          <w:rPr>
            <w:rStyle w:val="affff3"/>
            <w:color w:val="000000" w:themeColor="text1"/>
            <w:u w:val="none"/>
          </w:rPr>
          <w:t>nnaga@sic.shibaura-it.ac.jp</w:t>
        </w:r>
      </w:hyperlink>
      <w:r w:rsidR="005136E7" w:rsidRPr="005136E7">
        <w:rPr>
          <w:color w:val="000000" w:themeColor="text1"/>
        </w:rPr>
        <w:t xml:space="preserve">, </w:t>
      </w:r>
      <w:hyperlink r:id="rId9" w:history="1">
        <w:r w:rsidR="005136E7" w:rsidRPr="005136E7">
          <w:rPr>
            <w:rStyle w:val="affff3"/>
            <w:color w:val="000000" w:themeColor="text1"/>
            <w:u w:val="none"/>
            <w:shd w:val="clear" w:color="auto" w:fill="FFFFFF"/>
          </w:rPr>
          <w:t>tamaki.nakano@cat.hokudai.ac.jp</w:t>
        </w:r>
      </w:hyperlink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1D2975E0" w14:textId="77777777" w:rsidR="00706B0C" w:rsidRDefault="00706B0C" w:rsidP="001D4D27"/>
    <w:p w14:paraId="016EBC28" w14:textId="77777777" w:rsidR="00016A16" w:rsidRDefault="00016A16" w:rsidP="00016A16">
      <w:pPr>
        <w:jc w:val="both"/>
        <w:rPr>
          <w:szCs w:val="24"/>
        </w:rPr>
      </w:pPr>
      <w:r w:rsidRPr="00B37112">
        <w:rPr>
          <w:noProof/>
        </w:rPr>
        <w:drawing>
          <wp:inline distT="0" distB="0" distL="0" distR="0" wp14:anchorId="5B018FE9" wp14:editId="65FAB1AD">
            <wp:extent cx="5394960" cy="30708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67918" w14:textId="77777777" w:rsidR="00016A16" w:rsidRDefault="00016A16" w:rsidP="00016A16">
      <w:pPr>
        <w:jc w:val="both"/>
        <w:rPr>
          <w:bCs/>
          <w:color w:val="000000"/>
        </w:rPr>
      </w:pPr>
      <w:r w:rsidRPr="00D723FF">
        <w:rPr>
          <w:b/>
          <w:color w:val="000000" w:themeColor="text1"/>
        </w:rPr>
        <w:t>Fig. S1.</w:t>
      </w:r>
      <w:r w:rsidRPr="00AF5B07">
        <w:rPr>
          <w:b/>
          <w:color w:val="000000"/>
        </w:rPr>
        <w:t xml:space="preserve"> </w:t>
      </w:r>
      <w:r w:rsidRPr="00AF5B07">
        <w:rPr>
          <w:bCs/>
          <w:color w:val="000000"/>
        </w:rPr>
        <w:t xml:space="preserve">FT-IR spectra of (a) PEMP-HDI/toluene mixture before the reaction at a monomer concentration of 25 </w:t>
      </w:r>
      <w:proofErr w:type="spellStart"/>
      <w:r w:rsidRPr="00AF5B07">
        <w:rPr>
          <w:bCs/>
          <w:color w:val="000000"/>
        </w:rPr>
        <w:t>wt</w:t>
      </w:r>
      <w:proofErr w:type="spellEnd"/>
      <w:r w:rsidRPr="00AF5B07">
        <w:rPr>
          <w:bCs/>
          <w:color w:val="000000"/>
        </w:rPr>
        <w:t>%, and (b) the resulting PEMP-HDI network polymer (sample 1).</w:t>
      </w:r>
    </w:p>
    <w:p w14:paraId="68C8B5E3" w14:textId="77777777" w:rsidR="00016A16" w:rsidRDefault="00016A16" w:rsidP="00016A16">
      <w:pPr>
        <w:jc w:val="both"/>
      </w:pPr>
    </w:p>
    <w:p w14:paraId="5AE06EE6" w14:textId="01C6EDDB" w:rsidR="00016A16" w:rsidRDefault="00016A16" w:rsidP="00016A16">
      <w:pPr>
        <w:jc w:val="both"/>
      </w:pPr>
    </w:p>
    <w:p w14:paraId="479FADEB" w14:textId="53DFF587" w:rsidR="00C96A83" w:rsidRDefault="00C96A83" w:rsidP="00016A16">
      <w:pPr>
        <w:jc w:val="both"/>
      </w:pPr>
    </w:p>
    <w:p w14:paraId="51DB0EC3" w14:textId="5BD23D0F" w:rsidR="00C96A83" w:rsidRDefault="00C96A83" w:rsidP="00016A16">
      <w:pPr>
        <w:jc w:val="both"/>
      </w:pPr>
    </w:p>
    <w:p w14:paraId="2B7D49B5" w14:textId="008175C1" w:rsidR="00C96A83" w:rsidRDefault="00C96A83" w:rsidP="00016A16">
      <w:pPr>
        <w:jc w:val="both"/>
      </w:pPr>
    </w:p>
    <w:p w14:paraId="018F2E28" w14:textId="6CEA5B1E" w:rsidR="00C96A83" w:rsidRDefault="00C96A83" w:rsidP="00016A16">
      <w:pPr>
        <w:jc w:val="both"/>
      </w:pPr>
    </w:p>
    <w:p w14:paraId="75B68823" w14:textId="7691B081" w:rsidR="00C96A83" w:rsidRDefault="00C96A83" w:rsidP="00016A16">
      <w:pPr>
        <w:jc w:val="both"/>
      </w:pPr>
    </w:p>
    <w:p w14:paraId="4E2D4690" w14:textId="39F8EC56" w:rsidR="00C96A83" w:rsidRDefault="00C96A83" w:rsidP="00016A16">
      <w:pPr>
        <w:jc w:val="both"/>
      </w:pPr>
    </w:p>
    <w:p w14:paraId="1D8F79E8" w14:textId="24448AE1" w:rsidR="00C96A83" w:rsidRDefault="00C96A83" w:rsidP="00016A16">
      <w:pPr>
        <w:jc w:val="both"/>
      </w:pPr>
    </w:p>
    <w:p w14:paraId="7490AC28" w14:textId="6D29733D" w:rsidR="00C96A83" w:rsidRDefault="00C96A83" w:rsidP="00016A16">
      <w:pPr>
        <w:jc w:val="both"/>
      </w:pPr>
    </w:p>
    <w:p w14:paraId="6A36DCF9" w14:textId="55C8395D" w:rsidR="00C96A83" w:rsidRDefault="00C96A83" w:rsidP="00016A16">
      <w:pPr>
        <w:jc w:val="both"/>
      </w:pPr>
    </w:p>
    <w:p w14:paraId="7D4D76C1" w14:textId="77777777" w:rsidR="00C96A83" w:rsidRDefault="00C96A83" w:rsidP="00016A16">
      <w:pPr>
        <w:jc w:val="both"/>
      </w:pPr>
    </w:p>
    <w:p w14:paraId="6F0B558D" w14:textId="42F141FD" w:rsidR="00016A16" w:rsidRPr="00016A16" w:rsidRDefault="00016A16" w:rsidP="00016A16">
      <w:pPr>
        <w:jc w:val="both"/>
        <w:rPr>
          <w:bCs/>
          <w:color w:val="000000"/>
        </w:rPr>
      </w:pPr>
      <w:r w:rsidRPr="00876725">
        <w:rPr>
          <w:b/>
          <w:bCs/>
        </w:rPr>
        <w:lastRenderedPageBreak/>
        <w:t>Table S1.</w:t>
      </w:r>
      <w:r>
        <w:t xml:space="preserve"> </w:t>
      </w:r>
      <w:r>
        <w:rPr>
          <w:rFonts w:hint="eastAsia"/>
          <w:color w:val="000000"/>
        </w:rPr>
        <w:t>C</w:t>
      </w:r>
      <w:r>
        <w:rPr>
          <w:color w:val="000000"/>
        </w:rPr>
        <w:t xml:space="preserve">oordinate points of </w:t>
      </w:r>
      <w:r>
        <w:rPr>
          <w:rFonts w:hint="eastAsia"/>
          <w:color w:val="000000"/>
        </w:rPr>
        <w:t>P</w:t>
      </w:r>
      <w:r>
        <w:rPr>
          <w:color w:val="000000"/>
        </w:rPr>
        <w:t xml:space="preserve">entagon I (Fig. </w:t>
      </w:r>
      <w:r w:rsidR="00876725">
        <w:rPr>
          <w:color w:val="000000"/>
        </w:rPr>
        <w:t>4 (c)</w:t>
      </w:r>
      <w:r>
        <w:rPr>
          <w:color w:val="00000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016A16" w:rsidRPr="00404493" w14:paraId="6B736A55" w14:textId="77777777" w:rsidTr="00A96389">
        <w:tc>
          <w:tcPr>
            <w:tcW w:w="1450" w:type="dxa"/>
            <w:shd w:val="clear" w:color="auto" w:fill="auto"/>
          </w:tcPr>
          <w:p w14:paraId="20DE06E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ascii="Symbol" w:hAnsi="Symbol"/>
                <w:color w:val="000000"/>
              </w:rPr>
              <w:t></w:t>
            </w:r>
            <w:r w:rsidRPr="00404493">
              <w:rPr>
                <w:color w:val="000000"/>
              </w:rPr>
              <w:t>m</w:t>
            </w:r>
          </w:p>
        </w:tc>
        <w:tc>
          <w:tcPr>
            <w:tcW w:w="1450" w:type="dxa"/>
            <w:shd w:val="clear" w:color="auto" w:fill="auto"/>
          </w:tcPr>
          <w:p w14:paraId="00BC5997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 w:rsidRPr="009E344B">
              <w:rPr>
                <w:color w:val="000000"/>
                <w:vertAlign w:val="subscript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54C59EC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 w:rsidRPr="009E344B">
              <w:rPr>
                <w:color w:val="000000"/>
                <w:vertAlign w:val="subscript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3C68A5CA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 w:rsidRPr="009E344B">
              <w:rPr>
                <w:color w:val="000000"/>
                <w:vertAlign w:val="subscript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14:paraId="15ACFA7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9E344B">
              <w:rPr>
                <w:color w:val="000000"/>
                <w:vertAlign w:val="subscript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281291E3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  <w:r w:rsidRPr="009E344B">
              <w:rPr>
                <w:color w:val="000000"/>
                <w:vertAlign w:val="subscript"/>
              </w:rPr>
              <w:t>2</w:t>
            </w:r>
          </w:p>
        </w:tc>
      </w:tr>
      <w:tr w:rsidR="00016A16" w:rsidRPr="00404493" w14:paraId="0F4E1528" w14:textId="77777777" w:rsidTr="00A96389">
        <w:tc>
          <w:tcPr>
            <w:tcW w:w="1450" w:type="dxa"/>
            <w:shd w:val="clear" w:color="auto" w:fill="auto"/>
          </w:tcPr>
          <w:p w14:paraId="45C339E9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x</w:t>
            </w:r>
          </w:p>
        </w:tc>
        <w:tc>
          <w:tcPr>
            <w:tcW w:w="1450" w:type="dxa"/>
            <w:shd w:val="clear" w:color="auto" w:fill="auto"/>
          </w:tcPr>
          <w:p w14:paraId="6D91835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.87</w:t>
            </w:r>
          </w:p>
        </w:tc>
        <w:tc>
          <w:tcPr>
            <w:tcW w:w="1450" w:type="dxa"/>
            <w:shd w:val="clear" w:color="auto" w:fill="auto"/>
          </w:tcPr>
          <w:p w14:paraId="0269CAA7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color w:val="000000"/>
              </w:rPr>
              <w:t>.66</w:t>
            </w:r>
          </w:p>
        </w:tc>
        <w:tc>
          <w:tcPr>
            <w:tcW w:w="1450" w:type="dxa"/>
            <w:shd w:val="clear" w:color="auto" w:fill="auto"/>
          </w:tcPr>
          <w:p w14:paraId="2F9014F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.61</w:t>
            </w:r>
          </w:p>
        </w:tc>
        <w:tc>
          <w:tcPr>
            <w:tcW w:w="1451" w:type="dxa"/>
            <w:shd w:val="clear" w:color="auto" w:fill="auto"/>
          </w:tcPr>
          <w:p w14:paraId="45809588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6</w:t>
            </w:r>
            <w:r w:rsidRPr="00404493">
              <w:rPr>
                <w:color w:val="000000"/>
              </w:rPr>
              <w:t>.82</w:t>
            </w:r>
          </w:p>
        </w:tc>
        <w:tc>
          <w:tcPr>
            <w:tcW w:w="1451" w:type="dxa"/>
            <w:shd w:val="clear" w:color="auto" w:fill="auto"/>
          </w:tcPr>
          <w:p w14:paraId="70F5586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6</w:t>
            </w:r>
            <w:r w:rsidRPr="0040449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</w:p>
        </w:tc>
      </w:tr>
      <w:tr w:rsidR="00016A16" w:rsidRPr="00404493" w14:paraId="51A8E883" w14:textId="77777777" w:rsidTr="00A96389">
        <w:tc>
          <w:tcPr>
            <w:tcW w:w="1450" w:type="dxa"/>
            <w:shd w:val="clear" w:color="auto" w:fill="auto"/>
          </w:tcPr>
          <w:p w14:paraId="418E64F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y</w:t>
            </w:r>
          </w:p>
        </w:tc>
        <w:tc>
          <w:tcPr>
            <w:tcW w:w="1450" w:type="dxa"/>
            <w:shd w:val="clear" w:color="auto" w:fill="auto"/>
          </w:tcPr>
          <w:p w14:paraId="0EC5265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3</w:t>
            </w:r>
            <w:r w:rsidRPr="00404493">
              <w:rPr>
                <w:color w:val="000000"/>
              </w:rPr>
              <w:t>.33</w:t>
            </w:r>
          </w:p>
        </w:tc>
        <w:tc>
          <w:tcPr>
            <w:tcW w:w="1450" w:type="dxa"/>
            <w:shd w:val="clear" w:color="auto" w:fill="auto"/>
          </w:tcPr>
          <w:p w14:paraId="3C5D793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.28</w:t>
            </w:r>
          </w:p>
        </w:tc>
        <w:tc>
          <w:tcPr>
            <w:tcW w:w="1450" w:type="dxa"/>
            <w:shd w:val="clear" w:color="auto" w:fill="auto"/>
          </w:tcPr>
          <w:p w14:paraId="68FF9B4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2</w:t>
            </w:r>
            <w:r w:rsidRPr="00404493">
              <w:rPr>
                <w:color w:val="000000"/>
              </w:rPr>
              <w:t>.</w:t>
            </w:r>
            <w:r>
              <w:rPr>
                <w:color w:val="000000"/>
              </w:rPr>
              <w:t>75</w:t>
            </w:r>
          </w:p>
        </w:tc>
        <w:tc>
          <w:tcPr>
            <w:tcW w:w="1451" w:type="dxa"/>
            <w:shd w:val="clear" w:color="auto" w:fill="auto"/>
          </w:tcPr>
          <w:p w14:paraId="30F5C9E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2</w:t>
            </w:r>
            <w:r w:rsidRPr="00404493">
              <w:rPr>
                <w:color w:val="000000"/>
              </w:rPr>
              <w:t>.75</w:t>
            </w:r>
          </w:p>
        </w:tc>
        <w:tc>
          <w:tcPr>
            <w:tcW w:w="1451" w:type="dxa"/>
            <w:shd w:val="clear" w:color="auto" w:fill="auto"/>
          </w:tcPr>
          <w:p w14:paraId="604EFF66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.33</w:t>
            </w:r>
          </w:p>
        </w:tc>
      </w:tr>
      <w:tr w:rsidR="00016A16" w:rsidRPr="00404493" w14:paraId="37A426AA" w14:textId="77777777" w:rsidTr="00A96389">
        <w:tc>
          <w:tcPr>
            <w:tcW w:w="1450" w:type="dxa"/>
            <w:shd w:val="clear" w:color="auto" w:fill="auto"/>
          </w:tcPr>
          <w:p w14:paraId="57ECB81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z</w:t>
            </w:r>
          </w:p>
        </w:tc>
        <w:tc>
          <w:tcPr>
            <w:tcW w:w="1450" w:type="dxa"/>
            <w:shd w:val="clear" w:color="auto" w:fill="auto"/>
          </w:tcPr>
          <w:p w14:paraId="2F60182A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0</w:t>
            </w:r>
            <w:r w:rsidRPr="00404493">
              <w:rPr>
                <w:color w:val="000000"/>
              </w:rPr>
              <w:t>.749</w:t>
            </w:r>
          </w:p>
        </w:tc>
        <w:tc>
          <w:tcPr>
            <w:tcW w:w="1450" w:type="dxa"/>
            <w:shd w:val="clear" w:color="auto" w:fill="auto"/>
          </w:tcPr>
          <w:p w14:paraId="148BBEC1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0</w:t>
            </w:r>
            <w:r w:rsidRPr="00404493">
              <w:rPr>
                <w:color w:val="000000"/>
              </w:rPr>
              <w:t>.7</w:t>
            </w:r>
            <w:r>
              <w:rPr>
                <w:color w:val="000000"/>
              </w:rPr>
              <w:t>40</w:t>
            </w:r>
          </w:p>
        </w:tc>
        <w:tc>
          <w:tcPr>
            <w:tcW w:w="1450" w:type="dxa"/>
            <w:shd w:val="clear" w:color="auto" w:fill="auto"/>
          </w:tcPr>
          <w:p w14:paraId="5021AE21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0</w:t>
            </w:r>
            <w:r w:rsidRPr="00404493">
              <w:rPr>
                <w:color w:val="000000"/>
              </w:rPr>
              <w:t>.</w:t>
            </w:r>
            <w:r>
              <w:rPr>
                <w:color w:val="000000"/>
              </w:rPr>
              <w:t>751</w:t>
            </w:r>
          </w:p>
        </w:tc>
        <w:tc>
          <w:tcPr>
            <w:tcW w:w="1451" w:type="dxa"/>
            <w:shd w:val="clear" w:color="auto" w:fill="auto"/>
          </w:tcPr>
          <w:p w14:paraId="372214C9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0</w:t>
            </w:r>
            <w:r w:rsidRPr="00404493">
              <w:rPr>
                <w:color w:val="000000"/>
              </w:rPr>
              <w:t>.761</w:t>
            </w:r>
          </w:p>
        </w:tc>
        <w:tc>
          <w:tcPr>
            <w:tcW w:w="1451" w:type="dxa"/>
            <w:shd w:val="clear" w:color="auto" w:fill="auto"/>
          </w:tcPr>
          <w:p w14:paraId="318432F8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0</w:t>
            </w:r>
            <w:r w:rsidRPr="00404493">
              <w:rPr>
                <w:color w:val="000000"/>
              </w:rPr>
              <w:t>.74</w:t>
            </w:r>
            <w:r>
              <w:rPr>
                <w:color w:val="000000"/>
              </w:rPr>
              <w:t>8</w:t>
            </w:r>
          </w:p>
        </w:tc>
      </w:tr>
    </w:tbl>
    <w:p w14:paraId="2F6C280B" w14:textId="77777777" w:rsidR="00016A16" w:rsidRDefault="00016A16" w:rsidP="00016A16">
      <w:pPr>
        <w:pStyle w:val="SMcaption"/>
      </w:pPr>
    </w:p>
    <w:p w14:paraId="0B1A29E6" w14:textId="77777777" w:rsidR="00016A16" w:rsidRDefault="00016A16" w:rsidP="00016A16">
      <w:pPr>
        <w:jc w:val="both"/>
      </w:pPr>
    </w:p>
    <w:p w14:paraId="05C62623" w14:textId="229EA595" w:rsidR="00016A16" w:rsidRPr="00016A16" w:rsidRDefault="00016A16" w:rsidP="00016A16">
      <w:pPr>
        <w:jc w:val="both"/>
        <w:rPr>
          <w:bCs/>
          <w:color w:val="000000"/>
        </w:rPr>
      </w:pPr>
      <w:r w:rsidRPr="00876725">
        <w:rPr>
          <w:b/>
          <w:bCs/>
        </w:rPr>
        <w:t>Table S2.</w:t>
      </w:r>
      <w:r>
        <w:t xml:space="preserve"> </w:t>
      </w:r>
      <w:r>
        <w:rPr>
          <w:rFonts w:hint="eastAsia"/>
          <w:color w:val="000000"/>
        </w:rPr>
        <w:t>C</w:t>
      </w:r>
      <w:r>
        <w:rPr>
          <w:color w:val="000000"/>
        </w:rPr>
        <w:t xml:space="preserve">oordinate points of </w:t>
      </w:r>
      <w:r>
        <w:rPr>
          <w:rFonts w:hint="eastAsia"/>
          <w:color w:val="000000"/>
        </w:rPr>
        <w:t>H</w:t>
      </w:r>
      <w:r>
        <w:rPr>
          <w:color w:val="000000"/>
        </w:rPr>
        <w:t xml:space="preserve">exagon II (Fig. </w:t>
      </w:r>
      <w:r w:rsidR="00876725">
        <w:rPr>
          <w:color w:val="000000"/>
        </w:rPr>
        <w:t>4 (d)</w:t>
      </w:r>
      <w:r>
        <w:rPr>
          <w:color w:val="000000"/>
        </w:rPr>
        <w:t xml:space="preserve">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293"/>
        <w:gridCol w:w="1134"/>
        <w:gridCol w:w="1276"/>
        <w:gridCol w:w="1276"/>
        <w:gridCol w:w="1276"/>
        <w:gridCol w:w="1275"/>
      </w:tblGrid>
      <w:tr w:rsidR="00016A16" w:rsidRPr="00404493" w14:paraId="393CD1B5" w14:textId="77777777" w:rsidTr="00A96389">
        <w:tc>
          <w:tcPr>
            <w:tcW w:w="1083" w:type="dxa"/>
            <w:shd w:val="clear" w:color="auto" w:fill="auto"/>
          </w:tcPr>
          <w:p w14:paraId="1DB1CE6E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ascii="Symbol" w:hAnsi="Symbol"/>
                <w:color w:val="000000"/>
              </w:rPr>
              <w:t></w:t>
            </w:r>
            <w:r w:rsidRPr="00404493">
              <w:rPr>
                <w:color w:val="000000"/>
              </w:rPr>
              <w:t>m</w:t>
            </w:r>
          </w:p>
        </w:tc>
        <w:tc>
          <w:tcPr>
            <w:tcW w:w="1293" w:type="dxa"/>
            <w:shd w:val="clear" w:color="auto" w:fill="auto"/>
          </w:tcPr>
          <w:p w14:paraId="494910E7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461D4">
              <w:rPr>
                <w:color w:val="000000"/>
                <w:vertAlign w:val="subscript"/>
              </w:rPr>
              <w:t>1</w:t>
            </w:r>
          </w:p>
        </w:tc>
        <w:tc>
          <w:tcPr>
            <w:tcW w:w="1134" w:type="dxa"/>
          </w:tcPr>
          <w:p w14:paraId="131A3793" w14:textId="77777777" w:rsidR="00016A16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461D4">
              <w:rPr>
                <w:color w:val="000000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6FD2CB15" w14:textId="77777777" w:rsidR="00016A16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D</w:t>
            </w:r>
            <w:r w:rsidRPr="007461D4">
              <w:rPr>
                <w:color w:val="00000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04C5C5D1" w14:textId="77777777" w:rsidR="00016A16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D</w:t>
            </w:r>
            <w:r w:rsidRPr="007461D4">
              <w:rPr>
                <w:color w:val="00000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324286AB" w14:textId="77777777" w:rsidR="00016A16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</w:t>
            </w:r>
            <w:r w:rsidRPr="007461D4">
              <w:rPr>
                <w:color w:val="000000"/>
                <w:vertAlign w:val="subscript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D351A40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</w:t>
            </w:r>
            <w:r w:rsidRPr="007461D4">
              <w:rPr>
                <w:color w:val="000000"/>
                <w:vertAlign w:val="subscript"/>
              </w:rPr>
              <w:t>2</w:t>
            </w:r>
          </w:p>
        </w:tc>
      </w:tr>
      <w:tr w:rsidR="00016A16" w:rsidRPr="00404493" w14:paraId="2B6C6998" w14:textId="77777777" w:rsidTr="00A96389">
        <w:tc>
          <w:tcPr>
            <w:tcW w:w="1083" w:type="dxa"/>
            <w:shd w:val="clear" w:color="auto" w:fill="auto"/>
          </w:tcPr>
          <w:p w14:paraId="6D45D907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x</w:t>
            </w:r>
          </w:p>
        </w:tc>
        <w:tc>
          <w:tcPr>
            <w:tcW w:w="1293" w:type="dxa"/>
            <w:shd w:val="clear" w:color="auto" w:fill="auto"/>
          </w:tcPr>
          <w:p w14:paraId="2BA3DE4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8.9</w:t>
            </w:r>
          </w:p>
        </w:tc>
        <w:tc>
          <w:tcPr>
            <w:tcW w:w="1134" w:type="dxa"/>
          </w:tcPr>
          <w:p w14:paraId="4893F415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9.0</w:t>
            </w:r>
          </w:p>
        </w:tc>
        <w:tc>
          <w:tcPr>
            <w:tcW w:w="1276" w:type="dxa"/>
          </w:tcPr>
          <w:p w14:paraId="6F07A7B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9.7</w:t>
            </w:r>
          </w:p>
        </w:tc>
        <w:tc>
          <w:tcPr>
            <w:tcW w:w="1276" w:type="dxa"/>
          </w:tcPr>
          <w:p w14:paraId="13BADCE6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9.8</w:t>
            </w:r>
          </w:p>
        </w:tc>
        <w:tc>
          <w:tcPr>
            <w:tcW w:w="1276" w:type="dxa"/>
          </w:tcPr>
          <w:p w14:paraId="02B911F0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8.7</w:t>
            </w:r>
          </w:p>
        </w:tc>
        <w:tc>
          <w:tcPr>
            <w:tcW w:w="1275" w:type="dxa"/>
            <w:shd w:val="clear" w:color="auto" w:fill="auto"/>
          </w:tcPr>
          <w:p w14:paraId="10F1E860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2</w:t>
            </w:r>
            <w:r w:rsidRPr="00404493">
              <w:rPr>
                <w:color w:val="000000"/>
              </w:rPr>
              <w:t>0.2</w:t>
            </w:r>
          </w:p>
        </w:tc>
      </w:tr>
      <w:tr w:rsidR="00016A16" w:rsidRPr="00404493" w14:paraId="79909256" w14:textId="77777777" w:rsidTr="00A96389">
        <w:tc>
          <w:tcPr>
            <w:tcW w:w="1083" w:type="dxa"/>
            <w:shd w:val="clear" w:color="auto" w:fill="auto"/>
          </w:tcPr>
          <w:p w14:paraId="791BB7F8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y</w:t>
            </w:r>
          </w:p>
        </w:tc>
        <w:tc>
          <w:tcPr>
            <w:tcW w:w="1293" w:type="dxa"/>
            <w:shd w:val="clear" w:color="auto" w:fill="auto"/>
          </w:tcPr>
          <w:p w14:paraId="376D976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7.7</w:t>
            </w:r>
          </w:p>
        </w:tc>
        <w:tc>
          <w:tcPr>
            <w:tcW w:w="1134" w:type="dxa"/>
          </w:tcPr>
          <w:p w14:paraId="02575E5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8.7</w:t>
            </w:r>
          </w:p>
        </w:tc>
        <w:tc>
          <w:tcPr>
            <w:tcW w:w="1276" w:type="dxa"/>
          </w:tcPr>
          <w:p w14:paraId="6CCBAB83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7.6</w:t>
            </w:r>
          </w:p>
        </w:tc>
        <w:tc>
          <w:tcPr>
            <w:tcW w:w="1276" w:type="dxa"/>
          </w:tcPr>
          <w:p w14:paraId="5C7FB45B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8.7</w:t>
            </w:r>
          </w:p>
        </w:tc>
        <w:tc>
          <w:tcPr>
            <w:tcW w:w="1276" w:type="dxa"/>
          </w:tcPr>
          <w:p w14:paraId="2A36E9E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8.2</w:t>
            </w:r>
          </w:p>
        </w:tc>
        <w:tc>
          <w:tcPr>
            <w:tcW w:w="1275" w:type="dxa"/>
            <w:shd w:val="clear" w:color="auto" w:fill="auto"/>
          </w:tcPr>
          <w:p w14:paraId="17B799B6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8.2</w:t>
            </w:r>
          </w:p>
        </w:tc>
      </w:tr>
      <w:tr w:rsidR="00016A16" w:rsidRPr="00404493" w14:paraId="1A8DE41D" w14:textId="77777777" w:rsidTr="00A96389">
        <w:tc>
          <w:tcPr>
            <w:tcW w:w="1083" w:type="dxa"/>
            <w:shd w:val="clear" w:color="auto" w:fill="auto"/>
          </w:tcPr>
          <w:p w14:paraId="3A4AE86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z</w:t>
            </w:r>
          </w:p>
        </w:tc>
        <w:tc>
          <w:tcPr>
            <w:tcW w:w="1293" w:type="dxa"/>
            <w:shd w:val="clear" w:color="auto" w:fill="auto"/>
          </w:tcPr>
          <w:p w14:paraId="66C368C0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.30</w:t>
            </w:r>
          </w:p>
        </w:tc>
        <w:tc>
          <w:tcPr>
            <w:tcW w:w="1134" w:type="dxa"/>
          </w:tcPr>
          <w:p w14:paraId="71966EB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.27</w:t>
            </w:r>
          </w:p>
        </w:tc>
        <w:tc>
          <w:tcPr>
            <w:tcW w:w="1276" w:type="dxa"/>
          </w:tcPr>
          <w:p w14:paraId="3321F13E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.17</w:t>
            </w:r>
          </w:p>
        </w:tc>
        <w:tc>
          <w:tcPr>
            <w:tcW w:w="1276" w:type="dxa"/>
          </w:tcPr>
          <w:p w14:paraId="3830A91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.19</w:t>
            </w:r>
          </w:p>
        </w:tc>
        <w:tc>
          <w:tcPr>
            <w:tcW w:w="1276" w:type="dxa"/>
          </w:tcPr>
          <w:p w14:paraId="3DD4DCA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.36</w:t>
            </w:r>
          </w:p>
        </w:tc>
        <w:tc>
          <w:tcPr>
            <w:tcW w:w="1275" w:type="dxa"/>
            <w:shd w:val="clear" w:color="auto" w:fill="auto"/>
          </w:tcPr>
          <w:p w14:paraId="2A22F7E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.15</w:t>
            </w:r>
          </w:p>
        </w:tc>
      </w:tr>
    </w:tbl>
    <w:p w14:paraId="5074FC09" w14:textId="77777777" w:rsidR="00016A16" w:rsidRDefault="00016A16" w:rsidP="00016A16">
      <w:pPr>
        <w:shd w:val="clear" w:color="auto" w:fill="FFFFFF"/>
        <w:rPr>
          <w:color w:val="000000"/>
        </w:rPr>
      </w:pPr>
    </w:p>
    <w:p w14:paraId="7135A361" w14:textId="77777777" w:rsidR="00016A16" w:rsidRDefault="00016A16" w:rsidP="00016A16">
      <w:pPr>
        <w:jc w:val="both"/>
      </w:pPr>
    </w:p>
    <w:p w14:paraId="6343C8A6" w14:textId="2AD747A7" w:rsidR="00016A16" w:rsidRPr="00016A16" w:rsidRDefault="00016A16" w:rsidP="00016A16">
      <w:pPr>
        <w:jc w:val="both"/>
        <w:rPr>
          <w:bCs/>
          <w:color w:val="000000"/>
        </w:rPr>
      </w:pPr>
      <w:r w:rsidRPr="00876725">
        <w:rPr>
          <w:b/>
          <w:bCs/>
        </w:rPr>
        <w:t>Table S3.</w:t>
      </w:r>
      <w:r>
        <w:t xml:space="preserve"> </w:t>
      </w:r>
      <w:r>
        <w:rPr>
          <w:rFonts w:hint="eastAsia"/>
          <w:color w:val="000000"/>
        </w:rPr>
        <w:t>C</w:t>
      </w:r>
      <w:r>
        <w:rPr>
          <w:color w:val="000000"/>
        </w:rPr>
        <w:t xml:space="preserve">oordinate points of </w:t>
      </w:r>
      <w:r>
        <w:rPr>
          <w:rFonts w:hint="eastAsia"/>
          <w:color w:val="000000"/>
        </w:rPr>
        <w:t>P</w:t>
      </w:r>
      <w:r>
        <w:rPr>
          <w:color w:val="000000"/>
        </w:rPr>
        <w:t xml:space="preserve">entagon III (Fig. </w:t>
      </w:r>
      <w:r w:rsidR="00876725">
        <w:rPr>
          <w:color w:val="000000"/>
        </w:rPr>
        <w:t>4 (e)</w:t>
      </w:r>
      <w:r>
        <w:rPr>
          <w:color w:val="00000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0"/>
        <w:gridCol w:w="1450"/>
      </w:tblGrid>
      <w:tr w:rsidR="00016A16" w:rsidRPr="00404493" w14:paraId="4548B998" w14:textId="77777777" w:rsidTr="00A96389">
        <w:tc>
          <w:tcPr>
            <w:tcW w:w="1450" w:type="dxa"/>
            <w:shd w:val="clear" w:color="auto" w:fill="auto"/>
          </w:tcPr>
          <w:p w14:paraId="3A75776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ascii="Symbol" w:hAnsi="Symbol"/>
                <w:color w:val="000000"/>
              </w:rPr>
              <w:t></w:t>
            </w:r>
            <w:r w:rsidRPr="00404493">
              <w:rPr>
                <w:color w:val="000000"/>
              </w:rPr>
              <w:t>m</w:t>
            </w:r>
          </w:p>
        </w:tc>
        <w:tc>
          <w:tcPr>
            <w:tcW w:w="1450" w:type="dxa"/>
          </w:tcPr>
          <w:p w14:paraId="47735262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 w:rsidRPr="00152EA1">
              <w:rPr>
                <w:color w:val="000000"/>
                <w:vertAlign w:val="subscript"/>
              </w:rPr>
              <w:t>3</w:t>
            </w:r>
          </w:p>
        </w:tc>
        <w:tc>
          <w:tcPr>
            <w:tcW w:w="1450" w:type="dxa"/>
          </w:tcPr>
          <w:p w14:paraId="2E2C65E0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</w:t>
            </w:r>
            <w:r w:rsidRPr="00152EA1">
              <w:rPr>
                <w:color w:val="000000"/>
                <w:vertAlign w:val="subscript"/>
              </w:rPr>
              <w:t>4</w:t>
            </w:r>
          </w:p>
        </w:tc>
        <w:tc>
          <w:tcPr>
            <w:tcW w:w="1450" w:type="dxa"/>
          </w:tcPr>
          <w:p w14:paraId="784D07E8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</w:t>
            </w:r>
            <w:r w:rsidRPr="00152EA1">
              <w:rPr>
                <w:color w:val="000000"/>
                <w:vertAlign w:val="subscript"/>
              </w:rPr>
              <w:t>1</w:t>
            </w:r>
          </w:p>
        </w:tc>
        <w:tc>
          <w:tcPr>
            <w:tcW w:w="1450" w:type="dxa"/>
          </w:tcPr>
          <w:p w14:paraId="3E353EB3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F</w:t>
            </w:r>
            <w:r w:rsidRPr="00152EA1">
              <w:rPr>
                <w:color w:val="000000"/>
                <w:vertAlign w:val="subscript"/>
              </w:rPr>
              <w:t>2</w:t>
            </w:r>
          </w:p>
        </w:tc>
        <w:tc>
          <w:tcPr>
            <w:tcW w:w="1450" w:type="dxa"/>
            <w:shd w:val="clear" w:color="auto" w:fill="auto"/>
          </w:tcPr>
          <w:p w14:paraId="1BB336C4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G</w:t>
            </w:r>
            <w:r w:rsidRPr="00152EA1">
              <w:rPr>
                <w:color w:val="000000"/>
                <w:vertAlign w:val="subscript"/>
              </w:rPr>
              <w:t>1</w:t>
            </w:r>
          </w:p>
        </w:tc>
      </w:tr>
      <w:tr w:rsidR="00016A16" w:rsidRPr="00404493" w14:paraId="10B5BF88" w14:textId="77777777" w:rsidTr="00A96389">
        <w:tc>
          <w:tcPr>
            <w:tcW w:w="1450" w:type="dxa"/>
            <w:shd w:val="clear" w:color="auto" w:fill="auto"/>
          </w:tcPr>
          <w:p w14:paraId="1204E57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x</w:t>
            </w:r>
          </w:p>
        </w:tc>
        <w:tc>
          <w:tcPr>
            <w:tcW w:w="1450" w:type="dxa"/>
          </w:tcPr>
          <w:p w14:paraId="60E4F47A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.05</w:t>
            </w:r>
          </w:p>
        </w:tc>
        <w:tc>
          <w:tcPr>
            <w:tcW w:w="1450" w:type="dxa"/>
          </w:tcPr>
          <w:p w14:paraId="4A83E721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.72</w:t>
            </w:r>
          </w:p>
        </w:tc>
        <w:tc>
          <w:tcPr>
            <w:tcW w:w="1450" w:type="dxa"/>
          </w:tcPr>
          <w:p w14:paraId="4146ABAA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.42</w:t>
            </w:r>
          </w:p>
        </w:tc>
        <w:tc>
          <w:tcPr>
            <w:tcW w:w="1450" w:type="dxa"/>
          </w:tcPr>
          <w:p w14:paraId="4F3467F5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.75</w:t>
            </w:r>
          </w:p>
        </w:tc>
        <w:tc>
          <w:tcPr>
            <w:tcW w:w="1450" w:type="dxa"/>
            <w:shd w:val="clear" w:color="auto" w:fill="auto"/>
          </w:tcPr>
          <w:p w14:paraId="2884FB9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5</w:t>
            </w:r>
            <w:r w:rsidRPr="00404493">
              <w:rPr>
                <w:color w:val="000000"/>
              </w:rPr>
              <w:t>.22</w:t>
            </w:r>
          </w:p>
        </w:tc>
      </w:tr>
      <w:tr w:rsidR="00016A16" w:rsidRPr="00404493" w14:paraId="0B2CB5E1" w14:textId="77777777" w:rsidTr="00A96389">
        <w:tc>
          <w:tcPr>
            <w:tcW w:w="1450" w:type="dxa"/>
            <w:shd w:val="clear" w:color="auto" w:fill="auto"/>
          </w:tcPr>
          <w:p w14:paraId="278183CC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y</w:t>
            </w:r>
          </w:p>
        </w:tc>
        <w:tc>
          <w:tcPr>
            <w:tcW w:w="1450" w:type="dxa"/>
          </w:tcPr>
          <w:p w14:paraId="2EA9F636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1.5</w:t>
            </w:r>
          </w:p>
        </w:tc>
        <w:tc>
          <w:tcPr>
            <w:tcW w:w="1450" w:type="dxa"/>
          </w:tcPr>
          <w:p w14:paraId="49574BEF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1.9</w:t>
            </w:r>
          </w:p>
        </w:tc>
        <w:tc>
          <w:tcPr>
            <w:tcW w:w="1450" w:type="dxa"/>
          </w:tcPr>
          <w:p w14:paraId="3508F341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1.3</w:t>
            </w:r>
          </w:p>
        </w:tc>
        <w:tc>
          <w:tcPr>
            <w:tcW w:w="1450" w:type="dxa"/>
          </w:tcPr>
          <w:p w14:paraId="3368DFE1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1.4</w:t>
            </w:r>
          </w:p>
        </w:tc>
        <w:tc>
          <w:tcPr>
            <w:tcW w:w="1450" w:type="dxa"/>
            <w:shd w:val="clear" w:color="auto" w:fill="auto"/>
          </w:tcPr>
          <w:p w14:paraId="5961775B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2.0</w:t>
            </w:r>
          </w:p>
        </w:tc>
      </w:tr>
      <w:tr w:rsidR="00016A16" w:rsidRPr="00404493" w14:paraId="6FB40059" w14:textId="77777777" w:rsidTr="00A96389">
        <w:tc>
          <w:tcPr>
            <w:tcW w:w="1450" w:type="dxa"/>
            <w:shd w:val="clear" w:color="auto" w:fill="auto"/>
          </w:tcPr>
          <w:p w14:paraId="4D4A27B8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z</w:t>
            </w:r>
          </w:p>
        </w:tc>
        <w:tc>
          <w:tcPr>
            <w:tcW w:w="1450" w:type="dxa"/>
          </w:tcPr>
          <w:p w14:paraId="30E2936A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.26</w:t>
            </w:r>
          </w:p>
        </w:tc>
        <w:tc>
          <w:tcPr>
            <w:tcW w:w="1450" w:type="dxa"/>
          </w:tcPr>
          <w:p w14:paraId="7F3E0D9D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.21</w:t>
            </w:r>
          </w:p>
        </w:tc>
        <w:tc>
          <w:tcPr>
            <w:tcW w:w="1450" w:type="dxa"/>
          </w:tcPr>
          <w:p w14:paraId="0A9D4483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.16</w:t>
            </w:r>
          </w:p>
        </w:tc>
        <w:tc>
          <w:tcPr>
            <w:tcW w:w="1450" w:type="dxa"/>
          </w:tcPr>
          <w:p w14:paraId="4E5A0E76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.11</w:t>
            </w:r>
          </w:p>
        </w:tc>
        <w:tc>
          <w:tcPr>
            <w:tcW w:w="1450" w:type="dxa"/>
            <w:shd w:val="clear" w:color="auto" w:fill="auto"/>
          </w:tcPr>
          <w:p w14:paraId="6FE99989" w14:textId="77777777" w:rsidR="00016A16" w:rsidRPr="00404493" w:rsidRDefault="00016A16" w:rsidP="00A96389">
            <w:pPr>
              <w:spacing w:line="240" w:lineRule="exact"/>
              <w:rPr>
                <w:color w:val="000000"/>
              </w:rPr>
            </w:pPr>
            <w:r w:rsidRPr="00404493">
              <w:rPr>
                <w:rFonts w:hint="eastAsia"/>
                <w:color w:val="000000"/>
              </w:rPr>
              <w:t>1</w:t>
            </w:r>
            <w:r w:rsidRPr="00404493">
              <w:rPr>
                <w:color w:val="000000"/>
              </w:rPr>
              <w:t>.35</w:t>
            </w:r>
          </w:p>
        </w:tc>
      </w:tr>
    </w:tbl>
    <w:p w14:paraId="6E11E31A" w14:textId="77777777" w:rsidR="00016A16" w:rsidRDefault="00016A16" w:rsidP="00016A16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C5AE" w14:textId="77777777" w:rsidR="00024813" w:rsidRDefault="00024813">
      <w:r>
        <w:separator/>
      </w:r>
    </w:p>
  </w:endnote>
  <w:endnote w:type="continuationSeparator" w:id="0">
    <w:p w14:paraId="3896E16A" w14:textId="77777777" w:rsidR="00024813" w:rsidRDefault="0002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325B">
      <w:rPr>
        <w:noProof/>
      </w:rPr>
      <w:t>1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6BCA7" w14:textId="77777777" w:rsidR="00024813" w:rsidRDefault="00024813">
      <w:r>
        <w:separator/>
      </w:r>
    </w:p>
  </w:footnote>
  <w:footnote w:type="continuationSeparator" w:id="0">
    <w:p w14:paraId="49490BBE" w14:textId="77777777" w:rsidR="00024813" w:rsidRDefault="0002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4693198">
    <w:abstractNumId w:val="9"/>
  </w:num>
  <w:num w:numId="2" w16cid:durableId="131869576">
    <w:abstractNumId w:val="7"/>
  </w:num>
  <w:num w:numId="3" w16cid:durableId="883099139">
    <w:abstractNumId w:val="6"/>
  </w:num>
  <w:num w:numId="4" w16cid:durableId="1409303330">
    <w:abstractNumId w:val="5"/>
  </w:num>
  <w:num w:numId="5" w16cid:durableId="558712775">
    <w:abstractNumId w:val="4"/>
  </w:num>
  <w:num w:numId="6" w16cid:durableId="1896090031">
    <w:abstractNumId w:val="8"/>
  </w:num>
  <w:num w:numId="7" w16cid:durableId="2016685293">
    <w:abstractNumId w:val="3"/>
  </w:num>
  <w:num w:numId="8" w16cid:durableId="713769647">
    <w:abstractNumId w:val="2"/>
  </w:num>
  <w:num w:numId="9" w16cid:durableId="853764250">
    <w:abstractNumId w:val="1"/>
  </w:num>
  <w:num w:numId="10" w16cid:durableId="31202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16A16"/>
    <w:rsid w:val="00017250"/>
    <w:rsid w:val="00024813"/>
    <w:rsid w:val="0006167A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D4D27"/>
    <w:rsid w:val="001F0876"/>
    <w:rsid w:val="001F167C"/>
    <w:rsid w:val="001F5E91"/>
    <w:rsid w:val="002077B9"/>
    <w:rsid w:val="00262D72"/>
    <w:rsid w:val="00294FBB"/>
    <w:rsid w:val="002C030F"/>
    <w:rsid w:val="00331D75"/>
    <w:rsid w:val="00355362"/>
    <w:rsid w:val="00363E44"/>
    <w:rsid w:val="00395E86"/>
    <w:rsid w:val="003A2FD8"/>
    <w:rsid w:val="003B40E6"/>
    <w:rsid w:val="003E74FB"/>
    <w:rsid w:val="003F6E14"/>
    <w:rsid w:val="00405336"/>
    <w:rsid w:val="00414F95"/>
    <w:rsid w:val="0045325B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136E7"/>
    <w:rsid w:val="00527D71"/>
    <w:rsid w:val="005520A8"/>
    <w:rsid w:val="005607DD"/>
    <w:rsid w:val="005A558C"/>
    <w:rsid w:val="005E28F8"/>
    <w:rsid w:val="005E6513"/>
    <w:rsid w:val="00605BDF"/>
    <w:rsid w:val="00651114"/>
    <w:rsid w:val="00664560"/>
    <w:rsid w:val="00670299"/>
    <w:rsid w:val="00691985"/>
    <w:rsid w:val="006A1B64"/>
    <w:rsid w:val="006A7CD5"/>
    <w:rsid w:val="006C19B1"/>
    <w:rsid w:val="00706B0C"/>
    <w:rsid w:val="007108F5"/>
    <w:rsid w:val="00713E5B"/>
    <w:rsid w:val="007402FC"/>
    <w:rsid w:val="007411A1"/>
    <w:rsid w:val="00757F16"/>
    <w:rsid w:val="00762272"/>
    <w:rsid w:val="00793072"/>
    <w:rsid w:val="00807D35"/>
    <w:rsid w:val="008218C4"/>
    <w:rsid w:val="00867A98"/>
    <w:rsid w:val="00870867"/>
    <w:rsid w:val="00876725"/>
    <w:rsid w:val="00885C9B"/>
    <w:rsid w:val="008D5D2A"/>
    <w:rsid w:val="0090500E"/>
    <w:rsid w:val="00914B63"/>
    <w:rsid w:val="009354F3"/>
    <w:rsid w:val="009447DC"/>
    <w:rsid w:val="00961BA5"/>
    <w:rsid w:val="009743A9"/>
    <w:rsid w:val="009A4748"/>
    <w:rsid w:val="009A5287"/>
    <w:rsid w:val="009B2AC5"/>
    <w:rsid w:val="009B7984"/>
    <w:rsid w:val="009E147A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387B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1C1F"/>
    <w:rsid w:val="00C92B22"/>
    <w:rsid w:val="00C92CA6"/>
    <w:rsid w:val="00C96A83"/>
    <w:rsid w:val="00CC1384"/>
    <w:rsid w:val="00CC33E9"/>
    <w:rsid w:val="00CD3720"/>
    <w:rsid w:val="00CF1848"/>
    <w:rsid w:val="00CF5C2F"/>
    <w:rsid w:val="00D04BCF"/>
    <w:rsid w:val="00D143D9"/>
    <w:rsid w:val="00D4474C"/>
    <w:rsid w:val="00D5511B"/>
    <w:rsid w:val="00D723FF"/>
    <w:rsid w:val="00D766F1"/>
    <w:rsid w:val="00DF423F"/>
    <w:rsid w:val="00E257C8"/>
    <w:rsid w:val="00E41512"/>
    <w:rsid w:val="00E4519A"/>
    <w:rsid w:val="00E853D5"/>
    <w:rsid w:val="00E9773B"/>
    <w:rsid w:val="00EA357D"/>
    <w:rsid w:val="00EA6F42"/>
    <w:rsid w:val="00EC13A3"/>
    <w:rsid w:val="00EC7C85"/>
    <w:rsid w:val="00F125EE"/>
    <w:rsid w:val="00F12E98"/>
    <w:rsid w:val="00F22029"/>
    <w:rsid w:val="00F2480D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rsid w:val="007402FC"/>
    <w:rPr>
      <w:color w:val="0000FF"/>
      <w:u w:val="single"/>
    </w:rPr>
  </w:style>
  <w:style w:type="character" w:styleId="affff4">
    <w:name w:val="FollowedHyperlink"/>
    <w:semiHidden/>
    <w:unhideWhenUsed/>
    <w:rsid w:val="00793072"/>
    <w:rPr>
      <w:color w:val="800080"/>
      <w:u w:val="single"/>
    </w:rPr>
  </w:style>
  <w:style w:type="character" w:styleId="affff5">
    <w:name w:val="annotation reference"/>
    <w:semiHidden/>
    <w:unhideWhenUsed/>
    <w:rsid w:val="00793072"/>
    <w:rPr>
      <w:sz w:val="16"/>
      <w:szCs w:val="16"/>
    </w:rPr>
  </w:style>
  <w:style w:type="character" w:customStyle="1" w:styleId="13">
    <w:name w:val="未解決のメンション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aragraph">
    <w:name w:val="Paragraph"/>
    <w:basedOn w:val="a1"/>
    <w:rsid w:val="005136E7"/>
    <w:pPr>
      <w:spacing w:before="120"/>
      <w:ind w:firstLine="720"/>
    </w:pPr>
    <w:rPr>
      <w:rFonts w:eastAsia="Times New Roman"/>
      <w:szCs w:val="24"/>
    </w:rPr>
  </w:style>
  <w:style w:type="character" w:styleId="affff6">
    <w:name w:val="Unresolved Mention"/>
    <w:basedOn w:val="a2"/>
    <w:uiPriority w:val="99"/>
    <w:semiHidden/>
    <w:unhideWhenUsed/>
    <w:rsid w:val="00513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aga@sic.shibaura-it.ac.j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tamaki.nakano@cat.hokudai.ac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9869B-C55B-4014-A434-7C993492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1111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直文</cp:lastModifiedBy>
  <cp:revision>2</cp:revision>
  <cp:lastPrinted>2018-01-11T19:53:00Z</cp:lastPrinted>
  <dcterms:created xsi:type="dcterms:W3CDTF">2022-08-18T06:45:00Z</dcterms:created>
  <dcterms:modified xsi:type="dcterms:W3CDTF">2022-08-18T06:45:00Z</dcterms:modified>
</cp:coreProperties>
</file>