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9BAAE" w14:textId="5BCCE1F3" w:rsidR="00930BC6" w:rsidRPr="00DB1E16" w:rsidRDefault="00DB1E16" w:rsidP="001755DA">
      <w:pPr>
        <w:spacing w:line="360" w:lineRule="auto"/>
        <w:jc w:val="left"/>
        <w:rPr>
          <w:rFonts w:ascii="Times New Roman" w:hAnsi="Times New Roman" w:cs="Times New Roman"/>
          <w:sz w:val="24"/>
        </w:rPr>
      </w:pPr>
      <w:r w:rsidRPr="00DB1E16">
        <w:rPr>
          <w:rFonts w:ascii="Times New Roman" w:hAnsi="Times New Roman" w:cs="Times New Roman"/>
          <w:sz w:val="24"/>
        </w:rPr>
        <w:t>Table of contents summary:</w:t>
      </w:r>
    </w:p>
    <w:p w14:paraId="5E051A5E" w14:textId="53CCBB9F" w:rsidR="00DB1E16" w:rsidRDefault="00DB1E16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 w:rsidRPr="00DB1E16">
        <w:rPr>
          <w:rFonts w:ascii="Times New Roman" w:hAnsi="Times New Roman" w:cs="Times New Roman" w:hint="eastAsia"/>
          <w:sz w:val="24"/>
        </w:rPr>
        <w:t>E</w:t>
      </w:r>
      <w:r w:rsidRPr="00DB1E16">
        <w:rPr>
          <w:rFonts w:ascii="Times New Roman" w:hAnsi="Times New Roman" w:cs="Times New Roman"/>
          <w:sz w:val="24"/>
        </w:rPr>
        <w:t>ditorial Policy Checklist</w:t>
      </w:r>
      <w:r>
        <w:rPr>
          <w:rFonts w:ascii="Times New Roman" w:hAnsi="Times New Roman" w:cs="Times New Roman"/>
          <w:sz w:val="24"/>
        </w:rPr>
        <w:t xml:space="preserve"> (</w:t>
      </w:r>
      <w:r w:rsidR="001755DA" w:rsidRPr="005A5737">
        <w:rPr>
          <w:rFonts w:ascii="Times New Roman" w:hAnsi="Times New Roman" w:cs="Times New Roman"/>
          <w:i/>
          <w:iCs/>
          <w:color w:val="0070C0"/>
          <w:sz w:val="24"/>
        </w:rPr>
        <w:t>Editorial_Policy_Checklist.pdf</w:t>
      </w:r>
      <w:r>
        <w:rPr>
          <w:rFonts w:ascii="Times New Roman" w:hAnsi="Times New Roman" w:cs="Times New Roman"/>
          <w:sz w:val="24"/>
        </w:rPr>
        <w:t>);</w:t>
      </w:r>
    </w:p>
    <w:p w14:paraId="6DB151B5" w14:textId="2C2B8B11" w:rsidR="00DB1E16" w:rsidRPr="00895E5F" w:rsidRDefault="00DB1E16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color w:val="0070C0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>uthor Checklist (</w:t>
      </w:r>
      <w:r w:rsidR="001755DA" w:rsidRPr="005A5737">
        <w:rPr>
          <w:rFonts w:ascii="Times New Roman" w:hAnsi="Times New Roman" w:cs="Times New Roman" w:hint="eastAsia"/>
          <w:i/>
          <w:iCs/>
          <w:color w:val="0070C0"/>
          <w:sz w:val="24"/>
        </w:rPr>
        <w:t>A</w:t>
      </w:r>
      <w:r w:rsidR="001755DA" w:rsidRPr="005A5737">
        <w:rPr>
          <w:rFonts w:ascii="Times New Roman" w:hAnsi="Times New Roman" w:cs="Times New Roman"/>
          <w:i/>
          <w:iCs/>
          <w:color w:val="0070C0"/>
          <w:sz w:val="24"/>
        </w:rPr>
        <w:t>uthor</w:t>
      </w:r>
      <w:r w:rsidR="001755DA" w:rsidRPr="005A5737">
        <w:rPr>
          <w:rFonts w:ascii="Times New Roman" w:hAnsi="Times New Roman" w:cs="Times New Roman"/>
          <w:i/>
          <w:iCs/>
          <w:color w:val="0070C0"/>
          <w:sz w:val="24"/>
        </w:rPr>
        <w:t>_</w:t>
      </w:r>
      <w:r w:rsidR="001755DA" w:rsidRPr="005A5737">
        <w:rPr>
          <w:rFonts w:ascii="Times New Roman" w:hAnsi="Times New Roman" w:cs="Times New Roman"/>
          <w:i/>
          <w:iCs/>
          <w:color w:val="0070C0"/>
          <w:sz w:val="24"/>
        </w:rPr>
        <w:t>Checklist</w:t>
      </w:r>
      <w:r w:rsidR="001755DA" w:rsidRPr="005A5737">
        <w:rPr>
          <w:rFonts w:ascii="Times New Roman" w:hAnsi="Times New Roman" w:cs="Times New Roman"/>
          <w:i/>
          <w:iCs/>
          <w:color w:val="0070C0"/>
          <w:sz w:val="24"/>
        </w:rPr>
        <w:t>_V1.docx</w:t>
      </w:r>
      <w:r w:rsidRPr="00910F29">
        <w:rPr>
          <w:rFonts w:ascii="Times New Roman" w:hAnsi="Times New Roman" w:cs="Times New Roman"/>
          <w:color w:val="000000" w:themeColor="text1"/>
          <w:sz w:val="24"/>
        </w:rPr>
        <w:t>);</w:t>
      </w:r>
    </w:p>
    <w:p w14:paraId="1D82D342" w14:textId="2C061B93" w:rsidR="00895E5F" w:rsidRPr="005A5737" w:rsidRDefault="00895E5F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color w:val="0070C0"/>
          <w:sz w:val="24"/>
        </w:rPr>
      </w:pPr>
      <w:r>
        <w:rPr>
          <w:rFonts w:ascii="Times New Roman" w:hAnsi="Times New Roman" w:cs="Times New Roman"/>
          <w:sz w:val="24"/>
        </w:rPr>
        <w:t>Cover Letter (</w:t>
      </w:r>
      <w:r w:rsidRPr="00895E5F">
        <w:rPr>
          <w:rFonts w:ascii="Times New Roman" w:hAnsi="Times New Roman" w:cs="Times New Roman"/>
          <w:i/>
          <w:iCs/>
          <w:color w:val="0070C0"/>
          <w:sz w:val="24"/>
        </w:rPr>
        <w:t>CoverLett.docx</w:t>
      </w:r>
      <w:r>
        <w:rPr>
          <w:rFonts w:ascii="Times New Roman" w:hAnsi="Times New Roman" w:cs="Times New Roman"/>
          <w:sz w:val="24"/>
        </w:rPr>
        <w:t>);</w:t>
      </w:r>
    </w:p>
    <w:p w14:paraId="4F0CAD5E" w14:textId="0A6B6CB4" w:rsidR="00DB1E16" w:rsidRPr="005A5737" w:rsidRDefault="00DB1E16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color w:val="0070C0"/>
          <w:sz w:val="24"/>
        </w:rPr>
      </w:pPr>
      <w:r w:rsidRPr="00910F29">
        <w:rPr>
          <w:rFonts w:ascii="Times New Roman" w:hAnsi="Times New Roman" w:cs="Times New Roman" w:hint="eastAsia"/>
          <w:color w:val="000000" w:themeColor="text1"/>
          <w:sz w:val="24"/>
        </w:rPr>
        <w:t>M</w:t>
      </w:r>
      <w:r w:rsidRPr="00910F29">
        <w:rPr>
          <w:rFonts w:ascii="Times New Roman" w:hAnsi="Times New Roman" w:cs="Times New Roman"/>
          <w:color w:val="000000" w:themeColor="text1"/>
          <w:sz w:val="24"/>
        </w:rPr>
        <w:t>ain Text with tracked changes accepted</w:t>
      </w:r>
      <w:r w:rsidRPr="005A5737">
        <w:rPr>
          <w:rFonts w:ascii="Times New Roman" w:hAnsi="Times New Roman" w:cs="Times New Roman"/>
          <w:color w:val="0070C0"/>
          <w:sz w:val="24"/>
        </w:rPr>
        <w:t xml:space="preserve"> (</w:t>
      </w:r>
      <w:r w:rsidR="001755DA" w:rsidRPr="005A5737">
        <w:rPr>
          <w:rFonts w:ascii="Times New Roman" w:hAnsi="Times New Roman" w:cs="Times New Roman"/>
          <w:i/>
          <w:iCs/>
          <w:color w:val="0070C0"/>
          <w:sz w:val="24"/>
        </w:rPr>
        <w:t>Main_Text_AIP_Tracked_changes_accepted.docx</w:t>
      </w:r>
      <w:r w:rsidRPr="00910F29">
        <w:rPr>
          <w:rFonts w:ascii="Times New Roman" w:hAnsi="Times New Roman" w:cs="Times New Roman"/>
          <w:color w:val="000000" w:themeColor="text1"/>
          <w:sz w:val="24"/>
        </w:rPr>
        <w:t>);</w:t>
      </w:r>
    </w:p>
    <w:p w14:paraId="32CC1559" w14:textId="71527EA1" w:rsidR="00DB1E16" w:rsidRDefault="00DB1E16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M</w:t>
      </w:r>
      <w:r>
        <w:rPr>
          <w:rFonts w:ascii="Times New Roman" w:hAnsi="Times New Roman" w:cs="Times New Roman"/>
          <w:sz w:val="24"/>
        </w:rPr>
        <w:t xml:space="preserve">ain Text </w:t>
      </w:r>
      <w:r>
        <w:rPr>
          <w:rFonts w:ascii="Times New Roman" w:hAnsi="Times New Roman" w:cs="Times New Roman"/>
          <w:sz w:val="24"/>
        </w:rPr>
        <w:t>with tracked changes</w:t>
      </w:r>
      <w:r>
        <w:rPr>
          <w:rFonts w:ascii="Times New Roman" w:hAnsi="Times New Roman" w:cs="Times New Roman"/>
          <w:sz w:val="24"/>
        </w:rPr>
        <w:t xml:space="preserve"> (</w:t>
      </w:r>
      <w:r w:rsidR="001755DA" w:rsidRPr="005A5737">
        <w:rPr>
          <w:rFonts w:ascii="Times New Roman" w:hAnsi="Times New Roman" w:cs="Times New Roman"/>
          <w:i/>
          <w:iCs/>
          <w:color w:val="0070C0"/>
          <w:sz w:val="24"/>
        </w:rPr>
        <w:t>Main_Text_AIP_Tracked_changes.docx</w:t>
      </w:r>
      <w:r>
        <w:rPr>
          <w:rFonts w:ascii="Times New Roman" w:hAnsi="Times New Roman" w:cs="Times New Roman"/>
          <w:sz w:val="24"/>
        </w:rPr>
        <w:t>);</w:t>
      </w:r>
    </w:p>
    <w:p w14:paraId="5284CC6E" w14:textId="6676760B" w:rsidR="00DB1E16" w:rsidRDefault="00DB1E16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Main Figures (</w:t>
      </w:r>
      <w:r w:rsidR="009D101F" w:rsidRPr="005A5737">
        <w:rPr>
          <w:rFonts w:ascii="Times New Roman" w:hAnsi="Times New Roman" w:cs="Times New Roman"/>
          <w:i/>
          <w:iCs/>
          <w:color w:val="0070C0"/>
          <w:sz w:val="24"/>
        </w:rPr>
        <w:t>Main_Figures.pptx</w:t>
      </w:r>
      <w:r>
        <w:rPr>
          <w:rFonts w:ascii="Times New Roman" w:hAnsi="Times New Roman" w:cs="Times New Roman"/>
          <w:sz w:val="24"/>
        </w:rPr>
        <w:t>);</w:t>
      </w:r>
    </w:p>
    <w:p w14:paraId="7C57CF75" w14:textId="3661516A" w:rsidR="00DB1E16" w:rsidRDefault="00DB1E16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E</w:t>
      </w:r>
      <w:r>
        <w:rPr>
          <w:rFonts w:ascii="Times New Roman" w:hAnsi="Times New Roman" w:cs="Times New Roman"/>
          <w:sz w:val="24"/>
        </w:rPr>
        <w:t>xtended Data Figures (</w:t>
      </w:r>
      <w:r w:rsidR="009D101F" w:rsidRPr="005A5737">
        <w:rPr>
          <w:rFonts w:ascii="Times New Roman" w:hAnsi="Times New Roman" w:cs="Times New Roman"/>
          <w:i/>
          <w:iCs/>
          <w:color w:val="0070C0"/>
          <w:sz w:val="24"/>
        </w:rPr>
        <w:t>Extended_Data_Figures.zip</w:t>
      </w:r>
      <w:r>
        <w:rPr>
          <w:rFonts w:ascii="Times New Roman" w:hAnsi="Times New Roman" w:cs="Times New Roman"/>
          <w:sz w:val="24"/>
        </w:rPr>
        <w:t>);</w:t>
      </w:r>
    </w:p>
    <w:p w14:paraId="3E987B6E" w14:textId="7E06A17F" w:rsidR="00DB1E16" w:rsidRDefault="00DB1E16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I</w:t>
      </w:r>
      <w:r>
        <w:rPr>
          <w:rFonts w:ascii="Times New Roman" w:hAnsi="Times New Roman" w:cs="Times New Roman"/>
          <w:sz w:val="24"/>
        </w:rPr>
        <w:t>nventory of Supporting Information (</w:t>
      </w:r>
      <w:r w:rsidR="009D101F" w:rsidRPr="005A5737">
        <w:rPr>
          <w:rFonts w:ascii="Times New Roman" w:hAnsi="Times New Roman" w:cs="Times New Roman"/>
          <w:i/>
          <w:iCs/>
          <w:color w:val="0070C0"/>
          <w:sz w:val="24"/>
        </w:rPr>
        <w:t>Inventory_of_Supporting_Information_V1.docx</w:t>
      </w:r>
      <w:r>
        <w:rPr>
          <w:rFonts w:ascii="Times New Roman" w:hAnsi="Times New Roman" w:cs="Times New Roman"/>
          <w:sz w:val="24"/>
        </w:rPr>
        <w:t>);</w:t>
      </w:r>
    </w:p>
    <w:p w14:paraId="742A1C3D" w14:textId="0521AFE3" w:rsidR="00DB1E16" w:rsidRDefault="00DB1E16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A</w:t>
      </w:r>
      <w:r>
        <w:rPr>
          <w:rFonts w:ascii="Times New Roman" w:hAnsi="Times New Roman" w:cs="Times New Roman"/>
          <w:sz w:val="24"/>
        </w:rPr>
        <w:t xml:space="preserve"> Supplementary Information file (</w:t>
      </w:r>
      <w:r w:rsidR="009D101F" w:rsidRPr="005A5737">
        <w:rPr>
          <w:rFonts w:ascii="Times New Roman" w:hAnsi="Times New Roman" w:cs="Times New Roman"/>
          <w:i/>
          <w:iCs/>
          <w:color w:val="0070C0"/>
          <w:sz w:val="24"/>
        </w:rPr>
        <w:t>2D_localization_task_using_TIIO_matrix.mp4</w:t>
      </w:r>
      <w:r>
        <w:rPr>
          <w:rFonts w:ascii="Times New Roman" w:hAnsi="Times New Roman" w:cs="Times New Roman"/>
          <w:sz w:val="24"/>
        </w:rPr>
        <w:t>);</w:t>
      </w:r>
    </w:p>
    <w:p w14:paraId="7B8EE046" w14:textId="6F8E0D91" w:rsidR="001755DA" w:rsidRDefault="001755DA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S</w:t>
      </w:r>
      <w:r>
        <w:rPr>
          <w:rFonts w:ascii="Times New Roman" w:hAnsi="Times New Roman" w:cs="Times New Roman"/>
          <w:sz w:val="24"/>
        </w:rPr>
        <w:t>ource Data (</w:t>
      </w:r>
      <w:r w:rsidR="009D101F" w:rsidRPr="005A5737">
        <w:rPr>
          <w:rFonts w:ascii="Times New Roman" w:hAnsi="Times New Roman" w:cs="Times New Roman"/>
          <w:i/>
          <w:iCs/>
          <w:color w:val="0070C0"/>
          <w:sz w:val="24"/>
        </w:rPr>
        <w:t>Source_Data.zip</w:t>
      </w:r>
      <w:r>
        <w:rPr>
          <w:rFonts w:ascii="Times New Roman" w:hAnsi="Times New Roman" w:cs="Times New Roman"/>
          <w:sz w:val="24"/>
        </w:rPr>
        <w:t>);</w:t>
      </w:r>
    </w:p>
    <w:p w14:paraId="64B63489" w14:textId="7FB82E92" w:rsidR="00DB1E16" w:rsidRPr="00DB1E16" w:rsidRDefault="00DB1E16" w:rsidP="001755DA">
      <w:pPr>
        <w:pStyle w:val="a3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sz w:val="24"/>
        </w:rPr>
        <w:t>T</w:t>
      </w:r>
      <w:r>
        <w:rPr>
          <w:rFonts w:ascii="Times New Roman" w:hAnsi="Times New Roman" w:cs="Times New Roman"/>
          <w:sz w:val="24"/>
        </w:rPr>
        <w:t>able of Content Summary (</w:t>
      </w:r>
      <w:r w:rsidR="009D101F" w:rsidRPr="005A5737">
        <w:rPr>
          <w:rFonts w:ascii="Times New Roman" w:hAnsi="Times New Roman" w:cs="Times New Roman"/>
          <w:i/>
          <w:iCs/>
          <w:color w:val="0070C0"/>
          <w:sz w:val="24"/>
        </w:rPr>
        <w:t>Table_of_Contents_Summary.docx</w:t>
      </w:r>
      <w:r>
        <w:rPr>
          <w:rFonts w:ascii="Times New Roman" w:hAnsi="Times New Roman" w:cs="Times New Roman"/>
          <w:sz w:val="24"/>
        </w:rPr>
        <w:t>);</w:t>
      </w:r>
    </w:p>
    <w:sectPr w:rsidR="00DB1E16" w:rsidRPr="00DB1E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E0C4440"/>
    <w:multiLevelType w:val="hybridMultilevel"/>
    <w:tmpl w:val="537C4EAE"/>
    <w:lvl w:ilvl="0" w:tplc="CE16A494">
      <w:start w:val="1"/>
      <w:numFmt w:val="decimal"/>
      <w:lvlText w:val="%1."/>
      <w:lvlJc w:val="left"/>
      <w:pPr>
        <w:ind w:left="420" w:hanging="420"/>
      </w:pPr>
      <w:rPr>
        <w:color w:val="000000" w:themeColor="text1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1057304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F48"/>
    <w:rsid w:val="001755DA"/>
    <w:rsid w:val="005A5737"/>
    <w:rsid w:val="005A5F48"/>
    <w:rsid w:val="00895E5F"/>
    <w:rsid w:val="008C5A63"/>
    <w:rsid w:val="008D5D6C"/>
    <w:rsid w:val="00910F29"/>
    <w:rsid w:val="00930BC6"/>
    <w:rsid w:val="009D101F"/>
    <w:rsid w:val="00DB1E16"/>
    <w:rsid w:val="00F6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67BB904"/>
  <w15:chartTrackingRefBased/>
  <w15:docId w15:val="{632DA506-CF58-8842-88DD-D710EDD55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B1E1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Hongkai Ning</dc:creator>
  <cp:keywords/>
  <dc:description/>
  <cp:lastModifiedBy>Hongkai Ning</cp:lastModifiedBy>
  <cp:revision>12</cp:revision>
  <dcterms:created xsi:type="dcterms:W3CDTF">2023-01-31T01:01:00Z</dcterms:created>
  <dcterms:modified xsi:type="dcterms:W3CDTF">2023-01-31T01:11:00Z</dcterms:modified>
</cp:coreProperties>
</file>