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CBFCA" w14:textId="10316634" w:rsidR="002C030F" w:rsidRPr="00DC1CDE" w:rsidRDefault="009743A9" w:rsidP="00DC1CDE">
      <w:pPr>
        <w:tabs>
          <w:tab w:val="left" w:pos="2868"/>
        </w:tabs>
        <w:spacing w:line="360" w:lineRule="auto"/>
        <w:jc w:val="center"/>
        <w:rPr>
          <w:b/>
          <w:sz w:val="28"/>
          <w:szCs w:val="28"/>
        </w:rPr>
      </w:pPr>
      <w:bookmarkStart w:id="0" w:name="OLE_LINK5"/>
      <w:r w:rsidRPr="00DC1CDE">
        <w:rPr>
          <w:b/>
          <w:sz w:val="28"/>
          <w:szCs w:val="28"/>
        </w:rPr>
        <w:t>T</w:t>
      </w:r>
      <w:r w:rsidR="006C2F32" w:rsidRPr="00DC1CDE">
        <w:rPr>
          <w:b/>
          <w:sz w:val="28"/>
          <w:szCs w:val="28"/>
        </w:rPr>
        <w:t>able of contents</w:t>
      </w:r>
      <w:r w:rsidR="00E521B7">
        <w:rPr>
          <w:b/>
          <w:sz w:val="28"/>
          <w:szCs w:val="28"/>
        </w:rPr>
        <w:t xml:space="preserve"> </w:t>
      </w:r>
      <w:r w:rsidR="00657EFC">
        <w:rPr>
          <w:b/>
          <w:sz w:val="28"/>
          <w:szCs w:val="28"/>
        </w:rPr>
        <w:t>for</w:t>
      </w:r>
      <w:r w:rsidR="00E521B7">
        <w:rPr>
          <w:b/>
          <w:sz w:val="28"/>
          <w:szCs w:val="28"/>
        </w:rPr>
        <w:t xml:space="preserve"> SI</w:t>
      </w:r>
    </w:p>
    <w:p w14:paraId="6B069C4B" w14:textId="77777777" w:rsidR="002C030F" w:rsidRPr="007A6161" w:rsidRDefault="002C030F" w:rsidP="00204EBF">
      <w:pPr>
        <w:spacing w:line="360" w:lineRule="auto"/>
      </w:pPr>
    </w:p>
    <w:p w14:paraId="2101B91F" w14:textId="255133C3" w:rsidR="00274C6D" w:rsidRPr="00DC1CDE" w:rsidRDefault="00BB2D2A" w:rsidP="00B60D5F">
      <w:pPr>
        <w:pStyle w:val="ListParagraph"/>
        <w:numPr>
          <w:ilvl w:val="0"/>
          <w:numId w:val="30"/>
        </w:numPr>
        <w:spacing w:line="360" w:lineRule="auto"/>
        <w:rPr>
          <w:b/>
          <w:bCs/>
          <w:lang w:eastAsia="zh-CN"/>
        </w:rPr>
      </w:pPr>
      <w:r w:rsidRPr="00DC1CDE">
        <w:rPr>
          <w:b/>
          <w:bCs/>
        </w:rPr>
        <w:t>Supplementary</w:t>
      </w:r>
      <w:r w:rsidR="00AB399E" w:rsidRPr="00DC1CDE">
        <w:rPr>
          <w:b/>
          <w:bCs/>
        </w:rPr>
        <w:t xml:space="preserve"> </w:t>
      </w:r>
      <w:r w:rsidR="00073143" w:rsidRPr="00DC1CDE">
        <w:rPr>
          <w:b/>
          <w:bCs/>
          <w:lang w:eastAsia="zh-CN"/>
        </w:rPr>
        <w:t>Notes</w:t>
      </w:r>
      <w:r w:rsidR="00A43B60" w:rsidRPr="00DC1CDE">
        <w:rPr>
          <w:b/>
          <w:bCs/>
          <w:lang w:eastAsia="zh-CN"/>
        </w:rPr>
        <w:t xml:space="preserve"> (</w:t>
      </w:r>
      <w:r w:rsidR="00165675" w:rsidRPr="00DC1CDE">
        <w:rPr>
          <w:b/>
          <w:bCs/>
          <w:lang w:eastAsia="zh-CN"/>
        </w:rPr>
        <w:t>1~</w:t>
      </w:r>
      <w:r w:rsidR="007A378D" w:rsidRPr="00DC1CDE">
        <w:rPr>
          <w:b/>
          <w:bCs/>
          <w:lang w:eastAsia="zh-CN"/>
        </w:rPr>
        <w:t>6</w:t>
      </w:r>
      <w:r w:rsidR="00A43B60" w:rsidRPr="00DC1CDE">
        <w:rPr>
          <w:b/>
          <w:bCs/>
          <w:lang w:eastAsia="zh-CN"/>
        </w:rPr>
        <w:t>)</w:t>
      </w:r>
    </w:p>
    <w:p w14:paraId="373B9063" w14:textId="086E1F07" w:rsidR="00DF5201" w:rsidRDefault="00FF3D1F" w:rsidP="00DC1CDE">
      <w:pPr>
        <w:pStyle w:val="ListParagraph"/>
        <w:numPr>
          <w:ilvl w:val="1"/>
          <w:numId w:val="30"/>
        </w:numPr>
        <w:spacing w:line="276" w:lineRule="auto"/>
        <w:rPr>
          <w:lang w:eastAsia="zh-CN"/>
        </w:rPr>
      </w:pPr>
      <w:r w:rsidRPr="00FF3D1F">
        <w:rPr>
          <w:lang w:eastAsia="zh-CN"/>
        </w:rPr>
        <w:t>Fitting of linearity and symmetry of multi-state potentiation and depression</w:t>
      </w:r>
      <w:r w:rsidR="004E1EF9">
        <w:rPr>
          <w:lang w:eastAsia="zh-CN"/>
        </w:rPr>
        <w:t>.</w:t>
      </w:r>
    </w:p>
    <w:p w14:paraId="77862BFF" w14:textId="6A8EDF81" w:rsidR="00380B76" w:rsidRDefault="00380B76" w:rsidP="00DC1CDE">
      <w:pPr>
        <w:pStyle w:val="ListParagraph"/>
        <w:numPr>
          <w:ilvl w:val="1"/>
          <w:numId w:val="30"/>
        </w:numPr>
        <w:spacing w:line="276" w:lineRule="auto"/>
        <w:rPr>
          <w:lang w:eastAsia="zh-CN"/>
        </w:rPr>
      </w:pPr>
      <w:r w:rsidRPr="00380B76">
        <w:rPr>
          <w:lang w:eastAsia="zh-CN"/>
        </w:rPr>
        <w:t>Discussion about linear output characteristics and all-analog input</w:t>
      </w:r>
      <w:r w:rsidR="004E1EF9">
        <w:rPr>
          <w:lang w:eastAsia="zh-CN"/>
        </w:rPr>
        <w:t>.</w:t>
      </w:r>
    </w:p>
    <w:p w14:paraId="73A25A12" w14:textId="4D4D8AA4" w:rsidR="00380B76" w:rsidRDefault="00380B76" w:rsidP="00DC1CDE">
      <w:pPr>
        <w:pStyle w:val="ListParagraph"/>
        <w:numPr>
          <w:ilvl w:val="1"/>
          <w:numId w:val="30"/>
        </w:numPr>
        <w:spacing w:line="276" w:lineRule="auto"/>
        <w:rPr>
          <w:lang w:eastAsia="zh-CN"/>
        </w:rPr>
      </w:pPr>
      <w:r w:rsidRPr="00380B76">
        <w:rPr>
          <w:lang w:eastAsia="zh-CN"/>
        </w:rPr>
        <w:t>Discussion about non-linear classifications</w:t>
      </w:r>
      <w:r w:rsidR="004E1EF9">
        <w:rPr>
          <w:lang w:eastAsia="zh-CN"/>
        </w:rPr>
        <w:t>.</w:t>
      </w:r>
    </w:p>
    <w:p w14:paraId="610222E1" w14:textId="6529869D" w:rsidR="00380B76" w:rsidRDefault="00380B76" w:rsidP="00DC1CDE">
      <w:pPr>
        <w:pStyle w:val="ListParagraph"/>
        <w:numPr>
          <w:ilvl w:val="1"/>
          <w:numId w:val="30"/>
        </w:numPr>
        <w:spacing w:line="276" w:lineRule="auto"/>
        <w:rPr>
          <w:lang w:eastAsia="zh-CN"/>
        </w:rPr>
      </w:pPr>
      <w:r w:rsidRPr="00380B76">
        <w:rPr>
          <w:lang w:eastAsia="zh-CN"/>
        </w:rPr>
        <w:t>Simulation, interfaces and experimental realization of three-layer artificial neural network</w:t>
      </w:r>
      <w:r w:rsidR="004E1EF9">
        <w:rPr>
          <w:lang w:eastAsia="zh-CN"/>
        </w:rPr>
        <w:t>.</w:t>
      </w:r>
    </w:p>
    <w:p w14:paraId="215A75E2" w14:textId="7C0F611D" w:rsidR="00380B76" w:rsidRDefault="00380B76" w:rsidP="00DC1CDE">
      <w:pPr>
        <w:pStyle w:val="ListParagraph"/>
        <w:numPr>
          <w:ilvl w:val="1"/>
          <w:numId w:val="30"/>
        </w:numPr>
        <w:spacing w:line="276" w:lineRule="auto"/>
        <w:rPr>
          <w:lang w:eastAsia="zh-CN"/>
        </w:rPr>
      </w:pPr>
      <w:r w:rsidRPr="00380B76">
        <w:rPr>
          <w:lang w:eastAsia="zh-CN"/>
        </w:rPr>
        <w:t>Scaled devices with channel length of 480nm and 180nm</w:t>
      </w:r>
      <w:r w:rsidR="004E1EF9">
        <w:rPr>
          <w:lang w:eastAsia="zh-CN"/>
        </w:rPr>
        <w:t>.</w:t>
      </w:r>
    </w:p>
    <w:p w14:paraId="16685D1A" w14:textId="2CC3BB82" w:rsidR="00380B76" w:rsidRPr="00FF3D1F" w:rsidRDefault="00380B76" w:rsidP="00DC1CDE">
      <w:pPr>
        <w:pStyle w:val="ListParagraph"/>
        <w:numPr>
          <w:ilvl w:val="1"/>
          <w:numId w:val="30"/>
        </w:numPr>
        <w:spacing w:line="276" w:lineRule="auto"/>
        <w:rPr>
          <w:lang w:eastAsia="zh-CN"/>
        </w:rPr>
      </w:pPr>
      <w:r w:rsidRPr="00380B76">
        <w:rPr>
          <w:lang w:eastAsia="zh-CN"/>
        </w:rPr>
        <w:t>The benchmark of energy efficiency</w:t>
      </w:r>
      <w:r w:rsidR="004E1EF9">
        <w:rPr>
          <w:rFonts w:hint="eastAsia"/>
          <w:lang w:eastAsia="zh-CN"/>
        </w:rPr>
        <w:t>.</w:t>
      </w:r>
    </w:p>
    <w:p w14:paraId="016EB847" w14:textId="655B0F8C" w:rsidR="00DC2B0B" w:rsidRPr="00DC1CDE" w:rsidRDefault="00DC2B0B" w:rsidP="00B60D5F">
      <w:pPr>
        <w:pStyle w:val="ListParagraph"/>
        <w:numPr>
          <w:ilvl w:val="0"/>
          <w:numId w:val="30"/>
        </w:numPr>
        <w:spacing w:line="360" w:lineRule="auto"/>
        <w:rPr>
          <w:b/>
          <w:bCs/>
        </w:rPr>
      </w:pPr>
      <w:r w:rsidRPr="00DC1CDE">
        <w:rPr>
          <w:b/>
          <w:bCs/>
        </w:rPr>
        <w:t xml:space="preserve">Supplementary </w:t>
      </w:r>
      <w:r w:rsidR="007A378D" w:rsidRPr="00DC1CDE">
        <w:rPr>
          <w:b/>
          <w:bCs/>
          <w:lang w:eastAsia="zh-CN"/>
        </w:rPr>
        <w:t>Figures</w:t>
      </w:r>
      <w:r w:rsidRPr="00DC1CDE">
        <w:rPr>
          <w:b/>
          <w:bCs/>
          <w:lang w:eastAsia="zh-CN"/>
        </w:rPr>
        <w:t xml:space="preserve"> (1~</w:t>
      </w:r>
      <w:r w:rsidR="00C8639B" w:rsidRPr="00DC1CDE">
        <w:rPr>
          <w:b/>
          <w:bCs/>
          <w:lang w:eastAsia="zh-CN"/>
        </w:rPr>
        <w:t>8</w:t>
      </w:r>
      <w:r w:rsidRPr="00DC1CDE">
        <w:rPr>
          <w:b/>
          <w:bCs/>
          <w:lang w:eastAsia="zh-CN"/>
        </w:rPr>
        <w:t>)</w:t>
      </w:r>
    </w:p>
    <w:p w14:paraId="71706BE3" w14:textId="02CFAAE8" w:rsidR="00DF5201" w:rsidRDefault="00380B76" w:rsidP="00DC1CDE">
      <w:pPr>
        <w:pStyle w:val="ListParagraph"/>
        <w:numPr>
          <w:ilvl w:val="1"/>
          <w:numId w:val="30"/>
        </w:numPr>
        <w:spacing w:line="276" w:lineRule="auto"/>
      </w:pPr>
      <w:r w:rsidRPr="00380B76">
        <w:t>The endurance characteristics of T-type devices with A</w:t>
      </w:r>
      <w:r w:rsidRPr="00DC1CDE">
        <w:rPr>
          <w:vertAlign w:val="subscript"/>
        </w:rPr>
        <w:t>FE</w:t>
      </w:r>
      <w:r w:rsidRPr="00380B76">
        <w:t>/A</w:t>
      </w:r>
      <w:r w:rsidRPr="00DC1CDE">
        <w:rPr>
          <w:vertAlign w:val="subscript"/>
        </w:rPr>
        <w:t>DE</w:t>
      </w:r>
      <w:r w:rsidRPr="00380B76">
        <w:t xml:space="preserve"> ratio = 0.67.</w:t>
      </w:r>
    </w:p>
    <w:p w14:paraId="62C5E3B3" w14:textId="517C6319" w:rsidR="007D604C" w:rsidRDefault="004E1EF9" w:rsidP="00DC1CDE">
      <w:pPr>
        <w:pStyle w:val="ListParagraph"/>
        <w:numPr>
          <w:ilvl w:val="1"/>
          <w:numId w:val="30"/>
        </w:numPr>
        <w:spacing w:line="276" w:lineRule="auto"/>
      </w:pPr>
      <w:r w:rsidRPr="004E1EF9">
        <w:t>Modeling of MoS</w:t>
      </w:r>
      <w:r w:rsidRPr="00DC1CDE">
        <w:rPr>
          <w:vertAlign w:val="subscript"/>
        </w:rPr>
        <w:t>2</w:t>
      </w:r>
      <w:r w:rsidRPr="004E1EF9">
        <w:t xml:space="preserve"> FET and MFMIS FeFET.</w:t>
      </w:r>
    </w:p>
    <w:p w14:paraId="2BF2A893" w14:textId="22BA8B18" w:rsidR="00910E62" w:rsidRDefault="00910E62" w:rsidP="00DC1CDE">
      <w:pPr>
        <w:pStyle w:val="ListParagraph"/>
        <w:numPr>
          <w:ilvl w:val="1"/>
          <w:numId w:val="30"/>
        </w:numPr>
        <w:spacing w:line="276" w:lineRule="auto"/>
      </w:pPr>
      <w:r w:rsidRPr="00910E62">
        <w:t>22nm projection of FeFET.</w:t>
      </w:r>
    </w:p>
    <w:p w14:paraId="6976E9EA" w14:textId="2CCB8D54" w:rsidR="00910E62" w:rsidRDefault="00910E62" w:rsidP="00DC1CDE">
      <w:pPr>
        <w:pStyle w:val="ListParagraph"/>
        <w:numPr>
          <w:ilvl w:val="1"/>
          <w:numId w:val="30"/>
        </w:numPr>
        <w:spacing w:line="276" w:lineRule="auto"/>
      </w:pPr>
      <w:r w:rsidRPr="00910E62">
        <w:t>Pre- and Post-layout simulations based on the scaled TIIO cell.</w:t>
      </w:r>
    </w:p>
    <w:p w14:paraId="17F9A037" w14:textId="6C8CCD8B" w:rsidR="00910E62" w:rsidRDefault="00910E62" w:rsidP="00DC1CDE">
      <w:pPr>
        <w:pStyle w:val="ListParagraph"/>
        <w:numPr>
          <w:ilvl w:val="1"/>
          <w:numId w:val="30"/>
        </w:numPr>
        <w:spacing w:line="276" w:lineRule="auto"/>
      </w:pPr>
      <w:r w:rsidRPr="00910E62">
        <w:t>The effect of row/column lines in array-level circuit.</w:t>
      </w:r>
    </w:p>
    <w:p w14:paraId="70B6369F" w14:textId="77AF316C" w:rsidR="00910E62" w:rsidRDefault="00910E62" w:rsidP="00DC1CDE">
      <w:pPr>
        <w:pStyle w:val="ListParagraph"/>
        <w:numPr>
          <w:ilvl w:val="1"/>
          <w:numId w:val="30"/>
        </w:numPr>
        <w:spacing w:line="276" w:lineRule="auto"/>
      </w:pPr>
      <w:r w:rsidRPr="00910E62">
        <w:t>Noise extraction from variation data.</w:t>
      </w:r>
    </w:p>
    <w:p w14:paraId="1707F95E" w14:textId="6AFBEF37" w:rsidR="00910E62" w:rsidRDefault="00910E62" w:rsidP="00DC1CDE">
      <w:pPr>
        <w:pStyle w:val="ListParagraph"/>
        <w:numPr>
          <w:ilvl w:val="1"/>
          <w:numId w:val="30"/>
        </w:numPr>
        <w:spacing w:line="276" w:lineRule="auto"/>
      </w:pPr>
      <w:r w:rsidRPr="00910E62">
        <w:t>Noise extraction from variation data</w:t>
      </w:r>
      <w:r w:rsidR="009A78C7" w:rsidRPr="009A78C7">
        <w:t xml:space="preserve"> of scaled devices</w:t>
      </w:r>
      <w:r w:rsidRPr="00910E62">
        <w:t>.</w:t>
      </w:r>
    </w:p>
    <w:p w14:paraId="5E14F981" w14:textId="681C1DCC" w:rsidR="007405FE" w:rsidRPr="00910E62" w:rsidRDefault="007405FE" w:rsidP="00DC1CDE">
      <w:pPr>
        <w:pStyle w:val="ListParagraph"/>
        <w:numPr>
          <w:ilvl w:val="1"/>
          <w:numId w:val="30"/>
        </w:numPr>
        <w:spacing w:line="276" w:lineRule="auto"/>
      </w:pPr>
      <w:r w:rsidRPr="007405FE">
        <w:t>Scaled devices.</w:t>
      </w:r>
    </w:p>
    <w:p w14:paraId="29C7BD5F" w14:textId="77777777" w:rsidR="00DF5201" w:rsidRPr="00DC1CDE" w:rsidRDefault="00073143" w:rsidP="00DF5201">
      <w:pPr>
        <w:pStyle w:val="ListParagraph"/>
        <w:numPr>
          <w:ilvl w:val="0"/>
          <w:numId w:val="30"/>
        </w:numPr>
        <w:spacing w:line="360" w:lineRule="auto"/>
        <w:rPr>
          <w:b/>
          <w:bCs/>
        </w:rPr>
      </w:pPr>
      <w:r w:rsidRPr="00DC1CDE">
        <w:rPr>
          <w:b/>
          <w:bCs/>
        </w:rPr>
        <w:t xml:space="preserve">Supplementary </w:t>
      </w:r>
      <w:r w:rsidR="002C030F" w:rsidRPr="00DC1CDE">
        <w:rPr>
          <w:b/>
          <w:bCs/>
        </w:rPr>
        <w:t xml:space="preserve">Tables </w:t>
      </w:r>
      <w:r w:rsidR="00A43B60" w:rsidRPr="00DC1CDE">
        <w:rPr>
          <w:b/>
          <w:bCs/>
        </w:rPr>
        <w:t>(1~</w:t>
      </w:r>
      <w:r w:rsidR="00C8639B" w:rsidRPr="00DC1CDE">
        <w:rPr>
          <w:b/>
          <w:bCs/>
        </w:rPr>
        <w:t>15</w:t>
      </w:r>
      <w:r w:rsidR="00A43B60" w:rsidRPr="00DC1CDE">
        <w:rPr>
          <w:b/>
          <w:bCs/>
        </w:rPr>
        <w:t>)</w:t>
      </w:r>
      <w:bookmarkStart w:id="1" w:name="Tables"/>
      <w:bookmarkStart w:id="2" w:name="MaterialsMethods"/>
      <w:bookmarkEnd w:id="1"/>
      <w:bookmarkEnd w:id="2"/>
    </w:p>
    <w:p w14:paraId="6B516E87" w14:textId="72534260" w:rsidR="007D604C" w:rsidRDefault="00443EA3" w:rsidP="00DC1CDE">
      <w:pPr>
        <w:pStyle w:val="ListParagraph"/>
        <w:numPr>
          <w:ilvl w:val="1"/>
          <w:numId w:val="30"/>
        </w:numPr>
        <w:spacing w:line="276" w:lineRule="auto"/>
      </w:pPr>
      <w:r w:rsidRPr="00443EA3">
        <w:t>Parameters of device dimensions.</w:t>
      </w:r>
    </w:p>
    <w:p w14:paraId="7F2650B6" w14:textId="4E820B99" w:rsidR="00443EA3" w:rsidRDefault="00C16CB3" w:rsidP="00DC1CDE">
      <w:pPr>
        <w:pStyle w:val="ListParagraph"/>
        <w:numPr>
          <w:ilvl w:val="1"/>
          <w:numId w:val="30"/>
        </w:numPr>
        <w:spacing w:line="276" w:lineRule="auto"/>
      </w:pPr>
      <w:r w:rsidRPr="00C16CB3">
        <w:t>Comparison of mainstream and emerging memory technologies.</w:t>
      </w:r>
    </w:p>
    <w:p w14:paraId="6E03DD46" w14:textId="7B548ED1" w:rsidR="00C16CB3" w:rsidRDefault="00C16CB3" w:rsidP="00DC1CDE">
      <w:pPr>
        <w:pStyle w:val="ListParagraph"/>
        <w:numPr>
          <w:ilvl w:val="1"/>
          <w:numId w:val="30"/>
        </w:numPr>
        <w:spacing w:line="276" w:lineRule="auto"/>
      </w:pPr>
      <w:r w:rsidRPr="00C16CB3">
        <w:t>Endurance and retention data of typical works for benchmark.</w:t>
      </w:r>
    </w:p>
    <w:p w14:paraId="75F7E8B9" w14:textId="45648D8B" w:rsidR="00C16CB3" w:rsidRDefault="00C16CB3" w:rsidP="00DC1CDE">
      <w:pPr>
        <w:pStyle w:val="ListParagraph"/>
        <w:numPr>
          <w:ilvl w:val="1"/>
          <w:numId w:val="30"/>
        </w:numPr>
        <w:spacing w:line="276" w:lineRule="auto"/>
      </w:pPr>
      <w:r w:rsidRPr="00C16CB3">
        <w:t>Typical Read-after-write parameters with pulsed MW method.</w:t>
      </w:r>
    </w:p>
    <w:p w14:paraId="3D96E47D" w14:textId="2FD4CD1D" w:rsidR="00C16CB3" w:rsidRDefault="00C16CB3" w:rsidP="00DC1CDE">
      <w:pPr>
        <w:pStyle w:val="ListParagraph"/>
        <w:numPr>
          <w:ilvl w:val="1"/>
          <w:numId w:val="30"/>
        </w:numPr>
        <w:spacing w:line="276" w:lineRule="auto"/>
      </w:pPr>
      <w:r w:rsidRPr="00C16CB3">
        <w:t>Switching energy and speed of typical works for benchmark.</w:t>
      </w:r>
    </w:p>
    <w:p w14:paraId="11CD9BB8" w14:textId="05BCCA5D" w:rsidR="00C16CB3" w:rsidRDefault="00C16CB3" w:rsidP="00DC1CDE">
      <w:pPr>
        <w:pStyle w:val="ListParagraph"/>
        <w:numPr>
          <w:ilvl w:val="1"/>
          <w:numId w:val="30"/>
        </w:numPr>
        <w:spacing w:line="276" w:lineRule="auto"/>
      </w:pPr>
      <w:r w:rsidRPr="00C16CB3">
        <w:t>Training Datasets (210 points) of the ring classification demonstration.</w:t>
      </w:r>
    </w:p>
    <w:p w14:paraId="36ABFEAB" w14:textId="1ECF7804" w:rsidR="00C16CB3" w:rsidRDefault="00C16CB3" w:rsidP="00DC1CDE">
      <w:pPr>
        <w:pStyle w:val="ListParagraph"/>
        <w:numPr>
          <w:ilvl w:val="1"/>
          <w:numId w:val="30"/>
        </w:numPr>
        <w:spacing w:line="276" w:lineRule="auto"/>
      </w:pPr>
      <w:r w:rsidRPr="00C16CB3">
        <w:t>Test Datasets (90 points) of the ring classification demonstration.</w:t>
      </w:r>
    </w:p>
    <w:p w14:paraId="183BF9B0" w14:textId="44B4CEA8" w:rsidR="00C16CB3" w:rsidRDefault="00C16CB3" w:rsidP="00DC1CDE">
      <w:pPr>
        <w:pStyle w:val="ListParagraph"/>
        <w:numPr>
          <w:ilvl w:val="1"/>
          <w:numId w:val="30"/>
        </w:numPr>
        <w:spacing w:line="276" w:lineRule="auto"/>
      </w:pPr>
      <w:r w:rsidRPr="00C16CB3">
        <w:t>Training settings of the ring classification demonstration.</w:t>
      </w:r>
    </w:p>
    <w:p w14:paraId="6768E8EF" w14:textId="4A2FF8AA" w:rsidR="00C16CB3" w:rsidRDefault="00C16CB3" w:rsidP="00DC1CDE">
      <w:pPr>
        <w:pStyle w:val="ListParagraph"/>
        <w:numPr>
          <w:ilvl w:val="1"/>
          <w:numId w:val="30"/>
        </w:numPr>
        <w:spacing w:line="276" w:lineRule="auto"/>
      </w:pPr>
      <w:r w:rsidRPr="00C16CB3">
        <w:t>Network configuration of Encoder-Decoder structure.</w:t>
      </w:r>
    </w:p>
    <w:p w14:paraId="2D63787C" w14:textId="0A9098D0" w:rsidR="00C16CB3" w:rsidRDefault="00C16CB3" w:rsidP="00DC1CDE">
      <w:pPr>
        <w:pStyle w:val="ListParagraph"/>
        <w:numPr>
          <w:ilvl w:val="1"/>
          <w:numId w:val="30"/>
        </w:numPr>
        <w:spacing w:line="276" w:lineRule="auto"/>
      </w:pPr>
      <w:r w:rsidRPr="00C16CB3">
        <w:t>Training settings for depth estimation.</w:t>
      </w:r>
    </w:p>
    <w:p w14:paraId="684314CA" w14:textId="55EA94DA" w:rsidR="00C16CB3" w:rsidRDefault="00C16CB3" w:rsidP="00DC1CDE">
      <w:pPr>
        <w:pStyle w:val="ListParagraph"/>
        <w:numPr>
          <w:ilvl w:val="1"/>
          <w:numId w:val="30"/>
        </w:numPr>
        <w:spacing w:line="276" w:lineRule="auto"/>
      </w:pPr>
      <w:r w:rsidRPr="00C16CB3">
        <w:t>Fitting Parameters of MoS</w:t>
      </w:r>
      <w:r w:rsidRPr="00DC1CDE">
        <w:rPr>
          <w:vertAlign w:val="subscript"/>
        </w:rPr>
        <w:t>2</w:t>
      </w:r>
      <w:r w:rsidRPr="00C16CB3">
        <w:t xml:space="preserve"> FET.</w:t>
      </w:r>
    </w:p>
    <w:p w14:paraId="235D64FC" w14:textId="2E56CAF2" w:rsidR="000A4C7B" w:rsidRDefault="000A4C7B" w:rsidP="00DC1CDE">
      <w:pPr>
        <w:pStyle w:val="ListParagraph"/>
        <w:numPr>
          <w:ilvl w:val="1"/>
          <w:numId w:val="30"/>
        </w:numPr>
        <w:spacing w:line="276" w:lineRule="auto"/>
      </w:pPr>
      <w:r w:rsidRPr="000A4C7B">
        <w:t>Fitting Parameters of FeFET.</w:t>
      </w:r>
    </w:p>
    <w:p w14:paraId="52B46D18" w14:textId="2A21D72A" w:rsidR="001646C1" w:rsidRDefault="001646C1" w:rsidP="00DC1CDE">
      <w:pPr>
        <w:pStyle w:val="ListParagraph"/>
        <w:numPr>
          <w:ilvl w:val="1"/>
          <w:numId w:val="30"/>
        </w:numPr>
        <w:spacing w:line="276" w:lineRule="auto"/>
      </w:pPr>
      <w:r w:rsidRPr="001646C1">
        <w:t>Design parameters of scaled device.</w:t>
      </w:r>
    </w:p>
    <w:p w14:paraId="6F4821AC" w14:textId="29494677" w:rsidR="007A5FDD" w:rsidRDefault="007A5FDD" w:rsidP="00DC1CDE">
      <w:pPr>
        <w:pStyle w:val="ListParagraph"/>
        <w:numPr>
          <w:ilvl w:val="1"/>
          <w:numId w:val="30"/>
        </w:numPr>
        <w:spacing w:line="276" w:lineRule="auto"/>
      </w:pPr>
      <w:r w:rsidRPr="007A5FDD">
        <w:t>The performance benchmark with other advanced published devices.</w:t>
      </w:r>
    </w:p>
    <w:p w14:paraId="7B210B3C" w14:textId="07E0CF72" w:rsidR="007A5FDD" w:rsidRDefault="007A5FDD" w:rsidP="00B94B72">
      <w:pPr>
        <w:pStyle w:val="ListParagraph"/>
        <w:numPr>
          <w:ilvl w:val="1"/>
          <w:numId w:val="30"/>
        </w:numPr>
        <w:spacing w:line="276" w:lineRule="auto"/>
      </w:pPr>
      <w:r w:rsidRPr="007A5FDD">
        <w:t>A summary of variation numbers.</w:t>
      </w:r>
    </w:p>
    <w:p w14:paraId="568308DA" w14:textId="70B8220F" w:rsidR="001620B0" w:rsidRPr="00DC1CDE" w:rsidRDefault="001620B0" w:rsidP="00DC1CDE">
      <w:pPr>
        <w:pStyle w:val="ListParagraph"/>
        <w:numPr>
          <w:ilvl w:val="0"/>
          <w:numId w:val="30"/>
        </w:numPr>
        <w:spacing w:line="360" w:lineRule="auto"/>
        <w:rPr>
          <w:b/>
          <w:bCs/>
        </w:rPr>
      </w:pPr>
      <w:r w:rsidRPr="00C74962">
        <w:rPr>
          <w:b/>
          <w:bCs/>
        </w:rPr>
        <w:t xml:space="preserve">Supplementary </w:t>
      </w:r>
      <w:r w:rsidR="00133529">
        <w:rPr>
          <w:b/>
          <w:bCs/>
          <w:lang w:eastAsia="zh-CN"/>
        </w:rPr>
        <w:t>R</w:t>
      </w:r>
      <w:r>
        <w:rPr>
          <w:rFonts w:hint="eastAsia"/>
          <w:b/>
          <w:bCs/>
          <w:lang w:eastAsia="zh-CN"/>
        </w:rPr>
        <w:t>eference</w:t>
      </w:r>
    </w:p>
    <w:p w14:paraId="54893ED6" w14:textId="1179EB90" w:rsidR="0093126C" w:rsidRPr="007A6161" w:rsidRDefault="0093126C" w:rsidP="00DC1CDE">
      <w:pPr>
        <w:pStyle w:val="ListParagraph"/>
        <w:spacing w:line="360" w:lineRule="auto"/>
        <w:ind w:left="420"/>
      </w:pPr>
      <w:r w:rsidRPr="007A6161">
        <w:br w:type="page"/>
      </w:r>
    </w:p>
    <w:p w14:paraId="12923ABF" w14:textId="3703C4BD" w:rsidR="00015F74" w:rsidRPr="007A6161" w:rsidRDefault="00BB2D2A" w:rsidP="00204EBF">
      <w:pPr>
        <w:pStyle w:val="SMHeading"/>
        <w:spacing w:line="360" w:lineRule="auto"/>
      </w:pPr>
      <w:r w:rsidRPr="007A6161">
        <w:lastRenderedPageBreak/>
        <w:t>Supplementary</w:t>
      </w:r>
      <w:r w:rsidR="00015F74" w:rsidRPr="007A6161">
        <w:t xml:space="preserve"> </w:t>
      </w:r>
      <w:r w:rsidR="00CA1F1C" w:rsidRPr="007A6161">
        <w:rPr>
          <w:lang w:eastAsia="zh-CN"/>
        </w:rPr>
        <w:t>Notes</w:t>
      </w:r>
    </w:p>
    <w:p w14:paraId="0E7EA6C9" w14:textId="39B25FC2" w:rsidR="005556A8" w:rsidRPr="007A6161" w:rsidRDefault="00696BF6" w:rsidP="00204EBF">
      <w:pPr>
        <w:pStyle w:val="SMSubheading"/>
        <w:spacing w:line="360" w:lineRule="auto"/>
        <w:rPr>
          <w:b/>
          <w:bCs/>
          <w:u w:val="single"/>
        </w:rPr>
      </w:pPr>
      <w:r w:rsidRPr="007A6161">
        <w:rPr>
          <w:b/>
          <w:bCs/>
          <w:u w:val="single"/>
          <w:lang w:eastAsia="zh-CN"/>
        </w:rPr>
        <w:t xml:space="preserve">Supplementary Note </w:t>
      </w:r>
      <w:r w:rsidR="004068F0" w:rsidRPr="007A6161">
        <w:rPr>
          <w:b/>
          <w:bCs/>
          <w:u w:val="single"/>
          <w:lang w:eastAsia="zh-CN"/>
        </w:rPr>
        <w:t>1</w:t>
      </w:r>
      <w:r w:rsidR="005556A8" w:rsidRPr="007A6161">
        <w:rPr>
          <w:b/>
          <w:bCs/>
          <w:u w:val="single"/>
          <w:lang w:eastAsia="zh-CN"/>
        </w:rPr>
        <w:t xml:space="preserve">. </w:t>
      </w:r>
      <w:r w:rsidR="00C940C2" w:rsidRPr="007A6161">
        <w:rPr>
          <w:b/>
          <w:bCs/>
          <w:u w:val="single"/>
          <w:lang w:eastAsia="zh-CN"/>
        </w:rPr>
        <w:t xml:space="preserve">Fitting of linearity </w:t>
      </w:r>
      <w:r w:rsidR="006B11C8" w:rsidRPr="007A6161">
        <w:rPr>
          <w:b/>
          <w:bCs/>
          <w:u w:val="single"/>
          <w:lang w:eastAsia="zh-CN"/>
        </w:rPr>
        <w:t xml:space="preserve">and symmetry </w:t>
      </w:r>
      <w:r w:rsidR="00C940C2" w:rsidRPr="007A6161">
        <w:rPr>
          <w:b/>
          <w:bCs/>
          <w:u w:val="single"/>
          <w:lang w:eastAsia="zh-CN"/>
        </w:rPr>
        <w:t xml:space="preserve">of </w:t>
      </w:r>
      <w:r w:rsidR="00DC3CF7" w:rsidRPr="007A6161">
        <w:rPr>
          <w:b/>
          <w:bCs/>
          <w:u w:val="single"/>
          <w:lang w:eastAsia="zh-CN"/>
        </w:rPr>
        <w:t>multi</w:t>
      </w:r>
      <w:r w:rsidR="00C940C2" w:rsidRPr="007A6161">
        <w:rPr>
          <w:b/>
          <w:bCs/>
          <w:u w:val="single"/>
          <w:lang w:eastAsia="zh-CN"/>
        </w:rPr>
        <w:t>-state potentiation and depression</w:t>
      </w:r>
    </w:p>
    <w:p w14:paraId="2BD12A2A" w14:textId="077C5419" w:rsidR="005556A8" w:rsidRPr="007A6161" w:rsidRDefault="00FF7AC0" w:rsidP="00204EBF">
      <w:pPr>
        <w:pStyle w:val="SMText"/>
        <w:spacing w:line="360" w:lineRule="auto"/>
        <w:jc w:val="both"/>
      </w:pPr>
      <w:r w:rsidRPr="007A6161">
        <w:t xml:space="preserve">During the </w:t>
      </w:r>
      <w:r w:rsidR="00E641D1" w:rsidRPr="007A6161">
        <w:t>long-term</w:t>
      </w:r>
      <w:r w:rsidRPr="007A6161">
        <w:t xml:space="preserve"> potentiation (LTP) and </w:t>
      </w:r>
      <w:r w:rsidR="00E641D1" w:rsidRPr="007A6161">
        <w:t>long-term</w:t>
      </w:r>
      <w:r w:rsidRPr="007A6161">
        <w:t xml:space="preserve"> depression (LTD) processes, weight updates can be modeled by </w:t>
      </w:r>
      <w:r w:rsidR="00D368D4" w:rsidRPr="007A6161">
        <w:t>the e</w:t>
      </w:r>
      <w:r w:rsidRPr="007A6161">
        <w:t xml:space="preserve">quation </w:t>
      </w:r>
      <w:r w:rsidR="005A369D" w:rsidRPr="007A6161">
        <w:t>below</w:t>
      </w:r>
      <w:r w:rsidR="009138A3" w:rsidRPr="007A6161">
        <w:t xml:space="preserve"> </w:t>
      </w:r>
      <w:r w:rsidRPr="007A6161">
        <w:t>which describe the conductance (G) evolution with pulse number (P), respectively</w:t>
      </w:r>
      <w:r w:rsidR="005A369D" w:rsidRPr="007A6161">
        <w:t>:</w:t>
      </w:r>
    </w:p>
    <w:p w14:paraId="66B89C83" w14:textId="17921621" w:rsidR="00EF4FE5" w:rsidRPr="007A6161" w:rsidRDefault="00281B1C" w:rsidP="00DC1CDE">
      <w:pPr>
        <w:spacing w:line="360" w:lineRule="auto"/>
        <w:jc w:val="right"/>
        <w:rPr>
          <w:szCs w:val="24"/>
        </w:rPr>
      </w:pPr>
      <m:oMath>
        <m:sSub>
          <m:sSubPr>
            <m:ctrlPr>
              <w:rPr>
                <w:rFonts w:ascii="Cambria Math" w:hAnsi="Cambria Math"/>
                <w:i/>
                <w:szCs w:val="24"/>
              </w:rPr>
            </m:ctrlPr>
          </m:sSubPr>
          <m:e>
            <m:r>
              <w:rPr>
                <w:rFonts w:ascii="Cambria Math" w:hAnsi="Cambria Math"/>
                <w:szCs w:val="24"/>
              </w:rPr>
              <m:t>G</m:t>
            </m:r>
          </m:e>
          <m:sub>
            <m:r>
              <w:rPr>
                <w:rFonts w:ascii="Cambria Math" w:hAnsi="Cambria Math"/>
                <w:szCs w:val="24"/>
              </w:rPr>
              <m:t>LTP</m:t>
            </m:r>
          </m:sub>
        </m:sSub>
        <m:r>
          <w:rPr>
            <w:rFonts w:ascii="Cambria Math" w:hAnsi="Cambria Math"/>
            <w:szCs w:val="24"/>
          </w:rPr>
          <m:t>=C</m:t>
        </m:r>
        <m:d>
          <m:dPr>
            <m:ctrlPr>
              <w:rPr>
                <w:rFonts w:ascii="Cambria Math" w:hAnsi="Cambria Math"/>
                <w:i/>
                <w:szCs w:val="24"/>
              </w:rPr>
            </m:ctrlPr>
          </m:dPr>
          <m:e>
            <m:r>
              <w:rPr>
                <w:rFonts w:ascii="Cambria Math" w:hAnsi="Cambria Math"/>
                <w:szCs w:val="24"/>
              </w:rPr>
              <m:t>1-</m:t>
            </m:r>
            <m:sSup>
              <m:sSupPr>
                <m:ctrlPr>
                  <w:rPr>
                    <w:rFonts w:ascii="Cambria Math" w:hAnsi="Cambria Math"/>
                    <w:i/>
                    <w:szCs w:val="24"/>
                  </w:rPr>
                </m:ctrlPr>
              </m:sSupPr>
              <m:e>
                <m:r>
                  <w:rPr>
                    <w:rFonts w:ascii="Cambria Math" w:hAnsi="Cambria Math"/>
                    <w:szCs w:val="24"/>
                  </w:rPr>
                  <m:t>e</m:t>
                </m:r>
              </m:e>
              <m:sup>
                <m:r>
                  <w:rPr>
                    <w:rFonts w:ascii="Cambria Math" w:hAnsi="Cambria Math"/>
                    <w:szCs w:val="24"/>
                  </w:rPr>
                  <m:t>-</m:t>
                </m:r>
                <m:f>
                  <m:fPr>
                    <m:ctrlPr>
                      <w:rPr>
                        <w:rFonts w:ascii="Cambria Math" w:hAnsi="Cambria Math"/>
                        <w:i/>
                        <w:szCs w:val="24"/>
                      </w:rPr>
                    </m:ctrlPr>
                  </m:fPr>
                  <m:num>
                    <m:r>
                      <w:rPr>
                        <w:rFonts w:ascii="Cambria Math" w:hAnsi="Cambria Math"/>
                        <w:szCs w:val="24"/>
                      </w:rPr>
                      <m:t>P</m:t>
                    </m:r>
                  </m:num>
                  <m:den>
                    <m:r>
                      <w:rPr>
                        <w:rFonts w:ascii="Cambria Math" w:hAnsi="Cambria Math"/>
                        <w:szCs w:val="24"/>
                      </w:rPr>
                      <m:t>A</m:t>
                    </m:r>
                  </m:den>
                </m:f>
              </m:sup>
            </m:sSup>
          </m:e>
        </m:d>
        <m:r>
          <w:rPr>
            <w:rFonts w:ascii="Cambria Math" w:hAnsi="Cambria Math"/>
            <w:szCs w:val="24"/>
          </w:rPr>
          <m:t>+</m:t>
        </m:r>
        <m:sSub>
          <m:sSubPr>
            <m:ctrlPr>
              <w:rPr>
                <w:rFonts w:ascii="Cambria Math" w:hAnsi="Cambria Math"/>
                <w:i/>
                <w:szCs w:val="24"/>
              </w:rPr>
            </m:ctrlPr>
          </m:sSubPr>
          <m:e>
            <m:r>
              <w:rPr>
                <w:rFonts w:ascii="Cambria Math" w:hAnsi="Cambria Math"/>
                <w:szCs w:val="24"/>
              </w:rPr>
              <m:t>G</m:t>
            </m:r>
          </m:e>
          <m:sub>
            <m:r>
              <w:rPr>
                <w:rFonts w:ascii="Cambria Math" w:hAnsi="Cambria Math"/>
                <w:szCs w:val="24"/>
              </w:rPr>
              <m:t>min</m:t>
            </m:r>
          </m:sub>
        </m:sSub>
      </m:oMath>
      <w:r w:rsidR="00EF4FE5" w:rsidRPr="007A6161">
        <w:rPr>
          <w:szCs w:val="24"/>
        </w:rPr>
        <w:t xml:space="preserve"> </w:t>
      </w:r>
      <w:r w:rsidR="0095533D">
        <w:rPr>
          <w:szCs w:val="24"/>
        </w:rPr>
        <w:t xml:space="preserve">, </w:t>
      </w:r>
      <w:r w:rsidR="0095533D">
        <w:rPr>
          <w:szCs w:val="24"/>
        </w:rPr>
        <w:tab/>
      </w:r>
      <w:r w:rsidR="0095533D">
        <w:rPr>
          <w:szCs w:val="24"/>
        </w:rPr>
        <w:tab/>
      </w:r>
      <w:r w:rsidR="0095533D">
        <w:rPr>
          <w:szCs w:val="24"/>
        </w:rPr>
        <w:tab/>
      </w:r>
      <w:r w:rsidR="0095533D">
        <w:rPr>
          <w:szCs w:val="24"/>
        </w:rPr>
        <w:tab/>
      </w:r>
      <w:r w:rsidR="0095533D">
        <w:rPr>
          <w:szCs w:val="24"/>
        </w:rPr>
        <w:tab/>
        <w:t>(1)</w:t>
      </w:r>
    </w:p>
    <w:p w14:paraId="535935F7" w14:textId="4CF4AB4C" w:rsidR="00EF4FE5" w:rsidRPr="007A6161" w:rsidRDefault="00281B1C" w:rsidP="00DC1CDE">
      <w:pPr>
        <w:spacing w:line="360" w:lineRule="auto"/>
        <w:jc w:val="right"/>
        <w:rPr>
          <w:szCs w:val="24"/>
        </w:rPr>
      </w:pPr>
      <m:oMath>
        <m:sSub>
          <m:sSubPr>
            <m:ctrlPr>
              <w:rPr>
                <w:rFonts w:ascii="Cambria Math" w:hAnsi="Cambria Math"/>
                <w:i/>
                <w:szCs w:val="24"/>
              </w:rPr>
            </m:ctrlPr>
          </m:sSubPr>
          <m:e>
            <m:r>
              <w:rPr>
                <w:rFonts w:ascii="Cambria Math" w:hAnsi="Cambria Math"/>
                <w:szCs w:val="24"/>
              </w:rPr>
              <m:t>G</m:t>
            </m:r>
          </m:e>
          <m:sub>
            <m:r>
              <w:rPr>
                <w:rFonts w:ascii="Cambria Math" w:hAnsi="Cambria Math"/>
                <w:szCs w:val="24"/>
              </w:rPr>
              <m:t>LTD</m:t>
            </m:r>
          </m:sub>
        </m:sSub>
        <m:r>
          <w:rPr>
            <w:rFonts w:ascii="Cambria Math" w:hAnsi="Cambria Math"/>
            <w:szCs w:val="24"/>
          </w:rPr>
          <m:t>=D</m:t>
        </m:r>
        <m:d>
          <m:dPr>
            <m:ctrlPr>
              <w:rPr>
                <w:rFonts w:ascii="Cambria Math" w:hAnsi="Cambria Math"/>
                <w:i/>
                <w:szCs w:val="24"/>
              </w:rPr>
            </m:ctrlPr>
          </m:dPr>
          <m:e>
            <m:r>
              <w:rPr>
                <w:rFonts w:ascii="Cambria Math" w:hAnsi="Cambria Math"/>
                <w:szCs w:val="24"/>
              </w:rPr>
              <m:t>1-</m:t>
            </m:r>
            <m:sSup>
              <m:sSupPr>
                <m:ctrlPr>
                  <w:rPr>
                    <w:rFonts w:ascii="Cambria Math" w:hAnsi="Cambria Math"/>
                    <w:i/>
                    <w:szCs w:val="24"/>
                  </w:rPr>
                </m:ctrlPr>
              </m:sSupPr>
              <m:e>
                <m:r>
                  <w:rPr>
                    <w:rFonts w:ascii="Cambria Math" w:hAnsi="Cambria Math"/>
                    <w:szCs w:val="24"/>
                  </w:rPr>
                  <m:t>e</m:t>
                </m:r>
              </m:e>
              <m:sup>
                <m:r>
                  <w:rPr>
                    <w:rFonts w:ascii="Cambria Math" w:hAnsi="Cambria Math"/>
                    <w:szCs w:val="24"/>
                  </w:rPr>
                  <m:t>-</m:t>
                </m:r>
                <m:f>
                  <m:fPr>
                    <m:ctrlPr>
                      <w:rPr>
                        <w:rFonts w:ascii="Cambria Math" w:hAnsi="Cambria Math"/>
                        <w:i/>
                        <w:szCs w:val="24"/>
                      </w:rPr>
                    </m:ctrlPr>
                  </m:fPr>
                  <m:num>
                    <m:r>
                      <w:rPr>
                        <w:rFonts w:ascii="Cambria Math" w:hAnsi="Cambria Math"/>
                        <w:szCs w:val="24"/>
                      </w:rPr>
                      <m:t>P-</m:t>
                    </m:r>
                    <m:sSub>
                      <m:sSubPr>
                        <m:ctrlPr>
                          <w:rPr>
                            <w:rFonts w:ascii="Cambria Math" w:hAnsi="Cambria Math"/>
                            <w:i/>
                            <w:szCs w:val="24"/>
                          </w:rPr>
                        </m:ctrlPr>
                      </m:sSubPr>
                      <m:e>
                        <m:r>
                          <w:rPr>
                            <w:rFonts w:ascii="Cambria Math" w:hAnsi="Cambria Math"/>
                            <w:szCs w:val="24"/>
                          </w:rPr>
                          <m:t>P</m:t>
                        </m:r>
                      </m:e>
                      <m:sub>
                        <m:r>
                          <w:rPr>
                            <w:rFonts w:ascii="Cambria Math" w:hAnsi="Cambria Math"/>
                            <w:szCs w:val="24"/>
                          </w:rPr>
                          <m:t>max</m:t>
                        </m:r>
                      </m:sub>
                    </m:sSub>
                  </m:num>
                  <m:den>
                    <m:r>
                      <w:rPr>
                        <w:rFonts w:ascii="Cambria Math" w:hAnsi="Cambria Math"/>
                        <w:szCs w:val="24"/>
                      </w:rPr>
                      <m:t>A</m:t>
                    </m:r>
                  </m:den>
                </m:f>
              </m:sup>
            </m:sSup>
          </m:e>
        </m:d>
        <m:r>
          <w:rPr>
            <w:rFonts w:ascii="Cambria Math" w:hAnsi="Cambria Math"/>
            <w:szCs w:val="24"/>
          </w:rPr>
          <m:t>+</m:t>
        </m:r>
        <m:sSub>
          <m:sSubPr>
            <m:ctrlPr>
              <w:rPr>
                <w:rFonts w:ascii="Cambria Math" w:hAnsi="Cambria Math"/>
                <w:i/>
                <w:szCs w:val="24"/>
              </w:rPr>
            </m:ctrlPr>
          </m:sSubPr>
          <m:e>
            <m:r>
              <w:rPr>
                <w:rFonts w:ascii="Cambria Math" w:hAnsi="Cambria Math"/>
                <w:szCs w:val="24"/>
              </w:rPr>
              <m:t>G</m:t>
            </m:r>
          </m:e>
          <m:sub>
            <m:r>
              <w:rPr>
                <w:rFonts w:ascii="Cambria Math" w:hAnsi="Cambria Math"/>
                <w:szCs w:val="24"/>
              </w:rPr>
              <m:t>max</m:t>
            </m:r>
          </m:sub>
        </m:sSub>
      </m:oMath>
      <w:r w:rsidR="00E81204">
        <w:rPr>
          <w:szCs w:val="24"/>
          <w:lang w:eastAsia="zh-CN"/>
        </w:rPr>
        <w:t xml:space="preserve"> ,</w:t>
      </w:r>
      <w:r w:rsidR="00EF4FE5" w:rsidRPr="007A6161">
        <w:rPr>
          <w:szCs w:val="24"/>
        </w:rPr>
        <w:t xml:space="preserve"> </w:t>
      </w:r>
      <w:r w:rsidR="0095533D">
        <w:rPr>
          <w:szCs w:val="24"/>
        </w:rPr>
        <w:tab/>
      </w:r>
      <w:r w:rsidR="0095533D">
        <w:rPr>
          <w:szCs w:val="24"/>
        </w:rPr>
        <w:tab/>
      </w:r>
      <w:r w:rsidR="0095533D">
        <w:rPr>
          <w:szCs w:val="24"/>
        </w:rPr>
        <w:tab/>
      </w:r>
      <w:r w:rsidR="0095533D">
        <w:rPr>
          <w:szCs w:val="24"/>
        </w:rPr>
        <w:tab/>
      </w:r>
      <w:r w:rsidR="0095533D">
        <w:rPr>
          <w:szCs w:val="24"/>
        </w:rPr>
        <w:tab/>
        <w:t>(2)</w:t>
      </w:r>
    </w:p>
    <w:p w14:paraId="20781F8C" w14:textId="20D9DBDE" w:rsidR="00EF4FE5" w:rsidRPr="007A6161" w:rsidRDefault="00EF4FE5" w:rsidP="00DC1CDE">
      <w:pPr>
        <w:wordWrap w:val="0"/>
        <w:spacing w:line="360" w:lineRule="auto"/>
        <w:jc w:val="right"/>
        <w:rPr>
          <w:szCs w:val="24"/>
        </w:rPr>
      </w:pPr>
      <m:oMath>
        <m:r>
          <w:rPr>
            <w:rFonts w:ascii="Cambria Math" w:hAnsi="Cambria Math"/>
            <w:szCs w:val="24"/>
          </w:rPr>
          <m:t>α=1.726/(A+0.162)</m:t>
        </m:r>
      </m:oMath>
      <w:r w:rsidR="00E81204">
        <w:rPr>
          <w:rFonts w:hint="eastAsia"/>
          <w:szCs w:val="24"/>
          <w:lang w:eastAsia="zh-CN"/>
        </w:rPr>
        <w:t>,</w:t>
      </w:r>
      <w:r w:rsidRPr="007A6161">
        <w:rPr>
          <w:szCs w:val="24"/>
        </w:rPr>
        <w:t xml:space="preserve"> </w:t>
      </w:r>
      <w:r w:rsidR="0095533D">
        <w:rPr>
          <w:szCs w:val="24"/>
        </w:rPr>
        <w:tab/>
      </w:r>
      <w:r w:rsidR="0095533D">
        <w:rPr>
          <w:szCs w:val="24"/>
        </w:rPr>
        <w:tab/>
      </w:r>
      <w:r w:rsidR="0095533D">
        <w:rPr>
          <w:szCs w:val="24"/>
        </w:rPr>
        <w:tab/>
      </w:r>
      <w:r w:rsidR="0095533D">
        <w:rPr>
          <w:szCs w:val="24"/>
        </w:rPr>
        <w:tab/>
      </w:r>
      <w:r w:rsidR="0095533D">
        <w:rPr>
          <w:szCs w:val="24"/>
        </w:rPr>
        <w:tab/>
      </w:r>
      <w:r w:rsidR="0095533D">
        <w:rPr>
          <w:szCs w:val="24"/>
        </w:rPr>
        <w:tab/>
        <w:t>(3)</w:t>
      </w:r>
    </w:p>
    <w:p w14:paraId="318E4781" w14:textId="4FCA056D" w:rsidR="001E38BA" w:rsidRPr="007A6161" w:rsidRDefault="001E38BA" w:rsidP="00204EBF">
      <w:pPr>
        <w:pStyle w:val="SMText"/>
        <w:spacing w:line="360" w:lineRule="auto"/>
        <w:jc w:val="both"/>
      </w:pPr>
      <w:r w:rsidRPr="007A6161">
        <w:rPr>
          <w:szCs w:val="24"/>
        </w:rPr>
        <w:t xml:space="preserve">Here, </w:t>
      </w:r>
      <m:oMath>
        <m:sSub>
          <m:sSubPr>
            <m:ctrlPr>
              <w:rPr>
                <w:rFonts w:ascii="Cambria Math" w:hAnsi="Cambria Math"/>
                <w:i/>
                <w:szCs w:val="24"/>
              </w:rPr>
            </m:ctrlPr>
          </m:sSubPr>
          <m:e>
            <m:r>
              <w:rPr>
                <w:rFonts w:ascii="Cambria Math" w:hAnsi="Cambria Math"/>
                <w:szCs w:val="24"/>
              </w:rPr>
              <m:t>G</m:t>
            </m:r>
          </m:e>
          <m:sub>
            <m:r>
              <w:rPr>
                <w:rFonts w:ascii="Cambria Math" w:hAnsi="Cambria Math"/>
                <w:szCs w:val="24"/>
              </w:rPr>
              <m:t>max</m:t>
            </m:r>
          </m:sub>
        </m:sSub>
      </m:oMath>
      <w:r w:rsidRPr="007A6161">
        <w:rPr>
          <w:szCs w:val="24"/>
        </w:rPr>
        <w:t xml:space="preserve"> and </w:t>
      </w:r>
      <m:oMath>
        <m:sSub>
          <m:sSubPr>
            <m:ctrlPr>
              <w:rPr>
                <w:rFonts w:ascii="Cambria Math" w:hAnsi="Cambria Math"/>
                <w:i/>
                <w:szCs w:val="24"/>
              </w:rPr>
            </m:ctrlPr>
          </m:sSubPr>
          <m:e>
            <m:r>
              <w:rPr>
                <w:rFonts w:ascii="Cambria Math" w:hAnsi="Cambria Math"/>
                <w:szCs w:val="24"/>
              </w:rPr>
              <m:t>G</m:t>
            </m:r>
          </m:e>
          <m:sub>
            <m:r>
              <w:rPr>
                <w:rFonts w:ascii="Cambria Math" w:hAnsi="Cambria Math"/>
                <w:szCs w:val="24"/>
              </w:rPr>
              <m:t>min</m:t>
            </m:r>
          </m:sub>
        </m:sSub>
      </m:oMath>
      <w:r w:rsidRPr="007A6161">
        <w:rPr>
          <w:szCs w:val="24"/>
        </w:rPr>
        <w:t xml:space="preserve"> refer to the maximum and minimum conductance of the </w:t>
      </w:r>
      <w:r w:rsidR="005A369D" w:rsidRPr="007A6161">
        <w:rPr>
          <w:szCs w:val="24"/>
        </w:rPr>
        <w:t>FeFET</w:t>
      </w:r>
      <w:r w:rsidRPr="007A6161">
        <w:rPr>
          <w:szCs w:val="24"/>
        </w:rPr>
        <w:t xml:space="preserve">, respectively. </w:t>
      </w:r>
      <m:oMath>
        <m:sSub>
          <m:sSubPr>
            <m:ctrlPr>
              <w:rPr>
                <w:rFonts w:ascii="Cambria Math" w:hAnsi="Cambria Math"/>
                <w:i/>
                <w:szCs w:val="24"/>
              </w:rPr>
            </m:ctrlPr>
          </m:sSubPr>
          <m:e>
            <m:r>
              <w:rPr>
                <w:rFonts w:ascii="Cambria Math" w:hAnsi="Cambria Math"/>
                <w:szCs w:val="24"/>
              </w:rPr>
              <m:t>P</m:t>
            </m:r>
          </m:e>
          <m:sub>
            <m:r>
              <w:rPr>
                <w:rFonts w:ascii="Cambria Math" w:hAnsi="Cambria Math"/>
                <w:szCs w:val="24"/>
              </w:rPr>
              <m:t>max</m:t>
            </m:r>
          </m:sub>
        </m:sSub>
      </m:oMath>
      <w:r w:rsidRPr="007A6161">
        <w:rPr>
          <w:szCs w:val="24"/>
        </w:rPr>
        <w:t xml:space="preserve"> is the maximum number of pulses. Parameter </w:t>
      </w:r>
      <m:oMath>
        <m:r>
          <w:rPr>
            <w:rFonts w:ascii="Cambria Math" w:hAnsi="Cambria Math"/>
            <w:szCs w:val="24"/>
          </w:rPr>
          <m:t>α</m:t>
        </m:r>
      </m:oMath>
      <w:r w:rsidRPr="007A6161">
        <w:rPr>
          <w:szCs w:val="24"/>
        </w:rPr>
        <w:t xml:space="preserve"> is the measurement index for the nonlinearity of weight updates. </w:t>
      </w:r>
      <w:r w:rsidR="00364F71" w:rsidRPr="007A6161">
        <w:rPr>
          <w:szCs w:val="24"/>
          <w:lang w:eastAsia="zh-CN"/>
        </w:rPr>
        <w:t>T</w:t>
      </w:r>
      <w:r w:rsidRPr="007A6161">
        <w:rPr>
          <w:szCs w:val="24"/>
        </w:rPr>
        <w:t xml:space="preserve">he conductance versus pulse number </w:t>
      </w:r>
      <w:r w:rsidR="00530FB6" w:rsidRPr="007A6161">
        <w:rPr>
          <w:szCs w:val="24"/>
        </w:rPr>
        <w:t>was</w:t>
      </w:r>
      <w:r w:rsidRPr="007A6161">
        <w:rPr>
          <w:szCs w:val="24"/>
        </w:rPr>
        <w:t xml:space="preserve"> fitted with </w:t>
      </w:r>
      <w:r w:rsidR="00530FB6" w:rsidRPr="007A6161">
        <w:rPr>
          <w:szCs w:val="24"/>
        </w:rPr>
        <w:t>equations above</w:t>
      </w:r>
      <w:r w:rsidRPr="007A6161">
        <w:rPr>
          <w:szCs w:val="24"/>
        </w:rPr>
        <w:t xml:space="preserve"> and </w:t>
      </w:r>
      <w:r w:rsidR="00530FB6" w:rsidRPr="007A6161">
        <w:rPr>
          <w:szCs w:val="24"/>
        </w:rPr>
        <w:t>then</w:t>
      </w:r>
      <w:r w:rsidRPr="007A6161">
        <w:rPr>
          <w:szCs w:val="24"/>
        </w:rPr>
        <w:t xml:space="preserve"> </w:t>
      </w:r>
      <w:r w:rsidR="004C687C" w:rsidRPr="007A6161">
        <w:rPr>
          <w:szCs w:val="24"/>
        </w:rPr>
        <w:t xml:space="preserve">we get </w:t>
      </w:r>
      <w:r w:rsidRPr="007A6161">
        <w:rPr>
          <w:szCs w:val="24"/>
        </w:rPr>
        <w:t xml:space="preserve">nonlinearity. The lower </w:t>
      </w:r>
      <m:oMath>
        <m:r>
          <w:rPr>
            <w:rFonts w:ascii="Cambria Math" w:hAnsi="Cambria Math"/>
            <w:szCs w:val="24"/>
          </w:rPr>
          <m:t>|α|</m:t>
        </m:r>
      </m:oMath>
      <w:r w:rsidRPr="007A6161">
        <w:rPr>
          <w:szCs w:val="24"/>
        </w:rPr>
        <w:t xml:space="preserve"> is, the more linear devices</w:t>
      </w:r>
      <w:r w:rsidR="00143317" w:rsidRPr="007A6161">
        <w:rPr>
          <w:szCs w:val="24"/>
        </w:rPr>
        <w:t xml:space="preserve"> are</w:t>
      </w:r>
      <w:r w:rsidRPr="007A6161">
        <w:rPr>
          <w:szCs w:val="24"/>
        </w:rPr>
        <w:t xml:space="preserve">. Allowing for the desirable specifications for synaptic devices, we highlight the characteristic that </w:t>
      </w:r>
      <w:r w:rsidR="00143317" w:rsidRPr="007A6161">
        <w:rPr>
          <w:szCs w:val="24"/>
          <w:lang w:eastAsia="zh-CN"/>
        </w:rPr>
        <w:t xml:space="preserve">a </w:t>
      </w:r>
      <w:r w:rsidR="00206E53" w:rsidRPr="007A6161">
        <w:rPr>
          <w:szCs w:val="24"/>
          <w:lang w:eastAsia="zh-CN"/>
        </w:rPr>
        <w:t>sub-1</w:t>
      </w:r>
      <w:r w:rsidR="00206E53" w:rsidRPr="007A6161">
        <w:rPr>
          <w:szCs w:val="24"/>
        </w:rPr>
        <w:t xml:space="preserve"> absolute value of nonlinearity</w:t>
      </w:r>
      <w:r w:rsidRPr="007A6161">
        <w:rPr>
          <w:szCs w:val="24"/>
        </w:rPr>
        <w:t xml:space="preserve"> can satisfy the related requirement</w:t>
      </w:r>
      <w:r w:rsidR="009D73D3" w:rsidRPr="007A6161">
        <w:rPr>
          <w:szCs w:val="24"/>
        </w:rPr>
        <w:t xml:space="preserve"> </w:t>
      </w:r>
      <w:r w:rsidR="004B770A" w:rsidRPr="007A6161">
        <w:rPr>
          <w:i/>
          <w:iCs/>
          <w:szCs w:val="24"/>
          <w:vertAlign w:val="superscript"/>
        </w:rPr>
        <w:t>6</w:t>
      </w:r>
      <w:r w:rsidR="009D73D3" w:rsidRPr="007A6161">
        <w:rPr>
          <w:i/>
          <w:iCs/>
          <w:szCs w:val="24"/>
          <w:vertAlign w:val="superscript"/>
        </w:rPr>
        <w:t>, 2</w:t>
      </w:r>
      <w:r w:rsidR="004B770A" w:rsidRPr="007A6161">
        <w:rPr>
          <w:i/>
          <w:iCs/>
          <w:szCs w:val="24"/>
          <w:vertAlign w:val="superscript"/>
        </w:rPr>
        <w:t>4</w:t>
      </w:r>
      <w:r w:rsidR="009D73D3" w:rsidRPr="007A6161">
        <w:rPr>
          <w:i/>
          <w:iCs/>
          <w:szCs w:val="24"/>
          <w:vertAlign w:val="superscript"/>
        </w:rPr>
        <w:t xml:space="preserve">, </w:t>
      </w:r>
      <w:r w:rsidR="004B770A" w:rsidRPr="00DC1CDE">
        <w:rPr>
          <w:i/>
          <w:iCs/>
          <w:szCs w:val="24"/>
          <w:vertAlign w:val="superscript"/>
        </w:rPr>
        <w:t>5</w:t>
      </w:r>
      <w:r w:rsidR="00F561B7" w:rsidRPr="00DC1CDE">
        <w:rPr>
          <w:i/>
          <w:iCs/>
          <w:szCs w:val="24"/>
          <w:vertAlign w:val="superscript"/>
        </w:rPr>
        <w:t>4</w:t>
      </w:r>
      <w:r w:rsidRPr="007A6161">
        <w:t>.</w:t>
      </w:r>
    </w:p>
    <w:p w14:paraId="2DA42DD2" w14:textId="77777777" w:rsidR="005556A8" w:rsidRPr="007A6161" w:rsidRDefault="005556A8" w:rsidP="00204EBF">
      <w:pPr>
        <w:pStyle w:val="SMText"/>
        <w:spacing w:line="360" w:lineRule="auto"/>
        <w:ind w:firstLine="0"/>
      </w:pPr>
    </w:p>
    <w:p w14:paraId="221C8BDC" w14:textId="021388F8" w:rsidR="001879FB" w:rsidRPr="007A6161" w:rsidRDefault="00696BF6" w:rsidP="00204EBF">
      <w:pPr>
        <w:pStyle w:val="SMSubheading"/>
        <w:spacing w:line="360" w:lineRule="auto"/>
        <w:rPr>
          <w:b/>
          <w:bCs/>
          <w:u w:val="single"/>
        </w:rPr>
      </w:pPr>
      <w:r w:rsidRPr="007A6161">
        <w:rPr>
          <w:b/>
          <w:bCs/>
          <w:u w:val="single"/>
          <w:lang w:eastAsia="zh-CN"/>
        </w:rPr>
        <w:t xml:space="preserve">Supplementary Note </w:t>
      </w:r>
      <w:r w:rsidR="00A442C9" w:rsidRPr="007A6161">
        <w:rPr>
          <w:b/>
          <w:bCs/>
          <w:u w:val="single"/>
          <w:lang w:eastAsia="zh-CN"/>
        </w:rPr>
        <w:t>2</w:t>
      </w:r>
      <w:r w:rsidR="004A03EF" w:rsidRPr="007A6161">
        <w:rPr>
          <w:b/>
          <w:bCs/>
          <w:u w:val="single"/>
          <w:lang w:eastAsia="zh-CN"/>
        </w:rPr>
        <w:t xml:space="preserve">. </w:t>
      </w:r>
      <w:r w:rsidR="004370E2" w:rsidRPr="007A6161">
        <w:rPr>
          <w:b/>
          <w:bCs/>
          <w:u w:val="single"/>
          <w:lang w:eastAsia="zh-CN"/>
        </w:rPr>
        <w:t>Discussion</w:t>
      </w:r>
      <w:r w:rsidR="00B85D3D" w:rsidRPr="007A6161">
        <w:rPr>
          <w:b/>
          <w:bCs/>
          <w:u w:val="single"/>
          <w:lang w:eastAsia="zh-CN"/>
        </w:rPr>
        <w:t xml:space="preserve"> about linear output characteristics</w:t>
      </w:r>
      <w:r w:rsidR="004A03EF" w:rsidRPr="007A6161">
        <w:rPr>
          <w:b/>
          <w:bCs/>
          <w:u w:val="single"/>
          <w:lang w:eastAsia="zh-CN"/>
        </w:rPr>
        <w:t xml:space="preserve"> and all-analog input</w:t>
      </w:r>
    </w:p>
    <w:p w14:paraId="1206B6EC" w14:textId="17427A77" w:rsidR="008A2C77" w:rsidRPr="007A6161" w:rsidRDefault="00F83322" w:rsidP="00204EBF">
      <w:pPr>
        <w:pStyle w:val="SMText"/>
        <w:spacing w:line="360" w:lineRule="auto"/>
        <w:jc w:val="both"/>
      </w:pPr>
      <w:r w:rsidRPr="007A6161">
        <w:t>For IMC</w:t>
      </w:r>
      <w:r w:rsidR="004370E2" w:rsidRPr="007A6161">
        <w:t xml:space="preserve"> with</w:t>
      </w:r>
      <w:r w:rsidRPr="007A6161">
        <w:t xml:space="preserve"> nonlinear I-V characteristics, the data input will inevitably require analog-to-digital conversion, quantization and compensation of non-idealities, which involves explosive hardware resource </w:t>
      </w:r>
      <w:r w:rsidR="0071692B" w:rsidRPr="007A6161">
        <w:t>budget</w:t>
      </w:r>
      <w:r w:rsidRPr="007A6161">
        <w:t xml:space="preserve"> of peripheral circuits and occupies most of the energy consumption during training and inference.</w:t>
      </w:r>
      <w:r w:rsidR="00FF2376" w:rsidRPr="007A6161">
        <w:rPr>
          <w:lang w:eastAsia="zh-CN"/>
        </w:rPr>
        <w:t xml:space="preserve"> </w:t>
      </w:r>
      <w:r w:rsidR="007C0554" w:rsidRPr="007A6161">
        <w:t>However, f</w:t>
      </w:r>
      <w:r w:rsidR="00A53517" w:rsidRPr="007A6161">
        <w:t xml:space="preserve">or lots of scenes </w:t>
      </w:r>
      <w:r w:rsidR="00A53517" w:rsidRPr="007A6161">
        <w:rPr>
          <w:lang w:eastAsia="zh-CN"/>
        </w:rPr>
        <w:t>like</w:t>
      </w:r>
      <w:r w:rsidR="00A53517" w:rsidRPr="007A6161">
        <w:t xml:space="preserve"> </w:t>
      </w:r>
      <w:r w:rsidR="00A53517" w:rsidRPr="007A6161">
        <w:rPr>
          <w:lang w:eastAsia="zh-CN"/>
        </w:rPr>
        <w:t>sound localization</w:t>
      </w:r>
      <w:r w:rsidR="00AF6BC4" w:rsidRPr="007A6161">
        <w:rPr>
          <w:lang w:eastAsia="zh-CN"/>
        </w:rPr>
        <w:t xml:space="preserve"> and</w:t>
      </w:r>
      <w:r w:rsidR="00A53517" w:rsidRPr="007A6161">
        <w:rPr>
          <w:lang w:eastAsia="zh-CN"/>
        </w:rPr>
        <w:t xml:space="preserve"> discrete cosine transformation (DCT), all-analog computing</w:t>
      </w:r>
      <w:r w:rsidR="00FD38BC" w:rsidRPr="007A6161">
        <w:rPr>
          <w:lang w:eastAsia="zh-CN"/>
        </w:rPr>
        <w:t xml:space="preserve"> i</w:t>
      </w:r>
      <w:r w:rsidR="004370E2" w:rsidRPr="007A6161">
        <w:rPr>
          <w:lang w:eastAsia="zh-CN"/>
        </w:rPr>
        <w:t>s</w:t>
      </w:r>
      <w:r w:rsidR="00A53517" w:rsidRPr="007A6161">
        <w:rPr>
          <w:lang w:eastAsia="zh-CN"/>
        </w:rPr>
        <w:t xml:space="preserve"> essential</w:t>
      </w:r>
      <w:r w:rsidR="007C0554" w:rsidRPr="007A6161">
        <w:rPr>
          <w:lang w:eastAsia="zh-CN"/>
        </w:rPr>
        <w:t xml:space="preserve"> to </w:t>
      </w:r>
      <w:r w:rsidR="00FF2376" w:rsidRPr="007A6161">
        <w:rPr>
          <w:lang w:eastAsia="zh-CN"/>
        </w:rPr>
        <w:t>acquire higher accuracy</w:t>
      </w:r>
      <w:r w:rsidR="00A53517" w:rsidRPr="007A6161">
        <w:rPr>
          <w:lang w:eastAsia="zh-CN"/>
        </w:rPr>
        <w:t xml:space="preserve">. </w:t>
      </w:r>
      <w:r w:rsidR="004370E2" w:rsidRPr="007A6161">
        <w:rPr>
          <w:lang w:eastAsia="zh-CN"/>
        </w:rPr>
        <w:t xml:space="preserve">This requires </w:t>
      </w:r>
      <w:r w:rsidR="00FD38BC" w:rsidRPr="007A6161">
        <w:rPr>
          <w:lang w:eastAsia="zh-CN"/>
        </w:rPr>
        <w:t>linear output I</w:t>
      </w:r>
      <w:r w:rsidR="00DA509C" w:rsidRPr="007A6161">
        <w:rPr>
          <w:lang w:eastAsia="zh-CN"/>
        </w:rPr>
        <w:t>-</w:t>
      </w:r>
      <w:r w:rsidR="00FD38BC" w:rsidRPr="007A6161">
        <w:rPr>
          <w:lang w:eastAsia="zh-CN"/>
        </w:rPr>
        <w:t>V</w:t>
      </w:r>
      <w:r w:rsidR="004370E2" w:rsidRPr="007A6161">
        <w:rPr>
          <w:lang w:eastAsia="zh-CN"/>
        </w:rPr>
        <w:t xml:space="preserve"> </w:t>
      </w:r>
      <w:r w:rsidR="00FD38BC" w:rsidRPr="007A6161">
        <w:rPr>
          <w:lang w:eastAsia="zh-CN"/>
        </w:rPr>
        <w:t xml:space="preserve">of </w:t>
      </w:r>
      <w:r w:rsidR="004370E2" w:rsidRPr="007A6161">
        <w:rPr>
          <w:lang w:eastAsia="zh-CN"/>
        </w:rPr>
        <w:t xml:space="preserve">the </w:t>
      </w:r>
      <w:r w:rsidR="00FD38BC" w:rsidRPr="007A6161">
        <w:rPr>
          <w:lang w:eastAsia="zh-CN"/>
        </w:rPr>
        <w:t xml:space="preserve">NVM device to </w:t>
      </w:r>
      <w:r w:rsidR="004442ED" w:rsidRPr="007A6161">
        <w:rPr>
          <w:lang w:eastAsia="zh-CN"/>
        </w:rPr>
        <w:t>faithfully reproduce</w:t>
      </w:r>
      <w:r w:rsidR="00FD38BC" w:rsidRPr="007A6161">
        <w:rPr>
          <w:lang w:eastAsia="zh-CN"/>
        </w:rPr>
        <w:t xml:space="preserve"> the features of input signals and thus brings about a good learning.</w:t>
      </w:r>
      <w:r w:rsidR="004E5F93" w:rsidRPr="007A6161">
        <w:rPr>
          <w:lang w:eastAsia="zh-CN"/>
        </w:rPr>
        <w:t xml:space="preserve"> </w:t>
      </w:r>
      <w:r w:rsidR="005D02F1" w:rsidRPr="007A6161">
        <w:rPr>
          <w:lang w:eastAsia="zh-CN"/>
        </w:rPr>
        <w:t xml:space="preserve">In this work, the </w:t>
      </w:r>
      <w:r w:rsidR="00C05D77" w:rsidRPr="007A6161">
        <w:rPr>
          <w:lang w:eastAsia="zh-CN"/>
        </w:rPr>
        <w:t>o</w:t>
      </w:r>
      <w:r w:rsidR="005D02F1" w:rsidRPr="007A6161">
        <w:rPr>
          <w:lang w:eastAsia="zh-CN"/>
        </w:rPr>
        <w:t>utput I</w:t>
      </w:r>
      <w:r w:rsidR="000E1A8C" w:rsidRPr="007A6161">
        <w:rPr>
          <w:lang w:eastAsia="zh-CN"/>
        </w:rPr>
        <w:t>-</w:t>
      </w:r>
      <w:r w:rsidR="005D02F1" w:rsidRPr="007A6161">
        <w:rPr>
          <w:lang w:eastAsia="zh-CN"/>
        </w:rPr>
        <w:t>V</w:t>
      </w:r>
      <w:r w:rsidR="00C05D77" w:rsidRPr="007A6161">
        <w:rPr>
          <w:lang w:eastAsia="zh-CN"/>
        </w:rPr>
        <w:t xml:space="preserve"> (</w:t>
      </w:r>
      <w:r w:rsidR="004B02B2" w:rsidRPr="007A6161">
        <w:rPr>
          <w:lang w:eastAsia="zh-CN"/>
        </w:rPr>
        <w:t xml:space="preserve">Extended Data </w:t>
      </w:r>
      <w:r w:rsidR="00F14505" w:rsidRPr="007A6161">
        <w:rPr>
          <w:lang w:eastAsia="zh-CN"/>
        </w:rPr>
        <w:t>Fig</w:t>
      </w:r>
      <w:r w:rsidR="004370E2" w:rsidRPr="007A6161">
        <w:rPr>
          <w:lang w:eastAsia="zh-CN"/>
        </w:rPr>
        <w:t>.</w:t>
      </w:r>
      <w:r w:rsidR="00515528" w:rsidRPr="007A6161">
        <w:rPr>
          <w:lang w:eastAsia="zh-CN"/>
        </w:rPr>
        <w:t>6</w:t>
      </w:r>
      <w:r w:rsidR="004B02B2" w:rsidRPr="007A6161">
        <w:rPr>
          <w:lang w:eastAsia="zh-CN"/>
        </w:rPr>
        <w:t>b</w:t>
      </w:r>
      <w:r w:rsidR="00C05D77" w:rsidRPr="007A6161">
        <w:rPr>
          <w:lang w:eastAsia="zh-CN"/>
        </w:rPr>
        <w:t>)</w:t>
      </w:r>
      <w:r w:rsidR="005D02F1" w:rsidRPr="007A6161">
        <w:rPr>
          <w:lang w:eastAsia="zh-CN"/>
        </w:rPr>
        <w:t xml:space="preserve"> of </w:t>
      </w:r>
      <w:r w:rsidR="0079167D" w:rsidRPr="007A6161">
        <w:rPr>
          <w:lang w:eastAsia="zh-CN"/>
        </w:rPr>
        <w:t>d</w:t>
      </w:r>
      <w:r w:rsidR="00C05D77" w:rsidRPr="007A6161">
        <w:rPr>
          <w:lang w:eastAsia="zh-CN"/>
        </w:rPr>
        <w:t>uplex FeFET show</w:t>
      </w:r>
      <w:r w:rsidR="00FF2376" w:rsidRPr="007A6161">
        <w:rPr>
          <w:lang w:eastAsia="zh-CN"/>
        </w:rPr>
        <w:t>s</w:t>
      </w:r>
      <w:r w:rsidR="00C05D77" w:rsidRPr="007A6161">
        <w:rPr>
          <w:lang w:eastAsia="zh-CN"/>
        </w:rPr>
        <w:t xml:space="preserve"> </w:t>
      </w:r>
      <w:r w:rsidR="003E204E" w:rsidRPr="007A6161">
        <w:rPr>
          <w:lang w:eastAsia="zh-CN"/>
        </w:rPr>
        <w:t xml:space="preserve">a </w:t>
      </w:r>
      <w:r w:rsidR="00F14505" w:rsidRPr="007A6161">
        <w:rPr>
          <w:lang w:eastAsia="zh-CN"/>
        </w:rPr>
        <w:t xml:space="preserve">128-level, </w:t>
      </w:r>
      <w:r w:rsidR="00C05D77" w:rsidRPr="007A6161">
        <w:rPr>
          <w:lang w:eastAsia="zh-CN"/>
        </w:rPr>
        <w:t xml:space="preserve">linear, symmetric behavior for both positive and negative input. In this condition, we could use full batch data </w:t>
      </w:r>
      <w:r w:rsidR="00020ED0" w:rsidRPr="007A6161">
        <w:rPr>
          <w:lang w:eastAsia="zh-CN"/>
        </w:rPr>
        <w:t>for analog inference</w:t>
      </w:r>
      <w:r w:rsidR="00C05D77" w:rsidRPr="007A6161">
        <w:rPr>
          <w:lang w:eastAsia="zh-CN"/>
        </w:rPr>
        <w:t xml:space="preserve"> in every iteration</w:t>
      </w:r>
      <w:r w:rsidR="002207D3" w:rsidRPr="007A6161">
        <w:rPr>
          <w:lang w:eastAsia="zh-CN"/>
        </w:rPr>
        <w:t xml:space="preserve">, avoiding the energy efficiency </w:t>
      </w:r>
      <w:r w:rsidR="00FB3F6F" w:rsidRPr="007A6161">
        <w:rPr>
          <w:lang w:eastAsia="zh-CN"/>
        </w:rPr>
        <w:t xml:space="preserve">drop </w:t>
      </w:r>
      <w:r w:rsidR="002207D3" w:rsidRPr="007A6161">
        <w:rPr>
          <w:lang w:eastAsia="zh-CN"/>
        </w:rPr>
        <w:t xml:space="preserve">induced by </w:t>
      </w:r>
      <w:r w:rsidR="002207D3" w:rsidRPr="007A6161">
        <w:t>peripheral ADC circuits</w:t>
      </w:r>
      <w:r w:rsidR="000C19A0" w:rsidRPr="007A6161">
        <w:rPr>
          <w:lang w:eastAsia="zh-CN"/>
        </w:rPr>
        <w:t>.</w:t>
      </w:r>
    </w:p>
    <w:p w14:paraId="1999F528" w14:textId="425ECE6E" w:rsidR="006C6E3F" w:rsidRPr="007A6161" w:rsidRDefault="006C6E3F" w:rsidP="00204EBF">
      <w:pPr>
        <w:pStyle w:val="SMText"/>
        <w:spacing w:line="360" w:lineRule="auto"/>
        <w:ind w:firstLine="0"/>
      </w:pPr>
    </w:p>
    <w:p w14:paraId="3E17395B" w14:textId="427A4B90" w:rsidR="00AF24B5" w:rsidRPr="007A6161" w:rsidRDefault="00696BF6" w:rsidP="00204EBF">
      <w:pPr>
        <w:pStyle w:val="SMSubheading"/>
        <w:spacing w:line="360" w:lineRule="auto"/>
        <w:rPr>
          <w:b/>
          <w:bCs/>
          <w:u w:val="single"/>
        </w:rPr>
      </w:pPr>
      <w:r w:rsidRPr="007A6161">
        <w:rPr>
          <w:b/>
          <w:bCs/>
          <w:u w:val="single"/>
          <w:lang w:eastAsia="zh-CN"/>
        </w:rPr>
        <w:t xml:space="preserve">Supplementary Note </w:t>
      </w:r>
      <w:r w:rsidR="00EA2372" w:rsidRPr="007A6161">
        <w:rPr>
          <w:b/>
          <w:bCs/>
          <w:u w:val="single"/>
          <w:lang w:eastAsia="zh-CN"/>
        </w:rPr>
        <w:t>3</w:t>
      </w:r>
      <w:r w:rsidR="006C6E3F" w:rsidRPr="007A6161">
        <w:rPr>
          <w:b/>
          <w:bCs/>
          <w:u w:val="single"/>
          <w:lang w:eastAsia="zh-CN"/>
        </w:rPr>
        <w:t xml:space="preserve">. </w:t>
      </w:r>
      <w:r w:rsidR="004442ED" w:rsidRPr="007A6161">
        <w:rPr>
          <w:b/>
          <w:bCs/>
          <w:u w:val="single"/>
          <w:lang w:eastAsia="zh-CN"/>
        </w:rPr>
        <w:t>Discussion</w:t>
      </w:r>
      <w:r w:rsidR="006C6E3F" w:rsidRPr="007A6161">
        <w:rPr>
          <w:b/>
          <w:bCs/>
          <w:u w:val="single"/>
          <w:lang w:eastAsia="zh-CN"/>
        </w:rPr>
        <w:t xml:space="preserve"> about non-linear classifications</w:t>
      </w:r>
    </w:p>
    <w:p w14:paraId="4A223611" w14:textId="39A86916" w:rsidR="006C6E3F" w:rsidRPr="007A6161" w:rsidRDefault="00AF24B5" w:rsidP="00204EBF">
      <w:pPr>
        <w:pStyle w:val="SMText"/>
        <w:spacing w:line="360" w:lineRule="auto"/>
        <w:jc w:val="both"/>
      </w:pPr>
      <w:r w:rsidRPr="007A6161">
        <w:t>Classification</w:t>
      </w:r>
      <w:r w:rsidR="00FF2376" w:rsidRPr="007A6161">
        <w:t xml:space="preserve">s </w:t>
      </w:r>
      <w:r w:rsidRPr="007A6161">
        <w:t xml:space="preserve">are a broad class of machine learning applications devoted to assigning input data to a predefined category based on its features. If the boundary between the categories </w:t>
      </w:r>
      <w:r w:rsidRPr="007A6161">
        <w:lastRenderedPageBreak/>
        <w:t>has a linear relationship to the input data, such as MNIST database, a simple logistic regression algorithm with only one ANN layers may do a good job. For more complex group, which cannot be classified by any straight lines</w:t>
      </w:r>
      <w:r w:rsidR="00023937" w:rsidRPr="007A6161">
        <w:t xml:space="preserve"> or flat planes</w:t>
      </w:r>
      <w:r w:rsidRPr="007A6161">
        <w:t xml:space="preserve">, a multi-layer ANN can often give </w:t>
      </w:r>
      <w:r w:rsidR="005A6BFD" w:rsidRPr="007A6161">
        <w:t>a positive</w:t>
      </w:r>
      <w:r w:rsidRPr="007A6161">
        <w:t xml:space="preserve"> result.</w:t>
      </w:r>
      <w:r w:rsidRPr="007A6161">
        <w:rPr>
          <w:lang w:eastAsia="zh-CN"/>
        </w:rPr>
        <w:t xml:space="preserve"> </w:t>
      </w:r>
      <w:r w:rsidR="00417CC9" w:rsidRPr="007A6161">
        <w:t>Here</w:t>
      </w:r>
      <w:r w:rsidRPr="007A6161">
        <w:t xml:space="preserve">, </w:t>
      </w:r>
      <w:r w:rsidR="00417CC9" w:rsidRPr="007A6161">
        <w:t>the ring data classification</w:t>
      </w:r>
      <w:r w:rsidR="00E66AE8" w:rsidRPr="007A6161">
        <w:t xml:space="preserve"> </w:t>
      </w:r>
      <w:r w:rsidR="000D4A05" w:rsidRPr="007A6161">
        <w:rPr>
          <w:lang w:eastAsia="zh-CN"/>
        </w:rPr>
        <w:t>we projected</w:t>
      </w:r>
      <w:r w:rsidR="00417CC9" w:rsidRPr="007A6161">
        <w:t xml:space="preserve"> is simple but pretty persuasive. </w:t>
      </w:r>
      <w:r w:rsidR="000C5210" w:rsidRPr="007A6161">
        <w:t>With 4 neurons in the hidden layer, the ring feature was transferred to a</w:t>
      </w:r>
      <w:r w:rsidR="002B60D6" w:rsidRPr="007A6161">
        <w:t>nother space, where the data could be classified by some flat planes.</w:t>
      </w:r>
    </w:p>
    <w:p w14:paraId="4E861BD8" w14:textId="77777777" w:rsidR="00784298" w:rsidRPr="007A6161" w:rsidRDefault="00784298" w:rsidP="00204EBF">
      <w:pPr>
        <w:pStyle w:val="SMText"/>
        <w:spacing w:line="360" w:lineRule="auto"/>
        <w:ind w:firstLine="0"/>
      </w:pPr>
    </w:p>
    <w:p w14:paraId="4BA5AC35" w14:textId="68B1B95D" w:rsidR="00772F49" w:rsidRPr="007A6161" w:rsidRDefault="00696BF6" w:rsidP="00204EBF">
      <w:pPr>
        <w:pStyle w:val="SMSubheading"/>
        <w:spacing w:line="360" w:lineRule="auto"/>
        <w:rPr>
          <w:b/>
          <w:bCs/>
          <w:u w:val="single"/>
        </w:rPr>
      </w:pPr>
      <w:r w:rsidRPr="007A6161">
        <w:rPr>
          <w:b/>
          <w:bCs/>
          <w:u w:val="single"/>
          <w:lang w:eastAsia="zh-CN"/>
        </w:rPr>
        <w:t xml:space="preserve">Supplementary Note </w:t>
      </w:r>
      <w:r w:rsidR="004F041F" w:rsidRPr="007A6161">
        <w:rPr>
          <w:b/>
          <w:bCs/>
          <w:u w:val="single"/>
        </w:rPr>
        <w:t>4</w:t>
      </w:r>
      <w:r w:rsidR="004A03EF" w:rsidRPr="007A6161">
        <w:rPr>
          <w:b/>
          <w:bCs/>
          <w:u w:val="single"/>
        </w:rPr>
        <w:t xml:space="preserve">. </w:t>
      </w:r>
      <w:r w:rsidR="00772F49" w:rsidRPr="007A6161">
        <w:rPr>
          <w:b/>
          <w:bCs/>
          <w:u w:val="single"/>
        </w:rPr>
        <w:t xml:space="preserve">Simulation, interfaces and experimental realization </w:t>
      </w:r>
      <w:r w:rsidR="003F5AC2" w:rsidRPr="007A6161">
        <w:rPr>
          <w:b/>
          <w:bCs/>
          <w:u w:val="single"/>
          <w:lang w:eastAsia="zh-CN"/>
        </w:rPr>
        <w:t xml:space="preserve">of </w:t>
      </w:r>
      <w:r w:rsidR="004442ED" w:rsidRPr="007A6161">
        <w:rPr>
          <w:b/>
          <w:bCs/>
          <w:u w:val="single"/>
        </w:rPr>
        <w:t>three</w:t>
      </w:r>
      <w:r w:rsidR="00772F49" w:rsidRPr="007A6161">
        <w:rPr>
          <w:b/>
          <w:bCs/>
          <w:u w:val="single"/>
        </w:rPr>
        <w:t xml:space="preserve">-layer artificial </w:t>
      </w:r>
      <w:r w:rsidR="004442ED" w:rsidRPr="007A6161">
        <w:rPr>
          <w:b/>
          <w:bCs/>
          <w:u w:val="single"/>
        </w:rPr>
        <w:t>neural</w:t>
      </w:r>
      <w:r w:rsidR="00772F49" w:rsidRPr="007A6161">
        <w:rPr>
          <w:b/>
          <w:bCs/>
          <w:u w:val="single"/>
        </w:rPr>
        <w:t xml:space="preserve"> network</w:t>
      </w:r>
    </w:p>
    <w:p w14:paraId="415BDB25" w14:textId="690FFA75" w:rsidR="00C3149C" w:rsidRPr="007A6161" w:rsidRDefault="00344B12" w:rsidP="00204EBF">
      <w:pPr>
        <w:pStyle w:val="SMText"/>
        <w:spacing w:line="360" w:lineRule="auto"/>
        <w:jc w:val="both"/>
      </w:pPr>
      <w:r w:rsidRPr="007A6161">
        <w:rPr>
          <w:lang w:eastAsia="zh-CN"/>
        </w:rPr>
        <w:t>While</w:t>
      </w:r>
      <w:r w:rsidRPr="007A6161">
        <w:t xml:space="preserve"> </w:t>
      </w:r>
      <w:r w:rsidRPr="007A6161">
        <w:rPr>
          <w:lang w:eastAsia="zh-CN"/>
        </w:rPr>
        <w:t>fab</w:t>
      </w:r>
      <w:r w:rsidRPr="007A6161">
        <w:t xml:space="preserve">ricated </w:t>
      </w:r>
      <w:r w:rsidR="00BA5E1E" w:rsidRPr="007A6161">
        <w:t xml:space="preserve">core </w:t>
      </w:r>
      <w:r w:rsidR="00D211D6" w:rsidRPr="007A6161">
        <w:t>TIIO</w:t>
      </w:r>
      <w:r w:rsidR="002259BD" w:rsidRPr="007A6161">
        <w:t xml:space="preserve"> </w:t>
      </w:r>
      <w:r w:rsidR="00096C6A" w:rsidRPr="007A6161">
        <w:t>array</w:t>
      </w:r>
      <w:r w:rsidRPr="007A6161">
        <w:t xml:space="preserve"> accomplished multiply and accumulate (MAC), we wrote Python codes to </w:t>
      </w:r>
      <w:r w:rsidR="009D2038" w:rsidRPr="007A6161">
        <w:t xml:space="preserve">assist in </w:t>
      </w:r>
      <w:r w:rsidRPr="007A6161">
        <w:t>realiz</w:t>
      </w:r>
      <w:r w:rsidR="009D2038" w:rsidRPr="007A6161">
        <w:t>ing</w:t>
      </w:r>
      <w:r w:rsidRPr="007A6161">
        <w:t xml:space="preserve"> functions which should belong to peripheral circuit</w:t>
      </w:r>
      <w:r w:rsidR="0013744B" w:rsidRPr="007A6161">
        <w:t xml:space="preserve">s. </w:t>
      </w:r>
      <w:r w:rsidR="00507B90" w:rsidRPr="007A6161">
        <w:rPr>
          <w:lang w:eastAsia="zh-CN"/>
        </w:rPr>
        <w:t>This</w:t>
      </w:r>
      <w:r w:rsidR="00507B90" w:rsidRPr="007A6161">
        <w:t xml:space="preserve"> </w:t>
      </w:r>
      <w:r w:rsidR="00507B90" w:rsidRPr="007A6161">
        <w:rPr>
          <w:lang w:eastAsia="zh-CN"/>
        </w:rPr>
        <w:t>section</w:t>
      </w:r>
      <w:r w:rsidR="0013744B" w:rsidRPr="007A6161">
        <w:t xml:space="preserve"> contain</w:t>
      </w:r>
      <w:r w:rsidR="00507B90" w:rsidRPr="007A6161">
        <w:t>s</w:t>
      </w:r>
      <w:r w:rsidR="0013744B" w:rsidRPr="007A6161">
        <w:t>:</w:t>
      </w:r>
    </w:p>
    <w:p w14:paraId="1E23D0F6" w14:textId="12923EA4" w:rsidR="00FC03BE" w:rsidRPr="007A6161" w:rsidRDefault="00B06646" w:rsidP="00204EBF">
      <w:pPr>
        <w:pStyle w:val="SMText"/>
        <w:numPr>
          <w:ilvl w:val="0"/>
          <w:numId w:val="14"/>
        </w:numPr>
        <w:spacing w:line="360" w:lineRule="auto"/>
        <w:jc w:val="both"/>
      </w:pPr>
      <w:r w:rsidRPr="007A6161">
        <w:rPr>
          <w:lang w:eastAsia="zh-CN"/>
        </w:rPr>
        <w:t>Generating a datase</w:t>
      </w:r>
      <w:r w:rsidR="00FC03BE" w:rsidRPr="007A6161">
        <w:rPr>
          <w:lang w:eastAsia="zh-CN"/>
        </w:rPr>
        <w:t>t randomly;</w:t>
      </w:r>
    </w:p>
    <w:p w14:paraId="020460C1" w14:textId="24BD4E9F" w:rsidR="0013744B" w:rsidRPr="007A6161" w:rsidRDefault="00FC03BE" w:rsidP="00204EBF">
      <w:pPr>
        <w:pStyle w:val="SMText"/>
        <w:numPr>
          <w:ilvl w:val="0"/>
          <w:numId w:val="14"/>
        </w:numPr>
        <w:spacing w:line="360" w:lineRule="auto"/>
        <w:jc w:val="both"/>
      </w:pPr>
      <w:r w:rsidRPr="007A6161">
        <w:rPr>
          <w:lang w:eastAsia="zh-CN"/>
        </w:rPr>
        <w:t>I</w:t>
      </w:r>
      <w:r w:rsidR="00B06646" w:rsidRPr="007A6161">
        <w:rPr>
          <w:lang w:eastAsia="zh-CN"/>
        </w:rPr>
        <w:t>nitializing parameters randomly;</w:t>
      </w:r>
    </w:p>
    <w:p w14:paraId="34C4CEFC" w14:textId="77777777" w:rsidR="00FD4213" w:rsidRPr="007A6161" w:rsidRDefault="00FD4213" w:rsidP="00204EBF">
      <w:pPr>
        <w:pStyle w:val="SMText"/>
        <w:numPr>
          <w:ilvl w:val="0"/>
          <w:numId w:val="14"/>
        </w:numPr>
        <w:spacing w:line="360" w:lineRule="auto"/>
        <w:jc w:val="both"/>
      </w:pPr>
      <w:r w:rsidRPr="007A6161">
        <w:rPr>
          <w:lang w:eastAsia="zh-CN"/>
        </w:rPr>
        <w:t>Activation functions;</w:t>
      </w:r>
    </w:p>
    <w:p w14:paraId="1DDD39DC" w14:textId="38D99FE3" w:rsidR="00B06646" w:rsidRPr="007A6161" w:rsidRDefault="00B06646" w:rsidP="00204EBF">
      <w:pPr>
        <w:pStyle w:val="SMText"/>
        <w:numPr>
          <w:ilvl w:val="0"/>
          <w:numId w:val="14"/>
        </w:numPr>
        <w:spacing w:line="360" w:lineRule="auto"/>
        <w:jc w:val="both"/>
      </w:pPr>
      <w:r w:rsidRPr="007A6161">
        <w:rPr>
          <w:lang w:eastAsia="zh-CN"/>
        </w:rPr>
        <w:t>Quantification and normalization of measured data;</w:t>
      </w:r>
    </w:p>
    <w:p w14:paraId="3665E492" w14:textId="59DCA305" w:rsidR="00B06646" w:rsidRPr="007A6161" w:rsidRDefault="00B06646" w:rsidP="00204EBF">
      <w:pPr>
        <w:pStyle w:val="SMText"/>
        <w:numPr>
          <w:ilvl w:val="0"/>
          <w:numId w:val="14"/>
        </w:numPr>
        <w:spacing w:line="360" w:lineRule="auto"/>
        <w:jc w:val="both"/>
      </w:pPr>
      <w:r w:rsidRPr="007A6161">
        <w:rPr>
          <w:lang w:eastAsia="zh-CN"/>
        </w:rPr>
        <w:t>Calculation of cost and accuracy;</w:t>
      </w:r>
    </w:p>
    <w:p w14:paraId="067BCAE2" w14:textId="02F83A1E" w:rsidR="005806FD" w:rsidRPr="007A6161" w:rsidRDefault="00195B9D" w:rsidP="00204EBF">
      <w:pPr>
        <w:pStyle w:val="SMText"/>
        <w:numPr>
          <w:ilvl w:val="0"/>
          <w:numId w:val="14"/>
        </w:numPr>
        <w:spacing w:line="360" w:lineRule="auto"/>
        <w:rPr>
          <w:lang w:eastAsia="zh-CN"/>
        </w:rPr>
      </w:pPr>
      <w:r w:rsidRPr="007A6161">
        <w:rPr>
          <w:lang w:eastAsia="zh-CN"/>
        </w:rPr>
        <w:t>F</w:t>
      </w:r>
      <w:r w:rsidR="005806FD" w:rsidRPr="007A6161">
        <w:rPr>
          <w:lang w:eastAsia="zh-CN"/>
        </w:rPr>
        <w:t xml:space="preserve">orward </w:t>
      </w:r>
      <w:r w:rsidR="00790F83" w:rsidRPr="007A6161">
        <w:rPr>
          <w:lang w:eastAsia="zh-CN"/>
        </w:rPr>
        <w:t xml:space="preserve">Propagation </w:t>
      </w:r>
      <w:r w:rsidR="00E85E59" w:rsidRPr="007A6161">
        <w:rPr>
          <w:lang w:eastAsia="zh-CN"/>
        </w:rPr>
        <w:t>(</w:t>
      </w:r>
      <w:r w:rsidR="00790F83" w:rsidRPr="007A6161">
        <w:rPr>
          <w:lang w:eastAsia="zh-CN"/>
        </w:rPr>
        <w:t>F</w:t>
      </w:r>
      <w:r w:rsidR="00E85E59" w:rsidRPr="007A6161">
        <w:rPr>
          <w:lang w:eastAsia="zh-CN"/>
        </w:rPr>
        <w:t>P) algorithm;</w:t>
      </w:r>
    </w:p>
    <w:p w14:paraId="16070ECF" w14:textId="5B1BA1AF" w:rsidR="00B06646" w:rsidRPr="007A6161" w:rsidRDefault="00B06646" w:rsidP="00204EBF">
      <w:pPr>
        <w:pStyle w:val="SMText"/>
        <w:numPr>
          <w:ilvl w:val="0"/>
          <w:numId w:val="14"/>
        </w:numPr>
        <w:spacing w:line="360" w:lineRule="auto"/>
        <w:jc w:val="both"/>
      </w:pPr>
      <w:r w:rsidRPr="007A6161">
        <w:rPr>
          <w:lang w:eastAsia="zh-CN"/>
        </w:rPr>
        <w:t>Back Propagation (BP) algorithm;</w:t>
      </w:r>
    </w:p>
    <w:p w14:paraId="6037B9CF" w14:textId="663A84E2" w:rsidR="00BA009A" w:rsidRPr="007A6161" w:rsidRDefault="00BA009A" w:rsidP="00204EBF">
      <w:pPr>
        <w:pStyle w:val="SMText"/>
        <w:numPr>
          <w:ilvl w:val="0"/>
          <w:numId w:val="14"/>
        </w:numPr>
        <w:spacing w:line="360" w:lineRule="auto"/>
        <w:jc w:val="both"/>
      </w:pPr>
      <w:r w:rsidRPr="007A6161">
        <w:rPr>
          <w:lang w:eastAsia="zh-CN"/>
        </w:rPr>
        <w:t>Optimizers;</w:t>
      </w:r>
    </w:p>
    <w:p w14:paraId="6E08CEC8" w14:textId="4BBB0885" w:rsidR="000C6CF7" w:rsidRPr="007A6161" w:rsidRDefault="000C6CF7" w:rsidP="00204EBF">
      <w:pPr>
        <w:pStyle w:val="SMText"/>
        <w:numPr>
          <w:ilvl w:val="0"/>
          <w:numId w:val="14"/>
        </w:numPr>
        <w:spacing w:line="360" w:lineRule="auto"/>
        <w:jc w:val="both"/>
      </w:pPr>
      <w:r w:rsidRPr="007A6161">
        <w:rPr>
          <w:lang w:eastAsia="zh-CN"/>
        </w:rPr>
        <w:t>Initializing hyperparameters;</w:t>
      </w:r>
    </w:p>
    <w:p w14:paraId="1A69105E" w14:textId="5C6A25D4" w:rsidR="00772F49" w:rsidRPr="007A6161" w:rsidRDefault="000B2E72" w:rsidP="00204EBF">
      <w:pPr>
        <w:pStyle w:val="SMText"/>
        <w:spacing w:line="360" w:lineRule="auto"/>
        <w:jc w:val="both"/>
        <w:rPr>
          <w:lang w:eastAsia="zh-CN"/>
        </w:rPr>
      </w:pPr>
      <w:r w:rsidRPr="007A6161">
        <w:rPr>
          <w:lang w:eastAsia="zh-CN"/>
        </w:rPr>
        <w:t xml:space="preserve">Of notes, the codes </w:t>
      </w:r>
      <w:r w:rsidR="007A6F5F" w:rsidRPr="007A6161">
        <w:rPr>
          <w:lang w:eastAsia="zh-CN"/>
        </w:rPr>
        <w:t>are</w:t>
      </w:r>
      <w:r w:rsidRPr="007A6161">
        <w:rPr>
          <w:lang w:eastAsia="zh-CN"/>
        </w:rPr>
        <w:t xml:space="preserve"> considered as a supplement to </w:t>
      </w:r>
      <w:r w:rsidR="002179DE" w:rsidRPr="007A6161">
        <w:rPr>
          <w:lang w:eastAsia="zh-CN"/>
        </w:rPr>
        <w:t xml:space="preserve">the </w:t>
      </w:r>
      <w:r w:rsidRPr="007A6161">
        <w:rPr>
          <w:lang w:eastAsia="zh-CN"/>
        </w:rPr>
        <w:t xml:space="preserve">core hardware, so the absolute performance of codes </w:t>
      </w:r>
      <w:r w:rsidR="007A6F5F" w:rsidRPr="007A6161">
        <w:rPr>
          <w:lang w:eastAsia="zh-CN"/>
        </w:rPr>
        <w:t>are</w:t>
      </w:r>
      <w:r w:rsidRPr="007A6161">
        <w:rPr>
          <w:lang w:eastAsia="zh-CN"/>
        </w:rPr>
        <w:t xml:space="preserve"> beyond the scope of this article.</w:t>
      </w:r>
      <w:r w:rsidR="00404FD0" w:rsidRPr="007A6161">
        <w:rPr>
          <w:lang w:eastAsia="zh-CN"/>
        </w:rPr>
        <w:t xml:space="preserve"> Here, the i</w:t>
      </w:r>
      <w:r w:rsidR="003F7870" w:rsidRPr="007A6161">
        <w:rPr>
          <w:lang w:eastAsia="zh-CN"/>
        </w:rPr>
        <w:t>nterface</w:t>
      </w:r>
      <w:r w:rsidR="00404FD0" w:rsidRPr="007A6161">
        <w:rPr>
          <w:lang w:eastAsia="zh-CN"/>
        </w:rPr>
        <w:t xml:space="preserve"> </w:t>
      </w:r>
      <w:r w:rsidR="003F7870" w:rsidRPr="007A6161">
        <w:rPr>
          <w:lang w:eastAsia="zh-CN"/>
        </w:rPr>
        <w:t>mean</w:t>
      </w:r>
      <w:r w:rsidR="00FC4EA7" w:rsidRPr="007A6161">
        <w:rPr>
          <w:lang w:eastAsia="zh-CN"/>
        </w:rPr>
        <w:t>s</w:t>
      </w:r>
      <w:r w:rsidR="003F7870" w:rsidRPr="007A6161">
        <w:rPr>
          <w:lang w:eastAsia="zh-CN"/>
        </w:rPr>
        <w:t xml:space="preserve"> data communications between software and hardware. </w:t>
      </w:r>
      <w:r w:rsidR="0065400D" w:rsidRPr="007A6161">
        <w:rPr>
          <w:lang w:eastAsia="zh-CN"/>
        </w:rPr>
        <w:t xml:space="preserve">There were </w:t>
      </w:r>
      <w:r w:rsidR="003F7870" w:rsidRPr="007A6161">
        <w:rPr>
          <w:lang w:eastAsia="zh-CN"/>
        </w:rPr>
        <w:t xml:space="preserve">always </w:t>
      </w:r>
      <w:r w:rsidR="0065400D" w:rsidRPr="007A6161">
        <w:rPr>
          <w:lang w:eastAsia="zh-CN"/>
        </w:rPr>
        <w:t xml:space="preserve">two versions of codes: the one with interface and the one without interface. </w:t>
      </w:r>
      <w:r w:rsidR="003F7870" w:rsidRPr="007A6161">
        <w:rPr>
          <w:lang w:eastAsia="zh-CN"/>
        </w:rPr>
        <w:t>The former is for experimental test, while the latter is for simulation and pre-test optimization.</w:t>
      </w:r>
    </w:p>
    <w:p w14:paraId="5E95CACD" w14:textId="3391FA9B" w:rsidR="0053126F" w:rsidRPr="007A6161" w:rsidRDefault="0053126F" w:rsidP="00204EBF">
      <w:pPr>
        <w:pStyle w:val="SMText"/>
        <w:spacing w:line="360" w:lineRule="auto"/>
        <w:ind w:leftChars="200" w:left="480" w:firstLine="0"/>
        <w:rPr>
          <w:lang w:eastAsia="zh-CN"/>
        </w:rPr>
      </w:pPr>
    </w:p>
    <w:p w14:paraId="0247E7E0" w14:textId="35E89F39" w:rsidR="0053126F" w:rsidRPr="007A6161" w:rsidRDefault="004A32CF" w:rsidP="00204EBF">
      <w:pPr>
        <w:pStyle w:val="SMText"/>
        <w:numPr>
          <w:ilvl w:val="0"/>
          <w:numId w:val="15"/>
        </w:numPr>
        <w:spacing w:line="360" w:lineRule="auto"/>
        <w:ind w:leftChars="200" w:left="840"/>
        <w:rPr>
          <w:lang w:eastAsia="zh-CN"/>
        </w:rPr>
      </w:pPr>
      <w:r w:rsidRPr="007A6161">
        <w:rPr>
          <w:lang w:eastAsia="zh-CN"/>
        </w:rPr>
        <w:t>Generating a dataset randomly.</w:t>
      </w:r>
    </w:p>
    <w:p w14:paraId="1B6C3ECA" w14:textId="2C2110E6" w:rsidR="000674CD" w:rsidRPr="007A6161" w:rsidRDefault="00A66698" w:rsidP="00204EBF">
      <w:pPr>
        <w:pStyle w:val="SMText"/>
        <w:spacing w:line="360" w:lineRule="auto"/>
        <w:ind w:leftChars="350" w:left="840"/>
        <w:jc w:val="both"/>
        <w:rPr>
          <w:lang w:eastAsia="zh-CN"/>
        </w:rPr>
      </w:pPr>
      <w:r w:rsidRPr="007A6161">
        <w:rPr>
          <w:lang w:eastAsia="zh-CN"/>
        </w:rPr>
        <w:t xml:space="preserve">The dataset </w:t>
      </w:r>
      <w:r w:rsidR="00DE2755" w:rsidRPr="007A6161">
        <w:rPr>
          <w:lang w:eastAsia="zh-CN"/>
        </w:rPr>
        <w:t>is</w:t>
      </w:r>
      <w:r w:rsidRPr="007A6161">
        <w:rPr>
          <w:lang w:eastAsia="zh-CN"/>
        </w:rPr>
        <w:t xml:space="preserve"> in form of (</w:t>
      </w:r>
      <w:r w:rsidR="00D5116A" w:rsidRPr="007A6161">
        <w:rPr>
          <w:lang w:eastAsia="zh-CN"/>
        </w:rPr>
        <w:t>X</w:t>
      </w:r>
      <w:r w:rsidRPr="007A6161">
        <w:rPr>
          <w:lang w:eastAsia="zh-CN"/>
        </w:rPr>
        <w:t xml:space="preserve">, </w:t>
      </w:r>
      <w:r w:rsidR="00D5116A" w:rsidRPr="007A6161">
        <w:rPr>
          <w:lang w:eastAsia="zh-CN"/>
        </w:rPr>
        <w:t>Y</w:t>
      </w:r>
      <w:r w:rsidRPr="007A6161">
        <w:rPr>
          <w:lang w:eastAsia="zh-CN"/>
        </w:rPr>
        <w:t xml:space="preserve">), where </w:t>
      </w:r>
      <w:r w:rsidR="00D5116A" w:rsidRPr="007A6161">
        <w:rPr>
          <w:lang w:eastAsia="zh-CN"/>
        </w:rPr>
        <w:t>X</w:t>
      </w:r>
      <w:r w:rsidRPr="007A6161">
        <w:rPr>
          <w:lang w:eastAsia="zh-CN"/>
        </w:rPr>
        <w:t xml:space="preserve"> is the abscissa of datapoint</w:t>
      </w:r>
      <w:r w:rsidR="00105EBD" w:rsidRPr="007A6161">
        <w:rPr>
          <w:lang w:eastAsia="zh-CN"/>
        </w:rPr>
        <w:t>,</w:t>
      </w:r>
      <w:r w:rsidRPr="007A6161">
        <w:rPr>
          <w:lang w:eastAsia="zh-CN"/>
        </w:rPr>
        <w:t xml:space="preserve"> </w:t>
      </w:r>
      <w:r w:rsidR="00D5116A" w:rsidRPr="007A6161">
        <w:rPr>
          <w:lang w:eastAsia="zh-CN"/>
        </w:rPr>
        <w:t>Y</w:t>
      </w:r>
      <w:r w:rsidRPr="007A6161">
        <w:rPr>
          <w:lang w:eastAsia="zh-CN"/>
        </w:rPr>
        <w:t xml:space="preserve"> is the ordinate of datapoint</w:t>
      </w:r>
      <w:r w:rsidR="00105EBD" w:rsidRPr="007A6161">
        <w:rPr>
          <w:lang w:eastAsia="zh-CN"/>
        </w:rPr>
        <w:t xml:space="preserve">, and they were </w:t>
      </w:r>
      <w:r w:rsidR="00EF5646" w:rsidRPr="007A6161">
        <w:rPr>
          <w:lang w:eastAsia="zh-CN"/>
        </w:rPr>
        <w:t xml:space="preserve">both </w:t>
      </w:r>
      <w:r w:rsidR="00105EBD" w:rsidRPr="007A6161">
        <w:rPr>
          <w:lang w:eastAsia="zh-CN"/>
        </w:rPr>
        <w:t>in [-5, 5]. To make the dataset ring-like, the radius and angle of each point were randomly generated in the uniform distribution. There were two types of points: “</w:t>
      </w:r>
      <w:r w:rsidR="00815F45" w:rsidRPr="007A6161">
        <w:rPr>
          <w:lang w:eastAsia="zh-CN"/>
        </w:rPr>
        <w:t>i</w:t>
      </w:r>
      <w:r w:rsidR="00105EBD" w:rsidRPr="007A6161">
        <w:rPr>
          <w:lang w:eastAsia="zh-CN"/>
        </w:rPr>
        <w:t>nside” points</w:t>
      </w:r>
      <w:r w:rsidR="00A67D42" w:rsidRPr="007A6161">
        <w:rPr>
          <w:lang w:eastAsia="zh-CN"/>
        </w:rPr>
        <w:t xml:space="preserve">, </w:t>
      </w:r>
      <w:r w:rsidR="00EF5646" w:rsidRPr="007A6161">
        <w:rPr>
          <w:lang w:eastAsia="zh-CN"/>
        </w:rPr>
        <w:t>labeled as “1”</w:t>
      </w:r>
      <w:r w:rsidR="00A67D42" w:rsidRPr="007A6161">
        <w:rPr>
          <w:lang w:eastAsia="zh-CN"/>
        </w:rPr>
        <w:t>, and “</w:t>
      </w:r>
      <w:r w:rsidR="00815F45" w:rsidRPr="007A6161">
        <w:rPr>
          <w:lang w:eastAsia="zh-CN"/>
        </w:rPr>
        <w:t>o</w:t>
      </w:r>
      <w:r w:rsidR="00A67D42" w:rsidRPr="007A6161">
        <w:rPr>
          <w:lang w:eastAsia="zh-CN"/>
        </w:rPr>
        <w:t xml:space="preserve">utside” points, </w:t>
      </w:r>
      <w:r w:rsidR="00EF5646" w:rsidRPr="007A6161">
        <w:rPr>
          <w:lang w:eastAsia="zh-CN"/>
        </w:rPr>
        <w:t>labeled as “0”</w:t>
      </w:r>
      <w:r w:rsidR="00BD4F20" w:rsidRPr="007A6161">
        <w:rPr>
          <w:lang w:eastAsia="zh-CN"/>
        </w:rPr>
        <w:t>.</w:t>
      </w:r>
      <w:r w:rsidR="005F5A4C" w:rsidRPr="007A6161">
        <w:rPr>
          <w:lang w:eastAsia="zh-CN"/>
        </w:rPr>
        <w:t xml:space="preserve"> The number ratio of them was also 3:7.</w:t>
      </w:r>
      <w:r w:rsidR="00105EBD" w:rsidRPr="007A6161">
        <w:rPr>
          <w:lang w:eastAsia="zh-CN"/>
        </w:rPr>
        <w:t xml:space="preserve"> Then</w:t>
      </w:r>
      <w:r w:rsidR="00EF5646" w:rsidRPr="007A6161">
        <w:rPr>
          <w:lang w:eastAsia="zh-CN"/>
        </w:rPr>
        <w:t>,</w:t>
      </w:r>
      <w:r w:rsidR="00105EBD" w:rsidRPr="007A6161">
        <w:rPr>
          <w:lang w:eastAsia="zh-CN"/>
        </w:rPr>
        <w:t xml:space="preserve"> we got </w:t>
      </w:r>
      <w:r w:rsidR="00EF5646" w:rsidRPr="007A6161">
        <w:rPr>
          <w:lang w:eastAsia="zh-CN"/>
        </w:rPr>
        <w:t xml:space="preserve">ring-like </w:t>
      </w:r>
      <w:r w:rsidR="00105EBD" w:rsidRPr="007A6161">
        <w:rPr>
          <w:lang w:eastAsia="zh-CN"/>
        </w:rPr>
        <w:t>(</w:t>
      </w:r>
      <w:r w:rsidR="00A9452F" w:rsidRPr="007A6161">
        <w:rPr>
          <w:lang w:eastAsia="zh-CN"/>
        </w:rPr>
        <w:t>X</w:t>
      </w:r>
      <w:r w:rsidR="00105EBD" w:rsidRPr="007A6161">
        <w:rPr>
          <w:lang w:eastAsia="zh-CN"/>
        </w:rPr>
        <w:t xml:space="preserve">, </w:t>
      </w:r>
      <w:r w:rsidR="00A9452F" w:rsidRPr="007A6161">
        <w:rPr>
          <w:lang w:eastAsia="zh-CN"/>
        </w:rPr>
        <w:t>Y</w:t>
      </w:r>
      <w:r w:rsidR="00EF5646" w:rsidRPr="007A6161">
        <w:rPr>
          <w:lang w:eastAsia="zh-CN"/>
        </w:rPr>
        <w:t>), where</w:t>
      </w:r>
      <w:r w:rsidR="00105EBD" w:rsidRPr="007A6161">
        <w:rPr>
          <w:lang w:eastAsia="zh-CN"/>
        </w:rPr>
        <w:t xml:space="preserve"> the </w:t>
      </w:r>
      <w:r w:rsidR="00A9452F" w:rsidRPr="007A6161">
        <w:rPr>
          <w:i/>
          <w:iCs/>
          <w:lang w:eastAsia="zh-CN"/>
        </w:rPr>
        <w:t>X</w:t>
      </w:r>
      <w:r w:rsidR="00105EBD" w:rsidRPr="007A6161">
        <w:rPr>
          <w:i/>
          <w:iCs/>
          <w:lang w:eastAsia="zh-CN"/>
        </w:rPr>
        <w:t xml:space="preserve"> = radius</w:t>
      </w:r>
      <w:r w:rsidR="00EF5646" w:rsidRPr="007A6161">
        <w:rPr>
          <w:i/>
          <w:iCs/>
          <w:lang w:eastAsia="zh-CN"/>
        </w:rPr>
        <w:t xml:space="preserve"> </w:t>
      </w:r>
      <m:oMath>
        <m:r>
          <w:rPr>
            <w:rFonts w:ascii="Cambria Math" w:hAnsi="Cambria Math"/>
            <w:lang w:eastAsia="zh-CN"/>
          </w:rPr>
          <m:t>×</m:t>
        </m:r>
      </m:oMath>
      <w:r w:rsidR="00EF5646" w:rsidRPr="007A6161">
        <w:rPr>
          <w:i/>
          <w:iCs/>
          <w:lang w:eastAsia="zh-CN"/>
        </w:rPr>
        <w:t xml:space="preserve"> </w:t>
      </w:r>
      <w:r w:rsidR="00105EBD" w:rsidRPr="007A6161">
        <w:rPr>
          <w:i/>
          <w:iCs/>
          <w:lang w:eastAsia="zh-CN"/>
        </w:rPr>
        <w:t>cos(angle)</w:t>
      </w:r>
      <w:r w:rsidR="00105EBD" w:rsidRPr="007A6161">
        <w:rPr>
          <w:lang w:eastAsia="zh-CN"/>
        </w:rPr>
        <w:t xml:space="preserve">, and </w:t>
      </w:r>
      <w:r w:rsidR="00A9452F" w:rsidRPr="007A6161">
        <w:rPr>
          <w:i/>
          <w:iCs/>
          <w:lang w:eastAsia="zh-CN"/>
        </w:rPr>
        <w:t>Y</w:t>
      </w:r>
      <w:r w:rsidR="00105EBD" w:rsidRPr="007A6161">
        <w:rPr>
          <w:i/>
          <w:iCs/>
          <w:lang w:eastAsia="zh-CN"/>
        </w:rPr>
        <w:t xml:space="preserve"> = radius</w:t>
      </w:r>
      <w:r w:rsidR="00EF5646" w:rsidRPr="007A6161">
        <w:rPr>
          <w:i/>
          <w:iCs/>
          <w:lang w:eastAsia="zh-CN"/>
        </w:rPr>
        <w:t xml:space="preserve"> </w:t>
      </w:r>
      <m:oMath>
        <m:r>
          <w:rPr>
            <w:rFonts w:ascii="Cambria Math" w:hAnsi="Cambria Math"/>
            <w:lang w:eastAsia="zh-CN"/>
          </w:rPr>
          <m:t>×</m:t>
        </m:r>
      </m:oMath>
      <w:r w:rsidR="00105EBD" w:rsidRPr="007A6161">
        <w:rPr>
          <w:i/>
          <w:iCs/>
          <w:lang w:eastAsia="zh-CN"/>
        </w:rPr>
        <w:t>sin(angle)</w:t>
      </w:r>
      <w:r w:rsidR="00105EBD" w:rsidRPr="007A6161">
        <w:rPr>
          <w:lang w:eastAsia="zh-CN"/>
        </w:rPr>
        <w:t xml:space="preserve">. </w:t>
      </w:r>
      <w:r w:rsidR="000674CD" w:rsidRPr="007A6161">
        <w:rPr>
          <w:lang w:eastAsia="zh-CN"/>
        </w:rPr>
        <w:t xml:space="preserve">There were 300 </w:t>
      </w:r>
      <w:r w:rsidR="000674CD" w:rsidRPr="007A6161">
        <w:rPr>
          <w:lang w:eastAsia="zh-CN"/>
        </w:rPr>
        <w:lastRenderedPageBreak/>
        <w:t xml:space="preserve">points in the dataset, 70% of </w:t>
      </w:r>
      <w:r w:rsidR="003A786A" w:rsidRPr="007A6161">
        <w:rPr>
          <w:lang w:eastAsia="zh-CN"/>
        </w:rPr>
        <w:t>them</w:t>
      </w:r>
      <w:r w:rsidR="000674CD" w:rsidRPr="007A6161">
        <w:rPr>
          <w:lang w:eastAsia="zh-CN"/>
        </w:rPr>
        <w:t xml:space="preserve"> (210 points</w:t>
      </w:r>
      <w:r w:rsidR="001218F6" w:rsidRPr="007A6161">
        <w:rPr>
          <w:lang w:eastAsia="zh-CN"/>
        </w:rPr>
        <w:t xml:space="preserve">, </w:t>
      </w:r>
      <w:r w:rsidR="001A69E9" w:rsidRPr="007A6161">
        <w:rPr>
          <w:lang w:eastAsia="zh-CN"/>
        </w:rPr>
        <w:t xml:space="preserve">Supplementary </w:t>
      </w:r>
      <w:r w:rsidR="001218F6" w:rsidRPr="007A6161">
        <w:rPr>
          <w:lang w:eastAsia="zh-CN"/>
        </w:rPr>
        <w:t xml:space="preserve">Table </w:t>
      </w:r>
      <w:r w:rsidR="0055586C" w:rsidRPr="007A6161">
        <w:rPr>
          <w:lang w:eastAsia="zh-CN"/>
        </w:rPr>
        <w:t>6</w:t>
      </w:r>
      <w:r w:rsidR="000674CD" w:rsidRPr="007A6161">
        <w:rPr>
          <w:lang w:eastAsia="zh-CN"/>
        </w:rPr>
        <w:t xml:space="preserve">) were </w:t>
      </w:r>
      <w:r w:rsidR="00E07F2F" w:rsidRPr="007A6161">
        <w:rPr>
          <w:lang w:eastAsia="zh-CN"/>
        </w:rPr>
        <w:t xml:space="preserve">defined as </w:t>
      </w:r>
      <w:r w:rsidR="000674CD" w:rsidRPr="007A6161">
        <w:rPr>
          <w:lang w:eastAsia="zh-CN"/>
        </w:rPr>
        <w:t xml:space="preserve">training data and involved in BP calculation, while 30% of </w:t>
      </w:r>
      <w:r w:rsidR="003A786A" w:rsidRPr="007A6161">
        <w:rPr>
          <w:lang w:eastAsia="zh-CN"/>
        </w:rPr>
        <w:t>them</w:t>
      </w:r>
      <w:r w:rsidR="000674CD" w:rsidRPr="007A6161">
        <w:rPr>
          <w:lang w:eastAsia="zh-CN"/>
        </w:rPr>
        <w:t xml:space="preserve"> (90 points</w:t>
      </w:r>
      <w:r w:rsidR="001218F6" w:rsidRPr="007A6161">
        <w:rPr>
          <w:lang w:eastAsia="zh-CN"/>
        </w:rPr>
        <w:t xml:space="preserve">, </w:t>
      </w:r>
      <w:r w:rsidR="001A69E9" w:rsidRPr="007A6161">
        <w:rPr>
          <w:lang w:eastAsia="zh-CN"/>
        </w:rPr>
        <w:t xml:space="preserve">Supplementary </w:t>
      </w:r>
      <w:r w:rsidR="001218F6" w:rsidRPr="007A6161">
        <w:rPr>
          <w:lang w:eastAsia="zh-CN"/>
        </w:rPr>
        <w:t xml:space="preserve">Table </w:t>
      </w:r>
      <w:r w:rsidR="00567F12" w:rsidRPr="007A6161">
        <w:rPr>
          <w:lang w:eastAsia="zh-CN"/>
        </w:rPr>
        <w:t>7</w:t>
      </w:r>
      <w:r w:rsidR="000674CD" w:rsidRPr="007A6161">
        <w:rPr>
          <w:lang w:eastAsia="zh-CN"/>
        </w:rPr>
        <w:t>) were reserved for test data and represent unexperienced objects for trained ANN.</w:t>
      </w:r>
      <w:r w:rsidR="00E07F2F" w:rsidRPr="007A6161">
        <w:rPr>
          <w:lang w:eastAsia="zh-CN"/>
        </w:rPr>
        <w:t xml:space="preserve"> They ha</w:t>
      </w:r>
      <w:r w:rsidR="00741419" w:rsidRPr="007A6161">
        <w:rPr>
          <w:lang w:eastAsia="zh-CN"/>
        </w:rPr>
        <w:t>ve</w:t>
      </w:r>
      <w:r w:rsidR="00E07F2F" w:rsidRPr="007A6161">
        <w:rPr>
          <w:lang w:eastAsia="zh-CN"/>
        </w:rPr>
        <w:t xml:space="preserve"> been shuffled and </w:t>
      </w:r>
      <w:r w:rsidR="00741419" w:rsidRPr="007A6161">
        <w:rPr>
          <w:lang w:eastAsia="zh-CN"/>
        </w:rPr>
        <w:t>will</w:t>
      </w:r>
      <w:r w:rsidR="00E07F2F" w:rsidRPr="007A6161">
        <w:rPr>
          <w:lang w:eastAsia="zh-CN"/>
        </w:rPr>
        <w:t xml:space="preserve"> be imported to the hardware</w:t>
      </w:r>
      <w:r w:rsidR="00741419" w:rsidRPr="007A6161">
        <w:rPr>
          <w:lang w:eastAsia="zh-CN"/>
        </w:rPr>
        <w:t xml:space="preserve"> then</w:t>
      </w:r>
      <w:r w:rsidR="00E07F2F" w:rsidRPr="007A6161">
        <w:rPr>
          <w:lang w:eastAsia="zh-CN"/>
        </w:rPr>
        <w:t>.</w:t>
      </w:r>
    </w:p>
    <w:p w14:paraId="5F5F5D1C" w14:textId="22B18C33" w:rsidR="00105EBD" w:rsidRPr="007A6161" w:rsidRDefault="00105EBD" w:rsidP="00204EBF">
      <w:pPr>
        <w:pStyle w:val="SMText"/>
        <w:spacing w:line="360" w:lineRule="auto"/>
        <w:ind w:leftChars="200" w:left="480"/>
        <w:rPr>
          <w:lang w:eastAsia="zh-CN"/>
        </w:rPr>
      </w:pPr>
    </w:p>
    <w:p w14:paraId="6EC011A1" w14:textId="67FA211E" w:rsidR="004A32CF" w:rsidRPr="007A6161" w:rsidRDefault="004A32CF" w:rsidP="00204EBF">
      <w:pPr>
        <w:pStyle w:val="SMText"/>
        <w:numPr>
          <w:ilvl w:val="0"/>
          <w:numId w:val="15"/>
        </w:numPr>
        <w:spacing w:line="360" w:lineRule="auto"/>
        <w:ind w:leftChars="200" w:left="840"/>
        <w:rPr>
          <w:lang w:eastAsia="zh-CN"/>
        </w:rPr>
      </w:pPr>
      <w:r w:rsidRPr="007A6161">
        <w:rPr>
          <w:lang w:eastAsia="zh-CN"/>
        </w:rPr>
        <w:t>Initializing parameters randomly</w:t>
      </w:r>
      <w:r w:rsidR="00974F82" w:rsidRPr="007A6161">
        <w:rPr>
          <w:lang w:eastAsia="zh-CN"/>
        </w:rPr>
        <w:t>.</w:t>
      </w:r>
    </w:p>
    <w:p w14:paraId="6079940B" w14:textId="1548B7A3" w:rsidR="00EF5A55" w:rsidRPr="007A6161" w:rsidRDefault="008B5A7D" w:rsidP="00204EBF">
      <w:pPr>
        <w:pStyle w:val="SMText"/>
        <w:spacing w:line="360" w:lineRule="auto"/>
        <w:ind w:leftChars="350" w:left="840"/>
        <w:jc w:val="both"/>
        <w:rPr>
          <w:lang w:eastAsia="zh-CN"/>
        </w:rPr>
      </w:pPr>
      <w:r w:rsidRPr="007A6161">
        <w:rPr>
          <w:lang w:eastAsia="zh-CN"/>
        </w:rPr>
        <w:t xml:space="preserve">The size of fabricated ANN </w:t>
      </w:r>
      <w:r w:rsidR="00517D7B" w:rsidRPr="007A6161">
        <w:rPr>
          <w:lang w:eastAsia="zh-CN"/>
        </w:rPr>
        <w:t xml:space="preserve">is </w:t>
      </w:r>
      <w:r w:rsidRPr="007A6161">
        <w:rPr>
          <w:lang w:eastAsia="zh-CN"/>
        </w:rPr>
        <w:t>2</w:t>
      </w:r>
      <m:oMath>
        <m:r>
          <w:rPr>
            <w:rFonts w:ascii="Cambria Math" w:hAnsi="Cambria Math"/>
            <w:lang w:eastAsia="zh-CN"/>
          </w:rPr>
          <m:t>×</m:t>
        </m:r>
      </m:oMath>
      <w:r w:rsidRPr="007A6161">
        <w:rPr>
          <w:lang w:eastAsia="zh-CN"/>
        </w:rPr>
        <w:t>4</w:t>
      </w:r>
      <m:oMath>
        <m:r>
          <w:rPr>
            <w:rFonts w:ascii="Cambria Math" w:hAnsi="Cambria Math"/>
            <w:lang w:eastAsia="zh-CN"/>
          </w:rPr>
          <m:t>×</m:t>
        </m:r>
      </m:oMath>
      <w:r w:rsidRPr="007A6161">
        <w:rPr>
          <w:lang w:eastAsia="zh-CN"/>
        </w:rPr>
        <w:t xml:space="preserve">1, while in the points of hardware, the size </w:t>
      </w:r>
      <w:r w:rsidR="00517D7B" w:rsidRPr="007A6161">
        <w:rPr>
          <w:lang w:eastAsia="zh-CN"/>
        </w:rPr>
        <w:t xml:space="preserve">becomes </w:t>
      </w:r>
      <w:r w:rsidRPr="007A6161">
        <w:rPr>
          <w:lang w:eastAsia="zh-CN"/>
        </w:rPr>
        <w:t>2</w:t>
      </w:r>
      <m:oMath>
        <m:r>
          <w:rPr>
            <w:rFonts w:ascii="Cambria Math" w:hAnsi="Cambria Math"/>
            <w:lang w:eastAsia="zh-CN"/>
          </w:rPr>
          <m:t>×</m:t>
        </m:r>
      </m:oMath>
      <w:r w:rsidRPr="007A6161">
        <w:rPr>
          <w:lang w:eastAsia="zh-CN"/>
        </w:rPr>
        <w:t>8</w:t>
      </w:r>
      <m:oMath>
        <m:r>
          <w:rPr>
            <w:rFonts w:ascii="Cambria Math" w:hAnsi="Cambria Math"/>
            <w:lang w:eastAsia="zh-CN"/>
          </w:rPr>
          <m:t>×</m:t>
        </m:r>
      </m:oMath>
      <w:r w:rsidRPr="007A6161">
        <w:rPr>
          <w:lang w:eastAsia="zh-CN"/>
        </w:rPr>
        <w:t>1</w:t>
      </w:r>
      <w:r w:rsidR="00375902" w:rsidRPr="007A6161">
        <w:rPr>
          <w:lang w:eastAsia="zh-CN"/>
        </w:rPr>
        <w:t>, b</w:t>
      </w:r>
      <w:r w:rsidRPr="007A6161">
        <w:rPr>
          <w:lang w:eastAsia="zh-CN"/>
        </w:rPr>
        <w:t xml:space="preserve">ecause every 8-bit signed weight </w:t>
      </w:r>
      <w:r w:rsidR="00517D7B" w:rsidRPr="007A6161">
        <w:rPr>
          <w:lang w:eastAsia="zh-CN"/>
        </w:rPr>
        <w:t>is</w:t>
      </w:r>
      <w:r w:rsidRPr="007A6161">
        <w:rPr>
          <w:lang w:eastAsia="zh-CN"/>
        </w:rPr>
        <w:t xml:space="preserve"> </w:t>
      </w:r>
      <w:r w:rsidR="00375902" w:rsidRPr="007A6161">
        <w:rPr>
          <w:lang w:eastAsia="zh-CN"/>
        </w:rPr>
        <w:t>combined with two 7-bit unsigned weights.</w:t>
      </w:r>
      <w:r w:rsidR="005A35C3" w:rsidRPr="007A6161">
        <w:rPr>
          <w:lang w:eastAsia="zh-CN"/>
        </w:rPr>
        <w:t xml:space="preserve"> Thus, the size of </w:t>
      </w:r>
      <w:r w:rsidR="00A968B7" w:rsidRPr="007A6161">
        <w:rPr>
          <w:lang w:eastAsia="zh-CN"/>
        </w:rPr>
        <w:t xml:space="preserve">L1 </w:t>
      </w:r>
      <w:r w:rsidR="005A35C3" w:rsidRPr="007A6161">
        <w:rPr>
          <w:lang w:eastAsia="zh-CN"/>
        </w:rPr>
        <w:t>weights</w:t>
      </w:r>
      <w:r w:rsidR="00A968B7" w:rsidRPr="007A6161">
        <w:rPr>
          <w:lang w:eastAsia="zh-CN"/>
        </w:rPr>
        <w:t>, L1 bias, L2 weights, L2 bias</w:t>
      </w:r>
      <w:r w:rsidR="008F3D7A" w:rsidRPr="007A6161">
        <w:rPr>
          <w:lang w:eastAsia="zh-CN"/>
        </w:rPr>
        <w:t xml:space="preserve"> are </w:t>
      </w:r>
      <w:r w:rsidR="00EC08C0" w:rsidRPr="007A6161">
        <w:rPr>
          <w:lang w:eastAsia="zh-CN"/>
        </w:rPr>
        <w:t>4</w:t>
      </w:r>
      <m:oMath>
        <m:r>
          <w:rPr>
            <w:rFonts w:ascii="Cambria Math" w:hAnsi="Cambria Math"/>
            <w:lang w:eastAsia="zh-CN"/>
          </w:rPr>
          <m:t>×</m:t>
        </m:r>
      </m:oMath>
      <w:r w:rsidR="00EC08C0" w:rsidRPr="007A6161">
        <w:rPr>
          <w:lang w:eastAsia="zh-CN"/>
        </w:rPr>
        <w:t>2</w:t>
      </w:r>
      <m:oMath>
        <m:r>
          <w:rPr>
            <w:rFonts w:ascii="Cambria Math" w:hAnsi="Cambria Math"/>
            <w:lang w:eastAsia="zh-CN"/>
          </w:rPr>
          <m:t>×</m:t>
        </m:r>
      </m:oMath>
      <w:r w:rsidR="00D06ECC" w:rsidRPr="007A6161">
        <w:rPr>
          <w:lang w:eastAsia="zh-CN"/>
        </w:rPr>
        <w:t>2</w:t>
      </w:r>
      <w:r w:rsidR="004C14B5" w:rsidRPr="007A6161">
        <w:rPr>
          <w:lang w:eastAsia="zh-CN"/>
        </w:rPr>
        <w:t>, 4</w:t>
      </w:r>
      <m:oMath>
        <m:r>
          <w:rPr>
            <w:rFonts w:ascii="Cambria Math" w:hAnsi="Cambria Math"/>
            <w:lang w:eastAsia="zh-CN"/>
          </w:rPr>
          <m:t>×</m:t>
        </m:r>
      </m:oMath>
      <w:r w:rsidR="004C14B5" w:rsidRPr="007A6161">
        <w:rPr>
          <w:lang w:eastAsia="zh-CN"/>
        </w:rPr>
        <w:t>1, 4</w:t>
      </w:r>
      <m:oMath>
        <m:r>
          <w:rPr>
            <w:rFonts w:ascii="Cambria Math" w:hAnsi="Cambria Math"/>
            <w:lang w:eastAsia="zh-CN"/>
          </w:rPr>
          <m:t>×</m:t>
        </m:r>
      </m:oMath>
      <w:r w:rsidR="00F01944" w:rsidRPr="007A6161">
        <w:rPr>
          <w:lang w:eastAsia="zh-CN"/>
        </w:rPr>
        <w:t>2</w:t>
      </w:r>
      <m:oMath>
        <m:r>
          <w:rPr>
            <w:rFonts w:ascii="Cambria Math" w:hAnsi="Cambria Math"/>
            <w:lang w:eastAsia="zh-CN"/>
          </w:rPr>
          <m:t>×</m:t>
        </m:r>
      </m:oMath>
      <w:r w:rsidR="00F01944" w:rsidRPr="007A6161">
        <w:rPr>
          <w:lang w:eastAsia="zh-CN"/>
        </w:rPr>
        <w:t>1</w:t>
      </w:r>
      <w:r w:rsidR="004C14B5" w:rsidRPr="007A6161">
        <w:rPr>
          <w:lang w:eastAsia="zh-CN"/>
        </w:rPr>
        <w:t>, 1</w:t>
      </w:r>
      <m:oMath>
        <m:r>
          <w:rPr>
            <w:rFonts w:ascii="Cambria Math" w:hAnsi="Cambria Math"/>
            <w:lang w:eastAsia="zh-CN"/>
          </w:rPr>
          <m:t>×</m:t>
        </m:r>
      </m:oMath>
      <w:r w:rsidR="004C14B5" w:rsidRPr="007A6161">
        <w:rPr>
          <w:lang w:eastAsia="zh-CN"/>
        </w:rPr>
        <w:t>1</w:t>
      </w:r>
      <w:r w:rsidR="005E652F" w:rsidRPr="007A6161">
        <w:rPr>
          <w:lang w:eastAsia="zh-CN"/>
        </w:rPr>
        <w:t>, respectively</w:t>
      </w:r>
      <w:r w:rsidR="005A35C3" w:rsidRPr="007A6161">
        <w:rPr>
          <w:lang w:eastAsia="zh-CN"/>
        </w:rPr>
        <w:t>.</w:t>
      </w:r>
      <w:r w:rsidR="002C4808" w:rsidRPr="007A6161">
        <w:rPr>
          <w:lang w:eastAsia="zh-CN"/>
        </w:rPr>
        <w:t xml:space="preserve"> These weights </w:t>
      </w:r>
      <w:r w:rsidR="0068394F" w:rsidRPr="007A6161">
        <w:rPr>
          <w:lang w:eastAsia="zh-CN"/>
        </w:rPr>
        <w:t>were</w:t>
      </w:r>
      <w:r w:rsidR="002C4808" w:rsidRPr="007A6161">
        <w:rPr>
          <w:lang w:eastAsia="zh-CN"/>
        </w:rPr>
        <w:t xml:space="preserve"> quantified to 256 levels,</w:t>
      </w:r>
      <w:r w:rsidR="00E66AE8" w:rsidRPr="007A6161">
        <w:rPr>
          <w:lang w:eastAsia="zh-CN"/>
        </w:rPr>
        <w:t xml:space="preserve"> from </w:t>
      </w:r>
      <w:r w:rsidR="00882ADF" w:rsidRPr="007A6161">
        <w:rPr>
          <w:lang w:eastAsia="zh-CN"/>
        </w:rPr>
        <w:t>-128</w:t>
      </w:r>
      <w:r w:rsidR="00E66AE8" w:rsidRPr="007A6161">
        <w:rPr>
          <w:lang w:eastAsia="zh-CN"/>
        </w:rPr>
        <w:t xml:space="preserve"> to</w:t>
      </w:r>
      <w:r w:rsidR="00DC36DA" w:rsidRPr="007A6161">
        <w:rPr>
          <w:lang w:eastAsia="zh-CN"/>
        </w:rPr>
        <w:t xml:space="preserve"> </w:t>
      </w:r>
      <w:r w:rsidR="00882ADF" w:rsidRPr="007A6161">
        <w:rPr>
          <w:lang w:eastAsia="zh-CN"/>
        </w:rPr>
        <w:t>128 level,</w:t>
      </w:r>
      <w:r w:rsidR="002C4808" w:rsidRPr="007A6161">
        <w:rPr>
          <w:lang w:eastAsia="zh-CN"/>
        </w:rPr>
        <w:t xml:space="preserve"> just identical to that of the hardware. </w:t>
      </w:r>
      <w:r w:rsidR="00882ADF" w:rsidRPr="007A6161">
        <w:rPr>
          <w:lang w:eastAsia="zh-CN"/>
        </w:rPr>
        <w:t xml:space="preserve">The initial weights </w:t>
      </w:r>
      <w:r w:rsidR="00E54D2D" w:rsidRPr="007A6161">
        <w:rPr>
          <w:lang w:eastAsia="zh-CN"/>
        </w:rPr>
        <w:t>and b</w:t>
      </w:r>
      <w:r w:rsidR="00BC36AA" w:rsidRPr="007A6161">
        <w:rPr>
          <w:lang w:eastAsia="zh-CN"/>
        </w:rPr>
        <w:t xml:space="preserve">iases </w:t>
      </w:r>
      <w:r w:rsidR="0068394F" w:rsidRPr="007A6161">
        <w:rPr>
          <w:lang w:eastAsia="zh-CN"/>
        </w:rPr>
        <w:t>were</w:t>
      </w:r>
      <w:r w:rsidR="00882ADF" w:rsidRPr="007A6161">
        <w:rPr>
          <w:lang w:eastAsia="zh-CN"/>
        </w:rPr>
        <w:t xml:space="preserve"> generated </w:t>
      </w:r>
      <w:r w:rsidR="00794F0D" w:rsidRPr="007A6161">
        <w:rPr>
          <w:lang w:eastAsia="zh-CN"/>
        </w:rPr>
        <w:t>in the normal distribution with</w:t>
      </w:r>
      <w:r w:rsidR="00882ADF" w:rsidRPr="007A6161">
        <w:rPr>
          <w:lang w:eastAsia="zh-CN"/>
        </w:rPr>
        <w:t>in</w:t>
      </w:r>
      <w:r w:rsidR="00794F0D" w:rsidRPr="007A6161">
        <w:rPr>
          <w:lang w:eastAsia="zh-CN"/>
        </w:rPr>
        <w:t xml:space="preserve"> the range of</w:t>
      </w:r>
      <w:r w:rsidR="00882ADF" w:rsidRPr="007A6161">
        <w:rPr>
          <w:lang w:eastAsia="zh-CN"/>
        </w:rPr>
        <w:t xml:space="preserve"> [-16 levels, 16 levels]</w:t>
      </w:r>
      <w:r w:rsidR="00794F0D" w:rsidRPr="007A6161">
        <w:rPr>
          <w:lang w:eastAsia="zh-CN"/>
        </w:rPr>
        <w:t>.</w:t>
      </w:r>
      <w:r w:rsidR="00E54D2D" w:rsidRPr="007A6161">
        <w:rPr>
          <w:lang w:eastAsia="zh-CN"/>
        </w:rPr>
        <w:t xml:space="preserve"> </w:t>
      </w:r>
    </w:p>
    <w:p w14:paraId="7DF895FB" w14:textId="77777777" w:rsidR="00C01461" w:rsidRPr="007A6161" w:rsidRDefault="00C01461" w:rsidP="00204EBF">
      <w:pPr>
        <w:pStyle w:val="SMText"/>
        <w:spacing w:line="360" w:lineRule="auto"/>
        <w:ind w:leftChars="200" w:left="480"/>
        <w:jc w:val="both"/>
        <w:rPr>
          <w:lang w:eastAsia="zh-CN"/>
        </w:rPr>
      </w:pPr>
    </w:p>
    <w:p w14:paraId="5FA283A7" w14:textId="77777777" w:rsidR="00B05AC6" w:rsidRPr="007A6161" w:rsidRDefault="00B05AC6" w:rsidP="00204EBF">
      <w:pPr>
        <w:pStyle w:val="SMText"/>
        <w:numPr>
          <w:ilvl w:val="0"/>
          <w:numId w:val="15"/>
        </w:numPr>
        <w:spacing w:line="360" w:lineRule="auto"/>
        <w:ind w:leftChars="200" w:left="840"/>
        <w:rPr>
          <w:lang w:eastAsia="zh-CN"/>
        </w:rPr>
      </w:pPr>
      <w:r w:rsidRPr="007A6161">
        <w:rPr>
          <w:lang w:eastAsia="zh-CN"/>
        </w:rPr>
        <w:t>Activation functions.</w:t>
      </w:r>
    </w:p>
    <w:p w14:paraId="2E132388" w14:textId="77777777" w:rsidR="00AA2E52" w:rsidRPr="007A6161" w:rsidRDefault="00AA2E52" w:rsidP="00204EBF">
      <w:pPr>
        <w:pStyle w:val="SMText"/>
        <w:spacing w:line="360" w:lineRule="auto"/>
        <w:ind w:leftChars="400" w:left="960"/>
        <w:jc w:val="both"/>
        <w:rPr>
          <w:lang w:eastAsia="zh-CN"/>
        </w:rPr>
      </w:pPr>
      <w:r w:rsidRPr="007A6161">
        <w:rPr>
          <w:lang w:eastAsia="zh-CN"/>
        </w:rPr>
        <w:t>We used two different activation functions in hidden neurons and output neuron to get a faster learning and convergence. For the output neuron, we used classic Sigmoid function,</w:t>
      </w:r>
    </w:p>
    <w:p w14:paraId="4C44750A" w14:textId="3AF81988" w:rsidR="00AA2E52" w:rsidRPr="007A6161" w:rsidRDefault="00F22866" w:rsidP="00DC1CDE">
      <w:pPr>
        <w:pStyle w:val="SMText"/>
        <w:spacing w:line="360" w:lineRule="auto"/>
        <w:ind w:leftChars="400" w:left="960"/>
        <w:jc w:val="right"/>
        <w:rPr>
          <w:i/>
          <w:lang w:eastAsia="zh-CN"/>
        </w:rPr>
      </w:pPr>
      <m:oMath>
        <m:r>
          <w:rPr>
            <w:rFonts w:ascii="Cambria Math" w:hAnsi="Cambria Math"/>
            <w:lang w:eastAsia="zh-CN"/>
          </w:rPr>
          <m:t>f(x)=</m:t>
        </m:r>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1+</m:t>
            </m:r>
            <m:sSup>
              <m:sSupPr>
                <m:ctrlPr>
                  <w:rPr>
                    <w:rFonts w:ascii="Cambria Math" w:hAnsi="Cambria Math"/>
                    <w:i/>
                    <w:lang w:eastAsia="zh-CN"/>
                  </w:rPr>
                </m:ctrlPr>
              </m:sSupPr>
              <m:e>
                <m:r>
                  <w:rPr>
                    <w:rFonts w:ascii="Cambria Math" w:hAnsi="Cambria Math"/>
                    <w:lang w:eastAsia="zh-CN"/>
                  </w:rPr>
                  <m:t>e</m:t>
                </m:r>
              </m:e>
              <m:sup>
                <m:r>
                  <w:rPr>
                    <w:rFonts w:ascii="Cambria Math" w:hAnsi="Cambria Math"/>
                    <w:lang w:eastAsia="zh-CN"/>
                  </w:rPr>
                  <m:t>-x</m:t>
                </m:r>
              </m:sup>
            </m:sSup>
          </m:den>
        </m:f>
      </m:oMath>
      <w:r w:rsidR="00796229">
        <w:rPr>
          <w:szCs w:val="24"/>
          <w:lang w:eastAsia="zh-CN"/>
        </w:rPr>
        <w:t xml:space="preserve">  </w:t>
      </w:r>
      <w:r w:rsidR="00796229">
        <w:rPr>
          <w:rFonts w:hint="eastAsia"/>
          <w:szCs w:val="24"/>
          <w:lang w:eastAsia="zh-CN"/>
        </w:rPr>
        <w:t>,</w:t>
      </w:r>
      <w:r w:rsidR="00796229">
        <w:rPr>
          <w:szCs w:val="24"/>
        </w:rPr>
        <w:tab/>
      </w:r>
      <w:r w:rsidR="00796229">
        <w:rPr>
          <w:szCs w:val="24"/>
        </w:rPr>
        <w:tab/>
      </w:r>
      <w:r w:rsidR="004155A7">
        <w:rPr>
          <w:szCs w:val="24"/>
        </w:rPr>
        <w:tab/>
      </w:r>
      <w:r w:rsidR="00796229">
        <w:rPr>
          <w:szCs w:val="24"/>
        </w:rPr>
        <w:tab/>
      </w:r>
      <w:r w:rsidR="00796229">
        <w:rPr>
          <w:szCs w:val="24"/>
        </w:rPr>
        <w:tab/>
      </w:r>
      <w:r w:rsidR="00796229">
        <w:rPr>
          <w:szCs w:val="24"/>
        </w:rPr>
        <w:tab/>
        <w:t>(4)</w:t>
      </w:r>
    </w:p>
    <w:p w14:paraId="0390A8A5" w14:textId="517D8F8C" w:rsidR="00B05AC6" w:rsidRPr="007A6161" w:rsidRDefault="00AA2E52" w:rsidP="00204EBF">
      <w:pPr>
        <w:pStyle w:val="SMText"/>
        <w:spacing w:line="360" w:lineRule="auto"/>
        <w:ind w:leftChars="400" w:left="960"/>
        <w:jc w:val="both"/>
        <w:rPr>
          <w:lang w:eastAsia="zh-CN"/>
        </w:rPr>
      </w:pPr>
      <w:r w:rsidRPr="007A6161">
        <w:rPr>
          <w:lang w:eastAsia="zh-CN"/>
        </w:rPr>
        <w:t xml:space="preserve"> </w:t>
      </w:r>
      <w:r w:rsidR="007A594B" w:rsidRPr="007A6161">
        <w:rPr>
          <w:lang w:eastAsia="zh-CN"/>
        </w:rPr>
        <w:t xml:space="preserve">with the derivative of Sigmoid function, </w:t>
      </w:r>
    </w:p>
    <w:p w14:paraId="58F8C12E" w14:textId="03CEFFDA" w:rsidR="00414F6A" w:rsidRPr="007A6161" w:rsidRDefault="00D31BFC" w:rsidP="00DC1CDE">
      <w:pPr>
        <w:pStyle w:val="SMText"/>
        <w:spacing w:line="360" w:lineRule="auto"/>
        <w:ind w:leftChars="400" w:left="960"/>
        <w:jc w:val="right"/>
        <w:rPr>
          <w:i/>
          <w:lang w:eastAsia="zh-CN"/>
        </w:rPr>
      </w:pPr>
      <m:oMath>
        <m:r>
          <w:rPr>
            <w:rFonts w:ascii="Cambria Math" w:hAnsi="Cambria Math"/>
            <w:lang w:eastAsia="zh-CN"/>
          </w:rPr>
          <m:t>f</m:t>
        </m:r>
        <m:r>
          <w:rPr>
            <w:rFonts w:ascii="Cambria Math" w:hAnsi="Cambria Math" w:hint="eastAsia"/>
            <w:lang w:eastAsia="zh-CN"/>
          </w:rPr>
          <m:t>'</m:t>
        </m:r>
        <m:r>
          <w:rPr>
            <w:rFonts w:ascii="Cambria Math" w:hAnsi="Cambria Math"/>
            <w:lang w:eastAsia="zh-CN"/>
          </w:rPr>
          <m:t>(x)=f(x)∙(1-f(x))</m:t>
        </m:r>
      </m:oMath>
      <w:r w:rsidR="00796229">
        <w:rPr>
          <w:szCs w:val="24"/>
          <w:lang w:eastAsia="zh-CN"/>
        </w:rPr>
        <w:t xml:space="preserve"> </w:t>
      </w:r>
      <w:r w:rsidR="00796229">
        <w:rPr>
          <w:rFonts w:hint="eastAsia"/>
          <w:szCs w:val="24"/>
          <w:lang w:eastAsia="zh-CN"/>
        </w:rPr>
        <w:t>,</w:t>
      </w:r>
      <w:r w:rsidR="00796229">
        <w:rPr>
          <w:szCs w:val="24"/>
        </w:rPr>
        <w:tab/>
      </w:r>
      <w:r w:rsidR="00796229">
        <w:rPr>
          <w:szCs w:val="24"/>
        </w:rPr>
        <w:tab/>
      </w:r>
      <w:r w:rsidR="00796229">
        <w:rPr>
          <w:szCs w:val="24"/>
        </w:rPr>
        <w:tab/>
      </w:r>
      <w:r w:rsidR="00796229">
        <w:rPr>
          <w:szCs w:val="24"/>
        </w:rPr>
        <w:tab/>
      </w:r>
      <w:r w:rsidR="00796229">
        <w:rPr>
          <w:szCs w:val="24"/>
        </w:rPr>
        <w:tab/>
        <w:t>(5)</w:t>
      </w:r>
    </w:p>
    <w:p w14:paraId="603782ED" w14:textId="1255BC33" w:rsidR="00414F6A" w:rsidRPr="007A6161" w:rsidRDefault="00AE4E05" w:rsidP="00204EBF">
      <w:pPr>
        <w:pStyle w:val="SMText"/>
        <w:spacing w:line="360" w:lineRule="auto"/>
        <w:ind w:leftChars="400" w:left="960"/>
        <w:jc w:val="both"/>
        <w:rPr>
          <w:lang w:eastAsia="zh-CN"/>
        </w:rPr>
      </w:pPr>
      <w:r w:rsidRPr="007A6161">
        <w:rPr>
          <w:lang w:eastAsia="zh-CN"/>
        </w:rPr>
        <w:t>The value range of Sigmoid is (0,1), making it a good function for classifications. However, the Sigmoid function suffers from the vanishing gradient problem,</w:t>
      </w:r>
      <w:r w:rsidR="00E31D74" w:rsidRPr="007A6161">
        <w:rPr>
          <w:lang w:eastAsia="zh-CN"/>
        </w:rPr>
        <w:t xml:space="preserve"> and makes learning speed very slow. Thus, we chose the Leaky-ReLU as the activation function of hidden neurons</w:t>
      </w:r>
      <w:r w:rsidR="003A7C2D" w:rsidRPr="007A6161">
        <w:rPr>
          <w:lang w:eastAsia="zh-CN"/>
        </w:rPr>
        <w:t>,</w:t>
      </w:r>
    </w:p>
    <w:p w14:paraId="3A2AD9FE" w14:textId="5A2C1062" w:rsidR="0013034B" w:rsidRPr="007A6161" w:rsidRDefault="0013034B" w:rsidP="00DC1CDE">
      <w:pPr>
        <w:pStyle w:val="SMText"/>
        <w:spacing w:line="360" w:lineRule="auto"/>
        <w:ind w:leftChars="400" w:left="960"/>
        <w:jc w:val="right"/>
        <w:rPr>
          <w:i/>
          <w:iCs/>
          <w:lang w:eastAsia="zh-CN"/>
        </w:rPr>
      </w:pPr>
      <m:oMath>
        <m:r>
          <w:rPr>
            <w:rFonts w:ascii="Cambria Math" w:hAnsi="Cambria Math"/>
            <w:lang w:eastAsia="zh-CN"/>
          </w:rPr>
          <m:t>f(x)=</m:t>
        </m:r>
        <m:d>
          <m:dPr>
            <m:begChr m:val="{"/>
            <m:endChr m:val=""/>
            <m:ctrlPr>
              <w:rPr>
                <w:rFonts w:ascii="Cambria Math" w:hAnsi="Cambria Math"/>
                <w:i/>
                <w:iCs/>
                <w:lang w:eastAsia="zh-CN"/>
              </w:rPr>
            </m:ctrlPr>
          </m:dPr>
          <m:e>
            <m:eqArr>
              <m:eqArrPr>
                <m:ctrlPr>
                  <w:rPr>
                    <w:rFonts w:ascii="Cambria Math" w:hAnsi="Cambria Math"/>
                    <w:i/>
                    <w:iCs/>
                    <w:lang w:eastAsia="zh-CN"/>
                  </w:rPr>
                </m:ctrlPr>
              </m:eqArrPr>
              <m:e>
                <m:r>
                  <w:rPr>
                    <w:rFonts w:ascii="Cambria Math" w:hAnsi="Cambria Math"/>
                    <w:lang w:eastAsia="zh-CN"/>
                  </w:rPr>
                  <m:t>x,                        x&gt;0</m:t>
                </m:r>
              </m:e>
              <m:e>
                <m:r>
                  <w:rPr>
                    <w:rFonts w:ascii="Cambria Math" w:hAnsi="Cambria Math"/>
                    <w:lang w:eastAsia="zh-CN"/>
                  </w:rPr>
                  <m:t>alpha∙x,  x</m:t>
                </m:r>
                <m:r>
                  <w:rPr>
                    <w:rFonts w:ascii="Cambria Math" w:hAnsi="Cambria Math" w:hint="eastAsia"/>
                    <w:lang w:eastAsia="zh-CN"/>
                  </w:rPr>
                  <m:t>≤</m:t>
                </m:r>
                <m:r>
                  <w:rPr>
                    <w:rFonts w:ascii="Cambria Math" w:hAnsi="Cambria Math"/>
                    <w:lang w:eastAsia="zh-CN"/>
                  </w:rPr>
                  <m:t>0</m:t>
                </m:r>
              </m:e>
            </m:eqArr>
          </m:e>
        </m:d>
      </m:oMath>
      <w:r w:rsidR="00EE0192">
        <w:rPr>
          <w:szCs w:val="24"/>
          <w:lang w:eastAsia="zh-CN"/>
        </w:rPr>
        <w:t xml:space="preserve"> </w:t>
      </w:r>
      <w:r w:rsidR="00EE0192">
        <w:rPr>
          <w:rFonts w:hint="eastAsia"/>
          <w:szCs w:val="24"/>
          <w:lang w:eastAsia="zh-CN"/>
        </w:rPr>
        <w:t>,</w:t>
      </w:r>
      <w:r w:rsidR="00EE0192">
        <w:rPr>
          <w:szCs w:val="24"/>
        </w:rPr>
        <w:tab/>
      </w:r>
      <w:r w:rsidR="00EE0192">
        <w:rPr>
          <w:szCs w:val="24"/>
        </w:rPr>
        <w:tab/>
      </w:r>
      <w:r w:rsidR="00EE0192">
        <w:rPr>
          <w:szCs w:val="24"/>
        </w:rPr>
        <w:tab/>
      </w:r>
      <w:r w:rsidR="00EE0192">
        <w:rPr>
          <w:szCs w:val="24"/>
        </w:rPr>
        <w:tab/>
      </w:r>
      <w:r w:rsidR="00EE0192">
        <w:rPr>
          <w:szCs w:val="24"/>
        </w:rPr>
        <w:tab/>
        <w:t>(6)</w:t>
      </w:r>
    </w:p>
    <w:p w14:paraId="5F1DF92F" w14:textId="2C824AAD" w:rsidR="003A7C2D" w:rsidRPr="007A6161" w:rsidRDefault="003A7C2D" w:rsidP="00204EBF">
      <w:pPr>
        <w:pStyle w:val="SMText"/>
        <w:spacing w:line="360" w:lineRule="auto"/>
        <w:ind w:leftChars="400" w:left="960"/>
        <w:jc w:val="both"/>
        <w:rPr>
          <w:lang w:eastAsia="zh-CN"/>
        </w:rPr>
      </w:pPr>
      <w:r w:rsidRPr="007A6161">
        <w:rPr>
          <w:iCs/>
          <w:lang w:eastAsia="zh-CN"/>
        </w:rPr>
        <w:t xml:space="preserve">with </w:t>
      </w:r>
      <w:r w:rsidRPr="007A6161">
        <w:rPr>
          <w:lang w:eastAsia="zh-CN"/>
        </w:rPr>
        <w:t>the derivative of Leaky-ReLU,</w:t>
      </w:r>
    </w:p>
    <w:p w14:paraId="21694B3F" w14:textId="72177993" w:rsidR="003A7C2D" w:rsidRPr="007A6161" w:rsidRDefault="0013034B" w:rsidP="00DC1CDE">
      <w:pPr>
        <w:pStyle w:val="SMText"/>
        <w:spacing w:line="360" w:lineRule="auto"/>
        <w:ind w:leftChars="400" w:left="960"/>
        <w:jc w:val="right"/>
        <w:rPr>
          <w:i/>
          <w:iCs/>
          <w:lang w:eastAsia="zh-CN"/>
        </w:rPr>
      </w:pPr>
      <m:oMath>
        <m:r>
          <w:rPr>
            <w:rFonts w:ascii="Cambria Math" w:hAnsi="Cambria Math"/>
            <w:lang w:eastAsia="zh-CN"/>
          </w:rPr>
          <m:t>f</m:t>
        </m:r>
        <m:r>
          <w:rPr>
            <w:rFonts w:ascii="Cambria Math" w:hAnsi="Cambria Math" w:hint="eastAsia"/>
            <w:lang w:eastAsia="zh-CN"/>
          </w:rPr>
          <m:t>'</m:t>
        </m:r>
        <m:r>
          <w:rPr>
            <w:rFonts w:ascii="Cambria Math" w:hAnsi="Cambria Math"/>
            <w:lang w:eastAsia="zh-CN"/>
          </w:rPr>
          <m:t>(x)=</m:t>
        </m:r>
        <m:d>
          <m:dPr>
            <m:begChr m:val="{"/>
            <m:endChr m:val=""/>
            <m:ctrlPr>
              <w:rPr>
                <w:rFonts w:ascii="Cambria Math" w:hAnsi="Cambria Math"/>
                <w:i/>
                <w:iCs/>
                <w:lang w:eastAsia="zh-CN"/>
              </w:rPr>
            </m:ctrlPr>
          </m:dPr>
          <m:e>
            <m:eqArr>
              <m:eqArrPr>
                <m:ctrlPr>
                  <w:rPr>
                    <w:rFonts w:ascii="Cambria Math" w:hAnsi="Cambria Math"/>
                    <w:i/>
                    <w:iCs/>
                    <w:lang w:eastAsia="zh-CN"/>
                  </w:rPr>
                </m:ctrlPr>
              </m:eqArrPr>
              <m:e>
                <m:r>
                  <w:rPr>
                    <w:rFonts w:ascii="Cambria Math" w:hAnsi="Cambria Math"/>
                    <w:lang w:eastAsia="zh-CN"/>
                  </w:rPr>
                  <m:t>1,                  x&gt;0</m:t>
                </m:r>
              </m:e>
              <m:e>
                <m:r>
                  <w:rPr>
                    <w:rFonts w:ascii="Cambria Math" w:hAnsi="Cambria Math"/>
                    <w:lang w:eastAsia="zh-CN"/>
                  </w:rPr>
                  <m:t>alpha,  x</m:t>
                </m:r>
                <m:r>
                  <w:rPr>
                    <w:rFonts w:ascii="Cambria Math" w:hAnsi="Cambria Math" w:hint="eastAsia"/>
                    <w:lang w:eastAsia="zh-CN"/>
                  </w:rPr>
                  <m:t>≤</m:t>
                </m:r>
                <m:r>
                  <w:rPr>
                    <w:rFonts w:ascii="Cambria Math" w:hAnsi="Cambria Math"/>
                    <w:lang w:eastAsia="zh-CN"/>
                  </w:rPr>
                  <m:t>0</m:t>
                </m:r>
              </m:e>
            </m:eqArr>
          </m:e>
        </m:d>
      </m:oMath>
      <w:r w:rsidR="00EE0192">
        <w:rPr>
          <w:szCs w:val="24"/>
          <w:lang w:eastAsia="zh-CN"/>
        </w:rPr>
        <w:t xml:space="preserve"> </w:t>
      </w:r>
      <w:r w:rsidR="00EE0192">
        <w:rPr>
          <w:rFonts w:hint="eastAsia"/>
          <w:szCs w:val="24"/>
          <w:lang w:eastAsia="zh-CN"/>
        </w:rPr>
        <w:t>,</w:t>
      </w:r>
      <w:r w:rsidR="00EE0192">
        <w:rPr>
          <w:szCs w:val="24"/>
        </w:rPr>
        <w:tab/>
      </w:r>
      <w:r w:rsidR="00EE0192">
        <w:rPr>
          <w:szCs w:val="24"/>
        </w:rPr>
        <w:tab/>
      </w:r>
      <w:r w:rsidR="00EE0192">
        <w:rPr>
          <w:szCs w:val="24"/>
        </w:rPr>
        <w:tab/>
      </w:r>
      <w:r w:rsidR="00EE0192">
        <w:rPr>
          <w:szCs w:val="24"/>
        </w:rPr>
        <w:tab/>
      </w:r>
      <w:r w:rsidR="00EE0192">
        <w:rPr>
          <w:szCs w:val="24"/>
        </w:rPr>
        <w:tab/>
        <w:t>(7)</w:t>
      </w:r>
    </w:p>
    <w:p w14:paraId="72B55E49" w14:textId="55EC0D58" w:rsidR="006E7873" w:rsidRPr="007A6161" w:rsidRDefault="006E7873" w:rsidP="00204EBF">
      <w:pPr>
        <w:pStyle w:val="SMText"/>
        <w:spacing w:line="360" w:lineRule="auto"/>
        <w:ind w:leftChars="400" w:left="960"/>
        <w:jc w:val="both"/>
        <w:rPr>
          <w:iCs/>
          <w:lang w:eastAsia="zh-CN"/>
        </w:rPr>
      </w:pPr>
      <w:r w:rsidRPr="007A6161">
        <w:rPr>
          <w:iCs/>
          <w:lang w:eastAsia="zh-CN"/>
        </w:rPr>
        <w:t>where alpha is the small slope for negative values</w:t>
      </w:r>
      <w:r w:rsidR="00D534DE" w:rsidRPr="007A6161">
        <w:rPr>
          <w:iCs/>
          <w:lang w:eastAsia="zh-CN"/>
        </w:rPr>
        <w:t>.</w:t>
      </w:r>
    </w:p>
    <w:p w14:paraId="32FF2BBC" w14:textId="77777777" w:rsidR="00414F6A" w:rsidRPr="007A6161" w:rsidRDefault="00414F6A" w:rsidP="00204EBF">
      <w:pPr>
        <w:pStyle w:val="SMText"/>
        <w:spacing w:line="360" w:lineRule="auto"/>
        <w:ind w:leftChars="200" w:left="480"/>
        <w:jc w:val="both"/>
        <w:rPr>
          <w:lang w:eastAsia="zh-CN"/>
        </w:rPr>
      </w:pPr>
    </w:p>
    <w:p w14:paraId="5971363D" w14:textId="2CA55EDA" w:rsidR="004A32CF" w:rsidRPr="007A6161" w:rsidRDefault="004A32CF" w:rsidP="00204EBF">
      <w:pPr>
        <w:pStyle w:val="SMText"/>
        <w:numPr>
          <w:ilvl w:val="0"/>
          <w:numId w:val="15"/>
        </w:numPr>
        <w:spacing w:line="360" w:lineRule="auto"/>
        <w:ind w:leftChars="200" w:left="840"/>
        <w:jc w:val="both"/>
        <w:rPr>
          <w:lang w:eastAsia="zh-CN"/>
        </w:rPr>
      </w:pPr>
      <w:r w:rsidRPr="007A6161">
        <w:rPr>
          <w:lang w:eastAsia="zh-CN"/>
        </w:rPr>
        <w:t>Quantification and normalization of measured data</w:t>
      </w:r>
      <w:r w:rsidR="00974F82" w:rsidRPr="007A6161">
        <w:rPr>
          <w:lang w:eastAsia="zh-CN"/>
        </w:rPr>
        <w:t>.</w:t>
      </w:r>
    </w:p>
    <w:p w14:paraId="68276D53" w14:textId="3BC46D71" w:rsidR="0078060A" w:rsidRPr="007A6161" w:rsidRDefault="00012F84" w:rsidP="00204EBF">
      <w:pPr>
        <w:pStyle w:val="SMText"/>
        <w:spacing w:line="360" w:lineRule="auto"/>
        <w:ind w:leftChars="400" w:left="960"/>
        <w:jc w:val="both"/>
        <w:rPr>
          <w:lang w:eastAsia="zh-CN"/>
        </w:rPr>
      </w:pPr>
      <w:r w:rsidRPr="007A6161">
        <w:rPr>
          <w:lang w:eastAsia="zh-CN"/>
        </w:rPr>
        <w:lastRenderedPageBreak/>
        <w:t>The calculated result in program is completely different from the final data written to the hardware, because the input and output of the hardware are the corresponding voltages and currents. Therefore, corresponding</w:t>
      </w:r>
      <w:r w:rsidR="008D2F09" w:rsidRPr="007A6161">
        <w:rPr>
          <w:lang w:eastAsia="zh-CN"/>
        </w:rPr>
        <w:t xml:space="preserve"> quantification and normalization</w:t>
      </w:r>
      <w:r w:rsidRPr="007A6161">
        <w:rPr>
          <w:lang w:eastAsia="zh-CN"/>
        </w:rPr>
        <w:t xml:space="preserve"> algorithms are </w:t>
      </w:r>
      <w:r w:rsidR="008D2F09" w:rsidRPr="007A6161">
        <w:rPr>
          <w:lang w:eastAsia="zh-CN"/>
        </w:rPr>
        <w:t xml:space="preserve">indispensable </w:t>
      </w:r>
      <w:r w:rsidRPr="007A6161">
        <w:rPr>
          <w:lang w:eastAsia="zh-CN"/>
        </w:rPr>
        <w:t>for data conversion.</w:t>
      </w:r>
      <w:r w:rsidR="00C2376D" w:rsidRPr="007A6161">
        <w:rPr>
          <w:lang w:eastAsia="zh-CN"/>
        </w:rPr>
        <w:t xml:space="preserve"> </w:t>
      </w:r>
    </w:p>
    <w:p w14:paraId="025D8E9F" w14:textId="7B0B13B9" w:rsidR="00E27F18" w:rsidRPr="007A6161" w:rsidRDefault="00E27F18" w:rsidP="00204EBF">
      <w:pPr>
        <w:pStyle w:val="SMText"/>
        <w:spacing w:line="360" w:lineRule="auto"/>
        <w:ind w:leftChars="400" w:left="960"/>
        <w:jc w:val="both"/>
        <w:rPr>
          <w:lang w:eastAsia="zh-CN"/>
        </w:rPr>
      </w:pPr>
      <w:r w:rsidRPr="007A6161">
        <w:rPr>
          <w:lang w:eastAsia="zh-CN"/>
        </w:rPr>
        <w:t xml:space="preserve">To quantify </w:t>
      </w:r>
      <w:r w:rsidR="004356DA" w:rsidRPr="007A6161">
        <w:rPr>
          <w:lang w:eastAsia="zh-CN"/>
        </w:rPr>
        <w:t>the measured quantities, we define 256 levels, the maximum is integer 128, and the minimum</w:t>
      </w:r>
      <w:r w:rsidR="006E0EC4" w:rsidRPr="007A6161">
        <w:rPr>
          <w:lang w:eastAsia="zh-CN"/>
        </w:rPr>
        <w:t xml:space="preserve"> is</w:t>
      </w:r>
      <w:r w:rsidR="004356DA" w:rsidRPr="007A6161">
        <w:rPr>
          <w:lang w:eastAsia="zh-CN"/>
        </w:rPr>
        <w:t xml:space="preserve"> integer -128. </w:t>
      </w:r>
      <w:r w:rsidR="002D1A75" w:rsidRPr="007A6161">
        <w:rPr>
          <w:lang w:eastAsia="zh-CN"/>
        </w:rPr>
        <w:t>Firstly</w:t>
      </w:r>
      <w:r w:rsidR="00080D02" w:rsidRPr="007A6161">
        <w:rPr>
          <w:lang w:eastAsia="zh-CN"/>
        </w:rPr>
        <w:t xml:space="preserve">, </w:t>
      </w:r>
      <w:r w:rsidR="004356DA" w:rsidRPr="007A6161">
        <w:rPr>
          <w:lang w:eastAsia="zh-CN"/>
        </w:rPr>
        <w:t>weights</w:t>
      </w:r>
      <w:r w:rsidR="00080D02" w:rsidRPr="007A6161">
        <w:rPr>
          <w:lang w:eastAsia="zh-CN"/>
        </w:rPr>
        <w:t xml:space="preserve"> in software</w:t>
      </w:r>
      <w:r w:rsidR="004356DA" w:rsidRPr="007A6161">
        <w:rPr>
          <w:lang w:eastAsia="zh-CN"/>
        </w:rPr>
        <w:t xml:space="preserve"> </w:t>
      </w:r>
      <w:r w:rsidR="00C04FAD" w:rsidRPr="007A6161">
        <w:rPr>
          <w:lang w:eastAsia="zh-CN"/>
        </w:rPr>
        <w:t>are</w:t>
      </w:r>
      <w:r w:rsidR="004356DA" w:rsidRPr="007A6161">
        <w:rPr>
          <w:lang w:eastAsia="zh-CN"/>
        </w:rPr>
        <w:t xml:space="preserve"> in [-2, 2], so the scale factor is </w:t>
      </w:r>
      <w:r w:rsidR="00777CD8" w:rsidRPr="007A6161">
        <w:rPr>
          <w:lang w:eastAsia="zh-CN"/>
        </w:rPr>
        <w:t>1/</w:t>
      </w:r>
      <w:r w:rsidR="004356DA" w:rsidRPr="007A6161">
        <w:rPr>
          <w:lang w:eastAsia="zh-CN"/>
        </w:rPr>
        <w:t xml:space="preserve">64. </w:t>
      </w:r>
      <w:r w:rsidR="00777CD8" w:rsidRPr="007A6161">
        <w:rPr>
          <w:lang w:eastAsia="zh-CN"/>
        </w:rPr>
        <w:t xml:space="preserve">Similarly, </w:t>
      </w:r>
      <w:r w:rsidR="00856A09" w:rsidRPr="007A6161">
        <w:rPr>
          <w:lang w:eastAsia="zh-CN"/>
        </w:rPr>
        <w:t>the weights in hardware [-2μA, 2μA] are also normalized</w:t>
      </w:r>
      <w:r w:rsidR="00777CD8" w:rsidRPr="007A6161">
        <w:rPr>
          <w:lang w:eastAsia="zh-CN"/>
        </w:rPr>
        <w:t>. This relation can be written as:</w:t>
      </w:r>
    </w:p>
    <w:p w14:paraId="1CC81911" w14:textId="551DECFF" w:rsidR="00777CD8" w:rsidRPr="007A6161" w:rsidRDefault="009F3576" w:rsidP="00DC1CDE">
      <w:pPr>
        <w:pStyle w:val="SMText"/>
        <w:spacing w:line="360" w:lineRule="auto"/>
        <w:ind w:leftChars="400" w:left="960"/>
        <w:jc w:val="right"/>
        <w:rPr>
          <w:i/>
          <w:lang w:eastAsia="zh-CN"/>
        </w:rPr>
      </w:pPr>
      <m:oMath>
        <m:r>
          <w:rPr>
            <w:rFonts w:ascii="Cambria Math" w:hAnsi="Cambria Math"/>
            <w:lang w:eastAsia="zh-CN"/>
          </w:rPr>
          <m:t>weights in program ⟺ defined 256 levels ⇔ weights in hardware</m:t>
        </m:r>
      </m:oMath>
      <w:r w:rsidR="00532C37">
        <w:rPr>
          <w:szCs w:val="24"/>
          <w:lang w:eastAsia="zh-CN"/>
        </w:rPr>
        <w:t xml:space="preserve"> </w:t>
      </w:r>
      <w:r w:rsidR="00532C37">
        <w:rPr>
          <w:rFonts w:hint="eastAsia"/>
          <w:szCs w:val="24"/>
          <w:lang w:eastAsia="zh-CN"/>
        </w:rPr>
        <w:t>,</w:t>
      </w:r>
      <w:r w:rsidR="00532C37">
        <w:rPr>
          <w:szCs w:val="24"/>
          <w:lang w:eastAsia="zh-CN"/>
        </w:rPr>
        <w:t xml:space="preserve"> </w:t>
      </w:r>
      <w:r w:rsidR="00532C37">
        <w:rPr>
          <w:szCs w:val="24"/>
        </w:rPr>
        <w:t>(8)</w:t>
      </w:r>
    </w:p>
    <w:p w14:paraId="3FA9F396" w14:textId="77777777" w:rsidR="00D534DE" w:rsidRPr="007A6161" w:rsidRDefault="00D534DE" w:rsidP="00204EBF">
      <w:pPr>
        <w:pStyle w:val="SMText"/>
        <w:spacing w:line="360" w:lineRule="auto"/>
        <w:ind w:leftChars="200" w:left="480"/>
        <w:rPr>
          <w:lang w:eastAsia="zh-CN"/>
        </w:rPr>
      </w:pPr>
    </w:p>
    <w:p w14:paraId="4E2381CF" w14:textId="59F25230" w:rsidR="004A32CF" w:rsidRPr="007A6161" w:rsidRDefault="004A32CF" w:rsidP="00204EBF">
      <w:pPr>
        <w:pStyle w:val="SMText"/>
        <w:numPr>
          <w:ilvl w:val="0"/>
          <w:numId w:val="15"/>
        </w:numPr>
        <w:spacing w:line="360" w:lineRule="auto"/>
        <w:ind w:leftChars="200" w:left="840"/>
        <w:rPr>
          <w:lang w:eastAsia="zh-CN"/>
        </w:rPr>
      </w:pPr>
      <w:r w:rsidRPr="007A6161">
        <w:rPr>
          <w:lang w:eastAsia="zh-CN"/>
        </w:rPr>
        <w:t>Calculation of cost and accuracy</w:t>
      </w:r>
      <w:r w:rsidR="00974F82" w:rsidRPr="007A6161">
        <w:rPr>
          <w:lang w:eastAsia="zh-CN"/>
        </w:rPr>
        <w:t>.</w:t>
      </w:r>
    </w:p>
    <w:p w14:paraId="502F95EB" w14:textId="31C4CC09" w:rsidR="007F4FD5" w:rsidRPr="007A6161" w:rsidRDefault="002D1A75" w:rsidP="00204EBF">
      <w:pPr>
        <w:pStyle w:val="SMText"/>
        <w:spacing w:line="360" w:lineRule="auto"/>
        <w:ind w:leftChars="400" w:left="960"/>
        <w:jc w:val="both"/>
        <w:rPr>
          <w:lang w:eastAsia="zh-CN"/>
        </w:rPr>
      </w:pPr>
      <w:r w:rsidRPr="007A6161">
        <w:rPr>
          <w:lang w:eastAsia="zh-CN"/>
        </w:rPr>
        <w:t>For reducing</w:t>
      </w:r>
      <w:r w:rsidR="007F4FD5" w:rsidRPr="007A6161">
        <w:rPr>
          <w:lang w:eastAsia="zh-CN"/>
        </w:rPr>
        <w:t xml:space="preserve"> iterations, we chose</w:t>
      </w:r>
      <w:r w:rsidRPr="007A6161">
        <w:rPr>
          <w:lang w:eastAsia="zh-CN"/>
        </w:rPr>
        <w:t xml:space="preserve"> batch gradient descent (BGD) as training input algorithm</w:t>
      </w:r>
      <w:r w:rsidR="007F4FD5" w:rsidRPr="007A6161">
        <w:rPr>
          <w:lang w:eastAsia="zh-CN"/>
        </w:rPr>
        <w:t xml:space="preserve"> and import all 210 samples one time</w:t>
      </w:r>
      <w:r w:rsidRPr="007A6161">
        <w:rPr>
          <w:lang w:eastAsia="zh-CN"/>
        </w:rPr>
        <w:t>, and</w:t>
      </w:r>
      <w:r w:rsidR="00107374" w:rsidRPr="007A6161">
        <w:rPr>
          <w:lang w:eastAsia="zh-CN"/>
        </w:rPr>
        <w:t xml:space="preserve"> cost function</w:t>
      </w:r>
      <w:r w:rsidRPr="007A6161">
        <w:rPr>
          <w:lang w:eastAsia="zh-CN"/>
        </w:rPr>
        <w:t xml:space="preserve"> here</w:t>
      </w:r>
      <w:r w:rsidR="00303109" w:rsidRPr="007A6161">
        <w:rPr>
          <w:lang w:eastAsia="zh-CN"/>
        </w:rPr>
        <w:t xml:space="preserve"> was defined</w:t>
      </w:r>
      <w:r w:rsidR="000357C8" w:rsidRPr="007A6161">
        <w:rPr>
          <w:lang w:eastAsia="zh-CN"/>
        </w:rPr>
        <w:t xml:space="preserve"> to collect all the samples:</w:t>
      </w:r>
    </w:p>
    <w:p w14:paraId="5EF5B216" w14:textId="6DF0C13F" w:rsidR="000357C8" w:rsidRPr="007A6161" w:rsidRDefault="0083285E" w:rsidP="00DC1CDE">
      <w:pPr>
        <w:pStyle w:val="SMText"/>
        <w:spacing w:line="360" w:lineRule="auto"/>
        <w:ind w:leftChars="400" w:left="960"/>
        <w:jc w:val="right"/>
        <w:rPr>
          <w:i/>
          <w:lang w:eastAsia="zh-CN"/>
        </w:rPr>
      </w:pPr>
      <m:oMath>
        <m:r>
          <w:rPr>
            <w:rFonts w:ascii="Cambria Math" w:hAnsi="Cambria Math"/>
            <w:lang w:eastAsia="zh-CN"/>
          </w:rPr>
          <m:t>Cost=</m:t>
        </m:r>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N</m:t>
            </m:r>
          </m:den>
        </m:f>
        <m:nary>
          <m:naryPr>
            <m:chr m:val="∑"/>
            <m:limLoc m:val="undOvr"/>
            <m:ctrlPr>
              <w:rPr>
                <w:rFonts w:ascii="Cambria Math" w:hAnsi="Cambria Math"/>
                <w:i/>
                <w:lang w:eastAsia="zh-CN"/>
              </w:rPr>
            </m:ctrlPr>
          </m:naryPr>
          <m:sub>
            <m:r>
              <w:rPr>
                <w:rFonts w:ascii="Cambria Math" w:hAnsi="Cambria Math"/>
                <w:lang w:eastAsia="zh-CN"/>
              </w:rPr>
              <m:t>i=1</m:t>
            </m:r>
          </m:sub>
          <m:sup>
            <m:r>
              <w:rPr>
                <w:rFonts w:ascii="Cambria Math" w:hAnsi="Cambria Math"/>
                <w:lang w:eastAsia="zh-CN"/>
              </w:rPr>
              <m:t>N</m:t>
            </m:r>
          </m:sup>
          <m:e>
            <m:sSup>
              <m:sSupPr>
                <m:ctrlPr>
                  <w:rPr>
                    <w:rFonts w:ascii="Cambria Math" w:hAnsi="Cambria Math"/>
                    <w:i/>
                    <w:lang w:eastAsia="zh-CN"/>
                  </w:rPr>
                </m:ctrlPr>
              </m:sSupPr>
              <m:e>
                <m:r>
                  <w:rPr>
                    <w:rFonts w:ascii="Cambria Math" w:hAnsi="Cambria Math"/>
                    <w:lang w:eastAsia="zh-CN"/>
                  </w:rPr>
                  <m:t>Loss</m:t>
                </m:r>
              </m:e>
              <m:sup>
                <m:r>
                  <w:rPr>
                    <w:rFonts w:ascii="Cambria Math" w:hAnsi="Cambria Math"/>
                    <w:lang w:eastAsia="zh-CN"/>
                  </w:rPr>
                  <m:t>(i)</m:t>
                </m:r>
              </m:sup>
            </m:sSup>
          </m:e>
        </m:nary>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N</m:t>
            </m:r>
          </m:den>
        </m:f>
        <m:nary>
          <m:naryPr>
            <m:chr m:val="∑"/>
            <m:limLoc m:val="undOvr"/>
            <m:ctrlPr>
              <w:rPr>
                <w:rFonts w:ascii="Cambria Math" w:hAnsi="Cambria Math"/>
                <w:i/>
                <w:lang w:eastAsia="zh-CN"/>
              </w:rPr>
            </m:ctrlPr>
          </m:naryPr>
          <m:sub>
            <m:r>
              <w:rPr>
                <w:rFonts w:ascii="Cambria Math" w:hAnsi="Cambria Math"/>
                <w:lang w:eastAsia="zh-CN"/>
              </w:rPr>
              <m:t>i=1</m:t>
            </m:r>
          </m:sub>
          <m:sup>
            <m:r>
              <w:rPr>
                <w:rFonts w:ascii="Cambria Math" w:hAnsi="Cambria Math"/>
                <w:lang w:eastAsia="zh-CN"/>
              </w:rPr>
              <m:t>N</m:t>
            </m:r>
          </m:sup>
          <m:e>
            <m:r>
              <w:rPr>
                <w:rFonts w:ascii="Cambria Math" w:hAnsi="Cambria Math"/>
                <w:lang w:eastAsia="zh-CN"/>
              </w:rPr>
              <m:t>f(</m:t>
            </m:r>
            <m:sSup>
              <m:sSupPr>
                <m:ctrlPr>
                  <w:rPr>
                    <w:rFonts w:ascii="Cambria Math" w:hAnsi="Cambria Math"/>
                    <w:i/>
                    <w:lang w:eastAsia="zh-CN"/>
                  </w:rPr>
                </m:ctrlPr>
              </m:sSupPr>
              <m:e>
                <m:r>
                  <w:rPr>
                    <w:rFonts w:ascii="Cambria Math" w:hAnsi="Cambria Math"/>
                    <w:lang w:eastAsia="zh-CN"/>
                  </w:rPr>
                  <m:t>output</m:t>
                </m:r>
              </m:e>
              <m:sup>
                <m:r>
                  <w:rPr>
                    <w:rFonts w:ascii="Cambria Math" w:hAnsi="Cambria Math"/>
                    <w:lang w:eastAsia="zh-CN"/>
                  </w:rPr>
                  <m:t>(i)</m:t>
                </m:r>
              </m:sup>
            </m:sSup>
            <m:r>
              <w:rPr>
                <w:rFonts w:ascii="Cambria Math" w:hAnsi="Cambria Math"/>
                <w:lang w:eastAsia="zh-CN"/>
              </w:rPr>
              <m:t xml:space="preserve">, </m:t>
            </m:r>
            <m:sSup>
              <m:sSupPr>
                <m:ctrlPr>
                  <w:rPr>
                    <w:rFonts w:ascii="Cambria Math" w:hAnsi="Cambria Math"/>
                    <w:i/>
                    <w:lang w:eastAsia="zh-CN"/>
                  </w:rPr>
                </m:ctrlPr>
              </m:sSupPr>
              <m:e>
                <m:r>
                  <w:rPr>
                    <w:rFonts w:ascii="Cambria Math" w:hAnsi="Cambria Math"/>
                    <w:lang w:eastAsia="zh-CN"/>
                  </w:rPr>
                  <m:t>label</m:t>
                </m:r>
              </m:e>
              <m:sup>
                <m:r>
                  <w:rPr>
                    <w:rFonts w:ascii="Cambria Math" w:hAnsi="Cambria Math"/>
                    <w:lang w:eastAsia="zh-CN"/>
                  </w:rPr>
                  <m:t>(i)</m:t>
                </m:r>
              </m:sup>
            </m:sSup>
            <m:r>
              <w:rPr>
                <w:rFonts w:ascii="Cambria Math" w:hAnsi="Cambria Math"/>
                <w:lang w:eastAsia="zh-CN"/>
              </w:rPr>
              <m:t>)</m:t>
            </m:r>
          </m:e>
        </m:nary>
      </m:oMath>
      <w:r w:rsidR="00951D95">
        <w:rPr>
          <w:szCs w:val="24"/>
          <w:lang w:eastAsia="zh-CN"/>
        </w:rPr>
        <w:t xml:space="preserve"> </w:t>
      </w:r>
      <w:r w:rsidR="00951D95">
        <w:rPr>
          <w:rFonts w:hint="eastAsia"/>
          <w:szCs w:val="24"/>
          <w:lang w:eastAsia="zh-CN"/>
        </w:rPr>
        <w:t>,</w:t>
      </w:r>
      <w:r w:rsidR="00951D95">
        <w:rPr>
          <w:szCs w:val="24"/>
        </w:rPr>
        <w:tab/>
      </w:r>
      <w:r w:rsidR="00951D95">
        <w:rPr>
          <w:szCs w:val="24"/>
        </w:rPr>
        <w:tab/>
        <w:t>(</w:t>
      </w:r>
      <w:r w:rsidR="00D53DB2">
        <w:rPr>
          <w:szCs w:val="24"/>
        </w:rPr>
        <w:t>9</w:t>
      </w:r>
      <w:r w:rsidR="00951D95">
        <w:rPr>
          <w:szCs w:val="24"/>
        </w:rPr>
        <w:t>)</w:t>
      </w:r>
    </w:p>
    <w:p w14:paraId="301F81AE" w14:textId="2174A29E" w:rsidR="00BE35E9" w:rsidRPr="007A6161" w:rsidRDefault="00BE35E9" w:rsidP="00204EBF">
      <w:pPr>
        <w:pStyle w:val="SMText"/>
        <w:spacing w:line="360" w:lineRule="auto"/>
        <w:ind w:leftChars="400" w:left="960"/>
        <w:jc w:val="both"/>
        <w:rPr>
          <w:lang w:eastAsia="zh-CN"/>
        </w:rPr>
      </w:pPr>
      <w:r w:rsidRPr="007A6161">
        <w:rPr>
          <w:lang w:eastAsia="zh-CN"/>
        </w:rPr>
        <w:t>where output</w:t>
      </w:r>
      <w:r w:rsidRPr="007A6161">
        <w:rPr>
          <w:vertAlign w:val="superscript"/>
          <w:lang w:eastAsia="zh-CN"/>
        </w:rPr>
        <w:t>(i)</w:t>
      </w:r>
      <w:r w:rsidRPr="007A6161">
        <w:rPr>
          <w:lang w:eastAsia="zh-CN"/>
        </w:rPr>
        <w:t xml:space="preserve"> is the result of ANN when inputting one sample</w:t>
      </w:r>
      <w:r w:rsidR="00540FFF" w:rsidRPr="007A6161">
        <w:rPr>
          <w:lang w:eastAsia="zh-CN"/>
        </w:rPr>
        <w:t xml:space="preserve"> (</w:t>
      </w:r>
      <w:r w:rsidR="00145E65" w:rsidRPr="007A6161">
        <w:rPr>
          <w:lang w:eastAsia="zh-CN"/>
        </w:rPr>
        <w:t xml:space="preserve">the </w:t>
      </w:r>
      <w:r w:rsidR="00396FE5" w:rsidRPr="007A6161">
        <w:rPr>
          <w:lang w:eastAsia="zh-CN"/>
        </w:rPr>
        <w:t>i-th</w:t>
      </w:r>
      <w:r w:rsidR="00540FFF" w:rsidRPr="007A6161">
        <w:rPr>
          <w:lang w:eastAsia="zh-CN"/>
        </w:rPr>
        <w:t>)</w:t>
      </w:r>
      <w:r w:rsidR="00AE5270" w:rsidRPr="007A6161">
        <w:rPr>
          <w:lang w:eastAsia="zh-CN"/>
        </w:rPr>
        <w:t>. T</w:t>
      </w:r>
      <w:r w:rsidRPr="007A6161">
        <w:rPr>
          <w:lang w:eastAsia="zh-CN"/>
        </w:rPr>
        <w:t>he difference with output</w:t>
      </w:r>
      <w:r w:rsidRPr="007A6161">
        <w:rPr>
          <w:vertAlign w:val="superscript"/>
          <w:lang w:eastAsia="zh-CN"/>
        </w:rPr>
        <w:t>(i)</w:t>
      </w:r>
      <w:r w:rsidRPr="007A6161">
        <w:rPr>
          <w:lang w:eastAsia="zh-CN"/>
        </w:rPr>
        <w:t xml:space="preserve"> and label</w:t>
      </w:r>
      <w:r w:rsidRPr="007A6161">
        <w:rPr>
          <w:vertAlign w:val="superscript"/>
          <w:lang w:eastAsia="zh-CN"/>
        </w:rPr>
        <w:t>(i)</w:t>
      </w:r>
      <w:r w:rsidRPr="007A6161">
        <w:rPr>
          <w:lang w:eastAsia="zh-CN"/>
        </w:rPr>
        <w:t xml:space="preserve"> represents the progress of learning. </w:t>
      </w:r>
      <w:r w:rsidR="00160A6F" w:rsidRPr="007A6161">
        <w:rPr>
          <w:lang w:eastAsia="zh-CN"/>
        </w:rPr>
        <w:t xml:space="preserve">In this </w:t>
      </w:r>
      <w:r w:rsidR="002340F4" w:rsidRPr="007A6161">
        <w:rPr>
          <w:lang w:eastAsia="zh-CN"/>
        </w:rPr>
        <w:t>regard</w:t>
      </w:r>
      <w:r w:rsidR="00160A6F" w:rsidRPr="007A6161">
        <w:rPr>
          <w:lang w:eastAsia="zh-CN"/>
        </w:rPr>
        <w:t>, h</w:t>
      </w:r>
      <w:r w:rsidRPr="007A6161">
        <w:rPr>
          <w:lang w:eastAsia="zh-CN"/>
        </w:rPr>
        <w:t>ow to emphasis this difference depends on the choose the function types.</w:t>
      </w:r>
    </w:p>
    <w:p w14:paraId="1695F328" w14:textId="3F468E84" w:rsidR="000357C8" w:rsidRPr="007A6161" w:rsidRDefault="00303109" w:rsidP="00204EBF">
      <w:pPr>
        <w:pStyle w:val="SMText"/>
        <w:spacing w:line="360" w:lineRule="auto"/>
        <w:ind w:leftChars="400" w:left="960"/>
        <w:jc w:val="both"/>
        <w:rPr>
          <w:lang w:eastAsia="zh-CN"/>
        </w:rPr>
      </w:pPr>
      <w:r w:rsidRPr="007A6161">
        <w:rPr>
          <w:lang w:eastAsia="zh-CN"/>
        </w:rPr>
        <w:t xml:space="preserve">For cost calculation, </w:t>
      </w:r>
      <w:r w:rsidR="00756CB2" w:rsidRPr="007A6161">
        <w:rPr>
          <w:lang w:eastAsia="zh-CN"/>
        </w:rPr>
        <w:t>Binary Cross Entropy (</w:t>
      </w:r>
      <w:r w:rsidR="00BE0A98" w:rsidRPr="007A6161">
        <w:rPr>
          <w:lang w:eastAsia="zh-CN"/>
        </w:rPr>
        <w:t>BCE</w:t>
      </w:r>
      <w:r w:rsidR="00756CB2" w:rsidRPr="007A6161">
        <w:rPr>
          <w:lang w:eastAsia="zh-CN"/>
        </w:rPr>
        <w:t>)</w:t>
      </w:r>
      <w:r w:rsidR="00BE0A98" w:rsidRPr="007A6161">
        <w:rPr>
          <w:lang w:eastAsia="zh-CN"/>
        </w:rPr>
        <w:t xml:space="preserve"> </w:t>
      </w:r>
      <w:r w:rsidR="00AA1F53" w:rsidRPr="007A6161">
        <w:rPr>
          <w:lang w:eastAsia="zh-CN"/>
        </w:rPr>
        <w:t>was</w:t>
      </w:r>
      <w:r w:rsidRPr="007A6161">
        <w:rPr>
          <w:lang w:eastAsia="zh-CN"/>
        </w:rPr>
        <w:t xml:space="preserve"> the optimal function for classification of binary result. </w:t>
      </w:r>
      <w:r w:rsidR="00BE0A98" w:rsidRPr="007A6161">
        <w:rPr>
          <w:lang w:eastAsia="zh-CN"/>
        </w:rPr>
        <w:t>The BCE function</w:t>
      </w:r>
      <w:r w:rsidRPr="007A6161">
        <w:rPr>
          <w:lang w:eastAsia="zh-CN"/>
        </w:rPr>
        <w:t xml:space="preserve"> is described as</w:t>
      </w:r>
      <w:r w:rsidR="00BE0A98" w:rsidRPr="007A6161">
        <w:rPr>
          <w:lang w:eastAsia="zh-CN"/>
        </w:rPr>
        <w:t>:</w:t>
      </w:r>
    </w:p>
    <w:p w14:paraId="5A8FAC75" w14:textId="74A70839" w:rsidR="00BE0A98" w:rsidRPr="007A6161" w:rsidRDefault="00EE675A" w:rsidP="00DC1CDE">
      <w:pPr>
        <w:pStyle w:val="SMText"/>
        <w:spacing w:line="360" w:lineRule="auto"/>
        <w:ind w:leftChars="400" w:left="960"/>
        <w:jc w:val="right"/>
        <w:rPr>
          <w:i/>
          <w:lang w:eastAsia="zh-CN"/>
        </w:rPr>
      </w:pPr>
      <m:oMath>
        <m:r>
          <w:rPr>
            <w:rFonts w:ascii="Cambria Math" w:hAnsi="Cambria Math"/>
            <w:lang w:eastAsia="zh-CN"/>
          </w:rPr>
          <m:t>BCE Cost=-</m:t>
        </m:r>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N</m:t>
            </m:r>
          </m:den>
        </m:f>
        <m:nary>
          <m:naryPr>
            <m:chr m:val="∑"/>
            <m:limLoc m:val="undOvr"/>
            <m:ctrlPr>
              <w:rPr>
                <w:rFonts w:ascii="Cambria Math" w:hAnsi="Cambria Math"/>
                <w:i/>
                <w:lang w:eastAsia="zh-CN"/>
              </w:rPr>
            </m:ctrlPr>
          </m:naryPr>
          <m:sub>
            <m:r>
              <w:rPr>
                <w:rFonts w:ascii="Cambria Math" w:hAnsi="Cambria Math"/>
                <w:lang w:eastAsia="zh-CN"/>
              </w:rPr>
              <m:t>i=1</m:t>
            </m:r>
          </m:sub>
          <m:sup>
            <m:r>
              <w:rPr>
                <w:rFonts w:ascii="Cambria Math" w:hAnsi="Cambria Math"/>
                <w:lang w:eastAsia="zh-CN"/>
              </w:rPr>
              <m:t>N</m:t>
            </m:r>
          </m:sup>
          <m:e>
            <m:r>
              <w:rPr>
                <w:rFonts w:ascii="Cambria Math" w:hAnsi="Cambria Math"/>
                <w:lang w:eastAsia="zh-CN"/>
              </w:rPr>
              <m:t>(</m:t>
            </m:r>
            <m:sSup>
              <m:sSupPr>
                <m:ctrlPr>
                  <w:rPr>
                    <w:rFonts w:ascii="Cambria Math" w:hAnsi="Cambria Math"/>
                    <w:i/>
                    <w:lang w:eastAsia="zh-CN"/>
                  </w:rPr>
                </m:ctrlPr>
              </m:sSupPr>
              <m:e>
                <m:r>
                  <w:rPr>
                    <w:rFonts w:ascii="Cambria Math" w:hAnsi="Cambria Math"/>
                    <w:lang w:eastAsia="zh-CN"/>
                  </w:rPr>
                  <m:t>label</m:t>
                </m:r>
              </m:e>
              <m:sup>
                <m:r>
                  <w:rPr>
                    <w:rFonts w:ascii="Cambria Math" w:hAnsi="Cambria Math"/>
                    <w:lang w:eastAsia="zh-CN"/>
                  </w:rPr>
                  <m:t>(i)</m:t>
                </m:r>
              </m:sup>
            </m:sSup>
            <m:r>
              <w:rPr>
                <w:rFonts w:ascii="Cambria Math" w:hAnsi="Cambria Math"/>
                <w:lang w:eastAsia="zh-CN"/>
              </w:rPr>
              <m:t>∙</m:t>
            </m:r>
            <m:func>
              <m:funcPr>
                <m:ctrlPr>
                  <w:rPr>
                    <w:rFonts w:ascii="Cambria Math" w:hAnsi="Cambria Math"/>
                    <w:i/>
                    <w:lang w:eastAsia="zh-CN"/>
                  </w:rPr>
                </m:ctrlPr>
              </m:funcPr>
              <m:fName>
                <m:r>
                  <w:rPr>
                    <w:rFonts w:ascii="Cambria Math" w:hAnsi="Cambria Math"/>
                  </w:rPr>
                  <m:t>log</m:t>
                </m:r>
              </m:fName>
              <m:e>
                <m:sSup>
                  <m:sSupPr>
                    <m:ctrlPr>
                      <w:rPr>
                        <w:rFonts w:ascii="Cambria Math" w:hAnsi="Cambria Math"/>
                        <w:i/>
                        <w:lang w:eastAsia="zh-CN"/>
                      </w:rPr>
                    </m:ctrlPr>
                  </m:sSupPr>
                  <m:e>
                    <m:r>
                      <w:rPr>
                        <w:rFonts w:ascii="Cambria Math" w:hAnsi="Cambria Math"/>
                        <w:lang w:eastAsia="zh-CN"/>
                      </w:rPr>
                      <m:t>(output</m:t>
                    </m:r>
                  </m:e>
                  <m:sup>
                    <m:r>
                      <w:rPr>
                        <w:rFonts w:ascii="Cambria Math" w:hAnsi="Cambria Math"/>
                        <w:lang w:eastAsia="zh-CN"/>
                      </w:rPr>
                      <m:t>(i)</m:t>
                    </m:r>
                  </m:sup>
                </m:sSup>
                <m:r>
                  <w:rPr>
                    <w:rFonts w:ascii="Cambria Math" w:hAnsi="Cambria Math"/>
                    <w:lang w:eastAsia="zh-CN"/>
                  </w:rPr>
                  <m:t>)</m:t>
                </m:r>
              </m:e>
            </m:func>
            <m:r>
              <w:rPr>
                <w:rFonts w:ascii="Cambria Math" w:hAnsi="Cambria Math"/>
                <w:lang w:eastAsia="zh-CN"/>
              </w:rPr>
              <m:t>+(1-</m:t>
            </m:r>
            <m:sSup>
              <m:sSupPr>
                <m:ctrlPr>
                  <w:rPr>
                    <w:rFonts w:ascii="Cambria Math" w:hAnsi="Cambria Math"/>
                    <w:i/>
                    <w:lang w:eastAsia="zh-CN"/>
                  </w:rPr>
                </m:ctrlPr>
              </m:sSupPr>
              <m:e>
                <m:r>
                  <w:rPr>
                    <w:rFonts w:ascii="Cambria Math" w:hAnsi="Cambria Math"/>
                    <w:lang w:eastAsia="zh-CN"/>
                  </w:rPr>
                  <m:t>label</m:t>
                </m:r>
              </m:e>
              <m:sup>
                <m:r>
                  <w:rPr>
                    <w:rFonts w:ascii="Cambria Math" w:hAnsi="Cambria Math"/>
                    <w:lang w:eastAsia="zh-CN"/>
                  </w:rPr>
                  <m:t>(i)</m:t>
                </m:r>
              </m:sup>
            </m:sSup>
            <m:r>
              <w:rPr>
                <w:rFonts w:ascii="Cambria Math" w:hAnsi="Cambria Math"/>
                <w:lang w:eastAsia="zh-CN"/>
              </w:rPr>
              <m:t>)∙</m:t>
            </m:r>
            <m:func>
              <m:funcPr>
                <m:ctrlPr>
                  <w:rPr>
                    <w:rFonts w:ascii="Cambria Math" w:hAnsi="Cambria Math"/>
                    <w:i/>
                    <w:lang w:eastAsia="zh-CN"/>
                  </w:rPr>
                </m:ctrlPr>
              </m:funcPr>
              <m:fName>
                <m:r>
                  <w:rPr>
                    <w:rFonts w:ascii="Cambria Math" w:hAnsi="Cambria Math"/>
                  </w:rPr>
                  <m:t>log</m:t>
                </m:r>
              </m:fName>
              <m:e>
                <m:sSup>
                  <m:sSupPr>
                    <m:ctrlPr>
                      <w:rPr>
                        <w:rFonts w:ascii="Cambria Math" w:hAnsi="Cambria Math"/>
                        <w:i/>
                        <w:lang w:eastAsia="zh-CN"/>
                      </w:rPr>
                    </m:ctrlPr>
                  </m:sSupPr>
                  <m:e>
                    <m:r>
                      <w:rPr>
                        <w:rFonts w:ascii="Cambria Math" w:hAnsi="Cambria Math"/>
                        <w:lang w:eastAsia="zh-CN"/>
                      </w:rPr>
                      <m:t>(1-output</m:t>
                    </m:r>
                  </m:e>
                  <m:sup>
                    <m:r>
                      <w:rPr>
                        <w:rFonts w:ascii="Cambria Math" w:hAnsi="Cambria Math"/>
                        <w:lang w:eastAsia="zh-CN"/>
                      </w:rPr>
                      <m:t>(i)</m:t>
                    </m:r>
                  </m:sup>
                </m:sSup>
                <m:r>
                  <w:rPr>
                    <w:rFonts w:ascii="Cambria Math" w:hAnsi="Cambria Math"/>
                    <w:lang w:eastAsia="zh-CN"/>
                  </w:rPr>
                  <m:t>)</m:t>
                </m:r>
              </m:e>
            </m:func>
            <m:r>
              <w:rPr>
                <w:rFonts w:ascii="Cambria Math" w:hAnsi="Cambria Math"/>
                <w:lang w:eastAsia="zh-CN"/>
              </w:rPr>
              <m:t>)</m:t>
            </m:r>
          </m:e>
        </m:nary>
      </m:oMath>
      <w:r w:rsidR="0046318C">
        <w:rPr>
          <w:szCs w:val="24"/>
          <w:lang w:eastAsia="zh-CN"/>
        </w:rPr>
        <w:t xml:space="preserve"> </w:t>
      </w:r>
      <w:r w:rsidR="0046318C">
        <w:rPr>
          <w:rFonts w:hint="eastAsia"/>
          <w:szCs w:val="24"/>
          <w:lang w:eastAsia="zh-CN"/>
        </w:rPr>
        <w:t>,</w:t>
      </w:r>
      <w:r w:rsidR="0046318C">
        <w:rPr>
          <w:szCs w:val="24"/>
        </w:rPr>
        <w:tab/>
      </w:r>
      <w:r w:rsidR="0046318C">
        <w:rPr>
          <w:szCs w:val="24"/>
        </w:rPr>
        <w:tab/>
      </w:r>
      <w:r w:rsidR="0046318C">
        <w:rPr>
          <w:szCs w:val="24"/>
        </w:rPr>
        <w:tab/>
      </w:r>
      <w:r w:rsidR="0046318C">
        <w:rPr>
          <w:szCs w:val="24"/>
        </w:rPr>
        <w:tab/>
      </w:r>
      <w:r w:rsidR="0046318C">
        <w:rPr>
          <w:szCs w:val="24"/>
        </w:rPr>
        <w:tab/>
        <w:t>(</w:t>
      </w:r>
      <w:r w:rsidR="00D53DB2">
        <w:rPr>
          <w:szCs w:val="24"/>
        </w:rPr>
        <w:t>10</w:t>
      </w:r>
      <w:r w:rsidR="0046318C">
        <w:rPr>
          <w:szCs w:val="24"/>
        </w:rPr>
        <w:t>)</w:t>
      </w:r>
    </w:p>
    <w:p w14:paraId="77A82DE4" w14:textId="26A369F7" w:rsidR="000357C8" w:rsidRPr="007A6161" w:rsidRDefault="00027163" w:rsidP="00204EBF">
      <w:pPr>
        <w:pStyle w:val="SMText"/>
        <w:spacing w:line="360" w:lineRule="auto"/>
        <w:ind w:leftChars="400" w:left="960"/>
        <w:jc w:val="both"/>
        <w:rPr>
          <w:lang w:eastAsia="zh-CN"/>
        </w:rPr>
      </w:pPr>
      <w:r w:rsidRPr="007A6161">
        <w:rPr>
          <w:lang w:eastAsia="zh-CN"/>
        </w:rPr>
        <w:t>The accuracy is defined as the ratio:</w:t>
      </w:r>
    </w:p>
    <w:p w14:paraId="33887097" w14:textId="75B385C0" w:rsidR="00027163" w:rsidRPr="007A6161" w:rsidRDefault="009F3576" w:rsidP="00DC1CDE">
      <w:pPr>
        <w:pStyle w:val="SMText"/>
        <w:spacing w:line="360" w:lineRule="auto"/>
        <w:ind w:leftChars="400" w:left="960"/>
        <w:jc w:val="right"/>
        <w:rPr>
          <w:i/>
          <w:lang w:eastAsia="zh-CN"/>
        </w:rPr>
      </w:pPr>
      <m:oMath>
        <m:r>
          <w:rPr>
            <w:rFonts w:ascii="Cambria Math" w:hAnsi="Cambria Math"/>
            <w:lang w:eastAsia="zh-CN"/>
          </w:rPr>
          <m:t>Accuracy=</m:t>
        </m:r>
        <m:f>
          <m:fPr>
            <m:ctrlPr>
              <w:rPr>
                <w:rFonts w:ascii="Cambria Math" w:hAnsi="Cambria Math"/>
                <w:i/>
                <w:lang w:eastAsia="zh-CN"/>
              </w:rPr>
            </m:ctrlPr>
          </m:fPr>
          <m:num>
            <m:r>
              <w:rPr>
                <w:rFonts w:ascii="Cambria Math" w:hAnsi="Cambria Math"/>
                <w:lang w:eastAsia="zh-CN"/>
              </w:rPr>
              <m:t>Num. of correctly calssified samples</m:t>
            </m:r>
          </m:num>
          <m:den>
            <m:r>
              <w:rPr>
                <w:rFonts w:ascii="Cambria Math" w:hAnsi="Cambria Math"/>
                <w:lang w:eastAsia="zh-CN"/>
              </w:rPr>
              <m:t>Num. of all samples</m:t>
            </m:r>
          </m:den>
        </m:f>
      </m:oMath>
      <w:r w:rsidR="00532C37">
        <w:rPr>
          <w:szCs w:val="24"/>
          <w:lang w:eastAsia="zh-CN"/>
        </w:rPr>
        <w:t xml:space="preserve"> </w:t>
      </w:r>
      <w:r w:rsidR="00532C37">
        <w:rPr>
          <w:rFonts w:hint="eastAsia"/>
          <w:szCs w:val="24"/>
          <w:lang w:eastAsia="zh-CN"/>
        </w:rPr>
        <w:t>,</w:t>
      </w:r>
      <w:r w:rsidR="00532C37">
        <w:rPr>
          <w:szCs w:val="24"/>
        </w:rPr>
        <w:tab/>
      </w:r>
      <w:r w:rsidR="00532C37">
        <w:rPr>
          <w:szCs w:val="24"/>
        </w:rPr>
        <w:tab/>
      </w:r>
      <w:r w:rsidR="00532C37">
        <w:rPr>
          <w:szCs w:val="24"/>
        </w:rPr>
        <w:tab/>
        <w:t>(1</w:t>
      </w:r>
      <w:r w:rsidR="00D53DB2">
        <w:rPr>
          <w:szCs w:val="24"/>
        </w:rPr>
        <w:t>1</w:t>
      </w:r>
      <w:r w:rsidR="00532C37">
        <w:rPr>
          <w:szCs w:val="24"/>
        </w:rPr>
        <w:t>)</w:t>
      </w:r>
    </w:p>
    <w:p w14:paraId="788CE7A6" w14:textId="71F9E74B" w:rsidR="00027163" w:rsidRPr="007A6161" w:rsidRDefault="006E5F8F" w:rsidP="00204EBF">
      <w:pPr>
        <w:pStyle w:val="SMText"/>
        <w:spacing w:line="360" w:lineRule="auto"/>
        <w:ind w:leftChars="400" w:left="960"/>
        <w:jc w:val="both"/>
        <w:rPr>
          <w:lang w:eastAsia="zh-CN"/>
        </w:rPr>
      </w:pPr>
      <w:r w:rsidRPr="007A6161">
        <w:rPr>
          <w:lang w:eastAsia="zh-CN"/>
        </w:rPr>
        <w:t>The initial value of accuracy depends on the specific scene. To take the ring data classification as an example, only 30% “</w:t>
      </w:r>
      <w:r w:rsidR="00305BBC" w:rsidRPr="007A6161">
        <w:rPr>
          <w:lang w:eastAsia="zh-CN"/>
        </w:rPr>
        <w:t>i</w:t>
      </w:r>
      <w:r w:rsidRPr="007A6161">
        <w:rPr>
          <w:lang w:eastAsia="zh-CN"/>
        </w:rPr>
        <w:t>nside” points (1) were incorrectly classified as “</w:t>
      </w:r>
      <w:r w:rsidR="00305BBC" w:rsidRPr="007A6161">
        <w:rPr>
          <w:lang w:eastAsia="zh-CN"/>
        </w:rPr>
        <w:t>o</w:t>
      </w:r>
      <w:r w:rsidRPr="007A6161">
        <w:rPr>
          <w:lang w:eastAsia="zh-CN"/>
        </w:rPr>
        <w:t>utside” (0), so the accuracy started from 0.7.</w:t>
      </w:r>
    </w:p>
    <w:p w14:paraId="347D48A3" w14:textId="77777777" w:rsidR="007C7EE7" w:rsidRPr="007A6161" w:rsidRDefault="007C7EE7" w:rsidP="00204EBF">
      <w:pPr>
        <w:pStyle w:val="SMText"/>
        <w:spacing w:line="360" w:lineRule="auto"/>
        <w:ind w:leftChars="400" w:left="960"/>
        <w:jc w:val="both"/>
        <w:rPr>
          <w:lang w:eastAsia="zh-CN"/>
        </w:rPr>
      </w:pPr>
    </w:p>
    <w:p w14:paraId="681C71BB" w14:textId="30490C3B" w:rsidR="00B26CB1" w:rsidRPr="007A6161" w:rsidRDefault="008F3120" w:rsidP="00204EBF">
      <w:pPr>
        <w:pStyle w:val="SMText"/>
        <w:numPr>
          <w:ilvl w:val="0"/>
          <w:numId w:val="15"/>
        </w:numPr>
        <w:spacing w:line="360" w:lineRule="auto"/>
        <w:ind w:leftChars="200" w:left="840"/>
        <w:rPr>
          <w:lang w:eastAsia="zh-CN"/>
        </w:rPr>
      </w:pPr>
      <w:r w:rsidRPr="007A6161">
        <w:rPr>
          <w:lang w:eastAsia="zh-CN"/>
        </w:rPr>
        <w:t>Forward Propagation (FP)</w:t>
      </w:r>
      <w:r w:rsidR="00303109" w:rsidRPr="007A6161">
        <w:rPr>
          <w:lang w:eastAsia="zh-CN"/>
        </w:rPr>
        <w:t xml:space="preserve"> algorithm</w:t>
      </w:r>
    </w:p>
    <w:p w14:paraId="20C82F0B" w14:textId="226007F4" w:rsidR="00871BCB" w:rsidRPr="007A6161" w:rsidRDefault="007D4F98" w:rsidP="00204EBF">
      <w:pPr>
        <w:pStyle w:val="SMText"/>
        <w:spacing w:line="360" w:lineRule="auto"/>
        <w:ind w:leftChars="400" w:left="960"/>
        <w:jc w:val="both"/>
        <w:rPr>
          <w:lang w:eastAsia="zh-CN"/>
        </w:rPr>
      </w:pPr>
      <w:r w:rsidRPr="007A6161">
        <w:rPr>
          <w:lang w:eastAsia="zh-CN"/>
        </w:rPr>
        <w:t xml:space="preserve">First, </w:t>
      </w:r>
      <w:r w:rsidR="00DB644F" w:rsidRPr="007A6161">
        <w:rPr>
          <w:lang w:eastAsia="zh-CN"/>
        </w:rPr>
        <w:t>all</w:t>
      </w:r>
      <w:r w:rsidRPr="007A6161">
        <w:rPr>
          <w:lang w:eastAsia="zh-CN"/>
        </w:rPr>
        <w:t xml:space="preserve"> data (</w:t>
      </w:r>
      <w:r w:rsidR="00DB644F" w:rsidRPr="007A6161">
        <w:rPr>
          <w:lang w:eastAsia="zh-CN"/>
        </w:rPr>
        <w:t>30</w:t>
      </w:r>
      <w:r w:rsidRPr="007A6161">
        <w:rPr>
          <w:lang w:eastAsia="zh-CN"/>
        </w:rPr>
        <w:t>0</w:t>
      </w:r>
      <m:oMath>
        <m:r>
          <w:rPr>
            <w:rFonts w:ascii="Cambria Math" w:hAnsi="Cambria Math"/>
            <w:lang w:eastAsia="zh-CN"/>
          </w:rPr>
          <m:t>×</m:t>
        </m:r>
      </m:oMath>
      <w:r w:rsidRPr="007A6161">
        <w:rPr>
          <w:lang w:eastAsia="zh-CN"/>
        </w:rPr>
        <w:t xml:space="preserve">2) was normalized as a voltage list, and imported to the layer 1 of </w:t>
      </w:r>
      <w:r w:rsidR="00D211D6" w:rsidRPr="007A6161">
        <w:rPr>
          <w:lang w:eastAsia="zh-CN"/>
        </w:rPr>
        <w:t>TIIO</w:t>
      </w:r>
      <w:r w:rsidR="004A66FE" w:rsidRPr="007A6161">
        <w:rPr>
          <w:lang w:eastAsia="zh-CN"/>
        </w:rPr>
        <w:t xml:space="preserve"> </w:t>
      </w:r>
      <w:r w:rsidRPr="007A6161">
        <w:rPr>
          <w:lang w:eastAsia="zh-CN"/>
        </w:rPr>
        <w:t>array (2</w:t>
      </w:r>
      <m:oMath>
        <m:r>
          <w:rPr>
            <w:rFonts w:ascii="Cambria Math" w:hAnsi="Cambria Math"/>
            <w:lang w:eastAsia="zh-CN"/>
          </w:rPr>
          <m:t>×</m:t>
        </m:r>
      </m:oMath>
      <w:r w:rsidRPr="007A6161">
        <w:rPr>
          <w:lang w:eastAsia="zh-CN"/>
        </w:rPr>
        <w:t xml:space="preserve">4). </w:t>
      </w:r>
      <w:r w:rsidR="00DB644F" w:rsidRPr="007A6161">
        <w:rPr>
          <w:lang w:eastAsia="zh-CN"/>
        </w:rPr>
        <w:t xml:space="preserve">It should be noted </w:t>
      </w:r>
      <w:r w:rsidR="00047BD1" w:rsidRPr="007A6161">
        <w:rPr>
          <w:lang w:eastAsia="zh-CN"/>
        </w:rPr>
        <w:t xml:space="preserve">here </w:t>
      </w:r>
      <w:r w:rsidR="00DB644F" w:rsidRPr="007A6161">
        <w:rPr>
          <w:lang w:eastAsia="zh-CN"/>
        </w:rPr>
        <w:t xml:space="preserve">that we temporally combine the </w:t>
      </w:r>
      <w:r w:rsidR="00DB644F" w:rsidRPr="007A6161">
        <w:rPr>
          <w:lang w:eastAsia="zh-CN"/>
        </w:rPr>
        <w:lastRenderedPageBreak/>
        <w:t>train</w:t>
      </w:r>
      <w:r w:rsidR="00047BD1" w:rsidRPr="007A6161">
        <w:rPr>
          <w:lang w:eastAsia="zh-CN"/>
        </w:rPr>
        <w:t>ing</w:t>
      </w:r>
      <w:r w:rsidR="00DB644F" w:rsidRPr="007A6161">
        <w:rPr>
          <w:lang w:eastAsia="zh-CN"/>
        </w:rPr>
        <w:t xml:space="preserve"> data with test data for simplicity. </w:t>
      </w:r>
      <w:r w:rsidR="00047BD1" w:rsidRPr="007A6161">
        <w:rPr>
          <w:lang w:eastAsia="zh-CN"/>
        </w:rPr>
        <w:t xml:space="preserve">They would be separated before the BP process. </w:t>
      </w:r>
      <w:r w:rsidRPr="007A6161">
        <w:rPr>
          <w:lang w:eastAsia="zh-CN"/>
        </w:rPr>
        <w:t>The MAC was finished on hardware, and the current list (</w:t>
      </w:r>
      <w:r w:rsidR="00DB644F" w:rsidRPr="007A6161">
        <w:rPr>
          <w:lang w:eastAsia="zh-CN"/>
        </w:rPr>
        <w:t>30</w:t>
      </w:r>
      <w:r w:rsidRPr="007A6161">
        <w:rPr>
          <w:lang w:eastAsia="zh-CN"/>
        </w:rPr>
        <w:t>0</w:t>
      </w:r>
      <m:oMath>
        <m:r>
          <w:rPr>
            <w:rFonts w:ascii="Cambria Math" w:hAnsi="Cambria Math"/>
            <w:lang w:eastAsia="zh-CN"/>
          </w:rPr>
          <m:t>×</m:t>
        </m:r>
      </m:oMath>
      <w:r w:rsidRPr="007A6161">
        <w:rPr>
          <w:lang w:eastAsia="zh-CN"/>
        </w:rPr>
        <w:t>4) were processed by interface 1, where they added bias (4</w:t>
      </w:r>
      <m:oMath>
        <m:r>
          <w:rPr>
            <w:rFonts w:ascii="Cambria Math" w:hAnsi="Cambria Math"/>
            <w:lang w:eastAsia="zh-CN"/>
          </w:rPr>
          <m:t>×</m:t>
        </m:r>
      </m:oMath>
      <w:r w:rsidRPr="007A6161">
        <w:rPr>
          <w:lang w:eastAsia="zh-CN"/>
        </w:rPr>
        <w:t>1), then were activated by a Leaky-ReLU, and normalized as a voltage list (</w:t>
      </w:r>
      <w:r w:rsidR="00DB644F" w:rsidRPr="007A6161">
        <w:rPr>
          <w:lang w:eastAsia="zh-CN"/>
        </w:rPr>
        <w:t>30</w:t>
      </w:r>
      <w:r w:rsidRPr="007A6161">
        <w:rPr>
          <w:lang w:eastAsia="zh-CN"/>
        </w:rPr>
        <w:t>0</w:t>
      </w:r>
      <m:oMath>
        <m:r>
          <w:rPr>
            <w:rFonts w:ascii="Cambria Math" w:hAnsi="Cambria Math"/>
            <w:lang w:eastAsia="zh-CN"/>
          </w:rPr>
          <m:t>×</m:t>
        </m:r>
      </m:oMath>
      <w:r w:rsidRPr="007A6161">
        <w:rPr>
          <w:lang w:eastAsia="zh-CN"/>
        </w:rPr>
        <w:t xml:space="preserve">4). </w:t>
      </w:r>
      <w:r w:rsidR="00DB644F" w:rsidRPr="007A6161">
        <w:rPr>
          <w:lang w:eastAsia="zh-CN"/>
        </w:rPr>
        <w:t>Similarly, this voltage list was imported into layer 2 of</w:t>
      </w:r>
      <w:r w:rsidR="00D211D6" w:rsidRPr="007A6161">
        <w:rPr>
          <w:lang w:eastAsia="zh-CN"/>
        </w:rPr>
        <w:t xml:space="preserve"> TIIO</w:t>
      </w:r>
      <w:r w:rsidR="007177C9" w:rsidRPr="007A6161">
        <w:rPr>
          <w:lang w:eastAsia="zh-CN"/>
        </w:rPr>
        <w:t xml:space="preserve"> </w:t>
      </w:r>
      <w:r w:rsidR="00DB644F" w:rsidRPr="007A6161">
        <w:rPr>
          <w:lang w:eastAsia="zh-CN"/>
        </w:rPr>
        <w:t>array (4</w:t>
      </w:r>
      <m:oMath>
        <m:r>
          <w:rPr>
            <w:rFonts w:ascii="Cambria Math" w:hAnsi="Cambria Math"/>
            <w:lang w:eastAsia="zh-CN"/>
          </w:rPr>
          <m:t>×</m:t>
        </m:r>
      </m:oMath>
      <w:r w:rsidR="00DB644F" w:rsidRPr="007A6161">
        <w:rPr>
          <w:lang w:eastAsia="zh-CN"/>
        </w:rPr>
        <w:t>1), and the output was a current list (300</w:t>
      </w:r>
      <m:oMath>
        <m:r>
          <w:rPr>
            <w:rFonts w:ascii="Cambria Math" w:hAnsi="Cambria Math"/>
            <w:lang w:eastAsia="zh-CN"/>
          </w:rPr>
          <m:t>×</m:t>
        </m:r>
      </m:oMath>
      <w:r w:rsidR="00DB644F" w:rsidRPr="007A6161">
        <w:rPr>
          <w:lang w:eastAsia="zh-CN"/>
        </w:rPr>
        <w:t>1). Adding bias (1x1), being activated by a Sigmoid function, the result was the final output (300</w:t>
      </w:r>
      <m:oMath>
        <m:r>
          <w:rPr>
            <w:rFonts w:ascii="Cambria Math" w:hAnsi="Cambria Math"/>
            <w:lang w:eastAsia="zh-CN"/>
          </w:rPr>
          <m:t>×</m:t>
        </m:r>
      </m:oMath>
      <w:r w:rsidR="00DB644F" w:rsidRPr="007A6161">
        <w:rPr>
          <w:lang w:eastAsia="zh-CN"/>
        </w:rPr>
        <w:t xml:space="preserve">1). Then the </w:t>
      </w:r>
      <w:r w:rsidR="00047BD1" w:rsidRPr="007A6161">
        <w:rPr>
          <w:lang w:eastAsia="zh-CN"/>
        </w:rPr>
        <w:t>output was separated to two parts, the first 210 values as training output and the rest 90 values as the test output. Finally, t</w:t>
      </w:r>
      <w:r w:rsidR="00DB644F" w:rsidRPr="007A6161">
        <w:rPr>
          <w:lang w:eastAsia="zh-CN"/>
        </w:rPr>
        <w:t>he train</w:t>
      </w:r>
      <w:r w:rsidR="00047BD1" w:rsidRPr="007A6161">
        <w:rPr>
          <w:lang w:eastAsia="zh-CN"/>
        </w:rPr>
        <w:t>ing</w:t>
      </w:r>
      <w:r w:rsidR="00DB644F" w:rsidRPr="007A6161">
        <w:rPr>
          <w:lang w:eastAsia="zh-CN"/>
        </w:rPr>
        <w:t xml:space="preserve"> cost</w:t>
      </w:r>
      <w:r w:rsidR="00047BD1" w:rsidRPr="007A6161">
        <w:rPr>
          <w:lang w:eastAsia="zh-CN"/>
        </w:rPr>
        <w:t>, training accuracy, test cost,</w:t>
      </w:r>
      <w:r w:rsidR="003D78DE" w:rsidRPr="007A6161">
        <w:rPr>
          <w:lang w:eastAsia="zh-CN"/>
        </w:rPr>
        <w:t xml:space="preserve"> and</w:t>
      </w:r>
      <w:r w:rsidR="00047BD1" w:rsidRPr="007A6161">
        <w:rPr>
          <w:lang w:eastAsia="zh-CN"/>
        </w:rPr>
        <w:t xml:space="preserve"> test accuracy </w:t>
      </w:r>
      <w:r w:rsidR="003D78DE" w:rsidRPr="007A6161">
        <w:rPr>
          <w:lang w:eastAsia="zh-CN"/>
        </w:rPr>
        <w:t>were</w:t>
      </w:r>
      <w:r w:rsidR="00DB644F" w:rsidRPr="007A6161">
        <w:rPr>
          <w:lang w:eastAsia="zh-CN"/>
        </w:rPr>
        <w:t xml:space="preserve"> </w:t>
      </w:r>
      <w:r w:rsidR="00566D64" w:rsidRPr="007A6161">
        <w:rPr>
          <w:lang w:eastAsia="zh-CN"/>
        </w:rPr>
        <w:t xml:space="preserve">all </w:t>
      </w:r>
      <w:r w:rsidR="00DB644F" w:rsidRPr="007A6161">
        <w:rPr>
          <w:lang w:eastAsia="zh-CN"/>
        </w:rPr>
        <w:t>calculated</w:t>
      </w:r>
      <w:r w:rsidR="00047BD1" w:rsidRPr="007A6161">
        <w:rPr>
          <w:lang w:eastAsia="zh-CN"/>
        </w:rPr>
        <w:t>.</w:t>
      </w:r>
    </w:p>
    <w:p w14:paraId="77FCB6D6" w14:textId="77777777" w:rsidR="005C266B" w:rsidRPr="007A6161" w:rsidRDefault="005C266B" w:rsidP="00204EBF">
      <w:pPr>
        <w:pStyle w:val="SMText"/>
        <w:spacing w:line="360" w:lineRule="auto"/>
        <w:ind w:leftChars="400" w:left="960"/>
        <w:jc w:val="both"/>
        <w:rPr>
          <w:lang w:eastAsia="zh-CN"/>
        </w:rPr>
      </w:pPr>
    </w:p>
    <w:p w14:paraId="5587171F" w14:textId="131F8524" w:rsidR="00997AEC" w:rsidRPr="007A6161" w:rsidRDefault="00997AEC" w:rsidP="00204EBF">
      <w:pPr>
        <w:pStyle w:val="SMText"/>
        <w:numPr>
          <w:ilvl w:val="0"/>
          <w:numId w:val="15"/>
        </w:numPr>
        <w:spacing w:line="360" w:lineRule="auto"/>
        <w:ind w:leftChars="200" w:left="840"/>
        <w:rPr>
          <w:lang w:eastAsia="zh-CN"/>
        </w:rPr>
      </w:pPr>
      <w:r w:rsidRPr="007A6161">
        <w:rPr>
          <w:lang w:eastAsia="zh-CN"/>
        </w:rPr>
        <w:t>Back Propagation (BP) algorithm</w:t>
      </w:r>
    </w:p>
    <w:p w14:paraId="4B064838" w14:textId="5BA1007D" w:rsidR="00EF5A55" w:rsidRPr="007A6161" w:rsidRDefault="00115C75" w:rsidP="00204EBF">
      <w:pPr>
        <w:pStyle w:val="SMText"/>
        <w:spacing w:line="360" w:lineRule="auto"/>
        <w:ind w:leftChars="400" w:left="960"/>
        <w:jc w:val="both"/>
        <w:rPr>
          <w:lang w:eastAsia="zh-CN"/>
        </w:rPr>
      </w:pPr>
      <w:r w:rsidRPr="007A6161">
        <w:rPr>
          <w:lang w:eastAsia="zh-CN"/>
        </w:rPr>
        <w:t>By the chain rule, correction of any weight in a neuron network could be calculated withs knowing functions or their derivatives. Here we chose one chain for example:</w:t>
      </w:r>
    </w:p>
    <w:p w14:paraId="4A9CAF53" w14:textId="4A2FA5D3" w:rsidR="00115C75" w:rsidRPr="007A6161" w:rsidRDefault="000C46F0" w:rsidP="00DC1CDE">
      <w:pPr>
        <w:pStyle w:val="SMText"/>
        <w:spacing w:line="360" w:lineRule="auto"/>
        <w:ind w:leftChars="400" w:left="960" w:firstLine="0"/>
        <w:jc w:val="right"/>
        <w:rPr>
          <w:i/>
          <w:lang w:eastAsia="zh-CN"/>
        </w:rPr>
      </w:pPr>
      <m:oMath>
        <m:r>
          <w:rPr>
            <w:rFonts w:ascii="Cambria Math" w:hAnsi="Cambria Math"/>
            <w:lang w:eastAsia="zh-CN"/>
          </w:rPr>
          <m:t>input x⟺weight L1_1⟺hidden neuron⟺weight L2_1⟺output⟺Cost</m:t>
        </m:r>
      </m:oMath>
      <w:r w:rsidR="003E130D">
        <w:rPr>
          <w:szCs w:val="24"/>
          <w:lang w:eastAsia="zh-CN"/>
        </w:rPr>
        <w:t xml:space="preserve"> </w:t>
      </w:r>
      <w:r w:rsidR="003E130D">
        <w:rPr>
          <w:rFonts w:hint="eastAsia"/>
          <w:szCs w:val="24"/>
          <w:lang w:eastAsia="zh-CN"/>
        </w:rPr>
        <w:t>,</w:t>
      </w:r>
      <w:r w:rsidR="003E130D">
        <w:rPr>
          <w:szCs w:val="24"/>
        </w:rPr>
        <w:tab/>
      </w:r>
      <w:r w:rsidR="003E130D">
        <w:rPr>
          <w:szCs w:val="24"/>
        </w:rPr>
        <w:tab/>
      </w:r>
      <w:r w:rsidR="003E130D">
        <w:rPr>
          <w:szCs w:val="24"/>
        </w:rPr>
        <w:tab/>
      </w:r>
      <w:r w:rsidR="003E130D">
        <w:rPr>
          <w:szCs w:val="24"/>
        </w:rPr>
        <w:tab/>
      </w:r>
      <w:r w:rsidR="003E130D">
        <w:rPr>
          <w:szCs w:val="24"/>
        </w:rPr>
        <w:tab/>
        <w:t>(12)</w:t>
      </w:r>
    </w:p>
    <w:p w14:paraId="61C8EE74" w14:textId="77777777" w:rsidR="00FE5AF4" w:rsidRPr="007A6161" w:rsidRDefault="00FE5AF4" w:rsidP="00204EBF">
      <w:pPr>
        <w:pStyle w:val="SMText"/>
        <w:spacing w:line="360" w:lineRule="auto"/>
        <w:ind w:leftChars="400" w:left="960"/>
        <w:jc w:val="both"/>
        <w:rPr>
          <w:lang w:eastAsia="zh-CN"/>
        </w:rPr>
      </w:pPr>
      <w:r w:rsidRPr="007A6161">
        <w:rPr>
          <w:lang w:eastAsia="zh-CN"/>
        </w:rPr>
        <w:t>We can write it in a simplified form:</w:t>
      </w:r>
    </w:p>
    <w:p w14:paraId="2640EB4F" w14:textId="27D79E55" w:rsidR="00FE5AF4" w:rsidRPr="007A6161" w:rsidRDefault="009F3576" w:rsidP="00DC1CDE">
      <w:pPr>
        <w:pStyle w:val="SMText"/>
        <w:spacing w:line="360" w:lineRule="auto"/>
        <w:ind w:leftChars="400" w:left="960"/>
        <w:jc w:val="right"/>
        <w:rPr>
          <w:i/>
          <w:lang w:eastAsia="zh-CN"/>
        </w:rPr>
      </w:pPr>
      <m:oMath>
        <m:r>
          <w:rPr>
            <w:rFonts w:ascii="Cambria Math" w:hAnsi="Cambria Math"/>
            <w:lang w:eastAsia="zh-CN"/>
          </w:rPr>
          <m:t>x⟺</m:t>
        </m:r>
        <m:sSub>
          <m:sSubPr>
            <m:ctrlPr>
              <w:rPr>
                <w:rFonts w:ascii="Cambria Math" w:hAnsi="Cambria Math"/>
                <w:i/>
                <w:lang w:eastAsia="zh-CN"/>
              </w:rPr>
            </m:ctrlPr>
          </m:sSubPr>
          <m:e>
            <m:r>
              <w:rPr>
                <w:rFonts w:ascii="Cambria Math" w:hAnsi="Cambria Math"/>
                <w:lang w:eastAsia="zh-CN"/>
              </w:rPr>
              <m:t>w</m:t>
            </m:r>
          </m:e>
          <m:sub>
            <m:r>
              <w:rPr>
                <w:rFonts w:ascii="Cambria Math" w:hAnsi="Cambria Math"/>
                <w:lang w:eastAsia="zh-CN"/>
              </w:rPr>
              <m:t>1_1</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h</m:t>
            </m:r>
          </m:e>
          <m:sub>
            <m:r>
              <w:rPr>
                <w:rFonts w:ascii="Cambria Math" w:hAnsi="Cambria Math"/>
                <w:lang w:eastAsia="zh-CN"/>
              </w:rPr>
              <m:t>1</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w</m:t>
            </m:r>
          </m:e>
          <m:sub>
            <m:r>
              <w:rPr>
                <w:rFonts w:ascii="Cambria Math" w:hAnsi="Cambria Math"/>
                <w:lang w:eastAsia="zh-CN"/>
              </w:rPr>
              <m:t>2_1</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o</m:t>
            </m:r>
          </m:e>
          <m:sub>
            <m:r>
              <w:rPr>
                <w:rFonts w:ascii="Cambria Math" w:hAnsi="Cambria Math"/>
                <w:lang w:eastAsia="zh-CN"/>
              </w:rPr>
              <m:t>1</m:t>
            </m:r>
          </m:sub>
        </m:sSub>
        <m:r>
          <w:rPr>
            <w:rFonts w:ascii="Cambria Math" w:hAnsi="Cambria Math"/>
            <w:lang w:eastAsia="zh-CN"/>
          </w:rPr>
          <m:t>⟺Cost</m:t>
        </m:r>
      </m:oMath>
      <w:r w:rsidR="00E74ED9">
        <w:rPr>
          <w:szCs w:val="24"/>
          <w:lang w:eastAsia="zh-CN"/>
        </w:rPr>
        <w:t xml:space="preserve"> </w:t>
      </w:r>
      <w:r w:rsidR="00E74ED9">
        <w:rPr>
          <w:rFonts w:hint="eastAsia"/>
          <w:szCs w:val="24"/>
          <w:lang w:eastAsia="zh-CN"/>
        </w:rPr>
        <w:t>,</w:t>
      </w:r>
      <w:r w:rsidR="00E74ED9">
        <w:rPr>
          <w:szCs w:val="24"/>
        </w:rPr>
        <w:tab/>
      </w:r>
      <w:r w:rsidR="00E74ED9">
        <w:rPr>
          <w:szCs w:val="24"/>
        </w:rPr>
        <w:tab/>
      </w:r>
      <w:r w:rsidR="00E74ED9">
        <w:rPr>
          <w:szCs w:val="24"/>
        </w:rPr>
        <w:tab/>
      </w:r>
      <w:r w:rsidR="00E74ED9">
        <w:rPr>
          <w:szCs w:val="24"/>
        </w:rPr>
        <w:tab/>
        <w:t>(13)</w:t>
      </w:r>
    </w:p>
    <w:p w14:paraId="076DEE14" w14:textId="2E5899C9" w:rsidR="00115C75" w:rsidRPr="007A6161" w:rsidRDefault="00FA4D78" w:rsidP="00204EBF">
      <w:pPr>
        <w:pStyle w:val="SMText"/>
        <w:spacing w:line="360" w:lineRule="auto"/>
        <w:ind w:leftChars="400" w:left="960"/>
        <w:jc w:val="both"/>
        <w:rPr>
          <w:lang w:eastAsia="zh-CN"/>
        </w:rPr>
      </w:pPr>
      <w:r w:rsidRPr="007A6161">
        <w:rPr>
          <w:lang w:eastAsia="zh-CN"/>
        </w:rPr>
        <w:t>For a typical GD algorithm, the correction of one weight is:</w:t>
      </w:r>
    </w:p>
    <w:p w14:paraId="18107F53" w14:textId="0CCD194C" w:rsidR="00FA4D78" w:rsidRPr="007A6161" w:rsidRDefault="00615DF9" w:rsidP="00DC1CDE">
      <w:pPr>
        <w:pStyle w:val="SMText"/>
        <w:spacing w:line="360" w:lineRule="auto"/>
        <w:ind w:leftChars="400" w:left="960"/>
        <w:jc w:val="right"/>
        <w:rPr>
          <w:i/>
          <w:lang w:eastAsia="zh-CN"/>
        </w:rPr>
      </w:pPr>
      <m:oMath>
        <m:r>
          <w:rPr>
            <w:rFonts w:ascii="Cambria Math" w:hAnsi="Cambria Math"/>
            <w:lang w:eastAsia="zh-CN"/>
          </w:rPr>
          <m:t>w1⇐w1-η∙</m:t>
        </m:r>
        <m:f>
          <m:fPr>
            <m:ctrlPr>
              <w:rPr>
                <w:rFonts w:ascii="Cambria Math" w:hAnsi="Cambria Math"/>
                <w:i/>
                <w:lang w:eastAsia="zh-CN"/>
              </w:rPr>
            </m:ctrlPr>
          </m:fPr>
          <m:num>
            <m:r>
              <w:rPr>
                <w:rFonts w:ascii="Cambria Math" w:hAnsi="Cambria Math"/>
                <w:lang w:eastAsia="zh-CN"/>
              </w:rPr>
              <m:t>∂Cost</m:t>
            </m:r>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w</m:t>
                </m:r>
              </m:e>
              <m:sub>
                <m:r>
                  <w:rPr>
                    <w:rFonts w:ascii="Cambria Math" w:hAnsi="Cambria Math"/>
                    <w:lang w:eastAsia="zh-CN"/>
                  </w:rPr>
                  <m:t>1_1</m:t>
                </m:r>
              </m:sub>
            </m:sSub>
          </m:den>
        </m:f>
      </m:oMath>
      <w:r w:rsidR="000E4C6F">
        <w:rPr>
          <w:szCs w:val="24"/>
          <w:lang w:eastAsia="zh-CN"/>
        </w:rPr>
        <w:t xml:space="preserve"> </w:t>
      </w:r>
      <w:r w:rsidR="000E4C6F">
        <w:rPr>
          <w:rFonts w:hint="eastAsia"/>
          <w:szCs w:val="24"/>
          <w:lang w:eastAsia="zh-CN"/>
        </w:rPr>
        <w:t>,</w:t>
      </w:r>
      <w:r w:rsidR="000E4C6F">
        <w:rPr>
          <w:szCs w:val="24"/>
        </w:rPr>
        <w:tab/>
      </w:r>
      <w:r w:rsidR="000E4C6F">
        <w:rPr>
          <w:szCs w:val="24"/>
        </w:rPr>
        <w:tab/>
      </w:r>
      <w:r w:rsidR="000E4C6F">
        <w:rPr>
          <w:szCs w:val="24"/>
        </w:rPr>
        <w:tab/>
      </w:r>
      <w:r w:rsidR="000E4C6F">
        <w:rPr>
          <w:szCs w:val="24"/>
        </w:rPr>
        <w:tab/>
      </w:r>
      <w:r w:rsidR="000E4C6F">
        <w:rPr>
          <w:szCs w:val="24"/>
        </w:rPr>
        <w:tab/>
      </w:r>
      <w:r w:rsidR="000E4C6F">
        <w:rPr>
          <w:szCs w:val="24"/>
        </w:rPr>
        <w:tab/>
        <w:t>(14)</w:t>
      </w:r>
    </w:p>
    <w:p w14:paraId="54DE8C3A" w14:textId="4DD2DB37" w:rsidR="00115C75" w:rsidRPr="007A6161" w:rsidRDefault="00A60ABD" w:rsidP="00204EBF">
      <w:pPr>
        <w:pStyle w:val="SMText"/>
        <w:spacing w:line="360" w:lineRule="auto"/>
        <w:ind w:leftChars="400" w:left="960"/>
        <w:jc w:val="both"/>
        <w:rPr>
          <w:lang w:eastAsia="zh-CN"/>
        </w:rPr>
      </w:pPr>
      <w:r w:rsidRPr="007A6161">
        <w:rPr>
          <w:lang w:eastAsia="zh-CN"/>
        </w:rPr>
        <w:t>where the η is learn rate.</w:t>
      </w:r>
    </w:p>
    <w:p w14:paraId="2D30A433" w14:textId="1951BCAE" w:rsidR="00A60ABD" w:rsidRPr="007A6161" w:rsidRDefault="00A60ABD" w:rsidP="00204EBF">
      <w:pPr>
        <w:pStyle w:val="SMText"/>
        <w:spacing w:line="360" w:lineRule="auto"/>
        <w:ind w:leftChars="400" w:left="960"/>
        <w:jc w:val="both"/>
        <w:rPr>
          <w:lang w:eastAsia="zh-CN"/>
        </w:rPr>
      </w:pPr>
      <w:r w:rsidRPr="007A6161">
        <w:rPr>
          <w:lang w:eastAsia="zh-CN"/>
        </w:rPr>
        <w:t>The differential term could be written as below:</w:t>
      </w:r>
    </w:p>
    <w:p w14:paraId="6FC01DEC" w14:textId="1C38B3AD" w:rsidR="00A60ABD" w:rsidRPr="007A6161" w:rsidRDefault="00281B1C" w:rsidP="00DC1CDE">
      <w:pPr>
        <w:pStyle w:val="SMText"/>
        <w:spacing w:line="360" w:lineRule="auto"/>
        <w:ind w:leftChars="400" w:left="960"/>
        <w:jc w:val="right"/>
        <w:rPr>
          <w:lang w:eastAsia="zh-CN"/>
        </w:rPr>
      </w:pPr>
      <m:oMath>
        <m:f>
          <m:fPr>
            <m:ctrlPr>
              <w:rPr>
                <w:rFonts w:ascii="Cambria Math" w:hAnsi="Cambria Math"/>
                <w:i/>
                <w:lang w:eastAsia="zh-CN"/>
              </w:rPr>
            </m:ctrlPr>
          </m:fPr>
          <m:num>
            <m:r>
              <w:rPr>
                <w:rFonts w:ascii="Cambria Math" w:hAnsi="Cambria Math"/>
                <w:lang w:eastAsia="zh-CN"/>
              </w:rPr>
              <m:t>∂Cost</m:t>
            </m:r>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w</m:t>
                </m:r>
              </m:e>
              <m:sub>
                <m:r>
                  <w:rPr>
                    <w:rFonts w:ascii="Cambria Math" w:hAnsi="Cambria Math"/>
                    <w:lang w:eastAsia="zh-CN"/>
                  </w:rPr>
                  <m:t>1_1</m:t>
                </m:r>
              </m:sub>
            </m:sSub>
          </m:den>
        </m:f>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∂Cost</m:t>
            </m:r>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o</m:t>
                </m:r>
              </m:e>
              <m:sub>
                <m:r>
                  <w:rPr>
                    <w:rFonts w:ascii="Cambria Math" w:hAnsi="Cambria Math"/>
                    <w:lang w:eastAsia="zh-CN"/>
                  </w:rPr>
                  <m:t>1</m:t>
                </m:r>
              </m:sub>
            </m:sSub>
          </m:den>
        </m:f>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o</m:t>
                </m:r>
              </m:e>
              <m:sub>
                <m:r>
                  <w:rPr>
                    <w:rFonts w:ascii="Cambria Math" w:hAnsi="Cambria Math"/>
                    <w:lang w:eastAsia="zh-CN"/>
                  </w:rPr>
                  <m:t>1</m:t>
                </m:r>
              </m:sub>
            </m:sSub>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w</m:t>
                </m:r>
              </m:e>
              <m:sub>
                <m:r>
                  <w:rPr>
                    <w:rFonts w:ascii="Cambria Math" w:hAnsi="Cambria Math"/>
                    <w:lang w:eastAsia="zh-CN"/>
                  </w:rPr>
                  <m:t>1_1</m:t>
                </m:r>
              </m:sub>
            </m:sSub>
          </m:den>
        </m:f>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∂Cost</m:t>
            </m:r>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o</m:t>
                </m:r>
              </m:e>
              <m:sub>
                <m:r>
                  <w:rPr>
                    <w:rFonts w:ascii="Cambria Math" w:hAnsi="Cambria Math"/>
                    <w:lang w:eastAsia="zh-CN"/>
                  </w:rPr>
                  <m:t>1</m:t>
                </m:r>
              </m:sub>
            </m:sSub>
          </m:den>
        </m:f>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o</m:t>
                </m:r>
              </m:e>
              <m:sub>
                <m:r>
                  <w:rPr>
                    <w:rFonts w:ascii="Cambria Math" w:hAnsi="Cambria Math"/>
                    <w:lang w:eastAsia="zh-CN"/>
                  </w:rPr>
                  <m:t>1</m:t>
                </m:r>
              </m:sub>
            </m:sSub>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h</m:t>
                </m:r>
              </m:e>
              <m:sub>
                <m:r>
                  <w:rPr>
                    <w:rFonts w:ascii="Cambria Math" w:hAnsi="Cambria Math"/>
                    <w:lang w:eastAsia="zh-CN"/>
                  </w:rPr>
                  <m:t>1</m:t>
                </m:r>
              </m:sub>
            </m:sSub>
          </m:den>
        </m:f>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h</m:t>
                </m:r>
              </m:e>
              <m:sub>
                <m:r>
                  <w:rPr>
                    <w:rFonts w:ascii="Cambria Math" w:hAnsi="Cambria Math"/>
                    <w:lang w:eastAsia="zh-CN"/>
                  </w:rPr>
                  <m:t>1</m:t>
                </m:r>
              </m:sub>
            </m:sSub>
          </m:num>
          <m:den>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w</m:t>
                </m:r>
              </m:e>
              <m:sub>
                <m:r>
                  <w:rPr>
                    <w:rFonts w:ascii="Cambria Math" w:hAnsi="Cambria Math"/>
                    <w:lang w:eastAsia="zh-CN"/>
                  </w:rPr>
                  <m:t>1_1</m:t>
                </m:r>
              </m:sub>
            </m:sSub>
          </m:den>
        </m:f>
      </m:oMath>
      <w:r w:rsidR="000E4C6F">
        <w:rPr>
          <w:szCs w:val="24"/>
          <w:lang w:eastAsia="zh-CN"/>
        </w:rPr>
        <w:t xml:space="preserve"> </w:t>
      </w:r>
      <w:r w:rsidR="000E4C6F">
        <w:rPr>
          <w:rFonts w:hint="eastAsia"/>
          <w:szCs w:val="24"/>
          <w:lang w:eastAsia="zh-CN"/>
        </w:rPr>
        <w:t>,</w:t>
      </w:r>
      <w:r w:rsidR="000E4C6F">
        <w:rPr>
          <w:szCs w:val="24"/>
        </w:rPr>
        <w:tab/>
      </w:r>
      <w:r w:rsidR="000E4C6F">
        <w:rPr>
          <w:szCs w:val="24"/>
        </w:rPr>
        <w:tab/>
      </w:r>
      <w:r w:rsidR="000E4C6F">
        <w:rPr>
          <w:szCs w:val="24"/>
        </w:rPr>
        <w:tab/>
      </w:r>
      <w:r w:rsidR="000E4C6F">
        <w:rPr>
          <w:szCs w:val="24"/>
        </w:rPr>
        <w:tab/>
        <w:t>(15)</w:t>
      </w:r>
    </w:p>
    <w:p w14:paraId="24B3944C" w14:textId="06F6C1F8" w:rsidR="00EA1F09" w:rsidRPr="007A6161" w:rsidRDefault="00500EB9" w:rsidP="00204EBF">
      <w:pPr>
        <w:pStyle w:val="SMText"/>
        <w:spacing w:line="360" w:lineRule="auto"/>
        <w:ind w:leftChars="400" w:left="960"/>
        <w:jc w:val="both"/>
        <w:rPr>
          <w:iCs/>
          <w:lang w:eastAsia="zh-CN"/>
        </w:rPr>
      </w:pPr>
      <w:r w:rsidRPr="007A6161">
        <w:rPr>
          <w:iCs/>
          <w:lang w:eastAsia="zh-CN"/>
        </w:rPr>
        <w:t>These three differential terms were easy to get. So</w:t>
      </w:r>
      <w:r w:rsidR="00303109" w:rsidRPr="007A6161">
        <w:rPr>
          <w:iCs/>
          <w:lang w:eastAsia="zh-CN"/>
        </w:rPr>
        <w:t>, w</w:t>
      </w:r>
      <w:r w:rsidR="007728E5" w:rsidRPr="007A6161">
        <w:rPr>
          <w:iCs/>
          <w:lang w:eastAsia="zh-CN"/>
        </w:rPr>
        <w:t xml:space="preserve">e can get corrections for all weights though different chains. </w:t>
      </w:r>
      <w:r w:rsidR="00EF6977" w:rsidRPr="007A6161">
        <w:rPr>
          <w:iCs/>
          <w:lang w:eastAsia="zh-CN"/>
        </w:rPr>
        <w:t>These corrected weights would work in the next epoch.</w:t>
      </w:r>
    </w:p>
    <w:p w14:paraId="5612C71C" w14:textId="77777777" w:rsidR="00C52043" w:rsidRPr="007A6161" w:rsidRDefault="00C52043" w:rsidP="00204EBF">
      <w:pPr>
        <w:pStyle w:val="SMText"/>
        <w:spacing w:line="360" w:lineRule="auto"/>
        <w:ind w:leftChars="200" w:left="480"/>
        <w:rPr>
          <w:lang w:eastAsia="zh-CN"/>
        </w:rPr>
      </w:pPr>
    </w:p>
    <w:p w14:paraId="4EA8411C" w14:textId="30B1DB93" w:rsidR="004A32CF" w:rsidRPr="007A6161" w:rsidRDefault="004A32CF" w:rsidP="00204EBF">
      <w:pPr>
        <w:pStyle w:val="SMText"/>
        <w:numPr>
          <w:ilvl w:val="0"/>
          <w:numId w:val="15"/>
        </w:numPr>
        <w:spacing w:line="360" w:lineRule="auto"/>
        <w:ind w:leftChars="200" w:left="840"/>
        <w:rPr>
          <w:lang w:eastAsia="zh-CN"/>
        </w:rPr>
      </w:pPr>
      <w:r w:rsidRPr="007A6161">
        <w:rPr>
          <w:lang w:eastAsia="zh-CN"/>
        </w:rPr>
        <w:t>Optimizers</w:t>
      </w:r>
      <w:r w:rsidR="00974F82" w:rsidRPr="007A6161">
        <w:rPr>
          <w:lang w:eastAsia="zh-CN"/>
        </w:rPr>
        <w:t>.</w:t>
      </w:r>
    </w:p>
    <w:p w14:paraId="0B54C5B6" w14:textId="1B141789" w:rsidR="00EF5A55" w:rsidRPr="007A6161" w:rsidRDefault="00363B74" w:rsidP="00204EBF">
      <w:pPr>
        <w:pStyle w:val="SMText"/>
        <w:spacing w:line="360" w:lineRule="auto"/>
        <w:ind w:leftChars="400" w:left="960"/>
        <w:jc w:val="both"/>
        <w:rPr>
          <w:lang w:eastAsia="zh-CN"/>
        </w:rPr>
      </w:pPr>
      <w:bookmarkStart w:id="3" w:name="_Hlk103082655"/>
      <w:r w:rsidRPr="007A6161">
        <w:rPr>
          <w:lang w:eastAsia="zh-CN"/>
        </w:rPr>
        <w:t>In the last section, the learn rate</w:t>
      </w:r>
      <w:r w:rsidR="00396C9D" w:rsidRPr="007A6161">
        <w:rPr>
          <w:lang w:eastAsia="zh-CN"/>
        </w:rPr>
        <w:t xml:space="preserve"> (η)</w:t>
      </w:r>
      <w:r w:rsidRPr="007A6161">
        <w:rPr>
          <w:lang w:eastAsia="zh-CN"/>
        </w:rPr>
        <w:t>, was treated like a constant.</w:t>
      </w:r>
      <w:r w:rsidR="00B06BAE" w:rsidRPr="007A6161">
        <w:rPr>
          <w:lang w:eastAsia="zh-CN"/>
        </w:rPr>
        <w:t xml:space="preserve"> However, for BGD, the ANN was easy to be stacked at a local minimum in the loss surface, or in some cases, a saddle point. These problems would make the A</w:t>
      </w:r>
      <w:bookmarkEnd w:id="3"/>
      <w:r w:rsidR="00B06BAE" w:rsidRPr="007A6161">
        <w:rPr>
          <w:lang w:eastAsia="zh-CN"/>
        </w:rPr>
        <w:t xml:space="preserve">NN stop learning </w:t>
      </w:r>
      <w:r w:rsidR="00B06BAE" w:rsidRPr="007A6161">
        <w:rPr>
          <w:lang w:eastAsia="zh-CN"/>
        </w:rPr>
        <w:lastRenderedPageBreak/>
        <w:t>before arriving the global minimum</w:t>
      </w:r>
      <w:r w:rsidR="00D10EEC" w:rsidRPr="007A6161">
        <w:rPr>
          <w:lang w:eastAsia="zh-CN"/>
        </w:rPr>
        <w:t>. That’s why we use optimizers. Here, we used the “Adam” algorithm to have an adaptive learn rate. The “Adam” is written as below:</w:t>
      </w:r>
    </w:p>
    <w:p w14:paraId="0644ECFF" w14:textId="458CA102" w:rsidR="00D10EEC" w:rsidRPr="007A6161" w:rsidRDefault="00013D50" w:rsidP="00DC1CDE">
      <w:pPr>
        <w:pStyle w:val="SMText"/>
        <w:spacing w:line="360" w:lineRule="auto"/>
        <w:ind w:leftChars="400" w:left="960"/>
        <w:jc w:val="right"/>
        <w:rPr>
          <w:i/>
          <w:lang w:eastAsia="zh-CN"/>
        </w:rPr>
      </w:pPr>
      <m:oMath>
        <m:r>
          <w:rPr>
            <w:rFonts w:ascii="Cambria Math" w:hAnsi="Cambria Math"/>
            <w:lang w:eastAsia="zh-CN"/>
          </w:rPr>
          <m:t>m⇐</m:t>
        </m:r>
        <m:sSub>
          <m:sSubPr>
            <m:ctrlPr>
              <w:rPr>
                <w:rFonts w:ascii="Cambria Math" w:hAnsi="Cambria Math"/>
                <w:i/>
                <w:lang w:eastAsia="zh-CN"/>
              </w:rPr>
            </m:ctrlPr>
          </m:sSubPr>
          <m:e>
            <m:r>
              <w:rPr>
                <w:rFonts w:ascii="Cambria Math" w:hAnsi="Cambria Math"/>
                <w:lang w:eastAsia="zh-CN"/>
              </w:rPr>
              <m:t>β</m:t>
            </m:r>
          </m:e>
          <m:sub>
            <m:r>
              <w:rPr>
                <w:rFonts w:ascii="Cambria Math" w:hAnsi="Cambria Math"/>
                <w:lang w:eastAsia="zh-CN"/>
              </w:rPr>
              <m:t>1</m:t>
            </m:r>
          </m:sub>
        </m:sSub>
        <m:r>
          <w:rPr>
            <w:rFonts w:ascii="Cambria Math" w:hAnsi="Cambria Math"/>
            <w:lang w:eastAsia="zh-CN"/>
          </w:rPr>
          <m:t>∙m+(1-</m:t>
        </m:r>
        <m:sSub>
          <m:sSubPr>
            <m:ctrlPr>
              <w:rPr>
                <w:rFonts w:ascii="Cambria Math" w:hAnsi="Cambria Math"/>
                <w:i/>
                <w:lang w:eastAsia="zh-CN"/>
              </w:rPr>
            </m:ctrlPr>
          </m:sSubPr>
          <m:e>
            <m:r>
              <w:rPr>
                <w:rFonts w:ascii="Cambria Math" w:hAnsi="Cambria Math"/>
                <w:lang w:eastAsia="zh-CN"/>
              </w:rPr>
              <m:t>β</m:t>
            </m:r>
          </m:e>
          <m:sub>
            <m:r>
              <w:rPr>
                <w:rFonts w:ascii="Cambria Math" w:hAnsi="Cambria Math"/>
                <w:lang w:eastAsia="zh-CN"/>
              </w:rPr>
              <m:t>1</m:t>
            </m:r>
          </m:sub>
        </m:sSub>
        <m:r>
          <w:rPr>
            <w:rFonts w:ascii="Cambria Math" w:hAnsi="Cambria Math"/>
            <w:lang w:eastAsia="zh-CN"/>
          </w:rPr>
          <m:t>)∙gradient</m:t>
        </m:r>
      </m:oMath>
      <w:r w:rsidR="00B539D4">
        <w:rPr>
          <w:szCs w:val="24"/>
          <w:lang w:eastAsia="zh-CN"/>
        </w:rPr>
        <w:t xml:space="preserve"> </w:t>
      </w:r>
      <w:r w:rsidR="00B539D4">
        <w:rPr>
          <w:rFonts w:hint="eastAsia"/>
          <w:szCs w:val="24"/>
          <w:lang w:eastAsia="zh-CN"/>
        </w:rPr>
        <w:t>,</w:t>
      </w:r>
      <w:r w:rsidR="00B539D4">
        <w:rPr>
          <w:szCs w:val="24"/>
        </w:rPr>
        <w:tab/>
      </w:r>
      <w:r w:rsidR="00B539D4">
        <w:rPr>
          <w:szCs w:val="24"/>
        </w:rPr>
        <w:tab/>
      </w:r>
      <w:r w:rsidR="00B539D4">
        <w:rPr>
          <w:szCs w:val="24"/>
        </w:rPr>
        <w:tab/>
      </w:r>
      <w:r w:rsidR="00B539D4">
        <w:rPr>
          <w:szCs w:val="24"/>
        </w:rPr>
        <w:tab/>
        <w:t>(16)</w:t>
      </w:r>
    </w:p>
    <w:p w14:paraId="6FECBF69" w14:textId="7B378071" w:rsidR="00FA3BFC" w:rsidRPr="007A6161" w:rsidRDefault="00281B1C" w:rsidP="00DC1CDE">
      <w:pPr>
        <w:pStyle w:val="SMText"/>
        <w:spacing w:line="360" w:lineRule="auto"/>
        <w:ind w:leftChars="400" w:left="960"/>
        <w:jc w:val="right"/>
        <w:rPr>
          <w:i/>
          <w:lang w:eastAsia="zh-CN"/>
        </w:rPr>
      </w:pPr>
      <m:oMath>
        <m:sSub>
          <m:sSubPr>
            <m:ctrlPr>
              <w:rPr>
                <w:rFonts w:ascii="Cambria Math" w:hAnsi="Cambria Math"/>
                <w:i/>
                <w:lang w:eastAsia="zh-CN"/>
              </w:rPr>
            </m:ctrlPr>
          </m:sSubPr>
          <m:e>
            <m:r>
              <w:rPr>
                <w:rFonts w:ascii="Cambria Math" w:hAnsi="Cambria Math"/>
                <w:lang w:eastAsia="zh-CN"/>
              </w:rPr>
              <m:t>m</m:t>
            </m:r>
          </m:e>
          <m:sub>
            <m:r>
              <w:rPr>
                <w:rFonts w:ascii="Cambria Math" w:hAnsi="Cambria Math"/>
                <w:lang w:eastAsia="zh-CN"/>
              </w:rPr>
              <m:t>t</m:t>
            </m:r>
          </m:sub>
        </m:sSub>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m</m:t>
            </m:r>
          </m:num>
          <m:den>
            <m:r>
              <w:rPr>
                <w:rFonts w:ascii="Cambria Math" w:hAnsi="Cambria Math"/>
                <w:lang w:eastAsia="zh-CN"/>
              </w:rPr>
              <m:t>1-</m:t>
            </m:r>
            <m:sSup>
              <m:sSupPr>
                <m:ctrlPr>
                  <w:rPr>
                    <w:rFonts w:ascii="Cambria Math" w:hAnsi="Cambria Math"/>
                    <w:i/>
                    <w:lang w:eastAsia="zh-CN"/>
                  </w:rPr>
                </m:ctrlPr>
              </m:sSupPr>
              <m:e>
                <m:sSub>
                  <m:sSubPr>
                    <m:ctrlPr>
                      <w:rPr>
                        <w:rFonts w:ascii="Cambria Math" w:hAnsi="Cambria Math"/>
                        <w:i/>
                        <w:lang w:eastAsia="zh-CN"/>
                      </w:rPr>
                    </m:ctrlPr>
                  </m:sSubPr>
                  <m:e>
                    <m:r>
                      <w:rPr>
                        <w:rFonts w:ascii="Cambria Math" w:hAnsi="Cambria Math"/>
                        <w:lang w:eastAsia="zh-CN"/>
                      </w:rPr>
                      <m:t>β</m:t>
                    </m:r>
                  </m:e>
                  <m:sub>
                    <m:r>
                      <w:rPr>
                        <w:rFonts w:ascii="Cambria Math" w:hAnsi="Cambria Math"/>
                        <w:lang w:eastAsia="zh-CN"/>
                      </w:rPr>
                      <m:t>1</m:t>
                    </m:r>
                  </m:sub>
                </m:sSub>
              </m:e>
              <m:sup>
                <m:r>
                  <w:rPr>
                    <w:rFonts w:ascii="Cambria Math" w:hAnsi="Cambria Math"/>
                    <w:lang w:eastAsia="zh-CN"/>
                  </w:rPr>
                  <m:t>epoch</m:t>
                </m:r>
              </m:sup>
            </m:sSup>
          </m:den>
        </m:f>
      </m:oMath>
      <w:r w:rsidR="00B539D4">
        <w:rPr>
          <w:szCs w:val="24"/>
          <w:lang w:eastAsia="zh-CN"/>
        </w:rPr>
        <w:t xml:space="preserve"> </w:t>
      </w:r>
      <w:r w:rsidR="00B539D4">
        <w:rPr>
          <w:rFonts w:hint="eastAsia"/>
          <w:szCs w:val="24"/>
          <w:lang w:eastAsia="zh-CN"/>
        </w:rPr>
        <w:t>,</w:t>
      </w:r>
      <w:r w:rsidR="00B539D4">
        <w:rPr>
          <w:szCs w:val="24"/>
          <w:lang w:eastAsia="zh-CN"/>
        </w:rPr>
        <w:tab/>
      </w:r>
      <w:r w:rsidR="00B539D4">
        <w:rPr>
          <w:szCs w:val="24"/>
        </w:rPr>
        <w:tab/>
      </w:r>
      <w:r w:rsidR="00B539D4">
        <w:rPr>
          <w:szCs w:val="24"/>
        </w:rPr>
        <w:tab/>
      </w:r>
      <w:r w:rsidR="00B539D4">
        <w:rPr>
          <w:szCs w:val="24"/>
        </w:rPr>
        <w:tab/>
      </w:r>
      <w:r w:rsidR="00B539D4">
        <w:rPr>
          <w:szCs w:val="24"/>
        </w:rPr>
        <w:tab/>
      </w:r>
      <w:r w:rsidR="00B539D4">
        <w:rPr>
          <w:szCs w:val="24"/>
        </w:rPr>
        <w:tab/>
        <w:t>(17)</w:t>
      </w:r>
    </w:p>
    <w:p w14:paraId="7F09D1A9" w14:textId="62E33438" w:rsidR="00DC708D" w:rsidRPr="007A6161" w:rsidRDefault="005902E5" w:rsidP="00DC1CDE">
      <w:pPr>
        <w:pStyle w:val="SMText"/>
        <w:spacing w:line="360" w:lineRule="auto"/>
        <w:ind w:leftChars="400" w:left="960"/>
        <w:jc w:val="right"/>
        <w:rPr>
          <w:i/>
          <w:lang w:eastAsia="zh-CN"/>
        </w:rPr>
      </w:pPr>
      <m:oMath>
        <m:r>
          <w:rPr>
            <w:rFonts w:ascii="Cambria Math" w:hAnsi="Cambria Math"/>
            <w:lang w:eastAsia="zh-CN"/>
          </w:rPr>
          <m:t>v⇐</m:t>
        </m:r>
        <m:sSub>
          <m:sSubPr>
            <m:ctrlPr>
              <w:rPr>
                <w:rFonts w:ascii="Cambria Math" w:hAnsi="Cambria Math"/>
                <w:i/>
                <w:lang w:eastAsia="zh-CN"/>
              </w:rPr>
            </m:ctrlPr>
          </m:sSubPr>
          <m:e>
            <m:r>
              <w:rPr>
                <w:rFonts w:ascii="Cambria Math" w:hAnsi="Cambria Math"/>
                <w:lang w:eastAsia="zh-CN"/>
              </w:rPr>
              <m:t>β</m:t>
            </m:r>
          </m:e>
          <m:sub>
            <m:r>
              <w:rPr>
                <w:rFonts w:ascii="Cambria Math" w:hAnsi="Cambria Math"/>
                <w:lang w:eastAsia="zh-CN"/>
              </w:rPr>
              <m:t>2</m:t>
            </m:r>
          </m:sub>
        </m:sSub>
        <m:r>
          <w:rPr>
            <w:rFonts w:ascii="Cambria Math" w:hAnsi="Cambria Math"/>
            <w:lang w:eastAsia="zh-CN"/>
          </w:rPr>
          <m:t>∙v+(1-</m:t>
        </m:r>
        <m:sSub>
          <m:sSubPr>
            <m:ctrlPr>
              <w:rPr>
                <w:rFonts w:ascii="Cambria Math" w:hAnsi="Cambria Math"/>
                <w:i/>
                <w:lang w:eastAsia="zh-CN"/>
              </w:rPr>
            </m:ctrlPr>
          </m:sSubPr>
          <m:e>
            <m:r>
              <w:rPr>
                <w:rFonts w:ascii="Cambria Math" w:hAnsi="Cambria Math"/>
                <w:lang w:eastAsia="zh-CN"/>
              </w:rPr>
              <m:t>β</m:t>
            </m:r>
          </m:e>
          <m:sub>
            <m:r>
              <w:rPr>
                <w:rFonts w:ascii="Cambria Math" w:hAnsi="Cambria Math"/>
                <w:lang w:eastAsia="zh-CN"/>
              </w:rPr>
              <m:t>2</m:t>
            </m:r>
          </m:sub>
        </m:sSub>
        <m:r>
          <w:rPr>
            <w:rFonts w:ascii="Cambria Math" w:hAnsi="Cambria Math"/>
            <w:lang w:eastAsia="zh-CN"/>
          </w:rPr>
          <m:t>)∙</m:t>
        </m:r>
        <m:sSup>
          <m:sSupPr>
            <m:ctrlPr>
              <w:rPr>
                <w:rFonts w:ascii="Cambria Math" w:hAnsi="Cambria Math"/>
                <w:i/>
                <w:lang w:eastAsia="zh-CN"/>
              </w:rPr>
            </m:ctrlPr>
          </m:sSupPr>
          <m:e>
            <m:r>
              <w:rPr>
                <w:rFonts w:ascii="Cambria Math" w:hAnsi="Cambria Math"/>
                <w:lang w:eastAsia="zh-CN"/>
              </w:rPr>
              <m:t>gradient</m:t>
            </m:r>
          </m:e>
          <m:sup>
            <m:r>
              <w:rPr>
                <w:rFonts w:ascii="Cambria Math" w:hAnsi="Cambria Math"/>
                <w:lang w:eastAsia="zh-CN"/>
              </w:rPr>
              <m:t>2</m:t>
            </m:r>
          </m:sup>
        </m:sSup>
      </m:oMath>
      <w:r w:rsidR="00B539D4">
        <w:rPr>
          <w:szCs w:val="24"/>
          <w:lang w:eastAsia="zh-CN"/>
        </w:rPr>
        <w:t xml:space="preserve"> </w:t>
      </w:r>
      <w:r w:rsidR="00B539D4">
        <w:rPr>
          <w:rFonts w:hint="eastAsia"/>
          <w:szCs w:val="24"/>
          <w:lang w:eastAsia="zh-CN"/>
        </w:rPr>
        <w:t>,</w:t>
      </w:r>
      <w:r w:rsidR="00B539D4">
        <w:rPr>
          <w:szCs w:val="24"/>
        </w:rPr>
        <w:tab/>
      </w:r>
      <w:r w:rsidR="00B539D4">
        <w:rPr>
          <w:szCs w:val="24"/>
        </w:rPr>
        <w:tab/>
      </w:r>
      <w:r w:rsidR="00B539D4">
        <w:rPr>
          <w:szCs w:val="24"/>
        </w:rPr>
        <w:tab/>
      </w:r>
      <w:r w:rsidR="00B539D4">
        <w:rPr>
          <w:szCs w:val="24"/>
        </w:rPr>
        <w:tab/>
        <w:t>(18)</w:t>
      </w:r>
    </w:p>
    <w:p w14:paraId="2F93C7C2" w14:textId="26D20655" w:rsidR="00570ECD" w:rsidRPr="007A6161" w:rsidRDefault="00281B1C" w:rsidP="00DC1CDE">
      <w:pPr>
        <w:pStyle w:val="SMText"/>
        <w:spacing w:line="360" w:lineRule="auto"/>
        <w:ind w:leftChars="400" w:left="960"/>
        <w:jc w:val="right"/>
        <w:rPr>
          <w:i/>
          <w:lang w:eastAsia="zh-CN"/>
        </w:rPr>
      </w:pPr>
      <m:oMath>
        <m:sSub>
          <m:sSubPr>
            <m:ctrlPr>
              <w:rPr>
                <w:rFonts w:ascii="Cambria Math" w:hAnsi="Cambria Math"/>
                <w:i/>
                <w:lang w:eastAsia="zh-CN"/>
              </w:rPr>
            </m:ctrlPr>
          </m:sSubPr>
          <m:e>
            <m:r>
              <w:rPr>
                <w:rFonts w:ascii="Cambria Math" w:hAnsi="Cambria Math"/>
                <w:lang w:eastAsia="zh-CN"/>
              </w:rPr>
              <m:t>v</m:t>
            </m:r>
          </m:e>
          <m:sub>
            <m:r>
              <w:rPr>
                <w:rFonts w:ascii="Cambria Math" w:hAnsi="Cambria Math"/>
                <w:lang w:eastAsia="zh-CN"/>
              </w:rPr>
              <m:t>t</m:t>
            </m:r>
          </m:sub>
        </m:sSub>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v</m:t>
            </m:r>
          </m:num>
          <m:den>
            <m:r>
              <w:rPr>
                <w:rFonts w:ascii="Cambria Math" w:hAnsi="Cambria Math"/>
                <w:lang w:eastAsia="zh-CN"/>
              </w:rPr>
              <m:t>1-</m:t>
            </m:r>
            <m:sSup>
              <m:sSupPr>
                <m:ctrlPr>
                  <w:rPr>
                    <w:rFonts w:ascii="Cambria Math" w:hAnsi="Cambria Math"/>
                    <w:i/>
                    <w:lang w:eastAsia="zh-CN"/>
                  </w:rPr>
                </m:ctrlPr>
              </m:sSupPr>
              <m:e>
                <m:sSub>
                  <m:sSubPr>
                    <m:ctrlPr>
                      <w:rPr>
                        <w:rFonts w:ascii="Cambria Math" w:hAnsi="Cambria Math"/>
                        <w:i/>
                        <w:lang w:eastAsia="zh-CN"/>
                      </w:rPr>
                    </m:ctrlPr>
                  </m:sSubPr>
                  <m:e>
                    <m:r>
                      <w:rPr>
                        <w:rFonts w:ascii="Cambria Math" w:hAnsi="Cambria Math"/>
                        <w:lang w:eastAsia="zh-CN"/>
                      </w:rPr>
                      <m:t>β</m:t>
                    </m:r>
                  </m:e>
                  <m:sub>
                    <m:r>
                      <w:rPr>
                        <w:rFonts w:ascii="Cambria Math" w:hAnsi="Cambria Math"/>
                        <w:lang w:eastAsia="zh-CN"/>
                      </w:rPr>
                      <m:t>2</m:t>
                    </m:r>
                  </m:sub>
                </m:sSub>
              </m:e>
              <m:sup>
                <m:r>
                  <w:rPr>
                    <w:rFonts w:ascii="Cambria Math" w:hAnsi="Cambria Math"/>
                    <w:lang w:eastAsia="zh-CN"/>
                  </w:rPr>
                  <m:t>epoch</m:t>
                </m:r>
              </m:sup>
            </m:sSup>
          </m:den>
        </m:f>
      </m:oMath>
      <w:r w:rsidR="00B539D4">
        <w:rPr>
          <w:szCs w:val="24"/>
          <w:lang w:eastAsia="zh-CN"/>
        </w:rPr>
        <w:t xml:space="preserve"> </w:t>
      </w:r>
      <w:r w:rsidR="00B539D4">
        <w:rPr>
          <w:rFonts w:hint="eastAsia"/>
          <w:szCs w:val="24"/>
          <w:lang w:eastAsia="zh-CN"/>
        </w:rPr>
        <w:t>,</w:t>
      </w:r>
      <w:r w:rsidR="00B539D4">
        <w:rPr>
          <w:szCs w:val="24"/>
        </w:rPr>
        <w:tab/>
      </w:r>
      <w:r w:rsidR="00B539D4">
        <w:rPr>
          <w:szCs w:val="24"/>
        </w:rPr>
        <w:tab/>
      </w:r>
      <w:r w:rsidR="00B539D4">
        <w:rPr>
          <w:szCs w:val="24"/>
        </w:rPr>
        <w:tab/>
      </w:r>
      <w:r w:rsidR="00B539D4">
        <w:rPr>
          <w:szCs w:val="24"/>
        </w:rPr>
        <w:tab/>
      </w:r>
      <w:r w:rsidR="00B539D4">
        <w:rPr>
          <w:szCs w:val="24"/>
        </w:rPr>
        <w:tab/>
      </w:r>
      <w:r w:rsidR="00B539D4">
        <w:rPr>
          <w:szCs w:val="24"/>
        </w:rPr>
        <w:tab/>
        <w:t>(19)</w:t>
      </w:r>
    </w:p>
    <w:p w14:paraId="128CA6FD" w14:textId="7839E258" w:rsidR="00A14617" w:rsidRPr="007A6161" w:rsidRDefault="005902E5" w:rsidP="00DC1CDE">
      <w:pPr>
        <w:pStyle w:val="SMText"/>
        <w:spacing w:line="360" w:lineRule="auto"/>
        <w:ind w:leftChars="400" w:left="960"/>
        <w:jc w:val="right"/>
        <w:rPr>
          <w:i/>
          <w:iCs/>
          <w:lang w:eastAsia="zh-CN"/>
        </w:rPr>
      </w:pPr>
      <m:oMath>
        <m:r>
          <w:rPr>
            <w:rFonts w:ascii="Cambria Math" w:hAnsi="Cambria Math"/>
            <w:lang w:eastAsia="zh-CN"/>
          </w:rPr>
          <m:t>Δweight=η∙</m:t>
        </m:r>
        <m:f>
          <m:fPr>
            <m:ctrlPr>
              <w:rPr>
                <w:rFonts w:ascii="Cambria Math" w:hAnsi="Cambria Math"/>
                <w:i/>
                <w:iCs/>
                <w:lang w:eastAsia="zh-CN"/>
              </w:rPr>
            </m:ctrlPr>
          </m:fPr>
          <m:num>
            <m:sSub>
              <m:sSubPr>
                <m:ctrlPr>
                  <w:rPr>
                    <w:rFonts w:ascii="Cambria Math" w:hAnsi="Cambria Math"/>
                    <w:i/>
                    <w:iCs/>
                    <w:lang w:eastAsia="zh-CN"/>
                  </w:rPr>
                </m:ctrlPr>
              </m:sSubPr>
              <m:e>
                <m:r>
                  <w:rPr>
                    <w:rFonts w:ascii="Cambria Math" w:hAnsi="Cambria Math"/>
                    <w:lang w:eastAsia="zh-CN"/>
                  </w:rPr>
                  <m:t>m</m:t>
                </m:r>
              </m:e>
              <m:sub>
                <m:r>
                  <w:rPr>
                    <w:rFonts w:ascii="Cambria Math" w:hAnsi="Cambria Math"/>
                    <w:lang w:eastAsia="zh-CN"/>
                  </w:rPr>
                  <m:t>t</m:t>
                </m:r>
              </m:sub>
            </m:sSub>
          </m:num>
          <m:den>
            <m:rad>
              <m:radPr>
                <m:degHide m:val="1"/>
                <m:ctrlPr>
                  <w:rPr>
                    <w:rFonts w:ascii="Cambria Math" w:hAnsi="Cambria Math"/>
                    <w:i/>
                    <w:iCs/>
                    <w:lang w:eastAsia="zh-CN"/>
                  </w:rPr>
                </m:ctrlPr>
              </m:radPr>
              <m:deg/>
              <m:e>
                <m:sSub>
                  <m:sSubPr>
                    <m:ctrlPr>
                      <w:rPr>
                        <w:rFonts w:ascii="Cambria Math" w:hAnsi="Cambria Math"/>
                        <w:i/>
                        <w:iCs/>
                        <w:lang w:eastAsia="zh-CN"/>
                      </w:rPr>
                    </m:ctrlPr>
                  </m:sSubPr>
                  <m:e>
                    <m:r>
                      <w:rPr>
                        <w:rFonts w:ascii="Cambria Math" w:hAnsi="Cambria Math"/>
                        <w:lang w:eastAsia="zh-CN"/>
                      </w:rPr>
                      <m:t>v</m:t>
                    </m:r>
                  </m:e>
                  <m:sub>
                    <m:r>
                      <w:rPr>
                        <w:rFonts w:ascii="Cambria Math" w:hAnsi="Cambria Math"/>
                        <w:lang w:eastAsia="zh-CN"/>
                      </w:rPr>
                      <m:t>t</m:t>
                    </m:r>
                  </m:sub>
                </m:sSub>
              </m:e>
            </m:rad>
            <m:r>
              <w:rPr>
                <w:rFonts w:ascii="Cambria Math" w:hAnsi="Cambria Math"/>
                <w:lang w:eastAsia="zh-CN"/>
              </w:rPr>
              <m:t>+epsilon</m:t>
            </m:r>
          </m:den>
        </m:f>
      </m:oMath>
      <w:r w:rsidR="00B539D4">
        <w:rPr>
          <w:szCs w:val="24"/>
          <w:lang w:eastAsia="zh-CN"/>
        </w:rPr>
        <w:t xml:space="preserve"> </w:t>
      </w:r>
      <w:r w:rsidR="00B539D4">
        <w:rPr>
          <w:rFonts w:hint="eastAsia"/>
          <w:szCs w:val="24"/>
          <w:lang w:eastAsia="zh-CN"/>
        </w:rPr>
        <w:t>,</w:t>
      </w:r>
      <w:r w:rsidR="00B539D4">
        <w:rPr>
          <w:szCs w:val="24"/>
        </w:rPr>
        <w:tab/>
      </w:r>
      <w:r w:rsidR="00B539D4">
        <w:rPr>
          <w:szCs w:val="24"/>
        </w:rPr>
        <w:tab/>
      </w:r>
      <w:r w:rsidR="00B539D4">
        <w:rPr>
          <w:szCs w:val="24"/>
        </w:rPr>
        <w:tab/>
      </w:r>
      <w:r w:rsidR="00B539D4">
        <w:rPr>
          <w:szCs w:val="24"/>
        </w:rPr>
        <w:tab/>
      </w:r>
      <w:r w:rsidR="00B539D4">
        <w:rPr>
          <w:szCs w:val="24"/>
        </w:rPr>
        <w:tab/>
        <w:t>(20)</w:t>
      </w:r>
    </w:p>
    <w:p w14:paraId="18344629" w14:textId="77777777" w:rsidR="00570ECD" w:rsidRPr="007A6161" w:rsidRDefault="00570ECD" w:rsidP="00204EBF">
      <w:pPr>
        <w:pStyle w:val="SMText"/>
        <w:spacing w:line="360" w:lineRule="auto"/>
        <w:ind w:leftChars="200" w:left="480"/>
        <w:jc w:val="both"/>
        <w:rPr>
          <w:i/>
          <w:lang w:eastAsia="zh-CN"/>
        </w:rPr>
      </w:pPr>
    </w:p>
    <w:p w14:paraId="708D8753" w14:textId="50B305A4" w:rsidR="00577CD5" w:rsidRPr="007A6161" w:rsidRDefault="00577CD5" w:rsidP="00204EBF">
      <w:pPr>
        <w:pStyle w:val="SMText"/>
        <w:numPr>
          <w:ilvl w:val="0"/>
          <w:numId w:val="15"/>
        </w:numPr>
        <w:spacing w:line="360" w:lineRule="auto"/>
        <w:ind w:leftChars="200" w:left="840"/>
        <w:jc w:val="both"/>
        <w:rPr>
          <w:lang w:eastAsia="zh-CN"/>
        </w:rPr>
      </w:pPr>
      <w:r w:rsidRPr="007A6161">
        <w:rPr>
          <w:lang w:eastAsia="zh-CN"/>
        </w:rPr>
        <w:t>Initializing hyperparameters.</w:t>
      </w:r>
    </w:p>
    <w:p w14:paraId="008D6FF8" w14:textId="0B920FCA" w:rsidR="00577CD5" w:rsidRPr="007A6161" w:rsidRDefault="00775F78" w:rsidP="00204EBF">
      <w:pPr>
        <w:pStyle w:val="SMText"/>
        <w:spacing w:line="360" w:lineRule="auto"/>
        <w:ind w:left="960"/>
        <w:jc w:val="both"/>
        <w:rPr>
          <w:lang w:eastAsia="zh-CN"/>
        </w:rPr>
      </w:pPr>
      <w:r w:rsidRPr="007A6161">
        <w:rPr>
          <w:lang w:eastAsia="zh-CN"/>
        </w:rPr>
        <w:t xml:space="preserve">As involved above, there was a dozen of hyperparameters need to set in the neuron network. Now we give a summary of these hyperparameters in </w:t>
      </w:r>
      <w:r w:rsidR="003B2694" w:rsidRPr="007A6161">
        <w:rPr>
          <w:lang w:eastAsia="zh-CN"/>
        </w:rPr>
        <w:t xml:space="preserve">Supplementary </w:t>
      </w:r>
      <w:r w:rsidRPr="007A6161">
        <w:rPr>
          <w:lang w:eastAsia="zh-CN"/>
        </w:rPr>
        <w:t xml:space="preserve">Table </w:t>
      </w:r>
      <w:r w:rsidR="00350245" w:rsidRPr="007A6161">
        <w:rPr>
          <w:lang w:eastAsia="zh-CN"/>
        </w:rPr>
        <w:t>8</w:t>
      </w:r>
      <w:r w:rsidRPr="007A6161">
        <w:rPr>
          <w:lang w:eastAsia="zh-CN"/>
        </w:rPr>
        <w:t>.</w:t>
      </w:r>
    </w:p>
    <w:p w14:paraId="162D1176" w14:textId="2268CECB" w:rsidR="00B476C7" w:rsidRPr="007A6161" w:rsidRDefault="00B476C7" w:rsidP="00B476C7">
      <w:pPr>
        <w:pStyle w:val="SMText"/>
        <w:spacing w:line="360" w:lineRule="auto"/>
        <w:ind w:firstLine="0"/>
        <w:jc w:val="both"/>
        <w:rPr>
          <w:lang w:eastAsia="zh-CN"/>
        </w:rPr>
      </w:pPr>
    </w:p>
    <w:p w14:paraId="2293EEB9" w14:textId="2DC13D54" w:rsidR="00116A73" w:rsidRPr="00DC1CDE" w:rsidRDefault="00116A73" w:rsidP="00116A73">
      <w:pPr>
        <w:pStyle w:val="SMSubheading"/>
        <w:spacing w:line="360" w:lineRule="auto"/>
        <w:jc w:val="both"/>
        <w:rPr>
          <w:b/>
          <w:bCs/>
          <w:u w:val="single"/>
        </w:rPr>
      </w:pPr>
      <w:r w:rsidRPr="00DC1CDE">
        <w:rPr>
          <w:b/>
          <w:bCs/>
          <w:u w:val="single"/>
          <w:lang w:eastAsia="zh-CN"/>
        </w:rPr>
        <w:t xml:space="preserve">Supplementary Note </w:t>
      </w:r>
      <w:r w:rsidRPr="00DC1CDE">
        <w:rPr>
          <w:b/>
          <w:bCs/>
          <w:u w:val="single"/>
        </w:rPr>
        <w:t xml:space="preserve">5. </w:t>
      </w:r>
      <w:r w:rsidRPr="00DC1CDE">
        <w:rPr>
          <w:b/>
          <w:bCs/>
          <w:u w:val="single"/>
          <w:lang w:eastAsia="zh-CN"/>
        </w:rPr>
        <w:t>Scal</w:t>
      </w:r>
      <w:r w:rsidR="00DB17AC" w:rsidRPr="00DC1CDE">
        <w:rPr>
          <w:b/>
          <w:bCs/>
          <w:u w:val="single"/>
          <w:lang w:eastAsia="zh-CN"/>
        </w:rPr>
        <w:t>ed devices</w:t>
      </w:r>
      <w:r w:rsidR="00D95C31" w:rsidRPr="00DC1CDE">
        <w:rPr>
          <w:b/>
          <w:bCs/>
          <w:u w:val="single"/>
          <w:lang w:eastAsia="zh-CN"/>
        </w:rPr>
        <w:t xml:space="preserve"> with channel length of 480nm and 180nm</w:t>
      </w:r>
      <w:r w:rsidRPr="00DC1CDE">
        <w:rPr>
          <w:b/>
          <w:bCs/>
          <w:u w:val="single"/>
        </w:rPr>
        <w:t xml:space="preserve"> </w:t>
      </w:r>
    </w:p>
    <w:p w14:paraId="29D20BED" w14:textId="478C79F0" w:rsidR="00116A73" w:rsidRPr="00DC1CDE" w:rsidRDefault="00BC5243" w:rsidP="007C20F2">
      <w:pPr>
        <w:pStyle w:val="SMText"/>
        <w:spacing w:line="360" w:lineRule="auto"/>
        <w:jc w:val="both"/>
        <w:rPr>
          <w:rFonts w:eastAsia="等线"/>
          <w:kern w:val="2"/>
          <w:szCs w:val="24"/>
          <w:lang w:eastAsia="zh-CN"/>
        </w:rPr>
      </w:pPr>
      <w:r w:rsidRPr="00DC1CDE">
        <w:rPr>
          <w:rFonts w:eastAsia="等线"/>
          <w:kern w:val="2"/>
          <w:szCs w:val="24"/>
          <w:lang w:eastAsia="zh-CN"/>
        </w:rPr>
        <w:t>To present the good scalability of FeFET in this work, w</w:t>
      </w:r>
      <w:r w:rsidR="007C20F2" w:rsidRPr="00DC1CDE">
        <w:rPr>
          <w:rFonts w:eastAsia="等线"/>
          <w:kern w:val="2"/>
          <w:szCs w:val="24"/>
          <w:lang w:eastAsia="zh-CN"/>
        </w:rPr>
        <w:t xml:space="preserve">e fabricated and measured scaled devices with minimal designed channel length </w:t>
      </w:r>
      <w:r w:rsidR="0028579F" w:rsidRPr="00DC1CDE">
        <w:rPr>
          <w:rFonts w:eastAsia="等线"/>
          <w:kern w:val="2"/>
          <w:szCs w:val="24"/>
          <w:lang w:eastAsia="zh-CN"/>
        </w:rPr>
        <w:t>of 500nm, 200nm, and</w:t>
      </w:r>
      <w:r w:rsidR="007C20F2" w:rsidRPr="00DC1CDE">
        <w:rPr>
          <w:rFonts w:eastAsia="等线"/>
          <w:kern w:val="2"/>
          <w:szCs w:val="24"/>
          <w:lang w:eastAsia="zh-CN"/>
        </w:rPr>
        <w:t xml:space="preserve"> 100 nm (measured length</w:t>
      </w:r>
      <w:r w:rsidR="0028579F" w:rsidRPr="00DC1CDE">
        <w:rPr>
          <w:rFonts w:eastAsia="等线"/>
          <w:kern w:val="2"/>
          <w:szCs w:val="24"/>
          <w:lang w:eastAsia="zh-CN"/>
        </w:rPr>
        <w:t>s</w:t>
      </w:r>
      <w:r w:rsidR="007C20F2" w:rsidRPr="00DC1CDE">
        <w:rPr>
          <w:rFonts w:eastAsia="等线"/>
          <w:kern w:val="2"/>
          <w:szCs w:val="24"/>
          <w:lang w:eastAsia="zh-CN"/>
        </w:rPr>
        <w:t xml:space="preserve"> </w:t>
      </w:r>
      <w:r w:rsidR="0028579F" w:rsidRPr="00DC1CDE">
        <w:rPr>
          <w:rFonts w:eastAsia="等线"/>
          <w:kern w:val="2"/>
          <w:szCs w:val="24"/>
          <w:lang w:eastAsia="zh-CN"/>
        </w:rPr>
        <w:t>are</w:t>
      </w:r>
      <w:r w:rsidR="007C20F2" w:rsidRPr="00DC1CDE">
        <w:rPr>
          <w:rFonts w:eastAsia="等线"/>
          <w:kern w:val="2"/>
          <w:szCs w:val="24"/>
          <w:lang w:eastAsia="zh-CN"/>
        </w:rPr>
        <w:t xml:space="preserve"> about </w:t>
      </w:r>
      <w:r w:rsidR="0028579F" w:rsidRPr="00DC1CDE">
        <w:rPr>
          <w:rFonts w:eastAsia="等线"/>
          <w:kern w:val="2"/>
          <w:szCs w:val="24"/>
          <w:lang w:eastAsia="zh-CN"/>
        </w:rPr>
        <w:t xml:space="preserve">480nm, 180nm, and </w:t>
      </w:r>
      <w:r w:rsidR="007C20F2" w:rsidRPr="00DC1CDE">
        <w:rPr>
          <w:rFonts w:eastAsia="等线"/>
          <w:kern w:val="2"/>
          <w:szCs w:val="24"/>
          <w:lang w:eastAsia="zh-CN"/>
        </w:rPr>
        <w:t xml:space="preserve">85 nm). </w:t>
      </w:r>
      <w:r w:rsidR="00264055" w:rsidRPr="00DC1CDE">
        <w:rPr>
          <w:szCs w:val="24"/>
        </w:rPr>
        <w:t>Supplementary</w:t>
      </w:r>
      <w:r w:rsidR="00264055" w:rsidRPr="00DC1CDE">
        <w:rPr>
          <w:rFonts w:eastAsia="等线"/>
          <w:kern w:val="2"/>
          <w:szCs w:val="24"/>
          <w:lang w:eastAsia="zh-CN"/>
        </w:rPr>
        <w:t xml:space="preserve"> </w:t>
      </w:r>
      <w:r w:rsidR="007C20F2" w:rsidRPr="00DC1CDE">
        <w:rPr>
          <w:rFonts w:eastAsia="等线"/>
          <w:kern w:val="2"/>
          <w:szCs w:val="24"/>
          <w:lang w:eastAsia="zh-CN"/>
        </w:rPr>
        <w:t xml:space="preserve">Table </w:t>
      </w:r>
      <w:r w:rsidR="00264055" w:rsidRPr="00DC1CDE">
        <w:rPr>
          <w:rFonts w:eastAsia="等线"/>
          <w:kern w:val="2"/>
          <w:szCs w:val="24"/>
          <w:lang w:eastAsia="zh-CN"/>
        </w:rPr>
        <w:t>1</w:t>
      </w:r>
      <w:r w:rsidR="002078A1" w:rsidRPr="00DC1CDE">
        <w:rPr>
          <w:rFonts w:eastAsia="等线"/>
          <w:kern w:val="2"/>
          <w:szCs w:val="24"/>
          <w:lang w:eastAsia="zh-CN"/>
        </w:rPr>
        <w:t>3</w:t>
      </w:r>
      <w:r w:rsidR="007C20F2" w:rsidRPr="00DC1CDE">
        <w:rPr>
          <w:rFonts w:eastAsia="等线"/>
          <w:kern w:val="2"/>
          <w:szCs w:val="24"/>
          <w:lang w:eastAsia="zh-CN"/>
        </w:rPr>
        <w:t xml:space="preserve"> presents all the key geometric parameters of devices with designed channel length from 3 μm to 100 nm, where the scaled devices kept the same A</w:t>
      </w:r>
      <w:r w:rsidR="007C20F2" w:rsidRPr="00DC1CDE">
        <w:rPr>
          <w:rFonts w:eastAsia="等线"/>
          <w:kern w:val="2"/>
          <w:szCs w:val="24"/>
          <w:vertAlign w:val="subscript"/>
          <w:lang w:eastAsia="zh-CN"/>
        </w:rPr>
        <w:t>FE</w:t>
      </w:r>
      <w:r w:rsidR="007C20F2" w:rsidRPr="00DC1CDE">
        <w:rPr>
          <w:rFonts w:eastAsia="等线"/>
          <w:kern w:val="2"/>
          <w:szCs w:val="24"/>
          <w:lang w:eastAsia="zh-CN"/>
        </w:rPr>
        <w:t>/A</w:t>
      </w:r>
      <w:r w:rsidR="007C20F2" w:rsidRPr="00DC1CDE">
        <w:rPr>
          <w:rFonts w:eastAsia="等线"/>
          <w:kern w:val="2"/>
          <w:szCs w:val="24"/>
          <w:vertAlign w:val="subscript"/>
          <w:lang w:eastAsia="zh-CN"/>
        </w:rPr>
        <w:t>DE</w:t>
      </w:r>
      <w:r w:rsidR="007C20F2" w:rsidRPr="00DC1CDE">
        <w:rPr>
          <w:rFonts w:eastAsia="等线"/>
          <w:kern w:val="2"/>
          <w:szCs w:val="24"/>
          <w:lang w:eastAsia="zh-CN"/>
        </w:rPr>
        <w:t xml:space="preserve"> area ratios for training and inference.</w:t>
      </w:r>
    </w:p>
    <w:p w14:paraId="15F575C3" w14:textId="42E0A36C" w:rsidR="00C4414D" w:rsidRPr="00DC1CDE" w:rsidRDefault="00DF193D" w:rsidP="007C20F2">
      <w:pPr>
        <w:pStyle w:val="SMText"/>
        <w:spacing w:line="360" w:lineRule="auto"/>
        <w:jc w:val="both"/>
        <w:rPr>
          <w:szCs w:val="24"/>
        </w:rPr>
      </w:pPr>
      <w:r w:rsidRPr="00DC1CDE">
        <w:rPr>
          <w:szCs w:val="24"/>
        </w:rPr>
        <w:t xml:space="preserve">Supplementary </w:t>
      </w:r>
      <w:r w:rsidR="008A5E52" w:rsidRPr="00DC1CDE">
        <w:rPr>
          <w:szCs w:val="24"/>
        </w:rPr>
        <w:t xml:space="preserve">Fig. </w:t>
      </w:r>
      <w:r w:rsidRPr="00DC1CDE">
        <w:rPr>
          <w:szCs w:val="24"/>
        </w:rPr>
        <w:t>8</w:t>
      </w:r>
      <w:r w:rsidR="000313D2" w:rsidRPr="00DC1CDE">
        <w:rPr>
          <w:szCs w:val="24"/>
        </w:rPr>
        <w:t>a,b,d,e</w:t>
      </w:r>
      <w:r w:rsidR="008A5E52" w:rsidRPr="00DC1CDE">
        <w:rPr>
          <w:szCs w:val="24"/>
        </w:rPr>
        <w:t xml:space="preserve"> show the microscope and SEM images of the scaled devices</w:t>
      </w:r>
      <w:r w:rsidR="00D61802" w:rsidRPr="00DC1CDE">
        <w:rPr>
          <w:szCs w:val="24"/>
        </w:rPr>
        <w:t xml:space="preserve"> with 480nm and 180nm channel lengths</w:t>
      </w:r>
      <w:r w:rsidR="008A5E52" w:rsidRPr="00DC1CDE">
        <w:rPr>
          <w:szCs w:val="24"/>
        </w:rPr>
        <w:t xml:space="preserve">, and the corresponding double-sweep transfer characteristic curves are plotted in </w:t>
      </w:r>
      <w:r w:rsidR="0001306E" w:rsidRPr="00DC1CDE">
        <w:rPr>
          <w:szCs w:val="24"/>
        </w:rPr>
        <w:t>Supplementary Fig. 8</w:t>
      </w:r>
      <w:r w:rsidR="00A8196E" w:rsidRPr="00DC1CDE">
        <w:rPr>
          <w:szCs w:val="24"/>
          <w:lang w:eastAsia="zh-CN"/>
        </w:rPr>
        <w:t>c</w:t>
      </w:r>
      <w:r w:rsidR="00A8196E" w:rsidRPr="00DC1CDE">
        <w:rPr>
          <w:szCs w:val="24"/>
        </w:rPr>
        <w:t>,f</w:t>
      </w:r>
      <w:r w:rsidR="008A5E52" w:rsidRPr="00DC1CDE">
        <w:rPr>
          <w:szCs w:val="24"/>
        </w:rPr>
        <w:t xml:space="preserve">. </w:t>
      </w:r>
      <w:r w:rsidR="00D61802" w:rsidRPr="00DC1CDE">
        <w:rPr>
          <w:szCs w:val="24"/>
        </w:rPr>
        <w:t xml:space="preserve">While </w:t>
      </w:r>
      <w:r w:rsidR="00EF387D" w:rsidRPr="00DC1CDE">
        <w:rPr>
          <w:szCs w:val="24"/>
        </w:rPr>
        <w:t xml:space="preserve">the date of </w:t>
      </w:r>
      <w:r w:rsidR="00D61802" w:rsidRPr="00DC1CDE">
        <w:rPr>
          <w:szCs w:val="24"/>
        </w:rPr>
        <w:t xml:space="preserve">the 85nm one </w:t>
      </w:r>
      <w:r w:rsidR="00387EF8" w:rsidRPr="00DC1CDE">
        <w:rPr>
          <w:szCs w:val="24"/>
        </w:rPr>
        <w:t>is</w:t>
      </w:r>
      <w:r w:rsidR="00EF387D" w:rsidRPr="00DC1CDE">
        <w:rPr>
          <w:szCs w:val="24"/>
        </w:rPr>
        <w:t xml:space="preserve"> shown in Extended Data Fig. 2</w:t>
      </w:r>
      <w:r w:rsidR="00C5339E" w:rsidRPr="00DC1CDE">
        <w:rPr>
          <w:szCs w:val="24"/>
        </w:rPr>
        <w:t>b-d</w:t>
      </w:r>
      <w:r w:rsidR="00EF387D" w:rsidRPr="00DC1CDE">
        <w:rPr>
          <w:szCs w:val="24"/>
        </w:rPr>
        <w:t xml:space="preserve">. </w:t>
      </w:r>
      <w:r w:rsidR="008A5E52" w:rsidRPr="00DC1CDE">
        <w:rPr>
          <w:szCs w:val="24"/>
        </w:rPr>
        <w:t xml:space="preserve">Even for the channel length of 85 nm, the memory window still exhibits obvious FE areal dependence, and the memory window narrowed with </w:t>
      </w:r>
      <m:oMath>
        <m:sSub>
          <m:sSubPr>
            <m:ctrlPr>
              <w:rPr>
                <w:rFonts w:ascii="Cambria Math" w:hAnsi="Cambria Math"/>
                <w:i/>
                <w:iCs/>
                <w:szCs w:val="24"/>
              </w:rPr>
            </m:ctrlPr>
          </m:sSubPr>
          <m:e>
            <m:r>
              <w:rPr>
                <w:rFonts w:ascii="Cambria Math" w:hAnsi="Cambria Math"/>
                <w:szCs w:val="24"/>
              </w:rPr>
              <m:t>A</m:t>
            </m:r>
          </m:e>
          <m:sub>
            <m:r>
              <w:rPr>
                <w:rFonts w:ascii="Cambria Math" w:hAnsi="Cambria Math"/>
                <w:szCs w:val="24"/>
              </w:rPr>
              <m:t>FE</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A</m:t>
            </m:r>
          </m:e>
          <m:sub>
            <m:r>
              <w:rPr>
                <w:rFonts w:ascii="Cambria Math" w:hAnsi="Cambria Math"/>
                <w:szCs w:val="24"/>
              </w:rPr>
              <m:t>DE</m:t>
            </m:r>
          </m:sub>
        </m:sSub>
      </m:oMath>
      <w:r w:rsidR="008A5E52" w:rsidRPr="00DC1CDE">
        <w:rPr>
          <w:szCs w:val="24"/>
        </w:rPr>
        <w:t>, which is consistent with the micrometer-scale devices.</w:t>
      </w:r>
    </w:p>
    <w:p w14:paraId="3EEA3EF3" w14:textId="77777777" w:rsidR="00285710" w:rsidRPr="00DC1CDE" w:rsidRDefault="00285710" w:rsidP="00D80922">
      <w:pPr>
        <w:pStyle w:val="SMText"/>
        <w:spacing w:line="360" w:lineRule="auto"/>
        <w:jc w:val="both"/>
        <w:rPr>
          <w:lang w:eastAsia="zh-CN"/>
        </w:rPr>
      </w:pPr>
    </w:p>
    <w:p w14:paraId="7BBB0684" w14:textId="143F0C21" w:rsidR="00C101C9" w:rsidRPr="00DC1CDE" w:rsidRDefault="00B70CAF" w:rsidP="00204EBF">
      <w:pPr>
        <w:pStyle w:val="SMSubheading"/>
        <w:spacing w:line="360" w:lineRule="auto"/>
        <w:jc w:val="both"/>
        <w:rPr>
          <w:b/>
          <w:bCs/>
          <w:u w:val="single"/>
        </w:rPr>
      </w:pPr>
      <w:r w:rsidRPr="00DC1CDE">
        <w:rPr>
          <w:b/>
          <w:bCs/>
          <w:u w:val="single"/>
          <w:lang w:eastAsia="zh-CN"/>
        </w:rPr>
        <w:t xml:space="preserve">Supplementary Note </w:t>
      </w:r>
      <w:r w:rsidR="00116A73" w:rsidRPr="00DC1CDE">
        <w:rPr>
          <w:b/>
          <w:bCs/>
          <w:u w:val="single"/>
        </w:rPr>
        <w:t>6</w:t>
      </w:r>
      <w:r w:rsidR="00C101C9" w:rsidRPr="00DC1CDE">
        <w:rPr>
          <w:b/>
          <w:bCs/>
          <w:u w:val="single"/>
        </w:rPr>
        <w:t xml:space="preserve">. The </w:t>
      </w:r>
      <w:r w:rsidR="004837D0" w:rsidRPr="00DC1CDE">
        <w:rPr>
          <w:b/>
          <w:bCs/>
          <w:u w:val="single"/>
        </w:rPr>
        <w:t xml:space="preserve">benchmark of </w:t>
      </w:r>
      <w:r w:rsidR="00C101C9" w:rsidRPr="00DC1CDE">
        <w:rPr>
          <w:b/>
          <w:bCs/>
          <w:u w:val="single"/>
        </w:rPr>
        <w:t xml:space="preserve">energy efficiency </w:t>
      </w:r>
    </w:p>
    <w:p w14:paraId="334724A1" w14:textId="5F519896" w:rsidR="00B93E4D" w:rsidRPr="00DC1CDE" w:rsidRDefault="006D50AF" w:rsidP="00B93E4D">
      <w:pPr>
        <w:widowControl w:val="0"/>
        <w:spacing w:line="360" w:lineRule="auto"/>
        <w:ind w:firstLineChars="200" w:firstLine="480"/>
        <w:jc w:val="both"/>
        <w:rPr>
          <w:rFonts w:eastAsia="等线"/>
          <w:kern w:val="2"/>
          <w:szCs w:val="24"/>
          <w:lang w:eastAsia="zh-CN"/>
        </w:rPr>
      </w:pPr>
      <w:r w:rsidRPr="00DC1CDE">
        <w:rPr>
          <w:rFonts w:eastAsia="等线"/>
          <w:kern w:val="2"/>
          <w:szCs w:val="24"/>
          <w:lang w:eastAsia="zh-CN"/>
        </w:rPr>
        <w:t>W</w:t>
      </w:r>
      <w:r w:rsidR="00B93E4D" w:rsidRPr="00DC1CDE">
        <w:rPr>
          <w:rFonts w:eastAsia="等线"/>
          <w:kern w:val="2"/>
          <w:szCs w:val="24"/>
          <w:lang w:eastAsia="zh-CN"/>
        </w:rPr>
        <w:t xml:space="preserve">e implemented a thorough and comprehensive model calculation for energy projection, which includes: </w:t>
      </w:r>
    </w:p>
    <w:p w14:paraId="4B55118D" w14:textId="77777777" w:rsidR="00B93E4D" w:rsidRPr="00DC1CDE" w:rsidRDefault="00B93E4D" w:rsidP="00B93E4D">
      <w:pPr>
        <w:widowControl w:val="0"/>
        <w:numPr>
          <w:ilvl w:val="0"/>
          <w:numId w:val="27"/>
        </w:numPr>
        <w:spacing w:line="360" w:lineRule="auto"/>
        <w:jc w:val="both"/>
        <w:rPr>
          <w:rFonts w:eastAsia="等线"/>
          <w:kern w:val="2"/>
          <w:szCs w:val="24"/>
          <w:lang w:eastAsia="zh-CN"/>
        </w:rPr>
      </w:pPr>
      <w:r w:rsidRPr="00DC1CDE">
        <w:rPr>
          <w:rFonts w:eastAsia="等线"/>
          <w:kern w:val="2"/>
          <w:szCs w:val="24"/>
          <w:lang w:eastAsia="zh-CN"/>
        </w:rPr>
        <w:t>Model calibration of FeFET.</w:t>
      </w:r>
    </w:p>
    <w:p w14:paraId="198F18A1" w14:textId="77777777" w:rsidR="00B93E4D" w:rsidRPr="00DC1CDE" w:rsidRDefault="00B93E4D" w:rsidP="00B93E4D">
      <w:pPr>
        <w:widowControl w:val="0"/>
        <w:numPr>
          <w:ilvl w:val="0"/>
          <w:numId w:val="27"/>
        </w:numPr>
        <w:spacing w:line="360" w:lineRule="auto"/>
        <w:jc w:val="both"/>
        <w:rPr>
          <w:rFonts w:eastAsia="等线"/>
          <w:kern w:val="2"/>
          <w:szCs w:val="24"/>
          <w:lang w:eastAsia="zh-CN"/>
        </w:rPr>
      </w:pPr>
      <w:r w:rsidRPr="00DC1CDE">
        <w:rPr>
          <w:rFonts w:eastAsia="等线"/>
          <w:kern w:val="2"/>
          <w:szCs w:val="24"/>
          <w:lang w:eastAsia="zh-CN"/>
        </w:rPr>
        <w:t>Performance and energy efficiency projection under 22 nm technology node with pre- and post- layout simulation.</w:t>
      </w:r>
    </w:p>
    <w:p w14:paraId="21B09A21" w14:textId="77777777" w:rsidR="00B93E4D" w:rsidRPr="00DC1CDE" w:rsidRDefault="00B93E4D" w:rsidP="00B93E4D">
      <w:pPr>
        <w:widowControl w:val="0"/>
        <w:numPr>
          <w:ilvl w:val="0"/>
          <w:numId w:val="27"/>
        </w:numPr>
        <w:spacing w:line="360" w:lineRule="auto"/>
        <w:jc w:val="both"/>
        <w:rPr>
          <w:rFonts w:eastAsia="等线"/>
          <w:kern w:val="2"/>
          <w:szCs w:val="24"/>
          <w:lang w:eastAsia="zh-CN"/>
        </w:rPr>
      </w:pPr>
      <w:r w:rsidRPr="00DC1CDE">
        <w:rPr>
          <w:rFonts w:eastAsia="等线"/>
          <w:kern w:val="2"/>
          <w:szCs w:val="24"/>
          <w:lang w:eastAsia="zh-CN"/>
        </w:rPr>
        <w:lastRenderedPageBreak/>
        <w:t>The power contribution of row/column lines.</w:t>
      </w:r>
    </w:p>
    <w:p w14:paraId="0F159BF7" w14:textId="77777777" w:rsidR="00B93E4D" w:rsidRPr="00DC1CDE" w:rsidRDefault="00B93E4D" w:rsidP="00B93E4D">
      <w:pPr>
        <w:widowControl w:val="0"/>
        <w:spacing w:line="360" w:lineRule="auto"/>
        <w:jc w:val="both"/>
        <w:rPr>
          <w:rFonts w:eastAsia="等线"/>
          <w:kern w:val="2"/>
          <w:szCs w:val="24"/>
          <w:lang w:eastAsia="zh-CN"/>
        </w:rPr>
      </w:pPr>
      <w:r w:rsidRPr="00DC1CDE">
        <w:rPr>
          <w:rFonts w:eastAsia="等线"/>
          <w:b/>
          <w:bCs/>
          <w:kern w:val="2"/>
          <w:szCs w:val="24"/>
          <w:lang w:eastAsia="zh-CN"/>
        </w:rPr>
        <w:t>Model calibration of FeFET</w:t>
      </w:r>
      <w:r w:rsidRPr="00DC1CDE">
        <w:rPr>
          <w:rFonts w:eastAsia="等线"/>
          <w:kern w:val="2"/>
          <w:szCs w:val="24"/>
          <w:lang w:eastAsia="zh-CN"/>
        </w:rPr>
        <w:t xml:space="preserve">. </w:t>
      </w:r>
    </w:p>
    <w:p w14:paraId="4B0CFA24" w14:textId="6BD6EB89" w:rsidR="00B93E4D" w:rsidRPr="00DC1CDE" w:rsidRDefault="00B93E4D" w:rsidP="00B93E4D">
      <w:pPr>
        <w:widowControl w:val="0"/>
        <w:spacing w:line="360" w:lineRule="auto"/>
        <w:ind w:firstLineChars="200" w:firstLine="480"/>
        <w:jc w:val="both"/>
        <w:rPr>
          <w:rFonts w:eastAsia="等线"/>
          <w:kern w:val="2"/>
          <w:szCs w:val="24"/>
          <w:lang w:eastAsia="zh-CN"/>
        </w:rPr>
      </w:pPr>
      <w:r w:rsidRPr="00DC1CDE">
        <w:rPr>
          <w:rFonts w:eastAsia="等线"/>
          <w:kern w:val="2"/>
          <w:szCs w:val="24"/>
          <w:lang w:eastAsia="zh-CN"/>
        </w:rPr>
        <w:t>We used the LEVEL 62 TFT model in Cadence to fit the experimentally measured transfer curve of MoS</w:t>
      </w:r>
      <w:r w:rsidRPr="00DC1CDE">
        <w:rPr>
          <w:rFonts w:eastAsia="等线"/>
          <w:kern w:val="2"/>
          <w:szCs w:val="24"/>
          <w:vertAlign w:val="subscript"/>
          <w:lang w:eastAsia="zh-CN"/>
        </w:rPr>
        <w:t>2</w:t>
      </w:r>
      <w:r w:rsidRPr="00DC1CDE">
        <w:rPr>
          <w:rFonts w:eastAsia="等线"/>
          <w:kern w:val="2"/>
          <w:szCs w:val="24"/>
          <w:lang w:eastAsia="zh-CN"/>
        </w:rPr>
        <w:t xml:space="preserve"> FET. The </w:t>
      </w:r>
      <w:r w:rsidRPr="00DC1CDE">
        <w:rPr>
          <w:rFonts w:eastAsia="等线"/>
          <w:i/>
          <w:iCs/>
          <w:kern w:val="2"/>
          <w:szCs w:val="24"/>
          <w:lang w:eastAsia="zh-CN"/>
        </w:rPr>
        <w:t>I</w:t>
      </w:r>
      <w:r w:rsidRPr="00DC1CDE">
        <w:rPr>
          <w:rFonts w:eastAsia="等线"/>
          <w:i/>
          <w:iCs/>
          <w:kern w:val="2"/>
          <w:szCs w:val="24"/>
          <w:vertAlign w:val="subscript"/>
          <w:lang w:eastAsia="zh-CN"/>
        </w:rPr>
        <w:t>D</w:t>
      </w:r>
      <w:r w:rsidRPr="00DC1CDE">
        <w:rPr>
          <w:rFonts w:eastAsia="等线"/>
          <w:kern w:val="2"/>
          <w:szCs w:val="24"/>
          <w:lang w:eastAsia="zh-CN"/>
        </w:rPr>
        <w:t xml:space="preserve"> is numerically calculated according to: </w:t>
      </w:r>
    </w:p>
    <w:p w14:paraId="4BE525BF" w14:textId="663CFB6D" w:rsidR="00B93E4D" w:rsidRPr="00DC1CDE" w:rsidRDefault="00281B1C" w:rsidP="00DC1CDE">
      <w:pPr>
        <w:widowControl w:val="0"/>
        <w:spacing w:line="360" w:lineRule="auto"/>
        <w:ind w:firstLineChars="200" w:firstLine="480"/>
        <w:jc w:val="right"/>
        <w:rPr>
          <w:rFonts w:eastAsia="等线"/>
          <w:i/>
          <w:kern w:val="2"/>
          <w:szCs w:val="24"/>
          <w:lang w:eastAsia="zh-CN"/>
        </w:rPr>
      </w:pP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I</m:t>
            </m:r>
          </m:e>
          <m:sub>
            <m:r>
              <w:rPr>
                <w:rFonts w:ascii="Cambria Math" w:eastAsia="等线" w:hAnsi="Cambria Math"/>
                <w:kern w:val="2"/>
                <w:szCs w:val="24"/>
                <w:lang w:eastAsia="zh-CN"/>
              </w:rPr>
              <m:t>D</m:t>
            </m:r>
          </m:sub>
        </m:sSub>
        <m:r>
          <w:rPr>
            <w:rFonts w:ascii="Cambria Math" w:eastAsia="等线" w:hAnsi="Cambria Math"/>
            <w:kern w:val="2"/>
            <w:szCs w:val="24"/>
            <w:lang w:eastAsia="zh-CN"/>
          </w:rPr>
          <m:t>=</m:t>
        </m:r>
        <m:d>
          <m:dPr>
            <m:begChr m:val="{"/>
            <m:endChr m:val=""/>
            <m:ctrlPr>
              <w:rPr>
                <w:rFonts w:ascii="Cambria Math" w:eastAsia="等线" w:hAnsi="Cambria Math"/>
                <w:i/>
                <w:kern w:val="2"/>
                <w:szCs w:val="24"/>
                <w:lang w:eastAsia="zh-CN"/>
              </w:rPr>
            </m:ctrlPr>
          </m:dPr>
          <m:e>
            <m:eqArr>
              <m:eqArrPr>
                <m:ctrlPr>
                  <w:rPr>
                    <w:rFonts w:ascii="Cambria Math" w:eastAsia="等线" w:hAnsi="Cambria Math"/>
                    <w:i/>
                    <w:kern w:val="2"/>
                    <w:szCs w:val="24"/>
                    <w:lang w:eastAsia="zh-CN"/>
                  </w:rPr>
                </m:ctrlPr>
              </m:eqArrPr>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FET</m:t>
                    </m:r>
                  </m:sub>
                </m:sSub>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C</m:t>
                    </m:r>
                  </m:e>
                  <m:sub>
                    <m:r>
                      <w:rPr>
                        <w:rFonts w:ascii="Cambria Math" w:eastAsia="等线" w:hAnsi="Cambria Math"/>
                        <w:kern w:val="2"/>
                        <w:szCs w:val="24"/>
                        <w:lang w:eastAsia="zh-CN"/>
                      </w:rPr>
                      <m:t>ox</m:t>
                    </m:r>
                  </m:sub>
                </m:sSub>
                <m:f>
                  <m:fPr>
                    <m:ctrlPr>
                      <w:rPr>
                        <w:rFonts w:ascii="Cambria Math" w:eastAsia="等线" w:hAnsi="Cambria Math"/>
                        <w:i/>
                        <w:kern w:val="2"/>
                        <w:szCs w:val="24"/>
                        <w:lang w:eastAsia="zh-CN"/>
                      </w:rPr>
                    </m:ctrlPr>
                  </m:fPr>
                  <m:num>
                    <m:r>
                      <w:rPr>
                        <w:rFonts w:ascii="Cambria Math" w:eastAsia="等线" w:hAnsi="Cambria Math"/>
                        <w:kern w:val="2"/>
                        <w:szCs w:val="24"/>
                        <w:lang w:eastAsia="zh-CN"/>
                      </w:rPr>
                      <m:t>W</m:t>
                    </m:r>
                  </m:num>
                  <m:den>
                    <m:r>
                      <w:rPr>
                        <w:rFonts w:ascii="Cambria Math" w:eastAsia="等线" w:hAnsi="Cambria Math"/>
                        <w:kern w:val="2"/>
                        <w:szCs w:val="24"/>
                        <w:lang w:eastAsia="zh-CN"/>
                      </w:rPr>
                      <m:t>L</m:t>
                    </m:r>
                  </m:den>
                </m:f>
                <m:d>
                  <m:dPr>
                    <m:ctrlPr>
                      <w:rPr>
                        <w:rFonts w:ascii="Cambria Math" w:eastAsia="等线" w:hAnsi="Cambria Math"/>
                        <w:i/>
                        <w:kern w:val="2"/>
                        <w:szCs w:val="24"/>
                        <w:lang w:eastAsia="zh-CN"/>
                      </w:rPr>
                    </m:ctrlPr>
                  </m:dPr>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GT</m:t>
                        </m:r>
                      </m:sub>
                    </m:sSub>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DS</m:t>
                        </m:r>
                      </m:sub>
                    </m:sSub>
                    <m:r>
                      <w:rPr>
                        <w:rFonts w:ascii="Cambria Math" w:eastAsia="等线" w:hAnsi="Cambria Math"/>
                        <w:kern w:val="2"/>
                        <w:szCs w:val="24"/>
                        <w:lang w:eastAsia="zh-CN"/>
                      </w:rPr>
                      <m:t>-</m:t>
                    </m:r>
                    <m:f>
                      <m:fPr>
                        <m:ctrlPr>
                          <w:rPr>
                            <w:rFonts w:ascii="Cambria Math" w:eastAsia="等线" w:hAnsi="Cambria Math"/>
                            <w:i/>
                            <w:kern w:val="2"/>
                            <w:szCs w:val="24"/>
                            <w:lang w:eastAsia="zh-CN"/>
                          </w:rPr>
                        </m:ctrlPr>
                      </m:fPr>
                      <m:num>
                        <m:sSup>
                          <m:sSupPr>
                            <m:ctrlPr>
                              <w:rPr>
                                <w:rFonts w:ascii="Cambria Math" w:eastAsia="等线" w:hAnsi="Cambria Math"/>
                                <w:i/>
                                <w:kern w:val="2"/>
                                <w:szCs w:val="24"/>
                                <w:lang w:eastAsia="zh-CN"/>
                              </w:rPr>
                            </m:ctrlPr>
                          </m:sSupPr>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DS</m:t>
                                </m:r>
                              </m:sub>
                            </m:sSub>
                          </m:e>
                          <m:sup>
                            <m:r>
                              <w:rPr>
                                <w:rFonts w:ascii="Cambria Math" w:eastAsia="等线" w:hAnsi="Cambria Math"/>
                                <w:kern w:val="2"/>
                                <w:szCs w:val="24"/>
                                <w:lang w:eastAsia="zh-CN"/>
                              </w:rPr>
                              <m:t>2</m:t>
                            </m:r>
                          </m:sup>
                        </m:sSup>
                      </m:num>
                      <m:den>
                        <m:r>
                          <w:rPr>
                            <w:rFonts w:ascii="Cambria Math" w:eastAsia="等线" w:hAnsi="Cambria Math"/>
                            <w:kern w:val="2"/>
                            <w:szCs w:val="24"/>
                            <w:lang w:eastAsia="zh-CN"/>
                          </w:rPr>
                          <m:t>2</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α</m:t>
                            </m:r>
                          </m:e>
                          <m:sub>
                            <m:r>
                              <w:rPr>
                                <w:rFonts w:ascii="Cambria Math" w:eastAsia="等线" w:hAnsi="Cambria Math"/>
                                <w:kern w:val="2"/>
                                <w:szCs w:val="24"/>
                                <w:lang w:eastAsia="zh-CN"/>
                              </w:rPr>
                              <m:t>sat</m:t>
                            </m:r>
                          </m:sub>
                        </m:sSub>
                      </m:den>
                    </m:f>
                  </m:e>
                </m:d>
                <m:r>
                  <w:rPr>
                    <w:rFonts w:ascii="Cambria Math" w:eastAsia="等线" w:hAnsi="Cambria Math"/>
                    <w:kern w:val="2"/>
                    <w:szCs w:val="24"/>
                    <w:lang w:eastAsia="zh-CN"/>
                  </w:rPr>
                  <m:t>,  &amp;</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DS</m:t>
                    </m:r>
                  </m:sub>
                </m:sSub>
                <m:r>
                  <w:rPr>
                    <w:rFonts w:ascii="Cambria Math" w:eastAsia="等线" w:hAnsi="Cambria Math"/>
                    <w:kern w:val="2"/>
                    <w:szCs w:val="24"/>
                    <w:lang w:eastAsia="zh-CN"/>
                  </w:rPr>
                  <m:t>&lt;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α</m:t>
                    </m:r>
                  </m:e>
                  <m:sub>
                    <m:r>
                      <w:rPr>
                        <w:rFonts w:ascii="Cambria Math" w:eastAsia="等线" w:hAnsi="Cambria Math"/>
                        <w:kern w:val="2"/>
                        <w:szCs w:val="24"/>
                        <w:lang w:eastAsia="zh-CN"/>
                      </w:rPr>
                      <m:t>sat</m:t>
                    </m:r>
                  </m:sub>
                </m:sSub>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GT</m:t>
                    </m:r>
                  </m:sub>
                </m:sSub>
              </m:e>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FET</m:t>
                    </m:r>
                  </m:sub>
                </m:sSub>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C</m:t>
                    </m:r>
                  </m:e>
                  <m:sub>
                    <m:r>
                      <w:rPr>
                        <w:rFonts w:ascii="Cambria Math" w:eastAsia="等线" w:hAnsi="Cambria Math"/>
                        <w:kern w:val="2"/>
                        <w:szCs w:val="24"/>
                        <w:lang w:eastAsia="zh-CN"/>
                      </w:rPr>
                      <m:t>ox</m:t>
                    </m:r>
                  </m:sub>
                </m:sSub>
                <m:f>
                  <m:fPr>
                    <m:ctrlPr>
                      <w:rPr>
                        <w:rFonts w:ascii="Cambria Math" w:eastAsia="等线" w:hAnsi="Cambria Math"/>
                        <w:i/>
                        <w:kern w:val="2"/>
                        <w:szCs w:val="24"/>
                        <w:lang w:eastAsia="zh-CN"/>
                      </w:rPr>
                    </m:ctrlPr>
                  </m:fPr>
                  <m:num>
                    <m:r>
                      <w:rPr>
                        <w:rFonts w:ascii="Cambria Math" w:eastAsia="等线" w:hAnsi="Cambria Math"/>
                        <w:kern w:val="2"/>
                        <w:szCs w:val="24"/>
                        <w:lang w:eastAsia="zh-CN"/>
                      </w:rPr>
                      <m:t>W</m:t>
                    </m:r>
                  </m:num>
                  <m:den>
                    <m:r>
                      <w:rPr>
                        <w:rFonts w:ascii="Cambria Math" w:eastAsia="等线" w:hAnsi="Cambria Math"/>
                        <w:kern w:val="2"/>
                        <w:szCs w:val="24"/>
                        <w:lang w:eastAsia="zh-CN"/>
                      </w:rPr>
                      <m:t>L</m:t>
                    </m:r>
                  </m:den>
                </m:f>
                <m:f>
                  <m:fPr>
                    <m:ctrlPr>
                      <w:rPr>
                        <w:rFonts w:ascii="Cambria Math" w:eastAsia="等线" w:hAnsi="Cambria Math"/>
                        <w:i/>
                        <w:kern w:val="2"/>
                        <w:szCs w:val="24"/>
                        <w:lang w:eastAsia="zh-CN"/>
                      </w:rPr>
                    </m:ctrlPr>
                  </m:fPr>
                  <m:num>
                    <m:sSup>
                      <m:sSupPr>
                        <m:ctrlPr>
                          <w:rPr>
                            <w:rFonts w:ascii="Cambria Math" w:eastAsia="等线" w:hAnsi="Cambria Math"/>
                            <w:i/>
                            <w:kern w:val="2"/>
                            <w:szCs w:val="24"/>
                            <w:lang w:eastAsia="zh-CN"/>
                          </w:rPr>
                        </m:ctrlPr>
                      </m:sSupPr>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GT</m:t>
                            </m:r>
                          </m:sub>
                        </m:sSub>
                      </m:e>
                      <m:sup>
                        <m:r>
                          <w:rPr>
                            <w:rFonts w:ascii="Cambria Math" w:eastAsia="等线" w:hAnsi="Cambria Math"/>
                            <w:kern w:val="2"/>
                            <w:szCs w:val="24"/>
                            <w:lang w:eastAsia="zh-CN"/>
                          </w:rPr>
                          <m:t>2</m:t>
                        </m:r>
                      </m:sup>
                    </m:sSup>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α</m:t>
                        </m:r>
                      </m:e>
                      <m:sub>
                        <m:r>
                          <w:rPr>
                            <w:rFonts w:ascii="Cambria Math" w:eastAsia="等线" w:hAnsi="Cambria Math"/>
                            <w:kern w:val="2"/>
                            <w:szCs w:val="24"/>
                            <w:lang w:eastAsia="zh-CN"/>
                          </w:rPr>
                          <m:t>sat</m:t>
                        </m:r>
                      </m:sub>
                    </m:sSub>
                  </m:num>
                  <m:den>
                    <m:r>
                      <w:rPr>
                        <w:rFonts w:ascii="Cambria Math" w:eastAsia="等线" w:hAnsi="Cambria Math"/>
                        <w:kern w:val="2"/>
                        <w:szCs w:val="24"/>
                        <w:lang w:eastAsia="zh-CN"/>
                      </w:rPr>
                      <m:t>2</m:t>
                    </m:r>
                  </m:den>
                </m:f>
                <m:r>
                  <w:rPr>
                    <w:rFonts w:ascii="Cambria Math" w:eastAsia="等线" w:hAnsi="Cambria Math"/>
                    <w:kern w:val="2"/>
                    <w:szCs w:val="24"/>
                    <w:lang w:eastAsia="zh-CN"/>
                  </w:rPr>
                  <m:t>,  &amp;</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DS</m:t>
                    </m:r>
                  </m:sub>
                </m:sSub>
                <m:r>
                  <w:rPr>
                    <w:rFonts w:ascii="Cambria Math" w:eastAsia="等线" w:hAnsi="Cambria Math" w:hint="eastAsia"/>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α</m:t>
                    </m:r>
                  </m:e>
                  <m:sub>
                    <m:r>
                      <w:rPr>
                        <w:rFonts w:ascii="Cambria Math" w:eastAsia="等线" w:hAnsi="Cambria Math"/>
                        <w:kern w:val="2"/>
                        <w:szCs w:val="24"/>
                        <w:lang w:eastAsia="zh-CN"/>
                      </w:rPr>
                      <m:t>sat</m:t>
                    </m:r>
                  </m:sub>
                </m:sSub>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GT</m:t>
                    </m:r>
                  </m:sub>
                </m:sSub>
              </m:e>
            </m:eqArr>
          </m:e>
        </m:d>
      </m:oMath>
      <w:r w:rsidR="001C583E">
        <w:rPr>
          <w:szCs w:val="24"/>
          <w:lang w:eastAsia="zh-CN"/>
        </w:rPr>
        <w:t xml:space="preserve"> </w:t>
      </w:r>
      <w:r w:rsidR="001C583E">
        <w:rPr>
          <w:rFonts w:hint="eastAsia"/>
          <w:szCs w:val="24"/>
          <w:lang w:eastAsia="zh-CN"/>
        </w:rPr>
        <w:t>,</w:t>
      </w:r>
      <w:r w:rsidR="001C583E">
        <w:rPr>
          <w:szCs w:val="24"/>
        </w:rPr>
        <w:tab/>
      </w:r>
      <w:r w:rsidR="001C583E">
        <w:rPr>
          <w:szCs w:val="24"/>
        </w:rPr>
        <w:tab/>
      </w:r>
      <w:r w:rsidR="001C583E">
        <w:rPr>
          <w:szCs w:val="24"/>
        </w:rPr>
        <w:tab/>
      </w:r>
      <w:r w:rsidR="001C583E">
        <w:rPr>
          <w:szCs w:val="24"/>
        </w:rPr>
        <w:tab/>
      </w:r>
      <w:r w:rsidR="001C583E">
        <w:rPr>
          <w:szCs w:val="24"/>
        </w:rPr>
        <w:tab/>
        <w:t>(21)</w:t>
      </w:r>
    </w:p>
    <w:p w14:paraId="30E5F517" w14:textId="4667B117" w:rsidR="00B93E4D" w:rsidRPr="00DC1CDE" w:rsidRDefault="00B93E4D" w:rsidP="00B93E4D">
      <w:pPr>
        <w:widowControl w:val="0"/>
        <w:spacing w:line="360" w:lineRule="auto"/>
        <w:jc w:val="both"/>
        <w:rPr>
          <w:rFonts w:eastAsia="等线"/>
          <w:kern w:val="2"/>
          <w:szCs w:val="24"/>
          <w:lang w:eastAsia="zh-CN"/>
        </w:rPr>
      </w:pPr>
      <w:r w:rsidRPr="00DC1CDE">
        <w:rPr>
          <w:rFonts w:eastAsia="等线"/>
          <w:kern w:val="2"/>
          <w:szCs w:val="24"/>
          <w:lang w:eastAsia="zh-CN"/>
        </w:rPr>
        <w:t xml:space="preserve">where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FET</m:t>
            </m:r>
          </m:sub>
        </m:sSub>
        <m:r>
          <w:rPr>
            <w:rFonts w:ascii="Cambria Math" w:eastAsia="等线" w:hAnsi="Cambria Math"/>
            <w:kern w:val="2"/>
            <w:szCs w:val="24"/>
            <w:lang w:eastAsia="zh-CN"/>
          </w:rPr>
          <m:t xml:space="preserve"> </m:t>
        </m:r>
      </m:oMath>
      <w:r w:rsidRPr="00DC1CDE">
        <w:rPr>
          <w:rFonts w:eastAsia="等线"/>
          <w:kern w:val="2"/>
          <w:szCs w:val="24"/>
          <w:lang w:eastAsia="zh-CN"/>
        </w:rPr>
        <w:t xml:space="preserve">is the mobility of FET,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C</m:t>
            </m:r>
          </m:e>
          <m:sub>
            <m:r>
              <w:rPr>
                <w:rFonts w:ascii="Cambria Math" w:eastAsia="等线" w:hAnsi="Cambria Math"/>
                <w:kern w:val="2"/>
                <w:szCs w:val="24"/>
                <w:lang w:eastAsia="zh-CN"/>
              </w:rPr>
              <m:t>ox</m:t>
            </m:r>
          </m:sub>
        </m:sSub>
      </m:oMath>
      <w:r w:rsidRPr="00DC1CDE">
        <w:rPr>
          <w:rFonts w:eastAsia="等线"/>
          <w:kern w:val="2"/>
          <w:szCs w:val="24"/>
          <w:lang w:eastAsia="zh-CN"/>
        </w:rPr>
        <w:t xml:space="preserve">is the oxide capacitance,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α</m:t>
            </m:r>
          </m:e>
          <m:sub>
            <m:r>
              <w:rPr>
                <w:rFonts w:ascii="Cambria Math" w:eastAsia="等线" w:hAnsi="Cambria Math"/>
                <w:kern w:val="2"/>
                <w:szCs w:val="24"/>
                <w:lang w:eastAsia="zh-CN"/>
              </w:rPr>
              <m:t>sat</m:t>
            </m:r>
          </m:sub>
        </m:sSub>
      </m:oMath>
      <w:r w:rsidRPr="00DC1CDE">
        <w:rPr>
          <w:rFonts w:eastAsia="等线"/>
          <w:kern w:val="2"/>
          <w:szCs w:val="24"/>
          <w:lang w:eastAsia="zh-CN"/>
        </w:rPr>
        <w:t xml:space="preserve"> is the proportionality</w:t>
      </w:r>
      <w:r w:rsidR="00A538A9" w:rsidRPr="00DC1CDE">
        <w:rPr>
          <w:rFonts w:eastAsia="等线"/>
          <w:kern w:val="2"/>
          <w:szCs w:val="24"/>
          <w:lang w:eastAsia="zh-CN"/>
        </w:rPr>
        <w:t xml:space="preserve"> </w:t>
      </w:r>
      <w:r w:rsidRPr="00DC1CDE">
        <w:rPr>
          <w:rFonts w:eastAsia="等线"/>
          <w:kern w:val="2"/>
          <w:szCs w:val="24"/>
          <w:lang w:eastAsia="zh-CN"/>
        </w:rPr>
        <w:t xml:space="preserve">constant of saturation voltage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sat</m:t>
            </m:r>
          </m:sub>
        </m:sSub>
      </m:oMath>
      <w:r w:rsidRPr="00DC1CDE">
        <w:rPr>
          <w:rFonts w:eastAsia="等线"/>
          <w:kern w:val="2"/>
          <w:szCs w:val="24"/>
          <w:lang w:eastAsia="zh-CN"/>
        </w:rPr>
        <w:t xml:space="preserve">, and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GT</m:t>
            </m:r>
          </m:sub>
        </m:sSub>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GS</m:t>
            </m:r>
          </m:sub>
        </m:sSub>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TH</m:t>
            </m:r>
          </m:sub>
        </m:sSub>
      </m:oMath>
      <w:r w:rsidRPr="00DC1CDE">
        <w:rPr>
          <w:rFonts w:eastAsia="等线"/>
          <w:kern w:val="2"/>
          <w:szCs w:val="24"/>
          <w:lang w:eastAsia="zh-CN"/>
        </w:rPr>
        <w:t xml:space="preserve">. </w:t>
      </w:r>
    </w:p>
    <w:p w14:paraId="00F851FE" w14:textId="77777777" w:rsidR="00B93E4D" w:rsidRPr="00DC1CDE" w:rsidRDefault="00B93E4D" w:rsidP="00B93E4D">
      <w:pPr>
        <w:widowControl w:val="0"/>
        <w:spacing w:line="360" w:lineRule="auto"/>
        <w:jc w:val="both"/>
        <w:rPr>
          <w:rFonts w:eastAsia="等线"/>
          <w:kern w:val="2"/>
          <w:szCs w:val="24"/>
          <w:lang w:eastAsia="zh-CN"/>
        </w:rPr>
      </w:pPr>
      <w:r w:rsidRPr="00DC1CDE">
        <w:rPr>
          <w:rFonts w:eastAsia="等线"/>
          <w:kern w:val="2"/>
          <w:szCs w:val="24"/>
          <w:lang w:eastAsia="zh-CN"/>
        </w:rPr>
        <w:t>The mobility of FET is expressed as:</w:t>
      </w:r>
    </w:p>
    <w:p w14:paraId="516E408F" w14:textId="561CAC12" w:rsidR="00B93E4D" w:rsidRPr="00DC1CDE" w:rsidRDefault="00281B1C" w:rsidP="00DC1CDE">
      <w:pPr>
        <w:widowControl w:val="0"/>
        <w:spacing w:line="360" w:lineRule="auto"/>
        <w:jc w:val="right"/>
        <w:rPr>
          <w:rFonts w:eastAsia="等线"/>
          <w:i/>
          <w:kern w:val="2"/>
          <w:szCs w:val="24"/>
          <w:lang w:eastAsia="zh-CN"/>
        </w:rPr>
      </w:pPr>
      <m:oMath>
        <m:f>
          <m:fPr>
            <m:ctrlPr>
              <w:rPr>
                <w:rFonts w:ascii="Cambria Math" w:eastAsia="等线" w:hAnsi="Cambria Math"/>
                <w:i/>
                <w:kern w:val="2"/>
                <w:szCs w:val="24"/>
                <w:lang w:eastAsia="zh-CN"/>
              </w:rPr>
            </m:ctrlPr>
          </m:fPr>
          <m:num>
            <m:r>
              <w:rPr>
                <w:rFonts w:ascii="Cambria Math" w:eastAsia="等线" w:hAnsi="Cambria Math"/>
                <w:kern w:val="2"/>
                <w:szCs w:val="24"/>
                <w:lang w:eastAsia="zh-CN"/>
              </w:rPr>
              <m:t>1</m:t>
            </m:r>
          </m:num>
          <m:den>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FET</m:t>
                </m:r>
              </m:sub>
            </m:sSub>
          </m:den>
        </m:f>
        <m:r>
          <w:rPr>
            <w:rFonts w:ascii="Cambria Math" w:eastAsia="等线" w:hAnsi="Cambria Math"/>
            <w:kern w:val="2"/>
            <w:szCs w:val="24"/>
            <w:lang w:eastAsia="zh-CN"/>
          </w:rPr>
          <m:t>=</m:t>
        </m:r>
        <m:f>
          <m:fPr>
            <m:ctrlPr>
              <w:rPr>
                <w:rFonts w:ascii="Cambria Math" w:eastAsia="等线" w:hAnsi="Cambria Math"/>
                <w:i/>
                <w:kern w:val="2"/>
                <w:szCs w:val="24"/>
                <w:lang w:eastAsia="zh-CN"/>
              </w:rPr>
            </m:ctrlPr>
          </m:fPr>
          <m:num>
            <m:r>
              <w:rPr>
                <w:rFonts w:ascii="Cambria Math" w:eastAsia="等线" w:hAnsi="Cambria Math"/>
                <w:kern w:val="2"/>
                <w:szCs w:val="24"/>
                <w:lang w:eastAsia="zh-CN"/>
              </w:rPr>
              <m:t>1</m:t>
            </m:r>
          </m:num>
          <m:den>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0</m:t>
                </m:r>
              </m:sub>
            </m:sSub>
          </m:den>
        </m:f>
        <m:r>
          <w:rPr>
            <w:rFonts w:ascii="Cambria Math" w:eastAsia="等线" w:hAnsi="Cambria Math"/>
            <w:kern w:val="2"/>
            <w:szCs w:val="24"/>
            <w:lang w:eastAsia="zh-CN"/>
          </w:rPr>
          <m:t>+</m:t>
        </m:r>
        <m:f>
          <m:fPr>
            <m:ctrlPr>
              <w:rPr>
                <w:rFonts w:ascii="Cambria Math" w:eastAsia="等线" w:hAnsi="Cambria Math"/>
                <w:i/>
                <w:kern w:val="2"/>
                <w:szCs w:val="24"/>
                <w:lang w:eastAsia="zh-CN"/>
              </w:rPr>
            </m:ctrlPr>
          </m:fPr>
          <m:num>
            <m:r>
              <w:rPr>
                <w:rFonts w:ascii="Cambria Math" w:eastAsia="等线" w:hAnsi="Cambria Math"/>
                <w:kern w:val="2"/>
                <w:szCs w:val="24"/>
                <w:lang w:eastAsia="zh-CN"/>
              </w:rPr>
              <m:t>1</m:t>
            </m:r>
          </m:num>
          <m:den>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1</m:t>
                </m:r>
              </m:sub>
            </m:sSub>
            <m:sSup>
              <m:sSupPr>
                <m:ctrlPr>
                  <w:rPr>
                    <w:rFonts w:ascii="Cambria Math" w:eastAsia="等线" w:hAnsi="Cambria Math"/>
                    <w:i/>
                    <w:kern w:val="2"/>
                    <w:szCs w:val="24"/>
                    <w:lang w:eastAsia="zh-CN"/>
                  </w:rPr>
                </m:ctrlPr>
              </m:sSupPr>
              <m:e>
                <m:r>
                  <w:rPr>
                    <w:rFonts w:ascii="Cambria Math" w:eastAsia="等线" w:hAnsi="Cambria Math"/>
                    <w:kern w:val="2"/>
                    <w:szCs w:val="24"/>
                    <w:lang w:eastAsia="zh-CN"/>
                  </w:rPr>
                  <m:t>(2</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GT</m:t>
                    </m:r>
                  </m:sub>
                </m:sSub>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V</m:t>
                    </m:r>
                  </m:e>
                  <m:sub>
                    <m:r>
                      <w:rPr>
                        <w:rFonts w:ascii="Cambria Math" w:eastAsia="等线" w:hAnsi="Cambria Math"/>
                        <w:kern w:val="2"/>
                        <w:szCs w:val="24"/>
                        <w:lang w:eastAsia="zh-CN"/>
                      </w:rPr>
                      <m:t>sth</m:t>
                    </m:r>
                  </m:sub>
                </m:sSub>
                <m:r>
                  <w:rPr>
                    <w:rFonts w:ascii="Cambria Math" w:eastAsia="等线" w:hAnsi="Cambria Math"/>
                    <w:kern w:val="2"/>
                    <w:szCs w:val="24"/>
                    <w:lang w:eastAsia="zh-CN"/>
                  </w:rPr>
                  <m:t>)</m:t>
                </m:r>
              </m:e>
              <m:sup>
                <m:r>
                  <w:rPr>
                    <w:rFonts w:ascii="Cambria Math" w:eastAsia="等线" w:hAnsi="Cambria Math"/>
                    <w:kern w:val="2"/>
                    <w:szCs w:val="24"/>
                    <w:lang w:eastAsia="zh-CN"/>
                  </w:rPr>
                  <m:t>MMU</m:t>
                </m:r>
              </m:sup>
            </m:sSup>
          </m:den>
        </m:f>
      </m:oMath>
      <w:r w:rsidR="001C583E">
        <w:rPr>
          <w:szCs w:val="24"/>
          <w:lang w:eastAsia="zh-CN"/>
        </w:rPr>
        <w:t xml:space="preserve"> </w:t>
      </w:r>
      <w:r w:rsidR="001C583E">
        <w:rPr>
          <w:rFonts w:hint="eastAsia"/>
          <w:szCs w:val="24"/>
          <w:lang w:eastAsia="zh-CN"/>
        </w:rPr>
        <w:t>,</w:t>
      </w:r>
      <w:r w:rsidR="001C583E">
        <w:rPr>
          <w:szCs w:val="24"/>
        </w:rPr>
        <w:tab/>
      </w:r>
      <w:r w:rsidR="00157D29">
        <w:rPr>
          <w:szCs w:val="24"/>
        </w:rPr>
        <w:tab/>
      </w:r>
      <w:r w:rsidR="001C583E">
        <w:rPr>
          <w:szCs w:val="24"/>
        </w:rPr>
        <w:tab/>
      </w:r>
      <w:r w:rsidR="001C583E">
        <w:rPr>
          <w:szCs w:val="24"/>
        </w:rPr>
        <w:tab/>
      </w:r>
      <w:r w:rsidR="001C583E">
        <w:rPr>
          <w:szCs w:val="24"/>
        </w:rPr>
        <w:tab/>
      </w:r>
      <w:r w:rsidR="001C583E">
        <w:rPr>
          <w:szCs w:val="24"/>
        </w:rPr>
        <w:tab/>
        <w:t>(22)</w:t>
      </w:r>
    </w:p>
    <w:p w14:paraId="0DAF8C23" w14:textId="77777777" w:rsidR="00B93E4D" w:rsidRPr="00DC1CDE" w:rsidRDefault="00B93E4D" w:rsidP="00B93E4D">
      <w:pPr>
        <w:widowControl w:val="0"/>
        <w:spacing w:line="360" w:lineRule="auto"/>
        <w:jc w:val="both"/>
        <w:rPr>
          <w:rFonts w:eastAsia="等线"/>
          <w:kern w:val="2"/>
          <w:szCs w:val="24"/>
          <w:lang w:eastAsia="zh-CN"/>
        </w:rPr>
      </w:pPr>
      <w:r w:rsidRPr="00DC1CDE">
        <w:rPr>
          <w:rFonts w:eastAsia="等线"/>
          <w:kern w:val="2"/>
          <w:szCs w:val="24"/>
          <w:lang w:eastAsia="zh-CN"/>
        </w:rPr>
        <w:t xml:space="preserve">where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0</m:t>
            </m:r>
          </m:sub>
        </m:sSub>
      </m:oMath>
      <w:r w:rsidRPr="00DC1CDE">
        <w:rPr>
          <w:rFonts w:eastAsia="等线"/>
          <w:kern w:val="2"/>
          <w:szCs w:val="24"/>
          <w:lang w:eastAsia="zh-CN"/>
        </w:rPr>
        <w:t xml:space="preserve"> is the high field mobility,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μ</m:t>
            </m:r>
          </m:e>
          <m:sub>
            <m:r>
              <w:rPr>
                <w:rFonts w:ascii="Cambria Math" w:eastAsia="等线" w:hAnsi="Cambria Math"/>
                <w:kern w:val="2"/>
                <w:szCs w:val="24"/>
                <w:lang w:eastAsia="zh-CN"/>
              </w:rPr>
              <m:t>1</m:t>
            </m:r>
          </m:sub>
        </m:sSub>
      </m:oMath>
      <w:r w:rsidRPr="00DC1CDE">
        <w:rPr>
          <w:rFonts w:eastAsia="等线"/>
          <w:kern w:val="2"/>
          <w:szCs w:val="24"/>
          <w:lang w:eastAsia="zh-CN"/>
        </w:rPr>
        <w:t xml:space="preserve"> is the low field mobility, and MMU is the low field mobility exponent.</w:t>
      </w:r>
    </w:p>
    <w:p w14:paraId="229FE605" w14:textId="67B37D8B" w:rsidR="00B93E4D" w:rsidRPr="00DC1CDE" w:rsidRDefault="00B93E4D" w:rsidP="00D80922">
      <w:pPr>
        <w:widowControl w:val="0"/>
        <w:spacing w:line="360" w:lineRule="auto"/>
        <w:ind w:firstLine="480"/>
        <w:jc w:val="both"/>
        <w:rPr>
          <w:rFonts w:ascii="等线" w:eastAsia="等线" w:hAnsi="等线"/>
          <w:kern w:val="2"/>
          <w:sz w:val="21"/>
          <w:szCs w:val="22"/>
          <w:lang w:eastAsia="zh-CN"/>
        </w:rPr>
      </w:pPr>
      <w:r w:rsidRPr="00DC1CDE">
        <w:rPr>
          <w:rFonts w:eastAsia="等线"/>
          <w:kern w:val="2"/>
          <w:szCs w:val="24"/>
          <w:lang w:eastAsia="zh-CN"/>
        </w:rPr>
        <w:t xml:space="preserve">With the above model, we can now quantitatively understand the obtained experimental data. The solid lines in </w:t>
      </w:r>
      <w:r w:rsidR="00A85F73" w:rsidRPr="00DC1CDE">
        <w:rPr>
          <w:rFonts w:eastAsia="等线"/>
          <w:kern w:val="2"/>
          <w:szCs w:val="24"/>
          <w:lang w:eastAsia="zh-CN"/>
        </w:rPr>
        <w:t xml:space="preserve">Supplementary </w:t>
      </w:r>
      <w:r w:rsidRPr="00DC1CDE">
        <w:rPr>
          <w:rFonts w:eastAsia="等线"/>
          <w:kern w:val="2"/>
          <w:szCs w:val="24"/>
          <w:lang w:eastAsia="zh-CN"/>
        </w:rPr>
        <w:t>Fig.</w:t>
      </w:r>
      <w:r w:rsidR="00A85F73" w:rsidRPr="00DC1CDE">
        <w:rPr>
          <w:rFonts w:eastAsia="等线"/>
          <w:kern w:val="2"/>
          <w:szCs w:val="24"/>
          <w:lang w:eastAsia="zh-CN"/>
        </w:rPr>
        <w:t xml:space="preserve"> 2a</w:t>
      </w:r>
      <w:r w:rsidRPr="00DC1CDE">
        <w:rPr>
          <w:rFonts w:eastAsia="等线"/>
          <w:kern w:val="2"/>
          <w:szCs w:val="24"/>
          <w:lang w:eastAsia="zh-CN"/>
        </w:rPr>
        <w:t xml:space="preserve"> and </w:t>
      </w:r>
      <w:r w:rsidR="00A85F73" w:rsidRPr="00DC1CDE">
        <w:rPr>
          <w:rFonts w:eastAsia="等线"/>
          <w:kern w:val="2"/>
          <w:szCs w:val="24"/>
          <w:lang w:eastAsia="zh-CN"/>
        </w:rPr>
        <w:t>2</w:t>
      </w:r>
      <w:r w:rsidRPr="00DC1CDE">
        <w:rPr>
          <w:rFonts w:eastAsia="等线"/>
          <w:kern w:val="2"/>
          <w:szCs w:val="24"/>
          <w:lang w:eastAsia="zh-CN"/>
        </w:rPr>
        <w:t xml:space="preserve">b are the best ﬁtting results using the parameters listed in </w:t>
      </w:r>
      <w:r w:rsidR="00DF3FEB" w:rsidRPr="00DC1CDE">
        <w:rPr>
          <w:rFonts w:eastAsia="等线"/>
          <w:kern w:val="2"/>
          <w:szCs w:val="24"/>
          <w:lang w:eastAsia="zh-CN"/>
        </w:rPr>
        <w:t xml:space="preserve">Supplementary </w:t>
      </w:r>
      <w:r w:rsidRPr="00DC1CDE">
        <w:rPr>
          <w:rFonts w:eastAsia="等线"/>
          <w:kern w:val="2"/>
          <w:szCs w:val="24"/>
          <w:lang w:eastAsia="zh-CN"/>
        </w:rPr>
        <w:t xml:space="preserve">Table </w:t>
      </w:r>
      <w:r w:rsidR="003002BC" w:rsidRPr="00DC1CDE">
        <w:rPr>
          <w:rFonts w:eastAsia="等线"/>
          <w:kern w:val="2"/>
          <w:szCs w:val="24"/>
          <w:lang w:eastAsia="zh-CN"/>
        </w:rPr>
        <w:t>11</w:t>
      </w:r>
      <w:r w:rsidRPr="00DC1CDE">
        <w:rPr>
          <w:rFonts w:eastAsia="等线"/>
          <w:kern w:val="2"/>
          <w:szCs w:val="24"/>
          <w:lang w:eastAsia="zh-CN"/>
        </w:rPr>
        <w:t xml:space="preserve">, </w:t>
      </w:r>
      <w:r w:rsidR="003002BC" w:rsidRPr="00DC1CDE">
        <w:rPr>
          <w:rFonts w:eastAsia="等线"/>
          <w:kern w:val="2"/>
          <w:szCs w:val="24"/>
          <w:lang w:eastAsia="zh-CN"/>
        </w:rPr>
        <w:t>12</w:t>
      </w:r>
      <w:r w:rsidRPr="00DC1CDE">
        <w:rPr>
          <w:rFonts w:eastAsia="等线"/>
          <w:kern w:val="2"/>
          <w:szCs w:val="24"/>
          <w:lang w:eastAsia="zh-CN"/>
        </w:rPr>
        <w:t>. Both physical parameters and the transport characteristics in the model are highly consistent with the experimental data, suggesting that the model is reliable and robust. Then we built the FeFET through the combination of ferroelectric dynamic compact model (</w:t>
      </w:r>
      <w:r w:rsidRPr="00DC1CDE">
        <w:rPr>
          <w:rFonts w:eastAsia="等线"/>
          <w:i/>
          <w:iCs/>
          <w:kern w:val="2"/>
          <w:szCs w:val="24"/>
          <w:lang w:eastAsia="zh-CN"/>
        </w:rPr>
        <w:t xml:space="preserve">PHIMO_FeCAP Compact Model 1.0.0, doi:10.21981/HM1T-3Z54, corresponding fitting parameters listed in </w:t>
      </w:r>
      <w:r w:rsidR="001C36E3" w:rsidRPr="00DC1CDE">
        <w:rPr>
          <w:rFonts w:eastAsia="等线"/>
          <w:kern w:val="2"/>
          <w:szCs w:val="24"/>
          <w:lang w:eastAsia="zh-CN"/>
        </w:rPr>
        <w:t xml:space="preserve">Supplementary </w:t>
      </w:r>
      <w:r w:rsidRPr="00DC1CDE">
        <w:rPr>
          <w:rFonts w:eastAsia="等线"/>
          <w:i/>
          <w:iCs/>
          <w:kern w:val="2"/>
          <w:szCs w:val="24"/>
          <w:lang w:eastAsia="zh-CN"/>
        </w:rPr>
        <w:t xml:space="preserve">Table </w:t>
      </w:r>
      <w:r w:rsidR="00F73AD8" w:rsidRPr="00DC1CDE">
        <w:rPr>
          <w:rFonts w:eastAsia="等线"/>
          <w:i/>
          <w:iCs/>
          <w:kern w:val="2"/>
          <w:szCs w:val="24"/>
          <w:lang w:eastAsia="zh-CN"/>
        </w:rPr>
        <w:t>12</w:t>
      </w:r>
      <w:r w:rsidRPr="00DC1CDE">
        <w:rPr>
          <w:rFonts w:eastAsia="等线"/>
          <w:kern w:val="2"/>
          <w:szCs w:val="24"/>
          <w:lang w:eastAsia="zh-CN"/>
        </w:rPr>
        <w:t>) and the MoS</w:t>
      </w:r>
      <w:r w:rsidRPr="00DC1CDE">
        <w:rPr>
          <w:rFonts w:eastAsia="等线"/>
          <w:kern w:val="2"/>
          <w:szCs w:val="24"/>
          <w:vertAlign w:val="subscript"/>
          <w:lang w:eastAsia="zh-CN"/>
        </w:rPr>
        <w:t>2</w:t>
      </w:r>
      <w:r w:rsidRPr="00DC1CDE">
        <w:rPr>
          <w:rFonts w:eastAsia="等线"/>
          <w:kern w:val="2"/>
          <w:szCs w:val="24"/>
          <w:lang w:eastAsia="zh-CN"/>
        </w:rPr>
        <w:t xml:space="preserve"> device model above to fit the experimental results of FeFET (</w:t>
      </w:r>
      <w:r w:rsidR="00F73AD8" w:rsidRPr="00DC1CDE">
        <w:rPr>
          <w:rFonts w:eastAsia="等线"/>
          <w:kern w:val="2"/>
          <w:szCs w:val="24"/>
          <w:lang w:eastAsia="zh-CN"/>
        </w:rPr>
        <w:t xml:space="preserve">Supplementary </w:t>
      </w:r>
      <w:r w:rsidRPr="00DC1CDE">
        <w:rPr>
          <w:rFonts w:eastAsia="等线"/>
          <w:kern w:val="2"/>
          <w:szCs w:val="24"/>
          <w:lang w:eastAsia="zh-CN"/>
        </w:rPr>
        <w:t xml:space="preserve">Fig. </w:t>
      </w:r>
      <w:r w:rsidR="00F73AD8" w:rsidRPr="00DC1CDE">
        <w:rPr>
          <w:rFonts w:eastAsia="等线"/>
          <w:kern w:val="2"/>
          <w:szCs w:val="24"/>
          <w:lang w:eastAsia="zh-CN"/>
        </w:rPr>
        <w:t>2c</w:t>
      </w:r>
      <w:r w:rsidRPr="00DC1CDE">
        <w:rPr>
          <w:rFonts w:eastAsia="等线"/>
          <w:kern w:val="2"/>
          <w:szCs w:val="24"/>
          <w:lang w:eastAsia="zh-CN"/>
        </w:rPr>
        <w:t>). All models have been calibrated against experimental data and will be carried out for circuit simulations.</w:t>
      </w:r>
    </w:p>
    <w:p w14:paraId="2DD59030" w14:textId="77777777" w:rsidR="00C25C13" w:rsidRPr="00DC1CDE" w:rsidRDefault="00C25C13" w:rsidP="00D80922">
      <w:pPr>
        <w:spacing w:line="360" w:lineRule="auto"/>
        <w:jc w:val="both"/>
        <w:rPr>
          <w:szCs w:val="24"/>
        </w:rPr>
      </w:pPr>
      <w:r w:rsidRPr="00DC1CDE">
        <w:rPr>
          <w:b/>
          <w:bCs/>
          <w:szCs w:val="24"/>
        </w:rPr>
        <w:t>Performance and energy efficiency projection under 22 nm technology node with pre- and post- layout simulation</w:t>
      </w:r>
      <w:r w:rsidRPr="00DC1CDE">
        <w:rPr>
          <w:szCs w:val="24"/>
        </w:rPr>
        <w:t xml:space="preserve">. </w:t>
      </w:r>
    </w:p>
    <w:p w14:paraId="75094E03" w14:textId="537205B5" w:rsidR="00C25C13" w:rsidRPr="00DC1CDE" w:rsidRDefault="00626F99" w:rsidP="00D80922">
      <w:pPr>
        <w:spacing w:line="360" w:lineRule="auto"/>
        <w:ind w:firstLineChars="200" w:firstLine="480"/>
        <w:jc w:val="both"/>
        <w:rPr>
          <w:szCs w:val="24"/>
        </w:rPr>
      </w:pPr>
      <w:r w:rsidRPr="00DC1CDE">
        <w:rPr>
          <w:szCs w:val="24"/>
        </w:rPr>
        <w:t>Supplementary Fig. 3</w:t>
      </w:r>
      <w:r w:rsidR="00C25C13" w:rsidRPr="00DC1CDE">
        <w:rPr>
          <w:szCs w:val="24"/>
        </w:rPr>
        <w:t xml:space="preserve">a and b plot the redesigned TIIO cell layout in Cadence. Here, the key device parameters are shown in </w:t>
      </w:r>
      <w:r w:rsidRPr="00DC1CDE">
        <w:rPr>
          <w:szCs w:val="24"/>
        </w:rPr>
        <w:t>Supplementary Fig. 3</w:t>
      </w:r>
      <w:r w:rsidR="00C25C13" w:rsidRPr="00DC1CDE">
        <w:rPr>
          <w:szCs w:val="24"/>
        </w:rPr>
        <w:t xml:space="preserve">d, which are exactly as reported in the main text. To reduce parasitic capacitance, all interconnection lines are laid out on the top layer, far away from the core cell by deep vias combined with 500 nm low κ dielectric isolation layer (schematic cross section in </w:t>
      </w:r>
      <w:r w:rsidRPr="00DC1CDE">
        <w:rPr>
          <w:szCs w:val="24"/>
        </w:rPr>
        <w:t>Supplementary Fig. 3</w:t>
      </w:r>
      <w:r w:rsidR="00C25C13" w:rsidRPr="00DC1CDE">
        <w:rPr>
          <w:szCs w:val="24"/>
        </w:rPr>
        <w:t>c). Next, we designed the scaling rules for the TIIO cell according to the geometric scale of the 22 nm node SOI device in the literatures and ITRS reports, in which the gate length, EOT and V</w:t>
      </w:r>
      <w:r w:rsidR="00C25C13" w:rsidRPr="00DC1CDE">
        <w:rPr>
          <w:szCs w:val="24"/>
          <w:vertAlign w:val="subscript"/>
        </w:rPr>
        <w:t>dd</w:t>
      </w:r>
      <w:r w:rsidR="00C25C13" w:rsidRPr="00DC1CDE">
        <w:rPr>
          <w:szCs w:val="24"/>
        </w:rPr>
        <w:t xml:space="preserve"> of FET are 22 nm, 0.85 nm and 0.85V, respectively. In the case of maintaining the ratio of FE and DE, we redesigned </w:t>
      </w:r>
      <w:r w:rsidR="00C25C13" w:rsidRPr="00DC1CDE">
        <w:rPr>
          <w:szCs w:val="24"/>
        </w:rPr>
        <w:lastRenderedPageBreak/>
        <w:t xml:space="preserve">the FE areas for T-type and I-type devices respectively according to the new FET scale. </w:t>
      </w:r>
      <w:r w:rsidRPr="00DC1CDE">
        <w:rPr>
          <w:szCs w:val="24"/>
        </w:rPr>
        <w:t>Supplementary Fig. 3</w:t>
      </w:r>
      <w:r w:rsidR="00C25C13" w:rsidRPr="00DC1CDE">
        <w:rPr>
          <w:szCs w:val="24"/>
        </w:rPr>
        <w:t xml:space="preserve">c plots the compact cell layout for 22 nm technology, which still uses deep via technology to reduce parasitic capacitance, consistent with the method in </w:t>
      </w:r>
      <w:r w:rsidRPr="00DC1CDE">
        <w:rPr>
          <w:szCs w:val="24"/>
        </w:rPr>
        <w:t>Supplementary Fig. 3</w:t>
      </w:r>
      <w:r w:rsidR="00C25C13" w:rsidRPr="00DC1CDE">
        <w:rPr>
          <w:szCs w:val="24"/>
        </w:rPr>
        <w:t xml:space="preserve">a and d. </w:t>
      </w:r>
    </w:p>
    <w:p w14:paraId="5EEE741C" w14:textId="46BA3817" w:rsidR="00263AAB" w:rsidRPr="00DC1CDE" w:rsidRDefault="00263AAB" w:rsidP="00D80922">
      <w:pPr>
        <w:spacing w:line="360" w:lineRule="auto"/>
        <w:ind w:firstLineChars="200" w:firstLine="480"/>
        <w:jc w:val="both"/>
        <w:rPr>
          <w:szCs w:val="24"/>
        </w:rPr>
      </w:pPr>
      <w:r w:rsidRPr="00DC1CDE">
        <w:rPr>
          <w:szCs w:val="24"/>
        </w:rPr>
        <w:t xml:space="preserve">Next, we extracted intrinsic capacitance (C total), coupled capacitance (CC total) and resistance (R) from the 22 nm layout nets in </w:t>
      </w:r>
      <w:r w:rsidR="00626F99" w:rsidRPr="00DC1CDE">
        <w:rPr>
          <w:szCs w:val="24"/>
        </w:rPr>
        <w:t>Supplementary Fig. 3</w:t>
      </w:r>
      <w:r w:rsidRPr="00DC1CDE">
        <w:rPr>
          <w:szCs w:val="24"/>
        </w:rPr>
        <w:t xml:space="preserve">b to evaluate and calculate power consumption. </w:t>
      </w:r>
      <w:r w:rsidR="00626F99" w:rsidRPr="00DC1CDE">
        <w:rPr>
          <w:szCs w:val="24"/>
        </w:rPr>
        <w:t>Supplementary Fig. 4</w:t>
      </w:r>
      <w:r w:rsidRPr="00DC1CDE">
        <w:rPr>
          <w:szCs w:val="24"/>
        </w:rPr>
        <w:t>c lists the absolute values of capacitance and resistance for all netlists. Subsequently, we performed a one-bit operation pre-</w:t>
      </w:r>
      <w:r w:rsidRPr="00DC1CDE">
        <w:t xml:space="preserve"> </w:t>
      </w:r>
      <w:r w:rsidRPr="00DC1CDE">
        <w:rPr>
          <w:szCs w:val="24"/>
        </w:rPr>
        <w:t>(Functional simulation) and post- (Functional simulation with parasitic effects) simulation on 22 nm TIIO cell according to the voltage sequential of training and inference respectively. As a standard procedure, training involves turning on the T-type selector and then adjusting the ferroelectric weights with the identical voltage pulse of 2.636V and 5 ns through BL. The inference only needs to measure the I</w:t>
      </w:r>
      <w:r w:rsidRPr="00DC1CDE">
        <w:rPr>
          <w:szCs w:val="24"/>
          <w:vertAlign w:val="subscript"/>
        </w:rPr>
        <w:t>D</w:t>
      </w:r>
      <w:r w:rsidRPr="00DC1CDE">
        <w:rPr>
          <w:szCs w:val="24"/>
        </w:rPr>
        <w:t xml:space="preserve"> across FeFET with voltage signal through VIN (here the inference voltage pulse is set to 0.1V). </w:t>
      </w:r>
    </w:p>
    <w:p w14:paraId="7CE92ECF" w14:textId="3277C752" w:rsidR="00263AAB" w:rsidRPr="00DC1CDE" w:rsidRDefault="00626F99" w:rsidP="00D80922">
      <w:pPr>
        <w:spacing w:line="360" w:lineRule="auto"/>
        <w:ind w:firstLineChars="200" w:firstLine="480"/>
        <w:jc w:val="both"/>
        <w:rPr>
          <w:szCs w:val="24"/>
        </w:rPr>
      </w:pPr>
      <w:r w:rsidRPr="00DC1CDE">
        <w:rPr>
          <w:szCs w:val="24"/>
        </w:rPr>
        <w:t>Supplementary Fig. 4</w:t>
      </w:r>
      <w:r w:rsidR="00263AAB" w:rsidRPr="00DC1CDE">
        <w:rPr>
          <w:szCs w:val="24"/>
        </w:rPr>
        <w:t>a and b show the voltage-current waveform sequence diagrams of the pre- and post-simulation of training process, respectively. Based on timing simulation results and extracted capacitance characteristics, we quantitatively calculate the power and energy efficiency for one-bit training (</w:t>
      </w:r>
      <w:r w:rsidRPr="00DC1CDE">
        <w:rPr>
          <w:szCs w:val="24"/>
        </w:rPr>
        <w:t>Supplementary Fig. 4</w:t>
      </w:r>
      <w:r w:rsidR="00263AAB" w:rsidRPr="00DC1CDE">
        <w:rPr>
          <w:szCs w:val="24"/>
        </w:rPr>
        <w:t>d) and inference (</w:t>
      </w:r>
      <w:r w:rsidRPr="00DC1CDE">
        <w:rPr>
          <w:szCs w:val="24"/>
        </w:rPr>
        <w:t>Supplementary Fig. 4</w:t>
      </w:r>
      <w:r w:rsidR="00263AAB" w:rsidRPr="00DC1CDE">
        <w:rPr>
          <w:szCs w:val="24"/>
        </w:rPr>
        <w:t xml:space="preserve">e). The pre-simulation energy efficiency of the training process exceeds 2110 TOPS/W, which is very close to the number (2200 TOPS/W) we estimated in the main text. However, after considering the timing delay, the post-simulation result is only about half of the pre-simulation, ~1151 TOPS/W. Since the voltage applied to BL is for weight update, the operation voltage (~ 2.6 V) here is significantly higher than that of other nodes, which is the major source of power consumption. Different from training, the inference process does not involve BL operations, so we notice that the energy efficiency of pre- and post-simulation for inference is about 166 TOPS/W, which is consistent with the number estimated in the original version. </w:t>
      </w:r>
    </w:p>
    <w:p w14:paraId="6AE2E24B" w14:textId="77777777" w:rsidR="00263AAB" w:rsidRPr="00DC1CDE" w:rsidRDefault="00263AAB" w:rsidP="00D80922">
      <w:pPr>
        <w:spacing w:line="360" w:lineRule="auto"/>
        <w:jc w:val="both"/>
        <w:rPr>
          <w:szCs w:val="24"/>
        </w:rPr>
      </w:pPr>
      <w:r w:rsidRPr="00DC1CDE">
        <w:rPr>
          <w:b/>
          <w:bCs/>
          <w:szCs w:val="24"/>
        </w:rPr>
        <w:t>The power contribution of row/column lines</w:t>
      </w:r>
      <w:r w:rsidRPr="00DC1CDE">
        <w:rPr>
          <w:szCs w:val="24"/>
        </w:rPr>
        <w:t>.</w:t>
      </w:r>
    </w:p>
    <w:p w14:paraId="3DBD7DC4" w14:textId="5F5542C8" w:rsidR="00263AAB" w:rsidRPr="00DC1CDE" w:rsidRDefault="00CC470F" w:rsidP="00D80922">
      <w:pPr>
        <w:spacing w:line="360" w:lineRule="auto"/>
        <w:ind w:firstLineChars="200" w:firstLine="480"/>
        <w:jc w:val="both"/>
        <w:rPr>
          <w:szCs w:val="24"/>
        </w:rPr>
      </w:pPr>
      <w:r w:rsidRPr="00DC1CDE">
        <w:rPr>
          <w:szCs w:val="24"/>
          <w:lang w:eastAsia="zh-CN"/>
        </w:rPr>
        <w:t xml:space="preserve">We also consider </w:t>
      </w:r>
      <w:r w:rsidR="00263AAB" w:rsidRPr="00DC1CDE">
        <w:rPr>
          <w:szCs w:val="24"/>
        </w:rPr>
        <w:t xml:space="preserve">about the power consumption of interconnect line charging and discharging. In further simulation, </w:t>
      </w:r>
      <w:r w:rsidR="00123BED" w:rsidRPr="00DC1CDE">
        <w:rPr>
          <w:szCs w:val="24"/>
        </w:rPr>
        <w:t xml:space="preserve">shown in Supplementary Fig. 5, </w:t>
      </w:r>
      <w:r w:rsidR="00263AAB" w:rsidRPr="00DC1CDE">
        <w:rPr>
          <w:szCs w:val="24"/>
        </w:rPr>
        <w:t>we choose the middle cell of three typical array scales of 3×9 (physical implementation in this work), 14×14 (a typical size for MNIST), 128×128 (monocular depth estimation in this work) with BL line for energy efficiency calculation. Obviously, as the array size increases, the interconnection BL/WL lines will also be proportionally extended (</w:t>
      </w:r>
      <w:r w:rsidR="00F81723" w:rsidRPr="00DC1CDE">
        <w:rPr>
          <w:szCs w:val="24"/>
        </w:rPr>
        <w:t>Supplementary Fig. 5</w:t>
      </w:r>
      <w:r w:rsidR="00263AAB" w:rsidRPr="00DC1CDE">
        <w:rPr>
          <w:szCs w:val="24"/>
        </w:rPr>
        <w:t>a</w:t>
      </w:r>
      <w:r w:rsidR="00123BED" w:rsidRPr="00DC1CDE">
        <w:rPr>
          <w:szCs w:val="24"/>
        </w:rPr>
        <w:t>-c</w:t>
      </w:r>
      <w:r w:rsidR="00263AAB" w:rsidRPr="00DC1CDE">
        <w:rPr>
          <w:szCs w:val="24"/>
        </w:rPr>
        <w:t xml:space="preserve">). Similar to the conclusion of a single cell simulation, the increase in power consumption of large-scale array still comes from </w:t>
      </w:r>
      <w:r w:rsidR="00263AAB" w:rsidRPr="00DC1CDE">
        <w:rPr>
          <w:szCs w:val="24"/>
        </w:rPr>
        <w:lastRenderedPageBreak/>
        <w:t>the BL line, whose power consumption increased from 13.7 nW for 1×1 array to 53.6 nW for 128×128 array, resulting in a decrease in training energy efficiency to 305 TOPS/W (</w:t>
      </w:r>
      <w:r w:rsidR="009B11A3" w:rsidRPr="00DC1CDE">
        <w:rPr>
          <w:szCs w:val="24"/>
        </w:rPr>
        <w:t>Supplementary Fig. 5</w:t>
      </w:r>
      <w:r w:rsidR="00086EEB" w:rsidRPr="00DC1CDE">
        <w:rPr>
          <w:szCs w:val="24"/>
        </w:rPr>
        <w:t>d</w:t>
      </w:r>
      <w:r w:rsidR="00263AAB" w:rsidRPr="00DC1CDE">
        <w:rPr>
          <w:szCs w:val="24"/>
        </w:rPr>
        <w:t xml:space="preserve"> and </w:t>
      </w:r>
      <w:r w:rsidR="00086EEB" w:rsidRPr="00DC1CDE">
        <w:rPr>
          <w:szCs w:val="24"/>
        </w:rPr>
        <w:t>e</w:t>
      </w:r>
      <w:r w:rsidR="00263AAB" w:rsidRPr="00DC1CDE">
        <w:rPr>
          <w:szCs w:val="24"/>
        </w:rPr>
        <w:t xml:space="preserve">). </w:t>
      </w:r>
    </w:p>
    <w:p w14:paraId="25E9D58A" w14:textId="6562ED74" w:rsidR="003C6D26" w:rsidRPr="007A6161" w:rsidRDefault="003C6D26" w:rsidP="00D80922">
      <w:pPr>
        <w:snapToGrid w:val="0"/>
        <w:spacing w:line="360" w:lineRule="auto"/>
        <w:jc w:val="both"/>
      </w:pPr>
    </w:p>
    <w:p w14:paraId="0895F91F" w14:textId="77777777" w:rsidR="00AD7171" w:rsidRPr="007A6161" w:rsidRDefault="00AD7171" w:rsidP="00204EBF">
      <w:pPr>
        <w:pStyle w:val="SMcaption"/>
        <w:spacing w:line="360" w:lineRule="auto"/>
        <w:jc w:val="both"/>
      </w:pPr>
    </w:p>
    <w:p w14:paraId="7541C7D2" w14:textId="4314C6C7" w:rsidR="00466C85" w:rsidRPr="007A6161" w:rsidRDefault="00387D43" w:rsidP="00204EBF">
      <w:pPr>
        <w:spacing w:line="360" w:lineRule="auto"/>
      </w:pPr>
      <w:r w:rsidRPr="007A6161">
        <w:br w:type="page"/>
      </w:r>
    </w:p>
    <w:p w14:paraId="0F1A97E3" w14:textId="00395326" w:rsidR="00466C85" w:rsidRPr="00DC1CDE" w:rsidRDefault="0044342A">
      <w:pPr>
        <w:rPr>
          <w:b/>
          <w:bCs/>
        </w:rPr>
      </w:pPr>
      <w:r w:rsidRPr="00DC1CDE">
        <w:rPr>
          <w:b/>
          <w:bCs/>
          <w:lang w:eastAsia="zh-CN"/>
        </w:rPr>
        <w:lastRenderedPageBreak/>
        <w:t>Supplementary Figures</w:t>
      </w:r>
      <w:r w:rsidR="00281C02" w:rsidRPr="00DC1CDE">
        <w:rPr>
          <w:b/>
          <w:bCs/>
        </w:rPr>
        <w:t>:</w:t>
      </w:r>
    </w:p>
    <w:p w14:paraId="6CD85A80" w14:textId="4D12A82C" w:rsidR="00890EE9" w:rsidRPr="00DC1CDE" w:rsidRDefault="00890EE9" w:rsidP="00204EBF">
      <w:pPr>
        <w:spacing w:line="360" w:lineRule="auto"/>
      </w:pPr>
    </w:p>
    <w:p w14:paraId="296DA510" w14:textId="77777777" w:rsidR="005E4262" w:rsidRPr="00DC1CDE" w:rsidRDefault="005E4262" w:rsidP="00D80922">
      <w:pPr>
        <w:spacing w:line="360" w:lineRule="auto"/>
        <w:jc w:val="center"/>
        <w:rPr>
          <w:szCs w:val="24"/>
        </w:rPr>
      </w:pPr>
      <w:r w:rsidRPr="00DC1CDE">
        <w:rPr>
          <w:noProof/>
          <w:szCs w:val="24"/>
        </w:rPr>
        <w:drawing>
          <wp:inline distT="0" distB="0" distL="0" distR="0" wp14:anchorId="47C06A8A" wp14:editId="3BC402EE">
            <wp:extent cx="5274310" cy="2374900"/>
            <wp:effectExtent l="0" t="0" r="254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374900"/>
                    </a:xfrm>
                    <a:prstGeom prst="rect">
                      <a:avLst/>
                    </a:prstGeom>
                    <a:noFill/>
                    <a:ln>
                      <a:noFill/>
                    </a:ln>
                  </pic:spPr>
                </pic:pic>
              </a:graphicData>
            </a:graphic>
          </wp:inline>
        </w:drawing>
      </w:r>
    </w:p>
    <w:p w14:paraId="6E622F60" w14:textId="139D3A2C" w:rsidR="005E4262" w:rsidRPr="00DC1CDE" w:rsidRDefault="00277ECC" w:rsidP="005E4262">
      <w:pPr>
        <w:spacing w:line="360" w:lineRule="auto"/>
        <w:rPr>
          <w:b/>
          <w:bCs/>
          <w:szCs w:val="24"/>
        </w:rPr>
      </w:pPr>
      <w:r w:rsidRPr="00DC1CDE">
        <w:rPr>
          <w:b/>
          <w:bCs/>
          <w:szCs w:val="24"/>
          <w:lang w:eastAsia="zh-CN"/>
        </w:rPr>
        <w:t xml:space="preserve">Supplementary </w:t>
      </w:r>
      <w:r w:rsidR="005E4262" w:rsidRPr="00DC1CDE">
        <w:rPr>
          <w:b/>
          <w:bCs/>
          <w:szCs w:val="24"/>
        </w:rPr>
        <w:t>Figure 1. The endurance characteristics of T-type devices with A</w:t>
      </w:r>
      <w:r w:rsidR="005E4262" w:rsidRPr="00DC1CDE">
        <w:rPr>
          <w:b/>
          <w:bCs/>
          <w:szCs w:val="24"/>
          <w:vertAlign w:val="subscript"/>
        </w:rPr>
        <w:t>FE</w:t>
      </w:r>
      <w:r w:rsidR="005E4262" w:rsidRPr="00DC1CDE">
        <w:rPr>
          <w:b/>
          <w:bCs/>
          <w:szCs w:val="24"/>
        </w:rPr>
        <w:t>/A</w:t>
      </w:r>
      <w:r w:rsidR="005E4262" w:rsidRPr="00DC1CDE">
        <w:rPr>
          <w:b/>
          <w:bCs/>
          <w:szCs w:val="24"/>
          <w:vertAlign w:val="subscript"/>
        </w:rPr>
        <w:t>DE</w:t>
      </w:r>
      <w:r w:rsidR="005E4262" w:rsidRPr="00DC1CDE">
        <w:rPr>
          <w:b/>
          <w:bCs/>
          <w:szCs w:val="24"/>
        </w:rPr>
        <w:t xml:space="preserve"> ratio = 0.67.</w:t>
      </w:r>
    </w:p>
    <w:p w14:paraId="5FCA898F" w14:textId="77777777" w:rsidR="00890EE9" w:rsidRPr="00DC1CDE" w:rsidRDefault="00890EE9">
      <w:r w:rsidRPr="00DC1CDE">
        <w:br w:type="page"/>
      </w:r>
    </w:p>
    <w:p w14:paraId="00EED796" w14:textId="77777777" w:rsidR="0002014B" w:rsidRPr="00DC1CDE" w:rsidRDefault="0002014B" w:rsidP="00204EBF">
      <w:pPr>
        <w:spacing w:line="360" w:lineRule="auto"/>
      </w:pPr>
    </w:p>
    <w:p w14:paraId="0A12EA69" w14:textId="77777777" w:rsidR="0002014B" w:rsidRPr="00DC1CDE" w:rsidRDefault="0002014B" w:rsidP="0002014B">
      <w:pPr>
        <w:spacing w:line="360" w:lineRule="auto"/>
        <w:rPr>
          <w:szCs w:val="24"/>
        </w:rPr>
      </w:pPr>
      <w:r w:rsidRPr="00DC1CDE">
        <w:rPr>
          <w:noProof/>
        </w:rPr>
        <w:drawing>
          <wp:inline distT="0" distB="0" distL="0" distR="0" wp14:anchorId="231B8C19" wp14:editId="72DA6A5A">
            <wp:extent cx="5274310" cy="141795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417955"/>
                    </a:xfrm>
                    <a:prstGeom prst="rect">
                      <a:avLst/>
                    </a:prstGeom>
                    <a:noFill/>
                    <a:ln>
                      <a:noFill/>
                    </a:ln>
                  </pic:spPr>
                </pic:pic>
              </a:graphicData>
            </a:graphic>
          </wp:inline>
        </w:drawing>
      </w:r>
    </w:p>
    <w:p w14:paraId="12B7754B" w14:textId="4587D300" w:rsidR="0002014B" w:rsidRPr="00DC1CDE" w:rsidRDefault="00A5274C" w:rsidP="00D80922">
      <w:pPr>
        <w:spacing w:line="360" w:lineRule="auto"/>
        <w:jc w:val="both"/>
        <w:rPr>
          <w:szCs w:val="24"/>
        </w:rPr>
      </w:pPr>
      <w:r w:rsidRPr="00DC1CDE">
        <w:rPr>
          <w:b/>
          <w:bCs/>
          <w:szCs w:val="24"/>
        </w:rPr>
        <w:t xml:space="preserve">Supplementary Figure </w:t>
      </w:r>
      <w:r w:rsidR="00D3431F" w:rsidRPr="00DC1CDE">
        <w:rPr>
          <w:b/>
          <w:bCs/>
          <w:szCs w:val="24"/>
        </w:rPr>
        <w:t>2</w:t>
      </w:r>
      <w:r w:rsidR="0002014B" w:rsidRPr="00DC1CDE">
        <w:rPr>
          <w:b/>
          <w:bCs/>
          <w:szCs w:val="24"/>
        </w:rPr>
        <w:t>. Modeling of MoS</w:t>
      </w:r>
      <w:r w:rsidR="0002014B" w:rsidRPr="00DC1CDE">
        <w:rPr>
          <w:b/>
          <w:bCs/>
          <w:szCs w:val="24"/>
          <w:vertAlign w:val="subscript"/>
        </w:rPr>
        <w:t>2</w:t>
      </w:r>
      <w:r w:rsidR="0002014B" w:rsidRPr="00DC1CDE">
        <w:rPr>
          <w:b/>
          <w:bCs/>
          <w:szCs w:val="24"/>
        </w:rPr>
        <w:t xml:space="preserve"> FET and MFMIS FeFET.</w:t>
      </w:r>
      <w:r w:rsidR="0002014B" w:rsidRPr="00DC1CDE">
        <w:rPr>
          <w:szCs w:val="24"/>
        </w:rPr>
        <w:t xml:space="preserve"> </w:t>
      </w:r>
      <w:r w:rsidR="0002014B" w:rsidRPr="00DC1CDE">
        <w:rPr>
          <w:b/>
          <w:bCs/>
          <w:szCs w:val="24"/>
        </w:rPr>
        <w:t>a</w:t>
      </w:r>
      <w:r w:rsidR="0002014B" w:rsidRPr="00DC1CDE">
        <w:rPr>
          <w:szCs w:val="24"/>
        </w:rPr>
        <w:t xml:space="preserve">, </w:t>
      </w:r>
      <w:r w:rsidR="0002014B" w:rsidRPr="00DC1CDE">
        <w:rPr>
          <w:b/>
          <w:bCs/>
          <w:szCs w:val="24"/>
        </w:rPr>
        <w:t>b</w:t>
      </w:r>
      <w:r w:rsidR="0002014B" w:rsidRPr="00DC1CDE">
        <w:rPr>
          <w:szCs w:val="24"/>
        </w:rPr>
        <w:t>, The fitting of measured data of MoS</w:t>
      </w:r>
      <w:r w:rsidR="0002014B" w:rsidRPr="00DC1CDE">
        <w:rPr>
          <w:szCs w:val="24"/>
          <w:vertAlign w:val="subscript"/>
        </w:rPr>
        <w:t>2</w:t>
      </w:r>
      <w:r w:rsidR="0002014B" w:rsidRPr="00DC1CDE">
        <w:rPr>
          <w:szCs w:val="24"/>
        </w:rPr>
        <w:t xml:space="preserve"> FET in log scale (</w:t>
      </w:r>
      <w:r w:rsidR="0002014B" w:rsidRPr="00DC1CDE">
        <w:rPr>
          <w:b/>
          <w:bCs/>
          <w:szCs w:val="24"/>
        </w:rPr>
        <w:t>a</w:t>
      </w:r>
      <w:r w:rsidR="0002014B" w:rsidRPr="00DC1CDE">
        <w:rPr>
          <w:szCs w:val="24"/>
        </w:rPr>
        <w:t>) and linear scale (</w:t>
      </w:r>
      <w:r w:rsidR="0002014B" w:rsidRPr="00DC1CDE">
        <w:rPr>
          <w:b/>
          <w:bCs/>
          <w:szCs w:val="24"/>
        </w:rPr>
        <w:t>b</w:t>
      </w:r>
      <w:r w:rsidR="0002014B" w:rsidRPr="00DC1CDE">
        <w:rPr>
          <w:szCs w:val="24"/>
        </w:rPr>
        <w:t xml:space="preserve">). </w:t>
      </w:r>
      <w:r w:rsidR="0002014B" w:rsidRPr="00DC1CDE">
        <w:rPr>
          <w:b/>
          <w:bCs/>
          <w:szCs w:val="24"/>
        </w:rPr>
        <w:t>c</w:t>
      </w:r>
      <w:r w:rsidR="0002014B" w:rsidRPr="00DC1CDE">
        <w:rPr>
          <w:szCs w:val="24"/>
        </w:rPr>
        <w:t>, The fitting of FeFET with MFMIS structure by connecting ferroelectric capacitors with different areas to the gate of MoS</w:t>
      </w:r>
      <w:r w:rsidR="0002014B" w:rsidRPr="00DC1CDE">
        <w:rPr>
          <w:szCs w:val="24"/>
          <w:vertAlign w:val="subscript"/>
        </w:rPr>
        <w:t>2</w:t>
      </w:r>
      <w:r w:rsidR="0002014B" w:rsidRPr="00DC1CDE">
        <w:rPr>
          <w:szCs w:val="24"/>
        </w:rPr>
        <w:t xml:space="preserve"> FET. The green circles are measured data.</w:t>
      </w:r>
    </w:p>
    <w:p w14:paraId="224060FE" w14:textId="3FBA4833" w:rsidR="00586AD5" w:rsidRPr="00DC1CDE" w:rsidRDefault="0002014B">
      <w:r w:rsidRPr="00DC1CDE">
        <w:br w:type="page"/>
      </w:r>
    </w:p>
    <w:p w14:paraId="261B2151" w14:textId="77777777" w:rsidR="00586AD5" w:rsidRPr="00DC1CDE" w:rsidRDefault="00586AD5" w:rsidP="00586AD5">
      <w:pPr>
        <w:spacing w:line="360" w:lineRule="auto"/>
        <w:ind w:firstLineChars="200" w:firstLine="480"/>
        <w:rPr>
          <w:szCs w:val="24"/>
        </w:rPr>
      </w:pPr>
    </w:p>
    <w:p w14:paraId="79D9ECC6" w14:textId="77777777" w:rsidR="00586AD5" w:rsidRPr="00DC1CDE" w:rsidRDefault="00586AD5" w:rsidP="00586AD5">
      <w:pPr>
        <w:spacing w:line="360" w:lineRule="auto"/>
        <w:rPr>
          <w:szCs w:val="24"/>
        </w:rPr>
      </w:pPr>
      <w:r w:rsidRPr="00DC1CDE">
        <w:rPr>
          <w:noProof/>
        </w:rPr>
        <w:drawing>
          <wp:inline distT="0" distB="0" distL="0" distR="0" wp14:anchorId="72F7CC18" wp14:editId="275D9A2C">
            <wp:extent cx="5274310" cy="4146550"/>
            <wp:effectExtent l="0" t="0" r="254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4146550"/>
                    </a:xfrm>
                    <a:prstGeom prst="rect">
                      <a:avLst/>
                    </a:prstGeom>
                    <a:noFill/>
                    <a:ln>
                      <a:noFill/>
                    </a:ln>
                  </pic:spPr>
                </pic:pic>
              </a:graphicData>
            </a:graphic>
          </wp:inline>
        </w:drawing>
      </w:r>
    </w:p>
    <w:p w14:paraId="385D6BA8" w14:textId="61261D39" w:rsidR="00586AD5" w:rsidRPr="00DC1CDE" w:rsidRDefault="009D456B" w:rsidP="00D80922">
      <w:pPr>
        <w:spacing w:line="360" w:lineRule="auto"/>
        <w:jc w:val="both"/>
        <w:rPr>
          <w:szCs w:val="24"/>
        </w:rPr>
      </w:pPr>
      <w:r w:rsidRPr="00DC1CDE">
        <w:rPr>
          <w:b/>
          <w:bCs/>
          <w:szCs w:val="24"/>
        </w:rPr>
        <w:t xml:space="preserve">Supplementary Figure </w:t>
      </w:r>
      <w:r w:rsidR="00D3431F" w:rsidRPr="00DC1CDE">
        <w:rPr>
          <w:b/>
          <w:bCs/>
          <w:szCs w:val="24"/>
        </w:rPr>
        <w:t>3</w:t>
      </w:r>
      <w:r w:rsidR="00586AD5" w:rsidRPr="00DC1CDE">
        <w:rPr>
          <w:b/>
          <w:bCs/>
          <w:szCs w:val="24"/>
        </w:rPr>
        <w:t>. 22nm projection of FeFET.</w:t>
      </w:r>
      <w:r w:rsidR="00586AD5" w:rsidRPr="00DC1CDE">
        <w:rPr>
          <w:szCs w:val="24"/>
        </w:rPr>
        <w:t xml:space="preserve"> </w:t>
      </w:r>
      <w:r w:rsidR="00586AD5" w:rsidRPr="00DC1CDE">
        <w:rPr>
          <w:b/>
          <w:bCs/>
          <w:szCs w:val="24"/>
        </w:rPr>
        <w:t>a</w:t>
      </w:r>
      <w:r w:rsidR="00586AD5" w:rsidRPr="00DC1CDE">
        <w:rPr>
          <w:szCs w:val="24"/>
        </w:rPr>
        <w:t>,</w:t>
      </w:r>
      <w:r w:rsidR="00586AD5" w:rsidRPr="00DC1CDE">
        <w:rPr>
          <w:b/>
          <w:bCs/>
          <w:szCs w:val="24"/>
        </w:rPr>
        <w:t>b</w:t>
      </w:r>
      <w:r w:rsidR="00586AD5" w:rsidRPr="00DC1CDE">
        <w:rPr>
          <w:szCs w:val="24"/>
        </w:rPr>
        <w:t>, Layout design of one TIIO cell before scaling (</w:t>
      </w:r>
      <w:r w:rsidR="00586AD5" w:rsidRPr="00DC1CDE">
        <w:rPr>
          <w:b/>
          <w:bCs/>
          <w:szCs w:val="24"/>
        </w:rPr>
        <w:t>a</w:t>
      </w:r>
      <w:r w:rsidR="00586AD5" w:rsidRPr="00DC1CDE">
        <w:rPr>
          <w:szCs w:val="24"/>
        </w:rPr>
        <w:t>) and that scaled to 22nm-node (</w:t>
      </w:r>
      <w:r w:rsidR="00586AD5" w:rsidRPr="00DC1CDE">
        <w:rPr>
          <w:b/>
          <w:bCs/>
          <w:szCs w:val="24"/>
        </w:rPr>
        <w:t>b</w:t>
      </w:r>
      <w:r w:rsidR="00586AD5" w:rsidRPr="00DC1CDE">
        <w:rPr>
          <w:szCs w:val="24"/>
        </w:rPr>
        <w:t xml:space="preserve">). Scale bar, 10μm and 30nm, respectively. </w:t>
      </w:r>
      <w:r w:rsidR="00586AD5" w:rsidRPr="00DC1CDE">
        <w:rPr>
          <w:b/>
          <w:bCs/>
          <w:szCs w:val="24"/>
        </w:rPr>
        <w:t>c</w:t>
      </w:r>
      <w:r w:rsidR="00586AD5" w:rsidRPr="00DC1CDE">
        <w:rPr>
          <w:szCs w:val="24"/>
        </w:rPr>
        <w:t xml:space="preserve">, The cross-section schematic of 22nm-node process for TIIO device. Compared to physical array in Fig.3, the row lines and column lines are moved to BEOL, with the various vias through 500nm-thick low-k dielectrics. </w:t>
      </w:r>
      <w:r w:rsidR="00586AD5" w:rsidRPr="00DC1CDE">
        <w:rPr>
          <w:b/>
          <w:bCs/>
          <w:szCs w:val="24"/>
        </w:rPr>
        <w:t>d</w:t>
      </w:r>
      <w:r w:rsidR="00586AD5" w:rsidRPr="00DC1CDE">
        <w:rPr>
          <w:szCs w:val="24"/>
        </w:rPr>
        <w:t>, The parameters used for Layout A and B, and the scaling rules.</w:t>
      </w:r>
    </w:p>
    <w:p w14:paraId="64F41908" w14:textId="77777777" w:rsidR="00CB2C23" w:rsidRPr="00DC1CDE" w:rsidRDefault="00CB2C23"/>
    <w:p w14:paraId="295029B8" w14:textId="77777777" w:rsidR="00CB2C23" w:rsidRPr="00DC1CDE" w:rsidRDefault="00CB2C23">
      <w:r w:rsidRPr="00DC1CDE">
        <w:br w:type="page"/>
      </w:r>
    </w:p>
    <w:p w14:paraId="7838AFA8" w14:textId="77777777" w:rsidR="00CB2C23" w:rsidRPr="00DC1CDE" w:rsidRDefault="00CB2C23" w:rsidP="00CB2C23">
      <w:pPr>
        <w:spacing w:line="360" w:lineRule="auto"/>
        <w:rPr>
          <w:szCs w:val="24"/>
        </w:rPr>
      </w:pPr>
      <w:r w:rsidRPr="00DC1CDE">
        <w:rPr>
          <w:noProof/>
        </w:rPr>
        <w:lastRenderedPageBreak/>
        <w:drawing>
          <wp:inline distT="0" distB="0" distL="0" distR="0" wp14:anchorId="70D2557D" wp14:editId="5026A0E2">
            <wp:extent cx="5274310" cy="567880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678805"/>
                    </a:xfrm>
                    <a:prstGeom prst="rect">
                      <a:avLst/>
                    </a:prstGeom>
                    <a:noFill/>
                    <a:ln>
                      <a:noFill/>
                    </a:ln>
                  </pic:spPr>
                </pic:pic>
              </a:graphicData>
            </a:graphic>
          </wp:inline>
        </w:drawing>
      </w:r>
    </w:p>
    <w:p w14:paraId="31B7BCCA" w14:textId="1F9B1936" w:rsidR="00CB2C23" w:rsidRPr="00DC1CDE" w:rsidRDefault="0033747D" w:rsidP="00D80922">
      <w:pPr>
        <w:spacing w:line="360" w:lineRule="auto"/>
        <w:jc w:val="both"/>
        <w:rPr>
          <w:szCs w:val="24"/>
        </w:rPr>
      </w:pPr>
      <w:r w:rsidRPr="00DC1CDE">
        <w:rPr>
          <w:b/>
          <w:bCs/>
          <w:szCs w:val="24"/>
        </w:rPr>
        <w:t xml:space="preserve">Supplementary Figure </w:t>
      </w:r>
      <w:r w:rsidR="00D3431F" w:rsidRPr="00DC1CDE">
        <w:rPr>
          <w:b/>
          <w:bCs/>
          <w:szCs w:val="24"/>
        </w:rPr>
        <w:t>4</w:t>
      </w:r>
      <w:r w:rsidR="00CB2C23" w:rsidRPr="00DC1CDE">
        <w:rPr>
          <w:b/>
          <w:bCs/>
          <w:szCs w:val="24"/>
        </w:rPr>
        <w:t>. Pre- and Post-layout simulations based on the scaled TIIO cell</w:t>
      </w:r>
      <w:r w:rsidR="00CB2C23" w:rsidRPr="00DC1CDE">
        <w:rPr>
          <w:szCs w:val="24"/>
        </w:rPr>
        <w:t xml:space="preserve">. </w:t>
      </w:r>
      <w:r w:rsidR="00CB2C23" w:rsidRPr="00DC1CDE">
        <w:rPr>
          <w:b/>
          <w:bCs/>
          <w:szCs w:val="24"/>
        </w:rPr>
        <w:t>a</w:t>
      </w:r>
      <w:r w:rsidR="00CB2C23" w:rsidRPr="00DC1CDE">
        <w:rPr>
          <w:szCs w:val="24"/>
        </w:rPr>
        <w:t xml:space="preserve">, </w:t>
      </w:r>
      <w:r w:rsidR="00CB2C23" w:rsidRPr="00DC1CDE">
        <w:rPr>
          <w:b/>
          <w:bCs/>
          <w:szCs w:val="24"/>
        </w:rPr>
        <w:t>b</w:t>
      </w:r>
      <w:r w:rsidR="00CB2C23" w:rsidRPr="00DC1CDE">
        <w:rPr>
          <w:szCs w:val="24"/>
        </w:rPr>
        <w:t>, The waveforms of TIIO cell for training in pre-layout simulations (</w:t>
      </w:r>
      <w:r w:rsidR="00CB2C23" w:rsidRPr="00DC1CDE">
        <w:rPr>
          <w:b/>
          <w:bCs/>
          <w:szCs w:val="24"/>
        </w:rPr>
        <w:t>a</w:t>
      </w:r>
      <w:r w:rsidR="00CB2C23" w:rsidRPr="00DC1CDE">
        <w:rPr>
          <w:szCs w:val="24"/>
        </w:rPr>
        <w:t>) and post-layout simulations (</w:t>
      </w:r>
      <w:r w:rsidR="00CB2C23" w:rsidRPr="00DC1CDE">
        <w:rPr>
          <w:b/>
          <w:bCs/>
          <w:szCs w:val="24"/>
        </w:rPr>
        <w:t>b</w:t>
      </w:r>
      <w:r w:rsidR="00CB2C23" w:rsidRPr="00DC1CDE">
        <w:rPr>
          <w:szCs w:val="24"/>
        </w:rPr>
        <w:t xml:space="preserve">). One training cycle contains five 20μs pulses on the gate of duplex FeFET. </w:t>
      </w:r>
      <w:r w:rsidR="00CB2C23" w:rsidRPr="00DC1CDE">
        <w:rPr>
          <w:b/>
          <w:bCs/>
          <w:szCs w:val="24"/>
        </w:rPr>
        <w:t>c</w:t>
      </w:r>
      <w:r w:rsidR="00CB2C23" w:rsidRPr="00DC1CDE">
        <w:rPr>
          <w:szCs w:val="24"/>
        </w:rPr>
        <w:t xml:space="preserve">, The parasitic RC extracted from Post-Layout simulation. The total resistance (R), intrinsic capacitance (C), coupled capacitance (CC) of each node are listed. </w:t>
      </w:r>
      <w:r w:rsidR="00CB2C23" w:rsidRPr="00DC1CDE">
        <w:rPr>
          <w:b/>
          <w:bCs/>
          <w:szCs w:val="24"/>
        </w:rPr>
        <w:t>d</w:t>
      </w:r>
      <w:r w:rsidR="00CB2C23" w:rsidRPr="00DC1CDE">
        <w:rPr>
          <w:szCs w:val="24"/>
        </w:rPr>
        <w:t xml:space="preserve">, </w:t>
      </w:r>
      <w:r w:rsidR="00CB2C23" w:rsidRPr="00DC1CDE">
        <w:rPr>
          <w:b/>
          <w:bCs/>
          <w:szCs w:val="24"/>
        </w:rPr>
        <w:t>e</w:t>
      </w:r>
      <w:r w:rsidR="00CB2C23" w:rsidRPr="00DC1CDE">
        <w:rPr>
          <w:szCs w:val="24"/>
        </w:rPr>
        <w:t>, The energy efficiency estimation based on the pre- and post-layout simulations for training (</w:t>
      </w:r>
      <w:r w:rsidR="00CB2C23" w:rsidRPr="00DC1CDE">
        <w:rPr>
          <w:b/>
          <w:bCs/>
          <w:szCs w:val="24"/>
        </w:rPr>
        <w:t>d</w:t>
      </w:r>
      <w:r w:rsidR="00CB2C23" w:rsidRPr="00DC1CDE">
        <w:rPr>
          <w:szCs w:val="24"/>
        </w:rPr>
        <w:t>) and inference (</w:t>
      </w:r>
      <w:r w:rsidR="00CB2C23" w:rsidRPr="00DC1CDE">
        <w:rPr>
          <w:b/>
          <w:bCs/>
          <w:szCs w:val="24"/>
        </w:rPr>
        <w:t>e</w:t>
      </w:r>
      <w:r w:rsidR="00CB2C23" w:rsidRPr="00DC1CDE">
        <w:rPr>
          <w:szCs w:val="24"/>
        </w:rPr>
        <w:t>).</w:t>
      </w:r>
    </w:p>
    <w:p w14:paraId="2E1A0CE9" w14:textId="77777777" w:rsidR="00CB2C23" w:rsidRPr="00DC1CDE" w:rsidRDefault="00CB2C23"/>
    <w:p w14:paraId="712C45E2" w14:textId="77777777" w:rsidR="00CB2C23" w:rsidRPr="00DC1CDE" w:rsidRDefault="00CB2C23">
      <w:r w:rsidRPr="00DC1CDE">
        <w:br w:type="page"/>
      </w:r>
    </w:p>
    <w:p w14:paraId="221D8529" w14:textId="77777777" w:rsidR="00CB2C23" w:rsidRPr="00DC1CDE" w:rsidRDefault="00CB2C23" w:rsidP="00CB2C23">
      <w:pPr>
        <w:spacing w:line="360" w:lineRule="auto"/>
        <w:rPr>
          <w:szCs w:val="24"/>
        </w:rPr>
      </w:pPr>
      <w:r w:rsidRPr="00DC1CDE">
        <w:rPr>
          <w:noProof/>
        </w:rPr>
        <w:lastRenderedPageBreak/>
        <w:drawing>
          <wp:inline distT="0" distB="0" distL="0" distR="0" wp14:anchorId="0E30BE5E" wp14:editId="7F03C3DB">
            <wp:extent cx="5274310" cy="6945630"/>
            <wp:effectExtent l="0" t="0" r="254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6945630"/>
                    </a:xfrm>
                    <a:prstGeom prst="rect">
                      <a:avLst/>
                    </a:prstGeom>
                    <a:noFill/>
                    <a:ln>
                      <a:noFill/>
                    </a:ln>
                  </pic:spPr>
                </pic:pic>
              </a:graphicData>
            </a:graphic>
          </wp:inline>
        </w:drawing>
      </w:r>
    </w:p>
    <w:p w14:paraId="618A356F" w14:textId="73CF4340" w:rsidR="00CB2C23" w:rsidRPr="00DC1CDE" w:rsidRDefault="00980286" w:rsidP="00D80922">
      <w:pPr>
        <w:spacing w:line="360" w:lineRule="auto"/>
        <w:jc w:val="both"/>
        <w:rPr>
          <w:szCs w:val="24"/>
        </w:rPr>
      </w:pPr>
      <w:r w:rsidRPr="00DC1CDE">
        <w:rPr>
          <w:b/>
          <w:bCs/>
          <w:szCs w:val="24"/>
        </w:rPr>
        <w:t xml:space="preserve">Supplementary Figure </w:t>
      </w:r>
      <w:r w:rsidR="00D3431F" w:rsidRPr="00DC1CDE">
        <w:rPr>
          <w:b/>
          <w:bCs/>
          <w:szCs w:val="24"/>
        </w:rPr>
        <w:t>5</w:t>
      </w:r>
      <w:r w:rsidR="00CB2C23" w:rsidRPr="00DC1CDE">
        <w:rPr>
          <w:b/>
          <w:bCs/>
          <w:szCs w:val="24"/>
        </w:rPr>
        <w:t>.</w:t>
      </w:r>
      <w:r w:rsidR="00CB2C23" w:rsidRPr="00DC1CDE">
        <w:rPr>
          <w:b/>
          <w:bCs/>
        </w:rPr>
        <w:t xml:space="preserve"> </w:t>
      </w:r>
      <w:r w:rsidR="00CB2C23" w:rsidRPr="00DC1CDE">
        <w:rPr>
          <w:b/>
          <w:bCs/>
          <w:szCs w:val="24"/>
        </w:rPr>
        <w:t>The effect of row/column lines in array-level circuit.</w:t>
      </w:r>
      <w:r w:rsidR="00CB2C23" w:rsidRPr="00DC1CDE">
        <w:rPr>
          <w:szCs w:val="24"/>
        </w:rPr>
        <w:t xml:space="preserve"> </w:t>
      </w:r>
      <w:r w:rsidR="00CB2C23" w:rsidRPr="00DC1CDE">
        <w:rPr>
          <w:b/>
          <w:bCs/>
          <w:szCs w:val="24"/>
        </w:rPr>
        <w:t>a</w:t>
      </w:r>
      <w:r w:rsidR="00531232" w:rsidRPr="00DC1CDE">
        <w:rPr>
          <w:b/>
          <w:bCs/>
          <w:szCs w:val="24"/>
        </w:rPr>
        <w:t>-c</w:t>
      </w:r>
      <w:r w:rsidR="00CB2C23" w:rsidRPr="00DC1CDE">
        <w:rPr>
          <w:szCs w:val="24"/>
        </w:rPr>
        <w:t>, The scaled TIIO cell with extended row/column lines identical to the size of 3×9 array</w:t>
      </w:r>
      <w:r w:rsidR="00927F97" w:rsidRPr="00DC1CDE">
        <w:rPr>
          <w:szCs w:val="24"/>
        </w:rPr>
        <w:t xml:space="preserve"> (</w:t>
      </w:r>
      <w:r w:rsidR="00927F97" w:rsidRPr="00DC1CDE">
        <w:rPr>
          <w:b/>
          <w:bCs/>
          <w:szCs w:val="24"/>
        </w:rPr>
        <w:t>a</w:t>
      </w:r>
      <w:r w:rsidR="00927F97" w:rsidRPr="00DC1CDE">
        <w:rPr>
          <w:szCs w:val="24"/>
        </w:rPr>
        <w:t>)</w:t>
      </w:r>
      <w:r w:rsidR="00CB2C23" w:rsidRPr="00DC1CDE">
        <w:rPr>
          <w:szCs w:val="24"/>
        </w:rPr>
        <w:t>, 14×14 array</w:t>
      </w:r>
      <w:r w:rsidR="00927F97" w:rsidRPr="00DC1CDE">
        <w:rPr>
          <w:szCs w:val="24"/>
        </w:rPr>
        <w:t xml:space="preserve"> (</w:t>
      </w:r>
      <w:r w:rsidR="00927F97" w:rsidRPr="00DC1CDE">
        <w:rPr>
          <w:b/>
          <w:bCs/>
          <w:szCs w:val="24"/>
        </w:rPr>
        <w:t>b</w:t>
      </w:r>
      <w:r w:rsidR="00927F97" w:rsidRPr="00DC1CDE">
        <w:rPr>
          <w:szCs w:val="24"/>
        </w:rPr>
        <w:t>)</w:t>
      </w:r>
      <w:r w:rsidR="00CB2C23" w:rsidRPr="00DC1CDE">
        <w:rPr>
          <w:szCs w:val="24"/>
        </w:rPr>
        <w:t xml:space="preserve"> and 128×128 array</w:t>
      </w:r>
      <w:r w:rsidR="00927F97" w:rsidRPr="00DC1CDE">
        <w:rPr>
          <w:szCs w:val="24"/>
        </w:rPr>
        <w:t xml:space="preserve"> (</w:t>
      </w:r>
      <w:r w:rsidR="00927F97" w:rsidRPr="00DC1CDE">
        <w:rPr>
          <w:b/>
          <w:bCs/>
          <w:szCs w:val="24"/>
        </w:rPr>
        <w:t>c</w:t>
      </w:r>
      <w:r w:rsidR="00927F97" w:rsidRPr="00DC1CDE">
        <w:rPr>
          <w:szCs w:val="24"/>
        </w:rPr>
        <w:t>)</w:t>
      </w:r>
      <w:r w:rsidR="00CB2C23" w:rsidRPr="00DC1CDE">
        <w:rPr>
          <w:szCs w:val="24"/>
        </w:rPr>
        <w:t xml:space="preserve">. Scale bar, 200nm, 500nm, 5μm, respectively. </w:t>
      </w:r>
      <w:r w:rsidR="00531232" w:rsidRPr="00DC1CDE">
        <w:rPr>
          <w:b/>
          <w:bCs/>
          <w:szCs w:val="24"/>
        </w:rPr>
        <w:t>d-e</w:t>
      </w:r>
      <w:r w:rsidR="00CB2C23" w:rsidRPr="00DC1CDE">
        <w:rPr>
          <w:szCs w:val="24"/>
        </w:rPr>
        <w:t>, Post-layout simulations and calculated powers and energy efficiencies for four sizes.</w:t>
      </w:r>
    </w:p>
    <w:p w14:paraId="3CF61D9D" w14:textId="77777777" w:rsidR="00CB2C23" w:rsidRPr="00DC1CDE" w:rsidRDefault="00CB2C23"/>
    <w:p w14:paraId="100076EC" w14:textId="77777777" w:rsidR="00CB2C23" w:rsidRPr="00DC1CDE" w:rsidRDefault="00CB2C23">
      <w:r w:rsidRPr="00DC1CDE">
        <w:br w:type="page"/>
      </w:r>
    </w:p>
    <w:p w14:paraId="5CC176DB" w14:textId="77777777" w:rsidR="00C940EC" w:rsidRPr="00DC1CDE" w:rsidRDefault="00C940EC" w:rsidP="00D80922">
      <w:pPr>
        <w:jc w:val="center"/>
      </w:pPr>
      <w:r w:rsidRPr="00DC1CDE">
        <w:rPr>
          <w:noProof/>
        </w:rPr>
        <w:lastRenderedPageBreak/>
        <w:drawing>
          <wp:inline distT="0" distB="0" distL="0" distR="0" wp14:anchorId="5DA40406" wp14:editId="67531997">
            <wp:extent cx="4800600" cy="5676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00600" cy="5676900"/>
                    </a:xfrm>
                    <a:prstGeom prst="rect">
                      <a:avLst/>
                    </a:prstGeom>
                    <a:noFill/>
                    <a:ln>
                      <a:noFill/>
                    </a:ln>
                  </pic:spPr>
                </pic:pic>
              </a:graphicData>
            </a:graphic>
          </wp:inline>
        </w:drawing>
      </w:r>
    </w:p>
    <w:p w14:paraId="5F5B040F" w14:textId="7680668A" w:rsidR="00C940EC" w:rsidRPr="00DC1CDE" w:rsidRDefault="00452012" w:rsidP="00D80922">
      <w:pPr>
        <w:spacing w:line="360" w:lineRule="auto"/>
        <w:jc w:val="both"/>
        <w:rPr>
          <w:bCs/>
          <w:szCs w:val="24"/>
        </w:rPr>
      </w:pPr>
      <w:r w:rsidRPr="00DC1CDE">
        <w:rPr>
          <w:b/>
          <w:bCs/>
          <w:szCs w:val="24"/>
        </w:rPr>
        <w:t xml:space="preserve">Supplementary Figure </w:t>
      </w:r>
      <w:r w:rsidR="00964733" w:rsidRPr="00DC1CDE">
        <w:rPr>
          <w:b/>
          <w:bCs/>
          <w:szCs w:val="24"/>
        </w:rPr>
        <w:t>6</w:t>
      </w:r>
      <w:r w:rsidR="00C940EC" w:rsidRPr="00DC1CDE">
        <w:rPr>
          <w:b/>
          <w:szCs w:val="24"/>
        </w:rPr>
        <w:t xml:space="preserve">. </w:t>
      </w:r>
      <w:r w:rsidR="00EE5746" w:rsidRPr="00DC1CDE">
        <w:rPr>
          <w:b/>
          <w:szCs w:val="24"/>
        </w:rPr>
        <w:t>Noise extraction from variation data.</w:t>
      </w:r>
      <w:r w:rsidR="00EE5746" w:rsidRPr="00DC1CDE">
        <w:rPr>
          <w:bCs/>
          <w:szCs w:val="24"/>
        </w:rPr>
        <w:t xml:space="preserve"> </w:t>
      </w:r>
      <w:r w:rsidR="0055652C" w:rsidRPr="00DC1CDE">
        <w:rPr>
          <w:b/>
          <w:szCs w:val="24"/>
        </w:rPr>
        <w:t>a</w:t>
      </w:r>
      <w:r w:rsidR="0055652C" w:rsidRPr="00DC1CDE">
        <w:rPr>
          <w:bCs/>
          <w:szCs w:val="24"/>
        </w:rPr>
        <w:t xml:space="preserve">, </w:t>
      </w:r>
      <w:r w:rsidR="00C940EC" w:rsidRPr="00DC1CDE">
        <w:rPr>
          <w:bCs/>
          <w:szCs w:val="24"/>
        </w:rPr>
        <w:t>Retention of 128 conductance states for read noise extraction.</w:t>
      </w:r>
      <w:r w:rsidR="003866E4" w:rsidRPr="00DC1CDE">
        <w:rPr>
          <w:bCs/>
          <w:szCs w:val="24"/>
        </w:rPr>
        <w:t xml:space="preserve"> </w:t>
      </w:r>
      <w:r w:rsidR="00E4645B" w:rsidRPr="00DC1CDE">
        <w:rPr>
          <w:b/>
          <w:szCs w:val="24"/>
        </w:rPr>
        <w:t>b</w:t>
      </w:r>
      <w:r w:rsidR="00E4645B" w:rsidRPr="00DC1CDE">
        <w:rPr>
          <w:bCs/>
          <w:szCs w:val="24"/>
        </w:rPr>
        <w:t xml:space="preserve">, </w:t>
      </w:r>
      <w:r w:rsidR="003866E4" w:rsidRPr="00DC1CDE">
        <w:rPr>
          <w:bCs/>
          <w:szCs w:val="24"/>
        </w:rPr>
        <w:t>Device-to-device variation of 128 conductance states for write noise extraction. The 128-level conductance data of 29 devices are sorted from highest to lowest, and plotted as cumulative probability. Thus, the data has 128 columns and 29 rows. The absolute variation becomes larger with the increasing of state number. Inset, the statistics of the maximum conductance (State 128) of 29 devices.</w:t>
      </w:r>
    </w:p>
    <w:p w14:paraId="1B70CEFF" w14:textId="77777777" w:rsidR="00BD3A42" w:rsidRPr="00DC1CDE" w:rsidRDefault="00C940EC" w:rsidP="00D80922">
      <w:pPr>
        <w:jc w:val="center"/>
      </w:pPr>
      <w:r w:rsidRPr="00DC1CDE">
        <w:rPr>
          <w:noProof/>
        </w:rPr>
        <w:lastRenderedPageBreak/>
        <w:drawing>
          <wp:inline distT="0" distB="0" distL="0" distR="0" wp14:anchorId="783B5296" wp14:editId="7D213241">
            <wp:extent cx="4867275" cy="57340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67275" cy="5734050"/>
                    </a:xfrm>
                    <a:prstGeom prst="rect">
                      <a:avLst/>
                    </a:prstGeom>
                    <a:noFill/>
                    <a:ln>
                      <a:noFill/>
                    </a:ln>
                  </pic:spPr>
                </pic:pic>
              </a:graphicData>
            </a:graphic>
          </wp:inline>
        </w:drawing>
      </w:r>
    </w:p>
    <w:p w14:paraId="6043DBB3" w14:textId="69B6F06F" w:rsidR="00BD3A42" w:rsidRPr="00DC1CDE" w:rsidRDefault="007F275F" w:rsidP="00D80922">
      <w:pPr>
        <w:spacing w:line="360" w:lineRule="auto"/>
        <w:jc w:val="both"/>
        <w:rPr>
          <w:bCs/>
          <w:szCs w:val="24"/>
        </w:rPr>
      </w:pPr>
      <w:bookmarkStart w:id="4" w:name="_Hlk121513736"/>
      <w:r w:rsidRPr="00DC1CDE">
        <w:rPr>
          <w:b/>
          <w:bCs/>
          <w:szCs w:val="24"/>
        </w:rPr>
        <w:t xml:space="preserve">Supplementary Figure </w:t>
      </w:r>
      <w:r w:rsidR="00964733" w:rsidRPr="00DC1CDE">
        <w:rPr>
          <w:b/>
          <w:bCs/>
          <w:szCs w:val="24"/>
        </w:rPr>
        <w:t>7</w:t>
      </w:r>
      <w:r w:rsidR="00BD3A42" w:rsidRPr="00DC1CDE">
        <w:rPr>
          <w:b/>
          <w:szCs w:val="24"/>
        </w:rPr>
        <w:t>. Noise extraction from variation data</w:t>
      </w:r>
      <w:r w:rsidR="00910E62">
        <w:rPr>
          <w:b/>
          <w:szCs w:val="24"/>
        </w:rPr>
        <w:t xml:space="preserve"> of scaled devices</w:t>
      </w:r>
      <w:r w:rsidR="00BD3A42" w:rsidRPr="00DC1CDE">
        <w:rPr>
          <w:bCs/>
          <w:szCs w:val="24"/>
        </w:rPr>
        <w:t>.</w:t>
      </w:r>
      <w:r w:rsidR="00EB27D6" w:rsidRPr="00DC1CDE">
        <w:rPr>
          <w:bCs/>
          <w:szCs w:val="24"/>
        </w:rPr>
        <w:t xml:space="preserve"> </w:t>
      </w:r>
      <w:r w:rsidR="00A6783B" w:rsidRPr="00DC1CDE">
        <w:rPr>
          <w:b/>
          <w:szCs w:val="24"/>
        </w:rPr>
        <w:t>a</w:t>
      </w:r>
      <w:r w:rsidR="00A6783B" w:rsidRPr="00DC1CDE">
        <w:rPr>
          <w:bCs/>
          <w:szCs w:val="24"/>
        </w:rPr>
        <w:t xml:space="preserve">, </w:t>
      </w:r>
      <w:r w:rsidR="00BD3A42" w:rsidRPr="00DC1CDE">
        <w:rPr>
          <w:bCs/>
          <w:szCs w:val="24"/>
        </w:rPr>
        <w:t xml:space="preserve">Retention of 128 conductance states </w:t>
      </w:r>
      <w:r w:rsidR="00E57FA8" w:rsidRPr="00DC1CDE">
        <w:rPr>
          <w:bCs/>
          <w:szCs w:val="24"/>
        </w:rPr>
        <w:t>of a scaled de</w:t>
      </w:r>
      <w:bookmarkEnd w:id="4"/>
      <w:r w:rsidR="00E57FA8" w:rsidRPr="00DC1CDE">
        <w:rPr>
          <w:bCs/>
          <w:szCs w:val="24"/>
        </w:rPr>
        <w:t xml:space="preserve">vice with 100nm channel length </w:t>
      </w:r>
      <w:r w:rsidR="00BD3A42" w:rsidRPr="00DC1CDE">
        <w:rPr>
          <w:bCs/>
          <w:szCs w:val="24"/>
        </w:rPr>
        <w:t xml:space="preserve">for read noise extraction. </w:t>
      </w:r>
      <w:r w:rsidR="00A6783B" w:rsidRPr="00DC1CDE">
        <w:rPr>
          <w:b/>
          <w:szCs w:val="24"/>
        </w:rPr>
        <w:t>b</w:t>
      </w:r>
      <w:r w:rsidR="00A6783B" w:rsidRPr="00DC1CDE">
        <w:rPr>
          <w:bCs/>
          <w:szCs w:val="24"/>
        </w:rPr>
        <w:t xml:space="preserve">, </w:t>
      </w:r>
      <w:r w:rsidR="00BD3A42" w:rsidRPr="00DC1CDE">
        <w:rPr>
          <w:bCs/>
          <w:szCs w:val="24"/>
        </w:rPr>
        <w:t>Device-to-device variation of 128 conductance states from scaled devices with 100nm channel length for write noise extraction. The 128-level conductance data of 29 devices are sorted from highest to lowest, and plotted as cumulative probability. Inset, the statistics of the maximum conductance (State 128) of 29 devices.</w:t>
      </w:r>
    </w:p>
    <w:p w14:paraId="68709641" w14:textId="64F419CD" w:rsidR="006F0B9A" w:rsidRPr="00DC1CDE" w:rsidRDefault="00586AD5">
      <w:r w:rsidRPr="00DC1CDE">
        <w:br w:type="page"/>
      </w:r>
    </w:p>
    <w:p w14:paraId="090CE276" w14:textId="633A61CD" w:rsidR="007258AD" w:rsidRPr="00DC1CDE" w:rsidRDefault="009F68A5" w:rsidP="00204EBF">
      <w:pPr>
        <w:spacing w:line="360" w:lineRule="auto"/>
        <w:rPr>
          <w:b/>
          <w:bCs/>
          <w:lang w:eastAsia="zh-CN"/>
        </w:rPr>
      </w:pPr>
      <w:r>
        <w:rPr>
          <w:noProof/>
        </w:rPr>
        <w:lastRenderedPageBreak/>
        <w:drawing>
          <wp:inline distT="0" distB="0" distL="0" distR="0" wp14:anchorId="0A6AE526" wp14:editId="0597C51D">
            <wp:extent cx="5727700" cy="3615690"/>
            <wp:effectExtent l="0" t="0" r="635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3615690"/>
                    </a:xfrm>
                    <a:prstGeom prst="rect">
                      <a:avLst/>
                    </a:prstGeom>
                    <a:noFill/>
                    <a:ln>
                      <a:noFill/>
                    </a:ln>
                  </pic:spPr>
                </pic:pic>
              </a:graphicData>
            </a:graphic>
          </wp:inline>
        </w:drawing>
      </w:r>
    </w:p>
    <w:p w14:paraId="348D034C" w14:textId="35D6E6DB" w:rsidR="007258AD" w:rsidRPr="007A6161" w:rsidRDefault="00541790" w:rsidP="00D80922">
      <w:pPr>
        <w:spacing w:line="360" w:lineRule="auto"/>
        <w:jc w:val="both"/>
        <w:rPr>
          <w:b/>
          <w:bCs/>
          <w:lang w:eastAsia="zh-CN"/>
        </w:rPr>
      </w:pPr>
      <w:r w:rsidRPr="00DC1CDE">
        <w:rPr>
          <w:b/>
          <w:bCs/>
          <w:szCs w:val="24"/>
        </w:rPr>
        <w:t xml:space="preserve">Supplementary Figure </w:t>
      </w:r>
      <w:r w:rsidR="0007437A" w:rsidRPr="00DC1CDE">
        <w:rPr>
          <w:b/>
          <w:bCs/>
          <w:szCs w:val="24"/>
        </w:rPr>
        <w:t>8</w:t>
      </w:r>
      <w:r w:rsidRPr="00DC1CDE">
        <w:rPr>
          <w:b/>
          <w:szCs w:val="24"/>
        </w:rPr>
        <w:t xml:space="preserve">. </w:t>
      </w:r>
      <w:r w:rsidR="00472061" w:rsidRPr="00DC1CDE">
        <w:rPr>
          <w:b/>
          <w:bCs/>
          <w:szCs w:val="24"/>
        </w:rPr>
        <w:t>Scaled devices.</w:t>
      </w:r>
      <w:r w:rsidR="00472061" w:rsidRPr="00DC1CDE">
        <w:rPr>
          <w:szCs w:val="24"/>
        </w:rPr>
        <w:t xml:space="preserve"> </w:t>
      </w:r>
      <w:r w:rsidR="00472061" w:rsidRPr="00DC1CDE">
        <w:rPr>
          <w:b/>
          <w:bCs/>
          <w:szCs w:val="24"/>
        </w:rPr>
        <w:t>a</w:t>
      </w:r>
      <w:r w:rsidR="004979E2" w:rsidRPr="00DC1CDE">
        <w:rPr>
          <w:szCs w:val="24"/>
          <w:lang w:eastAsia="zh-CN"/>
        </w:rPr>
        <w:t xml:space="preserve">, </w:t>
      </w:r>
      <w:r w:rsidR="004979E2" w:rsidRPr="00DC1CDE">
        <w:rPr>
          <w:b/>
          <w:bCs/>
          <w:szCs w:val="24"/>
          <w:lang w:eastAsia="zh-CN"/>
        </w:rPr>
        <w:t>d</w:t>
      </w:r>
      <w:r w:rsidR="00472061" w:rsidRPr="00DC1CDE">
        <w:rPr>
          <w:szCs w:val="24"/>
        </w:rPr>
        <w:t>, Optical images of devices with channel length of 480nm</w:t>
      </w:r>
      <w:r w:rsidR="00624229" w:rsidRPr="00DC1CDE">
        <w:rPr>
          <w:szCs w:val="24"/>
        </w:rPr>
        <w:t xml:space="preserve"> </w:t>
      </w:r>
      <w:r w:rsidR="00472061" w:rsidRPr="00DC1CDE">
        <w:rPr>
          <w:szCs w:val="24"/>
        </w:rPr>
        <w:t xml:space="preserve">and </w:t>
      </w:r>
      <w:r w:rsidR="00624229" w:rsidRPr="00DC1CDE">
        <w:rPr>
          <w:szCs w:val="24"/>
        </w:rPr>
        <w:t>180</w:t>
      </w:r>
      <w:r w:rsidR="00472061" w:rsidRPr="00DC1CDE">
        <w:rPr>
          <w:szCs w:val="24"/>
        </w:rPr>
        <w:t xml:space="preserve">nm, respectively. </w:t>
      </w:r>
      <w:r w:rsidR="004979E2" w:rsidRPr="00DC1CDE">
        <w:rPr>
          <w:b/>
          <w:bCs/>
          <w:szCs w:val="24"/>
        </w:rPr>
        <w:t>b</w:t>
      </w:r>
      <w:r w:rsidR="004979E2" w:rsidRPr="00DC1CDE">
        <w:rPr>
          <w:szCs w:val="24"/>
        </w:rPr>
        <w:t xml:space="preserve">, </w:t>
      </w:r>
      <w:r w:rsidR="004979E2" w:rsidRPr="00DC1CDE">
        <w:rPr>
          <w:b/>
          <w:bCs/>
          <w:szCs w:val="24"/>
          <w:lang w:eastAsia="zh-CN"/>
        </w:rPr>
        <w:t>e</w:t>
      </w:r>
      <w:r w:rsidR="00472061" w:rsidRPr="00DC1CDE">
        <w:rPr>
          <w:szCs w:val="24"/>
        </w:rPr>
        <w:t xml:space="preserve">, SEM images of these </w:t>
      </w:r>
      <w:r w:rsidR="00D55B15" w:rsidRPr="00DC1CDE">
        <w:rPr>
          <w:szCs w:val="24"/>
        </w:rPr>
        <w:t>two</w:t>
      </w:r>
      <w:r w:rsidR="00472061" w:rsidRPr="00DC1CDE">
        <w:rPr>
          <w:szCs w:val="24"/>
        </w:rPr>
        <w:t xml:space="preserve"> channel lengths. </w:t>
      </w:r>
      <w:r w:rsidR="00FE5FE7" w:rsidRPr="00DC1CDE">
        <w:rPr>
          <w:b/>
          <w:bCs/>
          <w:szCs w:val="24"/>
        </w:rPr>
        <w:t>c</w:t>
      </w:r>
      <w:r w:rsidR="00FE5FE7" w:rsidRPr="00DC1CDE">
        <w:rPr>
          <w:szCs w:val="24"/>
        </w:rPr>
        <w:t xml:space="preserve">, </w:t>
      </w:r>
      <w:r w:rsidR="00FE5FE7" w:rsidRPr="00DC1CDE">
        <w:rPr>
          <w:b/>
          <w:bCs/>
          <w:szCs w:val="24"/>
        </w:rPr>
        <w:t>f</w:t>
      </w:r>
      <w:r w:rsidR="00472061" w:rsidRPr="00DC1CDE">
        <w:rPr>
          <w:szCs w:val="24"/>
        </w:rPr>
        <w:t xml:space="preserve">, Transfer characteristics of scaled FeFETs of these </w:t>
      </w:r>
      <w:r w:rsidR="00D55B15" w:rsidRPr="00DC1CDE">
        <w:rPr>
          <w:szCs w:val="24"/>
        </w:rPr>
        <w:t>two</w:t>
      </w:r>
      <w:r w:rsidR="00472061" w:rsidRPr="00DC1CDE">
        <w:rPr>
          <w:szCs w:val="24"/>
        </w:rPr>
        <w:t xml:space="preserve"> channel lengths with different A</w:t>
      </w:r>
      <w:r w:rsidR="00472061" w:rsidRPr="00DC1CDE">
        <w:rPr>
          <w:szCs w:val="24"/>
          <w:vertAlign w:val="subscript"/>
        </w:rPr>
        <w:t>FE</w:t>
      </w:r>
      <w:r w:rsidR="00472061" w:rsidRPr="00DC1CDE">
        <w:rPr>
          <w:szCs w:val="24"/>
        </w:rPr>
        <w:t>/A</w:t>
      </w:r>
      <w:r w:rsidR="00472061" w:rsidRPr="00DC1CDE">
        <w:rPr>
          <w:szCs w:val="24"/>
          <w:vertAlign w:val="subscript"/>
        </w:rPr>
        <w:t>DE</w:t>
      </w:r>
      <w:r w:rsidR="00472061" w:rsidRPr="00DC1CDE">
        <w:rPr>
          <w:szCs w:val="24"/>
        </w:rPr>
        <w:t xml:space="preserve"> ratios.</w:t>
      </w:r>
      <w:r w:rsidR="007258AD" w:rsidRPr="00DC1CDE">
        <w:rPr>
          <w:b/>
          <w:bCs/>
          <w:lang w:eastAsia="zh-CN"/>
        </w:rPr>
        <w:br w:type="page"/>
      </w:r>
    </w:p>
    <w:p w14:paraId="324BB65C" w14:textId="2421385F" w:rsidR="00B34D85" w:rsidRPr="007A6161" w:rsidRDefault="008E581C" w:rsidP="00204EBF">
      <w:pPr>
        <w:spacing w:line="360" w:lineRule="auto"/>
      </w:pPr>
      <w:r w:rsidRPr="007A6161">
        <w:rPr>
          <w:b/>
          <w:bCs/>
          <w:lang w:eastAsia="zh-CN"/>
        </w:rPr>
        <w:lastRenderedPageBreak/>
        <w:t>Supplementary Tables:</w:t>
      </w:r>
    </w:p>
    <w:p w14:paraId="2169DADD" w14:textId="2190CD42" w:rsidR="004F3F31" w:rsidRPr="00DC1CDE" w:rsidRDefault="007B735D" w:rsidP="00D80922">
      <w:pPr>
        <w:pStyle w:val="SMHeading"/>
        <w:spacing w:line="360" w:lineRule="auto"/>
      </w:pPr>
      <w:r w:rsidRPr="00DC1CDE">
        <w:rPr>
          <w:lang w:eastAsia="zh-CN"/>
        </w:rPr>
        <w:t>Supplementary Table 1. Parameters of device dimensions</w:t>
      </w:r>
      <w:r w:rsidRPr="00DC1CDE">
        <w:t>.</w:t>
      </w:r>
    </w:p>
    <w:tbl>
      <w:tblPr>
        <w:tblW w:w="6807" w:type="dxa"/>
        <w:jc w:val="center"/>
        <w:tblBorders>
          <w:insideH w:val="single" w:sz="8" w:space="0" w:color="auto"/>
        </w:tblBorders>
        <w:tblCellMar>
          <w:left w:w="0" w:type="dxa"/>
          <w:right w:w="0" w:type="dxa"/>
        </w:tblCellMar>
        <w:tblLook w:val="0420" w:firstRow="1" w:lastRow="0" w:firstColumn="0" w:lastColumn="0" w:noHBand="0" w:noVBand="1"/>
      </w:tblPr>
      <w:tblGrid>
        <w:gridCol w:w="855"/>
        <w:gridCol w:w="3231"/>
        <w:gridCol w:w="1247"/>
        <w:gridCol w:w="1474"/>
      </w:tblGrid>
      <w:tr w:rsidR="00DF5201" w:rsidRPr="007A6161" w14:paraId="0778FC78" w14:textId="77777777" w:rsidTr="001A0D96">
        <w:trPr>
          <w:trHeight w:val="170"/>
          <w:jc w:val="center"/>
        </w:trPr>
        <w:tc>
          <w:tcPr>
            <w:tcW w:w="855" w:type="dxa"/>
            <w:tcBorders>
              <w:top w:val="single" w:sz="12" w:space="0" w:color="auto"/>
              <w:bottom w:val="single" w:sz="8" w:space="0" w:color="auto"/>
            </w:tcBorders>
            <w:shd w:val="clear" w:color="auto" w:fill="auto"/>
            <w:tcMar>
              <w:top w:w="72" w:type="dxa"/>
              <w:left w:w="144" w:type="dxa"/>
              <w:bottom w:w="72" w:type="dxa"/>
              <w:right w:w="144" w:type="dxa"/>
            </w:tcMar>
            <w:vAlign w:val="center"/>
            <w:hideMark/>
          </w:tcPr>
          <w:p w14:paraId="74FE2567" w14:textId="77777777" w:rsidR="004F3F31" w:rsidRPr="00DC1CDE" w:rsidRDefault="004F3F31" w:rsidP="001A0D96">
            <w:pPr>
              <w:jc w:val="center"/>
              <w:rPr>
                <w:szCs w:val="24"/>
              </w:rPr>
            </w:pPr>
            <w:r w:rsidRPr="00DC1CDE">
              <w:rPr>
                <w:b/>
                <w:bCs/>
                <w:szCs w:val="24"/>
              </w:rPr>
              <w:t>Num.</w:t>
            </w:r>
          </w:p>
        </w:tc>
        <w:tc>
          <w:tcPr>
            <w:tcW w:w="3231" w:type="dxa"/>
            <w:tcBorders>
              <w:top w:val="single" w:sz="12" w:space="0" w:color="auto"/>
              <w:bottom w:val="single" w:sz="8" w:space="0" w:color="auto"/>
            </w:tcBorders>
            <w:shd w:val="clear" w:color="auto" w:fill="auto"/>
            <w:tcMar>
              <w:top w:w="72" w:type="dxa"/>
              <w:left w:w="144" w:type="dxa"/>
              <w:bottom w:w="72" w:type="dxa"/>
              <w:right w:w="144" w:type="dxa"/>
            </w:tcMar>
            <w:vAlign w:val="center"/>
            <w:hideMark/>
          </w:tcPr>
          <w:p w14:paraId="54EDC772" w14:textId="77777777" w:rsidR="004F3F31" w:rsidRPr="00DC1CDE" w:rsidRDefault="004F3F31" w:rsidP="001A0D96">
            <w:pPr>
              <w:jc w:val="center"/>
              <w:rPr>
                <w:szCs w:val="24"/>
              </w:rPr>
            </w:pPr>
            <w:r w:rsidRPr="00DC1CDE">
              <w:rPr>
                <w:b/>
                <w:bCs/>
                <w:szCs w:val="24"/>
              </w:rPr>
              <w:t>Parameters’ name</w:t>
            </w:r>
          </w:p>
        </w:tc>
        <w:tc>
          <w:tcPr>
            <w:tcW w:w="1247" w:type="dxa"/>
            <w:tcBorders>
              <w:top w:val="single" w:sz="12" w:space="0" w:color="auto"/>
              <w:bottom w:val="single" w:sz="8" w:space="0" w:color="auto"/>
            </w:tcBorders>
            <w:shd w:val="clear" w:color="auto" w:fill="auto"/>
            <w:tcMar>
              <w:top w:w="72" w:type="dxa"/>
              <w:left w:w="144" w:type="dxa"/>
              <w:bottom w:w="72" w:type="dxa"/>
              <w:right w:w="144" w:type="dxa"/>
            </w:tcMar>
            <w:vAlign w:val="center"/>
            <w:hideMark/>
          </w:tcPr>
          <w:p w14:paraId="410930F6" w14:textId="77777777" w:rsidR="004F3F31" w:rsidRPr="00DC1CDE" w:rsidRDefault="004F3F31" w:rsidP="001A0D96">
            <w:pPr>
              <w:jc w:val="center"/>
              <w:rPr>
                <w:szCs w:val="24"/>
              </w:rPr>
            </w:pPr>
            <w:r w:rsidRPr="00DC1CDE">
              <w:rPr>
                <w:b/>
                <w:bCs/>
                <w:szCs w:val="24"/>
              </w:rPr>
              <w:t>Symbol</w:t>
            </w:r>
          </w:p>
        </w:tc>
        <w:tc>
          <w:tcPr>
            <w:tcW w:w="1474" w:type="dxa"/>
            <w:tcBorders>
              <w:top w:val="single" w:sz="12" w:space="0" w:color="auto"/>
              <w:bottom w:val="single" w:sz="8" w:space="0" w:color="auto"/>
            </w:tcBorders>
            <w:shd w:val="clear" w:color="auto" w:fill="auto"/>
            <w:tcMar>
              <w:top w:w="72" w:type="dxa"/>
              <w:left w:w="144" w:type="dxa"/>
              <w:bottom w:w="72" w:type="dxa"/>
              <w:right w:w="144" w:type="dxa"/>
            </w:tcMar>
            <w:vAlign w:val="center"/>
            <w:hideMark/>
          </w:tcPr>
          <w:p w14:paraId="18A83153" w14:textId="77777777" w:rsidR="004F3F31" w:rsidRPr="00DC1CDE" w:rsidRDefault="004F3F31" w:rsidP="001A0D96">
            <w:pPr>
              <w:jc w:val="center"/>
              <w:rPr>
                <w:szCs w:val="24"/>
              </w:rPr>
            </w:pPr>
            <w:r w:rsidRPr="00DC1CDE">
              <w:rPr>
                <w:b/>
                <w:bCs/>
                <w:szCs w:val="24"/>
              </w:rPr>
              <w:t>Value</w:t>
            </w:r>
          </w:p>
        </w:tc>
      </w:tr>
      <w:tr w:rsidR="00DF5201" w:rsidRPr="007A6161" w14:paraId="36944146" w14:textId="77777777" w:rsidTr="001A0D96">
        <w:trPr>
          <w:trHeight w:val="170"/>
          <w:jc w:val="center"/>
        </w:trPr>
        <w:tc>
          <w:tcPr>
            <w:tcW w:w="855" w:type="dxa"/>
            <w:tcBorders>
              <w:top w:val="single" w:sz="8" w:space="0" w:color="auto"/>
              <w:bottom w:val="nil"/>
            </w:tcBorders>
            <w:shd w:val="clear" w:color="auto" w:fill="auto"/>
            <w:tcMar>
              <w:top w:w="72" w:type="dxa"/>
              <w:left w:w="144" w:type="dxa"/>
              <w:bottom w:w="72" w:type="dxa"/>
              <w:right w:w="144" w:type="dxa"/>
            </w:tcMar>
            <w:vAlign w:val="center"/>
            <w:hideMark/>
          </w:tcPr>
          <w:p w14:paraId="477A4DBA" w14:textId="77777777" w:rsidR="004F3F31" w:rsidRPr="00DC1CDE" w:rsidRDefault="004F3F31" w:rsidP="001A0D96">
            <w:pPr>
              <w:jc w:val="center"/>
              <w:rPr>
                <w:szCs w:val="24"/>
              </w:rPr>
            </w:pPr>
            <w:r w:rsidRPr="00DC1CDE">
              <w:rPr>
                <w:szCs w:val="24"/>
              </w:rPr>
              <w:t>1</w:t>
            </w:r>
          </w:p>
        </w:tc>
        <w:tc>
          <w:tcPr>
            <w:tcW w:w="3231" w:type="dxa"/>
            <w:tcBorders>
              <w:top w:val="single" w:sz="8" w:space="0" w:color="auto"/>
              <w:bottom w:val="nil"/>
            </w:tcBorders>
            <w:shd w:val="clear" w:color="auto" w:fill="auto"/>
            <w:tcMar>
              <w:top w:w="72" w:type="dxa"/>
              <w:left w:w="144" w:type="dxa"/>
              <w:bottom w:w="72" w:type="dxa"/>
              <w:right w:w="144" w:type="dxa"/>
            </w:tcMar>
            <w:vAlign w:val="center"/>
            <w:hideMark/>
          </w:tcPr>
          <w:p w14:paraId="3A04B302" w14:textId="77777777" w:rsidR="004F3F31" w:rsidRPr="00DC1CDE" w:rsidRDefault="004F3F31" w:rsidP="001A0D96">
            <w:pPr>
              <w:jc w:val="center"/>
              <w:rPr>
                <w:szCs w:val="24"/>
              </w:rPr>
            </w:pPr>
            <w:r w:rsidRPr="00DC1CDE">
              <w:rPr>
                <w:szCs w:val="24"/>
              </w:rPr>
              <w:t>Channel length</w:t>
            </w:r>
          </w:p>
        </w:tc>
        <w:tc>
          <w:tcPr>
            <w:tcW w:w="1247" w:type="dxa"/>
            <w:tcBorders>
              <w:top w:val="single" w:sz="8" w:space="0" w:color="auto"/>
              <w:bottom w:val="nil"/>
            </w:tcBorders>
            <w:shd w:val="clear" w:color="auto" w:fill="auto"/>
            <w:tcMar>
              <w:top w:w="72" w:type="dxa"/>
              <w:left w:w="144" w:type="dxa"/>
              <w:bottom w:w="72" w:type="dxa"/>
              <w:right w:w="144" w:type="dxa"/>
            </w:tcMar>
            <w:vAlign w:val="center"/>
            <w:hideMark/>
          </w:tcPr>
          <w:p w14:paraId="615436C8" w14:textId="77777777" w:rsidR="004F3F31" w:rsidRPr="00DC1CDE" w:rsidRDefault="004F3F31" w:rsidP="001A0D96">
            <w:pPr>
              <w:jc w:val="center"/>
              <w:rPr>
                <w:szCs w:val="24"/>
              </w:rPr>
            </w:pPr>
            <w:r w:rsidRPr="00DC1CDE">
              <w:rPr>
                <w:szCs w:val="24"/>
              </w:rPr>
              <w:t>L</w:t>
            </w:r>
            <w:r w:rsidRPr="00DC1CDE">
              <w:rPr>
                <w:szCs w:val="24"/>
                <w:vertAlign w:val="subscript"/>
              </w:rPr>
              <w:t>ch</w:t>
            </w:r>
          </w:p>
        </w:tc>
        <w:tc>
          <w:tcPr>
            <w:tcW w:w="1474" w:type="dxa"/>
            <w:tcBorders>
              <w:top w:val="single" w:sz="8" w:space="0" w:color="auto"/>
              <w:bottom w:val="nil"/>
            </w:tcBorders>
            <w:shd w:val="clear" w:color="auto" w:fill="auto"/>
            <w:tcMar>
              <w:top w:w="72" w:type="dxa"/>
              <w:left w:w="144" w:type="dxa"/>
              <w:bottom w:w="72" w:type="dxa"/>
              <w:right w:w="144" w:type="dxa"/>
            </w:tcMar>
            <w:vAlign w:val="center"/>
            <w:hideMark/>
          </w:tcPr>
          <w:p w14:paraId="76C67570" w14:textId="77777777" w:rsidR="004F3F31" w:rsidRPr="00DC1CDE" w:rsidRDefault="004F3F31" w:rsidP="001A0D96">
            <w:pPr>
              <w:jc w:val="center"/>
              <w:rPr>
                <w:szCs w:val="24"/>
              </w:rPr>
            </w:pPr>
            <w:r w:rsidRPr="00DC1CDE">
              <w:rPr>
                <w:szCs w:val="24"/>
              </w:rPr>
              <w:t xml:space="preserve">3 </w:t>
            </w:r>
            <w:r w:rsidRPr="00DC1CDE">
              <w:rPr>
                <w:szCs w:val="24"/>
                <w:lang w:val="el-GR"/>
              </w:rPr>
              <w:t>μ</w:t>
            </w:r>
            <w:r w:rsidRPr="00DC1CDE">
              <w:rPr>
                <w:szCs w:val="24"/>
              </w:rPr>
              <w:t>m</w:t>
            </w:r>
          </w:p>
        </w:tc>
      </w:tr>
      <w:tr w:rsidR="00DF5201" w:rsidRPr="007A6161" w14:paraId="3E7C92A0" w14:textId="77777777" w:rsidTr="001A0D96">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hideMark/>
          </w:tcPr>
          <w:p w14:paraId="7098F05F" w14:textId="77777777" w:rsidR="004F3F31" w:rsidRPr="00DC1CDE" w:rsidRDefault="004F3F31" w:rsidP="001A0D96">
            <w:pPr>
              <w:jc w:val="center"/>
              <w:rPr>
                <w:szCs w:val="24"/>
              </w:rPr>
            </w:pPr>
            <w:r w:rsidRPr="00DC1CDE">
              <w:rPr>
                <w:szCs w:val="24"/>
              </w:rPr>
              <w:t>2</w:t>
            </w:r>
          </w:p>
        </w:tc>
        <w:tc>
          <w:tcPr>
            <w:tcW w:w="3231" w:type="dxa"/>
            <w:tcBorders>
              <w:top w:val="nil"/>
              <w:bottom w:val="nil"/>
            </w:tcBorders>
            <w:shd w:val="clear" w:color="auto" w:fill="auto"/>
            <w:tcMar>
              <w:top w:w="72" w:type="dxa"/>
              <w:left w:w="144" w:type="dxa"/>
              <w:bottom w:w="72" w:type="dxa"/>
              <w:right w:w="144" w:type="dxa"/>
            </w:tcMar>
            <w:vAlign w:val="center"/>
            <w:hideMark/>
          </w:tcPr>
          <w:p w14:paraId="364A5377" w14:textId="77777777" w:rsidR="004F3F31" w:rsidRPr="00DC1CDE" w:rsidRDefault="004F3F31" w:rsidP="001A0D96">
            <w:pPr>
              <w:jc w:val="center"/>
              <w:rPr>
                <w:szCs w:val="24"/>
              </w:rPr>
            </w:pPr>
            <w:r w:rsidRPr="00DC1CDE">
              <w:rPr>
                <w:szCs w:val="24"/>
              </w:rPr>
              <w:t>Gate length</w:t>
            </w:r>
          </w:p>
        </w:tc>
        <w:tc>
          <w:tcPr>
            <w:tcW w:w="1247" w:type="dxa"/>
            <w:tcBorders>
              <w:top w:val="nil"/>
              <w:bottom w:val="nil"/>
            </w:tcBorders>
            <w:shd w:val="clear" w:color="auto" w:fill="auto"/>
            <w:tcMar>
              <w:top w:w="72" w:type="dxa"/>
              <w:left w:w="144" w:type="dxa"/>
              <w:bottom w:w="72" w:type="dxa"/>
              <w:right w:w="144" w:type="dxa"/>
            </w:tcMar>
            <w:vAlign w:val="center"/>
            <w:hideMark/>
          </w:tcPr>
          <w:p w14:paraId="5C70C5E2" w14:textId="77777777" w:rsidR="004F3F31" w:rsidRPr="00DC1CDE" w:rsidRDefault="004F3F31" w:rsidP="001A0D96">
            <w:pPr>
              <w:jc w:val="center"/>
              <w:rPr>
                <w:szCs w:val="24"/>
              </w:rPr>
            </w:pPr>
            <w:r w:rsidRPr="00DC1CDE">
              <w:rPr>
                <w:szCs w:val="24"/>
              </w:rPr>
              <w:t>L</w:t>
            </w:r>
            <w:r w:rsidRPr="00DC1CDE">
              <w:rPr>
                <w:szCs w:val="24"/>
                <w:vertAlign w:val="subscript"/>
              </w:rPr>
              <w:t>g</w:t>
            </w:r>
          </w:p>
        </w:tc>
        <w:tc>
          <w:tcPr>
            <w:tcW w:w="1474" w:type="dxa"/>
            <w:tcBorders>
              <w:top w:val="nil"/>
              <w:bottom w:val="nil"/>
            </w:tcBorders>
            <w:shd w:val="clear" w:color="auto" w:fill="auto"/>
            <w:tcMar>
              <w:top w:w="72" w:type="dxa"/>
              <w:left w:w="144" w:type="dxa"/>
              <w:bottom w:w="72" w:type="dxa"/>
              <w:right w:w="144" w:type="dxa"/>
            </w:tcMar>
            <w:vAlign w:val="center"/>
            <w:hideMark/>
          </w:tcPr>
          <w:p w14:paraId="6D645E25" w14:textId="77777777" w:rsidR="004F3F31" w:rsidRPr="00DC1CDE" w:rsidRDefault="004F3F31" w:rsidP="001A0D96">
            <w:pPr>
              <w:jc w:val="center"/>
              <w:rPr>
                <w:szCs w:val="24"/>
              </w:rPr>
            </w:pPr>
            <w:r w:rsidRPr="00DC1CDE">
              <w:rPr>
                <w:szCs w:val="24"/>
              </w:rPr>
              <w:t xml:space="preserve">6 </w:t>
            </w:r>
            <w:r w:rsidRPr="00DC1CDE">
              <w:rPr>
                <w:szCs w:val="24"/>
                <w:lang w:val="el-GR"/>
              </w:rPr>
              <w:t>μ</w:t>
            </w:r>
            <w:r w:rsidRPr="00DC1CDE">
              <w:rPr>
                <w:szCs w:val="24"/>
              </w:rPr>
              <w:t>m</w:t>
            </w:r>
          </w:p>
        </w:tc>
      </w:tr>
      <w:tr w:rsidR="00DF5201" w:rsidRPr="007A6161" w14:paraId="5DA83ADC" w14:textId="77777777" w:rsidTr="001A0D96">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4C11CE3B" w14:textId="77777777" w:rsidR="004F3F31" w:rsidRPr="00DC1CDE" w:rsidRDefault="004F3F31" w:rsidP="001A0D96">
            <w:pPr>
              <w:jc w:val="center"/>
              <w:rPr>
                <w:szCs w:val="24"/>
              </w:rPr>
            </w:pPr>
            <w:r w:rsidRPr="00DC1CDE">
              <w:rPr>
                <w:szCs w:val="24"/>
              </w:rPr>
              <w:t>3</w:t>
            </w:r>
          </w:p>
        </w:tc>
        <w:tc>
          <w:tcPr>
            <w:tcW w:w="3231" w:type="dxa"/>
            <w:tcBorders>
              <w:top w:val="nil"/>
              <w:bottom w:val="nil"/>
            </w:tcBorders>
            <w:shd w:val="clear" w:color="auto" w:fill="auto"/>
            <w:tcMar>
              <w:top w:w="72" w:type="dxa"/>
              <w:left w:w="144" w:type="dxa"/>
              <w:bottom w:w="72" w:type="dxa"/>
              <w:right w:w="144" w:type="dxa"/>
            </w:tcMar>
            <w:vAlign w:val="center"/>
            <w:hideMark/>
          </w:tcPr>
          <w:p w14:paraId="6221798F" w14:textId="77777777" w:rsidR="004F3F31" w:rsidRPr="00DC1CDE" w:rsidRDefault="004F3F31" w:rsidP="001A0D96">
            <w:pPr>
              <w:jc w:val="center"/>
              <w:rPr>
                <w:szCs w:val="24"/>
              </w:rPr>
            </w:pPr>
            <w:r w:rsidRPr="00DC1CDE">
              <w:rPr>
                <w:szCs w:val="24"/>
              </w:rPr>
              <w:t>Channel width</w:t>
            </w:r>
          </w:p>
        </w:tc>
        <w:tc>
          <w:tcPr>
            <w:tcW w:w="1247" w:type="dxa"/>
            <w:tcBorders>
              <w:top w:val="nil"/>
              <w:bottom w:val="nil"/>
            </w:tcBorders>
            <w:shd w:val="clear" w:color="auto" w:fill="auto"/>
            <w:tcMar>
              <w:top w:w="72" w:type="dxa"/>
              <w:left w:w="144" w:type="dxa"/>
              <w:bottom w:w="72" w:type="dxa"/>
              <w:right w:w="144" w:type="dxa"/>
            </w:tcMar>
            <w:vAlign w:val="center"/>
            <w:hideMark/>
          </w:tcPr>
          <w:p w14:paraId="394151C5" w14:textId="77777777" w:rsidR="004F3F31" w:rsidRPr="00DC1CDE" w:rsidRDefault="004F3F31" w:rsidP="001A0D96">
            <w:pPr>
              <w:jc w:val="center"/>
              <w:rPr>
                <w:szCs w:val="24"/>
              </w:rPr>
            </w:pPr>
            <w:r w:rsidRPr="00DC1CDE">
              <w:rPr>
                <w:szCs w:val="24"/>
              </w:rPr>
              <w:t>W</w:t>
            </w:r>
            <w:r w:rsidRPr="00DC1CDE">
              <w:rPr>
                <w:szCs w:val="24"/>
                <w:vertAlign w:val="subscript"/>
              </w:rPr>
              <w:t>ch</w:t>
            </w:r>
          </w:p>
        </w:tc>
        <w:tc>
          <w:tcPr>
            <w:tcW w:w="1474" w:type="dxa"/>
            <w:tcBorders>
              <w:top w:val="nil"/>
              <w:bottom w:val="nil"/>
            </w:tcBorders>
            <w:shd w:val="clear" w:color="auto" w:fill="auto"/>
            <w:tcMar>
              <w:top w:w="72" w:type="dxa"/>
              <w:left w:w="144" w:type="dxa"/>
              <w:bottom w:w="72" w:type="dxa"/>
              <w:right w:w="144" w:type="dxa"/>
            </w:tcMar>
            <w:vAlign w:val="center"/>
            <w:hideMark/>
          </w:tcPr>
          <w:p w14:paraId="19EABED9" w14:textId="77777777" w:rsidR="004F3F31" w:rsidRPr="00DC1CDE" w:rsidRDefault="004F3F31" w:rsidP="001A0D96">
            <w:pPr>
              <w:jc w:val="center"/>
              <w:rPr>
                <w:szCs w:val="24"/>
              </w:rPr>
            </w:pPr>
            <w:r w:rsidRPr="00DC1CDE">
              <w:rPr>
                <w:szCs w:val="24"/>
              </w:rPr>
              <w:t xml:space="preserve">20 </w:t>
            </w:r>
            <w:r w:rsidRPr="00DC1CDE">
              <w:rPr>
                <w:szCs w:val="24"/>
                <w:lang w:val="el-GR"/>
              </w:rPr>
              <w:t>μ</w:t>
            </w:r>
            <w:r w:rsidRPr="00DC1CDE">
              <w:rPr>
                <w:szCs w:val="24"/>
              </w:rPr>
              <w:t>m</w:t>
            </w:r>
          </w:p>
        </w:tc>
      </w:tr>
      <w:tr w:rsidR="00DF5201" w:rsidRPr="007A6161" w14:paraId="0631A273" w14:textId="77777777" w:rsidTr="001A0D96">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19E6F453" w14:textId="77777777" w:rsidR="004F3F31" w:rsidRPr="00DC1CDE" w:rsidRDefault="004F3F31" w:rsidP="001A0D96">
            <w:pPr>
              <w:jc w:val="center"/>
              <w:rPr>
                <w:szCs w:val="24"/>
              </w:rPr>
            </w:pPr>
            <w:r w:rsidRPr="00DC1CDE">
              <w:rPr>
                <w:szCs w:val="24"/>
              </w:rPr>
              <w:t>4</w:t>
            </w:r>
          </w:p>
        </w:tc>
        <w:tc>
          <w:tcPr>
            <w:tcW w:w="3231" w:type="dxa"/>
            <w:tcBorders>
              <w:top w:val="nil"/>
              <w:bottom w:val="nil"/>
            </w:tcBorders>
            <w:shd w:val="clear" w:color="auto" w:fill="auto"/>
            <w:tcMar>
              <w:top w:w="72" w:type="dxa"/>
              <w:left w:w="144" w:type="dxa"/>
              <w:bottom w:w="72" w:type="dxa"/>
              <w:right w:w="144" w:type="dxa"/>
            </w:tcMar>
            <w:vAlign w:val="center"/>
            <w:hideMark/>
          </w:tcPr>
          <w:p w14:paraId="4C37C4EE" w14:textId="77777777" w:rsidR="004F3F31" w:rsidRPr="00DC1CDE" w:rsidRDefault="004F3F31" w:rsidP="001A0D96">
            <w:pPr>
              <w:jc w:val="center"/>
              <w:rPr>
                <w:szCs w:val="24"/>
              </w:rPr>
            </w:pPr>
            <w:r w:rsidRPr="00DC1CDE">
              <w:rPr>
                <w:szCs w:val="24"/>
              </w:rPr>
              <w:t>Channel width of selector</w:t>
            </w:r>
          </w:p>
        </w:tc>
        <w:tc>
          <w:tcPr>
            <w:tcW w:w="1247" w:type="dxa"/>
            <w:tcBorders>
              <w:top w:val="nil"/>
              <w:bottom w:val="nil"/>
            </w:tcBorders>
            <w:shd w:val="clear" w:color="auto" w:fill="auto"/>
            <w:tcMar>
              <w:top w:w="72" w:type="dxa"/>
              <w:left w:w="144" w:type="dxa"/>
              <w:bottom w:w="72" w:type="dxa"/>
              <w:right w:w="144" w:type="dxa"/>
            </w:tcMar>
            <w:vAlign w:val="center"/>
            <w:hideMark/>
          </w:tcPr>
          <w:p w14:paraId="128AC1D2" w14:textId="77777777" w:rsidR="004F3F31" w:rsidRPr="00DC1CDE" w:rsidRDefault="004F3F31" w:rsidP="001A0D96">
            <w:pPr>
              <w:jc w:val="center"/>
              <w:rPr>
                <w:szCs w:val="24"/>
              </w:rPr>
            </w:pPr>
            <w:r w:rsidRPr="00DC1CDE">
              <w:rPr>
                <w:szCs w:val="24"/>
              </w:rPr>
              <w:t>W</w:t>
            </w:r>
            <w:r w:rsidRPr="00DC1CDE">
              <w:rPr>
                <w:szCs w:val="24"/>
                <w:vertAlign w:val="subscript"/>
              </w:rPr>
              <w:t>sel</w:t>
            </w:r>
          </w:p>
        </w:tc>
        <w:tc>
          <w:tcPr>
            <w:tcW w:w="1474" w:type="dxa"/>
            <w:tcBorders>
              <w:top w:val="nil"/>
              <w:bottom w:val="nil"/>
            </w:tcBorders>
            <w:shd w:val="clear" w:color="auto" w:fill="auto"/>
            <w:tcMar>
              <w:top w:w="72" w:type="dxa"/>
              <w:left w:w="144" w:type="dxa"/>
              <w:bottom w:w="72" w:type="dxa"/>
              <w:right w:w="144" w:type="dxa"/>
            </w:tcMar>
            <w:vAlign w:val="center"/>
            <w:hideMark/>
          </w:tcPr>
          <w:p w14:paraId="703A4338" w14:textId="77777777" w:rsidR="004F3F31" w:rsidRPr="00DC1CDE" w:rsidRDefault="004F3F31" w:rsidP="001A0D96">
            <w:pPr>
              <w:jc w:val="center"/>
              <w:rPr>
                <w:szCs w:val="24"/>
              </w:rPr>
            </w:pPr>
            <w:r w:rsidRPr="00DC1CDE">
              <w:rPr>
                <w:szCs w:val="24"/>
              </w:rPr>
              <w:t xml:space="preserve">10 </w:t>
            </w:r>
            <w:r w:rsidRPr="00DC1CDE">
              <w:rPr>
                <w:szCs w:val="24"/>
                <w:lang w:val="el-GR"/>
              </w:rPr>
              <w:t>μ</w:t>
            </w:r>
            <w:r w:rsidRPr="00DC1CDE">
              <w:rPr>
                <w:szCs w:val="24"/>
              </w:rPr>
              <w:t>m</w:t>
            </w:r>
          </w:p>
        </w:tc>
      </w:tr>
      <w:tr w:rsidR="00DF5201" w:rsidRPr="007A6161" w14:paraId="6677D7F4" w14:textId="77777777" w:rsidTr="001A0D96">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3931C6DB" w14:textId="77777777" w:rsidR="004F3F31" w:rsidRPr="00DC1CDE" w:rsidRDefault="004F3F31" w:rsidP="001A0D96">
            <w:pPr>
              <w:jc w:val="center"/>
              <w:rPr>
                <w:szCs w:val="24"/>
              </w:rPr>
            </w:pPr>
            <w:r w:rsidRPr="00DC1CDE">
              <w:rPr>
                <w:szCs w:val="24"/>
              </w:rPr>
              <w:t>5</w:t>
            </w:r>
          </w:p>
        </w:tc>
        <w:tc>
          <w:tcPr>
            <w:tcW w:w="3231" w:type="dxa"/>
            <w:tcBorders>
              <w:top w:val="nil"/>
              <w:bottom w:val="nil"/>
            </w:tcBorders>
            <w:shd w:val="clear" w:color="auto" w:fill="auto"/>
            <w:tcMar>
              <w:top w:w="72" w:type="dxa"/>
              <w:left w:w="144" w:type="dxa"/>
              <w:bottom w:w="72" w:type="dxa"/>
              <w:right w:w="144" w:type="dxa"/>
            </w:tcMar>
            <w:vAlign w:val="center"/>
            <w:hideMark/>
          </w:tcPr>
          <w:p w14:paraId="45A6986C" w14:textId="77777777" w:rsidR="004F3F31" w:rsidRPr="00DC1CDE" w:rsidRDefault="004F3F31" w:rsidP="001A0D96">
            <w:pPr>
              <w:jc w:val="center"/>
              <w:rPr>
                <w:szCs w:val="24"/>
              </w:rPr>
            </w:pPr>
            <w:r w:rsidRPr="00DC1CDE">
              <w:rPr>
                <w:szCs w:val="24"/>
              </w:rPr>
              <w:t>Thickness of HZO</w:t>
            </w:r>
          </w:p>
        </w:tc>
        <w:tc>
          <w:tcPr>
            <w:tcW w:w="1247" w:type="dxa"/>
            <w:tcBorders>
              <w:top w:val="nil"/>
              <w:bottom w:val="nil"/>
            </w:tcBorders>
            <w:shd w:val="clear" w:color="auto" w:fill="auto"/>
            <w:tcMar>
              <w:top w:w="72" w:type="dxa"/>
              <w:left w:w="144" w:type="dxa"/>
              <w:bottom w:w="72" w:type="dxa"/>
              <w:right w:w="144" w:type="dxa"/>
            </w:tcMar>
            <w:vAlign w:val="center"/>
            <w:hideMark/>
          </w:tcPr>
          <w:p w14:paraId="23325169" w14:textId="77777777" w:rsidR="004F3F31" w:rsidRPr="00DC1CDE" w:rsidRDefault="004F3F31" w:rsidP="001A0D96">
            <w:pPr>
              <w:jc w:val="center"/>
              <w:rPr>
                <w:szCs w:val="24"/>
              </w:rPr>
            </w:pPr>
            <w:r w:rsidRPr="00DC1CDE">
              <w:rPr>
                <w:szCs w:val="24"/>
              </w:rPr>
              <w:t>T</w:t>
            </w:r>
            <w:r w:rsidRPr="00DC1CDE">
              <w:rPr>
                <w:szCs w:val="24"/>
                <w:vertAlign w:val="subscript"/>
              </w:rPr>
              <w:t>HZO</w:t>
            </w:r>
          </w:p>
        </w:tc>
        <w:tc>
          <w:tcPr>
            <w:tcW w:w="1474" w:type="dxa"/>
            <w:tcBorders>
              <w:top w:val="nil"/>
              <w:bottom w:val="nil"/>
            </w:tcBorders>
            <w:shd w:val="clear" w:color="auto" w:fill="auto"/>
            <w:tcMar>
              <w:top w:w="72" w:type="dxa"/>
              <w:left w:w="144" w:type="dxa"/>
              <w:bottom w:w="72" w:type="dxa"/>
              <w:right w:w="144" w:type="dxa"/>
            </w:tcMar>
            <w:vAlign w:val="center"/>
            <w:hideMark/>
          </w:tcPr>
          <w:p w14:paraId="5C69EB61" w14:textId="77777777" w:rsidR="004F3F31" w:rsidRPr="00DC1CDE" w:rsidRDefault="004F3F31" w:rsidP="001A0D96">
            <w:pPr>
              <w:jc w:val="center"/>
              <w:rPr>
                <w:szCs w:val="24"/>
              </w:rPr>
            </w:pPr>
            <w:r w:rsidRPr="00DC1CDE">
              <w:rPr>
                <w:szCs w:val="24"/>
              </w:rPr>
              <w:t>16 nm</w:t>
            </w:r>
          </w:p>
        </w:tc>
      </w:tr>
      <w:tr w:rsidR="00DF5201" w:rsidRPr="007A6161" w14:paraId="3EFDA234" w14:textId="77777777" w:rsidTr="001A0D96">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1EA4A52D" w14:textId="77777777" w:rsidR="004F3F31" w:rsidRPr="00DC1CDE" w:rsidRDefault="004F3F31" w:rsidP="001A0D96">
            <w:pPr>
              <w:jc w:val="center"/>
              <w:rPr>
                <w:szCs w:val="24"/>
              </w:rPr>
            </w:pPr>
            <w:r w:rsidRPr="00DC1CDE">
              <w:rPr>
                <w:szCs w:val="24"/>
              </w:rPr>
              <w:t>6</w:t>
            </w:r>
          </w:p>
        </w:tc>
        <w:tc>
          <w:tcPr>
            <w:tcW w:w="3231" w:type="dxa"/>
            <w:tcBorders>
              <w:top w:val="nil"/>
              <w:bottom w:val="nil"/>
            </w:tcBorders>
            <w:shd w:val="clear" w:color="auto" w:fill="auto"/>
            <w:tcMar>
              <w:top w:w="72" w:type="dxa"/>
              <w:left w:w="144" w:type="dxa"/>
              <w:bottom w:w="72" w:type="dxa"/>
              <w:right w:w="144" w:type="dxa"/>
            </w:tcMar>
            <w:vAlign w:val="center"/>
            <w:hideMark/>
          </w:tcPr>
          <w:p w14:paraId="2D617AA7" w14:textId="77777777" w:rsidR="004F3F31" w:rsidRPr="00DC1CDE" w:rsidRDefault="004F3F31" w:rsidP="001A0D96">
            <w:pPr>
              <w:jc w:val="center"/>
              <w:rPr>
                <w:szCs w:val="24"/>
              </w:rPr>
            </w:pPr>
            <w:r w:rsidRPr="00DC1CDE">
              <w:rPr>
                <w:szCs w:val="24"/>
              </w:rPr>
              <w:t>Thickness of HfO</w:t>
            </w:r>
            <w:r w:rsidRPr="00DC1CDE">
              <w:rPr>
                <w:szCs w:val="24"/>
                <w:vertAlign w:val="subscript"/>
              </w:rPr>
              <w:t>2</w:t>
            </w:r>
          </w:p>
        </w:tc>
        <w:tc>
          <w:tcPr>
            <w:tcW w:w="1247" w:type="dxa"/>
            <w:tcBorders>
              <w:top w:val="nil"/>
              <w:bottom w:val="nil"/>
            </w:tcBorders>
            <w:shd w:val="clear" w:color="auto" w:fill="auto"/>
            <w:tcMar>
              <w:top w:w="72" w:type="dxa"/>
              <w:left w:w="144" w:type="dxa"/>
              <w:bottom w:w="72" w:type="dxa"/>
              <w:right w:w="144" w:type="dxa"/>
            </w:tcMar>
            <w:vAlign w:val="center"/>
            <w:hideMark/>
          </w:tcPr>
          <w:p w14:paraId="0FAB2134" w14:textId="77777777" w:rsidR="004F3F31" w:rsidRPr="00DC1CDE" w:rsidRDefault="004F3F31" w:rsidP="001A0D96">
            <w:pPr>
              <w:jc w:val="center"/>
              <w:rPr>
                <w:szCs w:val="24"/>
              </w:rPr>
            </w:pPr>
            <w:r w:rsidRPr="00DC1CDE">
              <w:rPr>
                <w:szCs w:val="24"/>
              </w:rPr>
              <w:t>T</w:t>
            </w:r>
            <w:r w:rsidRPr="00DC1CDE">
              <w:rPr>
                <w:szCs w:val="24"/>
                <w:vertAlign w:val="subscript"/>
              </w:rPr>
              <w:t>HfO2</w:t>
            </w:r>
          </w:p>
        </w:tc>
        <w:tc>
          <w:tcPr>
            <w:tcW w:w="1474" w:type="dxa"/>
            <w:tcBorders>
              <w:top w:val="nil"/>
              <w:bottom w:val="nil"/>
            </w:tcBorders>
            <w:shd w:val="clear" w:color="auto" w:fill="auto"/>
            <w:tcMar>
              <w:top w:w="72" w:type="dxa"/>
              <w:left w:w="144" w:type="dxa"/>
              <w:bottom w:w="72" w:type="dxa"/>
              <w:right w:w="144" w:type="dxa"/>
            </w:tcMar>
            <w:vAlign w:val="center"/>
            <w:hideMark/>
          </w:tcPr>
          <w:p w14:paraId="332574C6" w14:textId="77777777" w:rsidR="004F3F31" w:rsidRPr="00DC1CDE" w:rsidRDefault="004F3F31" w:rsidP="001A0D96">
            <w:pPr>
              <w:jc w:val="center"/>
              <w:rPr>
                <w:szCs w:val="24"/>
              </w:rPr>
            </w:pPr>
            <w:r w:rsidRPr="00DC1CDE">
              <w:rPr>
                <w:szCs w:val="24"/>
              </w:rPr>
              <w:t>12 nm</w:t>
            </w:r>
          </w:p>
        </w:tc>
      </w:tr>
      <w:tr w:rsidR="00DF5201" w:rsidRPr="007A6161" w14:paraId="4F6C66D5" w14:textId="77777777" w:rsidTr="001A0D96">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2344694D" w14:textId="77777777" w:rsidR="004F3F31" w:rsidRPr="00DC1CDE" w:rsidRDefault="004F3F31" w:rsidP="001A0D96">
            <w:pPr>
              <w:jc w:val="center"/>
              <w:rPr>
                <w:szCs w:val="24"/>
              </w:rPr>
            </w:pPr>
            <w:r w:rsidRPr="00DC1CDE">
              <w:rPr>
                <w:szCs w:val="24"/>
              </w:rPr>
              <w:t>7</w:t>
            </w:r>
          </w:p>
        </w:tc>
        <w:tc>
          <w:tcPr>
            <w:tcW w:w="3231" w:type="dxa"/>
            <w:tcBorders>
              <w:top w:val="nil"/>
              <w:bottom w:val="nil"/>
            </w:tcBorders>
            <w:shd w:val="clear" w:color="auto" w:fill="auto"/>
            <w:tcMar>
              <w:top w:w="72" w:type="dxa"/>
              <w:left w:w="144" w:type="dxa"/>
              <w:bottom w:w="72" w:type="dxa"/>
              <w:right w:w="144" w:type="dxa"/>
            </w:tcMar>
            <w:vAlign w:val="center"/>
            <w:hideMark/>
          </w:tcPr>
          <w:p w14:paraId="12888299" w14:textId="77777777" w:rsidR="004F3F31" w:rsidRPr="00DC1CDE" w:rsidRDefault="004F3F31" w:rsidP="001A0D96">
            <w:pPr>
              <w:jc w:val="center"/>
              <w:rPr>
                <w:szCs w:val="24"/>
              </w:rPr>
            </w:pPr>
            <w:r w:rsidRPr="00DC1CDE">
              <w:rPr>
                <w:szCs w:val="24"/>
              </w:rPr>
              <w:t>DE area</w:t>
            </w:r>
          </w:p>
        </w:tc>
        <w:tc>
          <w:tcPr>
            <w:tcW w:w="1247" w:type="dxa"/>
            <w:tcBorders>
              <w:top w:val="nil"/>
              <w:bottom w:val="nil"/>
            </w:tcBorders>
            <w:shd w:val="clear" w:color="auto" w:fill="auto"/>
            <w:tcMar>
              <w:top w:w="72" w:type="dxa"/>
              <w:left w:w="144" w:type="dxa"/>
              <w:bottom w:w="72" w:type="dxa"/>
              <w:right w:w="144" w:type="dxa"/>
            </w:tcMar>
            <w:vAlign w:val="center"/>
            <w:hideMark/>
          </w:tcPr>
          <w:p w14:paraId="1A06CFF9" w14:textId="77777777" w:rsidR="004F3F31" w:rsidRPr="00DC1CDE" w:rsidRDefault="004F3F31" w:rsidP="001A0D96">
            <w:pPr>
              <w:jc w:val="center"/>
              <w:rPr>
                <w:szCs w:val="24"/>
              </w:rPr>
            </w:pPr>
            <w:r w:rsidRPr="00DC1CDE">
              <w:rPr>
                <w:szCs w:val="24"/>
              </w:rPr>
              <w:t>A</w:t>
            </w:r>
            <w:r w:rsidRPr="00DC1CDE">
              <w:rPr>
                <w:szCs w:val="24"/>
                <w:vertAlign w:val="subscript"/>
              </w:rPr>
              <w:t>DE</w:t>
            </w:r>
          </w:p>
        </w:tc>
        <w:tc>
          <w:tcPr>
            <w:tcW w:w="1474" w:type="dxa"/>
            <w:tcBorders>
              <w:top w:val="nil"/>
              <w:bottom w:val="nil"/>
            </w:tcBorders>
            <w:shd w:val="clear" w:color="auto" w:fill="auto"/>
            <w:tcMar>
              <w:top w:w="72" w:type="dxa"/>
              <w:left w:w="144" w:type="dxa"/>
              <w:bottom w:w="72" w:type="dxa"/>
              <w:right w:w="144" w:type="dxa"/>
            </w:tcMar>
            <w:vAlign w:val="center"/>
            <w:hideMark/>
          </w:tcPr>
          <w:p w14:paraId="12653344" w14:textId="77777777" w:rsidR="004F3F31" w:rsidRPr="00DC1CDE" w:rsidRDefault="004F3F31" w:rsidP="001A0D96">
            <w:pPr>
              <w:jc w:val="center"/>
              <w:rPr>
                <w:szCs w:val="24"/>
              </w:rPr>
            </w:pPr>
            <w:r w:rsidRPr="00DC1CDE">
              <w:rPr>
                <w:szCs w:val="24"/>
              </w:rPr>
              <w:t xml:space="preserve">150 </w:t>
            </w:r>
            <w:r w:rsidRPr="00DC1CDE">
              <w:rPr>
                <w:szCs w:val="24"/>
                <w:lang w:val="el-GR"/>
              </w:rPr>
              <w:t>μ</w:t>
            </w:r>
            <w:r w:rsidRPr="00DC1CDE">
              <w:rPr>
                <w:szCs w:val="24"/>
              </w:rPr>
              <w:t>m</w:t>
            </w:r>
            <w:r w:rsidRPr="00DC1CDE">
              <w:rPr>
                <w:szCs w:val="24"/>
                <w:vertAlign w:val="superscript"/>
              </w:rPr>
              <w:t>2</w:t>
            </w:r>
          </w:p>
        </w:tc>
      </w:tr>
      <w:tr w:rsidR="00DF5201" w:rsidRPr="007A6161" w14:paraId="78B156C7" w14:textId="77777777" w:rsidTr="00C75C30">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0CB1DCE3" w14:textId="77777777" w:rsidR="008B4EC6" w:rsidRPr="00DC1CDE" w:rsidRDefault="008B4EC6" w:rsidP="001A0D96">
            <w:pPr>
              <w:jc w:val="center"/>
              <w:rPr>
                <w:szCs w:val="24"/>
              </w:rPr>
            </w:pPr>
            <w:r w:rsidRPr="00DC1CDE">
              <w:rPr>
                <w:szCs w:val="24"/>
              </w:rPr>
              <w:t>8</w:t>
            </w:r>
          </w:p>
        </w:tc>
        <w:tc>
          <w:tcPr>
            <w:tcW w:w="3231" w:type="dxa"/>
            <w:tcBorders>
              <w:top w:val="nil"/>
              <w:bottom w:val="nil"/>
            </w:tcBorders>
            <w:shd w:val="clear" w:color="auto" w:fill="auto"/>
            <w:tcMar>
              <w:top w:w="72" w:type="dxa"/>
              <w:left w:w="144" w:type="dxa"/>
              <w:bottom w:w="72" w:type="dxa"/>
              <w:right w:w="144" w:type="dxa"/>
            </w:tcMar>
            <w:vAlign w:val="center"/>
            <w:hideMark/>
          </w:tcPr>
          <w:p w14:paraId="1E73AC56" w14:textId="77777777" w:rsidR="008B4EC6" w:rsidRPr="00DC1CDE" w:rsidRDefault="008B4EC6" w:rsidP="001A0D96">
            <w:pPr>
              <w:jc w:val="center"/>
              <w:rPr>
                <w:szCs w:val="24"/>
              </w:rPr>
            </w:pPr>
            <w:r w:rsidRPr="00DC1CDE">
              <w:rPr>
                <w:szCs w:val="24"/>
              </w:rPr>
              <w:t>FE area for ratio 0.053</w:t>
            </w:r>
          </w:p>
          <w:p w14:paraId="56A717BD" w14:textId="77777777" w:rsidR="008B4EC6" w:rsidRPr="00DC1CDE" w:rsidRDefault="008B4EC6" w:rsidP="001A0D96">
            <w:pPr>
              <w:jc w:val="center"/>
              <w:rPr>
                <w:szCs w:val="24"/>
              </w:rPr>
            </w:pPr>
            <w:r w:rsidRPr="00DC1CDE">
              <w:rPr>
                <w:szCs w:val="24"/>
              </w:rPr>
              <w:t>(I-type)</w:t>
            </w:r>
          </w:p>
        </w:tc>
        <w:tc>
          <w:tcPr>
            <w:tcW w:w="1247" w:type="dxa"/>
            <w:vMerge w:val="restart"/>
            <w:tcBorders>
              <w:top w:val="nil"/>
            </w:tcBorders>
            <w:shd w:val="clear" w:color="auto" w:fill="auto"/>
            <w:tcMar>
              <w:top w:w="72" w:type="dxa"/>
              <w:left w:w="144" w:type="dxa"/>
              <w:bottom w:w="72" w:type="dxa"/>
              <w:right w:w="144" w:type="dxa"/>
            </w:tcMar>
            <w:vAlign w:val="center"/>
          </w:tcPr>
          <w:p w14:paraId="634685D9" w14:textId="75F4439A" w:rsidR="008B4EC6" w:rsidRPr="00DC1CDE" w:rsidRDefault="008B4EC6" w:rsidP="001A0D96">
            <w:pPr>
              <w:jc w:val="center"/>
              <w:rPr>
                <w:szCs w:val="24"/>
              </w:rPr>
            </w:pPr>
            <w:r w:rsidRPr="00DC1CDE">
              <w:rPr>
                <w:szCs w:val="24"/>
              </w:rPr>
              <w:t>A</w:t>
            </w:r>
            <w:r w:rsidRPr="00DC1CDE">
              <w:rPr>
                <w:szCs w:val="24"/>
                <w:vertAlign w:val="subscript"/>
              </w:rPr>
              <w:t>FE</w:t>
            </w:r>
          </w:p>
        </w:tc>
        <w:tc>
          <w:tcPr>
            <w:tcW w:w="1474" w:type="dxa"/>
            <w:tcBorders>
              <w:top w:val="nil"/>
              <w:bottom w:val="nil"/>
            </w:tcBorders>
            <w:shd w:val="clear" w:color="auto" w:fill="auto"/>
            <w:tcMar>
              <w:top w:w="72" w:type="dxa"/>
              <w:left w:w="144" w:type="dxa"/>
              <w:bottom w:w="72" w:type="dxa"/>
              <w:right w:w="144" w:type="dxa"/>
            </w:tcMar>
            <w:vAlign w:val="center"/>
            <w:hideMark/>
          </w:tcPr>
          <w:p w14:paraId="2389CE05" w14:textId="453C0144" w:rsidR="008B4EC6" w:rsidRPr="00DC1CDE" w:rsidRDefault="008B4EC6" w:rsidP="001A0D96">
            <w:pPr>
              <w:jc w:val="center"/>
              <w:rPr>
                <w:szCs w:val="24"/>
              </w:rPr>
            </w:pPr>
            <w:r w:rsidRPr="00DC1CDE">
              <w:rPr>
                <w:szCs w:val="24"/>
              </w:rPr>
              <w:t xml:space="preserve">8 </w:t>
            </w:r>
            <w:r w:rsidRPr="00DC1CDE">
              <w:rPr>
                <w:szCs w:val="24"/>
                <w:lang w:val="el-GR"/>
              </w:rPr>
              <w:t>μ</w:t>
            </w:r>
            <w:r w:rsidRPr="00DC1CDE">
              <w:rPr>
                <w:szCs w:val="24"/>
              </w:rPr>
              <w:t>m</w:t>
            </w:r>
            <w:r w:rsidRPr="00DC1CDE">
              <w:rPr>
                <w:szCs w:val="24"/>
                <w:vertAlign w:val="superscript"/>
              </w:rPr>
              <w:t>2</w:t>
            </w:r>
          </w:p>
        </w:tc>
      </w:tr>
      <w:tr w:rsidR="00DF5201" w:rsidRPr="007A6161" w14:paraId="7082CAFA" w14:textId="77777777" w:rsidTr="00C75C30">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465AFCA4" w14:textId="77777777" w:rsidR="008B4EC6" w:rsidRPr="00DC1CDE" w:rsidRDefault="008B4EC6" w:rsidP="001A0D96">
            <w:pPr>
              <w:jc w:val="center"/>
              <w:rPr>
                <w:szCs w:val="24"/>
              </w:rPr>
            </w:pPr>
            <w:r w:rsidRPr="00DC1CDE">
              <w:rPr>
                <w:szCs w:val="24"/>
              </w:rPr>
              <w:t>9</w:t>
            </w:r>
          </w:p>
        </w:tc>
        <w:tc>
          <w:tcPr>
            <w:tcW w:w="3231" w:type="dxa"/>
            <w:tcBorders>
              <w:top w:val="nil"/>
              <w:bottom w:val="nil"/>
            </w:tcBorders>
            <w:shd w:val="clear" w:color="auto" w:fill="auto"/>
            <w:tcMar>
              <w:top w:w="72" w:type="dxa"/>
              <w:left w:w="144" w:type="dxa"/>
              <w:bottom w:w="72" w:type="dxa"/>
              <w:right w:w="144" w:type="dxa"/>
            </w:tcMar>
            <w:vAlign w:val="center"/>
            <w:hideMark/>
          </w:tcPr>
          <w:p w14:paraId="2B9AEC3B" w14:textId="77777777" w:rsidR="008B4EC6" w:rsidRPr="00DC1CDE" w:rsidRDefault="008B4EC6" w:rsidP="001A0D96">
            <w:pPr>
              <w:jc w:val="center"/>
              <w:rPr>
                <w:szCs w:val="24"/>
              </w:rPr>
            </w:pPr>
            <w:r w:rsidRPr="00DC1CDE">
              <w:rPr>
                <w:szCs w:val="24"/>
              </w:rPr>
              <w:t xml:space="preserve">FE area for ratio 0.43 </w:t>
            </w:r>
          </w:p>
          <w:p w14:paraId="7165664D" w14:textId="77777777" w:rsidR="008B4EC6" w:rsidRPr="00DC1CDE" w:rsidRDefault="008B4EC6" w:rsidP="001A0D96">
            <w:pPr>
              <w:jc w:val="center"/>
              <w:rPr>
                <w:szCs w:val="24"/>
              </w:rPr>
            </w:pPr>
            <w:r w:rsidRPr="00DC1CDE">
              <w:rPr>
                <w:szCs w:val="24"/>
              </w:rPr>
              <w:t>(T-type)</w:t>
            </w:r>
          </w:p>
        </w:tc>
        <w:tc>
          <w:tcPr>
            <w:tcW w:w="1247" w:type="dxa"/>
            <w:vMerge/>
            <w:shd w:val="clear" w:color="auto" w:fill="auto"/>
            <w:tcMar>
              <w:top w:w="72" w:type="dxa"/>
              <w:left w:w="144" w:type="dxa"/>
              <w:bottom w:w="72" w:type="dxa"/>
              <w:right w:w="144" w:type="dxa"/>
            </w:tcMar>
            <w:vAlign w:val="center"/>
          </w:tcPr>
          <w:p w14:paraId="5A129421" w14:textId="3390F356" w:rsidR="008B4EC6" w:rsidRPr="00DC1CDE" w:rsidRDefault="008B4EC6" w:rsidP="001A0D96">
            <w:pPr>
              <w:jc w:val="center"/>
              <w:rPr>
                <w:szCs w:val="24"/>
              </w:rPr>
            </w:pPr>
          </w:p>
        </w:tc>
        <w:tc>
          <w:tcPr>
            <w:tcW w:w="1474" w:type="dxa"/>
            <w:tcBorders>
              <w:top w:val="nil"/>
              <w:bottom w:val="nil"/>
            </w:tcBorders>
            <w:shd w:val="clear" w:color="auto" w:fill="auto"/>
            <w:tcMar>
              <w:top w:w="72" w:type="dxa"/>
              <w:left w:w="144" w:type="dxa"/>
              <w:bottom w:w="72" w:type="dxa"/>
              <w:right w:w="144" w:type="dxa"/>
            </w:tcMar>
            <w:vAlign w:val="center"/>
            <w:hideMark/>
          </w:tcPr>
          <w:p w14:paraId="15C98F15" w14:textId="77777777" w:rsidR="008B4EC6" w:rsidRPr="00DC1CDE" w:rsidRDefault="008B4EC6" w:rsidP="001A0D96">
            <w:pPr>
              <w:jc w:val="center"/>
              <w:rPr>
                <w:szCs w:val="24"/>
              </w:rPr>
            </w:pPr>
            <w:r w:rsidRPr="00DC1CDE">
              <w:rPr>
                <w:szCs w:val="24"/>
              </w:rPr>
              <w:t xml:space="preserve">64 </w:t>
            </w:r>
            <w:r w:rsidRPr="00DC1CDE">
              <w:rPr>
                <w:szCs w:val="24"/>
                <w:lang w:val="el-GR"/>
              </w:rPr>
              <w:t>μ</w:t>
            </w:r>
            <w:r w:rsidRPr="00DC1CDE">
              <w:rPr>
                <w:szCs w:val="24"/>
              </w:rPr>
              <w:t>m</w:t>
            </w:r>
            <w:r w:rsidRPr="00DC1CDE">
              <w:rPr>
                <w:szCs w:val="24"/>
                <w:vertAlign w:val="superscript"/>
              </w:rPr>
              <w:t>2</w:t>
            </w:r>
          </w:p>
        </w:tc>
      </w:tr>
      <w:tr w:rsidR="00DF5201" w:rsidRPr="007A6161" w14:paraId="6EFF229B" w14:textId="77777777" w:rsidTr="00C75C30">
        <w:trPr>
          <w:trHeight w:val="170"/>
          <w:jc w:val="center"/>
        </w:trPr>
        <w:tc>
          <w:tcPr>
            <w:tcW w:w="855" w:type="dxa"/>
            <w:tcBorders>
              <w:top w:val="nil"/>
              <w:bottom w:val="nil"/>
            </w:tcBorders>
            <w:shd w:val="clear" w:color="auto" w:fill="auto"/>
            <w:tcMar>
              <w:top w:w="72" w:type="dxa"/>
              <w:left w:w="144" w:type="dxa"/>
              <w:bottom w:w="72" w:type="dxa"/>
              <w:right w:w="144" w:type="dxa"/>
            </w:tcMar>
            <w:vAlign w:val="center"/>
          </w:tcPr>
          <w:p w14:paraId="64B1DB6B" w14:textId="77777777" w:rsidR="008B4EC6" w:rsidRPr="00DC1CDE" w:rsidRDefault="008B4EC6" w:rsidP="001A0D96">
            <w:pPr>
              <w:jc w:val="center"/>
              <w:rPr>
                <w:szCs w:val="24"/>
              </w:rPr>
            </w:pPr>
            <w:r w:rsidRPr="00DC1CDE">
              <w:rPr>
                <w:szCs w:val="24"/>
              </w:rPr>
              <w:t>10</w:t>
            </w:r>
          </w:p>
        </w:tc>
        <w:tc>
          <w:tcPr>
            <w:tcW w:w="3231" w:type="dxa"/>
            <w:tcBorders>
              <w:top w:val="nil"/>
              <w:bottom w:val="nil"/>
            </w:tcBorders>
            <w:shd w:val="clear" w:color="auto" w:fill="auto"/>
            <w:tcMar>
              <w:top w:w="72" w:type="dxa"/>
              <w:left w:w="144" w:type="dxa"/>
              <w:bottom w:w="72" w:type="dxa"/>
              <w:right w:w="144" w:type="dxa"/>
            </w:tcMar>
            <w:vAlign w:val="center"/>
            <w:hideMark/>
          </w:tcPr>
          <w:p w14:paraId="163B88CA" w14:textId="77777777" w:rsidR="008B4EC6" w:rsidRPr="00DC1CDE" w:rsidRDefault="008B4EC6" w:rsidP="001A0D96">
            <w:pPr>
              <w:jc w:val="center"/>
              <w:rPr>
                <w:szCs w:val="24"/>
              </w:rPr>
            </w:pPr>
            <w:r w:rsidRPr="00DC1CDE">
              <w:rPr>
                <w:szCs w:val="24"/>
              </w:rPr>
              <w:t>FE area for ratio 0.67</w:t>
            </w:r>
          </w:p>
        </w:tc>
        <w:tc>
          <w:tcPr>
            <w:tcW w:w="1247" w:type="dxa"/>
            <w:vMerge/>
            <w:shd w:val="clear" w:color="auto" w:fill="auto"/>
            <w:tcMar>
              <w:top w:w="72" w:type="dxa"/>
              <w:left w:w="144" w:type="dxa"/>
              <w:bottom w:w="72" w:type="dxa"/>
              <w:right w:w="144" w:type="dxa"/>
            </w:tcMar>
            <w:vAlign w:val="center"/>
          </w:tcPr>
          <w:p w14:paraId="04FB7CF6" w14:textId="49B952C7" w:rsidR="008B4EC6" w:rsidRPr="00DC1CDE" w:rsidRDefault="008B4EC6" w:rsidP="001A0D96">
            <w:pPr>
              <w:jc w:val="center"/>
              <w:rPr>
                <w:szCs w:val="24"/>
              </w:rPr>
            </w:pPr>
          </w:p>
        </w:tc>
        <w:tc>
          <w:tcPr>
            <w:tcW w:w="1474" w:type="dxa"/>
            <w:tcBorders>
              <w:top w:val="nil"/>
              <w:bottom w:val="nil"/>
            </w:tcBorders>
            <w:shd w:val="clear" w:color="auto" w:fill="auto"/>
            <w:tcMar>
              <w:top w:w="72" w:type="dxa"/>
              <w:left w:w="144" w:type="dxa"/>
              <w:bottom w:w="72" w:type="dxa"/>
              <w:right w:w="144" w:type="dxa"/>
            </w:tcMar>
            <w:vAlign w:val="center"/>
            <w:hideMark/>
          </w:tcPr>
          <w:p w14:paraId="3EF59919" w14:textId="77777777" w:rsidR="008B4EC6" w:rsidRPr="00DC1CDE" w:rsidRDefault="008B4EC6" w:rsidP="001A0D96">
            <w:pPr>
              <w:jc w:val="center"/>
              <w:rPr>
                <w:szCs w:val="24"/>
              </w:rPr>
            </w:pPr>
            <w:r w:rsidRPr="00DC1CDE">
              <w:rPr>
                <w:szCs w:val="24"/>
              </w:rPr>
              <w:t xml:space="preserve">100 </w:t>
            </w:r>
            <w:r w:rsidRPr="00DC1CDE">
              <w:rPr>
                <w:szCs w:val="24"/>
                <w:lang w:val="el-GR"/>
              </w:rPr>
              <w:t>μ</w:t>
            </w:r>
            <w:r w:rsidRPr="00DC1CDE">
              <w:rPr>
                <w:szCs w:val="24"/>
              </w:rPr>
              <w:t>m</w:t>
            </w:r>
            <w:r w:rsidRPr="00DC1CDE">
              <w:rPr>
                <w:szCs w:val="24"/>
                <w:vertAlign w:val="superscript"/>
              </w:rPr>
              <w:t>2</w:t>
            </w:r>
          </w:p>
        </w:tc>
      </w:tr>
      <w:tr w:rsidR="00DF5201" w:rsidRPr="007A6161" w14:paraId="76B5A1D1" w14:textId="77777777" w:rsidTr="00C75C30">
        <w:trPr>
          <w:trHeight w:val="170"/>
          <w:jc w:val="center"/>
        </w:trPr>
        <w:tc>
          <w:tcPr>
            <w:tcW w:w="855" w:type="dxa"/>
            <w:tcBorders>
              <w:top w:val="nil"/>
              <w:bottom w:val="single" w:sz="8" w:space="0" w:color="auto"/>
            </w:tcBorders>
            <w:shd w:val="clear" w:color="auto" w:fill="auto"/>
            <w:tcMar>
              <w:top w:w="72" w:type="dxa"/>
              <w:left w:w="144" w:type="dxa"/>
              <w:bottom w:w="72" w:type="dxa"/>
              <w:right w:w="144" w:type="dxa"/>
            </w:tcMar>
            <w:vAlign w:val="center"/>
          </w:tcPr>
          <w:p w14:paraId="4CDF7BEF" w14:textId="77777777" w:rsidR="008B4EC6" w:rsidRPr="00DC1CDE" w:rsidRDefault="008B4EC6" w:rsidP="001A0D96">
            <w:pPr>
              <w:jc w:val="center"/>
              <w:rPr>
                <w:szCs w:val="24"/>
              </w:rPr>
            </w:pPr>
            <w:r w:rsidRPr="00DC1CDE">
              <w:rPr>
                <w:szCs w:val="24"/>
              </w:rPr>
              <w:t>11</w:t>
            </w:r>
          </w:p>
        </w:tc>
        <w:tc>
          <w:tcPr>
            <w:tcW w:w="3231" w:type="dxa"/>
            <w:tcBorders>
              <w:top w:val="nil"/>
              <w:bottom w:val="single" w:sz="8" w:space="0" w:color="auto"/>
            </w:tcBorders>
            <w:shd w:val="clear" w:color="auto" w:fill="auto"/>
            <w:tcMar>
              <w:top w:w="72" w:type="dxa"/>
              <w:left w:w="144" w:type="dxa"/>
              <w:bottom w:w="72" w:type="dxa"/>
              <w:right w:w="144" w:type="dxa"/>
            </w:tcMar>
            <w:vAlign w:val="center"/>
            <w:hideMark/>
          </w:tcPr>
          <w:p w14:paraId="34A261C2" w14:textId="77777777" w:rsidR="008B4EC6" w:rsidRPr="00DC1CDE" w:rsidRDefault="008B4EC6" w:rsidP="001A0D96">
            <w:pPr>
              <w:jc w:val="center"/>
              <w:rPr>
                <w:szCs w:val="24"/>
              </w:rPr>
            </w:pPr>
            <w:r w:rsidRPr="00DC1CDE">
              <w:rPr>
                <w:szCs w:val="24"/>
              </w:rPr>
              <w:t>FE area for ratio 1.3</w:t>
            </w:r>
          </w:p>
        </w:tc>
        <w:tc>
          <w:tcPr>
            <w:tcW w:w="1247" w:type="dxa"/>
            <w:vMerge/>
            <w:tcBorders>
              <w:bottom w:val="single" w:sz="8" w:space="0" w:color="auto"/>
            </w:tcBorders>
            <w:shd w:val="clear" w:color="auto" w:fill="auto"/>
            <w:tcMar>
              <w:top w:w="72" w:type="dxa"/>
              <w:left w:w="144" w:type="dxa"/>
              <w:bottom w:w="72" w:type="dxa"/>
              <w:right w:w="144" w:type="dxa"/>
            </w:tcMar>
            <w:vAlign w:val="center"/>
            <w:hideMark/>
          </w:tcPr>
          <w:p w14:paraId="548D1276" w14:textId="0B589039" w:rsidR="008B4EC6" w:rsidRPr="00DC1CDE" w:rsidRDefault="008B4EC6" w:rsidP="001A0D96">
            <w:pPr>
              <w:jc w:val="center"/>
              <w:rPr>
                <w:szCs w:val="24"/>
              </w:rPr>
            </w:pPr>
          </w:p>
        </w:tc>
        <w:tc>
          <w:tcPr>
            <w:tcW w:w="1474" w:type="dxa"/>
            <w:tcBorders>
              <w:top w:val="nil"/>
              <w:bottom w:val="single" w:sz="8" w:space="0" w:color="auto"/>
            </w:tcBorders>
            <w:shd w:val="clear" w:color="auto" w:fill="auto"/>
            <w:tcMar>
              <w:top w:w="72" w:type="dxa"/>
              <w:left w:w="144" w:type="dxa"/>
              <w:bottom w:w="72" w:type="dxa"/>
              <w:right w:w="144" w:type="dxa"/>
            </w:tcMar>
            <w:vAlign w:val="center"/>
            <w:hideMark/>
          </w:tcPr>
          <w:p w14:paraId="430A218B" w14:textId="77777777" w:rsidR="008B4EC6" w:rsidRPr="00DC1CDE" w:rsidRDefault="008B4EC6" w:rsidP="001A0D96">
            <w:pPr>
              <w:jc w:val="center"/>
              <w:rPr>
                <w:szCs w:val="24"/>
              </w:rPr>
            </w:pPr>
            <w:r w:rsidRPr="00DC1CDE">
              <w:rPr>
                <w:szCs w:val="24"/>
              </w:rPr>
              <w:t xml:space="preserve">200 </w:t>
            </w:r>
            <w:r w:rsidRPr="00DC1CDE">
              <w:rPr>
                <w:szCs w:val="24"/>
                <w:lang w:val="el-GR"/>
              </w:rPr>
              <w:t>μ</w:t>
            </w:r>
            <w:r w:rsidRPr="00DC1CDE">
              <w:rPr>
                <w:szCs w:val="24"/>
              </w:rPr>
              <w:t>m</w:t>
            </w:r>
            <w:r w:rsidRPr="00DC1CDE">
              <w:rPr>
                <w:szCs w:val="24"/>
                <w:vertAlign w:val="superscript"/>
              </w:rPr>
              <w:t>2</w:t>
            </w:r>
          </w:p>
        </w:tc>
      </w:tr>
    </w:tbl>
    <w:p w14:paraId="3AFCA259" w14:textId="3D778C35" w:rsidR="00384E6F" w:rsidRPr="007A6161" w:rsidRDefault="00BF51AE" w:rsidP="00D80922">
      <w:pPr>
        <w:tabs>
          <w:tab w:val="left" w:pos="1575"/>
        </w:tabs>
        <w:sectPr w:rsidR="00384E6F" w:rsidRPr="007A6161" w:rsidSect="00034811">
          <w:headerReference w:type="default" r:id="rId16"/>
          <w:footerReference w:type="default" r:id="rId17"/>
          <w:pgSz w:w="11900" w:h="16840"/>
          <w:pgMar w:top="1440" w:right="1440" w:bottom="1440" w:left="1440" w:header="720" w:footer="720" w:gutter="0"/>
          <w:lnNumType w:countBy="1"/>
          <w:pgNumType w:start="40"/>
          <w:cols w:space="720"/>
          <w:docGrid w:linePitch="360"/>
        </w:sectPr>
      </w:pPr>
      <w:r w:rsidRPr="00DC1CDE">
        <w:tab/>
      </w:r>
    </w:p>
    <w:p w14:paraId="38FF66AB" w14:textId="2174F47B" w:rsidR="00AB6CCA" w:rsidRPr="007A6161" w:rsidRDefault="000F04D6" w:rsidP="00204EBF">
      <w:pPr>
        <w:pStyle w:val="SMHeading"/>
        <w:spacing w:line="360" w:lineRule="auto"/>
      </w:pPr>
      <w:r w:rsidRPr="007A6161">
        <w:rPr>
          <w:lang w:eastAsia="zh-CN"/>
        </w:rPr>
        <w:lastRenderedPageBreak/>
        <w:t xml:space="preserve">Supplementary </w:t>
      </w:r>
      <w:r w:rsidR="00C45977" w:rsidRPr="007A6161">
        <w:rPr>
          <w:lang w:eastAsia="zh-CN"/>
        </w:rPr>
        <w:t xml:space="preserve">Table </w:t>
      </w:r>
      <w:r w:rsidR="00056E58" w:rsidRPr="007A6161">
        <w:rPr>
          <w:lang w:eastAsia="zh-CN"/>
        </w:rPr>
        <w:t>2</w:t>
      </w:r>
      <w:r w:rsidR="00C45977" w:rsidRPr="007A6161">
        <w:rPr>
          <w:lang w:eastAsia="zh-CN"/>
        </w:rPr>
        <w:t>. Comparison of mainstream and emerging memory technologies</w:t>
      </w:r>
      <w:r w:rsidR="00C45977" w:rsidRPr="007A6161">
        <w:t>.</w:t>
      </w:r>
    </w:p>
    <w:tbl>
      <w:tblPr>
        <w:tblStyle w:val="PlainTable2"/>
        <w:tblW w:w="0" w:type="auto"/>
        <w:jc w:val="center"/>
        <w:tblLayout w:type="fixed"/>
        <w:tblLook w:val="04A0" w:firstRow="1" w:lastRow="0" w:firstColumn="1" w:lastColumn="0" w:noHBand="0" w:noVBand="1"/>
      </w:tblPr>
      <w:tblGrid>
        <w:gridCol w:w="1696"/>
        <w:gridCol w:w="1033"/>
        <w:gridCol w:w="1149"/>
        <w:gridCol w:w="937"/>
        <w:gridCol w:w="1049"/>
        <w:gridCol w:w="1070"/>
        <w:gridCol w:w="1141"/>
        <w:gridCol w:w="1134"/>
        <w:gridCol w:w="851"/>
        <w:gridCol w:w="1134"/>
        <w:gridCol w:w="992"/>
        <w:gridCol w:w="764"/>
      </w:tblGrid>
      <w:tr w:rsidR="00DF5201" w:rsidRPr="007A6161" w14:paraId="059F7041" w14:textId="77777777" w:rsidTr="0079477B">
        <w:trPr>
          <w:cnfStyle w:val="100000000000" w:firstRow="1" w:lastRow="0" w:firstColumn="0" w:lastColumn="0" w:oddVBand="0" w:evenVBand="0" w:oddHBand="0"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912783A" w14:textId="77777777" w:rsidR="00AB6CCA" w:rsidRPr="007A6161" w:rsidRDefault="00AB6CCA" w:rsidP="0079477B">
            <w:pPr>
              <w:pStyle w:val="SMcaption"/>
              <w:jc w:val="center"/>
              <w:rPr>
                <w:lang w:eastAsia="zh-CN"/>
              </w:rPr>
            </w:pPr>
            <w:r w:rsidRPr="007A6161">
              <w:rPr>
                <w:lang w:eastAsia="zh-CN"/>
              </w:rPr>
              <w:t>Memory</w:t>
            </w:r>
          </w:p>
          <w:p w14:paraId="149B1533" w14:textId="77777777" w:rsidR="00AB6CCA" w:rsidRPr="007A6161" w:rsidRDefault="00AB6CCA" w:rsidP="0079477B">
            <w:pPr>
              <w:pStyle w:val="SMcaption"/>
              <w:jc w:val="center"/>
              <w:rPr>
                <w:lang w:eastAsia="zh-CN"/>
              </w:rPr>
            </w:pPr>
            <w:r w:rsidRPr="007A6161">
              <w:rPr>
                <w:lang w:eastAsia="zh-CN"/>
              </w:rPr>
              <w:t>technologies</w:t>
            </w:r>
          </w:p>
        </w:tc>
        <w:tc>
          <w:tcPr>
            <w:tcW w:w="1033" w:type="dxa"/>
            <w:vAlign w:val="center"/>
          </w:tcPr>
          <w:p w14:paraId="1C890DFC"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SRAM</w:t>
            </w:r>
          </w:p>
        </w:tc>
        <w:tc>
          <w:tcPr>
            <w:tcW w:w="1149" w:type="dxa"/>
            <w:vAlign w:val="center"/>
          </w:tcPr>
          <w:p w14:paraId="50EA48D3"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DRAM</w:t>
            </w:r>
          </w:p>
        </w:tc>
        <w:tc>
          <w:tcPr>
            <w:tcW w:w="937" w:type="dxa"/>
            <w:vAlign w:val="center"/>
          </w:tcPr>
          <w:p w14:paraId="46F89D0B"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Flash</w:t>
            </w:r>
          </w:p>
        </w:tc>
        <w:tc>
          <w:tcPr>
            <w:tcW w:w="1049" w:type="dxa"/>
            <w:vAlign w:val="center"/>
          </w:tcPr>
          <w:p w14:paraId="4AAD9965"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PCM</w:t>
            </w:r>
          </w:p>
        </w:tc>
        <w:tc>
          <w:tcPr>
            <w:tcW w:w="1070" w:type="dxa"/>
            <w:vAlign w:val="center"/>
          </w:tcPr>
          <w:p w14:paraId="00E28ED6"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RRAM</w:t>
            </w:r>
          </w:p>
        </w:tc>
        <w:tc>
          <w:tcPr>
            <w:tcW w:w="1141" w:type="dxa"/>
            <w:vAlign w:val="center"/>
          </w:tcPr>
          <w:p w14:paraId="0E8E64BD"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MRAM</w:t>
            </w:r>
          </w:p>
        </w:tc>
        <w:tc>
          <w:tcPr>
            <w:tcW w:w="1134" w:type="dxa"/>
            <w:vAlign w:val="center"/>
          </w:tcPr>
          <w:p w14:paraId="07BB5499"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Fe-</w:t>
            </w:r>
          </w:p>
          <w:p w14:paraId="38A91776"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RAM</w:t>
            </w:r>
          </w:p>
        </w:tc>
        <w:tc>
          <w:tcPr>
            <w:tcW w:w="851" w:type="dxa"/>
            <w:vAlign w:val="center"/>
          </w:tcPr>
          <w:p w14:paraId="49F5C998"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Fe-</w:t>
            </w:r>
          </w:p>
          <w:p w14:paraId="7543A588"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FET</w:t>
            </w:r>
          </w:p>
        </w:tc>
        <w:tc>
          <w:tcPr>
            <w:tcW w:w="1134" w:type="dxa"/>
            <w:vAlign w:val="center"/>
          </w:tcPr>
          <w:p w14:paraId="3F324007"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FTJ</w:t>
            </w:r>
          </w:p>
        </w:tc>
        <w:tc>
          <w:tcPr>
            <w:tcW w:w="992" w:type="dxa"/>
            <w:vAlign w:val="center"/>
          </w:tcPr>
          <w:p w14:paraId="05CF1C7F"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This work</w:t>
            </w:r>
          </w:p>
        </w:tc>
        <w:tc>
          <w:tcPr>
            <w:tcW w:w="764" w:type="dxa"/>
            <w:vAlign w:val="center"/>
          </w:tcPr>
          <w:p w14:paraId="7584E057" w14:textId="77777777" w:rsidR="00AB6CCA" w:rsidRPr="007A6161" w:rsidRDefault="00AB6CCA" w:rsidP="0079477B">
            <w:pPr>
              <w:pStyle w:val="SMcaption"/>
              <w:jc w:val="center"/>
              <w:cnfStyle w:val="100000000000" w:firstRow="1" w:lastRow="0" w:firstColumn="0" w:lastColumn="0" w:oddVBand="0" w:evenVBand="0" w:oddHBand="0" w:evenHBand="0" w:firstRowFirstColumn="0" w:firstRowLastColumn="0" w:lastRowFirstColumn="0" w:lastRowLastColumn="0"/>
              <w:rPr>
                <w:lang w:eastAsia="zh-CN"/>
              </w:rPr>
            </w:pPr>
            <w:r w:rsidRPr="007A6161">
              <w:rPr>
                <w:lang w:eastAsia="zh-CN"/>
              </w:rPr>
              <w:t>Ref.</w:t>
            </w:r>
          </w:p>
        </w:tc>
      </w:tr>
      <w:tr w:rsidR="00DF5201" w:rsidRPr="007A6161" w14:paraId="52583F53"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50A230D3" w14:textId="77777777" w:rsidR="00AB6CCA" w:rsidRPr="007A6161" w:rsidRDefault="00AB6CCA" w:rsidP="0079477B">
            <w:pPr>
              <w:pStyle w:val="SMcaption"/>
              <w:jc w:val="center"/>
              <w:rPr>
                <w:lang w:eastAsia="zh-CN"/>
              </w:rPr>
            </w:pPr>
            <w:r w:rsidRPr="007A6161">
              <w:rPr>
                <w:lang w:eastAsia="zh-CN"/>
              </w:rPr>
              <w:t>Mechanism</w:t>
            </w:r>
          </w:p>
        </w:tc>
        <w:tc>
          <w:tcPr>
            <w:tcW w:w="1033" w:type="dxa"/>
            <w:vAlign w:val="center"/>
          </w:tcPr>
          <w:p w14:paraId="7937E5DE"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Cross</w:t>
            </w:r>
          </w:p>
          <w:p w14:paraId="707A5FF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inverter</w:t>
            </w:r>
          </w:p>
        </w:tc>
        <w:tc>
          <w:tcPr>
            <w:tcW w:w="1149" w:type="dxa"/>
            <w:vAlign w:val="center"/>
          </w:tcPr>
          <w:p w14:paraId="21C0A3B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Capacitor</w:t>
            </w:r>
          </w:p>
          <w:p w14:paraId="76551EE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charge</w:t>
            </w:r>
          </w:p>
        </w:tc>
        <w:tc>
          <w:tcPr>
            <w:tcW w:w="937" w:type="dxa"/>
            <w:vAlign w:val="center"/>
          </w:tcPr>
          <w:p w14:paraId="3A8FA76A"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Tunnel</w:t>
            </w:r>
          </w:p>
          <w:p w14:paraId="34164E2C"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charge</w:t>
            </w:r>
          </w:p>
        </w:tc>
        <w:tc>
          <w:tcPr>
            <w:tcW w:w="1049" w:type="dxa"/>
            <w:vAlign w:val="center"/>
          </w:tcPr>
          <w:p w14:paraId="56C1BE7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Phase</w:t>
            </w:r>
          </w:p>
          <w:p w14:paraId="61B46B7D"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change</w:t>
            </w:r>
          </w:p>
        </w:tc>
        <w:tc>
          <w:tcPr>
            <w:tcW w:w="1070" w:type="dxa"/>
            <w:vAlign w:val="center"/>
          </w:tcPr>
          <w:p w14:paraId="618C843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Filament</w:t>
            </w:r>
          </w:p>
        </w:tc>
        <w:tc>
          <w:tcPr>
            <w:tcW w:w="1141" w:type="dxa"/>
            <w:vAlign w:val="center"/>
          </w:tcPr>
          <w:p w14:paraId="66B8D160"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Spin-</w:t>
            </w:r>
          </w:p>
          <w:p w14:paraId="5B452DD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transfer</w:t>
            </w:r>
          </w:p>
        </w:tc>
        <w:tc>
          <w:tcPr>
            <w:tcW w:w="4111" w:type="dxa"/>
            <w:gridSpan w:val="4"/>
            <w:vAlign w:val="center"/>
          </w:tcPr>
          <w:p w14:paraId="07FC3C0B"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Polarization</w:t>
            </w:r>
          </w:p>
        </w:tc>
        <w:tc>
          <w:tcPr>
            <w:tcW w:w="764" w:type="dxa"/>
            <w:vMerge w:val="restart"/>
            <w:vAlign w:val="center"/>
          </w:tcPr>
          <w:p w14:paraId="7298288B" w14:textId="623EA577" w:rsidR="00AB6CCA" w:rsidRPr="007A6161" w:rsidRDefault="005927A9" w:rsidP="0079477B">
            <w:pPr>
              <w:pStyle w:val="SMcaption"/>
              <w:jc w:val="center"/>
              <w:cnfStyle w:val="000000100000" w:firstRow="0" w:lastRow="0" w:firstColumn="0" w:lastColumn="0" w:oddVBand="0" w:evenVBand="0" w:oddHBand="1" w:evenHBand="0" w:firstRowFirstColumn="0" w:firstRowLastColumn="0" w:lastRowFirstColumn="0" w:lastRowLastColumn="0"/>
              <w:rPr>
                <w:i/>
                <w:iCs/>
                <w:lang w:eastAsia="zh-CN"/>
              </w:rPr>
            </w:pPr>
            <w:r w:rsidRPr="00DC1CDE">
              <w:rPr>
                <w:i/>
                <w:iCs/>
                <w:lang w:eastAsia="zh-CN"/>
              </w:rPr>
              <w:t>(20, 43, 55-62)</w:t>
            </w:r>
          </w:p>
        </w:tc>
      </w:tr>
      <w:tr w:rsidR="00DF5201" w:rsidRPr="007A6161" w14:paraId="5918E27F"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E824379" w14:textId="77777777" w:rsidR="00AB6CCA" w:rsidRPr="007A6161" w:rsidRDefault="00AB6CCA" w:rsidP="0079477B">
            <w:pPr>
              <w:pStyle w:val="SMcaption"/>
              <w:jc w:val="center"/>
              <w:rPr>
                <w:lang w:eastAsia="zh-CN"/>
              </w:rPr>
            </w:pPr>
            <w:r w:rsidRPr="007A6161">
              <w:rPr>
                <w:lang w:eastAsia="zh-CN"/>
              </w:rPr>
              <w:t>Cell</w:t>
            </w:r>
          </w:p>
          <w:p w14:paraId="06633727" w14:textId="77777777" w:rsidR="00AB6CCA" w:rsidRPr="007A6161" w:rsidRDefault="00AB6CCA" w:rsidP="0079477B">
            <w:pPr>
              <w:pStyle w:val="SMcaption"/>
              <w:jc w:val="center"/>
              <w:rPr>
                <w:lang w:eastAsia="zh-CN"/>
              </w:rPr>
            </w:pPr>
            <w:r w:rsidRPr="007A6161">
              <w:rPr>
                <w:lang w:eastAsia="zh-CN"/>
              </w:rPr>
              <w:t>structure</w:t>
            </w:r>
          </w:p>
        </w:tc>
        <w:tc>
          <w:tcPr>
            <w:tcW w:w="1033" w:type="dxa"/>
            <w:vAlign w:val="center"/>
          </w:tcPr>
          <w:p w14:paraId="27477D81"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6T</w:t>
            </w:r>
          </w:p>
        </w:tc>
        <w:tc>
          <w:tcPr>
            <w:tcW w:w="1149" w:type="dxa"/>
            <w:vAlign w:val="center"/>
          </w:tcPr>
          <w:p w14:paraId="7CA68963"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1T-1C</w:t>
            </w:r>
          </w:p>
        </w:tc>
        <w:tc>
          <w:tcPr>
            <w:tcW w:w="937" w:type="dxa"/>
            <w:vAlign w:val="center"/>
          </w:tcPr>
          <w:p w14:paraId="1BF19EC4"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1/1.5/</w:t>
            </w:r>
          </w:p>
          <w:p w14:paraId="1F648C2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2T</w:t>
            </w:r>
          </w:p>
        </w:tc>
        <w:tc>
          <w:tcPr>
            <w:tcW w:w="1049" w:type="dxa"/>
            <w:vAlign w:val="center"/>
          </w:tcPr>
          <w:p w14:paraId="6F61DB41"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1T(D)-1R</w:t>
            </w:r>
          </w:p>
        </w:tc>
        <w:tc>
          <w:tcPr>
            <w:tcW w:w="1070" w:type="dxa"/>
            <w:vAlign w:val="center"/>
          </w:tcPr>
          <w:p w14:paraId="18254F11"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1T(D)-1R</w:t>
            </w:r>
          </w:p>
        </w:tc>
        <w:tc>
          <w:tcPr>
            <w:tcW w:w="1141" w:type="dxa"/>
            <w:vAlign w:val="center"/>
          </w:tcPr>
          <w:p w14:paraId="6A56FBC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1T-1MTJ</w:t>
            </w:r>
          </w:p>
        </w:tc>
        <w:tc>
          <w:tcPr>
            <w:tcW w:w="1134" w:type="dxa"/>
            <w:vAlign w:val="center"/>
          </w:tcPr>
          <w:p w14:paraId="26067290"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1T1Fe/</w:t>
            </w:r>
          </w:p>
          <w:p w14:paraId="6065D3A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2T2Fe</w:t>
            </w:r>
          </w:p>
        </w:tc>
        <w:tc>
          <w:tcPr>
            <w:tcW w:w="851" w:type="dxa"/>
            <w:vAlign w:val="center"/>
          </w:tcPr>
          <w:p w14:paraId="3D75A99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1Fe/</w:t>
            </w:r>
          </w:p>
          <w:p w14:paraId="65F83D0E"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1T1Fe</w:t>
            </w:r>
          </w:p>
        </w:tc>
        <w:tc>
          <w:tcPr>
            <w:tcW w:w="1134" w:type="dxa"/>
            <w:vAlign w:val="center"/>
          </w:tcPr>
          <w:p w14:paraId="7F4B2031"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1T1R/</w:t>
            </w:r>
          </w:p>
          <w:p w14:paraId="001EFD6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1D1R</w:t>
            </w:r>
          </w:p>
        </w:tc>
        <w:tc>
          <w:tcPr>
            <w:tcW w:w="992" w:type="dxa"/>
            <w:vAlign w:val="center"/>
          </w:tcPr>
          <w:p w14:paraId="3FEC06CD" w14:textId="0AB181A8"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lang w:eastAsia="zh-CN"/>
              </w:rPr>
            </w:pPr>
            <w:r w:rsidRPr="007A6161">
              <w:rPr>
                <w:b/>
                <w:bCs/>
                <w:lang w:eastAsia="zh-CN"/>
              </w:rPr>
              <w:t>2T1</w:t>
            </w:r>
            <w:r w:rsidR="006C057D" w:rsidRPr="007A6161">
              <w:rPr>
                <w:b/>
                <w:bCs/>
                <w:lang w:eastAsia="zh-CN"/>
              </w:rPr>
              <w:t>D</w:t>
            </w:r>
            <w:r w:rsidR="00B66164" w:rsidRPr="007A6161">
              <w:rPr>
                <w:b/>
                <w:bCs/>
                <w:lang w:eastAsia="zh-CN"/>
              </w:rPr>
              <w:t>uplex</w:t>
            </w:r>
          </w:p>
        </w:tc>
        <w:tc>
          <w:tcPr>
            <w:tcW w:w="764" w:type="dxa"/>
            <w:vMerge/>
            <w:vAlign w:val="center"/>
          </w:tcPr>
          <w:p w14:paraId="5CCDAAA8"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r w:rsidR="00DF5201" w:rsidRPr="007A6161" w14:paraId="0D8F4D6D"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AB5F875" w14:textId="77777777" w:rsidR="00AB6CCA" w:rsidRPr="007A6161" w:rsidRDefault="00AB6CCA" w:rsidP="0079477B">
            <w:pPr>
              <w:pStyle w:val="SMcaption"/>
              <w:jc w:val="center"/>
              <w:rPr>
                <w:lang w:eastAsia="zh-CN"/>
              </w:rPr>
            </w:pPr>
            <w:r w:rsidRPr="007A6161">
              <w:rPr>
                <w:lang w:eastAsia="zh-CN"/>
              </w:rPr>
              <w:t>On/Off</w:t>
            </w:r>
          </w:p>
        </w:tc>
        <w:tc>
          <w:tcPr>
            <w:tcW w:w="1033" w:type="dxa"/>
            <w:vAlign w:val="center"/>
          </w:tcPr>
          <w:p w14:paraId="22095D93"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N.A.</w:t>
            </w:r>
          </w:p>
        </w:tc>
        <w:tc>
          <w:tcPr>
            <w:tcW w:w="1149" w:type="dxa"/>
            <w:vAlign w:val="center"/>
          </w:tcPr>
          <w:p w14:paraId="5C57854D"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N.A.</w:t>
            </w:r>
          </w:p>
        </w:tc>
        <w:tc>
          <w:tcPr>
            <w:tcW w:w="937" w:type="dxa"/>
            <w:vAlign w:val="center"/>
          </w:tcPr>
          <w:p w14:paraId="24A1BDF4"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&gt;1E4</w:t>
            </w:r>
          </w:p>
        </w:tc>
        <w:tc>
          <w:tcPr>
            <w:tcW w:w="1049" w:type="dxa"/>
            <w:vAlign w:val="center"/>
          </w:tcPr>
          <w:p w14:paraId="6C011174"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10-1E4</w:t>
            </w:r>
          </w:p>
        </w:tc>
        <w:tc>
          <w:tcPr>
            <w:tcW w:w="1070" w:type="dxa"/>
            <w:vAlign w:val="center"/>
          </w:tcPr>
          <w:p w14:paraId="00078ADA"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10-1E6</w:t>
            </w:r>
          </w:p>
        </w:tc>
        <w:tc>
          <w:tcPr>
            <w:tcW w:w="1141" w:type="dxa"/>
            <w:vAlign w:val="center"/>
          </w:tcPr>
          <w:p w14:paraId="3C667C7A"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&lt;10</w:t>
            </w:r>
          </w:p>
        </w:tc>
        <w:tc>
          <w:tcPr>
            <w:tcW w:w="1134" w:type="dxa"/>
            <w:vAlign w:val="center"/>
          </w:tcPr>
          <w:p w14:paraId="42C21F66"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1E2-1E3</w:t>
            </w:r>
          </w:p>
        </w:tc>
        <w:tc>
          <w:tcPr>
            <w:tcW w:w="851" w:type="dxa"/>
            <w:vAlign w:val="center"/>
          </w:tcPr>
          <w:p w14:paraId="2C3B73AF"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&gt;1E3</w:t>
            </w:r>
          </w:p>
        </w:tc>
        <w:tc>
          <w:tcPr>
            <w:tcW w:w="1134" w:type="dxa"/>
            <w:vAlign w:val="center"/>
          </w:tcPr>
          <w:p w14:paraId="7FD1BC10"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&gt;1E4</w:t>
            </w:r>
          </w:p>
        </w:tc>
        <w:tc>
          <w:tcPr>
            <w:tcW w:w="992" w:type="dxa"/>
            <w:vAlign w:val="center"/>
          </w:tcPr>
          <w:p w14:paraId="2C28BA8F"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7A6161">
              <w:rPr>
                <w:b/>
                <w:bCs/>
                <w:lang w:eastAsia="zh-CN"/>
              </w:rPr>
              <w:t>&gt;1E6</w:t>
            </w:r>
          </w:p>
        </w:tc>
        <w:tc>
          <w:tcPr>
            <w:tcW w:w="764" w:type="dxa"/>
            <w:vMerge/>
            <w:vAlign w:val="center"/>
          </w:tcPr>
          <w:p w14:paraId="3189C67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pPr>
          </w:p>
        </w:tc>
      </w:tr>
      <w:tr w:rsidR="00DF5201" w:rsidRPr="007A6161" w14:paraId="7A731D8A"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4D99F6AF" w14:textId="77777777" w:rsidR="00AB6CCA" w:rsidRPr="007A6161" w:rsidRDefault="00AB6CCA" w:rsidP="0079477B">
            <w:pPr>
              <w:pStyle w:val="SMcaption"/>
              <w:jc w:val="center"/>
              <w:rPr>
                <w:lang w:eastAsia="zh-CN"/>
              </w:rPr>
            </w:pPr>
            <w:r w:rsidRPr="007A6161">
              <w:rPr>
                <w:lang w:eastAsia="zh-CN"/>
              </w:rPr>
              <w:t>Nonvolatile</w:t>
            </w:r>
          </w:p>
        </w:tc>
        <w:tc>
          <w:tcPr>
            <w:tcW w:w="1033" w:type="dxa"/>
            <w:vAlign w:val="center"/>
          </w:tcPr>
          <w:p w14:paraId="2699783C"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No</w:t>
            </w:r>
          </w:p>
        </w:tc>
        <w:tc>
          <w:tcPr>
            <w:tcW w:w="1149" w:type="dxa"/>
            <w:vAlign w:val="center"/>
          </w:tcPr>
          <w:p w14:paraId="68A65569"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No</w:t>
            </w:r>
          </w:p>
        </w:tc>
        <w:tc>
          <w:tcPr>
            <w:tcW w:w="937" w:type="dxa"/>
            <w:vAlign w:val="center"/>
          </w:tcPr>
          <w:p w14:paraId="50277F26"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1049" w:type="dxa"/>
            <w:vAlign w:val="center"/>
          </w:tcPr>
          <w:p w14:paraId="1645C520"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1070" w:type="dxa"/>
            <w:vAlign w:val="center"/>
          </w:tcPr>
          <w:p w14:paraId="0DA81AD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1141" w:type="dxa"/>
            <w:vAlign w:val="center"/>
          </w:tcPr>
          <w:p w14:paraId="051994A1"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1134" w:type="dxa"/>
            <w:vAlign w:val="center"/>
          </w:tcPr>
          <w:p w14:paraId="416789A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851" w:type="dxa"/>
            <w:vAlign w:val="center"/>
          </w:tcPr>
          <w:p w14:paraId="3C18A91B"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1134" w:type="dxa"/>
            <w:vAlign w:val="center"/>
          </w:tcPr>
          <w:p w14:paraId="191C37B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Yes</w:t>
            </w:r>
          </w:p>
        </w:tc>
        <w:tc>
          <w:tcPr>
            <w:tcW w:w="992" w:type="dxa"/>
            <w:vAlign w:val="center"/>
          </w:tcPr>
          <w:p w14:paraId="6A9154B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lang w:eastAsia="zh-CN"/>
              </w:rPr>
            </w:pPr>
            <w:r w:rsidRPr="007A6161">
              <w:rPr>
                <w:b/>
                <w:bCs/>
                <w:lang w:eastAsia="zh-CN"/>
              </w:rPr>
              <w:t>Yes</w:t>
            </w:r>
          </w:p>
        </w:tc>
        <w:tc>
          <w:tcPr>
            <w:tcW w:w="764" w:type="dxa"/>
            <w:vMerge/>
            <w:vAlign w:val="center"/>
          </w:tcPr>
          <w:p w14:paraId="646B10DF"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r w:rsidR="00DF5201" w:rsidRPr="007A6161" w14:paraId="52940C3C"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D4131DE" w14:textId="77777777" w:rsidR="00AB6CCA" w:rsidRPr="007A6161" w:rsidRDefault="00AB6CCA" w:rsidP="0079477B">
            <w:pPr>
              <w:pStyle w:val="SMcaption"/>
              <w:jc w:val="center"/>
              <w:rPr>
                <w:lang w:eastAsia="zh-CN"/>
              </w:rPr>
            </w:pPr>
            <w:r w:rsidRPr="007A6161">
              <w:rPr>
                <w:lang w:eastAsia="zh-CN"/>
              </w:rPr>
              <w:t>Multibit</w:t>
            </w:r>
          </w:p>
          <w:p w14:paraId="3922D981" w14:textId="77777777" w:rsidR="00AB6CCA" w:rsidRPr="007A6161" w:rsidRDefault="00AB6CCA" w:rsidP="0079477B">
            <w:pPr>
              <w:pStyle w:val="SMcaption"/>
              <w:jc w:val="center"/>
              <w:rPr>
                <w:lang w:eastAsia="zh-CN"/>
              </w:rPr>
            </w:pPr>
            <w:r w:rsidRPr="007A6161">
              <w:rPr>
                <w:lang w:eastAsia="zh-CN"/>
              </w:rPr>
              <w:t>storage</w:t>
            </w:r>
          </w:p>
        </w:tc>
        <w:tc>
          <w:tcPr>
            <w:tcW w:w="1033" w:type="dxa"/>
            <w:vAlign w:val="center"/>
          </w:tcPr>
          <w:p w14:paraId="08FF0B20"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149" w:type="dxa"/>
            <w:vAlign w:val="center"/>
          </w:tcPr>
          <w:p w14:paraId="3B5A7543"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937" w:type="dxa"/>
            <w:vAlign w:val="center"/>
          </w:tcPr>
          <w:p w14:paraId="18514C61"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1049" w:type="dxa"/>
            <w:vAlign w:val="center"/>
          </w:tcPr>
          <w:p w14:paraId="01EBF232"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1070" w:type="dxa"/>
            <w:vAlign w:val="center"/>
          </w:tcPr>
          <w:p w14:paraId="53B70A2E"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1141" w:type="dxa"/>
            <w:vAlign w:val="center"/>
          </w:tcPr>
          <w:p w14:paraId="300E7263"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1134" w:type="dxa"/>
            <w:vAlign w:val="center"/>
          </w:tcPr>
          <w:p w14:paraId="35470B1E"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851" w:type="dxa"/>
            <w:vAlign w:val="center"/>
          </w:tcPr>
          <w:p w14:paraId="01825EDC"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1134" w:type="dxa"/>
            <w:vAlign w:val="center"/>
          </w:tcPr>
          <w:p w14:paraId="017DD30D"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992" w:type="dxa"/>
            <w:vAlign w:val="center"/>
          </w:tcPr>
          <w:p w14:paraId="531644E2"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7A6161">
              <w:rPr>
                <w:b/>
                <w:bCs/>
                <w:lang w:eastAsia="zh-CN"/>
              </w:rPr>
              <w:t>Yes</w:t>
            </w:r>
          </w:p>
        </w:tc>
        <w:tc>
          <w:tcPr>
            <w:tcW w:w="764" w:type="dxa"/>
            <w:vMerge/>
            <w:vAlign w:val="center"/>
          </w:tcPr>
          <w:p w14:paraId="185D690E"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pPr>
          </w:p>
        </w:tc>
      </w:tr>
      <w:tr w:rsidR="00DF5201" w:rsidRPr="007A6161" w14:paraId="4B79CB12"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4A644F3" w14:textId="77777777" w:rsidR="00AB6CCA" w:rsidRPr="007A6161" w:rsidRDefault="00AB6CCA" w:rsidP="0079477B">
            <w:pPr>
              <w:pStyle w:val="SMcaption"/>
              <w:jc w:val="center"/>
              <w:rPr>
                <w:lang w:eastAsia="zh-CN"/>
              </w:rPr>
            </w:pPr>
            <w:r w:rsidRPr="007A6161">
              <w:rPr>
                <w:lang w:eastAsia="zh-CN"/>
              </w:rPr>
              <w:t>Linearity</w:t>
            </w:r>
          </w:p>
        </w:tc>
        <w:tc>
          <w:tcPr>
            <w:tcW w:w="1033" w:type="dxa"/>
            <w:vAlign w:val="center"/>
          </w:tcPr>
          <w:p w14:paraId="49AFC803"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N.A.</w:t>
            </w:r>
          </w:p>
        </w:tc>
        <w:tc>
          <w:tcPr>
            <w:tcW w:w="1149" w:type="dxa"/>
            <w:vAlign w:val="center"/>
          </w:tcPr>
          <w:p w14:paraId="7798FB98"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N.A.</w:t>
            </w:r>
          </w:p>
        </w:tc>
        <w:tc>
          <w:tcPr>
            <w:tcW w:w="937" w:type="dxa"/>
            <w:vAlign w:val="center"/>
          </w:tcPr>
          <w:p w14:paraId="42F8F49F"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049" w:type="dxa"/>
            <w:vAlign w:val="center"/>
          </w:tcPr>
          <w:p w14:paraId="63CD6215"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070" w:type="dxa"/>
            <w:vAlign w:val="center"/>
          </w:tcPr>
          <w:p w14:paraId="5938B62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141" w:type="dxa"/>
            <w:vAlign w:val="center"/>
          </w:tcPr>
          <w:p w14:paraId="6FB150BB"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N.A.</w:t>
            </w:r>
          </w:p>
        </w:tc>
        <w:tc>
          <w:tcPr>
            <w:tcW w:w="1134" w:type="dxa"/>
            <w:vAlign w:val="center"/>
          </w:tcPr>
          <w:p w14:paraId="00731039"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N.A.</w:t>
            </w:r>
          </w:p>
        </w:tc>
        <w:tc>
          <w:tcPr>
            <w:tcW w:w="851" w:type="dxa"/>
            <w:vAlign w:val="center"/>
          </w:tcPr>
          <w:p w14:paraId="5941F89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134" w:type="dxa"/>
            <w:vAlign w:val="center"/>
          </w:tcPr>
          <w:p w14:paraId="52EB17FE"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Medium</w:t>
            </w:r>
          </w:p>
        </w:tc>
        <w:tc>
          <w:tcPr>
            <w:tcW w:w="992" w:type="dxa"/>
            <w:vAlign w:val="center"/>
          </w:tcPr>
          <w:p w14:paraId="20044DBB"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lang w:eastAsia="zh-CN"/>
              </w:rPr>
            </w:pPr>
            <w:r w:rsidRPr="007A6161">
              <w:rPr>
                <w:b/>
                <w:bCs/>
                <w:lang w:eastAsia="zh-CN"/>
              </w:rPr>
              <w:t>High</w:t>
            </w:r>
          </w:p>
        </w:tc>
        <w:tc>
          <w:tcPr>
            <w:tcW w:w="764" w:type="dxa"/>
            <w:vMerge/>
            <w:vAlign w:val="center"/>
          </w:tcPr>
          <w:p w14:paraId="6026CC55"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r w:rsidR="00DF5201" w:rsidRPr="007A6161" w14:paraId="27E9FF83"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A70447D" w14:textId="77777777" w:rsidR="00AB6CCA" w:rsidRPr="007A6161" w:rsidRDefault="00AB6CCA" w:rsidP="0079477B">
            <w:pPr>
              <w:pStyle w:val="SMcaption"/>
              <w:jc w:val="center"/>
              <w:rPr>
                <w:lang w:eastAsia="zh-CN"/>
              </w:rPr>
            </w:pPr>
            <w:r w:rsidRPr="007A6161">
              <w:rPr>
                <w:lang w:eastAsia="zh-CN"/>
              </w:rPr>
              <w:t>Destructive</w:t>
            </w:r>
          </w:p>
          <w:p w14:paraId="600025CE" w14:textId="77777777" w:rsidR="00AB6CCA" w:rsidRPr="007A6161" w:rsidRDefault="00AB6CCA" w:rsidP="0079477B">
            <w:pPr>
              <w:pStyle w:val="SMcaption"/>
              <w:jc w:val="center"/>
              <w:rPr>
                <w:lang w:eastAsia="zh-CN"/>
              </w:rPr>
            </w:pPr>
            <w:r w:rsidRPr="007A6161">
              <w:rPr>
                <w:lang w:eastAsia="zh-CN"/>
              </w:rPr>
              <w:t>read</w:t>
            </w:r>
          </w:p>
        </w:tc>
        <w:tc>
          <w:tcPr>
            <w:tcW w:w="1033" w:type="dxa"/>
            <w:vAlign w:val="center"/>
          </w:tcPr>
          <w:p w14:paraId="00B74B19"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149" w:type="dxa"/>
            <w:vAlign w:val="center"/>
          </w:tcPr>
          <w:p w14:paraId="12C8A9D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937" w:type="dxa"/>
            <w:vAlign w:val="center"/>
          </w:tcPr>
          <w:p w14:paraId="372879F2"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049" w:type="dxa"/>
            <w:vAlign w:val="center"/>
          </w:tcPr>
          <w:p w14:paraId="26DAF9EB"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070" w:type="dxa"/>
            <w:vAlign w:val="center"/>
          </w:tcPr>
          <w:p w14:paraId="39B2629F"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141" w:type="dxa"/>
            <w:vAlign w:val="center"/>
          </w:tcPr>
          <w:p w14:paraId="0B7E34B9"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134" w:type="dxa"/>
            <w:vAlign w:val="center"/>
          </w:tcPr>
          <w:p w14:paraId="03B95136"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Yes</w:t>
            </w:r>
          </w:p>
        </w:tc>
        <w:tc>
          <w:tcPr>
            <w:tcW w:w="851" w:type="dxa"/>
            <w:vAlign w:val="center"/>
          </w:tcPr>
          <w:p w14:paraId="776D3A56"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1134" w:type="dxa"/>
            <w:vAlign w:val="center"/>
          </w:tcPr>
          <w:p w14:paraId="3463FE83"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No</w:t>
            </w:r>
          </w:p>
        </w:tc>
        <w:tc>
          <w:tcPr>
            <w:tcW w:w="992" w:type="dxa"/>
            <w:vAlign w:val="center"/>
          </w:tcPr>
          <w:p w14:paraId="7B27B86F"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7A6161">
              <w:rPr>
                <w:b/>
                <w:bCs/>
                <w:lang w:eastAsia="zh-CN"/>
              </w:rPr>
              <w:t>No</w:t>
            </w:r>
          </w:p>
        </w:tc>
        <w:tc>
          <w:tcPr>
            <w:tcW w:w="764" w:type="dxa"/>
            <w:vMerge/>
            <w:vAlign w:val="center"/>
          </w:tcPr>
          <w:p w14:paraId="3DDB7A27"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pPr>
          </w:p>
        </w:tc>
      </w:tr>
      <w:tr w:rsidR="00DF5201" w:rsidRPr="007A6161" w14:paraId="5D3DEC53"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56FC1A28" w14:textId="77777777" w:rsidR="00AB6CCA" w:rsidRPr="007A6161" w:rsidRDefault="00AB6CCA" w:rsidP="0079477B">
            <w:pPr>
              <w:pStyle w:val="SMcaption"/>
              <w:jc w:val="center"/>
              <w:rPr>
                <w:lang w:eastAsia="zh-CN"/>
              </w:rPr>
            </w:pPr>
            <w:r w:rsidRPr="007A6161">
              <w:rPr>
                <w:lang w:eastAsia="zh-CN"/>
              </w:rPr>
              <w:t>Write voltage</w:t>
            </w:r>
          </w:p>
        </w:tc>
        <w:tc>
          <w:tcPr>
            <w:tcW w:w="1033" w:type="dxa"/>
            <w:vAlign w:val="center"/>
          </w:tcPr>
          <w:p w14:paraId="20845B0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&lt;1V</w:t>
            </w:r>
          </w:p>
        </w:tc>
        <w:tc>
          <w:tcPr>
            <w:tcW w:w="1149" w:type="dxa"/>
            <w:vAlign w:val="center"/>
          </w:tcPr>
          <w:p w14:paraId="10A4137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&lt;1V</w:t>
            </w:r>
          </w:p>
        </w:tc>
        <w:tc>
          <w:tcPr>
            <w:tcW w:w="937" w:type="dxa"/>
            <w:vAlign w:val="center"/>
          </w:tcPr>
          <w:p w14:paraId="018BE83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&lt;20V</w:t>
            </w:r>
          </w:p>
        </w:tc>
        <w:tc>
          <w:tcPr>
            <w:tcW w:w="1049" w:type="dxa"/>
            <w:vAlign w:val="center"/>
          </w:tcPr>
          <w:p w14:paraId="6F577478"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&lt;3V</w:t>
            </w:r>
          </w:p>
        </w:tc>
        <w:tc>
          <w:tcPr>
            <w:tcW w:w="1070" w:type="dxa"/>
            <w:vAlign w:val="center"/>
          </w:tcPr>
          <w:p w14:paraId="091C032E"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&lt;3V</w:t>
            </w:r>
          </w:p>
        </w:tc>
        <w:tc>
          <w:tcPr>
            <w:tcW w:w="1141" w:type="dxa"/>
            <w:vAlign w:val="center"/>
          </w:tcPr>
          <w:p w14:paraId="12B2A3CD"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&lt;2V</w:t>
            </w:r>
          </w:p>
        </w:tc>
        <w:tc>
          <w:tcPr>
            <w:tcW w:w="1134" w:type="dxa"/>
            <w:vAlign w:val="center"/>
          </w:tcPr>
          <w:p w14:paraId="6A42A9C4"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1-3V</w:t>
            </w:r>
          </w:p>
        </w:tc>
        <w:tc>
          <w:tcPr>
            <w:tcW w:w="851" w:type="dxa"/>
            <w:vAlign w:val="center"/>
          </w:tcPr>
          <w:p w14:paraId="1A77AA2F"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&lt;5V</w:t>
            </w:r>
          </w:p>
        </w:tc>
        <w:tc>
          <w:tcPr>
            <w:tcW w:w="1134" w:type="dxa"/>
            <w:vAlign w:val="center"/>
          </w:tcPr>
          <w:p w14:paraId="7BC888B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~2V</w:t>
            </w:r>
          </w:p>
        </w:tc>
        <w:tc>
          <w:tcPr>
            <w:tcW w:w="992" w:type="dxa"/>
            <w:vAlign w:val="center"/>
          </w:tcPr>
          <w:p w14:paraId="5731C4CC"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lang w:eastAsia="zh-CN"/>
              </w:rPr>
            </w:pPr>
            <w:r w:rsidRPr="007A6161">
              <w:rPr>
                <w:b/>
                <w:bCs/>
                <w:lang w:eastAsia="zh-CN"/>
              </w:rPr>
              <w:t>6-8V</w:t>
            </w:r>
          </w:p>
        </w:tc>
        <w:tc>
          <w:tcPr>
            <w:tcW w:w="764" w:type="dxa"/>
            <w:vMerge/>
            <w:vAlign w:val="center"/>
          </w:tcPr>
          <w:p w14:paraId="2B57AABD"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r w:rsidR="00DF5201" w:rsidRPr="007A6161" w14:paraId="5B6B94D6"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BA019ED" w14:textId="77777777" w:rsidR="00AB6CCA" w:rsidRPr="007A6161" w:rsidRDefault="00AB6CCA" w:rsidP="0079477B">
            <w:pPr>
              <w:pStyle w:val="SMcaption"/>
              <w:jc w:val="center"/>
              <w:rPr>
                <w:lang w:eastAsia="zh-CN"/>
              </w:rPr>
            </w:pPr>
            <w:r w:rsidRPr="007A6161">
              <w:rPr>
                <w:lang w:eastAsia="zh-CN"/>
              </w:rPr>
              <w:t>Write energy</w:t>
            </w:r>
            <w:r w:rsidRPr="007A6161">
              <w:rPr>
                <w:vertAlign w:val="superscript"/>
                <w:lang w:eastAsia="zh-CN"/>
              </w:rPr>
              <w:t>a</w:t>
            </w:r>
          </w:p>
        </w:tc>
        <w:tc>
          <w:tcPr>
            <w:tcW w:w="1033" w:type="dxa"/>
            <w:vAlign w:val="center"/>
          </w:tcPr>
          <w:p w14:paraId="380F508C"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~1fJ</w:t>
            </w:r>
          </w:p>
        </w:tc>
        <w:tc>
          <w:tcPr>
            <w:tcW w:w="1149" w:type="dxa"/>
            <w:vAlign w:val="center"/>
          </w:tcPr>
          <w:p w14:paraId="3E91CE3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~1pJ</w:t>
            </w:r>
          </w:p>
        </w:tc>
        <w:tc>
          <w:tcPr>
            <w:tcW w:w="937" w:type="dxa"/>
            <w:vAlign w:val="center"/>
          </w:tcPr>
          <w:p w14:paraId="7AA11F7E"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1fJ-100pJ</w:t>
            </w:r>
          </w:p>
        </w:tc>
        <w:tc>
          <w:tcPr>
            <w:tcW w:w="1049" w:type="dxa"/>
            <w:vAlign w:val="center"/>
          </w:tcPr>
          <w:p w14:paraId="12422D39" w14:textId="569D47CA"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100fJ-100</w:t>
            </w:r>
            <w:r w:rsidR="00352AC4" w:rsidRPr="007A6161">
              <w:rPr>
                <w:lang w:eastAsia="zh-CN"/>
              </w:rPr>
              <w:t>p</w:t>
            </w:r>
            <w:r w:rsidRPr="007A6161">
              <w:rPr>
                <w:lang w:eastAsia="zh-CN"/>
              </w:rPr>
              <w:t>J</w:t>
            </w:r>
          </w:p>
        </w:tc>
        <w:tc>
          <w:tcPr>
            <w:tcW w:w="1070" w:type="dxa"/>
            <w:vAlign w:val="center"/>
          </w:tcPr>
          <w:p w14:paraId="0FCD8E5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10fJ-1nJ</w:t>
            </w:r>
          </w:p>
        </w:tc>
        <w:tc>
          <w:tcPr>
            <w:tcW w:w="1141" w:type="dxa"/>
            <w:vAlign w:val="center"/>
          </w:tcPr>
          <w:p w14:paraId="5BDA8701"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5fJ-10pJ</w:t>
            </w:r>
          </w:p>
        </w:tc>
        <w:tc>
          <w:tcPr>
            <w:tcW w:w="1134" w:type="dxa"/>
            <w:vAlign w:val="center"/>
          </w:tcPr>
          <w:p w14:paraId="697A24AD"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~100fJ</w:t>
            </w:r>
          </w:p>
        </w:tc>
        <w:tc>
          <w:tcPr>
            <w:tcW w:w="851" w:type="dxa"/>
            <w:vAlign w:val="center"/>
          </w:tcPr>
          <w:p w14:paraId="0DDDEF9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1fJ-100fJ</w:t>
            </w:r>
          </w:p>
        </w:tc>
        <w:tc>
          <w:tcPr>
            <w:tcW w:w="1134" w:type="dxa"/>
            <w:vAlign w:val="center"/>
          </w:tcPr>
          <w:p w14:paraId="163D5F88" w14:textId="1C29296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1fJ-1</w:t>
            </w:r>
            <w:r w:rsidR="00F9424C" w:rsidRPr="007A6161">
              <w:rPr>
                <w:lang w:eastAsia="zh-CN"/>
              </w:rPr>
              <w:t>p</w:t>
            </w:r>
            <w:r w:rsidRPr="007A6161">
              <w:rPr>
                <w:lang w:eastAsia="zh-CN"/>
              </w:rPr>
              <w:t>J</w:t>
            </w:r>
          </w:p>
        </w:tc>
        <w:tc>
          <w:tcPr>
            <w:tcW w:w="992" w:type="dxa"/>
            <w:vAlign w:val="center"/>
          </w:tcPr>
          <w:p w14:paraId="4B86988E"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7A6161">
              <w:rPr>
                <w:b/>
                <w:bCs/>
                <w:lang w:eastAsia="zh-CN"/>
              </w:rPr>
              <w:t xml:space="preserve">3.4pJ </w:t>
            </w:r>
            <w:r w:rsidRPr="007A6161">
              <w:rPr>
                <w:vertAlign w:val="superscript"/>
                <w:lang w:eastAsia="zh-CN"/>
              </w:rPr>
              <w:t>b</w:t>
            </w:r>
            <w:r w:rsidRPr="007A6161">
              <w:rPr>
                <w:b/>
                <w:bCs/>
                <w:lang w:eastAsia="zh-CN"/>
              </w:rPr>
              <w:t>;</w:t>
            </w:r>
          </w:p>
          <w:p w14:paraId="0597699D" w14:textId="185EAA56"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DC1CDE">
              <w:rPr>
                <w:b/>
                <w:bCs/>
                <w:lang w:eastAsia="zh-CN"/>
              </w:rPr>
              <w:t>0.</w:t>
            </w:r>
            <w:r w:rsidR="008A7155" w:rsidRPr="00DC1CDE">
              <w:rPr>
                <w:b/>
                <w:bCs/>
                <w:lang w:eastAsia="zh-CN"/>
              </w:rPr>
              <w:t>8</w:t>
            </w:r>
            <w:r w:rsidR="004842F2" w:rsidRPr="00DC1CDE">
              <w:rPr>
                <w:b/>
                <w:bCs/>
                <w:lang w:eastAsia="zh-CN"/>
              </w:rPr>
              <w:t>2</w:t>
            </w:r>
            <w:r w:rsidRPr="00DC1CDE">
              <w:rPr>
                <w:b/>
                <w:bCs/>
                <w:lang w:eastAsia="zh-CN"/>
              </w:rPr>
              <w:t>fJ</w:t>
            </w:r>
            <w:r w:rsidRPr="007A6161">
              <w:rPr>
                <w:b/>
                <w:bCs/>
                <w:lang w:eastAsia="zh-CN"/>
              </w:rPr>
              <w:t xml:space="preserve"> </w:t>
            </w:r>
            <w:r w:rsidRPr="007A6161">
              <w:rPr>
                <w:vertAlign w:val="superscript"/>
                <w:lang w:eastAsia="zh-CN"/>
              </w:rPr>
              <w:t>c</w:t>
            </w:r>
          </w:p>
        </w:tc>
        <w:tc>
          <w:tcPr>
            <w:tcW w:w="764" w:type="dxa"/>
            <w:vMerge/>
            <w:vAlign w:val="center"/>
          </w:tcPr>
          <w:p w14:paraId="1CBB6056"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pPr>
          </w:p>
        </w:tc>
      </w:tr>
      <w:tr w:rsidR="00DF5201" w:rsidRPr="007A6161" w14:paraId="6CC52E19"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tcBorders>
            <w:vAlign w:val="center"/>
          </w:tcPr>
          <w:p w14:paraId="4939CE87" w14:textId="77777777" w:rsidR="00AB6CCA" w:rsidRPr="007A6161" w:rsidRDefault="00AB6CCA" w:rsidP="0079477B">
            <w:pPr>
              <w:pStyle w:val="SMcaption"/>
              <w:jc w:val="center"/>
              <w:rPr>
                <w:lang w:eastAsia="zh-CN"/>
              </w:rPr>
            </w:pPr>
            <w:r w:rsidRPr="007A6161">
              <w:rPr>
                <w:lang w:eastAsia="zh-CN"/>
              </w:rPr>
              <w:t>Standby power</w:t>
            </w:r>
          </w:p>
        </w:tc>
        <w:tc>
          <w:tcPr>
            <w:tcW w:w="1033" w:type="dxa"/>
            <w:tcBorders>
              <w:top w:val="single" w:sz="4" w:space="0" w:color="auto"/>
            </w:tcBorders>
            <w:vAlign w:val="center"/>
          </w:tcPr>
          <w:p w14:paraId="49B4E364"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High</w:t>
            </w:r>
          </w:p>
        </w:tc>
        <w:tc>
          <w:tcPr>
            <w:tcW w:w="1149" w:type="dxa"/>
            <w:tcBorders>
              <w:top w:val="single" w:sz="4" w:space="0" w:color="auto"/>
            </w:tcBorders>
            <w:vAlign w:val="center"/>
          </w:tcPr>
          <w:p w14:paraId="3B843EB5"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Medium</w:t>
            </w:r>
          </w:p>
        </w:tc>
        <w:tc>
          <w:tcPr>
            <w:tcW w:w="937" w:type="dxa"/>
            <w:tcBorders>
              <w:top w:val="single" w:sz="4" w:space="0" w:color="auto"/>
            </w:tcBorders>
            <w:vAlign w:val="center"/>
          </w:tcPr>
          <w:p w14:paraId="5B667540"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049" w:type="dxa"/>
            <w:tcBorders>
              <w:top w:val="single" w:sz="4" w:space="0" w:color="auto"/>
            </w:tcBorders>
            <w:vAlign w:val="center"/>
          </w:tcPr>
          <w:p w14:paraId="04AD0DBE"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070" w:type="dxa"/>
            <w:tcBorders>
              <w:top w:val="single" w:sz="4" w:space="0" w:color="auto"/>
            </w:tcBorders>
            <w:vAlign w:val="center"/>
          </w:tcPr>
          <w:p w14:paraId="7DF4DE4D"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141" w:type="dxa"/>
            <w:tcBorders>
              <w:top w:val="single" w:sz="4" w:space="0" w:color="auto"/>
            </w:tcBorders>
            <w:vAlign w:val="center"/>
          </w:tcPr>
          <w:p w14:paraId="36013D9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134" w:type="dxa"/>
            <w:tcBorders>
              <w:top w:val="single" w:sz="4" w:space="0" w:color="auto"/>
            </w:tcBorders>
            <w:vAlign w:val="center"/>
          </w:tcPr>
          <w:p w14:paraId="68A48905"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851" w:type="dxa"/>
            <w:tcBorders>
              <w:top w:val="single" w:sz="4" w:space="0" w:color="auto"/>
            </w:tcBorders>
            <w:vAlign w:val="center"/>
          </w:tcPr>
          <w:p w14:paraId="0B296361"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1134" w:type="dxa"/>
            <w:tcBorders>
              <w:top w:val="single" w:sz="4" w:space="0" w:color="auto"/>
            </w:tcBorders>
            <w:vAlign w:val="center"/>
          </w:tcPr>
          <w:p w14:paraId="4DD63C8E"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Low</w:t>
            </w:r>
          </w:p>
        </w:tc>
        <w:tc>
          <w:tcPr>
            <w:tcW w:w="992" w:type="dxa"/>
            <w:tcBorders>
              <w:top w:val="single" w:sz="4" w:space="0" w:color="auto"/>
            </w:tcBorders>
            <w:vAlign w:val="center"/>
          </w:tcPr>
          <w:p w14:paraId="2EDDF5E5"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lang w:eastAsia="zh-CN"/>
              </w:rPr>
            </w:pPr>
            <w:r w:rsidRPr="007A6161">
              <w:rPr>
                <w:b/>
                <w:bCs/>
                <w:lang w:eastAsia="zh-CN"/>
              </w:rPr>
              <w:t>Low</w:t>
            </w:r>
          </w:p>
        </w:tc>
        <w:tc>
          <w:tcPr>
            <w:tcW w:w="764" w:type="dxa"/>
            <w:vMerge/>
            <w:vAlign w:val="center"/>
          </w:tcPr>
          <w:p w14:paraId="142F11A9"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r w:rsidR="00DF5201" w:rsidRPr="007A6161" w14:paraId="22F0D27C"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63866DA4" w14:textId="77777777" w:rsidR="00AB6CCA" w:rsidRPr="007A6161" w:rsidRDefault="00AB6CCA" w:rsidP="0079477B">
            <w:pPr>
              <w:pStyle w:val="SMcaption"/>
              <w:jc w:val="center"/>
              <w:rPr>
                <w:lang w:eastAsia="zh-CN"/>
              </w:rPr>
            </w:pPr>
            <w:r w:rsidRPr="007A6161">
              <w:rPr>
                <w:lang w:eastAsia="zh-CN"/>
              </w:rPr>
              <w:t>Write speed</w:t>
            </w:r>
          </w:p>
        </w:tc>
        <w:tc>
          <w:tcPr>
            <w:tcW w:w="1033" w:type="dxa"/>
            <w:vAlign w:val="center"/>
          </w:tcPr>
          <w:p w14:paraId="3729107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&lt;1ns</w:t>
            </w:r>
          </w:p>
        </w:tc>
        <w:tc>
          <w:tcPr>
            <w:tcW w:w="1149" w:type="dxa"/>
            <w:vAlign w:val="center"/>
          </w:tcPr>
          <w:p w14:paraId="3D693737"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~10ns</w:t>
            </w:r>
          </w:p>
        </w:tc>
        <w:tc>
          <w:tcPr>
            <w:tcW w:w="937" w:type="dxa"/>
            <w:vAlign w:val="center"/>
          </w:tcPr>
          <w:p w14:paraId="0878033D"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100ns-1ms</w:t>
            </w:r>
          </w:p>
        </w:tc>
        <w:tc>
          <w:tcPr>
            <w:tcW w:w="1049" w:type="dxa"/>
            <w:vAlign w:val="center"/>
          </w:tcPr>
          <w:p w14:paraId="7F20EEDB"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400ps-500ns</w:t>
            </w:r>
          </w:p>
        </w:tc>
        <w:tc>
          <w:tcPr>
            <w:tcW w:w="1070" w:type="dxa"/>
            <w:vAlign w:val="center"/>
          </w:tcPr>
          <w:p w14:paraId="2D785480"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100ps-1μs</w:t>
            </w:r>
          </w:p>
        </w:tc>
        <w:tc>
          <w:tcPr>
            <w:tcW w:w="1141" w:type="dxa"/>
            <w:vAlign w:val="center"/>
          </w:tcPr>
          <w:p w14:paraId="7C4E7F99"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210ps-100ns</w:t>
            </w:r>
          </w:p>
        </w:tc>
        <w:tc>
          <w:tcPr>
            <w:tcW w:w="1134" w:type="dxa"/>
            <w:vAlign w:val="center"/>
          </w:tcPr>
          <w:p w14:paraId="6A820D43" w14:textId="02B9727F" w:rsidR="00AB6CCA" w:rsidRPr="007A6161" w:rsidRDefault="00CE7729"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DC1CDE">
              <w:rPr>
                <w:lang w:eastAsia="zh-CN"/>
              </w:rPr>
              <w:t>1</w:t>
            </w:r>
            <w:r w:rsidR="00AB6CCA" w:rsidRPr="00DC1CDE">
              <w:rPr>
                <w:lang w:eastAsia="zh-CN"/>
              </w:rPr>
              <w:t>ns</w:t>
            </w:r>
            <w:r w:rsidR="00AB6CCA" w:rsidRPr="007A6161">
              <w:rPr>
                <w:lang w:eastAsia="zh-CN"/>
              </w:rPr>
              <w:t>-1μs</w:t>
            </w:r>
          </w:p>
        </w:tc>
        <w:tc>
          <w:tcPr>
            <w:tcW w:w="851" w:type="dxa"/>
            <w:vAlign w:val="center"/>
          </w:tcPr>
          <w:p w14:paraId="1A43A6C6"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10ns-10us</w:t>
            </w:r>
          </w:p>
        </w:tc>
        <w:tc>
          <w:tcPr>
            <w:tcW w:w="1134" w:type="dxa"/>
            <w:vAlign w:val="center"/>
          </w:tcPr>
          <w:p w14:paraId="3061AED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300ps-1μs</w:t>
            </w:r>
          </w:p>
        </w:tc>
        <w:tc>
          <w:tcPr>
            <w:tcW w:w="992" w:type="dxa"/>
            <w:vAlign w:val="center"/>
          </w:tcPr>
          <w:p w14:paraId="2E7CDDFF"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7A6161">
              <w:rPr>
                <w:b/>
                <w:bCs/>
                <w:lang w:eastAsia="zh-CN"/>
              </w:rPr>
              <w:t>4.8ns</w:t>
            </w:r>
          </w:p>
        </w:tc>
        <w:tc>
          <w:tcPr>
            <w:tcW w:w="764" w:type="dxa"/>
            <w:vMerge/>
            <w:vAlign w:val="center"/>
          </w:tcPr>
          <w:p w14:paraId="075D577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pPr>
          </w:p>
        </w:tc>
      </w:tr>
      <w:tr w:rsidR="00DF5201" w:rsidRPr="007A6161" w14:paraId="72E6AC50"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BC7B49E" w14:textId="77777777" w:rsidR="00AB6CCA" w:rsidRPr="007A6161" w:rsidRDefault="00AB6CCA" w:rsidP="0079477B">
            <w:pPr>
              <w:pStyle w:val="SMcaption"/>
              <w:jc w:val="center"/>
              <w:rPr>
                <w:lang w:eastAsia="zh-CN"/>
              </w:rPr>
            </w:pPr>
            <w:r w:rsidRPr="007A6161">
              <w:rPr>
                <w:lang w:eastAsia="zh-CN"/>
              </w:rPr>
              <w:t>Read speed</w:t>
            </w:r>
          </w:p>
        </w:tc>
        <w:tc>
          <w:tcPr>
            <w:tcW w:w="1033" w:type="dxa"/>
            <w:vAlign w:val="center"/>
          </w:tcPr>
          <w:p w14:paraId="0768D583"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&lt;1ns</w:t>
            </w:r>
          </w:p>
        </w:tc>
        <w:tc>
          <w:tcPr>
            <w:tcW w:w="1149" w:type="dxa"/>
            <w:vAlign w:val="center"/>
          </w:tcPr>
          <w:p w14:paraId="5BD3BA56"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~10ns</w:t>
            </w:r>
          </w:p>
        </w:tc>
        <w:tc>
          <w:tcPr>
            <w:tcW w:w="937" w:type="dxa"/>
            <w:vAlign w:val="center"/>
          </w:tcPr>
          <w:p w14:paraId="64A05479"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10ns-10μs</w:t>
            </w:r>
          </w:p>
        </w:tc>
        <w:tc>
          <w:tcPr>
            <w:tcW w:w="1049" w:type="dxa"/>
            <w:vAlign w:val="center"/>
          </w:tcPr>
          <w:p w14:paraId="75D5A0FC"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r w:rsidRPr="007A6161">
              <w:rPr>
                <w:lang w:eastAsia="zh-CN"/>
              </w:rPr>
              <w:t>~</w:t>
            </w:r>
            <w:r w:rsidRPr="007A6161">
              <w:t>10</w:t>
            </w:r>
            <w:r w:rsidRPr="007A6161">
              <w:rPr>
                <w:lang w:eastAsia="zh-CN"/>
              </w:rPr>
              <w:t>ns</w:t>
            </w:r>
          </w:p>
        </w:tc>
        <w:tc>
          <w:tcPr>
            <w:tcW w:w="1070" w:type="dxa"/>
            <w:vAlign w:val="center"/>
          </w:tcPr>
          <w:p w14:paraId="1F8DED7E"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~10ns</w:t>
            </w:r>
          </w:p>
        </w:tc>
        <w:tc>
          <w:tcPr>
            <w:tcW w:w="1141" w:type="dxa"/>
            <w:vAlign w:val="center"/>
          </w:tcPr>
          <w:p w14:paraId="22DCBDB0"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~10ns</w:t>
            </w:r>
          </w:p>
        </w:tc>
        <w:tc>
          <w:tcPr>
            <w:tcW w:w="1134" w:type="dxa"/>
            <w:vAlign w:val="center"/>
          </w:tcPr>
          <w:p w14:paraId="0965C449"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1-100ns</w:t>
            </w:r>
          </w:p>
        </w:tc>
        <w:tc>
          <w:tcPr>
            <w:tcW w:w="851" w:type="dxa"/>
            <w:vAlign w:val="center"/>
          </w:tcPr>
          <w:p w14:paraId="2027D29A"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1-10ns</w:t>
            </w:r>
          </w:p>
        </w:tc>
        <w:tc>
          <w:tcPr>
            <w:tcW w:w="1134" w:type="dxa"/>
            <w:vAlign w:val="center"/>
          </w:tcPr>
          <w:p w14:paraId="32C72C9F"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~1ns</w:t>
            </w:r>
          </w:p>
        </w:tc>
        <w:tc>
          <w:tcPr>
            <w:tcW w:w="992" w:type="dxa"/>
            <w:vAlign w:val="center"/>
          </w:tcPr>
          <w:p w14:paraId="1E079EF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lang w:eastAsia="zh-CN"/>
              </w:rPr>
            </w:pPr>
            <w:r w:rsidRPr="007A6161">
              <w:rPr>
                <w:b/>
                <w:bCs/>
                <w:lang w:eastAsia="zh-CN"/>
              </w:rPr>
              <w:t>~1ns</w:t>
            </w:r>
          </w:p>
        </w:tc>
        <w:tc>
          <w:tcPr>
            <w:tcW w:w="764" w:type="dxa"/>
            <w:vMerge/>
            <w:vAlign w:val="center"/>
          </w:tcPr>
          <w:p w14:paraId="256A1CFC"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r w:rsidR="00DF5201" w:rsidRPr="007A6161" w14:paraId="69878BB8" w14:textId="77777777" w:rsidTr="0079477B">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66D5ED1" w14:textId="77777777" w:rsidR="00AB6CCA" w:rsidRPr="007A6161" w:rsidRDefault="00AB6CCA" w:rsidP="0079477B">
            <w:pPr>
              <w:pStyle w:val="SMcaption"/>
              <w:jc w:val="center"/>
              <w:rPr>
                <w:lang w:eastAsia="zh-CN"/>
              </w:rPr>
            </w:pPr>
            <w:r w:rsidRPr="007A6161">
              <w:rPr>
                <w:lang w:eastAsia="zh-CN"/>
              </w:rPr>
              <w:t>Endurance</w:t>
            </w:r>
          </w:p>
        </w:tc>
        <w:tc>
          <w:tcPr>
            <w:tcW w:w="1033" w:type="dxa"/>
            <w:vAlign w:val="center"/>
          </w:tcPr>
          <w:p w14:paraId="7CDB452C"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&gt;1E16</w:t>
            </w:r>
          </w:p>
        </w:tc>
        <w:tc>
          <w:tcPr>
            <w:tcW w:w="1149" w:type="dxa"/>
            <w:vAlign w:val="center"/>
          </w:tcPr>
          <w:p w14:paraId="02F9B39B"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&gt;1E16</w:t>
            </w:r>
          </w:p>
        </w:tc>
        <w:tc>
          <w:tcPr>
            <w:tcW w:w="937" w:type="dxa"/>
            <w:vAlign w:val="center"/>
          </w:tcPr>
          <w:p w14:paraId="406BF648"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1E4-1E6</w:t>
            </w:r>
          </w:p>
        </w:tc>
        <w:tc>
          <w:tcPr>
            <w:tcW w:w="1049" w:type="dxa"/>
            <w:vAlign w:val="center"/>
          </w:tcPr>
          <w:p w14:paraId="08D4121C"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1E2-1E12</w:t>
            </w:r>
          </w:p>
        </w:tc>
        <w:tc>
          <w:tcPr>
            <w:tcW w:w="1070" w:type="dxa"/>
            <w:vAlign w:val="center"/>
          </w:tcPr>
          <w:p w14:paraId="4AC78082"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1E2-1E12</w:t>
            </w:r>
          </w:p>
        </w:tc>
        <w:tc>
          <w:tcPr>
            <w:tcW w:w="1141" w:type="dxa"/>
            <w:vAlign w:val="center"/>
          </w:tcPr>
          <w:p w14:paraId="6299C7E0"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1E9-1E12</w:t>
            </w:r>
          </w:p>
        </w:tc>
        <w:tc>
          <w:tcPr>
            <w:tcW w:w="1134" w:type="dxa"/>
            <w:vAlign w:val="center"/>
          </w:tcPr>
          <w:p w14:paraId="4095D59C"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1E9-1E11</w:t>
            </w:r>
          </w:p>
        </w:tc>
        <w:tc>
          <w:tcPr>
            <w:tcW w:w="851" w:type="dxa"/>
            <w:vAlign w:val="center"/>
          </w:tcPr>
          <w:p w14:paraId="4F309777"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1E3-1E11</w:t>
            </w:r>
          </w:p>
        </w:tc>
        <w:tc>
          <w:tcPr>
            <w:tcW w:w="1134" w:type="dxa"/>
            <w:vAlign w:val="center"/>
          </w:tcPr>
          <w:p w14:paraId="162F8940"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lang w:eastAsia="zh-CN"/>
              </w:rPr>
            </w:pPr>
            <w:r w:rsidRPr="007A6161">
              <w:rPr>
                <w:lang w:eastAsia="zh-CN"/>
              </w:rPr>
              <w:t>1E7-1E10</w:t>
            </w:r>
          </w:p>
        </w:tc>
        <w:tc>
          <w:tcPr>
            <w:tcW w:w="992" w:type="dxa"/>
            <w:vAlign w:val="center"/>
          </w:tcPr>
          <w:p w14:paraId="38B107A2"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rPr>
                <w:b/>
                <w:bCs/>
                <w:lang w:eastAsia="zh-CN"/>
              </w:rPr>
            </w:pPr>
            <w:r w:rsidRPr="007A6161">
              <w:rPr>
                <w:b/>
                <w:bCs/>
                <w:lang w:eastAsia="zh-CN"/>
              </w:rPr>
              <w:t>&gt;1E13</w:t>
            </w:r>
          </w:p>
        </w:tc>
        <w:tc>
          <w:tcPr>
            <w:tcW w:w="764" w:type="dxa"/>
            <w:vMerge/>
            <w:vAlign w:val="center"/>
          </w:tcPr>
          <w:p w14:paraId="7A7EB235" w14:textId="77777777" w:rsidR="00AB6CCA" w:rsidRPr="007A6161" w:rsidRDefault="00AB6CCA" w:rsidP="0079477B">
            <w:pPr>
              <w:pStyle w:val="SMcaption"/>
              <w:jc w:val="center"/>
              <w:cnfStyle w:val="000000100000" w:firstRow="0" w:lastRow="0" w:firstColumn="0" w:lastColumn="0" w:oddVBand="0" w:evenVBand="0" w:oddHBand="1" w:evenHBand="0" w:firstRowFirstColumn="0" w:firstRowLastColumn="0" w:lastRowFirstColumn="0" w:lastRowLastColumn="0"/>
            </w:pPr>
          </w:p>
        </w:tc>
      </w:tr>
      <w:tr w:rsidR="00DF5201" w:rsidRPr="007A6161" w14:paraId="7989E923" w14:textId="77777777" w:rsidTr="0079477B">
        <w:trPr>
          <w:trHeight w:val="113"/>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008046A" w14:textId="77777777" w:rsidR="00AB6CCA" w:rsidRPr="007A6161" w:rsidRDefault="00AB6CCA" w:rsidP="0079477B">
            <w:pPr>
              <w:pStyle w:val="SMcaption"/>
              <w:jc w:val="center"/>
              <w:rPr>
                <w:lang w:eastAsia="zh-CN"/>
              </w:rPr>
            </w:pPr>
            <w:r w:rsidRPr="007A6161">
              <w:rPr>
                <w:lang w:eastAsia="zh-CN"/>
              </w:rPr>
              <w:t>Retention</w:t>
            </w:r>
          </w:p>
        </w:tc>
        <w:tc>
          <w:tcPr>
            <w:tcW w:w="1033" w:type="dxa"/>
            <w:vAlign w:val="center"/>
          </w:tcPr>
          <w:p w14:paraId="1E9DFF9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Volatile</w:t>
            </w:r>
          </w:p>
        </w:tc>
        <w:tc>
          <w:tcPr>
            <w:tcW w:w="1149" w:type="dxa"/>
            <w:vAlign w:val="center"/>
          </w:tcPr>
          <w:p w14:paraId="2E624C32"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lang w:eastAsia="zh-CN"/>
              </w:rPr>
            </w:pPr>
            <w:r w:rsidRPr="007A6161">
              <w:rPr>
                <w:lang w:eastAsia="zh-CN"/>
              </w:rPr>
              <w:t>Volatile</w:t>
            </w:r>
          </w:p>
        </w:tc>
        <w:tc>
          <w:tcPr>
            <w:tcW w:w="8308" w:type="dxa"/>
            <w:gridSpan w:val="8"/>
            <w:vAlign w:val="center"/>
          </w:tcPr>
          <w:p w14:paraId="0C11F0EF"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rPr>
                <w:b/>
                <w:bCs/>
              </w:rPr>
            </w:pPr>
            <w:r w:rsidRPr="007A6161">
              <w:rPr>
                <w:b/>
                <w:bCs/>
                <w:lang w:eastAsia="zh-CN"/>
              </w:rPr>
              <w:t>10 years</w:t>
            </w:r>
          </w:p>
        </w:tc>
        <w:tc>
          <w:tcPr>
            <w:tcW w:w="764" w:type="dxa"/>
            <w:vMerge/>
            <w:vAlign w:val="center"/>
          </w:tcPr>
          <w:p w14:paraId="2754C157" w14:textId="77777777" w:rsidR="00AB6CCA" w:rsidRPr="007A6161" w:rsidRDefault="00AB6CCA" w:rsidP="0079477B">
            <w:pPr>
              <w:pStyle w:val="SMcaption"/>
              <w:jc w:val="center"/>
              <w:cnfStyle w:val="000000000000" w:firstRow="0" w:lastRow="0" w:firstColumn="0" w:lastColumn="0" w:oddVBand="0" w:evenVBand="0" w:oddHBand="0" w:evenHBand="0" w:firstRowFirstColumn="0" w:firstRowLastColumn="0" w:lastRowFirstColumn="0" w:lastRowLastColumn="0"/>
            </w:pPr>
          </w:p>
        </w:tc>
      </w:tr>
    </w:tbl>
    <w:p w14:paraId="3AC1EF4F" w14:textId="77777777" w:rsidR="00AB6CCA" w:rsidRPr="007A6161" w:rsidRDefault="00AB6CCA" w:rsidP="00204EBF">
      <w:pPr>
        <w:pStyle w:val="SMcaption"/>
        <w:spacing w:line="360" w:lineRule="auto"/>
        <w:rPr>
          <w:lang w:eastAsia="zh-CN"/>
        </w:rPr>
      </w:pPr>
      <w:r w:rsidRPr="007A6161">
        <w:rPr>
          <w:vertAlign w:val="superscript"/>
          <w:lang w:eastAsia="zh-CN"/>
        </w:rPr>
        <w:t xml:space="preserve">a </w:t>
      </w:r>
      <w:r w:rsidRPr="007A6161">
        <w:rPr>
          <w:lang w:eastAsia="zh-CN"/>
        </w:rPr>
        <w:t>energy/bit</w:t>
      </w:r>
    </w:p>
    <w:p w14:paraId="3D066C76" w14:textId="77777777" w:rsidR="00AB6CCA" w:rsidRPr="007A6161" w:rsidRDefault="00AB6CCA" w:rsidP="00204EBF">
      <w:pPr>
        <w:pStyle w:val="SMcaption"/>
        <w:spacing w:line="360" w:lineRule="auto"/>
        <w:rPr>
          <w:lang w:eastAsia="zh-CN"/>
        </w:rPr>
      </w:pPr>
      <w:r w:rsidRPr="007A6161">
        <w:rPr>
          <w:vertAlign w:val="superscript"/>
          <w:lang w:eastAsia="zh-CN"/>
        </w:rPr>
        <w:t>b</w:t>
      </w:r>
      <w:r w:rsidRPr="007A6161">
        <w:rPr>
          <w:lang w:eastAsia="zh-CN"/>
        </w:rPr>
        <w:t xml:space="preserve"> 3.4pJ was measured by experiments in this work; Normalized switching energy was ~22.7</w:t>
      </w:r>
      <w:r w:rsidRPr="007A6161">
        <w:rPr>
          <w:szCs w:val="24"/>
        </w:rPr>
        <w:t xml:space="preserve"> fJ/(bit</w:t>
      </w:r>
      <m:oMath>
        <m:r>
          <w:rPr>
            <w:rFonts w:ascii="Cambria Math" w:hAnsi="Cambria Math"/>
            <w:szCs w:val="24"/>
          </w:rPr>
          <m:t>∙</m:t>
        </m:r>
      </m:oMath>
      <w:r w:rsidRPr="007A6161">
        <w:rPr>
          <w:szCs w:val="24"/>
          <w:lang w:eastAsia="zh-CN"/>
        </w:rPr>
        <w:t>μ</w:t>
      </w:r>
      <w:r w:rsidRPr="007A6161">
        <w:rPr>
          <w:szCs w:val="24"/>
        </w:rPr>
        <w:t>m</w:t>
      </w:r>
      <w:r w:rsidRPr="007A6161">
        <w:rPr>
          <w:szCs w:val="24"/>
          <w:vertAlign w:val="superscript"/>
        </w:rPr>
        <w:t>2</w:t>
      </w:r>
      <w:r w:rsidRPr="007A6161">
        <w:rPr>
          <w:szCs w:val="24"/>
        </w:rPr>
        <w:t xml:space="preserve">), one of </w:t>
      </w:r>
      <w:r w:rsidRPr="007A6161">
        <w:rPr>
          <w:szCs w:val="24"/>
          <w:lang w:eastAsia="zh-CN"/>
        </w:rPr>
        <w:t>the lowest value among</w:t>
      </w:r>
      <w:r w:rsidRPr="007A6161">
        <w:rPr>
          <w:szCs w:val="24"/>
        </w:rPr>
        <w:t xml:space="preserve"> memory technologies.</w:t>
      </w:r>
    </w:p>
    <w:p w14:paraId="3A7BBEA3" w14:textId="1F6A3008" w:rsidR="00AB6CCA" w:rsidRPr="007A6161" w:rsidRDefault="00AB6CCA" w:rsidP="00204EBF">
      <w:pPr>
        <w:pStyle w:val="SMcaption"/>
        <w:wordWrap w:val="0"/>
        <w:spacing w:line="360" w:lineRule="auto"/>
        <w:rPr>
          <w:lang w:eastAsia="zh-CN"/>
        </w:rPr>
      </w:pPr>
      <w:r w:rsidRPr="007A6161">
        <w:rPr>
          <w:vertAlign w:val="superscript"/>
          <w:lang w:eastAsia="zh-CN"/>
        </w:rPr>
        <w:t>c</w:t>
      </w:r>
      <w:r w:rsidRPr="007A6161">
        <w:rPr>
          <w:lang w:eastAsia="zh-CN"/>
        </w:rPr>
        <w:t xml:space="preserve"> 0.</w:t>
      </w:r>
      <w:r w:rsidR="00635261" w:rsidRPr="007A6161">
        <w:rPr>
          <w:lang w:eastAsia="zh-CN"/>
        </w:rPr>
        <w:t>82</w:t>
      </w:r>
      <w:r w:rsidRPr="007A6161">
        <w:rPr>
          <w:lang w:eastAsia="zh-CN"/>
        </w:rPr>
        <w:t xml:space="preserve">fJ was calculated by being projected to </w:t>
      </w:r>
      <w:r w:rsidRPr="007A6161">
        <w:t>advanced 22nm FDSOI node.</w:t>
      </w:r>
    </w:p>
    <w:p w14:paraId="08FF1ED9" w14:textId="77777777" w:rsidR="00AB6CCA" w:rsidRPr="007A6161" w:rsidRDefault="00AB6CCA" w:rsidP="00204EBF">
      <w:pPr>
        <w:spacing w:line="360" w:lineRule="auto"/>
        <w:sectPr w:rsidR="00AB6CCA" w:rsidRPr="007A6161" w:rsidSect="00A40EAC">
          <w:pgSz w:w="15840" w:h="12240" w:orient="landscape" w:code="1"/>
          <w:pgMar w:top="1440" w:right="1440" w:bottom="1440" w:left="1440" w:header="720" w:footer="720" w:gutter="0"/>
          <w:cols w:space="720"/>
          <w:docGrid w:linePitch="360"/>
        </w:sectPr>
      </w:pPr>
    </w:p>
    <w:p w14:paraId="037722B5" w14:textId="1065B808" w:rsidR="00B81709" w:rsidRPr="007A6161" w:rsidRDefault="00B81709" w:rsidP="00B81709">
      <w:pPr>
        <w:pStyle w:val="SMHeading"/>
        <w:spacing w:line="360" w:lineRule="auto"/>
      </w:pPr>
      <w:bookmarkStart w:id="5" w:name="_Hlk121512213"/>
      <w:r w:rsidRPr="007A6161">
        <w:rPr>
          <w:lang w:eastAsia="zh-CN"/>
        </w:rPr>
        <w:lastRenderedPageBreak/>
        <w:t xml:space="preserve">Supplementary Table </w:t>
      </w:r>
      <w:r w:rsidR="005549A9" w:rsidRPr="007A6161">
        <w:rPr>
          <w:lang w:eastAsia="zh-CN"/>
        </w:rPr>
        <w:t>3</w:t>
      </w:r>
      <w:r w:rsidRPr="007A6161">
        <w:rPr>
          <w:lang w:eastAsia="zh-CN"/>
        </w:rPr>
        <w:t>. Endurance and retention data of typical works for benchmark</w:t>
      </w:r>
      <w:r w:rsidRPr="007A6161">
        <w:t>.</w:t>
      </w:r>
    </w:p>
    <w:tbl>
      <w:tblPr>
        <w:tblStyle w:val="TableGrid"/>
        <w:tblW w:w="0" w:type="auto"/>
        <w:tblInd w:w="108" w:type="dxa"/>
        <w:tblLook w:val="04A0" w:firstRow="1" w:lastRow="0" w:firstColumn="1" w:lastColumn="0" w:noHBand="0" w:noVBand="1"/>
      </w:tblPr>
      <w:tblGrid>
        <w:gridCol w:w="1110"/>
        <w:gridCol w:w="4721"/>
        <w:gridCol w:w="1350"/>
        <w:gridCol w:w="1289"/>
        <w:gridCol w:w="782"/>
      </w:tblGrid>
      <w:tr w:rsidR="00DF5201" w:rsidRPr="007A6161" w14:paraId="00879AE7" w14:textId="77777777" w:rsidTr="00770975">
        <w:tc>
          <w:tcPr>
            <w:tcW w:w="1110" w:type="dxa"/>
            <w:tcBorders>
              <w:left w:val="nil"/>
              <w:right w:val="nil"/>
            </w:tcBorders>
            <w:vAlign w:val="center"/>
          </w:tcPr>
          <w:p w14:paraId="0C7B35ED" w14:textId="77777777" w:rsidR="00B81709" w:rsidRPr="007A6161" w:rsidRDefault="00B81709" w:rsidP="00770975">
            <w:pPr>
              <w:pStyle w:val="SMcaption"/>
              <w:spacing w:line="360" w:lineRule="auto"/>
              <w:jc w:val="center"/>
              <w:rPr>
                <w:b/>
                <w:bCs/>
                <w:lang w:eastAsia="zh-CN"/>
              </w:rPr>
            </w:pPr>
            <w:r w:rsidRPr="007A6161">
              <w:rPr>
                <w:b/>
                <w:bCs/>
                <w:lang w:eastAsia="zh-CN"/>
              </w:rPr>
              <w:t>Memory Type</w:t>
            </w:r>
          </w:p>
        </w:tc>
        <w:tc>
          <w:tcPr>
            <w:tcW w:w="4721" w:type="dxa"/>
            <w:tcBorders>
              <w:left w:val="nil"/>
              <w:right w:val="nil"/>
            </w:tcBorders>
            <w:vAlign w:val="center"/>
          </w:tcPr>
          <w:p w14:paraId="6DD0731A" w14:textId="77777777" w:rsidR="00B81709" w:rsidRPr="007A6161" w:rsidRDefault="00B81709" w:rsidP="00770975">
            <w:pPr>
              <w:pStyle w:val="SMcaption"/>
              <w:spacing w:line="360" w:lineRule="auto"/>
              <w:jc w:val="center"/>
              <w:rPr>
                <w:b/>
                <w:bCs/>
                <w:lang w:eastAsia="zh-CN"/>
              </w:rPr>
            </w:pPr>
            <w:r w:rsidRPr="007A6161">
              <w:rPr>
                <w:b/>
                <w:bCs/>
                <w:lang w:eastAsia="zh-CN"/>
              </w:rPr>
              <w:t>Structure</w:t>
            </w:r>
          </w:p>
        </w:tc>
        <w:tc>
          <w:tcPr>
            <w:tcW w:w="1350" w:type="dxa"/>
            <w:tcBorders>
              <w:left w:val="nil"/>
              <w:right w:val="nil"/>
            </w:tcBorders>
            <w:vAlign w:val="center"/>
          </w:tcPr>
          <w:p w14:paraId="70DC9A83" w14:textId="77777777" w:rsidR="00B81709" w:rsidRPr="007A6161" w:rsidRDefault="00B81709" w:rsidP="00770975">
            <w:pPr>
              <w:pStyle w:val="SMcaption"/>
              <w:spacing w:line="360" w:lineRule="auto"/>
              <w:jc w:val="center"/>
              <w:rPr>
                <w:b/>
                <w:bCs/>
                <w:lang w:eastAsia="zh-CN"/>
              </w:rPr>
            </w:pPr>
            <w:r w:rsidRPr="007A6161">
              <w:rPr>
                <w:b/>
                <w:bCs/>
                <w:lang w:eastAsia="zh-CN"/>
              </w:rPr>
              <w:t>Endurance</w:t>
            </w:r>
          </w:p>
          <w:p w14:paraId="5A208D59" w14:textId="77777777" w:rsidR="00B81709" w:rsidRPr="007A6161" w:rsidRDefault="00B81709" w:rsidP="00770975">
            <w:pPr>
              <w:pStyle w:val="SMcaption"/>
              <w:spacing w:line="360" w:lineRule="auto"/>
              <w:jc w:val="center"/>
              <w:rPr>
                <w:b/>
                <w:bCs/>
                <w:lang w:eastAsia="zh-CN"/>
              </w:rPr>
            </w:pPr>
            <w:r w:rsidRPr="007A6161">
              <w:rPr>
                <w:b/>
                <w:bCs/>
                <w:lang w:eastAsia="zh-CN"/>
              </w:rPr>
              <w:t>(Cycles)</w:t>
            </w:r>
            <w:r w:rsidRPr="007A6161">
              <w:rPr>
                <w:b/>
                <w:bCs/>
                <w:vertAlign w:val="superscript"/>
                <w:lang w:eastAsia="zh-CN"/>
              </w:rPr>
              <w:t xml:space="preserve"> a</w:t>
            </w:r>
          </w:p>
        </w:tc>
        <w:tc>
          <w:tcPr>
            <w:tcW w:w="1289" w:type="dxa"/>
            <w:tcBorders>
              <w:left w:val="nil"/>
              <w:right w:val="nil"/>
            </w:tcBorders>
            <w:vAlign w:val="center"/>
          </w:tcPr>
          <w:p w14:paraId="2DDB6F9E" w14:textId="77777777" w:rsidR="00B81709" w:rsidRPr="007A6161" w:rsidRDefault="00B81709" w:rsidP="00770975">
            <w:pPr>
              <w:pStyle w:val="SMcaption"/>
              <w:spacing w:line="360" w:lineRule="auto"/>
              <w:jc w:val="center"/>
              <w:rPr>
                <w:b/>
                <w:bCs/>
                <w:lang w:eastAsia="zh-CN"/>
              </w:rPr>
            </w:pPr>
            <w:r w:rsidRPr="007A6161">
              <w:rPr>
                <w:b/>
                <w:bCs/>
                <w:lang w:eastAsia="zh-CN"/>
              </w:rPr>
              <w:t>Retention</w:t>
            </w:r>
          </w:p>
          <w:p w14:paraId="5655C388" w14:textId="77777777" w:rsidR="00B81709" w:rsidRPr="007A6161" w:rsidRDefault="00B81709" w:rsidP="00770975">
            <w:pPr>
              <w:pStyle w:val="SMcaption"/>
              <w:spacing w:line="360" w:lineRule="auto"/>
              <w:jc w:val="center"/>
              <w:rPr>
                <w:b/>
                <w:bCs/>
                <w:lang w:eastAsia="zh-CN"/>
              </w:rPr>
            </w:pPr>
            <w:r w:rsidRPr="007A6161">
              <w:rPr>
                <w:b/>
                <w:bCs/>
                <w:lang w:eastAsia="zh-CN"/>
              </w:rPr>
              <w:t>(s)</w:t>
            </w:r>
          </w:p>
        </w:tc>
        <w:tc>
          <w:tcPr>
            <w:tcW w:w="782" w:type="dxa"/>
            <w:tcBorders>
              <w:left w:val="nil"/>
              <w:right w:val="nil"/>
            </w:tcBorders>
            <w:vAlign w:val="center"/>
          </w:tcPr>
          <w:p w14:paraId="333B2F05" w14:textId="77777777" w:rsidR="00B81709" w:rsidRPr="007A6161" w:rsidRDefault="00B81709" w:rsidP="00770975">
            <w:pPr>
              <w:pStyle w:val="SMcaption"/>
              <w:spacing w:line="360" w:lineRule="auto"/>
              <w:jc w:val="center"/>
              <w:rPr>
                <w:b/>
                <w:bCs/>
                <w:lang w:eastAsia="zh-CN"/>
              </w:rPr>
            </w:pPr>
            <w:r w:rsidRPr="007A6161">
              <w:rPr>
                <w:b/>
                <w:bCs/>
                <w:lang w:eastAsia="zh-CN"/>
              </w:rPr>
              <w:t>Ref.</w:t>
            </w:r>
          </w:p>
        </w:tc>
      </w:tr>
      <w:tr w:rsidR="00DF5201" w:rsidRPr="007A6161" w14:paraId="009F0909" w14:textId="77777777" w:rsidTr="00770975">
        <w:tc>
          <w:tcPr>
            <w:tcW w:w="1110" w:type="dxa"/>
            <w:vMerge w:val="restart"/>
            <w:tcBorders>
              <w:left w:val="nil"/>
              <w:right w:val="nil"/>
            </w:tcBorders>
            <w:vAlign w:val="center"/>
          </w:tcPr>
          <w:p w14:paraId="6D4E395A" w14:textId="77777777" w:rsidR="00B81709" w:rsidRPr="007A6161" w:rsidRDefault="00B81709" w:rsidP="00770975">
            <w:pPr>
              <w:pStyle w:val="SMcaption"/>
              <w:spacing w:line="360" w:lineRule="auto"/>
              <w:jc w:val="center"/>
              <w:rPr>
                <w:b/>
                <w:bCs/>
                <w:lang w:eastAsia="zh-CN"/>
              </w:rPr>
            </w:pPr>
            <w:r w:rsidRPr="007A6161">
              <w:rPr>
                <w:b/>
                <w:bCs/>
                <w:lang w:eastAsia="zh-CN"/>
              </w:rPr>
              <w:t>RRAM</w:t>
            </w:r>
          </w:p>
        </w:tc>
        <w:tc>
          <w:tcPr>
            <w:tcW w:w="4721" w:type="dxa"/>
            <w:tcBorders>
              <w:left w:val="nil"/>
              <w:right w:val="nil"/>
            </w:tcBorders>
            <w:vAlign w:val="center"/>
          </w:tcPr>
          <w:p w14:paraId="6CFB1CB1" w14:textId="77777777" w:rsidR="00B81709" w:rsidRPr="007A6161" w:rsidRDefault="00B81709" w:rsidP="00770975">
            <w:pPr>
              <w:pStyle w:val="SMcaption"/>
              <w:spacing w:line="360" w:lineRule="auto"/>
              <w:jc w:val="center"/>
              <w:rPr>
                <w:lang w:eastAsia="zh-CN"/>
              </w:rPr>
            </w:pPr>
            <w:r w:rsidRPr="007A6161">
              <w:rPr>
                <w:lang w:eastAsia="zh-CN"/>
              </w:rPr>
              <w:t>Pt/Ta</w:t>
            </w:r>
            <w:r w:rsidRPr="007A6161">
              <w:rPr>
                <w:vertAlign w:val="subscript"/>
                <w:lang w:eastAsia="zh-CN"/>
              </w:rPr>
              <w:t>2</w:t>
            </w:r>
            <w:r w:rsidRPr="007A6161">
              <w:rPr>
                <w:lang w:eastAsia="zh-CN"/>
              </w:rPr>
              <w:t>O</w:t>
            </w:r>
            <w:r w:rsidRPr="007A6161">
              <w:rPr>
                <w:vertAlign w:val="subscript"/>
                <w:lang w:eastAsia="zh-CN"/>
              </w:rPr>
              <w:t>5-x</w:t>
            </w:r>
            <w:r w:rsidRPr="007A6161">
              <w:rPr>
                <w:lang w:eastAsia="zh-CN"/>
              </w:rPr>
              <w:t>/TaO</w:t>
            </w:r>
            <w:r w:rsidRPr="007A6161">
              <w:rPr>
                <w:vertAlign w:val="subscript"/>
                <w:lang w:eastAsia="zh-CN"/>
              </w:rPr>
              <w:t>2-x</w:t>
            </w:r>
            <w:r w:rsidRPr="007A6161">
              <w:rPr>
                <w:lang w:eastAsia="zh-CN"/>
              </w:rPr>
              <w:t>/Pt</w:t>
            </w:r>
          </w:p>
        </w:tc>
        <w:tc>
          <w:tcPr>
            <w:tcW w:w="1350" w:type="dxa"/>
            <w:tcBorders>
              <w:left w:val="nil"/>
              <w:right w:val="nil"/>
            </w:tcBorders>
            <w:vAlign w:val="center"/>
          </w:tcPr>
          <w:p w14:paraId="7888A65D" w14:textId="77777777" w:rsidR="00B81709" w:rsidRPr="007A6161" w:rsidRDefault="00B81709" w:rsidP="00770975">
            <w:pPr>
              <w:pStyle w:val="SMcaption"/>
              <w:spacing w:line="360" w:lineRule="auto"/>
              <w:jc w:val="center"/>
              <w:rPr>
                <w:lang w:eastAsia="zh-CN"/>
              </w:rPr>
            </w:pPr>
            <w:r w:rsidRPr="007A6161">
              <w:rPr>
                <w:lang w:eastAsia="zh-CN"/>
              </w:rPr>
              <w:t>1E12</w:t>
            </w:r>
          </w:p>
        </w:tc>
        <w:tc>
          <w:tcPr>
            <w:tcW w:w="1289" w:type="dxa"/>
            <w:tcBorders>
              <w:left w:val="nil"/>
              <w:right w:val="nil"/>
            </w:tcBorders>
            <w:vAlign w:val="center"/>
          </w:tcPr>
          <w:p w14:paraId="2D632590" w14:textId="77777777" w:rsidR="00B81709" w:rsidRPr="007A6161" w:rsidRDefault="00B81709" w:rsidP="00770975">
            <w:pPr>
              <w:pStyle w:val="SMcaption"/>
              <w:spacing w:line="360" w:lineRule="auto"/>
              <w:jc w:val="center"/>
              <w:rPr>
                <w:lang w:eastAsia="zh-CN"/>
              </w:rPr>
            </w:pPr>
            <w:r w:rsidRPr="007A6161">
              <w:rPr>
                <w:lang w:eastAsia="zh-CN"/>
              </w:rPr>
              <w:t>3.15E8</w:t>
            </w:r>
            <w:r w:rsidRPr="007A6161">
              <w:rPr>
                <w:vertAlign w:val="superscript"/>
                <w:lang w:eastAsia="zh-CN"/>
              </w:rPr>
              <w:t>b</w:t>
            </w:r>
          </w:p>
        </w:tc>
        <w:tc>
          <w:tcPr>
            <w:tcW w:w="782" w:type="dxa"/>
            <w:tcBorders>
              <w:left w:val="nil"/>
              <w:right w:val="nil"/>
            </w:tcBorders>
            <w:vAlign w:val="center"/>
          </w:tcPr>
          <w:p w14:paraId="4FA4CED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63</w:t>
            </w:r>
            <w:r w:rsidRPr="007A6161">
              <w:rPr>
                <w:lang w:eastAsia="zh-CN"/>
              </w:rPr>
              <w:t>)</w:t>
            </w:r>
          </w:p>
        </w:tc>
      </w:tr>
      <w:tr w:rsidR="00DF5201" w:rsidRPr="007A6161" w14:paraId="26684256" w14:textId="77777777" w:rsidTr="00770975">
        <w:tc>
          <w:tcPr>
            <w:tcW w:w="1110" w:type="dxa"/>
            <w:vMerge/>
            <w:tcBorders>
              <w:left w:val="nil"/>
              <w:right w:val="nil"/>
            </w:tcBorders>
            <w:vAlign w:val="center"/>
          </w:tcPr>
          <w:p w14:paraId="702A6154"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4E4C329" w14:textId="77777777" w:rsidR="00B81709" w:rsidRPr="007A6161" w:rsidRDefault="00B81709" w:rsidP="00770975">
            <w:pPr>
              <w:pStyle w:val="SMcaption"/>
              <w:spacing w:line="360" w:lineRule="auto"/>
              <w:jc w:val="center"/>
              <w:rPr>
                <w:lang w:eastAsia="zh-CN"/>
              </w:rPr>
            </w:pPr>
            <w:r w:rsidRPr="007A6161">
              <w:rPr>
                <w:lang w:eastAsia="zh-CN"/>
              </w:rPr>
              <w:t>Ta/HfO</w:t>
            </w:r>
            <w:r w:rsidRPr="007A6161">
              <w:rPr>
                <w:vertAlign w:val="subscript"/>
                <w:lang w:eastAsia="zh-CN"/>
              </w:rPr>
              <w:t>2</w:t>
            </w:r>
            <w:r w:rsidRPr="007A6161">
              <w:rPr>
                <w:lang w:eastAsia="zh-CN"/>
              </w:rPr>
              <w:t>/Pd</w:t>
            </w:r>
          </w:p>
        </w:tc>
        <w:tc>
          <w:tcPr>
            <w:tcW w:w="1350" w:type="dxa"/>
            <w:tcBorders>
              <w:left w:val="nil"/>
              <w:right w:val="nil"/>
            </w:tcBorders>
            <w:vAlign w:val="center"/>
          </w:tcPr>
          <w:p w14:paraId="771FD3A2"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1B06E298"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722F94B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64</w:t>
            </w:r>
            <w:r w:rsidRPr="007A6161">
              <w:rPr>
                <w:lang w:eastAsia="zh-CN"/>
              </w:rPr>
              <w:t>)</w:t>
            </w:r>
          </w:p>
        </w:tc>
      </w:tr>
      <w:tr w:rsidR="00DF5201" w:rsidRPr="007A6161" w14:paraId="5286D3D2" w14:textId="77777777" w:rsidTr="00770975">
        <w:tc>
          <w:tcPr>
            <w:tcW w:w="1110" w:type="dxa"/>
            <w:vMerge/>
            <w:tcBorders>
              <w:left w:val="nil"/>
              <w:right w:val="nil"/>
            </w:tcBorders>
            <w:vAlign w:val="center"/>
          </w:tcPr>
          <w:p w14:paraId="08C5B6C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401F2D2" w14:textId="77777777" w:rsidR="00B81709" w:rsidRPr="007A6161" w:rsidRDefault="00B81709" w:rsidP="00770975">
            <w:pPr>
              <w:pStyle w:val="SMcaption"/>
              <w:spacing w:line="360" w:lineRule="auto"/>
              <w:jc w:val="center"/>
              <w:rPr>
                <w:lang w:eastAsia="zh-CN"/>
              </w:rPr>
            </w:pPr>
            <w:r w:rsidRPr="007A6161">
              <w:rPr>
                <w:lang w:eastAsia="zh-CN"/>
              </w:rPr>
              <w:t>Ti/Ti:NiN/Pt/Ti</w:t>
            </w:r>
          </w:p>
        </w:tc>
        <w:tc>
          <w:tcPr>
            <w:tcW w:w="1350" w:type="dxa"/>
            <w:tcBorders>
              <w:left w:val="nil"/>
              <w:right w:val="nil"/>
            </w:tcBorders>
            <w:vAlign w:val="center"/>
          </w:tcPr>
          <w:p w14:paraId="79CD25CC" w14:textId="77777777" w:rsidR="00B81709" w:rsidRPr="007A6161" w:rsidRDefault="00B81709" w:rsidP="00770975">
            <w:pPr>
              <w:pStyle w:val="SMcaption"/>
              <w:spacing w:line="360" w:lineRule="auto"/>
              <w:jc w:val="center"/>
              <w:rPr>
                <w:lang w:eastAsia="zh-CN"/>
              </w:rPr>
            </w:pPr>
            <w:r w:rsidRPr="007A6161">
              <w:rPr>
                <w:lang w:eastAsia="zh-CN"/>
              </w:rPr>
              <w:t>1E7</w:t>
            </w:r>
          </w:p>
        </w:tc>
        <w:tc>
          <w:tcPr>
            <w:tcW w:w="1289" w:type="dxa"/>
            <w:tcBorders>
              <w:left w:val="nil"/>
              <w:right w:val="nil"/>
            </w:tcBorders>
            <w:vAlign w:val="center"/>
          </w:tcPr>
          <w:p w14:paraId="4E2FF633" w14:textId="77777777" w:rsidR="00B81709" w:rsidRPr="007A6161" w:rsidRDefault="00B81709" w:rsidP="00770975">
            <w:pPr>
              <w:pStyle w:val="SMcaption"/>
              <w:spacing w:line="360" w:lineRule="auto"/>
              <w:jc w:val="center"/>
              <w:rPr>
                <w:lang w:eastAsia="zh-CN"/>
              </w:rPr>
            </w:pPr>
            <w:r w:rsidRPr="007A6161">
              <w:rPr>
                <w:lang w:eastAsia="zh-CN"/>
              </w:rPr>
              <w:t>&gt;1E6</w:t>
            </w:r>
          </w:p>
        </w:tc>
        <w:tc>
          <w:tcPr>
            <w:tcW w:w="782" w:type="dxa"/>
            <w:tcBorders>
              <w:left w:val="nil"/>
              <w:right w:val="nil"/>
            </w:tcBorders>
            <w:vAlign w:val="center"/>
          </w:tcPr>
          <w:p w14:paraId="2104DC5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65</w:t>
            </w:r>
            <w:r w:rsidRPr="007A6161">
              <w:rPr>
                <w:lang w:eastAsia="zh-CN"/>
              </w:rPr>
              <w:t>)</w:t>
            </w:r>
          </w:p>
        </w:tc>
      </w:tr>
      <w:tr w:rsidR="00DF5201" w:rsidRPr="007A6161" w14:paraId="4C57431E" w14:textId="77777777" w:rsidTr="00770975">
        <w:tc>
          <w:tcPr>
            <w:tcW w:w="1110" w:type="dxa"/>
            <w:vMerge/>
            <w:tcBorders>
              <w:left w:val="nil"/>
              <w:right w:val="nil"/>
            </w:tcBorders>
            <w:vAlign w:val="center"/>
          </w:tcPr>
          <w:p w14:paraId="1978F8AE"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50E8F96F" w14:textId="77777777" w:rsidR="00B81709" w:rsidRPr="007A6161" w:rsidRDefault="00B81709" w:rsidP="00770975">
            <w:pPr>
              <w:pStyle w:val="SMcaption"/>
              <w:spacing w:line="360" w:lineRule="auto"/>
              <w:jc w:val="center"/>
              <w:rPr>
                <w:lang w:eastAsia="zh-CN"/>
              </w:rPr>
            </w:pPr>
            <w:r w:rsidRPr="007A6161">
              <w:rPr>
                <w:lang w:eastAsia="zh-CN"/>
              </w:rPr>
              <w:t>Ti/TiO</w:t>
            </w:r>
            <w:r w:rsidRPr="007A6161">
              <w:rPr>
                <w:vertAlign w:val="subscript"/>
                <w:lang w:eastAsia="zh-CN"/>
              </w:rPr>
              <w:t>2-x</w:t>
            </w:r>
            <w:r w:rsidRPr="007A6161">
              <w:rPr>
                <w:lang w:eastAsia="zh-CN"/>
              </w:rPr>
              <w:t>/Al</w:t>
            </w:r>
            <w:r w:rsidRPr="007A6161">
              <w:rPr>
                <w:vertAlign w:val="subscript"/>
                <w:lang w:eastAsia="zh-CN"/>
              </w:rPr>
              <w:t>2</w:t>
            </w:r>
            <w:r w:rsidRPr="007A6161">
              <w:rPr>
                <w:lang w:eastAsia="zh-CN"/>
              </w:rPr>
              <w:t>O</w:t>
            </w:r>
            <w:r w:rsidRPr="007A6161">
              <w:rPr>
                <w:vertAlign w:val="subscript"/>
                <w:lang w:eastAsia="zh-CN"/>
              </w:rPr>
              <w:t>3</w:t>
            </w:r>
            <w:r w:rsidRPr="007A6161">
              <w:rPr>
                <w:lang w:eastAsia="zh-CN"/>
              </w:rPr>
              <w:t>/Pt</w:t>
            </w:r>
          </w:p>
        </w:tc>
        <w:tc>
          <w:tcPr>
            <w:tcW w:w="1350" w:type="dxa"/>
            <w:tcBorders>
              <w:left w:val="nil"/>
              <w:right w:val="nil"/>
            </w:tcBorders>
            <w:vAlign w:val="center"/>
          </w:tcPr>
          <w:p w14:paraId="14B60971" w14:textId="77777777" w:rsidR="00B81709" w:rsidRPr="007A6161" w:rsidRDefault="00B81709" w:rsidP="00770975">
            <w:pPr>
              <w:pStyle w:val="SMcaption"/>
              <w:spacing w:line="360" w:lineRule="auto"/>
              <w:jc w:val="center"/>
              <w:rPr>
                <w:lang w:eastAsia="zh-CN"/>
              </w:rPr>
            </w:pPr>
            <w:r w:rsidRPr="007A6161">
              <w:rPr>
                <w:lang w:eastAsia="zh-CN"/>
              </w:rPr>
              <w:t>5E3</w:t>
            </w:r>
          </w:p>
        </w:tc>
        <w:tc>
          <w:tcPr>
            <w:tcW w:w="1289" w:type="dxa"/>
            <w:tcBorders>
              <w:left w:val="nil"/>
              <w:right w:val="nil"/>
            </w:tcBorders>
            <w:vAlign w:val="center"/>
          </w:tcPr>
          <w:p w14:paraId="26950008"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D2EED6D"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66</w:t>
            </w:r>
            <w:r w:rsidRPr="007A6161">
              <w:rPr>
                <w:lang w:eastAsia="zh-CN"/>
              </w:rPr>
              <w:t>)</w:t>
            </w:r>
          </w:p>
        </w:tc>
      </w:tr>
      <w:tr w:rsidR="00DF5201" w:rsidRPr="007A6161" w14:paraId="4AA2D038" w14:textId="77777777" w:rsidTr="00770975">
        <w:tc>
          <w:tcPr>
            <w:tcW w:w="1110" w:type="dxa"/>
            <w:vMerge/>
            <w:tcBorders>
              <w:left w:val="nil"/>
              <w:right w:val="nil"/>
            </w:tcBorders>
            <w:vAlign w:val="center"/>
          </w:tcPr>
          <w:p w14:paraId="4AB6AB8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5CDFBE93" w14:textId="77777777" w:rsidR="00B81709" w:rsidRPr="007A6161" w:rsidRDefault="00B81709" w:rsidP="00770975">
            <w:pPr>
              <w:pStyle w:val="SMcaption"/>
              <w:spacing w:line="360" w:lineRule="auto"/>
              <w:jc w:val="center"/>
              <w:rPr>
                <w:lang w:eastAsia="zh-CN"/>
              </w:rPr>
            </w:pPr>
            <w:r w:rsidRPr="007A6161">
              <w:rPr>
                <w:lang w:eastAsia="zh-CN"/>
              </w:rPr>
              <w:t>ITO/LaAlO</w:t>
            </w:r>
            <w:r w:rsidRPr="007A6161">
              <w:rPr>
                <w:vertAlign w:val="subscript"/>
                <w:lang w:eastAsia="zh-CN"/>
              </w:rPr>
              <w:t>3</w:t>
            </w:r>
            <w:r w:rsidRPr="007A6161">
              <w:rPr>
                <w:lang w:eastAsia="zh-CN"/>
              </w:rPr>
              <w:t>/SrTiO</w:t>
            </w:r>
            <w:r w:rsidRPr="007A6161">
              <w:rPr>
                <w:vertAlign w:val="subscript"/>
                <w:lang w:eastAsia="zh-CN"/>
              </w:rPr>
              <w:t>3</w:t>
            </w:r>
          </w:p>
        </w:tc>
        <w:tc>
          <w:tcPr>
            <w:tcW w:w="1350" w:type="dxa"/>
            <w:tcBorders>
              <w:left w:val="nil"/>
              <w:right w:val="nil"/>
            </w:tcBorders>
            <w:vAlign w:val="center"/>
          </w:tcPr>
          <w:p w14:paraId="0E9EE765" w14:textId="77777777" w:rsidR="00B81709" w:rsidRPr="007A6161" w:rsidRDefault="00B81709" w:rsidP="00770975">
            <w:pPr>
              <w:pStyle w:val="SMcaption"/>
              <w:spacing w:line="360" w:lineRule="auto"/>
              <w:jc w:val="center"/>
              <w:rPr>
                <w:lang w:eastAsia="zh-CN"/>
              </w:rPr>
            </w:pPr>
            <w:r w:rsidRPr="007A6161">
              <w:rPr>
                <w:lang w:eastAsia="zh-CN"/>
              </w:rPr>
              <w:t>2E3</w:t>
            </w:r>
          </w:p>
        </w:tc>
        <w:tc>
          <w:tcPr>
            <w:tcW w:w="1289" w:type="dxa"/>
            <w:tcBorders>
              <w:left w:val="nil"/>
              <w:right w:val="nil"/>
            </w:tcBorders>
            <w:vAlign w:val="center"/>
          </w:tcPr>
          <w:p w14:paraId="011FC6F1"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B1FB656"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67</w:t>
            </w:r>
            <w:r w:rsidRPr="007A6161">
              <w:rPr>
                <w:lang w:eastAsia="zh-CN"/>
              </w:rPr>
              <w:t>)</w:t>
            </w:r>
          </w:p>
        </w:tc>
      </w:tr>
      <w:tr w:rsidR="00DF5201" w:rsidRPr="007A6161" w14:paraId="6401A395" w14:textId="77777777" w:rsidTr="00770975">
        <w:tc>
          <w:tcPr>
            <w:tcW w:w="1110" w:type="dxa"/>
            <w:vMerge/>
            <w:tcBorders>
              <w:left w:val="nil"/>
              <w:right w:val="nil"/>
            </w:tcBorders>
            <w:vAlign w:val="center"/>
          </w:tcPr>
          <w:p w14:paraId="631AC484"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14F1E36F" w14:textId="77777777" w:rsidR="00B81709" w:rsidRPr="007A6161" w:rsidRDefault="00B81709" w:rsidP="00770975">
            <w:pPr>
              <w:pStyle w:val="SMcaption"/>
              <w:spacing w:line="360" w:lineRule="auto"/>
              <w:jc w:val="center"/>
              <w:rPr>
                <w:lang w:eastAsia="zh-CN"/>
              </w:rPr>
            </w:pPr>
            <w:r w:rsidRPr="007A6161">
              <w:rPr>
                <w:lang w:eastAsia="zh-CN"/>
              </w:rPr>
              <w:t>Pt/GO:SiO</w:t>
            </w:r>
            <w:r w:rsidRPr="007A6161">
              <w:rPr>
                <w:vertAlign w:val="subscript"/>
                <w:lang w:eastAsia="zh-CN"/>
              </w:rPr>
              <w:t>2</w:t>
            </w:r>
            <w:r w:rsidRPr="007A6161">
              <w:rPr>
                <w:lang w:eastAsia="zh-CN"/>
              </w:rPr>
              <w:t>/Zr:SiO</w:t>
            </w:r>
            <w:r w:rsidRPr="007A6161">
              <w:rPr>
                <w:vertAlign w:val="subscript"/>
                <w:lang w:eastAsia="zh-CN"/>
              </w:rPr>
              <w:t>2</w:t>
            </w:r>
            <w:r w:rsidRPr="007A6161">
              <w:rPr>
                <w:lang w:eastAsia="zh-CN"/>
              </w:rPr>
              <w:t>/GO:SiO</w:t>
            </w:r>
            <w:r w:rsidRPr="007A6161">
              <w:rPr>
                <w:vertAlign w:val="subscript"/>
                <w:lang w:eastAsia="zh-CN"/>
              </w:rPr>
              <w:t>2</w:t>
            </w:r>
            <w:r w:rsidRPr="007A6161">
              <w:rPr>
                <w:lang w:eastAsia="zh-CN"/>
              </w:rPr>
              <w:t>/TiN</w:t>
            </w:r>
          </w:p>
        </w:tc>
        <w:tc>
          <w:tcPr>
            <w:tcW w:w="1350" w:type="dxa"/>
            <w:tcBorders>
              <w:left w:val="nil"/>
              <w:right w:val="nil"/>
            </w:tcBorders>
            <w:vAlign w:val="center"/>
          </w:tcPr>
          <w:p w14:paraId="1EAEC6E2" w14:textId="77777777" w:rsidR="00B81709" w:rsidRPr="007A6161" w:rsidRDefault="00B81709" w:rsidP="00770975">
            <w:pPr>
              <w:pStyle w:val="SMcaption"/>
              <w:spacing w:line="360" w:lineRule="auto"/>
              <w:jc w:val="center"/>
              <w:rPr>
                <w:lang w:eastAsia="zh-CN"/>
              </w:rPr>
            </w:pPr>
            <w:r w:rsidRPr="007A6161">
              <w:rPr>
                <w:lang w:eastAsia="zh-CN"/>
              </w:rPr>
              <w:t>1E12</w:t>
            </w:r>
          </w:p>
        </w:tc>
        <w:tc>
          <w:tcPr>
            <w:tcW w:w="1289" w:type="dxa"/>
            <w:tcBorders>
              <w:left w:val="nil"/>
              <w:right w:val="nil"/>
            </w:tcBorders>
            <w:vAlign w:val="center"/>
          </w:tcPr>
          <w:p w14:paraId="3210905D" w14:textId="77777777" w:rsidR="00B81709" w:rsidRPr="007A6161" w:rsidRDefault="00B81709" w:rsidP="00770975">
            <w:pPr>
              <w:pStyle w:val="SMcaption"/>
              <w:spacing w:line="360" w:lineRule="auto"/>
              <w:jc w:val="center"/>
              <w:rPr>
                <w:lang w:eastAsia="zh-CN"/>
              </w:rPr>
            </w:pPr>
            <w:r w:rsidRPr="007A6161">
              <w:rPr>
                <w:lang w:eastAsia="zh-CN"/>
              </w:rPr>
              <w:t>1.24E7</w:t>
            </w:r>
          </w:p>
        </w:tc>
        <w:tc>
          <w:tcPr>
            <w:tcW w:w="782" w:type="dxa"/>
            <w:tcBorders>
              <w:left w:val="nil"/>
              <w:right w:val="nil"/>
            </w:tcBorders>
            <w:vAlign w:val="center"/>
          </w:tcPr>
          <w:p w14:paraId="407F0578"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68</w:t>
            </w:r>
            <w:r w:rsidRPr="007A6161">
              <w:rPr>
                <w:lang w:eastAsia="zh-CN"/>
              </w:rPr>
              <w:t>)</w:t>
            </w:r>
          </w:p>
        </w:tc>
      </w:tr>
      <w:tr w:rsidR="00DF5201" w:rsidRPr="007A6161" w14:paraId="6DCFD316" w14:textId="77777777" w:rsidTr="00770975">
        <w:tc>
          <w:tcPr>
            <w:tcW w:w="1110" w:type="dxa"/>
            <w:vMerge/>
            <w:tcBorders>
              <w:left w:val="nil"/>
              <w:right w:val="nil"/>
            </w:tcBorders>
            <w:vAlign w:val="center"/>
          </w:tcPr>
          <w:p w14:paraId="2DED86E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C5D752F" w14:textId="77777777" w:rsidR="00B81709" w:rsidRPr="007A6161" w:rsidRDefault="00B81709" w:rsidP="00770975">
            <w:pPr>
              <w:pStyle w:val="SMcaption"/>
              <w:spacing w:line="360" w:lineRule="auto"/>
              <w:jc w:val="center"/>
              <w:rPr>
                <w:lang w:eastAsia="zh-CN"/>
              </w:rPr>
            </w:pPr>
            <w:r w:rsidRPr="007A6161">
              <w:rPr>
                <w:lang w:eastAsia="zh-CN"/>
              </w:rPr>
              <w:t>ITO/HfO</w:t>
            </w:r>
            <w:r w:rsidRPr="007A6161">
              <w:rPr>
                <w:vertAlign w:val="subscript"/>
                <w:lang w:eastAsia="zh-CN"/>
              </w:rPr>
              <w:t>x</w:t>
            </w:r>
            <w:r w:rsidRPr="007A6161">
              <w:rPr>
                <w:lang w:eastAsia="zh-CN"/>
              </w:rPr>
              <w:t>/ITO</w:t>
            </w:r>
          </w:p>
        </w:tc>
        <w:tc>
          <w:tcPr>
            <w:tcW w:w="1350" w:type="dxa"/>
            <w:tcBorders>
              <w:left w:val="nil"/>
              <w:right w:val="nil"/>
            </w:tcBorders>
            <w:vAlign w:val="center"/>
          </w:tcPr>
          <w:p w14:paraId="78654C0F" w14:textId="77777777" w:rsidR="00B81709" w:rsidRPr="007A6161" w:rsidRDefault="00B81709" w:rsidP="00770975">
            <w:pPr>
              <w:pStyle w:val="SMcaption"/>
              <w:spacing w:line="360" w:lineRule="auto"/>
              <w:jc w:val="center"/>
              <w:rPr>
                <w:lang w:eastAsia="zh-CN"/>
              </w:rPr>
            </w:pPr>
            <w:r w:rsidRPr="007A6161">
              <w:rPr>
                <w:lang w:eastAsia="zh-CN"/>
              </w:rPr>
              <w:t>5E7</w:t>
            </w:r>
          </w:p>
        </w:tc>
        <w:tc>
          <w:tcPr>
            <w:tcW w:w="1289" w:type="dxa"/>
            <w:tcBorders>
              <w:left w:val="nil"/>
              <w:right w:val="nil"/>
            </w:tcBorders>
            <w:vAlign w:val="center"/>
          </w:tcPr>
          <w:p w14:paraId="6123E04C"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8609F66"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69</w:t>
            </w:r>
            <w:r w:rsidRPr="007A6161">
              <w:rPr>
                <w:lang w:eastAsia="zh-CN"/>
              </w:rPr>
              <w:t>)</w:t>
            </w:r>
          </w:p>
        </w:tc>
      </w:tr>
      <w:tr w:rsidR="00DF5201" w:rsidRPr="007A6161" w14:paraId="152BFC37" w14:textId="77777777" w:rsidTr="00770975">
        <w:tc>
          <w:tcPr>
            <w:tcW w:w="1110" w:type="dxa"/>
            <w:vMerge/>
            <w:tcBorders>
              <w:left w:val="nil"/>
              <w:right w:val="nil"/>
            </w:tcBorders>
            <w:vAlign w:val="center"/>
          </w:tcPr>
          <w:p w14:paraId="58E1D453"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A9B4C31" w14:textId="77777777" w:rsidR="00B81709" w:rsidRPr="007A6161" w:rsidRDefault="00B81709" w:rsidP="00770975">
            <w:pPr>
              <w:pStyle w:val="SMcaption"/>
              <w:spacing w:line="360" w:lineRule="auto"/>
              <w:jc w:val="center"/>
              <w:rPr>
                <w:lang w:eastAsia="zh-CN"/>
              </w:rPr>
            </w:pPr>
            <w:r w:rsidRPr="007A6161">
              <w:rPr>
                <w:lang w:eastAsia="zh-CN"/>
              </w:rPr>
              <w:t>Ta/HfO</w:t>
            </w:r>
            <w:r w:rsidRPr="007A6161">
              <w:rPr>
                <w:vertAlign w:val="subscript"/>
                <w:lang w:eastAsia="zh-CN"/>
              </w:rPr>
              <w:t>2</w:t>
            </w:r>
            <w:r w:rsidRPr="007A6161">
              <w:rPr>
                <w:lang w:eastAsia="zh-CN"/>
              </w:rPr>
              <w:t>/Pt</w:t>
            </w:r>
          </w:p>
        </w:tc>
        <w:tc>
          <w:tcPr>
            <w:tcW w:w="1350" w:type="dxa"/>
            <w:tcBorders>
              <w:left w:val="nil"/>
              <w:right w:val="nil"/>
            </w:tcBorders>
            <w:vAlign w:val="center"/>
          </w:tcPr>
          <w:p w14:paraId="62C6DE0C" w14:textId="77777777" w:rsidR="00B81709" w:rsidRPr="007A6161" w:rsidRDefault="00B81709" w:rsidP="00770975">
            <w:pPr>
              <w:pStyle w:val="SMcaption"/>
              <w:spacing w:line="360" w:lineRule="auto"/>
              <w:jc w:val="center"/>
              <w:rPr>
                <w:lang w:eastAsia="zh-CN"/>
              </w:rPr>
            </w:pPr>
            <w:r w:rsidRPr="007A6161">
              <w:rPr>
                <w:lang w:eastAsia="zh-CN"/>
              </w:rPr>
              <w:t>1.2E11</w:t>
            </w:r>
          </w:p>
        </w:tc>
        <w:tc>
          <w:tcPr>
            <w:tcW w:w="1289" w:type="dxa"/>
            <w:tcBorders>
              <w:left w:val="nil"/>
              <w:right w:val="nil"/>
            </w:tcBorders>
            <w:vAlign w:val="center"/>
          </w:tcPr>
          <w:p w14:paraId="024161EF"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156ACB2"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70</w:t>
            </w:r>
            <w:r w:rsidRPr="007A6161">
              <w:rPr>
                <w:lang w:eastAsia="zh-CN"/>
              </w:rPr>
              <w:t>)</w:t>
            </w:r>
          </w:p>
        </w:tc>
      </w:tr>
      <w:tr w:rsidR="00DF5201" w:rsidRPr="007A6161" w14:paraId="08004626" w14:textId="77777777" w:rsidTr="00770975">
        <w:tc>
          <w:tcPr>
            <w:tcW w:w="1110" w:type="dxa"/>
            <w:vMerge/>
            <w:tcBorders>
              <w:left w:val="nil"/>
              <w:right w:val="nil"/>
            </w:tcBorders>
            <w:vAlign w:val="center"/>
          </w:tcPr>
          <w:p w14:paraId="5377826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AD27AA4" w14:textId="77777777" w:rsidR="00B81709" w:rsidRPr="007A6161" w:rsidRDefault="00B81709" w:rsidP="00770975">
            <w:pPr>
              <w:pStyle w:val="SMcaption"/>
              <w:spacing w:line="360" w:lineRule="auto"/>
              <w:jc w:val="center"/>
              <w:rPr>
                <w:lang w:eastAsia="zh-CN"/>
              </w:rPr>
            </w:pPr>
            <w:r w:rsidRPr="007A6161">
              <w:rPr>
                <w:lang w:eastAsia="zh-CN"/>
              </w:rPr>
              <w:t>Pt/Pt: SiO</w:t>
            </w:r>
            <w:r w:rsidRPr="007A6161">
              <w:rPr>
                <w:vertAlign w:val="subscript"/>
                <w:lang w:eastAsia="zh-CN"/>
              </w:rPr>
              <w:t>2</w:t>
            </w:r>
            <w:r w:rsidRPr="007A6161">
              <w:rPr>
                <w:lang w:eastAsia="zh-CN"/>
              </w:rPr>
              <w:t>/Ta</w:t>
            </w:r>
          </w:p>
        </w:tc>
        <w:tc>
          <w:tcPr>
            <w:tcW w:w="1350" w:type="dxa"/>
            <w:tcBorders>
              <w:left w:val="nil"/>
              <w:right w:val="nil"/>
            </w:tcBorders>
            <w:vAlign w:val="center"/>
          </w:tcPr>
          <w:p w14:paraId="67B7BB85" w14:textId="77777777" w:rsidR="00B81709" w:rsidRPr="007A6161" w:rsidRDefault="00B81709" w:rsidP="00770975">
            <w:pPr>
              <w:pStyle w:val="SMcaption"/>
              <w:spacing w:line="360" w:lineRule="auto"/>
              <w:jc w:val="center"/>
              <w:rPr>
                <w:lang w:eastAsia="zh-CN"/>
              </w:rPr>
            </w:pPr>
            <w:r w:rsidRPr="007A6161">
              <w:rPr>
                <w:lang w:eastAsia="zh-CN"/>
              </w:rPr>
              <w:t>3E7</w:t>
            </w:r>
          </w:p>
        </w:tc>
        <w:tc>
          <w:tcPr>
            <w:tcW w:w="1289" w:type="dxa"/>
            <w:tcBorders>
              <w:left w:val="nil"/>
              <w:right w:val="nil"/>
            </w:tcBorders>
            <w:vAlign w:val="center"/>
          </w:tcPr>
          <w:p w14:paraId="0EA1C445" w14:textId="77777777" w:rsidR="00B81709" w:rsidRPr="007A6161" w:rsidRDefault="00B81709" w:rsidP="00770975">
            <w:pPr>
              <w:pStyle w:val="SMcaption"/>
              <w:spacing w:line="360" w:lineRule="auto"/>
              <w:jc w:val="center"/>
              <w:rPr>
                <w:lang w:eastAsia="zh-CN"/>
              </w:rPr>
            </w:pPr>
            <w:r w:rsidRPr="007A6161">
              <w:rPr>
                <w:lang w:eastAsia="zh-CN"/>
              </w:rPr>
              <w:t>1.58E8</w:t>
            </w:r>
          </w:p>
        </w:tc>
        <w:tc>
          <w:tcPr>
            <w:tcW w:w="782" w:type="dxa"/>
            <w:tcBorders>
              <w:left w:val="nil"/>
              <w:right w:val="nil"/>
            </w:tcBorders>
            <w:vAlign w:val="center"/>
          </w:tcPr>
          <w:p w14:paraId="6EF35492"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71</w:t>
            </w:r>
            <w:r w:rsidRPr="007A6161">
              <w:rPr>
                <w:lang w:eastAsia="zh-CN"/>
              </w:rPr>
              <w:t>)</w:t>
            </w:r>
          </w:p>
        </w:tc>
      </w:tr>
      <w:tr w:rsidR="00DF5201" w:rsidRPr="007A6161" w14:paraId="40B1CB33" w14:textId="77777777" w:rsidTr="00770975">
        <w:tc>
          <w:tcPr>
            <w:tcW w:w="1110" w:type="dxa"/>
            <w:vMerge/>
            <w:tcBorders>
              <w:left w:val="nil"/>
              <w:right w:val="nil"/>
            </w:tcBorders>
            <w:vAlign w:val="center"/>
          </w:tcPr>
          <w:p w14:paraId="0D8FE2DE"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3FF27ED" w14:textId="77777777" w:rsidR="00B81709" w:rsidRPr="007A6161" w:rsidRDefault="00B81709" w:rsidP="00770975">
            <w:pPr>
              <w:pStyle w:val="SMcaption"/>
              <w:spacing w:line="360" w:lineRule="auto"/>
              <w:jc w:val="center"/>
              <w:rPr>
                <w:lang w:eastAsia="zh-CN"/>
              </w:rPr>
            </w:pPr>
            <w:r w:rsidRPr="007A6161">
              <w:rPr>
                <w:lang w:eastAsia="zh-CN"/>
              </w:rPr>
              <w:t>TiN/TiO</w:t>
            </w:r>
            <w:r w:rsidRPr="007A6161">
              <w:rPr>
                <w:vertAlign w:val="subscript"/>
                <w:lang w:eastAsia="zh-CN"/>
              </w:rPr>
              <w:t>x</w:t>
            </w:r>
            <w:r w:rsidRPr="007A6161">
              <w:rPr>
                <w:lang w:eastAsia="zh-CN"/>
              </w:rPr>
              <w:t>/HfO</w:t>
            </w:r>
            <w:r w:rsidRPr="007A6161">
              <w:rPr>
                <w:vertAlign w:val="subscript"/>
                <w:lang w:eastAsia="zh-CN"/>
              </w:rPr>
              <w:t>x</w:t>
            </w:r>
            <w:r w:rsidRPr="007A6161">
              <w:rPr>
                <w:lang w:eastAsia="zh-CN"/>
              </w:rPr>
              <w:t>/TiN</w:t>
            </w:r>
          </w:p>
        </w:tc>
        <w:tc>
          <w:tcPr>
            <w:tcW w:w="1350" w:type="dxa"/>
            <w:tcBorders>
              <w:left w:val="nil"/>
              <w:right w:val="nil"/>
            </w:tcBorders>
            <w:vAlign w:val="center"/>
          </w:tcPr>
          <w:p w14:paraId="4EABA1AA"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2965C62F"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4070C13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72</w:t>
            </w:r>
            <w:r w:rsidRPr="007A6161">
              <w:rPr>
                <w:lang w:eastAsia="zh-CN"/>
              </w:rPr>
              <w:t>)</w:t>
            </w:r>
          </w:p>
        </w:tc>
      </w:tr>
      <w:tr w:rsidR="00DF5201" w:rsidRPr="007A6161" w14:paraId="3446BF0C" w14:textId="77777777" w:rsidTr="00770975">
        <w:tc>
          <w:tcPr>
            <w:tcW w:w="1110" w:type="dxa"/>
            <w:vMerge/>
            <w:tcBorders>
              <w:left w:val="nil"/>
              <w:right w:val="nil"/>
            </w:tcBorders>
            <w:vAlign w:val="center"/>
          </w:tcPr>
          <w:p w14:paraId="7FCD4A66"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1AC3A52" w14:textId="77777777" w:rsidR="00B81709" w:rsidRPr="007A6161" w:rsidRDefault="00B81709" w:rsidP="00770975">
            <w:pPr>
              <w:pStyle w:val="SMcaption"/>
              <w:spacing w:line="360" w:lineRule="auto"/>
              <w:jc w:val="center"/>
              <w:rPr>
                <w:lang w:eastAsia="zh-CN"/>
              </w:rPr>
            </w:pPr>
            <w:r w:rsidRPr="007A6161">
              <w:rPr>
                <w:lang w:eastAsia="zh-CN"/>
              </w:rPr>
              <w:t>W/AlO/TaO</w:t>
            </w:r>
            <w:r w:rsidRPr="007A6161">
              <w:rPr>
                <w:vertAlign w:val="subscript"/>
                <w:lang w:eastAsia="zh-CN"/>
              </w:rPr>
              <w:t>x</w:t>
            </w:r>
            <w:r w:rsidRPr="007A6161">
              <w:rPr>
                <w:lang w:eastAsia="zh-CN"/>
              </w:rPr>
              <w:t>/Doped ZrO</w:t>
            </w:r>
            <w:r w:rsidRPr="007A6161">
              <w:rPr>
                <w:vertAlign w:val="subscript"/>
                <w:lang w:eastAsia="zh-CN"/>
              </w:rPr>
              <w:t>x</w:t>
            </w:r>
            <w:r w:rsidRPr="007A6161">
              <w:rPr>
                <w:lang w:eastAsia="zh-CN"/>
              </w:rPr>
              <w:t>/Ru</w:t>
            </w:r>
          </w:p>
        </w:tc>
        <w:tc>
          <w:tcPr>
            <w:tcW w:w="1350" w:type="dxa"/>
            <w:tcBorders>
              <w:left w:val="nil"/>
              <w:right w:val="nil"/>
            </w:tcBorders>
            <w:vAlign w:val="center"/>
          </w:tcPr>
          <w:p w14:paraId="47461AA7" w14:textId="77777777" w:rsidR="00B81709" w:rsidRPr="007A6161" w:rsidRDefault="00B81709" w:rsidP="00770975">
            <w:pPr>
              <w:pStyle w:val="SMcaption"/>
              <w:spacing w:line="360" w:lineRule="auto"/>
              <w:jc w:val="center"/>
              <w:rPr>
                <w:lang w:eastAsia="zh-CN"/>
              </w:rPr>
            </w:pPr>
            <w:r w:rsidRPr="007A6161">
              <w:rPr>
                <w:lang w:eastAsia="zh-CN"/>
              </w:rPr>
              <w:t>1E11</w:t>
            </w:r>
          </w:p>
        </w:tc>
        <w:tc>
          <w:tcPr>
            <w:tcW w:w="1289" w:type="dxa"/>
            <w:tcBorders>
              <w:left w:val="nil"/>
              <w:right w:val="nil"/>
            </w:tcBorders>
            <w:vAlign w:val="center"/>
          </w:tcPr>
          <w:p w14:paraId="677961B8"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6A6B3A6"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73</w:t>
            </w:r>
            <w:r w:rsidRPr="007A6161">
              <w:rPr>
                <w:lang w:eastAsia="zh-CN"/>
              </w:rPr>
              <w:t>)</w:t>
            </w:r>
          </w:p>
        </w:tc>
      </w:tr>
      <w:tr w:rsidR="00DF5201" w:rsidRPr="007A6161" w14:paraId="219DF089" w14:textId="77777777" w:rsidTr="00770975">
        <w:tc>
          <w:tcPr>
            <w:tcW w:w="1110" w:type="dxa"/>
            <w:vMerge/>
            <w:tcBorders>
              <w:left w:val="nil"/>
              <w:right w:val="nil"/>
            </w:tcBorders>
            <w:vAlign w:val="center"/>
          </w:tcPr>
          <w:p w14:paraId="191BFDBD"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1E1EEFC" w14:textId="77777777" w:rsidR="00B81709" w:rsidRPr="007A6161" w:rsidRDefault="00B81709" w:rsidP="00770975">
            <w:pPr>
              <w:pStyle w:val="SMcaption"/>
              <w:spacing w:line="360" w:lineRule="auto"/>
              <w:jc w:val="center"/>
              <w:rPr>
                <w:lang w:eastAsia="zh-CN"/>
              </w:rPr>
            </w:pPr>
            <w:r w:rsidRPr="007A6161">
              <w:rPr>
                <w:lang w:eastAsia="zh-CN"/>
              </w:rPr>
              <w:t>Pt/TaO</w:t>
            </w:r>
            <w:r w:rsidRPr="007A6161">
              <w:rPr>
                <w:vertAlign w:val="subscript"/>
                <w:lang w:eastAsia="zh-CN"/>
              </w:rPr>
              <w:t>x</w:t>
            </w:r>
            <w:r w:rsidRPr="007A6161">
              <w:rPr>
                <w:lang w:eastAsia="zh-CN"/>
              </w:rPr>
              <w:t>/Pt</w:t>
            </w:r>
          </w:p>
        </w:tc>
        <w:tc>
          <w:tcPr>
            <w:tcW w:w="1350" w:type="dxa"/>
            <w:tcBorders>
              <w:left w:val="nil"/>
              <w:right w:val="nil"/>
            </w:tcBorders>
            <w:vAlign w:val="center"/>
          </w:tcPr>
          <w:p w14:paraId="339A23A5"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3B56529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79AA9EE0"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74</w:t>
            </w:r>
            <w:r w:rsidRPr="007A6161">
              <w:rPr>
                <w:lang w:eastAsia="zh-CN"/>
              </w:rPr>
              <w:t>)</w:t>
            </w:r>
          </w:p>
        </w:tc>
      </w:tr>
      <w:tr w:rsidR="00DF5201" w:rsidRPr="007A6161" w14:paraId="625A93FA" w14:textId="77777777" w:rsidTr="00770975">
        <w:tc>
          <w:tcPr>
            <w:tcW w:w="1110" w:type="dxa"/>
            <w:vMerge/>
            <w:tcBorders>
              <w:left w:val="nil"/>
              <w:right w:val="nil"/>
            </w:tcBorders>
            <w:vAlign w:val="center"/>
          </w:tcPr>
          <w:p w14:paraId="432186A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8383239" w14:textId="77777777" w:rsidR="00B81709" w:rsidRPr="007A6161" w:rsidRDefault="00B81709" w:rsidP="00770975">
            <w:pPr>
              <w:pStyle w:val="SMcaption"/>
              <w:spacing w:line="360" w:lineRule="auto"/>
              <w:jc w:val="center"/>
              <w:rPr>
                <w:lang w:eastAsia="zh-CN"/>
              </w:rPr>
            </w:pPr>
            <w:r w:rsidRPr="007A6161">
              <w:rPr>
                <w:lang w:eastAsia="zh-CN"/>
              </w:rPr>
              <w:t>Ni/GeO/STO/TaN</w:t>
            </w:r>
          </w:p>
        </w:tc>
        <w:tc>
          <w:tcPr>
            <w:tcW w:w="1350" w:type="dxa"/>
            <w:tcBorders>
              <w:left w:val="nil"/>
              <w:right w:val="nil"/>
            </w:tcBorders>
            <w:vAlign w:val="center"/>
          </w:tcPr>
          <w:p w14:paraId="1EEBA853"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51A5361E"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4A19FF0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75</w:t>
            </w:r>
            <w:r w:rsidRPr="007A6161">
              <w:rPr>
                <w:lang w:eastAsia="zh-CN"/>
              </w:rPr>
              <w:t>)</w:t>
            </w:r>
          </w:p>
        </w:tc>
      </w:tr>
      <w:tr w:rsidR="00DF5201" w:rsidRPr="007A6161" w14:paraId="2081B860" w14:textId="77777777" w:rsidTr="00770975">
        <w:tc>
          <w:tcPr>
            <w:tcW w:w="1110" w:type="dxa"/>
            <w:vMerge/>
            <w:tcBorders>
              <w:left w:val="nil"/>
              <w:right w:val="nil"/>
            </w:tcBorders>
            <w:vAlign w:val="center"/>
          </w:tcPr>
          <w:p w14:paraId="47EBBA22"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9507BCD" w14:textId="77777777" w:rsidR="00B81709" w:rsidRPr="007A6161" w:rsidRDefault="00B81709" w:rsidP="00770975">
            <w:pPr>
              <w:pStyle w:val="SMcaption"/>
              <w:spacing w:line="360" w:lineRule="auto"/>
              <w:jc w:val="center"/>
              <w:rPr>
                <w:lang w:eastAsia="zh-CN"/>
              </w:rPr>
            </w:pPr>
            <w:r w:rsidRPr="007A6161">
              <w:rPr>
                <w:lang w:eastAsia="zh-CN"/>
              </w:rPr>
              <w:t>TiN/Hf/HfO</w:t>
            </w:r>
            <w:r w:rsidRPr="007A6161">
              <w:rPr>
                <w:vertAlign w:val="subscript"/>
                <w:lang w:eastAsia="zh-CN"/>
              </w:rPr>
              <w:t>x</w:t>
            </w:r>
            <w:r w:rsidRPr="007A6161">
              <w:rPr>
                <w:lang w:eastAsia="zh-CN"/>
              </w:rPr>
              <w:t>/TiN</w:t>
            </w:r>
          </w:p>
        </w:tc>
        <w:tc>
          <w:tcPr>
            <w:tcW w:w="1350" w:type="dxa"/>
            <w:tcBorders>
              <w:left w:val="nil"/>
              <w:right w:val="nil"/>
            </w:tcBorders>
            <w:vAlign w:val="center"/>
          </w:tcPr>
          <w:p w14:paraId="5FAA2BF5" w14:textId="77777777" w:rsidR="00B81709" w:rsidRPr="007A6161" w:rsidRDefault="00B81709" w:rsidP="00770975">
            <w:pPr>
              <w:pStyle w:val="SMcaption"/>
              <w:spacing w:line="360" w:lineRule="auto"/>
              <w:jc w:val="center"/>
              <w:rPr>
                <w:lang w:eastAsia="zh-CN"/>
              </w:rPr>
            </w:pPr>
            <w:r w:rsidRPr="007A6161">
              <w:rPr>
                <w:lang w:eastAsia="zh-CN"/>
              </w:rPr>
              <w:t>5E7</w:t>
            </w:r>
          </w:p>
        </w:tc>
        <w:tc>
          <w:tcPr>
            <w:tcW w:w="1289" w:type="dxa"/>
            <w:tcBorders>
              <w:left w:val="nil"/>
              <w:right w:val="nil"/>
            </w:tcBorders>
            <w:vAlign w:val="center"/>
          </w:tcPr>
          <w:p w14:paraId="1E653098"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B0601D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76</w:t>
            </w:r>
            <w:r w:rsidRPr="007A6161">
              <w:rPr>
                <w:lang w:eastAsia="zh-CN"/>
              </w:rPr>
              <w:t>)</w:t>
            </w:r>
          </w:p>
        </w:tc>
      </w:tr>
      <w:tr w:rsidR="00DF5201" w:rsidRPr="007A6161" w14:paraId="29C520C0" w14:textId="77777777" w:rsidTr="00770975">
        <w:tc>
          <w:tcPr>
            <w:tcW w:w="1110" w:type="dxa"/>
            <w:vMerge/>
            <w:tcBorders>
              <w:left w:val="nil"/>
              <w:right w:val="nil"/>
            </w:tcBorders>
            <w:vAlign w:val="center"/>
          </w:tcPr>
          <w:p w14:paraId="2B8B0CD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1078AFBC" w14:textId="77777777" w:rsidR="00B81709" w:rsidRPr="007A6161" w:rsidRDefault="00B81709" w:rsidP="00770975">
            <w:pPr>
              <w:pStyle w:val="SMcaption"/>
              <w:spacing w:line="360" w:lineRule="auto"/>
              <w:jc w:val="center"/>
              <w:rPr>
                <w:lang w:eastAsia="zh-CN"/>
              </w:rPr>
            </w:pPr>
            <w:r w:rsidRPr="007A6161">
              <w:t>TiN/TiO</w:t>
            </w:r>
            <w:r w:rsidRPr="007A6161">
              <w:rPr>
                <w:vertAlign w:val="subscript"/>
              </w:rPr>
              <w:t>x</w:t>
            </w:r>
            <w:r w:rsidRPr="007A6161">
              <w:t>/HfO</w:t>
            </w:r>
            <w:r w:rsidRPr="007A6161">
              <w:rPr>
                <w:vertAlign w:val="subscript"/>
              </w:rPr>
              <w:t>x</w:t>
            </w:r>
            <w:r w:rsidRPr="007A6161">
              <w:t>/TiN</w:t>
            </w:r>
          </w:p>
        </w:tc>
        <w:tc>
          <w:tcPr>
            <w:tcW w:w="1350" w:type="dxa"/>
            <w:tcBorders>
              <w:left w:val="nil"/>
              <w:right w:val="nil"/>
            </w:tcBorders>
            <w:vAlign w:val="center"/>
          </w:tcPr>
          <w:p w14:paraId="00FA7D0B"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249BB5E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049D835C"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77</w:t>
            </w:r>
            <w:r w:rsidRPr="007A6161">
              <w:rPr>
                <w:lang w:eastAsia="zh-CN"/>
              </w:rPr>
              <w:t>)</w:t>
            </w:r>
          </w:p>
        </w:tc>
      </w:tr>
      <w:tr w:rsidR="00DF5201" w:rsidRPr="007A6161" w14:paraId="3BFE5F53" w14:textId="77777777" w:rsidTr="00770975">
        <w:tc>
          <w:tcPr>
            <w:tcW w:w="1110" w:type="dxa"/>
            <w:vMerge w:val="restart"/>
            <w:tcBorders>
              <w:left w:val="nil"/>
              <w:right w:val="nil"/>
            </w:tcBorders>
            <w:vAlign w:val="center"/>
          </w:tcPr>
          <w:p w14:paraId="0A862A0D" w14:textId="77777777" w:rsidR="00B81709" w:rsidRPr="007A6161" w:rsidRDefault="00B81709" w:rsidP="00770975">
            <w:pPr>
              <w:pStyle w:val="SMcaption"/>
              <w:spacing w:line="360" w:lineRule="auto"/>
              <w:jc w:val="center"/>
              <w:rPr>
                <w:b/>
                <w:bCs/>
                <w:lang w:eastAsia="zh-CN"/>
              </w:rPr>
            </w:pPr>
            <w:r w:rsidRPr="007A6161">
              <w:rPr>
                <w:b/>
                <w:bCs/>
                <w:lang w:eastAsia="zh-CN"/>
              </w:rPr>
              <w:t>PCRAM</w:t>
            </w:r>
          </w:p>
        </w:tc>
        <w:tc>
          <w:tcPr>
            <w:tcW w:w="4721" w:type="dxa"/>
            <w:tcBorders>
              <w:left w:val="nil"/>
              <w:right w:val="nil"/>
            </w:tcBorders>
            <w:vAlign w:val="center"/>
          </w:tcPr>
          <w:p w14:paraId="5807EAB5" w14:textId="77777777" w:rsidR="00B81709" w:rsidRPr="007A6161" w:rsidRDefault="00B81709" w:rsidP="00770975">
            <w:pPr>
              <w:pStyle w:val="SMcaption"/>
              <w:spacing w:line="360" w:lineRule="auto"/>
              <w:jc w:val="center"/>
              <w:rPr>
                <w:lang w:eastAsia="zh-CN"/>
              </w:rPr>
            </w:pPr>
            <w:r w:rsidRPr="007A6161">
              <w:rPr>
                <w:lang w:eastAsia="zh-CN"/>
              </w:rPr>
              <w:t>ScSbTe</w:t>
            </w:r>
          </w:p>
        </w:tc>
        <w:tc>
          <w:tcPr>
            <w:tcW w:w="1350" w:type="dxa"/>
            <w:tcBorders>
              <w:left w:val="nil"/>
              <w:right w:val="nil"/>
            </w:tcBorders>
            <w:vAlign w:val="center"/>
          </w:tcPr>
          <w:p w14:paraId="42C409DE" w14:textId="77777777" w:rsidR="00B81709" w:rsidRPr="007A6161" w:rsidRDefault="00B81709" w:rsidP="00770975">
            <w:pPr>
              <w:pStyle w:val="SMcaption"/>
              <w:spacing w:line="360" w:lineRule="auto"/>
              <w:jc w:val="center"/>
              <w:rPr>
                <w:lang w:eastAsia="zh-CN"/>
              </w:rPr>
            </w:pPr>
            <w:r w:rsidRPr="007A6161">
              <w:rPr>
                <w:lang w:eastAsia="zh-CN"/>
              </w:rPr>
              <w:t>4E7</w:t>
            </w:r>
          </w:p>
        </w:tc>
        <w:tc>
          <w:tcPr>
            <w:tcW w:w="1289" w:type="dxa"/>
            <w:tcBorders>
              <w:left w:val="nil"/>
              <w:right w:val="nil"/>
            </w:tcBorders>
            <w:vAlign w:val="center"/>
          </w:tcPr>
          <w:p w14:paraId="75BB5F3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040AB74"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78</w:t>
            </w:r>
            <w:r w:rsidRPr="007A6161">
              <w:rPr>
                <w:lang w:eastAsia="zh-CN"/>
              </w:rPr>
              <w:t>)</w:t>
            </w:r>
          </w:p>
        </w:tc>
      </w:tr>
      <w:tr w:rsidR="00DF5201" w:rsidRPr="007A6161" w14:paraId="393D377F" w14:textId="77777777" w:rsidTr="00770975">
        <w:tc>
          <w:tcPr>
            <w:tcW w:w="1110" w:type="dxa"/>
            <w:vMerge/>
            <w:tcBorders>
              <w:left w:val="nil"/>
              <w:right w:val="nil"/>
            </w:tcBorders>
            <w:vAlign w:val="center"/>
          </w:tcPr>
          <w:p w14:paraId="289BD95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DEE489A" w14:textId="77777777" w:rsidR="00B81709" w:rsidRPr="007A6161" w:rsidRDefault="00B81709" w:rsidP="00770975">
            <w:pPr>
              <w:pStyle w:val="SMcaption"/>
              <w:spacing w:line="360" w:lineRule="auto"/>
              <w:jc w:val="center"/>
              <w:rPr>
                <w:lang w:eastAsia="zh-CN"/>
              </w:rPr>
            </w:pPr>
            <w:r w:rsidRPr="007A6161">
              <w:rPr>
                <w:lang w:eastAsia="zh-CN"/>
              </w:rPr>
              <w:t>Pt/NbO</w:t>
            </w:r>
            <w:r w:rsidRPr="007A6161">
              <w:rPr>
                <w:vertAlign w:val="subscript"/>
                <w:lang w:eastAsia="zh-CN"/>
              </w:rPr>
              <w:t>x</w:t>
            </w:r>
            <w:r w:rsidRPr="007A6161">
              <w:rPr>
                <w:lang w:eastAsia="zh-CN"/>
              </w:rPr>
              <w:t>/TiO</w:t>
            </w:r>
            <w:r w:rsidRPr="007A6161">
              <w:rPr>
                <w:vertAlign w:val="subscript"/>
                <w:lang w:eastAsia="zh-CN"/>
              </w:rPr>
              <w:t>y</w:t>
            </w:r>
            <w:r w:rsidRPr="007A6161">
              <w:rPr>
                <w:lang w:eastAsia="zh-CN"/>
              </w:rPr>
              <w:t>/NbO</w:t>
            </w:r>
            <w:r w:rsidRPr="007A6161">
              <w:rPr>
                <w:vertAlign w:val="subscript"/>
                <w:lang w:eastAsia="zh-CN"/>
              </w:rPr>
              <w:t>x</w:t>
            </w:r>
            <w:r w:rsidRPr="007A6161">
              <w:rPr>
                <w:lang w:eastAsia="zh-CN"/>
              </w:rPr>
              <w:t>/TiN</w:t>
            </w:r>
          </w:p>
        </w:tc>
        <w:tc>
          <w:tcPr>
            <w:tcW w:w="1350" w:type="dxa"/>
            <w:tcBorders>
              <w:left w:val="nil"/>
              <w:right w:val="nil"/>
            </w:tcBorders>
            <w:vAlign w:val="center"/>
          </w:tcPr>
          <w:p w14:paraId="39644644" w14:textId="77777777" w:rsidR="00B81709" w:rsidRPr="007A6161" w:rsidRDefault="00B81709" w:rsidP="00770975">
            <w:pPr>
              <w:pStyle w:val="SMcaption"/>
              <w:spacing w:line="360" w:lineRule="auto"/>
              <w:jc w:val="center"/>
              <w:rPr>
                <w:lang w:eastAsia="zh-CN"/>
              </w:rPr>
            </w:pPr>
            <w:r w:rsidRPr="007A6161">
              <w:rPr>
                <w:lang w:eastAsia="zh-CN"/>
              </w:rPr>
              <w:t>5E3</w:t>
            </w:r>
          </w:p>
        </w:tc>
        <w:tc>
          <w:tcPr>
            <w:tcW w:w="1289" w:type="dxa"/>
            <w:tcBorders>
              <w:left w:val="nil"/>
              <w:right w:val="nil"/>
            </w:tcBorders>
            <w:vAlign w:val="center"/>
          </w:tcPr>
          <w:p w14:paraId="56E85E2B"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B716BB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79</w:t>
            </w:r>
            <w:r w:rsidRPr="007A6161">
              <w:rPr>
                <w:lang w:eastAsia="zh-CN"/>
              </w:rPr>
              <w:t>)</w:t>
            </w:r>
          </w:p>
        </w:tc>
      </w:tr>
      <w:tr w:rsidR="00DF5201" w:rsidRPr="007A6161" w14:paraId="7CD73335" w14:textId="77777777" w:rsidTr="00770975">
        <w:tc>
          <w:tcPr>
            <w:tcW w:w="1110" w:type="dxa"/>
            <w:vMerge/>
            <w:tcBorders>
              <w:left w:val="nil"/>
              <w:right w:val="nil"/>
            </w:tcBorders>
            <w:vAlign w:val="center"/>
          </w:tcPr>
          <w:p w14:paraId="7C86E6F0"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5E56834A" w14:textId="77777777" w:rsidR="00B81709" w:rsidRPr="007A6161" w:rsidRDefault="00B81709" w:rsidP="00770975">
            <w:pPr>
              <w:pStyle w:val="SMcaption"/>
              <w:spacing w:line="360" w:lineRule="auto"/>
              <w:jc w:val="center"/>
              <w:rPr>
                <w:lang w:eastAsia="zh-CN"/>
              </w:rPr>
            </w:pPr>
            <w:r w:rsidRPr="007A6161">
              <w:rPr>
                <w:lang w:eastAsia="zh-CN"/>
              </w:rPr>
              <w:t>LV nMOS</w:t>
            </w:r>
          </w:p>
        </w:tc>
        <w:tc>
          <w:tcPr>
            <w:tcW w:w="1350" w:type="dxa"/>
            <w:tcBorders>
              <w:left w:val="nil"/>
              <w:right w:val="nil"/>
            </w:tcBorders>
            <w:vAlign w:val="center"/>
          </w:tcPr>
          <w:p w14:paraId="37F7A2B2"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3229675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796D9AC3"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80</w:t>
            </w:r>
            <w:r w:rsidRPr="007A6161">
              <w:rPr>
                <w:lang w:eastAsia="zh-CN"/>
              </w:rPr>
              <w:t>)</w:t>
            </w:r>
          </w:p>
        </w:tc>
      </w:tr>
      <w:tr w:rsidR="00DF5201" w:rsidRPr="007A6161" w14:paraId="1B89A84F" w14:textId="77777777" w:rsidTr="00770975">
        <w:tc>
          <w:tcPr>
            <w:tcW w:w="1110" w:type="dxa"/>
            <w:vMerge/>
            <w:tcBorders>
              <w:left w:val="nil"/>
              <w:right w:val="nil"/>
            </w:tcBorders>
            <w:vAlign w:val="center"/>
          </w:tcPr>
          <w:p w14:paraId="66D46892"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DBC8DAA" w14:textId="77777777" w:rsidR="00B81709" w:rsidRPr="007A6161" w:rsidRDefault="00B81709" w:rsidP="00770975">
            <w:pPr>
              <w:pStyle w:val="SMcaption"/>
              <w:spacing w:line="360" w:lineRule="auto"/>
              <w:jc w:val="center"/>
              <w:rPr>
                <w:lang w:eastAsia="zh-CN"/>
              </w:rPr>
            </w:pPr>
            <w:r w:rsidRPr="007A6161">
              <w:rPr>
                <w:lang w:eastAsia="zh-CN"/>
              </w:rPr>
              <w:t>PCM-IMW2014</w:t>
            </w:r>
          </w:p>
        </w:tc>
        <w:tc>
          <w:tcPr>
            <w:tcW w:w="1350" w:type="dxa"/>
            <w:tcBorders>
              <w:left w:val="nil"/>
              <w:right w:val="nil"/>
            </w:tcBorders>
            <w:vAlign w:val="center"/>
          </w:tcPr>
          <w:p w14:paraId="4593B0CA"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4DF1FCF0"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7816EEF"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81</w:t>
            </w:r>
            <w:r w:rsidRPr="007A6161">
              <w:rPr>
                <w:lang w:eastAsia="zh-CN"/>
              </w:rPr>
              <w:t>)</w:t>
            </w:r>
          </w:p>
        </w:tc>
      </w:tr>
      <w:tr w:rsidR="00DF5201" w:rsidRPr="007A6161" w14:paraId="2964689A" w14:textId="77777777" w:rsidTr="00770975">
        <w:tc>
          <w:tcPr>
            <w:tcW w:w="1110" w:type="dxa"/>
            <w:vMerge/>
            <w:tcBorders>
              <w:left w:val="nil"/>
              <w:right w:val="nil"/>
            </w:tcBorders>
            <w:vAlign w:val="center"/>
          </w:tcPr>
          <w:p w14:paraId="0B0A9E3E"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1656533" w14:textId="77777777" w:rsidR="00B81709" w:rsidRPr="007A6161" w:rsidRDefault="00B81709" w:rsidP="00770975">
            <w:pPr>
              <w:pStyle w:val="SMcaption"/>
              <w:spacing w:line="360" w:lineRule="auto"/>
              <w:jc w:val="center"/>
              <w:rPr>
                <w:lang w:eastAsia="zh-CN"/>
              </w:rPr>
            </w:pPr>
            <w:r w:rsidRPr="007A6161">
              <w:rPr>
                <w:lang w:eastAsia="zh-CN"/>
              </w:rPr>
              <w:t>Sb-rich_Si-Sb-Te</w:t>
            </w:r>
          </w:p>
        </w:tc>
        <w:tc>
          <w:tcPr>
            <w:tcW w:w="1350" w:type="dxa"/>
            <w:tcBorders>
              <w:left w:val="nil"/>
              <w:right w:val="nil"/>
            </w:tcBorders>
            <w:vAlign w:val="center"/>
          </w:tcPr>
          <w:p w14:paraId="19E8239B" w14:textId="77777777" w:rsidR="00B81709" w:rsidRPr="007A6161" w:rsidRDefault="00B81709" w:rsidP="00770975">
            <w:pPr>
              <w:pStyle w:val="SMcaption"/>
              <w:spacing w:line="360" w:lineRule="auto"/>
              <w:jc w:val="center"/>
              <w:rPr>
                <w:lang w:eastAsia="zh-CN"/>
              </w:rPr>
            </w:pPr>
            <w:r w:rsidRPr="007A6161">
              <w:rPr>
                <w:lang w:eastAsia="zh-CN"/>
              </w:rPr>
              <w:t>2.2E4</w:t>
            </w:r>
          </w:p>
        </w:tc>
        <w:tc>
          <w:tcPr>
            <w:tcW w:w="1289" w:type="dxa"/>
            <w:tcBorders>
              <w:left w:val="nil"/>
              <w:right w:val="nil"/>
            </w:tcBorders>
            <w:vAlign w:val="center"/>
          </w:tcPr>
          <w:p w14:paraId="79AAAF1F"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40D32D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82</w:t>
            </w:r>
            <w:r w:rsidRPr="007A6161">
              <w:rPr>
                <w:lang w:eastAsia="zh-CN"/>
              </w:rPr>
              <w:t>)</w:t>
            </w:r>
          </w:p>
        </w:tc>
      </w:tr>
      <w:tr w:rsidR="00DF5201" w:rsidRPr="007A6161" w14:paraId="305ADEF0" w14:textId="77777777" w:rsidTr="00770975">
        <w:tc>
          <w:tcPr>
            <w:tcW w:w="1110" w:type="dxa"/>
            <w:vMerge/>
            <w:tcBorders>
              <w:left w:val="nil"/>
              <w:right w:val="nil"/>
            </w:tcBorders>
            <w:vAlign w:val="center"/>
          </w:tcPr>
          <w:p w14:paraId="0C0DB783"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545CEB9" w14:textId="77777777" w:rsidR="00B81709" w:rsidRPr="007A6161" w:rsidRDefault="00B81709" w:rsidP="00770975">
            <w:pPr>
              <w:pStyle w:val="SMcaption"/>
              <w:spacing w:line="360" w:lineRule="auto"/>
              <w:jc w:val="center"/>
              <w:rPr>
                <w:lang w:eastAsia="zh-CN"/>
              </w:rPr>
            </w:pPr>
            <w:r w:rsidRPr="007A6161">
              <w:rPr>
                <w:lang w:eastAsia="zh-CN"/>
              </w:rPr>
              <w:t>W/TiN/Carbon-doped-Ge</w:t>
            </w:r>
            <w:r w:rsidRPr="007A6161">
              <w:rPr>
                <w:vertAlign w:val="subscript"/>
                <w:lang w:eastAsia="zh-CN"/>
              </w:rPr>
              <w:t>2</w:t>
            </w:r>
            <w:r w:rsidRPr="007A6161">
              <w:rPr>
                <w:lang w:eastAsia="zh-CN"/>
              </w:rPr>
              <w:t>Sb</w:t>
            </w:r>
            <w:r w:rsidRPr="007A6161">
              <w:rPr>
                <w:vertAlign w:val="subscript"/>
                <w:lang w:eastAsia="zh-CN"/>
              </w:rPr>
              <w:t>2</w:t>
            </w:r>
            <w:r w:rsidRPr="007A6161">
              <w:rPr>
                <w:lang w:eastAsia="zh-CN"/>
              </w:rPr>
              <w:t>Te</w:t>
            </w:r>
            <w:r w:rsidRPr="007A6161">
              <w:rPr>
                <w:vertAlign w:val="subscript"/>
                <w:lang w:eastAsia="zh-CN"/>
              </w:rPr>
              <w:t>5</w:t>
            </w:r>
            <w:r w:rsidRPr="007A6161">
              <w:rPr>
                <w:lang w:eastAsia="zh-CN"/>
              </w:rPr>
              <w:t>/BEC</w:t>
            </w:r>
          </w:p>
        </w:tc>
        <w:tc>
          <w:tcPr>
            <w:tcW w:w="1350" w:type="dxa"/>
            <w:tcBorders>
              <w:left w:val="nil"/>
              <w:right w:val="nil"/>
            </w:tcBorders>
            <w:vAlign w:val="center"/>
          </w:tcPr>
          <w:p w14:paraId="6218302C" w14:textId="77777777" w:rsidR="00B81709" w:rsidRPr="007A6161" w:rsidRDefault="00B81709" w:rsidP="00770975">
            <w:pPr>
              <w:pStyle w:val="SMcaption"/>
              <w:spacing w:line="360" w:lineRule="auto"/>
              <w:jc w:val="center"/>
              <w:rPr>
                <w:lang w:eastAsia="zh-CN"/>
              </w:rPr>
            </w:pPr>
            <w:r w:rsidRPr="007A6161">
              <w:rPr>
                <w:lang w:eastAsia="zh-CN"/>
              </w:rPr>
              <w:t>1E8</w:t>
            </w:r>
          </w:p>
        </w:tc>
        <w:tc>
          <w:tcPr>
            <w:tcW w:w="1289" w:type="dxa"/>
            <w:tcBorders>
              <w:left w:val="nil"/>
              <w:right w:val="nil"/>
            </w:tcBorders>
            <w:vAlign w:val="center"/>
          </w:tcPr>
          <w:p w14:paraId="54FD0530"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09BCF04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83</w:t>
            </w:r>
            <w:r w:rsidRPr="007A6161">
              <w:rPr>
                <w:lang w:eastAsia="zh-CN"/>
              </w:rPr>
              <w:t>)</w:t>
            </w:r>
          </w:p>
        </w:tc>
      </w:tr>
      <w:tr w:rsidR="00DF5201" w:rsidRPr="007A6161" w14:paraId="3A4182B3" w14:textId="77777777" w:rsidTr="00770975">
        <w:tc>
          <w:tcPr>
            <w:tcW w:w="1110" w:type="dxa"/>
            <w:vMerge/>
            <w:tcBorders>
              <w:left w:val="nil"/>
              <w:right w:val="nil"/>
            </w:tcBorders>
            <w:vAlign w:val="center"/>
          </w:tcPr>
          <w:p w14:paraId="29275C6E"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611A720" w14:textId="77777777" w:rsidR="00B81709" w:rsidRPr="007A6161" w:rsidRDefault="00B81709" w:rsidP="00770975">
            <w:pPr>
              <w:pStyle w:val="SMcaption"/>
              <w:spacing w:line="360" w:lineRule="auto"/>
              <w:jc w:val="center"/>
              <w:rPr>
                <w:lang w:eastAsia="zh-CN"/>
              </w:rPr>
            </w:pPr>
            <w:r w:rsidRPr="007A6161">
              <w:rPr>
                <w:lang w:eastAsia="zh-CN"/>
              </w:rPr>
              <w:t>TiN/GeSbTe-MOCVD/TiAlN</w:t>
            </w:r>
          </w:p>
        </w:tc>
        <w:tc>
          <w:tcPr>
            <w:tcW w:w="1350" w:type="dxa"/>
            <w:tcBorders>
              <w:left w:val="nil"/>
              <w:right w:val="nil"/>
            </w:tcBorders>
            <w:vAlign w:val="center"/>
          </w:tcPr>
          <w:p w14:paraId="4E45552F" w14:textId="77777777" w:rsidR="00B81709" w:rsidRPr="007A6161" w:rsidRDefault="00B81709" w:rsidP="00770975">
            <w:pPr>
              <w:pStyle w:val="SMcaption"/>
              <w:spacing w:line="360" w:lineRule="auto"/>
              <w:jc w:val="center"/>
              <w:rPr>
                <w:lang w:eastAsia="zh-CN"/>
              </w:rPr>
            </w:pPr>
            <w:r w:rsidRPr="007A6161">
              <w:rPr>
                <w:lang w:eastAsia="zh-CN"/>
              </w:rPr>
              <w:t>5E8</w:t>
            </w:r>
          </w:p>
        </w:tc>
        <w:tc>
          <w:tcPr>
            <w:tcW w:w="1289" w:type="dxa"/>
            <w:tcBorders>
              <w:left w:val="nil"/>
              <w:right w:val="nil"/>
            </w:tcBorders>
            <w:vAlign w:val="center"/>
          </w:tcPr>
          <w:p w14:paraId="54E1CEC1"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75C5A46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84</w:t>
            </w:r>
            <w:r w:rsidRPr="007A6161">
              <w:rPr>
                <w:lang w:eastAsia="zh-CN"/>
              </w:rPr>
              <w:t>)</w:t>
            </w:r>
          </w:p>
        </w:tc>
      </w:tr>
      <w:tr w:rsidR="00DF5201" w:rsidRPr="007A6161" w14:paraId="6B79C5E1" w14:textId="77777777" w:rsidTr="00770975">
        <w:tc>
          <w:tcPr>
            <w:tcW w:w="1110" w:type="dxa"/>
            <w:vMerge/>
            <w:tcBorders>
              <w:left w:val="nil"/>
              <w:right w:val="nil"/>
            </w:tcBorders>
            <w:vAlign w:val="center"/>
          </w:tcPr>
          <w:p w14:paraId="7E3FE12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3AE2E25" w14:textId="77777777" w:rsidR="00B81709" w:rsidRPr="007A6161" w:rsidRDefault="00B81709" w:rsidP="00770975">
            <w:pPr>
              <w:pStyle w:val="SMcaption"/>
              <w:spacing w:line="360" w:lineRule="auto"/>
              <w:jc w:val="center"/>
              <w:rPr>
                <w:lang w:eastAsia="zh-CN"/>
              </w:rPr>
            </w:pPr>
            <w:r w:rsidRPr="007A6161">
              <w:rPr>
                <w:lang w:eastAsia="zh-CN"/>
              </w:rPr>
              <w:t>GST-225</w:t>
            </w:r>
          </w:p>
        </w:tc>
        <w:tc>
          <w:tcPr>
            <w:tcW w:w="1350" w:type="dxa"/>
            <w:tcBorders>
              <w:left w:val="nil"/>
              <w:right w:val="nil"/>
            </w:tcBorders>
            <w:vAlign w:val="center"/>
          </w:tcPr>
          <w:p w14:paraId="7C2D47A2"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70221E57" w14:textId="77777777" w:rsidR="00B81709" w:rsidRPr="007A6161" w:rsidRDefault="00B81709" w:rsidP="00770975">
            <w:pPr>
              <w:pStyle w:val="SMcaption"/>
              <w:spacing w:line="360" w:lineRule="auto"/>
              <w:jc w:val="center"/>
              <w:rPr>
                <w:lang w:eastAsia="zh-CN"/>
              </w:rPr>
            </w:pPr>
            <w:r w:rsidRPr="007A6161">
              <w:rPr>
                <w:lang w:eastAsia="zh-CN"/>
              </w:rPr>
              <w:t>6.30E8</w:t>
            </w:r>
          </w:p>
        </w:tc>
        <w:tc>
          <w:tcPr>
            <w:tcW w:w="782" w:type="dxa"/>
            <w:tcBorders>
              <w:left w:val="nil"/>
              <w:right w:val="nil"/>
            </w:tcBorders>
            <w:vAlign w:val="center"/>
          </w:tcPr>
          <w:p w14:paraId="67F2DF9F"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85</w:t>
            </w:r>
            <w:r w:rsidRPr="007A6161">
              <w:rPr>
                <w:lang w:eastAsia="zh-CN"/>
              </w:rPr>
              <w:t>)</w:t>
            </w:r>
          </w:p>
        </w:tc>
      </w:tr>
      <w:tr w:rsidR="00DF5201" w:rsidRPr="007A6161" w14:paraId="1A7E21C3" w14:textId="77777777" w:rsidTr="00770975">
        <w:tc>
          <w:tcPr>
            <w:tcW w:w="1110" w:type="dxa"/>
            <w:vMerge/>
            <w:tcBorders>
              <w:left w:val="nil"/>
              <w:right w:val="nil"/>
            </w:tcBorders>
            <w:vAlign w:val="center"/>
          </w:tcPr>
          <w:p w14:paraId="39A930E4"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AC560E3" w14:textId="77777777" w:rsidR="00B81709" w:rsidRPr="007A6161" w:rsidRDefault="00B81709" w:rsidP="00770975">
            <w:pPr>
              <w:pStyle w:val="SMcaption"/>
              <w:spacing w:line="360" w:lineRule="auto"/>
              <w:jc w:val="center"/>
              <w:rPr>
                <w:lang w:eastAsia="zh-CN"/>
              </w:rPr>
            </w:pPr>
            <w:r w:rsidRPr="007A6161">
              <w:rPr>
                <w:lang w:eastAsia="zh-CN"/>
              </w:rPr>
              <w:t>GST</w:t>
            </w:r>
          </w:p>
        </w:tc>
        <w:tc>
          <w:tcPr>
            <w:tcW w:w="1350" w:type="dxa"/>
            <w:tcBorders>
              <w:left w:val="nil"/>
              <w:right w:val="nil"/>
            </w:tcBorders>
            <w:vAlign w:val="center"/>
          </w:tcPr>
          <w:p w14:paraId="7122B7EF" w14:textId="77777777" w:rsidR="00B81709" w:rsidRPr="007A6161" w:rsidRDefault="00B81709" w:rsidP="00770975">
            <w:pPr>
              <w:pStyle w:val="SMcaption"/>
              <w:spacing w:line="360" w:lineRule="auto"/>
              <w:jc w:val="center"/>
              <w:rPr>
                <w:lang w:eastAsia="zh-CN"/>
              </w:rPr>
            </w:pPr>
            <w:r w:rsidRPr="007A6161">
              <w:rPr>
                <w:lang w:eastAsia="zh-CN"/>
              </w:rPr>
              <w:t>1E8</w:t>
            </w:r>
          </w:p>
        </w:tc>
        <w:tc>
          <w:tcPr>
            <w:tcW w:w="1289" w:type="dxa"/>
            <w:tcBorders>
              <w:left w:val="nil"/>
              <w:right w:val="nil"/>
            </w:tcBorders>
            <w:vAlign w:val="center"/>
          </w:tcPr>
          <w:p w14:paraId="5BF73300"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56C657C"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86</w:t>
            </w:r>
            <w:r w:rsidRPr="007A6161">
              <w:rPr>
                <w:lang w:eastAsia="zh-CN"/>
              </w:rPr>
              <w:t>)</w:t>
            </w:r>
          </w:p>
        </w:tc>
      </w:tr>
      <w:tr w:rsidR="00DF5201" w:rsidRPr="007A6161" w14:paraId="3C9AF9AE" w14:textId="77777777" w:rsidTr="00770975">
        <w:tc>
          <w:tcPr>
            <w:tcW w:w="1110" w:type="dxa"/>
            <w:vMerge/>
            <w:tcBorders>
              <w:left w:val="nil"/>
              <w:right w:val="nil"/>
            </w:tcBorders>
            <w:vAlign w:val="center"/>
          </w:tcPr>
          <w:p w14:paraId="73E1F5E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EA3845F" w14:textId="77777777" w:rsidR="00B81709" w:rsidRPr="007A6161" w:rsidRDefault="00B81709" w:rsidP="00770975">
            <w:pPr>
              <w:pStyle w:val="SMcaption"/>
              <w:spacing w:line="360" w:lineRule="auto"/>
              <w:jc w:val="center"/>
              <w:rPr>
                <w:lang w:eastAsia="zh-CN"/>
              </w:rPr>
            </w:pPr>
            <w:r w:rsidRPr="007A6161">
              <w:rPr>
                <w:lang w:eastAsia="zh-CN"/>
              </w:rPr>
              <w:t>GaSb-Ge</w:t>
            </w:r>
          </w:p>
        </w:tc>
        <w:tc>
          <w:tcPr>
            <w:tcW w:w="1350" w:type="dxa"/>
            <w:tcBorders>
              <w:left w:val="nil"/>
              <w:right w:val="nil"/>
            </w:tcBorders>
            <w:vAlign w:val="center"/>
          </w:tcPr>
          <w:p w14:paraId="221A0841"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5BBB73FD"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415D8A9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87</w:t>
            </w:r>
            <w:r w:rsidRPr="007A6161">
              <w:rPr>
                <w:lang w:eastAsia="zh-CN"/>
              </w:rPr>
              <w:t>)</w:t>
            </w:r>
          </w:p>
        </w:tc>
      </w:tr>
      <w:tr w:rsidR="00DF5201" w:rsidRPr="007A6161" w14:paraId="1E4E7550" w14:textId="77777777" w:rsidTr="00770975">
        <w:tc>
          <w:tcPr>
            <w:tcW w:w="1110" w:type="dxa"/>
            <w:vMerge/>
            <w:tcBorders>
              <w:left w:val="nil"/>
              <w:right w:val="nil"/>
            </w:tcBorders>
            <w:vAlign w:val="center"/>
          </w:tcPr>
          <w:p w14:paraId="206969D8"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70E50F3" w14:textId="77777777" w:rsidR="00B81709" w:rsidRPr="007A6161" w:rsidRDefault="00B81709" w:rsidP="00770975">
            <w:pPr>
              <w:pStyle w:val="SMcaption"/>
              <w:spacing w:line="360" w:lineRule="auto"/>
              <w:jc w:val="center"/>
              <w:rPr>
                <w:lang w:eastAsia="zh-CN"/>
              </w:rPr>
            </w:pPr>
            <w:r w:rsidRPr="007A6161">
              <w:rPr>
                <w:lang w:eastAsia="zh-CN"/>
              </w:rPr>
              <w:t>Sb rich-GST</w:t>
            </w:r>
          </w:p>
        </w:tc>
        <w:tc>
          <w:tcPr>
            <w:tcW w:w="1350" w:type="dxa"/>
            <w:tcBorders>
              <w:left w:val="nil"/>
              <w:right w:val="nil"/>
            </w:tcBorders>
            <w:vAlign w:val="center"/>
          </w:tcPr>
          <w:p w14:paraId="4B4426B6" w14:textId="77777777" w:rsidR="00B81709" w:rsidRPr="007A6161" w:rsidRDefault="00B81709" w:rsidP="00770975">
            <w:pPr>
              <w:pStyle w:val="SMcaption"/>
              <w:spacing w:line="360" w:lineRule="auto"/>
              <w:jc w:val="center"/>
              <w:rPr>
                <w:lang w:eastAsia="zh-CN"/>
              </w:rPr>
            </w:pPr>
            <w:r w:rsidRPr="007A6161">
              <w:rPr>
                <w:lang w:eastAsia="zh-CN"/>
              </w:rPr>
              <w:t>2E11</w:t>
            </w:r>
          </w:p>
        </w:tc>
        <w:tc>
          <w:tcPr>
            <w:tcW w:w="1289" w:type="dxa"/>
            <w:tcBorders>
              <w:left w:val="nil"/>
              <w:right w:val="nil"/>
            </w:tcBorders>
            <w:vAlign w:val="center"/>
          </w:tcPr>
          <w:p w14:paraId="108DE2F2" w14:textId="77777777" w:rsidR="00B81709" w:rsidRPr="007A6161" w:rsidRDefault="00B81709" w:rsidP="00770975">
            <w:pPr>
              <w:pStyle w:val="SMcaption"/>
              <w:spacing w:line="360" w:lineRule="auto"/>
              <w:jc w:val="center"/>
              <w:rPr>
                <w:lang w:eastAsia="zh-CN"/>
              </w:rPr>
            </w:pPr>
            <w:r w:rsidRPr="007A6161">
              <w:rPr>
                <w:lang w:eastAsia="zh-CN"/>
              </w:rPr>
              <w:t>1.42E8</w:t>
            </w:r>
          </w:p>
        </w:tc>
        <w:tc>
          <w:tcPr>
            <w:tcW w:w="782" w:type="dxa"/>
            <w:tcBorders>
              <w:left w:val="nil"/>
              <w:right w:val="nil"/>
            </w:tcBorders>
            <w:vAlign w:val="center"/>
          </w:tcPr>
          <w:p w14:paraId="2E4814B0"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88</w:t>
            </w:r>
            <w:r w:rsidRPr="007A6161">
              <w:rPr>
                <w:lang w:eastAsia="zh-CN"/>
              </w:rPr>
              <w:t>)</w:t>
            </w:r>
          </w:p>
        </w:tc>
      </w:tr>
      <w:tr w:rsidR="00DF5201" w:rsidRPr="007A6161" w14:paraId="7FE92F39" w14:textId="77777777" w:rsidTr="00770975">
        <w:tc>
          <w:tcPr>
            <w:tcW w:w="1110" w:type="dxa"/>
            <w:vMerge w:val="restart"/>
            <w:tcBorders>
              <w:left w:val="nil"/>
              <w:right w:val="nil"/>
            </w:tcBorders>
            <w:vAlign w:val="center"/>
          </w:tcPr>
          <w:p w14:paraId="42F73B94" w14:textId="77777777" w:rsidR="00B81709" w:rsidRPr="007A6161" w:rsidRDefault="00B81709" w:rsidP="00770975">
            <w:pPr>
              <w:pStyle w:val="SMcaption"/>
              <w:spacing w:line="360" w:lineRule="auto"/>
              <w:jc w:val="center"/>
              <w:rPr>
                <w:b/>
                <w:bCs/>
                <w:lang w:eastAsia="zh-CN"/>
              </w:rPr>
            </w:pPr>
            <w:r w:rsidRPr="007A6161">
              <w:rPr>
                <w:b/>
                <w:bCs/>
                <w:lang w:eastAsia="zh-CN"/>
              </w:rPr>
              <w:lastRenderedPageBreak/>
              <w:t>MRAM</w:t>
            </w:r>
          </w:p>
        </w:tc>
        <w:tc>
          <w:tcPr>
            <w:tcW w:w="4721" w:type="dxa"/>
            <w:tcBorders>
              <w:left w:val="nil"/>
              <w:right w:val="nil"/>
            </w:tcBorders>
            <w:vAlign w:val="center"/>
          </w:tcPr>
          <w:p w14:paraId="21B57B7A" w14:textId="77777777" w:rsidR="00B81709" w:rsidRPr="007A6161" w:rsidRDefault="00B81709" w:rsidP="00770975">
            <w:pPr>
              <w:pStyle w:val="SMcaption"/>
              <w:spacing w:line="360" w:lineRule="auto"/>
              <w:jc w:val="center"/>
              <w:rPr>
                <w:lang w:eastAsia="zh-CN"/>
              </w:rPr>
            </w:pPr>
            <w:r w:rsidRPr="007A6161">
              <w:rPr>
                <w:lang w:eastAsia="zh-CN"/>
              </w:rPr>
              <w:t>STT-MARM-CoFeB/MgO-IEDM2018</w:t>
            </w:r>
          </w:p>
        </w:tc>
        <w:tc>
          <w:tcPr>
            <w:tcW w:w="1350" w:type="dxa"/>
            <w:tcBorders>
              <w:left w:val="nil"/>
              <w:right w:val="nil"/>
            </w:tcBorders>
            <w:vAlign w:val="center"/>
          </w:tcPr>
          <w:p w14:paraId="4A4EC193" w14:textId="77777777" w:rsidR="00B81709" w:rsidRPr="007A6161" w:rsidRDefault="00B81709" w:rsidP="00770975">
            <w:pPr>
              <w:pStyle w:val="SMcaption"/>
              <w:spacing w:line="360" w:lineRule="auto"/>
              <w:jc w:val="center"/>
              <w:rPr>
                <w:lang w:eastAsia="zh-CN"/>
              </w:rPr>
            </w:pPr>
            <w:r w:rsidRPr="007A6161">
              <w:rPr>
                <w:lang w:eastAsia="zh-CN"/>
              </w:rPr>
              <w:t>1E10</w:t>
            </w:r>
          </w:p>
        </w:tc>
        <w:tc>
          <w:tcPr>
            <w:tcW w:w="1289" w:type="dxa"/>
            <w:tcBorders>
              <w:left w:val="nil"/>
              <w:right w:val="nil"/>
            </w:tcBorders>
            <w:vAlign w:val="center"/>
          </w:tcPr>
          <w:p w14:paraId="4A64FE7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1F8301CF"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89</w:t>
            </w:r>
            <w:r w:rsidRPr="007A6161">
              <w:rPr>
                <w:lang w:eastAsia="zh-CN"/>
              </w:rPr>
              <w:t>)</w:t>
            </w:r>
          </w:p>
        </w:tc>
      </w:tr>
      <w:tr w:rsidR="00DF5201" w:rsidRPr="007A6161" w14:paraId="2358822E" w14:textId="77777777" w:rsidTr="00770975">
        <w:tc>
          <w:tcPr>
            <w:tcW w:w="1110" w:type="dxa"/>
            <w:vMerge/>
            <w:tcBorders>
              <w:left w:val="nil"/>
              <w:right w:val="nil"/>
            </w:tcBorders>
            <w:vAlign w:val="center"/>
          </w:tcPr>
          <w:p w14:paraId="2FC5936C"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9B5577F" w14:textId="77777777" w:rsidR="00B81709" w:rsidRPr="007A6161" w:rsidRDefault="00B81709" w:rsidP="00770975">
            <w:pPr>
              <w:pStyle w:val="SMcaption"/>
              <w:spacing w:line="360" w:lineRule="auto"/>
              <w:jc w:val="center"/>
              <w:rPr>
                <w:lang w:eastAsia="zh-CN"/>
              </w:rPr>
            </w:pPr>
            <w:r w:rsidRPr="007A6161">
              <w:rPr>
                <w:lang w:eastAsia="zh-CN"/>
              </w:rPr>
              <w:t>STT-MARM-ISSCC2019</w:t>
            </w:r>
          </w:p>
        </w:tc>
        <w:tc>
          <w:tcPr>
            <w:tcW w:w="1350" w:type="dxa"/>
            <w:tcBorders>
              <w:left w:val="nil"/>
              <w:right w:val="nil"/>
            </w:tcBorders>
            <w:vAlign w:val="center"/>
          </w:tcPr>
          <w:p w14:paraId="4CEA84FE"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5BFCE6A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10298178"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90</w:t>
            </w:r>
            <w:r w:rsidRPr="007A6161">
              <w:rPr>
                <w:lang w:eastAsia="zh-CN"/>
              </w:rPr>
              <w:t>)</w:t>
            </w:r>
          </w:p>
        </w:tc>
      </w:tr>
      <w:tr w:rsidR="00DF5201" w:rsidRPr="007A6161" w14:paraId="37EE41C4" w14:textId="77777777" w:rsidTr="00770975">
        <w:tc>
          <w:tcPr>
            <w:tcW w:w="1110" w:type="dxa"/>
            <w:vMerge/>
            <w:tcBorders>
              <w:left w:val="nil"/>
              <w:right w:val="nil"/>
            </w:tcBorders>
            <w:vAlign w:val="center"/>
          </w:tcPr>
          <w:p w14:paraId="1586F14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4E33770" w14:textId="77777777" w:rsidR="00B81709" w:rsidRPr="007A6161" w:rsidRDefault="00B81709" w:rsidP="00770975">
            <w:pPr>
              <w:pStyle w:val="SMcaption"/>
              <w:spacing w:line="360" w:lineRule="auto"/>
              <w:jc w:val="center"/>
              <w:rPr>
                <w:lang w:eastAsia="zh-CN"/>
              </w:rPr>
            </w:pPr>
            <w:r w:rsidRPr="007A6161">
              <w:rPr>
                <w:lang w:eastAsia="zh-CN"/>
              </w:rPr>
              <w:t>Quad-MTJ-VLSI2020</w:t>
            </w:r>
          </w:p>
        </w:tc>
        <w:tc>
          <w:tcPr>
            <w:tcW w:w="1350" w:type="dxa"/>
            <w:tcBorders>
              <w:left w:val="nil"/>
              <w:right w:val="nil"/>
            </w:tcBorders>
            <w:vAlign w:val="center"/>
          </w:tcPr>
          <w:p w14:paraId="4BD2AD30" w14:textId="77777777" w:rsidR="00B81709" w:rsidRPr="007A6161" w:rsidRDefault="00B81709" w:rsidP="00770975">
            <w:pPr>
              <w:pStyle w:val="SMcaption"/>
              <w:spacing w:line="360" w:lineRule="auto"/>
              <w:jc w:val="center"/>
              <w:rPr>
                <w:lang w:eastAsia="zh-CN"/>
              </w:rPr>
            </w:pPr>
            <w:r w:rsidRPr="007A6161">
              <w:rPr>
                <w:lang w:eastAsia="zh-CN"/>
              </w:rPr>
              <w:t>1E11</w:t>
            </w:r>
          </w:p>
        </w:tc>
        <w:tc>
          <w:tcPr>
            <w:tcW w:w="1289" w:type="dxa"/>
            <w:tcBorders>
              <w:left w:val="nil"/>
              <w:right w:val="nil"/>
            </w:tcBorders>
            <w:vAlign w:val="center"/>
          </w:tcPr>
          <w:p w14:paraId="6C4ADAAF"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0EB45A06"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91</w:t>
            </w:r>
            <w:r w:rsidRPr="007A6161">
              <w:rPr>
                <w:lang w:eastAsia="zh-CN"/>
              </w:rPr>
              <w:t>)</w:t>
            </w:r>
          </w:p>
        </w:tc>
      </w:tr>
      <w:tr w:rsidR="00DF5201" w:rsidRPr="007A6161" w14:paraId="7725D743" w14:textId="77777777" w:rsidTr="00770975">
        <w:tc>
          <w:tcPr>
            <w:tcW w:w="1110" w:type="dxa"/>
            <w:vMerge/>
            <w:tcBorders>
              <w:left w:val="nil"/>
              <w:right w:val="nil"/>
            </w:tcBorders>
            <w:vAlign w:val="center"/>
          </w:tcPr>
          <w:p w14:paraId="4A5DCEC6"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BD26237" w14:textId="77777777" w:rsidR="00B81709" w:rsidRPr="007A6161" w:rsidRDefault="00B81709" w:rsidP="00770975">
            <w:pPr>
              <w:pStyle w:val="SMcaption"/>
              <w:spacing w:line="360" w:lineRule="auto"/>
              <w:jc w:val="center"/>
              <w:rPr>
                <w:lang w:eastAsia="zh-CN"/>
              </w:rPr>
            </w:pPr>
            <w:r w:rsidRPr="007A6161">
              <w:rPr>
                <w:lang w:eastAsia="zh-CN"/>
              </w:rPr>
              <w:t>22nm STT-MRAM-IEDM2019</w:t>
            </w:r>
          </w:p>
        </w:tc>
        <w:tc>
          <w:tcPr>
            <w:tcW w:w="1350" w:type="dxa"/>
            <w:tcBorders>
              <w:left w:val="nil"/>
              <w:right w:val="nil"/>
            </w:tcBorders>
            <w:vAlign w:val="center"/>
          </w:tcPr>
          <w:p w14:paraId="210E9B1E"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48619E25"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63FCDFE2"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92</w:t>
            </w:r>
            <w:r w:rsidRPr="007A6161">
              <w:rPr>
                <w:lang w:eastAsia="zh-CN"/>
              </w:rPr>
              <w:t>)</w:t>
            </w:r>
          </w:p>
        </w:tc>
      </w:tr>
      <w:tr w:rsidR="00DF5201" w:rsidRPr="007A6161" w14:paraId="1CAFD09A" w14:textId="77777777" w:rsidTr="00770975">
        <w:tc>
          <w:tcPr>
            <w:tcW w:w="1110" w:type="dxa"/>
            <w:vMerge/>
            <w:tcBorders>
              <w:left w:val="nil"/>
              <w:right w:val="nil"/>
            </w:tcBorders>
            <w:vAlign w:val="center"/>
          </w:tcPr>
          <w:p w14:paraId="01C0105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03F9BC4" w14:textId="77777777" w:rsidR="00B81709" w:rsidRPr="007A6161" w:rsidRDefault="00B81709" w:rsidP="00770975">
            <w:pPr>
              <w:pStyle w:val="SMcaption"/>
              <w:spacing w:line="360" w:lineRule="auto"/>
              <w:jc w:val="center"/>
              <w:rPr>
                <w:lang w:eastAsia="zh-CN"/>
              </w:rPr>
            </w:pPr>
            <w:r w:rsidRPr="007A6161">
              <w:rPr>
                <w:lang w:eastAsia="zh-CN"/>
              </w:rPr>
              <w:t>eSTT-MRAM-IMW2020</w:t>
            </w:r>
          </w:p>
        </w:tc>
        <w:tc>
          <w:tcPr>
            <w:tcW w:w="1350" w:type="dxa"/>
            <w:tcBorders>
              <w:left w:val="nil"/>
              <w:right w:val="nil"/>
            </w:tcBorders>
            <w:vAlign w:val="center"/>
          </w:tcPr>
          <w:p w14:paraId="634796F4" w14:textId="77777777" w:rsidR="00B81709" w:rsidRPr="007A6161" w:rsidRDefault="00B81709" w:rsidP="00770975">
            <w:pPr>
              <w:pStyle w:val="SMcaption"/>
              <w:spacing w:line="360" w:lineRule="auto"/>
              <w:jc w:val="center"/>
              <w:rPr>
                <w:lang w:eastAsia="zh-CN"/>
              </w:rPr>
            </w:pPr>
            <w:r w:rsidRPr="007A6161">
              <w:rPr>
                <w:lang w:eastAsia="zh-CN"/>
              </w:rPr>
              <w:t>5E7</w:t>
            </w:r>
          </w:p>
        </w:tc>
        <w:tc>
          <w:tcPr>
            <w:tcW w:w="1289" w:type="dxa"/>
            <w:tcBorders>
              <w:left w:val="nil"/>
              <w:right w:val="nil"/>
            </w:tcBorders>
            <w:vAlign w:val="center"/>
          </w:tcPr>
          <w:p w14:paraId="4C76FCEF"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0BD2450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93</w:t>
            </w:r>
            <w:r w:rsidRPr="007A6161">
              <w:rPr>
                <w:lang w:eastAsia="zh-CN"/>
              </w:rPr>
              <w:t>)</w:t>
            </w:r>
          </w:p>
        </w:tc>
      </w:tr>
      <w:tr w:rsidR="00DF5201" w:rsidRPr="007A6161" w14:paraId="0BD49055" w14:textId="77777777" w:rsidTr="00770975">
        <w:tc>
          <w:tcPr>
            <w:tcW w:w="1110" w:type="dxa"/>
            <w:vMerge/>
            <w:tcBorders>
              <w:left w:val="nil"/>
              <w:right w:val="nil"/>
            </w:tcBorders>
            <w:vAlign w:val="center"/>
          </w:tcPr>
          <w:p w14:paraId="1FE2655C"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B5743DA" w14:textId="77777777" w:rsidR="00B81709" w:rsidRPr="007A6161" w:rsidRDefault="00B81709" w:rsidP="00770975">
            <w:pPr>
              <w:pStyle w:val="SMcaption"/>
              <w:spacing w:line="360" w:lineRule="auto"/>
              <w:jc w:val="center"/>
              <w:rPr>
                <w:lang w:eastAsia="zh-CN"/>
              </w:rPr>
            </w:pPr>
            <w:r w:rsidRPr="007A6161">
              <w:rPr>
                <w:lang w:eastAsia="zh-CN"/>
              </w:rPr>
              <w:t>1Gb-STT-MRAM-IMW2021</w:t>
            </w:r>
          </w:p>
        </w:tc>
        <w:tc>
          <w:tcPr>
            <w:tcW w:w="1350" w:type="dxa"/>
            <w:tcBorders>
              <w:left w:val="nil"/>
              <w:right w:val="nil"/>
            </w:tcBorders>
            <w:vAlign w:val="center"/>
          </w:tcPr>
          <w:p w14:paraId="6DD2DC55" w14:textId="77777777" w:rsidR="00B81709" w:rsidRPr="007A6161" w:rsidRDefault="00B81709" w:rsidP="00770975">
            <w:pPr>
              <w:pStyle w:val="SMcaption"/>
              <w:spacing w:line="360" w:lineRule="auto"/>
              <w:jc w:val="center"/>
              <w:rPr>
                <w:lang w:eastAsia="zh-CN"/>
              </w:rPr>
            </w:pPr>
            <w:r w:rsidRPr="007A6161">
              <w:rPr>
                <w:lang w:eastAsia="zh-CN"/>
              </w:rPr>
              <w:t>1E10</w:t>
            </w:r>
          </w:p>
        </w:tc>
        <w:tc>
          <w:tcPr>
            <w:tcW w:w="1289" w:type="dxa"/>
            <w:tcBorders>
              <w:left w:val="nil"/>
              <w:right w:val="nil"/>
            </w:tcBorders>
            <w:vAlign w:val="center"/>
          </w:tcPr>
          <w:p w14:paraId="4D5B966C" w14:textId="77777777" w:rsidR="00B81709" w:rsidRPr="007A6161" w:rsidRDefault="00B81709" w:rsidP="00770975">
            <w:pPr>
              <w:pStyle w:val="SMcaption"/>
              <w:spacing w:line="360" w:lineRule="auto"/>
              <w:jc w:val="center"/>
              <w:rPr>
                <w:lang w:eastAsia="zh-CN"/>
              </w:rPr>
            </w:pPr>
            <w:r w:rsidRPr="007A6161">
              <w:rPr>
                <w:lang w:eastAsia="zh-CN"/>
              </w:rPr>
              <w:t>6.30E8</w:t>
            </w:r>
          </w:p>
        </w:tc>
        <w:tc>
          <w:tcPr>
            <w:tcW w:w="782" w:type="dxa"/>
            <w:tcBorders>
              <w:left w:val="nil"/>
              <w:right w:val="nil"/>
            </w:tcBorders>
            <w:vAlign w:val="center"/>
          </w:tcPr>
          <w:p w14:paraId="4DA69CA7" w14:textId="77777777" w:rsidR="00B81709" w:rsidRPr="007A6161" w:rsidRDefault="00B81709" w:rsidP="00770975">
            <w:pPr>
              <w:pStyle w:val="SMcaption"/>
              <w:spacing w:line="360" w:lineRule="auto"/>
              <w:jc w:val="center"/>
              <w:rPr>
                <w:lang w:eastAsia="zh-CN"/>
              </w:rPr>
            </w:pPr>
            <w:r w:rsidRPr="007A6161">
              <w:rPr>
                <w:lang w:eastAsia="zh-CN"/>
              </w:rPr>
              <w:t>(94)</w:t>
            </w:r>
          </w:p>
        </w:tc>
      </w:tr>
      <w:tr w:rsidR="00DF5201" w:rsidRPr="007A6161" w14:paraId="226AA8D2" w14:textId="77777777" w:rsidTr="00770975">
        <w:tc>
          <w:tcPr>
            <w:tcW w:w="1110" w:type="dxa"/>
            <w:vMerge/>
            <w:tcBorders>
              <w:left w:val="nil"/>
              <w:right w:val="nil"/>
            </w:tcBorders>
            <w:vAlign w:val="center"/>
          </w:tcPr>
          <w:p w14:paraId="74B1C24D"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277F15E" w14:textId="77777777" w:rsidR="00B81709" w:rsidRPr="007A6161" w:rsidRDefault="00B81709" w:rsidP="00770975">
            <w:pPr>
              <w:pStyle w:val="SMcaption"/>
              <w:spacing w:line="360" w:lineRule="auto"/>
              <w:jc w:val="center"/>
              <w:rPr>
                <w:lang w:eastAsia="zh-CN"/>
              </w:rPr>
            </w:pPr>
            <w:r w:rsidRPr="007A6161">
              <w:rPr>
                <w:lang w:eastAsia="zh-CN"/>
              </w:rPr>
              <w:t>STT-MRAM-IEDM2019</w:t>
            </w:r>
          </w:p>
        </w:tc>
        <w:tc>
          <w:tcPr>
            <w:tcW w:w="1350" w:type="dxa"/>
            <w:tcBorders>
              <w:left w:val="nil"/>
              <w:right w:val="nil"/>
            </w:tcBorders>
            <w:vAlign w:val="center"/>
          </w:tcPr>
          <w:p w14:paraId="2E73847B" w14:textId="77777777" w:rsidR="00B81709" w:rsidRPr="007A6161" w:rsidRDefault="00B81709" w:rsidP="00770975">
            <w:pPr>
              <w:pStyle w:val="SMcaption"/>
              <w:spacing w:line="360" w:lineRule="auto"/>
              <w:jc w:val="center"/>
              <w:rPr>
                <w:lang w:eastAsia="zh-CN"/>
              </w:rPr>
            </w:pPr>
            <w:r w:rsidRPr="007A6161">
              <w:rPr>
                <w:lang w:eastAsia="zh-CN"/>
              </w:rPr>
              <w:t>2E11</w:t>
            </w:r>
          </w:p>
        </w:tc>
        <w:tc>
          <w:tcPr>
            <w:tcW w:w="1289" w:type="dxa"/>
            <w:tcBorders>
              <w:left w:val="nil"/>
              <w:right w:val="nil"/>
            </w:tcBorders>
            <w:vAlign w:val="center"/>
          </w:tcPr>
          <w:p w14:paraId="20AE3AA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70CD595"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95</w:t>
            </w:r>
            <w:r w:rsidRPr="007A6161">
              <w:rPr>
                <w:lang w:eastAsia="zh-CN"/>
              </w:rPr>
              <w:t>)</w:t>
            </w:r>
          </w:p>
        </w:tc>
      </w:tr>
      <w:tr w:rsidR="00DF5201" w:rsidRPr="007A6161" w14:paraId="68CC1428" w14:textId="77777777" w:rsidTr="00770975">
        <w:tc>
          <w:tcPr>
            <w:tcW w:w="1110" w:type="dxa"/>
            <w:vMerge/>
            <w:tcBorders>
              <w:left w:val="nil"/>
              <w:right w:val="nil"/>
            </w:tcBorders>
            <w:vAlign w:val="center"/>
          </w:tcPr>
          <w:p w14:paraId="70DB4525"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6F899E0" w14:textId="77777777" w:rsidR="00B81709" w:rsidRPr="007A6161" w:rsidRDefault="00B81709" w:rsidP="00770975">
            <w:pPr>
              <w:pStyle w:val="SMcaption"/>
              <w:spacing w:line="360" w:lineRule="auto"/>
              <w:jc w:val="center"/>
              <w:rPr>
                <w:lang w:eastAsia="zh-CN"/>
              </w:rPr>
            </w:pPr>
            <w:r w:rsidRPr="007A6161">
              <w:rPr>
                <w:lang w:eastAsia="zh-CN"/>
              </w:rPr>
              <w:t>STT-MRAM-IEDM2019</w:t>
            </w:r>
          </w:p>
        </w:tc>
        <w:tc>
          <w:tcPr>
            <w:tcW w:w="1350" w:type="dxa"/>
            <w:tcBorders>
              <w:left w:val="nil"/>
              <w:right w:val="nil"/>
            </w:tcBorders>
            <w:vAlign w:val="center"/>
          </w:tcPr>
          <w:p w14:paraId="2A33DC8D" w14:textId="77777777" w:rsidR="00B81709" w:rsidRPr="007A6161" w:rsidRDefault="00B81709" w:rsidP="00770975">
            <w:pPr>
              <w:pStyle w:val="SMcaption"/>
              <w:spacing w:line="360" w:lineRule="auto"/>
              <w:jc w:val="center"/>
              <w:rPr>
                <w:lang w:eastAsia="zh-CN"/>
              </w:rPr>
            </w:pPr>
            <w:r w:rsidRPr="007A6161">
              <w:rPr>
                <w:lang w:eastAsia="zh-CN"/>
              </w:rPr>
              <w:t>1E10</w:t>
            </w:r>
          </w:p>
        </w:tc>
        <w:tc>
          <w:tcPr>
            <w:tcW w:w="1289" w:type="dxa"/>
            <w:tcBorders>
              <w:left w:val="nil"/>
              <w:right w:val="nil"/>
            </w:tcBorders>
            <w:vAlign w:val="center"/>
          </w:tcPr>
          <w:p w14:paraId="22A0CD3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0DED6F1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96</w:t>
            </w:r>
            <w:r w:rsidRPr="007A6161">
              <w:rPr>
                <w:lang w:eastAsia="zh-CN"/>
              </w:rPr>
              <w:t>)</w:t>
            </w:r>
          </w:p>
        </w:tc>
      </w:tr>
      <w:tr w:rsidR="00DF5201" w:rsidRPr="007A6161" w14:paraId="6E2885A4" w14:textId="77777777" w:rsidTr="00770975">
        <w:tc>
          <w:tcPr>
            <w:tcW w:w="1110" w:type="dxa"/>
            <w:vMerge w:val="restart"/>
            <w:tcBorders>
              <w:left w:val="nil"/>
              <w:right w:val="nil"/>
            </w:tcBorders>
            <w:vAlign w:val="center"/>
          </w:tcPr>
          <w:p w14:paraId="782E28F5" w14:textId="77777777" w:rsidR="00B81709" w:rsidRPr="007A6161" w:rsidRDefault="00B81709" w:rsidP="00770975">
            <w:pPr>
              <w:pStyle w:val="SMcaption"/>
              <w:spacing w:line="360" w:lineRule="auto"/>
              <w:jc w:val="center"/>
              <w:rPr>
                <w:b/>
                <w:bCs/>
                <w:lang w:eastAsia="zh-CN"/>
              </w:rPr>
            </w:pPr>
            <w:r w:rsidRPr="007A6161">
              <w:rPr>
                <w:b/>
                <w:bCs/>
                <w:lang w:eastAsia="zh-CN"/>
              </w:rPr>
              <w:t>FeRAM</w:t>
            </w:r>
          </w:p>
        </w:tc>
        <w:tc>
          <w:tcPr>
            <w:tcW w:w="4721" w:type="dxa"/>
            <w:tcBorders>
              <w:left w:val="nil"/>
              <w:right w:val="nil"/>
            </w:tcBorders>
            <w:vAlign w:val="center"/>
          </w:tcPr>
          <w:p w14:paraId="1DE62476" w14:textId="77777777" w:rsidR="00B81709" w:rsidRPr="007A6161" w:rsidRDefault="00B81709" w:rsidP="00770975">
            <w:pPr>
              <w:pStyle w:val="SMcaption"/>
              <w:spacing w:line="360" w:lineRule="auto"/>
              <w:jc w:val="center"/>
              <w:rPr>
                <w:lang w:eastAsia="zh-CN"/>
              </w:rPr>
            </w:pPr>
            <w:r w:rsidRPr="007A6161">
              <w:rPr>
                <w:lang w:eastAsia="zh-CN"/>
              </w:rPr>
              <w:t>8/10nm HZO-IMW2021</w:t>
            </w:r>
          </w:p>
        </w:tc>
        <w:tc>
          <w:tcPr>
            <w:tcW w:w="1350" w:type="dxa"/>
            <w:tcBorders>
              <w:left w:val="nil"/>
              <w:right w:val="nil"/>
            </w:tcBorders>
            <w:vAlign w:val="center"/>
          </w:tcPr>
          <w:p w14:paraId="2111743F" w14:textId="77777777" w:rsidR="00B81709" w:rsidRPr="007A6161" w:rsidRDefault="00B81709" w:rsidP="00770975">
            <w:pPr>
              <w:pStyle w:val="SMcaption"/>
              <w:spacing w:line="360" w:lineRule="auto"/>
              <w:jc w:val="center"/>
              <w:rPr>
                <w:lang w:eastAsia="zh-CN"/>
              </w:rPr>
            </w:pPr>
            <w:r w:rsidRPr="007A6161">
              <w:rPr>
                <w:lang w:eastAsia="zh-CN"/>
              </w:rPr>
              <w:t>&gt;1E9</w:t>
            </w:r>
          </w:p>
        </w:tc>
        <w:tc>
          <w:tcPr>
            <w:tcW w:w="1289" w:type="dxa"/>
            <w:tcBorders>
              <w:left w:val="nil"/>
              <w:right w:val="nil"/>
            </w:tcBorders>
            <w:vAlign w:val="center"/>
          </w:tcPr>
          <w:p w14:paraId="35A5634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4DDDB08"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97</w:t>
            </w:r>
            <w:r w:rsidRPr="007A6161">
              <w:rPr>
                <w:lang w:eastAsia="zh-CN"/>
              </w:rPr>
              <w:t>)</w:t>
            </w:r>
          </w:p>
        </w:tc>
      </w:tr>
      <w:tr w:rsidR="00DF5201" w:rsidRPr="007A6161" w14:paraId="3C47D7B4" w14:textId="77777777" w:rsidTr="00770975">
        <w:tc>
          <w:tcPr>
            <w:tcW w:w="1110" w:type="dxa"/>
            <w:vMerge/>
            <w:tcBorders>
              <w:left w:val="nil"/>
              <w:right w:val="nil"/>
            </w:tcBorders>
            <w:vAlign w:val="center"/>
          </w:tcPr>
          <w:p w14:paraId="239BC636"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A0FD32B" w14:textId="77777777" w:rsidR="00B81709" w:rsidRPr="007A6161" w:rsidRDefault="00B81709" w:rsidP="00770975">
            <w:pPr>
              <w:pStyle w:val="SMcaption"/>
              <w:spacing w:line="360" w:lineRule="auto"/>
              <w:jc w:val="center"/>
              <w:rPr>
                <w:lang w:eastAsia="zh-CN"/>
              </w:rPr>
            </w:pPr>
            <w:r w:rsidRPr="007A6161">
              <w:rPr>
                <w:lang w:eastAsia="zh-CN"/>
              </w:rPr>
              <w:t>4nm HZO-VLSI2021</w:t>
            </w:r>
          </w:p>
        </w:tc>
        <w:tc>
          <w:tcPr>
            <w:tcW w:w="1350" w:type="dxa"/>
            <w:tcBorders>
              <w:left w:val="nil"/>
              <w:right w:val="nil"/>
            </w:tcBorders>
            <w:vAlign w:val="center"/>
          </w:tcPr>
          <w:p w14:paraId="3C24F263" w14:textId="77777777" w:rsidR="00B81709" w:rsidRPr="007A6161" w:rsidRDefault="00B81709" w:rsidP="00770975">
            <w:pPr>
              <w:pStyle w:val="SMcaption"/>
              <w:spacing w:line="360" w:lineRule="auto"/>
              <w:jc w:val="center"/>
              <w:rPr>
                <w:lang w:eastAsia="zh-CN"/>
              </w:rPr>
            </w:pPr>
            <w:r w:rsidRPr="007A6161">
              <w:rPr>
                <w:lang w:eastAsia="zh-CN"/>
              </w:rPr>
              <w:t>1E10</w:t>
            </w:r>
          </w:p>
        </w:tc>
        <w:tc>
          <w:tcPr>
            <w:tcW w:w="1289" w:type="dxa"/>
            <w:tcBorders>
              <w:left w:val="nil"/>
              <w:right w:val="nil"/>
            </w:tcBorders>
            <w:vAlign w:val="center"/>
          </w:tcPr>
          <w:p w14:paraId="70738AAA"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1B9B9FA2"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98</w:t>
            </w:r>
            <w:r w:rsidRPr="007A6161">
              <w:rPr>
                <w:lang w:eastAsia="zh-CN"/>
              </w:rPr>
              <w:t>)</w:t>
            </w:r>
          </w:p>
        </w:tc>
      </w:tr>
      <w:tr w:rsidR="00DF5201" w:rsidRPr="007A6161" w14:paraId="61D4FBD1" w14:textId="77777777" w:rsidTr="00770975">
        <w:tc>
          <w:tcPr>
            <w:tcW w:w="1110" w:type="dxa"/>
            <w:vMerge/>
            <w:tcBorders>
              <w:left w:val="nil"/>
              <w:right w:val="nil"/>
            </w:tcBorders>
            <w:vAlign w:val="center"/>
          </w:tcPr>
          <w:p w14:paraId="2B2AE3A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76CD158" w14:textId="77777777" w:rsidR="00B81709" w:rsidRPr="007A6161" w:rsidRDefault="00B81709" w:rsidP="00770975">
            <w:pPr>
              <w:pStyle w:val="SMcaption"/>
              <w:spacing w:line="360" w:lineRule="auto"/>
              <w:jc w:val="center"/>
              <w:rPr>
                <w:lang w:eastAsia="zh-CN"/>
              </w:rPr>
            </w:pPr>
            <w:r w:rsidRPr="007A6161">
              <w:rPr>
                <w:lang w:eastAsia="zh-CN"/>
              </w:rPr>
              <w:t>10nm HZO-JEDS2021</w:t>
            </w:r>
          </w:p>
        </w:tc>
        <w:tc>
          <w:tcPr>
            <w:tcW w:w="1350" w:type="dxa"/>
            <w:tcBorders>
              <w:left w:val="nil"/>
              <w:right w:val="nil"/>
            </w:tcBorders>
            <w:vAlign w:val="center"/>
          </w:tcPr>
          <w:p w14:paraId="14A7D59E"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05BACE2B"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6A83EAD6" w14:textId="77777777" w:rsidR="00B81709" w:rsidRPr="007A6161" w:rsidRDefault="00B81709" w:rsidP="00770975">
            <w:pPr>
              <w:pStyle w:val="SMcaption"/>
              <w:spacing w:line="360" w:lineRule="auto"/>
              <w:jc w:val="center"/>
              <w:rPr>
                <w:lang w:eastAsia="zh-CN"/>
              </w:rPr>
            </w:pPr>
            <w:r w:rsidRPr="007A6161">
              <w:rPr>
                <w:lang w:eastAsia="zh-CN"/>
              </w:rPr>
              <w:t>(99)</w:t>
            </w:r>
          </w:p>
        </w:tc>
      </w:tr>
      <w:tr w:rsidR="00DF5201" w:rsidRPr="007A6161" w14:paraId="3E76E925" w14:textId="77777777" w:rsidTr="00770975">
        <w:tc>
          <w:tcPr>
            <w:tcW w:w="1110" w:type="dxa"/>
            <w:vMerge/>
            <w:tcBorders>
              <w:left w:val="nil"/>
              <w:right w:val="nil"/>
            </w:tcBorders>
            <w:vAlign w:val="center"/>
          </w:tcPr>
          <w:p w14:paraId="42CD663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5CD7AF16" w14:textId="77777777" w:rsidR="00B81709" w:rsidRPr="007A6161" w:rsidRDefault="00B81709" w:rsidP="00770975">
            <w:pPr>
              <w:pStyle w:val="SMcaption"/>
              <w:spacing w:line="360" w:lineRule="auto"/>
              <w:jc w:val="center"/>
              <w:rPr>
                <w:lang w:eastAsia="zh-CN"/>
              </w:rPr>
            </w:pPr>
            <w:r w:rsidRPr="007A6161">
              <w:rPr>
                <w:lang w:eastAsia="zh-CN"/>
              </w:rPr>
              <w:t>11nm HZO-VLSI2020</w:t>
            </w:r>
          </w:p>
        </w:tc>
        <w:tc>
          <w:tcPr>
            <w:tcW w:w="1350" w:type="dxa"/>
            <w:tcBorders>
              <w:left w:val="nil"/>
              <w:right w:val="nil"/>
            </w:tcBorders>
            <w:vAlign w:val="center"/>
          </w:tcPr>
          <w:p w14:paraId="5964CE09"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0B411074"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A20FC2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100</w:t>
            </w:r>
            <w:r w:rsidRPr="007A6161">
              <w:rPr>
                <w:lang w:eastAsia="zh-CN"/>
              </w:rPr>
              <w:t>)</w:t>
            </w:r>
          </w:p>
        </w:tc>
      </w:tr>
      <w:tr w:rsidR="00DF5201" w:rsidRPr="007A6161" w14:paraId="4739676C" w14:textId="77777777" w:rsidTr="00770975">
        <w:tc>
          <w:tcPr>
            <w:tcW w:w="1110" w:type="dxa"/>
            <w:vMerge/>
            <w:tcBorders>
              <w:left w:val="nil"/>
              <w:right w:val="nil"/>
            </w:tcBorders>
            <w:vAlign w:val="center"/>
          </w:tcPr>
          <w:p w14:paraId="72DAFD04"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562974B8" w14:textId="77777777" w:rsidR="00B81709" w:rsidRPr="007A6161" w:rsidRDefault="00B81709" w:rsidP="00770975">
            <w:pPr>
              <w:pStyle w:val="SMcaption"/>
              <w:spacing w:line="360" w:lineRule="auto"/>
              <w:jc w:val="center"/>
              <w:rPr>
                <w:lang w:eastAsia="zh-CN"/>
              </w:rPr>
            </w:pPr>
            <w:r w:rsidRPr="007A6161">
              <w:rPr>
                <w:lang w:eastAsia="zh-CN"/>
              </w:rPr>
              <w:t>10nm HZO-IEDM2021</w:t>
            </w:r>
          </w:p>
        </w:tc>
        <w:tc>
          <w:tcPr>
            <w:tcW w:w="1350" w:type="dxa"/>
            <w:tcBorders>
              <w:left w:val="nil"/>
              <w:right w:val="nil"/>
            </w:tcBorders>
            <w:vAlign w:val="center"/>
          </w:tcPr>
          <w:p w14:paraId="0F6F90D6" w14:textId="77777777" w:rsidR="00B81709" w:rsidRPr="007A6161" w:rsidRDefault="00B81709" w:rsidP="00770975">
            <w:pPr>
              <w:pStyle w:val="SMcaption"/>
              <w:spacing w:line="360" w:lineRule="auto"/>
              <w:jc w:val="center"/>
              <w:rPr>
                <w:lang w:eastAsia="zh-CN"/>
              </w:rPr>
            </w:pPr>
            <w:r w:rsidRPr="007A6161">
              <w:rPr>
                <w:lang w:eastAsia="zh-CN"/>
              </w:rPr>
              <w:t>1E11</w:t>
            </w:r>
          </w:p>
        </w:tc>
        <w:tc>
          <w:tcPr>
            <w:tcW w:w="1289" w:type="dxa"/>
            <w:tcBorders>
              <w:left w:val="nil"/>
              <w:right w:val="nil"/>
            </w:tcBorders>
            <w:vAlign w:val="center"/>
          </w:tcPr>
          <w:p w14:paraId="46141AFD"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0C5C2D10"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101</w:t>
            </w:r>
            <w:r w:rsidRPr="007A6161">
              <w:rPr>
                <w:lang w:eastAsia="zh-CN"/>
              </w:rPr>
              <w:t>)</w:t>
            </w:r>
          </w:p>
        </w:tc>
      </w:tr>
      <w:tr w:rsidR="00DF5201" w:rsidRPr="007A6161" w14:paraId="12124FFA" w14:textId="77777777" w:rsidTr="00770975">
        <w:tc>
          <w:tcPr>
            <w:tcW w:w="1110" w:type="dxa"/>
            <w:vMerge/>
            <w:tcBorders>
              <w:left w:val="nil"/>
              <w:right w:val="nil"/>
            </w:tcBorders>
            <w:vAlign w:val="center"/>
          </w:tcPr>
          <w:p w14:paraId="00418550"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CA3F0D4" w14:textId="77777777" w:rsidR="00B81709" w:rsidRPr="007A6161" w:rsidRDefault="00B81709" w:rsidP="00770975">
            <w:pPr>
              <w:pStyle w:val="SMcaption"/>
              <w:spacing w:line="360" w:lineRule="auto"/>
              <w:jc w:val="center"/>
              <w:rPr>
                <w:lang w:eastAsia="zh-CN"/>
              </w:rPr>
            </w:pPr>
            <w:r w:rsidRPr="007A6161">
              <w:rPr>
                <w:lang w:eastAsia="zh-CN"/>
              </w:rPr>
              <w:t>10nm HZO-IEDM2019</w:t>
            </w:r>
          </w:p>
        </w:tc>
        <w:tc>
          <w:tcPr>
            <w:tcW w:w="1350" w:type="dxa"/>
            <w:tcBorders>
              <w:left w:val="nil"/>
              <w:right w:val="nil"/>
            </w:tcBorders>
            <w:vAlign w:val="center"/>
          </w:tcPr>
          <w:p w14:paraId="685AD9A5" w14:textId="77777777" w:rsidR="00B81709" w:rsidRPr="007A6161" w:rsidRDefault="00B81709" w:rsidP="00770975">
            <w:pPr>
              <w:pStyle w:val="SMcaption"/>
              <w:spacing w:line="360" w:lineRule="auto"/>
              <w:jc w:val="center"/>
              <w:rPr>
                <w:lang w:eastAsia="zh-CN"/>
              </w:rPr>
            </w:pPr>
            <w:r w:rsidRPr="007A6161">
              <w:rPr>
                <w:lang w:eastAsia="zh-CN"/>
              </w:rPr>
              <w:t>1E11</w:t>
            </w:r>
          </w:p>
        </w:tc>
        <w:tc>
          <w:tcPr>
            <w:tcW w:w="1289" w:type="dxa"/>
            <w:tcBorders>
              <w:left w:val="nil"/>
              <w:right w:val="nil"/>
            </w:tcBorders>
            <w:vAlign w:val="center"/>
          </w:tcPr>
          <w:p w14:paraId="005C751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7603FD1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102</w:t>
            </w:r>
            <w:r w:rsidRPr="007A6161">
              <w:rPr>
                <w:lang w:eastAsia="zh-CN"/>
              </w:rPr>
              <w:t>)</w:t>
            </w:r>
          </w:p>
        </w:tc>
      </w:tr>
      <w:tr w:rsidR="00DF5201" w:rsidRPr="007A6161" w14:paraId="76B51210" w14:textId="77777777" w:rsidTr="00770975">
        <w:tc>
          <w:tcPr>
            <w:tcW w:w="1110" w:type="dxa"/>
            <w:vMerge/>
            <w:tcBorders>
              <w:left w:val="nil"/>
              <w:right w:val="nil"/>
            </w:tcBorders>
            <w:vAlign w:val="center"/>
          </w:tcPr>
          <w:p w14:paraId="6392F738"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1823118A" w14:textId="77777777" w:rsidR="00B81709" w:rsidRPr="00DC1CDE" w:rsidRDefault="00B81709" w:rsidP="00770975">
            <w:pPr>
              <w:pStyle w:val="SMcaption"/>
              <w:spacing w:line="360" w:lineRule="auto"/>
              <w:jc w:val="center"/>
              <w:rPr>
                <w:lang w:eastAsia="zh-CN"/>
              </w:rPr>
            </w:pPr>
            <w:r w:rsidRPr="00DC1CDE">
              <w:rPr>
                <w:lang w:eastAsia="zh-CN"/>
              </w:rPr>
              <w:t>AFE HZO-IEDM2020</w:t>
            </w:r>
          </w:p>
        </w:tc>
        <w:tc>
          <w:tcPr>
            <w:tcW w:w="1350" w:type="dxa"/>
            <w:tcBorders>
              <w:left w:val="nil"/>
              <w:right w:val="nil"/>
            </w:tcBorders>
            <w:vAlign w:val="center"/>
          </w:tcPr>
          <w:p w14:paraId="146487B8" w14:textId="77777777" w:rsidR="00B81709" w:rsidRPr="00DC1CDE" w:rsidRDefault="00B81709" w:rsidP="00770975">
            <w:pPr>
              <w:pStyle w:val="SMcaption"/>
              <w:spacing w:line="360" w:lineRule="auto"/>
              <w:jc w:val="center"/>
              <w:rPr>
                <w:lang w:eastAsia="zh-CN"/>
              </w:rPr>
            </w:pPr>
            <w:r w:rsidRPr="00DC1CDE">
              <w:rPr>
                <w:lang w:eastAsia="zh-CN"/>
              </w:rPr>
              <w:t>1E12</w:t>
            </w:r>
          </w:p>
        </w:tc>
        <w:tc>
          <w:tcPr>
            <w:tcW w:w="1289" w:type="dxa"/>
            <w:tcBorders>
              <w:left w:val="nil"/>
              <w:right w:val="nil"/>
            </w:tcBorders>
            <w:vAlign w:val="center"/>
          </w:tcPr>
          <w:p w14:paraId="6FB7543D" w14:textId="77777777" w:rsidR="00B81709" w:rsidRPr="00DC1CDE" w:rsidRDefault="00B81709" w:rsidP="00770975">
            <w:pPr>
              <w:pStyle w:val="SMcaption"/>
              <w:spacing w:line="360" w:lineRule="auto"/>
              <w:jc w:val="center"/>
              <w:rPr>
                <w:lang w:eastAsia="zh-CN"/>
              </w:rPr>
            </w:pPr>
            <w:r w:rsidRPr="00DC1CDE">
              <w:rPr>
                <w:lang w:eastAsia="zh-CN"/>
              </w:rPr>
              <w:t>1E4</w:t>
            </w:r>
          </w:p>
        </w:tc>
        <w:tc>
          <w:tcPr>
            <w:tcW w:w="782" w:type="dxa"/>
            <w:tcBorders>
              <w:left w:val="nil"/>
              <w:right w:val="nil"/>
            </w:tcBorders>
            <w:vAlign w:val="center"/>
          </w:tcPr>
          <w:p w14:paraId="6727A36A"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164</w:t>
            </w:r>
            <w:r w:rsidRPr="00DC1CDE">
              <w:rPr>
                <w:lang w:eastAsia="zh-CN"/>
              </w:rPr>
              <w:t>)</w:t>
            </w:r>
          </w:p>
        </w:tc>
      </w:tr>
      <w:tr w:rsidR="00DF5201" w:rsidRPr="007A6161" w14:paraId="41AFDB44" w14:textId="77777777" w:rsidTr="00770975">
        <w:tc>
          <w:tcPr>
            <w:tcW w:w="1110" w:type="dxa"/>
            <w:vMerge/>
            <w:tcBorders>
              <w:left w:val="nil"/>
              <w:right w:val="nil"/>
            </w:tcBorders>
            <w:vAlign w:val="center"/>
          </w:tcPr>
          <w:p w14:paraId="1B82F9FC"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ABCE9EE" w14:textId="77777777" w:rsidR="00B81709" w:rsidRPr="00DC1CDE" w:rsidRDefault="00B81709" w:rsidP="00770975">
            <w:pPr>
              <w:pStyle w:val="SMcaption"/>
              <w:spacing w:line="360" w:lineRule="auto"/>
              <w:jc w:val="center"/>
              <w:rPr>
                <w:lang w:eastAsia="zh-CN"/>
              </w:rPr>
            </w:pPr>
            <w:r w:rsidRPr="00DC1CDE">
              <w:rPr>
                <w:lang w:eastAsia="zh-CN"/>
              </w:rPr>
              <w:t>10nmHZO-VLSI2022</w:t>
            </w:r>
          </w:p>
        </w:tc>
        <w:tc>
          <w:tcPr>
            <w:tcW w:w="1350" w:type="dxa"/>
            <w:tcBorders>
              <w:left w:val="nil"/>
              <w:right w:val="nil"/>
            </w:tcBorders>
            <w:vAlign w:val="center"/>
          </w:tcPr>
          <w:p w14:paraId="0C66F77A" w14:textId="77777777" w:rsidR="00B81709" w:rsidRPr="00DC1CDE" w:rsidRDefault="00B81709" w:rsidP="00770975">
            <w:pPr>
              <w:pStyle w:val="SMcaption"/>
              <w:spacing w:line="360" w:lineRule="auto"/>
              <w:jc w:val="center"/>
              <w:rPr>
                <w:lang w:eastAsia="zh-CN"/>
              </w:rPr>
            </w:pPr>
            <w:r w:rsidRPr="00DC1CDE">
              <w:rPr>
                <w:lang w:eastAsia="zh-CN"/>
              </w:rPr>
              <w:t>1E10</w:t>
            </w:r>
          </w:p>
        </w:tc>
        <w:tc>
          <w:tcPr>
            <w:tcW w:w="1289" w:type="dxa"/>
            <w:tcBorders>
              <w:left w:val="nil"/>
              <w:right w:val="nil"/>
            </w:tcBorders>
            <w:vAlign w:val="center"/>
          </w:tcPr>
          <w:p w14:paraId="6530B6A5" w14:textId="77777777" w:rsidR="00B81709" w:rsidRPr="00DC1CDE" w:rsidRDefault="00B81709" w:rsidP="00770975">
            <w:pPr>
              <w:pStyle w:val="SMcaption"/>
              <w:spacing w:line="360" w:lineRule="auto"/>
              <w:jc w:val="center"/>
              <w:rPr>
                <w:lang w:eastAsia="zh-CN"/>
              </w:rPr>
            </w:pPr>
            <w:r w:rsidRPr="00DC1CDE">
              <w:rPr>
                <w:lang w:eastAsia="zh-CN"/>
              </w:rPr>
              <w:t>3.15E8</w:t>
            </w:r>
          </w:p>
        </w:tc>
        <w:tc>
          <w:tcPr>
            <w:tcW w:w="782" w:type="dxa"/>
            <w:tcBorders>
              <w:left w:val="nil"/>
              <w:right w:val="nil"/>
            </w:tcBorders>
            <w:vAlign w:val="center"/>
          </w:tcPr>
          <w:p w14:paraId="18DBC20B"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166</w:t>
            </w:r>
            <w:r w:rsidRPr="00DC1CDE">
              <w:rPr>
                <w:lang w:eastAsia="zh-CN"/>
              </w:rPr>
              <w:t>)</w:t>
            </w:r>
          </w:p>
        </w:tc>
      </w:tr>
      <w:tr w:rsidR="00DF5201" w:rsidRPr="007A6161" w14:paraId="3C1C0F20" w14:textId="77777777" w:rsidTr="00770975">
        <w:tc>
          <w:tcPr>
            <w:tcW w:w="1110" w:type="dxa"/>
            <w:vMerge/>
            <w:tcBorders>
              <w:left w:val="nil"/>
              <w:right w:val="nil"/>
            </w:tcBorders>
            <w:vAlign w:val="center"/>
          </w:tcPr>
          <w:p w14:paraId="127B8D2F"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8E3F082" w14:textId="77777777" w:rsidR="00B81709" w:rsidRPr="00DC1CDE" w:rsidRDefault="00B81709" w:rsidP="00770975">
            <w:pPr>
              <w:pStyle w:val="SMcaption"/>
              <w:spacing w:line="360" w:lineRule="auto"/>
              <w:jc w:val="center"/>
              <w:rPr>
                <w:lang w:eastAsia="zh-CN"/>
              </w:rPr>
            </w:pPr>
            <w:r w:rsidRPr="00DC1CDE">
              <w:rPr>
                <w:lang w:eastAsia="zh-CN"/>
              </w:rPr>
              <w:t>AFE 8nm HZO-IEDL2022</w:t>
            </w:r>
          </w:p>
        </w:tc>
        <w:tc>
          <w:tcPr>
            <w:tcW w:w="1350" w:type="dxa"/>
            <w:tcBorders>
              <w:left w:val="nil"/>
              <w:right w:val="nil"/>
            </w:tcBorders>
            <w:vAlign w:val="center"/>
          </w:tcPr>
          <w:p w14:paraId="4B8E7A0D" w14:textId="77777777" w:rsidR="00B81709" w:rsidRPr="00DC1CDE" w:rsidRDefault="00B81709" w:rsidP="00770975">
            <w:pPr>
              <w:pStyle w:val="SMcaption"/>
              <w:spacing w:line="360" w:lineRule="auto"/>
              <w:jc w:val="center"/>
              <w:rPr>
                <w:lang w:eastAsia="zh-CN"/>
              </w:rPr>
            </w:pPr>
            <w:r w:rsidRPr="00DC1CDE">
              <w:rPr>
                <w:lang w:eastAsia="zh-CN"/>
              </w:rPr>
              <w:t>1E10</w:t>
            </w:r>
          </w:p>
        </w:tc>
        <w:tc>
          <w:tcPr>
            <w:tcW w:w="1289" w:type="dxa"/>
            <w:tcBorders>
              <w:left w:val="nil"/>
              <w:right w:val="nil"/>
            </w:tcBorders>
            <w:vAlign w:val="center"/>
          </w:tcPr>
          <w:p w14:paraId="33ED21DC" w14:textId="77777777" w:rsidR="00B81709" w:rsidRPr="00DC1CDE" w:rsidRDefault="00B81709" w:rsidP="00770975">
            <w:pPr>
              <w:pStyle w:val="SMcaption"/>
              <w:spacing w:line="360" w:lineRule="auto"/>
              <w:jc w:val="center"/>
              <w:rPr>
                <w:lang w:eastAsia="zh-CN"/>
              </w:rPr>
            </w:pPr>
            <w:r w:rsidRPr="00DC1CDE">
              <w:rPr>
                <w:lang w:eastAsia="zh-CN"/>
              </w:rPr>
              <w:t>N.A.</w:t>
            </w:r>
          </w:p>
        </w:tc>
        <w:tc>
          <w:tcPr>
            <w:tcW w:w="782" w:type="dxa"/>
            <w:tcBorders>
              <w:left w:val="nil"/>
              <w:right w:val="nil"/>
            </w:tcBorders>
            <w:vAlign w:val="center"/>
          </w:tcPr>
          <w:p w14:paraId="2B38C64C"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167</w:t>
            </w:r>
            <w:r w:rsidRPr="00DC1CDE">
              <w:rPr>
                <w:lang w:eastAsia="zh-CN"/>
              </w:rPr>
              <w:t>)</w:t>
            </w:r>
          </w:p>
        </w:tc>
      </w:tr>
      <w:tr w:rsidR="00DF5201" w:rsidRPr="007A6161" w14:paraId="67FBFC17" w14:textId="77777777" w:rsidTr="00770975">
        <w:tc>
          <w:tcPr>
            <w:tcW w:w="1110" w:type="dxa"/>
            <w:vMerge/>
            <w:tcBorders>
              <w:left w:val="nil"/>
              <w:right w:val="nil"/>
            </w:tcBorders>
            <w:vAlign w:val="center"/>
          </w:tcPr>
          <w:p w14:paraId="1B7D1D56"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9DB367F" w14:textId="77777777" w:rsidR="00B81709" w:rsidRPr="00DC1CDE" w:rsidRDefault="00B81709" w:rsidP="00770975">
            <w:pPr>
              <w:pStyle w:val="SMcaption"/>
              <w:spacing w:line="360" w:lineRule="auto"/>
              <w:jc w:val="center"/>
              <w:rPr>
                <w:lang w:eastAsia="zh-CN"/>
              </w:rPr>
            </w:pPr>
            <w:r w:rsidRPr="00DC1CDE">
              <w:rPr>
                <w:lang w:eastAsia="zh-CN"/>
              </w:rPr>
              <w:t>AFE HZO-IEDM2021</w:t>
            </w:r>
          </w:p>
        </w:tc>
        <w:tc>
          <w:tcPr>
            <w:tcW w:w="1350" w:type="dxa"/>
            <w:tcBorders>
              <w:left w:val="nil"/>
              <w:right w:val="nil"/>
            </w:tcBorders>
            <w:vAlign w:val="center"/>
          </w:tcPr>
          <w:p w14:paraId="59C68033" w14:textId="77777777" w:rsidR="00B81709" w:rsidRPr="00DC1CDE" w:rsidRDefault="00B81709" w:rsidP="00770975">
            <w:pPr>
              <w:pStyle w:val="SMcaption"/>
              <w:spacing w:line="360" w:lineRule="auto"/>
              <w:jc w:val="center"/>
              <w:rPr>
                <w:lang w:eastAsia="zh-CN"/>
              </w:rPr>
            </w:pPr>
            <w:r w:rsidRPr="00DC1CDE">
              <w:rPr>
                <w:lang w:eastAsia="zh-CN"/>
              </w:rPr>
              <w:t>1E12</w:t>
            </w:r>
          </w:p>
        </w:tc>
        <w:tc>
          <w:tcPr>
            <w:tcW w:w="1289" w:type="dxa"/>
            <w:tcBorders>
              <w:left w:val="nil"/>
              <w:right w:val="nil"/>
            </w:tcBorders>
            <w:vAlign w:val="center"/>
          </w:tcPr>
          <w:p w14:paraId="2F310B1B" w14:textId="77777777" w:rsidR="00B81709" w:rsidRPr="00DC1CDE" w:rsidRDefault="00B81709" w:rsidP="00770975">
            <w:pPr>
              <w:pStyle w:val="SMcaption"/>
              <w:spacing w:line="360" w:lineRule="auto"/>
              <w:jc w:val="center"/>
              <w:rPr>
                <w:lang w:eastAsia="zh-CN"/>
              </w:rPr>
            </w:pPr>
            <w:r w:rsidRPr="00DC1CDE">
              <w:rPr>
                <w:lang w:eastAsia="zh-CN"/>
              </w:rPr>
              <w:t>&gt;10</w:t>
            </w:r>
          </w:p>
        </w:tc>
        <w:tc>
          <w:tcPr>
            <w:tcW w:w="782" w:type="dxa"/>
            <w:tcBorders>
              <w:left w:val="nil"/>
              <w:right w:val="nil"/>
            </w:tcBorders>
            <w:vAlign w:val="center"/>
          </w:tcPr>
          <w:p w14:paraId="0783D7D7"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169</w:t>
            </w:r>
            <w:r w:rsidRPr="00DC1CDE">
              <w:rPr>
                <w:lang w:eastAsia="zh-CN"/>
              </w:rPr>
              <w:t>)</w:t>
            </w:r>
          </w:p>
        </w:tc>
      </w:tr>
      <w:tr w:rsidR="00DF5201" w:rsidRPr="007A6161" w14:paraId="70D8A72B" w14:textId="77777777" w:rsidTr="00770975">
        <w:tc>
          <w:tcPr>
            <w:tcW w:w="1110" w:type="dxa"/>
            <w:vMerge/>
            <w:tcBorders>
              <w:left w:val="nil"/>
              <w:right w:val="nil"/>
            </w:tcBorders>
            <w:vAlign w:val="center"/>
          </w:tcPr>
          <w:p w14:paraId="4902E5E8"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F3AD02C" w14:textId="77777777" w:rsidR="00B81709" w:rsidRPr="00DC1CDE" w:rsidRDefault="00B81709" w:rsidP="00770975">
            <w:pPr>
              <w:pStyle w:val="SMcaption"/>
              <w:spacing w:line="360" w:lineRule="auto"/>
              <w:jc w:val="center"/>
              <w:rPr>
                <w:lang w:eastAsia="zh-CN"/>
              </w:rPr>
            </w:pPr>
            <w:r w:rsidRPr="00DC1CDE">
              <w:rPr>
                <w:lang w:eastAsia="zh-CN"/>
              </w:rPr>
              <w:t>Supperlattice-ZrO</w:t>
            </w:r>
            <w:r w:rsidRPr="00DC1CDE">
              <w:rPr>
                <w:vertAlign w:val="subscript"/>
                <w:lang w:eastAsia="zh-CN"/>
              </w:rPr>
              <w:t>2</w:t>
            </w:r>
            <w:r w:rsidRPr="00DC1CDE">
              <w:rPr>
                <w:lang w:eastAsia="zh-CN"/>
              </w:rPr>
              <w:t>/HfO</w:t>
            </w:r>
            <w:r w:rsidRPr="00DC1CDE">
              <w:rPr>
                <w:vertAlign w:val="subscript"/>
                <w:lang w:eastAsia="zh-CN"/>
              </w:rPr>
              <w:t>2</w:t>
            </w:r>
            <w:r w:rsidRPr="00DC1CDE">
              <w:rPr>
                <w:lang w:eastAsia="zh-CN"/>
              </w:rPr>
              <w:t>-IEDM2019</w:t>
            </w:r>
          </w:p>
        </w:tc>
        <w:tc>
          <w:tcPr>
            <w:tcW w:w="1350" w:type="dxa"/>
            <w:tcBorders>
              <w:left w:val="nil"/>
              <w:right w:val="nil"/>
            </w:tcBorders>
            <w:vAlign w:val="center"/>
          </w:tcPr>
          <w:p w14:paraId="5E50E81F" w14:textId="77777777" w:rsidR="00B81709" w:rsidRPr="00DC1CDE" w:rsidRDefault="00B81709" w:rsidP="00770975">
            <w:pPr>
              <w:pStyle w:val="SMcaption"/>
              <w:spacing w:line="360" w:lineRule="auto"/>
              <w:jc w:val="center"/>
              <w:rPr>
                <w:lang w:eastAsia="zh-CN"/>
              </w:rPr>
            </w:pPr>
            <w:r w:rsidRPr="00DC1CDE">
              <w:rPr>
                <w:lang w:eastAsia="zh-CN"/>
              </w:rPr>
              <w:t>&gt;1E6</w:t>
            </w:r>
          </w:p>
        </w:tc>
        <w:tc>
          <w:tcPr>
            <w:tcW w:w="1289" w:type="dxa"/>
            <w:tcBorders>
              <w:left w:val="nil"/>
              <w:right w:val="nil"/>
            </w:tcBorders>
            <w:vAlign w:val="center"/>
          </w:tcPr>
          <w:p w14:paraId="60E5D9AE" w14:textId="77777777" w:rsidR="00B81709" w:rsidRPr="00DC1CDE" w:rsidRDefault="00B81709" w:rsidP="00770975">
            <w:pPr>
              <w:pStyle w:val="SMcaption"/>
              <w:spacing w:line="360" w:lineRule="auto"/>
              <w:jc w:val="center"/>
              <w:rPr>
                <w:lang w:eastAsia="zh-CN"/>
              </w:rPr>
            </w:pPr>
            <w:r w:rsidRPr="00DC1CDE">
              <w:rPr>
                <w:lang w:eastAsia="zh-CN"/>
              </w:rPr>
              <w:t>&gt;3600</w:t>
            </w:r>
          </w:p>
        </w:tc>
        <w:tc>
          <w:tcPr>
            <w:tcW w:w="782" w:type="dxa"/>
            <w:tcBorders>
              <w:left w:val="nil"/>
              <w:right w:val="nil"/>
            </w:tcBorders>
            <w:vAlign w:val="center"/>
          </w:tcPr>
          <w:p w14:paraId="6CDCE20B"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172</w:t>
            </w:r>
            <w:r w:rsidRPr="00DC1CDE">
              <w:rPr>
                <w:lang w:eastAsia="zh-CN"/>
              </w:rPr>
              <w:t>)</w:t>
            </w:r>
          </w:p>
        </w:tc>
      </w:tr>
      <w:tr w:rsidR="00DF5201" w:rsidRPr="007A6161" w14:paraId="059AA3EB" w14:textId="77777777" w:rsidTr="00770975">
        <w:tc>
          <w:tcPr>
            <w:tcW w:w="1110" w:type="dxa"/>
            <w:vMerge/>
            <w:tcBorders>
              <w:left w:val="nil"/>
              <w:right w:val="nil"/>
            </w:tcBorders>
            <w:vAlign w:val="center"/>
          </w:tcPr>
          <w:p w14:paraId="42922178"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B1AD461" w14:textId="77777777" w:rsidR="00B81709" w:rsidRPr="00DC1CDE" w:rsidRDefault="00B81709" w:rsidP="00770975">
            <w:pPr>
              <w:pStyle w:val="SMcaption"/>
              <w:spacing w:line="360" w:lineRule="auto"/>
              <w:jc w:val="center"/>
              <w:rPr>
                <w:lang w:eastAsia="zh-CN"/>
              </w:rPr>
            </w:pPr>
            <w:r w:rsidRPr="00DC1CDE">
              <w:rPr>
                <w:lang w:eastAsia="zh-CN"/>
              </w:rPr>
              <w:t>HZO-IEDM2022</w:t>
            </w:r>
          </w:p>
        </w:tc>
        <w:tc>
          <w:tcPr>
            <w:tcW w:w="1350" w:type="dxa"/>
            <w:tcBorders>
              <w:left w:val="nil"/>
              <w:right w:val="nil"/>
            </w:tcBorders>
            <w:vAlign w:val="center"/>
          </w:tcPr>
          <w:p w14:paraId="4F527AA2" w14:textId="77777777" w:rsidR="00B81709" w:rsidRPr="00DC1CDE" w:rsidRDefault="00B81709" w:rsidP="00770975">
            <w:pPr>
              <w:pStyle w:val="SMcaption"/>
              <w:spacing w:line="360" w:lineRule="auto"/>
              <w:jc w:val="center"/>
              <w:rPr>
                <w:lang w:eastAsia="zh-CN"/>
              </w:rPr>
            </w:pPr>
            <w:r w:rsidRPr="00DC1CDE">
              <w:rPr>
                <w:lang w:eastAsia="zh-CN"/>
              </w:rPr>
              <w:t>1E12</w:t>
            </w:r>
          </w:p>
        </w:tc>
        <w:tc>
          <w:tcPr>
            <w:tcW w:w="1289" w:type="dxa"/>
            <w:tcBorders>
              <w:left w:val="nil"/>
              <w:right w:val="nil"/>
            </w:tcBorders>
            <w:vAlign w:val="center"/>
          </w:tcPr>
          <w:p w14:paraId="2A377A2F" w14:textId="77777777" w:rsidR="00B81709" w:rsidRPr="00DC1CDE" w:rsidRDefault="00B81709" w:rsidP="00770975">
            <w:pPr>
              <w:pStyle w:val="SMcaption"/>
              <w:spacing w:line="360" w:lineRule="auto"/>
              <w:jc w:val="center"/>
              <w:rPr>
                <w:lang w:eastAsia="zh-CN"/>
              </w:rPr>
            </w:pPr>
            <w:r w:rsidRPr="00DC1CDE">
              <w:rPr>
                <w:lang w:eastAsia="zh-CN"/>
              </w:rPr>
              <w:t>3.15E8</w:t>
            </w:r>
          </w:p>
        </w:tc>
        <w:tc>
          <w:tcPr>
            <w:tcW w:w="782" w:type="dxa"/>
            <w:tcBorders>
              <w:left w:val="nil"/>
              <w:right w:val="nil"/>
            </w:tcBorders>
            <w:vAlign w:val="center"/>
          </w:tcPr>
          <w:p w14:paraId="2D57350B"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175</w:t>
            </w:r>
            <w:r w:rsidRPr="00DC1CDE">
              <w:rPr>
                <w:lang w:eastAsia="zh-CN"/>
              </w:rPr>
              <w:t>)</w:t>
            </w:r>
          </w:p>
        </w:tc>
      </w:tr>
      <w:tr w:rsidR="00DF5201" w:rsidRPr="007A6161" w14:paraId="16820187" w14:textId="77777777" w:rsidTr="00770975">
        <w:tc>
          <w:tcPr>
            <w:tcW w:w="1110" w:type="dxa"/>
            <w:vMerge w:val="restart"/>
            <w:tcBorders>
              <w:left w:val="nil"/>
              <w:right w:val="nil"/>
            </w:tcBorders>
            <w:vAlign w:val="center"/>
          </w:tcPr>
          <w:p w14:paraId="188F1556" w14:textId="77777777" w:rsidR="00B81709" w:rsidRPr="007A6161" w:rsidRDefault="00B81709" w:rsidP="00770975">
            <w:pPr>
              <w:pStyle w:val="SMcaption"/>
              <w:spacing w:line="360" w:lineRule="auto"/>
              <w:jc w:val="center"/>
              <w:rPr>
                <w:b/>
                <w:bCs/>
                <w:lang w:eastAsia="zh-CN"/>
              </w:rPr>
            </w:pPr>
            <w:r w:rsidRPr="007A6161">
              <w:rPr>
                <w:b/>
                <w:bCs/>
                <w:lang w:eastAsia="zh-CN"/>
              </w:rPr>
              <w:t>FTJ</w:t>
            </w:r>
          </w:p>
        </w:tc>
        <w:tc>
          <w:tcPr>
            <w:tcW w:w="4721" w:type="dxa"/>
            <w:tcBorders>
              <w:left w:val="nil"/>
              <w:right w:val="nil"/>
            </w:tcBorders>
            <w:vAlign w:val="center"/>
          </w:tcPr>
          <w:p w14:paraId="4432491A" w14:textId="77777777" w:rsidR="00B81709" w:rsidRPr="007A6161" w:rsidRDefault="00B81709" w:rsidP="00770975">
            <w:pPr>
              <w:pStyle w:val="SMcaption"/>
              <w:spacing w:line="360" w:lineRule="auto"/>
              <w:jc w:val="center"/>
              <w:rPr>
                <w:lang w:eastAsia="zh-CN"/>
              </w:rPr>
            </w:pPr>
            <w:r w:rsidRPr="007A6161">
              <w:rPr>
                <w:lang w:eastAsia="zh-CN"/>
              </w:rPr>
              <w:t>Co/BFO/CCMO/YAO</w:t>
            </w:r>
          </w:p>
        </w:tc>
        <w:tc>
          <w:tcPr>
            <w:tcW w:w="1350" w:type="dxa"/>
            <w:tcBorders>
              <w:left w:val="nil"/>
              <w:right w:val="nil"/>
            </w:tcBorders>
            <w:vAlign w:val="center"/>
          </w:tcPr>
          <w:p w14:paraId="582B4183" w14:textId="77777777" w:rsidR="00B81709" w:rsidRPr="007A6161" w:rsidRDefault="00B81709" w:rsidP="00770975">
            <w:pPr>
              <w:pStyle w:val="SMcaption"/>
              <w:spacing w:line="360" w:lineRule="auto"/>
              <w:jc w:val="center"/>
              <w:rPr>
                <w:lang w:eastAsia="zh-CN"/>
              </w:rPr>
            </w:pPr>
            <w:r w:rsidRPr="007A6161">
              <w:rPr>
                <w:lang w:eastAsia="zh-CN"/>
              </w:rPr>
              <w:t>&gt;4E6</w:t>
            </w:r>
          </w:p>
        </w:tc>
        <w:tc>
          <w:tcPr>
            <w:tcW w:w="1289" w:type="dxa"/>
            <w:tcBorders>
              <w:left w:val="nil"/>
              <w:right w:val="nil"/>
            </w:tcBorders>
            <w:vAlign w:val="center"/>
          </w:tcPr>
          <w:p w14:paraId="0E7D1AFB"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782" w:type="dxa"/>
            <w:tcBorders>
              <w:left w:val="nil"/>
              <w:right w:val="nil"/>
            </w:tcBorders>
            <w:vAlign w:val="center"/>
          </w:tcPr>
          <w:p w14:paraId="7080C13C"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103</w:t>
            </w:r>
            <w:r w:rsidRPr="007A6161">
              <w:rPr>
                <w:lang w:eastAsia="zh-CN"/>
              </w:rPr>
              <w:t>)</w:t>
            </w:r>
          </w:p>
        </w:tc>
      </w:tr>
      <w:tr w:rsidR="00DF5201" w:rsidRPr="007A6161" w14:paraId="6C4EB9B6" w14:textId="77777777" w:rsidTr="00770975">
        <w:tc>
          <w:tcPr>
            <w:tcW w:w="1110" w:type="dxa"/>
            <w:vMerge/>
            <w:tcBorders>
              <w:left w:val="nil"/>
              <w:right w:val="nil"/>
            </w:tcBorders>
            <w:vAlign w:val="center"/>
          </w:tcPr>
          <w:p w14:paraId="14814CB8"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F68FCEB" w14:textId="77777777" w:rsidR="00B81709" w:rsidRPr="007A6161" w:rsidRDefault="00B81709" w:rsidP="00770975">
            <w:pPr>
              <w:pStyle w:val="SMcaption"/>
              <w:spacing w:line="360" w:lineRule="auto"/>
              <w:jc w:val="center"/>
              <w:rPr>
                <w:lang w:eastAsia="zh-CN"/>
              </w:rPr>
            </w:pPr>
            <w:r w:rsidRPr="007A6161">
              <w:rPr>
                <w:lang w:eastAsia="zh-CN"/>
              </w:rPr>
              <w:t>Ag/BTO/Nb:STO</w:t>
            </w:r>
          </w:p>
        </w:tc>
        <w:tc>
          <w:tcPr>
            <w:tcW w:w="1350" w:type="dxa"/>
            <w:tcBorders>
              <w:left w:val="nil"/>
              <w:right w:val="nil"/>
            </w:tcBorders>
            <w:vAlign w:val="center"/>
          </w:tcPr>
          <w:p w14:paraId="39BBA78D"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1289" w:type="dxa"/>
            <w:tcBorders>
              <w:left w:val="nil"/>
              <w:right w:val="nil"/>
            </w:tcBorders>
            <w:vAlign w:val="center"/>
          </w:tcPr>
          <w:p w14:paraId="6F17A071" w14:textId="77777777" w:rsidR="00B81709" w:rsidRPr="007A6161" w:rsidRDefault="00B81709" w:rsidP="00770975">
            <w:pPr>
              <w:pStyle w:val="SMcaption"/>
              <w:spacing w:line="360" w:lineRule="auto"/>
              <w:jc w:val="center"/>
              <w:rPr>
                <w:lang w:eastAsia="zh-CN"/>
              </w:rPr>
            </w:pPr>
            <w:r w:rsidRPr="007A6161">
              <w:rPr>
                <w:lang w:eastAsia="zh-CN"/>
              </w:rPr>
              <w:t>3.15E9</w:t>
            </w:r>
          </w:p>
        </w:tc>
        <w:tc>
          <w:tcPr>
            <w:tcW w:w="782" w:type="dxa"/>
            <w:tcBorders>
              <w:left w:val="nil"/>
              <w:right w:val="nil"/>
            </w:tcBorders>
            <w:vAlign w:val="center"/>
          </w:tcPr>
          <w:p w14:paraId="7872EF2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104</w:t>
            </w:r>
            <w:r w:rsidRPr="007A6161">
              <w:rPr>
                <w:lang w:eastAsia="zh-CN"/>
              </w:rPr>
              <w:t>)</w:t>
            </w:r>
          </w:p>
        </w:tc>
      </w:tr>
      <w:tr w:rsidR="00DF5201" w:rsidRPr="007A6161" w14:paraId="127C3C15" w14:textId="77777777" w:rsidTr="00770975">
        <w:tc>
          <w:tcPr>
            <w:tcW w:w="1110" w:type="dxa"/>
            <w:vMerge/>
            <w:tcBorders>
              <w:left w:val="nil"/>
              <w:right w:val="nil"/>
            </w:tcBorders>
            <w:vAlign w:val="center"/>
          </w:tcPr>
          <w:p w14:paraId="23375AA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1D9D82ED" w14:textId="77777777" w:rsidR="00B81709" w:rsidRPr="007A6161" w:rsidRDefault="00B81709" w:rsidP="00770975">
            <w:pPr>
              <w:pStyle w:val="SMcaption"/>
              <w:spacing w:line="360" w:lineRule="auto"/>
              <w:jc w:val="center"/>
              <w:rPr>
                <w:lang w:eastAsia="zh-CN"/>
              </w:rPr>
            </w:pPr>
            <w:r w:rsidRPr="007A6161">
              <w:rPr>
                <w:lang w:eastAsia="zh-CN"/>
              </w:rPr>
              <w:t>Ti/Au/Al</w:t>
            </w:r>
            <w:r w:rsidRPr="007A6161">
              <w:rPr>
                <w:vertAlign w:val="subscript"/>
                <w:lang w:eastAsia="zh-CN"/>
              </w:rPr>
              <w:t>2</w:t>
            </w:r>
            <w:r w:rsidRPr="007A6161">
              <w:rPr>
                <w:lang w:eastAsia="zh-CN"/>
              </w:rPr>
              <w:t>O</w:t>
            </w:r>
            <w:r w:rsidRPr="007A6161">
              <w:rPr>
                <w:vertAlign w:val="subscript"/>
                <w:lang w:eastAsia="zh-CN"/>
              </w:rPr>
              <w:t>3</w:t>
            </w:r>
            <w:r w:rsidRPr="007A6161">
              <w:rPr>
                <w:lang w:eastAsia="zh-CN"/>
              </w:rPr>
              <w:t>/Zr:HfO</w:t>
            </w:r>
            <w:r w:rsidRPr="007A6161">
              <w:rPr>
                <w:vertAlign w:val="subscript"/>
                <w:lang w:eastAsia="zh-CN"/>
              </w:rPr>
              <w:t>2</w:t>
            </w:r>
            <w:r w:rsidRPr="007A6161">
              <w:rPr>
                <w:lang w:eastAsia="zh-CN"/>
              </w:rPr>
              <w:t>/p-Si</w:t>
            </w:r>
          </w:p>
        </w:tc>
        <w:tc>
          <w:tcPr>
            <w:tcW w:w="1350" w:type="dxa"/>
            <w:tcBorders>
              <w:left w:val="nil"/>
              <w:right w:val="nil"/>
            </w:tcBorders>
            <w:vAlign w:val="center"/>
          </w:tcPr>
          <w:p w14:paraId="3EB471CC" w14:textId="77777777" w:rsidR="00B81709" w:rsidRPr="007A6161" w:rsidRDefault="00B81709" w:rsidP="00770975">
            <w:pPr>
              <w:pStyle w:val="SMcaption"/>
              <w:spacing w:line="360" w:lineRule="auto"/>
              <w:jc w:val="center"/>
              <w:rPr>
                <w:lang w:eastAsia="zh-CN"/>
              </w:rPr>
            </w:pPr>
            <w:r w:rsidRPr="007A6161">
              <w:rPr>
                <w:lang w:eastAsia="zh-CN"/>
              </w:rPr>
              <w:t>1E7</w:t>
            </w:r>
          </w:p>
        </w:tc>
        <w:tc>
          <w:tcPr>
            <w:tcW w:w="1289" w:type="dxa"/>
            <w:tcBorders>
              <w:left w:val="nil"/>
              <w:right w:val="nil"/>
            </w:tcBorders>
            <w:vAlign w:val="center"/>
          </w:tcPr>
          <w:p w14:paraId="2B7E85B0"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FDB7DF7"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105</w:t>
            </w:r>
            <w:r w:rsidRPr="007A6161">
              <w:rPr>
                <w:lang w:eastAsia="zh-CN"/>
              </w:rPr>
              <w:t>)</w:t>
            </w:r>
          </w:p>
        </w:tc>
      </w:tr>
      <w:tr w:rsidR="00DF5201" w:rsidRPr="007A6161" w14:paraId="25D056C1" w14:textId="77777777" w:rsidTr="00770975">
        <w:tc>
          <w:tcPr>
            <w:tcW w:w="1110" w:type="dxa"/>
            <w:vMerge/>
            <w:tcBorders>
              <w:left w:val="nil"/>
              <w:right w:val="nil"/>
            </w:tcBorders>
            <w:vAlign w:val="center"/>
          </w:tcPr>
          <w:p w14:paraId="4319B2D1"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BEDD6D0" w14:textId="77777777" w:rsidR="00B81709" w:rsidRPr="007A6161" w:rsidRDefault="00B81709" w:rsidP="00770975">
            <w:pPr>
              <w:pStyle w:val="SMcaption"/>
              <w:spacing w:line="360" w:lineRule="auto"/>
              <w:jc w:val="center"/>
              <w:rPr>
                <w:lang w:eastAsia="zh-CN"/>
              </w:rPr>
            </w:pPr>
            <w:r w:rsidRPr="007A6161">
              <w:rPr>
                <w:lang w:eastAsia="zh-CN"/>
              </w:rPr>
              <w:t>Graphene/CIPS/Cr</w:t>
            </w:r>
          </w:p>
        </w:tc>
        <w:tc>
          <w:tcPr>
            <w:tcW w:w="1350" w:type="dxa"/>
            <w:tcBorders>
              <w:left w:val="nil"/>
              <w:right w:val="nil"/>
            </w:tcBorders>
            <w:vAlign w:val="center"/>
          </w:tcPr>
          <w:p w14:paraId="7E56D010" w14:textId="77777777" w:rsidR="00B81709" w:rsidRPr="007A6161" w:rsidRDefault="00B81709" w:rsidP="00770975">
            <w:pPr>
              <w:pStyle w:val="SMcaption"/>
              <w:spacing w:line="360" w:lineRule="auto"/>
              <w:jc w:val="center"/>
              <w:rPr>
                <w:lang w:eastAsia="zh-CN"/>
              </w:rPr>
            </w:pPr>
            <w:r w:rsidRPr="007A6161">
              <w:rPr>
                <w:lang w:eastAsia="zh-CN"/>
              </w:rPr>
              <w:t>&gt;5E3</w:t>
            </w:r>
          </w:p>
        </w:tc>
        <w:tc>
          <w:tcPr>
            <w:tcW w:w="1289" w:type="dxa"/>
            <w:tcBorders>
              <w:left w:val="nil"/>
              <w:right w:val="nil"/>
            </w:tcBorders>
            <w:vAlign w:val="center"/>
          </w:tcPr>
          <w:p w14:paraId="6378E23B"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F8BEB58"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106</w:t>
            </w:r>
            <w:r w:rsidRPr="007A6161">
              <w:rPr>
                <w:lang w:eastAsia="zh-CN"/>
              </w:rPr>
              <w:t>)</w:t>
            </w:r>
          </w:p>
        </w:tc>
      </w:tr>
      <w:tr w:rsidR="00DF5201" w:rsidRPr="007A6161" w14:paraId="3B578F3D" w14:textId="77777777" w:rsidTr="00770975">
        <w:tc>
          <w:tcPr>
            <w:tcW w:w="1110" w:type="dxa"/>
            <w:vMerge w:val="restart"/>
            <w:tcBorders>
              <w:left w:val="nil"/>
              <w:right w:val="nil"/>
            </w:tcBorders>
            <w:vAlign w:val="center"/>
          </w:tcPr>
          <w:p w14:paraId="449CDE0A" w14:textId="77777777" w:rsidR="00B81709" w:rsidRPr="007A6161" w:rsidRDefault="00B81709" w:rsidP="00770975">
            <w:pPr>
              <w:pStyle w:val="SMcaption"/>
              <w:spacing w:line="360" w:lineRule="auto"/>
              <w:jc w:val="center"/>
              <w:rPr>
                <w:b/>
                <w:bCs/>
                <w:lang w:eastAsia="zh-CN"/>
              </w:rPr>
            </w:pPr>
            <w:r w:rsidRPr="007A6161">
              <w:rPr>
                <w:b/>
                <w:bCs/>
                <w:lang w:eastAsia="zh-CN"/>
              </w:rPr>
              <w:t>Si-FeFET</w:t>
            </w:r>
          </w:p>
        </w:tc>
        <w:tc>
          <w:tcPr>
            <w:tcW w:w="4721" w:type="dxa"/>
            <w:tcBorders>
              <w:left w:val="nil"/>
              <w:right w:val="nil"/>
            </w:tcBorders>
            <w:vAlign w:val="center"/>
          </w:tcPr>
          <w:p w14:paraId="50FEFAC0" w14:textId="77777777" w:rsidR="00B81709" w:rsidRPr="007A6161" w:rsidRDefault="00B81709" w:rsidP="00770975">
            <w:pPr>
              <w:pStyle w:val="SMcaption"/>
              <w:spacing w:line="360" w:lineRule="auto"/>
              <w:jc w:val="center"/>
              <w:rPr>
                <w:lang w:eastAsia="zh-CN"/>
              </w:rPr>
            </w:pPr>
            <w:r w:rsidRPr="007A6161">
              <w:rPr>
                <w:lang w:eastAsia="zh-CN"/>
              </w:rPr>
              <w:t>Si-5.5nmHZO/SiO</w:t>
            </w:r>
            <w:r w:rsidRPr="007A6161">
              <w:rPr>
                <w:vertAlign w:val="subscript"/>
                <w:lang w:eastAsia="zh-CN"/>
              </w:rPr>
              <w:t>2</w:t>
            </w:r>
          </w:p>
        </w:tc>
        <w:tc>
          <w:tcPr>
            <w:tcW w:w="1350" w:type="dxa"/>
            <w:tcBorders>
              <w:left w:val="nil"/>
              <w:right w:val="nil"/>
            </w:tcBorders>
            <w:vAlign w:val="center"/>
          </w:tcPr>
          <w:p w14:paraId="60E67EC6" w14:textId="77777777" w:rsidR="00B81709" w:rsidRPr="007A6161" w:rsidRDefault="00B81709" w:rsidP="00770975">
            <w:pPr>
              <w:pStyle w:val="SMcaption"/>
              <w:spacing w:line="360" w:lineRule="auto"/>
              <w:jc w:val="center"/>
              <w:rPr>
                <w:lang w:eastAsia="zh-CN"/>
              </w:rPr>
            </w:pPr>
            <w:r w:rsidRPr="007A6161">
              <w:rPr>
                <w:lang w:eastAsia="zh-CN"/>
              </w:rPr>
              <w:t>1E7</w:t>
            </w:r>
          </w:p>
        </w:tc>
        <w:tc>
          <w:tcPr>
            <w:tcW w:w="1289" w:type="dxa"/>
            <w:tcBorders>
              <w:left w:val="nil"/>
              <w:right w:val="nil"/>
            </w:tcBorders>
            <w:vAlign w:val="center"/>
          </w:tcPr>
          <w:p w14:paraId="059A68C5" w14:textId="77777777" w:rsidR="00B81709" w:rsidRPr="007A6161" w:rsidRDefault="00B81709" w:rsidP="00770975">
            <w:pPr>
              <w:pStyle w:val="SMcaption"/>
              <w:spacing w:line="360" w:lineRule="auto"/>
              <w:jc w:val="center"/>
              <w:rPr>
                <w:lang w:eastAsia="zh-CN"/>
              </w:rPr>
            </w:pPr>
            <w:r w:rsidRPr="007A6161">
              <w:rPr>
                <w:lang w:eastAsia="zh-CN"/>
              </w:rPr>
              <w:t>1E9</w:t>
            </w:r>
          </w:p>
        </w:tc>
        <w:tc>
          <w:tcPr>
            <w:tcW w:w="782" w:type="dxa"/>
            <w:tcBorders>
              <w:left w:val="nil"/>
              <w:right w:val="nil"/>
            </w:tcBorders>
            <w:vAlign w:val="center"/>
          </w:tcPr>
          <w:p w14:paraId="0FB2043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107</w:t>
            </w:r>
            <w:r w:rsidRPr="007A6161">
              <w:rPr>
                <w:lang w:eastAsia="zh-CN"/>
              </w:rPr>
              <w:t>)</w:t>
            </w:r>
          </w:p>
        </w:tc>
      </w:tr>
      <w:tr w:rsidR="00DF5201" w:rsidRPr="007A6161" w14:paraId="2AEF0728" w14:textId="77777777" w:rsidTr="00770975">
        <w:tc>
          <w:tcPr>
            <w:tcW w:w="1110" w:type="dxa"/>
            <w:vMerge/>
            <w:tcBorders>
              <w:left w:val="nil"/>
              <w:right w:val="nil"/>
            </w:tcBorders>
            <w:vAlign w:val="center"/>
          </w:tcPr>
          <w:p w14:paraId="291EDCEC"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00E0155" w14:textId="77777777" w:rsidR="00B81709" w:rsidRPr="007A6161" w:rsidRDefault="00B81709" w:rsidP="00770975">
            <w:pPr>
              <w:pStyle w:val="SMcaption"/>
              <w:spacing w:line="360" w:lineRule="auto"/>
              <w:jc w:val="center"/>
              <w:rPr>
                <w:lang w:eastAsia="zh-CN"/>
              </w:rPr>
            </w:pPr>
            <w:r w:rsidRPr="007A6161">
              <w:rPr>
                <w:lang w:eastAsia="zh-CN"/>
              </w:rPr>
              <w:t>Si-9.37nm HZO/SiO</w:t>
            </w:r>
            <w:r w:rsidRPr="007A6161">
              <w:rPr>
                <w:vertAlign w:val="subscript"/>
                <w:lang w:eastAsia="zh-CN"/>
              </w:rPr>
              <w:t>2</w:t>
            </w:r>
          </w:p>
        </w:tc>
        <w:tc>
          <w:tcPr>
            <w:tcW w:w="1350" w:type="dxa"/>
            <w:tcBorders>
              <w:left w:val="nil"/>
              <w:right w:val="nil"/>
            </w:tcBorders>
            <w:vAlign w:val="center"/>
          </w:tcPr>
          <w:p w14:paraId="5455EB2D"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7F2BFA41"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52C98C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108</w:t>
            </w:r>
            <w:r w:rsidRPr="007A6161">
              <w:rPr>
                <w:lang w:eastAsia="zh-CN"/>
              </w:rPr>
              <w:t>)</w:t>
            </w:r>
          </w:p>
        </w:tc>
      </w:tr>
      <w:tr w:rsidR="00DF5201" w:rsidRPr="007A6161" w14:paraId="22E7477B" w14:textId="77777777" w:rsidTr="00770975">
        <w:tc>
          <w:tcPr>
            <w:tcW w:w="1110" w:type="dxa"/>
            <w:vMerge/>
            <w:tcBorders>
              <w:left w:val="nil"/>
              <w:right w:val="nil"/>
            </w:tcBorders>
            <w:vAlign w:val="center"/>
          </w:tcPr>
          <w:p w14:paraId="2EF247B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1FB654E8" w14:textId="77777777" w:rsidR="00B81709" w:rsidRPr="007A6161" w:rsidRDefault="00B81709" w:rsidP="00770975">
            <w:pPr>
              <w:pStyle w:val="SMcaption"/>
              <w:spacing w:line="360" w:lineRule="auto"/>
              <w:jc w:val="center"/>
              <w:rPr>
                <w:lang w:eastAsia="zh-CN"/>
              </w:rPr>
            </w:pPr>
            <w:r w:rsidRPr="007A6161">
              <w:rPr>
                <w:lang w:eastAsia="zh-CN"/>
              </w:rPr>
              <w:t>Si-5nm HZO/SiO</w:t>
            </w:r>
            <w:r w:rsidRPr="007A6161">
              <w:rPr>
                <w:vertAlign w:val="subscript"/>
                <w:lang w:eastAsia="zh-CN"/>
              </w:rPr>
              <w:t>2</w:t>
            </w:r>
          </w:p>
        </w:tc>
        <w:tc>
          <w:tcPr>
            <w:tcW w:w="1350" w:type="dxa"/>
            <w:tcBorders>
              <w:left w:val="nil"/>
              <w:right w:val="nil"/>
            </w:tcBorders>
            <w:vAlign w:val="center"/>
          </w:tcPr>
          <w:p w14:paraId="30E413CF"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38D8C9A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6FBC3918"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109</w:t>
            </w:r>
            <w:r w:rsidRPr="007A6161">
              <w:rPr>
                <w:lang w:eastAsia="zh-CN"/>
              </w:rPr>
              <w:t>)</w:t>
            </w:r>
          </w:p>
        </w:tc>
      </w:tr>
      <w:tr w:rsidR="00DF5201" w:rsidRPr="007A6161" w14:paraId="7EC319E9" w14:textId="77777777" w:rsidTr="00770975">
        <w:tc>
          <w:tcPr>
            <w:tcW w:w="1110" w:type="dxa"/>
            <w:vMerge/>
            <w:tcBorders>
              <w:left w:val="nil"/>
              <w:right w:val="nil"/>
            </w:tcBorders>
            <w:vAlign w:val="center"/>
          </w:tcPr>
          <w:p w14:paraId="1DADF39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5674472" w14:textId="77777777" w:rsidR="00B81709" w:rsidRPr="007A6161" w:rsidRDefault="00B81709" w:rsidP="00770975">
            <w:pPr>
              <w:pStyle w:val="SMcaption"/>
              <w:spacing w:line="360" w:lineRule="auto"/>
              <w:jc w:val="center"/>
              <w:rPr>
                <w:lang w:eastAsia="zh-CN"/>
              </w:rPr>
            </w:pPr>
            <w:r w:rsidRPr="007A6161">
              <w:rPr>
                <w:lang w:eastAsia="zh-CN"/>
              </w:rPr>
              <w:t>Si-6.5nm HZO/SiO</w:t>
            </w:r>
            <w:r w:rsidRPr="007A6161">
              <w:rPr>
                <w:vertAlign w:val="subscript"/>
                <w:lang w:eastAsia="zh-CN"/>
              </w:rPr>
              <w:t>2</w:t>
            </w:r>
          </w:p>
        </w:tc>
        <w:tc>
          <w:tcPr>
            <w:tcW w:w="1350" w:type="dxa"/>
            <w:tcBorders>
              <w:left w:val="nil"/>
              <w:right w:val="nil"/>
            </w:tcBorders>
            <w:vAlign w:val="center"/>
          </w:tcPr>
          <w:p w14:paraId="55B999A9" w14:textId="77777777" w:rsidR="00B81709" w:rsidRPr="007A6161" w:rsidRDefault="00B81709" w:rsidP="00770975">
            <w:pPr>
              <w:pStyle w:val="SMcaption"/>
              <w:spacing w:line="360" w:lineRule="auto"/>
              <w:jc w:val="center"/>
              <w:rPr>
                <w:lang w:eastAsia="zh-CN"/>
              </w:rPr>
            </w:pPr>
            <w:r w:rsidRPr="007A6161">
              <w:rPr>
                <w:lang w:eastAsia="zh-CN"/>
              </w:rPr>
              <w:t>1E8</w:t>
            </w:r>
          </w:p>
        </w:tc>
        <w:tc>
          <w:tcPr>
            <w:tcW w:w="1289" w:type="dxa"/>
            <w:tcBorders>
              <w:left w:val="nil"/>
              <w:right w:val="nil"/>
            </w:tcBorders>
            <w:vAlign w:val="center"/>
          </w:tcPr>
          <w:p w14:paraId="4C48D6D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166C5E8"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110</w:t>
            </w:r>
            <w:r w:rsidRPr="007A6161">
              <w:rPr>
                <w:lang w:eastAsia="zh-CN"/>
              </w:rPr>
              <w:t>)</w:t>
            </w:r>
          </w:p>
        </w:tc>
      </w:tr>
      <w:tr w:rsidR="00DF5201" w:rsidRPr="007A6161" w14:paraId="48FA1DCD" w14:textId="77777777" w:rsidTr="00770975">
        <w:tc>
          <w:tcPr>
            <w:tcW w:w="1110" w:type="dxa"/>
            <w:vMerge/>
            <w:tcBorders>
              <w:left w:val="nil"/>
              <w:right w:val="nil"/>
            </w:tcBorders>
            <w:vAlign w:val="center"/>
          </w:tcPr>
          <w:p w14:paraId="1DC60E8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5228603B" w14:textId="77777777" w:rsidR="00B81709" w:rsidRPr="007A6161" w:rsidRDefault="00B81709" w:rsidP="00770975">
            <w:pPr>
              <w:pStyle w:val="SMcaption"/>
              <w:spacing w:line="360" w:lineRule="auto"/>
              <w:jc w:val="center"/>
              <w:rPr>
                <w:lang w:eastAsia="zh-CN"/>
              </w:rPr>
            </w:pPr>
            <w:r w:rsidRPr="007A6161">
              <w:rPr>
                <w:lang w:eastAsia="zh-CN"/>
              </w:rPr>
              <w:t>Si-10nm HZO/3nm SiO</w:t>
            </w:r>
            <w:r w:rsidRPr="007A6161">
              <w:rPr>
                <w:vertAlign w:val="subscript"/>
                <w:lang w:eastAsia="zh-CN"/>
              </w:rPr>
              <w:t>2</w:t>
            </w:r>
          </w:p>
        </w:tc>
        <w:tc>
          <w:tcPr>
            <w:tcW w:w="1350" w:type="dxa"/>
            <w:tcBorders>
              <w:left w:val="nil"/>
              <w:right w:val="nil"/>
            </w:tcBorders>
            <w:vAlign w:val="center"/>
          </w:tcPr>
          <w:p w14:paraId="720095B1" w14:textId="77777777" w:rsidR="00B81709" w:rsidRPr="007A6161" w:rsidRDefault="00B81709" w:rsidP="00770975">
            <w:pPr>
              <w:pStyle w:val="SMcaption"/>
              <w:spacing w:line="360" w:lineRule="auto"/>
              <w:jc w:val="center"/>
              <w:rPr>
                <w:lang w:eastAsia="zh-CN"/>
              </w:rPr>
            </w:pPr>
            <w:r w:rsidRPr="007A6161">
              <w:rPr>
                <w:lang w:eastAsia="zh-CN"/>
              </w:rPr>
              <w:t>500</w:t>
            </w:r>
          </w:p>
        </w:tc>
        <w:tc>
          <w:tcPr>
            <w:tcW w:w="1289" w:type="dxa"/>
            <w:tcBorders>
              <w:left w:val="nil"/>
              <w:right w:val="nil"/>
            </w:tcBorders>
            <w:vAlign w:val="center"/>
          </w:tcPr>
          <w:p w14:paraId="1B7B9479"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6EFBB275"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111</w:t>
            </w:r>
            <w:r w:rsidRPr="007A6161">
              <w:rPr>
                <w:lang w:eastAsia="zh-CN"/>
              </w:rPr>
              <w:t>)</w:t>
            </w:r>
          </w:p>
        </w:tc>
      </w:tr>
      <w:tr w:rsidR="00DF5201" w:rsidRPr="007A6161" w14:paraId="05E0A0D5" w14:textId="77777777" w:rsidTr="00770975">
        <w:tc>
          <w:tcPr>
            <w:tcW w:w="1110" w:type="dxa"/>
            <w:vMerge/>
            <w:tcBorders>
              <w:left w:val="nil"/>
              <w:right w:val="nil"/>
            </w:tcBorders>
            <w:vAlign w:val="center"/>
          </w:tcPr>
          <w:p w14:paraId="3E561F82"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0903967F" w14:textId="77777777" w:rsidR="00B81709" w:rsidRPr="007A6161" w:rsidRDefault="00B81709" w:rsidP="00770975">
            <w:pPr>
              <w:pStyle w:val="SMcaption"/>
              <w:spacing w:line="360" w:lineRule="auto"/>
              <w:jc w:val="center"/>
              <w:rPr>
                <w:lang w:eastAsia="zh-CN"/>
              </w:rPr>
            </w:pPr>
            <w:r w:rsidRPr="007A6161">
              <w:rPr>
                <w:lang w:eastAsia="zh-CN"/>
              </w:rPr>
              <w:t>Si-HZO/ZrO</w:t>
            </w:r>
            <w:r w:rsidRPr="007A6161">
              <w:rPr>
                <w:vertAlign w:val="subscript"/>
                <w:lang w:eastAsia="zh-CN"/>
              </w:rPr>
              <w:t>2</w:t>
            </w:r>
          </w:p>
        </w:tc>
        <w:tc>
          <w:tcPr>
            <w:tcW w:w="1350" w:type="dxa"/>
            <w:tcBorders>
              <w:left w:val="nil"/>
              <w:right w:val="nil"/>
            </w:tcBorders>
            <w:vAlign w:val="center"/>
          </w:tcPr>
          <w:p w14:paraId="69B13890"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1289" w:type="dxa"/>
            <w:tcBorders>
              <w:left w:val="nil"/>
              <w:right w:val="nil"/>
            </w:tcBorders>
            <w:vAlign w:val="center"/>
          </w:tcPr>
          <w:p w14:paraId="4ED3CF84"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ECCE7AD"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112</w:t>
            </w:r>
            <w:r w:rsidRPr="007A6161">
              <w:rPr>
                <w:lang w:eastAsia="zh-CN"/>
              </w:rPr>
              <w:t>)</w:t>
            </w:r>
          </w:p>
        </w:tc>
      </w:tr>
      <w:tr w:rsidR="00DF5201" w:rsidRPr="007A6161" w14:paraId="209CE993" w14:textId="77777777" w:rsidTr="00770975">
        <w:tc>
          <w:tcPr>
            <w:tcW w:w="1110" w:type="dxa"/>
            <w:vMerge/>
            <w:tcBorders>
              <w:left w:val="nil"/>
              <w:right w:val="nil"/>
            </w:tcBorders>
            <w:vAlign w:val="center"/>
          </w:tcPr>
          <w:p w14:paraId="1586BBB6"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CDBEEA9" w14:textId="77777777" w:rsidR="00B81709" w:rsidRPr="007A6161" w:rsidRDefault="00B81709" w:rsidP="00770975">
            <w:pPr>
              <w:pStyle w:val="SMcaption"/>
              <w:spacing w:line="360" w:lineRule="auto"/>
              <w:jc w:val="center"/>
              <w:rPr>
                <w:lang w:eastAsia="zh-CN"/>
              </w:rPr>
            </w:pPr>
            <w:r w:rsidRPr="007A6161">
              <w:rPr>
                <w:lang w:eastAsia="zh-CN"/>
              </w:rPr>
              <w:t>Si-4.2nm ZrO</w:t>
            </w:r>
            <w:r w:rsidRPr="007A6161">
              <w:rPr>
                <w:vertAlign w:val="subscript"/>
                <w:lang w:eastAsia="zh-CN"/>
              </w:rPr>
              <w:t>2</w:t>
            </w:r>
            <w:r w:rsidRPr="007A6161">
              <w:rPr>
                <w:lang w:eastAsia="zh-CN"/>
              </w:rPr>
              <w:t>/no IL</w:t>
            </w:r>
          </w:p>
        </w:tc>
        <w:tc>
          <w:tcPr>
            <w:tcW w:w="1350" w:type="dxa"/>
            <w:tcBorders>
              <w:left w:val="nil"/>
              <w:right w:val="nil"/>
            </w:tcBorders>
            <w:vAlign w:val="center"/>
          </w:tcPr>
          <w:p w14:paraId="4C5FB66A" w14:textId="77777777" w:rsidR="00B81709" w:rsidRPr="007A6161" w:rsidRDefault="00B81709" w:rsidP="00770975">
            <w:pPr>
              <w:pStyle w:val="SMcaption"/>
              <w:spacing w:line="360" w:lineRule="auto"/>
              <w:jc w:val="center"/>
              <w:rPr>
                <w:lang w:eastAsia="zh-CN"/>
              </w:rPr>
            </w:pPr>
            <w:r w:rsidRPr="007A6161">
              <w:rPr>
                <w:lang w:eastAsia="zh-CN"/>
              </w:rPr>
              <w:t>1E7</w:t>
            </w:r>
          </w:p>
        </w:tc>
        <w:tc>
          <w:tcPr>
            <w:tcW w:w="1289" w:type="dxa"/>
            <w:tcBorders>
              <w:left w:val="nil"/>
              <w:right w:val="nil"/>
            </w:tcBorders>
            <w:vAlign w:val="center"/>
          </w:tcPr>
          <w:p w14:paraId="0EE5E571"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49FC6D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113</w:t>
            </w:r>
            <w:r w:rsidRPr="007A6161">
              <w:rPr>
                <w:lang w:eastAsia="zh-CN"/>
              </w:rPr>
              <w:t>)</w:t>
            </w:r>
          </w:p>
        </w:tc>
      </w:tr>
      <w:tr w:rsidR="00DF5201" w:rsidRPr="007A6161" w14:paraId="027A087B" w14:textId="77777777" w:rsidTr="00770975">
        <w:tc>
          <w:tcPr>
            <w:tcW w:w="1110" w:type="dxa"/>
            <w:vMerge/>
            <w:tcBorders>
              <w:left w:val="nil"/>
              <w:right w:val="nil"/>
            </w:tcBorders>
            <w:vAlign w:val="center"/>
          </w:tcPr>
          <w:p w14:paraId="3EB96559"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971E2F8" w14:textId="77777777" w:rsidR="00B81709" w:rsidRPr="007A6161" w:rsidRDefault="00B81709" w:rsidP="00770975">
            <w:pPr>
              <w:pStyle w:val="SMcaption"/>
              <w:spacing w:line="360" w:lineRule="auto"/>
              <w:jc w:val="center"/>
              <w:rPr>
                <w:lang w:eastAsia="zh-CN"/>
              </w:rPr>
            </w:pPr>
            <w:r w:rsidRPr="007A6161">
              <w:rPr>
                <w:lang w:eastAsia="zh-CN"/>
              </w:rPr>
              <w:t>Si-10nm HfSiO/SiO</w:t>
            </w:r>
            <w:r w:rsidRPr="007A6161">
              <w:rPr>
                <w:vertAlign w:val="subscript"/>
                <w:lang w:eastAsia="zh-CN"/>
              </w:rPr>
              <w:t>2</w:t>
            </w:r>
          </w:p>
        </w:tc>
        <w:tc>
          <w:tcPr>
            <w:tcW w:w="1350" w:type="dxa"/>
            <w:tcBorders>
              <w:left w:val="nil"/>
              <w:right w:val="nil"/>
            </w:tcBorders>
            <w:vAlign w:val="center"/>
          </w:tcPr>
          <w:p w14:paraId="511D238D"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65E9C1CB"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3BC8653"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40</w:t>
            </w:r>
            <w:r w:rsidRPr="007A6161">
              <w:rPr>
                <w:lang w:eastAsia="zh-CN"/>
              </w:rPr>
              <w:t>)</w:t>
            </w:r>
          </w:p>
        </w:tc>
      </w:tr>
      <w:tr w:rsidR="00DF5201" w:rsidRPr="007A6161" w14:paraId="7C89F047" w14:textId="77777777" w:rsidTr="00770975">
        <w:tc>
          <w:tcPr>
            <w:tcW w:w="1110" w:type="dxa"/>
            <w:vMerge/>
            <w:tcBorders>
              <w:left w:val="nil"/>
              <w:right w:val="nil"/>
            </w:tcBorders>
            <w:vAlign w:val="center"/>
          </w:tcPr>
          <w:p w14:paraId="1EA4007F"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14B3C941" w14:textId="77777777" w:rsidR="00B81709" w:rsidRPr="007A6161" w:rsidRDefault="00B81709" w:rsidP="00770975">
            <w:pPr>
              <w:pStyle w:val="SMcaption"/>
              <w:spacing w:line="360" w:lineRule="auto"/>
              <w:jc w:val="center"/>
              <w:rPr>
                <w:lang w:eastAsia="zh-CN"/>
              </w:rPr>
            </w:pPr>
            <w:r w:rsidRPr="007A6161">
              <w:rPr>
                <w:lang w:eastAsia="zh-CN"/>
              </w:rPr>
              <w:t>Si-HfSiO/SiO</w:t>
            </w:r>
            <w:r w:rsidRPr="007A6161">
              <w:rPr>
                <w:vertAlign w:val="subscript"/>
                <w:lang w:eastAsia="zh-CN"/>
              </w:rPr>
              <w:t>2</w:t>
            </w:r>
          </w:p>
        </w:tc>
        <w:tc>
          <w:tcPr>
            <w:tcW w:w="1350" w:type="dxa"/>
            <w:tcBorders>
              <w:left w:val="nil"/>
              <w:right w:val="nil"/>
            </w:tcBorders>
            <w:vAlign w:val="center"/>
          </w:tcPr>
          <w:p w14:paraId="503C872C"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3D1A848B"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3D5B8F0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114</w:t>
            </w:r>
            <w:r w:rsidRPr="007A6161">
              <w:rPr>
                <w:lang w:eastAsia="zh-CN"/>
              </w:rPr>
              <w:t>)</w:t>
            </w:r>
          </w:p>
        </w:tc>
      </w:tr>
      <w:tr w:rsidR="00DF5201" w:rsidRPr="007A6161" w14:paraId="7B647989" w14:textId="77777777" w:rsidTr="00770975">
        <w:tc>
          <w:tcPr>
            <w:tcW w:w="1110" w:type="dxa"/>
            <w:vMerge/>
            <w:tcBorders>
              <w:left w:val="nil"/>
              <w:right w:val="nil"/>
            </w:tcBorders>
            <w:vAlign w:val="center"/>
          </w:tcPr>
          <w:p w14:paraId="52D3C89B"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21C3C30B" w14:textId="77777777" w:rsidR="00B81709" w:rsidRPr="007A6161" w:rsidRDefault="00B81709" w:rsidP="00770975">
            <w:pPr>
              <w:pStyle w:val="SMcaption"/>
              <w:spacing w:line="360" w:lineRule="auto"/>
              <w:jc w:val="center"/>
              <w:rPr>
                <w:lang w:eastAsia="zh-CN"/>
              </w:rPr>
            </w:pPr>
            <w:r w:rsidRPr="007A6161">
              <w:rPr>
                <w:lang w:eastAsia="zh-CN"/>
              </w:rPr>
              <w:t>Si-HfSiO/SiO</w:t>
            </w:r>
            <w:r w:rsidRPr="007A6161">
              <w:rPr>
                <w:vertAlign w:val="subscript"/>
                <w:lang w:eastAsia="zh-CN"/>
              </w:rPr>
              <w:t>2</w:t>
            </w:r>
          </w:p>
        </w:tc>
        <w:tc>
          <w:tcPr>
            <w:tcW w:w="1350" w:type="dxa"/>
            <w:tcBorders>
              <w:left w:val="nil"/>
              <w:right w:val="nil"/>
            </w:tcBorders>
            <w:vAlign w:val="center"/>
          </w:tcPr>
          <w:p w14:paraId="6E1E4393" w14:textId="77777777" w:rsidR="00B81709" w:rsidRPr="007A6161" w:rsidRDefault="00B81709" w:rsidP="00770975">
            <w:pPr>
              <w:pStyle w:val="SMcaption"/>
              <w:spacing w:line="360" w:lineRule="auto"/>
              <w:jc w:val="center"/>
              <w:rPr>
                <w:lang w:eastAsia="zh-CN"/>
              </w:rPr>
            </w:pPr>
            <w:r w:rsidRPr="007A6161">
              <w:rPr>
                <w:lang w:eastAsia="zh-CN"/>
              </w:rPr>
              <w:t>2E4</w:t>
            </w:r>
          </w:p>
        </w:tc>
        <w:tc>
          <w:tcPr>
            <w:tcW w:w="1289" w:type="dxa"/>
            <w:tcBorders>
              <w:left w:val="nil"/>
              <w:right w:val="nil"/>
            </w:tcBorders>
            <w:vAlign w:val="center"/>
          </w:tcPr>
          <w:p w14:paraId="1A1362A7" w14:textId="77777777" w:rsidR="00B81709" w:rsidRPr="007A6161" w:rsidRDefault="00B81709" w:rsidP="00770975">
            <w:pPr>
              <w:pStyle w:val="SMcaption"/>
              <w:spacing w:line="360" w:lineRule="auto"/>
              <w:jc w:val="center"/>
              <w:rPr>
                <w:lang w:eastAsia="zh-CN"/>
              </w:rPr>
            </w:pPr>
            <w:r w:rsidRPr="007A6161">
              <w:rPr>
                <w:lang w:eastAsia="zh-CN"/>
              </w:rPr>
              <w:t>3600</w:t>
            </w:r>
          </w:p>
        </w:tc>
        <w:tc>
          <w:tcPr>
            <w:tcW w:w="782" w:type="dxa"/>
            <w:tcBorders>
              <w:left w:val="nil"/>
              <w:right w:val="nil"/>
            </w:tcBorders>
            <w:vAlign w:val="center"/>
          </w:tcPr>
          <w:p w14:paraId="74BC6B12"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45</w:t>
            </w:r>
            <w:r w:rsidRPr="007A6161">
              <w:rPr>
                <w:lang w:eastAsia="zh-CN"/>
              </w:rPr>
              <w:t>)</w:t>
            </w:r>
          </w:p>
        </w:tc>
      </w:tr>
      <w:tr w:rsidR="00DF5201" w:rsidRPr="007A6161" w14:paraId="4A380948" w14:textId="77777777" w:rsidTr="00770975">
        <w:tc>
          <w:tcPr>
            <w:tcW w:w="1110" w:type="dxa"/>
            <w:vMerge/>
            <w:tcBorders>
              <w:left w:val="nil"/>
              <w:right w:val="nil"/>
            </w:tcBorders>
            <w:vAlign w:val="center"/>
          </w:tcPr>
          <w:p w14:paraId="5897817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74EA672" w14:textId="77777777" w:rsidR="00B81709" w:rsidRPr="007A6161" w:rsidRDefault="00B81709" w:rsidP="00770975">
            <w:pPr>
              <w:pStyle w:val="SMcaption"/>
              <w:spacing w:line="360" w:lineRule="auto"/>
              <w:jc w:val="center"/>
              <w:rPr>
                <w:lang w:eastAsia="zh-CN"/>
              </w:rPr>
            </w:pPr>
            <w:r w:rsidRPr="007A6161">
              <w:rPr>
                <w:lang w:eastAsia="zh-CN"/>
              </w:rPr>
              <w:t>Si-9nm HfSiO</w:t>
            </w:r>
          </w:p>
        </w:tc>
        <w:tc>
          <w:tcPr>
            <w:tcW w:w="1350" w:type="dxa"/>
            <w:tcBorders>
              <w:left w:val="nil"/>
              <w:right w:val="nil"/>
            </w:tcBorders>
            <w:vAlign w:val="center"/>
          </w:tcPr>
          <w:p w14:paraId="2F5432B1"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1289" w:type="dxa"/>
            <w:tcBorders>
              <w:left w:val="nil"/>
              <w:right w:val="nil"/>
            </w:tcBorders>
            <w:vAlign w:val="center"/>
          </w:tcPr>
          <w:p w14:paraId="4C296A85"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6BE84F53"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115</w:t>
            </w:r>
            <w:r w:rsidRPr="007A6161">
              <w:rPr>
                <w:lang w:eastAsia="zh-CN"/>
              </w:rPr>
              <w:t>)</w:t>
            </w:r>
          </w:p>
        </w:tc>
      </w:tr>
      <w:tr w:rsidR="00DF5201" w:rsidRPr="007A6161" w14:paraId="6280795C" w14:textId="77777777" w:rsidTr="00770975">
        <w:tc>
          <w:tcPr>
            <w:tcW w:w="1110" w:type="dxa"/>
            <w:vMerge/>
            <w:tcBorders>
              <w:left w:val="nil"/>
              <w:right w:val="nil"/>
            </w:tcBorders>
            <w:vAlign w:val="center"/>
          </w:tcPr>
          <w:p w14:paraId="62C8D8CF"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E326C3E" w14:textId="77777777" w:rsidR="00B81709" w:rsidRPr="007A6161" w:rsidRDefault="00B81709" w:rsidP="00770975">
            <w:pPr>
              <w:pStyle w:val="SMcaption"/>
              <w:spacing w:line="360" w:lineRule="auto"/>
              <w:jc w:val="center"/>
              <w:rPr>
                <w:lang w:eastAsia="zh-CN"/>
              </w:rPr>
            </w:pPr>
            <w:r w:rsidRPr="007A6161">
              <w:rPr>
                <w:lang w:eastAsia="zh-CN"/>
              </w:rPr>
              <w:t>Si-10nm HfSiO</w:t>
            </w:r>
          </w:p>
        </w:tc>
        <w:tc>
          <w:tcPr>
            <w:tcW w:w="1350" w:type="dxa"/>
            <w:tcBorders>
              <w:left w:val="nil"/>
              <w:right w:val="nil"/>
            </w:tcBorders>
            <w:vAlign w:val="center"/>
          </w:tcPr>
          <w:p w14:paraId="7F6F67B4"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6FEA54C8" w14:textId="77777777" w:rsidR="00B81709" w:rsidRPr="007A6161" w:rsidRDefault="00B81709" w:rsidP="00770975">
            <w:pPr>
              <w:pStyle w:val="SMcaption"/>
              <w:spacing w:line="360" w:lineRule="auto"/>
              <w:jc w:val="center"/>
              <w:rPr>
                <w:lang w:eastAsia="zh-CN"/>
              </w:rPr>
            </w:pPr>
            <w:r w:rsidRPr="007A6161">
              <w:rPr>
                <w:lang w:eastAsia="zh-CN"/>
              </w:rPr>
              <w:t>3.6E4</w:t>
            </w:r>
          </w:p>
        </w:tc>
        <w:tc>
          <w:tcPr>
            <w:tcW w:w="782" w:type="dxa"/>
            <w:tcBorders>
              <w:left w:val="nil"/>
              <w:right w:val="nil"/>
            </w:tcBorders>
            <w:vAlign w:val="center"/>
          </w:tcPr>
          <w:p w14:paraId="0BC3682F"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116</w:t>
            </w:r>
            <w:r w:rsidRPr="007A6161">
              <w:rPr>
                <w:lang w:eastAsia="zh-CN"/>
              </w:rPr>
              <w:t>)</w:t>
            </w:r>
          </w:p>
        </w:tc>
      </w:tr>
      <w:tr w:rsidR="00DF5201" w:rsidRPr="007A6161" w14:paraId="5FFBF109" w14:textId="77777777" w:rsidTr="00770975">
        <w:tc>
          <w:tcPr>
            <w:tcW w:w="1110" w:type="dxa"/>
            <w:vMerge/>
            <w:tcBorders>
              <w:left w:val="nil"/>
              <w:right w:val="nil"/>
            </w:tcBorders>
            <w:vAlign w:val="center"/>
          </w:tcPr>
          <w:p w14:paraId="75BCB7A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3DE7DD3" w14:textId="77777777" w:rsidR="00B81709" w:rsidRPr="007A6161" w:rsidRDefault="00B81709" w:rsidP="00770975">
            <w:pPr>
              <w:pStyle w:val="SMcaption"/>
              <w:spacing w:line="360" w:lineRule="auto"/>
              <w:jc w:val="center"/>
              <w:rPr>
                <w:lang w:eastAsia="zh-CN"/>
              </w:rPr>
            </w:pPr>
            <w:r w:rsidRPr="007A6161">
              <w:rPr>
                <w:lang w:eastAsia="zh-CN"/>
              </w:rPr>
              <w:t>Si-20nm HfSiO/SiON</w:t>
            </w:r>
          </w:p>
        </w:tc>
        <w:tc>
          <w:tcPr>
            <w:tcW w:w="1350" w:type="dxa"/>
            <w:tcBorders>
              <w:left w:val="nil"/>
              <w:right w:val="nil"/>
            </w:tcBorders>
            <w:vAlign w:val="center"/>
          </w:tcPr>
          <w:p w14:paraId="698DE0BD"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02F3B1BE"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9F67BE5"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117</w:t>
            </w:r>
            <w:r w:rsidRPr="007A6161">
              <w:rPr>
                <w:lang w:eastAsia="zh-CN"/>
              </w:rPr>
              <w:t>)</w:t>
            </w:r>
          </w:p>
        </w:tc>
      </w:tr>
      <w:tr w:rsidR="00DF5201" w:rsidRPr="007A6161" w14:paraId="3F3E7EB9" w14:textId="77777777" w:rsidTr="00770975">
        <w:tc>
          <w:tcPr>
            <w:tcW w:w="1110" w:type="dxa"/>
            <w:vMerge/>
            <w:tcBorders>
              <w:left w:val="nil"/>
              <w:right w:val="nil"/>
            </w:tcBorders>
            <w:vAlign w:val="center"/>
          </w:tcPr>
          <w:p w14:paraId="5F5AC5E0"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86619E3" w14:textId="77777777" w:rsidR="00B81709" w:rsidRPr="007A6161" w:rsidRDefault="00B81709" w:rsidP="00770975">
            <w:pPr>
              <w:pStyle w:val="SMcaption"/>
              <w:spacing w:line="360" w:lineRule="auto"/>
              <w:jc w:val="center"/>
              <w:rPr>
                <w:lang w:eastAsia="zh-CN"/>
              </w:rPr>
            </w:pPr>
            <w:r w:rsidRPr="007A6161">
              <w:rPr>
                <w:lang w:eastAsia="zh-CN"/>
              </w:rPr>
              <w:t>Si-10nm HZO/9nm HfO</w:t>
            </w:r>
            <w:r w:rsidRPr="007A6161">
              <w:rPr>
                <w:vertAlign w:val="subscript"/>
                <w:lang w:eastAsia="zh-CN"/>
              </w:rPr>
              <w:t>2</w:t>
            </w:r>
            <w:r w:rsidRPr="007A6161">
              <w:rPr>
                <w:lang w:eastAsia="zh-CN"/>
              </w:rPr>
              <w:t>/1nm SiO</w:t>
            </w:r>
            <w:r w:rsidRPr="007A6161">
              <w:rPr>
                <w:vertAlign w:val="subscript"/>
                <w:lang w:eastAsia="zh-CN"/>
              </w:rPr>
              <w:t>2</w:t>
            </w:r>
          </w:p>
        </w:tc>
        <w:tc>
          <w:tcPr>
            <w:tcW w:w="1350" w:type="dxa"/>
            <w:tcBorders>
              <w:left w:val="nil"/>
              <w:right w:val="nil"/>
            </w:tcBorders>
            <w:vAlign w:val="center"/>
          </w:tcPr>
          <w:p w14:paraId="3FFBE871" w14:textId="77777777" w:rsidR="00B81709" w:rsidRPr="007A6161" w:rsidRDefault="00B81709" w:rsidP="00770975">
            <w:pPr>
              <w:pStyle w:val="SMcaption"/>
              <w:spacing w:line="360" w:lineRule="auto"/>
              <w:jc w:val="center"/>
              <w:rPr>
                <w:lang w:eastAsia="zh-CN"/>
              </w:rPr>
            </w:pPr>
            <w:r w:rsidRPr="007A6161">
              <w:rPr>
                <w:lang w:eastAsia="zh-CN"/>
              </w:rPr>
              <w:t>1E10</w:t>
            </w:r>
          </w:p>
        </w:tc>
        <w:tc>
          <w:tcPr>
            <w:tcW w:w="1289" w:type="dxa"/>
            <w:tcBorders>
              <w:left w:val="nil"/>
              <w:right w:val="nil"/>
            </w:tcBorders>
            <w:vAlign w:val="center"/>
          </w:tcPr>
          <w:p w14:paraId="3E10FBC3" w14:textId="77777777" w:rsidR="00B81709" w:rsidRPr="007A6161" w:rsidRDefault="00B81709" w:rsidP="00770975">
            <w:pPr>
              <w:pStyle w:val="SMcaption"/>
              <w:spacing w:line="360" w:lineRule="auto"/>
              <w:jc w:val="center"/>
              <w:rPr>
                <w:lang w:eastAsia="zh-CN"/>
              </w:rPr>
            </w:pPr>
            <w:r w:rsidRPr="007A6161">
              <w:rPr>
                <w:lang w:eastAsia="zh-CN"/>
              </w:rPr>
              <w:t>&gt;1E4</w:t>
            </w:r>
          </w:p>
        </w:tc>
        <w:tc>
          <w:tcPr>
            <w:tcW w:w="782" w:type="dxa"/>
            <w:tcBorders>
              <w:left w:val="nil"/>
              <w:right w:val="nil"/>
            </w:tcBorders>
            <w:vAlign w:val="center"/>
          </w:tcPr>
          <w:p w14:paraId="2C9730F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23</w:t>
            </w:r>
            <w:r w:rsidRPr="007A6161">
              <w:rPr>
                <w:lang w:eastAsia="zh-CN"/>
              </w:rPr>
              <w:t>)</w:t>
            </w:r>
          </w:p>
        </w:tc>
      </w:tr>
      <w:tr w:rsidR="00DF5201" w:rsidRPr="007A6161" w14:paraId="01F880C7" w14:textId="77777777" w:rsidTr="00770975">
        <w:tc>
          <w:tcPr>
            <w:tcW w:w="1110" w:type="dxa"/>
            <w:vMerge/>
            <w:tcBorders>
              <w:left w:val="nil"/>
              <w:right w:val="nil"/>
            </w:tcBorders>
            <w:vAlign w:val="center"/>
          </w:tcPr>
          <w:p w14:paraId="5B9056DF"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B6196C8" w14:textId="77777777" w:rsidR="00B81709" w:rsidRPr="007A6161" w:rsidRDefault="00B81709" w:rsidP="00770975">
            <w:pPr>
              <w:pStyle w:val="SMcaption"/>
              <w:spacing w:line="360" w:lineRule="auto"/>
              <w:jc w:val="center"/>
              <w:rPr>
                <w:lang w:eastAsia="zh-CN"/>
              </w:rPr>
            </w:pPr>
            <w:r w:rsidRPr="007A6161">
              <w:rPr>
                <w:lang w:eastAsia="zh-CN"/>
              </w:rPr>
              <w:t>Si-HfAlO/TiN/SiO</w:t>
            </w:r>
            <w:r w:rsidRPr="007A6161">
              <w:rPr>
                <w:vertAlign w:val="subscript"/>
                <w:lang w:eastAsia="zh-CN"/>
              </w:rPr>
              <w:t>2</w:t>
            </w:r>
          </w:p>
        </w:tc>
        <w:tc>
          <w:tcPr>
            <w:tcW w:w="1350" w:type="dxa"/>
            <w:tcBorders>
              <w:left w:val="nil"/>
              <w:right w:val="nil"/>
            </w:tcBorders>
            <w:vAlign w:val="center"/>
          </w:tcPr>
          <w:p w14:paraId="79E25477"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1289" w:type="dxa"/>
            <w:tcBorders>
              <w:left w:val="nil"/>
              <w:right w:val="nil"/>
            </w:tcBorders>
            <w:vAlign w:val="center"/>
          </w:tcPr>
          <w:p w14:paraId="7ACF42F3"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7C486FDE"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118</w:t>
            </w:r>
            <w:r w:rsidRPr="007A6161">
              <w:rPr>
                <w:lang w:eastAsia="zh-CN"/>
              </w:rPr>
              <w:t>)</w:t>
            </w:r>
          </w:p>
        </w:tc>
      </w:tr>
      <w:tr w:rsidR="00DF5201" w:rsidRPr="007A6161" w14:paraId="1CB31DFE" w14:textId="77777777" w:rsidTr="00770975">
        <w:tc>
          <w:tcPr>
            <w:tcW w:w="1110" w:type="dxa"/>
            <w:vMerge/>
            <w:tcBorders>
              <w:left w:val="nil"/>
              <w:right w:val="nil"/>
            </w:tcBorders>
            <w:vAlign w:val="center"/>
          </w:tcPr>
          <w:p w14:paraId="3570FFC7"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4B113296" w14:textId="77777777" w:rsidR="00B81709" w:rsidRPr="00DC1CDE" w:rsidRDefault="00B81709" w:rsidP="00770975">
            <w:pPr>
              <w:pStyle w:val="SMcaption"/>
              <w:spacing w:line="360" w:lineRule="auto"/>
              <w:jc w:val="center"/>
              <w:rPr>
                <w:lang w:eastAsia="zh-CN"/>
              </w:rPr>
            </w:pPr>
            <w:r w:rsidRPr="00DC1CDE">
              <w:rPr>
                <w:rFonts w:hint="eastAsia"/>
                <w:lang w:eastAsia="zh-CN"/>
              </w:rPr>
              <w:t>≤</w:t>
            </w:r>
            <w:r w:rsidRPr="00DC1CDE">
              <w:rPr>
                <w:lang w:eastAsia="zh-CN"/>
              </w:rPr>
              <w:t>10nm HZO GAA NS-VLSI2022</w:t>
            </w:r>
          </w:p>
        </w:tc>
        <w:tc>
          <w:tcPr>
            <w:tcW w:w="1350" w:type="dxa"/>
            <w:tcBorders>
              <w:left w:val="nil"/>
              <w:right w:val="nil"/>
            </w:tcBorders>
            <w:vAlign w:val="center"/>
          </w:tcPr>
          <w:p w14:paraId="6DCE854C" w14:textId="77777777" w:rsidR="00B81709" w:rsidRPr="00DC1CDE" w:rsidRDefault="00B81709" w:rsidP="00770975">
            <w:pPr>
              <w:pStyle w:val="SMcaption"/>
              <w:spacing w:line="360" w:lineRule="auto"/>
              <w:jc w:val="center"/>
              <w:rPr>
                <w:lang w:eastAsia="zh-CN"/>
              </w:rPr>
            </w:pPr>
            <w:r w:rsidRPr="00DC1CDE">
              <w:rPr>
                <w:lang w:eastAsia="zh-CN"/>
              </w:rPr>
              <w:t>1E11</w:t>
            </w:r>
          </w:p>
        </w:tc>
        <w:tc>
          <w:tcPr>
            <w:tcW w:w="1289" w:type="dxa"/>
            <w:tcBorders>
              <w:left w:val="nil"/>
              <w:right w:val="nil"/>
            </w:tcBorders>
            <w:vAlign w:val="center"/>
          </w:tcPr>
          <w:p w14:paraId="26DCA886" w14:textId="77777777" w:rsidR="00B81709" w:rsidRPr="00DC1CDE" w:rsidRDefault="00B81709" w:rsidP="00770975">
            <w:pPr>
              <w:pStyle w:val="SMcaption"/>
              <w:spacing w:line="360" w:lineRule="auto"/>
              <w:jc w:val="center"/>
              <w:rPr>
                <w:lang w:eastAsia="zh-CN"/>
              </w:rPr>
            </w:pPr>
            <w:r w:rsidRPr="00DC1CDE">
              <w:rPr>
                <w:lang w:eastAsia="zh-CN"/>
              </w:rPr>
              <w:t>3.15E8</w:t>
            </w:r>
          </w:p>
        </w:tc>
        <w:tc>
          <w:tcPr>
            <w:tcW w:w="782" w:type="dxa"/>
            <w:tcBorders>
              <w:left w:val="nil"/>
              <w:right w:val="nil"/>
            </w:tcBorders>
            <w:vAlign w:val="center"/>
          </w:tcPr>
          <w:p w14:paraId="7A39F684"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165</w:t>
            </w:r>
            <w:r w:rsidRPr="00DC1CDE">
              <w:rPr>
                <w:lang w:eastAsia="zh-CN"/>
              </w:rPr>
              <w:t>)</w:t>
            </w:r>
          </w:p>
        </w:tc>
      </w:tr>
      <w:tr w:rsidR="00DF5201" w:rsidRPr="007A6161" w14:paraId="52576105" w14:textId="77777777" w:rsidTr="00770975">
        <w:tc>
          <w:tcPr>
            <w:tcW w:w="1110" w:type="dxa"/>
            <w:vMerge/>
            <w:tcBorders>
              <w:left w:val="nil"/>
              <w:right w:val="nil"/>
            </w:tcBorders>
            <w:vAlign w:val="center"/>
          </w:tcPr>
          <w:p w14:paraId="1E924C74"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6D8BB3F0" w14:textId="77777777" w:rsidR="00B81709" w:rsidRPr="00DC1CDE" w:rsidRDefault="00B81709" w:rsidP="00770975">
            <w:pPr>
              <w:pStyle w:val="SMcaption"/>
              <w:spacing w:line="360" w:lineRule="auto"/>
              <w:jc w:val="center"/>
              <w:rPr>
                <w:lang w:eastAsia="zh-CN"/>
              </w:rPr>
            </w:pPr>
            <w:r w:rsidRPr="00DC1CDE">
              <w:rPr>
                <w:lang w:eastAsia="zh-CN"/>
              </w:rPr>
              <w:t>Si-HZO-Al2O3-IEDM2022</w:t>
            </w:r>
          </w:p>
        </w:tc>
        <w:tc>
          <w:tcPr>
            <w:tcW w:w="1350" w:type="dxa"/>
            <w:tcBorders>
              <w:left w:val="nil"/>
              <w:right w:val="nil"/>
            </w:tcBorders>
            <w:vAlign w:val="center"/>
          </w:tcPr>
          <w:p w14:paraId="2382E810" w14:textId="77777777" w:rsidR="00B81709" w:rsidRPr="00DC1CDE" w:rsidRDefault="00B81709" w:rsidP="00770975">
            <w:pPr>
              <w:pStyle w:val="SMcaption"/>
              <w:spacing w:line="360" w:lineRule="auto"/>
              <w:jc w:val="center"/>
              <w:rPr>
                <w:lang w:eastAsia="zh-CN"/>
              </w:rPr>
            </w:pPr>
            <w:r w:rsidRPr="00DC1CDE">
              <w:rPr>
                <w:lang w:eastAsia="zh-CN"/>
              </w:rPr>
              <w:t>5E9</w:t>
            </w:r>
          </w:p>
        </w:tc>
        <w:tc>
          <w:tcPr>
            <w:tcW w:w="1289" w:type="dxa"/>
            <w:tcBorders>
              <w:left w:val="nil"/>
              <w:right w:val="nil"/>
            </w:tcBorders>
            <w:vAlign w:val="center"/>
          </w:tcPr>
          <w:p w14:paraId="700D7A9D" w14:textId="77777777" w:rsidR="00B81709" w:rsidRPr="00DC1CDE" w:rsidRDefault="00B81709" w:rsidP="00770975">
            <w:pPr>
              <w:pStyle w:val="SMcaption"/>
              <w:spacing w:line="360" w:lineRule="auto"/>
              <w:jc w:val="center"/>
              <w:rPr>
                <w:lang w:eastAsia="zh-CN"/>
              </w:rPr>
            </w:pPr>
            <w:r w:rsidRPr="00DC1CDE">
              <w:rPr>
                <w:lang w:eastAsia="zh-CN"/>
              </w:rPr>
              <w:t>3.15E8</w:t>
            </w:r>
          </w:p>
        </w:tc>
        <w:tc>
          <w:tcPr>
            <w:tcW w:w="782" w:type="dxa"/>
            <w:tcBorders>
              <w:left w:val="nil"/>
              <w:right w:val="nil"/>
            </w:tcBorders>
            <w:vAlign w:val="center"/>
          </w:tcPr>
          <w:p w14:paraId="5025B9D8"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174</w:t>
            </w:r>
            <w:r w:rsidRPr="00DC1CDE">
              <w:rPr>
                <w:lang w:eastAsia="zh-CN"/>
              </w:rPr>
              <w:t>)</w:t>
            </w:r>
          </w:p>
        </w:tc>
      </w:tr>
      <w:tr w:rsidR="00DF5201" w:rsidRPr="007A6161" w14:paraId="15826599" w14:textId="77777777" w:rsidTr="00770975">
        <w:tc>
          <w:tcPr>
            <w:tcW w:w="1110" w:type="dxa"/>
            <w:vMerge/>
            <w:tcBorders>
              <w:left w:val="nil"/>
              <w:right w:val="nil"/>
            </w:tcBorders>
            <w:vAlign w:val="center"/>
          </w:tcPr>
          <w:p w14:paraId="7D31D694" w14:textId="77777777" w:rsidR="00B81709" w:rsidRPr="007A6161"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C01DCD4" w14:textId="77777777" w:rsidR="00B81709" w:rsidRPr="00DC1CDE" w:rsidRDefault="00B81709" w:rsidP="00770975">
            <w:pPr>
              <w:pStyle w:val="SMcaption"/>
              <w:spacing w:line="360" w:lineRule="auto"/>
              <w:jc w:val="center"/>
              <w:rPr>
                <w:lang w:eastAsia="zh-CN"/>
              </w:rPr>
            </w:pPr>
            <w:r w:rsidRPr="00DC1CDE">
              <w:rPr>
                <w:lang w:eastAsia="zh-CN"/>
              </w:rPr>
              <w:t>Si-10nm HZO-IEDM2022</w:t>
            </w:r>
          </w:p>
        </w:tc>
        <w:tc>
          <w:tcPr>
            <w:tcW w:w="1350" w:type="dxa"/>
            <w:tcBorders>
              <w:left w:val="nil"/>
              <w:right w:val="nil"/>
            </w:tcBorders>
            <w:vAlign w:val="center"/>
          </w:tcPr>
          <w:p w14:paraId="6E81B4F6" w14:textId="77777777" w:rsidR="00B81709" w:rsidRPr="00DC1CDE" w:rsidRDefault="00B81709" w:rsidP="00770975">
            <w:pPr>
              <w:pStyle w:val="SMcaption"/>
              <w:spacing w:line="360" w:lineRule="auto"/>
              <w:jc w:val="center"/>
              <w:rPr>
                <w:lang w:eastAsia="zh-CN"/>
              </w:rPr>
            </w:pPr>
            <w:r w:rsidRPr="00DC1CDE">
              <w:rPr>
                <w:lang w:eastAsia="zh-CN"/>
              </w:rPr>
              <w:t>&gt;1E8</w:t>
            </w:r>
          </w:p>
        </w:tc>
        <w:tc>
          <w:tcPr>
            <w:tcW w:w="1289" w:type="dxa"/>
            <w:tcBorders>
              <w:left w:val="nil"/>
              <w:right w:val="nil"/>
            </w:tcBorders>
            <w:vAlign w:val="center"/>
          </w:tcPr>
          <w:p w14:paraId="01083CA1" w14:textId="77777777" w:rsidR="00B81709" w:rsidRPr="00DC1CDE" w:rsidRDefault="00B81709" w:rsidP="00770975">
            <w:pPr>
              <w:pStyle w:val="SMcaption"/>
              <w:spacing w:line="360" w:lineRule="auto"/>
              <w:jc w:val="center"/>
              <w:rPr>
                <w:lang w:eastAsia="zh-CN"/>
              </w:rPr>
            </w:pPr>
            <w:r w:rsidRPr="00DC1CDE">
              <w:rPr>
                <w:lang w:eastAsia="zh-CN"/>
              </w:rPr>
              <w:t>&gt;2.3E6</w:t>
            </w:r>
          </w:p>
        </w:tc>
        <w:tc>
          <w:tcPr>
            <w:tcW w:w="782" w:type="dxa"/>
            <w:tcBorders>
              <w:left w:val="nil"/>
              <w:right w:val="nil"/>
            </w:tcBorders>
            <w:vAlign w:val="center"/>
          </w:tcPr>
          <w:p w14:paraId="340A9853"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176</w:t>
            </w:r>
            <w:r w:rsidRPr="00DC1CDE">
              <w:rPr>
                <w:lang w:eastAsia="zh-CN"/>
              </w:rPr>
              <w:t>)</w:t>
            </w:r>
          </w:p>
        </w:tc>
      </w:tr>
      <w:tr w:rsidR="00DF5201" w:rsidRPr="007A6161" w14:paraId="3018A10D" w14:textId="77777777" w:rsidTr="00770975">
        <w:tc>
          <w:tcPr>
            <w:tcW w:w="1110" w:type="dxa"/>
            <w:vMerge w:val="restart"/>
            <w:tcBorders>
              <w:left w:val="nil"/>
              <w:right w:val="nil"/>
            </w:tcBorders>
            <w:vAlign w:val="center"/>
          </w:tcPr>
          <w:p w14:paraId="46805B76" w14:textId="77777777" w:rsidR="00B81709" w:rsidRPr="00DC1CDE" w:rsidRDefault="00B81709" w:rsidP="00770975">
            <w:pPr>
              <w:pStyle w:val="SMcaption"/>
              <w:spacing w:line="360" w:lineRule="auto"/>
              <w:jc w:val="center"/>
              <w:rPr>
                <w:b/>
                <w:bCs/>
                <w:lang w:eastAsia="zh-CN"/>
              </w:rPr>
            </w:pPr>
            <w:r w:rsidRPr="00DC1CDE">
              <w:rPr>
                <w:b/>
                <w:bCs/>
                <w:lang w:eastAsia="zh-CN"/>
              </w:rPr>
              <w:t>Other-FeFET</w:t>
            </w:r>
          </w:p>
        </w:tc>
        <w:tc>
          <w:tcPr>
            <w:tcW w:w="4721" w:type="dxa"/>
            <w:tcBorders>
              <w:left w:val="nil"/>
              <w:right w:val="nil"/>
            </w:tcBorders>
            <w:vAlign w:val="center"/>
          </w:tcPr>
          <w:p w14:paraId="45419AE4" w14:textId="77777777" w:rsidR="00B81709" w:rsidRPr="00DC1CDE" w:rsidRDefault="00B81709" w:rsidP="00770975">
            <w:pPr>
              <w:pStyle w:val="SMcaption"/>
              <w:spacing w:line="360" w:lineRule="auto"/>
              <w:jc w:val="center"/>
              <w:rPr>
                <w:lang w:eastAsia="zh-CN"/>
              </w:rPr>
            </w:pPr>
            <w:r w:rsidRPr="00DC1CDE">
              <w:rPr>
                <w:lang w:eastAsia="zh-CN"/>
              </w:rPr>
              <w:t>IWO-HZO-VLSI2022</w:t>
            </w:r>
          </w:p>
        </w:tc>
        <w:tc>
          <w:tcPr>
            <w:tcW w:w="1350" w:type="dxa"/>
            <w:tcBorders>
              <w:left w:val="nil"/>
              <w:right w:val="nil"/>
            </w:tcBorders>
            <w:vAlign w:val="center"/>
          </w:tcPr>
          <w:p w14:paraId="00DFF6E5" w14:textId="77777777" w:rsidR="00B81709" w:rsidRPr="00DC1CDE" w:rsidRDefault="00B81709" w:rsidP="00770975">
            <w:pPr>
              <w:pStyle w:val="SMcaption"/>
              <w:spacing w:line="360" w:lineRule="auto"/>
              <w:jc w:val="center"/>
              <w:rPr>
                <w:lang w:eastAsia="zh-CN"/>
              </w:rPr>
            </w:pPr>
            <w:r w:rsidRPr="00DC1CDE">
              <w:rPr>
                <w:lang w:eastAsia="zh-CN"/>
              </w:rPr>
              <w:t>1E10</w:t>
            </w:r>
          </w:p>
        </w:tc>
        <w:tc>
          <w:tcPr>
            <w:tcW w:w="1289" w:type="dxa"/>
            <w:tcBorders>
              <w:left w:val="nil"/>
              <w:right w:val="nil"/>
            </w:tcBorders>
            <w:vAlign w:val="center"/>
          </w:tcPr>
          <w:p w14:paraId="2B0F6F68" w14:textId="77777777" w:rsidR="00B81709" w:rsidRPr="00DC1CDE" w:rsidRDefault="00B81709" w:rsidP="00770975">
            <w:pPr>
              <w:pStyle w:val="SMcaption"/>
              <w:spacing w:line="360" w:lineRule="auto"/>
              <w:jc w:val="center"/>
              <w:rPr>
                <w:lang w:eastAsia="zh-CN"/>
              </w:rPr>
            </w:pPr>
            <w:r w:rsidRPr="00DC1CDE">
              <w:rPr>
                <w:lang w:eastAsia="zh-CN"/>
              </w:rPr>
              <w:t>N.A.</w:t>
            </w:r>
          </w:p>
        </w:tc>
        <w:tc>
          <w:tcPr>
            <w:tcW w:w="782" w:type="dxa"/>
            <w:tcBorders>
              <w:left w:val="nil"/>
              <w:right w:val="nil"/>
            </w:tcBorders>
            <w:vAlign w:val="center"/>
          </w:tcPr>
          <w:p w14:paraId="0A31B5D0"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170</w:t>
            </w:r>
            <w:r w:rsidRPr="00DC1CDE">
              <w:rPr>
                <w:lang w:eastAsia="zh-CN"/>
              </w:rPr>
              <w:t>)</w:t>
            </w:r>
          </w:p>
        </w:tc>
      </w:tr>
      <w:tr w:rsidR="00DF5201" w:rsidRPr="007A6161" w14:paraId="3CB31369" w14:textId="77777777" w:rsidTr="00770975">
        <w:tc>
          <w:tcPr>
            <w:tcW w:w="1110" w:type="dxa"/>
            <w:vMerge/>
            <w:tcBorders>
              <w:left w:val="nil"/>
              <w:right w:val="nil"/>
            </w:tcBorders>
            <w:vAlign w:val="center"/>
          </w:tcPr>
          <w:p w14:paraId="3BE73F8F" w14:textId="77777777" w:rsidR="00B81709" w:rsidRPr="00DC1CDE"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17E2C40" w14:textId="77777777" w:rsidR="00B81709" w:rsidRPr="00DC1CDE" w:rsidRDefault="00B81709" w:rsidP="00770975">
            <w:pPr>
              <w:pStyle w:val="SMcaption"/>
              <w:spacing w:line="360" w:lineRule="auto"/>
              <w:jc w:val="center"/>
              <w:rPr>
                <w:lang w:eastAsia="zh-CN"/>
              </w:rPr>
            </w:pPr>
            <w:r w:rsidRPr="00DC1CDE">
              <w:rPr>
                <w:lang w:eastAsia="zh-CN"/>
              </w:rPr>
              <w:t>Superlattice-HZO-VLSI2022</w:t>
            </w:r>
          </w:p>
        </w:tc>
        <w:tc>
          <w:tcPr>
            <w:tcW w:w="1350" w:type="dxa"/>
            <w:tcBorders>
              <w:left w:val="nil"/>
              <w:right w:val="nil"/>
            </w:tcBorders>
            <w:vAlign w:val="center"/>
          </w:tcPr>
          <w:p w14:paraId="50746692" w14:textId="77777777" w:rsidR="00B81709" w:rsidRPr="00DC1CDE" w:rsidRDefault="00B81709" w:rsidP="00770975">
            <w:pPr>
              <w:pStyle w:val="SMcaption"/>
              <w:spacing w:line="360" w:lineRule="auto"/>
              <w:jc w:val="center"/>
              <w:rPr>
                <w:lang w:eastAsia="zh-CN"/>
              </w:rPr>
            </w:pPr>
            <w:r w:rsidRPr="00DC1CDE">
              <w:rPr>
                <w:lang w:eastAsia="zh-CN"/>
              </w:rPr>
              <w:t>1E10</w:t>
            </w:r>
          </w:p>
        </w:tc>
        <w:tc>
          <w:tcPr>
            <w:tcW w:w="1289" w:type="dxa"/>
            <w:tcBorders>
              <w:left w:val="nil"/>
              <w:right w:val="nil"/>
            </w:tcBorders>
            <w:vAlign w:val="center"/>
          </w:tcPr>
          <w:p w14:paraId="1C8FC848" w14:textId="77777777" w:rsidR="00B81709" w:rsidRPr="00DC1CDE" w:rsidRDefault="00B81709" w:rsidP="00770975">
            <w:pPr>
              <w:pStyle w:val="SMcaption"/>
              <w:spacing w:line="360" w:lineRule="auto"/>
              <w:jc w:val="center"/>
              <w:rPr>
                <w:lang w:eastAsia="zh-CN"/>
              </w:rPr>
            </w:pPr>
            <w:r w:rsidRPr="00DC1CDE">
              <w:rPr>
                <w:lang w:eastAsia="zh-CN"/>
              </w:rPr>
              <w:t>&gt;1000</w:t>
            </w:r>
          </w:p>
        </w:tc>
        <w:tc>
          <w:tcPr>
            <w:tcW w:w="782" w:type="dxa"/>
            <w:tcBorders>
              <w:left w:val="nil"/>
              <w:right w:val="nil"/>
            </w:tcBorders>
            <w:vAlign w:val="center"/>
          </w:tcPr>
          <w:p w14:paraId="53033272"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171</w:t>
            </w:r>
            <w:r w:rsidRPr="00DC1CDE">
              <w:rPr>
                <w:lang w:eastAsia="zh-CN"/>
              </w:rPr>
              <w:t>)</w:t>
            </w:r>
          </w:p>
        </w:tc>
      </w:tr>
      <w:tr w:rsidR="00DF5201" w:rsidRPr="007A6161" w14:paraId="0847C38D" w14:textId="77777777" w:rsidTr="00770975">
        <w:tc>
          <w:tcPr>
            <w:tcW w:w="1110" w:type="dxa"/>
            <w:vMerge/>
            <w:tcBorders>
              <w:left w:val="nil"/>
              <w:right w:val="nil"/>
            </w:tcBorders>
            <w:vAlign w:val="center"/>
          </w:tcPr>
          <w:p w14:paraId="3CFC6E60" w14:textId="77777777" w:rsidR="00B81709" w:rsidRPr="00DC1CDE"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3B231A70" w14:textId="77777777" w:rsidR="00B81709" w:rsidRPr="00DC1CDE" w:rsidRDefault="00B81709" w:rsidP="00770975">
            <w:pPr>
              <w:pStyle w:val="SMcaption"/>
              <w:spacing w:line="360" w:lineRule="auto"/>
              <w:jc w:val="center"/>
              <w:rPr>
                <w:lang w:eastAsia="zh-CN"/>
              </w:rPr>
            </w:pPr>
            <w:r w:rsidRPr="00DC1CDE">
              <w:rPr>
                <w:lang w:eastAsia="zh-CN"/>
              </w:rPr>
              <w:t>IGZO-10nmHZO-IEDM2022</w:t>
            </w:r>
          </w:p>
        </w:tc>
        <w:tc>
          <w:tcPr>
            <w:tcW w:w="1350" w:type="dxa"/>
            <w:tcBorders>
              <w:left w:val="nil"/>
              <w:right w:val="nil"/>
            </w:tcBorders>
            <w:vAlign w:val="center"/>
          </w:tcPr>
          <w:p w14:paraId="4CBA120E" w14:textId="77777777" w:rsidR="00B81709" w:rsidRPr="00DC1CDE" w:rsidRDefault="00B81709" w:rsidP="00770975">
            <w:pPr>
              <w:pStyle w:val="SMcaption"/>
              <w:spacing w:line="360" w:lineRule="auto"/>
              <w:jc w:val="center"/>
              <w:rPr>
                <w:lang w:eastAsia="zh-CN"/>
              </w:rPr>
            </w:pPr>
            <w:r w:rsidRPr="00DC1CDE">
              <w:rPr>
                <w:lang w:eastAsia="zh-CN"/>
              </w:rPr>
              <w:t>&gt;1E7</w:t>
            </w:r>
          </w:p>
        </w:tc>
        <w:tc>
          <w:tcPr>
            <w:tcW w:w="1289" w:type="dxa"/>
            <w:tcBorders>
              <w:left w:val="nil"/>
              <w:right w:val="nil"/>
            </w:tcBorders>
            <w:vAlign w:val="center"/>
          </w:tcPr>
          <w:p w14:paraId="195374FC" w14:textId="77777777" w:rsidR="00B81709" w:rsidRPr="00DC1CDE" w:rsidRDefault="00B81709" w:rsidP="00770975">
            <w:pPr>
              <w:pStyle w:val="SMcaption"/>
              <w:spacing w:line="360" w:lineRule="auto"/>
              <w:jc w:val="center"/>
              <w:rPr>
                <w:lang w:eastAsia="zh-CN"/>
              </w:rPr>
            </w:pPr>
            <w:r w:rsidRPr="00DC1CDE">
              <w:rPr>
                <w:lang w:eastAsia="zh-CN"/>
              </w:rPr>
              <w:t>3.15E8</w:t>
            </w:r>
          </w:p>
        </w:tc>
        <w:tc>
          <w:tcPr>
            <w:tcW w:w="782" w:type="dxa"/>
            <w:tcBorders>
              <w:left w:val="nil"/>
              <w:right w:val="nil"/>
            </w:tcBorders>
            <w:vAlign w:val="center"/>
          </w:tcPr>
          <w:p w14:paraId="31BBAF7B"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177</w:t>
            </w:r>
            <w:r w:rsidRPr="00DC1CDE">
              <w:rPr>
                <w:lang w:eastAsia="zh-CN"/>
              </w:rPr>
              <w:t>)</w:t>
            </w:r>
          </w:p>
        </w:tc>
      </w:tr>
      <w:tr w:rsidR="00DF5201" w:rsidRPr="007A6161" w14:paraId="57E226E7" w14:textId="77777777" w:rsidTr="00770975">
        <w:tc>
          <w:tcPr>
            <w:tcW w:w="1110" w:type="dxa"/>
            <w:vMerge/>
            <w:tcBorders>
              <w:left w:val="nil"/>
              <w:right w:val="nil"/>
            </w:tcBorders>
            <w:vAlign w:val="center"/>
          </w:tcPr>
          <w:p w14:paraId="44259EBC" w14:textId="77777777" w:rsidR="00B81709" w:rsidRPr="00DC1CDE" w:rsidRDefault="00B81709" w:rsidP="00770975">
            <w:pPr>
              <w:pStyle w:val="SMcaption"/>
              <w:spacing w:line="360" w:lineRule="auto"/>
              <w:jc w:val="center"/>
              <w:rPr>
                <w:b/>
                <w:bCs/>
                <w:lang w:eastAsia="zh-CN"/>
              </w:rPr>
            </w:pPr>
          </w:p>
        </w:tc>
        <w:tc>
          <w:tcPr>
            <w:tcW w:w="4721" w:type="dxa"/>
            <w:tcBorders>
              <w:left w:val="nil"/>
              <w:right w:val="nil"/>
            </w:tcBorders>
            <w:vAlign w:val="center"/>
          </w:tcPr>
          <w:p w14:paraId="72477A12" w14:textId="77777777" w:rsidR="00B81709" w:rsidRPr="00DC1CDE" w:rsidRDefault="00B81709" w:rsidP="00770975">
            <w:pPr>
              <w:pStyle w:val="SMcaption"/>
              <w:spacing w:line="360" w:lineRule="auto"/>
              <w:jc w:val="center"/>
              <w:rPr>
                <w:lang w:eastAsia="zh-CN"/>
              </w:rPr>
            </w:pPr>
            <w:r w:rsidRPr="00DC1CDE">
              <w:rPr>
                <w:lang w:eastAsia="zh-CN"/>
              </w:rPr>
              <w:t>ZnO-12nm HZO-IEDM2022</w:t>
            </w:r>
          </w:p>
        </w:tc>
        <w:tc>
          <w:tcPr>
            <w:tcW w:w="1350" w:type="dxa"/>
            <w:tcBorders>
              <w:left w:val="nil"/>
              <w:right w:val="nil"/>
            </w:tcBorders>
            <w:vAlign w:val="center"/>
          </w:tcPr>
          <w:p w14:paraId="3B22F455" w14:textId="77777777" w:rsidR="00B81709" w:rsidRPr="00DC1CDE" w:rsidRDefault="00B81709" w:rsidP="00770975">
            <w:pPr>
              <w:pStyle w:val="SMcaption"/>
              <w:spacing w:line="360" w:lineRule="auto"/>
              <w:jc w:val="center"/>
              <w:rPr>
                <w:lang w:eastAsia="zh-CN"/>
              </w:rPr>
            </w:pPr>
            <w:r w:rsidRPr="00DC1CDE">
              <w:rPr>
                <w:lang w:eastAsia="zh-CN"/>
              </w:rPr>
              <w:t>1E8</w:t>
            </w:r>
          </w:p>
        </w:tc>
        <w:tc>
          <w:tcPr>
            <w:tcW w:w="1289" w:type="dxa"/>
            <w:tcBorders>
              <w:left w:val="nil"/>
              <w:right w:val="nil"/>
            </w:tcBorders>
            <w:vAlign w:val="center"/>
          </w:tcPr>
          <w:p w14:paraId="47043B04" w14:textId="77777777" w:rsidR="00B81709" w:rsidRPr="00DC1CDE" w:rsidRDefault="00B81709" w:rsidP="00770975">
            <w:pPr>
              <w:pStyle w:val="SMcaption"/>
              <w:spacing w:line="360" w:lineRule="auto"/>
              <w:jc w:val="center"/>
              <w:rPr>
                <w:lang w:eastAsia="zh-CN"/>
              </w:rPr>
            </w:pPr>
            <w:r w:rsidRPr="00DC1CDE">
              <w:rPr>
                <w:lang w:eastAsia="zh-CN"/>
              </w:rPr>
              <w:t>3.15E8</w:t>
            </w:r>
          </w:p>
        </w:tc>
        <w:tc>
          <w:tcPr>
            <w:tcW w:w="782" w:type="dxa"/>
            <w:tcBorders>
              <w:left w:val="nil"/>
              <w:right w:val="nil"/>
            </w:tcBorders>
            <w:vAlign w:val="center"/>
          </w:tcPr>
          <w:p w14:paraId="0858F601" w14:textId="77777777" w:rsidR="00B81709" w:rsidRPr="00DC1CDE" w:rsidRDefault="00B81709" w:rsidP="00770975">
            <w:pPr>
              <w:pStyle w:val="SMcaption"/>
              <w:spacing w:line="360" w:lineRule="auto"/>
              <w:jc w:val="center"/>
              <w:rPr>
                <w:lang w:eastAsia="zh-CN"/>
              </w:rPr>
            </w:pPr>
            <w:r w:rsidRPr="00DC1CDE">
              <w:rPr>
                <w:lang w:eastAsia="zh-CN"/>
              </w:rPr>
              <w:t>(</w:t>
            </w:r>
            <w:r w:rsidRPr="00DC1CDE">
              <w:rPr>
                <w:i/>
                <w:iCs/>
                <w:lang w:eastAsia="zh-CN"/>
              </w:rPr>
              <w:t>178</w:t>
            </w:r>
            <w:r w:rsidRPr="00DC1CDE">
              <w:rPr>
                <w:lang w:eastAsia="zh-CN"/>
              </w:rPr>
              <w:t>)</w:t>
            </w:r>
          </w:p>
        </w:tc>
      </w:tr>
      <w:tr w:rsidR="00DF5201" w:rsidRPr="007A6161" w14:paraId="63A9DC4F" w14:textId="77777777" w:rsidTr="00770975">
        <w:tc>
          <w:tcPr>
            <w:tcW w:w="1110" w:type="dxa"/>
            <w:vMerge w:val="restart"/>
            <w:tcBorders>
              <w:left w:val="nil"/>
              <w:right w:val="nil"/>
            </w:tcBorders>
            <w:vAlign w:val="center"/>
          </w:tcPr>
          <w:p w14:paraId="19FB6202" w14:textId="77777777" w:rsidR="00B81709" w:rsidRPr="007A6161" w:rsidRDefault="00B81709" w:rsidP="00770975">
            <w:pPr>
              <w:pStyle w:val="SMcaption"/>
              <w:spacing w:line="360" w:lineRule="auto"/>
              <w:jc w:val="center"/>
              <w:rPr>
                <w:b/>
                <w:bCs/>
                <w:lang w:eastAsia="zh-CN"/>
              </w:rPr>
            </w:pPr>
            <w:r w:rsidRPr="007A6161">
              <w:rPr>
                <w:b/>
                <w:bCs/>
                <w:lang w:eastAsia="zh-CN"/>
              </w:rPr>
              <w:t>2D-</w:t>
            </w:r>
          </w:p>
          <w:p w14:paraId="5BEBA464" w14:textId="77777777" w:rsidR="00B81709" w:rsidRPr="007A6161" w:rsidRDefault="00B81709" w:rsidP="00770975">
            <w:pPr>
              <w:pStyle w:val="SMcaption"/>
              <w:spacing w:line="360" w:lineRule="auto"/>
              <w:jc w:val="center"/>
              <w:rPr>
                <w:b/>
                <w:bCs/>
                <w:lang w:eastAsia="zh-CN"/>
              </w:rPr>
            </w:pPr>
            <w:r w:rsidRPr="007A6161">
              <w:rPr>
                <w:b/>
                <w:bCs/>
                <w:lang w:eastAsia="zh-CN"/>
              </w:rPr>
              <w:t>FeFET</w:t>
            </w:r>
          </w:p>
        </w:tc>
        <w:tc>
          <w:tcPr>
            <w:tcW w:w="4721" w:type="dxa"/>
            <w:tcBorders>
              <w:left w:val="nil"/>
              <w:right w:val="nil"/>
            </w:tcBorders>
            <w:vAlign w:val="center"/>
          </w:tcPr>
          <w:p w14:paraId="7A0E7CF9" w14:textId="77777777" w:rsidR="00B81709" w:rsidRPr="007A6161" w:rsidRDefault="00B81709" w:rsidP="00770975">
            <w:pPr>
              <w:pStyle w:val="SMcaption"/>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-14nm HZO</w:t>
            </w:r>
          </w:p>
        </w:tc>
        <w:tc>
          <w:tcPr>
            <w:tcW w:w="1350" w:type="dxa"/>
            <w:tcBorders>
              <w:left w:val="nil"/>
              <w:right w:val="nil"/>
            </w:tcBorders>
            <w:vAlign w:val="center"/>
          </w:tcPr>
          <w:p w14:paraId="18DD44D6" w14:textId="77777777" w:rsidR="00B81709" w:rsidRPr="007A6161" w:rsidRDefault="00B81709" w:rsidP="00770975">
            <w:pPr>
              <w:pStyle w:val="SMcaption"/>
              <w:spacing w:line="360" w:lineRule="auto"/>
              <w:jc w:val="center"/>
              <w:rPr>
                <w:lang w:eastAsia="zh-CN"/>
              </w:rPr>
            </w:pPr>
            <w:r w:rsidRPr="007A6161">
              <w:rPr>
                <w:lang w:eastAsia="zh-CN"/>
              </w:rPr>
              <w:t>100</w:t>
            </w:r>
          </w:p>
        </w:tc>
        <w:tc>
          <w:tcPr>
            <w:tcW w:w="1289" w:type="dxa"/>
            <w:tcBorders>
              <w:left w:val="nil"/>
              <w:right w:val="nil"/>
            </w:tcBorders>
            <w:vAlign w:val="center"/>
          </w:tcPr>
          <w:p w14:paraId="7BA67A43" w14:textId="77777777" w:rsidR="00B81709" w:rsidRPr="007A6161" w:rsidRDefault="00B81709" w:rsidP="00770975">
            <w:pPr>
              <w:pStyle w:val="SMcaption"/>
              <w:spacing w:line="360" w:lineRule="auto"/>
              <w:jc w:val="center"/>
              <w:rPr>
                <w:lang w:eastAsia="zh-CN"/>
              </w:rPr>
            </w:pPr>
            <w:r w:rsidRPr="007A6161">
              <w:rPr>
                <w:lang w:eastAsia="zh-CN"/>
              </w:rPr>
              <w:t>5E3</w:t>
            </w:r>
          </w:p>
        </w:tc>
        <w:tc>
          <w:tcPr>
            <w:tcW w:w="782" w:type="dxa"/>
            <w:tcBorders>
              <w:left w:val="nil"/>
              <w:right w:val="nil"/>
            </w:tcBorders>
            <w:vAlign w:val="center"/>
          </w:tcPr>
          <w:p w14:paraId="3CAD6935"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119</w:t>
            </w:r>
            <w:r w:rsidRPr="007A6161">
              <w:rPr>
                <w:lang w:eastAsia="zh-CN"/>
              </w:rPr>
              <w:t>)</w:t>
            </w:r>
          </w:p>
        </w:tc>
      </w:tr>
      <w:tr w:rsidR="00DF5201" w:rsidRPr="007A6161" w14:paraId="6990D1CF" w14:textId="77777777" w:rsidTr="00770975">
        <w:tc>
          <w:tcPr>
            <w:tcW w:w="1110" w:type="dxa"/>
            <w:vMerge/>
            <w:tcBorders>
              <w:left w:val="nil"/>
              <w:right w:val="nil"/>
            </w:tcBorders>
            <w:vAlign w:val="center"/>
          </w:tcPr>
          <w:p w14:paraId="0675BC89"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6DCE9494" w14:textId="77777777" w:rsidR="00B81709" w:rsidRPr="007A6161" w:rsidRDefault="00B81709" w:rsidP="00770975">
            <w:pPr>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 xml:space="preserve">150nm </w:t>
            </w:r>
            <w:r w:rsidRPr="007A6161">
              <w:rPr>
                <w:lang w:val="en-GB" w:eastAsia="zh-CN"/>
              </w:rPr>
              <w:t>P(VDF-TrFE)</w:t>
            </w:r>
          </w:p>
        </w:tc>
        <w:tc>
          <w:tcPr>
            <w:tcW w:w="1350" w:type="dxa"/>
            <w:tcBorders>
              <w:left w:val="nil"/>
              <w:right w:val="nil"/>
            </w:tcBorders>
            <w:vAlign w:val="center"/>
          </w:tcPr>
          <w:p w14:paraId="2926F68A" w14:textId="77777777" w:rsidR="00B81709" w:rsidRPr="007A6161" w:rsidRDefault="00B81709" w:rsidP="00770975">
            <w:pPr>
              <w:pStyle w:val="SMcaption"/>
              <w:spacing w:line="360" w:lineRule="auto"/>
              <w:jc w:val="center"/>
              <w:rPr>
                <w:lang w:eastAsia="zh-CN"/>
              </w:rPr>
            </w:pPr>
            <w:r w:rsidRPr="007A6161">
              <w:rPr>
                <w:lang w:eastAsia="zh-CN"/>
              </w:rPr>
              <w:t>1E3</w:t>
            </w:r>
          </w:p>
        </w:tc>
        <w:tc>
          <w:tcPr>
            <w:tcW w:w="1289" w:type="dxa"/>
            <w:tcBorders>
              <w:left w:val="nil"/>
              <w:right w:val="nil"/>
            </w:tcBorders>
            <w:vAlign w:val="center"/>
          </w:tcPr>
          <w:p w14:paraId="56CCE0E0" w14:textId="77777777" w:rsidR="00B81709" w:rsidRPr="007A6161" w:rsidRDefault="00B81709" w:rsidP="00770975">
            <w:pPr>
              <w:pStyle w:val="SMcaption"/>
              <w:spacing w:line="360" w:lineRule="auto"/>
              <w:jc w:val="center"/>
              <w:rPr>
                <w:lang w:eastAsia="zh-CN"/>
              </w:rPr>
            </w:pPr>
            <w:r w:rsidRPr="007A6161">
              <w:rPr>
                <w:lang w:eastAsia="zh-CN"/>
              </w:rPr>
              <w:t>3E4</w:t>
            </w:r>
          </w:p>
        </w:tc>
        <w:tc>
          <w:tcPr>
            <w:tcW w:w="782" w:type="dxa"/>
            <w:tcBorders>
              <w:left w:val="nil"/>
              <w:right w:val="nil"/>
            </w:tcBorders>
            <w:vAlign w:val="center"/>
          </w:tcPr>
          <w:p w14:paraId="0CDBDBED"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120</w:t>
            </w:r>
            <w:r w:rsidRPr="007A6161">
              <w:rPr>
                <w:lang w:eastAsia="zh-CN"/>
              </w:rPr>
              <w:t>)</w:t>
            </w:r>
          </w:p>
        </w:tc>
      </w:tr>
      <w:tr w:rsidR="00DF5201" w:rsidRPr="007A6161" w14:paraId="0C2783B8" w14:textId="77777777" w:rsidTr="00770975">
        <w:tc>
          <w:tcPr>
            <w:tcW w:w="1110" w:type="dxa"/>
            <w:vMerge/>
            <w:tcBorders>
              <w:left w:val="nil"/>
              <w:right w:val="nil"/>
            </w:tcBorders>
            <w:vAlign w:val="center"/>
          </w:tcPr>
          <w:p w14:paraId="73CDF3AC"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3F0A08E4" w14:textId="77777777" w:rsidR="00B81709" w:rsidRPr="007A6161" w:rsidRDefault="00B81709" w:rsidP="00770975">
            <w:pPr>
              <w:spacing w:line="360" w:lineRule="auto"/>
              <w:jc w:val="center"/>
              <w:rPr>
                <w:lang w:eastAsia="zh-CN"/>
              </w:rPr>
            </w:pPr>
            <w:r w:rsidRPr="007A6161">
              <w:rPr>
                <w:lang w:eastAsia="zh-CN"/>
              </w:rPr>
              <w:t>FL MoTe</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180nm PVDF</w:t>
            </w:r>
          </w:p>
        </w:tc>
        <w:tc>
          <w:tcPr>
            <w:tcW w:w="1350" w:type="dxa"/>
            <w:tcBorders>
              <w:left w:val="nil"/>
              <w:right w:val="nil"/>
            </w:tcBorders>
            <w:vAlign w:val="center"/>
          </w:tcPr>
          <w:p w14:paraId="7F03F2F5" w14:textId="77777777" w:rsidR="00B81709" w:rsidRPr="007A6161" w:rsidRDefault="00B81709" w:rsidP="00770975">
            <w:pPr>
              <w:pStyle w:val="SMcaption"/>
              <w:spacing w:line="360" w:lineRule="auto"/>
              <w:jc w:val="center"/>
              <w:rPr>
                <w:lang w:eastAsia="zh-CN"/>
              </w:rPr>
            </w:pPr>
            <w:r w:rsidRPr="007A6161">
              <w:rPr>
                <w:lang w:eastAsia="zh-CN"/>
              </w:rPr>
              <w:t>100</w:t>
            </w:r>
          </w:p>
        </w:tc>
        <w:tc>
          <w:tcPr>
            <w:tcW w:w="1289" w:type="dxa"/>
            <w:tcBorders>
              <w:left w:val="nil"/>
              <w:right w:val="nil"/>
            </w:tcBorders>
            <w:vAlign w:val="center"/>
          </w:tcPr>
          <w:p w14:paraId="558CA2EE" w14:textId="77777777" w:rsidR="00B81709" w:rsidRPr="007A6161" w:rsidRDefault="00B81709" w:rsidP="00770975">
            <w:pPr>
              <w:pStyle w:val="SMcaption"/>
              <w:spacing w:line="360" w:lineRule="auto"/>
              <w:jc w:val="center"/>
              <w:rPr>
                <w:lang w:eastAsia="zh-CN"/>
              </w:rPr>
            </w:pPr>
            <w:r w:rsidRPr="007A6161">
              <w:rPr>
                <w:lang w:eastAsia="zh-CN"/>
              </w:rPr>
              <w:t>5E3</w:t>
            </w:r>
          </w:p>
        </w:tc>
        <w:tc>
          <w:tcPr>
            <w:tcW w:w="782" w:type="dxa"/>
            <w:tcBorders>
              <w:left w:val="nil"/>
              <w:right w:val="nil"/>
            </w:tcBorders>
            <w:vAlign w:val="center"/>
          </w:tcPr>
          <w:p w14:paraId="0F535D1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121</w:t>
            </w:r>
            <w:r w:rsidRPr="007A6161">
              <w:rPr>
                <w:lang w:eastAsia="zh-CN"/>
              </w:rPr>
              <w:t>)</w:t>
            </w:r>
          </w:p>
        </w:tc>
      </w:tr>
      <w:tr w:rsidR="00DF5201" w:rsidRPr="007A6161" w14:paraId="206B9DB2" w14:textId="77777777" w:rsidTr="00770975">
        <w:tc>
          <w:tcPr>
            <w:tcW w:w="1110" w:type="dxa"/>
            <w:vMerge/>
            <w:tcBorders>
              <w:left w:val="nil"/>
              <w:right w:val="nil"/>
            </w:tcBorders>
            <w:vAlign w:val="center"/>
          </w:tcPr>
          <w:p w14:paraId="62F4D214"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652C37DC" w14:textId="77777777" w:rsidR="00B81709" w:rsidRPr="007A6161" w:rsidRDefault="00B81709" w:rsidP="00770975">
            <w:pPr>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260nm PZT</w:t>
            </w:r>
          </w:p>
        </w:tc>
        <w:tc>
          <w:tcPr>
            <w:tcW w:w="1350" w:type="dxa"/>
            <w:tcBorders>
              <w:left w:val="nil"/>
              <w:right w:val="nil"/>
            </w:tcBorders>
            <w:vAlign w:val="center"/>
          </w:tcPr>
          <w:p w14:paraId="6C67D0A8" w14:textId="77777777" w:rsidR="00B81709" w:rsidRPr="007A6161" w:rsidRDefault="00B81709" w:rsidP="00770975">
            <w:pPr>
              <w:pStyle w:val="SMcaption"/>
              <w:spacing w:line="360" w:lineRule="auto"/>
              <w:jc w:val="center"/>
              <w:rPr>
                <w:lang w:eastAsia="zh-CN"/>
              </w:rPr>
            </w:pPr>
            <w:r w:rsidRPr="007A6161">
              <w:rPr>
                <w:lang w:eastAsia="zh-CN"/>
              </w:rPr>
              <w:t>100</w:t>
            </w:r>
          </w:p>
        </w:tc>
        <w:tc>
          <w:tcPr>
            <w:tcW w:w="1289" w:type="dxa"/>
            <w:tcBorders>
              <w:left w:val="nil"/>
              <w:right w:val="nil"/>
            </w:tcBorders>
            <w:vAlign w:val="center"/>
          </w:tcPr>
          <w:p w14:paraId="65BC9FC9"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782" w:type="dxa"/>
            <w:tcBorders>
              <w:left w:val="nil"/>
              <w:right w:val="nil"/>
            </w:tcBorders>
            <w:vAlign w:val="center"/>
          </w:tcPr>
          <w:p w14:paraId="104ACB72"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122</w:t>
            </w:r>
            <w:r w:rsidRPr="007A6161">
              <w:rPr>
                <w:lang w:eastAsia="zh-CN"/>
              </w:rPr>
              <w:t>)</w:t>
            </w:r>
          </w:p>
        </w:tc>
      </w:tr>
      <w:tr w:rsidR="00DF5201" w:rsidRPr="007A6161" w14:paraId="66CCBA33" w14:textId="77777777" w:rsidTr="00770975">
        <w:tc>
          <w:tcPr>
            <w:tcW w:w="1110" w:type="dxa"/>
            <w:vMerge/>
            <w:tcBorders>
              <w:left w:val="nil"/>
              <w:right w:val="nil"/>
            </w:tcBorders>
            <w:vAlign w:val="center"/>
          </w:tcPr>
          <w:p w14:paraId="5B8D81DD"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5EBBF112" w14:textId="77777777" w:rsidR="00B81709" w:rsidRPr="007A6161" w:rsidRDefault="00B81709" w:rsidP="00770975">
            <w:pPr>
              <w:spacing w:line="360" w:lineRule="auto"/>
              <w:jc w:val="center"/>
              <w:rPr>
                <w:lang w:eastAsia="zh-CN"/>
              </w:rPr>
            </w:pPr>
            <w:r w:rsidRPr="007A6161">
              <w:rPr>
                <w:lang w:eastAsia="zh-CN"/>
              </w:rPr>
              <w:t>1~3MoS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100nm PZT</w:t>
            </w:r>
          </w:p>
        </w:tc>
        <w:tc>
          <w:tcPr>
            <w:tcW w:w="1350" w:type="dxa"/>
            <w:tcBorders>
              <w:left w:val="nil"/>
              <w:right w:val="nil"/>
            </w:tcBorders>
            <w:vAlign w:val="center"/>
          </w:tcPr>
          <w:p w14:paraId="6B1C2E0E" w14:textId="77777777" w:rsidR="00B81709" w:rsidRPr="007A6161" w:rsidRDefault="00B81709" w:rsidP="00770975">
            <w:pPr>
              <w:pStyle w:val="SMcaption"/>
              <w:spacing w:line="360" w:lineRule="auto"/>
              <w:jc w:val="center"/>
              <w:rPr>
                <w:lang w:eastAsia="zh-CN"/>
              </w:rPr>
            </w:pPr>
            <w:r w:rsidRPr="007A6161">
              <w:rPr>
                <w:lang w:eastAsia="zh-CN"/>
              </w:rPr>
              <w:t>500</w:t>
            </w:r>
          </w:p>
        </w:tc>
        <w:tc>
          <w:tcPr>
            <w:tcW w:w="1289" w:type="dxa"/>
            <w:tcBorders>
              <w:left w:val="nil"/>
              <w:right w:val="nil"/>
            </w:tcBorders>
            <w:vAlign w:val="center"/>
          </w:tcPr>
          <w:p w14:paraId="331FCC38"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782" w:type="dxa"/>
            <w:tcBorders>
              <w:left w:val="nil"/>
              <w:right w:val="nil"/>
            </w:tcBorders>
            <w:vAlign w:val="center"/>
          </w:tcPr>
          <w:p w14:paraId="65EA410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123</w:t>
            </w:r>
            <w:r w:rsidRPr="007A6161">
              <w:rPr>
                <w:lang w:eastAsia="zh-CN"/>
              </w:rPr>
              <w:t>)</w:t>
            </w:r>
          </w:p>
        </w:tc>
      </w:tr>
      <w:tr w:rsidR="00DF5201" w:rsidRPr="007A6161" w14:paraId="21EB1E1A" w14:textId="77777777" w:rsidTr="00770975">
        <w:tc>
          <w:tcPr>
            <w:tcW w:w="1110" w:type="dxa"/>
            <w:vMerge/>
            <w:tcBorders>
              <w:left w:val="nil"/>
              <w:right w:val="nil"/>
            </w:tcBorders>
            <w:vAlign w:val="center"/>
          </w:tcPr>
          <w:p w14:paraId="57101383"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1EC97264" w14:textId="77777777" w:rsidR="00B81709" w:rsidRPr="007A6161" w:rsidRDefault="00B81709" w:rsidP="00770975">
            <w:pPr>
              <w:spacing w:line="360" w:lineRule="auto"/>
              <w:jc w:val="center"/>
              <w:rPr>
                <w:lang w:eastAsia="zh-CN"/>
              </w:rPr>
            </w:pPr>
            <w:r w:rsidRPr="007A6161">
              <w:rPr>
                <w:lang w:eastAsia="zh-CN"/>
              </w:rPr>
              <w:t>3L WSe</w:t>
            </w:r>
            <w:r w:rsidRPr="007A6161">
              <w:rPr>
                <w:vertAlign w:val="subscript"/>
                <w:lang w:eastAsia="zh-CN"/>
              </w:rPr>
              <w:t>2</w:t>
            </w:r>
            <w:r w:rsidRPr="007A6161">
              <w:rPr>
                <w:lang w:eastAsia="zh-CN"/>
              </w:rPr>
              <w:t>- 500nm PZT</w:t>
            </w:r>
          </w:p>
        </w:tc>
        <w:tc>
          <w:tcPr>
            <w:tcW w:w="1350" w:type="dxa"/>
            <w:tcBorders>
              <w:left w:val="nil"/>
              <w:right w:val="nil"/>
            </w:tcBorders>
            <w:vAlign w:val="center"/>
          </w:tcPr>
          <w:p w14:paraId="31362C16" w14:textId="77777777" w:rsidR="00B81709" w:rsidRPr="007A6161" w:rsidRDefault="00B81709" w:rsidP="00770975">
            <w:pPr>
              <w:pStyle w:val="SMcaption"/>
              <w:spacing w:line="360" w:lineRule="auto"/>
              <w:jc w:val="center"/>
              <w:rPr>
                <w:lang w:eastAsia="zh-CN"/>
              </w:rPr>
            </w:pPr>
            <w:r w:rsidRPr="007A6161">
              <w:rPr>
                <w:lang w:eastAsia="zh-CN"/>
              </w:rPr>
              <w:t>400</w:t>
            </w:r>
          </w:p>
        </w:tc>
        <w:tc>
          <w:tcPr>
            <w:tcW w:w="1289" w:type="dxa"/>
            <w:tcBorders>
              <w:left w:val="nil"/>
              <w:right w:val="nil"/>
            </w:tcBorders>
            <w:vAlign w:val="center"/>
          </w:tcPr>
          <w:p w14:paraId="064625F5" w14:textId="77777777" w:rsidR="00B81709" w:rsidRPr="007A6161" w:rsidRDefault="00B81709" w:rsidP="00770975">
            <w:pPr>
              <w:pStyle w:val="SMcaption"/>
              <w:spacing w:line="360" w:lineRule="auto"/>
              <w:jc w:val="center"/>
              <w:rPr>
                <w:lang w:eastAsia="zh-CN"/>
              </w:rPr>
            </w:pPr>
            <w:r w:rsidRPr="007A6161">
              <w:rPr>
                <w:lang w:eastAsia="zh-CN"/>
              </w:rPr>
              <w:t>2E4</w:t>
            </w:r>
          </w:p>
        </w:tc>
        <w:tc>
          <w:tcPr>
            <w:tcW w:w="782" w:type="dxa"/>
            <w:tcBorders>
              <w:left w:val="nil"/>
              <w:right w:val="nil"/>
            </w:tcBorders>
            <w:vAlign w:val="center"/>
          </w:tcPr>
          <w:p w14:paraId="4C2AD2F0"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124</w:t>
            </w:r>
            <w:r w:rsidRPr="007A6161">
              <w:rPr>
                <w:lang w:eastAsia="zh-CN"/>
              </w:rPr>
              <w:t>)</w:t>
            </w:r>
          </w:p>
        </w:tc>
      </w:tr>
      <w:tr w:rsidR="00DF5201" w:rsidRPr="007A6161" w14:paraId="586BEE79" w14:textId="77777777" w:rsidTr="00770975">
        <w:tc>
          <w:tcPr>
            <w:tcW w:w="1110" w:type="dxa"/>
            <w:vMerge/>
            <w:tcBorders>
              <w:left w:val="nil"/>
              <w:right w:val="nil"/>
            </w:tcBorders>
            <w:vAlign w:val="center"/>
          </w:tcPr>
          <w:p w14:paraId="53EE87E9"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00E0E5E4" w14:textId="77777777" w:rsidR="00B81709" w:rsidRPr="007A6161" w:rsidRDefault="00B81709" w:rsidP="00770975">
            <w:pPr>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AlScN</w:t>
            </w:r>
          </w:p>
        </w:tc>
        <w:tc>
          <w:tcPr>
            <w:tcW w:w="1350" w:type="dxa"/>
            <w:tcBorders>
              <w:left w:val="nil"/>
              <w:right w:val="nil"/>
            </w:tcBorders>
            <w:vAlign w:val="center"/>
          </w:tcPr>
          <w:p w14:paraId="4EE0130D"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1289" w:type="dxa"/>
            <w:tcBorders>
              <w:left w:val="nil"/>
              <w:right w:val="nil"/>
            </w:tcBorders>
            <w:vAlign w:val="center"/>
          </w:tcPr>
          <w:p w14:paraId="0547AE8C"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782" w:type="dxa"/>
            <w:tcBorders>
              <w:left w:val="nil"/>
              <w:right w:val="nil"/>
            </w:tcBorders>
            <w:vAlign w:val="center"/>
          </w:tcPr>
          <w:p w14:paraId="29FFE11D"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125</w:t>
            </w:r>
            <w:r w:rsidRPr="007A6161">
              <w:rPr>
                <w:lang w:eastAsia="zh-CN"/>
              </w:rPr>
              <w:t>)</w:t>
            </w:r>
          </w:p>
        </w:tc>
      </w:tr>
      <w:tr w:rsidR="00DF5201" w:rsidRPr="007A6161" w14:paraId="18C266C5" w14:textId="77777777" w:rsidTr="00770975">
        <w:tc>
          <w:tcPr>
            <w:tcW w:w="1110" w:type="dxa"/>
            <w:vMerge/>
            <w:tcBorders>
              <w:left w:val="nil"/>
              <w:right w:val="nil"/>
            </w:tcBorders>
            <w:vAlign w:val="center"/>
          </w:tcPr>
          <w:p w14:paraId="3FA88919"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3FA06890" w14:textId="77777777" w:rsidR="00B81709" w:rsidRPr="007A6161" w:rsidRDefault="00B81709" w:rsidP="00770975">
            <w:pPr>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w:t>
            </w:r>
            <w:r w:rsidRPr="007A6161">
              <w:rPr>
                <w:kern w:val="24"/>
                <w:sz w:val="21"/>
                <w:szCs w:val="21"/>
                <w:lang w:eastAsia="zh-CN"/>
              </w:rPr>
              <w:t xml:space="preserve"> </w:t>
            </w:r>
            <w:r w:rsidRPr="007A6161">
              <w:rPr>
                <w:lang w:eastAsia="zh-CN"/>
              </w:rPr>
              <w:t>CIPs/Graphene/hBN</w:t>
            </w:r>
          </w:p>
        </w:tc>
        <w:tc>
          <w:tcPr>
            <w:tcW w:w="1350" w:type="dxa"/>
            <w:tcBorders>
              <w:left w:val="nil"/>
              <w:right w:val="nil"/>
            </w:tcBorders>
            <w:vAlign w:val="center"/>
          </w:tcPr>
          <w:p w14:paraId="07D8260C"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1289" w:type="dxa"/>
            <w:tcBorders>
              <w:left w:val="nil"/>
              <w:right w:val="nil"/>
            </w:tcBorders>
            <w:vAlign w:val="center"/>
          </w:tcPr>
          <w:p w14:paraId="0A3843A6"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2B87EE01"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126</w:t>
            </w:r>
            <w:r w:rsidRPr="007A6161">
              <w:rPr>
                <w:lang w:eastAsia="zh-CN"/>
              </w:rPr>
              <w:t>)</w:t>
            </w:r>
          </w:p>
        </w:tc>
      </w:tr>
      <w:tr w:rsidR="00DF5201" w:rsidRPr="007A6161" w14:paraId="687E4386" w14:textId="77777777" w:rsidTr="00770975">
        <w:tc>
          <w:tcPr>
            <w:tcW w:w="1110" w:type="dxa"/>
            <w:vMerge w:val="restart"/>
            <w:tcBorders>
              <w:left w:val="nil"/>
              <w:right w:val="nil"/>
            </w:tcBorders>
            <w:vAlign w:val="center"/>
          </w:tcPr>
          <w:p w14:paraId="74ED5533" w14:textId="77777777" w:rsidR="00B81709" w:rsidRPr="007A6161" w:rsidRDefault="00B81709" w:rsidP="00770975">
            <w:pPr>
              <w:spacing w:line="360" w:lineRule="auto"/>
              <w:jc w:val="center"/>
              <w:rPr>
                <w:b/>
                <w:bCs/>
                <w:lang w:eastAsia="zh-CN"/>
              </w:rPr>
            </w:pPr>
            <w:r w:rsidRPr="007A6161">
              <w:rPr>
                <w:b/>
                <w:bCs/>
                <w:lang w:eastAsia="zh-CN"/>
              </w:rPr>
              <w:t>Flash</w:t>
            </w:r>
          </w:p>
        </w:tc>
        <w:tc>
          <w:tcPr>
            <w:tcW w:w="4721" w:type="dxa"/>
            <w:tcBorders>
              <w:left w:val="nil"/>
              <w:right w:val="nil"/>
            </w:tcBorders>
            <w:vAlign w:val="center"/>
          </w:tcPr>
          <w:p w14:paraId="4FEA8A3A" w14:textId="77777777" w:rsidR="00B81709" w:rsidRPr="007A6161" w:rsidRDefault="00B81709" w:rsidP="00770975">
            <w:pPr>
              <w:spacing w:line="360" w:lineRule="auto"/>
              <w:jc w:val="center"/>
              <w:rPr>
                <w:lang w:eastAsia="zh-CN"/>
              </w:rPr>
            </w:pPr>
            <w:r w:rsidRPr="007A6161">
              <w:rPr>
                <w:lang w:eastAsia="zh-CN"/>
              </w:rPr>
              <w:t>NOR Flash</w:t>
            </w:r>
          </w:p>
        </w:tc>
        <w:tc>
          <w:tcPr>
            <w:tcW w:w="1350" w:type="dxa"/>
            <w:tcBorders>
              <w:left w:val="nil"/>
              <w:right w:val="nil"/>
            </w:tcBorders>
            <w:vAlign w:val="center"/>
          </w:tcPr>
          <w:p w14:paraId="73C5A0EB"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7FBB4D01"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4F862675"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56</w:t>
            </w:r>
            <w:r w:rsidRPr="007A6161">
              <w:rPr>
                <w:lang w:eastAsia="zh-CN"/>
              </w:rPr>
              <w:t>)</w:t>
            </w:r>
          </w:p>
        </w:tc>
      </w:tr>
      <w:tr w:rsidR="00DF5201" w:rsidRPr="007A6161" w14:paraId="39E56862" w14:textId="77777777" w:rsidTr="00770975">
        <w:tc>
          <w:tcPr>
            <w:tcW w:w="1110" w:type="dxa"/>
            <w:vMerge/>
            <w:tcBorders>
              <w:left w:val="nil"/>
              <w:right w:val="nil"/>
            </w:tcBorders>
            <w:vAlign w:val="center"/>
          </w:tcPr>
          <w:p w14:paraId="4EF15088"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1AAB5DFB" w14:textId="77777777" w:rsidR="00B81709" w:rsidRPr="007A6161" w:rsidRDefault="00B81709" w:rsidP="00770975">
            <w:pPr>
              <w:spacing w:line="360" w:lineRule="auto"/>
              <w:jc w:val="center"/>
              <w:rPr>
                <w:lang w:eastAsia="zh-CN"/>
              </w:rPr>
            </w:pPr>
            <w:r w:rsidRPr="007A6161">
              <w:rPr>
                <w:lang w:eastAsia="zh-CN"/>
              </w:rPr>
              <w:t>NAND Flash</w:t>
            </w:r>
          </w:p>
        </w:tc>
        <w:tc>
          <w:tcPr>
            <w:tcW w:w="1350" w:type="dxa"/>
            <w:tcBorders>
              <w:left w:val="nil"/>
              <w:right w:val="nil"/>
            </w:tcBorders>
            <w:vAlign w:val="center"/>
          </w:tcPr>
          <w:p w14:paraId="3B41213A" w14:textId="77777777" w:rsidR="00B81709" w:rsidRPr="007A6161" w:rsidRDefault="00B81709" w:rsidP="00770975">
            <w:pPr>
              <w:pStyle w:val="SMcaption"/>
              <w:spacing w:line="360" w:lineRule="auto"/>
              <w:jc w:val="center"/>
              <w:rPr>
                <w:lang w:eastAsia="zh-CN"/>
              </w:rPr>
            </w:pPr>
            <w:r w:rsidRPr="007A6161">
              <w:rPr>
                <w:lang w:eastAsia="zh-CN"/>
              </w:rPr>
              <w:t>1E4</w:t>
            </w:r>
          </w:p>
        </w:tc>
        <w:tc>
          <w:tcPr>
            <w:tcW w:w="1289" w:type="dxa"/>
            <w:tcBorders>
              <w:left w:val="nil"/>
              <w:right w:val="nil"/>
            </w:tcBorders>
            <w:vAlign w:val="center"/>
          </w:tcPr>
          <w:p w14:paraId="4CA48D01"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5FC23E85"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56</w:t>
            </w:r>
            <w:r w:rsidRPr="007A6161">
              <w:rPr>
                <w:lang w:eastAsia="zh-CN"/>
              </w:rPr>
              <w:t>)</w:t>
            </w:r>
          </w:p>
        </w:tc>
      </w:tr>
      <w:tr w:rsidR="00DF5201" w:rsidRPr="007A6161" w14:paraId="406BB3FE" w14:textId="77777777" w:rsidTr="00770975">
        <w:tc>
          <w:tcPr>
            <w:tcW w:w="1110" w:type="dxa"/>
            <w:vMerge/>
            <w:tcBorders>
              <w:left w:val="nil"/>
              <w:right w:val="nil"/>
            </w:tcBorders>
            <w:vAlign w:val="center"/>
          </w:tcPr>
          <w:p w14:paraId="30E238F1"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71AF3802" w14:textId="77777777" w:rsidR="00B81709" w:rsidRPr="007A6161" w:rsidRDefault="00B81709" w:rsidP="00770975">
            <w:pPr>
              <w:spacing w:line="360" w:lineRule="auto"/>
              <w:jc w:val="center"/>
              <w:rPr>
                <w:lang w:eastAsia="zh-CN"/>
              </w:rPr>
            </w:pPr>
            <w:r w:rsidRPr="007A6161">
              <w:rPr>
                <w:lang w:eastAsia="zh-CN"/>
              </w:rPr>
              <w:t>eFlash</w:t>
            </w:r>
          </w:p>
        </w:tc>
        <w:tc>
          <w:tcPr>
            <w:tcW w:w="1350" w:type="dxa"/>
            <w:tcBorders>
              <w:left w:val="nil"/>
              <w:right w:val="nil"/>
            </w:tcBorders>
            <w:vAlign w:val="center"/>
          </w:tcPr>
          <w:p w14:paraId="6A04A959"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4FE1A8A7"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1F0FE90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80</w:t>
            </w:r>
            <w:r w:rsidRPr="007A6161">
              <w:rPr>
                <w:lang w:eastAsia="zh-CN"/>
              </w:rPr>
              <w:t>)</w:t>
            </w:r>
          </w:p>
        </w:tc>
      </w:tr>
      <w:tr w:rsidR="00DF5201" w:rsidRPr="007A6161" w14:paraId="72B868BB" w14:textId="77777777" w:rsidTr="00770975">
        <w:tc>
          <w:tcPr>
            <w:tcW w:w="1110" w:type="dxa"/>
            <w:vMerge/>
            <w:tcBorders>
              <w:left w:val="nil"/>
              <w:right w:val="nil"/>
            </w:tcBorders>
            <w:vAlign w:val="center"/>
          </w:tcPr>
          <w:p w14:paraId="7EE4FA2D"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315E878F" w14:textId="77777777" w:rsidR="00B81709" w:rsidRPr="007A6161" w:rsidRDefault="00B81709" w:rsidP="00770975">
            <w:pPr>
              <w:spacing w:line="360" w:lineRule="auto"/>
              <w:jc w:val="center"/>
              <w:rPr>
                <w:lang w:eastAsia="zh-CN"/>
              </w:rPr>
            </w:pPr>
            <w:r w:rsidRPr="007A6161">
              <w:rPr>
                <w:lang w:eastAsia="zh-CN"/>
              </w:rPr>
              <w:t>eFlash-45nm split-gate</w:t>
            </w:r>
          </w:p>
        </w:tc>
        <w:tc>
          <w:tcPr>
            <w:tcW w:w="1350" w:type="dxa"/>
            <w:tcBorders>
              <w:left w:val="nil"/>
              <w:right w:val="nil"/>
            </w:tcBorders>
            <w:vAlign w:val="center"/>
          </w:tcPr>
          <w:p w14:paraId="1283527E" w14:textId="77777777" w:rsidR="00B81709" w:rsidRPr="007A6161" w:rsidRDefault="00B81709" w:rsidP="00770975">
            <w:pPr>
              <w:pStyle w:val="SMcaption"/>
              <w:spacing w:line="360" w:lineRule="auto"/>
              <w:jc w:val="center"/>
              <w:rPr>
                <w:lang w:eastAsia="zh-CN"/>
              </w:rPr>
            </w:pPr>
            <w:r w:rsidRPr="007A6161">
              <w:rPr>
                <w:lang w:eastAsia="zh-CN"/>
              </w:rPr>
              <w:t>1E6</w:t>
            </w:r>
          </w:p>
        </w:tc>
        <w:tc>
          <w:tcPr>
            <w:tcW w:w="1289" w:type="dxa"/>
            <w:tcBorders>
              <w:left w:val="nil"/>
              <w:right w:val="nil"/>
            </w:tcBorders>
            <w:vAlign w:val="center"/>
          </w:tcPr>
          <w:p w14:paraId="53006192" w14:textId="77777777" w:rsidR="00B81709" w:rsidRPr="007A6161" w:rsidRDefault="00B81709" w:rsidP="00770975">
            <w:pPr>
              <w:pStyle w:val="SMcaption"/>
              <w:spacing w:line="360" w:lineRule="auto"/>
              <w:jc w:val="center"/>
              <w:rPr>
                <w:lang w:eastAsia="zh-CN"/>
              </w:rPr>
            </w:pPr>
            <w:r w:rsidRPr="007A6161">
              <w:rPr>
                <w:lang w:eastAsia="zh-CN"/>
              </w:rPr>
              <w:t>6.30E8</w:t>
            </w:r>
          </w:p>
        </w:tc>
        <w:tc>
          <w:tcPr>
            <w:tcW w:w="782" w:type="dxa"/>
            <w:tcBorders>
              <w:left w:val="nil"/>
              <w:right w:val="nil"/>
            </w:tcBorders>
            <w:vAlign w:val="center"/>
          </w:tcPr>
          <w:p w14:paraId="50AC07E9"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127</w:t>
            </w:r>
            <w:r w:rsidRPr="007A6161">
              <w:rPr>
                <w:lang w:eastAsia="zh-CN"/>
              </w:rPr>
              <w:t>)</w:t>
            </w:r>
          </w:p>
        </w:tc>
      </w:tr>
      <w:tr w:rsidR="00DF5201" w:rsidRPr="007A6161" w14:paraId="48C556C7" w14:textId="77777777" w:rsidTr="00770975">
        <w:tc>
          <w:tcPr>
            <w:tcW w:w="1110" w:type="dxa"/>
            <w:vMerge/>
            <w:tcBorders>
              <w:left w:val="nil"/>
              <w:right w:val="nil"/>
            </w:tcBorders>
            <w:vAlign w:val="center"/>
          </w:tcPr>
          <w:p w14:paraId="2796CE23"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5F6EE676" w14:textId="77777777" w:rsidR="00B81709" w:rsidRPr="007A6161" w:rsidRDefault="00B81709" w:rsidP="00770975">
            <w:pPr>
              <w:spacing w:line="360" w:lineRule="auto"/>
              <w:jc w:val="center"/>
              <w:rPr>
                <w:lang w:eastAsia="zh-CN"/>
              </w:rPr>
            </w:pPr>
            <w:r w:rsidRPr="007A6161">
              <w:rPr>
                <w:lang w:eastAsia="zh-CN"/>
              </w:rPr>
              <w:t>Vertical-split-gate-eFlash</w:t>
            </w:r>
          </w:p>
        </w:tc>
        <w:tc>
          <w:tcPr>
            <w:tcW w:w="1350" w:type="dxa"/>
            <w:tcBorders>
              <w:left w:val="nil"/>
              <w:right w:val="nil"/>
            </w:tcBorders>
            <w:vAlign w:val="center"/>
          </w:tcPr>
          <w:p w14:paraId="3C8C1D3A"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664A042C"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408EFE7A"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128</w:t>
            </w:r>
            <w:r w:rsidRPr="007A6161">
              <w:rPr>
                <w:lang w:eastAsia="zh-CN"/>
              </w:rPr>
              <w:t>)</w:t>
            </w:r>
          </w:p>
        </w:tc>
      </w:tr>
      <w:tr w:rsidR="00DF5201" w:rsidRPr="007A6161" w14:paraId="6A3A606A" w14:textId="77777777" w:rsidTr="00770975">
        <w:tc>
          <w:tcPr>
            <w:tcW w:w="1110" w:type="dxa"/>
            <w:vMerge/>
            <w:tcBorders>
              <w:left w:val="nil"/>
              <w:right w:val="nil"/>
            </w:tcBorders>
            <w:vAlign w:val="center"/>
          </w:tcPr>
          <w:p w14:paraId="559EDC92" w14:textId="77777777" w:rsidR="00B81709" w:rsidRPr="007A6161" w:rsidRDefault="00B81709" w:rsidP="00770975">
            <w:pPr>
              <w:spacing w:line="360" w:lineRule="auto"/>
              <w:jc w:val="center"/>
              <w:rPr>
                <w:b/>
                <w:bCs/>
                <w:lang w:eastAsia="zh-CN"/>
              </w:rPr>
            </w:pPr>
          </w:p>
        </w:tc>
        <w:tc>
          <w:tcPr>
            <w:tcW w:w="4721" w:type="dxa"/>
            <w:tcBorders>
              <w:left w:val="nil"/>
              <w:right w:val="nil"/>
            </w:tcBorders>
            <w:vAlign w:val="center"/>
          </w:tcPr>
          <w:p w14:paraId="4A80A36E" w14:textId="77777777" w:rsidR="00B81709" w:rsidRPr="007A6161" w:rsidRDefault="00B81709" w:rsidP="00770975">
            <w:pPr>
              <w:spacing w:line="360" w:lineRule="auto"/>
              <w:jc w:val="center"/>
              <w:rPr>
                <w:lang w:eastAsia="zh-CN"/>
              </w:rPr>
            </w:pPr>
            <w:r w:rsidRPr="007A6161">
              <w:rPr>
                <w:lang w:eastAsia="zh-CN"/>
              </w:rPr>
              <w:t>SONOS-Metal/Al</w:t>
            </w:r>
            <w:r w:rsidRPr="007A6161">
              <w:rPr>
                <w:vertAlign w:val="subscript"/>
                <w:lang w:eastAsia="zh-CN"/>
              </w:rPr>
              <w:t>2</w:t>
            </w:r>
            <w:r w:rsidRPr="007A6161">
              <w:rPr>
                <w:lang w:eastAsia="zh-CN"/>
              </w:rPr>
              <w:t>O</w:t>
            </w:r>
            <w:r w:rsidRPr="007A6161">
              <w:rPr>
                <w:vertAlign w:val="subscript"/>
                <w:lang w:eastAsia="zh-CN"/>
              </w:rPr>
              <w:t>3</w:t>
            </w:r>
            <w:r w:rsidRPr="007A6161">
              <w:rPr>
                <w:lang w:eastAsia="zh-CN"/>
              </w:rPr>
              <w:t>/SiN/Si</w:t>
            </w:r>
            <w:r w:rsidRPr="007A6161">
              <w:rPr>
                <w:vertAlign w:val="subscript"/>
                <w:lang w:eastAsia="zh-CN"/>
              </w:rPr>
              <w:t>3</w:t>
            </w:r>
            <w:r w:rsidRPr="007A6161">
              <w:rPr>
                <w:lang w:eastAsia="zh-CN"/>
              </w:rPr>
              <w:t>N</w:t>
            </w:r>
            <w:r w:rsidRPr="007A6161">
              <w:rPr>
                <w:vertAlign w:val="subscript"/>
                <w:lang w:eastAsia="zh-CN"/>
              </w:rPr>
              <w:t>4</w:t>
            </w:r>
            <w:r w:rsidRPr="007A6161">
              <w:rPr>
                <w:lang w:eastAsia="zh-CN"/>
              </w:rPr>
              <w:t>/Si</w:t>
            </w:r>
          </w:p>
        </w:tc>
        <w:tc>
          <w:tcPr>
            <w:tcW w:w="1350" w:type="dxa"/>
            <w:tcBorders>
              <w:left w:val="nil"/>
              <w:right w:val="nil"/>
            </w:tcBorders>
            <w:vAlign w:val="center"/>
          </w:tcPr>
          <w:p w14:paraId="440A9D5C" w14:textId="77777777" w:rsidR="00B81709" w:rsidRPr="007A6161" w:rsidRDefault="00B81709" w:rsidP="00770975">
            <w:pPr>
              <w:pStyle w:val="SMcaption"/>
              <w:spacing w:line="360" w:lineRule="auto"/>
              <w:jc w:val="center"/>
              <w:rPr>
                <w:lang w:eastAsia="zh-CN"/>
              </w:rPr>
            </w:pPr>
            <w:r w:rsidRPr="007A6161">
              <w:rPr>
                <w:lang w:eastAsia="zh-CN"/>
              </w:rPr>
              <w:t>1E5</w:t>
            </w:r>
          </w:p>
        </w:tc>
        <w:tc>
          <w:tcPr>
            <w:tcW w:w="1289" w:type="dxa"/>
            <w:tcBorders>
              <w:left w:val="nil"/>
              <w:right w:val="nil"/>
            </w:tcBorders>
            <w:vAlign w:val="center"/>
          </w:tcPr>
          <w:p w14:paraId="6643A990" w14:textId="77777777" w:rsidR="00B81709" w:rsidRPr="007A6161" w:rsidRDefault="00B81709" w:rsidP="00770975">
            <w:pPr>
              <w:pStyle w:val="SMcaption"/>
              <w:spacing w:line="360" w:lineRule="auto"/>
              <w:jc w:val="center"/>
              <w:rPr>
                <w:lang w:eastAsia="zh-CN"/>
              </w:rPr>
            </w:pPr>
            <w:r w:rsidRPr="007A6161">
              <w:rPr>
                <w:lang w:eastAsia="zh-CN"/>
              </w:rPr>
              <w:t>3.15E8</w:t>
            </w:r>
          </w:p>
        </w:tc>
        <w:tc>
          <w:tcPr>
            <w:tcW w:w="782" w:type="dxa"/>
            <w:tcBorders>
              <w:left w:val="nil"/>
              <w:right w:val="nil"/>
            </w:tcBorders>
            <w:vAlign w:val="center"/>
          </w:tcPr>
          <w:p w14:paraId="4CCCDCA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129</w:t>
            </w:r>
            <w:r w:rsidRPr="007A6161">
              <w:rPr>
                <w:lang w:eastAsia="zh-CN"/>
              </w:rPr>
              <w:t>)</w:t>
            </w:r>
          </w:p>
        </w:tc>
      </w:tr>
      <w:tr w:rsidR="00DF5201" w:rsidRPr="007A6161" w14:paraId="6B2D51D6" w14:textId="77777777" w:rsidTr="00770975">
        <w:tc>
          <w:tcPr>
            <w:tcW w:w="1110" w:type="dxa"/>
            <w:tcBorders>
              <w:left w:val="nil"/>
              <w:right w:val="nil"/>
            </w:tcBorders>
            <w:vAlign w:val="center"/>
          </w:tcPr>
          <w:p w14:paraId="5C91A99C" w14:textId="77777777" w:rsidR="00B81709" w:rsidRPr="007A6161" w:rsidRDefault="00B81709" w:rsidP="00770975">
            <w:pPr>
              <w:spacing w:line="360" w:lineRule="auto"/>
              <w:jc w:val="center"/>
              <w:rPr>
                <w:b/>
                <w:bCs/>
                <w:lang w:eastAsia="zh-CN"/>
              </w:rPr>
            </w:pPr>
            <w:r w:rsidRPr="007A6161">
              <w:rPr>
                <w:b/>
                <w:bCs/>
                <w:lang w:eastAsia="zh-CN"/>
              </w:rPr>
              <w:lastRenderedPageBreak/>
              <w:t>SRAM</w:t>
            </w:r>
          </w:p>
        </w:tc>
        <w:tc>
          <w:tcPr>
            <w:tcW w:w="4721" w:type="dxa"/>
            <w:tcBorders>
              <w:left w:val="nil"/>
              <w:right w:val="nil"/>
            </w:tcBorders>
            <w:vAlign w:val="center"/>
          </w:tcPr>
          <w:p w14:paraId="5B249D1D" w14:textId="77777777" w:rsidR="00B81709" w:rsidRPr="007A6161" w:rsidRDefault="00B81709" w:rsidP="00770975">
            <w:pPr>
              <w:spacing w:line="360" w:lineRule="auto"/>
              <w:jc w:val="center"/>
              <w:rPr>
                <w:lang w:eastAsia="zh-CN"/>
              </w:rPr>
            </w:pPr>
            <w:r w:rsidRPr="007A6161">
              <w:rPr>
                <w:lang w:eastAsia="zh-CN"/>
              </w:rPr>
              <w:t>--</w:t>
            </w:r>
          </w:p>
        </w:tc>
        <w:tc>
          <w:tcPr>
            <w:tcW w:w="1350" w:type="dxa"/>
            <w:tcBorders>
              <w:left w:val="nil"/>
              <w:right w:val="nil"/>
            </w:tcBorders>
            <w:vAlign w:val="center"/>
          </w:tcPr>
          <w:p w14:paraId="26AC3A67" w14:textId="77777777" w:rsidR="00B81709" w:rsidRPr="007A6161" w:rsidRDefault="00B81709" w:rsidP="00770975">
            <w:pPr>
              <w:pStyle w:val="SMcaption"/>
              <w:spacing w:line="360" w:lineRule="auto"/>
              <w:jc w:val="center"/>
              <w:rPr>
                <w:lang w:eastAsia="zh-CN"/>
              </w:rPr>
            </w:pPr>
            <w:r w:rsidRPr="007A6161">
              <w:rPr>
                <w:lang w:eastAsia="zh-CN"/>
              </w:rPr>
              <w:t>&gt;1E16</w:t>
            </w:r>
          </w:p>
        </w:tc>
        <w:tc>
          <w:tcPr>
            <w:tcW w:w="1289" w:type="dxa"/>
            <w:tcBorders>
              <w:left w:val="nil"/>
              <w:right w:val="nil"/>
            </w:tcBorders>
            <w:vAlign w:val="center"/>
          </w:tcPr>
          <w:p w14:paraId="3849453B" w14:textId="77777777" w:rsidR="00B81709" w:rsidRPr="007A6161" w:rsidRDefault="00B81709" w:rsidP="00770975">
            <w:pPr>
              <w:pStyle w:val="SMcaption"/>
              <w:spacing w:line="360" w:lineRule="auto"/>
              <w:jc w:val="center"/>
              <w:rPr>
                <w:lang w:eastAsia="zh-CN"/>
              </w:rPr>
            </w:pPr>
            <w:r w:rsidRPr="007A6161">
              <w:rPr>
                <w:lang w:eastAsia="zh-CN"/>
              </w:rPr>
              <w:t>volatile</w:t>
            </w:r>
          </w:p>
        </w:tc>
        <w:tc>
          <w:tcPr>
            <w:tcW w:w="782" w:type="dxa"/>
            <w:tcBorders>
              <w:left w:val="nil"/>
              <w:right w:val="nil"/>
            </w:tcBorders>
            <w:vAlign w:val="center"/>
          </w:tcPr>
          <w:p w14:paraId="6DF1AAAB"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56</w:t>
            </w:r>
            <w:r w:rsidRPr="007A6161">
              <w:rPr>
                <w:lang w:eastAsia="zh-CN"/>
              </w:rPr>
              <w:t>)</w:t>
            </w:r>
          </w:p>
        </w:tc>
      </w:tr>
      <w:tr w:rsidR="00DF5201" w:rsidRPr="007A6161" w14:paraId="45760AA5" w14:textId="77777777" w:rsidTr="00770975">
        <w:tc>
          <w:tcPr>
            <w:tcW w:w="1110" w:type="dxa"/>
            <w:tcBorders>
              <w:left w:val="nil"/>
              <w:right w:val="nil"/>
            </w:tcBorders>
            <w:vAlign w:val="center"/>
          </w:tcPr>
          <w:p w14:paraId="44A9785A" w14:textId="77777777" w:rsidR="00B81709" w:rsidRPr="007A6161" w:rsidRDefault="00B81709" w:rsidP="00770975">
            <w:pPr>
              <w:spacing w:line="360" w:lineRule="auto"/>
              <w:jc w:val="center"/>
              <w:rPr>
                <w:b/>
                <w:bCs/>
                <w:lang w:eastAsia="zh-CN"/>
              </w:rPr>
            </w:pPr>
            <w:r w:rsidRPr="007A6161">
              <w:rPr>
                <w:b/>
                <w:bCs/>
                <w:lang w:eastAsia="zh-CN"/>
              </w:rPr>
              <w:t>DRAM</w:t>
            </w:r>
          </w:p>
        </w:tc>
        <w:tc>
          <w:tcPr>
            <w:tcW w:w="4721" w:type="dxa"/>
            <w:tcBorders>
              <w:left w:val="nil"/>
              <w:right w:val="nil"/>
            </w:tcBorders>
            <w:vAlign w:val="center"/>
          </w:tcPr>
          <w:p w14:paraId="347AE70B" w14:textId="77777777" w:rsidR="00B81709" w:rsidRPr="007A6161" w:rsidRDefault="00B81709" w:rsidP="00770975">
            <w:pPr>
              <w:spacing w:line="360" w:lineRule="auto"/>
              <w:jc w:val="center"/>
              <w:rPr>
                <w:lang w:eastAsia="zh-CN"/>
              </w:rPr>
            </w:pPr>
            <w:r w:rsidRPr="007A6161">
              <w:rPr>
                <w:lang w:eastAsia="zh-CN"/>
              </w:rPr>
              <w:t>--</w:t>
            </w:r>
          </w:p>
        </w:tc>
        <w:tc>
          <w:tcPr>
            <w:tcW w:w="1350" w:type="dxa"/>
            <w:tcBorders>
              <w:left w:val="nil"/>
              <w:right w:val="nil"/>
            </w:tcBorders>
            <w:vAlign w:val="center"/>
          </w:tcPr>
          <w:p w14:paraId="69FE5C5F" w14:textId="77777777" w:rsidR="00B81709" w:rsidRPr="007A6161" w:rsidRDefault="00B81709" w:rsidP="00770975">
            <w:pPr>
              <w:pStyle w:val="SMcaption"/>
              <w:spacing w:line="360" w:lineRule="auto"/>
              <w:jc w:val="center"/>
              <w:rPr>
                <w:lang w:eastAsia="zh-CN"/>
              </w:rPr>
            </w:pPr>
            <w:r w:rsidRPr="007A6161">
              <w:rPr>
                <w:lang w:eastAsia="zh-CN"/>
              </w:rPr>
              <w:t>&gt;1E16</w:t>
            </w:r>
          </w:p>
        </w:tc>
        <w:tc>
          <w:tcPr>
            <w:tcW w:w="1289" w:type="dxa"/>
            <w:tcBorders>
              <w:left w:val="nil"/>
              <w:right w:val="nil"/>
            </w:tcBorders>
            <w:vAlign w:val="center"/>
          </w:tcPr>
          <w:p w14:paraId="5E2A9E5F" w14:textId="77777777" w:rsidR="00B81709" w:rsidRPr="007A6161" w:rsidRDefault="00B81709" w:rsidP="00770975">
            <w:pPr>
              <w:pStyle w:val="SMcaption"/>
              <w:spacing w:line="360" w:lineRule="auto"/>
              <w:jc w:val="center"/>
              <w:rPr>
                <w:lang w:eastAsia="zh-CN"/>
              </w:rPr>
            </w:pPr>
            <w:r w:rsidRPr="007A6161">
              <w:rPr>
                <w:lang w:eastAsia="zh-CN"/>
              </w:rPr>
              <w:t>~0.064</w:t>
            </w:r>
          </w:p>
        </w:tc>
        <w:tc>
          <w:tcPr>
            <w:tcW w:w="782" w:type="dxa"/>
            <w:tcBorders>
              <w:left w:val="nil"/>
              <w:right w:val="nil"/>
            </w:tcBorders>
            <w:vAlign w:val="center"/>
          </w:tcPr>
          <w:p w14:paraId="240A9800" w14:textId="77777777" w:rsidR="00B81709" w:rsidRPr="007A6161" w:rsidRDefault="00B81709" w:rsidP="00770975">
            <w:pPr>
              <w:pStyle w:val="SMcaption"/>
              <w:spacing w:line="360" w:lineRule="auto"/>
              <w:jc w:val="center"/>
              <w:rPr>
                <w:lang w:eastAsia="zh-CN"/>
              </w:rPr>
            </w:pPr>
            <w:r w:rsidRPr="007A6161">
              <w:rPr>
                <w:lang w:eastAsia="zh-CN"/>
              </w:rPr>
              <w:t>(</w:t>
            </w:r>
            <w:r w:rsidRPr="007A6161">
              <w:rPr>
                <w:i/>
                <w:iCs/>
                <w:lang w:eastAsia="zh-CN"/>
              </w:rPr>
              <w:t>56</w:t>
            </w:r>
            <w:r w:rsidRPr="007A6161">
              <w:rPr>
                <w:lang w:eastAsia="zh-CN"/>
              </w:rPr>
              <w:t>)</w:t>
            </w:r>
          </w:p>
        </w:tc>
      </w:tr>
    </w:tbl>
    <w:p w14:paraId="5C834331" w14:textId="77777777" w:rsidR="00B81709" w:rsidRPr="007A6161" w:rsidRDefault="00B81709" w:rsidP="00B81709">
      <w:pPr>
        <w:pStyle w:val="SMcaption"/>
        <w:spacing w:line="360" w:lineRule="auto"/>
        <w:rPr>
          <w:vertAlign w:val="superscript"/>
          <w:lang w:eastAsia="zh-CN"/>
        </w:rPr>
      </w:pPr>
      <w:r w:rsidRPr="007A6161">
        <w:rPr>
          <w:vertAlign w:val="superscript"/>
          <w:lang w:eastAsia="zh-CN"/>
        </w:rPr>
        <w:t>a</w:t>
      </w:r>
      <w:r w:rsidRPr="007A6161">
        <w:rPr>
          <w:lang w:eastAsia="zh-CN"/>
        </w:rPr>
        <w:t xml:space="preserve"> data measured in references</w:t>
      </w:r>
    </w:p>
    <w:p w14:paraId="32B5942E" w14:textId="77777777" w:rsidR="00B81709" w:rsidRPr="007A6161" w:rsidRDefault="00B81709" w:rsidP="00B81709">
      <w:pPr>
        <w:pStyle w:val="SMcaption"/>
        <w:spacing w:line="360" w:lineRule="auto"/>
        <w:rPr>
          <w:lang w:eastAsia="zh-CN"/>
        </w:rPr>
      </w:pPr>
      <w:r w:rsidRPr="007A6161">
        <w:rPr>
          <w:vertAlign w:val="superscript"/>
          <w:lang w:eastAsia="zh-CN"/>
        </w:rPr>
        <w:t>b</w:t>
      </w:r>
      <w:r w:rsidRPr="007A6161">
        <w:rPr>
          <w:rFonts w:hint="eastAsia"/>
          <w:lang w:eastAsia="zh-CN"/>
        </w:rPr>
        <w:t xml:space="preserve"> 10years</w:t>
      </w:r>
      <w:r w:rsidRPr="007A6161">
        <w:rPr>
          <w:rFonts w:hint="eastAsia"/>
          <w:lang w:eastAsia="zh-CN"/>
        </w:rPr>
        <w:t>≈</w:t>
      </w:r>
      <w:r w:rsidRPr="007A6161">
        <w:rPr>
          <w:rFonts w:hint="eastAsia"/>
          <w:lang w:eastAsia="zh-CN"/>
        </w:rPr>
        <w:t>3.15E8s for simplification</w:t>
      </w:r>
    </w:p>
    <w:p w14:paraId="7B027955" w14:textId="77777777" w:rsidR="00B81709" w:rsidRPr="007A6161" w:rsidRDefault="00B81709" w:rsidP="00B81709">
      <w:pPr>
        <w:pStyle w:val="SMcaption"/>
        <w:spacing w:line="360" w:lineRule="auto"/>
        <w:rPr>
          <w:lang w:eastAsia="zh-CN"/>
        </w:rPr>
      </w:pPr>
    </w:p>
    <w:bookmarkEnd w:id="5"/>
    <w:p w14:paraId="15844EEF" w14:textId="179C785A" w:rsidR="0012027C" w:rsidRPr="007A6161" w:rsidRDefault="0012027C" w:rsidP="00204EBF">
      <w:pPr>
        <w:pStyle w:val="SMcaption"/>
        <w:spacing w:line="360" w:lineRule="auto"/>
        <w:rPr>
          <w:lang w:eastAsia="zh-CN"/>
        </w:rPr>
      </w:pPr>
    </w:p>
    <w:p w14:paraId="68C1D9DA" w14:textId="77777777" w:rsidR="0012027C" w:rsidRPr="007A6161" w:rsidRDefault="0012027C">
      <w:pPr>
        <w:rPr>
          <w:lang w:eastAsia="zh-CN"/>
        </w:rPr>
      </w:pPr>
      <w:r w:rsidRPr="007A6161">
        <w:rPr>
          <w:lang w:eastAsia="zh-CN"/>
        </w:rPr>
        <w:br w:type="page"/>
      </w:r>
    </w:p>
    <w:p w14:paraId="2D4B91E7" w14:textId="3728D899" w:rsidR="00D06174" w:rsidRPr="007A6161" w:rsidRDefault="00D06174" w:rsidP="00D06174">
      <w:pPr>
        <w:pStyle w:val="SMHeading"/>
        <w:spacing w:line="360" w:lineRule="auto"/>
      </w:pPr>
      <w:r w:rsidRPr="007A6161">
        <w:rPr>
          <w:lang w:eastAsia="zh-CN"/>
        </w:rPr>
        <w:lastRenderedPageBreak/>
        <w:t xml:space="preserve">Supplementary </w:t>
      </w:r>
      <w:r w:rsidR="001A5AF3" w:rsidRPr="007A6161">
        <w:rPr>
          <w:lang w:eastAsia="zh-CN"/>
        </w:rPr>
        <w:t>Table 4. Typical Read-after-write parameters with pulsed MW method</w:t>
      </w:r>
      <w:r w:rsidRPr="007A6161">
        <w:t>.</w:t>
      </w:r>
    </w:p>
    <w:p w14:paraId="6FCF7322" w14:textId="2AF8CC89" w:rsidR="0012027C" w:rsidRPr="007A6161" w:rsidRDefault="0012027C" w:rsidP="00D80922">
      <w:pPr>
        <w:spacing w:line="360" w:lineRule="auto"/>
        <w:rPr>
          <w:szCs w:val="24"/>
        </w:rPr>
      </w:pPr>
      <w:r w:rsidRPr="007A6161">
        <w:rPr>
          <w:szCs w:val="24"/>
        </w:rPr>
        <w:t xml:space="preserve"> </w:t>
      </w:r>
    </w:p>
    <w:tbl>
      <w:tblPr>
        <w:tblW w:w="8460" w:type="dxa"/>
        <w:jc w:val="center"/>
        <w:tblCellMar>
          <w:left w:w="0" w:type="dxa"/>
          <w:right w:w="0" w:type="dxa"/>
        </w:tblCellMar>
        <w:tblLook w:val="0600" w:firstRow="0" w:lastRow="0" w:firstColumn="0" w:lastColumn="0" w:noHBand="1" w:noVBand="1"/>
      </w:tblPr>
      <w:tblGrid>
        <w:gridCol w:w="2205"/>
        <w:gridCol w:w="1207"/>
        <w:gridCol w:w="1208"/>
        <w:gridCol w:w="1740"/>
        <w:gridCol w:w="2100"/>
      </w:tblGrid>
      <w:tr w:rsidR="00DF5201" w:rsidRPr="007A6161" w14:paraId="19B24E1C" w14:textId="77777777" w:rsidTr="00D80922">
        <w:trPr>
          <w:trHeight w:val="346"/>
          <w:jc w:val="center"/>
        </w:trPr>
        <w:tc>
          <w:tcPr>
            <w:tcW w:w="2205" w:type="dxa"/>
            <w:tcBorders>
              <w:top w:val="single" w:sz="8" w:space="0" w:color="auto"/>
              <w:left w:val="nil"/>
              <w:bottom w:val="single" w:sz="4" w:space="0" w:color="auto"/>
              <w:right w:val="nil"/>
            </w:tcBorders>
            <w:shd w:val="clear" w:color="auto" w:fill="FFFFFF"/>
            <w:tcMar>
              <w:top w:w="15" w:type="dxa"/>
              <w:left w:w="15" w:type="dxa"/>
              <w:bottom w:w="0" w:type="dxa"/>
              <w:right w:w="15" w:type="dxa"/>
            </w:tcMar>
            <w:vAlign w:val="center"/>
            <w:hideMark/>
          </w:tcPr>
          <w:p w14:paraId="0480D19F" w14:textId="77777777" w:rsidR="0012027C" w:rsidRPr="007A6161" w:rsidRDefault="0012027C" w:rsidP="00770975">
            <w:pPr>
              <w:jc w:val="center"/>
              <w:textAlignment w:val="center"/>
              <w:rPr>
                <w:rFonts w:eastAsia="宋体"/>
                <w:szCs w:val="24"/>
              </w:rPr>
            </w:pPr>
          </w:p>
        </w:tc>
        <w:tc>
          <w:tcPr>
            <w:tcW w:w="1207" w:type="dxa"/>
            <w:tcBorders>
              <w:top w:val="single" w:sz="8" w:space="0" w:color="auto"/>
              <w:left w:val="nil"/>
              <w:bottom w:val="single" w:sz="4" w:space="0" w:color="auto"/>
              <w:right w:val="nil"/>
            </w:tcBorders>
            <w:shd w:val="clear" w:color="auto" w:fill="auto"/>
            <w:tcMar>
              <w:top w:w="15" w:type="dxa"/>
              <w:left w:w="15" w:type="dxa"/>
              <w:bottom w:w="0" w:type="dxa"/>
              <w:right w:w="15" w:type="dxa"/>
            </w:tcMar>
            <w:vAlign w:val="center"/>
            <w:hideMark/>
          </w:tcPr>
          <w:p w14:paraId="5CF67463" w14:textId="77777777" w:rsidR="0012027C" w:rsidRPr="00DC1CDE" w:rsidRDefault="0012027C" w:rsidP="00770975">
            <w:pPr>
              <w:jc w:val="center"/>
              <w:textAlignment w:val="center"/>
              <w:rPr>
                <w:rFonts w:eastAsia="宋体"/>
                <w:b/>
                <w:bCs/>
                <w:szCs w:val="24"/>
              </w:rPr>
            </w:pPr>
            <w:r w:rsidRPr="00DC1CDE">
              <w:rPr>
                <w:rFonts w:eastAsia="宋体"/>
                <w:b/>
                <w:bCs/>
                <w:szCs w:val="24"/>
              </w:rPr>
              <w:t>This work</w:t>
            </w:r>
          </w:p>
        </w:tc>
        <w:tc>
          <w:tcPr>
            <w:tcW w:w="1208" w:type="dxa"/>
            <w:tcBorders>
              <w:top w:val="single" w:sz="8" w:space="0" w:color="auto"/>
              <w:left w:val="nil"/>
              <w:bottom w:val="single" w:sz="4" w:space="0" w:color="auto"/>
              <w:right w:val="nil"/>
            </w:tcBorders>
            <w:shd w:val="clear" w:color="auto" w:fill="auto"/>
            <w:tcMar>
              <w:top w:w="15" w:type="dxa"/>
              <w:left w:w="15" w:type="dxa"/>
              <w:bottom w:w="0" w:type="dxa"/>
              <w:right w:w="15" w:type="dxa"/>
            </w:tcMar>
            <w:vAlign w:val="center"/>
            <w:hideMark/>
          </w:tcPr>
          <w:p w14:paraId="7D4F1FCE" w14:textId="77777777" w:rsidR="0012027C" w:rsidRPr="00DC1CDE" w:rsidRDefault="0012027C" w:rsidP="00770975">
            <w:pPr>
              <w:jc w:val="center"/>
              <w:textAlignment w:val="center"/>
              <w:rPr>
                <w:rFonts w:eastAsia="宋体"/>
                <w:b/>
                <w:bCs/>
                <w:kern w:val="24"/>
                <w:szCs w:val="24"/>
              </w:rPr>
            </w:pPr>
            <w:r w:rsidRPr="00DC1CDE">
              <w:rPr>
                <w:rFonts w:eastAsia="宋体"/>
                <w:b/>
                <w:bCs/>
                <w:kern w:val="24"/>
                <w:szCs w:val="24"/>
              </w:rPr>
              <w:t>IEDM21</w:t>
            </w:r>
          </w:p>
          <w:p w14:paraId="75DBD992" w14:textId="0F617D4D" w:rsidR="007C4E50" w:rsidRPr="00DC1CDE" w:rsidRDefault="00372917" w:rsidP="00770975">
            <w:pPr>
              <w:jc w:val="center"/>
              <w:textAlignment w:val="center"/>
              <w:rPr>
                <w:rFonts w:eastAsia="宋体"/>
                <w:szCs w:val="24"/>
                <w:lang w:eastAsia="zh-CN"/>
              </w:rPr>
            </w:pPr>
            <w:r w:rsidRPr="00DC1CDE">
              <w:rPr>
                <w:rFonts w:eastAsia="宋体"/>
                <w:szCs w:val="24"/>
                <w:lang w:eastAsia="zh-CN"/>
              </w:rPr>
              <w:t>(</w:t>
            </w:r>
            <w:r w:rsidR="00BF0B50" w:rsidRPr="00DC1CDE">
              <w:rPr>
                <w:rFonts w:eastAsia="宋体"/>
                <w:szCs w:val="24"/>
                <w:lang w:eastAsia="zh-CN"/>
              </w:rPr>
              <w:t>19.3.1-4</w:t>
            </w:r>
            <w:r w:rsidRPr="00DC1CDE">
              <w:rPr>
                <w:rFonts w:eastAsia="宋体"/>
                <w:szCs w:val="24"/>
                <w:lang w:eastAsia="zh-CN"/>
              </w:rPr>
              <w:t>)</w:t>
            </w:r>
          </w:p>
        </w:tc>
        <w:tc>
          <w:tcPr>
            <w:tcW w:w="1740" w:type="dxa"/>
            <w:tcBorders>
              <w:top w:val="single" w:sz="8" w:space="0" w:color="auto"/>
              <w:left w:val="nil"/>
              <w:bottom w:val="single" w:sz="4" w:space="0" w:color="auto"/>
              <w:right w:val="nil"/>
            </w:tcBorders>
            <w:vAlign w:val="center"/>
          </w:tcPr>
          <w:p w14:paraId="5EF19793" w14:textId="77777777" w:rsidR="0012027C" w:rsidRPr="00DC1CDE" w:rsidRDefault="0012027C" w:rsidP="00770975">
            <w:pPr>
              <w:jc w:val="center"/>
              <w:textAlignment w:val="center"/>
              <w:rPr>
                <w:rFonts w:eastAsia="宋体"/>
                <w:b/>
                <w:bCs/>
                <w:kern w:val="24"/>
                <w:szCs w:val="24"/>
              </w:rPr>
            </w:pPr>
            <w:r w:rsidRPr="00DC1CDE">
              <w:rPr>
                <w:rFonts w:eastAsia="宋体"/>
                <w:b/>
                <w:bCs/>
                <w:kern w:val="24"/>
                <w:szCs w:val="24"/>
              </w:rPr>
              <w:t>EDL22</w:t>
            </w:r>
          </w:p>
          <w:p w14:paraId="0E36AD8E" w14:textId="3116D0FE" w:rsidR="007C4E50" w:rsidRPr="00DC1CDE" w:rsidRDefault="00372917" w:rsidP="00770975">
            <w:pPr>
              <w:jc w:val="center"/>
              <w:textAlignment w:val="center"/>
              <w:rPr>
                <w:rFonts w:eastAsia="宋体"/>
                <w:kern w:val="24"/>
                <w:szCs w:val="24"/>
                <w:lang w:eastAsia="zh-CN"/>
              </w:rPr>
            </w:pPr>
            <w:r w:rsidRPr="00DC1CDE">
              <w:rPr>
                <w:rFonts w:eastAsia="宋体"/>
                <w:kern w:val="24"/>
                <w:szCs w:val="24"/>
                <w:lang w:eastAsia="zh-CN"/>
              </w:rPr>
              <w:t>(</w:t>
            </w:r>
            <w:r w:rsidR="002A08A1" w:rsidRPr="00DC1CDE">
              <w:rPr>
                <w:rFonts w:eastAsia="宋体"/>
                <w:kern w:val="24"/>
                <w:szCs w:val="24"/>
                <w:lang w:eastAsia="zh-CN"/>
              </w:rPr>
              <w:t>43,</w:t>
            </w:r>
            <w:r w:rsidR="00ED7792" w:rsidRPr="00DC1CDE">
              <w:rPr>
                <w:rFonts w:eastAsia="宋体"/>
                <w:kern w:val="24"/>
                <w:szCs w:val="24"/>
                <w:lang w:eastAsia="zh-CN"/>
              </w:rPr>
              <w:t xml:space="preserve"> </w:t>
            </w:r>
            <w:r w:rsidR="002A08A1" w:rsidRPr="00DC1CDE">
              <w:rPr>
                <w:rFonts w:eastAsia="宋体"/>
                <w:kern w:val="24"/>
                <w:szCs w:val="24"/>
                <w:lang w:eastAsia="zh-CN"/>
              </w:rPr>
              <w:t>5</w:t>
            </w:r>
            <w:r w:rsidR="00D53B00" w:rsidRPr="00DC1CDE">
              <w:rPr>
                <w:rFonts w:eastAsia="宋体"/>
                <w:kern w:val="24"/>
                <w:szCs w:val="24"/>
                <w:lang w:eastAsia="zh-CN"/>
              </w:rPr>
              <w:t>, 717-720</w:t>
            </w:r>
            <w:r w:rsidRPr="00DC1CDE">
              <w:rPr>
                <w:rFonts w:eastAsia="宋体"/>
                <w:kern w:val="24"/>
                <w:szCs w:val="24"/>
                <w:lang w:eastAsia="zh-CN"/>
              </w:rPr>
              <w:t>)</w:t>
            </w:r>
          </w:p>
        </w:tc>
        <w:tc>
          <w:tcPr>
            <w:tcW w:w="2100" w:type="dxa"/>
            <w:tcBorders>
              <w:top w:val="single" w:sz="8" w:space="0" w:color="auto"/>
              <w:left w:val="nil"/>
              <w:bottom w:val="single" w:sz="4" w:space="0" w:color="auto"/>
              <w:right w:val="nil"/>
            </w:tcBorders>
            <w:vAlign w:val="center"/>
          </w:tcPr>
          <w:p w14:paraId="37213360" w14:textId="77777777" w:rsidR="0012027C" w:rsidRPr="00DC1CDE" w:rsidRDefault="0012027C" w:rsidP="00770975">
            <w:pPr>
              <w:jc w:val="center"/>
              <w:textAlignment w:val="center"/>
              <w:rPr>
                <w:rFonts w:eastAsia="宋体"/>
                <w:b/>
                <w:bCs/>
                <w:kern w:val="24"/>
                <w:szCs w:val="24"/>
              </w:rPr>
            </w:pPr>
            <w:r w:rsidRPr="00DC1CDE">
              <w:rPr>
                <w:rFonts w:eastAsia="宋体"/>
                <w:b/>
                <w:bCs/>
                <w:kern w:val="24"/>
                <w:szCs w:val="24"/>
              </w:rPr>
              <w:t>EDL21</w:t>
            </w:r>
          </w:p>
          <w:p w14:paraId="62ACC945" w14:textId="4D6D8C0E" w:rsidR="007C4E50" w:rsidRPr="00DC1CDE" w:rsidRDefault="00372917" w:rsidP="00770975">
            <w:pPr>
              <w:jc w:val="center"/>
              <w:textAlignment w:val="center"/>
              <w:rPr>
                <w:rFonts w:eastAsia="宋体"/>
                <w:kern w:val="24"/>
                <w:szCs w:val="24"/>
                <w:lang w:eastAsia="zh-CN"/>
              </w:rPr>
            </w:pPr>
            <w:r w:rsidRPr="00DC1CDE">
              <w:rPr>
                <w:rFonts w:eastAsia="宋体"/>
                <w:kern w:val="24"/>
                <w:szCs w:val="24"/>
                <w:lang w:eastAsia="zh-CN"/>
              </w:rPr>
              <w:t>(</w:t>
            </w:r>
            <w:r w:rsidR="00ED7792" w:rsidRPr="00DC1CDE">
              <w:rPr>
                <w:rFonts w:eastAsia="宋体"/>
                <w:kern w:val="24"/>
                <w:szCs w:val="24"/>
                <w:lang w:eastAsia="zh-CN"/>
              </w:rPr>
              <w:t>42,</w:t>
            </w:r>
            <w:r w:rsidR="0095777F" w:rsidRPr="00DC1CDE">
              <w:rPr>
                <w:rFonts w:eastAsia="宋体"/>
                <w:kern w:val="24"/>
                <w:szCs w:val="24"/>
                <w:lang w:eastAsia="zh-CN"/>
              </w:rPr>
              <w:t xml:space="preserve"> </w:t>
            </w:r>
            <w:r w:rsidR="00ED7792" w:rsidRPr="00DC1CDE">
              <w:rPr>
                <w:rFonts w:eastAsia="宋体"/>
                <w:kern w:val="24"/>
                <w:szCs w:val="24"/>
                <w:lang w:eastAsia="zh-CN"/>
              </w:rPr>
              <w:t>12</w:t>
            </w:r>
            <w:r w:rsidR="0095777F" w:rsidRPr="00DC1CDE">
              <w:rPr>
                <w:rFonts w:eastAsia="宋体"/>
                <w:kern w:val="24"/>
                <w:szCs w:val="24"/>
                <w:lang w:eastAsia="zh-CN"/>
              </w:rPr>
              <w:t>, 1774-1777</w:t>
            </w:r>
            <w:r w:rsidRPr="00DC1CDE">
              <w:rPr>
                <w:rFonts w:eastAsia="宋体"/>
                <w:kern w:val="24"/>
                <w:szCs w:val="24"/>
                <w:lang w:eastAsia="zh-CN"/>
              </w:rPr>
              <w:t>)</w:t>
            </w:r>
          </w:p>
        </w:tc>
      </w:tr>
      <w:tr w:rsidR="00DF5201" w:rsidRPr="007A6161" w14:paraId="1503A7AF" w14:textId="77777777" w:rsidTr="00D80922">
        <w:trPr>
          <w:trHeight w:val="346"/>
          <w:jc w:val="center"/>
        </w:trPr>
        <w:tc>
          <w:tcPr>
            <w:tcW w:w="2205" w:type="dxa"/>
            <w:tcBorders>
              <w:top w:val="single" w:sz="4" w:space="0" w:color="auto"/>
              <w:left w:val="nil"/>
              <w:right w:val="nil"/>
            </w:tcBorders>
            <w:shd w:val="clear" w:color="auto" w:fill="FFFFFF"/>
            <w:tcMar>
              <w:top w:w="15" w:type="dxa"/>
              <w:left w:w="15" w:type="dxa"/>
              <w:bottom w:w="0" w:type="dxa"/>
              <w:right w:w="15" w:type="dxa"/>
            </w:tcMar>
            <w:vAlign w:val="center"/>
          </w:tcPr>
          <w:p w14:paraId="686B4D2E" w14:textId="77777777" w:rsidR="0012027C" w:rsidRPr="007A6161" w:rsidRDefault="0012027C" w:rsidP="00770975">
            <w:pPr>
              <w:jc w:val="center"/>
              <w:textAlignment w:val="center"/>
              <w:rPr>
                <w:rFonts w:eastAsia="宋体"/>
                <w:szCs w:val="24"/>
              </w:rPr>
            </w:pPr>
            <w:r w:rsidRPr="007A6161">
              <w:rPr>
                <w:rFonts w:eastAsia="宋体"/>
                <w:szCs w:val="24"/>
              </w:rPr>
              <w:t>Read-after-write delay</w:t>
            </w:r>
          </w:p>
        </w:tc>
        <w:tc>
          <w:tcPr>
            <w:tcW w:w="1207" w:type="dxa"/>
            <w:tcBorders>
              <w:top w:val="single" w:sz="4" w:space="0" w:color="auto"/>
              <w:left w:val="nil"/>
              <w:right w:val="nil"/>
            </w:tcBorders>
            <w:shd w:val="clear" w:color="auto" w:fill="auto"/>
            <w:tcMar>
              <w:top w:w="15" w:type="dxa"/>
              <w:left w:w="15" w:type="dxa"/>
              <w:bottom w:w="0" w:type="dxa"/>
              <w:right w:w="15" w:type="dxa"/>
            </w:tcMar>
            <w:vAlign w:val="center"/>
          </w:tcPr>
          <w:p w14:paraId="777CC2B6" w14:textId="77777777" w:rsidR="0012027C" w:rsidRPr="00DC1CDE" w:rsidRDefault="0012027C" w:rsidP="00770975">
            <w:pPr>
              <w:jc w:val="center"/>
              <w:textAlignment w:val="center"/>
              <w:rPr>
                <w:rFonts w:eastAsia="宋体"/>
                <w:szCs w:val="24"/>
              </w:rPr>
            </w:pPr>
            <w:r w:rsidRPr="00DC1CDE">
              <w:rPr>
                <w:rFonts w:eastAsia="宋体"/>
                <w:szCs w:val="24"/>
              </w:rPr>
              <w:t>20 ns</w:t>
            </w:r>
          </w:p>
        </w:tc>
        <w:tc>
          <w:tcPr>
            <w:tcW w:w="1208" w:type="dxa"/>
            <w:tcBorders>
              <w:top w:val="single" w:sz="4" w:space="0" w:color="auto"/>
              <w:left w:val="nil"/>
              <w:right w:val="nil"/>
            </w:tcBorders>
            <w:shd w:val="clear" w:color="auto" w:fill="auto"/>
            <w:tcMar>
              <w:top w:w="15" w:type="dxa"/>
              <w:left w:w="15" w:type="dxa"/>
              <w:bottom w:w="0" w:type="dxa"/>
              <w:right w:w="15" w:type="dxa"/>
            </w:tcMar>
            <w:vAlign w:val="center"/>
          </w:tcPr>
          <w:p w14:paraId="0846BAA1" w14:textId="77777777" w:rsidR="0012027C" w:rsidRPr="007A6161" w:rsidRDefault="0012027C" w:rsidP="00770975">
            <w:pPr>
              <w:jc w:val="center"/>
              <w:textAlignment w:val="center"/>
              <w:rPr>
                <w:rFonts w:eastAsia="宋体"/>
                <w:szCs w:val="24"/>
              </w:rPr>
            </w:pPr>
            <w:r w:rsidRPr="007A6161">
              <w:rPr>
                <w:rFonts w:eastAsia="宋体"/>
                <w:szCs w:val="24"/>
              </w:rPr>
              <w:t>1 ms</w:t>
            </w:r>
          </w:p>
        </w:tc>
        <w:tc>
          <w:tcPr>
            <w:tcW w:w="1740" w:type="dxa"/>
            <w:tcBorders>
              <w:top w:val="single" w:sz="4" w:space="0" w:color="auto"/>
              <w:left w:val="nil"/>
              <w:right w:val="nil"/>
            </w:tcBorders>
            <w:vAlign w:val="center"/>
          </w:tcPr>
          <w:p w14:paraId="1C72655E" w14:textId="77777777" w:rsidR="0012027C" w:rsidRPr="00DC1CDE" w:rsidRDefault="0012027C" w:rsidP="00770975">
            <w:pPr>
              <w:jc w:val="center"/>
              <w:textAlignment w:val="center"/>
              <w:rPr>
                <w:rFonts w:eastAsia="等线"/>
                <w:kern w:val="24"/>
                <w:szCs w:val="24"/>
              </w:rPr>
            </w:pPr>
            <w:r w:rsidRPr="00DC1CDE">
              <w:rPr>
                <w:rFonts w:eastAsia="等线"/>
                <w:kern w:val="24"/>
                <w:szCs w:val="24"/>
              </w:rPr>
              <w:t>10 ns</w:t>
            </w:r>
          </w:p>
        </w:tc>
        <w:tc>
          <w:tcPr>
            <w:tcW w:w="2100" w:type="dxa"/>
            <w:tcBorders>
              <w:top w:val="single" w:sz="4" w:space="0" w:color="auto"/>
              <w:left w:val="nil"/>
              <w:right w:val="nil"/>
            </w:tcBorders>
            <w:vAlign w:val="center"/>
          </w:tcPr>
          <w:p w14:paraId="6BA7876F" w14:textId="77777777" w:rsidR="0012027C" w:rsidRPr="00DC1CDE" w:rsidRDefault="0012027C" w:rsidP="00770975">
            <w:pPr>
              <w:jc w:val="center"/>
              <w:textAlignment w:val="center"/>
              <w:rPr>
                <w:rFonts w:eastAsia="等线"/>
                <w:kern w:val="24"/>
                <w:szCs w:val="24"/>
              </w:rPr>
            </w:pPr>
            <w:r w:rsidRPr="00DC1CDE">
              <w:rPr>
                <w:rFonts w:eastAsia="等线"/>
                <w:kern w:val="24"/>
                <w:szCs w:val="24"/>
              </w:rPr>
              <w:t xml:space="preserve">100 </w:t>
            </w:r>
            <w:r w:rsidRPr="007A6161">
              <w:rPr>
                <w:szCs w:val="24"/>
              </w:rPr>
              <w:t>μs</w:t>
            </w:r>
          </w:p>
        </w:tc>
      </w:tr>
      <w:tr w:rsidR="00DF5201" w:rsidRPr="007A6161" w14:paraId="3963614A" w14:textId="77777777" w:rsidTr="00D80922">
        <w:trPr>
          <w:trHeight w:val="346"/>
          <w:jc w:val="center"/>
        </w:trPr>
        <w:tc>
          <w:tcPr>
            <w:tcW w:w="2205" w:type="dxa"/>
            <w:tcBorders>
              <w:top w:val="nil"/>
              <w:left w:val="nil"/>
              <w:bottom w:val="single" w:sz="8" w:space="0" w:color="auto"/>
              <w:right w:val="nil"/>
            </w:tcBorders>
            <w:shd w:val="clear" w:color="auto" w:fill="FFFFFF"/>
            <w:tcMar>
              <w:top w:w="15" w:type="dxa"/>
              <w:left w:w="15" w:type="dxa"/>
              <w:bottom w:w="0" w:type="dxa"/>
              <w:right w:w="15" w:type="dxa"/>
            </w:tcMar>
            <w:vAlign w:val="center"/>
          </w:tcPr>
          <w:p w14:paraId="4844AFE1" w14:textId="77777777" w:rsidR="0012027C" w:rsidRPr="007A6161" w:rsidRDefault="0012027C" w:rsidP="00770975">
            <w:pPr>
              <w:jc w:val="center"/>
              <w:textAlignment w:val="center"/>
              <w:rPr>
                <w:rFonts w:eastAsia="宋体"/>
                <w:szCs w:val="24"/>
              </w:rPr>
            </w:pPr>
            <w:r w:rsidRPr="007A6161">
              <w:rPr>
                <w:rFonts w:eastAsia="宋体"/>
                <w:szCs w:val="24"/>
              </w:rPr>
              <w:t>IV sweep time</w:t>
            </w:r>
          </w:p>
        </w:tc>
        <w:tc>
          <w:tcPr>
            <w:tcW w:w="1207" w:type="dxa"/>
            <w:tcBorders>
              <w:top w:val="nil"/>
              <w:left w:val="nil"/>
              <w:bottom w:val="single" w:sz="8" w:space="0" w:color="auto"/>
              <w:right w:val="nil"/>
            </w:tcBorders>
            <w:shd w:val="clear" w:color="auto" w:fill="auto"/>
            <w:tcMar>
              <w:top w:w="15" w:type="dxa"/>
              <w:left w:w="15" w:type="dxa"/>
              <w:bottom w:w="0" w:type="dxa"/>
              <w:right w:w="15" w:type="dxa"/>
            </w:tcMar>
            <w:vAlign w:val="center"/>
          </w:tcPr>
          <w:p w14:paraId="0E1C1346" w14:textId="77777777" w:rsidR="0012027C" w:rsidRPr="00DC1CDE" w:rsidRDefault="0012027C" w:rsidP="00770975">
            <w:pPr>
              <w:jc w:val="center"/>
              <w:textAlignment w:val="center"/>
              <w:rPr>
                <w:rFonts w:eastAsia="宋体"/>
                <w:szCs w:val="24"/>
              </w:rPr>
            </w:pPr>
            <w:r w:rsidRPr="00DC1CDE">
              <w:rPr>
                <w:szCs w:val="24"/>
              </w:rPr>
              <w:t>20 μs</w:t>
            </w:r>
          </w:p>
        </w:tc>
        <w:tc>
          <w:tcPr>
            <w:tcW w:w="1208" w:type="dxa"/>
            <w:tcBorders>
              <w:top w:val="nil"/>
              <w:left w:val="nil"/>
              <w:bottom w:val="single" w:sz="8" w:space="0" w:color="auto"/>
              <w:right w:val="nil"/>
            </w:tcBorders>
            <w:shd w:val="clear" w:color="auto" w:fill="auto"/>
            <w:tcMar>
              <w:top w:w="15" w:type="dxa"/>
              <w:left w:w="15" w:type="dxa"/>
              <w:bottom w:w="0" w:type="dxa"/>
              <w:right w:w="15" w:type="dxa"/>
            </w:tcMar>
            <w:vAlign w:val="center"/>
          </w:tcPr>
          <w:p w14:paraId="661C114F" w14:textId="77777777" w:rsidR="0012027C" w:rsidRPr="007A6161" w:rsidRDefault="0012027C" w:rsidP="00770975">
            <w:pPr>
              <w:jc w:val="center"/>
              <w:textAlignment w:val="center"/>
              <w:rPr>
                <w:rFonts w:eastAsia="宋体"/>
                <w:szCs w:val="24"/>
              </w:rPr>
            </w:pPr>
            <w:r w:rsidRPr="007A6161">
              <w:rPr>
                <w:rFonts w:eastAsia="宋体"/>
                <w:szCs w:val="24"/>
              </w:rPr>
              <w:t>1 ms</w:t>
            </w:r>
          </w:p>
        </w:tc>
        <w:tc>
          <w:tcPr>
            <w:tcW w:w="1740" w:type="dxa"/>
            <w:tcBorders>
              <w:top w:val="nil"/>
              <w:left w:val="nil"/>
              <w:bottom w:val="single" w:sz="8" w:space="0" w:color="auto"/>
              <w:right w:val="nil"/>
            </w:tcBorders>
            <w:vAlign w:val="center"/>
          </w:tcPr>
          <w:p w14:paraId="5DD0FC55" w14:textId="77777777" w:rsidR="0012027C" w:rsidRPr="00DC1CDE" w:rsidRDefault="0012027C" w:rsidP="00770975">
            <w:pPr>
              <w:jc w:val="center"/>
              <w:textAlignment w:val="center"/>
              <w:rPr>
                <w:rFonts w:eastAsia="等线"/>
                <w:b/>
                <w:bCs/>
                <w:kern w:val="24"/>
                <w:szCs w:val="24"/>
              </w:rPr>
            </w:pPr>
            <w:r w:rsidRPr="00DC1CDE">
              <w:rPr>
                <w:rFonts w:eastAsia="等线"/>
                <w:kern w:val="24"/>
                <w:szCs w:val="24"/>
              </w:rPr>
              <w:t xml:space="preserve">500 </w:t>
            </w:r>
            <w:r w:rsidRPr="007A6161">
              <w:rPr>
                <w:szCs w:val="24"/>
              </w:rPr>
              <w:t>μs</w:t>
            </w:r>
          </w:p>
        </w:tc>
        <w:tc>
          <w:tcPr>
            <w:tcW w:w="2100" w:type="dxa"/>
            <w:tcBorders>
              <w:top w:val="nil"/>
              <w:left w:val="nil"/>
              <w:bottom w:val="single" w:sz="8" w:space="0" w:color="auto"/>
              <w:right w:val="nil"/>
            </w:tcBorders>
            <w:vAlign w:val="center"/>
          </w:tcPr>
          <w:p w14:paraId="356D33A7" w14:textId="77777777" w:rsidR="0012027C" w:rsidRPr="00DC1CDE" w:rsidRDefault="0012027C" w:rsidP="00770975">
            <w:pPr>
              <w:jc w:val="center"/>
              <w:textAlignment w:val="center"/>
              <w:rPr>
                <w:rFonts w:eastAsia="等线"/>
                <w:b/>
                <w:bCs/>
                <w:kern w:val="24"/>
                <w:szCs w:val="24"/>
              </w:rPr>
            </w:pPr>
            <w:r w:rsidRPr="007A6161">
              <w:rPr>
                <w:szCs w:val="24"/>
              </w:rPr>
              <w:t>100 μs</w:t>
            </w:r>
          </w:p>
        </w:tc>
      </w:tr>
    </w:tbl>
    <w:p w14:paraId="0B109E7B" w14:textId="13F156CE" w:rsidR="00AB6CCA" w:rsidRPr="007A6161" w:rsidRDefault="00AB6CCA" w:rsidP="00204EBF">
      <w:pPr>
        <w:pStyle w:val="SMcaption"/>
        <w:spacing w:line="360" w:lineRule="auto"/>
        <w:rPr>
          <w:lang w:eastAsia="zh-CN"/>
        </w:rPr>
      </w:pPr>
    </w:p>
    <w:p w14:paraId="0FD4E551" w14:textId="77777777" w:rsidR="00AB6CCA" w:rsidRPr="007A6161" w:rsidRDefault="00AB6CCA" w:rsidP="00204EBF">
      <w:pPr>
        <w:pStyle w:val="SMcaption"/>
        <w:spacing w:line="360" w:lineRule="auto"/>
        <w:jc w:val="center"/>
        <w:rPr>
          <w:lang w:eastAsia="zh-CN"/>
        </w:rPr>
      </w:pPr>
    </w:p>
    <w:p w14:paraId="756E1AA1" w14:textId="77777777" w:rsidR="00AB6CCA" w:rsidRPr="007A6161" w:rsidRDefault="00AB6CCA" w:rsidP="00204EBF">
      <w:pPr>
        <w:spacing w:line="360" w:lineRule="auto"/>
        <w:rPr>
          <w:lang w:eastAsia="zh-CN"/>
        </w:rPr>
      </w:pPr>
      <w:r w:rsidRPr="007A6161">
        <w:rPr>
          <w:lang w:eastAsia="zh-CN"/>
        </w:rPr>
        <w:br w:type="page"/>
      </w:r>
    </w:p>
    <w:p w14:paraId="2FF0925D" w14:textId="7D746FC0" w:rsidR="00A13DCC" w:rsidRPr="007A6161" w:rsidRDefault="00A13DCC" w:rsidP="00A13DCC">
      <w:pPr>
        <w:pStyle w:val="SMHeading"/>
        <w:spacing w:line="360" w:lineRule="auto"/>
      </w:pPr>
      <w:r w:rsidRPr="007A6161">
        <w:rPr>
          <w:lang w:eastAsia="zh-CN"/>
        </w:rPr>
        <w:lastRenderedPageBreak/>
        <w:t xml:space="preserve">Supplementary Table </w:t>
      </w:r>
      <w:r w:rsidR="005A1236" w:rsidRPr="007A6161">
        <w:rPr>
          <w:lang w:eastAsia="zh-CN"/>
        </w:rPr>
        <w:t>5</w:t>
      </w:r>
      <w:r w:rsidRPr="007A6161">
        <w:rPr>
          <w:lang w:eastAsia="zh-CN"/>
        </w:rPr>
        <w:t>. Switching energy and speed of typical works for benchmark</w:t>
      </w:r>
      <w:r w:rsidRPr="007A6161">
        <w:t>.</w:t>
      </w:r>
    </w:p>
    <w:tbl>
      <w:tblPr>
        <w:tblStyle w:val="TableGrid"/>
        <w:tblW w:w="9356" w:type="dxa"/>
        <w:tblLayout w:type="fixed"/>
        <w:tblLook w:val="04A0" w:firstRow="1" w:lastRow="0" w:firstColumn="1" w:lastColumn="0" w:noHBand="0" w:noVBand="1"/>
      </w:tblPr>
      <w:tblGrid>
        <w:gridCol w:w="1134"/>
        <w:gridCol w:w="3402"/>
        <w:gridCol w:w="1560"/>
        <w:gridCol w:w="1134"/>
        <w:gridCol w:w="1275"/>
        <w:gridCol w:w="851"/>
      </w:tblGrid>
      <w:tr w:rsidR="00DF5201" w:rsidRPr="007A6161" w14:paraId="3E24BA22" w14:textId="77777777" w:rsidTr="00770975">
        <w:tc>
          <w:tcPr>
            <w:tcW w:w="1134" w:type="dxa"/>
            <w:tcBorders>
              <w:left w:val="nil"/>
              <w:right w:val="nil"/>
            </w:tcBorders>
            <w:vAlign w:val="center"/>
          </w:tcPr>
          <w:p w14:paraId="3B2BD2BA" w14:textId="77777777" w:rsidR="00A13DCC" w:rsidRPr="007A6161" w:rsidRDefault="00A13DCC" w:rsidP="00770975">
            <w:pPr>
              <w:pStyle w:val="SMcaption"/>
              <w:spacing w:line="360" w:lineRule="auto"/>
              <w:jc w:val="center"/>
              <w:rPr>
                <w:b/>
                <w:bCs/>
                <w:lang w:eastAsia="zh-CN"/>
              </w:rPr>
            </w:pPr>
            <w:r w:rsidRPr="007A6161">
              <w:rPr>
                <w:b/>
                <w:bCs/>
                <w:lang w:eastAsia="zh-CN"/>
              </w:rPr>
              <w:t>Memory Type</w:t>
            </w:r>
          </w:p>
        </w:tc>
        <w:tc>
          <w:tcPr>
            <w:tcW w:w="3402" w:type="dxa"/>
            <w:tcBorders>
              <w:left w:val="nil"/>
              <w:right w:val="nil"/>
            </w:tcBorders>
            <w:vAlign w:val="center"/>
          </w:tcPr>
          <w:p w14:paraId="1B3FF45A" w14:textId="70FACEE5" w:rsidR="00A13DCC" w:rsidRPr="007A6161" w:rsidRDefault="00A13DCC" w:rsidP="00770975">
            <w:pPr>
              <w:pStyle w:val="SMcaption"/>
              <w:spacing w:line="360" w:lineRule="auto"/>
              <w:jc w:val="center"/>
              <w:rPr>
                <w:b/>
                <w:bCs/>
                <w:lang w:eastAsia="zh-CN"/>
              </w:rPr>
            </w:pPr>
            <w:r w:rsidRPr="007A6161">
              <w:rPr>
                <w:b/>
                <w:bCs/>
                <w:lang w:eastAsia="zh-CN"/>
              </w:rPr>
              <w:t>St</w:t>
            </w:r>
            <w:r w:rsidR="007A5F76" w:rsidRPr="007A6161">
              <w:rPr>
                <w:b/>
                <w:bCs/>
                <w:lang w:eastAsia="zh-CN"/>
              </w:rPr>
              <w:t>ru</w:t>
            </w:r>
            <w:r w:rsidRPr="007A6161">
              <w:rPr>
                <w:b/>
                <w:bCs/>
                <w:lang w:eastAsia="zh-CN"/>
              </w:rPr>
              <w:t>cture</w:t>
            </w:r>
          </w:p>
        </w:tc>
        <w:tc>
          <w:tcPr>
            <w:tcW w:w="1560" w:type="dxa"/>
            <w:tcBorders>
              <w:left w:val="nil"/>
              <w:right w:val="nil"/>
            </w:tcBorders>
            <w:vAlign w:val="center"/>
          </w:tcPr>
          <w:p w14:paraId="7F8DDECF" w14:textId="77777777" w:rsidR="00A13DCC" w:rsidRPr="007A6161" w:rsidRDefault="00A13DCC" w:rsidP="00770975">
            <w:pPr>
              <w:pStyle w:val="SMcaption"/>
              <w:spacing w:line="360" w:lineRule="auto"/>
              <w:jc w:val="center"/>
              <w:rPr>
                <w:b/>
                <w:bCs/>
                <w:lang w:eastAsia="zh-CN"/>
              </w:rPr>
            </w:pPr>
            <w:r w:rsidRPr="007A6161">
              <w:rPr>
                <w:b/>
                <w:bCs/>
                <w:lang w:eastAsia="zh-CN"/>
              </w:rPr>
              <w:t>Switching</w:t>
            </w:r>
          </w:p>
          <w:p w14:paraId="00A99B4C" w14:textId="77777777" w:rsidR="00A13DCC" w:rsidRPr="007A6161" w:rsidRDefault="00A13DCC" w:rsidP="00770975">
            <w:pPr>
              <w:pStyle w:val="SMcaption"/>
              <w:spacing w:line="360" w:lineRule="auto"/>
              <w:jc w:val="center"/>
              <w:rPr>
                <w:b/>
                <w:bCs/>
                <w:lang w:eastAsia="zh-CN"/>
              </w:rPr>
            </w:pPr>
            <w:r w:rsidRPr="007A6161">
              <w:rPr>
                <w:b/>
                <w:bCs/>
                <w:lang w:eastAsia="zh-CN"/>
              </w:rPr>
              <w:t>energy</w:t>
            </w:r>
          </w:p>
          <w:p w14:paraId="05B75BE6" w14:textId="77777777" w:rsidR="00A13DCC" w:rsidRPr="007A6161" w:rsidRDefault="00A13DCC" w:rsidP="00770975">
            <w:pPr>
              <w:pStyle w:val="SMcaption"/>
              <w:spacing w:line="360" w:lineRule="auto"/>
              <w:jc w:val="center"/>
              <w:rPr>
                <w:b/>
                <w:bCs/>
                <w:lang w:eastAsia="zh-CN"/>
              </w:rPr>
            </w:pPr>
            <w:r w:rsidRPr="007A6161">
              <w:rPr>
                <w:b/>
                <w:bCs/>
                <w:lang w:eastAsia="zh-CN"/>
              </w:rPr>
              <w:t>(pJ/bit)</w:t>
            </w:r>
          </w:p>
        </w:tc>
        <w:tc>
          <w:tcPr>
            <w:tcW w:w="1134" w:type="dxa"/>
            <w:tcBorders>
              <w:left w:val="nil"/>
              <w:right w:val="nil"/>
            </w:tcBorders>
            <w:vAlign w:val="center"/>
          </w:tcPr>
          <w:p w14:paraId="664D3D40" w14:textId="77777777" w:rsidR="00A13DCC" w:rsidRPr="007A6161" w:rsidRDefault="00A13DCC" w:rsidP="00770975">
            <w:pPr>
              <w:pStyle w:val="SMcaption"/>
              <w:spacing w:line="360" w:lineRule="auto"/>
              <w:jc w:val="center"/>
              <w:rPr>
                <w:b/>
                <w:bCs/>
                <w:lang w:eastAsia="zh-CN"/>
              </w:rPr>
            </w:pPr>
            <w:r w:rsidRPr="007A6161">
              <w:rPr>
                <w:b/>
                <w:bCs/>
                <w:lang w:eastAsia="zh-CN"/>
              </w:rPr>
              <w:t>Area</w:t>
            </w:r>
          </w:p>
          <w:p w14:paraId="3C33BC84" w14:textId="77777777" w:rsidR="00A13DCC" w:rsidRPr="007A6161" w:rsidRDefault="00A13DCC" w:rsidP="00770975">
            <w:pPr>
              <w:pStyle w:val="SMcaption"/>
              <w:spacing w:line="360" w:lineRule="auto"/>
              <w:jc w:val="center"/>
              <w:rPr>
                <w:b/>
                <w:bCs/>
                <w:lang w:eastAsia="zh-CN"/>
              </w:rPr>
            </w:pPr>
            <w:r w:rsidRPr="007A6161">
              <w:rPr>
                <w:b/>
                <w:bCs/>
                <w:lang w:eastAsia="zh-CN"/>
              </w:rPr>
              <w:t>(μm</w:t>
            </w:r>
            <w:r w:rsidRPr="007A6161">
              <w:rPr>
                <w:b/>
                <w:bCs/>
                <w:vertAlign w:val="superscript"/>
                <w:lang w:eastAsia="zh-CN"/>
              </w:rPr>
              <w:t>2</w:t>
            </w:r>
            <w:r w:rsidRPr="007A6161">
              <w:rPr>
                <w:b/>
                <w:bCs/>
                <w:lang w:eastAsia="zh-CN"/>
              </w:rPr>
              <w:t>)</w:t>
            </w:r>
          </w:p>
        </w:tc>
        <w:tc>
          <w:tcPr>
            <w:tcW w:w="1275" w:type="dxa"/>
            <w:tcBorders>
              <w:left w:val="nil"/>
              <w:right w:val="nil"/>
            </w:tcBorders>
            <w:vAlign w:val="center"/>
          </w:tcPr>
          <w:p w14:paraId="27D3DCA3" w14:textId="77777777" w:rsidR="00A13DCC" w:rsidRPr="007A6161" w:rsidRDefault="00A13DCC" w:rsidP="00770975">
            <w:pPr>
              <w:pStyle w:val="SMcaption"/>
              <w:spacing w:line="360" w:lineRule="auto"/>
              <w:jc w:val="center"/>
              <w:rPr>
                <w:b/>
                <w:bCs/>
                <w:lang w:eastAsia="zh-CN"/>
              </w:rPr>
            </w:pPr>
            <w:r w:rsidRPr="007A6161">
              <w:rPr>
                <w:b/>
                <w:bCs/>
                <w:lang w:eastAsia="zh-CN"/>
              </w:rPr>
              <w:t>Speed</w:t>
            </w:r>
          </w:p>
          <w:p w14:paraId="05C4140A" w14:textId="77777777" w:rsidR="00A13DCC" w:rsidRPr="007A6161" w:rsidRDefault="00A13DCC" w:rsidP="00770975">
            <w:pPr>
              <w:pStyle w:val="SMcaption"/>
              <w:spacing w:line="360" w:lineRule="auto"/>
              <w:jc w:val="center"/>
              <w:rPr>
                <w:b/>
                <w:bCs/>
                <w:lang w:eastAsia="zh-CN"/>
              </w:rPr>
            </w:pPr>
            <w:r w:rsidRPr="007A6161">
              <w:rPr>
                <w:b/>
                <w:bCs/>
                <w:lang w:eastAsia="zh-CN"/>
              </w:rPr>
              <w:t>(ns)</w:t>
            </w:r>
          </w:p>
        </w:tc>
        <w:tc>
          <w:tcPr>
            <w:tcW w:w="851" w:type="dxa"/>
            <w:tcBorders>
              <w:left w:val="nil"/>
              <w:right w:val="nil"/>
            </w:tcBorders>
            <w:vAlign w:val="center"/>
          </w:tcPr>
          <w:p w14:paraId="4E41674C" w14:textId="77777777" w:rsidR="00A13DCC" w:rsidRPr="007A6161" w:rsidRDefault="00A13DCC" w:rsidP="00770975">
            <w:pPr>
              <w:pStyle w:val="SMcaption"/>
              <w:spacing w:line="360" w:lineRule="auto"/>
              <w:jc w:val="center"/>
              <w:rPr>
                <w:b/>
                <w:bCs/>
                <w:lang w:eastAsia="zh-CN"/>
              </w:rPr>
            </w:pPr>
            <w:r w:rsidRPr="007A6161">
              <w:rPr>
                <w:b/>
                <w:bCs/>
                <w:lang w:eastAsia="zh-CN"/>
              </w:rPr>
              <w:t>Ref.</w:t>
            </w:r>
          </w:p>
        </w:tc>
      </w:tr>
      <w:tr w:rsidR="00DF5201" w:rsidRPr="007A6161" w14:paraId="08274F96" w14:textId="77777777" w:rsidTr="00770975">
        <w:tc>
          <w:tcPr>
            <w:tcW w:w="1134" w:type="dxa"/>
            <w:vMerge w:val="restart"/>
            <w:tcBorders>
              <w:left w:val="nil"/>
              <w:right w:val="nil"/>
            </w:tcBorders>
            <w:vAlign w:val="center"/>
          </w:tcPr>
          <w:p w14:paraId="220576EE" w14:textId="77777777" w:rsidR="00A13DCC" w:rsidRPr="007A6161" w:rsidRDefault="00A13DCC" w:rsidP="00770975">
            <w:pPr>
              <w:pStyle w:val="SMcaption"/>
              <w:spacing w:line="360" w:lineRule="auto"/>
              <w:jc w:val="center"/>
              <w:rPr>
                <w:b/>
                <w:bCs/>
                <w:lang w:eastAsia="zh-CN"/>
              </w:rPr>
            </w:pPr>
            <w:r w:rsidRPr="007A6161">
              <w:rPr>
                <w:b/>
                <w:bCs/>
                <w:lang w:eastAsia="zh-CN"/>
              </w:rPr>
              <w:t>RRAM</w:t>
            </w:r>
          </w:p>
        </w:tc>
        <w:tc>
          <w:tcPr>
            <w:tcW w:w="3402" w:type="dxa"/>
            <w:tcBorders>
              <w:left w:val="nil"/>
              <w:right w:val="nil"/>
            </w:tcBorders>
            <w:vAlign w:val="center"/>
          </w:tcPr>
          <w:p w14:paraId="46B0545D" w14:textId="77777777" w:rsidR="00A13DCC" w:rsidRPr="007A6161" w:rsidRDefault="00A13DCC" w:rsidP="00770975">
            <w:pPr>
              <w:pStyle w:val="SMcaption"/>
              <w:spacing w:line="360" w:lineRule="auto"/>
              <w:jc w:val="center"/>
              <w:rPr>
                <w:lang w:eastAsia="zh-CN"/>
              </w:rPr>
            </w:pPr>
            <w:r w:rsidRPr="007A6161">
              <w:rPr>
                <w:lang w:eastAsia="zh-CN"/>
              </w:rPr>
              <w:t>Pt/TaO</w:t>
            </w:r>
            <w:r w:rsidRPr="007A6161">
              <w:rPr>
                <w:vertAlign w:val="subscript"/>
                <w:lang w:eastAsia="zh-CN"/>
              </w:rPr>
              <w:t>x</w:t>
            </w:r>
            <w:r w:rsidRPr="007A6161">
              <w:rPr>
                <w:lang w:eastAsia="zh-CN"/>
              </w:rPr>
              <w:t>/Ta</w:t>
            </w:r>
            <w:r w:rsidRPr="007A6161">
              <w:rPr>
                <w:vertAlign w:val="subscript"/>
                <w:lang w:eastAsia="zh-CN"/>
              </w:rPr>
              <w:t>2</w:t>
            </w:r>
            <w:r w:rsidRPr="007A6161">
              <w:rPr>
                <w:lang w:eastAsia="zh-CN"/>
              </w:rPr>
              <w:t>O</w:t>
            </w:r>
            <w:r w:rsidRPr="007A6161">
              <w:rPr>
                <w:vertAlign w:val="subscript"/>
                <w:lang w:eastAsia="zh-CN"/>
              </w:rPr>
              <w:t>5</w:t>
            </w:r>
            <w:r w:rsidRPr="007A6161">
              <w:rPr>
                <w:lang w:eastAsia="zh-CN"/>
              </w:rPr>
              <w:t>/Pt</w:t>
            </w:r>
          </w:p>
        </w:tc>
        <w:tc>
          <w:tcPr>
            <w:tcW w:w="1560" w:type="dxa"/>
            <w:tcBorders>
              <w:left w:val="nil"/>
              <w:right w:val="nil"/>
            </w:tcBorders>
            <w:vAlign w:val="center"/>
          </w:tcPr>
          <w:p w14:paraId="75A14DB2" w14:textId="77777777" w:rsidR="00A13DCC" w:rsidRPr="007A6161" w:rsidRDefault="00A13DCC" w:rsidP="00770975">
            <w:pPr>
              <w:pStyle w:val="SMcaption"/>
              <w:spacing w:line="360" w:lineRule="auto"/>
              <w:jc w:val="center"/>
              <w:rPr>
                <w:lang w:eastAsia="zh-CN"/>
              </w:rPr>
            </w:pPr>
            <w:r w:rsidRPr="007A6161">
              <w:rPr>
                <w:lang w:eastAsia="zh-CN"/>
              </w:rPr>
              <w:t>7</w:t>
            </w:r>
          </w:p>
        </w:tc>
        <w:tc>
          <w:tcPr>
            <w:tcW w:w="1134" w:type="dxa"/>
            <w:tcBorders>
              <w:left w:val="nil"/>
              <w:right w:val="nil"/>
            </w:tcBorders>
            <w:vAlign w:val="center"/>
          </w:tcPr>
          <w:p w14:paraId="482EA4AB" w14:textId="77777777" w:rsidR="00A13DCC" w:rsidRPr="007A6161" w:rsidRDefault="00A13DCC" w:rsidP="00770975">
            <w:pPr>
              <w:pStyle w:val="SMcaption"/>
              <w:spacing w:line="360" w:lineRule="auto"/>
              <w:jc w:val="center"/>
              <w:rPr>
                <w:lang w:eastAsia="zh-CN"/>
              </w:rPr>
            </w:pPr>
            <w:r w:rsidRPr="007A6161">
              <w:rPr>
                <w:lang w:eastAsia="zh-CN"/>
              </w:rPr>
              <w:t>900</w:t>
            </w:r>
          </w:p>
        </w:tc>
        <w:tc>
          <w:tcPr>
            <w:tcW w:w="1275" w:type="dxa"/>
            <w:tcBorders>
              <w:left w:val="nil"/>
              <w:right w:val="nil"/>
            </w:tcBorders>
            <w:vAlign w:val="center"/>
          </w:tcPr>
          <w:p w14:paraId="40700977"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2527EFC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73</w:t>
            </w:r>
            <w:r w:rsidRPr="007A6161">
              <w:rPr>
                <w:lang w:eastAsia="zh-CN"/>
              </w:rPr>
              <w:t>)</w:t>
            </w:r>
          </w:p>
        </w:tc>
      </w:tr>
      <w:tr w:rsidR="00DF5201" w:rsidRPr="007A6161" w14:paraId="1DAD4946" w14:textId="77777777" w:rsidTr="00770975">
        <w:tc>
          <w:tcPr>
            <w:tcW w:w="1134" w:type="dxa"/>
            <w:vMerge/>
            <w:tcBorders>
              <w:left w:val="nil"/>
              <w:right w:val="nil"/>
            </w:tcBorders>
            <w:vAlign w:val="center"/>
          </w:tcPr>
          <w:p w14:paraId="6724E53D"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D7B3466" w14:textId="77777777" w:rsidR="00A13DCC" w:rsidRPr="007A6161" w:rsidRDefault="00A13DCC" w:rsidP="00770975">
            <w:pPr>
              <w:pStyle w:val="SMcaption"/>
              <w:spacing w:line="360" w:lineRule="auto"/>
              <w:jc w:val="center"/>
              <w:rPr>
                <w:lang w:eastAsia="zh-CN"/>
              </w:rPr>
            </w:pPr>
            <w:r w:rsidRPr="007A6161">
              <w:rPr>
                <w:lang w:eastAsia="zh-CN"/>
              </w:rPr>
              <w:t>TiN/Hf/HfO</w:t>
            </w:r>
            <w:r w:rsidRPr="007A6161">
              <w:rPr>
                <w:vertAlign w:val="subscript"/>
                <w:lang w:eastAsia="zh-CN"/>
              </w:rPr>
              <w:t>x</w:t>
            </w:r>
            <w:r w:rsidRPr="007A6161">
              <w:rPr>
                <w:lang w:eastAsia="zh-CN"/>
              </w:rPr>
              <w:t>/TiN</w:t>
            </w:r>
          </w:p>
        </w:tc>
        <w:tc>
          <w:tcPr>
            <w:tcW w:w="1560" w:type="dxa"/>
            <w:tcBorders>
              <w:left w:val="nil"/>
              <w:right w:val="nil"/>
            </w:tcBorders>
            <w:vAlign w:val="center"/>
          </w:tcPr>
          <w:p w14:paraId="4A95DB5C" w14:textId="77777777" w:rsidR="00A13DCC" w:rsidRPr="007A6161" w:rsidRDefault="00A13DCC" w:rsidP="00770975">
            <w:pPr>
              <w:pStyle w:val="SMcaption"/>
              <w:spacing w:line="360" w:lineRule="auto"/>
              <w:jc w:val="center"/>
              <w:rPr>
                <w:lang w:eastAsia="zh-CN"/>
              </w:rPr>
            </w:pPr>
            <w:r w:rsidRPr="007A6161">
              <w:rPr>
                <w:lang w:eastAsia="zh-CN"/>
              </w:rPr>
              <w:t>&lt;0.1</w:t>
            </w:r>
          </w:p>
        </w:tc>
        <w:tc>
          <w:tcPr>
            <w:tcW w:w="1134" w:type="dxa"/>
            <w:tcBorders>
              <w:left w:val="nil"/>
              <w:right w:val="nil"/>
            </w:tcBorders>
            <w:vAlign w:val="center"/>
          </w:tcPr>
          <w:p w14:paraId="720D3C00" w14:textId="77777777" w:rsidR="00A13DCC" w:rsidRPr="007A6161" w:rsidRDefault="00A13DCC" w:rsidP="00770975">
            <w:pPr>
              <w:pStyle w:val="SMcaption"/>
              <w:spacing w:line="360" w:lineRule="auto"/>
              <w:jc w:val="center"/>
              <w:rPr>
                <w:lang w:eastAsia="zh-CN"/>
              </w:rPr>
            </w:pPr>
            <w:r w:rsidRPr="007A6161">
              <w:rPr>
                <w:lang w:eastAsia="zh-CN"/>
              </w:rPr>
              <w:t>1E-4</w:t>
            </w:r>
          </w:p>
        </w:tc>
        <w:tc>
          <w:tcPr>
            <w:tcW w:w="1275" w:type="dxa"/>
            <w:tcBorders>
              <w:left w:val="nil"/>
              <w:right w:val="nil"/>
            </w:tcBorders>
            <w:vAlign w:val="center"/>
          </w:tcPr>
          <w:p w14:paraId="00C3B534" w14:textId="77777777" w:rsidR="00A13DCC" w:rsidRPr="007A6161" w:rsidRDefault="00A13DCC" w:rsidP="00770975">
            <w:pPr>
              <w:pStyle w:val="SMcaption"/>
              <w:spacing w:line="360" w:lineRule="auto"/>
              <w:jc w:val="center"/>
              <w:rPr>
                <w:lang w:eastAsia="zh-CN"/>
              </w:rPr>
            </w:pPr>
            <w:r w:rsidRPr="007A6161">
              <w:rPr>
                <w:lang w:eastAsia="zh-CN"/>
              </w:rPr>
              <w:t>5</w:t>
            </w:r>
          </w:p>
        </w:tc>
        <w:tc>
          <w:tcPr>
            <w:tcW w:w="851" w:type="dxa"/>
            <w:tcBorders>
              <w:left w:val="nil"/>
              <w:right w:val="nil"/>
            </w:tcBorders>
            <w:vAlign w:val="center"/>
          </w:tcPr>
          <w:p w14:paraId="6F0B4043"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76</w:t>
            </w:r>
            <w:r w:rsidRPr="007A6161">
              <w:rPr>
                <w:lang w:eastAsia="zh-CN"/>
              </w:rPr>
              <w:t>)</w:t>
            </w:r>
          </w:p>
        </w:tc>
      </w:tr>
      <w:tr w:rsidR="00DF5201" w:rsidRPr="007A6161" w14:paraId="5A194BE7" w14:textId="77777777" w:rsidTr="00770975">
        <w:tc>
          <w:tcPr>
            <w:tcW w:w="1134" w:type="dxa"/>
            <w:vMerge/>
            <w:tcBorders>
              <w:left w:val="nil"/>
              <w:right w:val="nil"/>
            </w:tcBorders>
            <w:vAlign w:val="center"/>
          </w:tcPr>
          <w:p w14:paraId="1BE0B5E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6AF56F5" w14:textId="77777777" w:rsidR="00A13DCC" w:rsidRPr="007A6161" w:rsidRDefault="00A13DCC" w:rsidP="00770975">
            <w:pPr>
              <w:pStyle w:val="SMcaption"/>
              <w:spacing w:line="360" w:lineRule="auto"/>
              <w:jc w:val="center"/>
              <w:rPr>
                <w:lang w:eastAsia="zh-CN"/>
              </w:rPr>
            </w:pPr>
            <w:r w:rsidRPr="007A6161">
              <w:rPr>
                <w:lang w:eastAsia="zh-CN"/>
              </w:rPr>
              <w:t>CNT/AlO</w:t>
            </w:r>
            <w:r w:rsidRPr="007A6161">
              <w:rPr>
                <w:vertAlign w:val="subscript"/>
                <w:lang w:eastAsia="zh-CN"/>
              </w:rPr>
              <w:t>x</w:t>
            </w:r>
            <w:r w:rsidRPr="007A6161">
              <w:rPr>
                <w:lang w:eastAsia="zh-CN"/>
              </w:rPr>
              <w:t>/CNT</w:t>
            </w:r>
          </w:p>
        </w:tc>
        <w:tc>
          <w:tcPr>
            <w:tcW w:w="1560" w:type="dxa"/>
            <w:tcBorders>
              <w:left w:val="nil"/>
              <w:right w:val="nil"/>
            </w:tcBorders>
            <w:vAlign w:val="center"/>
          </w:tcPr>
          <w:p w14:paraId="5FA7A807" w14:textId="77777777" w:rsidR="00A13DCC" w:rsidRPr="007A6161" w:rsidRDefault="00A13DCC" w:rsidP="00770975">
            <w:pPr>
              <w:pStyle w:val="SMcaption"/>
              <w:spacing w:line="360" w:lineRule="auto"/>
              <w:jc w:val="center"/>
              <w:rPr>
                <w:lang w:eastAsia="zh-CN"/>
              </w:rPr>
            </w:pPr>
            <w:r w:rsidRPr="007A6161">
              <w:rPr>
                <w:lang w:eastAsia="zh-CN"/>
              </w:rPr>
              <w:t>1E-4</w:t>
            </w:r>
          </w:p>
        </w:tc>
        <w:tc>
          <w:tcPr>
            <w:tcW w:w="1134" w:type="dxa"/>
            <w:tcBorders>
              <w:left w:val="nil"/>
              <w:right w:val="nil"/>
            </w:tcBorders>
            <w:vAlign w:val="center"/>
          </w:tcPr>
          <w:p w14:paraId="3DE60922" w14:textId="77777777" w:rsidR="00A13DCC" w:rsidRPr="007A6161" w:rsidRDefault="00A13DCC" w:rsidP="00770975">
            <w:pPr>
              <w:pStyle w:val="SMcaption"/>
              <w:spacing w:line="360" w:lineRule="auto"/>
              <w:jc w:val="center"/>
              <w:rPr>
                <w:lang w:eastAsia="zh-CN"/>
              </w:rPr>
            </w:pPr>
            <w:r w:rsidRPr="007A6161">
              <w:rPr>
                <w:lang w:eastAsia="zh-CN"/>
              </w:rPr>
              <w:t>&lt;2.5E-5</w:t>
            </w:r>
          </w:p>
        </w:tc>
        <w:tc>
          <w:tcPr>
            <w:tcW w:w="1275" w:type="dxa"/>
            <w:tcBorders>
              <w:left w:val="nil"/>
              <w:right w:val="nil"/>
            </w:tcBorders>
            <w:vAlign w:val="center"/>
          </w:tcPr>
          <w:p w14:paraId="3CF9291B"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3DAABCC9"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130</w:t>
            </w:r>
            <w:r w:rsidRPr="007A6161">
              <w:rPr>
                <w:lang w:eastAsia="zh-CN"/>
              </w:rPr>
              <w:t>)</w:t>
            </w:r>
          </w:p>
        </w:tc>
      </w:tr>
      <w:tr w:rsidR="00DF5201" w:rsidRPr="007A6161" w14:paraId="6E80A8C9" w14:textId="77777777" w:rsidTr="00770975">
        <w:tc>
          <w:tcPr>
            <w:tcW w:w="1134" w:type="dxa"/>
            <w:vMerge/>
            <w:tcBorders>
              <w:left w:val="nil"/>
              <w:right w:val="nil"/>
            </w:tcBorders>
            <w:vAlign w:val="center"/>
          </w:tcPr>
          <w:p w14:paraId="1781B171"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580EB54" w14:textId="77777777" w:rsidR="00A13DCC" w:rsidRPr="007A6161" w:rsidRDefault="00A13DCC" w:rsidP="00770975">
            <w:pPr>
              <w:pStyle w:val="SMcaption"/>
              <w:spacing w:line="360" w:lineRule="auto"/>
              <w:jc w:val="center"/>
              <w:rPr>
                <w:lang w:eastAsia="zh-CN"/>
              </w:rPr>
            </w:pPr>
            <w:r w:rsidRPr="007A6161">
              <w:rPr>
                <w:lang w:eastAsia="zh-CN"/>
              </w:rPr>
              <w:t>Ta/Pt/TaO</w:t>
            </w:r>
            <w:r w:rsidRPr="007A6161">
              <w:rPr>
                <w:vertAlign w:val="subscript"/>
                <w:lang w:eastAsia="zh-CN"/>
              </w:rPr>
              <w:t>x</w:t>
            </w:r>
            <w:r w:rsidRPr="007A6161">
              <w:rPr>
                <w:lang w:eastAsia="zh-CN"/>
              </w:rPr>
              <w:t>/Ti/Pt</w:t>
            </w:r>
          </w:p>
        </w:tc>
        <w:tc>
          <w:tcPr>
            <w:tcW w:w="1560" w:type="dxa"/>
            <w:tcBorders>
              <w:left w:val="nil"/>
              <w:right w:val="nil"/>
            </w:tcBorders>
            <w:vAlign w:val="center"/>
          </w:tcPr>
          <w:p w14:paraId="1DD0E6F6" w14:textId="77777777" w:rsidR="00A13DCC" w:rsidRPr="007A6161" w:rsidRDefault="00A13DCC" w:rsidP="00770975">
            <w:pPr>
              <w:pStyle w:val="SMcaption"/>
              <w:spacing w:line="360" w:lineRule="auto"/>
              <w:jc w:val="center"/>
              <w:rPr>
                <w:lang w:eastAsia="zh-CN"/>
              </w:rPr>
            </w:pPr>
            <w:r w:rsidRPr="007A6161">
              <w:rPr>
                <w:lang w:eastAsia="zh-CN"/>
              </w:rPr>
              <w:t>1.9/5.8</w:t>
            </w:r>
          </w:p>
          <w:p w14:paraId="72391EFD"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1134" w:type="dxa"/>
            <w:tcBorders>
              <w:left w:val="nil"/>
              <w:right w:val="nil"/>
            </w:tcBorders>
            <w:vAlign w:val="center"/>
          </w:tcPr>
          <w:p w14:paraId="1466D5E3" w14:textId="77777777" w:rsidR="00A13DCC" w:rsidRPr="007A6161" w:rsidRDefault="00A13DCC" w:rsidP="00770975">
            <w:pPr>
              <w:pStyle w:val="SMcaption"/>
              <w:spacing w:line="360" w:lineRule="auto"/>
              <w:jc w:val="center"/>
              <w:rPr>
                <w:lang w:eastAsia="zh-CN"/>
              </w:rPr>
            </w:pPr>
            <w:r w:rsidRPr="007A6161">
              <w:rPr>
                <w:lang w:eastAsia="zh-CN"/>
              </w:rPr>
              <w:t>4</w:t>
            </w:r>
          </w:p>
        </w:tc>
        <w:tc>
          <w:tcPr>
            <w:tcW w:w="1275" w:type="dxa"/>
            <w:tcBorders>
              <w:left w:val="nil"/>
              <w:right w:val="nil"/>
            </w:tcBorders>
            <w:vAlign w:val="center"/>
          </w:tcPr>
          <w:p w14:paraId="48281040" w14:textId="77777777" w:rsidR="00A13DCC" w:rsidRPr="007A6161" w:rsidRDefault="00A13DCC" w:rsidP="00770975">
            <w:pPr>
              <w:pStyle w:val="SMcaption"/>
              <w:spacing w:line="360" w:lineRule="auto"/>
              <w:jc w:val="center"/>
              <w:rPr>
                <w:lang w:eastAsia="zh-CN"/>
              </w:rPr>
            </w:pPr>
            <w:r w:rsidRPr="007A6161">
              <w:rPr>
                <w:lang w:eastAsia="zh-CN"/>
              </w:rPr>
              <w:t>0.105/0.12</w:t>
            </w:r>
          </w:p>
          <w:p w14:paraId="44043639"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851" w:type="dxa"/>
            <w:tcBorders>
              <w:left w:val="nil"/>
              <w:right w:val="nil"/>
            </w:tcBorders>
            <w:vAlign w:val="center"/>
          </w:tcPr>
          <w:p w14:paraId="70A113C7"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131</w:t>
            </w:r>
            <w:r w:rsidRPr="007A6161">
              <w:rPr>
                <w:lang w:eastAsia="zh-CN"/>
              </w:rPr>
              <w:t>)</w:t>
            </w:r>
          </w:p>
        </w:tc>
      </w:tr>
      <w:tr w:rsidR="00DF5201" w:rsidRPr="007A6161" w14:paraId="3716B725" w14:textId="77777777" w:rsidTr="00770975">
        <w:tc>
          <w:tcPr>
            <w:tcW w:w="1134" w:type="dxa"/>
            <w:vMerge/>
            <w:tcBorders>
              <w:left w:val="nil"/>
              <w:right w:val="nil"/>
            </w:tcBorders>
            <w:vAlign w:val="center"/>
          </w:tcPr>
          <w:p w14:paraId="58D80BA6"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343B70B" w14:textId="77777777" w:rsidR="00A13DCC" w:rsidRPr="007A6161" w:rsidRDefault="00A13DCC" w:rsidP="00770975">
            <w:pPr>
              <w:pStyle w:val="SMcaption"/>
              <w:spacing w:line="360" w:lineRule="auto"/>
              <w:jc w:val="center"/>
              <w:rPr>
                <w:lang w:eastAsia="zh-CN"/>
              </w:rPr>
            </w:pPr>
            <w:r w:rsidRPr="007A6161">
              <w:rPr>
                <w:lang w:eastAsia="zh-CN"/>
              </w:rPr>
              <w:t>Ag/BNO/graphene</w:t>
            </w:r>
          </w:p>
        </w:tc>
        <w:tc>
          <w:tcPr>
            <w:tcW w:w="1560" w:type="dxa"/>
            <w:tcBorders>
              <w:left w:val="nil"/>
              <w:right w:val="nil"/>
            </w:tcBorders>
            <w:vAlign w:val="center"/>
          </w:tcPr>
          <w:p w14:paraId="07D215BD" w14:textId="77777777" w:rsidR="00A13DCC" w:rsidRPr="007A6161" w:rsidRDefault="00A13DCC" w:rsidP="00770975">
            <w:pPr>
              <w:pStyle w:val="SMcaption"/>
              <w:spacing w:line="360" w:lineRule="auto"/>
              <w:jc w:val="center"/>
              <w:rPr>
                <w:lang w:eastAsia="zh-CN"/>
              </w:rPr>
            </w:pPr>
            <w:r w:rsidRPr="007A6161">
              <w:rPr>
                <w:lang w:eastAsia="zh-CN"/>
              </w:rPr>
              <w:t>1E-4</w:t>
            </w:r>
          </w:p>
          <w:p w14:paraId="2198A723" w14:textId="77777777" w:rsidR="00A13DCC" w:rsidRPr="007A6161" w:rsidRDefault="00A13DCC" w:rsidP="00770975">
            <w:pPr>
              <w:pStyle w:val="SMcaption"/>
              <w:spacing w:line="360" w:lineRule="auto"/>
              <w:jc w:val="center"/>
              <w:rPr>
                <w:lang w:eastAsia="zh-CN"/>
              </w:rPr>
            </w:pPr>
            <w:r w:rsidRPr="007A6161">
              <w:rPr>
                <w:lang w:eastAsia="zh-CN"/>
              </w:rPr>
              <w:t>~1E-3</w:t>
            </w:r>
          </w:p>
        </w:tc>
        <w:tc>
          <w:tcPr>
            <w:tcW w:w="1134" w:type="dxa"/>
            <w:tcBorders>
              <w:left w:val="nil"/>
              <w:right w:val="nil"/>
            </w:tcBorders>
            <w:vAlign w:val="center"/>
          </w:tcPr>
          <w:p w14:paraId="7850BB62" w14:textId="77777777" w:rsidR="00A13DCC" w:rsidRPr="007A6161" w:rsidRDefault="00A13DCC" w:rsidP="00770975">
            <w:pPr>
              <w:pStyle w:val="SMcaption"/>
              <w:spacing w:line="360" w:lineRule="auto"/>
              <w:jc w:val="center"/>
              <w:rPr>
                <w:lang w:eastAsia="zh-CN"/>
              </w:rPr>
            </w:pPr>
            <w:r w:rsidRPr="007A6161">
              <w:rPr>
                <w:lang w:eastAsia="zh-CN"/>
              </w:rPr>
              <w:t>3.6E-3</w:t>
            </w:r>
          </w:p>
        </w:tc>
        <w:tc>
          <w:tcPr>
            <w:tcW w:w="1275" w:type="dxa"/>
            <w:tcBorders>
              <w:left w:val="nil"/>
              <w:right w:val="nil"/>
            </w:tcBorders>
            <w:vAlign w:val="center"/>
          </w:tcPr>
          <w:p w14:paraId="4C319E5B" w14:textId="77777777" w:rsidR="00A13DCC" w:rsidRPr="007A6161" w:rsidRDefault="00A13DCC" w:rsidP="00770975">
            <w:pPr>
              <w:pStyle w:val="SMcaption"/>
              <w:spacing w:line="360" w:lineRule="auto"/>
              <w:jc w:val="center"/>
              <w:rPr>
                <w:lang w:eastAsia="zh-CN"/>
              </w:rPr>
            </w:pPr>
            <w:r w:rsidRPr="007A6161">
              <w:rPr>
                <w:lang w:eastAsia="zh-CN"/>
              </w:rPr>
              <w:t>1E6</w:t>
            </w:r>
          </w:p>
        </w:tc>
        <w:tc>
          <w:tcPr>
            <w:tcW w:w="851" w:type="dxa"/>
            <w:tcBorders>
              <w:left w:val="nil"/>
              <w:right w:val="nil"/>
            </w:tcBorders>
            <w:vAlign w:val="center"/>
          </w:tcPr>
          <w:p w14:paraId="2694D75C"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132</w:t>
            </w:r>
            <w:r w:rsidRPr="007A6161">
              <w:rPr>
                <w:lang w:eastAsia="zh-CN"/>
              </w:rPr>
              <w:t>)</w:t>
            </w:r>
          </w:p>
        </w:tc>
      </w:tr>
      <w:tr w:rsidR="00DF5201" w:rsidRPr="007A6161" w14:paraId="7277D8D0" w14:textId="77777777" w:rsidTr="00770975">
        <w:tc>
          <w:tcPr>
            <w:tcW w:w="1134" w:type="dxa"/>
            <w:vMerge/>
            <w:tcBorders>
              <w:left w:val="nil"/>
              <w:right w:val="nil"/>
            </w:tcBorders>
            <w:vAlign w:val="center"/>
          </w:tcPr>
          <w:p w14:paraId="7D7CCE4B"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38031ADE" w14:textId="77777777" w:rsidR="00A13DCC" w:rsidRPr="007A6161" w:rsidRDefault="00A13DCC" w:rsidP="00770975">
            <w:pPr>
              <w:pStyle w:val="SMcaption"/>
              <w:spacing w:line="360" w:lineRule="auto"/>
              <w:jc w:val="center"/>
              <w:rPr>
                <w:lang w:eastAsia="zh-CN"/>
              </w:rPr>
            </w:pPr>
            <w:r w:rsidRPr="007A6161">
              <w:rPr>
                <w:lang w:eastAsia="zh-CN"/>
              </w:rPr>
              <w:t>TiN/HfO</w:t>
            </w:r>
            <w:r w:rsidRPr="007A6161">
              <w:rPr>
                <w:vertAlign w:val="subscript"/>
                <w:lang w:eastAsia="zh-CN"/>
              </w:rPr>
              <w:t>2</w:t>
            </w:r>
            <w:r w:rsidRPr="007A6161">
              <w:rPr>
                <w:lang w:eastAsia="zh-CN"/>
              </w:rPr>
              <w:t>/TiN</w:t>
            </w:r>
          </w:p>
        </w:tc>
        <w:tc>
          <w:tcPr>
            <w:tcW w:w="1560" w:type="dxa"/>
            <w:tcBorders>
              <w:left w:val="nil"/>
              <w:right w:val="nil"/>
            </w:tcBorders>
            <w:vAlign w:val="center"/>
          </w:tcPr>
          <w:p w14:paraId="6A2A87CB" w14:textId="77777777" w:rsidR="00A13DCC" w:rsidRPr="007A6161" w:rsidRDefault="00A13DCC" w:rsidP="00770975">
            <w:pPr>
              <w:pStyle w:val="SMcaption"/>
              <w:spacing w:line="360" w:lineRule="auto"/>
              <w:jc w:val="center"/>
              <w:rPr>
                <w:lang w:eastAsia="zh-CN"/>
              </w:rPr>
            </w:pPr>
            <w:r w:rsidRPr="007A6161">
              <w:rPr>
                <w:lang w:eastAsia="zh-CN"/>
              </w:rPr>
              <w:t>0.03</w:t>
            </w:r>
          </w:p>
        </w:tc>
        <w:tc>
          <w:tcPr>
            <w:tcW w:w="1134" w:type="dxa"/>
            <w:tcBorders>
              <w:left w:val="nil"/>
              <w:right w:val="nil"/>
            </w:tcBorders>
            <w:vAlign w:val="center"/>
          </w:tcPr>
          <w:p w14:paraId="7CA86C15" w14:textId="77777777" w:rsidR="00A13DCC" w:rsidRPr="007A6161" w:rsidRDefault="00A13DCC" w:rsidP="00770975">
            <w:pPr>
              <w:pStyle w:val="SMcaption"/>
              <w:spacing w:line="360" w:lineRule="auto"/>
              <w:jc w:val="center"/>
              <w:rPr>
                <w:lang w:eastAsia="zh-CN"/>
              </w:rPr>
            </w:pPr>
            <w:r w:rsidRPr="007A6161">
              <w:rPr>
                <w:lang w:eastAsia="zh-CN"/>
              </w:rPr>
              <w:t>2.5E-3</w:t>
            </w:r>
          </w:p>
        </w:tc>
        <w:tc>
          <w:tcPr>
            <w:tcW w:w="1275" w:type="dxa"/>
            <w:tcBorders>
              <w:left w:val="nil"/>
              <w:right w:val="nil"/>
            </w:tcBorders>
            <w:vAlign w:val="center"/>
          </w:tcPr>
          <w:p w14:paraId="64474CB3" w14:textId="77777777" w:rsidR="00A13DCC" w:rsidRPr="007A6161" w:rsidRDefault="00A13DCC" w:rsidP="00770975">
            <w:pPr>
              <w:pStyle w:val="SMcaption"/>
              <w:spacing w:line="360" w:lineRule="auto"/>
              <w:jc w:val="center"/>
              <w:rPr>
                <w:lang w:eastAsia="zh-CN"/>
              </w:rPr>
            </w:pPr>
            <w:r w:rsidRPr="007A6161">
              <w:rPr>
                <w:lang w:eastAsia="zh-CN"/>
              </w:rPr>
              <w:t>0.1</w:t>
            </w:r>
          </w:p>
        </w:tc>
        <w:tc>
          <w:tcPr>
            <w:tcW w:w="851" w:type="dxa"/>
            <w:tcBorders>
              <w:left w:val="nil"/>
              <w:right w:val="nil"/>
            </w:tcBorders>
            <w:vAlign w:val="center"/>
          </w:tcPr>
          <w:p w14:paraId="1E565E99"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133</w:t>
            </w:r>
            <w:r w:rsidRPr="007A6161">
              <w:rPr>
                <w:lang w:eastAsia="zh-CN"/>
              </w:rPr>
              <w:t>)</w:t>
            </w:r>
          </w:p>
        </w:tc>
      </w:tr>
      <w:tr w:rsidR="00DF5201" w:rsidRPr="007A6161" w14:paraId="589EFE69" w14:textId="77777777" w:rsidTr="00770975">
        <w:tc>
          <w:tcPr>
            <w:tcW w:w="1134" w:type="dxa"/>
            <w:vMerge/>
            <w:tcBorders>
              <w:left w:val="nil"/>
              <w:right w:val="nil"/>
            </w:tcBorders>
            <w:vAlign w:val="center"/>
          </w:tcPr>
          <w:p w14:paraId="7AC59D7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A36F2D1" w14:textId="77777777" w:rsidR="00A13DCC" w:rsidRPr="007A6161" w:rsidRDefault="00A13DCC" w:rsidP="00770975">
            <w:pPr>
              <w:pStyle w:val="SMcaption"/>
              <w:spacing w:line="360" w:lineRule="auto"/>
              <w:jc w:val="center"/>
              <w:rPr>
                <w:lang w:eastAsia="zh-CN"/>
              </w:rPr>
            </w:pPr>
            <w:r w:rsidRPr="007A6161">
              <w:rPr>
                <w:lang w:eastAsia="zh-CN"/>
              </w:rPr>
              <w:t>TiN/AlO</w:t>
            </w:r>
            <w:r w:rsidRPr="007A6161">
              <w:rPr>
                <w:vertAlign w:val="subscript"/>
                <w:lang w:eastAsia="zh-CN"/>
              </w:rPr>
              <w:t>x</w:t>
            </w:r>
            <w:r w:rsidRPr="007A6161">
              <w:rPr>
                <w:lang w:eastAsia="zh-CN"/>
              </w:rPr>
              <w:t>/Ti/Pt</w:t>
            </w:r>
          </w:p>
        </w:tc>
        <w:tc>
          <w:tcPr>
            <w:tcW w:w="1560" w:type="dxa"/>
            <w:tcBorders>
              <w:left w:val="nil"/>
              <w:right w:val="nil"/>
            </w:tcBorders>
            <w:vAlign w:val="center"/>
          </w:tcPr>
          <w:p w14:paraId="790DF6E4" w14:textId="77777777" w:rsidR="00A13DCC" w:rsidRPr="007A6161" w:rsidRDefault="00A13DCC" w:rsidP="00770975">
            <w:pPr>
              <w:pStyle w:val="SMcaption"/>
              <w:spacing w:line="360" w:lineRule="auto"/>
              <w:jc w:val="center"/>
              <w:rPr>
                <w:lang w:eastAsia="zh-CN"/>
              </w:rPr>
            </w:pPr>
            <w:r w:rsidRPr="007A6161">
              <w:rPr>
                <w:lang w:eastAsia="zh-CN"/>
              </w:rPr>
              <w:t>0.02/2</w:t>
            </w:r>
          </w:p>
          <w:p w14:paraId="27C58729"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1134" w:type="dxa"/>
            <w:tcBorders>
              <w:left w:val="nil"/>
              <w:right w:val="nil"/>
            </w:tcBorders>
            <w:vAlign w:val="center"/>
          </w:tcPr>
          <w:p w14:paraId="5FDEECF6" w14:textId="77777777" w:rsidR="00A13DCC" w:rsidRPr="007A6161" w:rsidRDefault="00A13DCC" w:rsidP="00770975">
            <w:pPr>
              <w:pStyle w:val="SMcaption"/>
              <w:spacing w:line="360" w:lineRule="auto"/>
              <w:jc w:val="center"/>
              <w:rPr>
                <w:lang w:eastAsia="zh-CN"/>
              </w:rPr>
            </w:pPr>
            <w:r w:rsidRPr="007A6161">
              <w:rPr>
                <w:lang w:eastAsia="zh-CN"/>
              </w:rPr>
              <w:t>2.5E-3</w:t>
            </w:r>
          </w:p>
        </w:tc>
        <w:tc>
          <w:tcPr>
            <w:tcW w:w="1275" w:type="dxa"/>
            <w:tcBorders>
              <w:left w:val="nil"/>
              <w:right w:val="nil"/>
            </w:tcBorders>
            <w:vAlign w:val="center"/>
          </w:tcPr>
          <w:p w14:paraId="063574A2"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4BC82778"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134</w:t>
            </w:r>
            <w:r w:rsidRPr="007A6161">
              <w:rPr>
                <w:lang w:eastAsia="zh-CN"/>
              </w:rPr>
              <w:t>)</w:t>
            </w:r>
          </w:p>
        </w:tc>
      </w:tr>
      <w:tr w:rsidR="00DF5201" w:rsidRPr="007A6161" w14:paraId="2C8827AF" w14:textId="77777777" w:rsidTr="00770975">
        <w:tc>
          <w:tcPr>
            <w:tcW w:w="1134" w:type="dxa"/>
            <w:vMerge/>
            <w:tcBorders>
              <w:left w:val="nil"/>
              <w:right w:val="nil"/>
            </w:tcBorders>
            <w:vAlign w:val="center"/>
          </w:tcPr>
          <w:p w14:paraId="6692D77C"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A61ABFB" w14:textId="77777777" w:rsidR="00A13DCC" w:rsidRPr="007A6161" w:rsidRDefault="00A13DCC" w:rsidP="00770975">
            <w:pPr>
              <w:pStyle w:val="SMcaption"/>
              <w:spacing w:line="360" w:lineRule="auto"/>
              <w:jc w:val="center"/>
              <w:rPr>
                <w:lang w:eastAsia="zh-CN"/>
              </w:rPr>
            </w:pPr>
            <w:r w:rsidRPr="007A6161">
              <w:rPr>
                <w:lang w:eastAsia="zh-CN"/>
              </w:rPr>
              <w:t>Pt/Ta/TaO</w:t>
            </w:r>
            <w:r w:rsidRPr="007A6161">
              <w:rPr>
                <w:vertAlign w:val="subscript"/>
                <w:lang w:eastAsia="zh-CN"/>
              </w:rPr>
              <w:t>x</w:t>
            </w:r>
            <w:r w:rsidRPr="007A6161">
              <w:rPr>
                <w:lang w:eastAsia="zh-CN"/>
              </w:rPr>
              <w:t>/Pt/Ti</w:t>
            </w:r>
          </w:p>
        </w:tc>
        <w:tc>
          <w:tcPr>
            <w:tcW w:w="1560" w:type="dxa"/>
            <w:tcBorders>
              <w:left w:val="nil"/>
              <w:right w:val="nil"/>
            </w:tcBorders>
            <w:vAlign w:val="center"/>
          </w:tcPr>
          <w:p w14:paraId="000F804C" w14:textId="77777777" w:rsidR="00A13DCC" w:rsidRPr="007A6161" w:rsidRDefault="00A13DCC" w:rsidP="00770975">
            <w:pPr>
              <w:pStyle w:val="SMcaption"/>
              <w:spacing w:line="360" w:lineRule="auto"/>
              <w:jc w:val="center"/>
              <w:rPr>
                <w:lang w:eastAsia="zh-CN"/>
              </w:rPr>
            </w:pPr>
            <w:r w:rsidRPr="007A6161">
              <w:rPr>
                <w:lang w:eastAsia="zh-CN"/>
              </w:rPr>
              <w:t>0.115(200%)</w:t>
            </w:r>
          </w:p>
          <w:p w14:paraId="6DB99B5B" w14:textId="77777777" w:rsidR="00A13DCC" w:rsidRPr="007A6161" w:rsidRDefault="00A13DCC" w:rsidP="00770975">
            <w:pPr>
              <w:pStyle w:val="SMcaption"/>
              <w:spacing w:line="360" w:lineRule="auto"/>
              <w:jc w:val="center"/>
              <w:rPr>
                <w:lang w:eastAsia="zh-CN"/>
              </w:rPr>
            </w:pPr>
            <w:r w:rsidRPr="007A6161">
              <w:rPr>
                <w:lang w:eastAsia="zh-CN"/>
              </w:rPr>
              <w:t>8.7(1820%)</w:t>
            </w:r>
          </w:p>
        </w:tc>
        <w:tc>
          <w:tcPr>
            <w:tcW w:w="1134" w:type="dxa"/>
            <w:tcBorders>
              <w:left w:val="nil"/>
              <w:right w:val="nil"/>
            </w:tcBorders>
            <w:vAlign w:val="center"/>
          </w:tcPr>
          <w:p w14:paraId="0489D14C"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1275" w:type="dxa"/>
            <w:tcBorders>
              <w:left w:val="nil"/>
              <w:right w:val="nil"/>
            </w:tcBorders>
            <w:vAlign w:val="center"/>
          </w:tcPr>
          <w:p w14:paraId="362F0CA1"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460442EC"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135</w:t>
            </w:r>
            <w:r w:rsidRPr="007A6161">
              <w:rPr>
                <w:lang w:eastAsia="zh-CN"/>
              </w:rPr>
              <w:t>)</w:t>
            </w:r>
          </w:p>
        </w:tc>
      </w:tr>
      <w:tr w:rsidR="00DF5201" w:rsidRPr="007A6161" w14:paraId="2F7448FC" w14:textId="77777777" w:rsidTr="00770975">
        <w:tc>
          <w:tcPr>
            <w:tcW w:w="1134" w:type="dxa"/>
            <w:vMerge/>
            <w:tcBorders>
              <w:left w:val="nil"/>
              <w:right w:val="nil"/>
            </w:tcBorders>
            <w:vAlign w:val="center"/>
          </w:tcPr>
          <w:p w14:paraId="7E673724"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58BB66B9" w14:textId="77777777" w:rsidR="00A13DCC" w:rsidRPr="007A6161" w:rsidRDefault="00A13DCC" w:rsidP="00770975">
            <w:pPr>
              <w:pStyle w:val="SMcaption"/>
              <w:spacing w:line="360" w:lineRule="auto"/>
              <w:jc w:val="center"/>
              <w:rPr>
                <w:lang w:eastAsia="zh-CN"/>
              </w:rPr>
            </w:pPr>
            <w:r w:rsidRPr="007A6161">
              <w:rPr>
                <w:lang w:eastAsia="zh-CN"/>
              </w:rPr>
              <w:t>Ta/Al</w:t>
            </w:r>
            <w:r w:rsidRPr="007A6161">
              <w:rPr>
                <w:vertAlign w:val="subscript"/>
                <w:lang w:eastAsia="zh-CN"/>
              </w:rPr>
              <w:t>2</w:t>
            </w:r>
            <w:r w:rsidRPr="007A6161">
              <w:rPr>
                <w:lang w:eastAsia="zh-CN"/>
              </w:rPr>
              <w:t>O</w:t>
            </w:r>
            <w:r w:rsidRPr="007A6161">
              <w:rPr>
                <w:vertAlign w:val="subscript"/>
                <w:lang w:eastAsia="zh-CN"/>
              </w:rPr>
              <w:t>3</w:t>
            </w:r>
            <w:r w:rsidRPr="007A6161">
              <w:rPr>
                <w:lang w:eastAsia="zh-CN"/>
              </w:rPr>
              <w:t>/ZrTe</w:t>
            </w:r>
          </w:p>
        </w:tc>
        <w:tc>
          <w:tcPr>
            <w:tcW w:w="1560" w:type="dxa"/>
            <w:tcBorders>
              <w:left w:val="nil"/>
              <w:right w:val="nil"/>
            </w:tcBorders>
            <w:vAlign w:val="center"/>
          </w:tcPr>
          <w:p w14:paraId="2860B0C8" w14:textId="77777777" w:rsidR="00A13DCC" w:rsidRPr="007A6161" w:rsidRDefault="00A13DCC" w:rsidP="00770975">
            <w:pPr>
              <w:pStyle w:val="SMcaption"/>
              <w:spacing w:line="360" w:lineRule="auto"/>
              <w:jc w:val="center"/>
              <w:rPr>
                <w:lang w:eastAsia="zh-CN"/>
              </w:rPr>
            </w:pPr>
            <w:r w:rsidRPr="007A6161">
              <w:rPr>
                <w:lang w:eastAsia="zh-CN"/>
              </w:rPr>
              <w:t>0.1-10</w:t>
            </w:r>
          </w:p>
        </w:tc>
        <w:tc>
          <w:tcPr>
            <w:tcW w:w="1134" w:type="dxa"/>
            <w:tcBorders>
              <w:left w:val="nil"/>
              <w:right w:val="nil"/>
            </w:tcBorders>
            <w:vAlign w:val="center"/>
          </w:tcPr>
          <w:p w14:paraId="206ABFE0" w14:textId="77777777" w:rsidR="00A13DCC" w:rsidRPr="007A6161" w:rsidRDefault="00A13DCC" w:rsidP="00770975">
            <w:pPr>
              <w:pStyle w:val="SMcaption"/>
              <w:spacing w:line="360" w:lineRule="auto"/>
              <w:jc w:val="center"/>
              <w:rPr>
                <w:lang w:eastAsia="zh-CN"/>
              </w:rPr>
            </w:pPr>
            <w:r w:rsidRPr="007A6161">
              <w:rPr>
                <w:lang w:eastAsia="zh-CN"/>
              </w:rPr>
              <w:t>2E-2</w:t>
            </w:r>
          </w:p>
        </w:tc>
        <w:tc>
          <w:tcPr>
            <w:tcW w:w="1275" w:type="dxa"/>
            <w:tcBorders>
              <w:left w:val="nil"/>
              <w:right w:val="nil"/>
            </w:tcBorders>
            <w:vAlign w:val="center"/>
          </w:tcPr>
          <w:p w14:paraId="3A4FB856" w14:textId="77777777" w:rsidR="00A13DCC" w:rsidRPr="007A6161" w:rsidRDefault="00A13DCC" w:rsidP="00770975">
            <w:pPr>
              <w:pStyle w:val="SMcaption"/>
              <w:spacing w:line="360" w:lineRule="auto"/>
              <w:jc w:val="center"/>
              <w:rPr>
                <w:lang w:eastAsia="zh-CN"/>
              </w:rPr>
            </w:pPr>
            <w:r w:rsidRPr="007A6161">
              <w:rPr>
                <w:lang w:eastAsia="zh-CN"/>
              </w:rPr>
              <w:t>10-100</w:t>
            </w:r>
          </w:p>
        </w:tc>
        <w:tc>
          <w:tcPr>
            <w:tcW w:w="851" w:type="dxa"/>
            <w:tcBorders>
              <w:left w:val="nil"/>
              <w:right w:val="nil"/>
            </w:tcBorders>
            <w:vAlign w:val="center"/>
          </w:tcPr>
          <w:p w14:paraId="1F5F8B6B"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136</w:t>
            </w:r>
            <w:r w:rsidRPr="007A6161">
              <w:rPr>
                <w:lang w:eastAsia="zh-CN"/>
              </w:rPr>
              <w:t>)</w:t>
            </w:r>
          </w:p>
        </w:tc>
      </w:tr>
      <w:tr w:rsidR="00DF5201" w:rsidRPr="007A6161" w14:paraId="69263EEC" w14:textId="77777777" w:rsidTr="00770975">
        <w:tc>
          <w:tcPr>
            <w:tcW w:w="1134" w:type="dxa"/>
            <w:vMerge w:val="restart"/>
            <w:tcBorders>
              <w:left w:val="nil"/>
              <w:right w:val="nil"/>
            </w:tcBorders>
            <w:vAlign w:val="center"/>
          </w:tcPr>
          <w:p w14:paraId="1B20BF78" w14:textId="77777777" w:rsidR="00A13DCC" w:rsidRPr="007A6161" w:rsidRDefault="00A13DCC" w:rsidP="00770975">
            <w:pPr>
              <w:pStyle w:val="SMcaption"/>
              <w:spacing w:line="360" w:lineRule="auto"/>
              <w:jc w:val="center"/>
              <w:rPr>
                <w:b/>
                <w:bCs/>
                <w:lang w:eastAsia="zh-CN"/>
              </w:rPr>
            </w:pPr>
            <w:r w:rsidRPr="007A6161">
              <w:rPr>
                <w:b/>
                <w:bCs/>
                <w:lang w:eastAsia="zh-CN"/>
              </w:rPr>
              <w:t>PCRAM</w:t>
            </w:r>
          </w:p>
        </w:tc>
        <w:tc>
          <w:tcPr>
            <w:tcW w:w="3402" w:type="dxa"/>
            <w:tcBorders>
              <w:left w:val="nil"/>
              <w:right w:val="nil"/>
            </w:tcBorders>
            <w:vAlign w:val="center"/>
          </w:tcPr>
          <w:p w14:paraId="525E22DA" w14:textId="77777777" w:rsidR="00A13DCC" w:rsidRPr="007A6161" w:rsidRDefault="00A13DCC" w:rsidP="00770975">
            <w:pPr>
              <w:pStyle w:val="SMcaption"/>
              <w:spacing w:line="360" w:lineRule="auto"/>
              <w:jc w:val="center"/>
              <w:rPr>
                <w:lang w:eastAsia="zh-CN"/>
              </w:rPr>
            </w:pPr>
            <w:r w:rsidRPr="007A6161">
              <w:rPr>
                <w:lang w:eastAsia="zh-CN"/>
              </w:rPr>
              <w:t>LV nMOS</w:t>
            </w:r>
          </w:p>
        </w:tc>
        <w:tc>
          <w:tcPr>
            <w:tcW w:w="1560" w:type="dxa"/>
            <w:tcBorders>
              <w:left w:val="nil"/>
              <w:right w:val="nil"/>
            </w:tcBorders>
            <w:vAlign w:val="center"/>
          </w:tcPr>
          <w:p w14:paraId="006BF13F" w14:textId="77777777" w:rsidR="00A13DCC" w:rsidRPr="007A6161" w:rsidRDefault="00A13DCC" w:rsidP="00770975">
            <w:pPr>
              <w:pStyle w:val="SMcaption"/>
              <w:spacing w:line="360" w:lineRule="auto"/>
              <w:jc w:val="center"/>
              <w:rPr>
                <w:lang w:eastAsia="zh-CN"/>
              </w:rPr>
            </w:pPr>
            <w:r w:rsidRPr="007A6161">
              <w:rPr>
                <w:lang w:eastAsia="zh-CN"/>
              </w:rPr>
              <w:t>144</w:t>
            </w:r>
          </w:p>
        </w:tc>
        <w:tc>
          <w:tcPr>
            <w:tcW w:w="1134" w:type="dxa"/>
            <w:tcBorders>
              <w:left w:val="nil"/>
              <w:right w:val="nil"/>
            </w:tcBorders>
            <w:vAlign w:val="center"/>
          </w:tcPr>
          <w:p w14:paraId="4812AE84" w14:textId="77777777" w:rsidR="00A13DCC" w:rsidRPr="007A6161" w:rsidRDefault="00A13DCC" w:rsidP="00770975">
            <w:pPr>
              <w:pStyle w:val="SMcaption"/>
              <w:spacing w:line="360" w:lineRule="auto"/>
              <w:jc w:val="center"/>
              <w:rPr>
                <w:lang w:eastAsia="zh-CN"/>
              </w:rPr>
            </w:pPr>
            <w:r w:rsidRPr="007A6161">
              <w:rPr>
                <w:lang w:eastAsia="zh-CN"/>
              </w:rPr>
              <w:t>0.29</w:t>
            </w:r>
          </w:p>
        </w:tc>
        <w:tc>
          <w:tcPr>
            <w:tcW w:w="1275" w:type="dxa"/>
            <w:tcBorders>
              <w:left w:val="nil"/>
              <w:right w:val="nil"/>
            </w:tcBorders>
            <w:vAlign w:val="center"/>
          </w:tcPr>
          <w:p w14:paraId="0FBDD360"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0062CB84"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80</w:t>
            </w:r>
            <w:r w:rsidRPr="007A6161">
              <w:rPr>
                <w:lang w:eastAsia="zh-CN"/>
              </w:rPr>
              <w:t>)</w:t>
            </w:r>
          </w:p>
        </w:tc>
      </w:tr>
      <w:tr w:rsidR="00DF5201" w:rsidRPr="007A6161" w14:paraId="061D5718" w14:textId="77777777" w:rsidTr="00770975">
        <w:tc>
          <w:tcPr>
            <w:tcW w:w="1134" w:type="dxa"/>
            <w:vMerge/>
            <w:tcBorders>
              <w:left w:val="nil"/>
              <w:right w:val="nil"/>
            </w:tcBorders>
            <w:vAlign w:val="center"/>
          </w:tcPr>
          <w:p w14:paraId="7B48D7DF"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348E8311" w14:textId="77777777" w:rsidR="00A13DCC" w:rsidRPr="007A6161" w:rsidRDefault="00A13DCC" w:rsidP="00770975">
            <w:pPr>
              <w:pStyle w:val="SMcaption"/>
              <w:spacing w:line="360" w:lineRule="auto"/>
              <w:jc w:val="center"/>
              <w:rPr>
                <w:lang w:eastAsia="zh-CN"/>
              </w:rPr>
            </w:pPr>
            <w:r w:rsidRPr="007A6161">
              <w:rPr>
                <w:lang w:eastAsia="zh-CN"/>
              </w:rPr>
              <w:t>Sb rich-GST</w:t>
            </w:r>
          </w:p>
        </w:tc>
        <w:tc>
          <w:tcPr>
            <w:tcW w:w="1560" w:type="dxa"/>
            <w:tcBorders>
              <w:left w:val="nil"/>
              <w:right w:val="nil"/>
            </w:tcBorders>
            <w:vAlign w:val="center"/>
          </w:tcPr>
          <w:p w14:paraId="5A470328" w14:textId="77777777" w:rsidR="00A13DCC" w:rsidRPr="007A6161" w:rsidRDefault="00A13DCC" w:rsidP="00770975">
            <w:pPr>
              <w:pStyle w:val="SMcaption"/>
              <w:spacing w:line="360" w:lineRule="auto"/>
              <w:jc w:val="center"/>
              <w:rPr>
                <w:lang w:eastAsia="zh-CN"/>
              </w:rPr>
            </w:pPr>
            <w:r w:rsidRPr="007A6161">
              <w:rPr>
                <w:lang w:eastAsia="zh-CN"/>
              </w:rPr>
              <w:t>3.6</w:t>
            </w:r>
          </w:p>
        </w:tc>
        <w:tc>
          <w:tcPr>
            <w:tcW w:w="1134" w:type="dxa"/>
            <w:tcBorders>
              <w:left w:val="nil"/>
              <w:right w:val="nil"/>
            </w:tcBorders>
            <w:vAlign w:val="center"/>
          </w:tcPr>
          <w:p w14:paraId="71510984" w14:textId="77777777" w:rsidR="00A13DCC" w:rsidRPr="007A6161" w:rsidRDefault="00A13DCC" w:rsidP="00770975">
            <w:pPr>
              <w:pStyle w:val="SMcaption"/>
              <w:spacing w:line="360" w:lineRule="auto"/>
              <w:jc w:val="center"/>
              <w:rPr>
                <w:lang w:eastAsia="zh-CN"/>
              </w:rPr>
            </w:pPr>
            <w:r w:rsidRPr="007A6161">
              <w:rPr>
                <w:lang w:eastAsia="zh-CN"/>
              </w:rPr>
              <w:t>1.275E-4</w:t>
            </w:r>
          </w:p>
        </w:tc>
        <w:tc>
          <w:tcPr>
            <w:tcW w:w="1275" w:type="dxa"/>
            <w:tcBorders>
              <w:left w:val="nil"/>
              <w:right w:val="nil"/>
            </w:tcBorders>
            <w:vAlign w:val="center"/>
          </w:tcPr>
          <w:p w14:paraId="4CE7140C" w14:textId="77777777" w:rsidR="00A13DCC" w:rsidRPr="007A6161" w:rsidRDefault="00A13DCC" w:rsidP="00770975">
            <w:pPr>
              <w:pStyle w:val="SMcaption"/>
              <w:spacing w:line="360" w:lineRule="auto"/>
              <w:jc w:val="center"/>
              <w:rPr>
                <w:lang w:eastAsia="zh-CN"/>
              </w:rPr>
            </w:pPr>
            <w:r w:rsidRPr="007A6161">
              <w:rPr>
                <w:lang w:eastAsia="zh-CN"/>
              </w:rPr>
              <w:t>30</w:t>
            </w:r>
          </w:p>
        </w:tc>
        <w:tc>
          <w:tcPr>
            <w:tcW w:w="851" w:type="dxa"/>
            <w:tcBorders>
              <w:left w:val="nil"/>
              <w:right w:val="nil"/>
            </w:tcBorders>
            <w:vAlign w:val="center"/>
          </w:tcPr>
          <w:p w14:paraId="57F8FD61"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88</w:t>
            </w:r>
            <w:r w:rsidRPr="007A6161">
              <w:rPr>
                <w:lang w:eastAsia="zh-CN"/>
              </w:rPr>
              <w:t>)</w:t>
            </w:r>
          </w:p>
        </w:tc>
      </w:tr>
      <w:tr w:rsidR="00DF5201" w:rsidRPr="007A6161" w14:paraId="5AF47148" w14:textId="77777777" w:rsidTr="00770975">
        <w:tc>
          <w:tcPr>
            <w:tcW w:w="1134" w:type="dxa"/>
            <w:vMerge/>
            <w:tcBorders>
              <w:left w:val="nil"/>
              <w:right w:val="nil"/>
            </w:tcBorders>
            <w:vAlign w:val="center"/>
          </w:tcPr>
          <w:p w14:paraId="2EA2F9EE"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3D5ADA81" w14:textId="77777777" w:rsidR="00A13DCC" w:rsidRPr="007A6161" w:rsidRDefault="00A13DCC" w:rsidP="00770975">
            <w:pPr>
              <w:pStyle w:val="SMcaption"/>
              <w:spacing w:line="360" w:lineRule="auto"/>
              <w:jc w:val="center"/>
              <w:rPr>
                <w:lang w:eastAsia="zh-CN"/>
              </w:rPr>
            </w:pPr>
            <w:r w:rsidRPr="007A6161">
              <w:rPr>
                <w:lang w:eastAsia="zh-CN"/>
              </w:rPr>
              <w:t>TiN/GST/TiN</w:t>
            </w:r>
          </w:p>
        </w:tc>
        <w:tc>
          <w:tcPr>
            <w:tcW w:w="1560" w:type="dxa"/>
            <w:tcBorders>
              <w:left w:val="nil"/>
              <w:right w:val="nil"/>
            </w:tcBorders>
            <w:vAlign w:val="center"/>
          </w:tcPr>
          <w:p w14:paraId="617D65CC" w14:textId="77777777" w:rsidR="00A13DCC" w:rsidRPr="007A6161" w:rsidRDefault="00A13DCC" w:rsidP="00770975">
            <w:pPr>
              <w:pStyle w:val="SMcaption"/>
              <w:spacing w:line="360" w:lineRule="auto"/>
              <w:jc w:val="center"/>
              <w:rPr>
                <w:lang w:eastAsia="zh-CN"/>
              </w:rPr>
            </w:pPr>
            <w:r w:rsidRPr="007A6161">
              <w:rPr>
                <w:lang w:eastAsia="zh-CN"/>
              </w:rPr>
              <w:t>0.675/50</w:t>
            </w:r>
          </w:p>
          <w:p w14:paraId="22B72245"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1134" w:type="dxa"/>
            <w:tcBorders>
              <w:left w:val="nil"/>
              <w:right w:val="nil"/>
            </w:tcBorders>
            <w:vAlign w:val="center"/>
          </w:tcPr>
          <w:p w14:paraId="66AA7EC4" w14:textId="77777777" w:rsidR="00A13DCC" w:rsidRPr="007A6161" w:rsidRDefault="00A13DCC" w:rsidP="00770975">
            <w:pPr>
              <w:pStyle w:val="SMcaption"/>
              <w:spacing w:line="360" w:lineRule="auto"/>
              <w:jc w:val="center"/>
              <w:rPr>
                <w:lang w:eastAsia="zh-CN"/>
              </w:rPr>
            </w:pPr>
            <w:r w:rsidRPr="007A6161">
              <w:rPr>
                <w:lang w:eastAsia="zh-CN"/>
              </w:rPr>
              <w:t>4.42E-3</w:t>
            </w:r>
          </w:p>
        </w:tc>
        <w:tc>
          <w:tcPr>
            <w:tcW w:w="1275" w:type="dxa"/>
            <w:tcBorders>
              <w:left w:val="nil"/>
              <w:right w:val="nil"/>
            </w:tcBorders>
            <w:vAlign w:val="center"/>
          </w:tcPr>
          <w:p w14:paraId="35CE0CE8"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3CD1E2BE"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137</w:t>
            </w:r>
            <w:r w:rsidRPr="007A6161">
              <w:rPr>
                <w:lang w:eastAsia="zh-CN"/>
              </w:rPr>
              <w:t>)</w:t>
            </w:r>
          </w:p>
        </w:tc>
      </w:tr>
      <w:tr w:rsidR="00DF5201" w:rsidRPr="007A6161" w14:paraId="5DB24000" w14:textId="77777777" w:rsidTr="00770975">
        <w:tc>
          <w:tcPr>
            <w:tcW w:w="1134" w:type="dxa"/>
            <w:vMerge/>
            <w:tcBorders>
              <w:left w:val="nil"/>
              <w:right w:val="nil"/>
            </w:tcBorders>
            <w:vAlign w:val="center"/>
          </w:tcPr>
          <w:p w14:paraId="6EAAC453"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83A96F2" w14:textId="77777777" w:rsidR="00A13DCC" w:rsidRPr="007A6161" w:rsidRDefault="00A13DCC" w:rsidP="00770975">
            <w:pPr>
              <w:pStyle w:val="SMcaption"/>
              <w:spacing w:line="360" w:lineRule="auto"/>
              <w:jc w:val="center"/>
              <w:rPr>
                <w:lang w:eastAsia="zh-CN"/>
              </w:rPr>
            </w:pPr>
            <w:r w:rsidRPr="007A6161">
              <w:rPr>
                <w:lang w:eastAsia="zh-CN"/>
              </w:rPr>
              <w:t>CNT/GST</w:t>
            </w:r>
          </w:p>
        </w:tc>
        <w:tc>
          <w:tcPr>
            <w:tcW w:w="1560" w:type="dxa"/>
            <w:tcBorders>
              <w:left w:val="nil"/>
              <w:right w:val="nil"/>
            </w:tcBorders>
            <w:vAlign w:val="center"/>
          </w:tcPr>
          <w:p w14:paraId="6ABD7FE1" w14:textId="77777777" w:rsidR="00A13DCC" w:rsidRPr="007A6161" w:rsidRDefault="00A13DCC" w:rsidP="00770975">
            <w:pPr>
              <w:pStyle w:val="SMcaption"/>
              <w:spacing w:line="360" w:lineRule="auto"/>
              <w:jc w:val="center"/>
              <w:rPr>
                <w:lang w:eastAsia="zh-CN"/>
              </w:rPr>
            </w:pPr>
            <w:r w:rsidRPr="007A6161">
              <w:rPr>
                <w:lang w:eastAsia="zh-CN"/>
              </w:rPr>
              <w:t>0.1</w:t>
            </w:r>
          </w:p>
        </w:tc>
        <w:tc>
          <w:tcPr>
            <w:tcW w:w="1134" w:type="dxa"/>
            <w:tcBorders>
              <w:left w:val="nil"/>
              <w:right w:val="nil"/>
            </w:tcBorders>
            <w:vAlign w:val="center"/>
          </w:tcPr>
          <w:p w14:paraId="02DFBCE6" w14:textId="77777777" w:rsidR="00A13DCC" w:rsidRPr="007A6161" w:rsidRDefault="00A13DCC" w:rsidP="00770975">
            <w:pPr>
              <w:pStyle w:val="SMcaption"/>
              <w:spacing w:line="360" w:lineRule="auto"/>
              <w:jc w:val="center"/>
              <w:rPr>
                <w:lang w:eastAsia="zh-CN"/>
              </w:rPr>
            </w:pPr>
            <w:r w:rsidRPr="007A6161">
              <w:rPr>
                <w:lang w:eastAsia="zh-CN"/>
              </w:rPr>
              <w:t>2.8E-5</w:t>
            </w:r>
          </w:p>
        </w:tc>
        <w:tc>
          <w:tcPr>
            <w:tcW w:w="1275" w:type="dxa"/>
            <w:tcBorders>
              <w:left w:val="nil"/>
              <w:right w:val="nil"/>
            </w:tcBorders>
            <w:vAlign w:val="center"/>
          </w:tcPr>
          <w:p w14:paraId="5C5E7515" w14:textId="77777777" w:rsidR="00A13DCC" w:rsidRPr="007A6161" w:rsidRDefault="00A13DCC" w:rsidP="00770975">
            <w:pPr>
              <w:pStyle w:val="SMcaption"/>
              <w:spacing w:line="360" w:lineRule="auto"/>
              <w:jc w:val="center"/>
              <w:rPr>
                <w:lang w:eastAsia="zh-CN"/>
              </w:rPr>
            </w:pPr>
            <w:r w:rsidRPr="007A6161">
              <w:rPr>
                <w:lang w:eastAsia="zh-CN"/>
              </w:rPr>
              <w:t>20</w:t>
            </w:r>
          </w:p>
        </w:tc>
        <w:tc>
          <w:tcPr>
            <w:tcW w:w="851" w:type="dxa"/>
            <w:tcBorders>
              <w:left w:val="nil"/>
              <w:right w:val="nil"/>
            </w:tcBorders>
            <w:vAlign w:val="center"/>
          </w:tcPr>
          <w:p w14:paraId="2EBE82F2"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138</w:t>
            </w:r>
            <w:r w:rsidRPr="007A6161">
              <w:rPr>
                <w:lang w:eastAsia="zh-CN"/>
              </w:rPr>
              <w:t>)</w:t>
            </w:r>
          </w:p>
        </w:tc>
      </w:tr>
      <w:tr w:rsidR="00DF5201" w:rsidRPr="007A6161" w14:paraId="69BCCE9D" w14:textId="77777777" w:rsidTr="00770975">
        <w:tc>
          <w:tcPr>
            <w:tcW w:w="1134" w:type="dxa"/>
            <w:vMerge/>
            <w:tcBorders>
              <w:left w:val="nil"/>
              <w:right w:val="nil"/>
            </w:tcBorders>
            <w:vAlign w:val="center"/>
          </w:tcPr>
          <w:p w14:paraId="1A4E21C9"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272D112" w14:textId="77777777" w:rsidR="00A13DCC" w:rsidRPr="007A6161" w:rsidRDefault="00A13DCC" w:rsidP="00770975">
            <w:pPr>
              <w:pStyle w:val="SMcaption"/>
              <w:spacing w:line="360" w:lineRule="auto"/>
              <w:jc w:val="center"/>
              <w:rPr>
                <w:lang w:eastAsia="zh-CN"/>
              </w:rPr>
            </w:pPr>
            <w:r w:rsidRPr="007A6161">
              <w:rPr>
                <w:lang w:eastAsia="zh-CN"/>
              </w:rPr>
              <w:t>(Top:Ti/Ni)/MoTe</w:t>
            </w:r>
            <w:r w:rsidRPr="007A6161">
              <w:rPr>
                <w:vertAlign w:val="subscript"/>
                <w:lang w:eastAsia="zh-CN"/>
              </w:rPr>
              <w:t>2</w:t>
            </w:r>
            <w:r w:rsidRPr="007A6161">
              <w:rPr>
                <w:lang w:eastAsia="zh-CN"/>
              </w:rPr>
              <w:t>/Au/Ti</w:t>
            </w:r>
          </w:p>
        </w:tc>
        <w:tc>
          <w:tcPr>
            <w:tcW w:w="1560" w:type="dxa"/>
            <w:tcBorders>
              <w:left w:val="nil"/>
              <w:right w:val="nil"/>
            </w:tcBorders>
            <w:vAlign w:val="center"/>
          </w:tcPr>
          <w:p w14:paraId="49CB6A18" w14:textId="77777777" w:rsidR="00A13DCC" w:rsidRPr="007A6161" w:rsidRDefault="00A13DCC" w:rsidP="00770975">
            <w:pPr>
              <w:pStyle w:val="SMcaption"/>
              <w:spacing w:line="360" w:lineRule="auto"/>
              <w:jc w:val="center"/>
              <w:rPr>
                <w:lang w:eastAsia="zh-CN"/>
              </w:rPr>
            </w:pPr>
            <w:r w:rsidRPr="007A6161">
              <w:rPr>
                <w:lang w:eastAsia="zh-CN"/>
              </w:rPr>
              <w:t>6</w:t>
            </w:r>
          </w:p>
        </w:tc>
        <w:tc>
          <w:tcPr>
            <w:tcW w:w="1134" w:type="dxa"/>
            <w:tcBorders>
              <w:left w:val="nil"/>
              <w:right w:val="nil"/>
            </w:tcBorders>
            <w:vAlign w:val="center"/>
          </w:tcPr>
          <w:p w14:paraId="1BB1EA4C" w14:textId="77777777" w:rsidR="00A13DCC" w:rsidRPr="007A6161" w:rsidRDefault="00A13DCC" w:rsidP="00770975">
            <w:pPr>
              <w:pStyle w:val="SMcaption"/>
              <w:spacing w:line="360" w:lineRule="auto"/>
              <w:jc w:val="center"/>
              <w:rPr>
                <w:lang w:eastAsia="zh-CN"/>
              </w:rPr>
            </w:pPr>
            <w:r w:rsidRPr="007A6161">
              <w:rPr>
                <w:lang w:eastAsia="zh-CN"/>
              </w:rPr>
              <w:t>0.1</w:t>
            </w:r>
          </w:p>
        </w:tc>
        <w:tc>
          <w:tcPr>
            <w:tcW w:w="1275" w:type="dxa"/>
            <w:tcBorders>
              <w:left w:val="nil"/>
              <w:right w:val="nil"/>
            </w:tcBorders>
            <w:vAlign w:val="center"/>
          </w:tcPr>
          <w:p w14:paraId="13761557" w14:textId="77777777" w:rsidR="00A13DCC" w:rsidRPr="007A6161" w:rsidRDefault="00A13DCC" w:rsidP="00770975">
            <w:pPr>
              <w:pStyle w:val="SMcaption"/>
              <w:spacing w:line="360" w:lineRule="auto"/>
              <w:jc w:val="center"/>
              <w:rPr>
                <w:lang w:eastAsia="zh-CN"/>
              </w:rPr>
            </w:pPr>
            <w:r w:rsidRPr="007A6161">
              <w:rPr>
                <w:lang w:eastAsia="zh-CN"/>
              </w:rPr>
              <w:t>5</w:t>
            </w:r>
          </w:p>
        </w:tc>
        <w:tc>
          <w:tcPr>
            <w:tcW w:w="851" w:type="dxa"/>
            <w:tcBorders>
              <w:left w:val="nil"/>
              <w:right w:val="nil"/>
            </w:tcBorders>
            <w:vAlign w:val="center"/>
          </w:tcPr>
          <w:p w14:paraId="341D7922"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139</w:t>
            </w:r>
            <w:r w:rsidRPr="007A6161">
              <w:rPr>
                <w:lang w:eastAsia="zh-CN"/>
              </w:rPr>
              <w:t>)</w:t>
            </w:r>
          </w:p>
        </w:tc>
      </w:tr>
      <w:tr w:rsidR="00DF5201" w:rsidRPr="007A6161" w14:paraId="1731B4A6" w14:textId="77777777" w:rsidTr="00770975">
        <w:tc>
          <w:tcPr>
            <w:tcW w:w="1134" w:type="dxa"/>
            <w:vMerge/>
            <w:tcBorders>
              <w:left w:val="nil"/>
              <w:right w:val="nil"/>
            </w:tcBorders>
            <w:vAlign w:val="center"/>
          </w:tcPr>
          <w:p w14:paraId="0B4F3EE5"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A2C9335" w14:textId="77777777" w:rsidR="00A13DCC" w:rsidRPr="007A6161" w:rsidRDefault="00A13DCC" w:rsidP="00770975">
            <w:pPr>
              <w:pStyle w:val="SMcaption"/>
              <w:spacing w:line="360" w:lineRule="auto"/>
              <w:jc w:val="center"/>
              <w:rPr>
                <w:lang w:eastAsia="zh-CN"/>
              </w:rPr>
            </w:pPr>
            <w:r w:rsidRPr="007A6161">
              <w:rPr>
                <w:lang w:eastAsia="zh-CN"/>
              </w:rPr>
              <w:t>Pt/TiNO</w:t>
            </w:r>
            <w:r w:rsidRPr="007A6161">
              <w:rPr>
                <w:vertAlign w:val="subscript"/>
                <w:lang w:eastAsia="zh-CN"/>
              </w:rPr>
              <w:t>x</w:t>
            </w:r>
            <w:r w:rsidRPr="007A6161">
              <w:rPr>
                <w:lang w:eastAsia="zh-CN"/>
              </w:rPr>
              <w:t>/NbO</w:t>
            </w:r>
            <w:r w:rsidRPr="007A6161">
              <w:rPr>
                <w:vertAlign w:val="subscript"/>
                <w:lang w:eastAsia="zh-CN"/>
              </w:rPr>
              <w:t>2</w:t>
            </w:r>
            <w:r w:rsidRPr="007A6161">
              <w:rPr>
                <w:lang w:eastAsia="zh-CN"/>
              </w:rPr>
              <w:t>/Nb</w:t>
            </w:r>
            <w:r w:rsidRPr="007A6161">
              <w:rPr>
                <w:vertAlign w:val="subscript"/>
                <w:lang w:eastAsia="zh-CN"/>
              </w:rPr>
              <w:t>2</w:t>
            </w:r>
            <w:r w:rsidRPr="007A6161">
              <w:rPr>
                <w:lang w:eastAsia="zh-CN"/>
              </w:rPr>
              <w:t>O</w:t>
            </w:r>
            <w:r w:rsidRPr="007A6161">
              <w:rPr>
                <w:vertAlign w:val="subscript"/>
                <w:lang w:eastAsia="zh-CN"/>
              </w:rPr>
              <w:t>5</w:t>
            </w:r>
            <w:r w:rsidRPr="007A6161">
              <w:rPr>
                <w:lang w:eastAsia="zh-CN"/>
              </w:rPr>
              <w:t>/Pt</w:t>
            </w:r>
          </w:p>
        </w:tc>
        <w:tc>
          <w:tcPr>
            <w:tcW w:w="1560" w:type="dxa"/>
            <w:tcBorders>
              <w:left w:val="nil"/>
              <w:right w:val="nil"/>
            </w:tcBorders>
            <w:vAlign w:val="center"/>
          </w:tcPr>
          <w:p w14:paraId="1B18450D" w14:textId="77777777" w:rsidR="00A13DCC" w:rsidRPr="007A6161" w:rsidRDefault="00A13DCC" w:rsidP="00770975">
            <w:pPr>
              <w:pStyle w:val="SMcaption"/>
              <w:spacing w:line="360" w:lineRule="auto"/>
              <w:jc w:val="center"/>
              <w:rPr>
                <w:lang w:eastAsia="zh-CN"/>
              </w:rPr>
            </w:pPr>
            <w:r w:rsidRPr="007A6161">
              <w:rPr>
                <w:lang w:eastAsia="zh-CN"/>
              </w:rPr>
              <w:t>0.3-0.8</w:t>
            </w:r>
          </w:p>
        </w:tc>
        <w:tc>
          <w:tcPr>
            <w:tcW w:w="1134" w:type="dxa"/>
            <w:tcBorders>
              <w:left w:val="nil"/>
              <w:right w:val="nil"/>
            </w:tcBorders>
            <w:vAlign w:val="center"/>
          </w:tcPr>
          <w:p w14:paraId="0D1DD3AD" w14:textId="77777777" w:rsidR="00A13DCC" w:rsidRPr="007A6161" w:rsidRDefault="00A13DCC" w:rsidP="00770975">
            <w:pPr>
              <w:pStyle w:val="SMcaption"/>
              <w:spacing w:line="360" w:lineRule="auto"/>
              <w:jc w:val="center"/>
              <w:rPr>
                <w:lang w:eastAsia="zh-CN"/>
              </w:rPr>
            </w:pPr>
            <w:r w:rsidRPr="007A6161">
              <w:rPr>
                <w:lang w:eastAsia="zh-CN"/>
              </w:rPr>
              <w:t>4</w:t>
            </w:r>
          </w:p>
        </w:tc>
        <w:tc>
          <w:tcPr>
            <w:tcW w:w="1275" w:type="dxa"/>
            <w:tcBorders>
              <w:left w:val="nil"/>
              <w:right w:val="nil"/>
            </w:tcBorders>
            <w:vAlign w:val="center"/>
          </w:tcPr>
          <w:p w14:paraId="4C4E400E" w14:textId="77777777" w:rsidR="00A13DCC" w:rsidRPr="007A6161" w:rsidRDefault="00A13DCC" w:rsidP="00770975">
            <w:pPr>
              <w:pStyle w:val="SMcaption"/>
              <w:spacing w:line="360" w:lineRule="auto"/>
              <w:jc w:val="center"/>
              <w:rPr>
                <w:lang w:eastAsia="zh-CN"/>
              </w:rPr>
            </w:pPr>
            <w:r w:rsidRPr="007A6161">
              <w:rPr>
                <w:lang w:eastAsia="zh-CN"/>
              </w:rPr>
              <w:t>20</w:t>
            </w:r>
          </w:p>
        </w:tc>
        <w:tc>
          <w:tcPr>
            <w:tcW w:w="851" w:type="dxa"/>
            <w:tcBorders>
              <w:left w:val="nil"/>
              <w:right w:val="nil"/>
            </w:tcBorders>
            <w:vAlign w:val="center"/>
          </w:tcPr>
          <w:p w14:paraId="70FC395E"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140</w:t>
            </w:r>
            <w:r w:rsidRPr="007A6161">
              <w:rPr>
                <w:lang w:eastAsia="zh-CN"/>
              </w:rPr>
              <w:t>)</w:t>
            </w:r>
          </w:p>
        </w:tc>
      </w:tr>
      <w:tr w:rsidR="00DF5201" w:rsidRPr="007A6161" w14:paraId="5E38F616" w14:textId="77777777" w:rsidTr="00770975">
        <w:tc>
          <w:tcPr>
            <w:tcW w:w="1134" w:type="dxa"/>
            <w:vMerge/>
            <w:tcBorders>
              <w:left w:val="nil"/>
              <w:right w:val="nil"/>
            </w:tcBorders>
            <w:vAlign w:val="center"/>
          </w:tcPr>
          <w:p w14:paraId="68EC148D"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3DD53AB" w14:textId="77777777" w:rsidR="00A13DCC" w:rsidRPr="007A6161" w:rsidRDefault="00A13DCC" w:rsidP="00770975">
            <w:pPr>
              <w:pStyle w:val="SMcaption"/>
              <w:spacing w:line="360" w:lineRule="auto"/>
              <w:jc w:val="center"/>
              <w:rPr>
                <w:lang w:eastAsia="zh-CN"/>
              </w:rPr>
            </w:pPr>
            <w:r w:rsidRPr="007A6161">
              <w:rPr>
                <w:lang w:eastAsia="zh-CN"/>
              </w:rPr>
              <w:t>Ti/Au/VO</w:t>
            </w:r>
            <w:r w:rsidRPr="007A6161">
              <w:rPr>
                <w:vertAlign w:val="subscript"/>
                <w:lang w:eastAsia="zh-CN"/>
              </w:rPr>
              <w:t>2</w:t>
            </w:r>
            <w:r w:rsidRPr="007A6161">
              <w:rPr>
                <w:lang w:eastAsia="zh-CN"/>
              </w:rPr>
              <w:t>/Au/Ti</w:t>
            </w:r>
          </w:p>
        </w:tc>
        <w:tc>
          <w:tcPr>
            <w:tcW w:w="1560" w:type="dxa"/>
            <w:tcBorders>
              <w:left w:val="nil"/>
              <w:right w:val="nil"/>
            </w:tcBorders>
            <w:vAlign w:val="center"/>
          </w:tcPr>
          <w:p w14:paraId="1CDF96EC" w14:textId="77777777" w:rsidR="00A13DCC" w:rsidRPr="007A6161" w:rsidRDefault="00A13DCC" w:rsidP="00770975">
            <w:pPr>
              <w:pStyle w:val="SMcaption"/>
              <w:spacing w:line="360" w:lineRule="auto"/>
              <w:jc w:val="center"/>
              <w:rPr>
                <w:lang w:eastAsia="zh-CN"/>
              </w:rPr>
            </w:pPr>
            <w:r w:rsidRPr="007A6161">
              <w:rPr>
                <w:lang w:eastAsia="zh-CN"/>
              </w:rPr>
              <w:t>57.6</w:t>
            </w:r>
          </w:p>
        </w:tc>
        <w:tc>
          <w:tcPr>
            <w:tcW w:w="1134" w:type="dxa"/>
            <w:tcBorders>
              <w:left w:val="nil"/>
              <w:right w:val="nil"/>
            </w:tcBorders>
            <w:vAlign w:val="center"/>
          </w:tcPr>
          <w:p w14:paraId="48ADA05E" w14:textId="77777777" w:rsidR="00A13DCC" w:rsidRPr="007A6161" w:rsidRDefault="00A13DCC" w:rsidP="00770975">
            <w:pPr>
              <w:pStyle w:val="SMcaption"/>
              <w:spacing w:line="360" w:lineRule="auto"/>
              <w:jc w:val="center"/>
              <w:rPr>
                <w:lang w:eastAsia="zh-CN"/>
              </w:rPr>
            </w:pPr>
            <w:r w:rsidRPr="007A6161">
              <w:rPr>
                <w:lang w:eastAsia="zh-CN"/>
              </w:rPr>
              <w:t>3.14E-2</w:t>
            </w:r>
          </w:p>
        </w:tc>
        <w:tc>
          <w:tcPr>
            <w:tcW w:w="1275" w:type="dxa"/>
            <w:tcBorders>
              <w:left w:val="nil"/>
              <w:right w:val="nil"/>
            </w:tcBorders>
            <w:vAlign w:val="center"/>
          </w:tcPr>
          <w:p w14:paraId="47EE1EAC" w14:textId="77777777" w:rsidR="00A13DCC" w:rsidRPr="007A6161" w:rsidRDefault="00A13DCC" w:rsidP="00770975">
            <w:pPr>
              <w:pStyle w:val="SMcaption"/>
              <w:spacing w:line="360" w:lineRule="auto"/>
              <w:jc w:val="center"/>
              <w:rPr>
                <w:lang w:eastAsia="zh-CN"/>
              </w:rPr>
            </w:pPr>
            <w:r w:rsidRPr="007A6161">
              <w:rPr>
                <w:lang w:eastAsia="zh-CN"/>
              </w:rPr>
              <w:t>2</w:t>
            </w:r>
          </w:p>
        </w:tc>
        <w:tc>
          <w:tcPr>
            <w:tcW w:w="851" w:type="dxa"/>
            <w:tcBorders>
              <w:left w:val="nil"/>
              <w:right w:val="nil"/>
            </w:tcBorders>
            <w:vAlign w:val="center"/>
          </w:tcPr>
          <w:p w14:paraId="151B953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141</w:t>
            </w:r>
            <w:r w:rsidRPr="007A6161">
              <w:rPr>
                <w:lang w:eastAsia="zh-CN"/>
              </w:rPr>
              <w:t>)</w:t>
            </w:r>
          </w:p>
        </w:tc>
      </w:tr>
      <w:tr w:rsidR="00DF5201" w:rsidRPr="007A6161" w14:paraId="245A88CD" w14:textId="77777777" w:rsidTr="00770975">
        <w:tc>
          <w:tcPr>
            <w:tcW w:w="1134" w:type="dxa"/>
            <w:vMerge/>
            <w:tcBorders>
              <w:left w:val="nil"/>
              <w:right w:val="nil"/>
            </w:tcBorders>
            <w:vAlign w:val="center"/>
          </w:tcPr>
          <w:p w14:paraId="4A459B49"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B630B92" w14:textId="77777777" w:rsidR="00A13DCC" w:rsidRPr="007A6161" w:rsidRDefault="00A13DCC" w:rsidP="00770975">
            <w:pPr>
              <w:pStyle w:val="SMcaption"/>
              <w:spacing w:line="360" w:lineRule="auto"/>
              <w:jc w:val="center"/>
              <w:rPr>
                <w:lang w:eastAsia="zh-CN"/>
              </w:rPr>
            </w:pPr>
            <w:r w:rsidRPr="007A6161">
              <w:rPr>
                <w:szCs w:val="24"/>
              </w:rPr>
              <w:t>Ge</w:t>
            </w:r>
            <w:r w:rsidRPr="007A6161">
              <w:rPr>
                <w:sz w:val="18"/>
                <w:szCs w:val="18"/>
              </w:rPr>
              <w:t>2</w:t>
            </w:r>
            <w:r w:rsidRPr="007A6161">
              <w:rPr>
                <w:szCs w:val="24"/>
              </w:rPr>
              <w:t>Sb</w:t>
            </w:r>
            <w:r w:rsidRPr="007A6161">
              <w:rPr>
                <w:sz w:val="18"/>
                <w:szCs w:val="18"/>
              </w:rPr>
              <w:t>2</w:t>
            </w:r>
            <w:r w:rsidRPr="007A6161">
              <w:rPr>
                <w:szCs w:val="24"/>
              </w:rPr>
              <w:t>Te</w:t>
            </w:r>
            <w:r w:rsidRPr="007A6161">
              <w:rPr>
                <w:sz w:val="18"/>
                <w:szCs w:val="18"/>
              </w:rPr>
              <w:t xml:space="preserve">5 </w:t>
            </w:r>
            <w:r w:rsidRPr="007A6161">
              <w:rPr>
                <w:szCs w:val="24"/>
              </w:rPr>
              <w:t>nanowires</w:t>
            </w:r>
          </w:p>
        </w:tc>
        <w:tc>
          <w:tcPr>
            <w:tcW w:w="1560" w:type="dxa"/>
            <w:tcBorders>
              <w:left w:val="nil"/>
              <w:right w:val="nil"/>
            </w:tcBorders>
            <w:vAlign w:val="center"/>
          </w:tcPr>
          <w:p w14:paraId="51BFC7E4" w14:textId="77777777" w:rsidR="00A13DCC" w:rsidRPr="007A6161" w:rsidRDefault="00A13DCC" w:rsidP="00770975">
            <w:pPr>
              <w:pStyle w:val="SMcaption"/>
              <w:spacing w:line="360" w:lineRule="auto"/>
              <w:jc w:val="center"/>
              <w:rPr>
                <w:lang w:eastAsia="zh-CN"/>
              </w:rPr>
            </w:pPr>
            <w:r w:rsidRPr="007A6161">
              <w:rPr>
                <w:lang w:eastAsia="zh-CN"/>
              </w:rPr>
              <w:t>70</w:t>
            </w:r>
          </w:p>
        </w:tc>
        <w:tc>
          <w:tcPr>
            <w:tcW w:w="1134" w:type="dxa"/>
            <w:tcBorders>
              <w:left w:val="nil"/>
              <w:right w:val="nil"/>
            </w:tcBorders>
            <w:vAlign w:val="center"/>
          </w:tcPr>
          <w:p w14:paraId="45644660" w14:textId="77777777" w:rsidR="00A13DCC" w:rsidRPr="007A6161" w:rsidRDefault="00A13DCC" w:rsidP="00770975">
            <w:pPr>
              <w:pStyle w:val="SMcaption"/>
              <w:spacing w:line="360" w:lineRule="auto"/>
              <w:jc w:val="center"/>
              <w:rPr>
                <w:lang w:eastAsia="zh-CN"/>
              </w:rPr>
            </w:pPr>
            <w:r w:rsidRPr="007A6161">
              <w:rPr>
                <w:lang w:eastAsia="zh-CN"/>
              </w:rPr>
              <w:t>9E-4</w:t>
            </w:r>
          </w:p>
        </w:tc>
        <w:tc>
          <w:tcPr>
            <w:tcW w:w="1275" w:type="dxa"/>
            <w:tcBorders>
              <w:left w:val="nil"/>
              <w:right w:val="nil"/>
            </w:tcBorders>
            <w:vAlign w:val="center"/>
          </w:tcPr>
          <w:p w14:paraId="32ECB4D5" w14:textId="77777777" w:rsidR="00A13DCC" w:rsidRPr="007A6161" w:rsidRDefault="00A13DCC" w:rsidP="00770975">
            <w:pPr>
              <w:pStyle w:val="SMcaption"/>
              <w:spacing w:line="360" w:lineRule="auto"/>
              <w:jc w:val="center"/>
              <w:rPr>
                <w:lang w:eastAsia="zh-CN"/>
              </w:rPr>
            </w:pPr>
            <w:r w:rsidRPr="007A6161">
              <w:rPr>
                <w:lang w:eastAsia="zh-CN"/>
              </w:rPr>
              <w:t>50</w:t>
            </w:r>
          </w:p>
        </w:tc>
        <w:tc>
          <w:tcPr>
            <w:tcW w:w="851" w:type="dxa"/>
            <w:tcBorders>
              <w:left w:val="nil"/>
              <w:right w:val="nil"/>
            </w:tcBorders>
            <w:vAlign w:val="center"/>
          </w:tcPr>
          <w:p w14:paraId="3DE20EB2"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142</w:t>
            </w:r>
            <w:r w:rsidRPr="007A6161">
              <w:rPr>
                <w:lang w:eastAsia="zh-CN"/>
              </w:rPr>
              <w:t>)</w:t>
            </w:r>
          </w:p>
        </w:tc>
      </w:tr>
      <w:tr w:rsidR="00DF5201" w:rsidRPr="007A6161" w14:paraId="3F7CF4BA" w14:textId="77777777" w:rsidTr="00770975">
        <w:tc>
          <w:tcPr>
            <w:tcW w:w="1134" w:type="dxa"/>
            <w:vMerge/>
            <w:tcBorders>
              <w:left w:val="nil"/>
              <w:right w:val="nil"/>
            </w:tcBorders>
            <w:vAlign w:val="center"/>
          </w:tcPr>
          <w:p w14:paraId="403ED48C"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56CE1EA" w14:textId="77777777" w:rsidR="00A13DCC" w:rsidRPr="007A6161" w:rsidRDefault="00A13DCC" w:rsidP="00770975">
            <w:pPr>
              <w:pStyle w:val="SMcaption"/>
              <w:spacing w:line="360" w:lineRule="auto"/>
              <w:jc w:val="center"/>
              <w:rPr>
                <w:lang w:eastAsia="zh-CN"/>
              </w:rPr>
            </w:pPr>
            <w:r w:rsidRPr="007A6161">
              <w:rPr>
                <w:lang w:eastAsia="zh-CN"/>
              </w:rPr>
              <w:t>d-GST</w:t>
            </w:r>
          </w:p>
        </w:tc>
        <w:tc>
          <w:tcPr>
            <w:tcW w:w="1560" w:type="dxa"/>
            <w:tcBorders>
              <w:left w:val="nil"/>
              <w:right w:val="nil"/>
            </w:tcBorders>
            <w:vAlign w:val="center"/>
          </w:tcPr>
          <w:p w14:paraId="7D23ACCA" w14:textId="77777777" w:rsidR="00A13DCC" w:rsidRPr="007A6161" w:rsidRDefault="00A13DCC" w:rsidP="00770975">
            <w:pPr>
              <w:pStyle w:val="SMcaption"/>
              <w:spacing w:line="360" w:lineRule="auto"/>
              <w:jc w:val="center"/>
              <w:rPr>
                <w:lang w:eastAsia="zh-CN"/>
              </w:rPr>
            </w:pPr>
            <w:r w:rsidRPr="007A6161">
              <w:rPr>
                <w:lang w:eastAsia="zh-CN"/>
              </w:rPr>
              <w:t>1.5/580</w:t>
            </w:r>
          </w:p>
          <w:p w14:paraId="5CA8B8F8"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1134" w:type="dxa"/>
            <w:tcBorders>
              <w:left w:val="nil"/>
              <w:right w:val="nil"/>
            </w:tcBorders>
            <w:vAlign w:val="center"/>
          </w:tcPr>
          <w:p w14:paraId="4FCCD809" w14:textId="77777777" w:rsidR="00A13DCC" w:rsidRPr="007A6161" w:rsidRDefault="00A13DCC" w:rsidP="00770975">
            <w:pPr>
              <w:pStyle w:val="SMcaption"/>
              <w:spacing w:line="360" w:lineRule="auto"/>
              <w:jc w:val="center"/>
              <w:rPr>
                <w:lang w:eastAsia="zh-CN"/>
              </w:rPr>
            </w:pPr>
            <w:r w:rsidRPr="007A6161">
              <w:rPr>
                <w:lang w:eastAsia="zh-CN"/>
              </w:rPr>
              <w:t>1.256E-3</w:t>
            </w:r>
          </w:p>
        </w:tc>
        <w:tc>
          <w:tcPr>
            <w:tcW w:w="1275" w:type="dxa"/>
            <w:tcBorders>
              <w:left w:val="nil"/>
              <w:right w:val="nil"/>
            </w:tcBorders>
            <w:vAlign w:val="center"/>
          </w:tcPr>
          <w:p w14:paraId="0088B83A" w14:textId="77777777" w:rsidR="00A13DCC" w:rsidRPr="007A6161" w:rsidRDefault="00A13DCC" w:rsidP="00770975">
            <w:pPr>
              <w:pStyle w:val="SMcaption"/>
              <w:spacing w:line="360" w:lineRule="auto"/>
              <w:jc w:val="center"/>
              <w:rPr>
                <w:lang w:eastAsia="zh-CN"/>
              </w:rPr>
            </w:pPr>
            <w:r w:rsidRPr="007A6161">
              <w:rPr>
                <w:lang w:eastAsia="zh-CN"/>
              </w:rPr>
              <w:t>50</w:t>
            </w:r>
          </w:p>
        </w:tc>
        <w:tc>
          <w:tcPr>
            <w:tcW w:w="851" w:type="dxa"/>
            <w:tcBorders>
              <w:left w:val="nil"/>
              <w:right w:val="nil"/>
            </w:tcBorders>
            <w:vAlign w:val="center"/>
          </w:tcPr>
          <w:p w14:paraId="18102C37"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143</w:t>
            </w:r>
            <w:r w:rsidRPr="007A6161">
              <w:rPr>
                <w:lang w:eastAsia="zh-CN"/>
              </w:rPr>
              <w:t>)</w:t>
            </w:r>
          </w:p>
        </w:tc>
      </w:tr>
      <w:tr w:rsidR="00DF5201" w:rsidRPr="007A6161" w14:paraId="3747752C" w14:textId="77777777" w:rsidTr="00770975">
        <w:tc>
          <w:tcPr>
            <w:tcW w:w="1134" w:type="dxa"/>
            <w:vMerge/>
            <w:tcBorders>
              <w:left w:val="nil"/>
              <w:right w:val="nil"/>
            </w:tcBorders>
            <w:vAlign w:val="center"/>
          </w:tcPr>
          <w:p w14:paraId="37C55222"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7ECBA52" w14:textId="77777777" w:rsidR="00A13DCC" w:rsidRPr="007A6161" w:rsidRDefault="00A13DCC" w:rsidP="00770975">
            <w:pPr>
              <w:pStyle w:val="SMcaption"/>
              <w:spacing w:line="360" w:lineRule="auto"/>
              <w:jc w:val="center"/>
              <w:rPr>
                <w:lang w:eastAsia="zh-CN"/>
              </w:rPr>
            </w:pPr>
            <w:r w:rsidRPr="007A6161">
              <w:rPr>
                <w:lang w:eastAsia="zh-CN"/>
              </w:rPr>
              <w:t>Pt/NbO</w:t>
            </w:r>
            <w:r w:rsidRPr="007A6161">
              <w:rPr>
                <w:vertAlign w:val="subscript"/>
                <w:lang w:eastAsia="zh-CN"/>
              </w:rPr>
              <w:t>x</w:t>
            </w:r>
            <w:r w:rsidRPr="007A6161">
              <w:rPr>
                <w:lang w:eastAsia="zh-CN"/>
              </w:rPr>
              <w:t>/Pt</w:t>
            </w:r>
          </w:p>
        </w:tc>
        <w:tc>
          <w:tcPr>
            <w:tcW w:w="1560" w:type="dxa"/>
            <w:tcBorders>
              <w:left w:val="nil"/>
              <w:right w:val="nil"/>
            </w:tcBorders>
            <w:vAlign w:val="center"/>
          </w:tcPr>
          <w:p w14:paraId="3FB498B5" w14:textId="77777777" w:rsidR="00A13DCC" w:rsidRPr="007A6161" w:rsidRDefault="00A13DCC" w:rsidP="00770975">
            <w:pPr>
              <w:pStyle w:val="SMcaption"/>
              <w:spacing w:line="360" w:lineRule="auto"/>
              <w:jc w:val="center"/>
              <w:rPr>
                <w:lang w:eastAsia="zh-CN"/>
              </w:rPr>
            </w:pPr>
            <w:r w:rsidRPr="007A6161">
              <w:rPr>
                <w:lang w:eastAsia="zh-CN"/>
              </w:rPr>
              <w:t>0.1</w:t>
            </w:r>
          </w:p>
        </w:tc>
        <w:tc>
          <w:tcPr>
            <w:tcW w:w="1134" w:type="dxa"/>
            <w:tcBorders>
              <w:left w:val="nil"/>
              <w:right w:val="nil"/>
            </w:tcBorders>
            <w:vAlign w:val="center"/>
          </w:tcPr>
          <w:p w14:paraId="0E532515" w14:textId="77777777" w:rsidR="00A13DCC" w:rsidRPr="007A6161" w:rsidRDefault="00A13DCC" w:rsidP="00770975">
            <w:pPr>
              <w:pStyle w:val="SMcaption"/>
              <w:spacing w:line="360" w:lineRule="auto"/>
              <w:jc w:val="center"/>
              <w:rPr>
                <w:lang w:eastAsia="zh-CN"/>
              </w:rPr>
            </w:pPr>
            <w:r w:rsidRPr="007A6161">
              <w:rPr>
                <w:lang w:eastAsia="zh-CN"/>
              </w:rPr>
              <w:t>1.21E-2</w:t>
            </w:r>
          </w:p>
        </w:tc>
        <w:tc>
          <w:tcPr>
            <w:tcW w:w="1275" w:type="dxa"/>
            <w:tcBorders>
              <w:left w:val="nil"/>
              <w:right w:val="nil"/>
            </w:tcBorders>
            <w:vAlign w:val="center"/>
          </w:tcPr>
          <w:p w14:paraId="26C25B7D" w14:textId="77777777" w:rsidR="00A13DCC" w:rsidRPr="007A6161" w:rsidRDefault="00A13DCC" w:rsidP="00770975">
            <w:pPr>
              <w:pStyle w:val="SMcaption"/>
              <w:spacing w:line="360" w:lineRule="auto"/>
              <w:jc w:val="center"/>
              <w:rPr>
                <w:lang w:eastAsia="zh-CN"/>
              </w:rPr>
            </w:pPr>
            <w:r w:rsidRPr="007A6161">
              <w:rPr>
                <w:lang w:eastAsia="zh-CN"/>
              </w:rPr>
              <w:t>0.7/2.3</w:t>
            </w:r>
          </w:p>
          <w:p w14:paraId="093CA17B"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851" w:type="dxa"/>
            <w:tcBorders>
              <w:left w:val="nil"/>
              <w:right w:val="nil"/>
            </w:tcBorders>
            <w:vAlign w:val="center"/>
          </w:tcPr>
          <w:p w14:paraId="760BA1B4"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144</w:t>
            </w:r>
            <w:r w:rsidRPr="007A6161">
              <w:rPr>
                <w:lang w:eastAsia="zh-CN"/>
              </w:rPr>
              <w:t>)</w:t>
            </w:r>
          </w:p>
        </w:tc>
      </w:tr>
      <w:tr w:rsidR="00DF5201" w:rsidRPr="007A6161" w14:paraId="51FF8BDC" w14:textId="77777777" w:rsidTr="00770975">
        <w:tc>
          <w:tcPr>
            <w:tcW w:w="1134" w:type="dxa"/>
            <w:vMerge/>
            <w:tcBorders>
              <w:left w:val="nil"/>
              <w:right w:val="nil"/>
            </w:tcBorders>
            <w:vAlign w:val="center"/>
          </w:tcPr>
          <w:p w14:paraId="4B66D959"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3AD064C" w14:textId="77777777" w:rsidR="00A13DCC" w:rsidRPr="007A6161" w:rsidRDefault="00A13DCC" w:rsidP="00770975">
            <w:pPr>
              <w:pStyle w:val="SMcaption"/>
              <w:spacing w:line="360" w:lineRule="auto"/>
              <w:jc w:val="center"/>
              <w:rPr>
                <w:lang w:eastAsia="zh-CN"/>
              </w:rPr>
            </w:pPr>
            <w:r w:rsidRPr="007A6161">
              <w:rPr>
                <w:lang w:eastAsia="zh-CN"/>
              </w:rPr>
              <w:t>GST-APL2008</w:t>
            </w:r>
          </w:p>
        </w:tc>
        <w:tc>
          <w:tcPr>
            <w:tcW w:w="1560" w:type="dxa"/>
            <w:tcBorders>
              <w:left w:val="nil"/>
              <w:right w:val="nil"/>
            </w:tcBorders>
            <w:vAlign w:val="center"/>
          </w:tcPr>
          <w:p w14:paraId="5FD758B7" w14:textId="77777777" w:rsidR="00A13DCC" w:rsidRPr="007A6161" w:rsidRDefault="00A13DCC" w:rsidP="00770975">
            <w:pPr>
              <w:pStyle w:val="SMcaption"/>
              <w:spacing w:line="360" w:lineRule="auto"/>
              <w:jc w:val="center"/>
              <w:rPr>
                <w:lang w:eastAsia="zh-CN"/>
              </w:rPr>
            </w:pPr>
            <w:r w:rsidRPr="007A6161">
              <w:rPr>
                <w:lang w:eastAsia="zh-CN"/>
              </w:rPr>
              <w:t>0.1</w:t>
            </w:r>
          </w:p>
        </w:tc>
        <w:tc>
          <w:tcPr>
            <w:tcW w:w="1134" w:type="dxa"/>
            <w:tcBorders>
              <w:left w:val="nil"/>
              <w:right w:val="nil"/>
            </w:tcBorders>
            <w:vAlign w:val="center"/>
          </w:tcPr>
          <w:p w14:paraId="63734CC7" w14:textId="77777777" w:rsidR="00A13DCC" w:rsidRPr="007A6161" w:rsidRDefault="00A13DCC" w:rsidP="00770975">
            <w:pPr>
              <w:pStyle w:val="SMcaption"/>
              <w:spacing w:line="360" w:lineRule="auto"/>
              <w:jc w:val="center"/>
              <w:rPr>
                <w:lang w:eastAsia="zh-CN"/>
              </w:rPr>
            </w:pPr>
            <w:r w:rsidRPr="007A6161">
              <w:rPr>
                <w:lang w:eastAsia="zh-CN"/>
              </w:rPr>
              <w:t>2.83E-4</w:t>
            </w:r>
          </w:p>
        </w:tc>
        <w:tc>
          <w:tcPr>
            <w:tcW w:w="1275" w:type="dxa"/>
            <w:tcBorders>
              <w:left w:val="nil"/>
              <w:right w:val="nil"/>
            </w:tcBorders>
            <w:vAlign w:val="center"/>
          </w:tcPr>
          <w:p w14:paraId="59556880" w14:textId="77777777" w:rsidR="00A13DCC" w:rsidRPr="007A6161" w:rsidRDefault="00A13DCC" w:rsidP="00770975">
            <w:pPr>
              <w:pStyle w:val="SMcaption"/>
              <w:spacing w:line="360" w:lineRule="auto"/>
              <w:jc w:val="center"/>
              <w:rPr>
                <w:lang w:eastAsia="zh-CN"/>
              </w:rPr>
            </w:pPr>
            <w:r w:rsidRPr="007A6161">
              <w:rPr>
                <w:lang w:eastAsia="zh-CN"/>
              </w:rPr>
              <w:t>2.5/0.4</w:t>
            </w:r>
          </w:p>
          <w:p w14:paraId="3C96DA28"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851" w:type="dxa"/>
            <w:tcBorders>
              <w:left w:val="nil"/>
              <w:right w:val="nil"/>
            </w:tcBorders>
            <w:vAlign w:val="center"/>
          </w:tcPr>
          <w:p w14:paraId="023BFA57"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145</w:t>
            </w:r>
            <w:r w:rsidRPr="007A6161">
              <w:rPr>
                <w:lang w:eastAsia="zh-CN"/>
              </w:rPr>
              <w:t>)</w:t>
            </w:r>
          </w:p>
        </w:tc>
      </w:tr>
      <w:tr w:rsidR="00DF5201" w:rsidRPr="007A6161" w14:paraId="7DD7DF78" w14:textId="77777777" w:rsidTr="00770975">
        <w:tc>
          <w:tcPr>
            <w:tcW w:w="1134" w:type="dxa"/>
            <w:vMerge w:val="restart"/>
            <w:tcBorders>
              <w:left w:val="nil"/>
              <w:right w:val="nil"/>
            </w:tcBorders>
            <w:vAlign w:val="center"/>
          </w:tcPr>
          <w:p w14:paraId="53A54FDD" w14:textId="77777777" w:rsidR="00A13DCC" w:rsidRPr="007A6161" w:rsidRDefault="00A13DCC" w:rsidP="00770975">
            <w:pPr>
              <w:pStyle w:val="SMcaption"/>
              <w:spacing w:line="360" w:lineRule="auto"/>
              <w:jc w:val="center"/>
              <w:rPr>
                <w:b/>
                <w:bCs/>
                <w:lang w:eastAsia="zh-CN"/>
              </w:rPr>
            </w:pPr>
            <w:r w:rsidRPr="007A6161">
              <w:rPr>
                <w:b/>
                <w:bCs/>
                <w:lang w:eastAsia="zh-CN"/>
              </w:rPr>
              <w:t>MRAM</w:t>
            </w:r>
          </w:p>
        </w:tc>
        <w:tc>
          <w:tcPr>
            <w:tcW w:w="3402" w:type="dxa"/>
            <w:tcBorders>
              <w:left w:val="nil"/>
              <w:right w:val="nil"/>
            </w:tcBorders>
            <w:vAlign w:val="center"/>
          </w:tcPr>
          <w:p w14:paraId="07F5B312" w14:textId="77777777" w:rsidR="00A13DCC" w:rsidRPr="007A6161" w:rsidRDefault="00A13DCC" w:rsidP="00770975">
            <w:pPr>
              <w:pStyle w:val="SMcaption"/>
              <w:spacing w:line="360" w:lineRule="auto"/>
              <w:jc w:val="center"/>
              <w:rPr>
                <w:lang w:eastAsia="zh-CN"/>
              </w:rPr>
            </w:pPr>
            <w:r w:rsidRPr="007A6161">
              <w:rPr>
                <w:lang w:eastAsia="zh-CN"/>
              </w:rPr>
              <w:t>Quad-MTJ-VLSI2020</w:t>
            </w:r>
          </w:p>
        </w:tc>
        <w:tc>
          <w:tcPr>
            <w:tcW w:w="1560" w:type="dxa"/>
            <w:tcBorders>
              <w:left w:val="nil"/>
              <w:right w:val="nil"/>
            </w:tcBorders>
            <w:vAlign w:val="center"/>
          </w:tcPr>
          <w:p w14:paraId="77E36E96"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6B166168" w14:textId="77777777" w:rsidR="00A13DCC" w:rsidRPr="007A6161" w:rsidRDefault="00A13DCC" w:rsidP="00770975">
            <w:pPr>
              <w:pStyle w:val="SMcaption"/>
              <w:spacing w:line="360" w:lineRule="auto"/>
              <w:jc w:val="center"/>
              <w:rPr>
                <w:lang w:eastAsia="zh-CN"/>
              </w:rPr>
            </w:pPr>
            <w:r w:rsidRPr="007A6161">
              <w:rPr>
                <w:lang w:eastAsia="zh-CN"/>
              </w:rPr>
              <w:t>8.55E-4</w:t>
            </w:r>
          </w:p>
        </w:tc>
        <w:tc>
          <w:tcPr>
            <w:tcW w:w="1275" w:type="dxa"/>
            <w:tcBorders>
              <w:left w:val="nil"/>
              <w:right w:val="nil"/>
            </w:tcBorders>
            <w:vAlign w:val="center"/>
          </w:tcPr>
          <w:p w14:paraId="54A3C8CB"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2A5AF0E2"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91</w:t>
            </w:r>
            <w:r w:rsidRPr="007A6161">
              <w:rPr>
                <w:lang w:eastAsia="zh-CN"/>
              </w:rPr>
              <w:t>)</w:t>
            </w:r>
          </w:p>
        </w:tc>
      </w:tr>
      <w:tr w:rsidR="00DF5201" w:rsidRPr="007A6161" w14:paraId="737AEBA9" w14:textId="77777777" w:rsidTr="00770975">
        <w:tc>
          <w:tcPr>
            <w:tcW w:w="1134" w:type="dxa"/>
            <w:vMerge/>
            <w:tcBorders>
              <w:left w:val="nil"/>
              <w:right w:val="nil"/>
            </w:tcBorders>
            <w:vAlign w:val="center"/>
          </w:tcPr>
          <w:p w14:paraId="5DA508D6"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F50D887" w14:textId="77777777" w:rsidR="00A13DCC" w:rsidRPr="007A6161" w:rsidRDefault="00A13DCC" w:rsidP="00770975">
            <w:pPr>
              <w:pStyle w:val="SMcaption"/>
              <w:spacing w:line="360" w:lineRule="auto"/>
              <w:jc w:val="center"/>
              <w:rPr>
                <w:lang w:eastAsia="zh-CN"/>
              </w:rPr>
            </w:pPr>
            <w:r w:rsidRPr="007A6161">
              <w:rPr>
                <w:lang w:eastAsia="zh-CN"/>
              </w:rPr>
              <w:t>p-MTJ-IEDM2012</w:t>
            </w:r>
          </w:p>
        </w:tc>
        <w:tc>
          <w:tcPr>
            <w:tcW w:w="1560" w:type="dxa"/>
            <w:tcBorders>
              <w:left w:val="nil"/>
              <w:right w:val="nil"/>
            </w:tcBorders>
            <w:vAlign w:val="center"/>
          </w:tcPr>
          <w:p w14:paraId="7B8F8443" w14:textId="77777777" w:rsidR="00A13DCC" w:rsidRPr="007A6161" w:rsidRDefault="00A13DCC" w:rsidP="00770975">
            <w:pPr>
              <w:pStyle w:val="SMcaption"/>
              <w:spacing w:line="360" w:lineRule="auto"/>
              <w:jc w:val="center"/>
              <w:rPr>
                <w:lang w:eastAsia="zh-CN"/>
              </w:rPr>
            </w:pPr>
            <w:r w:rsidRPr="007A6161">
              <w:rPr>
                <w:lang w:eastAsia="zh-CN"/>
              </w:rPr>
              <w:t>0.09</w:t>
            </w:r>
          </w:p>
        </w:tc>
        <w:tc>
          <w:tcPr>
            <w:tcW w:w="1134" w:type="dxa"/>
            <w:tcBorders>
              <w:left w:val="nil"/>
              <w:right w:val="nil"/>
            </w:tcBorders>
            <w:vAlign w:val="center"/>
          </w:tcPr>
          <w:p w14:paraId="4BD1FAA5" w14:textId="77777777" w:rsidR="00A13DCC" w:rsidRPr="007A6161" w:rsidRDefault="00A13DCC" w:rsidP="00770975">
            <w:pPr>
              <w:pStyle w:val="SMcaption"/>
              <w:spacing w:line="360" w:lineRule="auto"/>
              <w:jc w:val="center"/>
              <w:rPr>
                <w:lang w:eastAsia="zh-CN"/>
              </w:rPr>
            </w:pPr>
            <w:r w:rsidRPr="007A6161">
              <w:rPr>
                <w:lang w:eastAsia="zh-CN"/>
              </w:rPr>
              <w:t>7.07E-4</w:t>
            </w:r>
          </w:p>
        </w:tc>
        <w:tc>
          <w:tcPr>
            <w:tcW w:w="1275" w:type="dxa"/>
            <w:tcBorders>
              <w:left w:val="nil"/>
              <w:right w:val="nil"/>
            </w:tcBorders>
            <w:vAlign w:val="center"/>
          </w:tcPr>
          <w:p w14:paraId="518972F8" w14:textId="77777777" w:rsidR="00A13DCC" w:rsidRPr="007A6161" w:rsidRDefault="00A13DCC" w:rsidP="00770975">
            <w:pPr>
              <w:pStyle w:val="SMcaption"/>
              <w:spacing w:line="360" w:lineRule="auto"/>
              <w:jc w:val="center"/>
              <w:rPr>
                <w:lang w:eastAsia="zh-CN"/>
              </w:rPr>
            </w:pPr>
            <w:r w:rsidRPr="007A6161">
              <w:rPr>
                <w:lang w:eastAsia="zh-CN"/>
              </w:rPr>
              <w:t>3</w:t>
            </w:r>
          </w:p>
        </w:tc>
        <w:tc>
          <w:tcPr>
            <w:tcW w:w="851" w:type="dxa"/>
            <w:tcBorders>
              <w:left w:val="nil"/>
              <w:right w:val="nil"/>
            </w:tcBorders>
            <w:vAlign w:val="center"/>
          </w:tcPr>
          <w:p w14:paraId="210C6492"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146</w:t>
            </w:r>
            <w:r w:rsidRPr="007A6161">
              <w:rPr>
                <w:lang w:eastAsia="zh-CN"/>
              </w:rPr>
              <w:t>)</w:t>
            </w:r>
          </w:p>
        </w:tc>
      </w:tr>
      <w:tr w:rsidR="00DF5201" w:rsidRPr="007A6161" w14:paraId="659EC4E5" w14:textId="77777777" w:rsidTr="00770975">
        <w:tc>
          <w:tcPr>
            <w:tcW w:w="1134" w:type="dxa"/>
            <w:vMerge/>
            <w:tcBorders>
              <w:left w:val="nil"/>
              <w:right w:val="nil"/>
            </w:tcBorders>
            <w:vAlign w:val="center"/>
          </w:tcPr>
          <w:p w14:paraId="4DAF9C31"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507EFEC" w14:textId="77777777" w:rsidR="00A13DCC" w:rsidRPr="007A6161" w:rsidRDefault="00A13DCC" w:rsidP="00770975">
            <w:pPr>
              <w:pStyle w:val="SMcaption"/>
              <w:spacing w:line="360" w:lineRule="auto"/>
              <w:jc w:val="center"/>
              <w:rPr>
                <w:lang w:eastAsia="zh-CN"/>
              </w:rPr>
            </w:pPr>
            <w:r w:rsidRPr="007A6161">
              <w:rPr>
                <w:lang w:eastAsia="zh-CN"/>
              </w:rPr>
              <w:t>PtMn/Co</w:t>
            </w:r>
            <w:r w:rsidRPr="007A6161">
              <w:rPr>
                <w:vertAlign w:val="subscript"/>
                <w:lang w:eastAsia="zh-CN"/>
              </w:rPr>
              <w:t>70</w:t>
            </w:r>
            <w:r w:rsidRPr="007A6161">
              <w:rPr>
                <w:lang w:eastAsia="zh-CN"/>
              </w:rPr>
              <w:t>Fe</w:t>
            </w:r>
            <w:r w:rsidRPr="007A6161">
              <w:rPr>
                <w:vertAlign w:val="subscript"/>
                <w:lang w:eastAsia="zh-CN"/>
              </w:rPr>
              <w:t>30</w:t>
            </w:r>
            <w:r w:rsidRPr="007A6161">
              <w:rPr>
                <w:lang w:eastAsia="zh-CN"/>
              </w:rPr>
              <w:t>/Ru/Co</w:t>
            </w:r>
            <w:r w:rsidRPr="007A6161">
              <w:rPr>
                <w:vertAlign w:val="subscript"/>
                <w:lang w:eastAsia="zh-CN"/>
              </w:rPr>
              <w:t>40</w:t>
            </w:r>
            <w:r w:rsidRPr="007A6161">
              <w:rPr>
                <w:lang w:eastAsia="zh-CN"/>
              </w:rPr>
              <w:t>Fe</w:t>
            </w:r>
            <w:r w:rsidRPr="007A6161">
              <w:rPr>
                <w:vertAlign w:val="subscript"/>
                <w:lang w:eastAsia="zh-CN"/>
              </w:rPr>
              <w:t>40</w:t>
            </w:r>
            <w:r w:rsidRPr="007A6161">
              <w:rPr>
                <w:lang w:eastAsia="zh-CN"/>
              </w:rPr>
              <w:t>B</w:t>
            </w:r>
            <w:r w:rsidRPr="007A6161">
              <w:rPr>
                <w:vertAlign w:val="subscript"/>
                <w:lang w:eastAsia="zh-CN"/>
              </w:rPr>
              <w:t>20</w:t>
            </w:r>
            <w:r w:rsidRPr="007A6161">
              <w:rPr>
                <w:lang w:eastAsia="zh-CN"/>
              </w:rPr>
              <w:t>/MgO/Co</w:t>
            </w:r>
            <w:r w:rsidRPr="007A6161">
              <w:rPr>
                <w:vertAlign w:val="subscript"/>
                <w:lang w:eastAsia="zh-CN"/>
              </w:rPr>
              <w:t>60</w:t>
            </w:r>
            <w:r w:rsidRPr="007A6161">
              <w:rPr>
                <w:lang w:eastAsia="zh-CN"/>
              </w:rPr>
              <w:t>Fe</w:t>
            </w:r>
            <w:r w:rsidRPr="007A6161">
              <w:rPr>
                <w:vertAlign w:val="subscript"/>
                <w:lang w:eastAsia="zh-CN"/>
              </w:rPr>
              <w:t>20</w:t>
            </w:r>
            <w:r w:rsidRPr="007A6161">
              <w:rPr>
                <w:lang w:eastAsia="zh-CN"/>
              </w:rPr>
              <w:t>B</w:t>
            </w:r>
            <w:r w:rsidRPr="007A6161">
              <w:rPr>
                <w:vertAlign w:val="subscript"/>
                <w:lang w:eastAsia="zh-CN"/>
              </w:rPr>
              <w:t>20</w:t>
            </w:r>
          </w:p>
        </w:tc>
        <w:tc>
          <w:tcPr>
            <w:tcW w:w="1560" w:type="dxa"/>
            <w:tcBorders>
              <w:left w:val="nil"/>
              <w:right w:val="nil"/>
            </w:tcBorders>
            <w:vAlign w:val="center"/>
          </w:tcPr>
          <w:p w14:paraId="7C8C0EB1" w14:textId="77777777" w:rsidR="00A13DCC" w:rsidRPr="007A6161" w:rsidRDefault="00A13DCC" w:rsidP="00770975">
            <w:pPr>
              <w:pStyle w:val="SMcaption"/>
              <w:spacing w:line="360" w:lineRule="auto"/>
              <w:jc w:val="center"/>
              <w:rPr>
                <w:lang w:eastAsia="zh-CN"/>
              </w:rPr>
            </w:pPr>
            <w:r w:rsidRPr="007A6161">
              <w:rPr>
                <w:lang w:eastAsia="zh-CN"/>
              </w:rPr>
              <w:t>0.286</w:t>
            </w:r>
          </w:p>
        </w:tc>
        <w:tc>
          <w:tcPr>
            <w:tcW w:w="1134" w:type="dxa"/>
            <w:tcBorders>
              <w:left w:val="nil"/>
              <w:right w:val="nil"/>
            </w:tcBorders>
            <w:vAlign w:val="center"/>
          </w:tcPr>
          <w:p w14:paraId="241C93F7" w14:textId="77777777" w:rsidR="00A13DCC" w:rsidRPr="007A6161" w:rsidRDefault="00A13DCC" w:rsidP="00770975">
            <w:pPr>
              <w:pStyle w:val="SMcaption"/>
              <w:spacing w:line="360" w:lineRule="auto"/>
              <w:jc w:val="center"/>
              <w:rPr>
                <w:lang w:eastAsia="zh-CN"/>
              </w:rPr>
            </w:pPr>
            <w:r w:rsidRPr="007A6161">
              <w:rPr>
                <w:lang w:eastAsia="zh-CN"/>
              </w:rPr>
              <w:t>6.5E-3</w:t>
            </w:r>
          </w:p>
        </w:tc>
        <w:tc>
          <w:tcPr>
            <w:tcW w:w="1275" w:type="dxa"/>
            <w:tcBorders>
              <w:left w:val="nil"/>
              <w:right w:val="nil"/>
            </w:tcBorders>
            <w:vAlign w:val="center"/>
          </w:tcPr>
          <w:p w14:paraId="7765215A" w14:textId="77777777" w:rsidR="00A13DCC" w:rsidRPr="007A6161" w:rsidRDefault="00A13DCC" w:rsidP="00770975">
            <w:pPr>
              <w:pStyle w:val="SMcaption"/>
              <w:spacing w:line="360" w:lineRule="auto"/>
              <w:jc w:val="center"/>
              <w:rPr>
                <w:lang w:eastAsia="zh-CN"/>
              </w:rPr>
            </w:pPr>
            <w:r w:rsidRPr="007A6161">
              <w:rPr>
                <w:lang w:eastAsia="zh-CN"/>
              </w:rPr>
              <w:t>0.56</w:t>
            </w:r>
          </w:p>
        </w:tc>
        <w:tc>
          <w:tcPr>
            <w:tcW w:w="851" w:type="dxa"/>
            <w:tcBorders>
              <w:left w:val="nil"/>
              <w:right w:val="nil"/>
            </w:tcBorders>
            <w:vAlign w:val="center"/>
          </w:tcPr>
          <w:p w14:paraId="7DBD637E"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147</w:t>
            </w:r>
            <w:r w:rsidRPr="007A6161">
              <w:rPr>
                <w:lang w:eastAsia="zh-CN"/>
              </w:rPr>
              <w:t>)</w:t>
            </w:r>
          </w:p>
        </w:tc>
      </w:tr>
      <w:tr w:rsidR="00DF5201" w:rsidRPr="007A6161" w14:paraId="2298D8AE" w14:textId="77777777" w:rsidTr="00770975">
        <w:tc>
          <w:tcPr>
            <w:tcW w:w="1134" w:type="dxa"/>
            <w:vMerge/>
            <w:tcBorders>
              <w:left w:val="nil"/>
              <w:right w:val="nil"/>
            </w:tcBorders>
            <w:vAlign w:val="center"/>
          </w:tcPr>
          <w:p w14:paraId="16F4633B"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388F8056" w14:textId="77777777" w:rsidR="00A13DCC" w:rsidRPr="007A6161" w:rsidRDefault="00A13DCC" w:rsidP="00770975">
            <w:pPr>
              <w:pStyle w:val="SMcaption"/>
              <w:spacing w:line="360" w:lineRule="auto"/>
              <w:jc w:val="center"/>
              <w:rPr>
                <w:lang w:eastAsia="zh-CN"/>
              </w:rPr>
            </w:pPr>
            <w:r w:rsidRPr="007A6161">
              <w:rPr>
                <w:lang w:eastAsia="zh-CN"/>
              </w:rPr>
              <w:t>STT-MRAM-VLSI2018</w:t>
            </w:r>
          </w:p>
        </w:tc>
        <w:tc>
          <w:tcPr>
            <w:tcW w:w="1560" w:type="dxa"/>
            <w:tcBorders>
              <w:left w:val="nil"/>
              <w:right w:val="nil"/>
            </w:tcBorders>
            <w:vAlign w:val="center"/>
          </w:tcPr>
          <w:p w14:paraId="743B3C08" w14:textId="77777777" w:rsidR="00A13DCC" w:rsidRPr="007A6161" w:rsidRDefault="00A13DCC" w:rsidP="00770975">
            <w:pPr>
              <w:pStyle w:val="SMcaption"/>
              <w:spacing w:line="360" w:lineRule="auto"/>
              <w:jc w:val="center"/>
              <w:rPr>
                <w:lang w:eastAsia="zh-CN"/>
              </w:rPr>
            </w:pPr>
            <w:r w:rsidRPr="007A6161">
              <w:rPr>
                <w:lang w:eastAsia="zh-CN"/>
              </w:rPr>
              <w:t>0.12</w:t>
            </w:r>
          </w:p>
        </w:tc>
        <w:tc>
          <w:tcPr>
            <w:tcW w:w="1134" w:type="dxa"/>
            <w:tcBorders>
              <w:left w:val="nil"/>
              <w:right w:val="nil"/>
            </w:tcBorders>
            <w:vAlign w:val="center"/>
          </w:tcPr>
          <w:p w14:paraId="1F7AE21D" w14:textId="77777777" w:rsidR="00A13DCC" w:rsidRPr="007A6161" w:rsidRDefault="00A13DCC" w:rsidP="00770975">
            <w:pPr>
              <w:pStyle w:val="SMcaption"/>
              <w:spacing w:line="360" w:lineRule="auto"/>
              <w:jc w:val="center"/>
              <w:rPr>
                <w:lang w:eastAsia="zh-CN"/>
              </w:rPr>
            </w:pPr>
            <w:r w:rsidRPr="007A6161">
              <w:rPr>
                <w:lang w:eastAsia="zh-CN"/>
              </w:rPr>
              <w:t>7.07E-4</w:t>
            </w:r>
          </w:p>
        </w:tc>
        <w:tc>
          <w:tcPr>
            <w:tcW w:w="1275" w:type="dxa"/>
            <w:tcBorders>
              <w:left w:val="nil"/>
              <w:right w:val="nil"/>
            </w:tcBorders>
            <w:vAlign w:val="center"/>
          </w:tcPr>
          <w:p w14:paraId="484138E5"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0930722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148</w:t>
            </w:r>
            <w:r w:rsidRPr="007A6161">
              <w:rPr>
                <w:lang w:eastAsia="zh-CN"/>
              </w:rPr>
              <w:t>)</w:t>
            </w:r>
          </w:p>
        </w:tc>
      </w:tr>
      <w:tr w:rsidR="00DF5201" w:rsidRPr="007A6161" w14:paraId="2E873DB5" w14:textId="77777777" w:rsidTr="00770975">
        <w:tc>
          <w:tcPr>
            <w:tcW w:w="1134" w:type="dxa"/>
            <w:vMerge/>
            <w:tcBorders>
              <w:left w:val="nil"/>
              <w:right w:val="nil"/>
            </w:tcBorders>
            <w:vAlign w:val="center"/>
          </w:tcPr>
          <w:p w14:paraId="5CBD44C1"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4038D22" w14:textId="77777777" w:rsidR="00A13DCC" w:rsidRPr="007A6161" w:rsidRDefault="00A13DCC" w:rsidP="00770975">
            <w:pPr>
              <w:pStyle w:val="SMcaption"/>
              <w:spacing w:line="360" w:lineRule="auto"/>
              <w:jc w:val="center"/>
              <w:rPr>
                <w:lang w:eastAsia="zh-CN"/>
              </w:rPr>
            </w:pPr>
            <w:r w:rsidRPr="007A6161">
              <w:rPr>
                <w:lang w:eastAsia="zh-CN"/>
              </w:rPr>
              <w:t>W/Hf/Fe</w:t>
            </w:r>
            <w:r w:rsidRPr="007A6161">
              <w:rPr>
                <w:vertAlign w:val="subscript"/>
                <w:lang w:eastAsia="zh-CN"/>
              </w:rPr>
              <w:t>60</w:t>
            </w:r>
            <w:r w:rsidRPr="007A6161">
              <w:rPr>
                <w:lang w:eastAsia="zh-CN"/>
              </w:rPr>
              <w:t>Co</w:t>
            </w:r>
            <w:r w:rsidRPr="007A6161">
              <w:rPr>
                <w:vertAlign w:val="subscript"/>
                <w:lang w:eastAsia="zh-CN"/>
              </w:rPr>
              <w:t>20</w:t>
            </w:r>
            <w:r w:rsidRPr="007A6161">
              <w:rPr>
                <w:lang w:eastAsia="zh-CN"/>
              </w:rPr>
              <w:t>B</w:t>
            </w:r>
            <w:r w:rsidRPr="007A6161">
              <w:rPr>
                <w:vertAlign w:val="subscript"/>
                <w:lang w:eastAsia="zh-CN"/>
              </w:rPr>
              <w:t>20</w:t>
            </w:r>
            <w:r w:rsidRPr="007A6161">
              <w:rPr>
                <w:lang w:eastAsia="zh-CN"/>
              </w:rPr>
              <w:t>/Hf/MgO/Fe</w:t>
            </w:r>
            <w:r w:rsidRPr="007A6161">
              <w:rPr>
                <w:vertAlign w:val="subscript"/>
                <w:lang w:eastAsia="zh-CN"/>
              </w:rPr>
              <w:t>60</w:t>
            </w:r>
            <w:r w:rsidRPr="007A6161">
              <w:rPr>
                <w:lang w:eastAsia="zh-CN"/>
              </w:rPr>
              <w:t>Co</w:t>
            </w:r>
            <w:r w:rsidRPr="007A6161">
              <w:rPr>
                <w:vertAlign w:val="subscript"/>
                <w:lang w:eastAsia="zh-CN"/>
              </w:rPr>
              <w:t>20</w:t>
            </w:r>
            <w:r w:rsidRPr="007A6161">
              <w:rPr>
                <w:lang w:eastAsia="zh-CN"/>
              </w:rPr>
              <w:t>B</w:t>
            </w:r>
            <w:r w:rsidRPr="007A6161">
              <w:rPr>
                <w:vertAlign w:val="subscript"/>
                <w:lang w:eastAsia="zh-CN"/>
              </w:rPr>
              <w:t>20</w:t>
            </w:r>
            <w:r w:rsidRPr="007A6161">
              <w:rPr>
                <w:lang w:eastAsia="zh-CN"/>
              </w:rPr>
              <w:t>/Ta/Ru</w:t>
            </w:r>
          </w:p>
        </w:tc>
        <w:tc>
          <w:tcPr>
            <w:tcW w:w="1560" w:type="dxa"/>
            <w:tcBorders>
              <w:left w:val="nil"/>
              <w:right w:val="nil"/>
            </w:tcBorders>
            <w:vAlign w:val="center"/>
          </w:tcPr>
          <w:p w14:paraId="774A3634" w14:textId="77777777" w:rsidR="00A13DCC" w:rsidRPr="007A6161" w:rsidRDefault="00A13DCC" w:rsidP="00770975">
            <w:pPr>
              <w:pStyle w:val="SMcaption"/>
              <w:spacing w:line="360" w:lineRule="auto"/>
              <w:jc w:val="center"/>
              <w:rPr>
                <w:lang w:eastAsia="zh-CN"/>
              </w:rPr>
            </w:pPr>
            <w:r w:rsidRPr="007A6161">
              <w:rPr>
                <w:lang w:eastAsia="zh-CN"/>
              </w:rPr>
              <w:t>0.23</w:t>
            </w:r>
          </w:p>
        </w:tc>
        <w:tc>
          <w:tcPr>
            <w:tcW w:w="1134" w:type="dxa"/>
            <w:tcBorders>
              <w:left w:val="nil"/>
              <w:right w:val="nil"/>
            </w:tcBorders>
            <w:vAlign w:val="center"/>
          </w:tcPr>
          <w:p w14:paraId="750E5575" w14:textId="77777777" w:rsidR="00A13DCC" w:rsidRPr="007A6161" w:rsidRDefault="00A13DCC" w:rsidP="00770975">
            <w:pPr>
              <w:pStyle w:val="SMcaption"/>
              <w:spacing w:line="360" w:lineRule="auto"/>
              <w:jc w:val="center"/>
              <w:rPr>
                <w:lang w:eastAsia="zh-CN"/>
              </w:rPr>
            </w:pPr>
            <w:r w:rsidRPr="007A6161">
              <w:rPr>
                <w:lang w:eastAsia="zh-CN"/>
              </w:rPr>
              <w:t>5.7E-3</w:t>
            </w:r>
          </w:p>
        </w:tc>
        <w:tc>
          <w:tcPr>
            <w:tcW w:w="1275" w:type="dxa"/>
            <w:tcBorders>
              <w:left w:val="nil"/>
              <w:right w:val="nil"/>
            </w:tcBorders>
            <w:vAlign w:val="center"/>
          </w:tcPr>
          <w:p w14:paraId="41F17159" w14:textId="77777777" w:rsidR="00A13DCC" w:rsidRPr="007A6161" w:rsidRDefault="00A13DCC" w:rsidP="00770975">
            <w:pPr>
              <w:pStyle w:val="SMcaption"/>
              <w:spacing w:line="360" w:lineRule="auto"/>
              <w:jc w:val="center"/>
              <w:rPr>
                <w:lang w:eastAsia="zh-CN"/>
              </w:rPr>
            </w:pPr>
            <w:r w:rsidRPr="007A6161">
              <w:rPr>
                <w:lang w:eastAsia="zh-CN"/>
              </w:rPr>
              <w:t>2</w:t>
            </w:r>
          </w:p>
        </w:tc>
        <w:tc>
          <w:tcPr>
            <w:tcW w:w="851" w:type="dxa"/>
            <w:tcBorders>
              <w:left w:val="nil"/>
              <w:right w:val="nil"/>
            </w:tcBorders>
            <w:vAlign w:val="center"/>
          </w:tcPr>
          <w:p w14:paraId="6696494F"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149</w:t>
            </w:r>
            <w:r w:rsidRPr="007A6161">
              <w:rPr>
                <w:lang w:eastAsia="zh-CN"/>
              </w:rPr>
              <w:t>)</w:t>
            </w:r>
          </w:p>
        </w:tc>
      </w:tr>
      <w:tr w:rsidR="00DF5201" w:rsidRPr="007A6161" w14:paraId="3939C87F" w14:textId="77777777" w:rsidTr="00770975">
        <w:tc>
          <w:tcPr>
            <w:tcW w:w="1134" w:type="dxa"/>
            <w:vMerge/>
            <w:tcBorders>
              <w:left w:val="nil"/>
              <w:right w:val="nil"/>
            </w:tcBorders>
            <w:vAlign w:val="center"/>
          </w:tcPr>
          <w:p w14:paraId="155712B6"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8758E4F" w14:textId="77777777" w:rsidR="00A13DCC" w:rsidRPr="007A6161" w:rsidRDefault="00A13DCC" w:rsidP="00770975">
            <w:pPr>
              <w:pStyle w:val="SMcaption"/>
              <w:spacing w:line="360" w:lineRule="auto"/>
              <w:jc w:val="center"/>
              <w:rPr>
                <w:lang w:eastAsia="zh-CN"/>
              </w:rPr>
            </w:pPr>
            <w:r w:rsidRPr="007A6161">
              <w:rPr>
                <w:lang w:eastAsia="zh-CN"/>
              </w:rPr>
              <w:t>Ta/CoFeB/MgO/CoFeB/Co/Ru/Co/Ru</w:t>
            </w:r>
          </w:p>
        </w:tc>
        <w:tc>
          <w:tcPr>
            <w:tcW w:w="1560" w:type="dxa"/>
            <w:tcBorders>
              <w:left w:val="nil"/>
              <w:right w:val="nil"/>
            </w:tcBorders>
            <w:vAlign w:val="center"/>
          </w:tcPr>
          <w:p w14:paraId="60E13D65" w14:textId="77777777" w:rsidR="00A13DCC" w:rsidRPr="007A6161" w:rsidRDefault="00A13DCC" w:rsidP="00770975">
            <w:pPr>
              <w:pStyle w:val="SMcaption"/>
              <w:spacing w:line="360" w:lineRule="auto"/>
              <w:jc w:val="center"/>
              <w:rPr>
                <w:lang w:eastAsia="zh-CN"/>
              </w:rPr>
            </w:pPr>
            <w:r w:rsidRPr="007A6161">
              <w:rPr>
                <w:lang w:eastAsia="zh-CN"/>
              </w:rPr>
              <w:t>0.008</w:t>
            </w:r>
          </w:p>
        </w:tc>
        <w:tc>
          <w:tcPr>
            <w:tcW w:w="1134" w:type="dxa"/>
            <w:tcBorders>
              <w:left w:val="nil"/>
              <w:right w:val="nil"/>
            </w:tcBorders>
            <w:vAlign w:val="center"/>
          </w:tcPr>
          <w:p w14:paraId="3BFD3D95" w14:textId="77777777" w:rsidR="00A13DCC" w:rsidRPr="007A6161" w:rsidRDefault="00A13DCC" w:rsidP="00770975">
            <w:pPr>
              <w:pStyle w:val="SMcaption"/>
              <w:spacing w:line="360" w:lineRule="auto"/>
              <w:jc w:val="center"/>
              <w:rPr>
                <w:lang w:eastAsia="zh-CN"/>
              </w:rPr>
            </w:pPr>
            <w:r w:rsidRPr="007A6161">
              <w:rPr>
                <w:lang w:eastAsia="zh-CN"/>
              </w:rPr>
              <w:t>0.04</w:t>
            </w:r>
          </w:p>
        </w:tc>
        <w:tc>
          <w:tcPr>
            <w:tcW w:w="1275" w:type="dxa"/>
            <w:tcBorders>
              <w:left w:val="nil"/>
              <w:right w:val="nil"/>
            </w:tcBorders>
            <w:vAlign w:val="center"/>
          </w:tcPr>
          <w:p w14:paraId="7D305A90" w14:textId="77777777" w:rsidR="00A13DCC" w:rsidRPr="007A6161" w:rsidRDefault="00A13DCC" w:rsidP="00770975">
            <w:pPr>
              <w:pStyle w:val="SMcaption"/>
              <w:spacing w:line="360" w:lineRule="auto"/>
              <w:jc w:val="center"/>
              <w:rPr>
                <w:lang w:eastAsia="zh-CN"/>
              </w:rPr>
            </w:pPr>
            <w:r w:rsidRPr="007A6161">
              <w:rPr>
                <w:lang w:eastAsia="zh-CN"/>
              </w:rPr>
              <w:t>0.5</w:t>
            </w:r>
          </w:p>
        </w:tc>
        <w:tc>
          <w:tcPr>
            <w:tcW w:w="851" w:type="dxa"/>
            <w:tcBorders>
              <w:left w:val="nil"/>
              <w:right w:val="nil"/>
            </w:tcBorders>
            <w:vAlign w:val="center"/>
          </w:tcPr>
          <w:p w14:paraId="430F338F"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150</w:t>
            </w:r>
            <w:r w:rsidRPr="007A6161">
              <w:rPr>
                <w:lang w:eastAsia="zh-CN"/>
              </w:rPr>
              <w:t>)</w:t>
            </w:r>
          </w:p>
        </w:tc>
      </w:tr>
      <w:tr w:rsidR="00DF5201" w:rsidRPr="007A6161" w14:paraId="788D4DE5" w14:textId="77777777" w:rsidTr="00770975">
        <w:tc>
          <w:tcPr>
            <w:tcW w:w="1134" w:type="dxa"/>
            <w:vMerge/>
            <w:tcBorders>
              <w:left w:val="nil"/>
              <w:right w:val="nil"/>
            </w:tcBorders>
            <w:vAlign w:val="center"/>
          </w:tcPr>
          <w:p w14:paraId="78CD77EA"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D7E4CA8" w14:textId="77777777" w:rsidR="00A13DCC" w:rsidRPr="007A6161" w:rsidRDefault="00A13DCC" w:rsidP="00770975">
            <w:pPr>
              <w:pStyle w:val="SMcaption"/>
              <w:spacing w:line="360" w:lineRule="auto"/>
              <w:jc w:val="center"/>
              <w:rPr>
                <w:lang w:eastAsia="zh-CN"/>
              </w:rPr>
            </w:pPr>
            <w:r w:rsidRPr="007A6161">
              <w:rPr>
                <w:lang w:eastAsia="zh-CN"/>
              </w:rPr>
              <w:t>Pd/Ta/CoFeB/MgO/CoFeB/BE</w:t>
            </w:r>
          </w:p>
        </w:tc>
        <w:tc>
          <w:tcPr>
            <w:tcW w:w="1560" w:type="dxa"/>
            <w:tcBorders>
              <w:left w:val="nil"/>
              <w:right w:val="nil"/>
            </w:tcBorders>
            <w:vAlign w:val="center"/>
          </w:tcPr>
          <w:p w14:paraId="714FC496" w14:textId="77777777" w:rsidR="00A13DCC" w:rsidRPr="007A6161" w:rsidRDefault="00A13DCC" w:rsidP="00770975">
            <w:pPr>
              <w:pStyle w:val="SMcaption"/>
              <w:spacing w:line="360" w:lineRule="auto"/>
              <w:jc w:val="center"/>
              <w:rPr>
                <w:lang w:eastAsia="zh-CN"/>
              </w:rPr>
            </w:pPr>
            <w:r w:rsidRPr="007A6161">
              <w:rPr>
                <w:lang w:eastAsia="zh-CN"/>
              </w:rPr>
              <w:t>0.006</w:t>
            </w:r>
          </w:p>
        </w:tc>
        <w:tc>
          <w:tcPr>
            <w:tcW w:w="1134" w:type="dxa"/>
            <w:tcBorders>
              <w:left w:val="nil"/>
              <w:right w:val="nil"/>
            </w:tcBorders>
            <w:vAlign w:val="center"/>
          </w:tcPr>
          <w:p w14:paraId="1C359C90" w14:textId="77777777" w:rsidR="00A13DCC" w:rsidRPr="007A6161" w:rsidRDefault="00A13DCC" w:rsidP="00770975">
            <w:pPr>
              <w:pStyle w:val="SMcaption"/>
              <w:spacing w:line="360" w:lineRule="auto"/>
              <w:jc w:val="center"/>
              <w:rPr>
                <w:lang w:eastAsia="zh-CN"/>
              </w:rPr>
            </w:pPr>
            <w:r w:rsidRPr="007A6161">
              <w:rPr>
                <w:lang w:eastAsia="zh-CN"/>
              </w:rPr>
              <w:t>1.962E-3</w:t>
            </w:r>
          </w:p>
        </w:tc>
        <w:tc>
          <w:tcPr>
            <w:tcW w:w="1275" w:type="dxa"/>
            <w:tcBorders>
              <w:left w:val="nil"/>
              <w:right w:val="nil"/>
            </w:tcBorders>
            <w:vAlign w:val="center"/>
          </w:tcPr>
          <w:p w14:paraId="4FC413B5" w14:textId="77777777" w:rsidR="00A13DCC" w:rsidRPr="007A6161" w:rsidRDefault="00A13DCC" w:rsidP="00770975">
            <w:pPr>
              <w:pStyle w:val="SMcaption"/>
              <w:spacing w:line="360" w:lineRule="auto"/>
              <w:jc w:val="center"/>
              <w:rPr>
                <w:lang w:eastAsia="zh-CN"/>
              </w:rPr>
            </w:pPr>
            <w:r w:rsidRPr="007A6161">
              <w:rPr>
                <w:lang w:eastAsia="zh-CN"/>
              </w:rPr>
              <w:t>0.5</w:t>
            </w:r>
          </w:p>
        </w:tc>
        <w:tc>
          <w:tcPr>
            <w:tcW w:w="851" w:type="dxa"/>
            <w:tcBorders>
              <w:left w:val="nil"/>
              <w:right w:val="nil"/>
            </w:tcBorders>
            <w:vAlign w:val="center"/>
          </w:tcPr>
          <w:p w14:paraId="3034E6F7"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151</w:t>
            </w:r>
            <w:r w:rsidRPr="007A6161">
              <w:rPr>
                <w:lang w:eastAsia="zh-CN"/>
              </w:rPr>
              <w:t>)</w:t>
            </w:r>
          </w:p>
        </w:tc>
      </w:tr>
      <w:tr w:rsidR="00DF5201" w:rsidRPr="007A6161" w14:paraId="07E776CC" w14:textId="77777777" w:rsidTr="00770975">
        <w:tc>
          <w:tcPr>
            <w:tcW w:w="1134" w:type="dxa"/>
            <w:vMerge/>
            <w:tcBorders>
              <w:left w:val="nil"/>
              <w:right w:val="nil"/>
            </w:tcBorders>
            <w:vAlign w:val="center"/>
          </w:tcPr>
          <w:p w14:paraId="5FF244EC"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C4AFFF4" w14:textId="77777777" w:rsidR="00A13DCC" w:rsidRPr="007A6161" w:rsidRDefault="00A13DCC" w:rsidP="00770975">
            <w:pPr>
              <w:pStyle w:val="SMcaption"/>
              <w:spacing w:line="360" w:lineRule="auto"/>
              <w:jc w:val="center"/>
              <w:rPr>
                <w:lang w:eastAsia="zh-CN"/>
              </w:rPr>
            </w:pPr>
            <w:r w:rsidRPr="007A6161">
              <w:rPr>
                <w:lang w:eastAsia="zh-CN"/>
              </w:rPr>
              <w:t>SOT-MRAM-VLSI2019</w:t>
            </w:r>
          </w:p>
        </w:tc>
        <w:tc>
          <w:tcPr>
            <w:tcW w:w="1560" w:type="dxa"/>
            <w:tcBorders>
              <w:left w:val="nil"/>
              <w:right w:val="nil"/>
            </w:tcBorders>
            <w:vAlign w:val="center"/>
          </w:tcPr>
          <w:p w14:paraId="144A14E7" w14:textId="77777777" w:rsidR="00A13DCC" w:rsidRPr="007A6161" w:rsidRDefault="00A13DCC" w:rsidP="00770975">
            <w:pPr>
              <w:pStyle w:val="SMcaption"/>
              <w:spacing w:line="360" w:lineRule="auto"/>
              <w:jc w:val="center"/>
              <w:rPr>
                <w:lang w:eastAsia="zh-CN"/>
              </w:rPr>
            </w:pPr>
            <w:r w:rsidRPr="007A6161">
              <w:rPr>
                <w:lang w:eastAsia="zh-CN"/>
              </w:rPr>
              <w:t>0.22</w:t>
            </w:r>
          </w:p>
        </w:tc>
        <w:tc>
          <w:tcPr>
            <w:tcW w:w="1134" w:type="dxa"/>
            <w:tcBorders>
              <w:left w:val="nil"/>
              <w:right w:val="nil"/>
            </w:tcBorders>
            <w:vAlign w:val="center"/>
          </w:tcPr>
          <w:p w14:paraId="79108CB3" w14:textId="77777777" w:rsidR="00A13DCC" w:rsidRPr="007A6161" w:rsidRDefault="00A13DCC" w:rsidP="00770975">
            <w:pPr>
              <w:pStyle w:val="SMcaption"/>
              <w:spacing w:line="360" w:lineRule="auto"/>
              <w:jc w:val="center"/>
              <w:rPr>
                <w:lang w:eastAsia="zh-CN"/>
              </w:rPr>
            </w:pPr>
            <w:r w:rsidRPr="007A6161">
              <w:rPr>
                <w:lang w:eastAsia="zh-CN"/>
              </w:rPr>
              <w:t>2.826E-3</w:t>
            </w:r>
          </w:p>
        </w:tc>
        <w:tc>
          <w:tcPr>
            <w:tcW w:w="1275" w:type="dxa"/>
            <w:tcBorders>
              <w:left w:val="nil"/>
              <w:right w:val="nil"/>
            </w:tcBorders>
            <w:vAlign w:val="center"/>
          </w:tcPr>
          <w:p w14:paraId="0AF2A45E" w14:textId="77777777" w:rsidR="00A13DCC" w:rsidRPr="007A6161" w:rsidRDefault="00A13DCC" w:rsidP="00770975">
            <w:pPr>
              <w:pStyle w:val="SMcaption"/>
              <w:spacing w:line="360" w:lineRule="auto"/>
              <w:jc w:val="center"/>
              <w:rPr>
                <w:lang w:eastAsia="zh-CN"/>
              </w:rPr>
            </w:pPr>
            <w:r w:rsidRPr="007A6161">
              <w:rPr>
                <w:lang w:eastAsia="zh-CN"/>
              </w:rPr>
              <w:t>0.3</w:t>
            </w:r>
          </w:p>
        </w:tc>
        <w:tc>
          <w:tcPr>
            <w:tcW w:w="851" w:type="dxa"/>
            <w:tcBorders>
              <w:left w:val="nil"/>
              <w:right w:val="nil"/>
            </w:tcBorders>
            <w:vAlign w:val="center"/>
          </w:tcPr>
          <w:p w14:paraId="19986F03"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152</w:t>
            </w:r>
            <w:r w:rsidRPr="007A6161">
              <w:rPr>
                <w:lang w:eastAsia="zh-CN"/>
              </w:rPr>
              <w:t>)</w:t>
            </w:r>
          </w:p>
        </w:tc>
      </w:tr>
      <w:tr w:rsidR="00DF5201" w:rsidRPr="007A6161" w14:paraId="022C5A2D" w14:textId="77777777" w:rsidTr="00770975">
        <w:tc>
          <w:tcPr>
            <w:tcW w:w="1134" w:type="dxa"/>
            <w:vMerge/>
            <w:tcBorders>
              <w:left w:val="nil"/>
              <w:right w:val="nil"/>
            </w:tcBorders>
            <w:vAlign w:val="center"/>
          </w:tcPr>
          <w:p w14:paraId="55C52622"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754BEC5" w14:textId="77777777" w:rsidR="00A13DCC" w:rsidRPr="007A6161" w:rsidRDefault="00A13DCC" w:rsidP="00770975">
            <w:pPr>
              <w:pStyle w:val="SMcaption"/>
              <w:spacing w:line="360" w:lineRule="auto"/>
              <w:jc w:val="center"/>
              <w:rPr>
                <w:lang w:eastAsia="zh-CN"/>
              </w:rPr>
            </w:pPr>
            <w:r w:rsidRPr="007A6161">
              <w:rPr>
                <w:lang w:eastAsia="zh-CN"/>
              </w:rPr>
              <w:t>Ta/Pt/[Co/Pt]</w:t>
            </w:r>
            <w:r w:rsidRPr="007A6161">
              <w:rPr>
                <w:vertAlign w:val="subscript"/>
                <w:lang w:eastAsia="zh-CN"/>
              </w:rPr>
              <w:t>6</w:t>
            </w:r>
            <w:r w:rsidRPr="007A6161">
              <w:rPr>
                <w:lang w:eastAsia="zh-CN"/>
              </w:rPr>
              <w:t>/Co/Ru/[Co/Pt]</w:t>
            </w:r>
            <w:r w:rsidRPr="007A6161">
              <w:rPr>
                <w:vertAlign w:val="subscript"/>
                <w:lang w:eastAsia="zh-CN"/>
              </w:rPr>
              <w:t>2</w:t>
            </w:r>
            <w:r w:rsidRPr="007A6161">
              <w:rPr>
                <w:lang w:eastAsia="zh-CN"/>
              </w:rPr>
              <w:t>/Co/Ta/Co</w:t>
            </w:r>
            <w:r w:rsidRPr="007A6161">
              <w:rPr>
                <w:vertAlign w:val="subscript"/>
                <w:lang w:eastAsia="zh-CN"/>
              </w:rPr>
              <w:t>20</w:t>
            </w:r>
            <w:r w:rsidRPr="007A6161">
              <w:rPr>
                <w:lang w:eastAsia="zh-CN"/>
              </w:rPr>
              <w:t>Fe</w:t>
            </w:r>
            <w:r w:rsidRPr="007A6161">
              <w:rPr>
                <w:vertAlign w:val="subscript"/>
                <w:lang w:eastAsia="zh-CN"/>
              </w:rPr>
              <w:t>60</w:t>
            </w:r>
            <w:r w:rsidRPr="007A6161">
              <w:rPr>
                <w:lang w:eastAsia="zh-CN"/>
              </w:rPr>
              <w:t>B</w:t>
            </w:r>
            <w:r w:rsidRPr="007A6161">
              <w:rPr>
                <w:vertAlign w:val="subscript"/>
                <w:lang w:eastAsia="zh-CN"/>
              </w:rPr>
              <w:t>20</w:t>
            </w:r>
            <w:r w:rsidRPr="007A6161">
              <w:rPr>
                <w:lang w:eastAsia="zh-CN"/>
              </w:rPr>
              <w:t>/MgO/</w:t>
            </w:r>
          </w:p>
          <w:p w14:paraId="59274BEE" w14:textId="77777777" w:rsidR="00A13DCC" w:rsidRPr="007A6161" w:rsidRDefault="00A13DCC" w:rsidP="00770975">
            <w:pPr>
              <w:pStyle w:val="SMcaption"/>
              <w:spacing w:line="360" w:lineRule="auto"/>
              <w:jc w:val="center"/>
              <w:rPr>
                <w:lang w:eastAsia="zh-CN"/>
              </w:rPr>
            </w:pPr>
            <w:r w:rsidRPr="007A6161">
              <w:rPr>
                <w:lang w:eastAsia="zh-CN"/>
              </w:rPr>
              <w:t>Co</w:t>
            </w:r>
            <w:r w:rsidRPr="007A6161">
              <w:rPr>
                <w:vertAlign w:val="subscript"/>
                <w:lang w:eastAsia="zh-CN"/>
              </w:rPr>
              <w:t>18.75</w:t>
            </w:r>
            <w:r w:rsidRPr="007A6161">
              <w:rPr>
                <w:lang w:eastAsia="zh-CN"/>
              </w:rPr>
              <w:t>Fe</w:t>
            </w:r>
            <w:r w:rsidRPr="007A6161">
              <w:rPr>
                <w:vertAlign w:val="subscript"/>
                <w:lang w:eastAsia="zh-CN"/>
              </w:rPr>
              <w:t>56.25</w:t>
            </w:r>
            <w:r w:rsidRPr="007A6161">
              <w:rPr>
                <w:lang w:eastAsia="zh-CN"/>
              </w:rPr>
              <w:t>B</w:t>
            </w:r>
            <w:r w:rsidRPr="007A6161">
              <w:rPr>
                <w:vertAlign w:val="subscript"/>
                <w:lang w:eastAsia="zh-CN"/>
              </w:rPr>
              <w:t>25</w:t>
            </w:r>
            <w:r w:rsidRPr="007A6161">
              <w:rPr>
                <w:lang w:eastAsia="zh-CN"/>
              </w:rPr>
              <w:t>/Ta/Ru</w:t>
            </w:r>
          </w:p>
        </w:tc>
        <w:tc>
          <w:tcPr>
            <w:tcW w:w="1560" w:type="dxa"/>
            <w:tcBorders>
              <w:left w:val="nil"/>
              <w:right w:val="nil"/>
            </w:tcBorders>
            <w:vAlign w:val="center"/>
          </w:tcPr>
          <w:p w14:paraId="5398C46C" w14:textId="77777777" w:rsidR="00A13DCC" w:rsidRPr="007A6161" w:rsidRDefault="00A13DCC" w:rsidP="00770975">
            <w:pPr>
              <w:pStyle w:val="SMcaption"/>
              <w:spacing w:line="360" w:lineRule="auto"/>
              <w:jc w:val="center"/>
              <w:rPr>
                <w:lang w:eastAsia="zh-CN"/>
              </w:rPr>
            </w:pPr>
            <w:r w:rsidRPr="007A6161">
              <w:rPr>
                <w:lang w:eastAsia="zh-CN"/>
              </w:rPr>
              <w:t>6.3E-3</w:t>
            </w:r>
          </w:p>
        </w:tc>
        <w:tc>
          <w:tcPr>
            <w:tcW w:w="1134" w:type="dxa"/>
            <w:tcBorders>
              <w:left w:val="nil"/>
              <w:right w:val="nil"/>
            </w:tcBorders>
            <w:vAlign w:val="center"/>
          </w:tcPr>
          <w:p w14:paraId="26B450B5" w14:textId="77777777" w:rsidR="00A13DCC" w:rsidRPr="007A6161" w:rsidRDefault="00A13DCC" w:rsidP="00770975">
            <w:pPr>
              <w:pStyle w:val="SMcaption"/>
              <w:spacing w:line="360" w:lineRule="auto"/>
              <w:jc w:val="center"/>
              <w:rPr>
                <w:lang w:eastAsia="zh-CN"/>
              </w:rPr>
            </w:pPr>
            <w:r w:rsidRPr="007A6161">
              <w:rPr>
                <w:lang w:eastAsia="zh-CN"/>
              </w:rPr>
              <w:t>5.024E-3</w:t>
            </w:r>
          </w:p>
        </w:tc>
        <w:tc>
          <w:tcPr>
            <w:tcW w:w="1275" w:type="dxa"/>
            <w:tcBorders>
              <w:left w:val="nil"/>
              <w:right w:val="nil"/>
            </w:tcBorders>
            <w:vAlign w:val="center"/>
          </w:tcPr>
          <w:p w14:paraId="6E88F1B0" w14:textId="77777777" w:rsidR="00A13DCC" w:rsidRPr="007A6161" w:rsidRDefault="00A13DCC" w:rsidP="00770975">
            <w:pPr>
              <w:pStyle w:val="SMcaption"/>
              <w:spacing w:line="360" w:lineRule="auto"/>
              <w:jc w:val="center"/>
              <w:rPr>
                <w:lang w:eastAsia="zh-CN"/>
              </w:rPr>
            </w:pPr>
            <w:r w:rsidRPr="007A6161">
              <w:rPr>
                <w:lang w:eastAsia="zh-CN"/>
              </w:rPr>
              <w:t>1.25</w:t>
            </w:r>
          </w:p>
        </w:tc>
        <w:tc>
          <w:tcPr>
            <w:tcW w:w="851" w:type="dxa"/>
            <w:tcBorders>
              <w:left w:val="nil"/>
              <w:right w:val="nil"/>
            </w:tcBorders>
            <w:vAlign w:val="center"/>
          </w:tcPr>
          <w:p w14:paraId="16ACE726"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153</w:t>
            </w:r>
            <w:r w:rsidRPr="007A6161">
              <w:rPr>
                <w:lang w:eastAsia="zh-CN"/>
              </w:rPr>
              <w:t>)</w:t>
            </w:r>
          </w:p>
        </w:tc>
      </w:tr>
      <w:tr w:rsidR="00DF5201" w:rsidRPr="007A6161" w14:paraId="0A9CBBA6" w14:textId="77777777" w:rsidTr="00770975">
        <w:tc>
          <w:tcPr>
            <w:tcW w:w="1134" w:type="dxa"/>
            <w:vMerge/>
            <w:tcBorders>
              <w:left w:val="nil"/>
              <w:right w:val="nil"/>
            </w:tcBorders>
            <w:vAlign w:val="center"/>
          </w:tcPr>
          <w:p w14:paraId="7A8C1AC1"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BEB56F9" w14:textId="77777777" w:rsidR="00A13DCC" w:rsidRPr="007A6161" w:rsidRDefault="00A13DCC" w:rsidP="00770975">
            <w:pPr>
              <w:pStyle w:val="SMcaption"/>
              <w:spacing w:line="360" w:lineRule="auto"/>
              <w:jc w:val="center"/>
              <w:rPr>
                <w:lang w:eastAsia="zh-CN"/>
              </w:rPr>
            </w:pPr>
            <w:r w:rsidRPr="007A6161">
              <w:rPr>
                <w:lang w:eastAsia="zh-CN"/>
              </w:rPr>
              <w:t>SOT-MRAM-IMW2019</w:t>
            </w:r>
          </w:p>
        </w:tc>
        <w:tc>
          <w:tcPr>
            <w:tcW w:w="1560" w:type="dxa"/>
            <w:tcBorders>
              <w:left w:val="nil"/>
              <w:right w:val="nil"/>
            </w:tcBorders>
            <w:vAlign w:val="center"/>
          </w:tcPr>
          <w:p w14:paraId="3E747EC6" w14:textId="77777777" w:rsidR="00A13DCC" w:rsidRPr="007A6161" w:rsidRDefault="00A13DCC" w:rsidP="00770975">
            <w:pPr>
              <w:pStyle w:val="SMcaption"/>
              <w:spacing w:line="360" w:lineRule="auto"/>
              <w:jc w:val="center"/>
              <w:rPr>
                <w:lang w:eastAsia="zh-CN"/>
              </w:rPr>
            </w:pPr>
            <w:r w:rsidRPr="007A6161">
              <w:rPr>
                <w:lang w:eastAsia="zh-CN"/>
              </w:rPr>
              <w:t>0.13</w:t>
            </w:r>
          </w:p>
        </w:tc>
        <w:tc>
          <w:tcPr>
            <w:tcW w:w="1134" w:type="dxa"/>
            <w:tcBorders>
              <w:left w:val="nil"/>
              <w:right w:val="nil"/>
            </w:tcBorders>
            <w:vAlign w:val="center"/>
          </w:tcPr>
          <w:p w14:paraId="16305690" w14:textId="77777777" w:rsidR="00A13DCC" w:rsidRPr="007A6161" w:rsidRDefault="00A13DCC" w:rsidP="00770975">
            <w:pPr>
              <w:pStyle w:val="SMcaption"/>
              <w:spacing w:line="360" w:lineRule="auto"/>
              <w:jc w:val="center"/>
              <w:rPr>
                <w:lang w:eastAsia="zh-CN"/>
              </w:rPr>
            </w:pPr>
            <w:r w:rsidRPr="007A6161">
              <w:rPr>
                <w:lang w:eastAsia="zh-CN"/>
              </w:rPr>
              <w:t>2.826E-3</w:t>
            </w:r>
          </w:p>
        </w:tc>
        <w:tc>
          <w:tcPr>
            <w:tcW w:w="1275" w:type="dxa"/>
            <w:tcBorders>
              <w:left w:val="nil"/>
              <w:right w:val="nil"/>
            </w:tcBorders>
            <w:vAlign w:val="center"/>
          </w:tcPr>
          <w:p w14:paraId="5775839D" w14:textId="77777777" w:rsidR="00A13DCC" w:rsidRPr="007A6161" w:rsidRDefault="00A13DCC" w:rsidP="00770975">
            <w:pPr>
              <w:pStyle w:val="SMcaption"/>
              <w:spacing w:line="360" w:lineRule="auto"/>
              <w:jc w:val="center"/>
              <w:rPr>
                <w:lang w:eastAsia="zh-CN"/>
              </w:rPr>
            </w:pPr>
            <w:r w:rsidRPr="007A6161">
              <w:rPr>
                <w:lang w:eastAsia="zh-CN"/>
              </w:rPr>
              <w:t>0.21</w:t>
            </w:r>
          </w:p>
        </w:tc>
        <w:tc>
          <w:tcPr>
            <w:tcW w:w="851" w:type="dxa"/>
            <w:tcBorders>
              <w:left w:val="nil"/>
              <w:right w:val="nil"/>
            </w:tcBorders>
            <w:vAlign w:val="center"/>
          </w:tcPr>
          <w:p w14:paraId="52470BCE"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154</w:t>
            </w:r>
            <w:r w:rsidRPr="007A6161">
              <w:rPr>
                <w:lang w:eastAsia="zh-CN"/>
              </w:rPr>
              <w:t>)</w:t>
            </w:r>
          </w:p>
        </w:tc>
      </w:tr>
      <w:tr w:rsidR="00DF5201" w:rsidRPr="007A6161" w14:paraId="2B386E86" w14:textId="77777777" w:rsidTr="00770975">
        <w:tc>
          <w:tcPr>
            <w:tcW w:w="1134" w:type="dxa"/>
            <w:vMerge/>
            <w:tcBorders>
              <w:left w:val="nil"/>
              <w:right w:val="nil"/>
            </w:tcBorders>
            <w:vAlign w:val="center"/>
          </w:tcPr>
          <w:p w14:paraId="39D792AA"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E2268EA" w14:textId="77777777" w:rsidR="00A13DCC" w:rsidRPr="007A6161" w:rsidRDefault="00A13DCC" w:rsidP="00770975">
            <w:pPr>
              <w:pStyle w:val="SMcaption"/>
              <w:spacing w:line="360" w:lineRule="auto"/>
              <w:jc w:val="center"/>
              <w:rPr>
                <w:lang w:eastAsia="zh-CN"/>
              </w:rPr>
            </w:pPr>
            <w:r w:rsidRPr="007A6161">
              <w:rPr>
                <w:lang w:eastAsia="zh-CN"/>
              </w:rPr>
              <w:t>W/CoFeB/MgO/CoFeB/SAF</w:t>
            </w:r>
          </w:p>
        </w:tc>
        <w:tc>
          <w:tcPr>
            <w:tcW w:w="1560" w:type="dxa"/>
            <w:tcBorders>
              <w:left w:val="nil"/>
              <w:right w:val="nil"/>
            </w:tcBorders>
            <w:vAlign w:val="center"/>
          </w:tcPr>
          <w:p w14:paraId="291F94BA" w14:textId="77777777" w:rsidR="00A13DCC" w:rsidRPr="007A6161" w:rsidRDefault="00A13DCC" w:rsidP="00770975">
            <w:pPr>
              <w:pStyle w:val="SMcaption"/>
              <w:spacing w:line="360" w:lineRule="auto"/>
              <w:jc w:val="center"/>
              <w:rPr>
                <w:lang w:eastAsia="zh-CN"/>
              </w:rPr>
            </w:pPr>
            <w:r w:rsidRPr="007A6161">
              <w:rPr>
                <w:lang w:eastAsia="zh-CN"/>
              </w:rPr>
              <w:t>0.35</w:t>
            </w:r>
          </w:p>
        </w:tc>
        <w:tc>
          <w:tcPr>
            <w:tcW w:w="1134" w:type="dxa"/>
            <w:tcBorders>
              <w:left w:val="nil"/>
              <w:right w:val="nil"/>
            </w:tcBorders>
            <w:vAlign w:val="center"/>
          </w:tcPr>
          <w:p w14:paraId="3B99747E" w14:textId="77777777" w:rsidR="00A13DCC" w:rsidRPr="007A6161" w:rsidRDefault="00A13DCC" w:rsidP="00770975">
            <w:pPr>
              <w:pStyle w:val="SMcaption"/>
              <w:spacing w:line="360" w:lineRule="auto"/>
              <w:jc w:val="center"/>
              <w:rPr>
                <w:lang w:eastAsia="zh-CN"/>
              </w:rPr>
            </w:pPr>
            <w:r w:rsidRPr="007A6161">
              <w:rPr>
                <w:lang w:eastAsia="zh-CN"/>
              </w:rPr>
              <w:t>3.018E-3</w:t>
            </w:r>
          </w:p>
        </w:tc>
        <w:tc>
          <w:tcPr>
            <w:tcW w:w="1275" w:type="dxa"/>
            <w:tcBorders>
              <w:left w:val="nil"/>
              <w:right w:val="nil"/>
            </w:tcBorders>
            <w:vAlign w:val="center"/>
          </w:tcPr>
          <w:p w14:paraId="0916E636" w14:textId="77777777" w:rsidR="00A13DCC" w:rsidRPr="007A6161" w:rsidRDefault="00A13DCC" w:rsidP="00770975">
            <w:pPr>
              <w:pStyle w:val="SMcaption"/>
              <w:spacing w:line="360" w:lineRule="auto"/>
              <w:jc w:val="center"/>
              <w:rPr>
                <w:lang w:eastAsia="zh-CN"/>
              </w:rPr>
            </w:pPr>
            <w:r w:rsidRPr="007A6161">
              <w:rPr>
                <w:lang w:eastAsia="zh-CN"/>
              </w:rPr>
              <w:t>0.21</w:t>
            </w:r>
          </w:p>
        </w:tc>
        <w:tc>
          <w:tcPr>
            <w:tcW w:w="851" w:type="dxa"/>
            <w:tcBorders>
              <w:left w:val="nil"/>
              <w:right w:val="nil"/>
            </w:tcBorders>
            <w:vAlign w:val="center"/>
          </w:tcPr>
          <w:p w14:paraId="4E8A5053"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155</w:t>
            </w:r>
            <w:r w:rsidRPr="007A6161">
              <w:rPr>
                <w:lang w:eastAsia="zh-CN"/>
              </w:rPr>
              <w:t>)</w:t>
            </w:r>
          </w:p>
        </w:tc>
      </w:tr>
      <w:tr w:rsidR="00DF5201" w:rsidRPr="007A6161" w14:paraId="35314F72" w14:textId="77777777" w:rsidTr="00770975">
        <w:tc>
          <w:tcPr>
            <w:tcW w:w="1134" w:type="dxa"/>
            <w:vMerge w:val="restart"/>
            <w:tcBorders>
              <w:left w:val="nil"/>
              <w:right w:val="nil"/>
            </w:tcBorders>
            <w:vAlign w:val="center"/>
          </w:tcPr>
          <w:p w14:paraId="2EF4D383" w14:textId="77777777" w:rsidR="00A13DCC" w:rsidRPr="007A6161" w:rsidRDefault="00A13DCC" w:rsidP="00770975">
            <w:pPr>
              <w:pStyle w:val="SMcaption"/>
              <w:spacing w:line="360" w:lineRule="auto"/>
              <w:jc w:val="center"/>
              <w:rPr>
                <w:b/>
                <w:bCs/>
                <w:lang w:eastAsia="zh-CN"/>
              </w:rPr>
            </w:pPr>
            <w:r w:rsidRPr="007A6161">
              <w:rPr>
                <w:b/>
                <w:bCs/>
                <w:lang w:eastAsia="zh-CN"/>
              </w:rPr>
              <w:t>FeRAM</w:t>
            </w:r>
          </w:p>
        </w:tc>
        <w:tc>
          <w:tcPr>
            <w:tcW w:w="3402" w:type="dxa"/>
            <w:tcBorders>
              <w:left w:val="nil"/>
              <w:right w:val="nil"/>
            </w:tcBorders>
            <w:vAlign w:val="center"/>
          </w:tcPr>
          <w:p w14:paraId="01631159" w14:textId="77777777" w:rsidR="00A13DCC" w:rsidRPr="007A6161" w:rsidRDefault="00A13DCC" w:rsidP="00770975">
            <w:pPr>
              <w:pStyle w:val="SMcaption"/>
              <w:spacing w:line="360" w:lineRule="auto"/>
              <w:jc w:val="center"/>
              <w:rPr>
                <w:lang w:eastAsia="zh-CN"/>
              </w:rPr>
            </w:pPr>
            <w:r w:rsidRPr="007A6161">
              <w:rPr>
                <w:lang w:eastAsia="zh-CN"/>
              </w:rPr>
              <w:t>8/10nm HZO-IMW2021</w:t>
            </w:r>
          </w:p>
        </w:tc>
        <w:tc>
          <w:tcPr>
            <w:tcW w:w="1560" w:type="dxa"/>
            <w:tcBorders>
              <w:left w:val="nil"/>
              <w:right w:val="nil"/>
            </w:tcBorders>
            <w:vAlign w:val="center"/>
          </w:tcPr>
          <w:p w14:paraId="509D451E" w14:textId="77777777" w:rsidR="00A13DCC" w:rsidRPr="007A6161" w:rsidRDefault="00A13DCC" w:rsidP="00770975">
            <w:pPr>
              <w:pStyle w:val="SMcaption"/>
              <w:spacing w:line="360" w:lineRule="auto"/>
              <w:jc w:val="center"/>
              <w:rPr>
                <w:lang w:eastAsia="zh-CN"/>
              </w:rPr>
            </w:pPr>
            <w:r w:rsidRPr="007A6161">
              <w:rPr>
                <w:lang w:eastAsia="zh-CN"/>
              </w:rPr>
              <w:t>0.08</w:t>
            </w:r>
            <w:r w:rsidRPr="007A6161">
              <w:rPr>
                <w:vertAlign w:val="superscript"/>
                <w:lang w:eastAsia="zh-CN"/>
              </w:rPr>
              <w:t xml:space="preserve"> a</w:t>
            </w:r>
          </w:p>
        </w:tc>
        <w:tc>
          <w:tcPr>
            <w:tcW w:w="1134" w:type="dxa"/>
            <w:tcBorders>
              <w:left w:val="nil"/>
              <w:right w:val="nil"/>
            </w:tcBorders>
            <w:vAlign w:val="center"/>
          </w:tcPr>
          <w:p w14:paraId="3C717C2C" w14:textId="77777777" w:rsidR="00A13DCC" w:rsidRPr="007A6161" w:rsidRDefault="00A13DCC" w:rsidP="00770975">
            <w:pPr>
              <w:pStyle w:val="SMcaption"/>
              <w:spacing w:line="360" w:lineRule="auto"/>
              <w:jc w:val="center"/>
              <w:rPr>
                <w:lang w:eastAsia="zh-CN"/>
              </w:rPr>
            </w:pPr>
            <w:r w:rsidRPr="007A6161">
              <w:rPr>
                <w:lang w:eastAsia="zh-CN"/>
              </w:rPr>
              <w:t>0.2</w:t>
            </w:r>
          </w:p>
        </w:tc>
        <w:tc>
          <w:tcPr>
            <w:tcW w:w="1275" w:type="dxa"/>
            <w:tcBorders>
              <w:left w:val="nil"/>
              <w:right w:val="nil"/>
            </w:tcBorders>
            <w:vAlign w:val="center"/>
          </w:tcPr>
          <w:p w14:paraId="68B574FB" w14:textId="77777777" w:rsidR="00A13DCC" w:rsidRPr="007A6161" w:rsidRDefault="00A13DCC" w:rsidP="00770975">
            <w:pPr>
              <w:pStyle w:val="SMcaption"/>
              <w:spacing w:line="360" w:lineRule="auto"/>
              <w:jc w:val="center"/>
              <w:rPr>
                <w:lang w:eastAsia="zh-CN"/>
              </w:rPr>
            </w:pPr>
            <w:r w:rsidRPr="007A6161">
              <w:rPr>
                <w:lang w:eastAsia="zh-CN"/>
              </w:rPr>
              <w:t>16</w:t>
            </w:r>
          </w:p>
        </w:tc>
        <w:tc>
          <w:tcPr>
            <w:tcW w:w="851" w:type="dxa"/>
            <w:tcBorders>
              <w:left w:val="nil"/>
              <w:right w:val="nil"/>
            </w:tcBorders>
            <w:vAlign w:val="center"/>
          </w:tcPr>
          <w:p w14:paraId="1455A896"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97</w:t>
            </w:r>
            <w:r w:rsidRPr="007A6161">
              <w:rPr>
                <w:lang w:eastAsia="zh-CN"/>
              </w:rPr>
              <w:t>)</w:t>
            </w:r>
          </w:p>
        </w:tc>
      </w:tr>
      <w:tr w:rsidR="00DF5201" w:rsidRPr="007A6161" w14:paraId="7AE201FA" w14:textId="77777777" w:rsidTr="00770975">
        <w:tc>
          <w:tcPr>
            <w:tcW w:w="1134" w:type="dxa"/>
            <w:vMerge/>
            <w:tcBorders>
              <w:left w:val="nil"/>
              <w:right w:val="nil"/>
            </w:tcBorders>
            <w:vAlign w:val="center"/>
          </w:tcPr>
          <w:p w14:paraId="3FC190CC"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FDCA76A" w14:textId="77777777" w:rsidR="00A13DCC" w:rsidRPr="007A6161" w:rsidRDefault="00A13DCC" w:rsidP="00770975">
            <w:pPr>
              <w:pStyle w:val="SMcaption"/>
              <w:spacing w:line="360" w:lineRule="auto"/>
              <w:jc w:val="center"/>
              <w:rPr>
                <w:lang w:eastAsia="zh-CN"/>
              </w:rPr>
            </w:pPr>
            <w:r w:rsidRPr="007A6161">
              <w:rPr>
                <w:lang w:eastAsia="zh-CN"/>
              </w:rPr>
              <w:t>10nm HZO-JEDS2021</w:t>
            </w:r>
          </w:p>
        </w:tc>
        <w:tc>
          <w:tcPr>
            <w:tcW w:w="2694" w:type="dxa"/>
            <w:gridSpan w:val="2"/>
            <w:tcBorders>
              <w:left w:val="nil"/>
              <w:right w:val="nil"/>
            </w:tcBorders>
            <w:vAlign w:val="center"/>
          </w:tcPr>
          <w:p w14:paraId="4F0F8E62" w14:textId="77777777" w:rsidR="00A13DCC" w:rsidRPr="007A6161" w:rsidRDefault="00A13DCC" w:rsidP="00770975">
            <w:pPr>
              <w:pStyle w:val="SMcaption"/>
              <w:spacing w:line="360" w:lineRule="auto"/>
              <w:jc w:val="center"/>
              <w:rPr>
                <w:lang w:eastAsia="zh-CN"/>
              </w:rPr>
            </w:pPr>
            <w:r w:rsidRPr="007A6161">
              <w:rPr>
                <w:lang w:eastAsia="zh-CN"/>
              </w:rPr>
              <w:t>Switching energy/area =0.475pJ/μm</w:t>
            </w:r>
            <w:r w:rsidRPr="007A6161">
              <w:rPr>
                <w:vertAlign w:val="superscript"/>
                <w:lang w:eastAsia="zh-CN"/>
              </w:rPr>
              <w:t>2 a</w:t>
            </w:r>
          </w:p>
        </w:tc>
        <w:tc>
          <w:tcPr>
            <w:tcW w:w="1275" w:type="dxa"/>
            <w:tcBorders>
              <w:left w:val="nil"/>
              <w:right w:val="nil"/>
            </w:tcBorders>
            <w:vAlign w:val="center"/>
          </w:tcPr>
          <w:p w14:paraId="22D62FA1"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0DEDE7CB"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99</w:t>
            </w:r>
            <w:r w:rsidRPr="007A6161">
              <w:rPr>
                <w:lang w:eastAsia="zh-CN"/>
              </w:rPr>
              <w:t>)</w:t>
            </w:r>
          </w:p>
        </w:tc>
      </w:tr>
      <w:tr w:rsidR="00DF5201" w:rsidRPr="007A6161" w14:paraId="2CE6DDD4" w14:textId="77777777" w:rsidTr="00770975">
        <w:tc>
          <w:tcPr>
            <w:tcW w:w="1134" w:type="dxa"/>
            <w:vMerge/>
            <w:tcBorders>
              <w:left w:val="nil"/>
              <w:right w:val="nil"/>
            </w:tcBorders>
            <w:vAlign w:val="center"/>
          </w:tcPr>
          <w:p w14:paraId="4B72CC9B"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E2028A8" w14:textId="77777777" w:rsidR="00A13DCC" w:rsidRPr="007A6161" w:rsidRDefault="00A13DCC" w:rsidP="00770975">
            <w:pPr>
              <w:pStyle w:val="SMcaption"/>
              <w:spacing w:line="360" w:lineRule="auto"/>
              <w:jc w:val="center"/>
              <w:rPr>
                <w:lang w:eastAsia="zh-CN"/>
              </w:rPr>
            </w:pPr>
            <w:r w:rsidRPr="007A6161">
              <w:rPr>
                <w:lang w:eastAsia="zh-CN"/>
              </w:rPr>
              <w:t>11nm HZO-VLSI2020</w:t>
            </w:r>
          </w:p>
        </w:tc>
        <w:tc>
          <w:tcPr>
            <w:tcW w:w="2694" w:type="dxa"/>
            <w:gridSpan w:val="2"/>
            <w:tcBorders>
              <w:left w:val="nil"/>
              <w:right w:val="nil"/>
            </w:tcBorders>
            <w:vAlign w:val="center"/>
          </w:tcPr>
          <w:p w14:paraId="02C4806A" w14:textId="77777777" w:rsidR="00A13DCC" w:rsidRPr="007A6161" w:rsidRDefault="00A13DCC" w:rsidP="00770975">
            <w:pPr>
              <w:pStyle w:val="SMcaption"/>
              <w:spacing w:line="360" w:lineRule="auto"/>
              <w:jc w:val="center"/>
              <w:rPr>
                <w:lang w:eastAsia="zh-CN"/>
              </w:rPr>
            </w:pPr>
            <w:r w:rsidRPr="007A6161">
              <w:rPr>
                <w:lang w:eastAsia="zh-CN"/>
              </w:rPr>
              <w:t>Switching energy/area =0.475pJ/μm</w:t>
            </w:r>
            <w:r w:rsidRPr="007A6161">
              <w:rPr>
                <w:vertAlign w:val="superscript"/>
                <w:lang w:eastAsia="zh-CN"/>
              </w:rPr>
              <w:t>2 a</w:t>
            </w:r>
          </w:p>
        </w:tc>
        <w:tc>
          <w:tcPr>
            <w:tcW w:w="1275" w:type="dxa"/>
            <w:tcBorders>
              <w:left w:val="nil"/>
              <w:right w:val="nil"/>
            </w:tcBorders>
            <w:vAlign w:val="center"/>
          </w:tcPr>
          <w:p w14:paraId="477F0BA5" w14:textId="77777777" w:rsidR="00A13DCC" w:rsidRPr="007A6161" w:rsidRDefault="00A13DCC" w:rsidP="00770975">
            <w:pPr>
              <w:pStyle w:val="SMcaption"/>
              <w:spacing w:line="360" w:lineRule="auto"/>
              <w:jc w:val="center"/>
              <w:rPr>
                <w:lang w:eastAsia="zh-CN"/>
              </w:rPr>
            </w:pPr>
            <w:r w:rsidRPr="007A6161">
              <w:rPr>
                <w:lang w:eastAsia="zh-CN"/>
              </w:rPr>
              <w:t>14</w:t>
            </w:r>
          </w:p>
        </w:tc>
        <w:tc>
          <w:tcPr>
            <w:tcW w:w="851" w:type="dxa"/>
            <w:tcBorders>
              <w:left w:val="nil"/>
              <w:right w:val="nil"/>
            </w:tcBorders>
            <w:vAlign w:val="center"/>
          </w:tcPr>
          <w:p w14:paraId="6FEE8811"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100</w:t>
            </w:r>
            <w:r w:rsidRPr="007A6161">
              <w:rPr>
                <w:lang w:eastAsia="zh-CN"/>
              </w:rPr>
              <w:t>)</w:t>
            </w:r>
          </w:p>
        </w:tc>
      </w:tr>
      <w:tr w:rsidR="00DF5201" w:rsidRPr="007A6161" w14:paraId="3C8756D1" w14:textId="77777777" w:rsidTr="00770975">
        <w:tc>
          <w:tcPr>
            <w:tcW w:w="1134" w:type="dxa"/>
            <w:vMerge/>
            <w:tcBorders>
              <w:left w:val="nil"/>
              <w:right w:val="nil"/>
            </w:tcBorders>
            <w:vAlign w:val="center"/>
          </w:tcPr>
          <w:p w14:paraId="2FD8C5FD"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A3048B0" w14:textId="77777777" w:rsidR="00A13DCC" w:rsidRPr="007A6161" w:rsidRDefault="00A13DCC" w:rsidP="00770975">
            <w:pPr>
              <w:pStyle w:val="SMcaption"/>
              <w:spacing w:line="360" w:lineRule="auto"/>
              <w:jc w:val="center"/>
              <w:rPr>
                <w:lang w:eastAsia="zh-CN"/>
              </w:rPr>
            </w:pPr>
            <w:r w:rsidRPr="007A6161">
              <w:rPr>
                <w:lang w:eastAsia="zh-CN"/>
              </w:rPr>
              <w:t>10nm HZO-IEDM2021</w:t>
            </w:r>
          </w:p>
        </w:tc>
        <w:tc>
          <w:tcPr>
            <w:tcW w:w="1560" w:type="dxa"/>
            <w:tcBorders>
              <w:left w:val="nil"/>
              <w:right w:val="nil"/>
            </w:tcBorders>
            <w:vAlign w:val="center"/>
          </w:tcPr>
          <w:p w14:paraId="1961503F" w14:textId="77777777" w:rsidR="00A13DCC" w:rsidRPr="007A6161" w:rsidRDefault="00A13DCC" w:rsidP="00770975">
            <w:pPr>
              <w:pStyle w:val="SMcaption"/>
              <w:spacing w:line="360" w:lineRule="auto"/>
              <w:jc w:val="center"/>
              <w:rPr>
                <w:lang w:eastAsia="zh-CN"/>
              </w:rPr>
            </w:pPr>
            <w:r w:rsidRPr="007A6161">
              <w:rPr>
                <w:lang w:eastAsia="zh-CN"/>
              </w:rPr>
              <w:t>0.09792</w:t>
            </w:r>
            <w:r w:rsidRPr="007A6161">
              <w:rPr>
                <w:vertAlign w:val="superscript"/>
                <w:lang w:eastAsia="zh-CN"/>
              </w:rPr>
              <w:t xml:space="preserve"> a</w:t>
            </w:r>
          </w:p>
        </w:tc>
        <w:tc>
          <w:tcPr>
            <w:tcW w:w="1134" w:type="dxa"/>
            <w:tcBorders>
              <w:left w:val="nil"/>
              <w:right w:val="nil"/>
            </w:tcBorders>
            <w:vAlign w:val="center"/>
          </w:tcPr>
          <w:p w14:paraId="45503F3A" w14:textId="77777777" w:rsidR="00A13DCC" w:rsidRPr="007A6161" w:rsidRDefault="00A13DCC" w:rsidP="00770975">
            <w:pPr>
              <w:pStyle w:val="SMcaption"/>
              <w:spacing w:line="360" w:lineRule="auto"/>
              <w:jc w:val="center"/>
              <w:rPr>
                <w:lang w:eastAsia="zh-CN"/>
              </w:rPr>
            </w:pPr>
            <w:r w:rsidRPr="007A6161">
              <w:rPr>
                <w:lang w:eastAsia="zh-CN"/>
              </w:rPr>
              <w:t>0.16</w:t>
            </w:r>
          </w:p>
        </w:tc>
        <w:tc>
          <w:tcPr>
            <w:tcW w:w="1275" w:type="dxa"/>
            <w:tcBorders>
              <w:left w:val="nil"/>
              <w:right w:val="nil"/>
            </w:tcBorders>
            <w:vAlign w:val="center"/>
          </w:tcPr>
          <w:p w14:paraId="329672B5" w14:textId="77777777" w:rsidR="00A13DCC" w:rsidRPr="007A6161" w:rsidRDefault="00A13DCC" w:rsidP="00770975">
            <w:pPr>
              <w:pStyle w:val="SMcaption"/>
              <w:spacing w:line="360" w:lineRule="auto"/>
              <w:jc w:val="center"/>
              <w:rPr>
                <w:lang w:eastAsia="zh-CN"/>
              </w:rPr>
            </w:pPr>
            <w:r w:rsidRPr="007A6161">
              <w:rPr>
                <w:lang w:eastAsia="zh-CN"/>
              </w:rPr>
              <w:t>40</w:t>
            </w:r>
          </w:p>
        </w:tc>
        <w:tc>
          <w:tcPr>
            <w:tcW w:w="851" w:type="dxa"/>
            <w:tcBorders>
              <w:left w:val="nil"/>
              <w:right w:val="nil"/>
            </w:tcBorders>
            <w:vAlign w:val="center"/>
          </w:tcPr>
          <w:p w14:paraId="50BB4D0A"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101</w:t>
            </w:r>
            <w:r w:rsidRPr="007A6161">
              <w:rPr>
                <w:lang w:eastAsia="zh-CN"/>
              </w:rPr>
              <w:t>)</w:t>
            </w:r>
          </w:p>
        </w:tc>
      </w:tr>
      <w:tr w:rsidR="00DF5201" w:rsidRPr="007A6161" w14:paraId="328A75F3" w14:textId="77777777" w:rsidTr="00770975">
        <w:tc>
          <w:tcPr>
            <w:tcW w:w="1134" w:type="dxa"/>
            <w:vMerge/>
            <w:tcBorders>
              <w:left w:val="nil"/>
              <w:right w:val="nil"/>
            </w:tcBorders>
            <w:vAlign w:val="center"/>
          </w:tcPr>
          <w:p w14:paraId="2F1A7621"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532A08A" w14:textId="77777777" w:rsidR="00A13DCC" w:rsidRPr="007A6161" w:rsidRDefault="00A13DCC" w:rsidP="00770975">
            <w:pPr>
              <w:pStyle w:val="SMcaption"/>
              <w:spacing w:line="360" w:lineRule="auto"/>
              <w:jc w:val="center"/>
              <w:rPr>
                <w:lang w:eastAsia="zh-CN"/>
              </w:rPr>
            </w:pPr>
            <w:r w:rsidRPr="007A6161">
              <w:rPr>
                <w:lang w:eastAsia="zh-CN"/>
              </w:rPr>
              <w:t>10nm HZO-IEDM2019</w:t>
            </w:r>
          </w:p>
        </w:tc>
        <w:tc>
          <w:tcPr>
            <w:tcW w:w="1560" w:type="dxa"/>
            <w:tcBorders>
              <w:left w:val="nil"/>
              <w:right w:val="nil"/>
            </w:tcBorders>
            <w:vAlign w:val="center"/>
          </w:tcPr>
          <w:p w14:paraId="22458BBA" w14:textId="77777777" w:rsidR="00A13DCC" w:rsidRPr="007A6161" w:rsidRDefault="00A13DCC" w:rsidP="00770975">
            <w:pPr>
              <w:pStyle w:val="SMcaption"/>
              <w:spacing w:line="360" w:lineRule="auto"/>
              <w:jc w:val="center"/>
              <w:rPr>
                <w:lang w:eastAsia="zh-CN"/>
              </w:rPr>
            </w:pPr>
            <w:r w:rsidRPr="007A6161">
              <w:rPr>
                <w:lang w:eastAsia="zh-CN"/>
              </w:rPr>
              <w:t>0.01</w:t>
            </w:r>
          </w:p>
        </w:tc>
        <w:tc>
          <w:tcPr>
            <w:tcW w:w="1134" w:type="dxa"/>
            <w:tcBorders>
              <w:left w:val="nil"/>
              <w:right w:val="nil"/>
            </w:tcBorders>
            <w:vAlign w:val="center"/>
          </w:tcPr>
          <w:p w14:paraId="610E1DE2" w14:textId="77777777" w:rsidR="00A13DCC" w:rsidRPr="007A6161" w:rsidRDefault="00A13DCC" w:rsidP="00770975">
            <w:pPr>
              <w:pStyle w:val="SMcaption"/>
              <w:spacing w:line="360" w:lineRule="auto"/>
              <w:jc w:val="center"/>
              <w:rPr>
                <w:lang w:eastAsia="zh-CN"/>
              </w:rPr>
            </w:pPr>
            <w:r w:rsidRPr="007A6161">
              <w:rPr>
                <w:lang w:eastAsia="zh-CN"/>
              </w:rPr>
              <w:t>0.27</w:t>
            </w:r>
          </w:p>
        </w:tc>
        <w:tc>
          <w:tcPr>
            <w:tcW w:w="1275" w:type="dxa"/>
            <w:tcBorders>
              <w:left w:val="nil"/>
              <w:right w:val="nil"/>
            </w:tcBorders>
            <w:vAlign w:val="center"/>
          </w:tcPr>
          <w:p w14:paraId="759D5398"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2F9CEF06"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102</w:t>
            </w:r>
            <w:r w:rsidRPr="007A6161">
              <w:rPr>
                <w:lang w:eastAsia="zh-CN"/>
              </w:rPr>
              <w:t>)</w:t>
            </w:r>
          </w:p>
        </w:tc>
      </w:tr>
      <w:tr w:rsidR="00DF5201" w:rsidRPr="007A6161" w14:paraId="3CB3FB6A" w14:textId="77777777" w:rsidTr="00770975">
        <w:tc>
          <w:tcPr>
            <w:tcW w:w="1134" w:type="dxa"/>
            <w:vMerge/>
            <w:tcBorders>
              <w:left w:val="nil"/>
              <w:right w:val="nil"/>
            </w:tcBorders>
            <w:vAlign w:val="center"/>
          </w:tcPr>
          <w:p w14:paraId="04DBAAAC"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A2F2F38" w14:textId="77777777" w:rsidR="00A13DCC" w:rsidRPr="007A6161" w:rsidRDefault="00A13DCC" w:rsidP="00770975">
            <w:pPr>
              <w:pStyle w:val="SMcaption"/>
              <w:spacing w:line="360" w:lineRule="auto"/>
              <w:jc w:val="center"/>
              <w:rPr>
                <w:lang w:eastAsia="zh-CN"/>
              </w:rPr>
            </w:pPr>
            <w:r w:rsidRPr="007A6161">
              <w:rPr>
                <w:lang w:eastAsia="zh-CN"/>
              </w:rPr>
              <w:t>Au/BLT/Pt/Ti</w:t>
            </w:r>
          </w:p>
        </w:tc>
        <w:tc>
          <w:tcPr>
            <w:tcW w:w="1560" w:type="dxa"/>
            <w:tcBorders>
              <w:left w:val="nil"/>
              <w:right w:val="nil"/>
            </w:tcBorders>
            <w:vAlign w:val="center"/>
          </w:tcPr>
          <w:p w14:paraId="7F337405"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73F6ED9B" w14:textId="77777777" w:rsidR="00A13DCC" w:rsidRPr="007A6161" w:rsidRDefault="00A13DCC" w:rsidP="00770975">
            <w:pPr>
              <w:pStyle w:val="SMcaption"/>
              <w:spacing w:line="360" w:lineRule="auto"/>
              <w:jc w:val="center"/>
              <w:rPr>
                <w:lang w:eastAsia="zh-CN"/>
              </w:rPr>
            </w:pPr>
            <w:r w:rsidRPr="007A6161">
              <w:rPr>
                <w:lang w:eastAsia="zh-CN"/>
              </w:rPr>
              <w:t>1E4</w:t>
            </w:r>
          </w:p>
        </w:tc>
        <w:tc>
          <w:tcPr>
            <w:tcW w:w="1275" w:type="dxa"/>
            <w:tcBorders>
              <w:left w:val="nil"/>
              <w:right w:val="nil"/>
            </w:tcBorders>
            <w:vAlign w:val="center"/>
          </w:tcPr>
          <w:p w14:paraId="63065502" w14:textId="77777777" w:rsidR="00A13DCC" w:rsidRPr="007A6161" w:rsidRDefault="00A13DCC" w:rsidP="00770975">
            <w:pPr>
              <w:pStyle w:val="SMcaption"/>
              <w:spacing w:line="360" w:lineRule="auto"/>
              <w:jc w:val="center"/>
              <w:rPr>
                <w:lang w:eastAsia="zh-CN"/>
              </w:rPr>
            </w:pPr>
            <w:r w:rsidRPr="007A6161">
              <w:rPr>
                <w:lang w:eastAsia="zh-CN"/>
              </w:rPr>
              <w:t>1E3</w:t>
            </w:r>
          </w:p>
        </w:tc>
        <w:tc>
          <w:tcPr>
            <w:tcW w:w="851" w:type="dxa"/>
            <w:tcBorders>
              <w:left w:val="nil"/>
              <w:right w:val="nil"/>
            </w:tcBorders>
            <w:vAlign w:val="center"/>
          </w:tcPr>
          <w:p w14:paraId="04F817C1"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156</w:t>
            </w:r>
            <w:r w:rsidRPr="007A6161">
              <w:rPr>
                <w:lang w:eastAsia="zh-CN"/>
              </w:rPr>
              <w:t>)</w:t>
            </w:r>
          </w:p>
        </w:tc>
      </w:tr>
      <w:tr w:rsidR="00DF5201" w:rsidRPr="007A6161" w14:paraId="1334C2F4" w14:textId="77777777" w:rsidTr="00770975">
        <w:tc>
          <w:tcPr>
            <w:tcW w:w="1134" w:type="dxa"/>
            <w:vMerge/>
            <w:tcBorders>
              <w:left w:val="nil"/>
              <w:right w:val="nil"/>
            </w:tcBorders>
            <w:vAlign w:val="center"/>
          </w:tcPr>
          <w:p w14:paraId="5FC0E31A"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5D5553C" w14:textId="77777777" w:rsidR="00A13DCC" w:rsidRPr="007A6161" w:rsidRDefault="00A13DCC" w:rsidP="00770975">
            <w:pPr>
              <w:pStyle w:val="SMcaption"/>
              <w:spacing w:line="360" w:lineRule="auto"/>
              <w:jc w:val="center"/>
              <w:rPr>
                <w:lang w:eastAsia="zh-CN"/>
              </w:rPr>
            </w:pPr>
            <w:r w:rsidRPr="007A6161">
              <w:rPr>
                <w:lang w:eastAsia="zh-CN"/>
              </w:rPr>
              <w:t>10nm HfO</w:t>
            </w:r>
            <w:r w:rsidRPr="007A6161">
              <w:rPr>
                <w:vertAlign w:val="subscript"/>
                <w:lang w:eastAsia="zh-CN"/>
              </w:rPr>
              <w:t>2</w:t>
            </w:r>
            <w:r w:rsidRPr="007A6161">
              <w:rPr>
                <w:lang w:eastAsia="zh-CN"/>
              </w:rPr>
              <w:t>:Si-ITED2022</w:t>
            </w:r>
          </w:p>
        </w:tc>
        <w:tc>
          <w:tcPr>
            <w:tcW w:w="1560" w:type="dxa"/>
            <w:tcBorders>
              <w:left w:val="nil"/>
              <w:right w:val="nil"/>
            </w:tcBorders>
            <w:vAlign w:val="center"/>
          </w:tcPr>
          <w:p w14:paraId="64338AC7" w14:textId="77777777" w:rsidR="00A13DCC" w:rsidRPr="007A6161" w:rsidRDefault="00A13DCC" w:rsidP="00770975">
            <w:pPr>
              <w:pStyle w:val="SMcaption"/>
              <w:spacing w:line="360" w:lineRule="auto"/>
              <w:jc w:val="center"/>
              <w:rPr>
                <w:lang w:eastAsia="zh-CN"/>
              </w:rPr>
            </w:pPr>
            <w:r w:rsidRPr="007A6161">
              <w:rPr>
                <w:lang w:eastAsia="zh-CN"/>
              </w:rPr>
              <w:t>0.1</w:t>
            </w:r>
          </w:p>
        </w:tc>
        <w:tc>
          <w:tcPr>
            <w:tcW w:w="1134" w:type="dxa"/>
            <w:tcBorders>
              <w:left w:val="nil"/>
              <w:right w:val="nil"/>
            </w:tcBorders>
            <w:vAlign w:val="center"/>
          </w:tcPr>
          <w:p w14:paraId="285FE609" w14:textId="77777777" w:rsidR="00A13DCC" w:rsidRPr="007A6161" w:rsidRDefault="00A13DCC" w:rsidP="00770975">
            <w:pPr>
              <w:pStyle w:val="SMcaption"/>
              <w:spacing w:line="360" w:lineRule="auto"/>
              <w:jc w:val="center"/>
              <w:rPr>
                <w:lang w:eastAsia="zh-CN"/>
              </w:rPr>
            </w:pPr>
            <w:r w:rsidRPr="007A6161">
              <w:rPr>
                <w:lang w:eastAsia="zh-CN"/>
              </w:rPr>
              <w:t>0.16</w:t>
            </w:r>
          </w:p>
        </w:tc>
        <w:tc>
          <w:tcPr>
            <w:tcW w:w="1275" w:type="dxa"/>
            <w:tcBorders>
              <w:left w:val="nil"/>
              <w:right w:val="nil"/>
            </w:tcBorders>
            <w:vAlign w:val="center"/>
          </w:tcPr>
          <w:p w14:paraId="0208B6C6" w14:textId="77777777" w:rsidR="00A13DCC" w:rsidRPr="007A6161" w:rsidRDefault="00A13DCC" w:rsidP="00770975">
            <w:pPr>
              <w:pStyle w:val="SMcaption"/>
              <w:spacing w:line="360" w:lineRule="auto"/>
              <w:jc w:val="center"/>
              <w:rPr>
                <w:lang w:eastAsia="zh-CN"/>
              </w:rPr>
            </w:pPr>
            <w:r w:rsidRPr="007A6161">
              <w:rPr>
                <w:lang w:eastAsia="zh-CN"/>
              </w:rPr>
              <w:t>4</w:t>
            </w:r>
          </w:p>
        </w:tc>
        <w:tc>
          <w:tcPr>
            <w:tcW w:w="851" w:type="dxa"/>
            <w:tcBorders>
              <w:left w:val="nil"/>
              <w:right w:val="nil"/>
            </w:tcBorders>
            <w:vAlign w:val="center"/>
          </w:tcPr>
          <w:p w14:paraId="235872B1"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157</w:t>
            </w:r>
            <w:r w:rsidRPr="007A6161">
              <w:rPr>
                <w:lang w:eastAsia="zh-CN"/>
              </w:rPr>
              <w:t>)</w:t>
            </w:r>
          </w:p>
        </w:tc>
      </w:tr>
      <w:tr w:rsidR="00DF5201" w:rsidRPr="007A6161" w14:paraId="01A7752A" w14:textId="77777777" w:rsidTr="00770975">
        <w:tc>
          <w:tcPr>
            <w:tcW w:w="1134" w:type="dxa"/>
            <w:vMerge/>
            <w:tcBorders>
              <w:left w:val="nil"/>
              <w:right w:val="nil"/>
            </w:tcBorders>
            <w:vAlign w:val="center"/>
          </w:tcPr>
          <w:p w14:paraId="6A27BC2A"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16A99F0" w14:textId="77777777" w:rsidR="00A13DCC" w:rsidRPr="00DC1CDE" w:rsidRDefault="00A13DCC" w:rsidP="00770975">
            <w:pPr>
              <w:pStyle w:val="SMcaption"/>
              <w:spacing w:line="360" w:lineRule="auto"/>
              <w:jc w:val="center"/>
              <w:rPr>
                <w:lang w:eastAsia="zh-CN"/>
              </w:rPr>
            </w:pPr>
            <w:r w:rsidRPr="00DC1CDE">
              <w:rPr>
                <w:lang w:eastAsia="zh-CN"/>
              </w:rPr>
              <w:t>AFE HZO-IEDM2020</w:t>
            </w:r>
          </w:p>
        </w:tc>
        <w:tc>
          <w:tcPr>
            <w:tcW w:w="1560" w:type="dxa"/>
            <w:tcBorders>
              <w:left w:val="nil"/>
              <w:right w:val="nil"/>
            </w:tcBorders>
            <w:vAlign w:val="center"/>
          </w:tcPr>
          <w:p w14:paraId="41A03746"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134" w:type="dxa"/>
            <w:tcBorders>
              <w:left w:val="nil"/>
              <w:right w:val="nil"/>
            </w:tcBorders>
            <w:vAlign w:val="center"/>
          </w:tcPr>
          <w:p w14:paraId="3A753CEA"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275" w:type="dxa"/>
            <w:tcBorders>
              <w:left w:val="nil"/>
              <w:right w:val="nil"/>
            </w:tcBorders>
            <w:vAlign w:val="center"/>
          </w:tcPr>
          <w:p w14:paraId="3EAEB799" w14:textId="77777777" w:rsidR="00A13DCC" w:rsidRPr="00DC1CDE" w:rsidRDefault="00A13DCC" w:rsidP="00770975">
            <w:pPr>
              <w:pStyle w:val="SMcaption"/>
              <w:spacing w:line="360" w:lineRule="auto"/>
              <w:jc w:val="center"/>
              <w:rPr>
                <w:lang w:eastAsia="zh-CN"/>
              </w:rPr>
            </w:pPr>
            <w:r w:rsidRPr="00DC1CDE">
              <w:rPr>
                <w:lang w:eastAsia="zh-CN"/>
              </w:rPr>
              <w:t>10</w:t>
            </w:r>
          </w:p>
        </w:tc>
        <w:tc>
          <w:tcPr>
            <w:tcW w:w="851" w:type="dxa"/>
            <w:tcBorders>
              <w:left w:val="nil"/>
              <w:right w:val="nil"/>
            </w:tcBorders>
            <w:vAlign w:val="center"/>
          </w:tcPr>
          <w:p w14:paraId="4FC63336"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164</w:t>
            </w:r>
            <w:r w:rsidRPr="00DC1CDE">
              <w:rPr>
                <w:lang w:eastAsia="zh-CN"/>
              </w:rPr>
              <w:t>)</w:t>
            </w:r>
          </w:p>
        </w:tc>
      </w:tr>
      <w:tr w:rsidR="00DF5201" w:rsidRPr="007A6161" w14:paraId="76C47C5E" w14:textId="77777777" w:rsidTr="00770975">
        <w:tc>
          <w:tcPr>
            <w:tcW w:w="1134" w:type="dxa"/>
            <w:vMerge/>
            <w:tcBorders>
              <w:left w:val="nil"/>
              <w:right w:val="nil"/>
            </w:tcBorders>
            <w:vAlign w:val="center"/>
          </w:tcPr>
          <w:p w14:paraId="104677DF"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A714E8C" w14:textId="77777777" w:rsidR="00A13DCC" w:rsidRPr="00DC1CDE" w:rsidRDefault="00A13DCC" w:rsidP="00770975">
            <w:pPr>
              <w:pStyle w:val="SMcaption"/>
              <w:spacing w:line="360" w:lineRule="auto"/>
              <w:jc w:val="center"/>
              <w:rPr>
                <w:lang w:eastAsia="zh-CN"/>
              </w:rPr>
            </w:pPr>
            <w:r w:rsidRPr="00DC1CDE">
              <w:rPr>
                <w:lang w:eastAsia="zh-CN"/>
              </w:rPr>
              <w:t>10nmHZO-VLSI2022</w:t>
            </w:r>
          </w:p>
        </w:tc>
        <w:tc>
          <w:tcPr>
            <w:tcW w:w="1560" w:type="dxa"/>
            <w:tcBorders>
              <w:left w:val="nil"/>
              <w:right w:val="nil"/>
            </w:tcBorders>
            <w:vAlign w:val="center"/>
          </w:tcPr>
          <w:p w14:paraId="67DF4077"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134" w:type="dxa"/>
            <w:tcBorders>
              <w:left w:val="nil"/>
              <w:right w:val="nil"/>
            </w:tcBorders>
            <w:vAlign w:val="center"/>
          </w:tcPr>
          <w:p w14:paraId="7AB8F12A"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275" w:type="dxa"/>
            <w:tcBorders>
              <w:left w:val="nil"/>
              <w:right w:val="nil"/>
            </w:tcBorders>
            <w:vAlign w:val="center"/>
          </w:tcPr>
          <w:p w14:paraId="2408D398" w14:textId="77777777" w:rsidR="00A13DCC" w:rsidRPr="00DC1CDE" w:rsidRDefault="00A13DCC" w:rsidP="00770975">
            <w:pPr>
              <w:pStyle w:val="SMcaption"/>
              <w:spacing w:line="360" w:lineRule="auto"/>
              <w:jc w:val="center"/>
              <w:rPr>
                <w:lang w:eastAsia="zh-CN"/>
              </w:rPr>
            </w:pPr>
            <w:r w:rsidRPr="00DC1CDE">
              <w:rPr>
                <w:lang w:eastAsia="zh-CN"/>
              </w:rPr>
              <w:t>10</w:t>
            </w:r>
          </w:p>
        </w:tc>
        <w:tc>
          <w:tcPr>
            <w:tcW w:w="851" w:type="dxa"/>
            <w:tcBorders>
              <w:left w:val="nil"/>
              <w:right w:val="nil"/>
            </w:tcBorders>
            <w:vAlign w:val="center"/>
          </w:tcPr>
          <w:p w14:paraId="01AA2119"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166</w:t>
            </w:r>
            <w:r w:rsidRPr="00DC1CDE">
              <w:rPr>
                <w:lang w:eastAsia="zh-CN"/>
              </w:rPr>
              <w:t>)</w:t>
            </w:r>
          </w:p>
        </w:tc>
      </w:tr>
      <w:tr w:rsidR="00DF5201" w:rsidRPr="007A6161" w14:paraId="418E0495" w14:textId="77777777" w:rsidTr="00770975">
        <w:tc>
          <w:tcPr>
            <w:tcW w:w="1134" w:type="dxa"/>
            <w:vMerge/>
            <w:tcBorders>
              <w:left w:val="nil"/>
              <w:right w:val="nil"/>
            </w:tcBorders>
            <w:vAlign w:val="center"/>
          </w:tcPr>
          <w:p w14:paraId="6AE41C81"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C267E11" w14:textId="77777777" w:rsidR="00A13DCC" w:rsidRPr="00DC1CDE" w:rsidRDefault="00A13DCC" w:rsidP="00770975">
            <w:pPr>
              <w:pStyle w:val="SMcaption"/>
              <w:spacing w:line="360" w:lineRule="auto"/>
              <w:jc w:val="center"/>
              <w:rPr>
                <w:lang w:eastAsia="zh-CN"/>
              </w:rPr>
            </w:pPr>
            <w:r w:rsidRPr="00DC1CDE">
              <w:rPr>
                <w:lang w:eastAsia="zh-CN"/>
              </w:rPr>
              <w:t>5nm HZO-IEDM2021</w:t>
            </w:r>
          </w:p>
        </w:tc>
        <w:tc>
          <w:tcPr>
            <w:tcW w:w="1560" w:type="dxa"/>
            <w:tcBorders>
              <w:left w:val="nil"/>
              <w:right w:val="nil"/>
            </w:tcBorders>
            <w:vAlign w:val="center"/>
          </w:tcPr>
          <w:p w14:paraId="7BBF4018"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134" w:type="dxa"/>
            <w:tcBorders>
              <w:left w:val="nil"/>
              <w:right w:val="nil"/>
            </w:tcBorders>
            <w:vAlign w:val="center"/>
          </w:tcPr>
          <w:p w14:paraId="730AC476"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275" w:type="dxa"/>
            <w:tcBorders>
              <w:left w:val="nil"/>
              <w:right w:val="nil"/>
            </w:tcBorders>
            <w:vAlign w:val="center"/>
          </w:tcPr>
          <w:p w14:paraId="7F1FEADC" w14:textId="77777777" w:rsidR="00A13DCC" w:rsidRPr="00DC1CDE" w:rsidRDefault="00A13DCC" w:rsidP="00770975">
            <w:pPr>
              <w:pStyle w:val="SMcaption"/>
              <w:spacing w:line="360" w:lineRule="auto"/>
              <w:jc w:val="center"/>
              <w:rPr>
                <w:lang w:eastAsia="zh-CN"/>
              </w:rPr>
            </w:pPr>
            <w:r w:rsidRPr="00DC1CDE">
              <w:rPr>
                <w:lang w:eastAsia="zh-CN"/>
              </w:rPr>
              <w:t>5</w:t>
            </w:r>
          </w:p>
        </w:tc>
        <w:tc>
          <w:tcPr>
            <w:tcW w:w="851" w:type="dxa"/>
            <w:tcBorders>
              <w:left w:val="nil"/>
              <w:right w:val="nil"/>
            </w:tcBorders>
            <w:vAlign w:val="center"/>
          </w:tcPr>
          <w:p w14:paraId="0681EDD7"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168</w:t>
            </w:r>
            <w:r w:rsidRPr="00DC1CDE">
              <w:rPr>
                <w:lang w:eastAsia="zh-CN"/>
              </w:rPr>
              <w:t>)</w:t>
            </w:r>
          </w:p>
        </w:tc>
      </w:tr>
      <w:tr w:rsidR="00DF5201" w:rsidRPr="007A6161" w14:paraId="2EBCAF90" w14:textId="77777777" w:rsidTr="00770975">
        <w:tc>
          <w:tcPr>
            <w:tcW w:w="1134" w:type="dxa"/>
            <w:vMerge/>
            <w:tcBorders>
              <w:left w:val="nil"/>
              <w:right w:val="nil"/>
            </w:tcBorders>
            <w:vAlign w:val="center"/>
          </w:tcPr>
          <w:p w14:paraId="005299CE"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BE326DC" w14:textId="77777777" w:rsidR="00A13DCC" w:rsidRPr="00DC1CDE" w:rsidRDefault="00A13DCC" w:rsidP="00770975">
            <w:pPr>
              <w:pStyle w:val="SMcaption"/>
              <w:spacing w:line="360" w:lineRule="auto"/>
              <w:jc w:val="center"/>
              <w:rPr>
                <w:lang w:eastAsia="zh-CN"/>
              </w:rPr>
            </w:pPr>
            <w:r w:rsidRPr="00DC1CDE">
              <w:rPr>
                <w:lang w:eastAsia="zh-CN"/>
              </w:rPr>
              <w:t>15nm HZO-IEDM2019</w:t>
            </w:r>
          </w:p>
        </w:tc>
        <w:tc>
          <w:tcPr>
            <w:tcW w:w="1560" w:type="dxa"/>
            <w:tcBorders>
              <w:left w:val="nil"/>
              <w:right w:val="nil"/>
            </w:tcBorders>
            <w:vAlign w:val="center"/>
          </w:tcPr>
          <w:p w14:paraId="5456BA83"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134" w:type="dxa"/>
            <w:tcBorders>
              <w:left w:val="nil"/>
              <w:right w:val="nil"/>
            </w:tcBorders>
            <w:vAlign w:val="center"/>
          </w:tcPr>
          <w:p w14:paraId="1E3E0DBB"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275" w:type="dxa"/>
            <w:tcBorders>
              <w:left w:val="nil"/>
              <w:right w:val="nil"/>
            </w:tcBorders>
            <w:vAlign w:val="center"/>
          </w:tcPr>
          <w:p w14:paraId="4DA1861D" w14:textId="77777777" w:rsidR="00A13DCC" w:rsidRPr="00DC1CDE" w:rsidRDefault="00A13DCC" w:rsidP="00770975">
            <w:pPr>
              <w:pStyle w:val="SMcaption"/>
              <w:spacing w:line="360" w:lineRule="auto"/>
              <w:jc w:val="center"/>
              <w:rPr>
                <w:lang w:eastAsia="zh-CN"/>
              </w:rPr>
            </w:pPr>
            <w:r w:rsidRPr="00DC1CDE">
              <w:rPr>
                <w:lang w:eastAsia="zh-CN"/>
              </w:rPr>
              <w:t>0.925</w:t>
            </w:r>
          </w:p>
        </w:tc>
        <w:tc>
          <w:tcPr>
            <w:tcW w:w="851" w:type="dxa"/>
            <w:tcBorders>
              <w:left w:val="nil"/>
              <w:right w:val="nil"/>
            </w:tcBorders>
            <w:vAlign w:val="center"/>
          </w:tcPr>
          <w:p w14:paraId="48A2F5CE"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173</w:t>
            </w:r>
            <w:r w:rsidRPr="00DC1CDE">
              <w:rPr>
                <w:lang w:eastAsia="zh-CN"/>
              </w:rPr>
              <w:t>)</w:t>
            </w:r>
          </w:p>
        </w:tc>
      </w:tr>
      <w:tr w:rsidR="00DF5201" w:rsidRPr="007A6161" w14:paraId="62F67AD9" w14:textId="77777777" w:rsidTr="00770975">
        <w:tc>
          <w:tcPr>
            <w:tcW w:w="1134" w:type="dxa"/>
            <w:vMerge/>
            <w:tcBorders>
              <w:left w:val="nil"/>
              <w:right w:val="nil"/>
            </w:tcBorders>
            <w:vAlign w:val="center"/>
          </w:tcPr>
          <w:p w14:paraId="17A7E4FB"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F083778" w14:textId="77777777" w:rsidR="00A13DCC" w:rsidRPr="00DC1CDE" w:rsidRDefault="00A13DCC" w:rsidP="00770975">
            <w:pPr>
              <w:pStyle w:val="SMcaption"/>
              <w:spacing w:line="360" w:lineRule="auto"/>
              <w:jc w:val="center"/>
              <w:rPr>
                <w:lang w:eastAsia="zh-CN"/>
              </w:rPr>
            </w:pPr>
            <w:r w:rsidRPr="00DC1CDE">
              <w:rPr>
                <w:lang w:eastAsia="zh-CN"/>
              </w:rPr>
              <w:t>AFE HZO-IEDM2021</w:t>
            </w:r>
          </w:p>
        </w:tc>
        <w:tc>
          <w:tcPr>
            <w:tcW w:w="1560" w:type="dxa"/>
            <w:tcBorders>
              <w:left w:val="nil"/>
              <w:right w:val="nil"/>
            </w:tcBorders>
            <w:vAlign w:val="center"/>
          </w:tcPr>
          <w:p w14:paraId="1944B89C"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134" w:type="dxa"/>
            <w:tcBorders>
              <w:left w:val="nil"/>
              <w:right w:val="nil"/>
            </w:tcBorders>
            <w:vAlign w:val="center"/>
          </w:tcPr>
          <w:p w14:paraId="7C6AED1E" w14:textId="77777777" w:rsidR="00A13DCC" w:rsidRPr="00DC1CDE" w:rsidRDefault="00A13DCC" w:rsidP="00770975">
            <w:pPr>
              <w:pStyle w:val="SMcaption"/>
              <w:spacing w:line="360" w:lineRule="auto"/>
              <w:jc w:val="center"/>
              <w:rPr>
                <w:lang w:eastAsia="zh-CN"/>
              </w:rPr>
            </w:pPr>
            <w:r w:rsidRPr="00DC1CDE">
              <w:rPr>
                <w:lang w:eastAsia="zh-CN"/>
              </w:rPr>
              <w:t>8E-3</w:t>
            </w:r>
          </w:p>
        </w:tc>
        <w:tc>
          <w:tcPr>
            <w:tcW w:w="1275" w:type="dxa"/>
            <w:tcBorders>
              <w:left w:val="nil"/>
              <w:right w:val="nil"/>
            </w:tcBorders>
            <w:vAlign w:val="center"/>
          </w:tcPr>
          <w:p w14:paraId="2D179DCC" w14:textId="77777777" w:rsidR="00A13DCC" w:rsidRPr="00DC1CDE" w:rsidRDefault="00A13DCC" w:rsidP="00770975">
            <w:pPr>
              <w:pStyle w:val="SMcaption"/>
              <w:spacing w:line="360" w:lineRule="auto"/>
              <w:jc w:val="center"/>
              <w:rPr>
                <w:lang w:eastAsia="zh-CN"/>
              </w:rPr>
            </w:pPr>
            <w:r w:rsidRPr="00DC1CDE">
              <w:rPr>
                <w:lang w:eastAsia="zh-CN"/>
              </w:rPr>
              <w:t>2</w:t>
            </w:r>
          </w:p>
        </w:tc>
        <w:tc>
          <w:tcPr>
            <w:tcW w:w="851" w:type="dxa"/>
            <w:tcBorders>
              <w:left w:val="nil"/>
              <w:right w:val="nil"/>
            </w:tcBorders>
            <w:vAlign w:val="center"/>
          </w:tcPr>
          <w:p w14:paraId="7E0D655C"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169</w:t>
            </w:r>
            <w:r w:rsidRPr="00DC1CDE">
              <w:rPr>
                <w:lang w:eastAsia="zh-CN"/>
              </w:rPr>
              <w:t>)</w:t>
            </w:r>
          </w:p>
        </w:tc>
      </w:tr>
      <w:tr w:rsidR="00DF5201" w:rsidRPr="007A6161" w14:paraId="4F58239C" w14:textId="77777777" w:rsidTr="00770975">
        <w:tc>
          <w:tcPr>
            <w:tcW w:w="1134" w:type="dxa"/>
            <w:vMerge/>
            <w:tcBorders>
              <w:left w:val="nil"/>
              <w:right w:val="nil"/>
            </w:tcBorders>
            <w:vAlign w:val="center"/>
          </w:tcPr>
          <w:p w14:paraId="24D3BD90"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A1BF1E9" w14:textId="77777777" w:rsidR="00A13DCC" w:rsidRPr="00DC1CDE" w:rsidRDefault="00A13DCC" w:rsidP="00770975">
            <w:pPr>
              <w:pStyle w:val="SMcaption"/>
              <w:spacing w:line="360" w:lineRule="auto"/>
              <w:jc w:val="center"/>
              <w:rPr>
                <w:lang w:eastAsia="zh-CN"/>
              </w:rPr>
            </w:pPr>
            <w:r w:rsidRPr="00DC1CDE">
              <w:rPr>
                <w:lang w:eastAsia="zh-CN"/>
              </w:rPr>
              <w:t>Supperlattice-ZrO</w:t>
            </w:r>
            <w:r w:rsidRPr="00DC1CDE">
              <w:rPr>
                <w:vertAlign w:val="subscript"/>
                <w:lang w:eastAsia="zh-CN"/>
              </w:rPr>
              <w:t>2</w:t>
            </w:r>
            <w:r w:rsidRPr="00DC1CDE">
              <w:rPr>
                <w:lang w:eastAsia="zh-CN"/>
              </w:rPr>
              <w:t>/HfO</w:t>
            </w:r>
            <w:r w:rsidRPr="00DC1CDE">
              <w:rPr>
                <w:vertAlign w:val="subscript"/>
                <w:lang w:eastAsia="zh-CN"/>
              </w:rPr>
              <w:t>2</w:t>
            </w:r>
            <w:r w:rsidRPr="00DC1CDE">
              <w:rPr>
                <w:lang w:eastAsia="zh-CN"/>
              </w:rPr>
              <w:t>-IEDM2019</w:t>
            </w:r>
          </w:p>
        </w:tc>
        <w:tc>
          <w:tcPr>
            <w:tcW w:w="1560" w:type="dxa"/>
            <w:tcBorders>
              <w:left w:val="nil"/>
              <w:right w:val="nil"/>
            </w:tcBorders>
            <w:vAlign w:val="center"/>
          </w:tcPr>
          <w:p w14:paraId="4D1C651D" w14:textId="77777777" w:rsidR="00A13DCC" w:rsidRPr="00DC1CDE" w:rsidRDefault="00A13DCC" w:rsidP="00770975">
            <w:pPr>
              <w:pStyle w:val="SMcaption"/>
              <w:spacing w:line="360" w:lineRule="auto"/>
              <w:jc w:val="center"/>
              <w:rPr>
                <w:lang w:eastAsia="zh-CN"/>
              </w:rPr>
            </w:pPr>
            <w:r w:rsidRPr="00DC1CDE">
              <w:rPr>
                <w:lang w:eastAsia="zh-CN"/>
              </w:rPr>
              <w:t>0.1</w:t>
            </w:r>
          </w:p>
        </w:tc>
        <w:tc>
          <w:tcPr>
            <w:tcW w:w="1134" w:type="dxa"/>
            <w:tcBorders>
              <w:left w:val="nil"/>
              <w:right w:val="nil"/>
            </w:tcBorders>
            <w:vAlign w:val="center"/>
          </w:tcPr>
          <w:p w14:paraId="555FF1D6" w14:textId="77777777" w:rsidR="00A13DCC" w:rsidRPr="00DC1CDE" w:rsidRDefault="00A13DCC" w:rsidP="00770975">
            <w:pPr>
              <w:pStyle w:val="SMcaption"/>
              <w:spacing w:line="360" w:lineRule="auto"/>
              <w:jc w:val="center"/>
              <w:rPr>
                <w:lang w:eastAsia="zh-CN"/>
              </w:rPr>
            </w:pPr>
            <w:r w:rsidRPr="00DC1CDE">
              <w:rPr>
                <w:lang w:eastAsia="zh-CN"/>
              </w:rPr>
              <w:t>N.A.</w:t>
            </w:r>
          </w:p>
        </w:tc>
        <w:tc>
          <w:tcPr>
            <w:tcW w:w="1275" w:type="dxa"/>
            <w:tcBorders>
              <w:left w:val="nil"/>
              <w:right w:val="nil"/>
            </w:tcBorders>
            <w:vAlign w:val="center"/>
          </w:tcPr>
          <w:p w14:paraId="5CCD7296" w14:textId="77777777" w:rsidR="00A13DCC" w:rsidRPr="00DC1CDE" w:rsidRDefault="00A13DCC" w:rsidP="00770975">
            <w:pPr>
              <w:pStyle w:val="SMcaption"/>
              <w:spacing w:line="360" w:lineRule="auto"/>
              <w:jc w:val="center"/>
              <w:rPr>
                <w:lang w:eastAsia="zh-CN"/>
              </w:rPr>
            </w:pPr>
            <w:r w:rsidRPr="00DC1CDE">
              <w:rPr>
                <w:lang w:eastAsia="zh-CN"/>
              </w:rPr>
              <w:t>10</w:t>
            </w:r>
          </w:p>
        </w:tc>
        <w:tc>
          <w:tcPr>
            <w:tcW w:w="851" w:type="dxa"/>
            <w:tcBorders>
              <w:left w:val="nil"/>
              <w:right w:val="nil"/>
            </w:tcBorders>
            <w:vAlign w:val="center"/>
          </w:tcPr>
          <w:p w14:paraId="50B1C825"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172</w:t>
            </w:r>
            <w:r w:rsidRPr="00DC1CDE">
              <w:rPr>
                <w:lang w:eastAsia="zh-CN"/>
              </w:rPr>
              <w:t>)</w:t>
            </w:r>
          </w:p>
        </w:tc>
      </w:tr>
      <w:tr w:rsidR="00DF5201" w:rsidRPr="007A6161" w14:paraId="1481C766" w14:textId="77777777" w:rsidTr="00770975">
        <w:tc>
          <w:tcPr>
            <w:tcW w:w="1134" w:type="dxa"/>
            <w:vMerge w:val="restart"/>
            <w:tcBorders>
              <w:left w:val="nil"/>
              <w:right w:val="nil"/>
            </w:tcBorders>
            <w:vAlign w:val="center"/>
          </w:tcPr>
          <w:p w14:paraId="035AEE4B" w14:textId="77777777" w:rsidR="00A13DCC" w:rsidRPr="007A6161" w:rsidRDefault="00A13DCC" w:rsidP="00770975">
            <w:pPr>
              <w:pStyle w:val="SMcaption"/>
              <w:spacing w:line="360" w:lineRule="auto"/>
              <w:jc w:val="center"/>
              <w:rPr>
                <w:b/>
                <w:bCs/>
                <w:lang w:eastAsia="zh-CN"/>
              </w:rPr>
            </w:pPr>
            <w:r w:rsidRPr="007A6161">
              <w:rPr>
                <w:b/>
                <w:bCs/>
                <w:lang w:eastAsia="zh-CN"/>
              </w:rPr>
              <w:t>FTJ</w:t>
            </w:r>
          </w:p>
        </w:tc>
        <w:tc>
          <w:tcPr>
            <w:tcW w:w="3402" w:type="dxa"/>
            <w:tcBorders>
              <w:left w:val="nil"/>
              <w:right w:val="nil"/>
            </w:tcBorders>
            <w:vAlign w:val="center"/>
          </w:tcPr>
          <w:p w14:paraId="527465D2" w14:textId="77777777" w:rsidR="00A13DCC" w:rsidRPr="007A6161" w:rsidRDefault="00A13DCC" w:rsidP="00770975">
            <w:pPr>
              <w:pStyle w:val="SMcaption"/>
              <w:spacing w:line="360" w:lineRule="auto"/>
              <w:jc w:val="center"/>
              <w:rPr>
                <w:lang w:eastAsia="zh-CN"/>
              </w:rPr>
            </w:pPr>
            <w:r w:rsidRPr="007A6161">
              <w:rPr>
                <w:lang w:eastAsia="zh-CN"/>
              </w:rPr>
              <w:t>Ag/BTO/Nb:STO</w:t>
            </w:r>
          </w:p>
        </w:tc>
        <w:tc>
          <w:tcPr>
            <w:tcW w:w="1560" w:type="dxa"/>
            <w:tcBorders>
              <w:left w:val="nil"/>
              <w:right w:val="nil"/>
            </w:tcBorders>
            <w:vAlign w:val="center"/>
          </w:tcPr>
          <w:p w14:paraId="56731A6E" w14:textId="77777777" w:rsidR="00A13DCC" w:rsidRPr="007A6161" w:rsidRDefault="00A13DCC" w:rsidP="00770975">
            <w:pPr>
              <w:pStyle w:val="SMcaption"/>
              <w:spacing w:line="360" w:lineRule="auto"/>
              <w:jc w:val="center"/>
              <w:rPr>
                <w:lang w:eastAsia="zh-CN"/>
              </w:rPr>
            </w:pPr>
            <w:r w:rsidRPr="007A6161">
              <w:rPr>
                <w:lang w:eastAsia="zh-CN"/>
              </w:rPr>
              <w:t>5E-4</w:t>
            </w:r>
          </w:p>
        </w:tc>
        <w:tc>
          <w:tcPr>
            <w:tcW w:w="1134" w:type="dxa"/>
            <w:tcBorders>
              <w:left w:val="nil"/>
              <w:right w:val="nil"/>
            </w:tcBorders>
            <w:vAlign w:val="center"/>
          </w:tcPr>
          <w:p w14:paraId="18C9D271" w14:textId="77777777" w:rsidR="00A13DCC" w:rsidRPr="007A6161" w:rsidRDefault="00A13DCC" w:rsidP="00770975">
            <w:pPr>
              <w:pStyle w:val="SMcaption"/>
              <w:spacing w:line="360" w:lineRule="auto"/>
              <w:jc w:val="center"/>
              <w:rPr>
                <w:lang w:eastAsia="zh-CN"/>
              </w:rPr>
            </w:pPr>
            <w:r w:rsidRPr="007A6161">
              <w:rPr>
                <w:lang w:eastAsia="zh-CN"/>
              </w:rPr>
              <w:t>1.96E-3</w:t>
            </w:r>
          </w:p>
        </w:tc>
        <w:tc>
          <w:tcPr>
            <w:tcW w:w="1275" w:type="dxa"/>
            <w:tcBorders>
              <w:left w:val="nil"/>
              <w:right w:val="nil"/>
            </w:tcBorders>
            <w:vAlign w:val="center"/>
          </w:tcPr>
          <w:p w14:paraId="119B02C9" w14:textId="77777777" w:rsidR="00A13DCC" w:rsidRPr="007A6161" w:rsidRDefault="00A13DCC" w:rsidP="00770975">
            <w:pPr>
              <w:pStyle w:val="SMcaption"/>
              <w:spacing w:line="360" w:lineRule="auto"/>
              <w:jc w:val="center"/>
              <w:rPr>
                <w:lang w:eastAsia="zh-CN"/>
              </w:rPr>
            </w:pPr>
            <w:r w:rsidRPr="007A6161">
              <w:rPr>
                <w:lang w:eastAsia="zh-CN"/>
              </w:rPr>
              <w:t>0.6</w:t>
            </w:r>
          </w:p>
        </w:tc>
        <w:tc>
          <w:tcPr>
            <w:tcW w:w="851" w:type="dxa"/>
            <w:tcBorders>
              <w:left w:val="nil"/>
              <w:right w:val="nil"/>
            </w:tcBorders>
            <w:vAlign w:val="center"/>
          </w:tcPr>
          <w:p w14:paraId="02C6824F"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104</w:t>
            </w:r>
            <w:r w:rsidRPr="007A6161">
              <w:rPr>
                <w:lang w:eastAsia="zh-CN"/>
              </w:rPr>
              <w:t>)</w:t>
            </w:r>
          </w:p>
        </w:tc>
      </w:tr>
      <w:tr w:rsidR="00DF5201" w:rsidRPr="007A6161" w14:paraId="0C546C81" w14:textId="77777777" w:rsidTr="00770975">
        <w:tc>
          <w:tcPr>
            <w:tcW w:w="1134" w:type="dxa"/>
            <w:vMerge/>
            <w:tcBorders>
              <w:left w:val="nil"/>
              <w:right w:val="nil"/>
            </w:tcBorders>
            <w:vAlign w:val="center"/>
          </w:tcPr>
          <w:p w14:paraId="51CB5E76"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1F3AD83" w14:textId="77777777" w:rsidR="00A13DCC" w:rsidRPr="007A6161" w:rsidRDefault="00A13DCC" w:rsidP="00770975">
            <w:pPr>
              <w:pStyle w:val="SMcaption"/>
              <w:spacing w:line="360" w:lineRule="auto"/>
              <w:jc w:val="center"/>
              <w:rPr>
                <w:lang w:eastAsia="zh-CN"/>
              </w:rPr>
            </w:pPr>
            <w:r w:rsidRPr="007A6161">
              <w:rPr>
                <w:lang w:eastAsia="zh-CN"/>
              </w:rPr>
              <w:t>Ag/PZT/Nb:STO</w:t>
            </w:r>
          </w:p>
        </w:tc>
        <w:tc>
          <w:tcPr>
            <w:tcW w:w="1560" w:type="dxa"/>
            <w:tcBorders>
              <w:left w:val="nil"/>
              <w:right w:val="nil"/>
            </w:tcBorders>
            <w:vAlign w:val="center"/>
          </w:tcPr>
          <w:p w14:paraId="7C54297E" w14:textId="77777777" w:rsidR="00A13DCC" w:rsidRPr="007A6161" w:rsidRDefault="00A13DCC" w:rsidP="00770975">
            <w:pPr>
              <w:pStyle w:val="SMcaption"/>
              <w:spacing w:line="360" w:lineRule="auto"/>
              <w:jc w:val="center"/>
              <w:rPr>
                <w:lang w:eastAsia="zh-CN"/>
              </w:rPr>
            </w:pPr>
            <w:r w:rsidRPr="007A6161">
              <w:rPr>
                <w:lang w:eastAsia="zh-CN"/>
              </w:rPr>
              <w:t>5.3E-3</w:t>
            </w:r>
          </w:p>
        </w:tc>
        <w:tc>
          <w:tcPr>
            <w:tcW w:w="1134" w:type="dxa"/>
            <w:tcBorders>
              <w:left w:val="nil"/>
              <w:right w:val="nil"/>
            </w:tcBorders>
            <w:vAlign w:val="center"/>
          </w:tcPr>
          <w:p w14:paraId="43C8BBBD" w14:textId="77777777" w:rsidR="00A13DCC" w:rsidRPr="007A6161" w:rsidRDefault="00A13DCC" w:rsidP="00770975">
            <w:pPr>
              <w:pStyle w:val="SMcaption"/>
              <w:spacing w:line="360" w:lineRule="auto"/>
              <w:jc w:val="center"/>
              <w:rPr>
                <w:lang w:eastAsia="zh-CN"/>
              </w:rPr>
            </w:pPr>
            <w:r w:rsidRPr="007A6161">
              <w:rPr>
                <w:lang w:eastAsia="zh-CN"/>
              </w:rPr>
              <w:t>1.96E-3</w:t>
            </w:r>
          </w:p>
        </w:tc>
        <w:tc>
          <w:tcPr>
            <w:tcW w:w="1275" w:type="dxa"/>
            <w:tcBorders>
              <w:left w:val="nil"/>
              <w:right w:val="nil"/>
            </w:tcBorders>
            <w:vAlign w:val="center"/>
          </w:tcPr>
          <w:p w14:paraId="06D720E6" w14:textId="77777777" w:rsidR="00A13DCC" w:rsidRPr="007A6161" w:rsidRDefault="00A13DCC" w:rsidP="00770975">
            <w:pPr>
              <w:pStyle w:val="SMcaption"/>
              <w:spacing w:line="360" w:lineRule="auto"/>
              <w:jc w:val="center"/>
              <w:rPr>
                <w:lang w:eastAsia="zh-CN"/>
              </w:rPr>
            </w:pPr>
            <w:r w:rsidRPr="007A6161">
              <w:rPr>
                <w:lang w:eastAsia="zh-CN"/>
              </w:rPr>
              <w:t>0.3</w:t>
            </w:r>
          </w:p>
        </w:tc>
        <w:tc>
          <w:tcPr>
            <w:tcW w:w="851" w:type="dxa"/>
            <w:tcBorders>
              <w:left w:val="nil"/>
              <w:right w:val="nil"/>
            </w:tcBorders>
            <w:vAlign w:val="center"/>
          </w:tcPr>
          <w:p w14:paraId="0615C5D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54</w:t>
            </w:r>
            <w:r w:rsidRPr="007A6161">
              <w:rPr>
                <w:lang w:eastAsia="zh-CN"/>
              </w:rPr>
              <w:t>)</w:t>
            </w:r>
          </w:p>
        </w:tc>
      </w:tr>
      <w:tr w:rsidR="00DF5201" w:rsidRPr="007A6161" w14:paraId="21CC4468" w14:textId="77777777" w:rsidTr="00770975">
        <w:tc>
          <w:tcPr>
            <w:tcW w:w="1134" w:type="dxa"/>
            <w:vMerge/>
            <w:tcBorders>
              <w:left w:val="nil"/>
              <w:right w:val="nil"/>
            </w:tcBorders>
            <w:vAlign w:val="center"/>
          </w:tcPr>
          <w:p w14:paraId="1DD353B4"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F3ED4C4" w14:textId="77777777" w:rsidR="00A13DCC" w:rsidRPr="007A6161" w:rsidRDefault="00A13DCC" w:rsidP="00770975">
            <w:pPr>
              <w:pStyle w:val="SMcaption"/>
              <w:spacing w:line="360" w:lineRule="auto"/>
              <w:jc w:val="center"/>
              <w:rPr>
                <w:lang w:eastAsia="zh-CN"/>
              </w:rPr>
            </w:pPr>
            <w:r w:rsidRPr="007A6161">
              <w:rPr>
                <w:lang w:eastAsia="zh-CN"/>
              </w:rPr>
              <w:t>Au/Co/BTO/LSMO/NdGaO</w:t>
            </w:r>
            <w:r w:rsidRPr="007A6161">
              <w:rPr>
                <w:vertAlign w:val="subscript"/>
                <w:lang w:eastAsia="zh-CN"/>
              </w:rPr>
              <w:t>3</w:t>
            </w:r>
          </w:p>
        </w:tc>
        <w:tc>
          <w:tcPr>
            <w:tcW w:w="1560" w:type="dxa"/>
            <w:tcBorders>
              <w:left w:val="nil"/>
              <w:right w:val="nil"/>
            </w:tcBorders>
            <w:vAlign w:val="center"/>
          </w:tcPr>
          <w:p w14:paraId="38753BC5" w14:textId="77777777" w:rsidR="00A13DCC" w:rsidRPr="007A6161" w:rsidRDefault="00A13DCC" w:rsidP="00770975">
            <w:pPr>
              <w:pStyle w:val="SMcaption"/>
              <w:spacing w:line="360" w:lineRule="auto"/>
              <w:jc w:val="center"/>
              <w:rPr>
                <w:lang w:eastAsia="zh-CN"/>
              </w:rPr>
            </w:pPr>
            <w:r w:rsidRPr="007A6161">
              <w:rPr>
                <w:lang w:eastAsia="zh-CN"/>
              </w:rPr>
              <w:t>0.13</w:t>
            </w:r>
          </w:p>
        </w:tc>
        <w:tc>
          <w:tcPr>
            <w:tcW w:w="1134" w:type="dxa"/>
            <w:tcBorders>
              <w:left w:val="nil"/>
              <w:right w:val="nil"/>
            </w:tcBorders>
            <w:vAlign w:val="center"/>
          </w:tcPr>
          <w:p w14:paraId="0482C2DF" w14:textId="77777777" w:rsidR="00A13DCC" w:rsidRPr="007A6161" w:rsidRDefault="00A13DCC" w:rsidP="00770975">
            <w:pPr>
              <w:pStyle w:val="SMcaption"/>
              <w:spacing w:line="360" w:lineRule="auto"/>
              <w:jc w:val="center"/>
              <w:rPr>
                <w:lang w:eastAsia="zh-CN"/>
              </w:rPr>
            </w:pPr>
            <w:r w:rsidRPr="007A6161">
              <w:rPr>
                <w:lang w:eastAsia="zh-CN"/>
              </w:rPr>
              <w:t>3.14E-2</w:t>
            </w:r>
          </w:p>
        </w:tc>
        <w:tc>
          <w:tcPr>
            <w:tcW w:w="1275" w:type="dxa"/>
            <w:tcBorders>
              <w:left w:val="nil"/>
              <w:right w:val="nil"/>
            </w:tcBorders>
            <w:vAlign w:val="center"/>
          </w:tcPr>
          <w:p w14:paraId="277A915F"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2427B15F"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158</w:t>
            </w:r>
            <w:r w:rsidRPr="007A6161">
              <w:rPr>
                <w:lang w:eastAsia="zh-CN"/>
              </w:rPr>
              <w:t>)</w:t>
            </w:r>
          </w:p>
        </w:tc>
      </w:tr>
      <w:tr w:rsidR="00DF5201" w:rsidRPr="007A6161" w14:paraId="0D9FF455" w14:textId="77777777" w:rsidTr="00770975">
        <w:tc>
          <w:tcPr>
            <w:tcW w:w="1134" w:type="dxa"/>
            <w:vMerge/>
            <w:tcBorders>
              <w:left w:val="nil"/>
              <w:right w:val="nil"/>
            </w:tcBorders>
            <w:vAlign w:val="center"/>
          </w:tcPr>
          <w:p w14:paraId="34691AC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3F352BB2" w14:textId="77777777" w:rsidR="00A13DCC" w:rsidRPr="007A6161" w:rsidRDefault="00A13DCC" w:rsidP="00770975">
            <w:pPr>
              <w:pStyle w:val="SMcaption"/>
              <w:spacing w:line="360" w:lineRule="auto"/>
              <w:jc w:val="center"/>
              <w:rPr>
                <w:lang w:eastAsia="zh-CN"/>
              </w:rPr>
            </w:pPr>
            <w:r w:rsidRPr="007A6161">
              <w:rPr>
                <w:lang w:eastAsia="zh-CN"/>
              </w:rPr>
              <w:t>TiN/HZO/Pt</w:t>
            </w:r>
          </w:p>
        </w:tc>
        <w:tc>
          <w:tcPr>
            <w:tcW w:w="1560" w:type="dxa"/>
            <w:tcBorders>
              <w:left w:val="nil"/>
              <w:right w:val="nil"/>
            </w:tcBorders>
            <w:vAlign w:val="center"/>
          </w:tcPr>
          <w:p w14:paraId="75DA189D" w14:textId="77777777" w:rsidR="00A13DCC" w:rsidRPr="007A6161" w:rsidRDefault="00A13DCC" w:rsidP="00770975">
            <w:pPr>
              <w:pStyle w:val="SMcaption"/>
              <w:spacing w:line="360" w:lineRule="auto"/>
              <w:jc w:val="center"/>
              <w:rPr>
                <w:lang w:eastAsia="zh-CN"/>
              </w:rPr>
            </w:pPr>
            <w:r w:rsidRPr="007A6161">
              <w:rPr>
                <w:lang w:eastAsia="zh-CN"/>
              </w:rPr>
              <w:t>1.8</w:t>
            </w:r>
          </w:p>
        </w:tc>
        <w:tc>
          <w:tcPr>
            <w:tcW w:w="1134" w:type="dxa"/>
            <w:tcBorders>
              <w:left w:val="nil"/>
              <w:right w:val="nil"/>
            </w:tcBorders>
            <w:vAlign w:val="center"/>
          </w:tcPr>
          <w:p w14:paraId="4AEF2DC7" w14:textId="77777777" w:rsidR="00A13DCC" w:rsidRPr="007A6161" w:rsidRDefault="00A13DCC" w:rsidP="00770975">
            <w:pPr>
              <w:pStyle w:val="SMcaption"/>
              <w:spacing w:line="360" w:lineRule="auto"/>
              <w:jc w:val="center"/>
              <w:rPr>
                <w:lang w:eastAsia="zh-CN"/>
              </w:rPr>
            </w:pPr>
            <w:r w:rsidRPr="007A6161">
              <w:rPr>
                <w:lang w:eastAsia="zh-CN"/>
              </w:rPr>
              <w:t>2.5</w:t>
            </w:r>
          </w:p>
        </w:tc>
        <w:tc>
          <w:tcPr>
            <w:tcW w:w="1275" w:type="dxa"/>
            <w:tcBorders>
              <w:left w:val="nil"/>
              <w:right w:val="nil"/>
            </w:tcBorders>
            <w:vAlign w:val="center"/>
          </w:tcPr>
          <w:p w14:paraId="54BC171D"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4ECF9BFC"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159</w:t>
            </w:r>
            <w:r w:rsidRPr="007A6161">
              <w:rPr>
                <w:lang w:eastAsia="zh-CN"/>
              </w:rPr>
              <w:t>)</w:t>
            </w:r>
          </w:p>
        </w:tc>
      </w:tr>
      <w:tr w:rsidR="00DF5201" w:rsidRPr="007A6161" w14:paraId="72FEB860" w14:textId="77777777" w:rsidTr="00770975">
        <w:tc>
          <w:tcPr>
            <w:tcW w:w="1134" w:type="dxa"/>
            <w:vMerge w:val="restart"/>
            <w:tcBorders>
              <w:left w:val="nil"/>
              <w:right w:val="nil"/>
            </w:tcBorders>
            <w:vAlign w:val="center"/>
          </w:tcPr>
          <w:p w14:paraId="4C6D15ED" w14:textId="77777777" w:rsidR="00A13DCC" w:rsidRPr="007A6161" w:rsidRDefault="00A13DCC" w:rsidP="00770975">
            <w:pPr>
              <w:pStyle w:val="SMcaption"/>
              <w:spacing w:line="360" w:lineRule="auto"/>
              <w:jc w:val="center"/>
              <w:rPr>
                <w:b/>
                <w:bCs/>
                <w:lang w:eastAsia="zh-CN"/>
              </w:rPr>
            </w:pPr>
            <w:r w:rsidRPr="007A6161">
              <w:rPr>
                <w:b/>
                <w:bCs/>
                <w:lang w:eastAsia="zh-CN"/>
              </w:rPr>
              <w:t>Si-FeFETs</w:t>
            </w:r>
          </w:p>
        </w:tc>
        <w:tc>
          <w:tcPr>
            <w:tcW w:w="3402" w:type="dxa"/>
            <w:tcBorders>
              <w:left w:val="nil"/>
              <w:right w:val="nil"/>
            </w:tcBorders>
            <w:vAlign w:val="center"/>
          </w:tcPr>
          <w:p w14:paraId="0FEF1605" w14:textId="77777777" w:rsidR="00A13DCC" w:rsidRPr="007A6161" w:rsidRDefault="00A13DCC" w:rsidP="00770975">
            <w:pPr>
              <w:pStyle w:val="SMcaption"/>
              <w:spacing w:line="360" w:lineRule="auto"/>
              <w:jc w:val="center"/>
              <w:rPr>
                <w:lang w:eastAsia="zh-CN"/>
              </w:rPr>
            </w:pPr>
            <w:r w:rsidRPr="007A6161">
              <w:rPr>
                <w:lang w:eastAsia="zh-CN"/>
              </w:rPr>
              <w:t>Si-</w:t>
            </w:r>
            <w:r w:rsidRPr="007A6161">
              <w:rPr>
                <w:kern w:val="24"/>
                <w:sz w:val="21"/>
                <w:szCs w:val="21"/>
                <w:lang w:eastAsia="zh-CN"/>
              </w:rPr>
              <w:t xml:space="preserve"> </w:t>
            </w:r>
            <w:r w:rsidRPr="007A6161">
              <w:rPr>
                <w:lang w:eastAsia="zh-CN"/>
              </w:rPr>
              <w:t>5.5nm HZO /SiO</w:t>
            </w:r>
            <w:r w:rsidRPr="007A6161">
              <w:rPr>
                <w:vertAlign w:val="subscript"/>
                <w:lang w:eastAsia="zh-CN"/>
              </w:rPr>
              <w:t>2</w:t>
            </w:r>
          </w:p>
        </w:tc>
        <w:tc>
          <w:tcPr>
            <w:tcW w:w="1560" w:type="dxa"/>
            <w:tcBorders>
              <w:left w:val="nil"/>
              <w:right w:val="nil"/>
            </w:tcBorders>
            <w:vAlign w:val="center"/>
          </w:tcPr>
          <w:p w14:paraId="622C6706"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5C794DA2" w14:textId="77777777" w:rsidR="00A13DCC" w:rsidRPr="007A6161" w:rsidRDefault="00A13DCC" w:rsidP="00770975">
            <w:pPr>
              <w:pStyle w:val="SMcaption"/>
              <w:spacing w:line="360" w:lineRule="auto"/>
              <w:jc w:val="center"/>
              <w:rPr>
                <w:lang w:eastAsia="zh-CN"/>
              </w:rPr>
            </w:pPr>
            <w:r w:rsidRPr="007A6161">
              <w:rPr>
                <w:lang w:eastAsia="zh-CN"/>
              </w:rPr>
              <w:t>50</w:t>
            </w:r>
          </w:p>
        </w:tc>
        <w:tc>
          <w:tcPr>
            <w:tcW w:w="1275" w:type="dxa"/>
            <w:tcBorders>
              <w:left w:val="nil"/>
              <w:right w:val="nil"/>
            </w:tcBorders>
            <w:vAlign w:val="center"/>
          </w:tcPr>
          <w:p w14:paraId="34A434BE" w14:textId="77777777" w:rsidR="00A13DCC" w:rsidRPr="007A6161" w:rsidRDefault="00A13DCC" w:rsidP="00770975">
            <w:pPr>
              <w:pStyle w:val="SMcaption"/>
              <w:spacing w:line="360" w:lineRule="auto"/>
              <w:jc w:val="center"/>
              <w:rPr>
                <w:lang w:eastAsia="zh-CN"/>
              </w:rPr>
            </w:pPr>
            <w:r w:rsidRPr="007A6161">
              <w:rPr>
                <w:lang w:eastAsia="zh-CN"/>
              </w:rPr>
              <w:t>1E5</w:t>
            </w:r>
          </w:p>
        </w:tc>
        <w:tc>
          <w:tcPr>
            <w:tcW w:w="851" w:type="dxa"/>
            <w:tcBorders>
              <w:left w:val="nil"/>
              <w:right w:val="nil"/>
            </w:tcBorders>
            <w:vAlign w:val="center"/>
          </w:tcPr>
          <w:p w14:paraId="1A881E4A"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107</w:t>
            </w:r>
            <w:r w:rsidRPr="007A6161">
              <w:rPr>
                <w:lang w:eastAsia="zh-CN"/>
              </w:rPr>
              <w:t>)</w:t>
            </w:r>
          </w:p>
        </w:tc>
      </w:tr>
      <w:tr w:rsidR="00DF5201" w:rsidRPr="007A6161" w14:paraId="733492A1" w14:textId="77777777" w:rsidTr="00770975">
        <w:tc>
          <w:tcPr>
            <w:tcW w:w="1134" w:type="dxa"/>
            <w:vMerge/>
            <w:tcBorders>
              <w:left w:val="nil"/>
              <w:right w:val="nil"/>
            </w:tcBorders>
            <w:vAlign w:val="center"/>
          </w:tcPr>
          <w:p w14:paraId="30F41D42"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013337D" w14:textId="77777777" w:rsidR="00A13DCC" w:rsidRPr="007A6161" w:rsidRDefault="00A13DCC" w:rsidP="00770975">
            <w:pPr>
              <w:pStyle w:val="SMcaption"/>
              <w:spacing w:line="360" w:lineRule="auto"/>
              <w:jc w:val="center"/>
              <w:rPr>
                <w:lang w:eastAsia="zh-CN"/>
              </w:rPr>
            </w:pPr>
            <w:r w:rsidRPr="007A6161">
              <w:rPr>
                <w:lang w:eastAsia="zh-CN"/>
              </w:rPr>
              <w:t>Si-</w:t>
            </w:r>
            <w:r w:rsidRPr="007A6161">
              <w:rPr>
                <w:kern w:val="24"/>
                <w:sz w:val="21"/>
                <w:szCs w:val="21"/>
                <w:lang w:eastAsia="zh-CN"/>
              </w:rPr>
              <w:t xml:space="preserve"> </w:t>
            </w:r>
            <w:r w:rsidRPr="007A6161">
              <w:rPr>
                <w:lang w:eastAsia="zh-CN"/>
              </w:rPr>
              <w:t>6.5nm HZO/SiO</w:t>
            </w:r>
            <w:r w:rsidRPr="007A6161">
              <w:rPr>
                <w:vertAlign w:val="subscript"/>
                <w:lang w:eastAsia="zh-CN"/>
              </w:rPr>
              <w:t>2</w:t>
            </w:r>
          </w:p>
        </w:tc>
        <w:tc>
          <w:tcPr>
            <w:tcW w:w="1560" w:type="dxa"/>
            <w:tcBorders>
              <w:left w:val="nil"/>
              <w:right w:val="nil"/>
            </w:tcBorders>
            <w:vAlign w:val="center"/>
          </w:tcPr>
          <w:p w14:paraId="1BAAF2F7"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0837BC2F" w14:textId="77777777" w:rsidR="00A13DCC" w:rsidRPr="007A6161" w:rsidRDefault="00A13DCC" w:rsidP="00770975">
            <w:pPr>
              <w:pStyle w:val="SMcaption"/>
              <w:spacing w:line="360" w:lineRule="auto"/>
              <w:jc w:val="center"/>
              <w:rPr>
                <w:lang w:eastAsia="zh-CN"/>
              </w:rPr>
            </w:pPr>
            <w:r w:rsidRPr="007A6161">
              <w:rPr>
                <w:lang w:eastAsia="zh-CN"/>
              </w:rPr>
              <w:t>2.5E-3</w:t>
            </w:r>
          </w:p>
        </w:tc>
        <w:tc>
          <w:tcPr>
            <w:tcW w:w="1275" w:type="dxa"/>
            <w:tcBorders>
              <w:left w:val="nil"/>
              <w:right w:val="nil"/>
            </w:tcBorders>
            <w:vAlign w:val="center"/>
          </w:tcPr>
          <w:p w14:paraId="5D3B115E"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3E162920"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110</w:t>
            </w:r>
            <w:r w:rsidRPr="007A6161">
              <w:rPr>
                <w:lang w:eastAsia="zh-CN"/>
              </w:rPr>
              <w:t>)</w:t>
            </w:r>
          </w:p>
        </w:tc>
      </w:tr>
      <w:tr w:rsidR="00DF5201" w:rsidRPr="007A6161" w14:paraId="0C8D25B2" w14:textId="77777777" w:rsidTr="00770975">
        <w:tc>
          <w:tcPr>
            <w:tcW w:w="1134" w:type="dxa"/>
            <w:vMerge/>
            <w:tcBorders>
              <w:left w:val="nil"/>
              <w:right w:val="nil"/>
            </w:tcBorders>
            <w:vAlign w:val="center"/>
          </w:tcPr>
          <w:p w14:paraId="42EA1ACE"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A133577" w14:textId="77777777" w:rsidR="00A13DCC" w:rsidRPr="007A6161" w:rsidRDefault="00A13DCC" w:rsidP="00770975">
            <w:pPr>
              <w:pStyle w:val="SMcaption"/>
              <w:spacing w:line="360" w:lineRule="auto"/>
              <w:jc w:val="center"/>
              <w:rPr>
                <w:lang w:eastAsia="zh-CN"/>
              </w:rPr>
            </w:pPr>
            <w:r w:rsidRPr="007A6161">
              <w:rPr>
                <w:lang w:eastAsia="zh-CN"/>
              </w:rPr>
              <w:t>Si-</w:t>
            </w:r>
            <w:r w:rsidRPr="007A6161">
              <w:rPr>
                <w:kern w:val="24"/>
                <w:sz w:val="21"/>
                <w:szCs w:val="21"/>
                <w:lang w:eastAsia="zh-CN"/>
              </w:rPr>
              <w:t xml:space="preserve"> </w:t>
            </w:r>
            <w:r w:rsidRPr="007A6161">
              <w:rPr>
                <w:lang w:eastAsia="zh-CN"/>
              </w:rPr>
              <w:t>10nm HZO/3nm SiO</w:t>
            </w:r>
            <w:r w:rsidRPr="007A6161">
              <w:rPr>
                <w:vertAlign w:val="subscript"/>
                <w:lang w:eastAsia="zh-CN"/>
              </w:rPr>
              <w:t>2</w:t>
            </w:r>
          </w:p>
        </w:tc>
        <w:tc>
          <w:tcPr>
            <w:tcW w:w="1560" w:type="dxa"/>
            <w:tcBorders>
              <w:left w:val="nil"/>
              <w:right w:val="nil"/>
            </w:tcBorders>
            <w:vAlign w:val="center"/>
          </w:tcPr>
          <w:p w14:paraId="3DF6EDE6"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451157F6" w14:textId="77777777" w:rsidR="00A13DCC" w:rsidRPr="007A6161" w:rsidRDefault="00A13DCC" w:rsidP="00770975">
            <w:pPr>
              <w:pStyle w:val="SMcaption"/>
              <w:spacing w:line="360" w:lineRule="auto"/>
              <w:jc w:val="center"/>
              <w:rPr>
                <w:lang w:eastAsia="zh-CN"/>
              </w:rPr>
            </w:pPr>
            <w:r w:rsidRPr="007A6161">
              <w:rPr>
                <w:lang w:eastAsia="zh-CN"/>
              </w:rPr>
              <w:t>1000</w:t>
            </w:r>
          </w:p>
        </w:tc>
        <w:tc>
          <w:tcPr>
            <w:tcW w:w="1275" w:type="dxa"/>
            <w:tcBorders>
              <w:left w:val="nil"/>
              <w:right w:val="nil"/>
            </w:tcBorders>
            <w:vAlign w:val="center"/>
          </w:tcPr>
          <w:p w14:paraId="4568562D" w14:textId="77777777" w:rsidR="00A13DCC" w:rsidRPr="007A6161" w:rsidRDefault="00A13DCC" w:rsidP="00770975">
            <w:pPr>
              <w:pStyle w:val="SMcaption"/>
              <w:spacing w:line="360" w:lineRule="auto"/>
              <w:jc w:val="center"/>
              <w:rPr>
                <w:lang w:eastAsia="zh-CN"/>
              </w:rPr>
            </w:pPr>
            <w:r w:rsidRPr="007A6161">
              <w:rPr>
                <w:lang w:eastAsia="zh-CN"/>
              </w:rPr>
              <w:t>70</w:t>
            </w:r>
          </w:p>
        </w:tc>
        <w:tc>
          <w:tcPr>
            <w:tcW w:w="851" w:type="dxa"/>
            <w:tcBorders>
              <w:left w:val="nil"/>
              <w:right w:val="nil"/>
            </w:tcBorders>
            <w:vAlign w:val="center"/>
          </w:tcPr>
          <w:p w14:paraId="4EBEE612"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111</w:t>
            </w:r>
            <w:r w:rsidRPr="007A6161">
              <w:rPr>
                <w:lang w:eastAsia="zh-CN"/>
              </w:rPr>
              <w:t>)</w:t>
            </w:r>
          </w:p>
        </w:tc>
      </w:tr>
      <w:tr w:rsidR="00DF5201" w:rsidRPr="007A6161" w14:paraId="6FB295F4" w14:textId="77777777" w:rsidTr="00770975">
        <w:tc>
          <w:tcPr>
            <w:tcW w:w="1134" w:type="dxa"/>
            <w:vMerge/>
            <w:tcBorders>
              <w:left w:val="nil"/>
              <w:right w:val="nil"/>
            </w:tcBorders>
            <w:vAlign w:val="center"/>
          </w:tcPr>
          <w:p w14:paraId="1DEBD962"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BFF5585" w14:textId="77777777" w:rsidR="00A13DCC" w:rsidRPr="007A6161" w:rsidRDefault="00A13DCC" w:rsidP="00770975">
            <w:pPr>
              <w:pStyle w:val="SMcaption"/>
              <w:spacing w:line="360" w:lineRule="auto"/>
              <w:jc w:val="center"/>
              <w:rPr>
                <w:lang w:eastAsia="zh-CN"/>
              </w:rPr>
            </w:pPr>
            <w:r w:rsidRPr="007A6161">
              <w:rPr>
                <w:lang w:eastAsia="zh-CN"/>
              </w:rPr>
              <w:t>Si-FDSOI22nm-IEDM17</w:t>
            </w:r>
          </w:p>
        </w:tc>
        <w:tc>
          <w:tcPr>
            <w:tcW w:w="1560" w:type="dxa"/>
            <w:tcBorders>
              <w:left w:val="nil"/>
              <w:right w:val="nil"/>
            </w:tcBorders>
            <w:vAlign w:val="center"/>
          </w:tcPr>
          <w:p w14:paraId="0D80D61E" w14:textId="77777777" w:rsidR="00A13DCC" w:rsidRPr="007A6161" w:rsidRDefault="00A13DCC" w:rsidP="00770975">
            <w:pPr>
              <w:pStyle w:val="SMcaption"/>
              <w:spacing w:line="360" w:lineRule="auto"/>
              <w:jc w:val="center"/>
              <w:rPr>
                <w:lang w:eastAsia="zh-CN"/>
              </w:rPr>
            </w:pPr>
            <w:r w:rsidRPr="007A6161">
              <w:rPr>
                <w:lang w:eastAsia="zh-CN"/>
              </w:rPr>
              <w:t>1E-3</w:t>
            </w:r>
          </w:p>
        </w:tc>
        <w:tc>
          <w:tcPr>
            <w:tcW w:w="1134" w:type="dxa"/>
            <w:tcBorders>
              <w:left w:val="nil"/>
              <w:right w:val="nil"/>
            </w:tcBorders>
            <w:vAlign w:val="center"/>
          </w:tcPr>
          <w:p w14:paraId="22A2E7AF" w14:textId="77777777" w:rsidR="00A13DCC" w:rsidRPr="007A6161" w:rsidRDefault="00A13DCC" w:rsidP="00770975">
            <w:pPr>
              <w:pStyle w:val="SMcaption"/>
              <w:spacing w:line="360" w:lineRule="auto"/>
              <w:jc w:val="center"/>
              <w:rPr>
                <w:lang w:eastAsia="zh-CN"/>
              </w:rPr>
            </w:pPr>
            <w:r w:rsidRPr="007A6161">
              <w:rPr>
                <w:lang w:eastAsia="zh-CN"/>
              </w:rPr>
              <w:t>0.025</w:t>
            </w:r>
          </w:p>
        </w:tc>
        <w:tc>
          <w:tcPr>
            <w:tcW w:w="1275" w:type="dxa"/>
            <w:tcBorders>
              <w:left w:val="nil"/>
              <w:right w:val="nil"/>
            </w:tcBorders>
            <w:vAlign w:val="center"/>
          </w:tcPr>
          <w:p w14:paraId="5E9EF38C" w14:textId="77777777" w:rsidR="00A13DCC" w:rsidRPr="007A6161" w:rsidRDefault="00A13DCC" w:rsidP="00770975">
            <w:pPr>
              <w:pStyle w:val="SMcaption"/>
              <w:spacing w:line="360" w:lineRule="auto"/>
              <w:jc w:val="center"/>
              <w:rPr>
                <w:lang w:eastAsia="zh-CN"/>
              </w:rPr>
            </w:pPr>
            <w:r w:rsidRPr="007A6161">
              <w:rPr>
                <w:lang w:eastAsia="zh-CN"/>
              </w:rPr>
              <w:t>10</w:t>
            </w:r>
          </w:p>
        </w:tc>
        <w:tc>
          <w:tcPr>
            <w:tcW w:w="851" w:type="dxa"/>
            <w:tcBorders>
              <w:left w:val="nil"/>
              <w:right w:val="nil"/>
            </w:tcBorders>
            <w:vAlign w:val="center"/>
          </w:tcPr>
          <w:p w14:paraId="12F22CEF"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45, 160</w:t>
            </w:r>
            <w:r w:rsidRPr="007A6161">
              <w:rPr>
                <w:lang w:eastAsia="zh-CN"/>
              </w:rPr>
              <w:t>)</w:t>
            </w:r>
          </w:p>
        </w:tc>
      </w:tr>
      <w:tr w:rsidR="00DF5201" w:rsidRPr="007A6161" w14:paraId="19C4F068" w14:textId="77777777" w:rsidTr="00770975">
        <w:tc>
          <w:tcPr>
            <w:tcW w:w="1134" w:type="dxa"/>
            <w:vMerge/>
            <w:tcBorders>
              <w:left w:val="nil"/>
              <w:right w:val="nil"/>
            </w:tcBorders>
            <w:vAlign w:val="center"/>
          </w:tcPr>
          <w:p w14:paraId="312F9645"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9A4ACD0" w14:textId="77777777" w:rsidR="00A13DCC" w:rsidRPr="007A6161" w:rsidRDefault="00A13DCC" w:rsidP="00770975">
            <w:pPr>
              <w:pStyle w:val="SMcaption"/>
              <w:spacing w:line="360" w:lineRule="auto"/>
              <w:jc w:val="center"/>
              <w:rPr>
                <w:lang w:eastAsia="zh-CN"/>
              </w:rPr>
            </w:pPr>
            <w:r w:rsidRPr="007A6161">
              <w:rPr>
                <w:lang w:eastAsia="zh-CN"/>
              </w:rPr>
              <w:t>Si-9nm-HfSiO</w:t>
            </w:r>
          </w:p>
        </w:tc>
        <w:tc>
          <w:tcPr>
            <w:tcW w:w="1560" w:type="dxa"/>
            <w:tcBorders>
              <w:left w:val="nil"/>
              <w:right w:val="nil"/>
            </w:tcBorders>
            <w:vAlign w:val="center"/>
          </w:tcPr>
          <w:p w14:paraId="0D864F94" w14:textId="77777777" w:rsidR="00A13DCC" w:rsidRPr="007A6161" w:rsidRDefault="00A13DCC" w:rsidP="00770975">
            <w:pPr>
              <w:pStyle w:val="SMcaption"/>
              <w:spacing w:line="360" w:lineRule="auto"/>
              <w:jc w:val="center"/>
              <w:rPr>
                <w:lang w:eastAsia="zh-CN"/>
              </w:rPr>
            </w:pPr>
            <w:r w:rsidRPr="007A6161">
              <w:rPr>
                <w:lang w:eastAsia="zh-CN"/>
              </w:rPr>
              <w:t>3E-3</w:t>
            </w:r>
          </w:p>
        </w:tc>
        <w:tc>
          <w:tcPr>
            <w:tcW w:w="1134" w:type="dxa"/>
            <w:tcBorders>
              <w:left w:val="nil"/>
              <w:right w:val="nil"/>
            </w:tcBorders>
            <w:vAlign w:val="center"/>
          </w:tcPr>
          <w:p w14:paraId="74A79417" w14:textId="77777777" w:rsidR="00A13DCC" w:rsidRPr="007A6161" w:rsidRDefault="00A13DCC" w:rsidP="00770975">
            <w:pPr>
              <w:pStyle w:val="SMcaption"/>
              <w:spacing w:line="360" w:lineRule="auto"/>
              <w:jc w:val="center"/>
              <w:rPr>
                <w:lang w:eastAsia="zh-CN"/>
              </w:rPr>
            </w:pPr>
            <w:r w:rsidRPr="007A6161">
              <w:rPr>
                <w:lang w:eastAsia="zh-CN"/>
              </w:rPr>
              <w:t>3.7E-3</w:t>
            </w:r>
          </w:p>
        </w:tc>
        <w:tc>
          <w:tcPr>
            <w:tcW w:w="1275" w:type="dxa"/>
            <w:tcBorders>
              <w:left w:val="nil"/>
              <w:right w:val="nil"/>
            </w:tcBorders>
            <w:vAlign w:val="center"/>
          </w:tcPr>
          <w:p w14:paraId="5BE92074" w14:textId="77777777" w:rsidR="00A13DCC" w:rsidRPr="007A6161" w:rsidRDefault="00A13DCC" w:rsidP="00770975">
            <w:pPr>
              <w:pStyle w:val="SMcaption"/>
              <w:spacing w:line="360" w:lineRule="auto"/>
              <w:jc w:val="center"/>
              <w:rPr>
                <w:lang w:eastAsia="zh-CN"/>
              </w:rPr>
            </w:pPr>
            <w:r w:rsidRPr="007A6161">
              <w:rPr>
                <w:lang w:eastAsia="zh-CN"/>
              </w:rPr>
              <w:t>20</w:t>
            </w:r>
          </w:p>
        </w:tc>
        <w:tc>
          <w:tcPr>
            <w:tcW w:w="851" w:type="dxa"/>
            <w:tcBorders>
              <w:left w:val="nil"/>
              <w:right w:val="nil"/>
            </w:tcBorders>
            <w:vAlign w:val="center"/>
          </w:tcPr>
          <w:p w14:paraId="198EE3C6"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43, 115</w:t>
            </w:r>
            <w:r w:rsidRPr="007A6161">
              <w:rPr>
                <w:lang w:eastAsia="zh-CN"/>
              </w:rPr>
              <w:t>)</w:t>
            </w:r>
          </w:p>
        </w:tc>
      </w:tr>
      <w:tr w:rsidR="00DF5201" w:rsidRPr="007A6161" w14:paraId="4F7F4041" w14:textId="77777777" w:rsidTr="00770975">
        <w:tc>
          <w:tcPr>
            <w:tcW w:w="1134" w:type="dxa"/>
            <w:vMerge/>
            <w:tcBorders>
              <w:left w:val="nil"/>
              <w:right w:val="nil"/>
            </w:tcBorders>
            <w:vAlign w:val="center"/>
          </w:tcPr>
          <w:p w14:paraId="33479894"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5CB53497" w14:textId="77777777" w:rsidR="00A13DCC" w:rsidRPr="007A6161" w:rsidRDefault="00A13DCC" w:rsidP="00770975">
            <w:pPr>
              <w:pStyle w:val="SMcaption"/>
              <w:spacing w:line="360" w:lineRule="auto"/>
              <w:jc w:val="center"/>
              <w:rPr>
                <w:lang w:eastAsia="zh-CN"/>
              </w:rPr>
            </w:pPr>
            <w:r w:rsidRPr="007A6161">
              <w:rPr>
                <w:lang w:eastAsia="zh-CN"/>
              </w:rPr>
              <w:t>Si-</w:t>
            </w:r>
            <w:r w:rsidRPr="007A6161">
              <w:rPr>
                <w:kern w:val="24"/>
                <w:sz w:val="21"/>
                <w:szCs w:val="21"/>
                <w:lang w:eastAsia="zh-CN"/>
              </w:rPr>
              <w:t xml:space="preserve"> </w:t>
            </w:r>
            <w:r w:rsidRPr="007A6161">
              <w:rPr>
                <w:lang w:eastAsia="zh-CN"/>
              </w:rPr>
              <w:t>10nm HfSiO</w:t>
            </w:r>
          </w:p>
        </w:tc>
        <w:tc>
          <w:tcPr>
            <w:tcW w:w="1560" w:type="dxa"/>
            <w:tcBorders>
              <w:left w:val="nil"/>
              <w:right w:val="nil"/>
            </w:tcBorders>
            <w:vAlign w:val="center"/>
          </w:tcPr>
          <w:p w14:paraId="2EAF61FE"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194F1EA6" w14:textId="77777777" w:rsidR="00A13DCC" w:rsidRPr="007A6161" w:rsidRDefault="00A13DCC" w:rsidP="00770975">
            <w:pPr>
              <w:pStyle w:val="SMcaption"/>
              <w:spacing w:line="360" w:lineRule="auto"/>
              <w:jc w:val="center"/>
              <w:rPr>
                <w:lang w:eastAsia="zh-CN"/>
              </w:rPr>
            </w:pPr>
            <w:r w:rsidRPr="007A6161">
              <w:rPr>
                <w:lang w:eastAsia="zh-CN"/>
              </w:rPr>
              <w:t>2.4E-3</w:t>
            </w:r>
          </w:p>
        </w:tc>
        <w:tc>
          <w:tcPr>
            <w:tcW w:w="1275" w:type="dxa"/>
            <w:tcBorders>
              <w:left w:val="nil"/>
              <w:right w:val="nil"/>
            </w:tcBorders>
            <w:vAlign w:val="center"/>
          </w:tcPr>
          <w:p w14:paraId="0B5783D3" w14:textId="77777777" w:rsidR="00A13DCC" w:rsidRPr="007A6161" w:rsidRDefault="00A13DCC" w:rsidP="00770975">
            <w:pPr>
              <w:pStyle w:val="SMcaption"/>
              <w:spacing w:line="360" w:lineRule="auto"/>
              <w:jc w:val="center"/>
              <w:rPr>
                <w:lang w:eastAsia="zh-CN"/>
              </w:rPr>
            </w:pPr>
            <w:r w:rsidRPr="007A6161">
              <w:rPr>
                <w:lang w:eastAsia="zh-CN"/>
              </w:rPr>
              <w:t>500</w:t>
            </w:r>
          </w:p>
        </w:tc>
        <w:tc>
          <w:tcPr>
            <w:tcW w:w="851" w:type="dxa"/>
            <w:tcBorders>
              <w:left w:val="nil"/>
              <w:right w:val="nil"/>
            </w:tcBorders>
            <w:vAlign w:val="center"/>
          </w:tcPr>
          <w:p w14:paraId="3768EE00"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116</w:t>
            </w:r>
            <w:r w:rsidRPr="007A6161">
              <w:rPr>
                <w:lang w:eastAsia="zh-CN"/>
              </w:rPr>
              <w:t>)</w:t>
            </w:r>
          </w:p>
        </w:tc>
      </w:tr>
      <w:tr w:rsidR="00DF5201" w:rsidRPr="007A6161" w14:paraId="06CE52DB" w14:textId="77777777" w:rsidTr="00770975">
        <w:tc>
          <w:tcPr>
            <w:tcW w:w="1134" w:type="dxa"/>
            <w:vMerge/>
            <w:tcBorders>
              <w:left w:val="nil"/>
              <w:right w:val="nil"/>
            </w:tcBorders>
            <w:vAlign w:val="center"/>
          </w:tcPr>
          <w:p w14:paraId="5FD0D7AD"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9EEEE6C" w14:textId="77777777" w:rsidR="00A13DCC" w:rsidRPr="007A6161" w:rsidRDefault="00A13DCC" w:rsidP="00770975">
            <w:pPr>
              <w:pStyle w:val="SMcaption"/>
              <w:spacing w:line="360" w:lineRule="auto"/>
              <w:jc w:val="center"/>
              <w:rPr>
                <w:lang w:eastAsia="zh-CN"/>
              </w:rPr>
            </w:pPr>
            <w:r w:rsidRPr="007A6161">
              <w:rPr>
                <w:lang w:eastAsia="zh-CN"/>
              </w:rPr>
              <w:t>Si-</w:t>
            </w:r>
            <w:r w:rsidRPr="007A6161">
              <w:rPr>
                <w:kern w:val="24"/>
                <w:sz w:val="21"/>
                <w:szCs w:val="21"/>
                <w:lang w:eastAsia="zh-CN"/>
              </w:rPr>
              <w:t xml:space="preserve"> </w:t>
            </w:r>
            <w:r w:rsidRPr="007A6161">
              <w:rPr>
                <w:lang w:eastAsia="zh-CN"/>
              </w:rPr>
              <w:t>20nm HfSiO/SiON</w:t>
            </w:r>
          </w:p>
        </w:tc>
        <w:tc>
          <w:tcPr>
            <w:tcW w:w="1560" w:type="dxa"/>
            <w:tcBorders>
              <w:left w:val="nil"/>
              <w:right w:val="nil"/>
            </w:tcBorders>
            <w:vAlign w:val="center"/>
          </w:tcPr>
          <w:p w14:paraId="0E3D98A1"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6C150179" w14:textId="77777777" w:rsidR="00A13DCC" w:rsidRPr="007A6161" w:rsidRDefault="00A13DCC" w:rsidP="00770975">
            <w:pPr>
              <w:pStyle w:val="SMcaption"/>
              <w:spacing w:line="360" w:lineRule="auto"/>
              <w:jc w:val="center"/>
              <w:rPr>
                <w:lang w:eastAsia="zh-CN"/>
              </w:rPr>
            </w:pPr>
            <w:r w:rsidRPr="007A6161">
              <w:rPr>
                <w:lang w:eastAsia="zh-CN"/>
              </w:rPr>
              <w:t>7.2E-3</w:t>
            </w:r>
          </w:p>
        </w:tc>
        <w:tc>
          <w:tcPr>
            <w:tcW w:w="1275" w:type="dxa"/>
            <w:tcBorders>
              <w:left w:val="nil"/>
              <w:right w:val="nil"/>
            </w:tcBorders>
            <w:vAlign w:val="center"/>
          </w:tcPr>
          <w:p w14:paraId="7CE66681" w14:textId="77777777" w:rsidR="00A13DCC" w:rsidRPr="007A6161" w:rsidRDefault="00A13DCC" w:rsidP="00770975">
            <w:pPr>
              <w:pStyle w:val="SMcaption"/>
              <w:spacing w:line="360" w:lineRule="auto"/>
              <w:jc w:val="center"/>
              <w:rPr>
                <w:lang w:eastAsia="zh-CN"/>
              </w:rPr>
            </w:pPr>
            <w:r w:rsidRPr="007A6161">
              <w:rPr>
                <w:lang w:eastAsia="zh-CN"/>
              </w:rPr>
              <w:t>1000</w:t>
            </w:r>
          </w:p>
        </w:tc>
        <w:tc>
          <w:tcPr>
            <w:tcW w:w="851" w:type="dxa"/>
            <w:tcBorders>
              <w:left w:val="nil"/>
              <w:right w:val="nil"/>
            </w:tcBorders>
            <w:vAlign w:val="center"/>
          </w:tcPr>
          <w:p w14:paraId="2DF76444"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117</w:t>
            </w:r>
            <w:r w:rsidRPr="007A6161">
              <w:rPr>
                <w:lang w:eastAsia="zh-CN"/>
              </w:rPr>
              <w:t>)</w:t>
            </w:r>
          </w:p>
        </w:tc>
      </w:tr>
      <w:tr w:rsidR="00DF5201" w:rsidRPr="007A6161" w14:paraId="62FD73CD" w14:textId="77777777" w:rsidTr="00770975">
        <w:tc>
          <w:tcPr>
            <w:tcW w:w="1134" w:type="dxa"/>
            <w:vMerge/>
            <w:tcBorders>
              <w:left w:val="nil"/>
              <w:right w:val="nil"/>
            </w:tcBorders>
            <w:vAlign w:val="center"/>
          </w:tcPr>
          <w:p w14:paraId="344D605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775E012" w14:textId="77777777" w:rsidR="00A13DCC" w:rsidRPr="007A6161" w:rsidRDefault="00A13DCC" w:rsidP="00770975">
            <w:pPr>
              <w:pStyle w:val="SMcaption"/>
              <w:spacing w:line="360" w:lineRule="auto"/>
              <w:jc w:val="center"/>
              <w:rPr>
                <w:lang w:eastAsia="zh-CN"/>
              </w:rPr>
            </w:pPr>
            <w:r w:rsidRPr="007A6161">
              <w:rPr>
                <w:lang w:eastAsia="zh-CN"/>
              </w:rPr>
              <w:t>Si-MFMFET-IEDM18</w:t>
            </w:r>
          </w:p>
        </w:tc>
        <w:tc>
          <w:tcPr>
            <w:tcW w:w="1560" w:type="dxa"/>
            <w:tcBorders>
              <w:left w:val="nil"/>
              <w:right w:val="nil"/>
            </w:tcBorders>
            <w:vAlign w:val="center"/>
          </w:tcPr>
          <w:p w14:paraId="2021CCB0" w14:textId="77777777" w:rsidR="00A13DCC" w:rsidRPr="007A6161" w:rsidRDefault="00A13DCC" w:rsidP="00770975">
            <w:pPr>
              <w:pStyle w:val="SMcaption"/>
              <w:spacing w:line="360" w:lineRule="auto"/>
              <w:jc w:val="center"/>
              <w:rPr>
                <w:lang w:eastAsia="zh-CN"/>
              </w:rPr>
            </w:pPr>
            <w:r w:rsidRPr="007A6161">
              <w:rPr>
                <w:lang w:eastAsia="zh-CN"/>
              </w:rPr>
              <w:t>1E-1</w:t>
            </w:r>
          </w:p>
        </w:tc>
        <w:tc>
          <w:tcPr>
            <w:tcW w:w="1134" w:type="dxa"/>
            <w:tcBorders>
              <w:left w:val="nil"/>
              <w:right w:val="nil"/>
            </w:tcBorders>
            <w:vAlign w:val="center"/>
          </w:tcPr>
          <w:p w14:paraId="4BB62D9D" w14:textId="77777777" w:rsidR="00A13DCC" w:rsidRPr="007A6161" w:rsidRDefault="00A13DCC" w:rsidP="00770975">
            <w:pPr>
              <w:pStyle w:val="SMcaption"/>
              <w:spacing w:line="360" w:lineRule="auto"/>
              <w:jc w:val="center"/>
              <w:rPr>
                <w:lang w:eastAsia="zh-CN"/>
              </w:rPr>
            </w:pPr>
            <w:r w:rsidRPr="007A6161">
              <w:rPr>
                <w:lang w:eastAsia="zh-CN"/>
              </w:rPr>
              <w:t>1</w:t>
            </w:r>
          </w:p>
        </w:tc>
        <w:tc>
          <w:tcPr>
            <w:tcW w:w="1275" w:type="dxa"/>
            <w:tcBorders>
              <w:left w:val="nil"/>
              <w:right w:val="nil"/>
            </w:tcBorders>
            <w:vAlign w:val="center"/>
          </w:tcPr>
          <w:p w14:paraId="2700CA49"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645D1BB9"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125</w:t>
            </w:r>
            <w:r w:rsidRPr="007A6161">
              <w:rPr>
                <w:lang w:eastAsia="zh-CN"/>
              </w:rPr>
              <w:t>)</w:t>
            </w:r>
          </w:p>
        </w:tc>
      </w:tr>
      <w:tr w:rsidR="00DF5201" w:rsidRPr="007A6161" w14:paraId="1980E30A" w14:textId="77777777" w:rsidTr="00770975">
        <w:tc>
          <w:tcPr>
            <w:tcW w:w="1134" w:type="dxa"/>
            <w:vMerge/>
            <w:tcBorders>
              <w:left w:val="nil"/>
              <w:right w:val="nil"/>
            </w:tcBorders>
            <w:vAlign w:val="center"/>
          </w:tcPr>
          <w:p w14:paraId="30507962"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A4D6C63" w14:textId="77777777" w:rsidR="00A13DCC" w:rsidRPr="007A6161" w:rsidRDefault="00A13DCC" w:rsidP="00770975">
            <w:pPr>
              <w:pStyle w:val="SMcaption"/>
              <w:spacing w:line="360" w:lineRule="auto"/>
              <w:jc w:val="center"/>
              <w:rPr>
                <w:lang w:eastAsia="zh-CN"/>
              </w:rPr>
            </w:pPr>
            <w:r w:rsidRPr="007A6161">
              <w:rPr>
                <w:lang w:eastAsia="zh-CN"/>
              </w:rPr>
              <w:t>Si- HfAlO/TiN/SiO</w:t>
            </w:r>
            <w:r w:rsidRPr="007A6161">
              <w:rPr>
                <w:vertAlign w:val="subscript"/>
                <w:lang w:eastAsia="zh-CN"/>
              </w:rPr>
              <w:t>2</w:t>
            </w:r>
          </w:p>
        </w:tc>
        <w:tc>
          <w:tcPr>
            <w:tcW w:w="1560" w:type="dxa"/>
            <w:tcBorders>
              <w:left w:val="nil"/>
              <w:right w:val="nil"/>
            </w:tcBorders>
            <w:vAlign w:val="center"/>
          </w:tcPr>
          <w:p w14:paraId="2743C5E4"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6E0B90F2" w14:textId="77777777" w:rsidR="00A13DCC" w:rsidRPr="007A6161" w:rsidRDefault="00A13DCC" w:rsidP="00770975">
            <w:pPr>
              <w:pStyle w:val="SMcaption"/>
              <w:spacing w:line="360" w:lineRule="auto"/>
              <w:jc w:val="center"/>
              <w:rPr>
                <w:lang w:eastAsia="zh-CN"/>
              </w:rPr>
            </w:pPr>
            <w:r w:rsidRPr="007A6161">
              <w:rPr>
                <w:lang w:eastAsia="zh-CN"/>
              </w:rPr>
              <w:t>144</w:t>
            </w:r>
          </w:p>
        </w:tc>
        <w:tc>
          <w:tcPr>
            <w:tcW w:w="1275" w:type="dxa"/>
            <w:tcBorders>
              <w:left w:val="nil"/>
              <w:right w:val="nil"/>
            </w:tcBorders>
            <w:vAlign w:val="center"/>
          </w:tcPr>
          <w:p w14:paraId="4CC47AF1" w14:textId="77777777" w:rsidR="00A13DCC" w:rsidRPr="007A6161" w:rsidRDefault="00A13DCC" w:rsidP="00770975">
            <w:pPr>
              <w:pStyle w:val="SMcaption"/>
              <w:spacing w:line="360" w:lineRule="auto"/>
              <w:jc w:val="center"/>
              <w:rPr>
                <w:lang w:eastAsia="zh-CN"/>
              </w:rPr>
            </w:pPr>
            <w:r w:rsidRPr="007A6161">
              <w:rPr>
                <w:lang w:eastAsia="zh-CN"/>
              </w:rPr>
              <w:t>500</w:t>
            </w:r>
          </w:p>
        </w:tc>
        <w:tc>
          <w:tcPr>
            <w:tcW w:w="851" w:type="dxa"/>
            <w:tcBorders>
              <w:left w:val="nil"/>
              <w:right w:val="nil"/>
            </w:tcBorders>
            <w:vAlign w:val="center"/>
          </w:tcPr>
          <w:p w14:paraId="28AD401A"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118</w:t>
            </w:r>
            <w:r w:rsidRPr="007A6161">
              <w:rPr>
                <w:lang w:eastAsia="zh-CN"/>
              </w:rPr>
              <w:t>)</w:t>
            </w:r>
          </w:p>
        </w:tc>
      </w:tr>
      <w:tr w:rsidR="00DF5201" w:rsidRPr="007A6161" w14:paraId="45FD6451" w14:textId="77777777" w:rsidTr="00770975">
        <w:tc>
          <w:tcPr>
            <w:tcW w:w="1134" w:type="dxa"/>
            <w:vMerge/>
            <w:tcBorders>
              <w:left w:val="nil"/>
              <w:right w:val="nil"/>
            </w:tcBorders>
            <w:vAlign w:val="center"/>
          </w:tcPr>
          <w:p w14:paraId="0092B5F4"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75AF16A" w14:textId="77777777" w:rsidR="00A13DCC" w:rsidRPr="007A6161" w:rsidRDefault="00A13DCC" w:rsidP="00770975">
            <w:pPr>
              <w:pStyle w:val="SMcaption"/>
              <w:spacing w:line="360" w:lineRule="auto"/>
              <w:jc w:val="center"/>
              <w:rPr>
                <w:lang w:eastAsia="zh-CN"/>
              </w:rPr>
            </w:pPr>
            <w:r w:rsidRPr="007A6161">
              <w:rPr>
                <w:lang w:eastAsia="zh-CN"/>
              </w:rPr>
              <w:t>Si-HKMG-28nm</w:t>
            </w:r>
          </w:p>
        </w:tc>
        <w:tc>
          <w:tcPr>
            <w:tcW w:w="1560" w:type="dxa"/>
            <w:tcBorders>
              <w:left w:val="nil"/>
              <w:right w:val="nil"/>
            </w:tcBorders>
            <w:vAlign w:val="center"/>
          </w:tcPr>
          <w:p w14:paraId="16EC2396" w14:textId="77777777" w:rsidR="00A13DCC" w:rsidRPr="007A6161" w:rsidRDefault="00A13DCC" w:rsidP="00770975">
            <w:pPr>
              <w:pStyle w:val="SMcaption"/>
              <w:spacing w:line="360" w:lineRule="auto"/>
              <w:jc w:val="center"/>
              <w:rPr>
                <w:lang w:eastAsia="zh-CN"/>
              </w:rPr>
            </w:pPr>
            <w:r w:rsidRPr="007A6161">
              <w:rPr>
                <w:lang w:eastAsia="zh-CN"/>
              </w:rPr>
              <w:t>0.06</w:t>
            </w:r>
          </w:p>
        </w:tc>
        <w:tc>
          <w:tcPr>
            <w:tcW w:w="1134" w:type="dxa"/>
            <w:tcBorders>
              <w:left w:val="nil"/>
              <w:right w:val="nil"/>
            </w:tcBorders>
            <w:vAlign w:val="center"/>
          </w:tcPr>
          <w:p w14:paraId="7C1DF9AF" w14:textId="77777777" w:rsidR="00A13DCC" w:rsidRPr="007A6161" w:rsidRDefault="00A13DCC" w:rsidP="00770975">
            <w:pPr>
              <w:pStyle w:val="SMcaption"/>
              <w:spacing w:line="360" w:lineRule="auto"/>
              <w:jc w:val="center"/>
              <w:rPr>
                <w:lang w:eastAsia="zh-CN"/>
              </w:rPr>
            </w:pPr>
            <w:r w:rsidRPr="007A6161">
              <w:rPr>
                <w:lang w:eastAsia="zh-CN"/>
              </w:rPr>
              <w:t>2.448E-3</w:t>
            </w:r>
          </w:p>
        </w:tc>
        <w:tc>
          <w:tcPr>
            <w:tcW w:w="1275" w:type="dxa"/>
            <w:tcBorders>
              <w:left w:val="nil"/>
              <w:right w:val="nil"/>
            </w:tcBorders>
            <w:vAlign w:val="center"/>
          </w:tcPr>
          <w:p w14:paraId="25009C02" w14:textId="77777777" w:rsidR="00A13DCC" w:rsidRPr="007A6161" w:rsidRDefault="00A13DCC" w:rsidP="00770975">
            <w:pPr>
              <w:pStyle w:val="SMcaption"/>
              <w:spacing w:line="360" w:lineRule="auto"/>
              <w:jc w:val="center"/>
              <w:rPr>
                <w:lang w:eastAsia="zh-CN"/>
              </w:rPr>
            </w:pPr>
            <w:r w:rsidRPr="007A6161">
              <w:rPr>
                <w:lang w:eastAsia="zh-CN"/>
              </w:rPr>
              <w:t>50</w:t>
            </w:r>
          </w:p>
        </w:tc>
        <w:tc>
          <w:tcPr>
            <w:tcW w:w="851" w:type="dxa"/>
            <w:tcBorders>
              <w:left w:val="nil"/>
              <w:right w:val="nil"/>
            </w:tcBorders>
            <w:vAlign w:val="center"/>
          </w:tcPr>
          <w:p w14:paraId="236DCA7A"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161</w:t>
            </w:r>
            <w:r w:rsidRPr="007A6161">
              <w:rPr>
                <w:lang w:eastAsia="zh-CN"/>
              </w:rPr>
              <w:t>)</w:t>
            </w:r>
          </w:p>
        </w:tc>
      </w:tr>
      <w:tr w:rsidR="00DF5201" w:rsidRPr="007A6161" w14:paraId="5BFE9773" w14:textId="77777777" w:rsidTr="00770975">
        <w:tc>
          <w:tcPr>
            <w:tcW w:w="1134" w:type="dxa"/>
            <w:vMerge/>
            <w:tcBorders>
              <w:left w:val="nil"/>
              <w:right w:val="nil"/>
            </w:tcBorders>
            <w:vAlign w:val="center"/>
          </w:tcPr>
          <w:p w14:paraId="24FE418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924CA88" w14:textId="77777777" w:rsidR="00A13DCC" w:rsidRPr="007A6161" w:rsidRDefault="00A13DCC" w:rsidP="00770975">
            <w:pPr>
              <w:pStyle w:val="SMcaption"/>
              <w:spacing w:line="360" w:lineRule="auto"/>
              <w:jc w:val="center"/>
              <w:rPr>
                <w:lang w:eastAsia="zh-CN"/>
              </w:rPr>
            </w:pPr>
            <w:r w:rsidRPr="007A6161">
              <w:rPr>
                <w:lang w:eastAsia="zh-CN"/>
              </w:rPr>
              <w:t>Si-3D NAND</w:t>
            </w:r>
          </w:p>
        </w:tc>
        <w:tc>
          <w:tcPr>
            <w:tcW w:w="1560" w:type="dxa"/>
            <w:tcBorders>
              <w:left w:val="nil"/>
              <w:right w:val="nil"/>
            </w:tcBorders>
            <w:vAlign w:val="center"/>
          </w:tcPr>
          <w:p w14:paraId="237AB23A" w14:textId="77777777" w:rsidR="00A13DCC" w:rsidRPr="007A6161" w:rsidRDefault="00A13DCC" w:rsidP="00770975">
            <w:pPr>
              <w:pStyle w:val="SMcaption"/>
              <w:spacing w:line="360" w:lineRule="auto"/>
              <w:jc w:val="center"/>
              <w:rPr>
                <w:lang w:eastAsia="zh-CN"/>
              </w:rPr>
            </w:pPr>
            <w:r w:rsidRPr="007A6161">
              <w:rPr>
                <w:lang w:eastAsia="zh-CN"/>
              </w:rPr>
              <w:t>1E-3</w:t>
            </w:r>
          </w:p>
        </w:tc>
        <w:tc>
          <w:tcPr>
            <w:tcW w:w="1134" w:type="dxa"/>
            <w:tcBorders>
              <w:left w:val="nil"/>
              <w:right w:val="nil"/>
            </w:tcBorders>
            <w:vAlign w:val="center"/>
          </w:tcPr>
          <w:p w14:paraId="35142759" w14:textId="77777777" w:rsidR="00A13DCC" w:rsidRPr="007A6161" w:rsidRDefault="00A13DCC" w:rsidP="00770975">
            <w:pPr>
              <w:pStyle w:val="SMcaption"/>
              <w:spacing w:line="360" w:lineRule="auto"/>
              <w:jc w:val="center"/>
              <w:rPr>
                <w:lang w:eastAsia="zh-CN"/>
              </w:rPr>
            </w:pPr>
            <w:r w:rsidRPr="007A6161">
              <w:rPr>
                <w:lang w:eastAsia="zh-CN"/>
              </w:rPr>
              <w:t>0.026</w:t>
            </w:r>
          </w:p>
        </w:tc>
        <w:tc>
          <w:tcPr>
            <w:tcW w:w="1275" w:type="dxa"/>
            <w:tcBorders>
              <w:left w:val="nil"/>
              <w:right w:val="nil"/>
            </w:tcBorders>
            <w:vAlign w:val="center"/>
          </w:tcPr>
          <w:p w14:paraId="613657B9"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7CD03E9A"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160</w:t>
            </w:r>
            <w:r w:rsidRPr="007A6161">
              <w:rPr>
                <w:lang w:eastAsia="zh-CN"/>
              </w:rPr>
              <w:t>)</w:t>
            </w:r>
          </w:p>
        </w:tc>
      </w:tr>
      <w:tr w:rsidR="00DF5201" w:rsidRPr="007A6161" w14:paraId="0D44FB73" w14:textId="77777777" w:rsidTr="00770975">
        <w:tc>
          <w:tcPr>
            <w:tcW w:w="1134" w:type="dxa"/>
            <w:vMerge/>
            <w:tcBorders>
              <w:left w:val="nil"/>
              <w:right w:val="nil"/>
            </w:tcBorders>
            <w:vAlign w:val="center"/>
          </w:tcPr>
          <w:p w14:paraId="5104FA35"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46FF9E84" w14:textId="77777777" w:rsidR="00A13DCC" w:rsidRPr="00DC1CDE" w:rsidRDefault="00A13DCC" w:rsidP="00770975">
            <w:pPr>
              <w:pStyle w:val="SMcaption"/>
              <w:spacing w:line="360" w:lineRule="auto"/>
              <w:jc w:val="center"/>
              <w:rPr>
                <w:lang w:eastAsia="zh-CN"/>
              </w:rPr>
            </w:pPr>
            <w:r w:rsidRPr="00DC1CDE">
              <w:rPr>
                <w:lang w:eastAsia="zh-CN"/>
              </w:rPr>
              <w:t>Superlattice-HZO-VLSI2022</w:t>
            </w:r>
          </w:p>
        </w:tc>
        <w:tc>
          <w:tcPr>
            <w:tcW w:w="1560" w:type="dxa"/>
            <w:tcBorders>
              <w:left w:val="nil"/>
              <w:right w:val="nil"/>
            </w:tcBorders>
            <w:vAlign w:val="center"/>
          </w:tcPr>
          <w:p w14:paraId="577110EF" w14:textId="77777777" w:rsidR="00A13DCC" w:rsidRPr="00DC1CDE" w:rsidRDefault="00A13DCC" w:rsidP="00770975">
            <w:pPr>
              <w:pStyle w:val="SMcaption"/>
              <w:spacing w:line="360" w:lineRule="auto"/>
              <w:jc w:val="center"/>
              <w:rPr>
                <w:lang w:eastAsia="zh-CN"/>
              </w:rPr>
            </w:pPr>
            <w:r w:rsidRPr="00DC1CDE">
              <w:rPr>
                <w:lang w:eastAsia="zh-CN"/>
              </w:rPr>
              <w:t>~7.5</w:t>
            </w:r>
          </w:p>
        </w:tc>
        <w:tc>
          <w:tcPr>
            <w:tcW w:w="1134" w:type="dxa"/>
            <w:tcBorders>
              <w:left w:val="nil"/>
              <w:right w:val="nil"/>
            </w:tcBorders>
            <w:vAlign w:val="center"/>
          </w:tcPr>
          <w:p w14:paraId="27A378A4" w14:textId="77777777" w:rsidR="00A13DCC" w:rsidRPr="00DC1CDE" w:rsidRDefault="00A13DCC" w:rsidP="00770975">
            <w:pPr>
              <w:pStyle w:val="SMcaption"/>
              <w:spacing w:line="360" w:lineRule="auto"/>
              <w:jc w:val="center"/>
              <w:rPr>
                <w:lang w:eastAsia="zh-CN"/>
              </w:rPr>
            </w:pPr>
            <w:r w:rsidRPr="00DC1CDE">
              <w:rPr>
                <w:lang w:eastAsia="zh-CN"/>
              </w:rPr>
              <w:t>1</w:t>
            </w:r>
          </w:p>
        </w:tc>
        <w:tc>
          <w:tcPr>
            <w:tcW w:w="1275" w:type="dxa"/>
            <w:tcBorders>
              <w:left w:val="nil"/>
              <w:right w:val="nil"/>
            </w:tcBorders>
            <w:vAlign w:val="center"/>
          </w:tcPr>
          <w:p w14:paraId="455800EC" w14:textId="77777777" w:rsidR="00A13DCC" w:rsidRPr="00DC1CDE" w:rsidRDefault="00A13DCC" w:rsidP="00770975">
            <w:pPr>
              <w:pStyle w:val="SMcaption"/>
              <w:spacing w:line="360" w:lineRule="auto"/>
              <w:jc w:val="center"/>
              <w:rPr>
                <w:lang w:eastAsia="zh-CN"/>
              </w:rPr>
            </w:pPr>
            <w:r w:rsidRPr="00DC1CDE">
              <w:rPr>
                <w:lang w:eastAsia="zh-CN"/>
              </w:rPr>
              <w:t>100</w:t>
            </w:r>
          </w:p>
        </w:tc>
        <w:tc>
          <w:tcPr>
            <w:tcW w:w="851" w:type="dxa"/>
            <w:tcBorders>
              <w:left w:val="nil"/>
              <w:right w:val="nil"/>
            </w:tcBorders>
            <w:vAlign w:val="center"/>
          </w:tcPr>
          <w:p w14:paraId="5C28334D" w14:textId="77777777" w:rsidR="00A13DCC" w:rsidRPr="00DC1CDE" w:rsidRDefault="00A13DCC" w:rsidP="00770975">
            <w:pPr>
              <w:pStyle w:val="SMcaption"/>
              <w:spacing w:line="360" w:lineRule="auto"/>
              <w:jc w:val="center"/>
              <w:rPr>
                <w:lang w:eastAsia="zh-CN"/>
              </w:rPr>
            </w:pPr>
            <w:r w:rsidRPr="00DC1CDE">
              <w:rPr>
                <w:lang w:eastAsia="zh-CN"/>
              </w:rPr>
              <w:t>(</w:t>
            </w:r>
            <w:r w:rsidRPr="00DC1CDE">
              <w:rPr>
                <w:i/>
                <w:iCs/>
                <w:lang w:eastAsia="zh-CN"/>
              </w:rPr>
              <w:t>171</w:t>
            </w:r>
            <w:r w:rsidRPr="00DC1CDE">
              <w:rPr>
                <w:lang w:eastAsia="zh-CN"/>
              </w:rPr>
              <w:t>)</w:t>
            </w:r>
          </w:p>
        </w:tc>
      </w:tr>
      <w:tr w:rsidR="00DF5201" w:rsidRPr="007A6161" w14:paraId="04A5957A" w14:textId="77777777" w:rsidTr="00770975">
        <w:tc>
          <w:tcPr>
            <w:tcW w:w="1134" w:type="dxa"/>
            <w:vMerge w:val="restart"/>
            <w:tcBorders>
              <w:left w:val="nil"/>
              <w:right w:val="nil"/>
            </w:tcBorders>
            <w:vAlign w:val="center"/>
          </w:tcPr>
          <w:p w14:paraId="2A6F2287" w14:textId="77777777" w:rsidR="00A13DCC" w:rsidRPr="007A6161" w:rsidRDefault="00A13DCC" w:rsidP="00770975">
            <w:pPr>
              <w:pStyle w:val="SMcaption"/>
              <w:spacing w:line="360" w:lineRule="auto"/>
              <w:jc w:val="center"/>
              <w:rPr>
                <w:b/>
                <w:bCs/>
                <w:lang w:eastAsia="zh-CN"/>
              </w:rPr>
            </w:pPr>
            <w:r w:rsidRPr="007A6161">
              <w:rPr>
                <w:b/>
                <w:bCs/>
                <w:lang w:eastAsia="zh-CN"/>
              </w:rPr>
              <w:t>MoS</w:t>
            </w:r>
            <w:r w:rsidRPr="007A6161">
              <w:rPr>
                <w:b/>
                <w:bCs/>
                <w:vertAlign w:val="subscript"/>
                <w:lang w:eastAsia="zh-CN"/>
              </w:rPr>
              <w:t>2</w:t>
            </w:r>
            <w:r w:rsidRPr="007A6161">
              <w:rPr>
                <w:b/>
                <w:bCs/>
                <w:lang w:eastAsia="zh-CN"/>
              </w:rPr>
              <w:t>-FeFETs</w:t>
            </w:r>
          </w:p>
        </w:tc>
        <w:tc>
          <w:tcPr>
            <w:tcW w:w="3402" w:type="dxa"/>
            <w:tcBorders>
              <w:left w:val="nil"/>
              <w:right w:val="nil"/>
            </w:tcBorders>
            <w:vAlign w:val="center"/>
          </w:tcPr>
          <w:p w14:paraId="048C4DEB" w14:textId="77777777" w:rsidR="00A13DCC" w:rsidRPr="007A6161" w:rsidRDefault="00A13DCC" w:rsidP="00770975">
            <w:pPr>
              <w:pStyle w:val="SMcaption"/>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14nm HZO</w:t>
            </w:r>
          </w:p>
        </w:tc>
        <w:tc>
          <w:tcPr>
            <w:tcW w:w="1560" w:type="dxa"/>
            <w:tcBorders>
              <w:left w:val="nil"/>
              <w:right w:val="nil"/>
            </w:tcBorders>
            <w:vAlign w:val="center"/>
          </w:tcPr>
          <w:p w14:paraId="1595DEAE"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318C766E" w14:textId="77777777" w:rsidR="00A13DCC" w:rsidRPr="007A6161" w:rsidRDefault="00A13DCC" w:rsidP="00770975">
            <w:pPr>
              <w:pStyle w:val="SMcaption"/>
              <w:spacing w:line="360" w:lineRule="auto"/>
              <w:jc w:val="center"/>
              <w:rPr>
                <w:lang w:eastAsia="zh-CN"/>
              </w:rPr>
            </w:pPr>
            <w:r w:rsidRPr="007A6161">
              <w:rPr>
                <w:lang w:eastAsia="zh-CN"/>
              </w:rPr>
              <w:t>2</w:t>
            </w:r>
          </w:p>
        </w:tc>
        <w:tc>
          <w:tcPr>
            <w:tcW w:w="1275" w:type="dxa"/>
            <w:tcBorders>
              <w:left w:val="nil"/>
              <w:right w:val="nil"/>
            </w:tcBorders>
            <w:vAlign w:val="center"/>
          </w:tcPr>
          <w:p w14:paraId="74A81CCB" w14:textId="77777777" w:rsidR="00A13DCC" w:rsidRPr="007A6161" w:rsidRDefault="00A13DCC" w:rsidP="00770975">
            <w:pPr>
              <w:pStyle w:val="SMcaption"/>
              <w:spacing w:line="360" w:lineRule="auto"/>
              <w:jc w:val="center"/>
              <w:rPr>
                <w:lang w:eastAsia="zh-CN"/>
              </w:rPr>
            </w:pPr>
            <w:r w:rsidRPr="007A6161">
              <w:rPr>
                <w:lang w:eastAsia="zh-CN"/>
              </w:rPr>
              <w:t>5E5</w:t>
            </w:r>
          </w:p>
        </w:tc>
        <w:tc>
          <w:tcPr>
            <w:tcW w:w="851" w:type="dxa"/>
            <w:tcBorders>
              <w:left w:val="nil"/>
              <w:right w:val="nil"/>
            </w:tcBorders>
            <w:vAlign w:val="center"/>
          </w:tcPr>
          <w:p w14:paraId="706598D8"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119</w:t>
            </w:r>
            <w:r w:rsidRPr="007A6161">
              <w:rPr>
                <w:lang w:eastAsia="zh-CN"/>
              </w:rPr>
              <w:t>)</w:t>
            </w:r>
          </w:p>
        </w:tc>
      </w:tr>
      <w:tr w:rsidR="00DF5201" w:rsidRPr="007A6161" w14:paraId="01216EC6" w14:textId="77777777" w:rsidTr="00770975">
        <w:tc>
          <w:tcPr>
            <w:tcW w:w="1134" w:type="dxa"/>
            <w:vMerge/>
            <w:tcBorders>
              <w:left w:val="nil"/>
              <w:right w:val="nil"/>
            </w:tcBorders>
            <w:vAlign w:val="center"/>
          </w:tcPr>
          <w:p w14:paraId="5F64184C"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E05178B" w14:textId="77777777" w:rsidR="00A13DCC" w:rsidRPr="007A6161" w:rsidRDefault="00A13DCC" w:rsidP="00770975">
            <w:pPr>
              <w:pStyle w:val="SMcaption"/>
              <w:spacing w:line="360" w:lineRule="auto"/>
              <w:jc w:val="center"/>
              <w:rPr>
                <w:lang w:eastAsia="zh-CN"/>
              </w:rPr>
            </w:pPr>
            <w:r w:rsidRPr="007A6161">
              <w:rPr>
                <w:lang w:eastAsia="zh-CN"/>
              </w:rPr>
              <w:t>1~3MoS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100nm PZT</w:t>
            </w:r>
          </w:p>
        </w:tc>
        <w:tc>
          <w:tcPr>
            <w:tcW w:w="1560" w:type="dxa"/>
            <w:tcBorders>
              <w:left w:val="nil"/>
              <w:right w:val="nil"/>
            </w:tcBorders>
            <w:vAlign w:val="center"/>
          </w:tcPr>
          <w:p w14:paraId="4464F39B"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6FE25F6A" w14:textId="77777777" w:rsidR="00A13DCC" w:rsidRPr="007A6161" w:rsidRDefault="00A13DCC" w:rsidP="00770975">
            <w:pPr>
              <w:pStyle w:val="SMcaption"/>
              <w:spacing w:line="360" w:lineRule="auto"/>
              <w:jc w:val="center"/>
              <w:rPr>
                <w:lang w:eastAsia="zh-CN"/>
              </w:rPr>
            </w:pPr>
            <w:r w:rsidRPr="007A6161">
              <w:rPr>
                <w:lang w:eastAsia="zh-CN"/>
              </w:rPr>
              <w:t>~20</w:t>
            </w:r>
          </w:p>
        </w:tc>
        <w:tc>
          <w:tcPr>
            <w:tcW w:w="1275" w:type="dxa"/>
            <w:tcBorders>
              <w:left w:val="nil"/>
              <w:right w:val="nil"/>
            </w:tcBorders>
            <w:vAlign w:val="center"/>
          </w:tcPr>
          <w:p w14:paraId="5A736B1B" w14:textId="77777777" w:rsidR="00A13DCC" w:rsidRPr="007A6161" w:rsidRDefault="00A13DCC" w:rsidP="00770975">
            <w:pPr>
              <w:pStyle w:val="SMcaption"/>
              <w:spacing w:line="360" w:lineRule="auto"/>
              <w:jc w:val="center"/>
              <w:rPr>
                <w:lang w:eastAsia="zh-CN"/>
              </w:rPr>
            </w:pPr>
            <w:r w:rsidRPr="007A6161">
              <w:rPr>
                <w:lang w:eastAsia="zh-CN"/>
              </w:rPr>
              <w:t>1E6</w:t>
            </w:r>
          </w:p>
        </w:tc>
        <w:tc>
          <w:tcPr>
            <w:tcW w:w="851" w:type="dxa"/>
            <w:tcBorders>
              <w:left w:val="nil"/>
              <w:right w:val="nil"/>
            </w:tcBorders>
            <w:vAlign w:val="center"/>
          </w:tcPr>
          <w:p w14:paraId="18E0BF8E"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123</w:t>
            </w:r>
            <w:r w:rsidRPr="007A6161">
              <w:rPr>
                <w:lang w:eastAsia="zh-CN"/>
              </w:rPr>
              <w:t>)</w:t>
            </w:r>
          </w:p>
        </w:tc>
      </w:tr>
      <w:tr w:rsidR="00DF5201" w:rsidRPr="007A6161" w14:paraId="351D0566" w14:textId="77777777" w:rsidTr="00770975">
        <w:tc>
          <w:tcPr>
            <w:tcW w:w="1134" w:type="dxa"/>
            <w:vMerge/>
            <w:tcBorders>
              <w:left w:val="nil"/>
              <w:right w:val="nil"/>
            </w:tcBorders>
            <w:vAlign w:val="center"/>
          </w:tcPr>
          <w:p w14:paraId="7AA360A4"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68BF750E" w14:textId="77777777" w:rsidR="00A13DCC" w:rsidRPr="007A6161" w:rsidRDefault="00A13DCC" w:rsidP="00770975">
            <w:pPr>
              <w:pStyle w:val="SMcaption"/>
              <w:spacing w:line="360" w:lineRule="auto"/>
              <w:jc w:val="center"/>
              <w:rPr>
                <w:lang w:eastAsia="zh-CN"/>
              </w:rPr>
            </w:pPr>
            <w:r w:rsidRPr="007A6161">
              <w:rPr>
                <w:lang w:eastAsia="zh-CN"/>
              </w:rPr>
              <w:t>3L WSe</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500nm PZT</w:t>
            </w:r>
          </w:p>
        </w:tc>
        <w:tc>
          <w:tcPr>
            <w:tcW w:w="1560" w:type="dxa"/>
            <w:tcBorders>
              <w:left w:val="nil"/>
              <w:right w:val="nil"/>
            </w:tcBorders>
            <w:vAlign w:val="center"/>
          </w:tcPr>
          <w:p w14:paraId="13FA7AAC"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0B40D122" w14:textId="77777777" w:rsidR="00A13DCC" w:rsidRPr="007A6161" w:rsidRDefault="00A13DCC" w:rsidP="00770975">
            <w:pPr>
              <w:pStyle w:val="SMcaption"/>
              <w:spacing w:line="360" w:lineRule="auto"/>
              <w:jc w:val="center"/>
              <w:rPr>
                <w:lang w:eastAsia="zh-CN"/>
              </w:rPr>
            </w:pPr>
            <w:r w:rsidRPr="007A6161">
              <w:rPr>
                <w:lang w:eastAsia="zh-CN"/>
              </w:rPr>
              <w:t>~5</w:t>
            </w:r>
          </w:p>
        </w:tc>
        <w:tc>
          <w:tcPr>
            <w:tcW w:w="1275" w:type="dxa"/>
            <w:tcBorders>
              <w:left w:val="nil"/>
              <w:right w:val="nil"/>
            </w:tcBorders>
            <w:vAlign w:val="center"/>
          </w:tcPr>
          <w:p w14:paraId="50A3C51D" w14:textId="77777777" w:rsidR="00A13DCC" w:rsidRPr="007A6161" w:rsidRDefault="00A13DCC" w:rsidP="00770975">
            <w:pPr>
              <w:pStyle w:val="SMcaption"/>
              <w:spacing w:line="360" w:lineRule="auto"/>
              <w:jc w:val="center"/>
              <w:rPr>
                <w:lang w:eastAsia="zh-CN"/>
              </w:rPr>
            </w:pPr>
            <w:r w:rsidRPr="007A6161">
              <w:rPr>
                <w:lang w:eastAsia="zh-CN"/>
              </w:rPr>
              <w:t>1E6</w:t>
            </w:r>
          </w:p>
        </w:tc>
        <w:tc>
          <w:tcPr>
            <w:tcW w:w="851" w:type="dxa"/>
            <w:tcBorders>
              <w:left w:val="nil"/>
              <w:right w:val="nil"/>
            </w:tcBorders>
            <w:vAlign w:val="center"/>
          </w:tcPr>
          <w:p w14:paraId="35CDD97B"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124</w:t>
            </w:r>
            <w:r w:rsidRPr="007A6161">
              <w:rPr>
                <w:lang w:eastAsia="zh-CN"/>
              </w:rPr>
              <w:t>)</w:t>
            </w:r>
          </w:p>
        </w:tc>
      </w:tr>
      <w:tr w:rsidR="00DF5201" w:rsidRPr="007A6161" w14:paraId="075112A5" w14:textId="77777777" w:rsidTr="00770975">
        <w:tc>
          <w:tcPr>
            <w:tcW w:w="1134" w:type="dxa"/>
            <w:vMerge/>
            <w:tcBorders>
              <w:left w:val="nil"/>
              <w:right w:val="nil"/>
            </w:tcBorders>
            <w:vAlign w:val="center"/>
          </w:tcPr>
          <w:p w14:paraId="3564D8FF"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78E5784A" w14:textId="77777777" w:rsidR="00A13DCC" w:rsidRPr="007A6161" w:rsidRDefault="00A13DCC" w:rsidP="00770975">
            <w:pPr>
              <w:pStyle w:val="SMcaption"/>
              <w:spacing w:line="360" w:lineRule="auto"/>
              <w:jc w:val="center"/>
              <w:rPr>
                <w:lang w:eastAsia="zh-CN"/>
              </w:rPr>
            </w:pPr>
            <w:r w:rsidRPr="007A6161">
              <w:rPr>
                <w:lang w:eastAsia="zh-CN"/>
              </w:rPr>
              <w:t>FL MoS</w:t>
            </w:r>
            <w:r w:rsidRPr="007A6161">
              <w:rPr>
                <w:vertAlign w:val="subscript"/>
                <w:lang w:eastAsia="zh-CN"/>
              </w:rPr>
              <w:t>2</w:t>
            </w:r>
            <w:r w:rsidRPr="007A6161">
              <w:rPr>
                <w:lang w:eastAsia="zh-CN"/>
              </w:rPr>
              <w:t>-CIPS/Graphene/hBN</w:t>
            </w:r>
          </w:p>
        </w:tc>
        <w:tc>
          <w:tcPr>
            <w:tcW w:w="1560" w:type="dxa"/>
            <w:tcBorders>
              <w:left w:val="nil"/>
              <w:right w:val="nil"/>
            </w:tcBorders>
            <w:vAlign w:val="center"/>
          </w:tcPr>
          <w:p w14:paraId="16449DEE"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616B6E6E" w14:textId="77777777" w:rsidR="00A13DCC" w:rsidRPr="007A6161" w:rsidRDefault="00A13DCC" w:rsidP="00770975">
            <w:pPr>
              <w:pStyle w:val="SMcaption"/>
              <w:spacing w:line="360" w:lineRule="auto"/>
              <w:jc w:val="center"/>
              <w:rPr>
                <w:lang w:eastAsia="zh-CN"/>
              </w:rPr>
            </w:pPr>
            <w:r w:rsidRPr="007A6161">
              <w:rPr>
                <w:lang w:eastAsia="zh-CN"/>
              </w:rPr>
              <w:t>~50</w:t>
            </w:r>
          </w:p>
        </w:tc>
        <w:tc>
          <w:tcPr>
            <w:tcW w:w="1275" w:type="dxa"/>
            <w:tcBorders>
              <w:left w:val="nil"/>
              <w:right w:val="nil"/>
            </w:tcBorders>
            <w:vAlign w:val="center"/>
          </w:tcPr>
          <w:p w14:paraId="717849ED" w14:textId="77777777" w:rsidR="00A13DCC" w:rsidRPr="007A6161" w:rsidRDefault="00A13DCC" w:rsidP="00770975">
            <w:pPr>
              <w:pStyle w:val="SMcaption"/>
              <w:spacing w:line="360" w:lineRule="auto"/>
              <w:jc w:val="center"/>
              <w:rPr>
                <w:lang w:eastAsia="zh-CN"/>
              </w:rPr>
            </w:pPr>
            <w:r w:rsidRPr="007A6161">
              <w:rPr>
                <w:lang w:eastAsia="zh-CN"/>
              </w:rPr>
              <w:t>5E3</w:t>
            </w:r>
          </w:p>
        </w:tc>
        <w:tc>
          <w:tcPr>
            <w:tcW w:w="851" w:type="dxa"/>
            <w:tcBorders>
              <w:left w:val="nil"/>
              <w:right w:val="nil"/>
            </w:tcBorders>
            <w:vAlign w:val="center"/>
          </w:tcPr>
          <w:p w14:paraId="2EB8EC61"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126</w:t>
            </w:r>
            <w:r w:rsidRPr="007A6161">
              <w:rPr>
                <w:lang w:eastAsia="zh-CN"/>
              </w:rPr>
              <w:t>)</w:t>
            </w:r>
          </w:p>
        </w:tc>
      </w:tr>
      <w:tr w:rsidR="00DF5201" w:rsidRPr="007A6161" w14:paraId="68020D6E" w14:textId="77777777" w:rsidTr="00770975">
        <w:tc>
          <w:tcPr>
            <w:tcW w:w="1134" w:type="dxa"/>
            <w:vMerge/>
            <w:tcBorders>
              <w:left w:val="nil"/>
              <w:right w:val="nil"/>
            </w:tcBorders>
            <w:vAlign w:val="center"/>
          </w:tcPr>
          <w:p w14:paraId="4C44E96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ABB0DBB" w14:textId="77777777" w:rsidR="00A13DCC" w:rsidRPr="007A6161" w:rsidRDefault="00A13DCC" w:rsidP="00770975">
            <w:pPr>
              <w:pStyle w:val="SMcaption"/>
              <w:spacing w:line="360" w:lineRule="auto"/>
              <w:jc w:val="center"/>
              <w:rPr>
                <w:lang w:eastAsia="zh-CN"/>
              </w:rPr>
            </w:pPr>
            <w:r w:rsidRPr="007A6161">
              <w:rPr>
                <w:lang w:eastAsia="zh-CN"/>
              </w:rPr>
              <w:t>6nm HZO/2nm Al</w:t>
            </w:r>
            <w:r w:rsidRPr="007A6161">
              <w:rPr>
                <w:vertAlign w:val="subscript"/>
                <w:lang w:eastAsia="zh-CN"/>
              </w:rPr>
              <w:t>2</w:t>
            </w:r>
            <w:r w:rsidRPr="007A6161">
              <w:rPr>
                <w:lang w:eastAsia="zh-CN"/>
              </w:rPr>
              <w:t>O</w:t>
            </w:r>
            <w:r w:rsidRPr="007A6161">
              <w:rPr>
                <w:vertAlign w:val="subscript"/>
                <w:lang w:eastAsia="zh-CN"/>
              </w:rPr>
              <w:t>3</w:t>
            </w:r>
          </w:p>
        </w:tc>
        <w:tc>
          <w:tcPr>
            <w:tcW w:w="1560" w:type="dxa"/>
            <w:tcBorders>
              <w:left w:val="nil"/>
              <w:right w:val="nil"/>
            </w:tcBorders>
            <w:vAlign w:val="center"/>
          </w:tcPr>
          <w:p w14:paraId="450A7555" w14:textId="77777777" w:rsidR="00A13DCC" w:rsidRPr="007A6161" w:rsidRDefault="00A13DCC" w:rsidP="00770975">
            <w:pPr>
              <w:pStyle w:val="SMcaption"/>
              <w:spacing w:line="360" w:lineRule="auto"/>
              <w:jc w:val="center"/>
              <w:rPr>
                <w:lang w:eastAsia="zh-CN"/>
              </w:rPr>
            </w:pPr>
            <w:r w:rsidRPr="007A6161">
              <w:rPr>
                <w:lang w:eastAsia="zh-CN"/>
              </w:rPr>
              <w:t>100/5E-3</w:t>
            </w:r>
          </w:p>
          <w:p w14:paraId="3D4412C6" w14:textId="77777777" w:rsidR="00A13DCC" w:rsidRPr="007A6161" w:rsidRDefault="00A13DCC" w:rsidP="00770975">
            <w:pPr>
              <w:pStyle w:val="SMcaption"/>
              <w:spacing w:line="360" w:lineRule="auto"/>
              <w:jc w:val="center"/>
              <w:rPr>
                <w:lang w:eastAsia="zh-CN"/>
              </w:rPr>
            </w:pPr>
            <w:r w:rsidRPr="007A6161">
              <w:rPr>
                <w:lang w:eastAsia="zh-CN"/>
              </w:rPr>
              <w:t>(set/reset)</w:t>
            </w:r>
          </w:p>
        </w:tc>
        <w:tc>
          <w:tcPr>
            <w:tcW w:w="1134" w:type="dxa"/>
            <w:tcBorders>
              <w:left w:val="nil"/>
              <w:right w:val="nil"/>
            </w:tcBorders>
            <w:vAlign w:val="center"/>
          </w:tcPr>
          <w:p w14:paraId="7791080C" w14:textId="77777777" w:rsidR="00A13DCC" w:rsidRPr="007A6161" w:rsidRDefault="00A13DCC" w:rsidP="00770975">
            <w:pPr>
              <w:pStyle w:val="SMcaption"/>
              <w:spacing w:line="360" w:lineRule="auto"/>
              <w:jc w:val="center"/>
              <w:rPr>
                <w:lang w:eastAsia="zh-CN"/>
              </w:rPr>
            </w:pPr>
            <w:r w:rsidRPr="007A6161">
              <w:rPr>
                <w:lang w:eastAsia="zh-CN"/>
              </w:rPr>
              <w:t>4</w:t>
            </w:r>
          </w:p>
        </w:tc>
        <w:tc>
          <w:tcPr>
            <w:tcW w:w="1275" w:type="dxa"/>
            <w:tcBorders>
              <w:left w:val="nil"/>
              <w:right w:val="nil"/>
            </w:tcBorders>
            <w:vAlign w:val="center"/>
          </w:tcPr>
          <w:p w14:paraId="11EEB790" w14:textId="77777777" w:rsidR="00A13DCC" w:rsidRPr="007A6161" w:rsidRDefault="00A13DCC" w:rsidP="00770975">
            <w:pPr>
              <w:pStyle w:val="SMcaption"/>
              <w:spacing w:line="360" w:lineRule="auto"/>
              <w:jc w:val="center"/>
              <w:rPr>
                <w:lang w:eastAsia="zh-CN"/>
              </w:rPr>
            </w:pPr>
            <w:r w:rsidRPr="007A6161">
              <w:rPr>
                <w:lang w:eastAsia="zh-CN"/>
              </w:rPr>
              <w:t>1E7</w:t>
            </w:r>
          </w:p>
        </w:tc>
        <w:tc>
          <w:tcPr>
            <w:tcW w:w="851" w:type="dxa"/>
            <w:tcBorders>
              <w:left w:val="nil"/>
              <w:right w:val="nil"/>
            </w:tcBorders>
            <w:vAlign w:val="center"/>
          </w:tcPr>
          <w:p w14:paraId="0E04C4E4"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162</w:t>
            </w:r>
            <w:r w:rsidRPr="007A6161">
              <w:rPr>
                <w:lang w:eastAsia="zh-CN"/>
              </w:rPr>
              <w:t>)</w:t>
            </w:r>
          </w:p>
        </w:tc>
      </w:tr>
      <w:tr w:rsidR="00DF5201" w:rsidRPr="007A6161" w14:paraId="1BC9B7AD" w14:textId="77777777" w:rsidTr="00770975">
        <w:tc>
          <w:tcPr>
            <w:tcW w:w="1134" w:type="dxa"/>
            <w:vMerge/>
            <w:tcBorders>
              <w:left w:val="nil"/>
              <w:right w:val="nil"/>
            </w:tcBorders>
            <w:vAlign w:val="center"/>
          </w:tcPr>
          <w:p w14:paraId="31CA346A"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35499F39" w14:textId="77777777" w:rsidR="00A13DCC" w:rsidRPr="007A6161" w:rsidRDefault="00A13DCC" w:rsidP="00770975">
            <w:pPr>
              <w:pStyle w:val="SMcaption"/>
              <w:spacing w:line="360" w:lineRule="auto"/>
              <w:jc w:val="center"/>
              <w:rPr>
                <w:lang w:eastAsia="zh-CN"/>
              </w:rPr>
            </w:pPr>
            <w:r w:rsidRPr="007A6161">
              <w:rPr>
                <w:lang w:eastAsia="zh-CN"/>
              </w:rPr>
              <w:t>1L MoS</w:t>
            </w:r>
            <w:r w:rsidRPr="007A6161">
              <w:rPr>
                <w:vertAlign w:val="subscript"/>
                <w:lang w:eastAsia="zh-CN"/>
              </w:rPr>
              <w:t>2</w:t>
            </w:r>
            <w:r w:rsidRPr="007A6161">
              <w:rPr>
                <w:lang w:eastAsia="zh-CN"/>
              </w:rPr>
              <w:t>-</w:t>
            </w:r>
            <w:r w:rsidRPr="007A6161">
              <w:rPr>
                <w:kern w:val="24"/>
                <w:sz w:val="18"/>
                <w:szCs w:val="18"/>
                <w:lang w:eastAsia="zh-CN"/>
              </w:rPr>
              <w:t xml:space="preserve"> </w:t>
            </w:r>
            <w:r w:rsidRPr="007A6161">
              <w:rPr>
                <w:lang w:eastAsia="zh-CN"/>
              </w:rPr>
              <w:t>HfAlO/Ti/Si</w:t>
            </w:r>
            <w:r w:rsidRPr="007A6161">
              <w:rPr>
                <w:vertAlign w:val="subscript"/>
                <w:lang w:eastAsia="zh-CN"/>
              </w:rPr>
              <w:t>3</w:t>
            </w:r>
            <w:r w:rsidRPr="007A6161">
              <w:rPr>
                <w:lang w:eastAsia="zh-CN"/>
              </w:rPr>
              <w:t>N</w:t>
            </w:r>
            <w:r w:rsidRPr="007A6161">
              <w:rPr>
                <w:vertAlign w:val="subscript"/>
                <w:lang w:eastAsia="zh-CN"/>
              </w:rPr>
              <w:t>4</w:t>
            </w:r>
          </w:p>
        </w:tc>
        <w:tc>
          <w:tcPr>
            <w:tcW w:w="1560" w:type="dxa"/>
            <w:tcBorders>
              <w:left w:val="nil"/>
              <w:right w:val="nil"/>
            </w:tcBorders>
            <w:vAlign w:val="center"/>
          </w:tcPr>
          <w:p w14:paraId="646E29F1" w14:textId="77777777" w:rsidR="00A13DCC" w:rsidRPr="007A6161" w:rsidRDefault="00A13DCC" w:rsidP="00770975">
            <w:pPr>
              <w:pStyle w:val="SMcaption"/>
              <w:spacing w:line="360" w:lineRule="auto"/>
              <w:jc w:val="center"/>
              <w:rPr>
                <w:lang w:eastAsia="zh-CN"/>
              </w:rPr>
            </w:pPr>
            <w:r w:rsidRPr="007A6161">
              <w:rPr>
                <w:lang w:eastAsia="zh-CN"/>
              </w:rPr>
              <w:t>N.A.</w:t>
            </w:r>
          </w:p>
        </w:tc>
        <w:tc>
          <w:tcPr>
            <w:tcW w:w="1134" w:type="dxa"/>
            <w:tcBorders>
              <w:left w:val="nil"/>
              <w:right w:val="nil"/>
            </w:tcBorders>
            <w:vAlign w:val="center"/>
          </w:tcPr>
          <w:p w14:paraId="714BF364" w14:textId="77777777" w:rsidR="00A13DCC" w:rsidRPr="007A6161" w:rsidRDefault="00A13DCC" w:rsidP="00770975">
            <w:pPr>
              <w:pStyle w:val="SMcaption"/>
              <w:spacing w:line="360" w:lineRule="auto"/>
              <w:jc w:val="center"/>
              <w:rPr>
                <w:lang w:eastAsia="zh-CN"/>
              </w:rPr>
            </w:pPr>
            <w:r w:rsidRPr="007A6161">
              <w:rPr>
                <w:lang w:eastAsia="zh-CN"/>
              </w:rPr>
              <w:t>23.4</w:t>
            </w:r>
          </w:p>
        </w:tc>
        <w:tc>
          <w:tcPr>
            <w:tcW w:w="1275" w:type="dxa"/>
            <w:tcBorders>
              <w:left w:val="nil"/>
              <w:right w:val="nil"/>
            </w:tcBorders>
            <w:vAlign w:val="center"/>
          </w:tcPr>
          <w:p w14:paraId="09C5324D" w14:textId="77777777" w:rsidR="00A13DCC" w:rsidRPr="007A6161" w:rsidRDefault="00A13DCC" w:rsidP="00770975">
            <w:pPr>
              <w:pStyle w:val="SMcaption"/>
              <w:spacing w:line="360" w:lineRule="auto"/>
              <w:jc w:val="center"/>
              <w:rPr>
                <w:lang w:eastAsia="zh-CN"/>
              </w:rPr>
            </w:pPr>
            <w:r w:rsidRPr="007A6161">
              <w:rPr>
                <w:lang w:eastAsia="zh-CN"/>
              </w:rPr>
              <w:t>1.1E3</w:t>
            </w:r>
          </w:p>
        </w:tc>
        <w:tc>
          <w:tcPr>
            <w:tcW w:w="851" w:type="dxa"/>
            <w:tcBorders>
              <w:left w:val="nil"/>
              <w:right w:val="nil"/>
            </w:tcBorders>
            <w:vAlign w:val="center"/>
          </w:tcPr>
          <w:p w14:paraId="6D2767E5"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163</w:t>
            </w:r>
            <w:r w:rsidRPr="007A6161">
              <w:rPr>
                <w:lang w:eastAsia="zh-CN"/>
              </w:rPr>
              <w:t>)</w:t>
            </w:r>
          </w:p>
        </w:tc>
      </w:tr>
      <w:tr w:rsidR="00DF5201" w:rsidRPr="007A6161" w14:paraId="60C0C20C" w14:textId="77777777" w:rsidTr="00770975">
        <w:tc>
          <w:tcPr>
            <w:tcW w:w="1134" w:type="dxa"/>
            <w:vMerge w:val="restart"/>
            <w:tcBorders>
              <w:left w:val="nil"/>
              <w:right w:val="nil"/>
            </w:tcBorders>
            <w:vAlign w:val="center"/>
          </w:tcPr>
          <w:p w14:paraId="24982883" w14:textId="77777777" w:rsidR="00A13DCC" w:rsidRPr="007A6161" w:rsidRDefault="00A13DCC" w:rsidP="00770975">
            <w:pPr>
              <w:pStyle w:val="SMcaption"/>
              <w:spacing w:line="360" w:lineRule="auto"/>
              <w:jc w:val="center"/>
              <w:rPr>
                <w:b/>
                <w:bCs/>
                <w:lang w:eastAsia="zh-CN"/>
              </w:rPr>
            </w:pPr>
            <w:r w:rsidRPr="007A6161">
              <w:rPr>
                <w:b/>
                <w:bCs/>
                <w:lang w:eastAsia="zh-CN"/>
              </w:rPr>
              <w:t>Flash</w:t>
            </w:r>
          </w:p>
        </w:tc>
        <w:tc>
          <w:tcPr>
            <w:tcW w:w="3402" w:type="dxa"/>
            <w:tcBorders>
              <w:left w:val="nil"/>
              <w:right w:val="nil"/>
            </w:tcBorders>
            <w:vAlign w:val="center"/>
          </w:tcPr>
          <w:p w14:paraId="7C56FA0F" w14:textId="77777777" w:rsidR="00A13DCC" w:rsidRPr="007A6161" w:rsidRDefault="00A13DCC" w:rsidP="00770975">
            <w:pPr>
              <w:pStyle w:val="SMcaption"/>
              <w:spacing w:line="360" w:lineRule="auto"/>
              <w:jc w:val="center"/>
              <w:rPr>
                <w:lang w:eastAsia="zh-CN"/>
              </w:rPr>
            </w:pPr>
            <w:r w:rsidRPr="007A6161">
              <w:rPr>
                <w:lang w:eastAsia="zh-CN"/>
              </w:rPr>
              <w:t>eFlash(FG)</w:t>
            </w:r>
          </w:p>
          <w:p w14:paraId="2FC414CD" w14:textId="77777777" w:rsidR="00A13DCC" w:rsidRPr="007A6161" w:rsidRDefault="00A13DCC" w:rsidP="00770975">
            <w:pPr>
              <w:pStyle w:val="SMcaption"/>
              <w:spacing w:line="360" w:lineRule="auto"/>
              <w:jc w:val="center"/>
              <w:rPr>
                <w:lang w:eastAsia="zh-CN"/>
              </w:rPr>
            </w:pPr>
            <w:r w:rsidRPr="007A6161">
              <w:rPr>
                <w:lang w:eastAsia="zh-CN"/>
              </w:rPr>
              <w:lastRenderedPageBreak/>
              <w:t>40nm feature size</w:t>
            </w:r>
          </w:p>
        </w:tc>
        <w:tc>
          <w:tcPr>
            <w:tcW w:w="1560" w:type="dxa"/>
            <w:tcBorders>
              <w:left w:val="nil"/>
              <w:right w:val="nil"/>
            </w:tcBorders>
            <w:vAlign w:val="center"/>
          </w:tcPr>
          <w:p w14:paraId="105EBFFC" w14:textId="77777777" w:rsidR="00A13DCC" w:rsidRPr="007A6161" w:rsidRDefault="00A13DCC" w:rsidP="00770975">
            <w:pPr>
              <w:pStyle w:val="SMcaption"/>
              <w:spacing w:line="360" w:lineRule="auto"/>
              <w:jc w:val="center"/>
              <w:rPr>
                <w:lang w:eastAsia="zh-CN"/>
              </w:rPr>
            </w:pPr>
            <w:r w:rsidRPr="007A6161">
              <w:rPr>
                <w:lang w:eastAsia="zh-CN"/>
              </w:rPr>
              <w:lastRenderedPageBreak/>
              <w:t>~100</w:t>
            </w:r>
          </w:p>
        </w:tc>
        <w:tc>
          <w:tcPr>
            <w:tcW w:w="1134" w:type="dxa"/>
            <w:tcBorders>
              <w:left w:val="nil"/>
              <w:right w:val="nil"/>
            </w:tcBorders>
            <w:vAlign w:val="center"/>
          </w:tcPr>
          <w:p w14:paraId="1DF7F347" w14:textId="77777777" w:rsidR="00A13DCC" w:rsidRPr="007A6161" w:rsidRDefault="00A13DCC" w:rsidP="00770975">
            <w:pPr>
              <w:pStyle w:val="SMcaption"/>
              <w:spacing w:line="360" w:lineRule="auto"/>
              <w:jc w:val="center"/>
              <w:rPr>
                <w:lang w:eastAsia="zh-CN"/>
              </w:rPr>
            </w:pPr>
            <w:r w:rsidRPr="007A6161">
              <w:rPr>
                <w:lang w:eastAsia="zh-CN"/>
              </w:rPr>
              <w:t>40-60F</w:t>
            </w:r>
            <w:r w:rsidRPr="007A6161">
              <w:rPr>
                <w:vertAlign w:val="superscript"/>
                <w:lang w:eastAsia="zh-CN"/>
              </w:rPr>
              <w:t>2</w:t>
            </w:r>
          </w:p>
        </w:tc>
        <w:tc>
          <w:tcPr>
            <w:tcW w:w="1275" w:type="dxa"/>
            <w:tcBorders>
              <w:left w:val="nil"/>
              <w:right w:val="nil"/>
            </w:tcBorders>
            <w:vAlign w:val="center"/>
          </w:tcPr>
          <w:p w14:paraId="4C3C9E45"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4C908EB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20</w:t>
            </w:r>
            <w:r w:rsidRPr="007A6161">
              <w:rPr>
                <w:lang w:eastAsia="zh-CN"/>
              </w:rPr>
              <w:t>)</w:t>
            </w:r>
          </w:p>
        </w:tc>
      </w:tr>
      <w:tr w:rsidR="00DF5201" w:rsidRPr="007A6161" w14:paraId="77B69401" w14:textId="77777777" w:rsidTr="00770975">
        <w:tc>
          <w:tcPr>
            <w:tcW w:w="1134" w:type="dxa"/>
            <w:vMerge/>
            <w:tcBorders>
              <w:left w:val="nil"/>
              <w:right w:val="nil"/>
            </w:tcBorders>
            <w:vAlign w:val="center"/>
          </w:tcPr>
          <w:p w14:paraId="5DE13AF2"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249F4808" w14:textId="77777777" w:rsidR="00A13DCC" w:rsidRPr="007A6161" w:rsidRDefault="00A13DCC" w:rsidP="00770975">
            <w:pPr>
              <w:pStyle w:val="SMcaption"/>
              <w:spacing w:line="360" w:lineRule="auto"/>
              <w:jc w:val="center"/>
              <w:rPr>
                <w:lang w:eastAsia="zh-CN"/>
              </w:rPr>
            </w:pPr>
            <w:r w:rsidRPr="007A6161">
              <w:rPr>
                <w:lang w:eastAsia="zh-CN"/>
              </w:rPr>
              <w:t>eFlash(SGMONOS)</w:t>
            </w:r>
          </w:p>
          <w:p w14:paraId="0D9B26E3" w14:textId="77777777" w:rsidR="00A13DCC" w:rsidRPr="007A6161" w:rsidRDefault="00A13DCC" w:rsidP="00770975">
            <w:pPr>
              <w:pStyle w:val="SMcaption"/>
              <w:spacing w:line="360" w:lineRule="auto"/>
              <w:jc w:val="center"/>
              <w:rPr>
                <w:lang w:eastAsia="zh-CN"/>
              </w:rPr>
            </w:pPr>
            <w:r w:rsidRPr="007A6161">
              <w:rPr>
                <w:lang w:eastAsia="zh-CN"/>
              </w:rPr>
              <w:t>16nm FinFET</w:t>
            </w:r>
          </w:p>
        </w:tc>
        <w:tc>
          <w:tcPr>
            <w:tcW w:w="1560" w:type="dxa"/>
            <w:tcBorders>
              <w:left w:val="nil"/>
              <w:right w:val="nil"/>
            </w:tcBorders>
            <w:vAlign w:val="center"/>
          </w:tcPr>
          <w:p w14:paraId="142F8CFD"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1134" w:type="dxa"/>
            <w:tcBorders>
              <w:left w:val="nil"/>
              <w:right w:val="nil"/>
            </w:tcBorders>
            <w:vAlign w:val="center"/>
          </w:tcPr>
          <w:p w14:paraId="7F407410" w14:textId="77777777" w:rsidR="00A13DCC" w:rsidRPr="007A6161" w:rsidRDefault="00A13DCC" w:rsidP="00770975">
            <w:pPr>
              <w:pStyle w:val="SMcaption"/>
              <w:spacing w:line="360" w:lineRule="auto"/>
              <w:jc w:val="center"/>
              <w:rPr>
                <w:lang w:eastAsia="zh-CN"/>
              </w:rPr>
            </w:pPr>
            <w:r w:rsidRPr="007A6161">
              <w:rPr>
                <w:lang w:eastAsia="zh-CN"/>
              </w:rPr>
              <w:t>40-50F</w:t>
            </w:r>
            <w:r w:rsidRPr="007A6161">
              <w:rPr>
                <w:vertAlign w:val="superscript"/>
                <w:lang w:eastAsia="zh-CN"/>
              </w:rPr>
              <w:t>2</w:t>
            </w:r>
          </w:p>
        </w:tc>
        <w:tc>
          <w:tcPr>
            <w:tcW w:w="1275" w:type="dxa"/>
            <w:tcBorders>
              <w:left w:val="nil"/>
              <w:right w:val="nil"/>
            </w:tcBorders>
            <w:vAlign w:val="center"/>
          </w:tcPr>
          <w:p w14:paraId="66B185D1" w14:textId="77777777" w:rsidR="00A13DCC" w:rsidRPr="007A6161" w:rsidRDefault="00A13DCC" w:rsidP="00770975">
            <w:pPr>
              <w:pStyle w:val="SMcaption"/>
              <w:spacing w:line="360" w:lineRule="auto"/>
              <w:jc w:val="center"/>
              <w:rPr>
                <w:lang w:eastAsia="zh-CN"/>
              </w:rPr>
            </w:pPr>
            <w:r w:rsidRPr="007A6161">
              <w:rPr>
                <w:lang w:eastAsia="zh-CN"/>
              </w:rPr>
              <w:t>&lt;100</w:t>
            </w:r>
          </w:p>
        </w:tc>
        <w:tc>
          <w:tcPr>
            <w:tcW w:w="851" w:type="dxa"/>
            <w:tcBorders>
              <w:left w:val="nil"/>
              <w:right w:val="nil"/>
            </w:tcBorders>
            <w:vAlign w:val="center"/>
          </w:tcPr>
          <w:p w14:paraId="43679471"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20</w:t>
            </w:r>
            <w:r w:rsidRPr="007A6161">
              <w:rPr>
                <w:lang w:eastAsia="zh-CN"/>
              </w:rPr>
              <w:t>)</w:t>
            </w:r>
          </w:p>
        </w:tc>
      </w:tr>
      <w:tr w:rsidR="00DF5201" w:rsidRPr="007A6161" w14:paraId="5B8BC6C3" w14:textId="77777777" w:rsidTr="00770975">
        <w:tc>
          <w:tcPr>
            <w:tcW w:w="1134" w:type="dxa"/>
            <w:vMerge/>
            <w:tcBorders>
              <w:left w:val="nil"/>
              <w:right w:val="nil"/>
            </w:tcBorders>
            <w:vAlign w:val="center"/>
          </w:tcPr>
          <w:p w14:paraId="3258EC37"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186ACB95" w14:textId="77777777" w:rsidR="00A13DCC" w:rsidRPr="007A6161" w:rsidRDefault="00A13DCC" w:rsidP="00770975">
            <w:pPr>
              <w:pStyle w:val="SMcaption"/>
              <w:spacing w:line="360" w:lineRule="auto"/>
              <w:jc w:val="center"/>
              <w:rPr>
                <w:lang w:eastAsia="zh-CN"/>
              </w:rPr>
            </w:pPr>
            <w:r w:rsidRPr="007A6161">
              <w:rPr>
                <w:lang w:eastAsia="zh-CN"/>
              </w:rPr>
              <w:t>eFlash(SONOS)</w:t>
            </w:r>
          </w:p>
          <w:p w14:paraId="5410BF30" w14:textId="77777777" w:rsidR="00A13DCC" w:rsidRPr="007A6161" w:rsidRDefault="00A13DCC" w:rsidP="00770975">
            <w:pPr>
              <w:pStyle w:val="SMcaption"/>
              <w:spacing w:line="360" w:lineRule="auto"/>
              <w:jc w:val="center"/>
              <w:rPr>
                <w:lang w:eastAsia="zh-CN"/>
              </w:rPr>
            </w:pPr>
            <w:r w:rsidRPr="007A6161">
              <w:rPr>
                <w:lang w:eastAsia="zh-CN"/>
              </w:rPr>
              <w:t>28nm HKMG</w:t>
            </w:r>
          </w:p>
        </w:tc>
        <w:tc>
          <w:tcPr>
            <w:tcW w:w="1560" w:type="dxa"/>
            <w:tcBorders>
              <w:left w:val="nil"/>
              <w:right w:val="nil"/>
            </w:tcBorders>
            <w:vAlign w:val="center"/>
          </w:tcPr>
          <w:p w14:paraId="218366C9" w14:textId="77777777" w:rsidR="00A13DCC" w:rsidRPr="007A6161" w:rsidRDefault="00A13DCC" w:rsidP="00770975">
            <w:pPr>
              <w:pStyle w:val="SMcaption"/>
              <w:spacing w:line="360" w:lineRule="auto"/>
              <w:jc w:val="center"/>
              <w:rPr>
                <w:lang w:eastAsia="zh-CN"/>
              </w:rPr>
            </w:pPr>
            <w:r w:rsidRPr="007A6161">
              <w:rPr>
                <w:lang w:eastAsia="zh-CN"/>
              </w:rPr>
              <w:t>1-10</w:t>
            </w:r>
          </w:p>
        </w:tc>
        <w:tc>
          <w:tcPr>
            <w:tcW w:w="1134" w:type="dxa"/>
            <w:tcBorders>
              <w:left w:val="nil"/>
              <w:right w:val="nil"/>
            </w:tcBorders>
            <w:vAlign w:val="center"/>
          </w:tcPr>
          <w:p w14:paraId="490AF866" w14:textId="77777777" w:rsidR="00A13DCC" w:rsidRPr="007A6161" w:rsidRDefault="00A13DCC" w:rsidP="00770975">
            <w:pPr>
              <w:pStyle w:val="SMcaption"/>
              <w:spacing w:line="360" w:lineRule="auto"/>
              <w:jc w:val="center"/>
              <w:rPr>
                <w:lang w:eastAsia="zh-CN"/>
              </w:rPr>
            </w:pPr>
            <w:r w:rsidRPr="007A6161">
              <w:rPr>
                <w:lang w:eastAsia="zh-CN"/>
              </w:rPr>
              <w:t>50-60F</w:t>
            </w:r>
            <w:r w:rsidRPr="007A6161">
              <w:rPr>
                <w:vertAlign w:val="superscript"/>
                <w:lang w:eastAsia="zh-CN"/>
              </w:rPr>
              <w:t>2</w:t>
            </w:r>
          </w:p>
        </w:tc>
        <w:tc>
          <w:tcPr>
            <w:tcW w:w="1275" w:type="dxa"/>
            <w:tcBorders>
              <w:left w:val="nil"/>
              <w:right w:val="nil"/>
            </w:tcBorders>
            <w:vAlign w:val="center"/>
          </w:tcPr>
          <w:p w14:paraId="44E8308E"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851" w:type="dxa"/>
            <w:tcBorders>
              <w:left w:val="nil"/>
              <w:right w:val="nil"/>
            </w:tcBorders>
            <w:vAlign w:val="center"/>
          </w:tcPr>
          <w:p w14:paraId="1A9B86B6"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20</w:t>
            </w:r>
            <w:r w:rsidRPr="007A6161">
              <w:rPr>
                <w:lang w:eastAsia="zh-CN"/>
              </w:rPr>
              <w:t>)</w:t>
            </w:r>
          </w:p>
        </w:tc>
      </w:tr>
      <w:tr w:rsidR="00DF5201" w:rsidRPr="007A6161" w14:paraId="1914D6EB" w14:textId="77777777" w:rsidTr="00770975">
        <w:tc>
          <w:tcPr>
            <w:tcW w:w="1134" w:type="dxa"/>
            <w:vMerge/>
            <w:tcBorders>
              <w:left w:val="nil"/>
              <w:right w:val="nil"/>
            </w:tcBorders>
            <w:vAlign w:val="center"/>
          </w:tcPr>
          <w:p w14:paraId="1C550E18"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060A6DBD" w14:textId="77777777" w:rsidR="00A13DCC" w:rsidRPr="007A6161" w:rsidRDefault="00A13DCC" w:rsidP="00770975">
            <w:pPr>
              <w:pStyle w:val="SMcaption"/>
              <w:spacing w:line="360" w:lineRule="auto"/>
              <w:jc w:val="center"/>
              <w:rPr>
                <w:lang w:eastAsia="zh-CN"/>
              </w:rPr>
            </w:pPr>
            <w:r w:rsidRPr="007A6161">
              <w:rPr>
                <w:lang w:eastAsia="zh-CN"/>
              </w:rPr>
              <w:t>NAND Flash</w:t>
            </w:r>
          </w:p>
          <w:p w14:paraId="592095EB" w14:textId="77777777" w:rsidR="00A13DCC" w:rsidRPr="007A6161" w:rsidRDefault="00A13DCC" w:rsidP="00770975">
            <w:pPr>
              <w:pStyle w:val="SMcaption"/>
              <w:spacing w:line="360" w:lineRule="auto"/>
              <w:jc w:val="center"/>
              <w:rPr>
                <w:lang w:eastAsia="zh-CN"/>
              </w:rPr>
            </w:pPr>
            <w:r w:rsidRPr="007A6161">
              <w:rPr>
                <w:lang w:eastAsia="zh-CN"/>
              </w:rPr>
              <w:t>16nm feature size</w:t>
            </w:r>
          </w:p>
        </w:tc>
        <w:tc>
          <w:tcPr>
            <w:tcW w:w="1560" w:type="dxa"/>
            <w:tcBorders>
              <w:left w:val="nil"/>
              <w:right w:val="nil"/>
            </w:tcBorders>
            <w:vAlign w:val="center"/>
          </w:tcPr>
          <w:p w14:paraId="5224434B" w14:textId="77777777" w:rsidR="00A13DCC" w:rsidRPr="007A6161" w:rsidRDefault="00A13DCC" w:rsidP="00770975">
            <w:pPr>
              <w:pStyle w:val="SMcaption"/>
              <w:spacing w:line="360" w:lineRule="auto"/>
              <w:jc w:val="center"/>
              <w:rPr>
                <w:lang w:eastAsia="zh-CN"/>
              </w:rPr>
            </w:pPr>
            <w:r w:rsidRPr="007A6161">
              <w:rPr>
                <w:lang w:eastAsia="zh-CN"/>
              </w:rPr>
              <w:t>~0.001</w:t>
            </w:r>
          </w:p>
        </w:tc>
        <w:tc>
          <w:tcPr>
            <w:tcW w:w="1134" w:type="dxa"/>
            <w:tcBorders>
              <w:left w:val="nil"/>
              <w:right w:val="nil"/>
            </w:tcBorders>
            <w:vAlign w:val="center"/>
          </w:tcPr>
          <w:p w14:paraId="543675CD" w14:textId="77777777" w:rsidR="00A13DCC" w:rsidRPr="007A6161" w:rsidRDefault="00A13DCC" w:rsidP="00770975">
            <w:pPr>
              <w:pStyle w:val="SMcaption"/>
              <w:spacing w:line="360" w:lineRule="auto"/>
              <w:jc w:val="center"/>
              <w:rPr>
                <w:lang w:eastAsia="zh-CN"/>
              </w:rPr>
            </w:pPr>
            <w:r w:rsidRPr="007A6161">
              <w:rPr>
                <w:lang w:eastAsia="zh-CN"/>
              </w:rPr>
              <w:t>4F</w:t>
            </w:r>
            <w:r w:rsidRPr="007A6161">
              <w:rPr>
                <w:vertAlign w:val="superscript"/>
                <w:lang w:eastAsia="zh-CN"/>
              </w:rPr>
              <w:t>2</w:t>
            </w:r>
          </w:p>
        </w:tc>
        <w:tc>
          <w:tcPr>
            <w:tcW w:w="1275" w:type="dxa"/>
            <w:tcBorders>
              <w:left w:val="nil"/>
              <w:right w:val="nil"/>
            </w:tcBorders>
            <w:vAlign w:val="center"/>
          </w:tcPr>
          <w:p w14:paraId="48522658" w14:textId="77777777" w:rsidR="00A13DCC" w:rsidRPr="007A6161" w:rsidRDefault="00A13DCC" w:rsidP="00770975">
            <w:pPr>
              <w:pStyle w:val="SMcaption"/>
              <w:spacing w:line="360" w:lineRule="auto"/>
              <w:jc w:val="center"/>
              <w:rPr>
                <w:lang w:eastAsia="zh-CN"/>
              </w:rPr>
            </w:pPr>
            <w:r w:rsidRPr="007A6161">
              <w:rPr>
                <w:lang w:eastAsia="zh-CN"/>
              </w:rPr>
              <w:t>1E5-1E6</w:t>
            </w:r>
          </w:p>
        </w:tc>
        <w:tc>
          <w:tcPr>
            <w:tcW w:w="851" w:type="dxa"/>
            <w:tcBorders>
              <w:left w:val="nil"/>
              <w:right w:val="nil"/>
            </w:tcBorders>
            <w:vAlign w:val="center"/>
          </w:tcPr>
          <w:p w14:paraId="1295D4E3"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56-57, 60</w:t>
            </w:r>
            <w:r w:rsidRPr="007A6161">
              <w:rPr>
                <w:lang w:eastAsia="zh-CN"/>
              </w:rPr>
              <w:t>)</w:t>
            </w:r>
          </w:p>
        </w:tc>
      </w:tr>
      <w:tr w:rsidR="00DF5201" w:rsidRPr="007A6161" w14:paraId="7B147635" w14:textId="77777777" w:rsidTr="00770975">
        <w:tc>
          <w:tcPr>
            <w:tcW w:w="1134" w:type="dxa"/>
            <w:vMerge/>
            <w:tcBorders>
              <w:left w:val="nil"/>
              <w:right w:val="nil"/>
            </w:tcBorders>
            <w:vAlign w:val="center"/>
          </w:tcPr>
          <w:p w14:paraId="4F85AFAA" w14:textId="77777777" w:rsidR="00A13DCC" w:rsidRPr="007A6161" w:rsidRDefault="00A13DCC" w:rsidP="00770975">
            <w:pPr>
              <w:pStyle w:val="SMcaption"/>
              <w:spacing w:line="360" w:lineRule="auto"/>
              <w:jc w:val="center"/>
              <w:rPr>
                <w:b/>
                <w:bCs/>
                <w:lang w:eastAsia="zh-CN"/>
              </w:rPr>
            </w:pPr>
          </w:p>
        </w:tc>
        <w:tc>
          <w:tcPr>
            <w:tcW w:w="3402" w:type="dxa"/>
            <w:tcBorders>
              <w:left w:val="nil"/>
              <w:right w:val="nil"/>
            </w:tcBorders>
            <w:vAlign w:val="center"/>
          </w:tcPr>
          <w:p w14:paraId="56B0F2BC" w14:textId="77777777" w:rsidR="00A13DCC" w:rsidRPr="007A6161" w:rsidRDefault="00A13DCC" w:rsidP="00770975">
            <w:pPr>
              <w:pStyle w:val="SMcaption"/>
              <w:spacing w:line="360" w:lineRule="auto"/>
              <w:jc w:val="center"/>
              <w:rPr>
                <w:lang w:eastAsia="zh-CN"/>
              </w:rPr>
            </w:pPr>
            <w:r w:rsidRPr="007A6161">
              <w:rPr>
                <w:lang w:eastAsia="zh-CN"/>
              </w:rPr>
              <w:t>NOR Flash</w:t>
            </w:r>
          </w:p>
          <w:p w14:paraId="5D5CF84D" w14:textId="77777777" w:rsidR="00A13DCC" w:rsidRPr="007A6161" w:rsidRDefault="00A13DCC" w:rsidP="00770975">
            <w:pPr>
              <w:pStyle w:val="SMcaption"/>
              <w:spacing w:line="360" w:lineRule="auto"/>
              <w:jc w:val="center"/>
              <w:rPr>
                <w:lang w:eastAsia="zh-CN"/>
              </w:rPr>
            </w:pPr>
            <w:r w:rsidRPr="007A6161">
              <w:rPr>
                <w:lang w:eastAsia="zh-CN"/>
              </w:rPr>
              <w:t>45nm feature size</w:t>
            </w:r>
          </w:p>
        </w:tc>
        <w:tc>
          <w:tcPr>
            <w:tcW w:w="1560" w:type="dxa"/>
            <w:tcBorders>
              <w:left w:val="nil"/>
              <w:right w:val="nil"/>
            </w:tcBorders>
            <w:vAlign w:val="center"/>
          </w:tcPr>
          <w:p w14:paraId="52AE924A" w14:textId="77777777" w:rsidR="00A13DCC" w:rsidRPr="007A6161" w:rsidRDefault="00A13DCC" w:rsidP="00770975">
            <w:pPr>
              <w:pStyle w:val="SMcaption"/>
              <w:spacing w:line="360" w:lineRule="auto"/>
              <w:jc w:val="center"/>
              <w:rPr>
                <w:lang w:eastAsia="zh-CN"/>
              </w:rPr>
            </w:pPr>
            <w:r w:rsidRPr="007A6161">
              <w:rPr>
                <w:lang w:eastAsia="zh-CN"/>
              </w:rPr>
              <w:t>~100</w:t>
            </w:r>
          </w:p>
        </w:tc>
        <w:tc>
          <w:tcPr>
            <w:tcW w:w="1134" w:type="dxa"/>
            <w:tcBorders>
              <w:left w:val="nil"/>
              <w:right w:val="nil"/>
            </w:tcBorders>
            <w:vAlign w:val="center"/>
          </w:tcPr>
          <w:p w14:paraId="0E2F0571" w14:textId="77777777" w:rsidR="00A13DCC" w:rsidRPr="007A6161" w:rsidRDefault="00A13DCC" w:rsidP="00770975">
            <w:pPr>
              <w:pStyle w:val="SMcaption"/>
              <w:spacing w:line="360" w:lineRule="auto"/>
              <w:jc w:val="center"/>
              <w:rPr>
                <w:lang w:eastAsia="zh-CN"/>
              </w:rPr>
            </w:pPr>
            <w:r w:rsidRPr="007A6161">
              <w:rPr>
                <w:lang w:eastAsia="zh-CN"/>
              </w:rPr>
              <w:t>10F</w:t>
            </w:r>
            <w:r w:rsidRPr="007A6161">
              <w:rPr>
                <w:vertAlign w:val="superscript"/>
                <w:lang w:eastAsia="zh-CN"/>
              </w:rPr>
              <w:t>2</w:t>
            </w:r>
          </w:p>
        </w:tc>
        <w:tc>
          <w:tcPr>
            <w:tcW w:w="1275" w:type="dxa"/>
            <w:tcBorders>
              <w:left w:val="nil"/>
              <w:right w:val="nil"/>
            </w:tcBorders>
            <w:vAlign w:val="center"/>
          </w:tcPr>
          <w:p w14:paraId="3CF06A63" w14:textId="77777777" w:rsidR="00A13DCC" w:rsidRPr="007A6161" w:rsidRDefault="00A13DCC" w:rsidP="00770975">
            <w:pPr>
              <w:pStyle w:val="SMcaption"/>
              <w:spacing w:line="360" w:lineRule="auto"/>
              <w:jc w:val="center"/>
              <w:rPr>
                <w:lang w:eastAsia="zh-CN"/>
              </w:rPr>
            </w:pPr>
            <w:r w:rsidRPr="007A6161">
              <w:rPr>
                <w:lang w:eastAsia="zh-CN"/>
              </w:rPr>
              <w:t>1E3-1E4</w:t>
            </w:r>
          </w:p>
        </w:tc>
        <w:tc>
          <w:tcPr>
            <w:tcW w:w="851" w:type="dxa"/>
            <w:tcBorders>
              <w:left w:val="nil"/>
              <w:right w:val="nil"/>
            </w:tcBorders>
            <w:vAlign w:val="center"/>
          </w:tcPr>
          <w:p w14:paraId="6E2E237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56-57, 60</w:t>
            </w:r>
            <w:r w:rsidRPr="007A6161">
              <w:rPr>
                <w:lang w:eastAsia="zh-CN"/>
              </w:rPr>
              <w:t>)</w:t>
            </w:r>
          </w:p>
        </w:tc>
      </w:tr>
      <w:tr w:rsidR="00DF5201" w:rsidRPr="007A6161" w14:paraId="0BE776A8" w14:textId="77777777" w:rsidTr="00770975">
        <w:tc>
          <w:tcPr>
            <w:tcW w:w="1134" w:type="dxa"/>
            <w:tcBorders>
              <w:left w:val="nil"/>
              <w:right w:val="nil"/>
            </w:tcBorders>
            <w:vAlign w:val="center"/>
          </w:tcPr>
          <w:p w14:paraId="5B07BC93" w14:textId="77777777" w:rsidR="00A13DCC" w:rsidRPr="007A6161" w:rsidRDefault="00A13DCC" w:rsidP="00770975">
            <w:pPr>
              <w:pStyle w:val="SMcaption"/>
              <w:spacing w:line="360" w:lineRule="auto"/>
              <w:jc w:val="center"/>
              <w:rPr>
                <w:b/>
                <w:bCs/>
                <w:lang w:eastAsia="zh-CN"/>
              </w:rPr>
            </w:pPr>
            <w:r w:rsidRPr="007A6161">
              <w:rPr>
                <w:b/>
                <w:bCs/>
                <w:lang w:eastAsia="zh-CN"/>
              </w:rPr>
              <w:t>SRAM</w:t>
            </w:r>
          </w:p>
        </w:tc>
        <w:tc>
          <w:tcPr>
            <w:tcW w:w="3402" w:type="dxa"/>
            <w:tcBorders>
              <w:left w:val="nil"/>
              <w:right w:val="nil"/>
            </w:tcBorders>
            <w:vAlign w:val="center"/>
          </w:tcPr>
          <w:p w14:paraId="52DA2DD7" w14:textId="77777777" w:rsidR="00A13DCC" w:rsidRPr="007A6161" w:rsidRDefault="00A13DCC" w:rsidP="00770975">
            <w:pPr>
              <w:pStyle w:val="SMcaption"/>
              <w:spacing w:line="360" w:lineRule="auto"/>
              <w:jc w:val="center"/>
              <w:rPr>
                <w:lang w:eastAsia="zh-CN"/>
              </w:rPr>
            </w:pPr>
            <w:r w:rsidRPr="007A6161">
              <w:rPr>
                <w:lang w:eastAsia="zh-CN"/>
              </w:rPr>
              <w:t>7nm FinFET</w:t>
            </w:r>
          </w:p>
        </w:tc>
        <w:tc>
          <w:tcPr>
            <w:tcW w:w="1560" w:type="dxa"/>
            <w:tcBorders>
              <w:left w:val="nil"/>
              <w:right w:val="nil"/>
            </w:tcBorders>
            <w:vAlign w:val="center"/>
          </w:tcPr>
          <w:p w14:paraId="171D742A" w14:textId="77777777" w:rsidR="00A13DCC" w:rsidRPr="007A6161" w:rsidRDefault="00A13DCC" w:rsidP="00770975">
            <w:pPr>
              <w:pStyle w:val="SMcaption"/>
              <w:spacing w:line="360" w:lineRule="auto"/>
              <w:jc w:val="center"/>
              <w:rPr>
                <w:lang w:eastAsia="zh-CN"/>
              </w:rPr>
            </w:pPr>
            <w:r w:rsidRPr="007A6161">
              <w:rPr>
                <w:lang w:eastAsia="zh-CN"/>
              </w:rPr>
              <w:t>~1E-3</w:t>
            </w:r>
          </w:p>
        </w:tc>
        <w:tc>
          <w:tcPr>
            <w:tcW w:w="1134" w:type="dxa"/>
            <w:tcBorders>
              <w:left w:val="nil"/>
              <w:right w:val="nil"/>
            </w:tcBorders>
            <w:vAlign w:val="center"/>
          </w:tcPr>
          <w:p w14:paraId="5FFE27AD" w14:textId="77777777" w:rsidR="00A13DCC" w:rsidRPr="007A6161" w:rsidRDefault="00A13DCC" w:rsidP="00770975">
            <w:pPr>
              <w:pStyle w:val="SMcaption"/>
              <w:spacing w:line="360" w:lineRule="auto"/>
              <w:jc w:val="center"/>
              <w:rPr>
                <w:lang w:eastAsia="zh-CN"/>
              </w:rPr>
            </w:pPr>
            <w:r w:rsidRPr="007A6161">
              <w:rPr>
                <w:lang w:eastAsia="zh-CN"/>
              </w:rPr>
              <w:t>120-150F</w:t>
            </w:r>
            <w:r w:rsidRPr="007A6161">
              <w:rPr>
                <w:vertAlign w:val="superscript"/>
                <w:lang w:eastAsia="zh-CN"/>
              </w:rPr>
              <w:t>2</w:t>
            </w:r>
          </w:p>
        </w:tc>
        <w:tc>
          <w:tcPr>
            <w:tcW w:w="1275" w:type="dxa"/>
            <w:tcBorders>
              <w:left w:val="nil"/>
              <w:right w:val="nil"/>
            </w:tcBorders>
            <w:vAlign w:val="center"/>
          </w:tcPr>
          <w:p w14:paraId="34450F6F" w14:textId="77777777" w:rsidR="00A13DCC" w:rsidRPr="007A6161" w:rsidRDefault="00A13DCC" w:rsidP="00770975">
            <w:pPr>
              <w:pStyle w:val="SMcaption"/>
              <w:spacing w:line="360" w:lineRule="auto"/>
              <w:jc w:val="center"/>
              <w:rPr>
                <w:lang w:eastAsia="zh-CN"/>
              </w:rPr>
            </w:pPr>
            <w:r w:rsidRPr="007A6161">
              <w:rPr>
                <w:lang w:eastAsia="zh-CN"/>
              </w:rPr>
              <w:t>&lt;1</w:t>
            </w:r>
          </w:p>
        </w:tc>
        <w:tc>
          <w:tcPr>
            <w:tcW w:w="851" w:type="dxa"/>
            <w:tcBorders>
              <w:left w:val="nil"/>
              <w:right w:val="nil"/>
            </w:tcBorders>
            <w:vAlign w:val="center"/>
          </w:tcPr>
          <w:p w14:paraId="586DEB44"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20</w:t>
            </w:r>
            <w:r w:rsidRPr="007A6161">
              <w:rPr>
                <w:lang w:eastAsia="zh-CN"/>
              </w:rPr>
              <w:t>)</w:t>
            </w:r>
          </w:p>
        </w:tc>
      </w:tr>
      <w:tr w:rsidR="00DF5201" w:rsidRPr="007A6161" w14:paraId="15B7D03A" w14:textId="77777777" w:rsidTr="00770975">
        <w:tc>
          <w:tcPr>
            <w:tcW w:w="1134" w:type="dxa"/>
            <w:tcBorders>
              <w:left w:val="nil"/>
              <w:right w:val="nil"/>
            </w:tcBorders>
            <w:vAlign w:val="center"/>
          </w:tcPr>
          <w:p w14:paraId="49BFD489" w14:textId="77777777" w:rsidR="00A13DCC" w:rsidRPr="007A6161" w:rsidRDefault="00A13DCC" w:rsidP="00770975">
            <w:pPr>
              <w:pStyle w:val="SMcaption"/>
              <w:spacing w:line="360" w:lineRule="auto"/>
              <w:jc w:val="center"/>
              <w:rPr>
                <w:b/>
                <w:bCs/>
                <w:lang w:eastAsia="zh-CN"/>
              </w:rPr>
            </w:pPr>
            <w:r w:rsidRPr="007A6161">
              <w:rPr>
                <w:b/>
                <w:bCs/>
                <w:lang w:eastAsia="zh-CN"/>
              </w:rPr>
              <w:t>DRAM</w:t>
            </w:r>
          </w:p>
        </w:tc>
        <w:tc>
          <w:tcPr>
            <w:tcW w:w="3402" w:type="dxa"/>
            <w:tcBorders>
              <w:left w:val="nil"/>
              <w:right w:val="nil"/>
            </w:tcBorders>
            <w:vAlign w:val="center"/>
          </w:tcPr>
          <w:p w14:paraId="5F496CE0" w14:textId="77777777" w:rsidR="00A13DCC" w:rsidRPr="007A6161" w:rsidRDefault="00A13DCC" w:rsidP="00770975">
            <w:pPr>
              <w:pStyle w:val="SMcaption"/>
              <w:spacing w:line="360" w:lineRule="auto"/>
              <w:jc w:val="center"/>
              <w:rPr>
                <w:lang w:eastAsia="zh-CN"/>
              </w:rPr>
            </w:pPr>
            <w:r w:rsidRPr="007A6161">
              <w:rPr>
                <w:lang w:eastAsia="zh-CN"/>
              </w:rPr>
              <w:t>22nm FinFET</w:t>
            </w:r>
          </w:p>
        </w:tc>
        <w:tc>
          <w:tcPr>
            <w:tcW w:w="1560" w:type="dxa"/>
            <w:tcBorders>
              <w:left w:val="nil"/>
              <w:right w:val="nil"/>
            </w:tcBorders>
            <w:vAlign w:val="center"/>
          </w:tcPr>
          <w:p w14:paraId="1EE2B6CD" w14:textId="77777777" w:rsidR="00A13DCC" w:rsidRPr="007A6161" w:rsidRDefault="00A13DCC" w:rsidP="00770975">
            <w:pPr>
              <w:pStyle w:val="SMcaption"/>
              <w:spacing w:line="360" w:lineRule="auto"/>
              <w:jc w:val="center"/>
              <w:rPr>
                <w:lang w:eastAsia="zh-CN"/>
              </w:rPr>
            </w:pPr>
            <w:r w:rsidRPr="007A6161">
              <w:rPr>
                <w:lang w:eastAsia="zh-CN"/>
              </w:rPr>
              <w:t>~1</w:t>
            </w:r>
          </w:p>
        </w:tc>
        <w:tc>
          <w:tcPr>
            <w:tcW w:w="1134" w:type="dxa"/>
            <w:tcBorders>
              <w:left w:val="nil"/>
              <w:right w:val="nil"/>
            </w:tcBorders>
            <w:vAlign w:val="center"/>
          </w:tcPr>
          <w:p w14:paraId="7A8B9FC0" w14:textId="77777777" w:rsidR="00A13DCC" w:rsidRPr="007A6161" w:rsidRDefault="00A13DCC" w:rsidP="00770975">
            <w:pPr>
              <w:pStyle w:val="SMcaption"/>
              <w:spacing w:line="360" w:lineRule="auto"/>
              <w:jc w:val="center"/>
              <w:rPr>
                <w:lang w:eastAsia="zh-CN"/>
              </w:rPr>
            </w:pPr>
            <w:r w:rsidRPr="007A6161">
              <w:rPr>
                <w:lang w:eastAsia="zh-CN"/>
              </w:rPr>
              <w:t>40F</w:t>
            </w:r>
            <w:r w:rsidRPr="007A6161">
              <w:rPr>
                <w:vertAlign w:val="superscript"/>
                <w:lang w:eastAsia="zh-CN"/>
              </w:rPr>
              <w:t>2</w:t>
            </w:r>
          </w:p>
        </w:tc>
        <w:tc>
          <w:tcPr>
            <w:tcW w:w="1275" w:type="dxa"/>
            <w:tcBorders>
              <w:left w:val="nil"/>
              <w:right w:val="nil"/>
            </w:tcBorders>
            <w:vAlign w:val="center"/>
          </w:tcPr>
          <w:p w14:paraId="597C7B50" w14:textId="77777777" w:rsidR="00A13DCC" w:rsidRPr="007A6161" w:rsidRDefault="00A13DCC" w:rsidP="00770975">
            <w:pPr>
              <w:pStyle w:val="SMcaption"/>
              <w:spacing w:line="360" w:lineRule="auto"/>
              <w:jc w:val="center"/>
              <w:rPr>
                <w:lang w:eastAsia="zh-CN"/>
              </w:rPr>
            </w:pPr>
            <w:r w:rsidRPr="007A6161">
              <w:rPr>
                <w:lang w:eastAsia="zh-CN"/>
              </w:rPr>
              <w:t>&gt;10</w:t>
            </w:r>
          </w:p>
        </w:tc>
        <w:tc>
          <w:tcPr>
            <w:tcW w:w="851" w:type="dxa"/>
            <w:tcBorders>
              <w:left w:val="nil"/>
              <w:right w:val="nil"/>
            </w:tcBorders>
            <w:vAlign w:val="center"/>
          </w:tcPr>
          <w:p w14:paraId="1793A1ED" w14:textId="77777777" w:rsidR="00A13DCC" w:rsidRPr="007A6161" w:rsidRDefault="00A13DCC" w:rsidP="00770975">
            <w:pPr>
              <w:pStyle w:val="SMcaption"/>
              <w:spacing w:line="360" w:lineRule="auto"/>
              <w:jc w:val="center"/>
              <w:rPr>
                <w:lang w:eastAsia="zh-CN"/>
              </w:rPr>
            </w:pPr>
            <w:r w:rsidRPr="007A6161">
              <w:rPr>
                <w:lang w:eastAsia="zh-CN"/>
              </w:rPr>
              <w:t>(</w:t>
            </w:r>
            <w:r w:rsidRPr="007A6161">
              <w:rPr>
                <w:i/>
                <w:iCs/>
                <w:lang w:eastAsia="zh-CN"/>
              </w:rPr>
              <w:t>20</w:t>
            </w:r>
            <w:r w:rsidRPr="007A6161">
              <w:rPr>
                <w:lang w:eastAsia="zh-CN"/>
              </w:rPr>
              <w:t>)</w:t>
            </w:r>
          </w:p>
        </w:tc>
      </w:tr>
    </w:tbl>
    <w:p w14:paraId="47BBED5A" w14:textId="77777777" w:rsidR="00A13DCC" w:rsidRPr="007A6161" w:rsidRDefault="00A13DCC" w:rsidP="00A13DCC">
      <w:pPr>
        <w:pStyle w:val="SMcaption"/>
        <w:spacing w:line="360" w:lineRule="auto"/>
        <w:rPr>
          <w:lang w:eastAsia="zh-CN"/>
        </w:rPr>
      </w:pPr>
      <w:r w:rsidRPr="007A6161">
        <w:rPr>
          <w:vertAlign w:val="superscript"/>
          <w:lang w:eastAsia="zh-CN"/>
        </w:rPr>
        <w:t>a</w:t>
      </w:r>
      <w:r w:rsidRPr="007A6161">
        <w:rPr>
          <w:lang w:eastAsia="zh-CN"/>
        </w:rPr>
        <w:t xml:space="preserve"> Values were estimated by this equation:  </w:t>
      </w:r>
      <m:oMath>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E</m:t>
                </m:r>
              </m:e>
              <m:sub>
                <m:r>
                  <w:rPr>
                    <w:rFonts w:ascii="Cambria Math" w:hAnsi="Cambria Math"/>
                    <w:lang w:eastAsia="zh-CN"/>
                  </w:rPr>
                  <m:t>Switch</m:t>
                </m:r>
              </m:sub>
            </m:sSub>
          </m:num>
          <m:den>
            <m:r>
              <w:rPr>
                <w:rFonts w:ascii="Cambria Math" w:hAnsi="Cambria Math"/>
                <w:lang w:eastAsia="zh-CN"/>
              </w:rPr>
              <m:t>Area</m:t>
            </m:r>
          </m:den>
        </m:f>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2P</m:t>
                </m:r>
              </m:e>
              <m:sub>
                <m:r>
                  <w:rPr>
                    <w:rFonts w:ascii="Cambria Math" w:hAnsi="Cambria Math"/>
                    <w:lang w:eastAsia="zh-CN"/>
                  </w:rPr>
                  <m:t>r</m:t>
                </m:r>
              </m:sub>
            </m:sSub>
            <m:r>
              <w:rPr>
                <w:rFonts w:ascii="Cambria Math" w:hAnsi="Cambria Math"/>
                <w:lang w:eastAsia="zh-CN"/>
              </w:rPr>
              <m:t>×Area×</m:t>
            </m:r>
            <m:sSub>
              <m:sSubPr>
                <m:ctrlPr>
                  <w:rPr>
                    <w:rFonts w:ascii="Cambria Math" w:hAnsi="Cambria Math"/>
                    <w:i/>
                    <w:lang w:eastAsia="zh-CN"/>
                  </w:rPr>
                </m:ctrlPr>
              </m:sSubPr>
              <m:e>
                <m:r>
                  <w:rPr>
                    <w:rFonts w:ascii="Cambria Math" w:hAnsi="Cambria Math"/>
                    <w:lang w:eastAsia="zh-CN"/>
                  </w:rPr>
                  <m:t>E</m:t>
                </m:r>
              </m:e>
              <m:sub>
                <m:r>
                  <w:rPr>
                    <w:rFonts w:ascii="Cambria Math" w:hAnsi="Cambria Math"/>
                    <w:lang w:eastAsia="zh-CN"/>
                  </w:rPr>
                  <m:t>c</m:t>
                </m:r>
              </m:sub>
            </m:sSub>
            <m:r>
              <w:rPr>
                <w:rFonts w:ascii="Cambria Math" w:hAnsi="Cambria Math"/>
                <w:lang w:eastAsia="zh-CN"/>
              </w:rPr>
              <m:t>)</m:t>
            </m:r>
          </m:num>
          <m:den>
            <m:r>
              <w:rPr>
                <w:rFonts w:ascii="Cambria Math" w:hAnsi="Cambria Math"/>
                <w:lang w:eastAsia="zh-CN"/>
              </w:rPr>
              <m:t>Area</m:t>
            </m:r>
          </m:den>
        </m:f>
        <m:r>
          <w:rPr>
            <w:rFonts w:ascii="Cambria Math" w:hAnsi="Cambria Math"/>
            <w:lang w:eastAsia="zh-CN"/>
          </w:rPr>
          <m:t>=2</m:t>
        </m:r>
        <m:sSub>
          <m:sSubPr>
            <m:ctrlPr>
              <w:rPr>
                <w:rFonts w:ascii="Cambria Math" w:hAnsi="Cambria Math"/>
                <w:i/>
                <w:lang w:eastAsia="zh-CN"/>
              </w:rPr>
            </m:ctrlPr>
          </m:sSubPr>
          <m:e>
            <m:r>
              <w:rPr>
                <w:rFonts w:ascii="Cambria Math" w:hAnsi="Cambria Math"/>
                <w:lang w:eastAsia="zh-CN"/>
              </w:rPr>
              <m:t>P</m:t>
            </m:r>
          </m:e>
          <m:sub>
            <m:r>
              <w:rPr>
                <w:rFonts w:ascii="Cambria Math" w:hAnsi="Cambria Math"/>
                <w:lang w:eastAsia="zh-CN"/>
              </w:rPr>
              <m:t>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E</m:t>
            </m:r>
          </m:e>
          <m:sub>
            <m:r>
              <w:rPr>
                <w:rFonts w:ascii="Cambria Math" w:hAnsi="Cambria Math"/>
                <w:lang w:eastAsia="zh-CN"/>
              </w:rPr>
              <m:t>c</m:t>
            </m:r>
          </m:sub>
        </m:sSub>
      </m:oMath>
    </w:p>
    <w:p w14:paraId="0F8D7CF3" w14:textId="77777777" w:rsidR="00A13DCC" w:rsidRPr="007A6161" w:rsidRDefault="00A13DCC" w:rsidP="00A13DCC">
      <w:pPr>
        <w:pStyle w:val="SMcaption"/>
        <w:spacing w:line="360" w:lineRule="auto"/>
        <w:jc w:val="center"/>
        <w:rPr>
          <w:lang w:eastAsia="zh-CN"/>
        </w:rPr>
      </w:pPr>
    </w:p>
    <w:p w14:paraId="58B6A4C2" w14:textId="573B0872" w:rsidR="00D023C4" w:rsidRPr="007A6161" w:rsidRDefault="00D023C4" w:rsidP="00204EBF">
      <w:pPr>
        <w:spacing w:line="360" w:lineRule="auto"/>
      </w:pPr>
    </w:p>
    <w:p w14:paraId="0EBFCF17" w14:textId="77777777" w:rsidR="00D023C4" w:rsidRPr="007A6161" w:rsidRDefault="00D023C4">
      <w:r w:rsidRPr="007A6161">
        <w:br w:type="page"/>
      </w:r>
    </w:p>
    <w:p w14:paraId="7646077A" w14:textId="1F914142" w:rsidR="00BF5B23" w:rsidRPr="007A6161" w:rsidRDefault="000F04D6" w:rsidP="00204EBF">
      <w:pPr>
        <w:pStyle w:val="SMHeading"/>
        <w:spacing w:line="360" w:lineRule="auto"/>
      </w:pPr>
      <w:r w:rsidRPr="007A6161">
        <w:rPr>
          <w:lang w:eastAsia="zh-CN"/>
        </w:rPr>
        <w:lastRenderedPageBreak/>
        <w:t xml:space="preserve">Supplementary </w:t>
      </w:r>
      <w:r w:rsidR="00BF5B23" w:rsidRPr="007A6161">
        <w:t xml:space="preserve">Table </w:t>
      </w:r>
      <w:r w:rsidR="0062047C" w:rsidRPr="007A6161">
        <w:rPr>
          <w:lang w:eastAsia="zh-CN"/>
        </w:rPr>
        <w:t>6</w:t>
      </w:r>
      <w:r w:rsidR="00BF5B23" w:rsidRPr="007A6161">
        <w:t>. Training Datasets (210 points) of the ring classification demonstration.</w:t>
      </w:r>
    </w:p>
    <w:p w14:paraId="7799D013" w14:textId="77777777" w:rsidR="00BF5B23" w:rsidRPr="007A6161" w:rsidRDefault="00BF5B23" w:rsidP="00204EBF">
      <w:pPr>
        <w:pStyle w:val="SMcaption"/>
        <w:spacing w:line="360" w:lineRule="auto"/>
      </w:pPr>
    </w:p>
    <w:tbl>
      <w:tblPr>
        <w:tblStyle w:val="TableGrid"/>
        <w:tblW w:w="0" w:type="auto"/>
        <w:jc w:val="center"/>
        <w:tblLook w:val="04A0" w:firstRow="1" w:lastRow="0" w:firstColumn="1" w:lastColumn="0" w:noHBand="0" w:noVBand="1"/>
      </w:tblPr>
      <w:tblGrid>
        <w:gridCol w:w="1025"/>
        <w:gridCol w:w="896"/>
        <w:gridCol w:w="1024"/>
        <w:gridCol w:w="895"/>
        <w:gridCol w:w="1024"/>
        <w:gridCol w:w="895"/>
        <w:gridCol w:w="1024"/>
        <w:gridCol w:w="895"/>
        <w:gridCol w:w="836"/>
        <w:gridCol w:w="836"/>
      </w:tblGrid>
      <w:tr w:rsidR="00DF5201" w:rsidRPr="007A6161" w14:paraId="289C00AF" w14:textId="77777777" w:rsidTr="00EF2139">
        <w:trPr>
          <w:trHeight w:val="20"/>
          <w:jc w:val="center"/>
        </w:trPr>
        <w:tc>
          <w:tcPr>
            <w:tcW w:w="1025" w:type="dxa"/>
            <w:vAlign w:val="center"/>
          </w:tcPr>
          <w:p w14:paraId="62D05360" w14:textId="77777777" w:rsidR="00BF5B23" w:rsidRPr="007A6161" w:rsidRDefault="00BF5B23" w:rsidP="00204EBF">
            <w:pPr>
              <w:snapToGrid w:val="0"/>
              <w:spacing w:line="360" w:lineRule="auto"/>
              <w:jc w:val="center"/>
              <w:rPr>
                <w:b/>
                <w:bCs/>
              </w:rPr>
            </w:pPr>
            <w:r w:rsidRPr="007A6161">
              <w:rPr>
                <w:b/>
                <w:bCs/>
                <w:lang w:eastAsia="zh-CN"/>
              </w:rPr>
              <w:t>X</w:t>
            </w:r>
          </w:p>
        </w:tc>
        <w:tc>
          <w:tcPr>
            <w:tcW w:w="896" w:type="dxa"/>
            <w:vAlign w:val="center"/>
          </w:tcPr>
          <w:p w14:paraId="6D1B680F"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c>
          <w:tcPr>
            <w:tcW w:w="1024" w:type="dxa"/>
            <w:vAlign w:val="center"/>
          </w:tcPr>
          <w:p w14:paraId="4F73EDA7" w14:textId="77777777" w:rsidR="00BF5B23" w:rsidRPr="007A6161" w:rsidRDefault="00BF5B23" w:rsidP="00204EBF">
            <w:pPr>
              <w:snapToGrid w:val="0"/>
              <w:spacing w:line="360" w:lineRule="auto"/>
              <w:jc w:val="center"/>
              <w:rPr>
                <w:b/>
                <w:bCs/>
                <w:lang w:eastAsia="zh-CN"/>
              </w:rPr>
            </w:pPr>
            <w:r w:rsidRPr="007A6161">
              <w:rPr>
                <w:b/>
                <w:bCs/>
                <w:lang w:eastAsia="zh-CN"/>
              </w:rPr>
              <w:t>X</w:t>
            </w:r>
          </w:p>
        </w:tc>
        <w:tc>
          <w:tcPr>
            <w:tcW w:w="895" w:type="dxa"/>
            <w:vAlign w:val="center"/>
          </w:tcPr>
          <w:p w14:paraId="2D70F038"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c>
          <w:tcPr>
            <w:tcW w:w="1024" w:type="dxa"/>
            <w:vAlign w:val="center"/>
          </w:tcPr>
          <w:p w14:paraId="60BC51EF"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X</w:t>
            </w:r>
          </w:p>
        </w:tc>
        <w:tc>
          <w:tcPr>
            <w:tcW w:w="895" w:type="dxa"/>
            <w:vAlign w:val="center"/>
          </w:tcPr>
          <w:p w14:paraId="33A02381"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c>
          <w:tcPr>
            <w:tcW w:w="1024" w:type="dxa"/>
            <w:vAlign w:val="center"/>
          </w:tcPr>
          <w:p w14:paraId="217ED200"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X</w:t>
            </w:r>
          </w:p>
        </w:tc>
        <w:tc>
          <w:tcPr>
            <w:tcW w:w="895" w:type="dxa"/>
            <w:vAlign w:val="center"/>
          </w:tcPr>
          <w:p w14:paraId="194AFE14" w14:textId="77777777" w:rsidR="00BF5B23" w:rsidRPr="007A6161" w:rsidRDefault="00BF5B23" w:rsidP="00204EBF">
            <w:pPr>
              <w:snapToGrid w:val="0"/>
              <w:spacing w:line="360" w:lineRule="auto"/>
              <w:jc w:val="center"/>
              <w:rPr>
                <w:b/>
                <w:bCs/>
                <w:szCs w:val="32"/>
              </w:rPr>
            </w:pPr>
            <w:r w:rsidRPr="007A6161">
              <w:rPr>
                <w:b/>
                <w:bCs/>
                <w:szCs w:val="32"/>
                <w:lang w:eastAsia="zh-CN"/>
              </w:rPr>
              <w:t>Y</w:t>
            </w:r>
          </w:p>
        </w:tc>
        <w:tc>
          <w:tcPr>
            <w:tcW w:w="836" w:type="dxa"/>
            <w:vAlign w:val="center"/>
          </w:tcPr>
          <w:p w14:paraId="6D0201F5"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X</w:t>
            </w:r>
          </w:p>
        </w:tc>
        <w:tc>
          <w:tcPr>
            <w:tcW w:w="836" w:type="dxa"/>
            <w:vAlign w:val="center"/>
          </w:tcPr>
          <w:p w14:paraId="0111F2CB"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r>
      <w:tr w:rsidR="00DF5201" w:rsidRPr="007A6161" w14:paraId="51DE61EF" w14:textId="77777777" w:rsidTr="00EF2139">
        <w:trPr>
          <w:trHeight w:val="20"/>
          <w:jc w:val="center"/>
        </w:trPr>
        <w:tc>
          <w:tcPr>
            <w:tcW w:w="1025" w:type="dxa"/>
            <w:vAlign w:val="center"/>
          </w:tcPr>
          <w:p w14:paraId="03D2F021" w14:textId="77777777" w:rsidR="00BF5B23" w:rsidRPr="007A6161" w:rsidRDefault="00BF5B23" w:rsidP="00204EBF">
            <w:pPr>
              <w:snapToGrid w:val="0"/>
              <w:spacing w:line="360" w:lineRule="auto"/>
              <w:jc w:val="center"/>
              <w:rPr>
                <w:szCs w:val="32"/>
              </w:rPr>
            </w:pPr>
            <w:r w:rsidRPr="007A6161">
              <w:t>2.743</w:t>
            </w:r>
          </w:p>
        </w:tc>
        <w:tc>
          <w:tcPr>
            <w:tcW w:w="896" w:type="dxa"/>
            <w:vAlign w:val="center"/>
          </w:tcPr>
          <w:p w14:paraId="4E52C398" w14:textId="77777777" w:rsidR="00BF5B23" w:rsidRPr="007A6161" w:rsidRDefault="00BF5B23" w:rsidP="00204EBF">
            <w:pPr>
              <w:snapToGrid w:val="0"/>
              <w:spacing w:line="360" w:lineRule="auto"/>
              <w:jc w:val="center"/>
              <w:rPr>
                <w:szCs w:val="32"/>
              </w:rPr>
            </w:pPr>
            <w:r w:rsidRPr="007A6161">
              <w:t>-2.93</w:t>
            </w:r>
          </w:p>
        </w:tc>
        <w:tc>
          <w:tcPr>
            <w:tcW w:w="1024" w:type="dxa"/>
            <w:vAlign w:val="center"/>
          </w:tcPr>
          <w:p w14:paraId="582676BF" w14:textId="77777777" w:rsidR="00BF5B23" w:rsidRPr="007A6161" w:rsidRDefault="00BF5B23" w:rsidP="00204EBF">
            <w:pPr>
              <w:snapToGrid w:val="0"/>
              <w:spacing w:line="360" w:lineRule="auto"/>
              <w:jc w:val="center"/>
              <w:rPr>
                <w:szCs w:val="32"/>
              </w:rPr>
            </w:pPr>
            <w:r w:rsidRPr="007A6161">
              <w:t>-3.426</w:t>
            </w:r>
          </w:p>
        </w:tc>
        <w:tc>
          <w:tcPr>
            <w:tcW w:w="895" w:type="dxa"/>
            <w:vAlign w:val="center"/>
          </w:tcPr>
          <w:p w14:paraId="56A65B59" w14:textId="77777777" w:rsidR="00BF5B23" w:rsidRPr="007A6161" w:rsidRDefault="00BF5B23" w:rsidP="00204EBF">
            <w:pPr>
              <w:snapToGrid w:val="0"/>
              <w:spacing w:line="360" w:lineRule="auto"/>
              <w:jc w:val="center"/>
              <w:rPr>
                <w:szCs w:val="32"/>
              </w:rPr>
            </w:pPr>
            <w:r w:rsidRPr="007A6161">
              <w:t>0.922</w:t>
            </w:r>
          </w:p>
        </w:tc>
        <w:tc>
          <w:tcPr>
            <w:tcW w:w="1024" w:type="dxa"/>
            <w:vAlign w:val="center"/>
          </w:tcPr>
          <w:p w14:paraId="470B36A1" w14:textId="77777777" w:rsidR="00BF5B23" w:rsidRPr="007A6161" w:rsidRDefault="00BF5B23" w:rsidP="00204EBF">
            <w:pPr>
              <w:snapToGrid w:val="0"/>
              <w:spacing w:line="360" w:lineRule="auto"/>
              <w:jc w:val="center"/>
              <w:rPr>
                <w:szCs w:val="32"/>
              </w:rPr>
            </w:pPr>
            <w:r w:rsidRPr="007A6161">
              <w:t>-0.86</w:t>
            </w:r>
          </w:p>
        </w:tc>
        <w:tc>
          <w:tcPr>
            <w:tcW w:w="895" w:type="dxa"/>
            <w:vAlign w:val="center"/>
          </w:tcPr>
          <w:p w14:paraId="143B9B67" w14:textId="77777777" w:rsidR="00BF5B23" w:rsidRPr="007A6161" w:rsidRDefault="00BF5B23" w:rsidP="00204EBF">
            <w:pPr>
              <w:snapToGrid w:val="0"/>
              <w:spacing w:line="360" w:lineRule="auto"/>
              <w:jc w:val="center"/>
              <w:rPr>
                <w:szCs w:val="32"/>
              </w:rPr>
            </w:pPr>
            <w:r w:rsidRPr="007A6161">
              <w:t>0.9</w:t>
            </w:r>
          </w:p>
        </w:tc>
        <w:tc>
          <w:tcPr>
            <w:tcW w:w="1024" w:type="dxa"/>
            <w:vAlign w:val="center"/>
          </w:tcPr>
          <w:p w14:paraId="4DC57AE2" w14:textId="77777777" w:rsidR="00BF5B23" w:rsidRPr="007A6161" w:rsidRDefault="00BF5B23" w:rsidP="00204EBF">
            <w:pPr>
              <w:snapToGrid w:val="0"/>
              <w:spacing w:line="360" w:lineRule="auto"/>
              <w:jc w:val="center"/>
              <w:rPr>
                <w:szCs w:val="32"/>
              </w:rPr>
            </w:pPr>
            <w:r w:rsidRPr="007A6161">
              <w:t>1.274</w:t>
            </w:r>
          </w:p>
        </w:tc>
        <w:tc>
          <w:tcPr>
            <w:tcW w:w="895" w:type="dxa"/>
            <w:vAlign w:val="center"/>
          </w:tcPr>
          <w:p w14:paraId="2C082058" w14:textId="77777777" w:rsidR="00BF5B23" w:rsidRPr="007A6161" w:rsidRDefault="00BF5B23" w:rsidP="00204EBF">
            <w:pPr>
              <w:snapToGrid w:val="0"/>
              <w:spacing w:line="360" w:lineRule="auto"/>
              <w:jc w:val="center"/>
              <w:rPr>
                <w:szCs w:val="32"/>
              </w:rPr>
            </w:pPr>
            <w:r w:rsidRPr="007A6161">
              <w:t>4.17</w:t>
            </w:r>
          </w:p>
        </w:tc>
        <w:tc>
          <w:tcPr>
            <w:tcW w:w="836" w:type="dxa"/>
            <w:vAlign w:val="center"/>
          </w:tcPr>
          <w:p w14:paraId="4ECDAD8E" w14:textId="77777777" w:rsidR="00BF5B23" w:rsidRPr="007A6161" w:rsidRDefault="00BF5B23" w:rsidP="00204EBF">
            <w:pPr>
              <w:snapToGrid w:val="0"/>
              <w:spacing w:line="360" w:lineRule="auto"/>
              <w:jc w:val="center"/>
              <w:rPr>
                <w:szCs w:val="32"/>
              </w:rPr>
            </w:pPr>
            <w:r w:rsidRPr="007A6161">
              <w:t>1.476</w:t>
            </w:r>
          </w:p>
        </w:tc>
        <w:tc>
          <w:tcPr>
            <w:tcW w:w="836" w:type="dxa"/>
            <w:vAlign w:val="center"/>
          </w:tcPr>
          <w:p w14:paraId="4387F568" w14:textId="77777777" w:rsidR="00BF5B23" w:rsidRPr="007A6161" w:rsidRDefault="00BF5B23" w:rsidP="00204EBF">
            <w:pPr>
              <w:snapToGrid w:val="0"/>
              <w:spacing w:line="360" w:lineRule="auto"/>
              <w:jc w:val="center"/>
              <w:rPr>
                <w:szCs w:val="32"/>
              </w:rPr>
            </w:pPr>
            <w:r w:rsidRPr="007A6161">
              <w:t>-3.205</w:t>
            </w:r>
          </w:p>
        </w:tc>
      </w:tr>
      <w:tr w:rsidR="00DF5201" w:rsidRPr="007A6161" w14:paraId="63C0F7D2" w14:textId="77777777" w:rsidTr="00EF2139">
        <w:trPr>
          <w:trHeight w:val="20"/>
          <w:jc w:val="center"/>
        </w:trPr>
        <w:tc>
          <w:tcPr>
            <w:tcW w:w="1025" w:type="dxa"/>
            <w:vAlign w:val="center"/>
          </w:tcPr>
          <w:p w14:paraId="5B5FEEC8" w14:textId="77777777" w:rsidR="00BF5B23" w:rsidRPr="007A6161" w:rsidRDefault="00BF5B23" w:rsidP="00204EBF">
            <w:pPr>
              <w:snapToGrid w:val="0"/>
              <w:spacing w:line="360" w:lineRule="auto"/>
              <w:jc w:val="center"/>
              <w:rPr>
                <w:szCs w:val="32"/>
              </w:rPr>
            </w:pPr>
            <w:r w:rsidRPr="007A6161">
              <w:t>1.384</w:t>
            </w:r>
          </w:p>
        </w:tc>
        <w:tc>
          <w:tcPr>
            <w:tcW w:w="896" w:type="dxa"/>
            <w:vAlign w:val="center"/>
          </w:tcPr>
          <w:p w14:paraId="0A584A26" w14:textId="77777777" w:rsidR="00BF5B23" w:rsidRPr="007A6161" w:rsidRDefault="00BF5B23" w:rsidP="00204EBF">
            <w:pPr>
              <w:snapToGrid w:val="0"/>
              <w:spacing w:line="360" w:lineRule="auto"/>
              <w:jc w:val="center"/>
              <w:rPr>
                <w:szCs w:val="32"/>
              </w:rPr>
            </w:pPr>
            <w:r w:rsidRPr="007A6161">
              <w:t>4.304</w:t>
            </w:r>
          </w:p>
        </w:tc>
        <w:tc>
          <w:tcPr>
            <w:tcW w:w="1024" w:type="dxa"/>
            <w:vAlign w:val="center"/>
          </w:tcPr>
          <w:p w14:paraId="78213EF6" w14:textId="77777777" w:rsidR="00BF5B23" w:rsidRPr="007A6161" w:rsidRDefault="00BF5B23" w:rsidP="00204EBF">
            <w:pPr>
              <w:snapToGrid w:val="0"/>
              <w:spacing w:line="360" w:lineRule="auto"/>
              <w:jc w:val="center"/>
              <w:rPr>
                <w:szCs w:val="32"/>
              </w:rPr>
            </w:pPr>
            <w:r w:rsidRPr="007A6161">
              <w:t>2.077</w:t>
            </w:r>
          </w:p>
        </w:tc>
        <w:tc>
          <w:tcPr>
            <w:tcW w:w="895" w:type="dxa"/>
            <w:vAlign w:val="center"/>
          </w:tcPr>
          <w:p w14:paraId="2E79552F" w14:textId="77777777" w:rsidR="00BF5B23" w:rsidRPr="007A6161" w:rsidRDefault="00BF5B23" w:rsidP="00204EBF">
            <w:pPr>
              <w:snapToGrid w:val="0"/>
              <w:spacing w:line="360" w:lineRule="auto"/>
              <w:jc w:val="center"/>
              <w:rPr>
                <w:szCs w:val="32"/>
              </w:rPr>
            </w:pPr>
            <w:r w:rsidRPr="007A6161">
              <w:t>3.47</w:t>
            </w:r>
          </w:p>
        </w:tc>
        <w:tc>
          <w:tcPr>
            <w:tcW w:w="1024" w:type="dxa"/>
            <w:vAlign w:val="center"/>
          </w:tcPr>
          <w:p w14:paraId="7FC5C29D" w14:textId="77777777" w:rsidR="00BF5B23" w:rsidRPr="007A6161" w:rsidRDefault="00BF5B23" w:rsidP="00204EBF">
            <w:pPr>
              <w:snapToGrid w:val="0"/>
              <w:spacing w:line="360" w:lineRule="auto"/>
              <w:jc w:val="center"/>
              <w:rPr>
                <w:szCs w:val="32"/>
              </w:rPr>
            </w:pPr>
            <w:r w:rsidRPr="007A6161">
              <w:t>-0.054</w:t>
            </w:r>
          </w:p>
        </w:tc>
        <w:tc>
          <w:tcPr>
            <w:tcW w:w="895" w:type="dxa"/>
            <w:vAlign w:val="center"/>
          </w:tcPr>
          <w:p w14:paraId="60C7F95E" w14:textId="77777777" w:rsidR="00BF5B23" w:rsidRPr="007A6161" w:rsidRDefault="00BF5B23" w:rsidP="00204EBF">
            <w:pPr>
              <w:snapToGrid w:val="0"/>
              <w:spacing w:line="360" w:lineRule="auto"/>
              <w:jc w:val="center"/>
              <w:rPr>
                <w:szCs w:val="32"/>
              </w:rPr>
            </w:pPr>
            <w:r w:rsidRPr="007A6161">
              <w:t>0.102</w:t>
            </w:r>
          </w:p>
        </w:tc>
        <w:tc>
          <w:tcPr>
            <w:tcW w:w="1024" w:type="dxa"/>
            <w:vAlign w:val="center"/>
          </w:tcPr>
          <w:p w14:paraId="72B6808F" w14:textId="77777777" w:rsidR="00BF5B23" w:rsidRPr="007A6161" w:rsidRDefault="00BF5B23" w:rsidP="00204EBF">
            <w:pPr>
              <w:snapToGrid w:val="0"/>
              <w:spacing w:line="360" w:lineRule="auto"/>
              <w:jc w:val="center"/>
              <w:rPr>
                <w:szCs w:val="32"/>
              </w:rPr>
            </w:pPr>
            <w:r w:rsidRPr="007A6161">
              <w:t>-0.14</w:t>
            </w:r>
          </w:p>
        </w:tc>
        <w:tc>
          <w:tcPr>
            <w:tcW w:w="895" w:type="dxa"/>
            <w:vAlign w:val="center"/>
          </w:tcPr>
          <w:p w14:paraId="5E6EDFFD" w14:textId="77777777" w:rsidR="00BF5B23" w:rsidRPr="007A6161" w:rsidRDefault="00BF5B23" w:rsidP="00204EBF">
            <w:pPr>
              <w:snapToGrid w:val="0"/>
              <w:spacing w:line="360" w:lineRule="auto"/>
              <w:jc w:val="center"/>
              <w:rPr>
                <w:szCs w:val="32"/>
              </w:rPr>
            </w:pPr>
            <w:r w:rsidRPr="007A6161">
              <w:t>-0.289</w:t>
            </w:r>
          </w:p>
        </w:tc>
        <w:tc>
          <w:tcPr>
            <w:tcW w:w="836" w:type="dxa"/>
            <w:vAlign w:val="center"/>
          </w:tcPr>
          <w:p w14:paraId="5E93D86E" w14:textId="77777777" w:rsidR="00BF5B23" w:rsidRPr="007A6161" w:rsidRDefault="00BF5B23" w:rsidP="00204EBF">
            <w:pPr>
              <w:snapToGrid w:val="0"/>
              <w:spacing w:line="360" w:lineRule="auto"/>
              <w:jc w:val="center"/>
              <w:rPr>
                <w:szCs w:val="32"/>
              </w:rPr>
            </w:pPr>
            <w:r w:rsidRPr="007A6161">
              <w:t>2.924</w:t>
            </w:r>
          </w:p>
        </w:tc>
        <w:tc>
          <w:tcPr>
            <w:tcW w:w="836" w:type="dxa"/>
            <w:vAlign w:val="center"/>
          </w:tcPr>
          <w:p w14:paraId="68E2E6E6" w14:textId="77777777" w:rsidR="00BF5B23" w:rsidRPr="007A6161" w:rsidRDefault="00BF5B23" w:rsidP="00204EBF">
            <w:pPr>
              <w:snapToGrid w:val="0"/>
              <w:spacing w:line="360" w:lineRule="auto"/>
              <w:jc w:val="center"/>
              <w:rPr>
                <w:szCs w:val="32"/>
              </w:rPr>
            </w:pPr>
            <w:r w:rsidRPr="007A6161">
              <w:t>-2.74</w:t>
            </w:r>
          </w:p>
        </w:tc>
      </w:tr>
      <w:tr w:rsidR="00DF5201" w:rsidRPr="007A6161" w14:paraId="19B73F2E" w14:textId="77777777" w:rsidTr="00EF2139">
        <w:trPr>
          <w:trHeight w:val="20"/>
          <w:jc w:val="center"/>
        </w:trPr>
        <w:tc>
          <w:tcPr>
            <w:tcW w:w="1025" w:type="dxa"/>
            <w:vAlign w:val="center"/>
          </w:tcPr>
          <w:p w14:paraId="7CF00D33" w14:textId="77777777" w:rsidR="00BF5B23" w:rsidRPr="007A6161" w:rsidRDefault="00BF5B23" w:rsidP="00204EBF">
            <w:pPr>
              <w:snapToGrid w:val="0"/>
              <w:spacing w:line="360" w:lineRule="auto"/>
              <w:jc w:val="center"/>
              <w:rPr>
                <w:szCs w:val="32"/>
              </w:rPr>
            </w:pPr>
            <w:r w:rsidRPr="007A6161">
              <w:t>1.323</w:t>
            </w:r>
          </w:p>
        </w:tc>
        <w:tc>
          <w:tcPr>
            <w:tcW w:w="896" w:type="dxa"/>
            <w:vAlign w:val="center"/>
          </w:tcPr>
          <w:p w14:paraId="20375C88" w14:textId="77777777" w:rsidR="00BF5B23" w:rsidRPr="007A6161" w:rsidRDefault="00BF5B23" w:rsidP="00204EBF">
            <w:pPr>
              <w:snapToGrid w:val="0"/>
              <w:spacing w:line="360" w:lineRule="auto"/>
              <w:jc w:val="center"/>
              <w:rPr>
                <w:szCs w:val="32"/>
              </w:rPr>
            </w:pPr>
            <w:r w:rsidRPr="007A6161">
              <w:t>0.162</w:t>
            </w:r>
          </w:p>
        </w:tc>
        <w:tc>
          <w:tcPr>
            <w:tcW w:w="1024" w:type="dxa"/>
            <w:vAlign w:val="center"/>
          </w:tcPr>
          <w:p w14:paraId="06E5A2C1" w14:textId="77777777" w:rsidR="00BF5B23" w:rsidRPr="007A6161" w:rsidRDefault="00BF5B23" w:rsidP="00204EBF">
            <w:pPr>
              <w:snapToGrid w:val="0"/>
              <w:spacing w:line="360" w:lineRule="auto"/>
              <w:jc w:val="center"/>
              <w:rPr>
                <w:szCs w:val="32"/>
              </w:rPr>
            </w:pPr>
            <w:r w:rsidRPr="007A6161">
              <w:t>1.269</w:t>
            </w:r>
          </w:p>
        </w:tc>
        <w:tc>
          <w:tcPr>
            <w:tcW w:w="895" w:type="dxa"/>
            <w:vAlign w:val="center"/>
          </w:tcPr>
          <w:p w14:paraId="32A17552" w14:textId="77777777" w:rsidR="00BF5B23" w:rsidRPr="007A6161" w:rsidRDefault="00BF5B23" w:rsidP="00204EBF">
            <w:pPr>
              <w:snapToGrid w:val="0"/>
              <w:spacing w:line="360" w:lineRule="auto"/>
              <w:jc w:val="center"/>
              <w:rPr>
                <w:szCs w:val="32"/>
              </w:rPr>
            </w:pPr>
            <w:r w:rsidRPr="007A6161">
              <w:t>3.782</w:t>
            </w:r>
          </w:p>
        </w:tc>
        <w:tc>
          <w:tcPr>
            <w:tcW w:w="1024" w:type="dxa"/>
            <w:vAlign w:val="center"/>
          </w:tcPr>
          <w:p w14:paraId="771E8EE5" w14:textId="77777777" w:rsidR="00BF5B23" w:rsidRPr="007A6161" w:rsidRDefault="00BF5B23" w:rsidP="00204EBF">
            <w:pPr>
              <w:snapToGrid w:val="0"/>
              <w:spacing w:line="360" w:lineRule="auto"/>
              <w:jc w:val="center"/>
              <w:rPr>
                <w:szCs w:val="32"/>
              </w:rPr>
            </w:pPr>
            <w:r w:rsidRPr="007A6161">
              <w:t>3</w:t>
            </w:r>
          </w:p>
        </w:tc>
        <w:tc>
          <w:tcPr>
            <w:tcW w:w="895" w:type="dxa"/>
            <w:vAlign w:val="center"/>
          </w:tcPr>
          <w:p w14:paraId="6A5CEBAA" w14:textId="77777777" w:rsidR="00BF5B23" w:rsidRPr="007A6161" w:rsidRDefault="00BF5B23" w:rsidP="00204EBF">
            <w:pPr>
              <w:snapToGrid w:val="0"/>
              <w:spacing w:line="360" w:lineRule="auto"/>
              <w:jc w:val="center"/>
              <w:rPr>
                <w:szCs w:val="32"/>
              </w:rPr>
            </w:pPr>
            <w:r w:rsidRPr="007A6161">
              <w:t>-2.25</w:t>
            </w:r>
          </w:p>
        </w:tc>
        <w:tc>
          <w:tcPr>
            <w:tcW w:w="1024" w:type="dxa"/>
            <w:vAlign w:val="center"/>
          </w:tcPr>
          <w:p w14:paraId="09C9B7FF" w14:textId="77777777" w:rsidR="00BF5B23" w:rsidRPr="007A6161" w:rsidRDefault="00BF5B23" w:rsidP="00204EBF">
            <w:pPr>
              <w:snapToGrid w:val="0"/>
              <w:spacing w:line="360" w:lineRule="auto"/>
              <w:jc w:val="center"/>
              <w:rPr>
                <w:szCs w:val="32"/>
              </w:rPr>
            </w:pPr>
            <w:r w:rsidRPr="007A6161">
              <w:t>0.853</w:t>
            </w:r>
          </w:p>
        </w:tc>
        <w:tc>
          <w:tcPr>
            <w:tcW w:w="895" w:type="dxa"/>
            <w:vAlign w:val="center"/>
          </w:tcPr>
          <w:p w14:paraId="1AA45FF2" w14:textId="77777777" w:rsidR="00BF5B23" w:rsidRPr="007A6161" w:rsidRDefault="00BF5B23" w:rsidP="00204EBF">
            <w:pPr>
              <w:snapToGrid w:val="0"/>
              <w:spacing w:line="360" w:lineRule="auto"/>
              <w:jc w:val="center"/>
              <w:rPr>
                <w:szCs w:val="32"/>
              </w:rPr>
            </w:pPr>
            <w:r w:rsidRPr="007A6161">
              <w:t>-4.141</w:t>
            </w:r>
          </w:p>
        </w:tc>
        <w:tc>
          <w:tcPr>
            <w:tcW w:w="836" w:type="dxa"/>
            <w:vAlign w:val="center"/>
          </w:tcPr>
          <w:p w14:paraId="2F018422" w14:textId="77777777" w:rsidR="00BF5B23" w:rsidRPr="007A6161" w:rsidRDefault="00BF5B23" w:rsidP="00204EBF">
            <w:pPr>
              <w:snapToGrid w:val="0"/>
              <w:spacing w:line="360" w:lineRule="auto"/>
              <w:jc w:val="center"/>
              <w:rPr>
                <w:szCs w:val="32"/>
              </w:rPr>
            </w:pPr>
            <w:r w:rsidRPr="007A6161">
              <w:t>-2.787</w:t>
            </w:r>
          </w:p>
        </w:tc>
        <w:tc>
          <w:tcPr>
            <w:tcW w:w="836" w:type="dxa"/>
            <w:vAlign w:val="center"/>
          </w:tcPr>
          <w:p w14:paraId="6836CF2F" w14:textId="77777777" w:rsidR="00BF5B23" w:rsidRPr="007A6161" w:rsidRDefault="00BF5B23" w:rsidP="00204EBF">
            <w:pPr>
              <w:snapToGrid w:val="0"/>
              <w:spacing w:line="360" w:lineRule="auto"/>
              <w:jc w:val="center"/>
              <w:rPr>
                <w:szCs w:val="32"/>
              </w:rPr>
            </w:pPr>
            <w:r w:rsidRPr="007A6161">
              <w:t>-4.108</w:t>
            </w:r>
          </w:p>
        </w:tc>
      </w:tr>
      <w:tr w:rsidR="00DF5201" w:rsidRPr="007A6161" w14:paraId="55134FCA" w14:textId="77777777" w:rsidTr="00EF2139">
        <w:trPr>
          <w:trHeight w:val="20"/>
          <w:jc w:val="center"/>
        </w:trPr>
        <w:tc>
          <w:tcPr>
            <w:tcW w:w="1025" w:type="dxa"/>
            <w:vAlign w:val="center"/>
          </w:tcPr>
          <w:p w14:paraId="25FF79EA" w14:textId="77777777" w:rsidR="00BF5B23" w:rsidRPr="007A6161" w:rsidRDefault="00BF5B23" w:rsidP="00204EBF">
            <w:pPr>
              <w:snapToGrid w:val="0"/>
              <w:spacing w:line="360" w:lineRule="auto"/>
              <w:jc w:val="center"/>
              <w:rPr>
                <w:szCs w:val="32"/>
              </w:rPr>
            </w:pPr>
            <w:r w:rsidRPr="007A6161">
              <w:t>-1.477</w:t>
            </w:r>
          </w:p>
        </w:tc>
        <w:tc>
          <w:tcPr>
            <w:tcW w:w="896" w:type="dxa"/>
            <w:vAlign w:val="center"/>
          </w:tcPr>
          <w:p w14:paraId="54F4D44F" w14:textId="77777777" w:rsidR="00BF5B23" w:rsidRPr="007A6161" w:rsidRDefault="00BF5B23" w:rsidP="00204EBF">
            <w:pPr>
              <w:snapToGrid w:val="0"/>
              <w:spacing w:line="360" w:lineRule="auto"/>
              <w:jc w:val="center"/>
              <w:rPr>
                <w:szCs w:val="32"/>
                <w:lang w:eastAsia="zh-CN"/>
              </w:rPr>
            </w:pPr>
            <w:r w:rsidRPr="007A6161">
              <w:t>4.032</w:t>
            </w:r>
          </w:p>
        </w:tc>
        <w:tc>
          <w:tcPr>
            <w:tcW w:w="1024" w:type="dxa"/>
            <w:vAlign w:val="center"/>
          </w:tcPr>
          <w:p w14:paraId="4F81AD6B" w14:textId="77777777" w:rsidR="00BF5B23" w:rsidRPr="007A6161" w:rsidRDefault="00BF5B23" w:rsidP="00204EBF">
            <w:pPr>
              <w:snapToGrid w:val="0"/>
              <w:spacing w:line="360" w:lineRule="auto"/>
              <w:jc w:val="center"/>
              <w:rPr>
                <w:szCs w:val="32"/>
                <w:lang w:eastAsia="zh-CN"/>
              </w:rPr>
            </w:pPr>
            <w:r w:rsidRPr="007A6161">
              <w:t>-3.595</w:t>
            </w:r>
          </w:p>
        </w:tc>
        <w:tc>
          <w:tcPr>
            <w:tcW w:w="895" w:type="dxa"/>
            <w:vAlign w:val="center"/>
          </w:tcPr>
          <w:p w14:paraId="3CE6D017" w14:textId="77777777" w:rsidR="00BF5B23" w:rsidRPr="007A6161" w:rsidRDefault="00BF5B23" w:rsidP="00204EBF">
            <w:pPr>
              <w:snapToGrid w:val="0"/>
              <w:spacing w:line="360" w:lineRule="auto"/>
              <w:jc w:val="center"/>
              <w:rPr>
                <w:szCs w:val="32"/>
                <w:lang w:eastAsia="zh-CN"/>
              </w:rPr>
            </w:pPr>
            <w:r w:rsidRPr="007A6161">
              <w:t>-2.273</w:t>
            </w:r>
          </w:p>
        </w:tc>
        <w:tc>
          <w:tcPr>
            <w:tcW w:w="1024" w:type="dxa"/>
            <w:vAlign w:val="center"/>
          </w:tcPr>
          <w:p w14:paraId="7DC9E39C" w14:textId="77777777" w:rsidR="00BF5B23" w:rsidRPr="007A6161" w:rsidRDefault="00BF5B23" w:rsidP="00204EBF">
            <w:pPr>
              <w:snapToGrid w:val="0"/>
              <w:spacing w:line="360" w:lineRule="auto"/>
              <w:jc w:val="center"/>
              <w:rPr>
                <w:szCs w:val="32"/>
                <w:lang w:eastAsia="zh-CN"/>
              </w:rPr>
            </w:pPr>
            <w:r w:rsidRPr="007A6161">
              <w:t>4.569</w:t>
            </w:r>
          </w:p>
        </w:tc>
        <w:tc>
          <w:tcPr>
            <w:tcW w:w="895" w:type="dxa"/>
            <w:vAlign w:val="center"/>
          </w:tcPr>
          <w:p w14:paraId="452DCF08" w14:textId="77777777" w:rsidR="00BF5B23" w:rsidRPr="007A6161" w:rsidRDefault="00BF5B23" w:rsidP="00204EBF">
            <w:pPr>
              <w:snapToGrid w:val="0"/>
              <w:spacing w:line="360" w:lineRule="auto"/>
              <w:jc w:val="center"/>
              <w:rPr>
                <w:szCs w:val="32"/>
                <w:lang w:eastAsia="zh-CN"/>
              </w:rPr>
            </w:pPr>
            <w:r w:rsidRPr="007A6161">
              <w:t>0.464</w:t>
            </w:r>
          </w:p>
        </w:tc>
        <w:tc>
          <w:tcPr>
            <w:tcW w:w="1024" w:type="dxa"/>
            <w:vAlign w:val="center"/>
          </w:tcPr>
          <w:p w14:paraId="096C4D63" w14:textId="77777777" w:rsidR="00BF5B23" w:rsidRPr="007A6161" w:rsidRDefault="00BF5B23" w:rsidP="00204EBF">
            <w:pPr>
              <w:snapToGrid w:val="0"/>
              <w:spacing w:line="360" w:lineRule="auto"/>
              <w:jc w:val="center"/>
              <w:rPr>
                <w:szCs w:val="32"/>
                <w:lang w:eastAsia="zh-CN"/>
              </w:rPr>
            </w:pPr>
            <w:r w:rsidRPr="007A6161">
              <w:t>4.284</w:t>
            </w:r>
          </w:p>
        </w:tc>
        <w:tc>
          <w:tcPr>
            <w:tcW w:w="895" w:type="dxa"/>
            <w:vAlign w:val="center"/>
          </w:tcPr>
          <w:p w14:paraId="1AE17C86" w14:textId="77777777" w:rsidR="00BF5B23" w:rsidRPr="007A6161" w:rsidRDefault="00BF5B23" w:rsidP="00204EBF">
            <w:pPr>
              <w:snapToGrid w:val="0"/>
              <w:spacing w:line="360" w:lineRule="auto"/>
              <w:jc w:val="center"/>
              <w:rPr>
                <w:szCs w:val="32"/>
                <w:lang w:eastAsia="zh-CN"/>
              </w:rPr>
            </w:pPr>
            <w:r w:rsidRPr="007A6161">
              <w:t>-2.161</w:t>
            </w:r>
          </w:p>
        </w:tc>
        <w:tc>
          <w:tcPr>
            <w:tcW w:w="836" w:type="dxa"/>
            <w:vAlign w:val="center"/>
          </w:tcPr>
          <w:p w14:paraId="5772E4F0" w14:textId="77777777" w:rsidR="00BF5B23" w:rsidRPr="007A6161" w:rsidRDefault="00BF5B23" w:rsidP="00204EBF">
            <w:pPr>
              <w:snapToGrid w:val="0"/>
              <w:spacing w:line="360" w:lineRule="auto"/>
              <w:jc w:val="center"/>
              <w:rPr>
                <w:szCs w:val="32"/>
                <w:lang w:eastAsia="zh-CN"/>
              </w:rPr>
            </w:pPr>
            <w:r w:rsidRPr="007A6161">
              <w:t>-0.085</w:t>
            </w:r>
          </w:p>
        </w:tc>
        <w:tc>
          <w:tcPr>
            <w:tcW w:w="836" w:type="dxa"/>
            <w:vAlign w:val="center"/>
          </w:tcPr>
          <w:p w14:paraId="6DC5B73B" w14:textId="77777777" w:rsidR="00BF5B23" w:rsidRPr="007A6161" w:rsidRDefault="00BF5B23" w:rsidP="00204EBF">
            <w:pPr>
              <w:snapToGrid w:val="0"/>
              <w:spacing w:line="360" w:lineRule="auto"/>
              <w:jc w:val="center"/>
              <w:rPr>
                <w:szCs w:val="32"/>
                <w:lang w:eastAsia="zh-CN"/>
              </w:rPr>
            </w:pPr>
            <w:r w:rsidRPr="007A6161">
              <w:t>4.447</w:t>
            </w:r>
          </w:p>
        </w:tc>
      </w:tr>
      <w:tr w:rsidR="00DF5201" w:rsidRPr="007A6161" w14:paraId="4AE374DC" w14:textId="77777777" w:rsidTr="00EF2139">
        <w:trPr>
          <w:trHeight w:val="20"/>
          <w:jc w:val="center"/>
        </w:trPr>
        <w:tc>
          <w:tcPr>
            <w:tcW w:w="1025" w:type="dxa"/>
            <w:vAlign w:val="center"/>
          </w:tcPr>
          <w:p w14:paraId="60E8CDE0" w14:textId="77777777" w:rsidR="00BF5B23" w:rsidRPr="007A6161" w:rsidRDefault="00BF5B23" w:rsidP="00204EBF">
            <w:pPr>
              <w:snapToGrid w:val="0"/>
              <w:spacing w:line="360" w:lineRule="auto"/>
              <w:jc w:val="center"/>
              <w:rPr>
                <w:szCs w:val="32"/>
              </w:rPr>
            </w:pPr>
            <w:r w:rsidRPr="007A6161">
              <w:t>1.115</w:t>
            </w:r>
          </w:p>
        </w:tc>
        <w:tc>
          <w:tcPr>
            <w:tcW w:w="896" w:type="dxa"/>
            <w:vAlign w:val="center"/>
          </w:tcPr>
          <w:p w14:paraId="5E2EEDE1" w14:textId="77777777" w:rsidR="00BF5B23" w:rsidRPr="007A6161" w:rsidRDefault="00BF5B23" w:rsidP="00204EBF">
            <w:pPr>
              <w:snapToGrid w:val="0"/>
              <w:spacing w:line="360" w:lineRule="auto"/>
              <w:jc w:val="center"/>
              <w:rPr>
                <w:szCs w:val="32"/>
                <w:lang w:eastAsia="zh-CN"/>
              </w:rPr>
            </w:pPr>
            <w:r w:rsidRPr="007A6161">
              <w:t>-0.671</w:t>
            </w:r>
          </w:p>
        </w:tc>
        <w:tc>
          <w:tcPr>
            <w:tcW w:w="1024" w:type="dxa"/>
            <w:vAlign w:val="center"/>
          </w:tcPr>
          <w:p w14:paraId="4968B2F8" w14:textId="77777777" w:rsidR="00BF5B23" w:rsidRPr="007A6161" w:rsidRDefault="00BF5B23" w:rsidP="00204EBF">
            <w:pPr>
              <w:snapToGrid w:val="0"/>
              <w:spacing w:line="360" w:lineRule="auto"/>
              <w:jc w:val="center"/>
              <w:rPr>
                <w:szCs w:val="32"/>
                <w:lang w:eastAsia="zh-CN"/>
              </w:rPr>
            </w:pPr>
            <w:r w:rsidRPr="007A6161">
              <w:t>4.324</w:t>
            </w:r>
          </w:p>
        </w:tc>
        <w:tc>
          <w:tcPr>
            <w:tcW w:w="895" w:type="dxa"/>
            <w:vAlign w:val="center"/>
          </w:tcPr>
          <w:p w14:paraId="50A6B2F4" w14:textId="77777777" w:rsidR="00BF5B23" w:rsidRPr="007A6161" w:rsidRDefault="00BF5B23" w:rsidP="00204EBF">
            <w:pPr>
              <w:snapToGrid w:val="0"/>
              <w:spacing w:line="360" w:lineRule="auto"/>
              <w:jc w:val="center"/>
              <w:rPr>
                <w:szCs w:val="32"/>
                <w:lang w:eastAsia="zh-CN"/>
              </w:rPr>
            </w:pPr>
            <w:r w:rsidRPr="007A6161">
              <w:t>0.568</w:t>
            </w:r>
          </w:p>
        </w:tc>
        <w:tc>
          <w:tcPr>
            <w:tcW w:w="1024" w:type="dxa"/>
            <w:vAlign w:val="center"/>
          </w:tcPr>
          <w:p w14:paraId="262C12D5" w14:textId="77777777" w:rsidR="00BF5B23" w:rsidRPr="007A6161" w:rsidRDefault="00BF5B23" w:rsidP="00204EBF">
            <w:pPr>
              <w:snapToGrid w:val="0"/>
              <w:spacing w:line="360" w:lineRule="auto"/>
              <w:jc w:val="center"/>
              <w:rPr>
                <w:szCs w:val="32"/>
                <w:lang w:eastAsia="zh-CN"/>
              </w:rPr>
            </w:pPr>
            <w:r w:rsidRPr="007A6161">
              <w:t>-3.286</w:t>
            </w:r>
          </w:p>
        </w:tc>
        <w:tc>
          <w:tcPr>
            <w:tcW w:w="895" w:type="dxa"/>
            <w:vAlign w:val="center"/>
          </w:tcPr>
          <w:p w14:paraId="03DB4734" w14:textId="77777777" w:rsidR="00BF5B23" w:rsidRPr="007A6161" w:rsidRDefault="00BF5B23" w:rsidP="00204EBF">
            <w:pPr>
              <w:snapToGrid w:val="0"/>
              <w:spacing w:line="360" w:lineRule="auto"/>
              <w:jc w:val="center"/>
              <w:rPr>
                <w:szCs w:val="32"/>
                <w:lang w:eastAsia="zh-CN"/>
              </w:rPr>
            </w:pPr>
            <w:r w:rsidRPr="007A6161">
              <w:t>2.643</w:t>
            </w:r>
          </w:p>
        </w:tc>
        <w:tc>
          <w:tcPr>
            <w:tcW w:w="1024" w:type="dxa"/>
            <w:vAlign w:val="center"/>
          </w:tcPr>
          <w:p w14:paraId="0E4756DB" w14:textId="77777777" w:rsidR="00BF5B23" w:rsidRPr="007A6161" w:rsidRDefault="00BF5B23" w:rsidP="00204EBF">
            <w:pPr>
              <w:snapToGrid w:val="0"/>
              <w:spacing w:line="360" w:lineRule="auto"/>
              <w:jc w:val="center"/>
              <w:rPr>
                <w:szCs w:val="32"/>
                <w:lang w:eastAsia="zh-CN"/>
              </w:rPr>
            </w:pPr>
            <w:r w:rsidRPr="007A6161">
              <w:t>-0.141</w:t>
            </w:r>
          </w:p>
        </w:tc>
        <w:tc>
          <w:tcPr>
            <w:tcW w:w="895" w:type="dxa"/>
            <w:vAlign w:val="center"/>
          </w:tcPr>
          <w:p w14:paraId="61DBD58A" w14:textId="77777777" w:rsidR="00BF5B23" w:rsidRPr="007A6161" w:rsidRDefault="00BF5B23" w:rsidP="00204EBF">
            <w:pPr>
              <w:snapToGrid w:val="0"/>
              <w:spacing w:line="360" w:lineRule="auto"/>
              <w:jc w:val="center"/>
              <w:rPr>
                <w:szCs w:val="32"/>
                <w:lang w:eastAsia="zh-CN"/>
              </w:rPr>
            </w:pPr>
            <w:r w:rsidRPr="007A6161">
              <w:t>-4.936</w:t>
            </w:r>
          </w:p>
        </w:tc>
        <w:tc>
          <w:tcPr>
            <w:tcW w:w="836" w:type="dxa"/>
            <w:vAlign w:val="center"/>
          </w:tcPr>
          <w:p w14:paraId="499C01FF" w14:textId="77777777" w:rsidR="00BF5B23" w:rsidRPr="007A6161" w:rsidRDefault="00BF5B23" w:rsidP="00204EBF">
            <w:pPr>
              <w:snapToGrid w:val="0"/>
              <w:spacing w:line="360" w:lineRule="auto"/>
              <w:jc w:val="center"/>
              <w:rPr>
                <w:szCs w:val="32"/>
                <w:lang w:eastAsia="zh-CN"/>
              </w:rPr>
            </w:pPr>
            <w:r w:rsidRPr="007A6161">
              <w:t>0.119</w:t>
            </w:r>
          </w:p>
        </w:tc>
        <w:tc>
          <w:tcPr>
            <w:tcW w:w="836" w:type="dxa"/>
            <w:vAlign w:val="center"/>
          </w:tcPr>
          <w:p w14:paraId="01057EF0" w14:textId="77777777" w:rsidR="00BF5B23" w:rsidRPr="007A6161" w:rsidRDefault="00BF5B23" w:rsidP="00204EBF">
            <w:pPr>
              <w:snapToGrid w:val="0"/>
              <w:spacing w:line="360" w:lineRule="auto"/>
              <w:jc w:val="center"/>
              <w:rPr>
                <w:szCs w:val="32"/>
                <w:lang w:eastAsia="zh-CN"/>
              </w:rPr>
            </w:pPr>
            <w:r w:rsidRPr="007A6161">
              <w:t>-0.962</w:t>
            </w:r>
          </w:p>
        </w:tc>
      </w:tr>
      <w:tr w:rsidR="00DF5201" w:rsidRPr="007A6161" w14:paraId="0461D0BA" w14:textId="77777777" w:rsidTr="00EF2139">
        <w:trPr>
          <w:trHeight w:val="20"/>
          <w:jc w:val="center"/>
        </w:trPr>
        <w:tc>
          <w:tcPr>
            <w:tcW w:w="1025" w:type="dxa"/>
            <w:vAlign w:val="center"/>
          </w:tcPr>
          <w:p w14:paraId="1306F431" w14:textId="77777777" w:rsidR="00BF5B23" w:rsidRPr="007A6161" w:rsidRDefault="00BF5B23" w:rsidP="00204EBF">
            <w:pPr>
              <w:snapToGrid w:val="0"/>
              <w:spacing w:line="360" w:lineRule="auto"/>
              <w:jc w:val="center"/>
              <w:rPr>
                <w:szCs w:val="32"/>
              </w:rPr>
            </w:pPr>
            <w:r w:rsidRPr="007A6161">
              <w:t>-0.068</w:t>
            </w:r>
          </w:p>
        </w:tc>
        <w:tc>
          <w:tcPr>
            <w:tcW w:w="896" w:type="dxa"/>
            <w:vAlign w:val="center"/>
          </w:tcPr>
          <w:p w14:paraId="0CD2B9B2" w14:textId="77777777" w:rsidR="00BF5B23" w:rsidRPr="007A6161" w:rsidRDefault="00BF5B23" w:rsidP="00204EBF">
            <w:pPr>
              <w:snapToGrid w:val="0"/>
              <w:spacing w:line="360" w:lineRule="auto"/>
              <w:jc w:val="center"/>
              <w:rPr>
                <w:szCs w:val="32"/>
              </w:rPr>
            </w:pPr>
            <w:r w:rsidRPr="007A6161">
              <w:t>-0.023</w:t>
            </w:r>
          </w:p>
        </w:tc>
        <w:tc>
          <w:tcPr>
            <w:tcW w:w="1024" w:type="dxa"/>
            <w:vAlign w:val="center"/>
          </w:tcPr>
          <w:p w14:paraId="0B2A967E" w14:textId="77777777" w:rsidR="00BF5B23" w:rsidRPr="007A6161" w:rsidRDefault="00BF5B23" w:rsidP="00204EBF">
            <w:pPr>
              <w:snapToGrid w:val="0"/>
              <w:spacing w:line="360" w:lineRule="auto"/>
              <w:jc w:val="center"/>
              <w:rPr>
                <w:szCs w:val="32"/>
              </w:rPr>
            </w:pPr>
            <w:r w:rsidRPr="007A6161">
              <w:t>-3.193</w:t>
            </w:r>
          </w:p>
        </w:tc>
        <w:tc>
          <w:tcPr>
            <w:tcW w:w="895" w:type="dxa"/>
            <w:vAlign w:val="center"/>
          </w:tcPr>
          <w:p w14:paraId="7BDC156B" w14:textId="77777777" w:rsidR="00BF5B23" w:rsidRPr="007A6161" w:rsidRDefault="00BF5B23" w:rsidP="00204EBF">
            <w:pPr>
              <w:snapToGrid w:val="0"/>
              <w:spacing w:line="360" w:lineRule="auto"/>
              <w:jc w:val="center"/>
              <w:rPr>
                <w:szCs w:val="32"/>
              </w:rPr>
            </w:pPr>
            <w:r w:rsidRPr="007A6161">
              <w:t>1.933</w:t>
            </w:r>
          </w:p>
        </w:tc>
        <w:tc>
          <w:tcPr>
            <w:tcW w:w="1024" w:type="dxa"/>
            <w:vAlign w:val="center"/>
          </w:tcPr>
          <w:p w14:paraId="452EAC2C" w14:textId="77777777" w:rsidR="00BF5B23" w:rsidRPr="007A6161" w:rsidRDefault="00BF5B23" w:rsidP="00204EBF">
            <w:pPr>
              <w:snapToGrid w:val="0"/>
              <w:spacing w:line="360" w:lineRule="auto"/>
              <w:jc w:val="center"/>
              <w:rPr>
                <w:szCs w:val="32"/>
              </w:rPr>
            </w:pPr>
            <w:r w:rsidRPr="007A6161">
              <w:t>-0.913</w:t>
            </w:r>
          </w:p>
        </w:tc>
        <w:tc>
          <w:tcPr>
            <w:tcW w:w="895" w:type="dxa"/>
            <w:vAlign w:val="center"/>
          </w:tcPr>
          <w:p w14:paraId="2A8FE908" w14:textId="77777777" w:rsidR="00BF5B23" w:rsidRPr="007A6161" w:rsidRDefault="00BF5B23" w:rsidP="00204EBF">
            <w:pPr>
              <w:snapToGrid w:val="0"/>
              <w:spacing w:line="360" w:lineRule="auto"/>
              <w:jc w:val="center"/>
              <w:rPr>
                <w:szCs w:val="32"/>
              </w:rPr>
            </w:pPr>
            <w:r w:rsidRPr="007A6161">
              <w:t>3.498</w:t>
            </w:r>
          </w:p>
        </w:tc>
        <w:tc>
          <w:tcPr>
            <w:tcW w:w="1024" w:type="dxa"/>
            <w:vAlign w:val="center"/>
          </w:tcPr>
          <w:p w14:paraId="6DEB9199" w14:textId="77777777" w:rsidR="00BF5B23" w:rsidRPr="007A6161" w:rsidRDefault="00BF5B23" w:rsidP="00204EBF">
            <w:pPr>
              <w:snapToGrid w:val="0"/>
              <w:spacing w:line="360" w:lineRule="auto"/>
              <w:jc w:val="center"/>
              <w:rPr>
                <w:szCs w:val="32"/>
              </w:rPr>
            </w:pPr>
            <w:r w:rsidRPr="007A6161">
              <w:t>-0.352</w:t>
            </w:r>
          </w:p>
        </w:tc>
        <w:tc>
          <w:tcPr>
            <w:tcW w:w="895" w:type="dxa"/>
            <w:vAlign w:val="center"/>
          </w:tcPr>
          <w:p w14:paraId="013D958B" w14:textId="77777777" w:rsidR="00BF5B23" w:rsidRPr="007A6161" w:rsidRDefault="00BF5B23" w:rsidP="00204EBF">
            <w:pPr>
              <w:snapToGrid w:val="0"/>
              <w:spacing w:line="360" w:lineRule="auto"/>
              <w:jc w:val="center"/>
              <w:rPr>
                <w:szCs w:val="32"/>
              </w:rPr>
            </w:pPr>
            <w:r w:rsidRPr="007A6161">
              <w:t>0.831</w:t>
            </w:r>
          </w:p>
        </w:tc>
        <w:tc>
          <w:tcPr>
            <w:tcW w:w="836" w:type="dxa"/>
            <w:vAlign w:val="center"/>
          </w:tcPr>
          <w:p w14:paraId="329EABD2" w14:textId="77777777" w:rsidR="00BF5B23" w:rsidRPr="007A6161" w:rsidRDefault="00BF5B23" w:rsidP="00204EBF">
            <w:pPr>
              <w:snapToGrid w:val="0"/>
              <w:spacing w:line="360" w:lineRule="auto"/>
              <w:jc w:val="center"/>
              <w:rPr>
                <w:szCs w:val="32"/>
              </w:rPr>
            </w:pPr>
            <w:r w:rsidRPr="007A6161">
              <w:t>1.325</w:t>
            </w:r>
          </w:p>
        </w:tc>
        <w:tc>
          <w:tcPr>
            <w:tcW w:w="836" w:type="dxa"/>
            <w:vAlign w:val="center"/>
          </w:tcPr>
          <w:p w14:paraId="0C326538" w14:textId="77777777" w:rsidR="00BF5B23" w:rsidRPr="007A6161" w:rsidRDefault="00BF5B23" w:rsidP="00204EBF">
            <w:pPr>
              <w:snapToGrid w:val="0"/>
              <w:spacing w:line="360" w:lineRule="auto"/>
              <w:jc w:val="center"/>
              <w:rPr>
                <w:szCs w:val="32"/>
              </w:rPr>
            </w:pPr>
            <w:r w:rsidRPr="007A6161">
              <w:t>-4.492</w:t>
            </w:r>
          </w:p>
        </w:tc>
      </w:tr>
      <w:tr w:rsidR="00DF5201" w:rsidRPr="007A6161" w14:paraId="3745AB63" w14:textId="77777777" w:rsidTr="00EF2139">
        <w:trPr>
          <w:trHeight w:val="20"/>
          <w:jc w:val="center"/>
        </w:trPr>
        <w:tc>
          <w:tcPr>
            <w:tcW w:w="1025" w:type="dxa"/>
            <w:vAlign w:val="center"/>
          </w:tcPr>
          <w:p w14:paraId="37913451" w14:textId="77777777" w:rsidR="00BF5B23" w:rsidRPr="007A6161" w:rsidRDefault="00BF5B23" w:rsidP="00204EBF">
            <w:pPr>
              <w:snapToGrid w:val="0"/>
              <w:spacing w:line="360" w:lineRule="auto"/>
              <w:jc w:val="center"/>
              <w:rPr>
                <w:szCs w:val="32"/>
              </w:rPr>
            </w:pPr>
            <w:r w:rsidRPr="007A6161">
              <w:t>-2.461</w:t>
            </w:r>
          </w:p>
        </w:tc>
        <w:tc>
          <w:tcPr>
            <w:tcW w:w="896" w:type="dxa"/>
            <w:vAlign w:val="center"/>
          </w:tcPr>
          <w:p w14:paraId="5890E738" w14:textId="77777777" w:rsidR="00BF5B23" w:rsidRPr="007A6161" w:rsidRDefault="00BF5B23" w:rsidP="00204EBF">
            <w:pPr>
              <w:snapToGrid w:val="0"/>
              <w:spacing w:line="360" w:lineRule="auto"/>
              <w:jc w:val="center"/>
              <w:rPr>
                <w:szCs w:val="32"/>
              </w:rPr>
            </w:pPr>
            <w:r w:rsidRPr="007A6161">
              <w:t>-3.246</w:t>
            </w:r>
          </w:p>
        </w:tc>
        <w:tc>
          <w:tcPr>
            <w:tcW w:w="1024" w:type="dxa"/>
            <w:vAlign w:val="center"/>
          </w:tcPr>
          <w:p w14:paraId="4A034521" w14:textId="77777777" w:rsidR="00BF5B23" w:rsidRPr="007A6161" w:rsidRDefault="00BF5B23" w:rsidP="00204EBF">
            <w:pPr>
              <w:snapToGrid w:val="0"/>
              <w:spacing w:line="360" w:lineRule="auto"/>
              <w:jc w:val="center"/>
              <w:rPr>
                <w:szCs w:val="32"/>
              </w:rPr>
            </w:pPr>
            <w:r w:rsidRPr="007A6161">
              <w:t>0.165</w:t>
            </w:r>
          </w:p>
        </w:tc>
        <w:tc>
          <w:tcPr>
            <w:tcW w:w="895" w:type="dxa"/>
            <w:vAlign w:val="center"/>
          </w:tcPr>
          <w:p w14:paraId="7A7FF181" w14:textId="77777777" w:rsidR="00BF5B23" w:rsidRPr="007A6161" w:rsidRDefault="00BF5B23" w:rsidP="00204EBF">
            <w:pPr>
              <w:snapToGrid w:val="0"/>
              <w:spacing w:line="360" w:lineRule="auto"/>
              <w:jc w:val="center"/>
              <w:rPr>
                <w:szCs w:val="32"/>
              </w:rPr>
            </w:pPr>
            <w:r w:rsidRPr="007A6161">
              <w:t>0.383</w:t>
            </w:r>
          </w:p>
        </w:tc>
        <w:tc>
          <w:tcPr>
            <w:tcW w:w="1024" w:type="dxa"/>
            <w:vAlign w:val="center"/>
          </w:tcPr>
          <w:p w14:paraId="1960DEFF" w14:textId="77777777" w:rsidR="00BF5B23" w:rsidRPr="007A6161" w:rsidRDefault="00BF5B23" w:rsidP="00204EBF">
            <w:pPr>
              <w:snapToGrid w:val="0"/>
              <w:spacing w:line="360" w:lineRule="auto"/>
              <w:jc w:val="center"/>
              <w:rPr>
                <w:szCs w:val="32"/>
              </w:rPr>
            </w:pPr>
            <w:r w:rsidRPr="007A6161">
              <w:t>-4.847</w:t>
            </w:r>
          </w:p>
        </w:tc>
        <w:tc>
          <w:tcPr>
            <w:tcW w:w="895" w:type="dxa"/>
            <w:vAlign w:val="center"/>
          </w:tcPr>
          <w:p w14:paraId="34579D4D" w14:textId="77777777" w:rsidR="00BF5B23" w:rsidRPr="007A6161" w:rsidRDefault="00BF5B23" w:rsidP="00204EBF">
            <w:pPr>
              <w:snapToGrid w:val="0"/>
              <w:spacing w:line="360" w:lineRule="auto"/>
              <w:jc w:val="center"/>
              <w:rPr>
                <w:szCs w:val="32"/>
              </w:rPr>
            </w:pPr>
            <w:r w:rsidRPr="007A6161">
              <w:t>-1.131</w:t>
            </w:r>
          </w:p>
        </w:tc>
        <w:tc>
          <w:tcPr>
            <w:tcW w:w="1024" w:type="dxa"/>
            <w:vAlign w:val="center"/>
          </w:tcPr>
          <w:p w14:paraId="203A6373" w14:textId="77777777" w:rsidR="00BF5B23" w:rsidRPr="007A6161" w:rsidRDefault="00BF5B23" w:rsidP="00204EBF">
            <w:pPr>
              <w:snapToGrid w:val="0"/>
              <w:spacing w:line="360" w:lineRule="auto"/>
              <w:jc w:val="center"/>
              <w:rPr>
                <w:szCs w:val="32"/>
              </w:rPr>
            </w:pPr>
            <w:r w:rsidRPr="007A6161">
              <w:t>4.042</w:t>
            </w:r>
          </w:p>
        </w:tc>
        <w:tc>
          <w:tcPr>
            <w:tcW w:w="895" w:type="dxa"/>
            <w:vAlign w:val="center"/>
          </w:tcPr>
          <w:p w14:paraId="7B05E966" w14:textId="77777777" w:rsidR="00BF5B23" w:rsidRPr="007A6161" w:rsidRDefault="00BF5B23" w:rsidP="00204EBF">
            <w:pPr>
              <w:snapToGrid w:val="0"/>
              <w:spacing w:line="360" w:lineRule="auto"/>
              <w:jc w:val="center"/>
              <w:rPr>
                <w:szCs w:val="32"/>
              </w:rPr>
            </w:pPr>
            <w:r w:rsidRPr="007A6161">
              <w:t>-0.933</w:t>
            </w:r>
          </w:p>
        </w:tc>
        <w:tc>
          <w:tcPr>
            <w:tcW w:w="836" w:type="dxa"/>
            <w:vAlign w:val="center"/>
          </w:tcPr>
          <w:p w14:paraId="2CD7D7DB" w14:textId="77777777" w:rsidR="00BF5B23" w:rsidRPr="007A6161" w:rsidRDefault="00BF5B23" w:rsidP="00204EBF">
            <w:pPr>
              <w:snapToGrid w:val="0"/>
              <w:spacing w:line="360" w:lineRule="auto"/>
              <w:jc w:val="center"/>
              <w:rPr>
                <w:szCs w:val="32"/>
              </w:rPr>
            </w:pPr>
            <w:r w:rsidRPr="007A6161">
              <w:t>2.662</w:t>
            </w:r>
          </w:p>
        </w:tc>
        <w:tc>
          <w:tcPr>
            <w:tcW w:w="836" w:type="dxa"/>
            <w:vAlign w:val="center"/>
          </w:tcPr>
          <w:p w14:paraId="6F80B250" w14:textId="77777777" w:rsidR="00BF5B23" w:rsidRPr="007A6161" w:rsidRDefault="00BF5B23" w:rsidP="00204EBF">
            <w:pPr>
              <w:snapToGrid w:val="0"/>
              <w:spacing w:line="360" w:lineRule="auto"/>
              <w:jc w:val="center"/>
              <w:rPr>
                <w:szCs w:val="32"/>
              </w:rPr>
            </w:pPr>
            <w:r w:rsidRPr="007A6161">
              <w:t>3.215</w:t>
            </w:r>
          </w:p>
        </w:tc>
      </w:tr>
      <w:tr w:rsidR="00DF5201" w:rsidRPr="007A6161" w14:paraId="177BF781" w14:textId="77777777" w:rsidTr="00EF2139">
        <w:trPr>
          <w:trHeight w:val="20"/>
          <w:jc w:val="center"/>
        </w:trPr>
        <w:tc>
          <w:tcPr>
            <w:tcW w:w="1025" w:type="dxa"/>
            <w:vAlign w:val="center"/>
          </w:tcPr>
          <w:p w14:paraId="06CCC66A" w14:textId="77777777" w:rsidR="00BF5B23" w:rsidRPr="007A6161" w:rsidRDefault="00BF5B23" w:rsidP="00204EBF">
            <w:pPr>
              <w:snapToGrid w:val="0"/>
              <w:spacing w:line="360" w:lineRule="auto"/>
              <w:jc w:val="center"/>
              <w:rPr>
                <w:szCs w:val="32"/>
              </w:rPr>
            </w:pPr>
            <w:r w:rsidRPr="007A6161">
              <w:t>-3.157</w:t>
            </w:r>
          </w:p>
        </w:tc>
        <w:tc>
          <w:tcPr>
            <w:tcW w:w="896" w:type="dxa"/>
            <w:vAlign w:val="center"/>
          </w:tcPr>
          <w:p w14:paraId="78E494FD" w14:textId="77777777" w:rsidR="00BF5B23" w:rsidRPr="007A6161" w:rsidRDefault="00BF5B23" w:rsidP="00204EBF">
            <w:pPr>
              <w:snapToGrid w:val="0"/>
              <w:spacing w:line="360" w:lineRule="auto"/>
              <w:jc w:val="center"/>
              <w:rPr>
                <w:szCs w:val="32"/>
                <w:lang w:eastAsia="zh-CN"/>
              </w:rPr>
            </w:pPr>
            <w:r w:rsidRPr="007A6161">
              <w:t>-2.775</w:t>
            </w:r>
          </w:p>
        </w:tc>
        <w:tc>
          <w:tcPr>
            <w:tcW w:w="1024" w:type="dxa"/>
            <w:vAlign w:val="center"/>
          </w:tcPr>
          <w:p w14:paraId="7434AEDC" w14:textId="77777777" w:rsidR="00BF5B23" w:rsidRPr="007A6161" w:rsidRDefault="00BF5B23" w:rsidP="00204EBF">
            <w:pPr>
              <w:snapToGrid w:val="0"/>
              <w:spacing w:line="360" w:lineRule="auto"/>
              <w:jc w:val="center"/>
              <w:rPr>
                <w:szCs w:val="32"/>
                <w:lang w:eastAsia="zh-CN"/>
              </w:rPr>
            </w:pPr>
            <w:r w:rsidRPr="007A6161">
              <w:t>-2.204</w:t>
            </w:r>
          </w:p>
        </w:tc>
        <w:tc>
          <w:tcPr>
            <w:tcW w:w="895" w:type="dxa"/>
            <w:vAlign w:val="center"/>
          </w:tcPr>
          <w:p w14:paraId="24251EFE" w14:textId="77777777" w:rsidR="00BF5B23" w:rsidRPr="007A6161" w:rsidRDefault="00BF5B23" w:rsidP="00204EBF">
            <w:pPr>
              <w:snapToGrid w:val="0"/>
              <w:spacing w:line="360" w:lineRule="auto"/>
              <w:jc w:val="center"/>
              <w:rPr>
                <w:szCs w:val="32"/>
                <w:lang w:eastAsia="zh-CN"/>
              </w:rPr>
            </w:pPr>
            <w:r w:rsidRPr="007A6161">
              <w:t>3.626</w:t>
            </w:r>
          </w:p>
        </w:tc>
        <w:tc>
          <w:tcPr>
            <w:tcW w:w="1024" w:type="dxa"/>
            <w:vAlign w:val="center"/>
          </w:tcPr>
          <w:p w14:paraId="3F22AD7F" w14:textId="77777777" w:rsidR="00BF5B23" w:rsidRPr="007A6161" w:rsidRDefault="00BF5B23" w:rsidP="00204EBF">
            <w:pPr>
              <w:snapToGrid w:val="0"/>
              <w:spacing w:line="360" w:lineRule="auto"/>
              <w:jc w:val="center"/>
              <w:rPr>
                <w:szCs w:val="32"/>
                <w:lang w:eastAsia="zh-CN"/>
              </w:rPr>
            </w:pPr>
            <w:r w:rsidRPr="007A6161">
              <w:t>-3.886</w:t>
            </w:r>
          </w:p>
        </w:tc>
        <w:tc>
          <w:tcPr>
            <w:tcW w:w="895" w:type="dxa"/>
            <w:vAlign w:val="center"/>
          </w:tcPr>
          <w:p w14:paraId="3066B5F5" w14:textId="77777777" w:rsidR="00BF5B23" w:rsidRPr="007A6161" w:rsidRDefault="00BF5B23" w:rsidP="00204EBF">
            <w:pPr>
              <w:snapToGrid w:val="0"/>
              <w:spacing w:line="360" w:lineRule="auto"/>
              <w:jc w:val="center"/>
              <w:rPr>
                <w:szCs w:val="32"/>
                <w:lang w:eastAsia="zh-CN"/>
              </w:rPr>
            </w:pPr>
            <w:r w:rsidRPr="007A6161">
              <w:t>-1.191</w:t>
            </w:r>
          </w:p>
        </w:tc>
        <w:tc>
          <w:tcPr>
            <w:tcW w:w="1024" w:type="dxa"/>
            <w:vAlign w:val="center"/>
          </w:tcPr>
          <w:p w14:paraId="6F5F4328" w14:textId="77777777" w:rsidR="00BF5B23" w:rsidRPr="007A6161" w:rsidRDefault="00BF5B23" w:rsidP="00204EBF">
            <w:pPr>
              <w:snapToGrid w:val="0"/>
              <w:spacing w:line="360" w:lineRule="auto"/>
              <w:jc w:val="center"/>
              <w:rPr>
                <w:szCs w:val="32"/>
                <w:lang w:eastAsia="zh-CN"/>
              </w:rPr>
            </w:pPr>
            <w:r w:rsidRPr="007A6161">
              <w:t>-4.072</w:t>
            </w:r>
          </w:p>
        </w:tc>
        <w:tc>
          <w:tcPr>
            <w:tcW w:w="895" w:type="dxa"/>
            <w:vAlign w:val="center"/>
          </w:tcPr>
          <w:p w14:paraId="34A0367D" w14:textId="77777777" w:rsidR="00BF5B23" w:rsidRPr="007A6161" w:rsidRDefault="00BF5B23" w:rsidP="00204EBF">
            <w:pPr>
              <w:snapToGrid w:val="0"/>
              <w:spacing w:line="360" w:lineRule="auto"/>
              <w:jc w:val="center"/>
              <w:rPr>
                <w:szCs w:val="32"/>
                <w:lang w:eastAsia="zh-CN"/>
              </w:rPr>
            </w:pPr>
            <w:r w:rsidRPr="007A6161">
              <w:t>2.414</w:t>
            </w:r>
          </w:p>
        </w:tc>
        <w:tc>
          <w:tcPr>
            <w:tcW w:w="836" w:type="dxa"/>
            <w:vAlign w:val="center"/>
          </w:tcPr>
          <w:p w14:paraId="0157350D" w14:textId="77777777" w:rsidR="00BF5B23" w:rsidRPr="007A6161" w:rsidRDefault="00BF5B23" w:rsidP="00204EBF">
            <w:pPr>
              <w:snapToGrid w:val="0"/>
              <w:spacing w:line="360" w:lineRule="auto"/>
              <w:jc w:val="center"/>
              <w:rPr>
                <w:szCs w:val="32"/>
                <w:lang w:eastAsia="zh-CN"/>
              </w:rPr>
            </w:pPr>
            <w:r w:rsidRPr="007A6161">
              <w:t>-1.475</w:t>
            </w:r>
          </w:p>
        </w:tc>
        <w:tc>
          <w:tcPr>
            <w:tcW w:w="836" w:type="dxa"/>
            <w:vAlign w:val="center"/>
          </w:tcPr>
          <w:p w14:paraId="099AECD2" w14:textId="77777777" w:rsidR="00BF5B23" w:rsidRPr="007A6161" w:rsidRDefault="00BF5B23" w:rsidP="00204EBF">
            <w:pPr>
              <w:snapToGrid w:val="0"/>
              <w:spacing w:line="360" w:lineRule="auto"/>
              <w:jc w:val="center"/>
              <w:rPr>
                <w:szCs w:val="32"/>
                <w:lang w:eastAsia="zh-CN"/>
              </w:rPr>
            </w:pPr>
            <w:r w:rsidRPr="007A6161">
              <w:t>-4.382</w:t>
            </w:r>
          </w:p>
        </w:tc>
      </w:tr>
      <w:tr w:rsidR="00DF5201" w:rsidRPr="007A6161" w14:paraId="193BF21A" w14:textId="77777777" w:rsidTr="00EF2139">
        <w:trPr>
          <w:trHeight w:val="20"/>
          <w:jc w:val="center"/>
        </w:trPr>
        <w:tc>
          <w:tcPr>
            <w:tcW w:w="1025" w:type="dxa"/>
            <w:vAlign w:val="center"/>
          </w:tcPr>
          <w:p w14:paraId="09D2CC39" w14:textId="77777777" w:rsidR="00BF5B23" w:rsidRPr="007A6161" w:rsidRDefault="00BF5B23" w:rsidP="00204EBF">
            <w:pPr>
              <w:snapToGrid w:val="0"/>
              <w:spacing w:line="360" w:lineRule="auto"/>
              <w:jc w:val="center"/>
              <w:rPr>
                <w:szCs w:val="32"/>
              </w:rPr>
            </w:pPr>
            <w:r w:rsidRPr="007A6161">
              <w:t>-0.781</w:t>
            </w:r>
          </w:p>
        </w:tc>
        <w:tc>
          <w:tcPr>
            <w:tcW w:w="896" w:type="dxa"/>
            <w:vAlign w:val="center"/>
          </w:tcPr>
          <w:p w14:paraId="76F152F3" w14:textId="77777777" w:rsidR="00BF5B23" w:rsidRPr="007A6161" w:rsidRDefault="00BF5B23" w:rsidP="00204EBF">
            <w:pPr>
              <w:snapToGrid w:val="0"/>
              <w:spacing w:line="360" w:lineRule="auto"/>
              <w:jc w:val="center"/>
              <w:rPr>
                <w:szCs w:val="32"/>
                <w:lang w:eastAsia="zh-CN"/>
              </w:rPr>
            </w:pPr>
            <w:r w:rsidRPr="007A6161">
              <w:t>-0.1</w:t>
            </w:r>
          </w:p>
        </w:tc>
        <w:tc>
          <w:tcPr>
            <w:tcW w:w="1024" w:type="dxa"/>
            <w:vAlign w:val="center"/>
          </w:tcPr>
          <w:p w14:paraId="23082B3A" w14:textId="77777777" w:rsidR="00BF5B23" w:rsidRPr="007A6161" w:rsidRDefault="00BF5B23" w:rsidP="00204EBF">
            <w:pPr>
              <w:snapToGrid w:val="0"/>
              <w:spacing w:line="360" w:lineRule="auto"/>
              <w:jc w:val="center"/>
              <w:rPr>
                <w:szCs w:val="32"/>
                <w:lang w:eastAsia="zh-CN"/>
              </w:rPr>
            </w:pPr>
            <w:r w:rsidRPr="007A6161">
              <w:t>-3.087</w:t>
            </w:r>
          </w:p>
        </w:tc>
        <w:tc>
          <w:tcPr>
            <w:tcW w:w="895" w:type="dxa"/>
            <w:vAlign w:val="center"/>
          </w:tcPr>
          <w:p w14:paraId="0B6F245E" w14:textId="77777777" w:rsidR="00BF5B23" w:rsidRPr="007A6161" w:rsidRDefault="00BF5B23" w:rsidP="00204EBF">
            <w:pPr>
              <w:snapToGrid w:val="0"/>
              <w:spacing w:line="360" w:lineRule="auto"/>
              <w:jc w:val="center"/>
              <w:rPr>
                <w:szCs w:val="32"/>
                <w:lang w:eastAsia="zh-CN"/>
              </w:rPr>
            </w:pPr>
            <w:r w:rsidRPr="007A6161">
              <w:t>2.698</w:t>
            </w:r>
          </w:p>
        </w:tc>
        <w:tc>
          <w:tcPr>
            <w:tcW w:w="1024" w:type="dxa"/>
            <w:vAlign w:val="center"/>
          </w:tcPr>
          <w:p w14:paraId="41D2EAE3" w14:textId="77777777" w:rsidR="00BF5B23" w:rsidRPr="007A6161" w:rsidRDefault="00BF5B23" w:rsidP="00204EBF">
            <w:pPr>
              <w:snapToGrid w:val="0"/>
              <w:spacing w:line="360" w:lineRule="auto"/>
              <w:jc w:val="center"/>
              <w:rPr>
                <w:szCs w:val="32"/>
                <w:lang w:eastAsia="zh-CN"/>
              </w:rPr>
            </w:pPr>
            <w:r w:rsidRPr="007A6161">
              <w:t>-1.181</w:t>
            </w:r>
          </w:p>
        </w:tc>
        <w:tc>
          <w:tcPr>
            <w:tcW w:w="895" w:type="dxa"/>
            <w:vAlign w:val="center"/>
          </w:tcPr>
          <w:p w14:paraId="5389DDE8" w14:textId="77777777" w:rsidR="00BF5B23" w:rsidRPr="007A6161" w:rsidRDefault="00BF5B23" w:rsidP="00204EBF">
            <w:pPr>
              <w:snapToGrid w:val="0"/>
              <w:spacing w:line="360" w:lineRule="auto"/>
              <w:jc w:val="center"/>
              <w:rPr>
                <w:szCs w:val="32"/>
                <w:lang w:eastAsia="zh-CN"/>
              </w:rPr>
            </w:pPr>
            <w:r w:rsidRPr="007A6161">
              <w:t>-4.812</w:t>
            </w:r>
          </w:p>
        </w:tc>
        <w:tc>
          <w:tcPr>
            <w:tcW w:w="1024" w:type="dxa"/>
            <w:vAlign w:val="center"/>
          </w:tcPr>
          <w:p w14:paraId="6B12E625" w14:textId="77777777" w:rsidR="00BF5B23" w:rsidRPr="007A6161" w:rsidRDefault="00BF5B23" w:rsidP="00204EBF">
            <w:pPr>
              <w:snapToGrid w:val="0"/>
              <w:spacing w:line="360" w:lineRule="auto"/>
              <w:jc w:val="center"/>
              <w:rPr>
                <w:szCs w:val="32"/>
                <w:lang w:eastAsia="zh-CN"/>
              </w:rPr>
            </w:pPr>
            <w:r w:rsidRPr="007A6161">
              <w:t>0.404</w:t>
            </w:r>
          </w:p>
        </w:tc>
        <w:tc>
          <w:tcPr>
            <w:tcW w:w="895" w:type="dxa"/>
            <w:vAlign w:val="center"/>
          </w:tcPr>
          <w:p w14:paraId="4F14039D" w14:textId="77777777" w:rsidR="00BF5B23" w:rsidRPr="007A6161" w:rsidRDefault="00BF5B23" w:rsidP="00204EBF">
            <w:pPr>
              <w:snapToGrid w:val="0"/>
              <w:spacing w:line="360" w:lineRule="auto"/>
              <w:jc w:val="center"/>
              <w:rPr>
                <w:szCs w:val="32"/>
                <w:lang w:eastAsia="zh-CN"/>
              </w:rPr>
            </w:pPr>
            <w:r w:rsidRPr="007A6161">
              <w:t>-0.138</w:t>
            </w:r>
          </w:p>
        </w:tc>
        <w:tc>
          <w:tcPr>
            <w:tcW w:w="836" w:type="dxa"/>
            <w:vAlign w:val="center"/>
          </w:tcPr>
          <w:p w14:paraId="4DDB86B6" w14:textId="77777777" w:rsidR="00BF5B23" w:rsidRPr="007A6161" w:rsidRDefault="00BF5B23" w:rsidP="00204EBF">
            <w:pPr>
              <w:snapToGrid w:val="0"/>
              <w:spacing w:line="360" w:lineRule="auto"/>
              <w:jc w:val="center"/>
              <w:rPr>
                <w:szCs w:val="32"/>
                <w:lang w:eastAsia="zh-CN"/>
              </w:rPr>
            </w:pPr>
            <w:r w:rsidRPr="007A6161">
              <w:t>-0.613</w:t>
            </w:r>
          </w:p>
        </w:tc>
        <w:tc>
          <w:tcPr>
            <w:tcW w:w="836" w:type="dxa"/>
            <w:vAlign w:val="center"/>
          </w:tcPr>
          <w:p w14:paraId="79CBC470" w14:textId="77777777" w:rsidR="00BF5B23" w:rsidRPr="007A6161" w:rsidRDefault="00BF5B23" w:rsidP="00204EBF">
            <w:pPr>
              <w:snapToGrid w:val="0"/>
              <w:spacing w:line="360" w:lineRule="auto"/>
              <w:jc w:val="center"/>
              <w:rPr>
                <w:szCs w:val="32"/>
                <w:lang w:eastAsia="zh-CN"/>
              </w:rPr>
            </w:pPr>
            <w:r w:rsidRPr="007A6161">
              <w:t>0.226</w:t>
            </w:r>
          </w:p>
        </w:tc>
      </w:tr>
      <w:tr w:rsidR="00DF5201" w:rsidRPr="007A6161" w14:paraId="7582F7D3" w14:textId="77777777" w:rsidTr="00EF2139">
        <w:trPr>
          <w:trHeight w:val="20"/>
          <w:jc w:val="center"/>
        </w:trPr>
        <w:tc>
          <w:tcPr>
            <w:tcW w:w="1025" w:type="dxa"/>
            <w:vAlign w:val="center"/>
          </w:tcPr>
          <w:p w14:paraId="2BC39B33" w14:textId="77777777" w:rsidR="00BF5B23" w:rsidRPr="007A6161" w:rsidRDefault="00BF5B23" w:rsidP="00204EBF">
            <w:pPr>
              <w:snapToGrid w:val="0"/>
              <w:spacing w:line="360" w:lineRule="auto"/>
              <w:jc w:val="center"/>
              <w:rPr>
                <w:szCs w:val="32"/>
              </w:rPr>
            </w:pPr>
            <w:r w:rsidRPr="007A6161">
              <w:t>4.195</w:t>
            </w:r>
          </w:p>
        </w:tc>
        <w:tc>
          <w:tcPr>
            <w:tcW w:w="896" w:type="dxa"/>
            <w:vAlign w:val="center"/>
          </w:tcPr>
          <w:p w14:paraId="0A25BF82" w14:textId="77777777" w:rsidR="00BF5B23" w:rsidRPr="007A6161" w:rsidRDefault="00BF5B23" w:rsidP="00204EBF">
            <w:pPr>
              <w:snapToGrid w:val="0"/>
              <w:spacing w:line="360" w:lineRule="auto"/>
              <w:jc w:val="center"/>
              <w:rPr>
                <w:szCs w:val="32"/>
                <w:lang w:eastAsia="zh-CN"/>
              </w:rPr>
            </w:pPr>
            <w:r w:rsidRPr="007A6161">
              <w:t>-1.47</w:t>
            </w:r>
          </w:p>
        </w:tc>
        <w:tc>
          <w:tcPr>
            <w:tcW w:w="1024" w:type="dxa"/>
            <w:vAlign w:val="center"/>
          </w:tcPr>
          <w:p w14:paraId="653098BE" w14:textId="77777777" w:rsidR="00BF5B23" w:rsidRPr="007A6161" w:rsidRDefault="00BF5B23" w:rsidP="00204EBF">
            <w:pPr>
              <w:snapToGrid w:val="0"/>
              <w:spacing w:line="360" w:lineRule="auto"/>
              <w:jc w:val="center"/>
              <w:rPr>
                <w:szCs w:val="32"/>
                <w:lang w:eastAsia="zh-CN"/>
              </w:rPr>
            </w:pPr>
            <w:r w:rsidRPr="007A6161">
              <w:t>3.786</w:t>
            </w:r>
          </w:p>
        </w:tc>
        <w:tc>
          <w:tcPr>
            <w:tcW w:w="895" w:type="dxa"/>
            <w:vAlign w:val="center"/>
          </w:tcPr>
          <w:p w14:paraId="1460ABE9" w14:textId="77777777" w:rsidR="00BF5B23" w:rsidRPr="007A6161" w:rsidRDefault="00BF5B23" w:rsidP="00204EBF">
            <w:pPr>
              <w:snapToGrid w:val="0"/>
              <w:spacing w:line="360" w:lineRule="auto"/>
              <w:jc w:val="center"/>
              <w:rPr>
                <w:szCs w:val="32"/>
                <w:lang w:eastAsia="zh-CN"/>
              </w:rPr>
            </w:pPr>
            <w:r w:rsidRPr="007A6161">
              <w:t>3.109</w:t>
            </w:r>
          </w:p>
        </w:tc>
        <w:tc>
          <w:tcPr>
            <w:tcW w:w="1024" w:type="dxa"/>
            <w:vAlign w:val="center"/>
          </w:tcPr>
          <w:p w14:paraId="5BAFB8EC" w14:textId="77777777" w:rsidR="00BF5B23" w:rsidRPr="007A6161" w:rsidRDefault="00BF5B23" w:rsidP="00204EBF">
            <w:pPr>
              <w:snapToGrid w:val="0"/>
              <w:spacing w:line="360" w:lineRule="auto"/>
              <w:jc w:val="center"/>
              <w:rPr>
                <w:szCs w:val="32"/>
                <w:lang w:eastAsia="zh-CN"/>
              </w:rPr>
            </w:pPr>
            <w:r w:rsidRPr="007A6161">
              <w:t>1.994</w:t>
            </w:r>
          </w:p>
        </w:tc>
        <w:tc>
          <w:tcPr>
            <w:tcW w:w="895" w:type="dxa"/>
            <w:vAlign w:val="center"/>
          </w:tcPr>
          <w:p w14:paraId="7F56272C" w14:textId="77777777" w:rsidR="00BF5B23" w:rsidRPr="007A6161" w:rsidRDefault="00BF5B23" w:rsidP="00204EBF">
            <w:pPr>
              <w:snapToGrid w:val="0"/>
              <w:spacing w:line="360" w:lineRule="auto"/>
              <w:jc w:val="center"/>
              <w:rPr>
                <w:szCs w:val="32"/>
                <w:lang w:eastAsia="zh-CN"/>
              </w:rPr>
            </w:pPr>
            <w:r w:rsidRPr="007A6161">
              <w:t>3.051</w:t>
            </w:r>
          </w:p>
        </w:tc>
        <w:tc>
          <w:tcPr>
            <w:tcW w:w="1024" w:type="dxa"/>
            <w:vAlign w:val="center"/>
          </w:tcPr>
          <w:p w14:paraId="2729C357" w14:textId="77777777" w:rsidR="00BF5B23" w:rsidRPr="007A6161" w:rsidRDefault="00BF5B23" w:rsidP="00204EBF">
            <w:pPr>
              <w:snapToGrid w:val="0"/>
              <w:spacing w:line="360" w:lineRule="auto"/>
              <w:jc w:val="center"/>
              <w:rPr>
                <w:szCs w:val="32"/>
                <w:lang w:eastAsia="zh-CN"/>
              </w:rPr>
            </w:pPr>
            <w:r w:rsidRPr="007A6161">
              <w:t>3.079</w:t>
            </w:r>
          </w:p>
        </w:tc>
        <w:tc>
          <w:tcPr>
            <w:tcW w:w="895" w:type="dxa"/>
            <w:vAlign w:val="center"/>
          </w:tcPr>
          <w:p w14:paraId="083799EE" w14:textId="77777777" w:rsidR="00BF5B23" w:rsidRPr="007A6161" w:rsidRDefault="00BF5B23" w:rsidP="00204EBF">
            <w:pPr>
              <w:snapToGrid w:val="0"/>
              <w:spacing w:line="360" w:lineRule="auto"/>
              <w:jc w:val="center"/>
              <w:rPr>
                <w:szCs w:val="32"/>
                <w:lang w:eastAsia="zh-CN"/>
              </w:rPr>
            </w:pPr>
            <w:r w:rsidRPr="007A6161">
              <w:t>-3.772</w:t>
            </w:r>
          </w:p>
        </w:tc>
        <w:tc>
          <w:tcPr>
            <w:tcW w:w="836" w:type="dxa"/>
            <w:vAlign w:val="center"/>
          </w:tcPr>
          <w:p w14:paraId="5818F136" w14:textId="77777777" w:rsidR="00BF5B23" w:rsidRPr="007A6161" w:rsidRDefault="00BF5B23" w:rsidP="00204EBF">
            <w:pPr>
              <w:snapToGrid w:val="0"/>
              <w:spacing w:line="360" w:lineRule="auto"/>
              <w:jc w:val="center"/>
              <w:rPr>
                <w:szCs w:val="32"/>
                <w:lang w:eastAsia="zh-CN"/>
              </w:rPr>
            </w:pPr>
            <w:r w:rsidRPr="007A6161">
              <w:t>1.377</w:t>
            </w:r>
          </w:p>
        </w:tc>
        <w:tc>
          <w:tcPr>
            <w:tcW w:w="836" w:type="dxa"/>
            <w:vAlign w:val="center"/>
          </w:tcPr>
          <w:p w14:paraId="4FEA95D5" w14:textId="77777777" w:rsidR="00BF5B23" w:rsidRPr="007A6161" w:rsidRDefault="00BF5B23" w:rsidP="00204EBF">
            <w:pPr>
              <w:snapToGrid w:val="0"/>
              <w:spacing w:line="360" w:lineRule="auto"/>
              <w:jc w:val="center"/>
              <w:rPr>
                <w:szCs w:val="32"/>
                <w:lang w:eastAsia="zh-CN"/>
              </w:rPr>
            </w:pPr>
            <w:r w:rsidRPr="007A6161">
              <w:t>4.078</w:t>
            </w:r>
          </w:p>
        </w:tc>
      </w:tr>
      <w:tr w:rsidR="00DF5201" w:rsidRPr="007A6161" w14:paraId="50ECAACB" w14:textId="77777777" w:rsidTr="00EF2139">
        <w:trPr>
          <w:trHeight w:val="20"/>
          <w:jc w:val="center"/>
        </w:trPr>
        <w:tc>
          <w:tcPr>
            <w:tcW w:w="1025" w:type="dxa"/>
            <w:vAlign w:val="center"/>
          </w:tcPr>
          <w:p w14:paraId="3C6A45A0" w14:textId="77777777" w:rsidR="00BF5B23" w:rsidRPr="007A6161" w:rsidRDefault="00BF5B23" w:rsidP="00204EBF">
            <w:pPr>
              <w:snapToGrid w:val="0"/>
              <w:spacing w:line="360" w:lineRule="auto"/>
              <w:jc w:val="center"/>
              <w:rPr>
                <w:szCs w:val="32"/>
              </w:rPr>
            </w:pPr>
            <w:r w:rsidRPr="007A6161">
              <w:t>-0.274</w:t>
            </w:r>
          </w:p>
        </w:tc>
        <w:tc>
          <w:tcPr>
            <w:tcW w:w="896" w:type="dxa"/>
            <w:vAlign w:val="center"/>
          </w:tcPr>
          <w:p w14:paraId="53FDDB39" w14:textId="77777777" w:rsidR="00BF5B23" w:rsidRPr="007A6161" w:rsidRDefault="00BF5B23" w:rsidP="00204EBF">
            <w:pPr>
              <w:snapToGrid w:val="0"/>
              <w:spacing w:line="360" w:lineRule="auto"/>
              <w:jc w:val="center"/>
              <w:rPr>
                <w:szCs w:val="32"/>
                <w:lang w:eastAsia="zh-CN"/>
              </w:rPr>
            </w:pPr>
            <w:r w:rsidRPr="007A6161">
              <w:t>0.491</w:t>
            </w:r>
          </w:p>
        </w:tc>
        <w:tc>
          <w:tcPr>
            <w:tcW w:w="1024" w:type="dxa"/>
            <w:vAlign w:val="center"/>
          </w:tcPr>
          <w:p w14:paraId="4CCFFA37" w14:textId="77777777" w:rsidR="00BF5B23" w:rsidRPr="007A6161" w:rsidRDefault="00BF5B23" w:rsidP="00204EBF">
            <w:pPr>
              <w:snapToGrid w:val="0"/>
              <w:spacing w:line="360" w:lineRule="auto"/>
              <w:jc w:val="center"/>
              <w:rPr>
                <w:szCs w:val="32"/>
                <w:lang w:eastAsia="zh-CN"/>
              </w:rPr>
            </w:pPr>
            <w:r w:rsidRPr="007A6161">
              <w:t>1.424</w:t>
            </w:r>
          </w:p>
        </w:tc>
        <w:tc>
          <w:tcPr>
            <w:tcW w:w="895" w:type="dxa"/>
            <w:vAlign w:val="center"/>
          </w:tcPr>
          <w:p w14:paraId="61BEE805" w14:textId="77777777" w:rsidR="00BF5B23" w:rsidRPr="007A6161" w:rsidRDefault="00BF5B23" w:rsidP="00204EBF">
            <w:pPr>
              <w:snapToGrid w:val="0"/>
              <w:spacing w:line="360" w:lineRule="auto"/>
              <w:jc w:val="center"/>
              <w:rPr>
                <w:szCs w:val="32"/>
                <w:lang w:eastAsia="zh-CN"/>
              </w:rPr>
            </w:pPr>
            <w:r w:rsidRPr="007A6161">
              <w:t>4.275</w:t>
            </w:r>
          </w:p>
        </w:tc>
        <w:tc>
          <w:tcPr>
            <w:tcW w:w="1024" w:type="dxa"/>
            <w:vAlign w:val="center"/>
          </w:tcPr>
          <w:p w14:paraId="73D7F210" w14:textId="77777777" w:rsidR="00BF5B23" w:rsidRPr="007A6161" w:rsidRDefault="00BF5B23" w:rsidP="00204EBF">
            <w:pPr>
              <w:snapToGrid w:val="0"/>
              <w:spacing w:line="360" w:lineRule="auto"/>
              <w:jc w:val="center"/>
              <w:rPr>
                <w:szCs w:val="32"/>
                <w:lang w:eastAsia="zh-CN"/>
              </w:rPr>
            </w:pPr>
            <w:r w:rsidRPr="007A6161">
              <w:t>-3.819</w:t>
            </w:r>
          </w:p>
        </w:tc>
        <w:tc>
          <w:tcPr>
            <w:tcW w:w="895" w:type="dxa"/>
            <w:vAlign w:val="center"/>
          </w:tcPr>
          <w:p w14:paraId="3E6E3F62" w14:textId="77777777" w:rsidR="00BF5B23" w:rsidRPr="007A6161" w:rsidRDefault="00BF5B23" w:rsidP="00204EBF">
            <w:pPr>
              <w:snapToGrid w:val="0"/>
              <w:spacing w:line="360" w:lineRule="auto"/>
              <w:jc w:val="center"/>
              <w:rPr>
                <w:szCs w:val="32"/>
                <w:lang w:eastAsia="zh-CN"/>
              </w:rPr>
            </w:pPr>
            <w:r w:rsidRPr="007A6161">
              <w:t>2.325</w:t>
            </w:r>
          </w:p>
        </w:tc>
        <w:tc>
          <w:tcPr>
            <w:tcW w:w="1024" w:type="dxa"/>
            <w:vAlign w:val="center"/>
          </w:tcPr>
          <w:p w14:paraId="268257EA" w14:textId="77777777" w:rsidR="00BF5B23" w:rsidRPr="007A6161" w:rsidRDefault="00BF5B23" w:rsidP="00204EBF">
            <w:pPr>
              <w:snapToGrid w:val="0"/>
              <w:spacing w:line="360" w:lineRule="auto"/>
              <w:jc w:val="center"/>
              <w:rPr>
                <w:szCs w:val="32"/>
                <w:lang w:eastAsia="zh-CN"/>
              </w:rPr>
            </w:pPr>
            <w:r w:rsidRPr="007A6161">
              <w:t>0.191</w:t>
            </w:r>
          </w:p>
        </w:tc>
        <w:tc>
          <w:tcPr>
            <w:tcW w:w="895" w:type="dxa"/>
            <w:vAlign w:val="center"/>
          </w:tcPr>
          <w:p w14:paraId="71736028" w14:textId="77777777" w:rsidR="00BF5B23" w:rsidRPr="007A6161" w:rsidRDefault="00BF5B23" w:rsidP="00204EBF">
            <w:pPr>
              <w:snapToGrid w:val="0"/>
              <w:spacing w:line="360" w:lineRule="auto"/>
              <w:jc w:val="center"/>
              <w:rPr>
                <w:szCs w:val="32"/>
                <w:lang w:eastAsia="zh-CN"/>
              </w:rPr>
            </w:pPr>
            <w:r w:rsidRPr="007A6161">
              <w:t>-0.928</w:t>
            </w:r>
          </w:p>
        </w:tc>
        <w:tc>
          <w:tcPr>
            <w:tcW w:w="836" w:type="dxa"/>
            <w:vAlign w:val="center"/>
          </w:tcPr>
          <w:p w14:paraId="723CC88D" w14:textId="77777777" w:rsidR="00BF5B23" w:rsidRPr="007A6161" w:rsidRDefault="00BF5B23" w:rsidP="00204EBF">
            <w:pPr>
              <w:snapToGrid w:val="0"/>
              <w:spacing w:line="360" w:lineRule="auto"/>
              <w:jc w:val="center"/>
              <w:rPr>
                <w:szCs w:val="32"/>
                <w:lang w:eastAsia="zh-CN"/>
              </w:rPr>
            </w:pPr>
            <w:r w:rsidRPr="007A6161">
              <w:t>4.304</w:t>
            </w:r>
          </w:p>
        </w:tc>
        <w:tc>
          <w:tcPr>
            <w:tcW w:w="836" w:type="dxa"/>
            <w:vAlign w:val="center"/>
          </w:tcPr>
          <w:p w14:paraId="20E6CA54" w14:textId="77777777" w:rsidR="00BF5B23" w:rsidRPr="007A6161" w:rsidRDefault="00BF5B23" w:rsidP="00204EBF">
            <w:pPr>
              <w:snapToGrid w:val="0"/>
              <w:spacing w:line="360" w:lineRule="auto"/>
              <w:jc w:val="center"/>
              <w:rPr>
                <w:szCs w:val="32"/>
                <w:lang w:eastAsia="zh-CN"/>
              </w:rPr>
            </w:pPr>
            <w:r w:rsidRPr="007A6161">
              <w:t>0.917</w:t>
            </w:r>
          </w:p>
        </w:tc>
      </w:tr>
      <w:tr w:rsidR="00DF5201" w:rsidRPr="007A6161" w14:paraId="01D5D7D9" w14:textId="77777777" w:rsidTr="00EF2139">
        <w:trPr>
          <w:trHeight w:val="20"/>
          <w:jc w:val="center"/>
        </w:trPr>
        <w:tc>
          <w:tcPr>
            <w:tcW w:w="1025" w:type="dxa"/>
            <w:vAlign w:val="center"/>
          </w:tcPr>
          <w:p w14:paraId="22610304" w14:textId="77777777" w:rsidR="00BF5B23" w:rsidRPr="007A6161" w:rsidRDefault="00BF5B23" w:rsidP="00204EBF">
            <w:pPr>
              <w:snapToGrid w:val="0"/>
              <w:spacing w:line="360" w:lineRule="auto"/>
              <w:jc w:val="center"/>
              <w:rPr>
                <w:szCs w:val="32"/>
              </w:rPr>
            </w:pPr>
            <w:r w:rsidRPr="007A6161">
              <w:t>3.279</w:t>
            </w:r>
          </w:p>
        </w:tc>
        <w:tc>
          <w:tcPr>
            <w:tcW w:w="896" w:type="dxa"/>
            <w:vAlign w:val="center"/>
          </w:tcPr>
          <w:p w14:paraId="7EBD7F0D" w14:textId="77777777" w:rsidR="00BF5B23" w:rsidRPr="007A6161" w:rsidRDefault="00BF5B23" w:rsidP="00204EBF">
            <w:pPr>
              <w:snapToGrid w:val="0"/>
              <w:spacing w:line="360" w:lineRule="auto"/>
              <w:jc w:val="center"/>
              <w:rPr>
                <w:szCs w:val="32"/>
                <w:lang w:eastAsia="zh-CN"/>
              </w:rPr>
            </w:pPr>
            <w:r w:rsidRPr="007A6161">
              <w:t>1.476</w:t>
            </w:r>
          </w:p>
        </w:tc>
        <w:tc>
          <w:tcPr>
            <w:tcW w:w="1024" w:type="dxa"/>
            <w:vAlign w:val="center"/>
          </w:tcPr>
          <w:p w14:paraId="46C00451" w14:textId="77777777" w:rsidR="00BF5B23" w:rsidRPr="007A6161" w:rsidRDefault="00BF5B23" w:rsidP="00204EBF">
            <w:pPr>
              <w:snapToGrid w:val="0"/>
              <w:spacing w:line="360" w:lineRule="auto"/>
              <w:jc w:val="center"/>
              <w:rPr>
                <w:szCs w:val="32"/>
                <w:lang w:eastAsia="zh-CN"/>
              </w:rPr>
            </w:pPr>
            <w:r w:rsidRPr="007A6161">
              <w:t>-4.086</w:t>
            </w:r>
          </w:p>
        </w:tc>
        <w:tc>
          <w:tcPr>
            <w:tcW w:w="895" w:type="dxa"/>
            <w:vAlign w:val="center"/>
          </w:tcPr>
          <w:p w14:paraId="4F727529" w14:textId="77777777" w:rsidR="00BF5B23" w:rsidRPr="007A6161" w:rsidRDefault="00BF5B23" w:rsidP="00204EBF">
            <w:pPr>
              <w:snapToGrid w:val="0"/>
              <w:spacing w:line="360" w:lineRule="auto"/>
              <w:jc w:val="center"/>
              <w:rPr>
                <w:szCs w:val="32"/>
                <w:lang w:eastAsia="zh-CN"/>
              </w:rPr>
            </w:pPr>
            <w:r w:rsidRPr="007A6161">
              <w:t>-0.75</w:t>
            </w:r>
          </w:p>
        </w:tc>
        <w:tc>
          <w:tcPr>
            <w:tcW w:w="1024" w:type="dxa"/>
            <w:vAlign w:val="center"/>
          </w:tcPr>
          <w:p w14:paraId="750588A6" w14:textId="77777777" w:rsidR="00BF5B23" w:rsidRPr="007A6161" w:rsidRDefault="00BF5B23" w:rsidP="00204EBF">
            <w:pPr>
              <w:snapToGrid w:val="0"/>
              <w:spacing w:line="360" w:lineRule="auto"/>
              <w:jc w:val="center"/>
              <w:rPr>
                <w:szCs w:val="32"/>
                <w:lang w:eastAsia="zh-CN"/>
              </w:rPr>
            </w:pPr>
            <w:r w:rsidRPr="007A6161">
              <w:t>1.019</w:t>
            </w:r>
          </w:p>
        </w:tc>
        <w:tc>
          <w:tcPr>
            <w:tcW w:w="895" w:type="dxa"/>
            <w:vAlign w:val="center"/>
          </w:tcPr>
          <w:p w14:paraId="70583194" w14:textId="77777777" w:rsidR="00BF5B23" w:rsidRPr="007A6161" w:rsidRDefault="00BF5B23" w:rsidP="00204EBF">
            <w:pPr>
              <w:snapToGrid w:val="0"/>
              <w:spacing w:line="360" w:lineRule="auto"/>
              <w:jc w:val="center"/>
              <w:rPr>
                <w:szCs w:val="32"/>
                <w:lang w:eastAsia="zh-CN"/>
              </w:rPr>
            </w:pPr>
            <w:r w:rsidRPr="007A6161">
              <w:t>-4.645</w:t>
            </w:r>
          </w:p>
        </w:tc>
        <w:tc>
          <w:tcPr>
            <w:tcW w:w="1024" w:type="dxa"/>
            <w:vAlign w:val="center"/>
          </w:tcPr>
          <w:p w14:paraId="0272DC8D" w14:textId="77777777" w:rsidR="00BF5B23" w:rsidRPr="007A6161" w:rsidRDefault="00BF5B23" w:rsidP="00204EBF">
            <w:pPr>
              <w:snapToGrid w:val="0"/>
              <w:spacing w:line="360" w:lineRule="auto"/>
              <w:jc w:val="center"/>
              <w:rPr>
                <w:szCs w:val="32"/>
                <w:lang w:eastAsia="zh-CN"/>
              </w:rPr>
            </w:pPr>
            <w:r w:rsidRPr="007A6161">
              <w:t>-0.939</w:t>
            </w:r>
          </w:p>
        </w:tc>
        <w:tc>
          <w:tcPr>
            <w:tcW w:w="895" w:type="dxa"/>
            <w:vAlign w:val="center"/>
          </w:tcPr>
          <w:p w14:paraId="0B83C25A" w14:textId="77777777" w:rsidR="00BF5B23" w:rsidRPr="007A6161" w:rsidRDefault="00BF5B23" w:rsidP="00204EBF">
            <w:pPr>
              <w:snapToGrid w:val="0"/>
              <w:spacing w:line="360" w:lineRule="auto"/>
              <w:jc w:val="center"/>
              <w:rPr>
                <w:szCs w:val="32"/>
                <w:lang w:eastAsia="zh-CN"/>
              </w:rPr>
            </w:pPr>
            <w:r w:rsidRPr="007A6161">
              <w:t>-0.189</w:t>
            </w:r>
          </w:p>
        </w:tc>
        <w:tc>
          <w:tcPr>
            <w:tcW w:w="836" w:type="dxa"/>
            <w:vAlign w:val="center"/>
          </w:tcPr>
          <w:p w14:paraId="58C3A1DB" w14:textId="77777777" w:rsidR="00BF5B23" w:rsidRPr="007A6161" w:rsidRDefault="00BF5B23" w:rsidP="00204EBF">
            <w:pPr>
              <w:snapToGrid w:val="0"/>
              <w:spacing w:line="360" w:lineRule="auto"/>
              <w:jc w:val="center"/>
              <w:rPr>
                <w:szCs w:val="32"/>
                <w:lang w:eastAsia="zh-CN"/>
              </w:rPr>
            </w:pPr>
            <w:r w:rsidRPr="007A6161">
              <w:t>1.735</w:t>
            </w:r>
          </w:p>
        </w:tc>
        <w:tc>
          <w:tcPr>
            <w:tcW w:w="836" w:type="dxa"/>
            <w:vAlign w:val="center"/>
          </w:tcPr>
          <w:p w14:paraId="64253101" w14:textId="77777777" w:rsidR="00BF5B23" w:rsidRPr="007A6161" w:rsidRDefault="00BF5B23" w:rsidP="00204EBF">
            <w:pPr>
              <w:snapToGrid w:val="0"/>
              <w:spacing w:line="360" w:lineRule="auto"/>
              <w:jc w:val="center"/>
              <w:rPr>
                <w:szCs w:val="32"/>
                <w:lang w:eastAsia="zh-CN"/>
              </w:rPr>
            </w:pPr>
            <w:r w:rsidRPr="007A6161">
              <w:t>-3.679</w:t>
            </w:r>
          </w:p>
        </w:tc>
      </w:tr>
      <w:tr w:rsidR="00DF5201" w:rsidRPr="007A6161" w14:paraId="1E740C31" w14:textId="77777777" w:rsidTr="00EF2139">
        <w:trPr>
          <w:trHeight w:val="20"/>
          <w:jc w:val="center"/>
        </w:trPr>
        <w:tc>
          <w:tcPr>
            <w:tcW w:w="1025" w:type="dxa"/>
            <w:vAlign w:val="center"/>
          </w:tcPr>
          <w:p w14:paraId="03C64334" w14:textId="77777777" w:rsidR="00BF5B23" w:rsidRPr="007A6161" w:rsidRDefault="00BF5B23" w:rsidP="00204EBF">
            <w:pPr>
              <w:snapToGrid w:val="0"/>
              <w:spacing w:line="360" w:lineRule="auto"/>
              <w:jc w:val="center"/>
              <w:rPr>
                <w:szCs w:val="32"/>
              </w:rPr>
            </w:pPr>
            <w:r w:rsidRPr="007A6161">
              <w:t>-2.565</w:t>
            </w:r>
          </w:p>
        </w:tc>
        <w:tc>
          <w:tcPr>
            <w:tcW w:w="896" w:type="dxa"/>
            <w:vAlign w:val="center"/>
          </w:tcPr>
          <w:p w14:paraId="680CCB2D" w14:textId="77777777" w:rsidR="00BF5B23" w:rsidRPr="007A6161" w:rsidRDefault="00BF5B23" w:rsidP="00204EBF">
            <w:pPr>
              <w:snapToGrid w:val="0"/>
              <w:spacing w:line="360" w:lineRule="auto"/>
              <w:jc w:val="center"/>
              <w:rPr>
                <w:szCs w:val="32"/>
                <w:lang w:eastAsia="zh-CN"/>
              </w:rPr>
            </w:pPr>
            <w:r w:rsidRPr="007A6161">
              <w:t>-3.5</w:t>
            </w:r>
          </w:p>
        </w:tc>
        <w:tc>
          <w:tcPr>
            <w:tcW w:w="1024" w:type="dxa"/>
            <w:vAlign w:val="center"/>
          </w:tcPr>
          <w:p w14:paraId="4DDB7167" w14:textId="77777777" w:rsidR="00BF5B23" w:rsidRPr="007A6161" w:rsidRDefault="00BF5B23" w:rsidP="00204EBF">
            <w:pPr>
              <w:snapToGrid w:val="0"/>
              <w:spacing w:line="360" w:lineRule="auto"/>
              <w:jc w:val="center"/>
              <w:rPr>
                <w:szCs w:val="32"/>
                <w:lang w:eastAsia="zh-CN"/>
              </w:rPr>
            </w:pPr>
            <w:r w:rsidRPr="007A6161">
              <w:t>-3.671</w:t>
            </w:r>
          </w:p>
        </w:tc>
        <w:tc>
          <w:tcPr>
            <w:tcW w:w="895" w:type="dxa"/>
            <w:vAlign w:val="center"/>
          </w:tcPr>
          <w:p w14:paraId="769A54D5" w14:textId="77777777" w:rsidR="00BF5B23" w:rsidRPr="007A6161" w:rsidRDefault="00BF5B23" w:rsidP="00204EBF">
            <w:pPr>
              <w:snapToGrid w:val="0"/>
              <w:spacing w:line="360" w:lineRule="auto"/>
              <w:jc w:val="center"/>
              <w:rPr>
                <w:szCs w:val="32"/>
                <w:lang w:eastAsia="zh-CN"/>
              </w:rPr>
            </w:pPr>
            <w:r w:rsidRPr="007A6161">
              <w:t>0.772</w:t>
            </w:r>
          </w:p>
        </w:tc>
        <w:tc>
          <w:tcPr>
            <w:tcW w:w="1024" w:type="dxa"/>
            <w:vAlign w:val="center"/>
          </w:tcPr>
          <w:p w14:paraId="19B5561C" w14:textId="77777777" w:rsidR="00BF5B23" w:rsidRPr="007A6161" w:rsidRDefault="00BF5B23" w:rsidP="00204EBF">
            <w:pPr>
              <w:snapToGrid w:val="0"/>
              <w:spacing w:line="360" w:lineRule="auto"/>
              <w:jc w:val="center"/>
              <w:rPr>
                <w:szCs w:val="32"/>
                <w:lang w:eastAsia="zh-CN"/>
              </w:rPr>
            </w:pPr>
            <w:r w:rsidRPr="007A6161">
              <w:t>-0.817</w:t>
            </w:r>
          </w:p>
        </w:tc>
        <w:tc>
          <w:tcPr>
            <w:tcW w:w="895" w:type="dxa"/>
            <w:vAlign w:val="center"/>
          </w:tcPr>
          <w:p w14:paraId="5CB524D8" w14:textId="77777777" w:rsidR="00BF5B23" w:rsidRPr="007A6161" w:rsidRDefault="00BF5B23" w:rsidP="00204EBF">
            <w:pPr>
              <w:snapToGrid w:val="0"/>
              <w:spacing w:line="360" w:lineRule="auto"/>
              <w:jc w:val="center"/>
              <w:rPr>
                <w:szCs w:val="32"/>
                <w:lang w:eastAsia="zh-CN"/>
              </w:rPr>
            </w:pPr>
            <w:r w:rsidRPr="007A6161">
              <w:t>-0.4</w:t>
            </w:r>
          </w:p>
        </w:tc>
        <w:tc>
          <w:tcPr>
            <w:tcW w:w="1024" w:type="dxa"/>
            <w:vAlign w:val="center"/>
          </w:tcPr>
          <w:p w14:paraId="2C5366E9" w14:textId="77777777" w:rsidR="00BF5B23" w:rsidRPr="007A6161" w:rsidRDefault="00BF5B23" w:rsidP="00204EBF">
            <w:pPr>
              <w:snapToGrid w:val="0"/>
              <w:spacing w:line="360" w:lineRule="auto"/>
              <w:jc w:val="center"/>
              <w:rPr>
                <w:szCs w:val="32"/>
                <w:lang w:eastAsia="zh-CN"/>
              </w:rPr>
            </w:pPr>
            <w:r w:rsidRPr="007A6161">
              <w:t>1.097</w:t>
            </w:r>
          </w:p>
        </w:tc>
        <w:tc>
          <w:tcPr>
            <w:tcW w:w="895" w:type="dxa"/>
            <w:vAlign w:val="center"/>
          </w:tcPr>
          <w:p w14:paraId="169FB677" w14:textId="77777777" w:rsidR="00BF5B23" w:rsidRPr="007A6161" w:rsidRDefault="00BF5B23" w:rsidP="00204EBF">
            <w:pPr>
              <w:snapToGrid w:val="0"/>
              <w:spacing w:line="360" w:lineRule="auto"/>
              <w:jc w:val="center"/>
              <w:rPr>
                <w:szCs w:val="32"/>
                <w:lang w:eastAsia="zh-CN"/>
              </w:rPr>
            </w:pPr>
            <w:r w:rsidRPr="007A6161">
              <w:t>3.483</w:t>
            </w:r>
          </w:p>
        </w:tc>
        <w:tc>
          <w:tcPr>
            <w:tcW w:w="836" w:type="dxa"/>
            <w:vAlign w:val="center"/>
          </w:tcPr>
          <w:p w14:paraId="0827A117" w14:textId="77777777" w:rsidR="00BF5B23" w:rsidRPr="007A6161" w:rsidRDefault="00BF5B23" w:rsidP="00204EBF">
            <w:pPr>
              <w:snapToGrid w:val="0"/>
              <w:spacing w:line="360" w:lineRule="auto"/>
              <w:jc w:val="center"/>
              <w:rPr>
                <w:szCs w:val="32"/>
                <w:lang w:eastAsia="zh-CN"/>
              </w:rPr>
            </w:pPr>
            <w:r w:rsidRPr="007A6161">
              <w:t>-0.178</w:t>
            </w:r>
          </w:p>
        </w:tc>
        <w:tc>
          <w:tcPr>
            <w:tcW w:w="836" w:type="dxa"/>
            <w:vAlign w:val="center"/>
          </w:tcPr>
          <w:p w14:paraId="735BA91F" w14:textId="77777777" w:rsidR="00BF5B23" w:rsidRPr="007A6161" w:rsidRDefault="00BF5B23" w:rsidP="00204EBF">
            <w:pPr>
              <w:snapToGrid w:val="0"/>
              <w:spacing w:line="360" w:lineRule="auto"/>
              <w:jc w:val="center"/>
              <w:rPr>
                <w:szCs w:val="32"/>
                <w:lang w:eastAsia="zh-CN"/>
              </w:rPr>
            </w:pPr>
            <w:r w:rsidRPr="007A6161">
              <w:t>-4.291</w:t>
            </w:r>
          </w:p>
        </w:tc>
      </w:tr>
      <w:tr w:rsidR="00DF5201" w:rsidRPr="007A6161" w14:paraId="27F72BEC" w14:textId="77777777" w:rsidTr="00EF2139">
        <w:trPr>
          <w:trHeight w:val="20"/>
          <w:jc w:val="center"/>
        </w:trPr>
        <w:tc>
          <w:tcPr>
            <w:tcW w:w="1025" w:type="dxa"/>
            <w:vAlign w:val="center"/>
          </w:tcPr>
          <w:p w14:paraId="65046613" w14:textId="77777777" w:rsidR="00BF5B23" w:rsidRPr="007A6161" w:rsidRDefault="00BF5B23" w:rsidP="00204EBF">
            <w:pPr>
              <w:snapToGrid w:val="0"/>
              <w:spacing w:line="360" w:lineRule="auto"/>
              <w:jc w:val="center"/>
              <w:rPr>
                <w:szCs w:val="32"/>
              </w:rPr>
            </w:pPr>
            <w:r w:rsidRPr="007A6161">
              <w:t>-1.339</w:t>
            </w:r>
          </w:p>
        </w:tc>
        <w:tc>
          <w:tcPr>
            <w:tcW w:w="896" w:type="dxa"/>
            <w:vAlign w:val="center"/>
          </w:tcPr>
          <w:p w14:paraId="74CCE288" w14:textId="77777777" w:rsidR="00BF5B23" w:rsidRPr="007A6161" w:rsidRDefault="00BF5B23" w:rsidP="00204EBF">
            <w:pPr>
              <w:snapToGrid w:val="0"/>
              <w:spacing w:line="360" w:lineRule="auto"/>
              <w:jc w:val="center"/>
              <w:rPr>
                <w:szCs w:val="32"/>
                <w:lang w:eastAsia="zh-CN"/>
              </w:rPr>
            </w:pPr>
            <w:r w:rsidRPr="007A6161">
              <w:t>3.292</w:t>
            </w:r>
          </w:p>
        </w:tc>
        <w:tc>
          <w:tcPr>
            <w:tcW w:w="1024" w:type="dxa"/>
            <w:vAlign w:val="center"/>
          </w:tcPr>
          <w:p w14:paraId="731B705E" w14:textId="77777777" w:rsidR="00BF5B23" w:rsidRPr="007A6161" w:rsidRDefault="00BF5B23" w:rsidP="00204EBF">
            <w:pPr>
              <w:snapToGrid w:val="0"/>
              <w:spacing w:line="360" w:lineRule="auto"/>
              <w:jc w:val="center"/>
              <w:rPr>
                <w:szCs w:val="32"/>
                <w:lang w:eastAsia="zh-CN"/>
              </w:rPr>
            </w:pPr>
            <w:r w:rsidRPr="007A6161">
              <w:t>2.019</w:t>
            </w:r>
          </w:p>
        </w:tc>
        <w:tc>
          <w:tcPr>
            <w:tcW w:w="895" w:type="dxa"/>
            <w:vAlign w:val="center"/>
          </w:tcPr>
          <w:p w14:paraId="7EB2B4D0" w14:textId="77777777" w:rsidR="00BF5B23" w:rsidRPr="007A6161" w:rsidRDefault="00BF5B23" w:rsidP="00204EBF">
            <w:pPr>
              <w:snapToGrid w:val="0"/>
              <w:spacing w:line="360" w:lineRule="auto"/>
              <w:jc w:val="center"/>
              <w:rPr>
                <w:szCs w:val="32"/>
                <w:lang w:eastAsia="zh-CN"/>
              </w:rPr>
            </w:pPr>
            <w:r w:rsidRPr="007A6161">
              <w:t>-3.778</w:t>
            </w:r>
          </w:p>
        </w:tc>
        <w:tc>
          <w:tcPr>
            <w:tcW w:w="1024" w:type="dxa"/>
            <w:vAlign w:val="center"/>
          </w:tcPr>
          <w:p w14:paraId="28CF9AB5" w14:textId="77777777" w:rsidR="00BF5B23" w:rsidRPr="007A6161" w:rsidRDefault="00BF5B23" w:rsidP="00204EBF">
            <w:pPr>
              <w:snapToGrid w:val="0"/>
              <w:spacing w:line="360" w:lineRule="auto"/>
              <w:jc w:val="center"/>
              <w:rPr>
                <w:szCs w:val="32"/>
                <w:lang w:eastAsia="zh-CN"/>
              </w:rPr>
            </w:pPr>
            <w:r w:rsidRPr="007A6161">
              <w:t>0.743</w:t>
            </w:r>
          </w:p>
        </w:tc>
        <w:tc>
          <w:tcPr>
            <w:tcW w:w="895" w:type="dxa"/>
            <w:vAlign w:val="center"/>
          </w:tcPr>
          <w:p w14:paraId="3F6ED112" w14:textId="77777777" w:rsidR="00BF5B23" w:rsidRPr="007A6161" w:rsidRDefault="00BF5B23" w:rsidP="00204EBF">
            <w:pPr>
              <w:snapToGrid w:val="0"/>
              <w:spacing w:line="360" w:lineRule="auto"/>
              <w:jc w:val="center"/>
              <w:rPr>
                <w:szCs w:val="32"/>
                <w:lang w:eastAsia="zh-CN"/>
              </w:rPr>
            </w:pPr>
            <w:r w:rsidRPr="007A6161">
              <w:t>0.167</w:t>
            </w:r>
          </w:p>
        </w:tc>
        <w:tc>
          <w:tcPr>
            <w:tcW w:w="1024" w:type="dxa"/>
            <w:vAlign w:val="center"/>
          </w:tcPr>
          <w:p w14:paraId="195765AD" w14:textId="77777777" w:rsidR="00BF5B23" w:rsidRPr="007A6161" w:rsidRDefault="00BF5B23" w:rsidP="00204EBF">
            <w:pPr>
              <w:snapToGrid w:val="0"/>
              <w:spacing w:line="360" w:lineRule="auto"/>
              <w:jc w:val="center"/>
              <w:rPr>
                <w:szCs w:val="32"/>
                <w:lang w:eastAsia="zh-CN"/>
              </w:rPr>
            </w:pPr>
            <w:r w:rsidRPr="007A6161">
              <w:t>-3.56</w:t>
            </w:r>
          </w:p>
        </w:tc>
        <w:tc>
          <w:tcPr>
            <w:tcW w:w="895" w:type="dxa"/>
            <w:vAlign w:val="center"/>
          </w:tcPr>
          <w:p w14:paraId="48E451EC" w14:textId="77777777" w:rsidR="00BF5B23" w:rsidRPr="007A6161" w:rsidRDefault="00BF5B23" w:rsidP="00204EBF">
            <w:pPr>
              <w:snapToGrid w:val="0"/>
              <w:spacing w:line="360" w:lineRule="auto"/>
              <w:jc w:val="center"/>
              <w:rPr>
                <w:szCs w:val="32"/>
                <w:lang w:eastAsia="zh-CN"/>
              </w:rPr>
            </w:pPr>
            <w:r w:rsidRPr="007A6161">
              <w:t>-2.589</w:t>
            </w:r>
          </w:p>
        </w:tc>
        <w:tc>
          <w:tcPr>
            <w:tcW w:w="836" w:type="dxa"/>
            <w:vAlign w:val="center"/>
          </w:tcPr>
          <w:p w14:paraId="7A27ADC9" w14:textId="77777777" w:rsidR="00BF5B23" w:rsidRPr="007A6161" w:rsidRDefault="00BF5B23" w:rsidP="00204EBF">
            <w:pPr>
              <w:snapToGrid w:val="0"/>
              <w:spacing w:line="360" w:lineRule="auto"/>
              <w:jc w:val="center"/>
              <w:rPr>
                <w:szCs w:val="32"/>
                <w:lang w:eastAsia="zh-CN"/>
              </w:rPr>
            </w:pPr>
            <w:r w:rsidRPr="007A6161">
              <w:t>-0.833</w:t>
            </w:r>
          </w:p>
        </w:tc>
        <w:tc>
          <w:tcPr>
            <w:tcW w:w="836" w:type="dxa"/>
            <w:vAlign w:val="center"/>
          </w:tcPr>
          <w:p w14:paraId="5F42FD2A" w14:textId="77777777" w:rsidR="00BF5B23" w:rsidRPr="007A6161" w:rsidRDefault="00BF5B23" w:rsidP="00204EBF">
            <w:pPr>
              <w:snapToGrid w:val="0"/>
              <w:spacing w:line="360" w:lineRule="auto"/>
              <w:jc w:val="center"/>
              <w:rPr>
                <w:szCs w:val="32"/>
                <w:lang w:eastAsia="zh-CN"/>
              </w:rPr>
            </w:pPr>
            <w:r w:rsidRPr="007A6161">
              <w:t>3.698</w:t>
            </w:r>
          </w:p>
        </w:tc>
      </w:tr>
      <w:tr w:rsidR="00DF5201" w:rsidRPr="007A6161" w14:paraId="4F34143C" w14:textId="77777777" w:rsidTr="00EF2139">
        <w:trPr>
          <w:trHeight w:val="20"/>
          <w:jc w:val="center"/>
        </w:trPr>
        <w:tc>
          <w:tcPr>
            <w:tcW w:w="1025" w:type="dxa"/>
            <w:vAlign w:val="center"/>
          </w:tcPr>
          <w:p w14:paraId="505CB348" w14:textId="77777777" w:rsidR="00BF5B23" w:rsidRPr="007A6161" w:rsidRDefault="00BF5B23" w:rsidP="00204EBF">
            <w:pPr>
              <w:snapToGrid w:val="0"/>
              <w:spacing w:line="360" w:lineRule="auto"/>
              <w:jc w:val="center"/>
              <w:rPr>
                <w:szCs w:val="32"/>
              </w:rPr>
            </w:pPr>
            <w:r w:rsidRPr="007A6161">
              <w:t>1.228</w:t>
            </w:r>
          </w:p>
        </w:tc>
        <w:tc>
          <w:tcPr>
            <w:tcW w:w="896" w:type="dxa"/>
            <w:vAlign w:val="center"/>
          </w:tcPr>
          <w:p w14:paraId="0F56B3FD" w14:textId="77777777" w:rsidR="00BF5B23" w:rsidRPr="007A6161" w:rsidRDefault="00BF5B23" w:rsidP="00204EBF">
            <w:pPr>
              <w:snapToGrid w:val="0"/>
              <w:spacing w:line="360" w:lineRule="auto"/>
              <w:jc w:val="center"/>
              <w:rPr>
                <w:szCs w:val="32"/>
                <w:lang w:eastAsia="zh-CN"/>
              </w:rPr>
            </w:pPr>
            <w:r w:rsidRPr="007A6161">
              <w:t>-0.029</w:t>
            </w:r>
          </w:p>
        </w:tc>
        <w:tc>
          <w:tcPr>
            <w:tcW w:w="1024" w:type="dxa"/>
            <w:vAlign w:val="center"/>
          </w:tcPr>
          <w:p w14:paraId="0C43BACB" w14:textId="77777777" w:rsidR="00BF5B23" w:rsidRPr="007A6161" w:rsidRDefault="00BF5B23" w:rsidP="00204EBF">
            <w:pPr>
              <w:snapToGrid w:val="0"/>
              <w:spacing w:line="360" w:lineRule="auto"/>
              <w:jc w:val="center"/>
              <w:rPr>
                <w:szCs w:val="32"/>
                <w:lang w:eastAsia="zh-CN"/>
              </w:rPr>
            </w:pPr>
            <w:r w:rsidRPr="007A6161">
              <w:t>-0.711</w:t>
            </w:r>
          </w:p>
        </w:tc>
        <w:tc>
          <w:tcPr>
            <w:tcW w:w="895" w:type="dxa"/>
            <w:vAlign w:val="center"/>
          </w:tcPr>
          <w:p w14:paraId="1D61B4F8" w14:textId="77777777" w:rsidR="00BF5B23" w:rsidRPr="007A6161" w:rsidRDefault="00BF5B23" w:rsidP="00204EBF">
            <w:pPr>
              <w:snapToGrid w:val="0"/>
              <w:spacing w:line="360" w:lineRule="auto"/>
              <w:jc w:val="center"/>
              <w:rPr>
                <w:szCs w:val="32"/>
                <w:lang w:eastAsia="zh-CN"/>
              </w:rPr>
            </w:pPr>
            <w:r w:rsidRPr="007A6161">
              <w:t>3.948</w:t>
            </w:r>
          </w:p>
        </w:tc>
        <w:tc>
          <w:tcPr>
            <w:tcW w:w="1024" w:type="dxa"/>
            <w:vAlign w:val="center"/>
          </w:tcPr>
          <w:p w14:paraId="486862EA" w14:textId="77777777" w:rsidR="00BF5B23" w:rsidRPr="007A6161" w:rsidRDefault="00BF5B23" w:rsidP="00204EBF">
            <w:pPr>
              <w:snapToGrid w:val="0"/>
              <w:spacing w:line="360" w:lineRule="auto"/>
              <w:jc w:val="center"/>
              <w:rPr>
                <w:szCs w:val="32"/>
                <w:lang w:eastAsia="zh-CN"/>
              </w:rPr>
            </w:pPr>
            <w:r w:rsidRPr="007A6161">
              <w:t>-3.303</w:t>
            </w:r>
          </w:p>
        </w:tc>
        <w:tc>
          <w:tcPr>
            <w:tcW w:w="895" w:type="dxa"/>
            <w:vAlign w:val="center"/>
          </w:tcPr>
          <w:p w14:paraId="67A77629" w14:textId="77777777" w:rsidR="00BF5B23" w:rsidRPr="007A6161" w:rsidRDefault="00BF5B23" w:rsidP="00204EBF">
            <w:pPr>
              <w:snapToGrid w:val="0"/>
              <w:spacing w:line="360" w:lineRule="auto"/>
              <w:jc w:val="center"/>
              <w:rPr>
                <w:szCs w:val="32"/>
                <w:lang w:eastAsia="zh-CN"/>
              </w:rPr>
            </w:pPr>
            <w:r w:rsidRPr="007A6161">
              <w:t>1.668</w:t>
            </w:r>
          </w:p>
        </w:tc>
        <w:tc>
          <w:tcPr>
            <w:tcW w:w="1024" w:type="dxa"/>
            <w:vAlign w:val="center"/>
          </w:tcPr>
          <w:p w14:paraId="1E6CE3DB" w14:textId="77777777" w:rsidR="00BF5B23" w:rsidRPr="007A6161" w:rsidRDefault="00BF5B23" w:rsidP="00204EBF">
            <w:pPr>
              <w:snapToGrid w:val="0"/>
              <w:spacing w:line="360" w:lineRule="auto"/>
              <w:jc w:val="center"/>
              <w:rPr>
                <w:szCs w:val="32"/>
                <w:lang w:eastAsia="zh-CN"/>
              </w:rPr>
            </w:pPr>
            <w:r w:rsidRPr="007A6161">
              <w:t>-0.472</w:t>
            </w:r>
          </w:p>
        </w:tc>
        <w:tc>
          <w:tcPr>
            <w:tcW w:w="895" w:type="dxa"/>
            <w:vAlign w:val="center"/>
          </w:tcPr>
          <w:p w14:paraId="526DFDAF" w14:textId="77777777" w:rsidR="00BF5B23" w:rsidRPr="007A6161" w:rsidRDefault="00BF5B23" w:rsidP="00204EBF">
            <w:pPr>
              <w:snapToGrid w:val="0"/>
              <w:spacing w:line="360" w:lineRule="auto"/>
              <w:jc w:val="center"/>
              <w:rPr>
                <w:szCs w:val="32"/>
                <w:lang w:eastAsia="zh-CN"/>
              </w:rPr>
            </w:pPr>
            <w:r w:rsidRPr="007A6161">
              <w:t>0.089</w:t>
            </w:r>
          </w:p>
        </w:tc>
        <w:tc>
          <w:tcPr>
            <w:tcW w:w="836" w:type="dxa"/>
            <w:vAlign w:val="center"/>
          </w:tcPr>
          <w:p w14:paraId="60A9F418" w14:textId="77777777" w:rsidR="00BF5B23" w:rsidRPr="007A6161" w:rsidRDefault="00BF5B23" w:rsidP="00204EBF">
            <w:pPr>
              <w:snapToGrid w:val="0"/>
              <w:spacing w:line="360" w:lineRule="auto"/>
              <w:jc w:val="center"/>
              <w:rPr>
                <w:szCs w:val="32"/>
                <w:lang w:eastAsia="zh-CN"/>
              </w:rPr>
            </w:pPr>
            <w:r w:rsidRPr="007A6161">
              <w:t>0.956</w:t>
            </w:r>
          </w:p>
        </w:tc>
        <w:tc>
          <w:tcPr>
            <w:tcW w:w="836" w:type="dxa"/>
            <w:vAlign w:val="center"/>
          </w:tcPr>
          <w:p w14:paraId="73062E88" w14:textId="77777777" w:rsidR="00BF5B23" w:rsidRPr="007A6161" w:rsidRDefault="00BF5B23" w:rsidP="00204EBF">
            <w:pPr>
              <w:snapToGrid w:val="0"/>
              <w:spacing w:line="360" w:lineRule="auto"/>
              <w:jc w:val="center"/>
              <w:rPr>
                <w:szCs w:val="32"/>
                <w:lang w:eastAsia="zh-CN"/>
              </w:rPr>
            </w:pPr>
            <w:r w:rsidRPr="007A6161">
              <w:t>3.896</w:t>
            </w:r>
          </w:p>
        </w:tc>
      </w:tr>
      <w:tr w:rsidR="00DF5201" w:rsidRPr="007A6161" w14:paraId="47C925B0" w14:textId="77777777" w:rsidTr="00EF2139">
        <w:trPr>
          <w:trHeight w:val="20"/>
          <w:jc w:val="center"/>
        </w:trPr>
        <w:tc>
          <w:tcPr>
            <w:tcW w:w="1025" w:type="dxa"/>
            <w:vAlign w:val="center"/>
          </w:tcPr>
          <w:p w14:paraId="1BF93351" w14:textId="77777777" w:rsidR="00BF5B23" w:rsidRPr="007A6161" w:rsidRDefault="00BF5B23" w:rsidP="00204EBF">
            <w:pPr>
              <w:snapToGrid w:val="0"/>
              <w:spacing w:line="360" w:lineRule="auto"/>
              <w:jc w:val="center"/>
              <w:rPr>
                <w:szCs w:val="32"/>
              </w:rPr>
            </w:pPr>
            <w:r w:rsidRPr="007A6161">
              <w:t>-1.15</w:t>
            </w:r>
          </w:p>
        </w:tc>
        <w:tc>
          <w:tcPr>
            <w:tcW w:w="896" w:type="dxa"/>
            <w:vAlign w:val="center"/>
          </w:tcPr>
          <w:p w14:paraId="42326505" w14:textId="77777777" w:rsidR="00BF5B23" w:rsidRPr="007A6161" w:rsidRDefault="00BF5B23" w:rsidP="00204EBF">
            <w:pPr>
              <w:snapToGrid w:val="0"/>
              <w:spacing w:line="360" w:lineRule="auto"/>
              <w:jc w:val="center"/>
              <w:rPr>
                <w:szCs w:val="32"/>
                <w:lang w:eastAsia="zh-CN"/>
              </w:rPr>
            </w:pPr>
            <w:r w:rsidRPr="007A6161">
              <w:t>0.336</w:t>
            </w:r>
          </w:p>
        </w:tc>
        <w:tc>
          <w:tcPr>
            <w:tcW w:w="1024" w:type="dxa"/>
            <w:vAlign w:val="center"/>
          </w:tcPr>
          <w:p w14:paraId="225A4C4E" w14:textId="77777777" w:rsidR="00BF5B23" w:rsidRPr="007A6161" w:rsidRDefault="00BF5B23" w:rsidP="00204EBF">
            <w:pPr>
              <w:snapToGrid w:val="0"/>
              <w:spacing w:line="360" w:lineRule="auto"/>
              <w:jc w:val="center"/>
              <w:rPr>
                <w:szCs w:val="32"/>
                <w:lang w:eastAsia="zh-CN"/>
              </w:rPr>
            </w:pPr>
            <w:r w:rsidRPr="007A6161">
              <w:t>-3.687</w:t>
            </w:r>
          </w:p>
        </w:tc>
        <w:tc>
          <w:tcPr>
            <w:tcW w:w="895" w:type="dxa"/>
            <w:vAlign w:val="center"/>
          </w:tcPr>
          <w:p w14:paraId="7D2E1DDB" w14:textId="77777777" w:rsidR="00BF5B23" w:rsidRPr="007A6161" w:rsidRDefault="00BF5B23" w:rsidP="00204EBF">
            <w:pPr>
              <w:snapToGrid w:val="0"/>
              <w:spacing w:line="360" w:lineRule="auto"/>
              <w:jc w:val="center"/>
              <w:rPr>
                <w:szCs w:val="32"/>
                <w:lang w:eastAsia="zh-CN"/>
              </w:rPr>
            </w:pPr>
            <w:r w:rsidRPr="007A6161">
              <w:t>-0.03</w:t>
            </w:r>
          </w:p>
        </w:tc>
        <w:tc>
          <w:tcPr>
            <w:tcW w:w="1024" w:type="dxa"/>
            <w:vAlign w:val="center"/>
          </w:tcPr>
          <w:p w14:paraId="6D3C4C5F" w14:textId="77777777" w:rsidR="00BF5B23" w:rsidRPr="007A6161" w:rsidRDefault="00BF5B23" w:rsidP="00204EBF">
            <w:pPr>
              <w:snapToGrid w:val="0"/>
              <w:spacing w:line="360" w:lineRule="auto"/>
              <w:jc w:val="center"/>
              <w:rPr>
                <w:szCs w:val="32"/>
                <w:lang w:eastAsia="zh-CN"/>
              </w:rPr>
            </w:pPr>
            <w:r w:rsidRPr="007A6161">
              <w:t>-4.06</w:t>
            </w:r>
          </w:p>
        </w:tc>
        <w:tc>
          <w:tcPr>
            <w:tcW w:w="895" w:type="dxa"/>
            <w:vAlign w:val="center"/>
          </w:tcPr>
          <w:p w14:paraId="3D4AD56B" w14:textId="77777777" w:rsidR="00BF5B23" w:rsidRPr="007A6161" w:rsidRDefault="00BF5B23" w:rsidP="00204EBF">
            <w:pPr>
              <w:snapToGrid w:val="0"/>
              <w:spacing w:line="360" w:lineRule="auto"/>
              <w:jc w:val="center"/>
              <w:rPr>
                <w:szCs w:val="32"/>
                <w:lang w:eastAsia="zh-CN"/>
              </w:rPr>
            </w:pPr>
            <w:r w:rsidRPr="007A6161">
              <w:t>1.876</w:t>
            </w:r>
          </w:p>
        </w:tc>
        <w:tc>
          <w:tcPr>
            <w:tcW w:w="1024" w:type="dxa"/>
            <w:vAlign w:val="center"/>
          </w:tcPr>
          <w:p w14:paraId="7AEA3BEA" w14:textId="77777777" w:rsidR="00BF5B23" w:rsidRPr="007A6161" w:rsidRDefault="00BF5B23" w:rsidP="00204EBF">
            <w:pPr>
              <w:snapToGrid w:val="0"/>
              <w:spacing w:line="360" w:lineRule="auto"/>
              <w:jc w:val="center"/>
              <w:rPr>
                <w:szCs w:val="32"/>
                <w:lang w:eastAsia="zh-CN"/>
              </w:rPr>
            </w:pPr>
            <w:r w:rsidRPr="007A6161">
              <w:t>3.525</w:t>
            </w:r>
          </w:p>
        </w:tc>
        <w:tc>
          <w:tcPr>
            <w:tcW w:w="895" w:type="dxa"/>
            <w:vAlign w:val="center"/>
          </w:tcPr>
          <w:p w14:paraId="07097C3E" w14:textId="77777777" w:rsidR="00BF5B23" w:rsidRPr="007A6161" w:rsidRDefault="00BF5B23" w:rsidP="00204EBF">
            <w:pPr>
              <w:snapToGrid w:val="0"/>
              <w:spacing w:line="360" w:lineRule="auto"/>
              <w:jc w:val="center"/>
              <w:rPr>
                <w:szCs w:val="32"/>
                <w:lang w:eastAsia="zh-CN"/>
              </w:rPr>
            </w:pPr>
            <w:r w:rsidRPr="007A6161">
              <w:t>-0.735</w:t>
            </w:r>
          </w:p>
        </w:tc>
        <w:tc>
          <w:tcPr>
            <w:tcW w:w="836" w:type="dxa"/>
            <w:vAlign w:val="center"/>
          </w:tcPr>
          <w:p w14:paraId="11F0104C" w14:textId="77777777" w:rsidR="00BF5B23" w:rsidRPr="007A6161" w:rsidRDefault="00BF5B23" w:rsidP="00204EBF">
            <w:pPr>
              <w:snapToGrid w:val="0"/>
              <w:spacing w:line="360" w:lineRule="auto"/>
              <w:jc w:val="center"/>
              <w:rPr>
                <w:szCs w:val="32"/>
                <w:lang w:eastAsia="zh-CN"/>
              </w:rPr>
            </w:pPr>
            <w:r w:rsidRPr="007A6161">
              <w:t>2.983</w:t>
            </w:r>
          </w:p>
        </w:tc>
        <w:tc>
          <w:tcPr>
            <w:tcW w:w="836" w:type="dxa"/>
            <w:vAlign w:val="center"/>
          </w:tcPr>
          <w:p w14:paraId="41ADE8CF" w14:textId="77777777" w:rsidR="00BF5B23" w:rsidRPr="007A6161" w:rsidRDefault="00BF5B23" w:rsidP="00204EBF">
            <w:pPr>
              <w:snapToGrid w:val="0"/>
              <w:spacing w:line="360" w:lineRule="auto"/>
              <w:jc w:val="center"/>
              <w:rPr>
                <w:szCs w:val="32"/>
                <w:lang w:eastAsia="zh-CN"/>
              </w:rPr>
            </w:pPr>
            <w:r w:rsidRPr="007A6161">
              <w:t>2.164</w:t>
            </w:r>
          </w:p>
        </w:tc>
      </w:tr>
      <w:tr w:rsidR="00DF5201" w:rsidRPr="007A6161" w14:paraId="54625E16" w14:textId="77777777" w:rsidTr="00EF2139">
        <w:trPr>
          <w:trHeight w:val="20"/>
          <w:jc w:val="center"/>
        </w:trPr>
        <w:tc>
          <w:tcPr>
            <w:tcW w:w="1025" w:type="dxa"/>
            <w:vAlign w:val="center"/>
          </w:tcPr>
          <w:p w14:paraId="0AB7BEA3" w14:textId="77777777" w:rsidR="00BF5B23" w:rsidRPr="007A6161" w:rsidRDefault="00BF5B23" w:rsidP="00204EBF">
            <w:pPr>
              <w:snapToGrid w:val="0"/>
              <w:spacing w:line="360" w:lineRule="auto"/>
              <w:jc w:val="center"/>
              <w:rPr>
                <w:szCs w:val="32"/>
              </w:rPr>
            </w:pPr>
            <w:r w:rsidRPr="007A6161">
              <w:t>0.156</w:t>
            </w:r>
          </w:p>
        </w:tc>
        <w:tc>
          <w:tcPr>
            <w:tcW w:w="896" w:type="dxa"/>
            <w:vAlign w:val="center"/>
          </w:tcPr>
          <w:p w14:paraId="461923B2" w14:textId="77777777" w:rsidR="00BF5B23" w:rsidRPr="007A6161" w:rsidRDefault="00BF5B23" w:rsidP="00204EBF">
            <w:pPr>
              <w:snapToGrid w:val="0"/>
              <w:spacing w:line="360" w:lineRule="auto"/>
              <w:jc w:val="center"/>
              <w:rPr>
                <w:szCs w:val="32"/>
                <w:lang w:eastAsia="zh-CN"/>
              </w:rPr>
            </w:pPr>
            <w:r w:rsidRPr="007A6161">
              <w:t>-0.463</w:t>
            </w:r>
          </w:p>
        </w:tc>
        <w:tc>
          <w:tcPr>
            <w:tcW w:w="1024" w:type="dxa"/>
            <w:vAlign w:val="center"/>
          </w:tcPr>
          <w:p w14:paraId="4D7B2B25" w14:textId="77777777" w:rsidR="00BF5B23" w:rsidRPr="007A6161" w:rsidRDefault="00BF5B23" w:rsidP="00204EBF">
            <w:pPr>
              <w:snapToGrid w:val="0"/>
              <w:spacing w:line="360" w:lineRule="auto"/>
              <w:jc w:val="center"/>
              <w:rPr>
                <w:szCs w:val="32"/>
                <w:lang w:eastAsia="zh-CN"/>
              </w:rPr>
            </w:pPr>
            <w:r w:rsidRPr="007A6161">
              <w:t>4.137</w:t>
            </w:r>
          </w:p>
        </w:tc>
        <w:tc>
          <w:tcPr>
            <w:tcW w:w="895" w:type="dxa"/>
            <w:vAlign w:val="center"/>
          </w:tcPr>
          <w:p w14:paraId="09330F39" w14:textId="77777777" w:rsidR="00BF5B23" w:rsidRPr="007A6161" w:rsidRDefault="00BF5B23" w:rsidP="00204EBF">
            <w:pPr>
              <w:snapToGrid w:val="0"/>
              <w:spacing w:line="360" w:lineRule="auto"/>
              <w:jc w:val="center"/>
              <w:rPr>
                <w:szCs w:val="32"/>
                <w:lang w:eastAsia="zh-CN"/>
              </w:rPr>
            </w:pPr>
            <w:r w:rsidRPr="007A6161">
              <w:t>1.333</w:t>
            </w:r>
          </w:p>
        </w:tc>
        <w:tc>
          <w:tcPr>
            <w:tcW w:w="1024" w:type="dxa"/>
            <w:vAlign w:val="center"/>
          </w:tcPr>
          <w:p w14:paraId="06DBBCF3" w14:textId="77777777" w:rsidR="00BF5B23" w:rsidRPr="007A6161" w:rsidRDefault="00BF5B23" w:rsidP="00204EBF">
            <w:pPr>
              <w:snapToGrid w:val="0"/>
              <w:spacing w:line="360" w:lineRule="auto"/>
              <w:jc w:val="center"/>
              <w:rPr>
                <w:szCs w:val="32"/>
                <w:lang w:eastAsia="zh-CN"/>
              </w:rPr>
            </w:pPr>
            <w:r w:rsidRPr="007A6161">
              <w:t>-3.887</w:t>
            </w:r>
          </w:p>
        </w:tc>
        <w:tc>
          <w:tcPr>
            <w:tcW w:w="895" w:type="dxa"/>
            <w:vAlign w:val="center"/>
          </w:tcPr>
          <w:p w14:paraId="36EC7571" w14:textId="77777777" w:rsidR="00BF5B23" w:rsidRPr="007A6161" w:rsidRDefault="00BF5B23" w:rsidP="00204EBF">
            <w:pPr>
              <w:snapToGrid w:val="0"/>
              <w:spacing w:line="360" w:lineRule="auto"/>
              <w:jc w:val="center"/>
              <w:rPr>
                <w:szCs w:val="32"/>
                <w:lang w:eastAsia="zh-CN"/>
              </w:rPr>
            </w:pPr>
            <w:r w:rsidRPr="007A6161">
              <w:t>-1.245</w:t>
            </w:r>
          </w:p>
        </w:tc>
        <w:tc>
          <w:tcPr>
            <w:tcW w:w="1024" w:type="dxa"/>
            <w:vAlign w:val="center"/>
          </w:tcPr>
          <w:p w14:paraId="28624E9D" w14:textId="77777777" w:rsidR="00BF5B23" w:rsidRPr="007A6161" w:rsidRDefault="00BF5B23" w:rsidP="00204EBF">
            <w:pPr>
              <w:snapToGrid w:val="0"/>
              <w:spacing w:line="360" w:lineRule="auto"/>
              <w:jc w:val="center"/>
              <w:rPr>
                <w:szCs w:val="32"/>
                <w:lang w:eastAsia="zh-CN"/>
              </w:rPr>
            </w:pPr>
            <w:r w:rsidRPr="007A6161">
              <w:t>-0.602</w:t>
            </w:r>
          </w:p>
        </w:tc>
        <w:tc>
          <w:tcPr>
            <w:tcW w:w="895" w:type="dxa"/>
            <w:vAlign w:val="center"/>
          </w:tcPr>
          <w:p w14:paraId="5E6E995A" w14:textId="77777777" w:rsidR="00BF5B23" w:rsidRPr="007A6161" w:rsidRDefault="00BF5B23" w:rsidP="00204EBF">
            <w:pPr>
              <w:snapToGrid w:val="0"/>
              <w:spacing w:line="360" w:lineRule="auto"/>
              <w:jc w:val="center"/>
              <w:rPr>
                <w:szCs w:val="32"/>
                <w:lang w:eastAsia="zh-CN"/>
              </w:rPr>
            </w:pPr>
            <w:r w:rsidRPr="007A6161">
              <w:t>0.473</w:t>
            </w:r>
          </w:p>
        </w:tc>
        <w:tc>
          <w:tcPr>
            <w:tcW w:w="836" w:type="dxa"/>
            <w:vAlign w:val="center"/>
          </w:tcPr>
          <w:p w14:paraId="53FDF400" w14:textId="77777777" w:rsidR="00BF5B23" w:rsidRPr="007A6161" w:rsidRDefault="00BF5B23" w:rsidP="00204EBF">
            <w:pPr>
              <w:snapToGrid w:val="0"/>
              <w:spacing w:line="360" w:lineRule="auto"/>
              <w:jc w:val="center"/>
              <w:rPr>
                <w:szCs w:val="32"/>
                <w:lang w:eastAsia="zh-CN"/>
              </w:rPr>
            </w:pPr>
            <w:r w:rsidRPr="007A6161">
              <w:t>3.319</w:t>
            </w:r>
          </w:p>
        </w:tc>
        <w:tc>
          <w:tcPr>
            <w:tcW w:w="836" w:type="dxa"/>
            <w:vAlign w:val="center"/>
          </w:tcPr>
          <w:p w14:paraId="508689D4" w14:textId="77777777" w:rsidR="00BF5B23" w:rsidRPr="007A6161" w:rsidRDefault="00BF5B23" w:rsidP="00204EBF">
            <w:pPr>
              <w:snapToGrid w:val="0"/>
              <w:spacing w:line="360" w:lineRule="auto"/>
              <w:jc w:val="center"/>
              <w:rPr>
                <w:szCs w:val="32"/>
                <w:lang w:eastAsia="zh-CN"/>
              </w:rPr>
            </w:pPr>
            <w:r w:rsidRPr="007A6161">
              <w:t>-2.192</w:t>
            </w:r>
          </w:p>
        </w:tc>
      </w:tr>
      <w:tr w:rsidR="00DF5201" w:rsidRPr="007A6161" w14:paraId="7A7B0045" w14:textId="77777777" w:rsidTr="00EF2139">
        <w:trPr>
          <w:trHeight w:val="20"/>
          <w:jc w:val="center"/>
        </w:trPr>
        <w:tc>
          <w:tcPr>
            <w:tcW w:w="1025" w:type="dxa"/>
            <w:vAlign w:val="center"/>
          </w:tcPr>
          <w:p w14:paraId="5CC04430" w14:textId="77777777" w:rsidR="00BF5B23" w:rsidRPr="007A6161" w:rsidRDefault="00BF5B23" w:rsidP="00204EBF">
            <w:pPr>
              <w:snapToGrid w:val="0"/>
              <w:spacing w:line="360" w:lineRule="auto"/>
              <w:jc w:val="center"/>
              <w:rPr>
                <w:szCs w:val="32"/>
              </w:rPr>
            </w:pPr>
            <w:r w:rsidRPr="007A6161">
              <w:t>-3.561</w:t>
            </w:r>
          </w:p>
        </w:tc>
        <w:tc>
          <w:tcPr>
            <w:tcW w:w="896" w:type="dxa"/>
            <w:vAlign w:val="center"/>
          </w:tcPr>
          <w:p w14:paraId="5704C93E" w14:textId="77777777" w:rsidR="00BF5B23" w:rsidRPr="007A6161" w:rsidRDefault="00BF5B23" w:rsidP="00204EBF">
            <w:pPr>
              <w:snapToGrid w:val="0"/>
              <w:spacing w:line="360" w:lineRule="auto"/>
              <w:jc w:val="center"/>
              <w:rPr>
                <w:szCs w:val="32"/>
                <w:lang w:eastAsia="zh-CN"/>
              </w:rPr>
            </w:pPr>
            <w:r w:rsidRPr="007A6161">
              <w:t>1.943</w:t>
            </w:r>
          </w:p>
        </w:tc>
        <w:tc>
          <w:tcPr>
            <w:tcW w:w="1024" w:type="dxa"/>
            <w:vAlign w:val="center"/>
          </w:tcPr>
          <w:p w14:paraId="6DA92743" w14:textId="77777777" w:rsidR="00BF5B23" w:rsidRPr="007A6161" w:rsidRDefault="00BF5B23" w:rsidP="00204EBF">
            <w:pPr>
              <w:snapToGrid w:val="0"/>
              <w:spacing w:line="360" w:lineRule="auto"/>
              <w:jc w:val="center"/>
              <w:rPr>
                <w:szCs w:val="32"/>
                <w:lang w:eastAsia="zh-CN"/>
              </w:rPr>
            </w:pPr>
            <w:r w:rsidRPr="007A6161">
              <w:t>-1.843</w:t>
            </w:r>
          </w:p>
        </w:tc>
        <w:tc>
          <w:tcPr>
            <w:tcW w:w="895" w:type="dxa"/>
            <w:vAlign w:val="center"/>
          </w:tcPr>
          <w:p w14:paraId="0D542A15" w14:textId="77777777" w:rsidR="00BF5B23" w:rsidRPr="007A6161" w:rsidRDefault="00BF5B23" w:rsidP="00204EBF">
            <w:pPr>
              <w:snapToGrid w:val="0"/>
              <w:spacing w:line="360" w:lineRule="auto"/>
              <w:jc w:val="center"/>
              <w:rPr>
                <w:szCs w:val="32"/>
                <w:lang w:eastAsia="zh-CN"/>
              </w:rPr>
            </w:pPr>
            <w:r w:rsidRPr="007A6161">
              <w:t>-3.958</w:t>
            </w:r>
          </w:p>
        </w:tc>
        <w:tc>
          <w:tcPr>
            <w:tcW w:w="1024" w:type="dxa"/>
            <w:vAlign w:val="center"/>
          </w:tcPr>
          <w:p w14:paraId="70DF1B1A" w14:textId="77777777" w:rsidR="00BF5B23" w:rsidRPr="007A6161" w:rsidRDefault="00BF5B23" w:rsidP="00204EBF">
            <w:pPr>
              <w:snapToGrid w:val="0"/>
              <w:spacing w:line="360" w:lineRule="auto"/>
              <w:jc w:val="center"/>
              <w:rPr>
                <w:szCs w:val="32"/>
                <w:lang w:eastAsia="zh-CN"/>
              </w:rPr>
            </w:pPr>
            <w:r w:rsidRPr="007A6161">
              <w:t>2.294</w:t>
            </w:r>
          </w:p>
        </w:tc>
        <w:tc>
          <w:tcPr>
            <w:tcW w:w="895" w:type="dxa"/>
            <w:vAlign w:val="center"/>
          </w:tcPr>
          <w:p w14:paraId="3A1FAC7B" w14:textId="77777777" w:rsidR="00BF5B23" w:rsidRPr="007A6161" w:rsidRDefault="00BF5B23" w:rsidP="00204EBF">
            <w:pPr>
              <w:snapToGrid w:val="0"/>
              <w:spacing w:line="360" w:lineRule="auto"/>
              <w:jc w:val="center"/>
              <w:rPr>
                <w:szCs w:val="32"/>
                <w:lang w:eastAsia="zh-CN"/>
              </w:rPr>
            </w:pPr>
            <w:r w:rsidRPr="007A6161">
              <w:t>-4.406</w:t>
            </w:r>
          </w:p>
        </w:tc>
        <w:tc>
          <w:tcPr>
            <w:tcW w:w="1024" w:type="dxa"/>
            <w:vAlign w:val="center"/>
          </w:tcPr>
          <w:p w14:paraId="6C28C438" w14:textId="77777777" w:rsidR="00BF5B23" w:rsidRPr="007A6161" w:rsidRDefault="00BF5B23" w:rsidP="00204EBF">
            <w:pPr>
              <w:snapToGrid w:val="0"/>
              <w:spacing w:line="360" w:lineRule="auto"/>
              <w:jc w:val="center"/>
              <w:rPr>
                <w:szCs w:val="32"/>
                <w:lang w:eastAsia="zh-CN"/>
              </w:rPr>
            </w:pPr>
            <w:r w:rsidRPr="007A6161">
              <w:t>1.353</w:t>
            </w:r>
          </w:p>
        </w:tc>
        <w:tc>
          <w:tcPr>
            <w:tcW w:w="895" w:type="dxa"/>
            <w:vAlign w:val="center"/>
          </w:tcPr>
          <w:p w14:paraId="72FC9ADE" w14:textId="77777777" w:rsidR="00BF5B23" w:rsidRPr="007A6161" w:rsidRDefault="00BF5B23" w:rsidP="00204EBF">
            <w:pPr>
              <w:snapToGrid w:val="0"/>
              <w:spacing w:line="360" w:lineRule="auto"/>
              <w:jc w:val="center"/>
              <w:rPr>
                <w:szCs w:val="32"/>
                <w:lang w:eastAsia="zh-CN"/>
              </w:rPr>
            </w:pPr>
            <w:r w:rsidRPr="007A6161">
              <w:t>-4.463</w:t>
            </w:r>
          </w:p>
        </w:tc>
        <w:tc>
          <w:tcPr>
            <w:tcW w:w="836" w:type="dxa"/>
            <w:vAlign w:val="center"/>
          </w:tcPr>
          <w:p w14:paraId="5FCE20AC" w14:textId="77777777" w:rsidR="00BF5B23" w:rsidRPr="007A6161" w:rsidRDefault="00BF5B23" w:rsidP="00204EBF">
            <w:pPr>
              <w:snapToGrid w:val="0"/>
              <w:spacing w:line="360" w:lineRule="auto"/>
              <w:jc w:val="center"/>
              <w:rPr>
                <w:szCs w:val="32"/>
                <w:lang w:eastAsia="zh-CN"/>
              </w:rPr>
            </w:pPr>
            <w:r w:rsidRPr="007A6161">
              <w:t>-0.021</w:t>
            </w:r>
          </w:p>
        </w:tc>
        <w:tc>
          <w:tcPr>
            <w:tcW w:w="836" w:type="dxa"/>
            <w:vAlign w:val="center"/>
          </w:tcPr>
          <w:p w14:paraId="01C8413A" w14:textId="77777777" w:rsidR="00BF5B23" w:rsidRPr="007A6161" w:rsidRDefault="00BF5B23" w:rsidP="00204EBF">
            <w:pPr>
              <w:snapToGrid w:val="0"/>
              <w:spacing w:line="360" w:lineRule="auto"/>
              <w:jc w:val="center"/>
              <w:rPr>
                <w:szCs w:val="32"/>
                <w:lang w:eastAsia="zh-CN"/>
              </w:rPr>
            </w:pPr>
            <w:r w:rsidRPr="007A6161">
              <w:t>0.285</w:t>
            </w:r>
          </w:p>
        </w:tc>
      </w:tr>
      <w:tr w:rsidR="00DF5201" w:rsidRPr="007A6161" w14:paraId="46B3B7D4" w14:textId="77777777" w:rsidTr="00EF2139">
        <w:trPr>
          <w:trHeight w:val="20"/>
          <w:jc w:val="center"/>
        </w:trPr>
        <w:tc>
          <w:tcPr>
            <w:tcW w:w="1025" w:type="dxa"/>
            <w:vAlign w:val="center"/>
          </w:tcPr>
          <w:p w14:paraId="5BC64BBB" w14:textId="77777777" w:rsidR="00BF5B23" w:rsidRPr="007A6161" w:rsidRDefault="00BF5B23" w:rsidP="00204EBF">
            <w:pPr>
              <w:snapToGrid w:val="0"/>
              <w:spacing w:line="360" w:lineRule="auto"/>
              <w:jc w:val="center"/>
              <w:rPr>
                <w:szCs w:val="32"/>
              </w:rPr>
            </w:pPr>
            <w:r w:rsidRPr="007A6161">
              <w:t>3.902</w:t>
            </w:r>
          </w:p>
        </w:tc>
        <w:tc>
          <w:tcPr>
            <w:tcW w:w="896" w:type="dxa"/>
            <w:vAlign w:val="center"/>
          </w:tcPr>
          <w:p w14:paraId="61542EA8" w14:textId="77777777" w:rsidR="00BF5B23" w:rsidRPr="007A6161" w:rsidRDefault="00BF5B23" w:rsidP="00204EBF">
            <w:pPr>
              <w:snapToGrid w:val="0"/>
              <w:spacing w:line="360" w:lineRule="auto"/>
              <w:jc w:val="center"/>
              <w:rPr>
                <w:szCs w:val="32"/>
                <w:lang w:eastAsia="zh-CN"/>
              </w:rPr>
            </w:pPr>
            <w:r w:rsidRPr="007A6161">
              <w:t>0.993</w:t>
            </w:r>
          </w:p>
        </w:tc>
        <w:tc>
          <w:tcPr>
            <w:tcW w:w="1024" w:type="dxa"/>
            <w:vAlign w:val="center"/>
          </w:tcPr>
          <w:p w14:paraId="758EC82E" w14:textId="77777777" w:rsidR="00BF5B23" w:rsidRPr="007A6161" w:rsidRDefault="00BF5B23" w:rsidP="00204EBF">
            <w:pPr>
              <w:snapToGrid w:val="0"/>
              <w:spacing w:line="360" w:lineRule="auto"/>
              <w:jc w:val="center"/>
              <w:rPr>
                <w:szCs w:val="32"/>
                <w:lang w:eastAsia="zh-CN"/>
              </w:rPr>
            </w:pPr>
            <w:r w:rsidRPr="007A6161">
              <w:t>3.619</w:t>
            </w:r>
          </w:p>
        </w:tc>
        <w:tc>
          <w:tcPr>
            <w:tcW w:w="895" w:type="dxa"/>
            <w:vAlign w:val="center"/>
          </w:tcPr>
          <w:p w14:paraId="01A29529" w14:textId="77777777" w:rsidR="00BF5B23" w:rsidRPr="007A6161" w:rsidRDefault="00BF5B23" w:rsidP="00204EBF">
            <w:pPr>
              <w:snapToGrid w:val="0"/>
              <w:spacing w:line="360" w:lineRule="auto"/>
              <w:jc w:val="center"/>
              <w:rPr>
                <w:szCs w:val="32"/>
                <w:lang w:eastAsia="zh-CN"/>
              </w:rPr>
            </w:pPr>
            <w:r w:rsidRPr="007A6161">
              <w:t>-1.416</w:t>
            </w:r>
          </w:p>
        </w:tc>
        <w:tc>
          <w:tcPr>
            <w:tcW w:w="1024" w:type="dxa"/>
            <w:vAlign w:val="center"/>
          </w:tcPr>
          <w:p w14:paraId="5540F087" w14:textId="77777777" w:rsidR="00BF5B23" w:rsidRPr="007A6161" w:rsidRDefault="00BF5B23" w:rsidP="00204EBF">
            <w:pPr>
              <w:snapToGrid w:val="0"/>
              <w:spacing w:line="360" w:lineRule="auto"/>
              <w:jc w:val="center"/>
              <w:rPr>
                <w:szCs w:val="32"/>
                <w:lang w:eastAsia="zh-CN"/>
              </w:rPr>
            </w:pPr>
            <w:r w:rsidRPr="007A6161">
              <w:t>-0.871</w:t>
            </w:r>
          </w:p>
        </w:tc>
        <w:tc>
          <w:tcPr>
            <w:tcW w:w="895" w:type="dxa"/>
            <w:vAlign w:val="center"/>
          </w:tcPr>
          <w:p w14:paraId="37585272" w14:textId="77777777" w:rsidR="00BF5B23" w:rsidRPr="007A6161" w:rsidRDefault="00BF5B23" w:rsidP="00204EBF">
            <w:pPr>
              <w:snapToGrid w:val="0"/>
              <w:spacing w:line="360" w:lineRule="auto"/>
              <w:jc w:val="center"/>
              <w:rPr>
                <w:szCs w:val="32"/>
                <w:lang w:eastAsia="zh-CN"/>
              </w:rPr>
            </w:pPr>
            <w:r w:rsidRPr="007A6161">
              <w:t>0.755</w:t>
            </w:r>
          </w:p>
        </w:tc>
        <w:tc>
          <w:tcPr>
            <w:tcW w:w="1024" w:type="dxa"/>
            <w:vAlign w:val="center"/>
          </w:tcPr>
          <w:p w14:paraId="525FB7D4" w14:textId="77777777" w:rsidR="00BF5B23" w:rsidRPr="007A6161" w:rsidRDefault="00BF5B23" w:rsidP="00204EBF">
            <w:pPr>
              <w:snapToGrid w:val="0"/>
              <w:spacing w:line="360" w:lineRule="auto"/>
              <w:jc w:val="center"/>
              <w:rPr>
                <w:szCs w:val="32"/>
                <w:lang w:eastAsia="zh-CN"/>
              </w:rPr>
            </w:pPr>
            <w:r w:rsidRPr="007A6161">
              <w:t>0.921</w:t>
            </w:r>
          </w:p>
        </w:tc>
        <w:tc>
          <w:tcPr>
            <w:tcW w:w="895" w:type="dxa"/>
            <w:vAlign w:val="center"/>
          </w:tcPr>
          <w:p w14:paraId="3D1C26BE" w14:textId="77777777" w:rsidR="00BF5B23" w:rsidRPr="007A6161" w:rsidRDefault="00BF5B23" w:rsidP="00204EBF">
            <w:pPr>
              <w:snapToGrid w:val="0"/>
              <w:spacing w:line="360" w:lineRule="auto"/>
              <w:jc w:val="center"/>
              <w:rPr>
                <w:szCs w:val="32"/>
                <w:lang w:eastAsia="zh-CN"/>
              </w:rPr>
            </w:pPr>
            <w:r w:rsidRPr="007A6161">
              <w:t>-0.016</w:t>
            </w:r>
          </w:p>
        </w:tc>
        <w:tc>
          <w:tcPr>
            <w:tcW w:w="836" w:type="dxa"/>
            <w:vAlign w:val="center"/>
          </w:tcPr>
          <w:p w14:paraId="7C0721FC" w14:textId="77777777" w:rsidR="00BF5B23" w:rsidRPr="007A6161" w:rsidRDefault="00BF5B23" w:rsidP="00204EBF">
            <w:pPr>
              <w:snapToGrid w:val="0"/>
              <w:spacing w:line="360" w:lineRule="auto"/>
              <w:jc w:val="center"/>
              <w:rPr>
                <w:szCs w:val="32"/>
                <w:lang w:eastAsia="zh-CN"/>
              </w:rPr>
            </w:pPr>
            <w:r w:rsidRPr="007A6161">
              <w:t>4.083</w:t>
            </w:r>
          </w:p>
        </w:tc>
        <w:tc>
          <w:tcPr>
            <w:tcW w:w="836" w:type="dxa"/>
            <w:vAlign w:val="center"/>
          </w:tcPr>
          <w:p w14:paraId="38AFAE05" w14:textId="77777777" w:rsidR="00BF5B23" w:rsidRPr="007A6161" w:rsidRDefault="00BF5B23" w:rsidP="00204EBF">
            <w:pPr>
              <w:snapToGrid w:val="0"/>
              <w:spacing w:line="360" w:lineRule="auto"/>
              <w:jc w:val="center"/>
              <w:rPr>
                <w:szCs w:val="32"/>
                <w:lang w:eastAsia="zh-CN"/>
              </w:rPr>
            </w:pPr>
            <w:r w:rsidRPr="007A6161">
              <w:t>-1.348</w:t>
            </w:r>
          </w:p>
        </w:tc>
      </w:tr>
      <w:tr w:rsidR="00DF5201" w:rsidRPr="007A6161" w14:paraId="2B3F7485" w14:textId="77777777" w:rsidTr="00EF2139">
        <w:trPr>
          <w:trHeight w:val="20"/>
          <w:jc w:val="center"/>
        </w:trPr>
        <w:tc>
          <w:tcPr>
            <w:tcW w:w="1025" w:type="dxa"/>
            <w:vAlign w:val="center"/>
          </w:tcPr>
          <w:p w14:paraId="77A01AD3" w14:textId="77777777" w:rsidR="00BF5B23" w:rsidRPr="007A6161" w:rsidRDefault="00BF5B23" w:rsidP="00204EBF">
            <w:pPr>
              <w:snapToGrid w:val="0"/>
              <w:spacing w:line="360" w:lineRule="auto"/>
              <w:jc w:val="center"/>
              <w:rPr>
                <w:szCs w:val="32"/>
              </w:rPr>
            </w:pPr>
            <w:r w:rsidRPr="007A6161">
              <w:t>-4.312</w:t>
            </w:r>
          </w:p>
        </w:tc>
        <w:tc>
          <w:tcPr>
            <w:tcW w:w="896" w:type="dxa"/>
            <w:vAlign w:val="center"/>
          </w:tcPr>
          <w:p w14:paraId="5432168C" w14:textId="77777777" w:rsidR="00BF5B23" w:rsidRPr="007A6161" w:rsidRDefault="00BF5B23" w:rsidP="00204EBF">
            <w:pPr>
              <w:snapToGrid w:val="0"/>
              <w:spacing w:line="360" w:lineRule="auto"/>
              <w:jc w:val="center"/>
              <w:rPr>
                <w:szCs w:val="32"/>
                <w:lang w:eastAsia="zh-CN"/>
              </w:rPr>
            </w:pPr>
            <w:r w:rsidRPr="007A6161">
              <w:t>-1.701</w:t>
            </w:r>
          </w:p>
        </w:tc>
        <w:tc>
          <w:tcPr>
            <w:tcW w:w="1024" w:type="dxa"/>
            <w:vAlign w:val="center"/>
          </w:tcPr>
          <w:p w14:paraId="2097E97B" w14:textId="77777777" w:rsidR="00BF5B23" w:rsidRPr="007A6161" w:rsidRDefault="00BF5B23" w:rsidP="00204EBF">
            <w:pPr>
              <w:snapToGrid w:val="0"/>
              <w:spacing w:line="360" w:lineRule="auto"/>
              <w:jc w:val="center"/>
              <w:rPr>
                <w:szCs w:val="32"/>
                <w:lang w:eastAsia="zh-CN"/>
              </w:rPr>
            </w:pPr>
            <w:r w:rsidRPr="007A6161">
              <w:t>0.304</w:t>
            </w:r>
          </w:p>
        </w:tc>
        <w:tc>
          <w:tcPr>
            <w:tcW w:w="895" w:type="dxa"/>
            <w:vAlign w:val="center"/>
          </w:tcPr>
          <w:p w14:paraId="7EE4C761" w14:textId="77777777" w:rsidR="00BF5B23" w:rsidRPr="007A6161" w:rsidRDefault="00BF5B23" w:rsidP="00204EBF">
            <w:pPr>
              <w:snapToGrid w:val="0"/>
              <w:spacing w:line="360" w:lineRule="auto"/>
              <w:jc w:val="center"/>
              <w:rPr>
                <w:szCs w:val="32"/>
                <w:lang w:eastAsia="zh-CN"/>
              </w:rPr>
            </w:pPr>
            <w:r w:rsidRPr="007A6161">
              <w:t>-3.732</w:t>
            </w:r>
          </w:p>
        </w:tc>
        <w:tc>
          <w:tcPr>
            <w:tcW w:w="1024" w:type="dxa"/>
            <w:vAlign w:val="center"/>
          </w:tcPr>
          <w:p w14:paraId="29C1E12E" w14:textId="77777777" w:rsidR="00BF5B23" w:rsidRPr="007A6161" w:rsidRDefault="00BF5B23" w:rsidP="00204EBF">
            <w:pPr>
              <w:snapToGrid w:val="0"/>
              <w:spacing w:line="360" w:lineRule="auto"/>
              <w:jc w:val="center"/>
              <w:rPr>
                <w:szCs w:val="32"/>
                <w:lang w:eastAsia="zh-CN"/>
              </w:rPr>
            </w:pPr>
            <w:r w:rsidRPr="007A6161">
              <w:t>2.048</w:t>
            </w:r>
          </w:p>
        </w:tc>
        <w:tc>
          <w:tcPr>
            <w:tcW w:w="895" w:type="dxa"/>
            <w:vAlign w:val="center"/>
          </w:tcPr>
          <w:p w14:paraId="0DE86ED1" w14:textId="77777777" w:rsidR="00BF5B23" w:rsidRPr="007A6161" w:rsidRDefault="00BF5B23" w:rsidP="00204EBF">
            <w:pPr>
              <w:snapToGrid w:val="0"/>
              <w:spacing w:line="360" w:lineRule="auto"/>
              <w:jc w:val="center"/>
              <w:rPr>
                <w:szCs w:val="32"/>
                <w:lang w:eastAsia="zh-CN"/>
              </w:rPr>
            </w:pPr>
            <w:r w:rsidRPr="007A6161">
              <w:t>-3.253</w:t>
            </w:r>
          </w:p>
        </w:tc>
        <w:tc>
          <w:tcPr>
            <w:tcW w:w="1024" w:type="dxa"/>
            <w:vAlign w:val="center"/>
          </w:tcPr>
          <w:p w14:paraId="28EFF7E2" w14:textId="77777777" w:rsidR="00BF5B23" w:rsidRPr="007A6161" w:rsidRDefault="00BF5B23" w:rsidP="00204EBF">
            <w:pPr>
              <w:snapToGrid w:val="0"/>
              <w:spacing w:line="360" w:lineRule="auto"/>
              <w:jc w:val="center"/>
              <w:rPr>
                <w:szCs w:val="32"/>
                <w:lang w:eastAsia="zh-CN"/>
              </w:rPr>
            </w:pPr>
            <w:r w:rsidRPr="007A6161">
              <w:t>0.314</w:t>
            </w:r>
          </w:p>
        </w:tc>
        <w:tc>
          <w:tcPr>
            <w:tcW w:w="895" w:type="dxa"/>
            <w:vAlign w:val="center"/>
          </w:tcPr>
          <w:p w14:paraId="1905562C" w14:textId="77777777" w:rsidR="00BF5B23" w:rsidRPr="007A6161" w:rsidRDefault="00BF5B23" w:rsidP="00204EBF">
            <w:pPr>
              <w:snapToGrid w:val="0"/>
              <w:spacing w:line="360" w:lineRule="auto"/>
              <w:jc w:val="center"/>
              <w:rPr>
                <w:szCs w:val="32"/>
                <w:lang w:eastAsia="zh-CN"/>
              </w:rPr>
            </w:pPr>
            <w:r w:rsidRPr="007A6161">
              <w:t>-0.116</w:t>
            </w:r>
          </w:p>
        </w:tc>
        <w:tc>
          <w:tcPr>
            <w:tcW w:w="836" w:type="dxa"/>
            <w:vAlign w:val="center"/>
          </w:tcPr>
          <w:p w14:paraId="7CC78AE1" w14:textId="77777777" w:rsidR="00BF5B23" w:rsidRPr="007A6161" w:rsidRDefault="00BF5B23" w:rsidP="00204EBF">
            <w:pPr>
              <w:snapToGrid w:val="0"/>
              <w:spacing w:line="360" w:lineRule="auto"/>
              <w:jc w:val="center"/>
              <w:rPr>
                <w:szCs w:val="32"/>
                <w:lang w:eastAsia="zh-CN"/>
              </w:rPr>
            </w:pPr>
            <w:r w:rsidRPr="007A6161">
              <w:t>3.902</w:t>
            </w:r>
          </w:p>
        </w:tc>
        <w:tc>
          <w:tcPr>
            <w:tcW w:w="836" w:type="dxa"/>
            <w:vAlign w:val="center"/>
          </w:tcPr>
          <w:p w14:paraId="0E27E316" w14:textId="77777777" w:rsidR="00BF5B23" w:rsidRPr="007A6161" w:rsidRDefault="00BF5B23" w:rsidP="00204EBF">
            <w:pPr>
              <w:snapToGrid w:val="0"/>
              <w:spacing w:line="360" w:lineRule="auto"/>
              <w:jc w:val="center"/>
              <w:rPr>
                <w:szCs w:val="32"/>
                <w:lang w:eastAsia="zh-CN"/>
              </w:rPr>
            </w:pPr>
            <w:r w:rsidRPr="007A6161">
              <w:t>0.773</w:t>
            </w:r>
          </w:p>
        </w:tc>
      </w:tr>
      <w:tr w:rsidR="00DF5201" w:rsidRPr="007A6161" w14:paraId="3EF99885" w14:textId="77777777" w:rsidTr="00EF2139">
        <w:trPr>
          <w:trHeight w:val="20"/>
          <w:jc w:val="center"/>
        </w:trPr>
        <w:tc>
          <w:tcPr>
            <w:tcW w:w="1025" w:type="dxa"/>
            <w:vAlign w:val="center"/>
          </w:tcPr>
          <w:p w14:paraId="3C65EEA1" w14:textId="77777777" w:rsidR="00BF5B23" w:rsidRPr="007A6161" w:rsidRDefault="00BF5B23" w:rsidP="00204EBF">
            <w:pPr>
              <w:snapToGrid w:val="0"/>
              <w:spacing w:line="360" w:lineRule="auto"/>
              <w:jc w:val="center"/>
              <w:rPr>
                <w:szCs w:val="32"/>
              </w:rPr>
            </w:pPr>
            <w:r w:rsidRPr="007A6161">
              <w:t>4.577</w:t>
            </w:r>
          </w:p>
        </w:tc>
        <w:tc>
          <w:tcPr>
            <w:tcW w:w="896" w:type="dxa"/>
            <w:vAlign w:val="center"/>
          </w:tcPr>
          <w:p w14:paraId="2D8067F0" w14:textId="77777777" w:rsidR="00BF5B23" w:rsidRPr="007A6161" w:rsidRDefault="00BF5B23" w:rsidP="00204EBF">
            <w:pPr>
              <w:snapToGrid w:val="0"/>
              <w:spacing w:line="360" w:lineRule="auto"/>
              <w:jc w:val="center"/>
              <w:rPr>
                <w:szCs w:val="32"/>
                <w:lang w:eastAsia="zh-CN"/>
              </w:rPr>
            </w:pPr>
            <w:r w:rsidRPr="007A6161">
              <w:t>0.103</w:t>
            </w:r>
          </w:p>
        </w:tc>
        <w:tc>
          <w:tcPr>
            <w:tcW w:w="1024" w:type="dxa"/>
            <w:vAlign w:val="center"/>
          </w:tcPr>
          <w:p w14:paraId="322026AC" w14:textId="77777777" w:rsidR="00BF5B23" w:rsidRPr="007A6161" w:rsidRDefault="00BF5B23" w:rsidP="00204EBF">
            <w:pPr>
              <w:snapToGrid w:val="0"/>
              <w:spacing w:line="360" w:lineRule="auto"/>
              <w:jc w:val="center"/>
              <w:rPr>
                <w:szCs w:val="32"/>
                <w:lang w:eastAsia="zh-CN"/>
              </w:rPr>
            </w:pPr>
            <w:r w:rsidRPr="007A6161">
              <w:t>4.139</w:t>
            </w:r>
          </w:p>
        </w:tc>
        <w:tc>
          <w:tcPr>
            <w:tcW w:w="895" w:type="dxa"/>
            <w:vAlign w:val="center"/>
          </w:tcPr>
          <w:p w14:paraId="16786F13" w14:textId="77777777" w:rsidR="00BF5B23" w:rsidRPr="007A6161" w:rsidRDefault="00BF5B23" w:rsidP="00204EBF">
            <w:pPr>
              <w:snapToGrid w:val="0"/>
              <w:spacing w:line="360" w:lineRule="auto"/>
              <w:jc w:val="center"/>
              <w:rPr>
                <w:szCs w:val="32"/>
                <w:lang w:eastAsia="zh-CN"/>
              </w:rPr>
            </w:pPr>
            <w:r w:rsidRPr="007A6161">
              <w:t>-0.627</w:t>
            </w:r>
          </w:p>
        </w:tc>
        <w:tc>
          <w:tcPr>
            <w:tcW w:w="1024" w:type="dxa"/>
            <w:vAlign w:val="center"/>
          </w:tcPr>
          <w:p w14:paraId="2549F688" w14:textId="77777777" w:rsidR="00BF5B23" w:rsidRPr="007A6161" w:rsidRDefault="00BF5B23" w:rsidP="00204EBF">
            <w:pPr>
              <w:snapToGrid w:val="0"/>
              <w:spacing w:line="360" w:lineRule="auto"/>
              <w:jc w:val="center"/>
              <w:rPr>
                <w:szCs w:val="32"/>
                <w:lang w:eastAsia="zh-CN"/>
              </w:rPr>
            </w:pPr>
            <w:r w:rsidRPr="007A6161">
              <w:t>-3.948</w:t>
            </w:r>
          </w:p>
        </w:tc>
        <w:tc>
          <w:tcPr>
            <w:tcW w:w="895" w:type="dxa"/>
            <w:vAlign w:val="center"/>
          </w:tcPr>
          <w:p w14:paraId="218395F3" w14:textId="77777777" w:rsidR="00BF5B23" w:rsidRPr="007A6161" w:rsidRDefault="00BF5B23" w:rsidP="00204EBF">
            <w:pPr>
              <w:snapToGrid w:val="0"/>
              <w:spacing w:line="360" w:lineRule="auto"/>
              <w:jc w:val="center"/>
              <w:rPr>
                <w:szCs w:val="32"/>
                <w:lang w:eastAsia="zh-CN"/>
              </w:rPr>
            </w:pPr>
            <w:r w:rsidRPr="007A6161">
              <w:t>-2.681</w:t>
            </w:r>
          </w:p>
        </w:tc>
        <w:tc>
          <w:tcPr>
            <w:tcW w:w="1024" w:type="dxa"/>
            <w:vAlign w:val="center"/>
          </w:tcPr>
          <w:p w14:paraId="501C5D40" w14:textId="77777777" w:rsidR="00BF5B23" w:rsidRPr="007A6161" w:rsidRDefault="00BF5B23" w:rsidP="00204EBF">
            <w:pPr>
              <w:snapToGrid w:val="0"/>
              <w:spacing w:line="360" w:lineRule="auto"/>
              <w:jc w:val="center"/>
              <w:rPr>
                <w:szCs w:val="32"/>
                <w:lang w:eastAsia="zh-CN"/>
              </w:rPr>
            </w:pPr>
            <w:r w:rsidRPr="007A6161">
              <w:t>-3.705</w:t>
            </w:r>
          </w:p>
        </w:tc>
        <w:tc>
          <w:tcPr>
            <w:tcW w:w="895" w:type="dxa"/>
            <w:vAlign w:val="center"/>
          </w:tcPr>
          <w:p w14:paraId="6B322F26" w14:textId="77777777" w:rsidR="00BF5B23" w:rsidRPr="007A6161" w:rsidRDefault="00BF5B23" w:rsidP="00204EBF">
            <w:pPr>
              <w:snapToGrid w:val="0"/>
              <w:spacing w:line="360" w:lineRule="auto"/>
              <w:jc w:val="center"/>
              <w:rPr>
                <w:szCs w:val="32"/>
                <w:lang w:eastAsia="zh-CN"/>
              </w:rPr>
            </w:pPr>
            <w:r w:rsidRPr="007A6161">
              <w:t>0.397</w:t>
            </w:r>
          </w:p>
        </w:tc>
        <w:tc>
          <w:tcPr>
            <w:tcW w:w="836" w:type="dxa"/>
            <w:vAlign w:val="center"/>
          </w:tcPr>
          <w:p w14:paraId="7F47A8E8" w14:textId="77777777" w:rsidR="00BF5B23" w:rsidRPr="007A6161" w:rsidRDefault="00BF5B23" w:rsidP="00204EBF">
            <w:pPr>
              <w:snapToGrid w:val="0"/>
              <w:spacing w:line="360" w:lineRule="auto"/>
              <w:jc w:val="center"/>
              <w:rPr>
                <w:szCs w:val="32"/>
                <w:lang w:eastAsia="zh-CN"/>
              </w:rPr>
            </w:pPr>
            <w:r w:rsidRPr="007A6161">
              <w:t>0.864</w:t>
            </w:r>
          </w:p>
        </w:tc>
        <w:tc>
          <w:tcPr>
            <w:tcW w:w="836" w:type="dxa"/>
            <w:vAlign w:val="center"/>
          </w:tcPr>
          <w:p w14:paraId="7B27BFE4" w14:textId="77777777" w:rsidR="00BF5B23" w:rsidRPr="007A6161" w:rsidRDefault="00BF5B23" w:rsidP="00204EBF">
            <w:pPr>
              <w:snapToGrid w:val="0"/>
              <w:spacing w:line="360" w:lineRule="auto"/>
              <w:jc w:val="center"/>
              <w:rPr>
                <w:szCs w:val="32"/>
                <w:lang w:eastAsia="zh-CN"/>
              </w:rPr>
            </w:pPr>
            <w:r w:rsidRPr="007A6161">
              <w:t>-3.56</w:t>
            </w:r>
          </w:p>
        </w:tc>
      </w:tr>
      <w:tr w:rsidR="00DF5201" w:rsidRPr="007A6161" w14:paraId="3334F0EE" w14:textId="77777777" w:rsidTr="00EF2139">
        <w:trPr>
          <w:trHeight w:val="20"/>
          <w:jc w:val="center"/>
        </w:trPr>
        <w:tc>
          <w:tcPr>
            <w:tcW w:w="1025" w:type="dxa"/>
            <w:vAlign w:val="center"/>
          </w:tcPr>
          <w:p w14:paraId="085D088D" w14:textId="77777777" w:rsidR="00BF5B23" w:rsidRPr="007A6161" w:rsidRDefault="00BF5B23" w:rsidP="00204EBF">
            <w:pPr>
              <w:snapToGrid w:val="0"/>
              <w:spacing w:line="360" w:lineRule="auto"/>
              <w:jc w:val="center"/>
              <w:rPr>
                <w:szCs w:val="32"/>
              </w:rPr>
            </w:pPr>
            <w:r w:rsidRPr="007A6161">
              <w:t>-3.686</w:t>
            </w:r>
          </w:p>
        </w:tc>
        <w:tc>
          <w:tcPr>
            <w:tcW w:w="896" w:type="dxa"/>
            <w:vAlign w:val="center"/>
          </w:tcPr>
          <w:p w14:paraId="741DC1B7" w14:textId="77777777" w:rsidR="00BF5B23" w:rsidRPr="007A6161" w:rsidRDefault="00BF5B23" w:rsidP="00204EBF">
            <w:pPr>
              <w:snapToGrid w:val="0"/>
              <w:spacing w:line="360" w:lineRule="auto"/>
              <w:jc w:val="center"/>
              <w:rPr>
                <w:szCs w:val="32"/>
                <w:lang w:eastAsia="zh-CN"/>
              </w:rPr>
            </w:pPr>
            <w:r w:rsidRPr="007A6161">
              <w:t>-1.572</w:t>
            </w:r>
          </w:p>
        </w:tc>
        <w:tc>
          <w:tcPr>
            <w:tcW w:w="1024" w:type="dxa"/>
            <w:vAlign w:val="center"/>
          </w:tcPr>
          <w:p w14:paraId="349D8809" w14:textId="77777777" w:rsidR="00BF5B23" w:rsidRPr="007A6161" w:rsidRDefault="00BF5B23" w:rsidP="00204EBF">
            <w:pPr>
              <w:snapToGrid w:val="0"/>
              <w:spacing w:line="360" w:lineRule="auto"/>
              <w:jc w:val="center"/>
              <w:rPr>
                <w:szCs w:val="32"/>
                <w:lang w:eastAsia="zh-CN"/>
              </w:rPr>
            </w:pPr>
            <w:r w:rsidRPr="007A6161">
              <w:t>2.253</w:t>
            </w:r>
          </w:p>
        </w:tc>
        <w:tc>
          <w:tcPr>
            <w:tcW w:w="895" w:type="dxa"/>
            <w:vAlign w:val="center"/>
          </w:tcPr>
          <w:p w14:paraId="1A78932B" w14:textId="77777777" w:rsidR="00BF5B23" w:rsidRPr="007A6161" w:rsidRDefault="00BF5B23" w:rsidP="00204EBF">
            <w:pPr>
              <w:snapToGrid w:val="0"/>
              <w:spacing w:line="360" w:lineRule="auto"/>
              <w:jc w:val="center"/>
              <w:rPr>
                <w:szCs w:val="32"/>
                <w:lang w:eastAsia="zh-CN"/>
              </w:rPr>
            </w:pPr>
            <w:r w:rsidRPr="007A6161">
              <w:t>-3.126</w:t>
            </w:r>
          </w:p>
        </w:tc>
        <w:tc>
          <w:tcPr>
            <w:tcW w:w="1024" w:type="dxa"/>
            <w:vAlign w:val="center"/>
          </w:tcPr>
          <w:p w14:paraId="1EB2A08E" w14:textId="77777777" w:rsidR="00BF5B23" w:rsidRPr="007A6161" w:rsidRDefault="00BF5B23" w:rsidP="00204EBF">
            <w:pPr>
              <w:snapToGrid w:val="0"/>
              <w:spacing w:line="360" w:lineRule="auto"/>
              <w:jc w:val="center"/>
              <w:rPr>
                <w:szCs w:val="32"/>
                <w:lang w:eastAsia="zh-CN"/>
              </w:rPr>
            </w:pPr>
            <w:r w:rsidRPr="007A6161">
              <w:t>4.775</w:t>
            </w:r>
          </w:p>
        </w:tc>
        <w:tc>
          <w:tcPr>
            <w:tcW w:w="895" w:type="dxa"/>
            <w:vAlign w:val="center"/>
          </w:tcPr>
          <w:p w14:paraId="45C62973" w14:textId="77777777" w:rsidR="00BF5B23" w:rsidRPr="007A6161" w:rsidRDefault="00BF5B23" w:rsidP="00204EBF">
            <w:pPr>
              <w:snapToGrid w:val="0"/>
              <w:spacing w:line="360" w:lineRule="auto"/>
              <w:jc w:val="center"/>
              <w:rPr>
                <w:szCs w:val="32"/>
                <w:lang w:eastAsia="zh-CN"/>
              </w:rPr>
            </w:pPr>
            <w:r w:rsidRPr="007A6161">
              <w:t>0.985</w:t>
            </w:r>
          </w:p>
        </w:tc>
        <w:tc>
          <w:tcPr>
            <w:tcW w:w="1024" w:type="dxa"/>
            <w:vAlign w:val="center"/>
          </w:tcPr>
          <w:p w14:paraId="5E30EDA7" w14:textId="77777777" w:rsidR="00BF5B23" w:rsidRPr="007A6161" w:rsidRDefault="00BF5B23" w:rsidP="00204EBF">
            <w:pPr>
              <w:snapToGrid w:val="0"/>
              <w:spacing w:line="360" w:lineRule="auto"/>
              <w:jc w:val="center"/>
              <w:rPr>
                <w:szCs w:val="32"/>
                <w:lang w:eastAsia="zh-CN"/>
              </w:rPr>
            </w:pPr>
            <w:r w:rsidRPr="007A6161">
              <w:t>-2.432</w:t>
            </w:r>
          </w:p>
        </w:tc>
        <w:tc>
          <w:tcPr>
            <w:tcW w:w="895" w:type="dxa"/>
            <w:vAlign w:val="center"/>
          </w:tcPr>
          <w:p w14:paraId="161A0772" w14:textId="77777777" w:rsidR="00BF5B23" w:rsidRPr="007A6161" w:rsidRDefault="00BF5B23" w:rsidP="00204EBF">
            <w:pPr>
              <w:snapToGrid w:val="0"/>
              <w:spacing w:line="360" w:lineRule="auto"/>
              <w:jc w:val="center"/>
              <w:rPr>
                <w:szCs w:val="32"/>
                <w:lang w:eastAsia="zh-CN"/>
              </w:rPr>
            </w:pPr>
            <w:r w:rsidRPr="007A6161">
              <w:t>3.182</w:t>
            </w:r>
          </w:p>
        </w:tc>
        <w:tc>
          <w:tcPr>
            <w:tcW w:w="836" w:type="dxa"/>
            <w:vAlign w:val="center"/>
          </w:tcPr>
          <w:p w14:paraId="7F9C69D7" w14:textId="77777777" w:rsidR="00BF5B23" w:rsidRPr="007A6161" w:rsidRDefault="00BF5B23" w:rsidP="00204EBF">
            <w:pPr>
              <w:snapToGrid w:val="0"/>
              <w:spacing w:line="360" w:lineRule="auto"/>
              <w:jc w:val="center"/>
              <w:rPr>
                <w:szCs w:val="32"/>
                <w:lang w:eastAsia="zh-CN"/>
              </w:rPr>
            </w:pPr>
            <w:r w:rsidRPr="007A6161">
              <w:t>1.256</w:t>
            </w:r>
          </w:p>
        </w:tc>
        <w:tc>
          <w:tcPr>
            <w:tcW w:w="836" w:type="dxa"/>
            <w:vAlign w:val="center"/>
          </w:tcPr>
          <w:p w14:paraId="2E955D9C" w14:textId="77777777" w:rsidR="00BF5B23" w:rsidRPr="007A6161" w:rsidRDefault="00BF5B23" w:rsidP="00204EBF">
            <w:pPr>
              <w:snapToGrid w:val="0"/>
              <w:spacing w:line="360" w:lineRule="auto"/>
              <w:jc w:val="center"/>
              <w:rPr>
                <w:szCs w:val="32"/>
                <w:lang w:eastAsia="zh-CN"/>
              </w:rPr>
            </w:pPr>
            <w:r w:rsidRPr="007A6161">
              <w:t>-3.506</w:t>
            </w:r>
          </w:p>
        </w:tc>
      </w:tr>
      <w:tr w:rsidR="00DF5201" w:rsidRPr="007A6161" w14:paraId="1FE6817F" w14:textId="77777777" w:rsidTr="00EF2139">
        <w:trPr>
          <w:trHeight w:val="20"/>
          <w:jc w:val="center"/>
        </w:trPr>
        <w:tc>
          <w:tcPr>
            <w:tcW w:w="1025" w:type="dxa"/>
            <w:vAlign w:val="center"/>
          </w:tcPr>
          <w:p w14:paraId="110BAA56" w14:textId="77777777" w:rsidR="00BF5B23" w:rsidRPr="007A6161" w:rsidRDefault="00BF5B23" w:rsidP="00204EBF">
            <w:pPr>
              <w:snapToGrid w:val="0"/>
              <w:spacing w:line="360" w:lineRule="auto"/>
              <w:jc w:val="center"/>
              <w:rPr>
                <w:szCs w:val="32"/>
              </w:rPr>
            </w:pPr>
            <w:r w:rsidRPr="007A6161">
              <w:t>0.002</w:t>
            </w:r>
          </w:p>
        </w:tc>
        <w:tc>
          <w:tcPr>
            <w:tcW w:w="896" w:type="dxa"/>
            <w:vAlign w:val="center"/>
          </w:tcPr>
          <w:p w14:paraId="079270D9" w14:textId="77777777" w:rsidR="00BF5B23" w:rsidRPr="007A6161" w:rsidRDefault="00BF5B23" w:rsidP="00204EBF">
            <w:pPr>
              <w:snapToGrid w:val="0"/>
              <w:spacing w:line="360" w:lineRule="auto"/>
              <w:jc w:val="center"/>
              <w:rPr>
                <w:szCs w:val="32"/>
                <w:lang w:eastAsia="zh-CN"/>
              </w:rPr>
            </w:pPr>
            <w:r w:rsidRPr="007A6161">
              <w:t>-0.439</w:t>
            </w:r>
          </w:p>
        </w:tc>
        <w:tc>
          <w:tcPr>
            <w:tcW w:w="1024" w:type="dxa"/>
            <w:vAlign w:val="center"/>
          </w:tcPr>
          <w:p w14:paraId="17FFF2E0" w14:textId="77777777" w:rsidR="00BF5B23" w:rsidRPr="007A6161" w:rsidRDefault="00BF5B23" w:rsidP="00204EBF">
            <w:pPr>
              <w:snapToGrid w:val="0"/>
              <w:spacing w:line="360" w:lineRule="auto"/>
              <w:jc w:val="center"/>
              <w:rPr>
                <w:szCs w:val="32"/>
                <w:lang w:eastAsia="zh-CN"/>
              </w:rPr>
            </w:pPr>
            <w:r w:rsidRPr="007A6161">
              <w:t>-0.024</w:t>
            </w:r>
          </w:p>
        </w:tc>
        <w:tc>
          <w:tcPr>
            <w:tcW w:w="895" w:type="dxa"/>
            <w:vAlign w:val="center"/>
          </w:tcPr>
          <w:p w14:paraId="51153E23" w14:textId="77777777" w:rsidR="00BF5B23" w:rsidRPr="007A6161" w:rsidRDefault="00BF5B23" w:rsidP="00204EBF">
            <w:pPr>
              <w:snapToGrid w:val="0"/>
              <w:spacing w:line="360" w:lineRule="auto"/>
              <w:jc w:val="center"/>
              <w:rPr>
                <w:szCs w:val="32"/>
                <w:lang w:eastAsia="zh-CN"/>
              </w:rPr>
            </w:pPr>
            <w:r w:rsidRPr="007A6161">
              <w:t>0.301</w:t>
            </w:r>
          </w:p>
        </w:tc>
        <w:tc>
          <w:tcPr>
            <w:tcW w:w="1024" w:type="dxa"/>
            <w:vAlign w:val="center"/>
          </w:tcPr>
          <w:p w14:paraId="36FD987C" w14:textId="77777777" w:rsidR="00BF5B23" w:rsidRPr="007A6161" w:rsidRDefault="00BF5B23" w:rsidP="00204EBF">
            <w:pPr>
              <w:snapToGrid w:val="0"/>
              <w:spacing w:line="360" w:lineRule="auto"/>
              <w:jc w:val="center"/>
              <w:rPr>
                <w:szCs w:val="32"/>
                <w:lang w:eastAsia="zh-CN"/>
              </w:rPr>
            </w:pPr>
            <w:r w:rsidRPr="007A6161">
              <w:t>-0.902</w:t>
            </w:r>
          </w:p>
        </w:tc>
        <w:tc>
          <w:tcPr>
            <w:tcW w:w="895" w:type="dxa"/>
            <w:vAlign w:val="center"/>
          </w:tcPr>
          <w:p w14:paraId="39CFA9BC" w14:textId="77777777" w:rsidR="00BF5B23" w:rsidRPr="007A6161" w:rsidRDefault="00BF5B23" w:rsidP="00204EBF">
            <w:pPr>
              <w:snapToGrid w:val="0"/>
              <w:spacing w:line="360" w:lineRule="auto"/>
              <w:jc w:val="center"/>
              <w:rPr>
                <w:szCs w:val="32"/>
                <w:lang w:eastAsia="zh-CN"/>
              </w:rPr>
            </w:pPr>
            <w:r w:rsidRPr="007A6161">
              <w:t>-4.017</w:t>
            </w:r>
          </w:p>
        </w:tc>
        <w:tc>
          <w:tcPr>
            <w:tcW w:w="1024" w:type="dxa"/>
            <w:vAlign w:val="center"/>
          </w:tcPr>
          <w:p w14:paraId="6EAF5F38" w14:textId="77777777" w:rsidR="00BF5B23" w:rsidRPr="007A6161" w:rsidRDefault="00BF5B23" w:rsidP="00204EBF">
            <w:pPr>
              <w:snapToGrid w:val="0"/>
              <w:spacing w:line="360" w:lineRule="auto"/>
              <w:jc w:val="center"/>
              <w:rPr>
                <w:szCs w:val="32"/>
                <w:lang w:eastAsia="zh-CN"/>
              </w:rPr>
            </w:pPr>
            <w:r w:rsidRPr="007A6161">
              <w:t>1.151</w:t>
            </w:r>
          </w:p>
        </w:tc>
        <w:tc>
          <w:tcPr>
            <w:tcW w:w="895" w:type="dxa"/>
            <w:vAlign w:val="center"/>
          </w:tcPr>
          <w:p w14:paraId="58E4E3F3" w14:textId="77777777" w:rsidR="00BF5B23" w:rsidRPr="007A6161" w:rsidRDefault="00BF5B23" w:rsidP="00204EBF">
            <w:pPr>
              <w:snapToGrid w:val="0"/>
              <w:spacing w:line="360" w:lineRule="auto"/>
              <w:jc w:val="center"/>
              <w:rPr>
                <w:szCs w:val="32"/>
                <w:lang w:eastAsia="zh-CN"/>
              </w:rPr>
            </w:pPr>
            <w:r w:rsidRPr="007A6161">
              <w:t>-3.939</w:t>
            </w:r>
          </w:p>
        </w:tc>
        <w:tc>
          <w:tcPr>
            <w:tcW w:w="836" w:type="dxa"/>
            <w:vAlign w:val="center"/>
          </w:tcPr>
          <w:p w14:paraId="6009BDD0" w14:textId="77777777" w:rsidR="00BF5B23" w:rsidRPr="007A6161" w:rsidRDefault="00BF5B23" w:rsidP="00204EBF">
            <w:pPr>
              <w:snapToGrid w:val="0"/>
              <w:spacing w:line="360" w:lineRule="auto"/>
              <w:jc w:val="center"/>
              <w:rPr>
                <w:szCs w:val="32"/>
                <w:lang w:eastAsia="zh-CN"/>
              </w:rPr>
            </w:pPr>
            <w:r w:rsidRPr="007A6161">
              <w:t>-3.33</w:t>
            </w:r>
          </w:p>
        </w:tc>
        <w:tc>
          <w:tcPr>
            <w:tcW w:w="836" w:type="dxa"/>
            <w:vAlign w:val="center"/>
          </w:tcPr>
          <w:p w14:paraId="70C3BAE9" w14:textId="77777777" w:rsidR="00BF5B23" w:rsidRPr="007A6161" w:rsidRDefault="00BF5B23" w:rsidP="00204EBF">
            <w:pPr>
              <w:snapToGrid w:val="0"/>
              <w:spacing w:line="360" w:lineRule="auto"/>
              <w:jc w:val="center"/>
              <w:rPr>
                <w:szCs w:val="32"/>
                <w:lang w:eastAsia="zh-CN"/>
              </w:rPr>
            </w:pPr>
            <w:r w:rsidRPr="007A6161">
              <w:t>-2.675</w:t>
            </w:r>
          </w:p>
        </w:tc>
      </w:tr>
      <w:tr w:rsidR="00DF5201" w:rsidRPr="007A6161" w14:paraId="2A92AE7C" w14:textId="77777777" w:rsidTr="00EF2139">
        <w:trPr>
          <w:trHeight w:val="20"/>
          <w:jc w:val="center"/>
        </w:trPr>
        <w:tc>
          <w:tcPr>
            <w:tcW w:w="1025" w:type="dxa"/>
            <w:vAlign w:val="center"/>
          </w:tcPr>
          <w:p w14:paraId="69029A8F" w14:textId="77777777" w:rsidR="00BF5B23" w:rsidRPr="007A6161" w:rsidRDefault="00BF5B23" w:rsidP="00204EBF">
            <w:pPr>
              <w:snapToGrid w:val="0"/>
              <w:spacing w:line="360" w:lineRule="auto"/>
              <w:jc w:val="center"/>
              <w:rPr>
                <w:szCs w:val="32"/>
              </w:rPr>
            </w:pPr>
            <w:r w:rsidRPr="007A6161">
              <w:t>0.568</w:t>
            </w:r>
          </w:p>
        </w:tc>
        <w:tc>
          <w:tcPr>
            <w:tcW w:w="896" w:type="dxa"/>
            <w:vAlign w:val="center"/>
          </w:tcPr>
          <w:p w14:paraId="23F04D59" w14:textId="77777777" w:rsidR="00BF5B23" w:rsidRPr="007A6161" w:rsidRDefault="00BF5B23" w:rsidP="00204EBF">
            <w:pPr>
              <w:snapToGrid w:val="0"/>
              <w:spacing w:line="360" w:lineRule="auto"/>
              <w:jc w:val="center"/>
              <w:rPr>
                <w:szCs w:val="32"/>
                <w:lang w:eastAsia="zh-CN"/>
              </w:rPr>
            </w:pPr>
            <w:r w:rsidRPr="007A6161">
              <w:t>-4.297</w:t>
            </w:r>
          </w:p>
        </w:tc>
        <w:tc>
          <w:tcPr>
            <w:tcW w:w="1024" w:type="dxa"/>
            <w:vAlign w:val="center"/>
          </w:tcPr>
          <w:p w14:paraId="54D40A4D" w14:textId="77777777" w:rsidR="00BF5B23" w:rsidRPr="007A6161" w:rsidRDefault="00BF5B23" w:rsidP="00204EBF">
            <w:pPr>
              <w:snapToGrid w:val="0"/>
              <w:spacing w:line="360" w:lineRule="auto"/>
              <w:jc w:val="center"/>
              <w:rPr>
                <w:szCs w:val="32"/>
                <w:lang w:eastAsia="zh-CN"/>
              </w:rPr>
            </w:pPr>
            <w:r w:rsidRPr="007A6161">
              <w:t>-1.4</w:t>
            </w:r>
          </w:p>
        </w:tc>
        <w:tc>
          <w:tcPr>
            <w:tcW w:w="895" w:type="dxa"/>
            <w:vAlign w:val="center"/>
          </w:tcPr>
          <w:p w14:paraId="659C03F0" w14:textId="77777777" w:rsidR="00BF5B23" w:rsidRPr="007A6161" w:rsidRDefault="00BF5B23" w:rsidP="00204EBF">
            <w:pPr>
              <w:snapToGrid w:val="0"/>
              <w:spacing w:line="360" w:lineRule="auto"/>
              <w:jc w:val="center"/>
              <w:rPr>
                <w:szCs w:val="32"/>
                <w:lang w:eastAsia="zh-CN"/>
              </w:rPr>
            </w:pPr>
            <w:r w:rsidRPr="007A6161">
              <w:t>4.361</w:t>
            </w:r>
          </w:p>
        </w:tc>
        <w:tc>
          <w:tcPr>
            <w:tcW w:w="1024" w:type="dxa"/>
            <w:vAlign w:val="center"/>
          </w:tcPr>
          <w:p w14:paraId="2D4FF178" w14:textId="77777777" w:rsidR="00BF5B23" w:rsidRPr="007A6161" w:rsidRDefault="00BF5B23" w:rsidP="00204EBF">
            <w:pPr>
              <w:snapToGrid w:val="0"/>
              <w:spacing w:line="360" w:lineRule="auto"/>
              <w:jc w:val="center"/>
              <w:rPr>
                <w:szCs w:val="32"/>
                <w:lang w:eastAsia="zh-CN"/>
              </w:rPr>
            </w:pPr>
            <w:r w:rsidRPr="007A6161">
              <w:t>-1.674</w:t>
            </w:r>
          </w:p>
        </w:tc>
        <w:tc>
          <w:tcPr>
            <w:tcW w:w="895" w:type="dxa"/>
            <w:vAlign w:val="center"/>
          </w:tcPr>
          <w:p w14:paraId="6EEF55EB" w14:textId="77777777" w:rsidR="00BF5B23" w:rsidRPr="007A6161" w:rsidRDefault="00BF5B23" w:rsidP="00204EBF">
            <w:pPr>
              <w:snapToGrid w:val="0"/>
              <w:spacing w:line="360" w:lineRule="auto"/>
              <w:jc w:val="center"/>
              <w:rPr>
                <w:szCs w:val="32"/>
                <w:lang w:eastAsia="zh-CN"/>
              </w:rPr>
            </w:pPr>
            <w:r w:rsidRPr="007A6161">
              <w:t>3.285</w:t>
            </w:r>
          </w:p>
        </w:tc>
        <w:tc>
          <w:tcPr>
            <w:tcW w:w="1024" w:type="dxa"/>
            <w:vAlign w:val="center"/>
          </w:tcPr>
          <w:p w14:paraId="6EC00397" w14:textId="77777777" w:rsidR="00BF5B23" w:rsidRPr="007A6161" w:rsidRDefault="00BF5B23" w:rsidP="00204EBF">
            <w:pPr>
              <w:snapToGrid w:val="0"/>
              <w:spacing w:line="360" w:lineRule="auto"/>
              <w:jc w:val="center"/>
              <w:rPr>
                <w:szCs w:val="32"/>
                <w:lang w:eastAsia="zh-CN"/>
              </w:rPr>
            </w:pPr>
            <w:r w:rsidRPr="007A6161">
              <w:t>0.169</w:t>
            </w:r>
          </w:p>
        </w:tc>
        <w:tc>
          <w:tcPr>
            <w:tcW w:w="895" w:type="dxa"/>
            <w:vAlign w:val="center"/>
          </w:tcPr>
          <w:p w14:paraId="5756B55C" w14:textId="77777777" w:rsidR="00BF5B23" w:rsidRPr="007A6161" w:rsidRDefault="00BF5B23" w:rsidP="00204EBF">
            <w:pPr>
              <w:snapToGrid w:val="0"/>
              <w:spacing w:line="360" w:lineRule="auto"/>
              <w:jc w:val="center"/>
              <w:rPr>
                <w:szCs w:val="32"/>
                <w:lang w:eastAsia="zh-CN"/>
              </w:rPr>
            </w:pPr>
            <w:r w:rsidRPr="007A6161">
              <w:t>0.306</w:t>
            </w:r>
          </w:p>
        </w:tc>
        <w:tc>
          <w:tcPr>
            <w:tcW w:w="836" w:type="dxa"/>
            <w:vAlign w:val="center"/>
          </w:tcPr>
          <w:p w14:paraId="34786DDA" w14:textId="77777777" w:rsidR="00BF5B23" w:rsidRPr="007A6161" w:rsidRDefault="00BF5B23" w:rsidP="00204EBF">
            <w:pPr>
              <w:snapToGrid w:val="0"/>
              <w:spacing w:line="360" w:lineRule="auto"/>
              <w:jc w:val="center"/>
              <w:rPr>
                <w:szCs w:val="32"/>
                <w:lang w:eastAsia="zh-CN"/>
              </w:rPr>
            </w:pPr>
            <w:r w:rsidRPr="007A6161">
              <w:t>2.479</w:t>
            </w:r>
          </w:p>
        </w:tc>
        <w:tc>
          <w:tcPr>
            <w:tcW w:w="836" w:type="dxa"/>
            <w:vAlign w:val="center"/>
          </w:tcPr>
          <w:p w14:paraId="0B1B1F76" w14:textId="77777777" w:rsidR="00BF5B23" w:rsidRPr="007A6161" w:rsidRDefault="00BF5B23" w:rsidP="00204EBF">
            <w:pPr>
              <w:snapToGrid w:val="0"/>
              <w:spacing w:line="360" w:lineRule="auto"/>
              <w:jc w:val="center"/>
              <w:rPr>
                <w:szCs w:val="32"/>
                <w:lang w:eastAsia="zh-CN"/>
              </w:rPr>
            </w:pPr>
            <w:r w:rsidRPr="007A6161">
              <w:t>-2.691</w:t>
            </w:r>
          </w:p>
        </w:tc>
      </w:tr>
      <w:tr w:rsidR="00DF5201" w:rsidRPr="007A6161" w14:paraId="276401C7" w14:textId="77777777" w:rsidTr="00EF2139">
        <w:trPr>
          <w:trHeight w:val="20"/>
          <w:jc w:val="center"/>
        </w:trPr>
        <w:tc>
          <w:tcPr>
            <w:tcW w:w="1025" w:type="dxa"/>
            <w:vAlign w:val="center"/>
          </w:tcPr>
          <w:p w14:paraId="583CA2DD" w14:textId="77777777" w:rsidR="00BF5B23" w:rsidRPr="007A6161" w:rsidRDefault="00BF5B23" w:rsidP="00204EBF">
            <w:pPr>
              <w:snapToGrid w:val="0"/>
              <w:spacing w:line="360" w:lineRule="auto"/>
              <w:jc w:val="center"/>
              <w:rPr>
                <w:szCs w:val="32"/>
              </w:rPr>
            </w:pPr>
            <w:r w:rsidRPr="007A6161">
              <w:t>4.254</w:t>
            </w:r>
          </w:p>
        </w:tc>
        <w:tc>
          <w:tcPr>
            <w:tcW w:w="896" w:type="dxa"/>
            <w:vAlign w:val="center"/>
          </w:tcPr>
          <w:p w14:paraId="2940CDA1" w14:textId="77777777" w:rsidR="00BF5B23" w:rsidRPr="007A6161" w:rsidRDefault="00BF5B23" w:rsidP="00204EBF">
            <w:pPr>
              <w:snapToGrid w:val="0"/>
              <w:spacing w:line="360" w:lineRule="auto"/>
              <w:jc w:val="center"/>
              <w:rPr>
                <w:szCs w:val="32"/>
                <w:lang w:eastAsia="zh-CN"/>
              </w:rPr>
            </w:pPr>
            <w:r w:rsidRPr="007A6161">
              <w:t>0.156</w:t>
            </w:r>
          </w:p>
        </w:tc>
        <w:tc>
          <w:tcPr>
            <w:tcW w:w="1024" w:type="dxa"/>
            <w:vAlign w:val="center"/>
          </w:tcPr>
          <w:p w14:paraId="361D6F0F" w14:textId="77777777" w:rsidR="00BF5B23" w:rsidRPr="007A6161" w:rsidRDefault="00BF5B23" w:rsidP="00204EBF">
            <w:pPr>
              <w:snapToGrid w:val="0"/>
              <w:spacing w:line="360" w:lineRule="auto"/>
              <w:jc w:val="center"/>
              <w:rPr>
                <w:szCs w:val="32"/>
                <w:lang w:eastAsia="zh-CN"/>
              </w:rPr>
            </w:pPr>
            <w:r w:rsidRPr="007A6161">
              <w:t>0.139</w:t>
            </w:r>
          </w:p>
        </w:tc>
        <w:tc>
          <w:tcPr>
            <w:tcW w:w="895" w:type="dxa"/>
            <w:vAlign w:val="center"/>
          </w:tcPr>
          <w:p w14:paraId="223A5690" w14:textId="77777777" w:rsidR="00BF5B23" w:rsidRPr="007A6161" w:rsidRDefault="00BF5B23" w:rsidP="00204EBF">
            <w:pPr>
              <w:snapToGrid w:val="0"/>
              <w:spacing w:line="360" w:lineRule="auto"/>
              <w:jc w:val="center"/>
              <w:rPr>
                <w:szCs w:val="32"/>
                <w:lang w:eastAsia="zh-CN"/>
              </w:rPr>
            </w:pPr>
            <w:r w:rsidRPr="007A6161">
              <w:t>0.436</w:t>
            </w:r>
          </w:p>
        </w:tc>
        <w:tc>
          <w:tcPr>
            <w:tcW w:w="1024" w:type="dxa"/>
            <w:vAlign w:val="center"/>
          </w:tcPr>
          <w:p w14:paraId="33178A0F" w14:textId="77777777" w:rsidR="00BF5B23" w:rsidRPr="007A6161" w:rsidRDefault="00BF5B23" w:rsidP="00204EBF">
            <w:pPr>
              <w:snapToGrid w:val="0"/>
              <w:spacing w:line="360" w:lineRule="auto"/>
              <w:jc w:val="center"/>
              <w:rPr>
                <w:szCs w:val="32"/>
                <w:lang w:eastAsia="zh-CN"/>
              </w:rPr>
            </w:pPr>
            <w:r w:rsidRPr="007A6161">
              <w:t>2.165</w:t>
            </w:r>
          </w:p>
        </w:tc>
        <w:tc>
          <w:tcPr>
            <w:tcW w:w="895" w:type="dxa"/>
            <w:vAlign w:val="center"/>
          </w:tcPr>
          <w:p w14:paraId="291840AF" w14:textId="77777777" w:rsidR="00BF5B23" w:rsidRPr="007A6161" w:rsidRDefault="00BF5B23" w:rsidP="00204EBF">
            <w:pPr>
              <w:snapToGrid w:val="0"/>
              <w:spacing w:line="360" w:lineRule="auto"/>
              <w:jc w:val="center"/>
              <w:rPr>
                <w:szCs w:val="32"/>
                <w:lang w:eastAsia="zh-CN"/>
              </w:rPr>
            </w:pPr>
            <w:r w:rsidRPr="007A6161">
              <w:t>2.81</w:t>
            </w:r>
          </w:p>
        </w:tc>
        <w:tc>
          <w:tcPr>
            <w:tcW w:w="1024" w:type="dxa"/>
            <w:vAlign w:val="center"/>
          </w:tcPr>
          <w:p w14:paraId="22764E3F" w14:textId="77777777" w:rsidR="00BF5B23" w:rsidRPr="007A6161" w:rsidRDefault="00BF5B23" w:rsidP="00204EBF">
            <w:pPr>
              <w:snapToGrid w:val="0"/>
              <w:spacing w:line="360" w:lineRule="auto"/>
              <w:jc w:val="center"/>
              <w:rPr>
                <w:szCs w:val="32"/>
                <w:lang w:eastAsia="zh-CN"/>
              </w:rPr>
            </w:pPr>
            <w:r w:rsidRPr="007A6161">
              <w:t>-1.174</w:t>
            </w:r>
          </w:p>
        </w:tc>
        <w:tc>
          <w:tcPr>
            <w:tcW w:w="895" w:type="dxa"/>
            <w:vAlign w:val="center"/>
          </w:tcPr>
          <w:p w14:paraId="2FA4841B" w14:textId="77777777" w:rsidR="00BF5B23" w:rsidRPr="007A6161" w:rsidRDefault="00BF5B23" w:rsidP="00204EBF">
            <w:pPr>
              <w:snapToGrid w:val="0"/>
              <w:spacing w:line="360" w:lineRule="auto"/>
              <w:jc w:val="center"/>
              <w:rPr>
                <w:szCs w:val="32"/>
                <w:lang w:eastAsia="zh-CN"/>
              </w:rPr>
            </w:pPr>
            <w:r w:rsidRPr="007A6161">
              <w:t>0.233</w:t>
            </w:r>
          </w:p>
        </w:tc>
        <w:tc>
          <w:tcPr>
            <w:tcW w:w="836" w:type="dxa"/>
            <w:vAlign w:val="center"/>
          </w:tcPr>
          <w:p w14:paraId="556CC2A5" w14:textId="77777777" w:rsidR="00BF5B23" w:rsidRPr="007A6161" w:rsidRDefault="00BF5B23" w:rsidP="00204EBF">
            <w:pPr>
              <w:snapToGrid w:val="0"/>
              <w:spacing w:line="360" w:lineRule="auto"/>
              <w:jc w:val="center"/>
              <w:rPr>
                <w:szCs w:val="32"/>
                <w:lang w:eastAsia="zh-CN"/>
              </w:rPr>
            </w:pPr>
            <w:r w:rsidRPr="007A6161">
              <w:t>-0.832</w:t>
            </w:r>
          </w:p>
        </w:tc>
        <w:tc>
          <w:tcPr>
            <w:tcW w:w="836" w:type="dxa"/>
            <w:vAlign w:val="center"/>
          </w:tcPr>
          <w:p w14:paraId="48740EAE" w14:textId="77777777" w:rsidR="00BF5B23" w:rsidRPr="007A6161" w:rsidRDefault="00BF5B23" w:rsidP="00204EBF">
            <w:pPr>
              <w:snapToGrid w:val="0"/>
              <w:spacing w:line="360" w:lineRule="auto"/>
              <w:jc w:val="center"/>
              <w:rPr>
                <w:szCs w:val="32"/>
                <w:lang w:eastAsia="zh-CN"/>
              </w:rPr>
            </w:pPr>
            <w:r w:rsidRPr="007A6161">
              <w:t>3.638</w:t>
            </w:r>
          </w:p>
        </w:tc>
      </w:tr>
      <w:tr w:rsidR="00DF5201" w:rsidRPr="007A6161" w14:paraId="7F4BC4D5" w14:textId="77777777" w:rsidTr="00EF2139">
        <w:trPr>
          <w:trHeight w:val="20"/>
          <w:jc w:val="center"/>
        </w:trPr>
        <w:tc>
          <w:tcPr>
            <w:tcW w:w="1025" w:type="dxa"/>
            <w:vAlign w:val="center"/>
          </w:tcPr>
          <w:p w14:paraId="42A4FD98" w14:textId="77777777" w:rsidR="00BF5B23" w:rsidRPr="007A6161" w:rsidRDefault="00BF5B23" w:rsidP="00204EBF">
            <w:pPr>
              <w:snapToGrid w:val="0"/>
              <w:spacing w:line="360" w:lineRule="auto"/>
              <w:jc w:val="center"/>
              <w:rPr>
                <w:szCs w:val="32"/>
              </w:rPr>
            </w:pPr>
            <w:r w:rsidRPr="007A6161">
              <w:t>0.844</w:t>
            </w:r>
          </w:p>
        </w:tc>
        <w:tc>
          <w:tcPr>
            <w:tcW w:w="896" w:type="dxa"/>
            <w:vAlign w:val="center"/>
          </w:tcPr>
          <w:p w14:paraId="4EA182F0" w14:textId="77777777" w:rsidR="00BF5B23" w:rsidRPr="007A6161" w:rsidRDefault="00BF5B23" w:rsidP="00204EBF">
            <w:pPr>
              <w:snapToGrid w:val="0"/>
              <w:spacing w:line="360" w:lineRule="auto"/>
              <w:jc w:val="center"/>
              <w:rPr>
                <w:szCs w:val="32"/>
                <w:lang w:eastAsia="zh-CN"/>
              </w:rPr>
            </w:pPr>
            <w:r w:rsidRPr="007A6161">
              <w:t>0.204</w:t>
            </w:r>
          </w:p>
        </w:tc>
        <w:tc>
          <w:tcPr>
            <w:tcW w:w="1024" w:type="dxa"/>
            <w:vAlign w:val="center"/>
          </w:tcPr>
          <w:p w14:paraId="25291F69" w14:textId="77777777" w:rsidR="00BF5B23" w:rsidRPr="007A6161" w:rsidRDefault="00BF5B23" w:rsidP="00204EBF">
            <w:pPr>
              <w:snapToGrid w:val="0"/>
              <w:spacing w:line="360" w:lineRule="auto"/>
              <w:jc w:val="center"/>
              <w:rPr>
                <w:szCs w:val="32"/>
                <w:lang w:eastAsia="zh-CN"/>
              </w:rPr>
            </w:pPr>
            <w:r w:rsidRPr="007A6161">
              <w:t>-1.816</w:t>
            </w:r>
          </w:p>
        </w:tc>
        <w:tc>
          <w:tcPr>
            <w:tcW w:w="895" w:type="dxa"/>
            <w:vAlign w:val="center"/>
          </w:tcPr>
          <w:p w14:paraId="35A6BA0A" w14:textId="77777777" w:rsidR="00BF5B23" w:rsidRPr="007A6161" w:rsidRDefault="00BF5B23" w:rsidP="00204EBF">
            <w:pPr>
              <w:snapToGrid w:val="0"/>
              <w:spacing w:line="360" w:lineRule="auto"/>
              <w:jc w:val="center"/>
              <w:rPr>
                <w:szCs w:val="32"/>
                <w:lang w:eastAsia="zh-CN"/>
              </w:rPr>
            </w:pPr>
            <w:r w:rsidRPr="007A6161">
              <w:t>-3.291</w:t>
            </w:r>
          </w:p>
        </w:tc>
        <w:tc>
          <w:tcPr>
            <w:tcW w:w="1024" w:type="dxa"/>
            <w:vAlign w:val="center"/>
          </w:tcPr>
          <w:p w14:paraId="583BE2A1" w14:textId="77777777" w:rsidR="00BF5B23" w:rsidRPr="007A6161" w:rsidRDefault="00BF5B23" w:rsidP="00204EBF">
            <w:pPr>
              <w:snapToGrid w:val="0"/>
              <w:spacing w:line="360" w:lineRule="auto"/>
              <w:jc w:val="center"/>
              <w:rPr>
                <w:szCs w:val="32"/>
                <w:lang w:eastAsia="zh-CN"/>
              </w:rPr>
            </w:pPr>
            <w:r w:rsidRPr="007A6161">
              <w:t>3.124</w:t>
            </w:r>
          </w:p>
        </w:tc>
        <w:tc>
          <w:tcPr>
            <w:tcW w:w="895" w:type="dxa"/>
            <w:vAlign w:val="center"/>
          </w:tcPr>
          <w:p w14:paraId="0C7221E5" w14:textId="77777777" w:rsidR="00BF5B23" w:rsidRPr="007A6161" w:rsidRDefault="00BF5B23" w:rsidP="00204EBF">
            <w:pPr>
              <w:snapToGrid w:val="0"/>
              <w:spacing w:line="360" w:lineRule="auto"/>
              <w:jc w:val="center"/>
              <w:rPr>
                <w:szCs w:val="32"/>
                <w:lang w:eastAsia="zh-CN"/>
              </w:rPr>
            </w:pPr>
            <w:r w:rsidRPr="007A6161">
              <w:t>1.816</w:t>
            </w:r>
          </w:p>
        </w:tc>
        <w:tc>
          <w:tcPr>
            <w:tcW w:w="1024" w:type="dxa"/>
            <w:vAlign w:val="center"/>
          </w:tcPr>
          <w:p w14:paraId="118AF4C8" w14:textId="77777777" w:rsidR="00BF5B23" w:rsidRPr="007A6161" w:rsidRDefault="00BF5B23" w:rsidP="00204EBF">
            <w:pPr>
              <w:snapToGrid w:val="0"/>
              <w:spacing w:line="360" w:lineRule="auto"/>
              <w:jc w:val="center"/>
              <w:rPr>
                <w:szCs w:val="32"/>
                <w:lang w:eastAsia="zh-CN"/>
              </w:rPr>
            </w:pPr>
            <w:r w:rsidRPr="007A6161">
              <w:t>-0.434</w:t>
            </w:r>
          </w:p>
        </w:tc>
        <w:tc>
          <w:tcPr>
            <w:tcW w:w="895" w:type="dxa"/>
            <w:vAlign w:val="center"/>
          </w:tcPr>
          <w:p w14:paraId="1ADD650A" w14:textId="77777777" w:rsidR="00BF5B23" w:rsidRPr="007A6161" w:rsidRDefault="00BF5B23" w:rsidP="00204EBF">
            <w:pPr>
              <w:snapToGrid w:val="0"/>
              <w:spacing w:line="360" w:lineRule="auto"/>
              <w:jc w:val="center"/>
              <w:rPr>
                <w:szCs w:val="32"/>
                <w:lang w:eastAsia="zh-CN"/>
              </w:rPr>
            </w:pPr>
            <w:r w:rsidRPr="007A6161">
              <w:t>-0.261</w:t>
            </w:r>
          </w:p>
        </w:tc>
        <w:tc>
          <w:tcPr>
            <w:tcW w:w="836" w:type="dxa"/>
            <w:vAlign w:val="center"/>
          </w:tcPr>
          <w:p w14:paraId="3A79F5F1" w14:textId="77777777" w:rsidR="00BF5B23" w:rsidRPr="007A6161" w:rsidRDefault="00BF5B23" w:rsidP="00204EBF">
            <w:pPr>
              <w:snapToGrid w:val="0"/>
              <w:spacing w:line="360" w:lineRule="auto"/>
              <w:jc w:val="center"/>
              <w:rPr>
                <w:szCs w:val="32"/>
                <w:lang w:eastAsia="zh-CN"/>
              </w:rPr>
            </w:pPr>
            <w:r w:rsidRPr="007A6161">
              <w:t>-2.889</w:t>
            </w:r>
          </w:p>
        </w:tc>
        <w:tc>
          <w:tcPr>
            <w:tcW w:w="836" w:type="dxa"/>
            <w:vAlign w:val="center"/>
          </w:tcPr>
          <w:p w14:paraId="73DCF910" w14:textId="77777777" w:rsidR="00BF5B23" w:rsidRPr="007A6161" w:rsidRDefault="00BF5B23" w:rsidP="00204EBF">
            <w:pPr>
              <w:snapToGrid w:val="0"/>
              <w:spacing w:line="360" w:lineRule="auto"/>
              <w:jc w:val="center"/>
              <w:rPr>
                <w:szCs w:val="32"/>
                <w:lang w:eastAsia="zh-CN"/>
              </w:rPr>
            </w:pPr>
            <w:r w:rsidRPr="007A6161">
              <w:t>2.462</w:t>
            </w:r>
          </w:p>
        </w:tc>
      </w:tr>
      <w:tr w:rsidR="00DF5201" w:rsidRPr="007A6161" w14:paraId="14A9A680" w14:textId="77777777" w:rsidTr="00EF2139">
        <w:trPr>
          <w:trHeight w:val="20"/>
          <w:jc w:val="center"/>
        </w:trPr>
        <w:tc>
          <w:tcPr>
            <w:tcW w:w="1025" w:type="dxa"/>
            <w:vAlign w:val="center"/>
          </w:tcPr>
          <w:p w14:paraId="18CB207C" w14:textId="77777777" w:rsidR="00BF5B23" w:rsidRPr="007A6161" w:rsidRDefault="00BF5B23" w:rsidP="00204EBF">
            <w:pPr>
              <w:snapToGrid w:val="0"/>
              <w:spacing w:line="360" w:lineRule="auto"/>
              <w:jc w:val="center"/>
              <w:rPr>
                <w:szCs w:val="32"/>
              </w:rPr>
            </w:pPr>
            <w:r w:rsidRPr="007A6161">
              <w:lastRenderedPageBreak/>
              <w:t>4.683</w:t>
            </w:r>
          </w:p>
        </w:tc>
        <w:tc>
          <w:tcPr>
            <w:tcW w:w="896" w:type="dxa"/>
            <w:vAlign w:val="center"/>
          </w:tcPr>
          <w:p w14:paraId="43A9E753" w14:textId="77777777" w:rsidR="00BF5B23" w:rsidRPr="007A6161" w:rsidRDefault="00BF5B23" w:rsidP="00204EBF">
            <w:pPr>
              <w:snapToGrid w:val="0"/>
              <w:spacing w:line="360" w:lineRule="auto"/>
              <w:jc w:val="center"/>
              <w:rPr>
                <w:szCs w:val="32"/>
                <w:lang w:eastAsia="zh-CN"/>
              </w:rPr>
            </w:pPr>
            <w:r w:rsidRPr="007A6161">
              <w:t>0.082</w:t>
            </w:r>
          </w:p>
        </w:tc>
        <w:tc>
          <w:tcPr>
            <w:tcW w:w="1024" w:type="dxa"/>
            <w:vAlign w:val="center"/>
          </w:tcPr>
          <w:p w14:paraId="681C306B" w14:textId="77777777" w:rsidR="00BF5B23" w:rsidRPr="007A6161" w:rsidRDefault="00BF5B23" w:rsidP="00204EBF">
            <w:pPr>
              <w:snapToGrid w:val="0"/>
              <w:spacing w:line="360" w:lineRule="auto"/>
              <w:jc w:val="center"/>
              <w:rPr>
                <w:szCs w:val="32"/>
                <w:lang w:eastAsia="zh-CN"/>
              </w:rPr>
            </w:pPr>
            <w:r w:rsidRPr="007A6161">
              <w:t>-1.191</w:t>
            </w:r>
          </w:p>
        </w:tc>
        <w:tc>
          <w:tcPr>
            <w:tcW w:w="895" w:type="dxa"/>
            <w:vAlign w:val="center"/>
          </w:tcPr>
          <w:p w14:paraId="1C7A6DD6" w14:textId="77777777" w:rsidR="00BF5B23" w:rsidRPr="007A6161" w:rsidRDefault="00BF5B23" w:rsidP="00204EBF">
            <w:pPr>
              <w:snapToGrid w:val="0"/>
              <w:spacing w:line="360" w:lineRule="auto"/>
              <w:jc w:val="center"/>
              <w:rPr>
                <w:szCs w:val="32"/>
                <w:lang w:eastAsia="zh-CN"/>
              </w:rPr>
            </w:pPr>
            <w:r w:rsidRPr="007A6161">
              <w:t>4.256</w:t>
            </w:r>
          </w:p>
        </w:tc>
        <w:tc>
          <w:tcPr>
            <w:tcW w:w="1024" w:type="dxa"/>
            <w:vAlign w:val="center"/>
          </w:tcPr>
          <w:p w14:paraId="1FD472FA" w14:textId="77777777" w:rsidR="00BF5B23" w:rsidRPr="007A6161" w:rsidRDefault="00BF5B23" w:rsidP="00204EBF">
            <w:pPr>
              <w:snapToGrid w:val="0"/>
              <w:spacing w:line="360" w:lineRule="auto"/>
              <w:jc w:val="center"/>
              <w:rPr>
                <w:szCs w:val="32"/>
                <w:lang w:eastAsia="zh-CN"/>
              </w:rPr>
            </w:pPr>
            <w:r w:rsidRPr="007A6161">
              <w:t>2.847</w:t>
            </w:r>
          </w:p>
        </w:tc>
        <w:tc>
          <w:tcPr>
            <w:tcW w:w="895" w:type="dxa"/>
            <w:vAlign w:val="center"/>
          </w:tcPr>
          <w:p w14:paraId="344B9832" w14:textId="77777777" w:rsidR="00BF5B23" w:rsidRPr="007A6161" w:rsidRDefault="00BF5B23" w:rsidP="00204EBF">
            <w:pPr>
              <w:snapToGrid w:val="0"/>
              <w:spacing w:line="360" w:lineRule="auto"/>
              <w:jc w:val="center"/>
              <w:rPr>
                <w:szCs w:val="32"/>
                <w:lang w:eastAsia="zh-CN"/>
              </w:rPr>
            </w:pPr>
            <w:r w:rsidRPr="007A6161">
              <w:t>-2.658</w:t>
            </w:r>
          </w:p>
        </w:tc>
        <w:tc>
          <w:tcPr>
            <w:tcW w:w="1024" w:type="dxa"/>
            <w:vAlign w:val="center"/>
          </w:tcPr>
          <w:p w14:paraId="531A728E" w14:textId="77777777" w:rsidR="00BF5B23" w:rsidRPr="007A6161" w:rsidRDefault="00BF5B23" w:rsidP="00204EBF">
            <w:pPr>
              <w:snapToGrid w:val="0"/>
              <w:spacing w:line="360" w:lineRule="auto"/>
              <w:jc w:val="center"/>
              <w:rPr>
                <w:szCs w:val="32"/>
                <w:lang w:eastAsia="zh-CN"/>
              </w:rPr>
            </w:pPr>
            <w:r w:rsidRPr="007A6161">
              <w:t>-0.352</w:t>
            </w:r>
          </w:p>
        </w:tc>
        <w:tc>
          <w:tcPr>
            <w:tcW w:w="895" w:type="dxa"/>
            <w:vAlign w:val="center"/>
          </w:tcPr>
          <w:p w14:paraId="38A99ADC" w14:textId="77777777" w:rsidR="00BF5B23" w:rsidRPr="007A6161" w:rsidRDefault="00BF5B23" w:rsidP="00204EBF">
            <w:pPr>
              <w:snapToGrid w:val="0"/>
              <w:spacing w:line="360" w:lineRule="auto"/>
              <w:jc w:val="center"/>
              <w:rPr>
                <w:szCs w:val="32"/>
                <w:lang w:eastAsia="zh-CN"/>
              </w:rPr>
            </w:pPr>
            <w:r w:rsidRPr="007A6161">
              <w:t>-0.381</w:t>
            </w:r>
          </w:p>
        </w:tc>
        <w:tc>
          <w:tcPr>
            <w:tcW w:w="836" w:type="dxa"/>
            <w:vAlign w:val="center"/>
          </w:tcPr>
          <w:p w14:paraId="5DA6CBA0" w14:textId="77777777" w:rsidR="00BF5B23" w:rsidRPr="007A6161" w:rsidRDefault="00BF5B23" w:rsidP="00204EBF">
            <w:pPr>
              <w:snapToGrid w:val="0"/>
              <w:spacing w:line="360" w:lineRule="auto"/>
              <w:jc w:val="center"/>
              <w:rPr>
                <w:szCs w:val="32"/>
                <w:lang w:eastAsia="zh-CN"/>
              </w:rPr>
            </w:pPr>
            <w:r w:rsidRPr="007A6161">
              <w:t>0.184</w:t>
            </w:r>
          </w:p>
        </w:tc>
        <w:tc>
          <w:tcPr>
            <w:tcW w:w="836" w:type="dxa"/>
            <w:vAlign w:val="center"/>
          </w:tcPr>
          <w:p w14:paraId="62DEB3EE" w14:textId="77777777" w:rsidR="00BF5B23" w:rsidRPr="007A6161" w:rsidRDefault="00BF5B23" w:rsidP="00204EBF">
            <w:pPr>
              <w:snapToGrid w:val="0"/>
              <w:spacing w:line="360" w:lineRule="auto"/>
              <w:jc w:val="center"/>
              <w:rPr>
                <w:szCs w:val="32"/>
                <w:lang w:eastAsia="zh-CN"/>
              </w:rPr>
            </w:pPr>
            <w:r w:rsidRPr="007A6161">
              <w:t>0.017</w:t>
            </w:r>
          </w:p>
        </w:tc>
      </w:tr>
      <w:tr w:rsidR="00DF5201" w:rsidRPr="007A6161" w14:paraId="3054EAA6" w14:textId="77777777" w:rsidTr="00EF2139">
        <w:trPr>
          <w:trHeight w:val="20"/>
          <w:jc w:val="center"/>
        </w:trPr>
        <w:tc>
          <w:tcPr>
            <w:tcW w:w="1025" w:type="dxa"/>
            <w:vAlign w:val="center"/>
          </w:tcPr>
          <w:p w14:paraId="4B654BB3" w14:textId="77777777" w:rsidR="00BF5B23" w:rsidRPr="007A6161" w:rsidRDefault="00BF5B23" w:rsidP="00204EBF">
            <w:pPr>
              <w:snapToGrid w:val="0"/>
              <w:spacing w:line="360" w:lineRule="auto"/>
              <w:jc w:val="center"/>
              <w:rPr>
                <w:szCs w:val="32"/>
              </w:rPr>
            </w:pPr>
            <w:r w:rsidRPr="007A6161">
              <w:t>-0.151</w:t>
            </w:r>
          </w:p>
        </w:tc>
        <w:tc>
          <w:tcPr>
            <w:tcW w:w="896" w:type="dxa"/>
            <w:vAlign w:val="center"/>
          </w:tcPr>
          <w:p w14:paraId="0815EBA5" w14:textId="77777777" w:rsidR="00BF5B23" w:rsidRPr="007A6161" w:rsidRDefault="00BF5B23" w:rsidP="00204EBF">
            <w:pPr>
              <w:snapToGrid w:val="0"/>
              <w:spacing w:line="360" w:lineRule="auto"/>
              <w:jc w:val="center"/>
              <w:rPr>
                <w:szCs w:val="32"/>
                <w:lang w:eastAsia="zh-CN"/>
              </w:rPr>
            </w:pPr>
            <w:r w:rsidRPr="007A6161">
              <w:t>-4.855</w:t>
            </w:r>
          </w:p>
        </w:tc>
        <w:tc>
          <w:tcPr>
            <w:tcW w:w="1024" w:type="dxa"/>
            <w:vAlign w:val="center"/>
          </w:tcPr>
          <w:p w14:paraId="4BFDD5B5" w14:textId="77777777" w:rsidR="00BF5B23" w:rsidRPr="007A6161" w:rsidRDefault="00BF5B23" w:rsidP="00204EBF">
            <w:pPr>
              <w:snapToGrid w:val="0"/>
              <w:spacing w:line="360" w:lineRule="auto"/>
              <w:jc w:val="center"/>
              <w:rPr>
                <w:szCs w:val="32"/>
                <w:lang w:eastAsia="zh-CN"/>
              </w:rPr>
            </w:pPr>
            <w:r w:rsidRPr="007A6161">
              <w:t>1.425</w:t>
            </w:r>
          </w:p>
        </w:tc>
        <w:tc>
          <w:tcPr>
            <w:tcW w:w="895" w:type="dxa"/>
            <w:vAlign w:val="center"/>
          </w:tcPr>
          <w:p w14:paraId="63FC6681" w14:textId="77777777" w:rsidR="00BF5B23" w:rsidRPr="007A6161" w:rsidRDefault="00BF5B23" w:rsidP="00204EBF">
            <w:pPr>
              <w:snapToGrid w:val="0"/>
              <w:spacing w:line="360" w:lineRule="auto"/>
              <w:jc w:val="center"/>
              <w:rPr>
                <w:szCs w:val="32"/>
                <w:lang w:eastAsia="zh-CN"/>
              </w:rPr>
            </w:pPr>
            <w:r w:rsidRPr="007A6161">
              <w:t>4.536</w:t>
            </w:r>
          </w:p>
        </w:tc>
        <w:tc>
          <w:tcPr>
            <w:tcW w:w="1024" w:type="dxa"/>
            <w:vAlign w:val="center"/>
          </w:tcPr>
          <w:p w14:paraId="64F55653" w14:textId="77777777" w:rsidR="00BF5B23" w:rsidRPr="007A6161" w:rsidRDefault="00BF5B23" w:rsidP="00204EBF">
            <w:pPr>
              <w:snapToGrid w:val="0"/>
              <w:spacing w:line="360" w:lineRule="auto"/>
              <w:jc w:val="center"/>
              <w:rPr>
                <w:szCs w:val="32"/>
                <w:lang w:eastAsia="zh-CN"/>
              </w:rPr>
            </w:pPr>
            <w:r w:rsidRPr="007A6161">
              <w:t>-0.123</w:t>
            </w:r>
          </w:p>
        </w:tc>
        <w:tc>
          <w:tcPr>
            <w:tcW w:w="895" w:type="dxa"/>
            <w:vAlign w:val="center"/>
          </w:tcPr>
          <w:p w14:paraId="32FDAAD6" w14:textId="77777777" w:rsidR="00BF5B23" w:rsidRPr="007A6161" w:rsidRDefault="00BF5B23" w:rsidP="00204EBF">
            <w:pPr>
              <w:snapToGrid w:val="0"/>
              <w:spacing w:line="360" w:lineRule="auto"/>
              <w:jc w:val="center"/>
              <w:rPr>
                <w:szCs w:val="32"/>
                <w:lang w:eastAsia="zh-CN"/>
              </w:rPr>
            </w:pPr>
            <w:r w:rsidRPr="007A6161">
              <w:t>0.109</w:t>
            </w:r>
          </w:p>
        </w:tc>
        <w:tc>
          <w:tcPr>
            <w:tcW w:w="1024" w:type="dxa"/>
            <w:vAlign w:val="center"/>
          </w:tcPr>
          <w:p w14:paraId="488F90CF" w14:textId="77777777" w:rsidR="00BF5B23" w:rsidRPr="007A6161" w:rsidRDefault="00BF5B23" w:rsidP="00204EBF">
            <w:pPr>
              <w:snapToGrid w:val="0"/>
              <w:spacing w:line="360" w:lineRule="auto"/>
              <w:jc w:val="center"/>
              <w:rPr>
                <w:szCs w:val="32"/>
                <w:lang w:eastAsia="zh-CN"/>
              </w:rPr>
            </w:pPr>
            <w:r w:rsidRPr="007A6161">
              <w:t>-0.03</w:t>
            </w:r>
          </w:p>
        </w:tc>
        <w:tc>
          <w:tcPr>
            <w:tcW w:w="895" w:type="dxa"/>
            <w:vAlign w:val="center"/>
          </w:tcPr>
          <w:p w14:paraId="46B33076" w14:textId="77777777" w:rsidR="00BF5B23" w:rsidRPr="007A6161" w:rsidRDefault="00BF5B23" w:rsidP="00204EBF">
            <w:pPr>
              <w:snapToGrid w:val="0"/>
              <w:spacing w:line="360" w:lineRule="auto"/>
              <w:jc w:val="center"/>
              <w:rPr>
                <w:szCs w:val="32"/>
                <w:lang w:eastAsia="zh-CN"/>
              </w:rPr>
            </w:pPr>
            <w:r w:rsidRPr="007A6161">
              <w:t>-4.706</w:t>
            </w:r>
          </w:p>
        </w:tc>
        <w:tc>
          <w:tcPr>
            <w:tcW w:w="836" w:type="dxa"/>
            <w:vAlign w:val="center"/>
          </w:tcPr>
          <w:p w14:paraId="635701D8" w14:textId="77777777" w:rsidR="00BF5B23" w:rsidRPr="007A6161" w:rsidRDefault="00BF5B23" w:rsidP="00204EBF">
            <w:pPr>
              <w:snapToGrid w:val="0"/>
              <w:spacing w:line="360" w:lineRule="auto"/>
              <w:jc w:val="center"/>
              <w:rPr>
                <w:szCs w:val="32"/>
                <w:lang w:eastAsia="zh-CN"/>
              </w:rPr>
            </w:pPr>
            <w:r w:rsidRPr="007A6161">
              <w:t>-3.708</w:t>
            </w:r>
          </w:p>
        </w:tc>
        <w:tc>
          <w:tcPr>
            <w:tcW w:w="836" w:type="dxa"/>
            <w:vAlign w:val="center"/>
          </w:tcPr>
          <w:p w14:paraId="1BEEB9A7" w14:textId="77777777" w:rsidR="00BF5B23" w:rsidRPr="007A6161" w:rsidRDefault="00BF5B23" w:rsidP="00204EBF">
            <w:pPr>
              <w:snapToGrid w:val="0"/>
              <w:spacing w:line="360" w:lineRule="auto"/>
              <w:jc w:val="center"/>
              <w:rPr>
                <w:szCs w:val="32"/>
                <w:lang w:eastAsia="zh-CN"/>
              </w:rPr>
            </w:pPr>
            <w:r w:rsidRPr="007A6161">
              <w:t>2.009</w:t>
            </w:r>
          </w:p>
        </w:tc>
      </w:tr>
      <w:tr w:rsidR="00DF5201" w:rsidRPr="007A6161" w14:paraId="42FB9B08" w14:textId="77777777" w:rsidTr="00EF2139">
        <w:trPr>
          <w:trHeight w:val="20"/>
          <w:jc w:val="center"/>
        </w:trPr>
        <w:tc>
          <w:tcPr>
            <w:tcW w:w="1025" w:type="dxa"/>
            <w:vAlign w:val="center"/>
          </w:tcPr>
          <w:p w14:paraId="44BAB7DF" w14:textId="77777777" w:rsidR="00BF5B23" w:rsidRPr="007A6161" w:rsidRDefault="00BF5B23" w:rsidP="00204EBF">
            <w:pPr>
              <w:snapToGrid w:val="0"/>
              <w:spacing w:line="360" w:lineRule="auto"/>
              <w:jc w:val="center"/>
              <w:rPr>
                <w:szCs w:val="32"/>
              </w:rPr>
            </w:pPr>
            <w:r w:rsidRPr="007A6161">
              <w:t>-2.647</w:t>
            </w:r>
          </w:p>
        </w:tc>
        <w:tc>
          <w:tcPr>
            <w:tcW w:w="896" w:type="dxa"/>
            <w:vAlign w:val="center"/>
          </w:tcPr>
          <w:p w14:paraId="4A2CD07C" w14:textId="77777777" w:rsidR="00BF5B23" w:rsidRPr="007A6161" w:rsidRDefault="00BF5B23" w:rsidP="00204EBF">
            <w:pPr>
              <w:snapToGrid w:val="0"/>
              <w:spacing w:line="360" w:lineRule="auto"/>
              <w:jc w:val="center"/>
              <w:rPr>
                <w:szCs w:val="32"/>
                <w:lang w:eastAsia="zh-CN"/>
              </w:rPr>
            </w:pPr>
            <w:r w:rsidRPr="007A6161">
              <w:t>4.137</w:t>
            </w:r>
          </w:p>
        </w:tc>
        <w:tc>
          <w:tcPr>
            <w:tcW w:w="1024" w:type="dxa"/>
            <w:vAlign w:val="center"/>
          </w:tcPr>
          <w:p w14:paraId="34470328" w14:textId="77777777" w:rsidR="00BF5B23" w:rsidRPr="007A6161" w:rsidRDefault="00BF5B23" w:rsidP="00204EBF">
            <w:pPr>
              <w:snapToGrid w:val="0"/>
              <w:spacing w:line="360" w:lineRule="auto"/>
              <w:jc w:val="center"/>
              <w:rPr>
                <w:szCs w:val="32"/>
                <w:lang w:eastAsia="zh-CN"/>
              </w:rPr>
            </w:pPr>
            <w:r w:rsidRPr="007A6161">
              <w:t>0.314</w:t>
            </w:r>
          </w:p>
        </w:tc>
        <w:tc>
          <w:tcPr>
            <w:tcW w:w="895" w:type="dxa"/>
            <w:vAlign w:val="center"/>
          </w:tcPr>
          <w:p w14:paraId="2350F4C4" w14:textId="77777777" w:rsidR="00BF5B23" w:rsidRPr="007A6161" w:rsidRDefault="00BF5B23" w:rsidP="00204EBF">
            <w:pPr>
              <w:snapToGrid w:val="0"/>
              <w:spacing w:line="360" w:lineRule="auto"/>
              <w:jc w:val="center"/>
              <w:rPr>
                <w:szCs w:val="32"/>
                <w:lang w:eastAsia="zh-CN"/>
              </w:rPr>
            </w:pPr>
            <w:r w:rsidRPr="007A6161">
              <w:t>-0.492</w:t>
            </w:r>
          </w:p>
        </w:tc>
        <w:tc>
          <w:tcPr>
            <w:tcW w:w="1024" w:type="dxa"/>
            <w:vAlign w:val="center"/>
          </w:tcPr>
          <w:p w14:paraId="73CAD7DF" w14:textId="77777777" w:rsidR="00BF5B23" w:rsidRPr="007A6161" w:rsidRDefault="00BF5B23" w:rsidP="00204EBF">
            <w:pPr>
              <w:snapToGrid w:val="0"/>
              <w:spacing w:line="360" w:lineRule="auto"/>
              <w:jc w:val="center"/>
              <w:rPr>
                <w:szCs w:val="32"/>
                <w:lang w:eastAsia="zh-CN"/>
              </w:rPr>
            </w:pPr>
            <w:r w:rsidRPr="007A6161">
              <w:t>-4.237</w:t>
            </w:r>
          </w:p>
        </w:tc>
        <w:tc>
          <w:tcPr>
            <w:tcW w:w="895" w:type="dxa"/>
            <w:vAlign w:val="center"/>
          </w:tcPr>
          <w:p w14:paraId="47C86997" w14:textId="77777777" w:rsidR="00BF5B23" w:rsidRPr="007A6161" w:rsidRDefault="00BF5B23" w:rsidP="00204EBF">
            <w:pPr>
              <w:snapToGrid w:val="0"/>
              <w:spacing w:line="360" w:lineRule="auto"/>
              <w:jc w:val="center"/>
              <w:rPr>
                <w:szCs w:val="32"/>
                <w:lang w:eastAsia="zh-CN"/>
              </w:rPr>
            </w:pPr>
            <w:r w:rsidRPr="007A6161">
              <w:t>0.682</w:t>
            </w:r>
          </w:p>
        </w:tc>
        <w:tc>
          <w:tcPr>
            <w:tcW w:w="1024" w:type="dxa"/>
            <w:vAlign w:val="center"/>
          </w:tcPr>
          <w:p w14:paraId="6E87AF21" w14:textId="77777777" w:rsidR="00BF5B23" w:rsidRPr="007A6161" w:rsidRDefault="00BF5B23" w:rsidP="00204EBF">
            <w:pPr>
              <w:snapToGrid w:val="0"/>
              <w:spacing w:line="360" w:lineRule="auto"/>
              <w:jc w:val="center"/>
              <w:rPr>
                <w:szCs w:val="32"/>
                <w:lang w:eastAsia="zh-CN"/>
              </w:rPr>
            </w:pPr>
            <w:r w:rsidRPr="007A6161">
              <w:t>1.199</w:t>
            </w:r>
          </w:p>
        </w:tc>
        <w:tc>
          <w:tcPr>
            <w:tcW w:w="895" w:type="dxa"/>
            <w:vAlign w:val="center"/>
          </w:tcPr>
          <w:p w14:paraId="665666B1" w14:textId="77777777" w:rsidR="00BF5B23" w:rsidRPr="007A6161" w:rsidRDefault="00BF5B23" w:rsidP="00204EBF">
            <w:pPr>
              <w:snapToGrid w:val="0"/>
              <w:spacing w:line="360" w:lineRule="auto"/>
              <w:jc w:val="center"/>
              <w:rPr>
                <w:szCs w:val="32"/>
                <w:lang w:eastAsia="zh-CN"/>
              </w:rPr>
            </w:pPr>
            <w:r w:rsidRPr="007A6161">
              <w:t>-3.381</w:t>
            </w:r>
          </w:p>
        </w:tc>
        <w:tc>
          <w:tcPr>
            <w:tcW w:w="836" w:type="dxa"/>
            <w:vAlign w:val="center"/>
          </w:tcPr>
          <w:p w14:paraId="1BAE8F1C" w14:textId="77777777" w:rsidR="00BF5B23" w:rsidRPr="007A6161" w:rsidRDefault="00BF5B23" w:rsidP="00204EBF">
            <w:pPr>
              <w:snapToGrid w:val="0"/>
              <w:spacing w:line="360" w:lineRule="auto"/>
              <w:jc w:val="center"/>
              <w:rPr>
                <w:szCs w:val="32"/>
                <w:lang w:eastAsia="zh-CN"/>
              </w:rPr>
            </w:pPr>
            <w:r w:rsidRPr="007A6161">
              <w:t>0.57</w:t>
            </w:r>
          </w:p>
        </w:tc>
        <w:tc>
          <w:tcPr>
            <w:tcW w:w="836" w:type="dxa"/>
            <w:vAlign w:val="center"/>
          </w:tcPr>
          <w:p w14:paraId="12B4F3DA" w14:textId="77777777" w:rsidR="00BF5B23" w:rsidRPr="007A6161" w:rsidRDefault="00BF5B23" w:rsidP="00204EBF">
            <w:pPr>
              <w:snapToGrid w:val="0"/>
              <w:spacing w:line="360" w:lineRule="auto"/>
              <w:jc w:val="center"/>
              <w:rPr>
                <w:szCs w:val="32"/>
                <w:lang w:eastAsia="zh-CN"/>
              </w:rPr>
            </w:pPr>
            <w:r w:rsidRPr="007A6161">
              <w:t>-3.601</w:t>
            </w:r>
          </w:p>
        </w:tc>
      </w:tr>
      <w:tr w:rsidR="00DF5201" w:rsidRPr="007A6161" w14:paraId="3CA2835E" w14:textId="77777777" w:rsidTr="00EF2139">
        <w:trPr>
          <w:trHeight w:val="20"/>
          <w:jc w:val="center"/>
        </w:trPr>
        <w:tc>
          <w:tcPr>
            <w:tcW w:w="1025" w:type="dxa"/>
            <w:vAlign w:val="center"/>
          </w:tcPr>
          <w:p w14:paraId="49775B85" w14:textId="77777777" w:rsidR="00BF5B23" w:rsidRPr="007A6161" w:rsidRDefault="00BF5B23" w:rsidP="00204EBF">
            <w:pPr>
              <w:snapToGrid w:val="0"/>
              <w:spacing w:line="360" w:lineRule="auto"/>
              <w:jc w:val="center"/>
              <w:rPr>
                <w:szCs w:val="32"/>
              </w:rPr>
            </w:pPr>
            <w:r w:rsidRPr="007A6161">
              <w:t>-0.468</w:t>
            </w:r>
          </w:p>
        </w:tc>
        <w:tc>
          <w:tcPr>
            <w:tcW w:w="896" w:type="dxa"/>
            <w:vAlign w:val="center"/>
          </w:tcPr>
          <w:p w14:paraId="02FEE073" w14:textId="77777777" w:rsidR="00BF5B23" w:rsidRPr="007A6161" w:rsidRDefault="00BF5B23" w:rsidP="00204EBF">
            <w:pPr>
              <w:snapToGrid w:val="0"/>
              <w:spacing w:line="360" w:lineRule="auto"/>
              <w:jc w:val="center"/>
              <w:rPr>
                <w:szCs w:val="32"/>
                <w:lang w:eastAsia="zh-CN"/>
              </w:rPr>
            </w:pPr>
            <w:r w:rsidRPr="007A6161">
              <w:t>0.665</w:t>
            </w:r>
          </w:p>
        </w:tc>
        <w:tc>
          <w:tcPr>
            <w:tcW w:w="1024" w:type="dxa"/>
            <w:vAlign w:val="center"/>
          </w:tcPr>
          <w:p w14:paraId="06F55B2C" w14:textId="77777777" w:rsidR="00BF5B23" w:rsidRPr="007A6161" w:rsidRDefault="00BF5B23" w:rsidP="00204EBF">
            <w:pPr>
              <w:snapToGrid w:val="0"/>
              <w:spacing w:line="360" w:lineRule="auto"/>
              <w:jc w:val="center"/>
              <w:rPr>
                <w:szCs w:val="32"/>
                <w:lang w:eastAsia="zh-CN"/>
              </w:rPr>
            </w:pPr>
            <w:r w:rsidRPr="007A6161">
              <w:t>-1.317</w:t>
            </w:r>
          </w:p>
        </w:tc>
        <w:tc>
          <w:tcPr>
            <w:tcW w:w="895" w:type="dxa"/>
            <w:vAlign w:val="center"/>
          </w:tcPr>
          <w:p w14:paraId="0DB74DBA" w14:textId="77777777" w:rsidR="00BF5B23" w:rsidRPr="007A6161" w:rsidRDefault="00BF5B23" w:rsidP="00204EBF">
            <w:pPr>
              <w:snapToGrid w:val="0"/>
              <w:spacing w:line="360" w:lineRule="auto"/>
              <w:jc w:val="center"/>
              <w:rPr>
                <w:szCs w:val="32"/>
                <w:lang w:eastAsia="zh-CN"/>
              </w:rPr>
            </w:pPr>
            <w:r w:rsidRPr="007A6161">
              <w:t>4.514</w:t>
            </w:r>
          </w:p>
        </w:tc>
        <w:tc>
          <w:tcPr>
            <w:tcW w:w="1024" w:type="dxa"/>
            <w:vAlign w:val="center"/>
          </w:tcPr>
          <w:p w14:paraId="4C2D9F85" w14:textId="77777777" w:rsidR="00BF5B23" w:rsidRPr="007A6161" w:rsidRDefault="00BF5B23" w:rsidP="00204EBF">
            <w:pPr>
              <w:snapToGrid w:val="0"/>
              <w:spacing w:line="360" w:lineRule="auto"/>
              <w:jc w:val="center"/>
              <w:rPr>
                <w:szCs w:val="32"/>
                <w:lang w:eastAsia="zh-CN"/>
              </w:rPr>
            </w:pPr>
            <w:r w:rsidRPr="007A6161">
              <w:t>3.395</w:t>
            </w:r>
          </w:p>
        </w:tc>
        <w:tc>
          <w:tcPr>
            <w:tcW w:w="895" w:type="dxa"/>
            <w:vAlign w:val="center"/>
          </w:tcPr>
          <w:p w14:paraId="0D4D7C6F" w14:textId="77777777" w:rsidR="00BF5B23" w:rsidRPr="007A6161" w:rsidRDefault="00BF5B23" w:rsidP="00204EBF">
            <w:pPr>
              <w:snapToGrid w:val="0"/>
              <w:spacing w:line="360" w:lineRule="auto"/>
              <w:jc w:val="center"/>
              <w:rPr>
                <w:szCs w:val="32"/>
                <w:lang w:eastAsia="zh-CN"/>
              </w:rPr>
            </w:pPr>
            <w:r w:rsidRPr="007A6161">
              <w:t>-1.139</w:t>
            </w:r>
          </w:p>
        </w:tc>
        <w:tc>
          <w:tcPr>
            <w:tcW w:w="1024" w:type="dxa"/>
            <w:vAlign w:val="center"/>
          </w:tcPr>
          <w:p w14:paraId="70AB78A7" w14:textId="77777777" w:rsidR="00BF5B23" w:rsidRPr="007A6161" w:rsidRDefault="00BF5B23" w:rsidP="00204EBF">
            <w:pPr>
              <w:snapToGrid w:val="0"/>
              <w:spacing w:line="360" w:lineRule="auto"/>
              <w:jc w:val="center"/>
              <w:rPr>
                <w:szCs w:val="32"/>
                <w:lang w:eastAsia="zh-CN"/>
              </w:rPr>
            </w:pPr>
            <w:r w:rsidRPr="007A6161">
              <w:t>0.309</w:t>
            </w:r>
          </w:p>
        </w:tc>
        <w:tc>
          <w:tcPr>
            <w:tcW w:w="895" w:type="dxa"/>
            <w:vAlign w:val="center"/>
          </w:tcPr>
          <w:p w14:paraId="7D407FB2" w14:textId="77777777" w:rsidR="00BF5B23" w:rsidRPr="007A6161" w:rsidRDefault="00BF5B23" w:rsidP="00204EBF">
            <w:pPr>
              <w:snapToGrid w:val="0"/>
              <w:spacing w:line="360" w:lineRule="auto"/>
              <w:jc w:val="center"/>
              <w:rPr>
                <w:szCs w:val="32"/>
                <w:lang w:eastAsia="zh-CN"/>
              </w:rPr>
            </w:pPr>
            <w:r w:rsidRPr="007A6161">
              <w:t>-0.076</w:t>
            </w:r>
          </w:p>
        </w:tc>
        <w:tc>
          <w:tcPr>
            <w:tcW w:w="836" w:type="dxa"/>
            <w:vAlign w:val="center"/>
          </w:tcPr>
          <w:p w14:paraId="2E6FD88F" w14:textId="77777777" w:rsidR="00BF5B23" w:rsidRPr="007A6161" w:rsidRDefault="00BF5B23" w:rsidP="00204EBF">
            <w:pPr>
              <w:snapToGrid w:val="0"/>
              <w:spacing w:line="360" w:lineRule="auto"/>
              <w:jc w:val="center"/>
              <w:rPr>
                <w:szCs w:val="32"/>
                <w:lang w:eastAsia="zh-CN"/>
              </w:rPr>
            </w:pPr>
            <w:r w:rsidRPr="007A6161">
              <w:t>0.068</w:t>
            </w:r>
          </w:p>
        </w:tc>
        <w:tc>
          <w:tcPr>
            <w:tcW w:w="836" w:type="dxa"/>
            <w:vAlign w:val="center"/>
          </w:tcPr>
          <w:p w14:paraId="13D3BA65" w14:textId="77777777" w:rsidR="00BF5B23" w:rsidRPr="007A6161" w:rsidRDefault="00BF5B23" w:rsidP="00204EBF">
            <w:pPr>
              <w:snapToGrid w:val="0"/>
              <w:spacing w:line="360" w:lineRule="auto"/>
              <w:jc w:val="center"/>
              <w:rPr>
                <w:szCs w:val="32"/>
                <w:lang w:eastAsia="zh-CN"/>
              </w:rPr>
            </w:pPr>
            <w:r w:rsidRPr="007A6161">
              <w:t>0.204</w:t>
            </w:r>
          </w:p>
        </w:tc>
      </w:tr>
      <w:tr w:rsidR="00DF5201" w:rsidRPr="007A6161" w14:paraId="514B3753" w14:textId="77777777" w:rsidTr="00EF2139">
        <w:trPr>
          <w:trHeight w:val="20"/>
          <w:jc w:val="center"/>
        </w:trPr>
        <w:tc>
          <w:tcPr>
            <w:tcW w:w="1025" w:type="dxa"/>
            <w:vAlign w:val="center"/>
          </w:tcPr>
          <w:p w14:paraId="41967C59" w14:textId="77777777" w:rsidR="00BF5B23" w:rsidRPr="007A6161" w:rsidRDefault="00BF5B23" w:rsidP="00204EBF">
            <w:pPr>
              <w:snapToGrid w:val="0"/>
              <w:spacing w:line="360" w:lineRule="auto"/>
              <w:jc w:val="center"/>
              <w:rPr>
                <w:szCs w:val="32"/>
              </w:rPr>
            </w:pPr>
            <w:r w:rsidRPr="007A6161">
              <w:t>3.528</w:t>
            </w:r>
          </w:p>
        </w:tc>
        <w:tc>
          <w:tcPr>
            <w:tcW w:w="896" w:type="dxa"/>
            <w:vAlign w:val="center"/>
          </w:tcPr>
          <w:p w14:paraId="452D3BF2" w14:textId="77777777" w:rsidR="00BF5B23" w:rsidRPr="007A6161" w:rsidRDefault="00BF5B23" w:rsidP="00204EBF">
            <w:pPr>
              <w:snapToGrid w:val="0"/>
              <w:spacing w:line="360" w:lineRule="auto"/>
              <w:jc w:val="center"/>
              <w:rPr>
                <w:szCs w:val="32"/>
                <w:lang w:eastAsia="zh-CN"/>
              </w:rPr>
            </w:pPr>
            <w:r w:rsidRPr="007A6161">
              <w:t>-1.151</w:t>
            </w:r>
          </w:p>
        </w:tc>
        <w:tc>
          <w:tcPr>
            <w:tcW w:w="1024" w:type="dxa"/>
            <w:vAlign w:val="center"/>
          </w:tcPr>
          <w:p w14:paraId="7361960B" w14:textId="77777777" w:rsidR="00BF5B23" w:rsidRPr="007A6161" w:rsidRDefault="00BF5B23" w:rsidP="00204EBF">
            <w:pPr>
              <w:snapToGrid w:val="0"/>
              <w:spacing w:line="360" w:lineRule="auto"/>
              <w:jc w:val="center"/>
              <w:rPr>
                <w:szCs w:val="32"/>
                <w:lang w:eastAsia="zh-CN"/>
              </w:rPr>
            </w:pPr>
            <w:r w:rsidRPr="007A6161">
              <w:t>-4.288</w:t>
            </w:r>
          </w:p>
        </w:tc>
        <w:tc>
          <w:tcPr>
            <w:tcW w:w="895" w:type="dxa"/>
            <w:vAlign w:val="center"/>
          </w:tcPr>
          <w:p w14:paraId="01C609C1" w14:textId="77777777" w:rsidR="00BF5B23" w:rsidRPr="007A6161" w:rsidRDefault="00BF5B23" w:rsidP="00204EBF">
            <w:pPr>
              <w:snapToGrid w:val="0"/>
              <w:spacing w:line="360" w:lineRule="auto"/>
              <w:jc w:val="center"/>
              <w:rPr>
                <w:szCs w:val="32"/>
                <w:lang w:eastAsia="zh-CN"/>
              </w:rPr>
            </w:pPr>
            <w:r w:rsidRPr="007A6161">
              <w:t>1.85</w:t>
            </w:r>
          </w:p>
        </w:tc>
        <w:tc>
          <w:tcPr>
            <w:tcW w:w="1024" w:type="dxa"/>
            <w:vAlign w:val="center"/>
          </w:tcPr>
          <w:p w14:paraId="2570D801" w14:textId="77777777" w:rsidR="00BF5B23" w:rsidRPr="007A6161" w:rsidRDefault="00BF5B23" w:rsidP="00204EBF">
            <w:pPr>
              <w:snapToGrid w:val="0"/>
              <w:spacing w:line="360" w:lineRule="auto"/>
              <w:jc w:val="center"/>
              <w:rPr>
                <w:szCs w:val="32"/>
                <w:lang w:eastAsia="zh-CN"/>
              </w:rPr>
            </w:pPr>
            <w:r w:rsidRPr="007A6161">
              <w:t>-4.228</w:t>
            </w:r>
          </w:p>
        </w:tc>
        <w:tc>
          <w:tcPr>
            <w:tcW w:w="895" w:type="dxa"/>
            <w:vAlign w:val="center"/>
          </w:tcPr>
          <w:p w14:paraId="751B5C41" w14:textId="77777777" w:rsidR="00BF5B23" w:rsidRPr="007A6161" w:rsidRDefault="00BF5B23" w:rsidP="00204EBF">
            <w:pPr>
              <w:snapToGrid w:val="0"/>
              <w:spacing w:line="360" w:lineRule="auto"/>
              <w:jc w:val="center"/>
              <w:rPr>
                <w:szCs w:val="32"/>
                <w:lang w:eastAsia="zh-CN"/>
              </w:rPr>
            </w:pPr>
            <w:r w:rsidRPr="007A6161">
              <w:t>1.479</w:t>
            </w:r>
          </w:p>
        </w:tc>
        <w:tc>
          <w:tcPr>
            <w:tcW w:w="1024" w:type="dxa"/>
            <w:vAlign w:val="center"/>
          </w:tcPr>
          <w:p w14:paraId="35AF1BCE" w14:textId="77777777" w:rsidR="00BF5B23" w:rsidRPr="007A6161" w:rsidRDefault="00BF5B23" w:rsidP="00204EBF">
            <w:pPr>
              <w:snapToGrid w:val="0"/>
              <w:spacing w:line="360" w:lineRule="auto"/>
              <w:jc w:val="center"/>
              <w:rPr>
                <w:szCs w:val="32"/>
                <w:lang w:eastAsia="zh-CN"/>
              </w:rPr>
            </w:pPr>
            <w:r w:rsidRPr="007A6161">
              <w:t>0.773</w:t>
            </w:r>
          </w:p>
        </w:tc>
        <w:tc>
          <w:tcPr>
            <w:tcW w:w="895" w:type="dxa"/>
            <w:vAlign w:val="center"/>
          </w:tcPr>
          <w:p w14:paraId="19CA80C9" w14:textId="77777777" w:rsidR="00BF5B23" w:rsidRPr="007A6161" w:rsidRDefault="00BF5B23" w:rsidP="00204EBF">
            <w:pPr>
              <w:snapToGrid w:val="0"/>
              <w:spacing w:line="360" w:lineRule="auto"/>
              <w:jc w:val="center"/>
              <w:rPr>
                <w:szCs w:val="32"/>
                <w:lang w:eastAsia="zh-CN"/>
              </w:rPr>
            </w:pPr>
            <w:r w:rsidRPr="007A6161">
              <w:t>-1.039</w:t>
            </w:r>
          </w:p>
        </w:tc>
        <w:tc>
          <w:tcPr>
            <w:tcW w:w="836" w:type="dxa"/>
            <w:vAlign w:val="center"/>
          </w:tcPr>
          <w:p w14:paraId="08BB556C" w14:textId="77777777" w:rsidR="00BF5B23" w:rsidRPr="007A6161" w:rsidRDefault="00BF5B23" w:rsidP="00204EBF">
            <w:pPr>
              <w:snapToGrid w:val="0"/>
              <w:spacing w:line="360" w:lineRule="auto"/>
              <w:jc w:val="center"/>
              <w:rPr>
                <w:szCs w:val="32"/>
                <w:lang w:eastAsia="zh-CN"/>
              </w:rPr>
            </w:pPr>
            <w:r w:rsidRPr="007A6161">
              <w:t>-0.477</w:t>
            </w:r>
          </w:p>
        </w:tc>
        <w:tc>
          <w:tcPr>
            <w:tcW w:w="836" w:type="dxa"/>
            <w:vAlign w:val="center"/>
          </w:tcPr>
          <w:p w14:paraId="15C8BEC5" w14:textId="77777777" w:rsidR="00BF5B23" w:rsidRPr="007A6161" w:rsidRDefault="00BF5B23" w:rsidP="00204EBF">
            <w:pPr>
              <w:snapToGrid w:val="0"/>
              <w:spacing w:line="360" w:lineRule="auto"/>
              <w:jc w:val="center"/>
              <w:rPr>
                <w:szCs w:val="32"/>
                <w:lang w:eastAsia="zh-CN"/>
              </w:rPr>
            </w:pPr>
            <w:r w:rsidRPr="007A6161">
              <w:t>4.507</w:t>
            </w:r>
          </w:p>
        </w:tc>
      </w:tr>
      <w:tr w:rsidR="00DF5201" w:rsidRPr="007A6161" w14:paraId="7B9B7921" w14:textId="77777777" w:rsidTr="00EF2139">
        <w:trPr>
          <w:trHeight w:val="20"/>
          <w:jc w:val="center"/>
        </w:trPr>
        <w:tc>
          <w:tcPr>
            <w:tcW w:w="1025" w:type="dxa"/>
            <w:vAlign w:val="center"/>
          </w:tcPr>
          <w:p w14:paraId="4D9647FD" w14:textId="77777777" w:rsidR="00BF5B23" w:rsidRPr="007A6161" w:rsidRDefault="00BF5B23" w:rsidP="00204EBF">
            <w:pPr>
              <w:snapToGrid w:val="0"/>
              <w:spacing w:line="360" w:lineRule="auto"/>
              <w:jc w:val="center"/>
              <w:rPr>
                <w:szCs w:val="32"/>
              </w:rPr>
            </w:pPr>
            <w:r w:rsidRPr="007A6161">
              <w:t>-0.035</w:t>
            </w:r>
          </w:p>
        </w:tc>
        <w:tc>
          <w:tcPr>
            <w:tcW w:w="896" w:type="dxa"/>
            <w:vAlign w:val="center"/>
          </w:tcPr>
          <w:p w14:paraId="195490C6" w14:textId="77777777" w:rsidR="00BF5B23" w:rsidRPr="007A6161" w:rsidRDefault="00BF5B23" w:rsidP="00204EBF">
            <w:pPr>
              <w:snapToGrid w:val="0"/>
              <w:spacing w:line="360" w:lineRule="auto"/>
              <w:jc w:val="center"/>
              <w:rPr>
                <w:szCs w:val="32"/>
                <w:lang w:eastAsia="zh-CN"/>
              </w:rPr>
            </w:pPr>
            <w:r w:rsidRPr="007A6161">
              <w:t>4.962</w:t>
            </w:r>
          </w:p>
        </w:tc>
        <w:tc>
          <w:tcPr>
            <w:tcW w:w="1024" w:type="dxa"/>
            <w:vAlign w:val="center"/>
          </w:tcPr>
          <w:p w14:paraId="5C42C9EE" w14:textId="77777777" w:rsidR="00BF5B23" w:rsidRPr="007A6161" w:rsidRDefault="00BF5B23" w:rsidP="00204EBF">
            <w:pPr>
              <w:snapToGrid w:val="0"/>
              <w:spacing w:line="360" w:lineRule="auto"/>
              <w:jc w:val="center"/>
              <w:rPr>
                <w:szCs w:val="32"/>
                <w:lang w:eastAsia="zh-CN"/>
              </w:rPr>
            </w:pPr>
            <w:r w:rsidRPr="007A6161">
              <w:t>3.759</w:t>
            </w:r>
          </w:p>
        </w:tc>
        <w:tc>
          <w:tcPr>
            <w:tcW w:w="895" w:type="dxa"/>
            <w:vAlign w:val="center"/>
          </w:tcPr>
          <w:p w14:paraId="09498CAD" w14:textId="77777777" w:rsidR="00BF5B23" w:rsidRPr="007A6161" w:rsidRDefault="00BF5B23" w:rsidP="00204EBF">
            <w:pPr>
              <w:snapToGrid w:val="0"/>
              <w:spacing w:line="360" w:lineRule="auto"/>
              <w:jc w:val="center"/>
              <w:rPr>
                <w:szCs w:val="32"/>
                <w:lang w:eastAsia="zh-CN"/>
              </w:rPr>
            </w:pPr>
            <w:r w:rsidRPr="007A6161">
              <w:t>2.732</w:t>
            </w:r>
          </w:p>
        </w:tc>
        <w:tc>
          <w:tcPr>
            <w:tcW w:w="1024" w:type="dxa"/>
            <w:vAlign w:val="center"/>
          </w:tcPr>
          <w:p w14:paraId="65A67AD3" w14:textId="77777777" w:rsidR="00BF5B23" w:rsidRPr="007A6161" w:rsidRDefault="00BF5B23" w:rsidP="00204EBF">
            <w:pPr>
              <w:snapToGrid w:val="0"/>
              <w:spacing w:line="360" w:lineRule="auto"/>
              <w:jc w:val="center"/>
              <w:rPr>
                <w:szCs w:val="32"/>
                <w:lang w:eastAsia="zh-CN"/>
              </w:rPr>
            </w:pPr>
            <w:r w:rsidRPr="007A6161">
              <w:t>-2.135</w:t>
            </w:r>
          </w:p>
        </w:tc>
        <w:tc>
          <w:tcPr>
            <w:tcW w:w="895" w:type="dxa"/>
            <w:vAlign w:val="center"/>
          </w:tcPr>
          <w:p w14:paraId="3EC2D069" w14:textId="77777777" w:rsidR="00BF5B23" w:rsidRPr="007A6161" w:rsidRDefault="00BF5B23" w:rsidP="00204EBF">
            <w:pPr>
              <w:snapToGrid w:val="0"/>
              <w:spacing w:line="360" w:lineRule="auto"/>
              <w:jc w:val="center"/>
              <w:rPr>
                <w:szCs w:val="32"/>
                <w:lang w:eastAsia="zh-CN"/>
              </w:rPr>
            </w:pPr>
            <w:r w:rsidRPr="007A6161">
              <w:t>3.493</w:t>
            </w:r>
          </w:p>
        </w:tc>
        <w:tc>
          <w:tcPr>
            <w:tcW w:w="1024" w:type="dxa"/>
            <w:vAlign w:val="center"/>
          </w:tcPr>
          <w:p w14:paraId="52C22B3A" w14:textId="77777777" w:rsidR="00BF5B23" w:rsidRPr="007A6161" w:rsidRDefault="00BF5B23" w:rsidP="00204EBF">
            <w:pPr>
              <w:snapToGrid w:val="0"/>
              <w:spacing w:line="360" w:lineRule="auto"/>
              <w:jc w:val="center"/>
              <w:rPr>
                <w:szCs w:val="32"/>
                <w:lang w:eastAsia="zh-CN"/>
              </w:rPr>
            </w:pPr>
            <w:r w:rsidRPr="007A6161">
              <w:t>-0.083</w:t>
            </w:r>
          </w:p>
        </w:tc>
        <w:tc>
          <w:tcPr>
            <w:tcW w:w="895" w:type="dxa"/>
            <w:vAlign w:val="center"/>
          </w:tcPr>
          <w:p w14:paraId="7E013D2A" w14:textId="77777777" w:rsidR="00BF5B23" w:rsidRPr="007A6161" w:rsidRDefault="00BF5B23" w:rsidP="00204EBF">
            <w:pPr>
              <w:snapToGrid w:val="0"/>
              <w:spacing w:line="360" w:lineRule="auto"/>
              <w:jc w:val="center"/>
              <w:rPr>
                <w:szCs w:val="32"/>
                <w:lang w:eastAsia="zh-CN"/>
              </w:rPr>
            </w:pPr>
            <w:r w:rsidRPr="007A6161">
              <w:t>0.986</w:t>
            </w:r>
          </w:p>
        </w:tc>
        <w:tc>
          <w:tcPr>
            <w:tcW w:w="836" w:type="dxa"/>
            <w:vAlign w:val="center"/>
          </w:tcPr>
          <w:p w14:paraId="10946015" w14:textId="77777777" w:rsidR="00BF5B23" w:rsidRPr="007A6161" w:rsidRDefault="00BF5B23" w:rsidP="00204EBF">
            <w:pPr>
              <w:snapToGrid w:val="0"/>
              <w:spacing w:line="360" w:lineRule="auto"/>
              <w:jc w:val="center"/>
              <w:rPr>
                <w:szCs w:val="32"/>
                <w:lang w:eastAsia="zh-CN"/>
              </w:rPr>
            </w:pPr>
            <w:r w:rsidRPr="007A6161">
              <w:t>-4.084</w:t>
            </w:r>
          </w:p>
        </w:tc>
        <w:tc>
          <w:tcPr>
            <w:tcW w:w="836" w:type="dxa"/>
            <w:vAlign w:val="center"/>
          </w:tcPr>
          <w:p w14:paraId="2736C7CB" w14:textId="77777777" w:rsidR="00BF5B23" w:rsidRPr="007A6161" w:rsidRDefault="00BF5B23" w:rsidP="00204EBF">
            <w:pPr>
              <w:snapToGrid w:val="0"/>
              <w:spacing w:line="360" w:lineRule="auto"/>
              <w:jc w:val="center"/>
              <w:rPr>
                <w:szCs w:val="32"/>
                <w:lang w:eastAsia="zh-CN"/>
              </w:rPr>
            </w:pPr>
            <w:r w:rsidRPr="007A6161">
              <w:t>0.376</w:t>
            </w:r>
          </w:p>
        </w:tc>
      </w:tr>
      <w:tr w:rsidR="00DF5201" w:rsidRPr="007A6161" w14:paraId="0FFE5B82" w14:textId="77777777" w:rsidTr="00EF2139">
        <w:trPr>
          <w:trHeight w:val="20"/>
          <w:jc w:val="center"/>
        </w:trPr>
        <w:tc>
          <w:tcPr>
            <w:tcW w:w="1025" w:type="dxa"/>
            <w:vAlign w:val="center"/>
          </w:tcPr>
          <w:p w14:paraId="1682E4A5" w14:textId="77777777" w:rsidR="00BF5B23" w:rsidRPr="007A6161" w:rsidRDefault="00BF5B23" w:rsidP="00204EBF">
            <w:pPr>
              <w:snapToGrid w:val="0"/>
              <w:spacing w:line="360" w:lineRule="auto"/>
              <w:jc w:val="center"/>
              <w:rPr>
                <w:szCs w:val="32"/>
              </w:rPr>
            </w:pPr>
            <w:r w:rsidRPr="007A6161">
              <w:t>-0.162</w:t>
            </w:r>
          </w:p>
        </w:tc>
        <w:tc>
          <w:tcPr>
            <w:tcW w:w="896" w:type="dxa"/>
            <w:vAlign w:val="center"/>
          </w:tcPr>
          <w:p w14:paraId="368A58F2" w14:textId="77777777" w:rsidR="00BF5B23" w:rsidRPr="007A6161" w:rsidRDefault="00BF5B23" w:rsidP="00204EBF">
            <w:pPr>
              <w:snapToGrid w:val="0"/>
              <w:spacing w:line="360" w:lineRule="auto"/>
              <w:jc w:val="center"/>
              <w:rPr>
                <w:szCs w:val="32"/>
                <w:lang w:eastAsia="zh-CN"/>
              </w:rPr>
            </w:pPr>
            <w:r w:rsidRPr="007A6161">
              <w:t>-1.416</w:t>
            </w:r>
          </w:p>
        </w:tc>
        <w:tc>
          <w:tcPr>
            <w:tcW w:w="1024" w:type="dxa"/>
            <w:vAlign w:val="center"/>
          </w:tcPr>
          <w:p w14:paraId="74830EEF" w14:textId="77777777" w:rsidR="00BF5B23" w:rsidRPr="007A6161" w:rsidRDefault="00BF5B23" w:rsidP="00204EBF">
            <w:pPr>
              <w:snapToGrid w:val="0"/>
              <w:spacing w:line="360" w:lineRule="auto"/>
              <w:jc w:val="center"/>
              <w:rPr>
                <w:szCs w:val="32"/>
                <w:lang w:eastAsia="zh-CN"/>
              </w:rPr>
            </w:pPr>
            <w:r w:rsidRPr="007A6161">
              <w:t>-3.822</w:t>
            </w:r>
          </w:p>
        </w:tc>
        <w:tc>
          <w:tcPr>
            <w:tcW w:w="895" w:type="dxa"/>
            <w:vAlign w:val="center"/>
          </w:tcPr>
          <w:p w14:paraId="62E0CA8D" w14:textId="77777777" w:rsidR="00BF5B23" w:rsidRPr="007A6161" w:rsidRDefault="00BF5B23" w:rsidP="00204EBF">
            <w:pPr>
              <w:snapToGrid w:val="0"/>
              <w:spacing w:line="360" w:lineRule="auto"/>
              <w:jc w:val="center"/>
              <w:rPr>
                <w:szCs w:val="32"/>
                <w:lang w:eastAsia="zh-CN"/>
              </w:rPr>
            </w:pPr>
            <w:r w:rsidRPr="007A6161">
              <w:t>1.923</w:t>
            </w:r>
          </w:p>
        </w:tc>
        <w:tc>
          <w:tcPr>
            <w:tcW w:w="1024" w:type="dxa"/>
            <w:vAlign w:val="center"/>
          </w:tcPr>
          <w:p w14:paraId="64C77A6F" w14:textId="77777777" w:rsidR="00BF5B23" w:rsidRPr="007A6161" w:rsidRDefault="00BF5B23" w:rsidP="00204EBF">
            <w:pPr>
              <w:snapToGrid w:val="0"/>
              <w:spacing w:line="360" w:lineRule="auto"/>
              <w:jc w:val="center"/>
              <w:rPr>
                <w:szCs w:val="32"/>
                <w:lang w:eastAsia="zh-CN"/>
              </w:rPr>
            </w:pPr>
            <w:r w:rsidRPr="007A6161">
              <w:t>2.756</w:t>
            </w:r>
          </w:p>
        </w:tc>
        <w:tc>
          <w:tcPr>
            <w:tcW w:w="895" w:type="dxa"/>
            <w:vAlign w:val="center"/>
          </w:tcPr>
          <w:p w14:paraId="53B0CDCA" w14:textId="77777777" w:rsidR="00BF5B23" w:rsidRPr="007A6161" w:rsidRDefault="00BF5B23" w:rsidP="00204EBF">
            <w:pPr>
              <w:snapToGrid w:val="0"/>
              <w:spacing w:line="360" w:lineRule="auto"/>
              <w:jc w:val="center"/>
              <w:rPr>
                <w:szCs w:val="32"/>
                <w:lang w:eastAsia="zh-CN"/>
              </w:rPr>
            </w:pPr>
            <w:r w:rsidRPr="007A6161">
              <w:t>2.39</w:t>
            </w:r>
          </w:p>
        </w:tc>
        <w:tc>
          <w:tcPr>
            <w:tcW w:w="1024" w:type="dxa"/>
            <w:vAlign w:val="center"/>
          </w:tcPr>
          <w:p w14:paraId="40D39394" w14:textId="77777777" w:rsidR="00BF5B23" w:rsidRPr="007A6161" w:rsidRDefault="00BF5B23" w:rsidP="00204EBF">
            <w:pPr>
              <w:snapToGrid w:val="0"/>
              <w:spacing w:line="360" w:lineRule="auto"/>
              <w:jc w:val="center"/>
              <w:rPr>
                <w:szCs w:val="32"/>
                <w:lang w:eastAsia="zh-CN"/>
              </w:rPr>
            </w:pPr>
            <w:r w:rsidRPr="007A6161">
              <w:t>0.95</w:t>
            </w:r>
          </w:p>
        </w:tc>
        <w:tc>
          <w:tcPr>
            <w:tcW w:w="895" w:type="dxa"/>
            <w:vAlign w:val="center"/>
          </w:tcPr>
          <w:p w14:paraId="0FD15C66" w14:textId="77777777" w:rsidR="00BF5B23" w:rsidRPr="007A6161" w:rsidRDefault="00BF5B23" w:rsidP="00204EBF">
            <w:pPr>
              <w:snapToGrid w:val="0"/>
              <w:spacing w:line="360" w:lineRule="auto"/>
              <w:jc w:val="center"/>
              <w:rPr>
                <w:szCs w:val="32"/>
                <w:lang w:eastAsia="zh-CN"/>
              </w:rPr>
            </w:pPr>
            <w:r w:rsidRPr="007A6161">
              <w:t>0.685</w:t>
            </w:r>
          </w:p>
        </w:tc>
        <w:tc>
          <w:tcPr>
            <w:tcW w:w="836" w:type="dxa"/>
            <w:vAlign w:val="center"/>
          </w:tcPr>
          <w:p w14:paraId="6DD28167" w14:textId="77777777" w:rsidR="00BF5B23" w:rsidRPr="007A6161" w:rsidRDefault="00BF5B23" w:rsidP="00204EBF">
            <w:pPr>
              <w:snapToGrid w:val="0"/>
              <w:spacing w:line="360" w:lineRule="auto"/>
              <w:jc w:val="center"/>
              <w:rPr>
                <w:szCs w:val="32"/>
                <w:lang w:eastAsia="zh-CN"/>
              </w:rPr>
            </w:pPr>
            <w:r w:rsidRPr="007A6161">
              <w:t>-3.155</w:t>
            </w:r>
          </w:p>
        </w:tc>
        <w:tc>
          <w:tcPr>
            <w:tcW w:w="836" w:type="dxa"/>
            <w:vAlign w:val="center"/>
          </w:tcPr>
          <w:p w14:paraId="3FBB5024" w14:textId="77777777" w:rsidR="00BF5B23" w:rsidRPr="007A6161" w:rsidRDefault="00BF5B23" w:rsidP="00204EBF">
            <w:pPr>
              <w:snapToGrid w:val="0"/>
              <w:spacing w:line="360" w:lineRule="auto"/>
              <w:jc w:val="center"/>
              <w:rPr>
                <w:szCs w:val="32"/>
                <w:lang w:eastAsia="zh-CN"/>
              </w:rPr>
            </w:pPr>
            <w:r w:rsidRPr="007A6161">
              <w:t>-2.466</w:t>
            </w:r>
          </w:p>
        </w:tc>
      </w:tr>
      <w:tr w:rsidR="00DF5201" w:rsidRPr="007A6161" w14:paraId="2B3FA374" w14:textId="77777777" w:rsidTr="00EF2139">
        <w:trPr>
          <w:trHeight w:val="20"/>
          <w:jc w:val="center"/>
        </w:trPr>
        <w:tc>
          <w:tcPr>
            <w:tcW w:w="1025" w:type="dxa"/>
            <w:vAlign w:val="center"/>
          </w:tcPr>
          <w:p w14:paraId="2C094951" w14:textId="77777777" w:rsidR="00BF5B23" w:rsidRPr="007A6161" w:rsidRDefault="00BF5B23" w:rsidP="00204EBF">
            <w:pPr>
              <w:snapToGrid w:val="0"/>
              <w:spacing w:line="360" w:lineRule="auto"/>
              <w:jc w:val="center"/>
              <w:rPr>
                <w:szCs w:val="32"/>
              </w:rPr>
            </w:pPr>
            <w:r w:rsidRPr="007A6161">
              <w:t>-0.538</w:t>
            </w:r>
          </w:p>
        </w:tc>
        <w:tc>
          <w:tcPr>
            <w:tcW w:w="896" w:type="dxa"/>
            <w:vAlign w:val="center"/>
          </w:tcPr>
          <w:p w14:paraId="7B4E8003" w14:textId="77777777" w:rsidR="00BF5B23" w:rsidRPr="007A6161" w:rsidRDefault="00BF5B23" w:rsidP="00204EBF">
            <w:pPr>
              <w:snapToGrid w:val="0"/>
              <w:spacing w:line="360" w:lineRule="auto"/>
              <w:jc w:val="center"/>
              <w:rPr>
                <w:szCs w:val="32"/>
                <w:lang w:eastAsia="zh-CN"/>
              </w:rPr>
            </w:pPr>
            <w:r w:rsidRPr="007A6161">
              <w:t>-0.71</w:t>
            </w:r>
          </w:p>
        </w:tc>
        <w:tc>
          <w:tcPr>
            <w:tcW w:w="1024" w:type="dxa"/>
            <w:vAlign w:val="center"/>
          </w:tcPr>
          <w:p w14:paraId="0D920042" w14:textId="77777777" w:rsidR="00BF5B23" w:rsidRPr="007A6161" w:rsidRDefault="00BF5B23" w:rsidP="00204EBF">
            <w:pPr>
              <w:snapToGrid w:val="0"/>
              <w:spacing w:line="360" w:lineRule="auto"/>
              <w:jc w:val="center"/>
              <w:rPr>
                <w:szCs w:val="32"/>
                <w:lang w:eastAsia="zh-CN"/>
              </w:rPr>
            </w:pPr>
            <w:r w:rsidRPr="007A6161">
              <w:t>-0.16</w:t>
            </w:r>
          </w:p>
        </w:tc>
        <w:tc>
          <w:tcPr>
            <w:tcW w:w="895" w:type="dxa"/>
            <w:vAlign w:val="center"/>
          </w:tcPr>
          <w:p w14:paraId="35209F8C" w14:textId="77777777" w:rsidR="00BF5B23" w:rsidRPr="007A6161" w:rsidRDefault="00BF5B23" w:rsidP="00204EBF">
            <w:pPr>
              <w:snapToGrid w:val="0"/>
              <w:spacing w:line="360" w:lineRule="auto"/>
              <w:jc w:val="center"/>
              <w:rPr>
                <w:szCs w:val="32"/>
                <w:lang w:eastAsia="zh-CN"/>
              </w:rPr>
            </w:pPr>
            <w:r w:rsidRPr="007A6161">
              <w:t>-0.086</w:t>
            </w:r>
          </w:p>
        </w:tc>
        <w:tc>
          <w:tcPr>
            <w:tcW w:w="1024" w:type="dxa"/>
            <w:vAlign w:val="center"/>
          </w:tcPr>
          <w:p w14:paraId="3F9580D8" w14:textId="77777777" w:rsidR="00BF5B23" w:rsidRPr="007A6161" w:rsidRDefault="00BF5B23" w:rsidP="00204EBF">
            <w:pPr>
              <w:snapToGrid w:val="0"/>
              <w:spacing w:line="360" w:lineRule="auto"/>
              <w:jc w:val="center"/>
              <w:rPr>
                <w:szCs w:val="32"/>
                <w:lang w:eastAsia="zh-CN"/>
              </w:rPr>
            </w:pPr>
            <w:r w:rsidRPr="007A6161">
              <w:t>3.3</w:t>
            </w:r>
          </w:p>
        </w:tc>
        <w:tc>
          <w:tcPr>
            <w:tcW w:w="895" w:type="dxa"/>
            <w:vAlign w:val="center"/>
          </w:tcPr>
          <w:p w14:paraId="657CC724" w14:textId="77777777" w:rsidR="00BF5B23" w:rsidRPr="007A6161" w:rsidRDefault="00BF5B23" w:rsidP="00204EBF">
            <w:pPr>
              <w:snapToGrid w:val="0"/>
              <w:spacing w:line="360" w:lineRule="auto"/>
              <w:jc w:val="center"/>
              <w:rPr>
                <w:szCs w:val="32"/>
                <w:lang w:eastAsia="zh-CN"/>
              </w:rPr>
            </w:pPr>
            <w:r w:rsidRPr="007A6161">
              <w:t>-3.681</w:t>
            </w:r>
          </w:p>
        </w:tc>
        <w:tc>
          <w:tcPr>
            <w:tcW w:w="1024" w:type="dxa"/>
            <w:vAlign w:val="center"/>
          </w:tcPr>
          <w:p w14:paraId="7EF0A6C3" w14:textId="77777777" w:rsidR="00BF5B23" w:rsidRPr="007A6161" w:rsidRDefault="00BF5B23" w:rsidP="00204EBF">
            <w:pPr>
              <w:snapToGrid w:val="0"/>
              <w:spacing w:line="360" w:lineRule="auto"/>
              <w:jc w:val="center"/>
              <w:rPr>
                <w:szCs w:val="32"/>
                <w:lang w:eastAsia="zh-CN"/>
              </w:rPr>
            </w:pPr>
            <w:r w:rsidRPr="007A6161">
              <w:t>3.724</w:t>
            </w:r>
          </w:p>
        </w:tc>
        <w:tc>
          <w:tcPr>
            <w:tcW w:w="895" w:type="dxa"/>
            <w:vAlign w:val="center"/>
          </w:tcPr>
          <w:p w14:paraId="713A7C40" w14:textId="77777777" w:rsidR="00BF5B23" w:rsidRPr="007A6161" w:rsidRDefault="00BF5B23" w:rsidP="00204EBF">
            <w:pPr>
              <w:snapToGrid w:val="0"/>
              <w:spacing w:line="360" w:lineRule="auto"/>
              <w:jc w:val="center"/>
              <w:rPr>
                <w:szCs w:val="32"/>
                <w:lang w:eastAsia="zh-CN"/>
              </w:rPr>
            </w:pPr>
            <w:r w:rsidRPr="007A6161">
              <w:t>0.524</w:t>
            </w:r>
          </w:p>
        </w:tc>
        <w:tc>
          <w:tcPr>
            <w:tcW w:w="836" w:type="dxa"/>
            <w:vAlign w:val="center"/>
          </w:tcPr>
          <w:p w14:paraId="6BBD955D" w14:textId="77777777" w:rsidR="00BF5B23" w:rsidRPr="007A6161" w:rsidRDefault="00BF5B23" w:rsidP="00204EBF">
            <w:pPr>
              <w:snapToGrid w:val="0"/>
              <w:spacing w:line="360" w:lineRule="auto"/>
              <w:jc w:val="center"/>
              <w:rPr>
                <w:szCs w:val="32"/>
                <w:lang w:eastAsia="zh-CN"/>
              </w:rPr>
            </w:pPr>
            <w:r w:rsidRPr="007A6161">
              <w:t>-4.071</w:t>
            </w:r>
          </w:p>
        </w:tc>
        <w:tc>
          <w:tcPr>
            <w:tcW w:w="836" w:type="dxa"/>
            <w:vAlign w:val="center"/>
          </w:tcPr>
          <w:p w14:paraId="63180333" w14:textId="77777777" w:rsidR="00BF5B23" w:rsidRPr="007A6161" w:rsidRDefault="00BF5B23" w:rsidP="00204EBF">
            <w:pPr>
              <w:snapToGrid w:val="0"/>
              <w:spacing w:line="360" w:lineRule="auto"/>
              <w:jc w:val="center"/>
              <w:rPr>
                <w:szCs w:val="32"/>
                <w:lang w:eastAsia="zh-CN"/>
              </w:rPr>
            </w:pPr>
            <w:r w:rsidRPr="007A6161">
              <w:t>1.842</w:t>
            </w:r>
          </w:p>
        </w:tc>
      </w:tr>
      <w:tr w:rsidR="00DF5201" w:rsidRPr="007A6161" w14:paraId="0083FB54" w14:textId="77777777" w:rsidTr="00EF2139">
        <w:trPr>
          <w:trHeight w:val="20"/>
          <w:jc w:val="center"/>
        </w:trPr>
        <w:tc>
          <w:tcPr>
            <w:tcW w:w="1025" w:type="dxa"/>
            <w:vAlign w:val="center"/>
          </w:tcPr>
          <w:p w14:paraId="436E7082" w14:textId="77777777" w:rsidR="00BF5B23" w:rsidRPr="007A6161" w:rsidRDefault="00BF5B23" w:rsidP="00204EBF">
            <w:pPr>
              <w:snapToGrid w:val="0"/>
              <w:spacing w:line="360" w:lineRule="auto"/>
              <w:jc w:val="center"/>
              <w:rPr>
                <w:szCs w:val="32"/>
              </w:rPr>
            </w:pPr>
            <w:r w:rsidRPr="007A6161">
              <w:t>-0.068</w:t>
            </w:r>
          </w:p>
        </w:tc>
        <w:tc>
          <w:tcPr>
            <w:tcW w:w="896" w:type="dxa"/>
            <w:vAlign w:val="center"/>
          </w:tcPr>
          <w:p w14:paraId="7EDEFD1F" w14:textId="77777777" w:rsidR="00BF5B23" w:rsidRPr="007A6161" w:rsidRDefault="00BF5B23" w:rsidP="00204EBF">
            <w:pPr>
              <w:snapToGrid w:val="0"/>
              <w:spacing w:line="360" w:lineRule="auto"/>
              <w:jc w:val="center"/>
              <w:rPr>
                <w:szCs w:val="32"/>
                <w:lang w:eastAsia="zh-CN"/>
              </w:rPr>
            </w:pPr>
            <w:r w:rsidRPr="007A6161">
              <w:t>-0.547</w:t>
            </w:r>
          </w:p>
        </w:tc>
        <w:tc>
          <w:tcPr>
            <w:tcW w:w="1024" w:type="dxa"/>
            <w:vAlign w:val="center"/>
          </w:tcPr>
          <w:p w14:paraId="4BA17C8E" w14:textId="77777777" w:rsidR="00BF5B23" w:rsidRPr="007A6161" w:rsidRDefault="00BF5B23" w:rsidP="00204EBF">
            <w:pPr>
              <w:snapToGrid w:val="0"/>
              <w:spacing w:line="360" w:lineRule="auto"/>
              <w:jc w:val="center"/>
              <w:rPr>
                <w:szCs w:val="32"/>
                <w:lang w:eastAsia="zh-CN"/>
              </w:rPr>
            </w:pPr>
            <w:r w:rsidRPr="007A6161">
              <w:t>3.354</w:t>
            </w:r>
          </w:p>
        </w:tc>
        <w:tc>
          <w:tcPr>
            <w:tcW w:w="895" w:type="dxa"/>
            <w:vAlign w:val="center"/>
          </w:tcPr>
          <w:p w14:paraId="0D343BD1" w14:textId="77777777" w:rsidR="00BF5B23" w:rsidRPr="007A6161" w:rsidRDefault="00BF5B23" w:rsidP="00204EBF">
            <w:pPr>
              <w:snapToGrid w:val="0"/>
              <w:spacing w:line="360" w:lineRule="auto"/>
              <w:jc w:val="center"/>
              <w:rPr>
                <w:szCs w:val="32"/>
                <w:lang w:eastAsia="zh-CN"/>
              </w:rPr>
            </w:pPr>
            <w:r w:rsidRPr="007A6161">
              <w:t>2.922</w:t>
            </w:r>
          </w:p>
        </w:tc>
        <w:tc>
          <w:tcPr>
            <w:tcW w:w="1024" w:type="dxa"/>
            <w:vAlign w:val="center"/>
          </w:tcPr>
          <w:p w14:paraId="27E76771" w14:textId="77777777" w:rsidR="00BF5B23" w:rsidRPr="007A6161" w:rsidRDefault="00BF5B23" w:rsidP="00204EBF">
            <w:pPr>
              <w:snapToGrid w:val="0"/>
              <w:spacing w:line="360" w:lineRule="auto"/>
              <w:jc w:val="center"/>
              <w:rPr>
                <w:szCs w:val="32"/>
                <w:lang w:eastAsia="zh-CN"/>
              </w:rPr>
            </w:pPr>
            <w:r w:rsidRPr="007A6161">
              <w:t>-2.746</w:t>
            </w:r>
          </w:p>
        </w:tc>
        <w:tc>
          <w:tcPr>
            <w:tcW w:w="895" w:type="dxa"/>
            <w:vAlign w:val="center"/>
          </w:tcPr>
          <w:p w14:paraId="73781B76" w14:textId="77777777" w:rsidR="00BF5B23" w:rsidRPr="007A6161" w:rsidRDefault="00BF5B23" w:rsidP="00204EBF">
            <w:pPr>
              <w:snapToGrid w:val="0"/>
              <w:spacing w:line="360" w:lineRule="auto"/>
              <w:jc w:val="center"/>
              <w:rPr>
                <w:szCs w:val="32"/>
                <w:lang w:eastAsia="zh-CN"/>
              </w:rPr>
            </w:pPr>
            <w:r w:rsidRPr="007A6161">
              <w:t>-2.485</w:t>
            </w:r>
          </w:p>
        </w:tc>
        <w:tc>
          <w:tcPr>
            <w:tcW w:w="1024" w:type="dxa"/>
            <w:vAlign w:val="center"/>
          </w:tcPr>
          <w:p w14:paraId="61C26DA9" w14:textId="77777777" w:rsidR="00BF5B23" w:rsidRPr="007A6161" w:rsidRDefault="00BF5B23" w:rsidP="00204EBF">
            <w:pPr>
              <w:snapToGrid w:val="0"/>
              <w:spacing w:line="360" w:lineRule="auto"/>
              <w:jc w:val="center"/>
              <w:rPr>
                <w:szCs w:val="32"/>
                <w:lang w:eastAsia="zh-CN"/>
              </w:rPr>
            </w:pPr>
            <w:r w:rsidRPr="007A6161">
              <w:t>3.3</w:t>
            </w:r>
          </w:p>
        </w:tc>
        <w:tc>
          <w:tcPr>
            <w:tcW w:w="895" w:type="dxa"/>
            <w:vAlign w:val="center"/>
          </w:tcPr>
          <w:p w14:paraId="7AF5C688" w14:textId="77777777" w:rsidR="00BF5B23" w:rsidRPr="007A6161" w:rsidRDefault="00BF5B23" w:rsidP="00204EBF">
            <w:pPr>
              <w:snapToGrid w:val="0"/>
              <w:spacing w:line="360" w:lineRule="auto"/>
              <w:jc w:val="center"/>
              <w:rPr>
                <w:szCs w:val="32"/>
                <w:lang w:eastAsia="zh-CN"/>
              </w:rPr>
            </w:pPr>
            <w:r w:rsidRPr="007A6161">
              <w:t>-1.282</w:t>
            </w:r>
          </w:p>
        </w:tc>
        <w:tc>
          <w:tcPr>
            <w:tcW w:w="836" w:type="dxa"/>
            <w:vAlign w:val="center"/>
          </w:tcPr>
          <w:p w14:paraId="41CE3CF4" w14:textId="77777777" w:rsidR="00BF5B23" w:rsidRPr="007A6161" w:rsidRDefault="00BF5B23" w:rsidP="00204EBF">
            <w:pPr>
              <w:snapToGrid w:val="0"/>
              <w:spacing w:line="360" w:lineRule="auto"/>
              <w:jc w:val="center"/>
              <w:rPr>
                <w:szCs w:val="32"/>
                <w:lang w:eastAsia="zh-CN"/>
              </w:rPr>
            </w:pPr>
            <w:r w:rsidRPr="007A6161">
              <w:t>-0.101</w:t>
            </w:r>
          </w:p>
        </w:tc>
        <w:tc>
          <w:tcPr>
            <w:tcW w:w="836" w:type="dxa"/>
            <w:vAlign w:val="center"/>
          </w:tcPr>
          <w:p w14:paraId="200525B3" w14:textId="77777777" w:rsidR="00BF5B23" w:rsidRPr="007A6161" w:rsidRDefault="00BF5B23" w:rsidP="00204EBF">
            <w:pPr>
              <w:snapToGrid w:val="0"/>
              <w:spacing w:line="360" w:lineRule="auto"/>
              <w:jc w:val="center"/>
              <w:rPr>
                <w:szCs w:val="32"/>
                <w:lang w:eastAsia="zh-CN"/>
              </w:rPr>
            </w:pPr>
            <w:r w:rsidRPr="007A6161">
              <w:t>1.211</w:t>
            </w:r>
          </w:p>
        </w:tc>
      </w:tr>
      <w:tr w:rsidR="00DF5201" w:rsidRPr="007A6161" w14:paraId="1A15D049" w14:textId="77777777" w:rsidTr="00EF2139">
        <w:trPr>
          <w:trHeight w:val="20"/>
          <w:jc w:val="center"/>
        </w:trPr>
        <w:tc>
          <w:tcPr>
            <w:tcW w:w="1025" w:type="dxa"/>
            <w:vAlign w:val="center"/>
          </w:tcPr>
          <w:p w14:paraId="624D7AF0" w14:textId="77777777" w:rsidR="00BF5B23" w:rsidRPr="007A6161" w:rsidRDefault="00BF5B23" w:rsidP="00204EBF">
            <w:pPr>
              <w:snapToGrid w:val="0"/>
              <w:spacing w:line="360" w:lineRule="auto"/>
              <w:jc w:val="center"/>
              <w:rPr>
                <w:szCs w:val="32"/>
              </w:rPr>
            </w:pPr>
            <w:r w:rsidRPr="007A6161">
              <w:t>-0.399</w:t>
            </w:r>
          </w:p>
        </w:tc>
        <w:tc>
          <w:tcPr>
            <w:tcW w:w="896" w:type="dxa"/>
            <w:vAlign w:val="center"/>
          </w:tcPr>
          <w:p w14:paraId="51723695" w14:textId="77777777" w:rsidR="00BF5B23" w:rsidRPr="007A6161" w:rsidRDefault="00BF5B23" w:rsidP="00204EBF">
            <w:pPr>
              <w:snapToGrid w:val="0"/>
              <w:spacing w:line="360" w:lineRule="auto"/>
              <w:jc w:val="center"/>
              <w:rPr>
                <w:szCs w:val="32"/>
                <w:lang w:eastAsia="zh-CN"/>
              </w:rPr>
            </w:pPr>
            <w:r w:rsidRPr="007A6161">
              <w:t>0.071</w:t>
            </w:r>
          </w:p>
        </w:tc>
        <w:tc>
          <w:tcPr>
            <w:tcW w:w="1024" w:type="dxa"/>
            <w:vAlign w:val="center"/>
          </w:tcPr>
          <w:p w14:paraId="25A4DEED" w14:textId="77777777" w:rsidR="00BF5B23" w:rsidRPr="007A6161" w:rsidRDefault="00BF5B23" w:rsidP="00204EBF">
            <w:pPr>
              <w:snapToGrid w:val="0"/>
              <w:spacing w:line="360" w:lineRule="auto"/>
              <w:jc w:val="center"/>
              <w:rPr>
                <w:szCs w:val="32"/>
                <w:lang w:eastAsia="zh-CN"/>
              </w:rPr>
            </w:pPr>
            <w:r w:rsidRPr="007A6161">
              <w:t>4.096</w:t>
            </w:r>
          </w:p>
        </w:tc>
        <w:tc>
          <w:tcPr>
            <w:tcW w:w="895" w:type="dxa"/>
            <w:vAlign w:val="center"/>
          </w:tcPr>
          <w:p w14:paraId="4108FA0C" w14:textId="77777777" w:rsidR="00BF5B23" w:rsidRPr="007A6161" w:rsidRDefault="00BF5B23" w:rsidP="00204EBF">
            <w:pPr>
              <w:snapToGrid w:val="0"/>
              <w:spacing w:line="360" w:lineRule="auto"/>
              <w:jc w:val="center"/>
              <w:rPr>
                <w:szCs w:val="32"/>
                <w:lang w:eastAsia="zh-CN"/>
              </w:rPr>
            </w:pPr>
            <w:r w:rsidRPr="007A6161">
              <w:t>-0.413</w:t>
            </w:r>
          </w:p>
        </w:tc>
        <w:tc>
          <w:tcPr>
            <w:tcW w:w="1024" w:type="dxa"/>
            <w:vAlign w:val="center"/>
          </w:tcPr>
          <w:p w14:paraId="106D70EF" w14:textId="77777777" w:rsidR="00BF5B23" w:rsidRPr="007A6161" w:rsidRDefault="00BF5B23" w:rsidP="00204EBF">
            <w:pPr>
              <w:snapToGrid w:val="0"/>
              <w:spacing w:line="360" w:lineRule="auto"/>
              <w:jc w:val="center"/>
              <w:rPr>
                <w:szCs w:val="32"/>
                <w:lang w:eastAsia="zh-CN"/>
              </w:rPr>
            </w:pPr>
            <w:r w:rsidRPr="007A6161">
              <w:t>0.492</w:t>
            </w:r>
          </w:p>
        </w:tc>
        <w:tc>
          <w:tcPr>
            <w:tcW w:w="895" w:type="dxa"/>
            <w:vAlign w:val="center"/>
          </w:tcPr>
          <w:p w14:paraId="51923ABE" w14:textId="77777777" w:rsidR="00BF5B23" w:rsidRPr="007A6161" w:rsidRDefault="00BF5B23" w:rsidP="00204EBF">
            <w:pPr>
              <w:snapToGrid w:val="0"/>
              <w:spacing w:line="360" w:lineRule="auto"/>
              <w:jc w:val="center"/>
              <w:rPr>
                <w:szCs w:val="32"/>
                <w:lang w:eastAsia="zh-CN"/>
              </w:rPr>
            </w:pPr>
            <w:r w:rsidRPr="007A6161">
              <w:t>0.492</w:t>
            </w:r>
          </w:p>
        </w:tc>
        <w:tc>
          <w:tcPr>
            <w:tcW w:w="1024" w:type="dxa"/>
            <w:vAlign w:val="center"/>
          </w:tcPr>
          <w:p w14:paraId="71E47485" w14:textId="77777777" w:rsidR="00BF5B23" w:rsidRPr="007A6161" w:rsidRDefault="00BF5B23" w:rsidP="00204EBF">
            <w:pPr>
              <w:snapToGrid w:val="0"/>
              <w:spacing w:line="360" w:lineRule="auto"/>
              <w:jc w:val="center"/>
              <w:rPr>
                <w:szCs w:val="32"/>
                <w:lang w:eastAsia="zh-CN"/>
              </w:rPr>
            </w:pPr>
            <w:r w:rsidRPr="007A6161">
              <w:t>-4.485</w:t>
            </w:r>
          </w:p>
        </w:tc>
        <w:tc>
          <w:tcPr>
            <w:tcW w:w="895" w:type="dxa"/>
            <w:vAlign w:val="center"/>
          </w:tcPr>
          <w:p w14:paraId="645708ED" w14:textId="77777777" w:rsidR="00BF5B23" w:rsidRPr="007A6161" w:rsidRDefault="00BF5B23" w:rsidP="00204EBF">
            <w:pPr>
              <w:snapToGrid w:val="0"/>
              <w:spacing w:line="360" w:lineRule="auto"/>
              <w:jc w:val="center"/>
              <w:rPr>
                <w:szCs w:val="32"/>
                <w:lang w:eastAsia="zh-CN"/>
              </w:rPr>
            </w:pPr>
            <w:r w:rsidRPr="007A6161">
              <w:t>-2.012</w:t>
            </w:r>
          </w:p>
        </w:tc>
        <w:tc>
          <w:tcPr>
            <w:tcW w:w="836" w:type="dxa"/>
            <w:vAlign w:val="center"/>
          </w:tcPr>
          <w:p w14:paraId="79FE5A9D" w14:textId="77777777" w:rsidR="00BF5B23" w:rsidRPr="007A6161" w:rsidRDefault="00BF5B23" w:rsidP="00204EBF">
            <w:pPr>
              <w:snapToGrid w:val="0"/>
              <w:spacing w:line="360" w:lineRule="auto"/>
              <w:jc w:val="center"/>
              <w:rPr>
                <w:szCs w:val="32"/>
                <w:lang w:eastAsia="zh-CN"/>
              </w:rPr>
            </w:pPr>
            <w:r w:rsidRPr="007A6161">
              <w:t>0.823</w:t>
            </w:r>
          </w:p>
        </w:tc>
        <w:tc>
          <w:tcPr>
            <w:tcW w:w="836" w:type="dxa"/>
            <w:vAlign w:val="center"/>
          </w:tcPr>
          <w:p w14:paraId="2DE7362B" w14:textId="77777777" w:rsidR="00BF5B23" w:rsidRPr="007A6161" w:rsidRDefault="00BF5B23" w:rsidP="00204EBF">
            <w:pPr>
              <w:snapToGrid w:val="0"/>
              <w:spacing w:line="360" w:lineRule="auto"/>
              <w:jc w:val="center"/>
              <w:rPr>
                <w:szCs w:val="32"/>
                <w:lang w:eastAsia="zh-CN"/>
              </w:rPr>
            </w:pPr>
            <w:r w:rsidRPr="007A6161">
              <w:t>3.465</w:t>
            </w:r>
          </w:p>
        </w:tc>
      </w:tr>
      <w:tr w:rsidR="00DF5201" w:rsidRPr="007A6161" w14:paraId="7B9F38CD" w14:textId="77777777" w:rsidTr="00EF2139">
        <w:trPr>
          <w:trHeight w:val="20"/>
          <w:jc w:val="center"/>
        </w:trPr>
        <w:tc>
          <w:tcPr>
            <w:tcW w:w="1025" w:type="dxa"/>
            <w:vAlign w:val="center"/>
          </w:tcPr>
          <w:p w14:paraId="51E450FE" w14:textId="77777777" w:rsidR="00BF5B23" w:rsidRPr="007A6161" w:rsidRDefault="00BF5B23" w:rsidP="00204EBF">
            <w:pPr>
              <w:snapToGrid w:val="0"/>
              <w:spacing w:line="360" w:lineRule="auto"/>
              <w:jc w:val="center"/>
              <w:rPr>
                <w:szCs w:val="32"/>
              </w:rPr>
            </w:pPr>
            <w:r w:rsidRPr="007A6161">
              <w:t>-2.299</w:t>
            </w:r>
          </w:p>
        </w:tc>
        <w:tc>
          <w:tcPr>
            <w:tcW w:w="896" w:type="dxa"/>
            <w:vAlign w:val="center"/>
          </w:tcPr>
          <w:p w14:paraId="3F03FD43" w14:textId="77777777" w:rsidR="00BF5B23" w:rsidRPr="007A6161" w:rsidRDefault="00BF5B23" w:rsidP="00204EBF">
            <w:pPr>
              <w:snapToGrid w:val="0"/>
              <w:spacing w:line="360" w:lineRule="auto"/>
              <w:jc w:val="center"/>
              <w:rPr>
                <w:szCs w:val="32"/>
                <w:lang w:eastAsia="zh-CN"/>
              </w:rPr>
            </w:pPr>
            <w:r w:rsidRPr="007A6161">
              <w:t>-2.719</w:t>
            </w:r>
          </w:p>
        </w:tc>
        <w:tc>
          <w:tcPr>
            <w:tcW w:w="1024" w:type="dxa"/>
            <w:vAlign w:val="center"/>
          </w:tcPr>
          <w:p w14:paraId="1717B6C7" w14:textId="77777777" w:rsidR="00BF5B23" w:rsidRPr="007A6161" w:rsidRDefault="00BF5B23" w:rsidP="00204EBF">
            <w:pPr>
              <w:snapToGrid w:val="0"/>
              <w:spacing w:line="360" w:lineRule="auto"/>
              <w:jc w:val="center"/>
              <w:rPr>
                <w:szCs w:val="32"/>
                <w:lang w:eastAsia="zh-CN"/>
              </w:rPr>
            </w:pPr>
            <w:r w:rsidRPr="007A6161">
              <w:t>-0.135</w:t>
            </w:r>
          </w:p>
        </w:tc>
        <w:tc>
          <w:tcPr>
            <w:tcW w:w="895" w:type="dxa"/>
            <w:vAlign w:val="center"/>
          </w:tcPr>
          <w:p w14:paraId="03CBB60E" w14:textId="77777777" w:rsidR="00BF5B23" w:rsidRPr="007A6161" w:rsidRDefault="00BF5B23" w:rsidP="00204EBF">
            <w:pPr>
              <w:snapToGrid w:val="0"/>
              <w:spacing w:line="360" w:lineRule="auto"/>
              <w:jc w:val="center"/>
              <w:rPr>
                <w:szCs w:val="32"/>
                <w:lang w:eastAsia="zh-CN"/>
              </w:rPr>
            </w:pPr>
            <w:r w:rsidRPr="007A6161">
              <w:t>0.302</w:t>
            </w:r>
          </w:p>
        </w:tc>
        <w:tc>
          <w:tcPr>
            <w:tcW w:w="1024" w:type="dxa"/>
            <w:vAlign w:val="center"/>
          </w:tcPr>
          <w:p w14:paraId="3913EEAF" w14:textId="77777777" w:rsidR="00BF5B23" w:rsidRPr="007A6161" w:rsidRDefault="00BF5B23" w:rsidP="00204EBF">
            <w:pPr>
              <w:snapToGrid w:val="0"/>
              <w:spacing w:line="360" w:lineRule="auto"/>
              <w:jc w:val="center"/>
              <w:rPr>
                <w:szCs w:val="32"/>
                <w:lang w:eastAsia="zh-CN"/>
              </w:rPr>
            </w:pPr>
            <w:r w:rsidRPr="007A6161">
              <w:t>-3.395</w:t>
            </w:r>
          </w:p>
        </w:tc>
        <w:tc>
          <w:tcPr>
            <w:tcW w:w="895" w:type="dxa"/>
            <w:vAlign w:val="center"/>
          </w:tcPr>
          <w:p w14:paraId="4CB880DF" w14:textId="77777777" w:rsidR="00BF5B23" w:rsidRPr="007A6161" w:rsidRDefault="00BF5B23" w:rsidP="00204EBF">
            <w:pPr>
              <w:snapToGrid w:val="0"/>
              <w:spacing w:line="360" w:lineRule="auto"/>
              <w:jc w:val="center"/>
              <w:rPr>
                <w:szCs w:val="32"/>
                <w:lang w:eastAsia="zh-CN"/>
              </w:rPr>
            </w:pPr>
            <w:r w:rsidRPr="007A6161">
              <w:t>3.087</w:t>
            </w:r>
          </w:p>
        </w:tc>
        <w:tc>
          <w:tcPr>
            <w:tcW w:w="1024" w:type="dxa"/>
            <w:vAlign w:val="center"/>
          </w:tcPr>
          <w:p w14:paraId="5D34C7EC" w14:textId="77777777" w:rsidR="00BF5B23" w:rsidRPr="007A6161" w:rsidRDefault="00BF5B23" w:rsidP="00204EBF">
            <w:pPr>
              <w:snapToGrid w:val="0"/>
              <w:spacing w:line="360" w:lineRule="auto"/>
              <w:jc w:val="center"/>
              <w:rPr>
                <w:szCs w:val="32"/>
                <w:lang w:eastAsia="zh-CN"/>
              </w:rPr>
            </w:pPr>
            <w:r w:rsidRPr="007A6161">
              <w:t>0.583</w:t>
            </w:r>
          </w:p>
        </w:tc>
        <w:tc>
          <w:tcPr>
            <w:tcW w:w="895" w:type="dxa"/>
            <w:vAlign w:val="center"/>
          </w:tcPr>
          <w:p w14:paraId="4CE68B90" w14:textId="77777777" w:rsidR="00BF5B23" w:rsidRPr="007A6161" w:rsidRDefault="00BF5B23" w:rsidP="00204EBF">
            <w:pPr>
              <w:snapToGrid w:val="0"/>
              <w:spacing w:line="360" w:lineRule="auto"/>
              <w:jc w:val="center"/>
              <w:rPr>
                <w:szCs w:val="32"/>
                <w:lang w:eastAsia="zh-CN"/>
              </w:rPr>
            </w:pPr>
            <w:r w:rsidRPr="007A6161">
              <w:t>-1.217</w:t>
            </w:r>
          </w:p>
        </w:tc>
        <w:tc>
          <w:tcPr>
            <w:tcW w:w="836" w:type="dxa"/>
            <w:vAlign w:val="center"/>
          </w:tcPr>
          <w:p w14:paraId="4385038E" w14:textId="77777777" w:rsidR="00BF5B23" w:rsidRPr="007A6161" w:rsidRDefault="00BF5B23" w:rsidP="00204EBF">
            <w:pPr>
              <w:snapToGrid w:val="0"/>
              <w:spacing w:line="360" w:lineRule="auto"/>
              <w:jc w:val="center"/>
              <w:rPr>
                <w:szCs w:val="32"/>
                <w:lang w:eastAsia="zh-CN"/>
              </w:rPr>
            </w:pPr>
            <w:r w:rsidRPr="007A6161">
              <w:t>-4.23</w:t>
            </w:r>
          </w:p>
        </w:tc>
        <w:tc>
          <w:tcPr>
            <w:tcW w:w="836" w:type="dxa"/>
            <w:vAlign w:val="center"/>
          </w:tcPr>
          <w:p w14:paraId="60E63C2B" w14:textId="77777777" w:rsidR="00BF5B23" w:rsidRPr="007A6161" w:rsidRDefault="00BF5B23" w:rsidP="00204EBF">
            <w:pPr>
              <w:snapToGrid w:val="0"/>
              <w:spacing w:line="360" w:lineRule="auto"/>
              <w:jc w:val="center"/>
              <w:rPr>
                <w:szCs w:val="32"/>
                <w:lang w:eastAsia="zh-CN"/>
              </w:rPr>
            </w:pPr>
            <w:r w:rsidRPr="007A6161">
              <w:t>-1.002</w:t>
            </w:r>
          </w:p>
        </w:tc>
      </w:tr>
      <w:tr w:rsidR="00DF5201" w:rsidRPr="007A6161" w14:paraId="0E1369F6" w14:textId="77777777" w:rsidTr="00EF2139">
        <w:trPr>
          <w:trHeight w:val="20"/>
          <w:jc w:val="center"/>
        </w:trPr>
        <w:tc>
          <w:tcPr>
            <w:tcW w:w="1025" w:type="dxa"/>
            <w:vAlign w:val="center"/>
          </w:tcPr>
          <w:p w14:paraId="265301FE" w14:textId="77777777" w:rsidR="00BF5B23" w:rsidRPr="007A6161" w:rsidRDefault="00BF5B23" w:rsidP="00204EBF">
            <w:pPr>
              <w:snapToGrid w:val="0"/>
              <w:spacing w:line="360" w:lineRule="auto"/>
              <w:jc w:val="center"/>
              <w:rPr>
                <w:szCs w:val="32"/>
              </w:rPr>
            </w:pPr>
            <w:r w:rsidRPr="007A6161">
              <w:t>-1.601</w:t>
            </w:r>
          </w:p>
        </w:tc>
        <w:tc>
          <w:tcPr>
            <w:tcW w:w="896" w:type="dxa"/>
            <w:vAlign w:val="center"/>
          </w:tcPr>
          <w:p w14:paraId="598027F1" w14:textId="77777777" w:rsidR="00BF5B23" w:rsidRPr="007A6161" w:rsidRDefault="00BF5B23" w:rsidP="00204EBF">
            <w:pPr>
              <w:snapToGrid w:val="0"/>
              <w:spacing w:line="360" w:lineRule="auto"/>
              <w:jc w:val="center"/>
              <w:rPr>
                <w:szCs w:val="32"/>
                <w:lang w:eastAsia="zh-CN"/>
              </w:rPr>
            </w:pPr>
            <w:r w:rsidRPr="007A6161">
              <w:t>-4.601</w:t>
            </w:r>
          </w:p>
        </w:tc>
        <w:tc>
          <w:tcPr>
            <w:tcW w:w="1024" w:type="dxa"/>
            <w:vAlign w:val="center"/>
          </w:tcPr>
          <w:p w14:paraId="24892B02" w14:textId="77777777" w:rsidR="00BF5B23" w:rsidRPr="007A6161" w:rsidRDefault="00BF5B23" w:rsidP="00204EBF">
            <w:pPr>
              <w:snapToGrid w:val="0"/>
              <w:spacing w:line="360" w:lineRule="auto"/>
              <w:jc w:val="center"/>
              <w:rPr>
                <w:szCs w:val="32"/>
                <w:lang w:eastAsia="zh-CN"/>
              </w:rPr>
            </w:pPr>
            <w:r w:rsidRPr="007A6161">
              <w:t>-0.906</w:t>
            </w:r>
          </w:p>
        </w:tc>
        <w:tc>
          <w:tcPr>
            <w:tcW w:w="895" w:type="dxa"/>
            <w:vAlign w:val="center"/>
          </w:tcPr>
          <w:p w14:paraId="3D43B921" w14:textId="77777777" w:rsidR="00BF5B23" w:rsidRPr="007A6161" w:rsidRDefault="00BF5B23" w:rsidP="00204EBF">
            <w:pPr>
              <w:snapToGrid w:val="0"/>
              <w:spacing w:line="360" w:lineRule="auto"/>
              <w:jc w:val="center"/>
              <w:rPr>
                <w:szCs w:val="32"/>
                <w:lang w:eastAsia="zh-CN"/>
              </w:rPr>
            </w:pPr>
            <w:r w:rsidRPr="007A6161">
              <w:t>0.264</w:t>
            </w:r>
          </w:p>
        </w:tc>
        <w:tc>
          <w:tcPr>
            <w:tcW w:w="1024" w:type="dxa"/>
            <w:vAlign w:val="center"/>
          </w:tcPr>
          <w:p w14:paraId="6A21F2D0" w14:textId="77777777" w:rsidR="00BF5B23" w:rsidRPr="007A6161" w:rsidRDefault="00BF5B23" w:rsidP="00204EBF">
            <w:pPr>
              <w:snapToGrid w:val="0"/>
              <w:spacing w:line="360" w:lineRule="auto"/>
              <w:jc w:val="center"/>
              <w:rPr>
                <w:szCs w:val="32"/>
                <w:lang w:eastAsia="zh-CN"/>
              </w:rPr>
            </w:pPr>
            <w:r w:rsidRPr="007A6161">
              <w:t>1.015</w:t>
            </w:r>
          </w:p>
        </w:tc>
        <w:tc>
          <w:tcPr>
            <w:tcW w:w="895" w:type="dxa"/>
            <w:vAlign w:val="center"/>
          </w:tcPr>
          <w:p w14:paraId="336D0EDF" w14:textId="77777777" w:rsidR="00BF5B23" w:rsidRPr="007A6161" w:rsidRDefault="00BF5B23" w:rsidP="00204EBF">
            <w:pPr>
              <w:snapToGrid w:val="0"/>
              <w:spacing w:line="360" w:lineRule="auto"/>
              <w:jc w:val="center"/>
              <w:rPr>
                <w:szCs w:val="32"/>
                <w:lang w:eastAsia="zh-CN"/>
              </w:rPr>
            </w:pPr>
            <w:r w:rsidRPr="007A6161">
              <w:t>-0.572</w:t>
            </w:r>
          </w:p>
        </w:tc>
        <w:tc>
          <w:tcPr>
            <w:tcW w:w="1024" w:type="dxa"/>
            <w:vAlign w:val="center"/>
          </w:tcPr>
          <w:p w14:paraId="79E05DC5" w14:textId="77777777" w:rsidR="00BF5B23" w:rsidRPr="007A6161" w:rsidRDefault="00BF5B23" w:rsidP="00204EBF">
            <w:pPr>
              <w:snapToGrid w:val="0"/>
              <w:spacing w:line="360" w:lineRule="auto"/>
              <w:jc w:val="center"/>
              <w:rPr>
                <w:szCs w:val="32"/>
                <w:lang w:eastAsia="zh-CN"/>
              </w:rPr>
            </w:pPr>
            <w:r w:rsidRPr="007A6161">
              <w:t>0.624</w:t>
            </w:r>
          </w:p>
        </w:tc>
        <w:tc>
          <w:tcPr>
            <w:tcW w:w="895" w:type="dxa"/>
            <w:vAlign w:val="center"/>
          </w:tcPr>
          <w:p w14:paraId="2F7A49D3" w14:textId="77777777" w:rsidR="00BF5B23" w:rsidRPr="007A6161" w:rsidRDefault="00BF5B23" w:rsidP="00204EBF">
            <w:pPr>
              <w:snapToGrid w:val="0"/>
              <w:spacing w:line="360" w:lineRule="auto"/>
              <w:jc w:val="center"/>
              <w:rPr>
                <w:szCs w:val="32"/>
                <w:lang w:eastAsia="zh-CN"/>
              </w:rPr>
            </w:pPr>
            <w:r w:rsidRPr="007A6161">
              <w:t>0.837</w:t>
            </w:r>
          </w:p>
        </w:tc>
        <w:tc>
          <w:tcPr>
            <w:tcW w:w="836" w:type="dxa"/>
            <w:vAlign w:val="center"/>
          </w:tcPr>
          <w:p w14:paraId="016EF5DA" w14:textId="77777777" w:rsidR="00BF5B23" w:rsidRPr="007A6161" w:rsidRDefault="00BF5B23" w:rsidP="00204EBF">
            <w:pPr>
              <w:snapToGrid w:val="0"/>
              <w:spacing w:line="360" w:lineRule="auto"/>
              <w:jc w:val="center"/>
              <w:rPr>
                <w:szCs w:val="32"/>
                <w:lang w:eastAsia="zh-CN"/>
              </w:rPr>
            </w:pPr>
            <w:r w:rsidRPr="007A6161">
              <w:t>0.355</w:t>
            </w:r>
          </w:p>
        </w:tc>
        <w:tc>
          <w:tcPr>
            <w:tcW w:w="836" w:type="dxa"/>
            <w:vAlign w:val="center"/>
          </w:tcPr>
          <w:p w14:paraId="18DA69A4" w14:textId="77777777" w:rsidR="00BF5B23" w:rsidRPr="007A6161" w:rsidRDefault="00BF5B23" w:rsidP="00204EBF">
            <w:pPr>
              <w:snapToGrid w:val="0"/>
              <w:spacing w:line="360" w:lineRule="auto"/>
              <w:jc w:val="center"/>
              <w:rPr>
                <w:szCs w:val="32"/>
                <w:lang w:eastAsia="zh-CN"/>
              </w:rPr>
            </w:pPr>
            <w:r w:rsidRPr="007A6161">
              <w:t>0.005</w:t>
            </w:r>
          </w:p>
        </w:tc>
      </w:tr>
      <w:tr w:rsidR="00DF5201" w:rsidRPr="007A6161" w14:paraId="0EE1F504" w14:textId="77777777" w:rsidTr="00EF2139">
        <w:trPr>
          <w:trHeight w:val="20"/>
          <w:jc w:val="center"/>
        </w:trPr>
        <w:tc>
          <w:tcPr>
            <w:tcW w:w="1025" w:type="dxa"/>
            <w:vAlign w:val="center"/>
          </w:tcPr>
          <w:p w14:paraId="19D4B5E2" w14:textId="77777777" w:rsidR="00BF5B23" w:rsidRPr="007A6161" w:rsidRDefault="00BF5B23" w:rsidP="00204EBF">
            <w:pPr>
              <w:snapToGrid w:val="0"/>
              <w:spacing w:line="360" w:lineRule="auto"/>
              <w:jc w:val="center"/>
              <w:rPr>
                <w:szCs w:val="32"/>
              </w:rPr>
            </w:pPr>
            <w:r w:rsidRPr="007A6161">
              <w:t>-3.339</w:t>
            </w:r>
          </w:p>
        </w:tc>
        <w:tc>
          <w:tcPr>
            <w:tcW w:w="896" w:type="dxa"/>
            <w:vAlign w:val="center"/>
          </w:tcPr>
          <w:p w14:paraId="10526114" w14:textId="77777777" w:rsidR="00BF5B23" w:rsidRPr="007A6161" w:rsidRDefault="00BF5B23" w:rsidP="00204EBF">
            <w:pPr>
              <w:snapToGrid w:val="0"/>
              <w:spacing w:line="360" w:lineRule="auto"/>
              <w:jc w:val="center"/>
              <w:rPr>
                <w:szCs w:val="32"/>
                <w:lang w:eastAsia="zh-CN"/>
              </w:rPr>
            </w:pPr>
            <w:r w:rsidRPr="007A6161">
              <w:t>-3.229</w:t>
            </w:r>
          </w:p>
        </w:tc>
        <w:tc>
          <w:tcPr>
            <w:tcW w:w="1024" w:type="dxa"/>
            <w:vAlign w:val="center"/>
          </w:tcPr>
          <w:p w14:paraId="4363006A" w14:textId="77777777" w:rsidR="00BF5B23" w:rsidRPr="007A6161" w:rsidRDefault="00BF5B23" w:rsidP="00204EBF">
            <w:pPr>
              <w:snapToGrid w:val="0"/>
              <w:spacing w:line="360" w:lineRule="auto"/>
              <w:jc w:val="center"/>
              <w:rPr>
                <w:szCs w:val="32"/>
                <w:lang w:eastAsia="zh-CN"/>
              </w:rPr>
            </w:pPr>
            <w:r w:rsidRPr="007A6161">
              <w:t>0.478</w:t>
            </w:r>
          </w:p>
        </w:tc>
        <w:tc>
          <w:tcPr>
            <w:tcW w:w="895" w:type="dxa"/>
            <w:vAlign w:val="center"/>
          </w:tcPr>
          <w:p w14:paraId="4813B0EC" w14:textId="77777777" w:rsidR="00BF5B23" w:rsidRPr="007A6161" w:rsidRDefault="00BF5B23" w:rsidP="00204EBF">
            <w:pPr>
              <w:snapToGrid w:val="0"/>
              <w:spacing w:line="360" w:lineRule="auto"/>
              <w:jc w:val="center"/>
              <w:rPr>
                <w:szCs w:val="32"/>
                <w:lang w:eastAsia="zh-CN"/>
              </w:rPr>
            </w:pPr>
            <w:r w:rsidRPr="007A6161">
              <w:t>1.073</w:t>
            </w:r>
          </w:p>
        </w:tc>
        <w:tc>
          <w:tcPr>
            <w:tcW w:w="1024" w:type="dxa"/>
            <w:vAlign w:val="center"/>
          </w:tcPr>
          <w:p w14:paraId="367717C4" w14:textId="77777777" w:rsidR="00BF5B23" w:rsidRPr="007A6161" w:rsidRDefault="00BF5B23" w:rsidP="00204EBF">
            <w:pPr>
              <w:snapToGrid w:val="0"/>
              <w:spacing w:line="360" w:lineRule="auto"/>
              <w:jc w:val="center"/>
              <w:rPr>
                <w:szCs w:val="32"/>
                <w:lang w:eastAsia="zh-CN"/>
              </w:rPr>
            </w:pPr>
            <w:r w:rsidRPr="007A6161">
              <w:t>-0.723</w:t>
            </w:r>
          </w:p>
        </w:tc>
        <w:tc>
          <w:tcPr>
            <w:tcW w:w="895" w:type="dxa"/>
            <w:vAlign w:val="center"/>
          </w:tcPr>
          <w:p w14:paraId="11D77F5D" w14:textId="77777777" w:rsidR="00BF5B23" w:rsidRPr="007A6161" w:rsidRDefault="00BF5B23" w:rsidP="00204EBF">
            <w:pPr>
              <w:snapToGrid w:val="0"/>
              <w:spacing w:line="360" w:lineRule="auto"/>
              <w:jc w:val="center"/>
              <w:rPr>
                <w:szCs w:val="32"/>
                <w:lang w:eastAsia="zh-CN"/>
              </w:rPr>
            </w:pPr>
            <w:r w:rsidRPr="007A6161">
              <w:t>-4.449</w:t>
            </w:r>
          </w:p>
        </w:tc>
        <w:tc>
          <w:tcPr>
            <w:tcW w:w="1024" w:type="dxa"/>
            <w:vAlign w:val="center"/>
          </w:tcPr>
          <w:p w14:paraId="133DDF5D" w14:textId="77777777" w:rsidR="00BF5B23" w:rsidRPr="007A6161" w:rsidRDefault="00BF5B23" w:rsidP="00204EBF">
            <w:pPr>
              <w:snapToGrid w:val="0"/>
              <w:spacing w:line="360" w:lineRule="auto"/>
              <w:jc w:val="center"/>
              <w:rPr>
                <w:szCs w:val="32"/>
                <w:lang w:eastAsia="zh-CN"/>
              </w:rPr>
            </w:pPr>
            <w:r w:rsidRPr="007A6161">
              <w:t>-1.673</w:t>
            </w:r>
          </w:p>
        </w:tc>
        <w:tc>
          <w:tcPr>
            <w:tcW w:w="895" w:type="dxa"/>
            <w:vAlign w:val="center"/>
          </w:tcPr>
          <w:p w14:paraId="47AEBEB0" w14:textId="77777777" w:rsidR="00BF5B23" w:rsidRPr="007A6161" w:rsidRDefault="00BF5B23" w:rsidP="00204EBF">
            <w:pPr>
              <w:snapToGrid w:val="0"/>
              <w:spacing w:line="360" w:lineRule="auto"/>
              <w:jc w:val="center"/>
              <w:rPr>
                <w:szCs w:val="32"/>
                <w:lang w:eastAsia="zh-CN"/>
              </w:rPr>
            </w:pPr>
            <w:r w:rsidRPr="007A6161">
              <w:t>-3.12</w:t>
            </w:r>
          </w:p>
        </w:tc>
        <w:tc>
          <w:tcPr>
            <w:tcW w:w="836" w:type="dxa"/>
            <w:vAlign w:val="center"/>
          </w:tcPr>
          <w:p w14:paraId="15D63FDB" w14:textId="77777777" w:rsidR="00BF5B23" w:rsidRPr="007A6161" w:rsidRDefault="00BF5B23" w:rsidP="00204EBF">
            <w:pPr>
              <w:snapToGrid w:val="0"/>
              <w:spacing w:line="360" w:lineRule="auto"/>
              <w:jc w:val="center"/>
              <w:rPr>
                <w:szCs w:val="32"/>
                <w:lang w:eastAsia="zh-CN"/>
              </w:rPr>
            </w:pPr>
            <w:r w:rsidRPr="007A6161">
              <w:t>0.253</w:t>
            </w:r>
          </w:p>
        </w:tc>
        <w:tc>
          <w:tcPr>
            <w:tcW w:w="836" w:type="dxa"/>
            <w:vAlign w:val="center"/>
          </w:tcPr>
          <w:p w14:paraId="575C66D6" w14:textId="77777777" w:rsidR="00BF5B23" w:rsidRPr="007A6161" w:rsidRDefault="00BF5B23" w:rsidP="00204EBF">
            <w:pPr>
              <w:snapToGrid w:val="0"/>
              <w:spacing w:line="360" w:lineRule="auto"/>
              <w:jc w:val="center"/>
              <w:rPr>
                <w:szCs w:val="32"/>
                <w:lang w:eastAsia="zh-CN"/>
              </w:rPr>
            </w:pPr>
            <w:r w:rsidRPr="007A6161">
              <w:t>-1.342</w:t>
            </w:r>
          </w:p>
        </w:tc>
      </w:tr>
      <w:tr w:rsidR="00DF5201" w:rsidRPr="007A6161" w14:paraId="12E1E468" w14:textId="77777777" w:rsidTr="00EF2139">
        <w:trPr>
          <w:trHeight w:val="20"/>
          <w:jc w:val="center"/>
        </w:trPr>
        <w:tc>
          <w:tcPr>
            <w:tcW w:w="1025" w:type="dxa"/>
            <w:vAlign w:val="center"/>
          </w:tcPr>
          <w:p w14:paraId="0D8142B1" w14:textId="77777777" w:rsidR="00BF5B23" w:rsidRPr="007A6161" w:rsidRDefault="00BF5B23" w:rsidP="00204EBF">
            <w:pPr>
              <w:snapToGrid w:val="0"/>
              <w:spacing w:line="360" w:lineRule="auto"/>
              <w:jc w:val="center"/>
              <w:rPr>
                <w:szCs w:val="32"/>
              </w:rPr>
            </w:pPr>
            <w:r w:rsidRPr="007A6161">
              <w:t>-0.507</w:t>
            </w:r>
          </w:p>
        </w:tc>
        <w:tc>
          <w:tcPr>
            <w:tcW w:w="896" w:type="dxa"/>
            <w:vAlign w:val="center"/>
          </w:tcPr>
          <w:p w14:paraId="32E84888" w14:textId="77777777" w:rsidR="00BF5B23" w:rsidRPr="007A6161" w:rsidRDefault="00BF5B23" w:rsidP="00204EBF">
            <w:pPr>
              <w:snapToGrid w:val="0"/>
              <w:spacing w:line="360" w:lineRule="auto"/>
              <w:jc w:val="center"/>
              <w:rPr>
                <w:szCs w:val="32"/>
                <w:lang w:eastAsia="zh-CN"/>
              </w:rPr>
            </w:pPr>
            <w:r w:rsidRPr="007A6161">
              <w:t>0.35</w:t>
            </w:r>
          </w:p>
        </w:tc>
        <w:tc>
          <w:tcPr>
            <w:tcW w:w="1024" w:type="dxa"/>
            <w:vAlign w:val="center"/>
          </w:tcPr>
          <w:p w14:paraId="14336725" w14:textId="77777777" w:rsidR="00BF5B23" w:rsidRPr="007A6161" w:rsidRDefault="00BF5B23" w:rsidP="00204EBF">
            <w:pPr>
              <w:snapToGrid w:val="0"/>
              <w:spacing w:line="360" w:lineRule="auto"/>
              <w:jc w:val="center"/>
            </w:pPr>
            <w:r w:rsidRPr="007A6161">
              <w:t>0.541</w:t>
            </w:r>
          </w:p>
        </w:tc>
        <w:tc>
          <w:tcPr>
            <w:tcW w:w="895" w:type="dxa"/>
            <w:vAlign w:val="center"/>
          </w:tcPr>
          <w:p w14:paraId="1308B2D6" w14:textId="77777777" w:rsidR="00BF5B23" w:rsidRPr="007A6161" w:rsidRDefault="00BF5B23" w:rsidP="00204EBF">
            <w:pPr>
              <w:snapToGrid w:val="0"/>
              <w:spacing w:line="360" w:lineRule="auto"/>
              <w:jc w:val="center"/>
              <w:rPr>
                <w:szCs w:val="32"/>
                <w:lang w:eastAsia="zh-CN"/>
              </w:rPr>
            </w:pPr>
            <w:r w:rsidRPr="007A6161">
              <w:t>-0.032</w:t>
            </w:r>
          </w:p>
        </w:tc>
        <w:tc>
          <w:tcPr>
            <w:tcW w:w="1024" w:type="dxa"/>
            <w:vAlign w:val="center"/>
          </w:tcPr>
          <w:p w14:paraId="4FC17EA7" w14:textId="77777777" w:rsidR="00BF5B23" w:rsidRPr="007A6161" w:rsidRDefault="00BF5B23" w:rsidP="00204EBF">
            <w:pPr>
              <w:snapToGrid w:val="0"/>
              <w:spacing w:line="360" w:lineRule="auto"/>
              <w:jc w:val="center"/>
            </w:pPr>
            <w:r w:rsidRPr="007A6161">
              <w:t>-1.318</w:t>
            </w:r>
          </w:p>
        </w:tc>
        <w:tc>
          <w:tcPr>
            <w:tcW w:w="895" w:type="dxa"/>
            <w:vAlign w:val="center"/>
          </w:tcPr>
          <w:p w14:paraId="4D24AE60" w14:textId="77777777" w:rsidR="00BF5B23" w:rsidRPr="007A6161" w:rsidRDefault="00BF5B23" w:rsidP="00204EBF">
            <w:pPr>
              <w:snapToGrid w:val="0"/>
              <w:spacing w:line="360" w:lineRule="auto"/>
              <w:jc w:val="center"/>
              <w:rPr>
                <w:szCs w:val="32"/>
                <w:lang w:eastAsia="zh-CN"/>
              </w:rPr>
            </w:pPr>
            <w:r w:rsidRPr="007A6161">
              <w:t>-4.638</w:t>
            </w:r>
          </w:p>
        </w:tc>
        <w:tc>
          <w:tcPr>
            <w:tcW w:w="1024" w:type="dxa"/>
            <w:vAlign w:val="center"/>
          </w:tcPr>
          <w:p w14:paraId="13426D52" w14:textId="77777777" w:rsidR="00BF5B23" w:rsidRPr="007A6161" w:rsidRDefault="00BF5B23" w:rsidP="00204EBF">
            <w:pPr>
              <w:snapToGrid w:val="0"/>
              <w:spacing w:line="360" w:lineRule="auto"/>
              <w:jc w:val="center"/>
              <w:rPr>
                <w:szCs w:val="32"/>
                <w:lang w:eastAsia="zh-CN"/>
              </w:rPr>
            </w:pPr>
            <w:r w:rsidRPr="007A6161">
              <w:t>0.082</w:t>
            </w:r>
          </w:p>
        </w:tc>
        <w:tc>
          <w:tcPr>
            <w:tcW w:w="895" w:type="dxa"/>
            <w:vAlign w:val="center"/>
          </w:tcPr>
          <w:p w14:paraId="7668B176" w14:textId="77777777" w:rsidR="00BF5B23" w:rsidRPr="007A6161" w:rsidRDefault="00BF5B23" w:rsidP="00204EBF">
            <w:pPr>
              <w:snapToGrid w:val="0"/>
              <w:spacing w:line="360" w:lineRule="auto"/>
              <w:jc w:val="center"/>
              <w:rPr>
                <w:szCs w:val="32"/>
                <w:lang w:eastAsia="zh-CN"/>
              </w:rPr>
            </w:pPr>
            <w:r w:rsidRPr="007A6161">
              <w:t>0.22</w:t>
            </w:r>
          </w:p>
        </w:tc>
        <w:tc>
          <w:tcPr>
            <w:tcW w:w="836" w:type="dxa"/>
            <w:vAlign w:val="center"/>
          </w:tcPr>
          <w:p w14:paraId="296CF16E" w14:textId="77777777" w:rsidR="00BF5B23" w:rsidRPr="007A6161" w:rsidRDefault="00BF5B23" w:rsidP="00204EBF">
            <w:pPr>
              <w:snapToGrid w:val="0"/>
              <w:spacing w:line="360" w:lineRule="auto"/>
              <w:jc w:val="center"/>
              <w:rPr>
                <w:szCs w:val="32"/>
                <w:lang w:eastAsia="zh-CN"/>
              </w:rPr>
            </w:pPr>
            <w:r w:rsidRPr="007A6161">
              <w:t>1.103</w:t>
            </w:r>
          </w:p>
        </w:tc>
        <w:tc>
          <w:tcPr>
            <w:tcW w:w="836" w:type="dxa"/>
            <w:vAlign w:val="center"/>
          </w:tcPr>
          <w:p w14:paraId="5376E2A6" w14:textId="77777777" w:rsidR="00BF5B23" w:rsidRPr="007A6161" w:rsidRDefault="00BF5B23" w:rsidP="00204EBF">
            <w:pPr>
              <w:snapToGrid w:val="0"/>
              <w:spacing w:line="360" w:lineRule="auto"/>
              <w:jc w:val="center"/>
              <w:rPr>
                <w:szCs w:val="32"/>
                <w:lang w:eastAsia="zh-CN"/>
              </w:rPr>
            </w:pPr>
            <w:r w:rsidRPr="007A6161">
              <w:t>4.847</w:t>
            </w:r>
          </w:p>
        </w:tc>
      </w:tr>
      <w:tr w:rsidR="00DF5201" w:rsidRPr="007A6161" w14:paraId="0AFDC753" w14:textId="77777777" w:rsidTr="00EF2139">
        <w:trPr>
          <w:trHeight w:val="20"/>
          <w:jc w:val="center"/>
        </w:trPr>
        <w:tc>
          <w:tcPr>
            <w:tcW w:w="1025" w:type="dxa"/>
            <w:vAlign w:val="center"/>
          </w:tcPr>
          <w:p w14:paraId="7F04250C" w14:textId="77777777" w:rsidR="00BF5B23" w:rsidRPr="007A6161" w:rsidRDefault="00BF5B23" w:rsidP="00204EBF">
            <w:pPr>
              <w:snapToGrid w:val="0"/>
              <w:spacing w:line="360" w:lineRule="auto"/>
              <w:jc w:val="center"/>
              <w:rPr>
                <w:szCs w:val="32"/>
              </w:rPr>
            </w:pPr>
            <w:r w:rsidRPr="007A6161">
              <w:t>4.453</w:t>
            </w:r>
          </w:p>
        </w:tc>
        <w:tc>
          <w:tcPr>
            <w:tcW w:w="896" w:type="dxa"/>
            <w:vAlign w:val="center"/>
          </w:tcPr>
          <w:p w14:paraId="5D0E3132" w14:textId="77777777" w:rsidR="00BF5B23" w:rsidRPr="007A6161" w:rsidRDefault="00BF5B23" w:rsidP="00204EBF">
            <w:pPr>
              <w:snapToGrid w:val="0"/>
              <w:spacing w:line="360" w:lineRule="auto"/>
              <w:jc w:val="center"/>
              <w:rPr>
                <w:szCs w:val="32"/>
                <w:lang w:eastAsia="zh-CN"/>
              </w:rPr>
            </w:pPr>
            <w:r w:rsidRPr="007A6161">
              <w:t>1.638</w:t>
            </w:r>
          </w:p>
        </w:tc>
        <w:tc>
          <w:tcPr>
            <w:tcW w:w="1024" w:type="dxa"/>
            <w:vAlign w:val="center"/>
          </w:tcPr>
          <w:p w14:paraId="0482447A" w14:textId="77777777" w:rsidR="00BF5B23" w:rsidRPr="007A6161" w:rsidRDefault="00BF5B23" w:rsidP="00204EBF">
            <w:pPr>
              <w:snapToGrid w:val="0"/>
              <w:spacing w:line="360" w:lineRule="auto"/>
              <w:jc w:val="center"/>
            </w:pPr>
            <w:r w:rsidRPr="007A6161">
              <w:t>3.8</w:t>
            </w:r>
          </w:p>
        </w:tc>
        <w:tc>
          <w:tcPr>
            <w:tcW w:w="895" w:type="dxa"/>
            <w:vAlign w:val="center"/>
          </w:tcPr>
          <w:p w14:paraId="1489B2B9" w14:textId="77777777" w:rsidR="00BF5B23" w:rsidRPr="007A6161" w:rsidRDefault="00BF5B23" w:rsidP="00204EBF">
            <w:pPr>
              <w:snapToGrid w:val="0"/>
              <w:spacing w:line="360" w:lineRule="auto"/>
              <w:jc w:val="center"/>
              <w:rPr>
                <w:szCs w:val="32"/>
                <w:lang w:eastAsia="zh-CN"/>
              </w:rPr>
            </w:pPr>
            <w:r w:rsidRPr="007A6161">
              <w:t>-2.617</w:t>
            </w:r>
          </w:p>
        </w:tc>
        <w:tc>
          <w:tcPr>
            <w:tcW w:w="1024" w:type="dxa"/>
            <w:vAlign w:val="center"/>
          </w:tcPr>
          <w:p w14:paraId="019A11BE" w14:textId="77777777" w:rsidR="00BF5B23" w:rsidRPr="007A6161" w:rsidRDefault="00BF5B23" w:rsidP="00204EBF">
            <w:pPr>
              <w:snapToGrid w:val="0"/>
              <w:spacing w:line="360" w:lineRule="auto"/>
              <w:jc w:val="center"/>
            </w:pPr>
            <w:r w:rsidRPr="007A6161">
              <w:t>-0.021</w:t>
            </w:r>
          </w:p>
        </w:tc>
        <w:tc>
          <w:tcPr>
            <w:tcW w:w="895" w:type="dxa"/>
            <w:vAlign w:val="center"/>
          </w:tcPr>
          <w:p w14:paraId="0EA751C9" w14:textId="77777777" w:rsidR="00BF5B23" w:rsidRPr="007A6161" w:rsidRDefault="00BF5B23" w:rsidP="00204EBF">
            <w:pPr>
              <w:snapToGrid w:val="0"/>
              <w:spacing w:line="360" w:lineRule="auto"/>
              <w:jc w:val="center"/>
              <w:rPr>
                <w:szCs w:val="32"/>
                <w:lang w:eastAsia="zh-CN"/>
              </w:rPr>
            </w:pPr>
            <w:r w:rsidRPr="007A6161">
              <w:t>0.15</w:t>
            </w:r>
          </w:p>
        </w:tc>
        <w:tc>
          <w:tcPr>
            <w:tcW w:w="1024" w:type="dxa"/>
            <w:vAlign w:val="center"/>
          </w:tcPr>
          <w:p w14:paraId="43F9427E" w14:textId="77777777" w:rsidR="00BF5B23" w:rsidRPr="007A6161" w:rsidRDefault="00BF5B23" w:rsidP="00204EBF">
            <w:pPr>
              <w:snapToGrid w:val="0"/>
              <w:spacing w:line="360" w:lineRule="auto"/>
              <w:jc w:val="center"/>
            </w:pPr>
            <w:r w:rsidRPr="007A6161">
              <w:t>-2.417</w:t>
            </w:r>
          </w:p>
        </w:tc>
        <w:tc>
          <w:tcPr>
            <w:tcW w:w="895" w:type="dxa"/>
            <w:vAlign w:val="center"/>
          </w:tcPr>
          <w:p w14:paraId="4C78C323" w14:textId="77777777" w:rsidR="00BF5B23" w:rsidRPr="007A6161" w:rsidRDefault="00BF5B23" w:rsidP="00204EBF">
            <w:pPr>
              <w:snapToGrid w:val="0"/>
              <w:spacing w:line="360" w:lineRule="auto"/>
              <w:jc w:val="center"/>
              <w:rPr>
                <w:szCs w:val="32"/>
                <w:lang w:eastAsia="zh-CN"/>
              </w:rPr>
            </w:pPr>
            <w:r w:rsidRPr="007A6161">
              <w:t>3.885</w:t>
            </w:r>
          </w:p>
        </w:tc>
        <w:tc>
          <w:tcPr>
            <w:tcW w:w="836" w:type="dxa"/>
            <w:vAlign w:val="center"/>
          </w:tcPr>
          <w:p w14:paraId="4FE2F253" w14:textId="77777777" w:rsidR="00BF5B23" w:rsidRPr="007A6161" w:rsidRDefault="00BF5B23" w:rsidP="00204EBF">
            <w:pPr>
              <w:snapToGrid w:val="0"/>
              <w:spacing w:line="360" w:lineRule="auto"/>
              <w:jc w:val="center"/>
            </w:pPr>
            <w:r w:rsidRPr="007A6161">
              <w:t>1.245</w:t>
            </w:r>
          </w:p>
        </w:tc>
        <w:tc>
          <w:tcPr>
            <w:tcW w:w="836" w:type="dxa"/>
            <w:vAlign w:val="center"/>
          </w:tcPr>
          <w:p w14:paraId="50774779" w14:textId="77777777" w:rsidR="00BF5B23" w:rsidRPr="007A6161" w:rsidRDefault="00BF5B23" w:rsidP="00204EBF">
            <w:pPr>
              <w:snapToGrid w:val="0"/>
              <w:spacing w:line="360" w:lineRule="auto"/>
              <w:jc w:val="center"/>
              <w:rPr>
                <w:szCs w:val="32"/>
                <w:lang w:eastAsia="zh-CN"/>
              </w:rPr>
            </w:pPr>
            <w:r w:rsidRPr="007A6161">
              <w:t>4.124</w:t>
            </w:r>
          </w:p>
        </w:tc>
      </w:tr>
      <w:tr w:rsidR="00DF5201" w:rsidRPr="007A6161" w14:paraId="1B66CBEE" w14:textId="77777777" w:rsidTr="00EF2139">
        <w:trPr>
          <w:trHeight w:val="20"/>
          <w:jc w:val="center"/>
        </w:trPr>
        <w:tc>
          <w:tcPr>
            <w:tcW w:w="1025" w:type="dxa"/>
            <w:vAlign w:val="center"/>
          </w:tcPr>
          <w:p w14:paraId="44D470E0" w14:textId="77777777" w:rsidR="00BF5B23" w:rsidRPr="007A6161" w:rsidRDefault="00BF5B23" w:rsidP="00204EBF">
            <w:pPr>
              <w:snapToGrid w:val="0"/>
              <w:spacing w:line="360" w:lineRule="auto"/>
              <w:jc w:val="center"/>
              <w:rPr>
                <w:szCs w:val="32"/>
              </w:rPr>
            </w:pPr>
            <w:r w:rsidRPr="007A6161">
              <w:t>4.336</w:t>
            </w:r>
          </w:p>
        </w:tc>
        <w:tc>
          <w:tcPr>
            <w:tcW w:w="896" w:type="dxa"/>
            <w:vAlign w:val="center"/>
          </w:tcPr>
          <w:p w14:paraId="24FB2448" w14:textId="77777777" w:rsidR="00BF5B23" w:rsidRPr="007A6161" w:rsidRDefault="00BF5B23" w:rsidP="00204EBF">
            <w:pPr>
              <w:snapToGrid w:val="0"/>
              <w:spacing w:line="360" w:lineRule="auto"/>
              <w:jc w:val="center"/>
              <w:rPr>
                <w:szCs w:val="32"/>
                <w:lang w:eastAsia="zh-CN"/>
              </w:rPr>
            </w:pPr>
            <w:r w:rsidRPr="007A6161">
              <w:t>-1.247</w:t>
            </w:r>
          </w:p>
        </w:tc>
        <w:tc>
          <w:tcPr>
            <w:tcW w:w="1024" w:type="dxa"/>
            <w:vAlign w:val="center"/>
          </w:tcPr>
          <w:p w14:paraId="51ABAF01" w14:textId="77777777" w:rsidR="00BF5B23" w:rsidRPr="007A6161" w:rsidRDefault="00BF5B23" w:rsidP="00204EBF">
            <w:pPr>
              <w:snapToGrid w:val="0"/>
              <w:spacing w:line="360" w:lineRule="auto"/>
              <w:jc w:val="center"/>
            </w:pPr>
            <w:r w:rsidRPr="007A6161">
              <w:t>4.298</w:t>
            </w:r>
          </w:p>
        </w:tc>
        <w:tc>
          <w:tcPr>
            <w:tcW w:w="895" w:type="dxa"/>
            <w:vAlign w:val="center"/>
          </w:tcPr>
          <w:p w14:paraId="426592D4" w14:textId="77777777" w:rsidR="00BF5B23" w:rsidRPr="007A6161" w:rsidRDefault="00BF5B23" w:rsidP="00204EBF">
            <w:pPr>
              <w:snapToGrid w:val="0"/>
              <w:spacing w:line="360" w:lineRule="auto"/>
              <w:jc w:val="center"/>
              <w:rPr>
                <w:szCs w:val="32"/>
                <w:lang w:eastAsia="zh-CN"/>
              </w:rPr>
            </w:pPr>
            <w:r w:rsidRPr="007A6161">
              <w:t>2.125</w:t>
            </w:r>
          </w:p>
        </w:tc>
        <w:tc>
          <w:tcPr>
            <w:tcW w:w="1024" w:type="dxa"/>
            <w:vAlign w:val="center"/>
          </w:tcPr>
          <w:p w14:paraId="4DBEA435" w14:textId="77777777" w:rsidR="00BF5B23" w:rsidRPr="007A6161" w:rsidRDefault="00BF5B23" w:rsidP="00204EBF">
            <w:pPr>
              <w:snapToGrid w:val="0"/>
              <w:spacing w:line="360" w:lineRule="auto"/>
              <w:jc w:val="center"/>
            </w:pPr>
            <w:r w:rsidRPr="007A6161">
              <w:t>-2.579</w:t>
            </w:r>
          </w:p>
        </w:tc>
        <w:tc>
          <w:tcPr>
            <w:tcW w:w="895" w:type="dxa"/>
            <w:vAlign w:val="center"/>
          </w:tcPr>
          <w:p w14:paraId="25AE7340" w14:textId="77777777" w:rsidR="00BF5B23" w:rsidRPr="007A6161" w:rsidRDefault="00BF5B23" w:rsidP="00204EBF">
            <w:pPr>
              <w:snapToGrid w:val="0"/>
              <w:spacing w:line="360" w:lineRule="auto"/>
              <w:jc w:val="center"/>
              <w:rPr>
                <w:szCs w:val="32"/>
                <w:lang w:eastAsia="zh-CN"/>
              </w:rPr>
            </w:pPr>
            <w:r w:rsidRPr="007A6161">
              <w:t>-2.748</w:t>
            </w:r>
          </w:p>
        </w:tc>
        <w:tc>
          <w:tcPr>
            <w:tcW w:w="1024" w:type="dxa"/>
            <w:vAlign w:val="center"/>
          </w:tcPr>
          <w:p w14:paraId="30882A9A" w14:textId="77777777" w:rsidR="00BF5B23" w:rsidRPr="007A6161" w:rsidRDefault="00BF5B23" w:rsidP="00204EBF">
            <w:pPr>
              <w:snapToGrid w:val="0"/>
              <w:spacing w:line="360" w:lineRule="auto"/>
              <w:jc w:val="center"/>
            </w:pPr>
            <w:r w:rsidRPr="007A6161">
              <w:t>3.87</w:t>
            </w:r>
          </w:p>
        </w:tc>
        <w:tc>
          <w:tcPr>
            <w:tcW w:w="895" w:type="dxa"/>
            <w:vAlign w:val="center"/>
          </w:tcPr>
          <w:p w14:paraId="72D7334E" w14:textId="77777777" w:rsidR="00BF5B23" w:rsidRPr="007A6161" w:rsidRDefault="00BF5B23" w:rsidP="00204EBF">
            <w:pPr>
              <w:snapToGrid w:val="0"/>
              <w:spacing w:line="360" w:lineRule="auto"/>
              <w:jc w:val="center"/>
              <w:rPr>
                <w:szCs w:val="32"/>
                <w:lang w:eastAsia="zh-CN"/>
              </w:rPr>
            </w:pPr>
            <w:r w:rsidRPr="007A6161">
              <w:t>-1.464</w:t>
            </w:r>
          </w:p>
        </w:tc>
        <w:tc>
          <w:tcPr>
            <w:tcW w:w="836" w:type="dxa"/>
            <w:vAlign w:val="center"/>
          </w:tcPr>
          <w:p w14:paraId="44D81D9D" w14:textId="77777777" w:rsidR="00BF5B23" w:rsidRPr="007A6161" w:rsidRDefault="00BF5B23" w:rsidP="00204EBF">
            <w:pPr>
              <w:snapToGrid w:val="0"/>
              <w:spacing w:line="360" w:lineRule="auto"/>
              <w:jc w:val="center"/>
            </w:pPr>
            <w:r w:rsidRPr="007A6161">
              <w:t>3.74</w:t>
            </w:r>
          </w:p>
        </w:tc>
        <w:tc>
          <w:tcPr>
            <w:tcW w:w="836" w:type="dxa"/>
            <w:vAlign w:val="center"/>
          </w:tcPr>
          <w:p w14:paraId="31F4E7A1" w14:textId="77777777" w:rsidR="00BF5B23" w:rsidRPr="007A6161" w:rsidRDefault="00BF5B23" w:rsidP="00204EBF">
            <w:pPr>
              <w:snapToGrid w:val="0"/>
              <w:spacing w:line="360" w:lineRule="auto"/>
              <w:jc w:val="center"/>
              <w:rPr>
                <w:szCs w:val="32"/>
                <w:lang w:eastAsia="zh-CN"/>
              </w:rPr>
            </w:pPr>
            <w:r w:rsidRPr="007A6161">
              <w:t>2.912</w:t>
            </w:r>
          </w:p>
        </w:tc>
      </w:tr>
    </w:tbl>
    <w:p w14:paraId="76806ABF" w14:textId="77777777" w:rsidR="00D46319" w:rsidRPr="007A6161" w:rsidRDefault="00D46319" w:rsidP="00204EBF">
      <w:pPr>
        <w:spacing w:line="360" w:lineRule="auto"/>
        <w:rPr>
          <w:b/>
          <w:bCs/>
          <w:kern w:val="32"/>
          <w:szCs w:val="24"/>
        </w:rPr>
      </w:pPr>
      <w:r w:rsidRPr="007A6161">
        <w:br w:type="page"/>
      </w:r>
    </w:p>
    <w:p w14:paraId="51AA2507" w14:textId="5688E0FA" w:rsidR="00BF5B23" w:rsidRPr="007A6161" w:rsidRDefault="008936D3" w:rsidP="00204EBF">
      <w:pPr>
        <w:pStyle w:val="SMHeading"/>
        <w:spacing w:line="360" w:lineRule="auto"/>
      </w:pPr>
      <w:r w:rsidRPr="007A6161">
        <w:rPr>
          <w:lang w:eastAsia="zh-CN"/>
        </w:rPr>
        <w:lastRenderedPageBreak/>
        <w:t xml:space="preserve">Supplementary </w:t>
      </w:r>
      <w:r w:rsidR="00BF5B23" w:rsidRPr="007A6161">
        <w:t xml:space="preserve">Table </w:t>
      </w:r>
      <w:r w:rsidR="0062047C" w:rsidRPr="007A6161">
        <w:t>7</w:t>
      </w:r>
      <w:r w:rsidR="00BF5B23" w:rsidRPr="007A6161">
        <w:t xml:space="preserve">. </w:t>
      </w:r>
      <w:r w:rsidR="00BF5B23" w:rsidRPr="007A6161">
        <w:rPr>
          <w:lang w:eastAsia="zh-CN"/>
        </w:rPr>
        <w:t>Test</w:t>
      </w:r>
      <w:r w:rsidR="00BF5B23" w:rsidRPr="007A6161">
        <w:t xml:space="preserve"> Datasets (90 points) of the ring classification demonstration.</w:t>
      </w:r>
    </w:p>
    <w:p w14:paraId="075B66E5" w14:textId="77777777" w:rsidR="00BF5B23" w:rsidRPr="007A6161" w:rsidRDefault="00BF5B23" w:rsidP="00204EBF">
      <w:pPr>
        <w:pStyle w:val="SMcaption"/>
        <w:spacing w:line="360" w:lineRule="auto"/>
      </w:pPr>
    </w:p>
    <w:tbl>
      <w:tblPr>
        <w:tblStyle w:val="TableGrid"/>
        <w:tblW w:w="0" w:type="auto"/>
        <w:jc w:val="center"/>
        <w:tblLook w:val="04A0" w:firstRow="1" w:lastRow="0" w:firstColumn="1" w:lastColumn="0" w:noHBand="0" w:noVBand="1"/>
      </w:tblPr>
      <w:tblGrid>
        <w:gridCol w:w="1025"/>
        <w:gridCol w:w="896"/>
        <w:gridCol w:w="1024"/>
        <w:gridCol w:w="895"/>
        <w:gridCol w:w="1024"/>
        <w:gridCol w:w="895"/>
        <w:gridCol w:w="1024"/>
        <w:gridCol w:w="895"/>
        <w:gridCol w:w="836"/>
        <w:gridCol w:w="836"/>
      </w:tblGrid>
      <w:tr w:rsidR="00DF5201" w:rsidRPr="007A6161" w14:paraId="07011B31" w14:textId="77777777" w:rsidTr="00EF2139">
        <w:trPr>
          <w:trHeight w:val="20"/>
          <w:jc w:val="center"/>
        </w:trPr>
        <w:tc>
          <w:tcPr>
            <w:tcW w:w="1025" w:type="dxa"/>
            <w:vAlign w:val="center"/>
          </w:tcPr>
          <w:p w14:paraId="58872180" w14:textId="77777777" w:rsidR="00BF5B23" w:rsidRPr="007A6161" w:rsidRDefault="00BF5B23" w:rsidP="00204EBF">
            <w:pPr>
              <w:snapToGrid w:val="0"/>
              <w:spacing w:line="360" w:lineRule="auto"/>
              <w:jc w:val="center"/>
              <w:rPr>
                <w:b/>
                <w:bCs/>
              </w:rPr>
            </w:pPr>
            <w:r w:rsidRPr="007A6161">
              <w:rPr>
                <w:b/>
                <w:bCs/>
                <w:lang w:eastAsia="zh-CN"/>
              </w:rPr>
              <w:t>X</w:t>
            </w:r>
          </w:p>
        </w:tc>
        <w:tc>
          <w:tcPr>
            <w:tcW w:w="896" w:type="dxa"/>
            <w:vAlign w:val="center"/>
          </w:tcPr>
          <w:p w14:paraId="531D2230"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c>
          <w:tcPr>
            <w:tcW w:w="1024" w:type="dxa"/>
            <w:vAlign w:val="center"/>
          </w:tcPr>
          <w:p w14:paraId="1FB55A7D" w14:textId="77777777" w:rsidR="00BF5B23" w:rsidRPr="007A6161" w:rsidRDefault="00BF5B23" w:rsidP="00204EBF">
            <w:pPr>
              <w:snapToGrid w:val="0"/>
              <w:spacing w:line="360" w:lineRule="auto"/>
              <w:jc w:val="center"/>
              <w:rPr>
                <w:b/>
                <w:bCs/>
                <w:lang w:eastAsia="zh-CN"/>
              </w:rPr>
            </w:pPr>
            <w:r w:rsidRPr="007A6161">
              <w:rPr>
                <w:b/>
                <w:bCs/>
                <w:lang w:eastAsia="zh-CN"/>
              </w:rPr>
              <w:t>X</w:t>
            </w:r>
          </w:p>
        </w:tc>
        <w:tc>
          <w:tcPr>
            <w:tcW w:w="895" w:type="dxa"/>
            <w:vAlign w:val="center"/>
          </w:tcPr>
          <w:p w14:paraId="0B5D3917"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c>
          <w:tcPr>
            <w:tcW w:w="1024" w:type="dxa"/>
            <w:vAlign w:val="center"/>
          </w:tcPr>
          <w:p w14:paraId="1263EC5E"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X</w:t>
            </w:r>
          </w:p>
        </w:tc>
        <w:tc>
          <w:tcPr>
            <w:tcW w:w="895" w:type="dxa"/>
            <w:vAlign w:val="center"/>
          </w:tcPr>
          <w:p w14:paraId="1E6F90CA"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c>
          <w:tcPr>
            <w:tcW w:w="1024" w:type="dxa"/>
            <w:vAlign w:val="center"/>
          </w:tcPr>
          <w:p w14:paraId="39126987"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X</w:t>
            </w:r>
          </w:p>
        </w:tc>
        <w:tc>
          <w:tcPr>
            <w:tcW w:w="895" w:type="dxa"/>
            <w:vAlign w:val="center"/>
          </w:tcPr>
          <w:p w14:paraId="12673936" w14:textId="77777777" w:rsidR="00BF5B23" w:rsidRPr="007A6161" w:rsidRDefault="00BF5B23" w:rsidP="00204EBF">
            <w:pPr>
              <w:snapToGrid w:val="0"/>
              <w:spacing w:line="360" w:lineRule="auto"/>
              <w:jc w:val="center"/>
              <w:rPr>
                <w:b/>
                <w:bCs/>
                <w:szCs w:val="32"/>
              </w:rPr>
            </w:pPr>
            <w:r w:rsidRPr="007A6161">
              <w:rPr>
                <w:b/>
                <w:bCs/>
                <w:szCs w:val="32"/>
                <w:lang w:eastAsia="zh-CN"/>
              </w:rPr>
              <w:t>Y</w:t>
            </w:r>
          </w:p>
        </w:tc>
        <w:tc>
          <w:tcPr>
            <w:tcW w:w="836" w:type="dxa"/>
            <w:vAlign w:val="center"/>
          </w:tcPr>
          <w:p w14:paraId="1D0A85F1"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X</w:t>
            </w:r>
          </w:p>
        </w:tc>
        <w:tc>
          <w:tcPr>
            <w:tcW w:w="836" w:type="dxa"/>
            <w:vAlign w:val="center"/>
          </w:tcPr>
          <w:p w14:paraId="37C1204E" w14:textId="77777777" w:rsidR="00BF5B23" w:rsidRPr="007A6161" w:rsidRDefault="00BF5B23" w:rsidP="00204EBF">
            <w:pPr>
              <w:snapToGrid w:val="0"/>
              <w:spacing w:line="360" w:lineRule="auto"/>
              <w:jc w:val="center"/>
              <w:rPr>
                <w:b/>
                <w:bCs/>
                <w:szCs w:val="32"/>
                <w:lang w:eastAsia="zh-CN"/>
              </w:rPr>
            </w:pPr>
            <w:r w:rsidRPr="007A6161">
              <w:rPr>
                <w:b/>
                <w:bCs/>
                <w:szCs w:val="32"/>
                <w:lang w:eastAsia="zh-CN"/>
              </w:rPr>
              <w:t>Y</w:t>
            </w:r>
          </w:p>
        </w:tc>
      </w:tr>
      <w:tr w:rsidR="00DF5201" w:rsidRPr="007A6161" w14:paraId="289B554B" w14:textId="77777777" w:rsidTr="00EF2139">
        <w:trPr>
          <w:trHeight w:val="20"/>
          <w:jc w:val="center"/>
        </w:trPr>
        <w:tc>
          <w:tcPr>
            <w:tcW w:w="1025" w:type="dxa"/>
          </w:tcPr>
          <w:p w14:paraId="507CEBE2" w14:textId="77777777" w:rsidR="00BF5B23" w:rsidRPr="007A6161" w:rsidRDefault="00BF5B23" w:rsidP="00204EBF">
            <w:pPr>
              <w:snapToGrid w:val="0"/>
              <w:spacing w:line="360" w:lineRule="auto"/>
              <w:jc w:val="center"/>
              <w:rPr>
                <w:szCs w:val="32"/>
              </w:rPr>
            </w:pPr>
            <w:r w:rsidRPr="007A6161">
              <w:t>3.674</w:t>
            </w:r>
          </w:p>
        </w:tc>
        <w:tc>
          <w:tcPr>
            <w:tcW w:w="896" w:type="dxa"/>
          </w:tcPr>
          <w:p w14:paraId="63722912" w14:textId="77777777" w:rsidR="00BF5B23" w:rsidRPr="007A6161" w:rsidRDefault="00BF5B23" w:rsidP="00204EBF">
            <w:pPr>
              <w:snapToGrid w:val="0"/>
              <w:spacing w:line="360" w:lineRule="auto"/>
              <w:jc w:val="center"/>
              <w:rPr>
                <w:szCs w:val="32"/>
              </w:rPr>
            </w:pPr>
            <w:r w:rsidRPr="007A6161">
              <w:t>-2.683</w:t>
            </w:r>
          </w:p>
        </w:tc>
        <w:tc>
          <w:tcPr>
            <w:tcW w:w="1024" w:type="dxa"/>
          </w:tcPr>
          <w:p w14:paraId="2D9E8DED" w14:textId="77777777" w:rsidR="00BF5B23" w:rsidRPr="007A6161" w:rsidRDefault="00BF5B23" w:rsidP="00204EBF">
            <w:pPr>
              <w:snapToGrid w:val="0"/>
              <w:spacing w:line="360" w:lineRule="auto"/>
              <w:jc w:val="center"/>
              <w:rPr>
                <w:szCs w:val="32"/>
              </w:rPr>
            </w:pPr>
            <w:r w:rsidRPr="007A6161">
              <w:t>3.933</w:t>
            </w:r>
          </w:p>
        </w:tc>
        <w:tc>
          <w:tcPr>
            <w:tcW w:w="895" w:type="dxa"/>
          </w:tcPr>
          <w:p w14:paraId="36B796A3" w14:textId="77777777" w:rsidR="00BF5B23" w:rsidRPr="007A6161" w:rsidRDefault="00BF5B23" w:rsidP="00204EBF">
            <w:pPr>
              <w:snapToGrid w:val="0"/>
              <w:spacing w:line="360" w:lineRule="auto"/>
              <w:jc w:val="center"/>
              <w:rPr>
                <w:szCs w:val="32"/>
              </w:rPr>
            </w:pPr>
            <w:r w:rsidRPr="007A6161">
              <w:t>1.088</w:t>
            </w:r>
          </w:p>
        </w:tc>
        <w:tc>
          <w:tcPr>
            <w:tcW w:w="1024" w:type="dxa"/>
          </w:tcPr>
          <w:p w14:paraId="3C1AC761" w14:textId="77777777" w:rsidR="00BF5B23" w:rsidRPr="007A6161" w:rsidRDefault="00BF5B23" w:rsidP="00204EBF">
            <w:pPr>
              <w:snapToGrid w:val="0"/>
              <w:spacing w:line="360" w:lineRule="auto"/>
              <w:jc w:val="center"/>
              <w:rPr>
                <w:szCs w:val="32"/>
              </w:rPr>
            </w:pPr>
            <w:r w:rsidRPr="007A6161">
              <w:t>2.915</w:t>
            </w:r>
          </w:p>
        </w:tc>
        <w:tc>
          <w:tcPr>
            <w:tcW w:w="895" w:type="dxa"/>
          </w:tcPr>
          <w:p w14:paraId="6A5F97BF" w14:textId="77777777" w:rsidR="00BF5B23" w:rsidRPr="007A6161" w:rsidRDefault="00BF5B23" w:rsidP="00204EBF">
            <w:pPr>
              <w:snapToGrid w:val="0"/>
              <w:spacing w:line="360" w:lineRule="auto"/>
              <w:jc w:val="center"/>
              <w:rPr>
                <w:szCs w:val="32"/>
              </w:rPr>
            </w:pPr>
            <w:r w:rsidRPr="007A6161">
              <w:t>2.533</w:t>
            </w:r>
          </w:p>
        </w:tc>
        <w:tc>
          <w:tcPr>
            <w:tcW w:w="1024" w:type="dxa"/>
          </w:tcPr>
          <w:p w14:paraId="704D6D79" w14:textId="77777777" w:rsidR="00BF5B23" w:rsidRPr="007A6161" w:rsidRDefault="00BF5B23" w:rsidP="00204EBF">
            <w:pPr>
              <w:snapToGrid w:val="0"/>
              <w:spacing w:line="360" w:lineRule="auto"/>
              <w:jc w:val="center"/>
              <w:rPr>
                <w:szCs w:val="32"/>
              </w:rPr>
            </w:pPr>
            <w:r w:rsidRPr="007A6161">
              <w:t>3.827</w:t>
            </w:r>
          </w:p>
        </w:tc>
        <w:tc>
          <w:tcPr>
            <w:tcW w:w="895" w:type="dxa"/>
          </w:tcPr>
          <w:p w14:paraId="656DBB28" w14:textId="77777777" w:rsidR="00BF5B23" w:rsidRPr="007A6161" w:rsidRDefault="00BF5B23" w:rsidP="00204EBF">
            <w:pPr>
              <w:snapToGrid w:val="0"/>
              <w:spacing w:line="360" w:lineRule="auto"/>
              <w:jc w:val="center"/>
              <w:rPr>
                <w:szCs w:val="32"/>
              </w:rPr>
            </w:pPr>
            <w:r w:rsidRPr="007A6161">
              <w:t>0.162</w:t>
            </w:r>
          </w:p>
        </w:tc>
        <w:tc>
          <w:tcPr>
            <w:tcW w:w="836" w:type="dxa"/>
          </w:tcPr>
          <w:p w14:paraId="3DB1E5A4" w14:textId="77777777" w:rsidR="00BF5B23" w:rsidRPr="007A6161" w:rsidRDefault="00BF5B23" w:rsidP="00204EBF">
            <w:pPr>
              <w:snapToGrid w:val="0"/>
              <w:spacing w:line="360" w:lineRule="auto"/>
              <w:jc w:val="center"/>
              <w:rPr>
                <w:szCs w:val="32"/>
              </w:rPr>
            </w:pPr>
            <w:r w:rsidRPr="007A6161">
              <w:t>2.012</w:t>
            </w:r>
          </w:p>
        </w:tc>
        <w:tc>
          <w:tcPr>
            <w:tcW w:w="836" w:type="dxa"/>
          </w:tcPr>
          <w:p w14:paraId="6CC3A4EF" w14:textId="77777777" w:rsidR="00BF5B23" w:rsidRPr="007A6161" w:rsidRDefault="00BF5B23" w:rsidP="00204EBF">
            <w:pPr>
              <w:snapToGrid w:val="0"/>
              <w:spacing w:line="360" w:lineRule="auto"/>
              <w:jc w:val="center"/>
              <w:rPr>
                <w:szCs w:val="32"/>
              </w:rPr>
            </w:pPr>
            <w:r w:rsidRPr="007A6161">
              <w:t>4.447</w:t>
            </w:r>
          </w:p>
        </w:tc>
      </w:tr>
      <w:tr w:rsidR="00DF5201" w:rsidRPr="007A6161" w14:paraId="7D7F53A9" w14:textId="77777777" w:rsidTr="00EF2139">
        <w:trPr>
          <w:trHeight w:val="20"/>
          <w:jc w:val="center"/>
        </w:trPr>
        <w:tc>
          <w:tcPr>
            <w:tcW w:w="1025" w:type="dxa"/>
          </w:tcPr>
          <w:p w14:paraId="6A23EA72" w14:textId="77777777" w:rsidR="00BF5B23" w:rsidRPr="007A6161" w:rsidRDefault="00BF5B23" w:rsidP="00204EBF">
            <w:pPr>
              <w:snapToGrid w:val="0"/>
              <w:spacing w:line="360" w:lineRule="auto"/>
              <w:jc w:val="center"/>
              <w:rPr>
                <w:szCs w:val="32"/>
              </w:rPr>
            </w:pPr>
            <w:r w:rsidRPr="007A6161">
              <w:t>4.828</w:t>
            </w:r>
          </w:p>
        </w:tc>
        <w:tc>
          <w:tcPr>
            <w:tcW w:w="896" w:type="dxa"/>
          </w:tcPr>
          <w:p w14:paraId="7EE60D33" w14:textId="77777777" w:rsidR="00BF5B23" w:rsidRPr="007A6161" w:rsidRDefault="00BF5B23" w:rsidP="00204EBF">
            <w:pPr>
              <w:snapToGrid w:val="0"/>
              <w:spacing w:line="360" w:lineRule="auto"/>
              <w:jc w:val="center"/>
              <w:rPr>
                <w:szCs w:val="32"/>
              </w:rPr>
            </w:pPr>
            <w:r w:rsidRPr="007A6161">
              <w:t>-1.003</w:t>
            </w:r>
          </w:p>
        </w:tc>
        <w:tc>
          <w:tcPr>
            <w:tcW w:w="1024" w:type="dxa"/>
          </w:tcPr>
          <w:p w14:paraId="5A954C0C" w14:textId="77777777" w:rsidR="00BF5B23" w:rsidRPr="007A6161" w:rsidRDefault="00BF5B23" w:rsidP="00204EBF">
            <w:pPr>
              <w:snapToGrid w:val="0"/>
              <w:spacing w:line="360" w:lineRule="auto"/>
              <w:jc w:val="center"/>
              <w:rPr>
                <w:szCs w:val="32"/>
              </w:rPr>
            </w:pPr>
            <w:r w:rsidRPr="007A6161">
              <w:t>0.313</w:t>
            </w:r>
          </w:p>
        </w:tc>
        <w:tc>
          <w:tcPr>
            <w:tcW w:w="895" w:type="dxa"/>
          </w:tcPr>
          <w:p w14:paraId="2C933F34" w14:textId="77777777" w:rsidR="00BF5B23" w:rsidRPr="007A6161" w:rsidRDefault="00BF5B23" w:rsidP="00204EBF">
            <w:pPr>
              <w:snapToGrid w:val="0"/>
              <w:spacing w:line="360" w:lineRule="auto"/>
              <w:jc w:val="center"/>
              <w:rPr>
                <w:szCs w:val="32"/>
              </w:rPr>
            </w:pPr>
            <w:r w:rsidRPr="007A6161">
              <w:t>-1.024</w:t>
            </w:r>
          </w:p>
        </w:tc>
        <w:tc>
          <w:tcPr>
            <w:tcW w:w="1024" w:type="dxa"/>
          </w:tcPr>
          <w:p w14:paraId="27EC7560" w14:textId="77777777" w:rsidR="00BF5B23" w:rsidRPr="007A6161" w:rsidRDefault="00BF5B23" w:rsidP="00204EBF">
            <w:pPr>
              <w:snapToGrid w:val="0"/>
              <w:spacing w:line="360" w:lineRule="auto"/>
              <w:jc w:val="center"/>
              <w:rPr>
                <w:szCs w:val="32"/>
              </w:rPr>
            </w:pPr>
            <w:r w:rsidRPr="007A6161">
              <w:t>2.887</w:t>
            </w:r>
          </w:p>
        </w:tc>
        <w:tc>
          <w:tcPr>
            <w:tcW w:w="895" w:type="dxa"/>
          </w:tcPr>
          <w:p w14:paraId="355FA24B" w14:textId="77777777" w:rsidR="00BF5B23" w:rsidRPr="007A6161" w:rsidRDefault="00BF5B23" w:rsidP="00204EBF">
            <w:pPr>
              <w:snapToGrid w:val="0"/>
              <w:spacing w:line="360" w:lineRule="auto"/>
              <w:jc w:val="center"/>
              <w:rPr>
                <w:szCs w:val="32"/>
              </w:rPr>
            </w:pPr>
            <w:r w:rsidRPr="007A6161">
              <w:t>3.98</w:t>
            </w:r>
          </w:p>
        </w:tc>
        <w:tc>
          <w:tcPr>
            <w:tcW w:w="1024" w:type="dxa"/>
          </w:tcPr>
          <w:p w14:paraId="30E1D67D" w14:textId="77777777" w:rsidR="00BF5B23" w:rsidRPr="007A6161" w:rsidRDefault="00BF5B23" w:rsidP="00204EBF">
            <w:pPr>
              <w:snapToGrid w:val="0"/>
              <w:spacing w:line="360" w:lineRule="auto"/>
              <w:jc w:val="center"/>
              <w:rPr>
                <w:szCs w:val="32"/>
              </w:rPr>
            </w:pPr>
            <w:r w:rsidRPr="007A6161">
              <w:t>1.867</w:t>
            </w:r>
          </w:p>
        </w:tc>
        <w:tc>
          <w:tcPr>
            <w:tcW w:w="895" w:type="dxa"/>
          </w:tcPr>
          <w:p w14:paraId="62EE3893" w14:textId="77777777" w:rsidR="00BF5B23" w:rsidRPr="007A6161" w:rsidRDefault="00BF5B23" w:rsidP="00204EBF">
            <w:pPr>
              <w:snapToGrid w:val="0"/>
              <w:spacing w:line="360" w:lineRule="auto"/>
              <w:jc w:val="center"/>
              <w:rPr>
                <w:szCs w:val="32"/>
              </w:rPr>
            </w:pPr>
            <w:r w:rsidRPr="007A6161">
              <w:t>4.082</w:t>
            </w:r>
          </w:p>
        </w:tc>
        <w:tc>
          <w:tcPr>
            <w:tcW w:w="836" w:type="dxa"/>
          </w:tcPr>
          <w:p w14:paraId="67FD3DF6" w14:textId="77777777" w:rsidR="00BF5B23" w:rsidRPr="007A6161" w:rsidRDefault="00BF5B23" w:rsidP="00204EBF">
            <w:pPr>
              <w:snapToGrid w:val="0"/>
              <w:spacing w:line="360" w:lineRule="auto"/>
              <w:jc w:val="center"/>
              <w:rPr>
                <w:szCs w:val="32"/>
              </w:rPr>
            </w:pPr>
            <w:r w:rsidRPr="007A6161">
              <w:t>0.004</w:t>
            </w:r>
          </w:p>
        </w:tc>
        <w:tc>
          <w:tcPr>
            <w:tcW w:w="836" w:type="dxa"/>
          </w:tcPr>
          <w:p w14:paraId="793EE90B" w14:textId="77777777" w:rsidR="00BF5B23" w:rsidRPr="007A6161" w:rsidRDefault="00BF5B23" w:rsidP="00204EBF">
            <w:pPr>
              <w:snapToGrid w:val="0"/>
              <w:spacing w:line="360" w:lineRule="auto"/>
              <w:jc w:val="center"/>
              <w:rPr>
                <w:szCs w:val="32"/>
              </w:rPr>
            </w:pPr>
            <w:r w:rsidRPr="007A6161">
              <w:t>0.012</w:t>
            </w:r>
          </w:p>
        </w:tc>
      </w:tr>
      <w:tr w:rsidR="00DF5201" w:rsidRPr="007A6161" w14:paraId="5DE13C0C" w14:textId="77777777" w:rsidTr="00EF2139">
        <w:trPr>
          <w:trHeight w:val="20"/>
          <w:jc w:val="center"/>
        </w:trPr>
        <w:tc>
          <w:tcPr>
            <w:tcW w:w="1025" w:type="dxa"/>
          </w:tcPr>
          <w:p w14:paraId="18B98697" w14:textId="77777777" w:rsidR="00BF5B23" w:rsidRPr="007A6161" w:rsidRDefault="00BF5B23" w:rsidP="00204EBF">
            <w:pPr>
              <w:snapToGrid w:val="0"/>
              <w:spacing w:line="360" w:lineRule="auto"/>
              <w:jc w:val="center"/>
              <w:rPr>
                <w:szCs w:val="32"/>
              </w:rPr>
            </w:pPr>
            <w:r w:rsidRPr="007A6161">
              <w:t>-0.62</w:t>
            </w:r>
          </w:p>
        </w:tc>
        <w:tc>
          <w:tcPr>
            <w:tcW w:w="896" w:type="dxa"/>
          </w:tcPr>
          <w:p w14:paraId="206CFCA4" w14:textId="77777777" w:rsidR="00BF5B23" w:rsidRPr="007A6161" w:rsidRDefault="00BF5B23" w:rsidP="00204EBF">
            <w:pPr>
              <w:snapToGrid w:val="0"/>
              <w:spacing w:line="360" w:lineRule="auto"/>
              <w:jc w:val="center"/>
              <w:rPr>
                <w:szCs w:val="32"/>
              </w:rPr>
            </w:pPr>
            <w:r w:rsidRPr="007A6161">
              <w:t>-0.347</w:t>
            </w:r>
          </w:p>
        </w:tc>
        <w:tc>
          <w:tcPr>
            <w:tcW w:w="1024" w:type="dxa"/>
          </w:tcPr>
          <w:p w14:paraId="1024D262" w14:textId="77777777" w:rsidR="00BF5B23" w:rsidRPr="007A6161" w:rsidRDefault="00BF5B23" w:rsidP="00204EBF">
            <w:pPr>
              <w:snapToGrid w:val="0"/>
              <w:spacing w:line="360" w:lineRule="auto"/>
              <w:jc w:val="center"/>
              <w:rPr>
                <w:szCs w:val="32"/>
              </w:rPr>
            </w:pPr>
            <w:r w:rsidRPr="007A6161">
              <w:t>0.781</w:t>
            </w:r>
          </w:p>
        </w:tc>
        <w:tc>
          <w:tcPr>
            <w:tcW w:w="895" w:type="dxa"/>
          </w:tcPr>
          <w:p w14:paraId="6FA7B2EB" w14:textId="77777777" w:rsidR="00BF5B23" w:rsidRPr="007A6161" w:rsidRDefault="00BF5B23" w:rsidP="00204EBF">
            <w:pPr>
              <w:snapToGrid w:val="0"/>
              <w:spacing w:line="360" w:lineRule="auto"/>
              <w:jc w:val="center"/>
              <w:rPr>
                <w:szCs w:val="32"/>
              </w:rPr>
            </w:pPr>
            <w:r w:rsidRPr="007A6161">
              <w:t>-0.908</w:t>
            </w:r>
          </w:p>
        </w:tc>
        <w:tc>
          <w:tcPr>
            <w:tcW w:w="1024" w:type="dxa"/>
          </w:tcPr>
          <w:p w14:paraId="0F87DFDA" w14:textId="77777777" w:rsidR="00BF5B23" w:rsidRPr="007A6161" w:rsidRDefault="00BF5B23" w:rsidP="00204EBF">
            <w:pPr>
              <w:snapToGrid w:val="0"/>
              <w:spacing w:line="360" w:lineRule="auto"/>
              <w:jc w:val="center"/>
              <w:rPr>
                <w:szCs w:val="32"/>
              </w:rPr>
            </w:pPr>
            <w:r w:rsidRPr="007A6161">
              <w:t>-1.865</w:t>
            </w:r>
          </w:p>
        </w:tc>
        <w:tc>
          <w:tcPr>
            <w:tcW w:w="895" w:type="dxa"/>
          </w:tcPr>
          <w:p w14:paraId="6AA3790C" w14:textId="77777777" w:rsidR="00BF5B23" w:rsidRPr="007A6161" w:rsidRDefault="00BF5B23" w:rsidP="00204EBF">
            <w:pPr>
              <w:snapToGrid w:val="0"/>
              <w:spacing w:line="360" w:lineRule="auto"/>
              <w:jc w:val="center"/>
              <w:rPr>
                <w:szCs w:val="32"/>
              </w:rPr>
            </w:pPr>
            <w:r w:rsidRPr="007A6161">
              <w:t>3.147</w:t>
            </w:r>
          </w:p>
        </w:tc>
        <w:tc>
          <w:tcPr>
            <w:tcW w:w="1024" w:type="dxa"/>
          </w:tcPr>
          <w:p w14:paraId="1C67ACCF" w14:textId="77777777" w:rsidR="00BF5B23" w:rsidRPr="007A6161" w:rsidRDefault="00BF5B23" w:rsidP="00204EBF">
            <w:pPr>
              <w:snapToGrid w:val="0"/>
              <w:spacing w:line="360" w:lineRule="auto"/>
              <w:jc w:val="center"/>
              <w:rPr>
                <w:szCs w:val="32"/>
              </w:rPr>
            </w:pPr>
            <w:r w:rsidRPr="007A6161">
              <w:t>1.314</w:t>
            </w:r>
          </w:p>
        </w:tc>
        <w:tc>
          <w:tcPr>
            <w:tcW w:w="895" w:type="dxa"/>
          </w:tcPr>
          <w:p w14:paraId="505D46CF" w14:textId="77777777" w:rsidR="00BF5B23" w:rsidRPr="007A6161" w:rsidRDefault="00BF5B23" w:rsidP="00204EBF">
            <w:pPr>
              <w:snapToGrid w:val="0"/>
              <w:spacing w:line="360" w:lineRule="auto"/>
              <w:jc w:val="center"/>
              <w:rPr>
                <w:szCs w:val="32"/>
              </w:rPr>
            </w:pPr>
            <w:r w:rsidRPr="007A6161">
              <w:t>-3.686</w:t>
            </w:r>
          </w:p>
        </w:tc>
        <w:tc>
          <w:tcPr>
            <w:tcW w:w="836" w:type="dxa"/>
          </w:tcPr>
          <w:p w14:paraId="25724339" w14:textId="77777777" w:rsidR="00BF5B23" w:rsidRPr="007A6161" w:rsidRDefault="00BF5B23" w:rsidP="00204EBF">
            <w:pPr>
              <w:snapToGrid w:val="0"/>
              <w:spacing w:line="360" w:lineRule="auto"/>
              <w:jc w:val="center"/>
              <w:rPr>
                <w:szCs w:val="32"/>
              </w:rPr>
            </w:pPr>
            <w:r w:rsidRPr="007A6161">
              <w:t>-3.1</w:t>
            </w:r>
          </w:p>
        </w:tc>
        <w:tc>
          <w:tcPr>
            <w:tcW w:w="836" w:type="dxa"/>
          </w:tcPr>
          <w:p w14:paraId="2B89BB3F" w14:textId="77777777" w:rsidR="00BF5B23" w:rsidRPr="007A6161" w:rsidRDefault="00BF5B23" w:rsidP="00204EBF">
            <w:pPr>
              <w:snapToGrid w:val="0"/>
              <w:spacing w:line="360" w:lineRule="auto"/>
              <w:jc w:val="center"/>
              <w:rPr>
                <w:szCs w:val="32"/>
              </w:rPr>
            </w:pPr>
            <w:r w:rsidRPr="007A6161">
              <w:t>2.53</w:t>
            </w:r>
          </w:p>
        </w:tc>
      </w:tr>
      <w:tr w:rsidR="00DF5201" w:rsidRPr="007A6161" w14:paraId="362A4246" w14:textId="77777777" w:rsidTr="00EF2139">
        <w:trPr>
          <w:trHeight w:val="20"/>
          <w:jc w:val="center"/>
        </w:trPr>
        <w:tc>
          <w:tcPr>
            <w:tcW w:w="1025" w:type="dxa"/>
          </w:tcPr>
          <w:p w14:paraId="24C9823C" w14:textId="77777777" w:rsidR="00BF5B23" w:rsidRPr="007A6161" w:rsidRDefault="00BF5B23" w:rsidP="00204EBF">
            <w:pPr>
              <w:snapToGrid w:val="0"/>
              <w:spacing w:line="360" w:lineRule="auto"/>
              <w:jc w:val="center"/>
              <w:rPr>
                <w:szCs w:val="32"/>
              </w:rPr>
            </w:pPr>
            <w:r w:rsidRPr="007A6161">
              <w:t>-0.075</w:t>
            </w:r>
          </w:p>
        </w:tc>
        <w:tc>
          <w:tcPr>
            <w:tcW w:w="896" w:type="dxa"/>
          </w:tcPr>
          <w:p w14:paraId="61960486" w14:textId="77777777" w:rsidR="00BF5B23" w:rsidRPr="007A6161" w:rsidRDefault="00BF5B23" w:rsidP="00204EBF">
            <w:pPr>
              <w:snapToGrid w:val="0"/>
              <w:spacing w:line="360" w:lineRule="auto"/>
              <w:jc w:val="center"/>
              <w:rPr>
                <w:szCs w:val="32"/>
              </w:rPr>
            </w:pPr>
            <w:r w:rsidRPr="007A6161">
              <w:t>-0.045</w:t>
            </w:r>
          </w:p>
        </w:tc>
        <w:tc>
          <w:tcPr>
            <w:tcW w:w="1024" w:type="dxa"/>
          </w:tcPr>
          <w:p w14:paraId="53386285" w14:textId="77777777" w:rsidR="00BF5B23" w:rsidRPr="007A6161" w:rsidRDefault="00BF5B23" w:rsidP="00204EBF">
            <w:pPr>
              <w:snapToGrid w:val="0"/>
              <w:spacing w:line="360" w:lineRule="auto"/>
              <w:jc w:val="center"/>
              <w:rPr>
                <w:szCs w:val="32"/>
              </w:rPr>
            </w:pPr>
            <w:r w:rsidRPr="007A6161">
              <w:t>-3.923</w:t>
            </w:r>
          </w:p>
        </w:tc>
        <w:tc>
          <w:tcPr>
            <w:tcW w:w="895" w:type="dxa"/>
          </w:tcPr>
          <w:p w14:paraId="352859FD" w14:textId="77777777" w:rsidR="00BF5B23" w:rsidRPr="007A6161" w:rsidRDefault="00BF5B23" w:rsidP="00204EBF">
            <w:pPr>
              <w:snapToGrid w:val="0"/>
              <w:spacing w:line="360" w:lineRule="auto"/>
              <w:jc w:val="center"/>
              <w:rPr>
                <w:szCs w:val="32"/>
              </w:rPr>
            </w:pPr>
            <w:r w:rsidRPr="007A6161">
              <w:t>2.223</w:t>
            </w:r>
          </w:p>
        </w:tc>
        <w:tc>
          <w:tcPr>
            <w:tcW w:w="1024" w:type="dxa"/>
          </w:tcPr>
          <w:p w14:paraId="6811184C" w14:textId="77777777" w:rsidR="00BF5B23" w:rsidRPr="007A6161" w:rsidRDefault="00BF5B23" w:rsidP="00204EBF">
            <w:pPr>
              <w:snapToGrid w:val="0"/>
              <w:spacing w:line="360" w:lineRule="auto"/>
              <w:jc w:val="center"/>
              <w:rPr>
                <w:szCs w:val="32"/>
              </w:rPr>
            </w:pPr>
            <w:r w:rsidRPr="007A6161">
              <w:t>-0.2</w:t>
            </w:r>
          </w:p>
        </w:tc>
        <w:tc>
          <w:tcPr>
            <w:tcW w:w="895" w:type="dxa"/>
          </w:tcPr>
          <w:p w14:paraId="72DE1032" w14:textId="77777777" w:rsidR="00BF5B23" w:rsidRPr="007A6161" w:rsidRDefault="00BF5B23" w:rsidP="00204EBF">
            <w:pPr>
              <w:snapToGrid w:val="0"/>
              <w:spacing w:line="360" w:lineRule="auto"/>
              <w:jc w:val="center"/>
              <w:rPr>
                <w:szCs w:val="32"/>
              </w:rPr>
            </w:pPr>
            <w:r w:rsidRPr="007A6161">
              <w:t>4.168</w:t>
            </w:r>
          </w:p>
        </w:tc>
        <w:tc>
          <w:tcPr>
            <w:tcW w:w="1024" w:type="dxa"/>
          </w:tcPr>
          <w:p w14:paraId="4C204048" w14:textId="77777777" w:rsidR="00BF5B23" w:rsidRPr="007A6161" w:rsidRDefault="00BF5B23" w:rsidP="00204EBF">
            <w:pPr>
              <w:snapToGrid w:val="0"/>
              <w:spacing w:line="360" w:lineRule="auto"/>
              <w:jc w:val="center"/>
              <w:rPr>
                <w:szCs w:val="32"/>
              </w:rPr>
            </w:pPr>
            <w:r w:rsidRPr="007A6161">
              <w:t>3.898</w:t>
            </w:r>
          </w:p>
        </w:tc>
        <w:tc>
          <w:tcPr>
            <w:tcW w:w="895" w:type="dxa"/>
          </w:tcPr>
          <w:p w14:paraId="0C4ED636" w14:textId="77777777" w:rsidR="00BF5B23" w:rsidRPr="007A6161" w:rsidRDefault="00BF5B23" w:rsidP="00204EBF">
            <w:pPr>
              <w:snapToGrid w:val="0"/>
              <w:spacing w:line="360" w:lineRule="auto"/>
              <w:jc w:val="center"/>
              <w:rPr>
                <w:szCs w:val="32"/>
              </w:rPr>
            </w:pPr>
            <w:r w:rsidRPr="007A6161">
              <w:t>-2.515</w:t>
            </w:r>
          </w:p>
        </w:tc>
        <w:tc>
          <w:tcPr>
            <w:tcW w:w="836" w:type="dxa"/>
          </w:tcPr>
          <w:p w14:paraId="477C971B" w14:textId="77777777" w:rsidR="00BF5B23" w:rsidRPr="007A6161" w:rsidRDefault="00BF5B23" w:rsidP="00204EBF">
            <w:pPr>
              <w:snapToGrid w:val="0"/>
              <w:spacing w:line="360" w:lineRule="auto"/>
              <w:jc w:val="center"/>
              <w:rPr>
                <w:szCs w:val="32"/>
              </w:rPr>
            </w:pPr>
            <w:r w:rsidRPr="007A6161">
              <w:t>0.377</w:t>
            </w:r>
          </w:p>
        </w:tc>
        <w:tc>
          <w:tcPr>
            <w:tcW w:w="836" w:type="dxa"/>
          </w:tcPr>
          <w:p w14:paraId="11BDB736" w14:textId="77777777" w:rsidR="00BF5B23" w:rsidRPr="007A6161" w:rsidRDefault="00BF5B23" w:rsidP="00204EBF">
            <w:pPr>
              <w:snapToGrid w:val="0"/>
              <w:spacing w:line="360" w:lineRule="auto"/>
              <w:jc w:val="center"/>
              <w:rPr>
                <w:szCs w:val="32"/>
              </w:rPr>
            </w:pPr>
            <w:r w:rsidRPr="007A6161">
              <w:t>0.201</w:t>
            </w:r>
          </w:p>
        </w:tc>
      </w:tr>
      <w:tr w:rsidR="00DF5201" w:rsidRPr="007A6161" w14:paraId="1EF549A5" w14:textId="77777777" w:rsidTr="00EF2139">
        <w:trPr>
          <w:trHeight w:val="20"/>
          <w:jc w:val="center"/>
        </w:trPr>
        <w:tc>
          <w:tcPr>
            <w:tcW w:w="1025" w:type="dxa"/>
          </w:tcPr>
          <w:p w14:paraId="0E3D3EFD" w14:textId="77777777" w:rsidR="00BF5B23" w:rsidRPr="007A6161" w:rsidRDefault="00BF5B23" w:rsidP="00204EBF">
            <w:pPr>
              <w:snapToGrid w:val="0"/>
              <w:spacing w:line="360" w:lineRule="auto"/>
              <w:jc w:val="center"/>
              <w:rPr>
                <w:szCs w:val="32"/>
              </w:rPr>
            </w:pPr>
            <w:r w:rsidRPr="007A6161">
              <w:t>2.229</w:t>
            </w:r>
          </w:p>
        </w:tc>
        <w:tc>
          <w:tcPr>
            <w:tcW w:w="896" w:type="dxa"/>
          </w:tcPr>
          <w:p w14:paraId="5EA6354B" w14:textId="77777777" w:rsidR="00BF5B23" w:rsidRPr="007A6161" w:rsidRDefault="00BF5B23" w:rsidP="00204EBF">
            <w:pPr>
              <w:snapToGrid w:val="0"/>
              <w:spacing w:line="360" w:lineRule="auto"/>
              <w:jc w:val="center"/>
              <w:rPr>
                <w:szCs w:val="32"/>
              </w:rPr>
            </w:pPr>
            <w:r w:rsidRPr="007A6161">
              <w:t>-3.704</w:t>
            </w:r>
          </w:p>
        </w:tc>
        <w:tc>
          <w:tcPr>
            <w:tcW w:w="1024" w:type="dxa"/>
          </w:tcPr>
          <w:p w14:paraId="29575FBB" w14:textId="77777777" w:rsidR="00BF5B23" w:rsidRPr="007A6161" w:rsidRDefault="00BF5B23" w:rsidP="00204EBF">
            <w:pPr>
              <w:snapToGrid w:val="0"/>
              <w:spacing w:line="360" w:lineRule="auto"/>
              <w:jc w:val="center"/>
              <w:rPr>
                <w:szCs w:val="32"/>
              </w:rPr>
            </w:pPr>
            <w:r w:rsidRPr="007A6161">
              <w:t>-0.816</w:t>
            </w:r>
          </w:p>
        </w:tc>
        <w:tc>
          <w:tcPr>
            <w:tcW w:w="895" w:type="dxa"/>
          </w:tcPr>
          <w:p w14:paraId="1800487A" w14:textId="77777777" w:rsidR="00BF5B23" w:rsidRPr="007A6161" w:rsidRDefault="00BF5B23" w:rsidP="00204EBF">
            <w:pPr>
              <w:snapToGrid w:val="0"/>
              <w:spacing w:line="360" w:lineRule="auto"/>
              <w:jc w:val="center"/>
              <w:rPr>
                <w:szCs w:val="32"/>
              </w:rPr>
            </w:pPr>
            <w:r w:rsidRPr="007A6161">
              <w:t>1.027</w:t>
            </w:r>
          </w:p>
        </w:tc>
        <w:tc>
          <w:tcPr>
            <w:tcW w:w="1024" w:type="dxa"/>
          </w:tcPr>
          <w:p w14:paraId="5DE924FE" w14:textId="77777777" w:rsidR="00BF5B23" w:rsidRPr="007A6161" w:rsidRDefault="00BF5B23" w:rsidP="00204EBF">
            <w:pPr>
              <w:snapToGrid w:val="0"/>
              <w:spacing w:line="360" w:lineRule="auto"/>
              <w:jc w:val="center"/>
              <w:rPr>
                <w:szCs w:val="32"/>
              </w:rPr>
            </w:pPr>
            <w:r w:rsidRPr="007A6161">
              <w:t>-3.817</w:t>
            </w:r>
          </w:p>
        </w:tc>
        <w:tc>
          <w:tcPr>
            <w:tcW w:w="895" w:type="dxa"/>
          </w:tcPr>
          <w:p w14:paraId="543D18B6" w14:textId="77777777" w:rsidR="00BF5B23" w:rsidRPr="007A6161" w:rsidRDefault="00BF5B23" w:rsidP="00204EBF">
            <w:pPr>
              <w:snapToGrid w:val="0"/>
              <w:spacing w:line="360" w:lineRule="auto"/>
              <w:jc w:val="center"/>
              <w:rPr>
                <w:szCs w:val="32"/>
              </w:rPr>
            </w:pPr>
            <w:r w:rsidRPr="007A6161">
              <w:t>0.585</w:t>
            </w:r>
          </w:p>
        </w:tc>
        <w:tc>
          <w:tcPr>
            <w:tcW w:w="1024" w:type="dxa"/>
          </w:tcPr>
          <w:p w14:paraId="46E9E24C" w14:textId="77777777" w:rsidR="00BF5B23" w:rsidRPr="007A6161" w:rsidRDefault="00BF5B23" w:rsidP="00204EBF">
            <w:pPr>
              <w:snapToGrid w:val="0"/>
              <w:spacing w:line="360" w:lineRule="auto"/>
              <w:jc w:val="center"/>
              <w:rPr>
                <w:szCs w:val="32"/>
              </w:rPr>
            </w:pPr>
            <w:r w:rsidRPr="007A6161">
              <w:t>1.311</w:t>
            </w:r>
          </w:p>
        </w:tc>
        <w:tc>
          <w:tcPr>
            <w:tcW w:w="895" w:type="dxa"/>
          </w:tcPr>
          <w:p w14:paraId="159B51D5" w14:textId="77777777" w:rsidR="00BF5B23" w:rsidRPr="007A6161" w:rsidRDefault="00BF5B23" w:rsidP="00204EBF">
            <w:pPr>
              <w:snapToGrid w:val="0"/>
              <w:spacing w:line="360" w:lineRule="auto"/>
              <w:jc w:val="center"/>
              <w:rPr>
                <w:szCs w:val="32"/>
              </w:rPr>
            </w:pPr>
            <w:r w:rsidRPr="007A6161">
              <w:t>-0.083</w:t>
            </w:r>
          </w:p>
        </w:tc>
        <w:tc>
          <w:tcPr>
            <w:tcW w:w="836" w:type="dxa"/>
          </w:tcPr>
          <w:p w14:paraId="029F1227" w14:textId="77777777" w:rsidR="00BF5B23" w:rsidRPr="007A6161" w:rsidRDefault="00BF5B23" w:rsidP="00204EBF">
            <w:pPr>
              <w:snapToGrid w:val="0"/>
              <w:spacing w:line="360" w:lineRule="auto"/>
              <w:jc w:val="center"/>
              <w:rPr>
                <w:szCs w:val="32"/>
              </w:rPr>
            </w:pPr>
            <w:r w:rsidRPr="007A6161">
              <w:t>-4.426</w:t>
            </w:r>
          </w:p>
        </w:tc>
        <w:tc>
          <w:tcPr>
            <w:tcW w:w="836" w:type="dxa"/>
          </w:tcPr>
          <w:p w14:paraId="2B88175E" w14:textId="77777777" w:rsidR="00BF5B23" w:rsidRPr="007A6161" w:rsidRDefault="00BF5B23" w:rsidP="00204EBF">
            <w:pPr>
              <w:snapToGrid w:val="0"/>
              <w:spacing w:line="360" w:lineRule="auto"/>
              <w:jc w:val="center"/>
              <w:rPr>
                <w:szCs w:val="32"/>
              </w:rPr>
            </w:pPr>
            <w:r w:rsidRPr="007A6161">
              <w:t>0.827</w:t>
            </w:r>
          </w:p>
        </w:tc>
      </w:tr>
      <w:tr w:rsidR="00DF5201" w:rsidRPr="007A6161" w14:paraId="45B9263E" w14:textId="77777777" w:rsidTr="00EF2139">
        <w:trPr>
          <w:trHeight w:val="20"/>
          <w:jc w:val="center"/>
        </w:trPr>
        <w:tc>
          <w:tcPr>
            <w:tcW w:w="1025" w:type="dxa"/>
          </w:tcPr>
          <w:p w14:paraId="4316F6EA" w14:textId="77777777" w:rsidR="00BF5B23" w:rsidRPr="007A6161" w:rsidRDefault="00BF5B23" w:rsidP="00204EBF">
            <w:pPr>
              <w:snapToGrid w:val="0"/>
              <w:spacing w:line="360" w:lineRule="auto"/>
              <w:jc w:val="center"/>
              <w:rPr>
                <w:szCs w:val="32"/>
              </w:rPr>
            </w:pPr>
            <w:r w:rsidRPr="007A6161">
              <w:t>0.007</w:t>
            </w:r>
          </w:p>
        </w:tc>
        <w:tc>
          <w:tcPr>
            <w:tcW w:w="896" w:type="dxa"/>
          </w:tcPr>
          <w:p w14:paraId="630B3CC8" w14:textId="77777777" w:rsidR="00BF5B23" w:rsidRPr="007A6161" w:rsidRDefault="00BF5B23" w:rsidP="00204EBF">
            <w:pPr>
              <w:snapToGrid w:val="0"/>
              <w:spacing w:line="360" w:lineRule="auto"/>
              <w:jc w:val="center"/>
              <w:rPr>
                <w:szCs w:val="32"/>
              </w:rPr>
            </w:pPr>
            <w:r w:rsidRPr="007A6161">
              <w:t>-0.128</w:t>
            </w:r>
          </w:p>
        </w:tc>
        <w:tc>
          <w:tcPr>
            <w:tcW w:w="1024" w:type="dxa"/>
          </w:tcPr>
          <w:p w14:paraId="4127B353" w14:textId="77777777" w:rsidR="00BF5B23" w:rsidRPr="007A6161" w:rsidRDefault="00BF5B23" w:rsidP="00204EBF">
            <w:pPr>
              <w:snapToGrid w:val="0"/>
              <w:spacing w:line="360" w:lineRule="auto"/>
              <w:jc w:val="center"/>
              <w:rPr>
                <w:szCs w:val="32"/>
              </w:rPr>
            </w:pPr>
            <w:r w:rsidRPr="007A6161">
              <w:t>2.111</w:t>
            </w:r>
          </w:p>
        </w:tc>
        <w:tc>
          <w:tcPr>
            <w:tcW w:w="895" w:type="dxa"/>
          </w:tcPr>
          <w:p w14:paraId="2B175BDC" w14:textId="77777777" w:rsidR="00BF5B23" w:rsidRPr="007A6161" w:rsidRDefault="00BF5B23" w:rsidP="00204EBF">
            <w:pPr>
              <w:snapToGrid w:val="0"/>
              <w:spacing w:line="360" w:lineRule="auto"/>
              <w:jc w:val="center"/>
              <w:rPr>
                <w:szCs w:val="32"/>
              </w:rPr>
            </w:pPr>
            <w:r w:rsidRPr="007A6161">
              <w:t>4.144</w:t>
            </w:r>
          </w:p>
        </w:tc>
        <w:tc>
          <w:tcPr>
            <w:tcW w:w="1024" w:type="dxa"/>
          </w:tcPr>
          <w:p w14:paraId="3A2BBF32" w14:textId="77777777" w:rsidR="00BF5B23" w:rsidRPr="007A6161" w:rsidRDefault="00BF5B23" w:rsidP="00204EBF">
            <w:pPr>
              <w:snapToGrid w:val="0"/>
              <w:spacing w:line="360" w:lineRule="auto"/>
              <w:jc w:val="center"/>
              <w:rPr>
                <w:szCs w:val="32"/>
              </w:rPr>
            </w:pPr>
            <w:r w:rsidRPr="007A6161">
              <w:t>-0.625</w:t>
            </w:r>
          </w:p>
        </w:tc>
        <w:tc>
          <w:tcPr>
            <w:tcW w:w="895" w:type="dxa"/>
          </w:tcPr>
          <w:p w14:paraId="3B52A473" w14:textId="77777777" w:rsidR="00BF5B23" w:rsidRPr="007A6161" w:rsidRDefault="00BF5B23" w:rsidP="00204EBF">
            <w:pPr>
              <w:snapToGrid w:val="0"/>
              <w:spacing w:line="360" w:lineRule="auto"/>
              <w:jc w:val="center"/>
              <w:rPr>
                <w:szCs w:val="32"/>
              </w:rPr>
            </w:pPr>
            <w:r w:rsidRPr="007A6161">
              <w:t>3.618</w:t>
            </w:r>
          </w:p>
        </w:tc>
        <w:tc>
          <w:tcPr>
            <w:tcW w:w="1024" w:type="dxa"/>
          </w:tcPr>
          <w:p w14:paraId="6C7BADF6" w14:textId="77777777" w:rsidR="00BF5B23" w:rsidRPr="007A6161" w:rsidRDefault="00BF5B23" w:rsidP="00204EBF">
            <w:pPr>
              <w:snapToGrid w:val="0"/>
              <w:spacing w:line="360" w:lineRule="auto"/>
              <w:jc w:val="center"/>
              <w:rPr>
                <w:szCs w:val="32"/>
              </w:rPr>
            </w:pPr>
            <w:r w:rsidRPr="007A6161">
              <w:t>-1.59</w:t>
            </w:r>
          </w:p>
        </w:tc>
        <w:tc>
          <w:tcPr>
            <w:tcW w:w="895" w:type="dxa"/>
          </w:tcPr>
          <w:p w14:paraId="5FCD9C91" w14:textId="77777777" w:rsidR="00BF5B23" w:rsidRPr="007A6161" w:rsidRDefault="00BF5B23" w:rsidP="00204EBF">
            <w:pPr>
              <w:snapToGrid w:val="0"/>
              <w:spacing w:line="360" w:lineRule="auto"/>
              <w:jc w:val="center"/>
              <w:rPr>
                <w:szCs w:val="32"/>
              </w:rPr>
            </w:pPr>
            <w:r w:rsidRPr="007A6161">
              <w:t>4.481</w:t>
            </w:r>
          </w:p>
        </w:tc>
        <w:tc>
          <w:tcPr>
            <w:tcW w:w="836" w:type="dxa"/>
          </w:tcPr>
          <w:p w14:paraId="6DFC5D96" w14:textId="77777777" w:rsidR="00BF5B23" w:rsidRPr="007A6161" w:rsidRDefault="00BF5B23" w:rsidP="00204EBF">
            <w:pPr>
              <w:snapToGrid w:val="0"/>
              <w:spacing w:line="360" w:lineRule="auto"/>
              <w:jc w:val="center"/>
              <w:rPr>
                <w:szCs w:val="32"/>
              </w:rPr>
            </w:pPr>
            <w:r w:rsidRPr="007A6161">
              <w:t>-1.304</w:t>
            </w:r>
          </w:p>
        </w:tc>
        <w:tc>
          <w:tcPr>
            <w:tcW w:w="836" w:type="dxa"/>
          </w:tcPr>
          <w:p w14:paraId="059F2773" w14:textId="77777777" w:rsidR="00BF5B23" w:rsidRPr="007A6161" w:rsidRDefault="00BF5B23" w:rsidP="00204EBF">
            <w:pPr>
              <w:snapToGrid w:val="0"/>
              <w:spacing w:line="360" w:lineRule="auto"/>
              <w:jc w:val="center"/>
              <w:rPr>
                <w:szCs w:val="32"/>
              </w:rPr>
            </w:pPr>
            <w:r w:rsidRPr="007A6161">
              <w:t>0.734</w:t>
            </w:r>
          </w:p>
        </w:tc>
      </w:tr>
      <w:tr w:rsidR="00DF5201" w:rsidRPr="007A6161" w14:paraId="0896FA2E" w14:textId="77777777" w:rsidTr="00EF2139">
        <w:trPr>
          <w:trHeight w:val="20"/>
          <w:jc w:val="center"/>
        </w:trPr>
        <w:tc>
          <w:tcPr>
            <w:tcW w:w="1025" w:type="dxa"/>
          </w:tcPr>
          <w:p w14:paraId="6AFCEC97" w14:textId="77777777" w:rsidR="00BF5B23" w:rsidRPr="007A6161" w:rsidRDefault="00BF5B23" w:rsidP="00204EBF">
            <w:pPr>
              <w:snapToGrid w:val="0"/>
              <w:spacing w:line="360" w:lineRule="auto"/>
              <w:jc w:val="center"/>
              <w:rPr>
                <w:szCs w:val="32"/>
              </w:rPr>
            </w:pPr>
            <w:r w:rsidRPr="007A6161">
              <w:t>-0.512</w:t>
            </w:r>
          </w:p>
        </w:tc>
        <w:tc>
          <w:tcPr>
            <w:tcW w:w="896" w:type="dxa"/>
          </w:tcPr>
          <w:p w14:paraId="040D556B" w14:textId="77777777" w:rsidR="00BF5B23" w:rsidRPr="007A6161" w:rsidRDefault="00BF5B23" w:rsidP="00204EBF">
            <w:pPr>
              <w:snapToGrid w:val="0"/>
              <w:spacing w:line="360" w:lineRule="auto"/>
              <w:jc w:val="center"/>
              <w:rPr>
                <w:szCs w:val="32"/>
              </w:rPr>
            </w:pPr>
            <w:r w:rsidRPr="007A6161">
              <w:t>-0.154</w:t>
            </w:r>
          </w:p>
        </w:tc>
        <w:tc>
          <w:tcPr>
            <w:tcW w:w="1024" w:type="dxa"/>
          </w:tcPr>
          <w:p w14:paraId="0E92A764" w14:textId="77777777" w:rsidR="00BF5B23" w:rsidRPr="007A6161" w:rsidRDefault="00BF5B23" w:rsidP="00204EBF">
            <w:pPr>
              <w:snapToGrid w:val="0"/>
              <w:spacing w:line="360" w:lineRule="auto"/>
              <w:jc w:val="center"/>
              <w:rPr>
                <w:szCs w:val="32"/>
              </w:rPr>
            </w:pPr>
            <w:r w:rsidRPr="007A6161">
              <w:t>0.036</w:t>
            </w:r>
          </w:p>
        </w:tc>
        <w:tc>
          <w:tcPr>
            <w:tcW w:w="895" w:type="dxa"/>
          </w:tcPr>
          <w:p w14:paraId="2B2C5FAD" w14:textId="77777777" w:rsidR="00BF5B23" w:rsidRPr="007A6161" w:rsidRDefault="00BF5B23" w:rsidP="00204EBF">
            <w:pPr>
              <w:snapToGrid w:val="0"/>
              <w:spacing w:line="360" w:lineRule="auto"/>
              <w:jc w:val="center"/>
              <w:rPr>
                <w:szCs w:val="32"/>
              </w:rPr>
            </w:pPr>
            <w:r w:rsidRPr="007A6161">
              <w:t>3.746</w:t>
            </w:r>
          </w:p>
        </w:tc>
        <w:tc>
          <w:tcPr>
            <w:tcW w:w="1024" w:type="dxa"/>
          </w:tcPr>
          <w:p w14:paraId="605F3A1A" w14:textId="77777777" w:rsidR="00BF5B23" w:rsidRPr="007A6161" w:rsidRDefault="00BF5B23" w:rsidP="00204EBF">
            <w:pPr>
              <w:snapToGrid w:val="0"/>
              <w:spacing w:line="360" w:lineRule="auto"/>
              <w:jc w:val="center"/>
              <w:rPr>
                <w:szCs w:val="32"/>
              </w:rPr>
            </w:pPr>
            <w:r w:rsidRPr="007A6161">
              <w:t>-4.226</w:t>
            </w:r>
          </w:p>
        </w:tc>
        <w:tc>
          <w:tcPr>
            <w:tcW w:w="895" w:type="dxa"/>
          </w:tcPr>
          <w:p w14:paraId="4044D182" w14:textId="77777777" w:rsidR="00BF5B23" w:rsidRPr="007A6161" w:rsidRDefault="00BF5B23" w:rsidP="00204EBF">
            <w:pPr>
              <w:snapToGrid w:val="0"/>
              <w:spacing w:line="360" w:lineRule="auto"/>
              <w:jc w:val="center"/>
              <w:rPr>
                <w:szCs w:val="32"/>
              </w:rPr>
            </w:pPr>
            <w:r w:rsidRPr="007A6161">
              <w:t>-0.819</w:t>
            </w:r>
          </w:p>
        </w:tc>
        <w:tc>
          <w:tcPr>
            <w:tcW w:w="1024" w:type="dxa"/>
          </w:tcPr>
          <w:p w14:paraId="2B264ECE" w14:textId="77777777" w:rsidR="00BF5B23" w:rsidRPr="007A6161" w:rsidRDefault="00BF5B23" w:rsidP="00204EBF">
            <w:pPr>
              <w:snapToGrid w:val="0"/>
              <w:spacing w:line="360" w:lineRule="auto"/>
              <w:jc w:val="center"/>
              <w:rPr>
                <w:szCs w:val="32"/>
              </w:rPr>
            </w:pPr>
            <w:r w:rsidRPr="007A6161">
              <w:t>3.464</w:t>
            </w:r>
          </w:p>
        </w:tc>
        <w:tc>
          <w:tcPr>
            <w:tcW w:w="895" w:type="dxa"/>
          </w:tcPr>
          <w:p w14:paraId="77AA01DC" w14:textId="77777777" w:rsidR="00BF5B23" w:rsidRPr="007A6161" w:rsidRDefault="00BF5B23" w:rsidP="00204EBF">
            <w:pPr>
              <w:snapToGrid w:val="0"/>
              <w:spacing w:line="360" w:lineRule="auto"/>
              <w:jc w:val="center"/>
              <w:rPr>
                <w:szCs w:val="32"/>
              </w:rPr>
            </w:pPr>
            <w:r w:rsidRPr="007A6161">
              <w:t>0.783</w:t>
            </w:r>
          </w:p>
        </w:tc>
        <w:tc>
          <w:tcPr>
            <w:tcW w:w="836" w:type="dxa"/>
          </w:tcPr>
          <w:p w14:paraId="50164AA2" w14:textId="77777777" w:rsidR="00BF5B23" w:rsidRPr="007A6161" w:rsidRDefault="00BF5B23" w:rsidP="00204EBF">
            <w:pPr>
              <w:snapToGrid w:val="0"/>
              <w:spacing w:line="360" w:lineRule="auto"/>
              <w:jc w:val="center"/>
              <w:rPr>
                <w:szCs w:val="32"/>
              </w:rPr>
            </w:pPr>
            <w:r w:rsidRPr="007A6161">
              <w:t>4.098</w:t>
            </w:r>
          </w:p>
        </w:tc>
        <w:tc>
          <w:tcPr>
            <w:tcW w:w="836" w:type="dxa"/>
          </w:tcPr>
          <w:p w14:paraId="023A107B" w14:textId="77777777" w:rsidR="00BF5B23" w:rsidRPr="007A6161" w:rsidRDefault="00BF5B23" w:rsidP="00204EBF">
            <w:pPr>
              <w:snapToGrid w:val="0"/>
              <w:spacing w:line="360" w:lineRule="auto"/>
              <w:jc w:val="center"/>
              <w:rPr>
                <w:szCs w:val="32"/>
              </w:rPr>
            </w:pPr>
            <w:r w:rsidRPr="007A6161">
              <w:t>-2.442</w:t>
            </w:r>
          </w:p>
        </w:tc>
      </w:tr>
      <w:tr w:rsidR="00DF5201" w:rsidRPr="007A6161" w14:paraId="6FBB0EB5" w14:textId="77777777" w:rsidTr="00EF2139">
        <w:trPr>
          <w:trHeight w:val="20"/>
          <w:jc w:val="center"/>
        </w:trPr>
        <w:tc>
          <w:tcPr>
            <w:tcW w:w="1025" w:type="dxa"/>
          </w:tcPr>
          <w:p w14:paraId="230872BC" w14:textId="77777777" w:rsidR="00BF5B23" w:rsidRPr="007A6161" w:rsidRDefault="00BF5B23" w:rsidP="00204EBF">
            <w:pPr>
              <w:snapToGrid w:val="0"/>
              <w:spacing w:line="360" w:lineRule="auto"/>
              <w:jc w:val="center"/>
              <w:rPr>
                <w:szCs w:val="32"/>
              </w:rPr>
            </w:pPr>
            <w:r w:rsidRPr="007A6161">
              <w:t>-1.02</w:t>
            </w:r>
          </w:p>
        </w:tc>
        <w:tc>
          <w:tcPr>
            <w:tcW w:w="896" w:type="dxa"/>
          </w:tcPr>
          <w:p w14:paraId="16264D5D" w14:textId="77777777" w:rsidR="00BF5B23" w:rsidRPr="007A6161" w:rsidRDefault="00BF5B23" w:rsidP="00204EBF">
            <w:pPr>
              <w:snapToGrid w:val="0"/>
              <w:spacing w:line="360" w:lineRule="auto"/>
              <w:jc w:val="center"/>
              <w:rPr>
                <w:szCs w:val="32"/>
              </w:rPr>
            </w:pPr>
            <w:r w:rsidRPr="007A6161">
              <w:t>0.147</w:t>
            </w:r>
          </w:p>
        </w:tc>
        <w:tc>
          <w:tcPr>
            <w:tcW w:w="1024" w:type="dxa"/>
          </w:tcPr>
          <w:p w14:paraId="5672A06B" w14:textId="77777777" w:rsidR="00BF5B23" w:rsidRPr="007A6161" w:rsidRDefault="00BF5B23" w:rsidP="00204EBF">
            <w:pPr>
              <w:snapToGrid w:val="0"/>
              <w:spacing w:line="360" w:lineRule="auto"/>
              <w:jc w:val="center"/>
              <w:rPr>
                <w:szCs w:val="32"/>
              </w:rPr>
            </w:pPr>
            <w:r w:rsidRPr="007A6161">
              <w:t>-2.425</w:t>
            </w:r>
          </w:p>
        </w:tc>
        <w:tc>
          <w:tcPr>
            <w:tcW w:w="895" w:type="dxa"/>
          </w:tcPr>
          <w:p w14:paraId="068110D7" w14:textId="77777777" w:rsidR="00BF5B23" w:rsidRPr="007A6161" w:rsidRDefault="00BF5B23" w:rsidP="00204EBF">
            <w:pPr>
              <w:snapToGrid w:val="0"/>
              <w:spacing w:line="360" w:lineRule="auto"/>
              <w:jc w:val="center"/>
              <w:rPr>
                <w:szCs w:val="32"/>
              </w:rPr>
            </w:pPr>
            <w:r w:rsidRPr="007A6161">
              <w:t>4.249</w:t>
            </w:r>
          </w:p>
        </w:tc>
        <w:tc>
          <w:tcPr>
            <w:tcW w:w="1024" w:type="dxa"/>
          </w:tcPr>
          <w:p w14:paraId="206FA960" w14:textId="77777777" w:rsidR="00BF5B23" w:rsidRPr="007A6161" w:rsidRDefault="00BF5B23" w:rsidP="00204EBF">
            <w:pPr>
              <w:snapToGrid w:val="0"/>
              <w:spacing w:line="360" w:lineRule="auto"/>
              <w:jc w:val="center"/>
              <w:rPr>
                <w:szCs w:val="32"/>
              </w:rPr>
            </w:pPr>
            <w:r w:rsidRPr="007A6161">
              <w:t>-0.512</w:t>
            </w:r>
          </w:p>
        </w:tc>
        <w:tc>
          <w:tcPr>
            <w:tcW w:w="895" w:type="dxa"/>
          </w:tcPr>
          <w:p w14:paraId="76C19439" w14:textId="77777777" w:rsidR="00BF5B23" w:rsidRPr="007A6161" w:rsidRDefault="00BF5B23" w:rsidP="00204EBF">
            <w:pPr>
              <w:snapToGrid w:val="0"/>
              <w:spacing w:line="360" w:lineRule="auto"/>
              <w:jc w:val="center"/>
              <w:rPr>
                <w:szCs w:val="32"/>
              </w:rPr>
            </w:pPr>
            <w:r w:rsidRPr="007A6161">
              <w:t>-1.282</w:t>
            </w:r>
          </w:p>
        </w:tc>
        <w:tc>
          <w:tcPr>
            <w:tcW w:w="1024" w:type="dxa"/>
          </w:tcPr>
          <w:p w14:paraId="7B60526D" w14:textId="77777777" w:rsidR="00BF5B23" w:rsidRPr="007A6161" w:rsidRDefault="00BF5B23" w:rsidP="00204EBF">
            <w:pPr>
              <w:snapToGrid w:val="0"/>
              <w:spacing w:line="360" w:lineRule="auto"/>
              <w:jc w:val="center"/>
              <w:rPr>
                <w:szCs w:val="32"/>
              </w:rPr>
            </w:pPr>
            <w:r w:rsidRPr="007A6161">
              <w:t>-0.244</w:t>
            </w:r>
          </w:p>
        </w:tc>
        <w:tc>
          <w:tcPr>
            <w:tcW w:w="895" w:type="dxa"/>
          </w:tcPr>
          <w:p w14:paraId="39472C63" w14:textId="77777777" w:rsidR="00BF5B23" w:rsidRPr="007A6161" w:rsidRDefault="00BF5B23" w:rsidP="00204EBF">
            <w:pPr>
              <w:snapToGrid w:val="0"/>
              <w:spacing w:line="360" w:lineRule="auto"/>
              <w:jc w:val="center"/>
              <w:rPr>
                <w:szCs w:val="32"/>
              </w:rPr>
            </w:pPr>
            <w:r w:rsidRPr="007A6161">
              <w:t>-1.24</w:t>
            </w:r>
          </w:p>
        </w:tc>
        <w:tc>
          <w:tcPr>
            <w:tcW w:w="836" w:type="dxa"/>
          </w:tcPr>
          <w:p w14:paraId="7A7EB77D" w14:textId="77777777" w:rsidR="00BF5B23" w:rsidRPr="007A6161" w:rsidRDefault="00BF5B23" w:rsidP="00204EBF">
            <w:pPr>
              <w:snapToGrid w:val="0"/>
              <w:spacing w:line="360" w:lineRule="auto"/>
              <w:jc w:val="center"/>
              <w:rPr>
                <w:szCs w:val="32"/>
              </w:rPr>
            </w:pPr>
            <w:r w:rsidRPr="007A6161">
              <w:t>-1.393</w:t>
            </w:r>
          </w:p>
        </w:tc>
        <w:tc>
          <w:tcPr>
            <w:tcW w:w="836" w:type="dxa"/>
          </w:tcPr>
          <w:p w14:paraId="6A523B55" w14:textId="77777777" w:rsidR="00BF5B23" w:rsidRPr="007A6161" w:rsidRDefault="00BF5B23" w:rsidP="00204EBF">
            <w:pPr>
              <w:snapToGrid w:val="0"/>
              <w:spacing w:line="360" w:lineRule="auto"/>
              <w:jc w:val="center"/>
              <w:rPr>
                <w:szCs w:val="32"/>
              </w:rPr>
            </w:pPr>
            <w:r w:rsidRPr="007A6161">
              <w:t>-3.775</w:t>
            </w:r>
          </w:p>
        </w:tc>
      </w:tr>
      <w:tr w:rsidR="00DF5201" w:rsidRPr="007A6161" w14:paraId="08774BA4" w14:textId="77777777" w:rsidTr="00EF2139">
        <w:trPr>
          <w:trHeight w:val="20"/>
          <w:jc w:val="center"/>
        </w:trPr>
        <w:tc>
          <w:tcPr>
            <w:tcW w:w="1025" w:type="dxa"/>
          </w:tcPr>
          <w:p w14:paraId="763025FE" w14:textId="77777777" w:rsidR="00BF5B23" w:rsidRPr="007A6161" w:rsidRDefault="00BF5B23" w:rsidP="00204EBF">
            <w:pPr>
              <w:snapToGrid w:val="0"/>
              <w:spacing w:line="360" w:lineRule="auto"/>
              <w:jc w:val="center"/>
              <w:rPr>
                <w:szCs w:val="32"/>
              </w:rPr>
            </w:pPr>
            <w:r w:rsidRPr="007A6161">
              <w:t>-0.39</w:t>
            </w:r>
          </w:p>
        </w:tc>
        <w:tc>
          <w:tcPr>
            <w:tcW w:w="896" w:type="dxa"/>
          </w:tcPr>
          <w:p w14:paraId="302E8560" w14:textId="77777777" w:rsidR="00BF5B23" w:rsidRPr="007A6161" w:rsidRDefault="00BF5B23" w:rsidP="00204EBF">
            <w:pPr>
              <w:snapToGrid w:val="0"/>
              <w:spacing w:line="360" w:lineRule="auto"/>
              <w:jc w:val="center"/>
              <w:rPr>
                <w:szCs w:val="32"/>
              </w:rPr>
            </w:pPr>
            <w:r w:rsidRPr="007A6161">
              <w:t>-0.351</w:t>
            </w:r>
          </w:p>
        </w:tc>
        <w:tc>
          <w:tcPr>
            <w:tcW w:w="1024" w:type="dxa"/>
          </w:tcPr>
          <w:p w14:paraId="03BF7059" w14:textId="77777777" w:rsidR="00BF5B23" w:rsidRPr="007A6161" w:rsidRDefault="00BF5B23" w:rsidP="00204EBF">
            <w:pPr>
              <w:snapToGrid w:val="0"/>
              <w:spacing w:line="360" w:lineRule="auto"/>
              <w:jc w:val="center"/>
              <w:rPr>
                <w:szCs w:val="32"/>
              </w:rPr>
            </w:pPr>
            <w:r w:rsidRPr="007A6161">
              <w:t>4.222</w:t>
            </w:r>
          </w:p>
        </w:tc>
        <w:tc>
          <w:tcPr>
            <w:tcW w:w="895" w:type="dxa"/>
          </w:tcPr>
          <w:p w14:paraId="6245A9D9" w14:textId="77777777" w:rsidR="00BF5B23" w:rsidRPr="007A6161" w:rsidRDefault="00BF5B23" w:rsidP="00204EBF">
            <w:pPr>
              <w:snapToGrid w:val="0"/>
              <w:spacing w:line="360" w:lineRule="auto"/>
              <w:jc w:val="center"/>
              <w:rPr>
                <w:szCs w:val="32"/>
              </w:rPr>
            </w:pPr>
            <w:r w:rsidRPr="007A6161">
              <w:t>-1.748</w:t>
            </w:r>
          </w:p>
        </w:tc>
        <w:tc>
          <w:tcPr>
            <w:tcW w:w="1024" w:type="dxa"/>
          </w:tcPr>
          <w:p w14:paraId="2591C76B" w14:textId="77777777" w:rsidR="00BF5B23" w:rsidRPr="007A6161" w:rsidRDefault="00BF5B23" w:rsidP="00204EBF">
            <w:pPr>
              <w:snapToGrid w:val="0"/>
              <w:spacing w:line="360" w:lineRule="auto"/>
              <w:jc w:val="center"/>
              <w:rPr>
                <w:szCs w:val="32"/>
              </w:rPr>
            </w:pPr>
            <w:r w:rsidRPr="007A6161">
              <w:t>0.024</w:t>
            </w:r>
          </w:p>
        </w:tc>
        <w:tc>
          <w:tcPr>
            <w:tcW w:w="895" w:type="dxa"/>
          </w:tcPr>
          <w:p w14:paraId="649C28B0" w14:textId="77777777" w:rsidR="00BF5B23" w:rsidRPr="007A6161" w:rsidRDefault="00BF5B23" w:rsidP="00204EBF">
            <w:pPr>
              <w:snapToGrid w:val="0"/>
              <w:spacing w:line="360" w:lineRule="auto"/>
              <w:jc w:val="center"/>
              <w:rPr>
                <w:szCs w:val="32"/>
              </w:rPr>
            </w:pPr>
            <w:r w:rsidRPr="007A6161">
              <w:t>0.194</w:t>
            </w:r>
          </w:p>
        </w:tc>
        <w:tc>
          <w:tcPr>
            <w:tcW w:w="1024" w:type="dxa"/>
          </w:tcPr>
          <w:p w14:paraId="55D1D974" w14:textId="77777777" w:rsidR="00BF5B23" w:rsidRPr="007A6161" w:rsidRDefault="00BF5B23" w:rsidP="00204EBF">
            <w:pPr>
              <w:snapToGrid w:val="0"/>
              <w:spacing w:line="360" w:lineRule="auto"/>
              <w:jc w:val="center"/>
              <w:rPr>
                <w:szCs w:val="32"/>
              </w:rPr>
            </w:pPr>
            <w:r w:rsidRPr="007A6161">
              <w:t>-0.309</w:t>
            </w:r>
          </w:p>
        </w:tc>
        <w:tc>
          <w:tcPr>
            <w:tcW w:w="895" w:type="dxa"/>
          </w:tcPr>
          <w:p w14:paraId="6E901818" w14:textId="77777777" w:rsidR="00BF5B23" w:rsidRPr="007A6161" w:rsidRDefault="00BF5B23" w:rsidP="00204EBF">
            <w:pPr>
              <w:snapToGrid w:val="0"/>
              <w:spacing w:line="360" w:lineRule="auto"/>
              <w:jc w:val="center"/>
              <w:rPr>
                <w:szCs w:val="32"/>
              </w:rPr>
            </w:pPr>
            <w:r w:rsidRPr="007A6161">
              <w:t>-3.607</w:t>
            </w:r>
          </w:p>
        </w:tc>
        <w:tc>
          <w:tcPr>
            <w:tcW w:w="836" w:type="dxa"/>
          </w:tcPr>
          <w:p w14:paraId="28F95292" w14:textId="77777777" w:rsidR="00BF5B23" w:rsidRPr="007A6161" w:rsidRDefault="00BF5B23" w:rsidP="00204EBF">
            <w:pPr>
              <w:snapToGrid w:val="0"/>
              <w:spacing w:line="360" w:lineRule="auto"/>
              <w:jc w:val="center"/>
              <w:rPr>
                <w:szCs w:val="32"/>
              </w:rPr>
            </w:pPr>
            <w:r w:rsidRPr="007A6161">
              <w:t>-0.765</w:t>
            </w:r>
          </w:p>
        </w:tc>
        <w:tc>
          <w:tcPr>
            <w:tcW w:w="836" w:type="dxa"/>
          </w:tcPr>
          <w:p w14:paraId="7FE17CA2" w14:textId="77777777" w:rsidR="00BF5B23" w:rsidRPr="007A6161" w:rsidRDefault="00BF5B23" w:rsidP="00204EBF">
            <w:pPr>
              <w:snapToGrid w:val="0"/>
              <w:spacing w:line="360" w:lineRule="auto"/>
              <w:jc w:val="center"/>
              <w:rPr>
                <w:szCs w:val="32"/>
              </w:rPr>
            </w:pPr>
            <w:r w:rsidRPr="007A6161">
              <w:t>-4.163</w:t>
            </w:r>
          </w:p>
        </w:tc>
      </w:tr>
      <w:tr w:rsidR="00DF5201" w:rsidRPr="007A6161" w14:paraId="08BFCBF8" w14:textId="77777777" w:rsidTr="00EF2139">
        <w:trPr>
          <w:trHeight w:val="20"/>
          <w:jc w:val="center"/>
        </w:trPr>
        <w:tc>
          <w:tcPr>
            <w:tcW w:w="1025" w:type="dxa"/>
          </w:tcPr>
          <w:p w14:paraId="639D7E8F" w14:textId="77777777" w:rsidR="00BF5B23" w:rsidRPr="007A6161" w:rsidRDefault="00BF5B23" w:rsidP="00204EBF">
            <w:pPr>
              <w:snapToGrid w:val="0"/>
              <w:spacing w:line="360" w:lineRule="auto"/>
              <w:jc w:val="center"/>
              <w:rPr>
                <w:szCs w:val="32"/>
              </w:rPr>
            </w:pPr>
            <w:r w:rsidRPr="007A6161">
              <w:t>1.342</w:t>
            </w:r>
          </w:p>
        </w:tc>
        <w:tc>
          <w:tcPr>
            <w:tcW w:w="896" w:type="dxa"/>
          </w:tcPr>
          <w:p w14:paraId="2C0D25B1" w14:textId="77777777" w:rsidR="00BF5B23" w:rsidRPr="007A6161" w:rsidRDefault="00BF5B23" w:rsidP="00204EBF">
            <w:pPr>
              <w:snapToGrid w:val="0"/>
              <w:spacing w:line="360" w:lineRule="auto"/>
              <w:jc w:val="center"/>
              <w:rPr>
                <w:szCs w:val="32"/>
              </w:rPr>
            </w:pPr>
            <w:r w:rsidRPr="007A6161">
              <w:t>3.574</w:t>
            </w:r>
          </w:p>
        </w:tc>
        <w:tc>
          <w:tcPr>
            <w:tcW w:w="1024" w:type="dxa"/>
          </w:tcPr>
          <w:p w14:paraId="0F6BC6CE" w14:textId="77777777" w:rsidR="00BF5B23" w:rsidRPr="007A6161" w:rsidRDefault="00BF5B23" w:rsidP="00204EBF">
            <w:pPr>
              <w:snapToGrid w:val="0"/>
              <w:spacing w:line="360" w:lineRule="auto"/>
              <w:jc w:val="center"/>
              <w:rPr>
                <w:szCs w:val="32"/>
              </w:rPr>
            </w:pPr>
            <w:r w:rsidRPr="007A6161">
              <w:t>2.489</w:t>
            </w:r>
          </w:p>
        </w:tc>
        <w:tc>
          <w:tcPr>
            <w:tcW w:w="895" w:type="dxa"/>
          </w:tcPr>
          <w:p w14:paraId="34B67599" w14:textId="77777777" w:rsidR="00BF5B23" w:rsidRPr="007A6161" w:rsidRDefault="00BF5B23" w:rsidP="00204EBF">
            <w:pPr>
              <w:snapToGrid w:val="0"/>
              <w:spacing w:line="360" w:lineRule="auto"/>
              <w:jc w:val="center"/>
              <w:rPr>
                <w:szCs w:val="32"/>
              </w:rPr>
            </w:pPr>
            <w:r w:rsidRPr="007A6161">
              <w:t>-3.199</w:t>
            </w:r>
          </w:p>
        </w:tc>
        <w:tc>
          <w:tcPr>
            <w:tcW w:w="1024" w:type="dxa"/>
          </w:tcPr>
          <w:p w14:paraId="56CA413A" w14:textId="77777777" w:rsidR="00BF5B23" w:rsidRPr="007A6161" w:rsidRDefault="00BF5B23" w:rsidP="00204EBF">
            <w:pPr>
              <w:snapToGrid w:val="0"/>
              <w:spacing w:line="360" w:lineRule="auto"/>
              <w:jc w:val="center"/>
              <w:rPr>
                <w:szCs w:val="32"/>
              </w:rPr>
            </w:pPr>
            <w:r w:rsidRPr="007A6161">
              <w:t>3.725</w:t>
            </w:r>
          </w:p>
        </w:tc>
        <w:tc>
          <w:tcPr>
            <w:tcW w:w="895" w:type="dxa"/>
          </w:tcPr>
          <w:p w14:paraId="28353553" w14:textId="77777777" w:rsidR="00BF5B23" w:rsidRPr="007A6161" w:rsidRDefault="00BF5B23" w:rsidP="00204EBF">
            <w:pPr>
              <w:snapToGrid w:val="0"/>
              <w:spacing w:line="360" w:lineRule="auto"/>
              <w:jc w:val="center"/>
              <w:rPr>
                <w:szCs w:val="32"/>
              </w:rPr>
            </w:pPr>
            <w:r w:rsidRPr="007A6161">
              <w:t>2.677</w:t>
            </w:r>
          </w:p>
        </w:tc>
        <w:tc>
          <w:tcPr>
            <w:tcW w:w="1024" w:type="dxa"/>
          </w:tcPr>
          <w:p w14:paraId="1C4B702B" w14:textId="77777777" w:rsidR="00BF5B23" w:rsidRPr="007A6161" w:rsidRDefault="00BF5B23" w:rsidP="00204EBF">
            <w:pPr>
              <w:snapToGrid w:val="0"/>
              <w:spacing w:line="360" w:lineRule="auto"/>
              <w:jc w:val="center"/>
              <w:rPr>
                <w:szCs w:val="32"/>
              </w:rPr>
            </w:pPr>
            <w:r w:rsidRPr="007A6161">
              <w:t>2.307</w:t>
            </w:r>
          </w:p>
        </w:tc>
        <w:tc>
          <w:tcPr>
            <w:tcW w:w="895" w:type="dxa"/>
          </w:tcPr>
          <w:p w14:paraId="151AF23F" w14:textId="77777777" w:rsidR="00BF5B23" w:rsidRPr="007A6161" w:rsidRDefault="00BF5B23" w:rsidP="00204EBF">
            <w:pPr>
              <w:snapToGrid w:val="0"/>
              <w:spacing w:line="360" w:lineRule="auto"/>
              <w:jc w:val="center"/>
              <w:rPr>
                <w:szCs w:val="32"/>
              </w:rPr>
            </w:pPr>
            <w:r w:rsidRPr="007A6161">
              <w:t>3.26</w:t>
            </w:r>
          </w:p>
        </w:tc>
        <w:tc>
          <w:tcPr>
            <w:tcW w:w="836" w:type="dxa"/>
          </w:tcPr>
          <w:p w14:paraId="45CC1F72" w14:textId="77777777" w:rsidR="00BF5B23" w:rsidRPr="007A6161" w:rsidRDefault="00BF5B23" w:rsidP="00204EBF">
            <w:pPr>
              <w:snapToGrid w:val="0"/>
              <w:spacing w:line="360" w:lineRule="auto"/>
              <w:jc w:val="center"/>
              <w:rPr>
                <w:szCs w:val="32"/>
              </w:rPr>
            </w:pPr>
            <w:r w:rsidRPr="007A6161">
              <w:t>3.747</w:t>
            </w:r>
          </w:p>
        </w:tc>
        <w:tc>
          <w:tcPr>
            <w:tcW w:w="836" w:type="dxa"/>
          </w:tcPr>
          <w:p w14:paraId="42DF39F9" w14:textId="77777777" w:rsidR="00BF5B23" w:rsidRPr="007A6161" w:rsidRDefault="00BF5B23" w:rsidP="00204EBF">
            <w:pPr>
              <w:snapToGrid w:val="0"/>
              <w:spacing w:line="360" w:lineRule="auto"/>
              <w:jc w:val="center"/>
              <w:rPr>
                <w:szCs w:val="32"/>
              </w:rPr>
            </w:pPr>
            <w:r w:rsidRPr="007A6161">
              <w:t>1.522</w:t>
            </w:r>
          </w:p>
        </w:tc>
      </w:tr>
      <w:tr w:rsidR="00DF5201" w:rsidRPr="007A6161" w14:paraId="6E931AF1" w14:textId="77777777" w:rsidTr="00EF2139">
        <w:trPr>
          <w:trHeight w:val="20"/>
          <w:jc w:val="center"/>
        </w:trPr>
        <w:tc>
          <w:tcPr>
            <w:tcW w:w="1025" w:type="dxa"/>
          </w:tcPr>
          <w:p w14:paraId="410099A6" w14:textId="77777777" w:rsidR="00BF5B23" w:rsidRPr="007A6161" w:rsidRDefault="00BF5B23" w:rsidP="00204EBF">
            <w:pPr>
              <w:snapToGrid w:val="0"/>
              <w:spacing w:line="360" w:lineRule="auto"/>
              <w:jc w:val="center"/>
              <w:rPr>
                <w:szCs w:val="32"/>
              </w:rPr>
            </w:pPr>
            <w:r w:rsidRPr="007A6161">
              <w:t>0.426</w:t>
            </w:r>
          </w:p>
        </w:tc>
        <w:tc>
          <w:tcPr>
            <w:tcW w:w="896" w:type="dxa"/>
          </w:tcPr>
          <w:p w14:paraId="4F1343C1" w14:textId="77777777" w:rsidR="00BF5B23" w:rsidRPr="007A6161" w:rsidRDefault="00BF5B23" w:rsidP="00204EBF">
            <w:pPr>
              <w:snapToGrid w:val="0"/>
              <w:spacing w:line="360" w:lineRule="auto"/>
              <w:jc w:val="center"/>
              <w:rPr>
                <w:szCs w:val="32"/>
              </w:rPr>
            </w:pPr>
            <w:r w:rsidRPr="007A6161">
              <w:t>-0.198</w:t>
            </w:r>
          </w:p>
        </w:tc>
        <w:tc>
          <w:tcPr>
            <w:tcW w:w="1024" w:type="dxa"/>
          </w:tcPr>
          <w:p w14:paraId="311B23C6" w14:textId="77777777" w:rsidR="00BF5B23" w:rsidRPr="007A6161" w:rsidRDefault="00BF5B23" w:rsidP="00204EBF">
            <w:pPr>
              <w:snapToGrid w:val="0"/>
              <w:spacing w:line="360" w:lineRule="auto"/>
              <w:jc w:val="center"/>
              <w:rPr>
                <w:szCs w:val="32"/>
              </w:rPr>
            </w:pPr>
            <w:r w:rsidRPr="007A6161">
              <w:t>0.26</w:t>
            </w:r>
          </w:p>
        </w:tc>
        <w:tc>
          <w:tcPr>
            <w:tcW w:w="895" w:type="dxa"/>
          </w:tcPr>
          <w:p w14:paraId="7938228A" w14:textId="77777777" w:rsidR="00BF5B23" w:rsidRPr="007A6161" w:rsidRDefault="00BF5B23" w:rsidP="00204EBF">
            <w:pPr>
              <w:snapToGrid w:val="0"/>
              <w:spacing w:line="360" w:lineRule="auto"/>
              <w:jc w:val="center"/>
              <w:rPr>
                <w:szCs w:val="32"/>
              </w:rPr>
            </w:pPr>
            <w:r w:rsidRPr="007A6161">
              <w:t>4.736</w:t>
            </w:r>
          </w:p>
        </w:tc>
        <w:tc>
          <w:tcPr>
            <w:tcW w:w="1024" w:type="dxa"/>
          </w:tcPr>
          <w:p w14:paraId="79921080" w14:textId="77777777" w:rsidR="00BF5B23" w:rsidRPr="007A6161" w:rsidRDefault="00BF5B23" w:rsidP="00204EBF">
            <w:pPr>
              <w:snapToGrid w:val="0"/>
              <w:spacing w:line="360" w:lineRule="auto"/>
              <w:jc w:val="center"/>
              <w:rPr>
                <w:szCs w:val="32"/>
              </w:rPr>
            </w:pPr>
            <w:r w:rsidRPr="007A6161">
              <w:t>3.984</w:t>
            </w:r>
          </w:p>
        </w:tc>
        <w:tc>
          <w:tcPr>
            <w:tcW w:w="895" w:type="dxa"/>
          </w:tcPr>
          <w:p w14:paraId="738FEED1" w14:textId="77777777" w:rsidR="00BF5B23" w:rsidRPr="007A6161" w:rsidRDefault="00BF5B23" w:rsidP="00204EBF">
            <w:pPr>
              <w:snapToGrid w:val="0"/>
              <w:spacing w:line="360" w:lineRule="auto"/>
              <w:jc w:val="center"/>
              <w:rPr>
                <w:szCs w:val="32"/>
              </w:rPr>
            </w:pPr>
            <w:r w:rsidRPr="007A6161">
              <w:t>0.841</w:t>
            </w:r>
          </w:p>
        </w:tc>
        <w:tc>
          <w:tcPr>
            <w:tcW w:w="1024" w:type="dxa"/>
          </w:tcPr>
          <w:p w14:paraId="73C9AC8D" w14:textId="77777777" w:rsidR="00BF5B23" w:rsidRPr="007A6161" w:rsidRDefault="00BF5B23" w:rsidP="00204EBF">
            <w:pPr>
              <w:snapToGrid w:val="0"/>
              <w:spacing w:line="360" w:lineRule="auto"/>
              <w:jc w:val="center"/>
              <w:rPr>
                <w:szCs w:val="32"/>
              </w:rPr>
            </w:pPr>
            <w:r w:rsidRPr="007A6161">
              <w:t>4.034</w:t>
            </w:r>
          </w:p>
        </w:tc>
        <w:tc>
          <w:tcPr>
            <w:tcW w:w="895" w:type="dxa"/>
          </w:tcPr>
          <w:p w14:paraId="1AED9B54" w14:textId="77777777" w:rsidR="00BF5B23" w:rsidRPr="007A6161" w:rsidRDefault="00BF5B23" w:rsidP="00204EBF">
            <w:pPr>
              <w:snapToGrid w:val="0"/>
              <w:spacing w:line="360" w:lineRule="auto"/>
              <w:jc w:val="center"/>
              <w:rPr>
                <w:szCs w:val="32"/>
              </w:rPr>
            </w:pPr>
            <w:r w:rsidRPr="007A6161">
              <w:t>1.955</w:t>
            </w:r>
          </w:p>
        </w:tc>
        <w:tc>
          <w:tcPr>
            <w:tcW w:w="836" w:type="dxa"/>
          </w:tcPr>
          <w:p w14:paraId="286CB3F8" w14:textId="77777777" w:rsidR="00BF5B23" w:rsidRPr="007A6161" w:rsidRDefault="00BF5B23" w:rsidP="00204EBF">
            <w:pPr>
              <w:snapToGrid w:val="0"/>
              <w:spacing w:line="360" w:lineRule="auto"/>
              <w:jc w:val="center"/>
              <w:rPr>
                <w:szCs w:val="32"/>
              </w:rPr>
            </w:pPr>
            <w:r w:rsidRPr="007A6161">
              <w:t>-0.714</w:t>
            </w:r>
          </w:p>
        </w:tc>
        <w:tc>
          <w:tcPr>
            <w:tcW w:w="836" w:type="dxa"/>
          </w:tcPr>
          <w:p w14:paraId="6D40EB63" w14:textId="77777777" w:rsidR="00BF5B23" w:rsidRPr="007A6161" w:rsidRDefault="00BF5B23" w:rsidP="00204EBF">
            <w:pPr>
              <w:snapToGrid w:val="0"/>
              <w:spacing w:line="360" w:lineRule="auto"/>
              <w:jc w:val="center"/>
              <w:rPr>
                <w:szCs w:val="32"/>
              </w:rPr>
            </w:pPr>
            <w:r w:rsidRPr="007A6161">
              <w:t>0.1</w:t>
            </w:r>
          </w:p>
        </w:tc>
      </w:tr>
      <w:tr w:rsidR="00DF5201" w:rsidRPr="007A6161" w14:paraId="1A9D0D78" w14:textId="77777777" w:rsidTr="00EF2139">
        <w:trPr>
          <w:trHeight w:val="20"/>
          <w:jc w:val="center"/>
        </w:trPr>
        <w:tc>
          <w:tcPr>
            <w:tcW w:w="1025" w:type="dxa"/>
          </w:tcPr>
          <w:p w14:paraId="1C7D71A2" w14:textId="77777777" w:rsidR="00BF5B23" w:rsidRPr="007A6161" w:rsidRDefault="00BF5B23" w:rsidP="00204EBF">
            <w:pPr>
              <w:snapToGrid w:val="0"/>
              <w:spacing w:line="360" w:lineRule="auto"/>
              <w:jc w:val="center"/>
              <w:rPr>
                <w:szCs w:val="32"/>
              </w:rPr>
            </w:pPr>
            <w:r w:rsidRPr="007A6161">
              <w:t>0.209</w:t>
            </w:r>
          </w:p>
        </w:tc>
        <w:tc>
          <w:tcPr>
            <w:tcW w:w="896" w:type="dxa"/>
          </w:tcPr>
          <w:p w14:paraId="137D24DA" w14:textId="77777777" w:rsidR="00BF5B23" w:rsidRPr="007A6161" w:rsidRDefault="00BF5B23" w:rsidP="00204EBF">
            <w:pPr>
              <w:snapToGrid w:val="0"/>
              <w:spacing w:line="360" w:lineRule="auto"/>
              <w:jc w:val="center"/>
              <w:rPr>
                <w:szCs w:val="32"/>
              </w:rPr>
            </w:pPr>
            <w:r w:rsidRPr="007A6161">
              <w:t>0.024</w:t>
            </w:r>
          </w:p>
        </w:tc>
        <w:tc>
          <w:tcPr>
            <w:tcW w:w="1024" w:type="dxa"/>
          </w:tcPr>
          <w:p w14:paraId="42FB803C" w14:textId="77777777" w:rsidR="00BF5B23" w:rsidRPr="007A6161" w:rsidRDefault="00BF5B23" w:rsidP="00204EBF">
            <w:pPr>
              <w:snapToGrid w:val="0"/>
              <w:spacing w:line="360" w:lineRule="auto"/>
              <w:jc w:val="center"/>
              <w:rPr>
                <w:szCs w:val="32"/>
              </w:rPr>
            </w:pPr>
            <w:r w:rsidRPr="007A6161">
              <w:t>0.144</w:t>
            </w:r>
          </w:p>
        </w:tc>
        <w:tc>
          <w:tcPr>
            <w:tcW w:w="895" w:type="dxa"/>
          </w:tcPr>
          <w:p w14:paraId="45734AC0" w14:textId="77777777" w:rsidR="00BF5B23" w:rsidRPr="007A6161" w:rsidRDefault="00BF5B23" w:rsidP="00204EBF">
            <w:pPr>
              <w:snapToGrid w:val="0"/>
              <w:spacing w:line="360" w:lineRule="auto"/>
              <w:jc w:val="center"/>
              <w:rPr>
                <w:szCs w:val="32"/>
              </w:rPr>
            </w:pPr>
            <w:r w:rsidRPr="007A6161">
              <w:t>-0.791</w:t>
            </w:r>
          </w:p>
        </w:tc>
        <w:tc>
          <w:tcPr>
            <w:tcW w:w="1024" w:type="dxa"/>
          </w:tcPr>
          <w:p w14:paraId="73077021" w14:textId="77777777" w:rsidR="00BF5B23" w:rsidRPr="007A6161" w:rsidRDefault="00BF5B23" w:rsidP="00204EBF">
            <w:pPr>
              <w:snapToGrid w:val="0"/>
              <w:spacing w:line="360" w:lineRule="auto"/>
              <w:jc w:val="center"/>
              <w:rPr>
                <w:szCs w:val="32"/>
              </w:rPr>
            </w:pPr>
            <w:r w:rsidRPr="007A6161">
              <w:t>1.553</w:t>
            </w:r>
          </w:p>
        </w:tc>
        <w:tc>
          <w:tcPr>
            <w:tcW w:w="895" w:type="dxa"/>
          </w:tcPr>
          <w:p w14:paraId="7F658DA8" w14:textId="77777777" w:rsidR="00BF5B23" w:rsidRPr="007A6161" w:rsidRDefault="00BF5B23" w:rsidP="00204EBF">
            <w:pPr>
              <w:snapToGrid w:val="0"/>
              <w:spacing w:line="360" w:lineRule="auto"/>
              <w:jc w:val="center"/>
              <w:rPr>
                <w:szCs w:val="32"/>
              </w:rPr>
            </w:pPr>
            <w:r w:rsidRPr="007A6161">
              <w:t>3.334</w:t>
            </w:r>
          </w:p>
        </w:tc>
        <w:tc>
          <w:tcPr>
            <w:tcW w:w="1024" w:type="dxa"/>
          </w:tcPr>
          <w:p w14:paraId="75F866FB" w14:textId="77777777" w:rsidR="00BF5B23" w:rsidRPr="007A6161" w:rsidRDefault="00BF5B23" w:rsidP="00204EBF">
            <w:pPr>
              <w:snapToGrid w:val="0"/>
              <w:spacing w:line="360" w:lineRule="auto"/>
              <w:jc w:val="center"/>
              <w:rPr>
                <w:szCs w:val="32"/>
              </w:rPr>
            </w:pPr>
            <w:r w:rsidRPr="007A6161">
              <w:t>1.545</w:t>
            </w:r>
          </w:p>
        </w:tc>
        <w:tc>
          <w:tcPr>
            <w:tcW w:w="895" w:type="dxa"/>
          </w:tcPr>
          <w:p w14:paraId="55939C40" w14:textId="77777777" w:rsidR="00BF5B23" w:rsidRPr="007A6161" w:rsidRDefault="00BF5B23" w:rsidP="00204EBF">
            <w:pPr>
              <w:snapToGrid w:val="0"/>
              <w:spacing w:line="360" w:lineRule="auto"/>
              <w:jc w:val="center"/>
              <w:rPr>
                <w:szCs w:val="32"/>
              </w:rPr>
            </w:pPr>
            <w:r w:rsidRPr="007A6161">
              <w:t>3.87</w:t>
            </w:r>
          </w:p>
        </w:tc>
        <w:tc>
          <w:tcPr>
            <w:tcW w:w="836" w:type="dxa"/>
          </w:tcPr>
          <w:p w14:paraId="1ADE20D7" w14:textId="77777777" w:rsidR="00BF5B23" w:rsidRPr="007A6161" w:rsidRDefault="00BF5B23" w:rsidP="00204EBF">
            <w:pPr>
              <w:snapToGrid w:val="0"/>
              <w:spacing w:line="360" w:lineRule="auto"/>
              <w:jc w:val="center"/>
              <w:rPr>
                <w:szCs w:val="32"/>
              </w:rPr>
            </w:pPr>
            <w:r w:rsidRPr="007A6161">
              <w:t>-0.456</w:t>
            </w:r>
          </w:p>
        </w:tc>
        <w:tc>
          <w:tcPr>
            <w:tcW w:w="836" w:type="dxa"/>
          </w:tcPr>
          <w:p w14:paraId="569E868F" w14:textId="77777777" w:rsidR="00BF5B23" w:rsidRPr="007A6161" w:rsidRDefault="00BF5B23" w:rsidP="00204EBF">
            <w:pPr>
              <w:snapToGrid w:val="0"/>
              <w:spacing w:line="360" w:lineRule="auto"/>
              <w:jc w:val="center"/>
              <w:rPr>
                <w:szCs w:val="32"/>
              </w:rPr>
            </w:pPr>
            <w:r w:rsidRPr="007A6161">
              <w:t>0.524</w:t>
            </w:r>
          </w:p>
        </w:tc>
      </w:tr>
      <w:tr w:rsidR="00DF5201" w:rsidRPr="007A6161" w14:paraId="399FEF53" w14:textId="77777777" w:rsidTr="00EF2139">
        <w:trPr>
          <w:trHeight w:val="20"/>
          <w:jc w:val="center"/>
        </w:trPr>
        <w:tc>
          <w:tcPr>
            <w:tcW w:w="1025" w:type="dxa"/>
          </w:tcPr>
          <w:p w14:paraId="161A6F31" w14:textId="77777777" w:rsidR="00BF5B23" w:rsidRPr="007A6161" w:rsidRDefault="00BF5B23" w:rsidP="00204EBF">
            <w:pPr>
              <w:snapToGrid w:val="0"/>
              <w:spacing w:line="360" w:lineRule="auto"/>
              <w:jc w:val="center"/>
              <w:rPr>
                <w:szCs w:val="32"/>
              </w:rPr>
            </w:pPr>
            <w:r w:rsidRPr="007A6161">
              <w:t>1.452</w:t>
            </w:r>
          </w:p>
        </w:tc>
        <w:tc>
          <w:tcPr>
            <w:tcW w:w="896" w:type="dxa"/>
          </w:tcPr>
          <w:p w14:paraId="0F285FEE" w14:textId="77777777" w:rsidR="00BF5B23" w:rsidRPr="007A6161" w:rsidRDefault="00BF5B23" w:rsidP="00204EBF">
            <w:pPr>
              <w:snapToGrid w:val="0"/>
              <w:spacing w:line="360" w:lineRule="auto"/>
              <w:jc w:val="center"/>
              <w:rPr>
                <w:szCs w:val="32"/>
              </w:rPr>
            </w:pPr>
            <w:r w:rsidRPr="007A6161">
              <w:t>-4.056</w:t>
            </w:r>
          </w:p>
        </w:tc>
        <w:tc>
          <w:tcPr>
            <w:tcW w:w="1024" w:type="dxa"/>
          </w:tcPr>
          <w:p w14:paraId="1AF4D89F" w14:textId="77777777" w:rsidR="00BF5B23" w:rsidRPr="007A6161" w:rsidRDefault="00BF5B23" w:rsidP="00204EBF">
            <w:pPr>
              <w:snapToGrid w:val="0"/>
              <w:spacing w:line="360" w:lineRule="auto"/>
              <w:jc w:val="center"/>
              <w:rPr>
                <w:szCs w:val="32"/>
              </w:rPr>
            </w:pPr>
            <w:r w:rsidRPr="007A6161">
              <w:t>4.156</w:t>
            </w:r>
          </w:p>
        </w:tc>
        <w:tc>
          <w:tcPr>
            <w:tcW w:w="895" w:type="dxa"/>
          </w:tcPr>
          <w:p w14:paraId="3E271737" w14:textId="77777777" w:rsidR="00BF5B23" w:rsidRPr="007A6161" w:rsidRDefault="00BF5B23" w:rsidP="00204EBF">
            <w:pPr>
              <w:snapToGrid w:val="0"/>
              <w:spacing w:line="360" w:lineRule="auto"/>
              <w:jc w:val="center"/>
              <w:rPr>
                <w:szCs w:val="32"/>
              </w:rPr>
            </w:pPr>
            <w:r w:rsidRPr="007A6161">
              <w:t>0.557</w:t>
            </w:r>
          </w:p>
        </w:tc>
        <w:tc>
          <w:tcPr>
            <w:tcW w:w="1024" w:type="dxa"/>
          </w:tcPr>
          <w:p w14:paraId="7CB26F72" w14:textId="77777777" w:rsidR="00BF5B23" w:rsidRPr="007A6161" w:rsidRDefault="00BF5B23" w:rsidP="00204EBF">
            <w:pPr>
              <w:snapToGrid w:val="0"/>
              <w:spacing w:line="360" w:lineRule="auto"/>
              <w:jc w:val="center"/>
              <w:rPr>
                <w:szCs w:val="32"/>
              </w:rPr>
            </w:pPr>
            <w:r w:rsidRPr="007A6161">
              <w:t>-1.902</w:t>
            </w:r>
          </w:p>
        </w:tc>
        <w:tc>
          <w:tcPr>
            <w:tcW w:w="895" w:type="dxa"/>
          </w:tcPr>
          <w:p w14:paraId="646A59C7" w14:textId="77777777" w:rsidR="00BF5B23" w:rsidRPr="007A6161" w:rsidRDefault="00BF5B23" w:rsidP="00204EBF">
            <w:pPr>
              <w:snapToGrid w:val="0"/>
              <w:spacing w:line="360" w:lineRule="auto"/>
              <w:jc w:val="center"/>
              <w:rPr>
                <w:szCs w:val="32"/>
              </w:rPr>
            </w:pPr>
            <w:r w:rsidRPr="007A6161">
              <w:t>4.416</w:t>
            </w:r>
          </w:p>
        </w:tc>
        <w:tc>
          <w:tcPr>
            <w:tcW w:w="1024" w:type="dxa"/>
          </w:tcPr>
          <w:p w14:paraId="5F0320C0" w14:textId="77777777" w:rsidR="00BF5B23" w:rsidRPr="007A6161" w:rsidRDefault="00BF5B23" w:rsidP="00204EBF">
            <w:pPr>
              <w:snapToGrid w:val="0"/>
              <w:spacing w:line="360" w:lineRule="auto"/>
              <w:jc w:val="center"/>
              <w:rPr>
                <w:szCs w:val="32"/>
              </w:rPr>
            </w:pPr>
            <w:r w:rsidRPr="007A6161">
              <w:t>-0.902</w:t>
            </w:r>
          </w:p>
        </w:tc>
        <w:tc>
          <w:tcPr>
            <w:tcW w:w="895" w:type="dxa"/>
          </w:tcPr>
          <w:p w14:paraId="160C5073" w14:textId="77777777" w:rsidR="00BF5B23" w:rsidRPr="007A6161" w:rsidRDefault="00BF5B23" w:rsidP="00204EBF">
            <w:pPr>
              <w:snapToGrid w:val="0"/>
              <w:spacing w:line="360" w:lineRule="auto"/>
              <w:jc w:val="center"/>
              <w:rPr>
                <w:szCs w:val="32"/>
              </w:rPr>
            </w:pPr>
            <w:r w:rsidRPr="007A6161">
              <w:t>-3.617</w:t>
            </w:r>
          </w:p>
        </w:tc>
        <w:tc>
          <w:tcPr>
            <w:tcW w:w="836" w:type="dxa"/>
          </w:tcPr>
          <w:p w14:paraId="7177186D" w14:textId="77777777" w:rsidR="00BF5B23" w:rsidRPr="007A6161" w:rsidRDefault="00BF5B23" w:rsidP="00204EBF">
            <w:pPr>
              <w:snapToGrid w:val="0"/>
              <w:spacing w:line="360" w:lineRule="auto"/>
              <w:jc w:val="center"/>
              <w:rPr>
                <w:szCs w:val="32"/>
              </w:rPr>
            </w:pPr>
            <w:r w:rsidRPr="007A6161">
              <w:t>0.504</w:t>
            </w:r>
          </w:p>
        </w:tc>
        <w:tc>
          <w:tcPr>
            <w:tcW w:w="836" w:type="dxa"/>
          </w:tcPr>
          <w:p w14:paraId="00F106D6" w14:textId="77777777" w:rsidR="00BF5B23" w:rsidRPr="007A6161" w:rsidRDefault="00BF5B23" w:rsidP="00204EBF">
            <w:pPr>
              <w:snapToGrid w:val="0"/>
              <w:spacing w:line="360" w:lineRule="auto"/>
              <w:jc w:val="center"/>
              <w:rPr>
                <w:szCs w:val="32"/>
              </w:rPr>
            </w:pPr>
            <w:r w:rsidRPr="007A6161">
              <w:t>-0.543</w:t>
            </w:r>
          </w:p>
        </w:tc>
      </w:tr>
      <w:tr w:rsidR="00DF5201" w:rsidRPr="007A6161" w14:paraId="3F00016C" w14:textId="77777777" w:rsidTr="00EF2139">
        <w:trPr>
          <w:trHeight w:val="20"/>
          <w:jc w:val="center"/>
        </w:trPr>
        <w:tc>
          <w:tcPr>
            <w:tcW w:w="1025" w:type="dxa"/>
          </w:tcPr>
          <w:p w14:paraId="47AD03BE" w14:textId="77777777" w:rsidR="00BF5B23" w:rsidRPr="007A6161" w:rsidRDefault="00BF5B23" w:rsidP="00204EBF">
            <w:pPr>
              <w:snapToGrid w:val="0"/>
              <w:spacing w:line="360" w:lineRule="auto"/>
              <w:jc w:val="center"/>
              <w:rPr>
                <w:szCs w:val="32"/>
              </w:rPr>
            </w:pPr>
            <w:r w:rsidRPr="007A6161">
              <w:t>0.5</w:t>
            </w:r>
          </w:p>
        </w:tc>
        <w:tc>
          <w:tcPr>
            <w:tcW w:w="896" w:type="dxa"/>
          </w:tcPr>
          <w:p w14:paraId="537564FE" w14:textId="77777777" w:rsidR="00BF5B23" w:rsidRPr="007A6161" w:rsidRDefault="00BF5B23" w:rsidP="00204EBF">
            <w:pPr>
              <w:snapToGrid w:val="0"/>
              <w:spacing w:line="360" w:lineRule="auto"/>
              <w:jc w:val="center"/>
              <w:rPr>
                <w:szCs w:val="32"/>
              </w:rPr>
            </w:pPr>
            <w:r w:rsidRPr="007A6161">
              <w:t>-0.331</w:t>
            </w:r>
          </w:p>
        </w:tc>
        <w:tc>
          <w:tcPr>
            <w:tcW w:w="1024" w:type="dxa"/>
          </w:tcPr>
          <w:p w14:paraId="59B03D5D" w14:textId="77777777" w:rsidR="00BF5B23" w:rsidRPr="007A6161" w:rsidRDefault="00BF5B23" w:rsidP="00204EBF">
            <w:pPr>
              <w:snapToGrid w:val="0"/>
              <w:spacing w:line="360" w:lineRule="auto"/>
              <w:jc w:val="center"/>
              <w:rPr>
                <w:szCs w:val="32"/>
              </w:rPr>
            </w:pPr>
            <w:r w:rsidRPr="007A6161">
              <w:t>3.029</w:t>
            </w:r>
          </w:p>
        </w:tc>
        <w:tc>
          <w:tcPr>
            <w:tcW w:w="895" w:type="dxa"/>
          </w:tcPr>
          <w:p w14:paraId="592EF180" w14:textId="77777777" w:rsidR="00BF5B23" w:rsidRPr="007A6161" w:rsidRDefault="00BF5B23" w:rsidP="00204EBF">
            <w:pPr>
              <w:snapToGrid w:val="0"/>
              <w:spacing w:line="360" w:lineRule="auto"/>
              <w:jc w:val="center"/>
              <w:rPr>
                <w:szCs w:val="32"/>
              </w:rPr>
            </w:pPr>
            <w:r w:rsidRPr="007A6161">
              <w:t>-3.465</w:t>
            </w:r>
          </w:p>
        </w:tc>
        <w:tc>
          <w:tcPr>
            <w:tcW w:w="1024" w:type="dxa"/>
          </w:tcPr>
          <w:p w14:paraId="78F397BC" w14:textId="77777777" w:rsidR="00BF5B23" w:rsidRPr="007A6161" w:rsidRDefault="00BF5B23" w:rsidP="00204EBF">
            <w:pPr>
              <w:snapToGrid w:val="0"/>
              <w:spacing w:line="360" w:lineRule="auto"/>
              <w:jc w:val="center"/>
              <w:rPr>
                <w:szCs w:val="32"/>
              </w:rPr>
            </w:pPr>
            <w:r w:rsidRPr="007A6161">
              <w:t>-1.37</w:t>
            </w:r>
          </w:p>
        </w:tc>
        <w:tc>
          <w:tcPr>
            <w:tcW w:w="895" w:type="dxa"/>
          </w:tcPr>
          <w:p w14:paraId="3410F824" w14:textId="77777777" w:rsidR="00BF5B23" w:rsidRPr="007A6161" w:rsidRDefault="00BF5B23" w:rsidP="00204EBF">
            <w:pPr>
              <w:snapToGrid w:val="0"/>
              <w:spacing w:line="360" w:lineRule="auto"/>
              <w:jc w:val="center"/>
              <w:rPr>
                <w:szCs w:val="32"/>
              </w:rPr>
            </w:pPr>
            <w:r w:rsidRPr="007A6161">
              <w:t>4.594</w:t>
            </w:r>
          </w:p>
        </w:tc>
        <w:tc>
          <w:tcPr>
            <w:tcW w:w="1024" w:type="dxa"/>
          </w:tcPr>
          <w:p w14:paraId="0A0C45D6" w14:textId="77777777" w:rsidR="00BF5B23" w:rsidRPr="007A6161" w:rsidRDefault="00BF5B23" w:rsidP="00204EBF">
            <w:pPr>
              <w:snapToGrid w:val="0"/>
              <w:spacing w:line="360" w:lineRule="auto"/>
              <w:jc w:val="center"/>
              <w:rPr>
                <w:szCs w:val="32"/>
              </w:rPr>
            </w:pPr>
            <w:r w:rsidRPr="007A6161">
              <w:t>-3.566</w:t>
            </w:r>
          </w:p>
        </w:tc>
        <w:tc>
          <w:tcPr>
            <w:tcW w:w="895" w:type="dxa"/>
          </w:tcPr>
          <w:p w14:paraId="13DFE488" w14:textId="77777777" w:rsidR="00BF5B23" w:rsidRPr="007A6161" w:rsidRDefault="00BF5B23" w:rsidP="00204EBF">
            <w:pPr>
              <w:snapToGrid w:val="0"/>
              <w:spacing w:line="360" w:lineRule="auto"/>
              <w:jc w:val="center"/>
              <w:rPr>
                <w:szCs w:val="32"/>
              </w:rPr>
            </w:pPr>
            <w:r w:rsidRPr="007A6161">
              <w:t>-0.898</w:t>
            </w:r>
          </w:p>
        </w:tc>
        <w:tc>
          <w:tcPr>
            <w:tcW w:w="836" w:type="dxa"/>
          </w:tcPr>
          <w:p w14:paraId="0F4EFB51" w14:textId="77777777" w:rsidR="00BF5B23" w:rsidRPr="007A6161" w:rsidRDefault="00BF5B23" w:rsidP="00204EBF">
            <w:pPr>
              <w:snapToGrid w:val="0"/>
              <w:spacing w:line="360" w:lineRule="auto"/>
              <w:jc w:val="center"/>
              <w:rPr>
                <w:szCs w:val="32"/>
              </w:rPr>
            </w:pPr>
            <w:r w:rsidRPr="007A6161">
              <w:t>3.182</w:t>
            </w:r>
          </w:p>
        </w:tc>
        <w:tc>
          <w:tcPr>
            <w:tcW w:w="836" w:type="dxa"/>
          </w:tcPr>
          <w:p w14:paraId="640C17F5" w14:textId="77777777" w:rsidR="00BF5B23" w:rsidRPr="007A6161" w:rsidRDefault="00BF5B23" w:rsidP="00204EBF">
            <w:pPr>
              <w:snapToGrid w:val="0"/>
              <w:spacing w:line="360" w:lineRule="auto"/>
              <w:jc w:val="center"/>
              <w:rPr>
                <w:szCs w:val="32"/>
              </w:rPr>
            </w:pPr>
            <w:r w:rsidRPr="007A6161">
              <w:t>1.824</w:t>
            </w:r>
          </w:p>
        </w:tc>
      </w:tr>
      <w:tr w:rsidR="00DF5201" w:rsidRPr="007A6161" w14:paraId="7161E98D" w14:textId="77777777" w:rsidTr="00EF2139">
        <w:trPr>
          <w:trHeight w:val="20"/>
          <w:jc w:val="center"/>
        </w:trPr>
        <w:tc>
          <w:tcPr>
            <w:tcW w:w="1025" w:type="dxa"/>
          </w:tcPr>
          <w:p w14:paraId="7E4369E4" w14:textId="77777777" w:rsidR="00BF5B23" w:rsidRPr="007A6161" w:rsidRDefault="00BF5B23" w:rsidP="00204EBF">
            <w:pPr>
              <w:snapToGrid w:val="0"/>
              <w:spacing w:line="360" w:lineRule="auto"/>
              <w:jc w:val="center"/>
              <w:rPr>
                <w:szCs w:val="32"/>
              </w:rPr>
            </w:pPr>
            <w:r w:rsidRPr="007A6161">
              <w:t>0.442</w:t>
            </w:r>
          </w:p>
        </w:tc>
        <w:tc>
          <w:tcPr>
            <w:tcW w:w="896" w:type="dxa"/>
          </w:tcPr>
          <w:p w14:paraId="7B4251FA" w14:textId="77777777" w:rsidR="00BF5B23" w:rsidRPr="007A6161" w:rsidRDefault="00BF5B23" w:rsidP="00204EBF">
            <w:pPr>
              <w:snapToGrid w:val="0"/>
              <w:spacing w:line="360" w:lineRule="auto"/>
              <w:jc w:val="center"/>
              <w:rPr>
                <w:szCs w:val="32"/>
              </w:rPr>
            </w:pPr>
            <w:r w:rsidRPr="007A6161">
              <w:t>-4.371</w:t>
            </w:r>
          </w:p>
        </w:tc>
        <w:tc>
          <w:tcPr>
            <w:tcW w:w="1024" w:type="dxa"/>
          </w:tcPr>
          <w:p w14:paraId="3A4FD14B" w14:textId="77777777" w:rsidR="00BF5B23" w:rsidRPr="007A6161" w:rsidRDefault="00BF5B23" w:rsidP="00204EBF">
            <w:pPr>
              <w:snapToGrid w:val="0"/>
              <w:spacing w:line="360" w:lineRule="auto"/>
              <w:jc w:val="center"/>
              <w:rPr>
                <w:szCs w:val="32"/>
              </w:rPr>
            </w:pPr>
            <w:r w:rsidRPr="007A6161">
              <w:t>-2.873</w:t>
            </w:r>
          </w:p>
        </w:tc>
        <w:tc>
          <w:tcPr>
            <w:tcW w:w="895" w:type="dxa"/>
          </w:tcPr>
          <w:p w14:paraId="231CEC43" w14:textId="77777777" w:rsidR="00BF5B23" w:rsidRPr="007A6161" w:rsidRDefault="00BF5B23" w:rsidP="00204EBF">
            <w:pPr>
              <w:snapToGrid w:val="0"/>
              <w:spacing w:line="360" w:lineRule="auto"/>
              <w:jc w:val="center"/>
              <w:rPr>
                <w:szCs w:val="32"/>
              </w:rPr>
            </w:pPr>
            <w:r w:rsidRPr="007A6161">
              <w:t>-2.784</w:t>
            </w:r>
          </w:p>
        </w:tc>
        <w:tc>
          <w:tcPr>
            <w:tcW w:w="1024" w:type="dxa"/>
          </w:tcPr>
          <w:p w14:paraId="27A07ACB" w14:textId="77777777" w:rsidR="00BF5B23" w:rsidRPr="007A6161" w:rsidRDefault="00BF5B23" w:rsidP="00204EBF">
            <w:pPr>
              <w:snapToGrid w:val="0"/>
              <w:spacing w:line="360" w:lineRule="auto"/>
              <w:jc w:val="center"/>
              <w:rPr>
                <w:szCs w:val="32"/>
              </w:rPr>
            </w:pPr>
            <w:r w:rsidRPr="007A6161">
              <w:t>0.872</w:t>
            </w:r>
          </w:p>
        </w:tc>
        <w:tc>
          <w:tcPr>
            <w:tcW w:w="895" w:type="dxa"/>
          </w:tcPr>
          <w:p w14:paraId="529376EA" w14:textId="77777777" w:rsidR="00BF5B23" w:rsidRPr="007A6161" w:rsidRDefault="00BF5B23" w:rsidP="00204EBF">
            <w:pPr>
              <w:snapToGrid w:val="0"/>
              <w:spacing w:line="360" w:lineRule="auto"/>
              <w:jc w:val="center"/>
              <w:rPr>
                <w:szCs w:val="32"/>
              </w:rPr>
            </w:pPr>
            <w:r w:rsidRPr="007A6161">
              <w:t>4.133</w:t>
            </w:r>
          </w:p>
        </w:tc>
        <w:tc>
          <w:tcPr>
            <w:tcW w:w="1024" w:type="dxa"/>
          </w:tcPr>
          <w:p w14:paraId="7E45DF8C" w14:textId="77777777" w:rsidR="00BF5B23" w:rsidRPr="007A6161" w:rsidRDefault="00BF5B23" w:rsidP="00204EBF">
            <w:pPr>
              <w:snapToGrid w:val="0"/>
              <w:spacing w:line="360" w:lineRule="auto"/>
              <w:jc w:val="center"/>
              <w:rPr>
                <w:szCs w:val="32"/>
              </w:rPr>
            </w:pPr>
            <w:r w:rsidRPr="007A6161">
              <w:t>1.315</w:t>
            </w:r>
          </w:p>
        </w:tc>
        <w:tc>
          <w:tcPr>
            <w:tcW w:w="895" w:type="dxa"/>
          </w:tcPr>
          <w:p w14:paraId="599DF751" w14:textId="77777777" w:rsidR="00BF5B23" w:rsidRPr="007A6161" w:rsidRDefault="00BF5B23" w:rsidP="00204EBF">
            <w:pPr>
              <w:snapToGrid w:val="0"/>
              <w:spacing w:line="360" w:lineRule="auto"/>
              <w:jc w:val="center"/>
              <w:rPr>
                <w:szCs w:val="32"/>
              </w:rPr>
            </w:pPr>
            <w:r w:rsidRPr="007A6161">
              <w:t>4.738</w:t>
            </w:r>
          </w:p>
        </w:tc>
        <w:tc>
          <w:tcPr>
            <w:tcW w:w="836" w:type="dxa"/>
          </w:tcPr>
          <w:p w14:paraId="1C25C933" w14:textId="77777777" w:rsidR="00BF5B23" w:rsidRPr="007A6161" w:rsidRDefault="00BF5B23" w:rsidP="00204EBF">
            <w:pPr>
              <w:snapToGrid w:val="0"/>
              <w:spacing w:line="360" w:lineRule="auto"/>
              <w:jc w:val="center"/>
              <w:rPr>
                <w:szCs w:val="32"/>
              </w:rPr>
            </w:pPr>
            <w:r w:rsidRPr="007A6161">
              <w:t>0.115</w:t>
            </w:r>
          </w:p>
        </w:tc>
        <w:tc>
          <w:tcPr>
            <w:tcW w:w="836" w:type="dxa"/>
          </w:tcPr>
          <w:p w14:paraId="70A47D25" w14:textId="77777777" w:rsidR="00BF5B23" w:rsidRPr="007A6161" w:rsidRDefault="00BF5B23" w:rsidP="00204EBF">
            <w:pPr>
              <w:snapToGrid w:val="0"/>
              <w:spacing w:line="360" w:lineRule="auto"/>
              <w:jc w:val="center"/>
              <w:rPr>
                <w:szCs w:val="32"/>
              </w:rPr>
            </w:pPr>
            <w:r w:rsidRPr="007A6161">
              <w:t>0.303</w:t>
            </w:r>
          </w:p>
        </w:tc>
      </w:tr>
      <w:tr w:rsidR="00DF5201" w:rsidRPr="007A6161" w14:paraId="53D3D4A9" w14:textId="77777777" w:rsidTr="00EF2139">
        <w:trPr>
          <w:trHeight w:val="20"/>
          <w:jc w:val="center"/>
        </w:trPr>
        <w:tc>
          <w:tcPr>
            <w:tcW w:w="1025" w:type="dxa"/>
          </w:tcPr>
          <w:p w14:paraId="5449C2D4" w14:textId="77777777" w:rsidR="00BF5B23" w:rsidRPr="007A6161" w:rsidRDefault="00BF5B23" w:rsidP="00204EBF">
            <w:pPr>
              <w:snapToGrid w:val="0"/>
              <w:spacing w:line="360" w:lineRule="auto"/>
              <w:jc w:val="center"/>
              <w:rPr>
                <w:szCs w:val="32"/>
              </w:rPr>
            </w:pPr>
            <w:r w:rsidRPr="007A6161">
              <w:t>3.405</w:t>
            </w:r>
          </w:p>
        </w:tc>
        <w:tc>
          <w:tcPr>
            <w:tcW w:w="896" w:type="dxa"/>
          </w:tcPr>
          <w:p w14:paraId="2CC41B8E" w14:textId="77777777" w:rsidR="00BF5B23" w:rsidRPr="007A6161" w:rsidRDefault="00BF5B23" w:rsidP="00204EBF">
            <w:pPr>
              <w:snapToGrid w:val="0"/>
              <w:spacing w:line="360" w:lineRule="auto"/>
              <w:jc w:val="center"/>
              <w:rPr>
                <w:szCs w:val="32"/>
              </w:rPr>
            </w:pPr>
            <w:r w:rsidRPr="007A6161">
              <w:t>-3.253</w:t>
            </w:r>
          </w:p>
        </w:tc>
        <w:tc>
          <w:tcPr>
            <w:tcW w:w="1024" w:type="dxa"/>
          </w:tcPr>
          <w:p w14:paraId="7A61D692" w14:textId="77777777" w:rsidR="00BF5B23" w:rsidRPr="007A6161" w:rsidRDefault="00BF5B23" w:rsidP="00204EBF">
            <w:pPr>
              <w:snapToGrid w:val="0"/>
              <w:spacing w:line="360" w:lineRule="auto"/>
              <w:jc w:val="center"/>
              <w:rPr>
                <w:szCs w:val="32"/>
              </w:rPr>
            </w:pPr>
            <w:r w:rsidRPr="007A6161">
              <w:t>-0.614</w:t>
            </w:r>
          </w:p>
        </w:tc>
        <w:tc>
          <w:tcPr>
            <w:tcW w:w="895" w:type="dxa"/>
          </w:tcPr>
          <w:p w14:paraId="1671A3E4" w14:textId="77777777" w:rsidR="00BF5B23" w:rsidRPr="007A6161" w:rsidRDefault="00BF5B23" w:rsidP="00204EBF">
            <w:pPr>
              <w:snapToGrid w:val="0"/>
              <w:spacing w:line="360" w:lineRule="auto"/>
              <w:jc w:val="center"/>
              <w:rPr>
                <w:szCs w:val="32"/>
              </w:rPr>
            </w:pPr>
            <w:r w:rsidRPr="007A6161">
              <w:t>-0.21</w:t>
            </w:r>
          </w:p>
        </w:tc>
        <w:tc>
          <w:tcPr>
            <w:tcW w:w="1024" w:type="dxa"/>
          </w:tcPr>
          <w:p w14:paraId="20A91741" w14:textId="77777777" w:rsidR="00BF5B23" w:rsidRPr="007A6161" w:rsidRDefault="00BF5B23" w:rsidP="00204EBF">
            <w:pPr>
              <w:snapToGrid w:val="0"/>
              <w:spacing w:line="360" w:lineRule="auto"/>
              <w:jc w:val="center"/>
              <w:rPr>
                <w:szCs w:val="32"/>
              </w:rPr>
            </w:pPr>
            <w:r w:rsidRPr="007A6161">
              <w:t>3.173</w:t>
            </w:r>
          </w:p>
        </w:tc>
        <w:tc>
          <w:tcPr>
            <w:tcW w:w="895" w:type="dxa"/>
          </w:tcPr>
          <w:p w14:paraId="11EDDFA6" w14:textId="77777777" w:rsidR="00BF5B23" w:rsidRPr="007A6161" w:rsidRDefault="00BF5B23" w:rsidP="00204EBF">
            <w:pPr>
              <w:snapToGrid w:val="0"/>
              <w:spacing w:line="360" w:lineRule="auto"/>
              <w:jc w:val="center"/>
              <w:rPr>
                <w:szCs w:val="32"/>
              </w:rPr>
            </w:pPr>
            <w:r w:rsidRPr="007A6161">
              <w:t>-3.527</w:t>
            </w:r>
          </w:p>
        </w:tc>
        <w:tc>
          <w:tcPr>
            <w:tcW w:w="1024" w:type="dxa"/>
          </w:tcPr>
          <w:p w14:paraId="6DA99E45" w14:textId="77777777" w:rsidR="00BF5B23" w:rsidRPr="007A6161" w:rsidRDefault="00BF5B23" w:rsidP="00204EBF">
            <w:pPr>
              <w:snapToGrid w:val="0"/>
              <w:spacing w:line="360" w:lineRule="auto"/>
              <w:jc w:val="center"/>
              <w:rPr>
                <w:szCs w:val="32"/>
              </w:rPr>
            </w:pPr>
            <w:r w:rsidRPr="007A6161">
              <w:t>-4.902</w:t>
            </w:r>
          </w:p>
        </w:tc>
        <w:tc>
          <w:tcPr>
            <w:tcW w:w="895" w:type="dxa"/>
          </w:tcPr>
          <w:p w14:paraId="1F29BB66" w14:textId="77777777" w:rsidR="00BF5B23" w:rsidRPr="007A6161" w:rsidRDefault="00BF5B23" w:rsidP="00204EBF">
            <w:pPr>
              <w:snapToGrid w:val="0"/>
              <w:spacing w:line="360" w:lineRule="auto"/>
              <w:jc w:val="center"/>
              <w:rPr>
                <w:szCs w:val="32"/>
              </w:rPr>
            </w:pPr>
            <w:r w:rsidRPr="007A6161">
              <w:t>-0.175</w:t>
            </w:r>
          </w:p>
        </w:tc>
        <w:tc>
          <w:tcPr>
            <w:tcW w:w="836" w:type="dxa"/>
          </w:tcPr>
          <w:p w14:paraId="1F06F520" w14:textId="77777777" w:rsidR="00BF5B23" w:rsidRPr="007A6161" w:rsidRDefault="00BF5B23" w:rsidP="00204EBF">
            <w:pPr>
              <w:snapToGrid w:val="0"/>
              <w:spacing w:line="360" w:lineRule="auto"/>
              <w:jc w:val="center"/>
              <w:rPr>
                <w:szCs w:val="32"/>
              </w:rPr>
            </w:pPr>
            <w:r w:rsidRPr="007A6161">
              <w:t>1.716</w:t>
            </w:r>
          </w:p>
        </w:tc>
        <w:tc>
          <w:tcPr>
            <w:tcW w:w="836" w:type="dxa"/>
          </w:tcPr>
          <w:p w14:paraId="68F68186" w14:textId="77777777" w:rsidR="00BF5B23" w:rsidRPr="007A6161" w:rsidRDefault="00BF5B23" w:rsidP="00204EBF">
            <w:pPr>
              <w:snapToGrid w:val="0"/>
              <w:spacing w:line="360" w:lineRule="auto"/>
              <w:jc w:val="center"/>
              <w:rPr>
                <w:szCs w:val="32"/>
              </w:rPr>
            </w:pPr>
            <w:r w:rsidRPr="007A6161">
              <w:t>4.277</w:t>
            </w:r>
          </w:p>
        </w:tc>
      </w:tr>
      <w:tr w:rsidR="00DF5201" w:rsidRPr="007A6161" w14:paraId="43657DEA" w14:textId="77777777" w:rsidTr="00EF2139">
        <w:trPr>
          <w:trHeight w:val="20"/>
          <w:jc w:val="center"/>
        </w:trPr>
        <w:tc>
          <w:tcPr>
            <w:tcW w:w="1025" w:type="dxa"/>
          </w:tcPr>
          <w:p w14:paraId="00922F37" w14:textId="77777777" w:rsidR="00BF5B23" w:rsidRPr="007A6161" w:rsidRDefault="00BF5B23" w:rsidP="00204EBF">
            <w:pPr>
              <w:snapToGrid w:val="0"/>
              <w:spacing w:line="360" w:lineRule="auto"/>
              <w:jc w:val="center"/>
              <w:rPr>
                <w:szCs w:val="32"/>
              </w:rPr>
            </w:pPr>
            <w:r w:rsidRPr="007A6161">
              <w:t>-0.827</w:t>
            </w:r>
          </w:p>
        </w:tc>
        <w:tc>
          <w:tcPr>
            <w:tcW w:w="896" w:type="dxa"/>
          </w:tcPr>
          <w:p w14:paraId="0329FFF7" w14:textId="77777777" w:rsidR="00BF5B23" w:rsidRPr="007A6161" w:rsidRDefault="00BF5B23" w:rsidP="00204EBF">
            <w:pPr>
              <w:snapToGrid w:val="0"/>
              <w:spacing w:line="360" w:lineRule="auto"/>
              <w:jc w:val="center"/>
              <w:rPr>
                <w:szCs w:val="32"/>
              </w:rPr>
            </w:pPr>
            <w:r w:rsidRPr="007A6161">
              <w:t>4.001</w:t>
            </w:r>
          </w:p>
        </w:tc>
        <w:tc>
          <w:tcPr>
            <w:tcW w:w="1024" w:type="dxa"/>
          </w:tcPr>
          <w:p w14:paraId="7D4D55EF" w14:textId="77777777" w:rsidR="00BF5B23" w:rsidRPr="007A6161" w:rsidRDefault="00BF5B23" w:rsidP="00204EBF">
            <w:pPr>
              <w:snapToGrid w:val="0"/>
              <w:spacing w:line="360" w:lineRule="auto"/>
              <w:jc w:val="center"/>
              <w:rPr>
                <w:szCs w:val="32"/>
              </w:rPr>
            </w:pPr>
            <w:r w:rsidRPr="007A6161">
              <w:t>3.855</w:t>
            </w:r>
          </w:p>
        </w:tc>
        <w:tc>
          <w:tcPr>
            <w:tcW w:w="895" w:type="dxa"/>
          </w:tcPr>
          <w:p w14:paraId="1AE6A7CD" w14:textId="77777777" w:rsidR="00BF5B23" w:rsidRPr="007A6161" w:rsidRDefault="00BF5B23" w:rsidP="00204EBF">
            <w:pPr>
              <w:snapToGrid w:val="0"/>
              <w:spacing w:line="360" w:lineRule="auto"/>
              <w:jc w:val="center"/>
              <w:rPr>
                <w:szCs w:val="32"/>
              </w:rPr>
            </w:pPr>
            <w:r w:rsidRPr="007A6161">
              <w:t>-2.617</w:t>
            </w:r>
          </w:p>
        </w:tc>
        <w:tc>
          <w:tcPr>
            <w:tcW w:w="1024" w:type="dxa"/>
          </w:tcPr>
          <w:p w14:paraId="1DC012E8" w14:textId="77777777" w:rsidR="00BF5B23" w:rsidRPr="007A6161" w:rsidRDefault="00BF5B23" w:rsidP="00204EBF">
            <w:pPr>
              <w:snapToGrid w:val="0"/>
              <w:spacing w:line="360" w:lineRule="auto"/>
              <w:jc w:val="center"/>
              <w:rPr>
                <w:szCs w:val="32"/>
              </w:rPr>
            </w:pPr>
            <w:r w:rsidRPr="007A6161">
              <w:t>-4.66</w:t>
            </w:r>
          </w:p>
        </w:tc>
        <w:tc>
          <w:tcPr>
            <w:tcW w:w="895" w:type="dxa"/>
          </w:tcPr>
          <w:p w14:paraId="6CA200EE" w14:textId="77777777" w:rsidR="00BF5B23" w:rsidRPr="007A6161" w:rsidRDefault="00BF5B23" w:rsidP="00204EBF">
            <w:pPr>
              <w:snapToGrid w:val="0"/>
              <w:spacing w:line="360" w:lineRule="auto"/>
              <w:jc w:val="center"/>
              <w:rPr>
                <w:szCs w:val="32"/>
              </w:rPr>
            </w:pPr>
            <w:r w:rsidRPr="007A6161">
              <w:t>-0.552</w:t>
            </w:r>
          </w:p>
        </w:tc>
        <w:tc>
          <w:tcPr>
            <w:tcW w:w="1024" w:type="dxa"/>
          </w:tcPr>
          <w:p w14:paraId="1E0AA293" w14:textId="77777777" w:rsidR="00BF5B23" w:rsidRPr="007A6161" w:rsidRDefault="00BF5B23" w:rsidP="00204EBF">
            <w:pPr>
              <w:snapToGrid w:val="0"/>
              <w:spacing w:line="360" w:lineRule="auto"/>
              <w:jc w:val="center"/>
              <w:rPr>
                <w:szCs w:val="32"/>
              </w:rPr>
            </w:pPr>
            <w:r w:rsidRPr="007A6161">
              <w:t>0.097</w:t>
            </w:r>
          </w:p>
        </w:tc>
        <w:tc>
          <w:tcPr>
            <w:tcW w:w="895" w:type="dxa"/>
          </w:tcPr>
          <w:p w14:paraId="190B9B79" w14:textId="77777777" w:rsidR="00BF5B23" w:rsidRPr="007A6161" w:rsidRDefault="00BF5B23" w:rsidP="00204EBF">
            <w:pPr>
              <w:snapToGrid w:val="0"/>
              <w:spacing w:line="360" w:lineRule="auto"/>
              <w:jc w:val="center"/>
              <w:rPr>
                <w:szCs w:val="32"/>
              </w:rPr>
            </w:pPr>
            <w:r w:rsidRPr="007A6161">
              <w:t>-0.31</w:t>
            </w:r>
          </w:p>
        </w:tc>
        <w:tc>
          <w:tcPr>
            <w:tcW w:w="836" w:type="dxa"/>
          </w:tcPr>
          <w:p w14:paraId="6D584207" w14:textId="77777777" w:rsidR="00BF5B23" w:rsidRPr="007A6161" w:rsidRDefault="00BF5B23" w:rsidP="00204EBF">
            <w:pPr>
              <w:snapToGrid w:val="0"/>
              <w:spacing w:line="360" w:lineRule="auto"/>
              <w:jc w:val="center"/>
              <w:rPr>
                <w:szCs w:val="32"/>
              </w:rPr>
            </w:pPr>
            <w:r w:rsidRPr="007A6161">
              <w:t>-1.049</w:t>
            </w:r>
          </w:p>
        </w:tc>
        <w:tc>
          <w:tcPr>
            <w:tcW w:w="836" w:type="dxa"/>
          </w:tcPr>
          <w:p w14:paraId="6DE9F4E9" w14:textId="77777777" w:rsidR="00BF5B23" w:rsidRPr="007A6161" w:rsidRDefault="00BF5B23" w:rsidP="00204EBF">
            <w:pPr>
              <w:snapToGrid w:val="0"/>
              <w:spacing w:line="360" w:lineRule="auto"/>
              <w:jc w:val="center"/>
              <w:rPr>
                <w:szCs w:val="32"/>
              </w:rPr>
            </w:pPr>
            <w:r w:rsidRPr="007A6161">
              <w:t>-0.057</w:t>
            </w:r>
          </w:p>
        </w:tc>
      </w:tr>
      <w:tr w:rsidR="00DF5201" w:rsidRPr="007A6161" w14:paraId="5879937A" w14:textId="77777777" w:rsidTr="00EF2139">
        <w:trPr>
          <w:trHeight w:val="20"/>
          <w:jc w:val="center"/>
        </w:trPr>
        <w:tc>
          <w:tcPr>
            <w:tcW w:w="1025" w:type="dxa"/>
          </w:tcPr>
          <w:p w14:paraId="279C49CF" w14:textId="77777777" w:rsidR="00BF5B23" w:rsidRPr="007A6161" w:rsidRDefault="00BF5B23" w:rsidP="00204EBF">
            <w:pPr>
              <w:snapToGrid w:val="0"/>
              <w:spacing w:line="360" w:lineRule="auto"/>
              <w:jc w:val="center"/>
              <w:rPr>
                <w:szCs w:val="32"/>
              </w:rPr>
            </w:pPr>
            <w:r w:rsidRPr="007A6161">
              <w:t>-0.491</w:t>
            </w:r>
          </w:p>
        </w:tc>
        <w:tc>
          <w:tcPr>
            <w:tcW w:w="896" w:type="dxa"/>
          </w:tcPr>
          <w:p w14:paraId="31C84ED6" w14:textId="77777777" w:rsidR="00BF5B23" w:rsidRPr="007A6161" w:rsidRDefault="00BF5B23" w:rsidP="00204EBF">
            <w:pPr>
              <w:snapToGrid w:val="0"/>
              <w:spacing w:line="360" w:lineRule="auto"/>
              <w:jc w:val="center"/>
              <w:rPr>
                <w:szCs w:val="32"/>
              </w:rPr>
            </w:pPr>
            <w:r w:rsidRPr="007A6161">
              <w:t>3.732</w:t>
            </w:r>
          </w:p>
        </w:tc>
        <w:tc>
          <w:tcPr>
            <w:tcW w:w="1024" w:type="dxa"/>
          </w:tcPr>
          <w:p w14:paraId="6C8529E7" w14:textId="77777777" w:rsidR="00BF5B23" w:rsidRPr="007A6161" w:rsidRDefault="00BF5B23" w:rsidP="00204EBF">
            <w:pPr>
              <w:snapToGrid w:val="0"/>
              <w:spacing w:line="360" w:lineRule="auto"/>
              <w:jc w:val="center"/>
              <w:rPr>
                <w:szCs w:val="32"/>
              </w:rPr>
            </w:pPr>
            <w:r w:rsidRPr="007A6161">
              <w:t>-0.638</w:t>
            </w:r>
          </w:p>
        </w:tc>
        <w:tc>
          <w:tcPr>
            <w:tcW w:w="895" w:type="dxa"/>
          </w:tcPr>
          <w:p w14:paraId="4BA56BAB" w14:textId="77777777" w:rsidR="00BF5B23" w:rsidRPr="007A6161" w:rsidRDefault="00BF5B23" w:rsidP="00204EBF">
            <w:pPr>
              <w:snapToGrid w:val="0"/>
              <w:spacing w:line="360" w:lineRule="auto"/>
              <w:jc w:val="center"/>
              <w:rPr>
                <w:szCs w:val="32"/>
              </w:rPr>
            </w:pPr>
            <w:r w:rsidRPr="007A6161">
              <w:t>-0.472</w:t>
            </w:r>
          </w:p>
        </w:tc>
        <w:tc>
          <w:tcPr>
            <w:tcW w:w="1024" w:type="dxa"/>
          </w:tcPr>
          <w:p w14:paraId="24205690" w14:textId="77777777" w:rsidR="00BF5B23" w:rsidRPr="007A6161" w:rsidRDefault="00BF5B23" w:rsidP="00204EBF">
            <w:pPr>
              <w:snapToGrid w:val="0"/>
              <w:spacing w:line="360" w:lineRule="auto"/>
              <w:jc w:val="center"/>
              <w:rPr>
                <w:szCs w:val="32"/>
              </w:rPr>
            </w:pPr>
            <w:r w:rsidRPr="007A6161">
              <w:t>4.751</w:t>
            </w:r>
          </w:p>
        </w:tc>
        <w:tc>
          <w:tcPr>
            <w:tcW w:w="895" w:type="dxa"/>
          </w:tcPr>
          <w:p w14:paraId="07A5AB2E" w14:textId="77777777" w:rsidR="00BF5B23" w:rsidRPr="007A6161" w:rsidRDefault="00BF5B23" w:rsidP="00204EBF">
            <w:pPr>
              <w:snapToGrid w:val="0"/>
              <w:spacing w:line="360" w:lineRule="auto"/>
              <w:jc w:val="center"/>
              <w:rPr>
                <w:szCs w:val="32"/>
              </w:rPr>
            </w:pPr>
            <w:r w:rsidRPr="007A6161">
              <w:t>-0.782</w:t>
            </w:r>
          </w:p>
        </w:tc>
        <w:tc>
          <w:tcPr>
            <w:tcW w:w="1024" w:type="dxa"/>
          </w:tcPr>
          <w:p w14:paraId="79A4C785" w14:textId="77777777" w:rsidR="00BF5B23" w:rsidRPr="007A6161" w:rsidRDefault="00BF5B23" w:rsidP="00204EBF">
            <w:pPr>
              <w:snapToGrid w:val="0"/>
              <w:spacing w:line="360" w:lineRule="auto"/>
              <w:jc w:val="center"/>
              <w:rPr>
                <w:szCs w:val="32"/>
              </w:rPr>
            </w:pPr>
            <w:r w:rsidRPr="007A6161">
              <w:t>-4.226</w:t>
            </w:r>
          </w:p>
        </w:tc>
        <w:tc>
          <w:tcPr>
            <w:tcW w:w="895" w:type="dxa"/>
          </w:tcPr>
          <w:p w14:paraId="418721EB" w14:textId="77777777" w:rsidR="00BF5B23" w:rsidRPr="007A6161" w:rsidRDefault="00BF5B23" w:rsidP="00204EBF">
            <w:pPr>
              <w:snapToGrid w:val="0"/>
              <w:spacing w:line="360" w:lineRule="auto"/>
              <w:jc w:val="center"/>
              <w:rPr>
                <w:szCs w:val="32"/>
              </w:rPr>
            </w:pPr>
            <w:r w:rsidRPr="007A6161">
              <w:t>2.243</w:t>
            </w:r>
          </w:p>
        </w:tc>
        <w:tc>
          <w:tcPr>
            <w:tcW w:w="836" w:type="dxa"/>
          </w:tcPr>
          <w:p w14:paraId="782CFDB9" w14:textId="77777777" w:rsidR="00BF5B23" w:rsidRPr="007A6161" w:rsidRDefault="00BF5B23" w:rsidP="00204EBF">
            <w:pPr>
              <w:snapToGrid w:val="0"/>
              <w:spacing w:line="360" w:lineRule="auto"/>
              <w:jc w:val="center"/>
              <w:rPr>
                <w:szCs w:val="32"/>
              </w:rPr>
            </w:pPr>
            <w:r w:rsidRPr="007A6161">
              <w:t>-0.973</w:t>
            </w:r>
          </w:p>
        </w:tc>
        <w:tc>
          <w:tcPr>
            <w:tcW w:w="836" w:type="dxa"/>
          </w:tcPr>
          <w:p w14:paraId="710E9BBD" w14:textId="77777777" w:rsidR="00BF5B23" w:rsidRPr="007A6161" w:rsidRDefault="00BF5B23" w:rsidP="00204EBF">
            <w:pPr>
              <w:snapToGrid w:val="0"/>
              <w:spacing w:line="360" w:lineRule="auto"/>
              <w:jc w:val="center"/>
              <w:rPr>
                <w:szCs w:val="32"/>
              </w:rPr>
            </w:pPr>
            <w:r w:rsidRPr="007A6161">
              <w:t>-3.559</w:t>
            </w:r>
          </w:p>
        </w:tc>
      </w:tr>
    </w:tbl>
    <w:p w14:paraId="15B765C0" w14:textId="4A48A7C3" w:rsidR="005413CA" w:rsidRPr="007A6161" w:rsidRDefault="00BF5B23" w:rsidP="00204EBF">
      <w:pPr>
        <w:pStyle w:val="SMHeading"/>
        <w:spacing w:line="360" w:lineRule="auto"/>
      </w:pPr>
      <w:r w:rsidRPr="007A6161">
        <w:br w:type="page"/>
      </w:r>
      <w:r w:rsidR="0098564A" w:rsidRPr="007A6161">
        <w:rPr>
          <w:lang w:eastAsia="zh-CN"/>
        </w:rPr>
        <w:lastRenderedPageBreak/>
        <w:t xml:space="preserve">Supplementary </w:t>
      </w:r>
      <w:r w:rsidR="005413CA" w:rsidRPr="007A6161">
        <w:t xml:space="preserve">Table </w:t>
      </w:r>
      <w:r w:rsidR="0062047C" w:rsidRPr="007A6161">
        <w:t>8</w:t>
      </w:r>
      <w:r w:rsidR="005413CA" w:rsidRPr="007A6161">
        <w:t>. Training settings of the ring classification demonstration.</w:t>
      </w:r>
    </w:p>
    <w:p w14:paraId="37C73AA3" w14:textId="77777777" w:rsidR="005413CA" w:rsidRPr="007A6161" w:rsidRDefault="005413CA" w:rsidP="00204EBF">
      <w:pPr>
        <w:pStyle w:val="SMcaption"/>
        <w:spacing w:line="360" w:lineRule="auto"/>
      </w:pPr>
    </w:p>
    <w:tbl>
      <w:tblPr>
        <w:tblStyle w:val="TableGrid"/>
        <w:tblW w:w="0" w:type="auto"/>
        <w:jc w:val="center"/>
        <w:tblLook w:val="04A0" w:firstRow="1" w:lastRow="0" w:firstColumn="1" w:lastColumn="0" w:noHBand="0" w:noVBand="1"/>
      </w:tblPr>
      <w:tblGrid>
        <w:gridCol w:w="3629"/>
        <w:gridCol w:w="2438"/>
      </w:tblGrid>
      <w:tr w:rsidR="00DF5201" w:rsidRPr="007A6161" w14:paraId="5E24FB23" w14:textId="77777777" w:rsidTr="00002871">
        <w:trPr>
          <w:trHeight w:val="567"/>
          <w:jc w:val="center"/>
        </w:trPr>
        <w:tc>
          <w:tcPr>
            <w:tcW w:w="3629" w:type="dxa"/>
            <w:vAlign w:val="center"/>
          </w:tcPr>
          <w:p w14:paraId="7121486B" w14:textId="77777777" w:rsidR="005413CA" w:rsidRPr="007A6161" w:rsidRDefault="005413CA" w:rsidP="00002871">
            <w:pPr>
              <w:snapToGrid w:val="0"/>
              <w:spacing w:line="360" w:lineRule="auto"/>
              <w:jc w:val="center"/>
              <w:rPr>
                <w:szCs w:val="32"/>
              </w:rPr>
            </w:pPr>
            <w:r w:rsidRPr="007A6161">
              <w:rPr>
                <w:szCs w:val="32"/>
              </w:rPr>
              <w:t>Learning rate</w:t>
            </w:r>
          </w:p>
        </w:tc>
        <w:tc>
          <w:tcPr>
            <w:tcW w:w="2438" w:type="dxa"/>
            <w:vAlign w:val="center"/>
          </w:tcPr>
          <w:p w14:paraId="24E41C78" w14:textId="77777777" w:rsidR="005413CA" w:rsidRPr="007A6161" w:rsidRDefault="005413CA" w:rsidP="00002871">
            <w:pPr>
              <w:snapToGrid w:val="0"/>
              <w:spacing w:line="360" w:lineRule="auto"/>
              <w:jc w:val="center"/>
              <w:rPr>
                <w:szCs w:val="32"/>
              </w:rPr>
            </w:pPr>
            <w:r w:rsidRPr="007A6161">
              <w:rPr>
                <w:szCs w:val="32"/>
              </w:rPr>
              <w:t>0.2</w:t>
            </w:r>
          </w:p>
        </w:tc>
      </w:tr>
      <w:tr w:rsidR="00DF5201" w:rsidRPr="007A6161" w14:paraId="6377A9BC" w14:textId="77777777" w:rsidTr="00002871">
        <w:trPr>
          <w:trHeight w:val="567"/>
          <w:jc w:val="center"/>
        </w:trPr>
        <w:tc>
          <w:tcPr>
            <w:tcW w:w="3629" w:type="dxa"/>
            <w:vAlign w:val="center"/>
          </w:tcPr>
          <w:p w14:paraId="4BC35BDC" w14:textId="77777777" w:rsidR="005413CA" w:rsidRPr="007A6161" w:rsidRDefault="005413CA" w:rsidP="00002871">
            <w:pPr>
              <w:snapToGrid w:val="0"/>
              <w:spacing w:line="360" w:lineRule="auto"/>
              <w:jc w:val="center"/>
              <w:rPr>
                <w:szCs w:val="32"/>
              </w:rPr>
            </w:pPr>
            <w:r w:rsidRPr="007A6161">
              <w:rPr>
                <w:lang w:eastAsia="zh-CN"/>
              </w:rPr>
              <w:t>Radius of all input data</w:t>
            </w:r>
          </w:p>
        </w:tc>
        <w:tc>
          <w:tcPr>
            <w:tcW w:w="2438" w:type="dxa"/>
            <w:vAlign w:val="center"/>
          </w:tcPr>
          <w:p w14:paraId="20A7E136" w14:textId="77777777" w:rsidR="005413CA" w:rsidRPr="007A6161" w:rsidRDefault="005413CA" w:rsidP="00002871">
            <w:pPr>
              <w:snapToGrid w:val="0"/>
              <w:spacing w:line="360" w:lineRule="auto"/>
              <w:jc w:val="center"/>
              <w:rPr>
                <w:szCs w:val="32"/>
              </w:rPr>
            </w:pPr>
            <w:r w:rsidRPr="007A6161">
              <w:rPr>
                <w:szCs w:val="32"/>
              </w:rPr>
              <w:t>5</w:t>
            </w:r>
          </w:p>
        </w:tc>
      </w:tr>
      <w:tr w:rsidR="00DF5201" w:rsidRPr="007A6161" w14:paraId="3E764F1D" w14:textId="77777777" w:rsidTr="00002871">
        <w:trPr>
          <w:trHeight w:val="567"/>
          <w:jc w:val="center"/>
        </w:trPr>
        <w:tc>
          <w:tcPr>
            <w:tcW w:w="3629" w:type="dxa"/>
            <w:vAlign w:val="center"/>
          </w:tcPr>
          <w:p w14:paraId="00B77854" w14:textId="77777777" w:rsidR="005413CA" w:rsidRPr="007A6161" w:rsidRDefault="005413CA" w:rsidP="00002871">
            <w:pPr>
              <w:snapToGrid w:val="0"/>
              <w:spacing w:line="360" w:lineRule="auto"/>
              <w:jc w:val="center"/>
              <w:rPr>
                <w:szCs w:val="32"/>
              </w:rPr>
            </w:pPr>
            <w:r w:rsidRPr="007A6161">
              <w:rPr>
                <w:szCs w:val="32"/>
              </w:rPr>
              <w:t>Train data percent</w:t>
            </w:r>
          </w:p>
        </w:tc>
        <w:tc>
          <w:tcPr>
            <w:tcW w:w="2438" w:type="dxa"/>
            <w:vAlign w:val="center"/>
          </w:tcPr>
          <w:p w14:paraId="198FD8A1" w14:textId="77777777" w:rsidR="005413CA" w:rsidRPr="007A6161" w:rsidRDefault="005413CA" w:rsidP="00002871">
            <w:pPr>
              <w:snapToGrid w:val="0"/>
              <w:spacing w:line="360" w:lineRule="auto"/>
              <w:jc w:val="center"/>
              <w:rPr>
                <w:szCs w:val="32"/>
              </w:rPr>
            </w:pPr>
            <w:r w:rsidRPr="007A6161">
              <w:rPr>
                <w:szCs w:val="32"/>
              </w:rPr>
              <w:t>0.7</w:t>
            </w:r>
          </w:p>
        </w:tc>
      </w:tr>
      <w:tr w:rsidR="00DF5201" w:rsidRPr="007A6161" w14:paraId="5426E639" w14:textId="77777777" w:rsidTr="00002871">
        <w:trPr>
          <w:trHeight w:val="567"/>
          <w:jc w:val="center"/>
        </w:trPr>
        <w:tc>
          <w:tcPr>
            <w:tcW w:w="3629" w:type="dxa"/>
            <w:vAlign w:val="center"/>
          </w:tcPr>
          <w:p w14:paraId="5BC5DA79" w14:textId="77777777" w:rsidR="005413CA" w:rsidRPr="007A6161" w:rsidRDefault="005413CA" w:rsidP="00002871">
            <w:pPr>
              <w:snapToGrid w:val="0"/>
              <w:spacing w:line="360" w:lineRule="auto"/>
              <w:jc w:val="center"/>
              <w:rPr>
                <w:szCs w:val="32"/>
              </w:rPr>
            </w:pPr>
            <w:r w:rsidRPr="007A6161">
              <w:rPr>
                <w:lang w:eastAsia="zh-CN"/>
              </w:rPr>
              <w:t>Number of samples</w:t>
            </w:r>
          </w:p>
        </w:tc>
        <w:tc>
          <w:tcPr>
            <w:tcW w:w="2438" w:type="dxa"/>
            <w:vAlign w:val="center"/>
          </w:tcPr>
          <w:p w14:paraId="505B2853" w14:textId="77777777" w:rsidR="005413CA" w:rsidRPr="007A6161" w:rsidRDefault="005413CA" w:rsidP="00002871">
            <w:pPr>
              <w:snapToGrid w:val="0"/>
              <w:spacing w:line="360" w:lineRule="auto"/>
              <w:jc w:val="center"/>
              <w:rPr>
                <w:szCs w:val="32"/>
                <w:lang w:eastAsia="zh-CN"/>
              </w:rPr>
            </w:pPr>
            <w:r w:rsidRPr="007A6161">
              <w:rPr>
                <w:szCs w:val="32"/>
                <w:lang w:eastAsia="zh-CN"/>
              </w:rPr>
              <w:t>300</w:t>
            </w:r>
          </w:p>
        </w:tc>
      </w:tr>
      <w:tr w:rsidR="00DF5201" w:rsidRPr="007A6161" w14:paraId="45D45C62" w14:textId="77777777" w:rsidTr="00002871">
        <w:trPr>
          <w:trHeight w:val="567"/>
          <w:jc w:val="center"/>
        </w:trPr>
        <w:tc>
          <w:tcPr>
            <w:tcW w:w="3629" w:type="dxa"/>
            <w:vAlign w:val="center"/>
          </w:tcPr>
          <w:p w14:paraId="735AEC06" w14:textId="77777777" w:rsidR="005413CA" w:rsidRPr="007A6161" w:rsidRDefault="005413CA" w:rsidP="00002871">
            <w:pPr>
              <w:snapToGrid w:val="0"/>
              <w:spacing w:line="360" w:lineRule="auto"/>
              <w:jc w:val="center"/>
              <w:rPr>
                <w:szCs w:val="32"/>
              </w:rPr>
            </w:pPr>
            <w:r w:rsidRPr="007A6161">
              <w:rPr>
                <w:lang w:eastAsia="zh-CN"/>
              </w:rPr>
              <w:t>Data noise</w:t>
            </w:r>
          </w:p>
        </w:tc>
        <w:tc>
          <w:tcPr>
            <w:tcW w:w="2438" w:type="dxa"/>
            <w:vAlign w:val="center"/>
          </w:tcPr>
          <w:p w14:paraId="021DA1C9" w14:textId="77777777" w:rsidR="005413CA" w:rsidRPr="007A6161" w:rsidRDefault="005413CA" w:rsidP="00002871">
            <w:pPr>
              <w:snapToGrid w:val="0"/>
              <w:spacing w:line="360" w:lineRule="auto"/>
              <w:jc w:val="center"/>
              <w:rPr>
                <w:szCs w:val="32"/>
                <w:lang w:eastAsia="zh-CN"/>
              </w:rPr>
            </w:pPr>
            <w:r w:rsidRPr="007A6161">
              <w:rPr>
                <w:szCs w:val="32"/>
                <w:lang w:eastAsia="zh-CN"/>
              </w:rPr>
              <w:t>None</w:t>
            </w:r>
          </w:p>
        </w:tc>
      </w:tr>
      <w:tr w:rsidR="00DF5201" w:rsidRPr="007A6161" w14:paraId="45D35C41" w14:textId="77777777" w:rsidTr="00002871">
        <w:trPr>
          <w:trHeight w:val="567"/>
          <w:jc w:val="center"/>
        </w:trPr>
        <w:tc>
          <w:tcPr>
            <w:tcW w:w="3629" w:type="dxa"/>
            <w:vAlign w:val="center"/>
          </w:tcPr>
          <w:p w14:paraId="7EE8F690" w14:textId="77777777" w:rsidR="005413CA" w:rsidRPr="007A6161" w:rsidRDefault="005413CA" w:rsidP="00002871">
            <w:pPr>
              <w:snapToGrid w:val="0"/>
              <w:spacing w:line="360" w:lineRule="auto"/>
              <w:jc w:val="center"/>
              <w:rPr>
                <w:szCs w:val="32"/>
              </w:rPr>
            </w:pPr>
            <w:r w:rsidRPr="007A6161">
              <w:rPr>
                <w:szCs w:val="32"/>
              </w:rPr>
              <w:t>Scale factor</w:t>
            </w:r>
          </w:p>
        </w:tc>
        <w:tc>
          <w:tcPr>
            <w:tcW w:w="2438" w:type="dxa"/>
            <w:vAlign w:val="center"/>
          </w:tcPr>
          <w:p w14:paraId="4A47F6C9" w14:textId="77777777" w:rsidR="005413CA" w:rsidRPr="007A6161" w:rsidRDefault="005413CA" w:rsidP="00002871">
            <w:pPr>
              <w:snapToGrid w:val="0"/>
              <w:spacing w:line="360" w:lineRule="auto"/>
              <w:jc w:val="center"/>
              <w:rPr>
                <w:szCs w:val="32"/>
              </w:rPr>
            </w:pPr>
            <w:r w:rsidRPr="007A6161">
              <w:rPr>
                <w:szCs w:val="32"/>
              </w:rPr>
              <w:t>64</w:t>
            </w:r>
          </w:p>
        </w:tc>
      </w:tr>
      <w:tr w:rsidR="00DF5201" w:rsidRPr="007A6161" w14:paraId="23F45C80" w14:textId="77777777" w:rsidTr="00002871">
        <w:trPr>
          <w:trHeight w:val="567"/>
          <w:jc w:val="center"/>
        </w:trPr>
        <w:tc>
          <w:tcPr>
            <w:tcW w:w="3629" w:type="dxa"/>
            <w:vAlign w:val="center"/>
          </w:tcPr>
          <w:p w14:paraId="5886FE48" w14:textId="77777777" w:rsidR="005413CA" w:rsidRPr="007A6161" w:rsidRDefault="005413CA" w:rsidP="00002871">
            <w:pPr>
              <w:snapToGrid w:val="0"/>
              <w:spacing w:line="360" w:lineRule="auto"/>
              <w:jc w:val="center"/>
              <w:rPr>
                <w:szCs w:val="32"/>
              </w:rPr>
            </w:pPr>
            <w:r w:rsidRPr="007A6161">
              <w:rPr>
                <w:szCs w:val="32"/>
              </w:rPr>
              <w:t>h normal factor</w:t>
            </w:r>
          </w:p>
        </w:tc>
        <w:tc>
          <w:tcPr>
            <w:tcW w:w="2438" w:type="dxa"/>
            <w:vAlign w:val="center"/>
          </w:tcPr>
          <w:p w14:paraId="4DD5F3BC" w14:textId="77777777" w:rsidR="005413CA" w:rsidRPr="007A6161" w:rsidRDefault="005413CA" w:rsidP="00002871">
            <w:pPr>
              <w:snapToGrid w:val="0"/>
              <w:spacing w:line="360" w:lineRule="auto"/>
              <w:jc w:val="center"/>
              <w:rPr>
                <w:szCs w:val="32"/>
              </w:rPr>
            </w:pPr>
            <w:r w:rsidRPr="007A6161">
              <w:rPr>
                <w:szCs w:val="32"/>
              </w:rPr>
              <w:t>12.5</w:t>
            </w:r>
          </w:p>
        </w:tc>
      </w:tr>
      <w:tr w:rsidR="00DF5201" w:rsidRPr="007A6161" w14:paraId="422B4F00" w14:textId="77777777" w:rsidTr="00002871">
        <w:trPr>
          <w:trHeight w:val="567"/>
          <w:jc w:val="center"/>
        </w:trPr>
        <w:tc>
          <w:tcPr>
            <w:tcW w:w="3629" w:type="dxa"/>
            <w:vAlign w:val="center"/>
          </w:tcPr>
          <w:p w14:paraId="708D4EDF" w14:textId="77777777" w:rsidR="005413CA" w:rsidRPr="007A6161" w:rsidRDefault="005413CA" w:rsidP="00002871">
            <w:pPr>
              <w:snapToGrid w:val="0"/>
              <w:spacing w:line="360" w:lineRule="auto"/>
              <w:jc w:val="center"/>
              <w:rPr>
                <w:szCs w:val="32"/>
              </w:rPr>
            </w:pPr>
            <w:r w:rsidRPr="007A6161">
              <w:rPr>
                <w:szCs w:val="32"/>
              </w:rPr>
              <w:t>Alpha in “Leaky-ReLU” function</w:t>
            </w:r>
          </w:p>
        </w:tc>
        <w:tc>
          <w:tcPr>
            <w:tcW w:w="2438" w:type="dxa"/>
            <w:vAlign w:val="center"/>
          </w:tcPr>
          <w:p w14:paraId="7817BFF0" w14:textId="77777777" w:rsidR="005413CA" w:rsidRPr="007A6161" w:rsidRDefault="005413CA" w:rsidP="00002871">
            <w:pPr>
              <w:snapToGrid w:val="0"/>
              <w:spacing w:line="360" w:lineRule="auto"/>
              <w:jc w:val="center"/>
              <w:rPr>
                <w:szCs w:val="32"/>
                <w:lang w:eastAsia="zh-CN"/>
              </w:rPr>
            </w:pPr>
            <w:r w:rsidRPr="007A6161">
              <w:rPr>
                <w:szCs w:val="32"/>
                <w:lang w:eastAsia="zh-CN"/>
              </w:rPr>
              <w:t>0.2</w:t>
            </w:r>
          </w:p>
        </w:tc>
      </w:tr>
      <w:tr w:rsidR="00DF5201" w:rsidRPr="007A6161" w14:paraId="2906EAA0" w14:textId="77777777" w:rsidTr="00002871">
        <w:trPr>
          <w:trHeight w:val="567"/>
          <w:jc w:val="center"/>
        </w:trPr>
        <w:tc>
          <w:tcPr>
            <w:tcW w:w="3629" w:type="dxa"/>
            <w:vAlign w:val="center"/>
          </w:tcPr>
          <w:p w14:paraId="128293BC" w14:textId="77777777" w:rsidR="005413CA" w:rsidRPr="007A6161" w:rsidRDefault="005413CA" w:rsidP="00002871">
            <w:pPr>
              <w:snapToGrid w:val="0"/>
              <w:spacing w:line="360" w:lineRule="auto"/>
              <w:jc w:val="center"/>
              <w:rPr>
                <w:szCs w:val="32"/>
              </w:rPr>
            </w:pPr>
            <w:r w:rsidRPr="007A6161">
              <w:rPr>
                <w:szCs w:val="32"/>
              </w:rPr>
              <w:t>Epsilon of Adam</w:t>
            </w:r>
          </w:p>
        </w:tc>
        <w:tc>
          <w:tcPr>
            <w:tcW w:w="2438" w:type="dxa"/>
            <w:vAlign w:val="center"/>
          </w:tcPr>
          <w:p w14:paraId="366A59E1" w14:textId="77777777" w:rsidR="005413CA" w:rsidRPr="007A6161" w:rsidRDefault="005413CA" w:rsidP="00002871">
            <w:pPr>
              <w:snapToGrid w:val="0"/>
              <w:spacing w:line="360" w:lineRule="auto"/>
              <w:jc w:val="center"/>
              <w:rPr>
                <w:szCs w:val="32"/>
                <w:lang w:eastAsia="zh-CN"/>
              </w:rPr>
            </w:pPr>
            <w:r w:rsidRPr="007A6161">
              <w:rPr>
                <w:szCs w:val="32"/>
                <w:lang w:eastAsia="zh-CN"/>
              </w:rPr>
              <w:t>1E-6</w:t>
            </w:r>
          </w:p>
        </w:tc>
      </w:tr>
      <w:tr w:rsidR="00DF5201" w:rsidRPr="007A6161" w14:paraId="35884771" w14:textId="77777777" w:rsidTr="00002871">
        <w:trPr>
          <w:trHeight w:val="567"/>
          <w:jc w:val="center"/>
        </w:trPr>
        <w:tc>
          <w:tcPr>
            <w:tcW w:w="3629" w:type="dxa"/>
            <w:vAlign w:val="center"/>
          </w:tcPr>
          <w:p w14:paraId="0963C675" w14:textId="77777777" w:rsidR="005413CA" w:rsidRPr="007A6161" w:rsidRDefault="005413CA" w:rsidP="00002871">
            <w:pPr>
              <w:snapToGrid w:val="0"/>
              <w:spacing w:line="360" w:lineRule="auto"/>
              <w:jc w:val="center"/>
              <w:rPr>
                <w:szCs w:val="32"/>
              </w:rPr>
            </w:pPr>
            <w:r w:rsidRPr="007A6161">
              <w:rPr>
                <w:lang w:eastAsia="zh-CN"/>
              </w:rPr>
              <w:t>Beta1 of Adam</w:t>
            </w:r>
          </w:p>
        </w:tc>
        <w:tc>
          <w:tcPr>
            <w:tcW w:w="2438" w:type="dxa"/>
            <w:vAlign w:val="center"/>
          </w:tcPr>
          <w:p w14:paraId="53C1312C" w14:textId="77777777" w:rsidR="005413CA" w:rsidRPr="007A6161" w:rsidRDefault="005413CA" w:rsidP="00002871">
            <w:pPr>
              <w:snapToGrid w:val="0"/>
              <w:spacing w:line="360" w:lineRule="auto"/>
              <w:jc w:val="center"/>
              <w:rPr>
                <w:szCs w:val="32"/>
                <w:lang w:eastAsia="zh-CN"/>
              </w:rPr>
            </w:pPr>
            <w:r w:rsidRPr="007A6161">
              <w:rPr>
                <w:szCs w:val="32"/>
                <w:lang w:eastAsia="zh-CN"/>
              </w:rPr>
              <w:t>0.9</w:t>
            </w:r>
          </w:p>
        </w:tc>
      </w:tr>
      <w:tr w:rsidR="005413CA" w:rsidRPr="007A6161" w14:paraId="7A1C5509" w14:textId="77777777" w:rsidTr="00002871">
        <w:trPr>
          <w:trHeight w:val="567"/>
          <w:jc w:val="center"/>
        </w:trPr>
        <w:tc>
          <w:tcPr>
            <w:tcW w:w="3629" w:type="dxa"/>
            <w:vAlign w:val="center"/>
          </w:tcPr>
          <w:p w14:paraId="48298774" w14:textId="77777777" w:rsidR="005413CA" w:rsidRPr="007A6161" w:rsidRDefault="005413CA" w:rsidP="00002871">
            <w:pPr>
              <w:snapToGrid w:val="0"/>
              <w:spacing w:line="360" w:lineRule="auto"/>
              <w:jc w:val="center"/>
              <w:rPr>
                <w:szCs w:val="32"/>
              </w:rPr>
            </w:pPr>
            <w:r w:rsidRPr="007A6161">
              <w:rPr>
                <w:lang w:eastAsia="zh-CN"/>
              </w:rPr>
              <w:t>Beta2 of Adam</w:t>
            </w:r>
          </w:p>
        </w:tc>
        <w:tc>
          <w:tcPr>
            <w:tcW w:w="2438" w:type="dxa"/>
            <w:vAlign w:val="center"/>
          </w:tcPr>
          <w:p w14:paraId="7C3E38F7" w14:textId="77777777" w:rsidR="005413CA" w:rsidRPr="007A6161" w:rsidRDefault="005413CA" w:rsidP="00002871">
            <w:pPr>
              <w:snapToGrid w:val="0"/>
              <w:spacing w:line="360" w:lineRule="auto"/>
              <w:jc w:val="center"/>
              <w:rPr>
                <w:szCs w:val="32"/>
                <w:lang w:eastAsia="zh-CN"/>
              </w:rPr>
            </w:pPr>
            <w:r w:rsidRPr="007A6161">
              <w:rPr>
                <w:szCs w:val="32"/>
                <w:lang w:eastAsia="zh-CN"/>
              </w:rPr>
              <w:t>0.99</w:t>
            </w:r>
          </w:p>
        </w:tc>
      </w:tr>
    </w:tbl>
    <w:p w14:paraId="79EB4141" w14:textId="2BF73D78" w:rsidR="005413CA" w:rsidRPr="007A6161" w:rsidRDefault="005413CA" w:rsidP="00204EBF">
      <w:pPr>
        <w:spacing w:line="360" w:lineRule="auto"/>
      </w:pPr>
    </w:p>
    <w:p w14:paraId="5CA3DF39" w14:textId="77777777" w:rsidR="00BF5B23" w:rsidRPr="007A6161" w:rsidRDefault="00BF5B23" w:rsidP="00204EBF">
      <w:pPr>
        <w:spacing w:line="360" w:lineRule="auto"/>
      </w:pPr>
    </w:p>
    <w:p w14:paraId="51334FE0" w14:textId="1DB89716" w:rsidR="00BF5B23" w:rsidRPr="007A6161" w:rsidRDefault="0098564A" w:rsidP="00204EBF">
      <w:pPr>
        <w:pStyle w:val="SMHeading"/>
        <w:spacing w:line="360" w:lineRule="auto"/>
      </w:pPr>
      <w:r w:rsidRPr="007A6161">
        <w:rPr>
          <w:lang w:eastAsia="zh-CN"/>
        </w:rPr>
        <w:lastRenderedPageBreak/>
        <w:t xml:space="preserve">Supplementary </w:t>
      </w:r>
      <w:r w:rsidR="00BF5B23" w:rsidRPr="007A6161">
        <w:t xml:space="preserve">Table </w:t>
      </w:r>
      <w:r w:rsidR="0062047C" w:rsidRPr="007A6161">
        <w:t>9</w:t>
      </w:r>
      <w:r w:rsidR="00BF5B23" w:rsidRPr="007A6161">
        <w:t>. Network configuration of Encoder-Decoder structure.</w:t>
      </w:r>
    </w:p>
    <w:tbl>
      <w:tblPr>
        <w:tblStyle w:val="TableGrid"/>
        <w:tblpPr w:leftFromText="180" w:rightFromText="180" w:vertAnchor="page" w:horzAnchor="margin" w:tblpXSpec="center" w:tblpY="1951"/>
        <w:tblW w:w="0" w:type="auto"/>
        <w:tblLook w:val="04A0" w:firstRow="1" w:lastRow="0" w:firstColumn="1" w:lastColumn="0" w:noHBand="0" w:noVBand="1"/>
      </w:tblPr>
      <w:tblGrid>
        <w:gridCol w:w="1869"/>
        <w:gridCol w:w="2383"/>
        <w:gridCol w:w="1617"/>
        <w:gridCol w:w="2929"/>
      </w:tblGrid>
      <w:tr w:rsidR="00DF5201" w:rsidRPr="007A6161" w14:paraId="47F81364" w14:textId="77777777" w:rsidTr="00D80922">
        <w:trPr>
          <w:trHeight w:val="227"/>
        </w:trPr>
        <w:tc>
          <w:tcPr>
            <w:tcW w:w="1869" w:type="dxa"/>
            <w:vAlign w:val="center"/>
          </w:tcPr>
          <w:p w14:paraId="388C288E" w14:textId="77777777" w:rsidR="00BF5B23" w:rsidRPr="007A6161" w:rsidRDefault="00BF5B23" w:rsidP="00D80922">
            <w:pPr>
              <w:spacing w:line="360" w:lineRule="auto"/>
              <w:jc w:val="center"/>
              <w:rPr>
                <w:b/>
                <w:bCs/>
              </w:rPr>
            </w:pPr>
            <w:r w:rsidRPr="007A6161">
              <w:rPr>
                <w:b/>
                <w:bCs/>
              </w:rPr>
              <w:t>Module</w:t>
            </w:r>
          </w:p>
        </w:tc>
        <w:tc>
          <w:tcPr>
            <w:tcW w:w="2383" w:type="dxa"/>
            <w:vAlign w:val="center"/>
          </w:tcPr>
          <w:p w14:paraId="73FCA3CD" w14:textId="77777777" w:rsidR="00BF5B23" w:rsidRPr="007A6161" w:rsidRDefault="00BF5B23" w:rsidP="00D80922">
            <w:pPr>
              <w:spacing w:line="360" w:lineRule="auto"/>
              <w:jc w:val="center"/>
              <w:rPr>
                <w:b/>
                <w:bCs/>
              </w:rPr>
            </w:pPr>
            <w:r w:rsidRPr="007A6161">
              <w:rPr>
                <w:b/>
                <w:bCs/>
              </w:rPr>
              <w:t>Block</w:t>
            </w:r>
          </w:p>
        </w:tc>
        <w:tc>
          <w:tcPr>
            <w:tcW w:w="1617" w:type="dxa"/>
            <w:vAlign w:val="center"/>
          </w:tcPr>
          <w:p w14:paraId="3E24F5F8" w14:textId="77777777" w:rsidR="00BF5B23" w:rsidRPr="007A6161" w:rsidRDefault="00BF5B23" w:rsidP="00D80922">
            <w:pPr>
              <w:spacing w:line="360" w:lineRule="auto"/>
              <w:jc w:val="center"/>
              <w:rPr>
                <w:b/>
                <w:bCs/>
              </w:rPr>
            </w:pPr>
            <w:r w:rsidRPr="007A6161">
              <w:rPr>
                <w:b/>
                <w:bCs/>
              </w:rPr>
              <w:t>Output Size</w:t>
            </w:r>
          </w:p>
        </w:tc>
        <w:tc>
          <w:tcPr>
            <w:tcW w:w="2929" w:type="dxa"/>
            <w:vAlign w:val="center"/>
          </w:tcPr>
          <w:p w14:paraId="2AFD06BC" w14:textId="77777777" w:rsidR="00BF5B23" w:rsidRPr="007A6161" w:rsidRDefault="00BF5B23" w:rsidP="00D80922">
            <w:pPr>
              <w:spacing w:line="360" w:lineRule="auto"/>
              <w:jc w:val="center"/>
              <w:rPr>
                <w:b/>
                <w:bCs/>
              </w:rPr>
            </w:pPr>
            <w:r w:rsidRPr="007A6161">
              <w:rPr>
                <w:b/>
                <w:bCs/>
              </w:rPr>
              <w:t>Kernel</w:t>
            </w:r>
          </w:p>
        </w:tc>
      </w:tr>
      <w:tr w:rsidR="00DF5201" w:rsidRPr="007A6161" w14:paraId="2B75F60F" w14:textId="77777777" w:rsidTr="00D80922">
        <w:trPr>
          <w:trHeight w:val="227"/>
        </w:trPr>
        <w:tc>
          <w:tcPr>
            <w:tcW w:w="1869" w:type="dxa"/>
            <w:vMerge w:val="restart"/>
            <w:vAlign w:val="center"/>
          </w:tcPr>
          <w:p w14:paraId="130CCCE8" w14:textId="77777777" w:rsidR="00BF5B23" w:rsidRPr="007A6161" w:rsidRDefault="00BF5B23" w:rsidP="00D80922">
            <w:pPr>
              <w:spacing w:line="360" w:lineRule="auto"/>
              <w:jc w:val="center"/>
            </w:pPr>
            <w:r w:rsidRPr="007A6161">
              <w:t>Encoder</w:t>
            </w:r>
          </w:p>
          <w:p w14:paraId="6D1D9122" w14:textId="77777777" w:rsidR="00BF5B23" w:rsidRPr="007A6161" w:rsidRDefault="00BF5B23" w:rsidP="00D80922">
            <w:pPr>
              <w:spacing w:line="360" w:lineRule="auto"/>
              <w:jc w:val="center"/>
            </w:pPr>
            <w:r w:rsidRPr="007A6161">
              <w:t>(Densenet 169)</w:t>
            </w:r>
          </w:p>
        </w:tc>
        <w:tc>
          <w:tcPr>
            <w:tcW w:w="2383" w:type="dxa"/>
            <w:vAlign w:val="center"/>
          </w:tcPr>
          <w:p w14:paraId="2255AFAD" w14:textId="77777777" w:rsidR="00BF5B23" w:rsidRPr="007A6161" w:rsidRDefault="00BF5B23" w:rsidP="00D80922">
            <w:pPr>
              <w:spacing w:line="360" w:lineRule="auto"/>
              <w:jc w:val="center"/>
            </w:pPr>
            <w:r w:rsidRPr="007A6161">
              <w:t>Convolution</w:t>
            </w:r>
          </w:p>
        </w:tc>
        <w:tc>
          <w:tcPr>
            <w:tcW w:w="1617" w:type="dxa"/>
            <w:vAlign w:val="center"/>
          </w:tcPr>
          <w:p w14:paraId="4C415018" w14:textId="77777777" w:rsidR="00BF5B23" w:rsidRPr="007A6161" w:rsidRDefault="00BF5B23" w:rsidP="00D80922">
            <w:pPr>
              <w:spacing w:line="360" w:lineRule="auto"/>
              <w:jc w:val="center"/>
            </w:pPr>
            <w:r w:rsidRPr="007A6161">
              <w:t>480*640</w:t>
            </w:r>
          </w:p>
        </w:tc>
        <w:tc>
          <w:tcPr>
            <w:tcW w:w="2929" w:type="dxa"/>
            <w:vAlign w:val="center"/>
          </w:tcPr>
          <w:p w14:paraId="00AA972B" w14:textId="77777777" w:rsidR="00BF5B23" w:rsidRPr="007A6161" w:rsidRDefault="00BF5B23" w:rsidP="00D80922">
            <w:pPr>
              <w:spacing w:line="360" w:lineRule="auto"/>
              <w:jc w:val="center"/>
            </w:pPr>
            <w:r w:rsidRPr="007A6161">
              <w:t>7*7 conv, stride 2</w:t>
            </w:r>
          </w:p>
        </w:tc>
      </w:tr>
      <w:tr w:rsidR="00DF5201" w:rsidRPr="007A6161" w14:paraId="3788AEC2" w14:textId="77777777" w:rsidTr="00D80922">
        <w:trPr>
          <w:trHeight w:val="227"/>
        </w:trPr>
        <w:tc>
          <w:tcPr>
            <w:tcW w:w="1869" w:type="dxa"/>
            <w:vMerge/>
            <w:vAlign w:val="center"/>
          </w:tcPr>
          <w:p w14:paraId="676D6215" w14:textId="77777777" w:rsidR="00BF5B23" w:rsidRPr="007A6161" w:rsidRDefault="00BF5B23" w:rsidP="00D80922">
            <w:pPr>
              <w:spacing w:line="360" w:lineRule="auto"/>
              <w:jc w:val="center"/>
            </w:pPr>
          </w:p>
        </w:tc>
        <w:tc>
          <w:tcPr>
            <w:tcW w:w="2383" w:type="dxa"/>
            <w:vAlign w:val="center"/>
          </w:tcPr>
          <w:p w14:paraId="6A58B3A7" w14:textId="77777777" w:rsidR="00BF5B23" w:rsidRPr="007A6161" w:rsidRDefault="00BF5B23" w:rsidP="00D80922">
            <w:pPr>
              <w:spacing w:line="360" w:lineRule="auto"/>
              <w:jc w:val="center"/>
            </w:pPr>
            <w:r w:rsidRPr="007A6161">
              <w:t>Pooling</w:t>
            </w:r>
          </w:p>
        </w:tc>
        <w:tc>
          <w:tcPr>
            <w:tcW w:w="1617" w:type="dxa"/>
            <w:vAlign w:val="center"/>
          </w:tcPr>
          <w:p w14:paraId="67F1051A" w14:textId="77777777" w:rsidR="00BF5B23" w:rsidRPr="007A6161" w:rsidRDefault="00BF5B23" w:rsidP="00D80922">
            <w:pPr>
              <w:spacing w:line="360" w:lineRule="auto"/>
              <w:jc w:val="center"/>
            </w:pPr>
            <w:r w:rsidRPr="007A6161">
              <w:t>240*320</w:t>
            </w:r>
          </w:p>
        </w:tc>
        <w:tc>
          <w:tcPr>
            <w:tcW w:w="2929" w:type="dxa"/>
            <w:vAlign w:val="center"/>
          </w:tcPr>
          <w:p w14:paraId="245DA4D1" w14:textId="77777777" w:rsidR="00BF5B23" w:rsidRPr="007A6161" w:rsidRDefault="00BF5B23" w:rsidP="00D80922">
            <w:pPr>
              <w:spacing w:line="360" w:lineRule="auto"/>
              <w:jc w:val="center"/>
            </w:pPr>
            <w:r w:rsidRPr="007A6161">
              <w:t>3*3 max pool, stride 2</w:t>
            </w:r>
          </w:p>
        </w:tc>
      </w:tr>
      <w:tr w:rsidR="00DF5201" w:rsidRPr="007A6161" w14:paraId="1C5419B3" w14:textId="77777777" w:rsidTr="00D80922">
        <w:trPr>
          <w:trHeight w:val="227"/>
        </w:trPr>
        <w:tc>
          <w:tcPr>
            <w:tcW w:w="1869" w:type="dxa"/>
            <w:vMerge/>
            <w:vAlign w:val="center"/>
          </w:tcPr>
          <w:p w14:paraId="11A5113C" w14:textId="77777777" w:rsidR="00BF5B23" w:rsidRPr="007A6161" w:rsidRDefault="00BF5B23" w:rsidP="00D80922">
            <w:pPr>
              <w:spacing w:line="360" w:lineRule="auto"/>
              <w:jc w:val="center"/>
            </w:pPr>
          </w:p>
        </w:tc>
        <w:tc>
          <w:tcPr>
            <w:tcW w:w="2383" w:type="dxa"/>
            <w:vAlign w:val="center"/>
          </w:tcPr>
          <w:p w14:paraId="0492EC96" w14:textId="77777777" w:rsidR="00BF5B23" w:rsidRPr="007A6161" w:rsidRDefault="00BF5B23" w:rsidP="00D80922">
            <w:pPr>
              <w:spacing w:line="360" w:lineRule="auto"/>
              <w:jc w:val="center"/>
            </w:pPr>
            <w:r w:rsidRPr="007A6161">
              <w:t>Dense Block 1</w:t>
            </w:r>
          </w:p>
        </w:tc>
        <w:tc>
          <w:tcPr>
            <w:tcW w:w="1617" w:type="dxa"/>
            <w:vAlign w:val="center"/>
          </w:tcPr>
          <w:p w14:paraId="138AFC67" w14:textId="77777777" w:rsidR="00BF5B23" w:rsidRPr="007A6161" w:rsidRDefault="00BF5B23" w:rsidP="00D80922">
            <w:pPr>
              <w:spacing w:line="360" w:lineRule="auto"/>
              <w:jc w:val="center"/>
            </w:pPr>
            <w:r w:rsidRPr="007A6161">
              <w:t>120*160</w:t>
            </w:r>
          </w:p>
        </w:tc>
        <w:tc>
          <w:tcPr>
            <w:tcW w:w="2929" w:type="dxa"/>
            <w:vAlign w:val="center"/>
          </w:tcPr>
          <w:p w14:paraId="5601C0F3" w14:textId="77777777" w:rsidR="00BF5B23" w:rsidRPr="007A6161" w:rsidRDefault="00BF5B23" w:rsidP="00D80922">
            <w:pPr>
              <w:spacing w:line="360" w:lineRule="auto"/>
              <w:jc w:val="center"/>
            </w:pPr>
            <w:r w:rsidRPr="007A6161">
              <w:t>(1*1 conv</w:t>
            </w:r>
            <w:r w:rsidRPr="007A6161">
              <w:rPr>
                <w:lang w:eastAsia="zh-CN"/>
              </w:rPr>
              <w:t xml:space="preserve">, </w:t>
            </w:r>
            <w:r w:rsidRPr="007A6161">
              <w:t xml:space="preserve">3*3 conv) </w:t>
            </w:r>
            <w:r w:rsidRPr="007A6161">
              <w:rPr>
                <w:lang w:eastAsia="zh-CN"/>
              </w:rPr>
              <w:t>×</w:t>
            </w:r>
            <w:r w:rsidRPr="007A6161">
              <w:t xml:space="preserve"> 6</w:t>
            </w:r>
          </w:p>
        </w:tc>
      </w:tr>
      <w:tr w:rsidR="00DF5201" w:rsidRPr="007A6161" w14:paraId="364DFBA9" w14:textId="77777777" w:rsidTr="00D80922">
        <w:trPr>
          <w:trHeight w:val="227"/>
        </w:trPr>
        <w:tc>
          <w:tcPr>
            <w:tcW w:w="1869" w:type="dxa"/>
            <w:vMerge/>
            <w:vAlign w:val="center"/>
          </w:tcPr>
          <w:p w14:paraId="616A9F53" w14:textId="77777777" w:rsidR="00BF5B23" w:rsidRPr="007A6161" w:rsidRDefault="00BF5B23" w:rsidP="00D80922">
            <w:pPr>
              <w:spacing w:line="360" w:lineRule="auto"/>
              <w:jc w:val="center"/>
            </w:pPr>
          </w:p>
        </w:tc>
        <w:tc>
          <w:tcPr>
            <w:tcW w:w="2383" w:type="dxa"/>
            <w:vAlign w:val="center"/>
          </w:tcPr>
          <w:p w14:paraId="526F0EF0" w14:textId="77777777" w:rsidR="00BF5B23" w:rsidRPr="007A6161" w:rsidRDefault="00BF5B23" w:rsidP="00D80922">
            <w:pPr>
              <w:spacing w:line="360" w:lineRule="auto"/>
              <w:jc w:val="center"/>
            </w:pPr>
            <w:r w:rsidRPr="007A6161">
              <w:t>Transition Layer 1</w:t>
            </w:r>
          </w:p>
        </w:tc>
        <w:tc>
          <w:tcPr>
            <w:tcW w:w="1617" w:type="dxa"/>
            <w:vAlign w:val="center"/>
          </w:tcPr>
          <w:p w14:paraId="099CFA96" w14:textId="77777777" w:rsidR="00BF5B23" w:rsidRPr="007A6161" w:rsidRDefault="00BF5B23" w:rsidP="00D80922">
            <w:pPr>
              <w:spacing w:line="360" w:lineRule="auto"/>
              <w:jc w:val="center"/>
            </w:pPr>
            <w:r w:rsidRPr="007A6161">
              <w:t>60*80</w:t>
            </w:r>
          </w:p>
        </w:tc>
        <w:tc>
          <w:tcPr>
            <w:tcW w:w="2929" w:type="dxa"/>
            <w:vAlign w:val="center"/>
          </w:tcPr>
          <w:p w14:paraId="66460775" w14:textId="77777777" w:rsidR="00BF5B23" w:rsidRPr="007A6161" w:rsidRDefault="00BF5B23" w:rsidP="00D80922">
            <w:pPr>
              <w:spacing w:line="360" w:lineRule="auto"/>
              <w:jc w:val="center"/>
            </w:pPr>
            <w:r w:rsidRPr="007A6161">
              <w:t>1*1 conv</w:t>
            </w:r>
          </w:p>
          <w:p w14:paraId="279911D6" w14:textId="77777777" w:rsidR="00BF5B23" w:rsidRPr="007A6161" w:rsidRDefault="00BF5B23" w:rsidP="00D80922">
            <w:pPr>
              <w:spacing w:line="360" w:lineRule="auto"/>
              <w:jc w:val="center"/>
            </w:pPr>
            <w:r w:rsidRPr="007A6161">
              <w:t>2*2 average pool, stride 2</w:t>
            </w:r>
          </w:p>
        </w:tc>
      </w:tr>
      <w:tr w:rsidR="00DF5201" w:rsidRPr="007A6161" w14:paraId="5DCB410F" w14:textId="77777777" w:rsidTr="00D80922">
        <w:trPr>
          <w:trHeight w:val="227"/>
        </w:trPr>
        <w:tc>
          <w:tcPr>
            <w:tcW w:w="1869" w:type="dxa"/>
            <w:vMerge/>
            <w:vAlign w:val="center"/>
          </w:tcPr>
          <w:p w14:paraId="68BC4FB8" w14:textId="77777777" w:rsidR="00BF5B23" w:rsidRPr="007A6161" w:rsidRDefault="00BF5B23" w:rsidP="00D80922">
            <w:pPr>
              <w:spacing w:line="360" w:lineRule="auto"/>
              <w:jc w:val="center"/>
            </w:pPr>
          </w:p>
        </w:tc>
        <w:tc>
          <w:tcPr>
            <w:tcW w:w="2383" w:type="dxa"/>
            <w:vAlign w:val="center"/>
          </w:tcPr>
          <w:p w14:paraId="1B4B3112" w14:textId="77777777" w:rsidR="00BF5B23" w:rsidRPr="007A6161" w:rsidRDefault="00BF5B23" w:rsidP="00D80922">
            <w:pPr>
              <w:spacing w:line="360" w:lineRule="auto"/>
              <w:jc w:val="center"/>
            </w:pPr>
            <w:r w:rsidRPr="007A6161">
              <w:t>Dense Block 2</w:t>
            </w:r>
          </w:p>
        </w:tc>
        <w:tc>
          <w:tcPr>
            <w:tcW w:w="1617" w:type="dxa"/>
            <w:vAlign w:val="center"/>
          </w:tcPr>
          <w:p w14:paraId="2EA6303E" w14:textId="77777777" w:rsidR="00BF5B23" w:rsidRPr="007A6161" w:rsidRDefault="00BF5B23" w:rsidP="00D80922">
            <w:pPr>
              <w:spacing w:line="360" w:lineRule="auto"/>
              <w:jc w:val="center"/>
            </w:pPr>
            <w:r w:rsidRPr="007A6161">
              <w:t>60*80</w:t>
            </w:r>
          </w:p>
        </w:tc>
        <w:tc>
          <w:tcPr>
            <w:tcW w:w="2929" w:type="dxa"/>
            <w:vAlign w:val="center"/>
          </w:tcPr>
          <w:p w14:paraId="389596E9" w14:textId="77777777" w:rsidR="00BF5B23" w:rsidRPr="007A6161" w:rsidRDefault="00BF5B23" w:rsidP="00D80922">
            <w:pPr>
              <w:spacing w:line="360" w:lineRule="auto"/>
              <w:jc w:val="center"/>
            </w:pPr>
            <w:r w:rsidRPr="007A6161">
              <w:t>(1*1 conv, 3*3 conv)</w:t>
            </w:r>
            <w:r w:rsidRPr="007A6161">
              <w:rPr>
                <w:lang w:eastAsia="zh-CN"/>
              </w:rPr>
              <w:t>×12</w:t>
            </w:r>
          </w:p>
        </w:tc>
      </w:tr>
      <w:tr w:rsidR="00DF5201" w:rsidRPr="007A6161" w14:paraId="3293036C" w14:textId="77777777" w:rsidTr="00D80922">
        <w:trPr>
          <w:trHeight w:val="227"/>
        </w:trPr>
        <w:tc>
          <w:tcPr>
            <w:tcW w:w="1869" w:type="dxa"/>
            <w:vMerge/>
            <w:vAlign w:val="center"/>
          </w:tcPr>
          <w:p w14:paraId="598BC32D" w14:textId="77777777" w:rsidR="00BF5B23" w:rsidRPr="007A6161" w:rsidRDefault="00BF5B23" w:rsidP="00D80922">
            <w:pPr>
              <w:spacing w:line="360" w:lineRule="auto"/>
              <w:jc w:val="center"/>
            </w:pPr>
          </w:p>
        </w:tc>
        <w:tc>
          <w:tcPr>
            <w:tcW w:w="2383" w:type="dxa"/>
            <w:vAlign w:val="center"/>
          </w:tcPr>
          <w:p w14:paraId="61CB704F" w14:textId="77777777" w:rsidR="00BF5B23" w:rsidRPr="007A6161" w:rsidRDefault="00BF5B23" w:rsidP="00D80922">
            <w:pPr>
              <w:spacing w:line="360" w:lineRule="auto"/>
              <w:jc w:val="center"/>
            </w:pPr>
            <w:r w:rsidRPr="007A6161">
              <w:t>Transition Layer 2</w:t>
            </w:r>
          </w:p>
        </w:tc>
        <w:tc>
          <w:tcPr>
            <w:tcW w:w="1617" w:type="dxa"/>
            <w:vAlign w:val="center"/>
          </w:tcPr>
          <w:p w14:paraId="54A0742B" w14:textId="77777777" w:rsidR="00BF5B23" w:rsidRPr="007A6161" w:rsidRDefault="00BF5B23" w:rsidP="00D80922">
            <w:pPr>
              <w:spacing w:line="360" w:lineRule="auto"/>
              <w:jc w:val="center"/>
            </w:pPr>
            <w:r w:rsidRPr="007A6161">
              <w:t>30*40</w:t>
            </w:r>
          </w:p>
        </w:tc>
        <w:tc>
          <w:tcPr>
            <w:tcW w:w="2929" w:type="dxa"/>
            <w:vAlign w:val="center"/>
          </w:tcPr>
          <w:p w14:paraId="2A957DEC" w14:textId="77777777" w:rsidR="00BF5B23" w:rsidRPr="007A6161" w:rsidRDefault="00BF5B23" w:rsidP="00D80922">
            <w:pPr>
              <w:spacing w:line="360" w:lineRule="auto"/>
              <w:jc w:val="center"/>
            </w:pPr>
            <w:r w:rsidRPr="007A6161">
              <w:t>1*1 conv</w:t>
            </w:r>
          </w:p>
          <w:p w14:paraId="440C9A94" w14:textId="77777777" w:rsidR="00BF5B23" w:rsidRPr="007A6161" w:rsidRDefault="00BF5B23" w:rsidP="00D80922">
            <w:pPr>
              <w:spacing w:line="360" w:lineRule="auto"/>
              <w:jc w:val="center"/>
            </w:pPr>
            <w:r w:rsidRPr="007A6161">
              <w:t>2*2 average pool, stride 2</w:t>
            </w:r>
          </w:p>
        </w:tc>
      </w:tr>
      <w:tr w:rsidR="00DF5201" w:rsidRPr="007A6161" w14:paraId="2D691A3F" w14:textId="77777777" w:rsidTr="00D80922">
        <w:trPr>
          <w:trHeight w:val="227"/>
        </w:trPr>
        <w:tc>
          <w:tcPr>
            <w:tcW w:w="1869" w:type="dxa"/>
            <w:vMerge/>
            <w:vAlign w:val="center"/>
          </w:tcPr>
          <w:p w14:paraId="4CF7100A" w14:textId="77777777" w:rsidR="00BF5B23" w:rsidRPr="007A6161" w:rsidRDefault="00BF5B23" w:rsidP="00D80922">
            <w:pPr>
              <w:spacing w:line="360" w:lineRule="auto"/>
              <w:jc w:val="center"/>
            </w:pPr>
          </w:p>
        </w:tc>
        <w:tc>
          <w:tcPr>
            <w:tcW w:w="2383" w:type="dxa"/>
            <w:vAlign w:val="center"/>
          </w:tcPr>
          <w:p w14:paraId="3D2F2640" w14:textId="77777777" w:rsidR="00BF5B23" w:rsidRPr="007A6161" w:rsidRDefault="00BF5B23" w:rsidP="00D80922">
            <w:pPr>
              <w:spacing w:line="360" w:lineRule="auto"/>
              <w:jc w:val="center"/>
            </w:pPr>
            <w:r w:rsidRPr="007A6161">
              <w:t>Dense Block 3</w:t>
            </w:r>
          </w:p>
        </w:tc>
        <w:tc>
          <w:tcPr>
            <w:tcW w:w="1617" w:type="dxa"/>
            <w:vAlign w:val="center"/>
          </w:tcPr>
          <w:p w14:paraId="54DB3E30" w14:textId="77777777" w:rsidR="00BF5B23" w:rsidRPr="007A6161" w:rsidRDefault="00BF5B23" w:rsidP="00D80922">
            <w:pPr>
              <w:spacing w:line="360" w:lineRule="auto"/>
              <w:jc w:val="center"/>
            </w:pPr>
            <w:r w:rsidRPr="007A6161">
              <w:t>30*40</w:t>
            </w:r>
          </w:p>
        </w:tc>
        <w:tc>
          <w:tcPr>
            <w:tcW w:w="2929" w:type="dxa"/>
            <w:vAlign w:val="center"/>
          </w:tcPr>
          <w:p w14:paraId="79EDA893" w14:textId="77777777" w:rsidR="00BF5B23" w:rsidRPr="007A6161" w:rsidRDefault="00BF5B23" w:rsidP="00D80922">
            <w:pPr>
              <w:spacing w:line="360" w:lineRule="auto"/>
              <w:jc w:val="center"/>
            </w:pPr>
            <w:r w:rsidRPr="007A6161">
              <w:t>(1*1 conv, 3*3 conv)</w:t>
            </w:r>
            <w:r w:rsidRPr="007A6161">
              <w:rPr>
                <w:lang w:eastAsia="zh-CN"/>
              </w:rPr>
              <w:t>×32</w:t>
            </w:r>
          </w:p>
        </w:tc>
      </w:tr>
      <w:tr w:rsidR="00DF5201" w:rsidRPr="007A6161" w14:paraId="2533574C" w14:textId="77777777" w:rsidTr="00D80922">
        <w:trPr>
          <w:trHeight w:val="227"/>
        </w:trPr>
        <w:tc>
          <w:tcPr>
            <w:tcW w:w="1869" w:type="dxa"/>
            <w:vMerge/>
            <w:vAlign w:val="center"/>
          </w:tcPr>
          <w:p w14:paraId="3420ACB1" w14:textId="77777777" w:rsidR="00BF5B23" w:rsidRPr="007A6161" w:rsidRDefault="00BF5B23" w:rsidP="00D80922">
            <w:pPr>
              <w:spacing w:line="360" w:lineRule="auto"/>
              <w:jc w:val="center"/>
            </w:pPr>
          </w:p>
        </w:tc>
        <w:tc>
          <w:tcPr>
            <w:tcW w:w="2383" w:type="dxa"/>
            <w:vAlign w:val="center"/>
          </w:tcPr>
          <w:p w14:paraId="648DD8EA" w14:textId="77777777" w:rsidR="00BF5B23" w:rsidRPr="007A6161" w:rsidRDefault="00BF5B23" w:rsidP="00D80922">
            <w:pPr>
              <w:spacing w:line="360" w:lineRule="auto"/>
              <w:jc w:val="center"/>
            </w:pPr>
            <w:r w:rsidRPr="007A6161">
              <w:t>Transition Layer 3</w:t>
            </w:r>
          </w:p>
        </w:tc>
        <w:tc>
          <w:tcPr>
            <w:tcW w:w="1617" w:type="dxa"/>
            <w:vAlign w:val="center"/>
          </w:tcPr>
          <w:p w14:paraId="30C78850" w14:textId="77777777" w:rsidR="00BF5B23" w:rsidRPr="007A6161" w:rsidRDefault="00BF5B23" w:rsidP="00D80922">
            <w:pPr>
              <w:spacing w:line="360" w:lineRule="auto"/>
              <w:jc w:val="center"/>
            </w:pPr>
            <w:r w:rsidRPr="007A6161">
              <w:t>15*20</w:t>
            </w:r>
          </w:p>
        </w:tc>
        <w:tc>
          <w:tcPr>
            <w:tcW w:w="2929" w:type="dxa"/>
            <w:vAlign w:val="center"/>
          </w:tcPr>
          <w:p w14:paraId="71C52FD7" w14:textId="77777777" w:rsidR="00BF5B23" w:rsidRPr="007A6161" w:rsidRDefault="00BF5B23" w:rsidP="00D80922">
            <w:pPr>
              <w:spacing w:line="360" w:lineRule="auto"/>
              <w:jc w:val="center"/>
            </w:pPr>
            <w:r w:rsidRPr="007A6161">
              <w:t>1*1 conv</w:t>
            </w:r>
          </w:p>
          <w:p w14:paraId="34C92F96" w14:textId="77777777" w:rsidR="00BF5B23" w:rsidRPr="007A6161" w:rsidRDefault="00BF5B23" w:rsidP="00D80922">
            <w:pPr>
              <w:spacing w:line="360" w:lineRule="auto"/>
              <w:jc w:val="center"/>
            </w:pPr>
            <w:r w:rsidRPr="007A6161">
              <w:t>2*2 average pool, stride 2</w:t>
            </w:r>
          </w:p>
        </w:tc>
      </w:tr>
      <w:tr w:rsidR="00DF5201" w:rsidRPr="007A6161" w14:paraId="591F1CB7" w14:textId="77777777" w:rsidTr="00D80922">
        <w:trPr>
          <w:trHeight w:val="227"/>
        </w:trPr>
        <w:tc>
          <w:tcPr>
            <w:tcW w:w="1869" w:type="dxa"/>
            <w:vMerge/>
            <w:vAlign w:val="center"/>
          </w:tcPr>
          <w:p w14:paraId="3DA8D53A" w14:textId="77777777" w:rsidR="00BF5B23" w:rsidRPr="007A6161" w:rsidRDefault="00BF5B23" w:rsidP="00D80922">
            <w:pPr>
              <w:spacing w:line="360" w:lineRule="auto"/>
              <w:jc w:val="center"/>
            </w:pPr>
          </w:p>
        </w:tc>
        <w:tc>
          <w:tcPr>
            <w:tcW w:w="2383" w:type="dxa"/>
            <w:vAlign w:val="center"/>
          </w:tcPr>
          <w:p w14:paraId="1108EB03" w14:textId="77777777" w:rsidR="00BF5B23" w:rsidRPr="007A6161" w:rsidRDefault="00BF5B23" w:rsidP="00D80922">
            <w:pPr>
              <w:spacing w:line="360" w:lineRule="auto"/>
              <w:jc w:val="center"/>
            </w:pPr>
            <w:r w:rsidRPr="007A6161">
              <w:t>Dense Block 4</w:t>
            </w:r>
          </w:p>
        </w:tc>
        <w:tc>
          <w:tcPr>
            <w:tcW w:w="1617" w:type="dxa"/>
            <w:vAlign w:val="center"/>
          </w:tcPr>
          <w:p w14:paraId="1E2C9CDF" w14:textId="77777777" w:rsidR="00BF5B23" w:rsidRPr="007A6161" w:rsidRDefault="00BF5B23" w:rsidP="00D80922">
            <w:pPr>
              <w:spacing w:line="360" w:lineRule="auto"/>
              <w:jc w:val="center"/>
            </w:pPr>
            <w:r w:rsidRPr="007A6161">
              <w:t>15*20</w:t>
            </w:r>
          </w:p>
        </w:tc>
        <w:tc>
          <w:tcPr>
            <w:tcW w:w="2929" w:type="dxa"/>
            <w:vAlign w:val="center"/>
          </w:tcPr>
          <w:p w14:paraId="308AD521" w14:textId="77777777" w:rsidR="00BF5B23" w:rsidRPr="007A6161" w:rsidRDefault="00BF5B23" w:rsidP="00D80922">
            <w:pPr>
              <w:spacing w:line="360" w:lineRule="auto"/>
              <w:jc w:val="center"/>
            </w:pPr>
            <w:r w:rsidRPr="007A6161">
              <w:t>(1*1 conv, 3*3 conv)</w:t>
            </w:r>
            <w:r w:rsidRPr="007A6161">
              <w:rPr>
                <w:lang w:eastAsia="zh-CN"/>
              </w:rPr>
              <w:t>×32</w:t>
            </w:r>
          </w:p>
        </w:tc>
      </w:tr>
      <w:tr w:rsidR="00DF5201" w:rsidRPr="007A6161" w14:paraId="4259F463" w14:textId="77777777" w:rsidTr="00D80922">
        <w:trPr>
          <w:trHeight w:val="227"/>
        </w:trPr>
        <w:tc>
          <w:tcPr>
            <w:tcW w:w="1869" w:type="dxa"/>
            <w:vMerge w:val="restart"/>
            <w:vAlign w:val="center"/>
          </w:tcPr>
          <w:p w14:paraId="199D8E7F" w14:textId="77777777" w:rsidR="00BF5B23" w:rsidRPr="007A6161" w:rsidRDefault="00BF5B23" w:rsidP="00D80922">
            <w:pPr>
              <w:spacing w:line="360" w:lineRule="auto"/>
              <w:jc w:val="center"/>
            </w:pPr>
            <w:r w:rsidRPr="007A6161">
              <w:t>Decoder</w:t>
            </w:r>
          </w:p>
        </w:tc>
        <w:tc>
          <w:tcPr>
            <w:tcW w:w="2383" w:type="dxa"/>
            <w:vAlign w:val="center"/>
          </w:tcPr>
          <w:p w14:paraId="4C7054D5" w14:textId="77777777" w:rsidR="00BF5B23" w:rsidRPr="007A6161" w:rsidRDefault="00BF5B23" w:rsidP="00D80922">
            <w:pPr>
              <w:spacing w:line="360" w:lineRule="auto"/>
              <w:jc w:val="center"/>
            </w:pPr>
            <w:r w:rsidRPr="007A6161">
              <w:t>Convolution</w:t>
            </w:r>
          </w:p>
        </w:tc>
        <w:tc>
          <w:tcPr>
            <w:tcW w:w="1617" w:type="dxa"/>
            <w:vAlign w:val="center"/>
          </w:tcPr>
          <w:p w14:paraId="0C736026" w14:textId="77777777" w:rsidR="00BF5B23" w:rsidRPr="007A6161" w:rsidRDefault="00BF5B23" w:rsidP="00D80922">
            <w:pPr>
              <w:spacing w:line="360" w:lineRule="auto"/>
              <w:jc w:val="center"/>
            </w:pPr>
            <w:r w:rsidRPr="007A6161">
              <w:t>15*20</w:t>
            </w:r>
          </w:p>
        </w:tc>
        <w:tc>
          <w:tcPr>
            <w:tcW w:w="2929" w:type="dxa"/>
            <w:vAlign w:val="center"/>
          </w:tcPr>
          <w:p w14:paraId="413C5371" w14:textId="77777777" w:rsidR="00BF5B23" w:rsidRPr="007A6161" w:rsidRDefault="00BF5B23" w:rsidP="00D80922">
            <w:pPr>
              <w:spacing w:line="360" w:lineRule="auto"/>
              <w:jc w:val="center"/>
            </w:pPr>
            <w:r w:rsidRPr="007A6161">
              <w:t>1*1 conv</w:t>
            </w:r>
          </w:p>
        </w:tc>
      </w:tr>
      <w:tr w:rsidR="00DF5201" w:rsidRPr="007A6161" w14:paraId="1A04BE7F" w14:textId="77777777" w:rsidTr="00D80922">
        <w:trPr>
          <w:trHeight w:val="227"/>
        </w:trPr>
        <w:tc>
          <w:tcPr>
            <w:tcW w:w="1869" w:type="dxa"/>
            <w:vMerge/>
            <w:vAlign w:val="center"/>
          </w:tcPr>
          <w:p w14:paraId="100147BE" w14:textId="77777777" w:rsidR="00BF5B23" w:rsidRPr="007A6161" w:rsidRDefault="00BF5B23" w:rsidP="00D80922">
            <w:pPr>
              <w:spacing w:line="360" w:lineRule="auto"/>
              <w:jc w:val="center"/>
            </w:pPr>
          </w:p>
        </w:tc>
        <w:tc>
          <w:tcPr>
            <w:tcW w:w="2383" w:type="dxa"/>
            <w:vAlign w:val="center"/>
          </w:tcPr>
          <w:p w14:paraId="1C2A0C55" w14:textId="77777777" w:rsidR="00BF5B23" w:rsidRPr="007A6161" w:rsidRDefault="00BF5B23" w:rsidP="00D80922">
            <w:pPr>
              <w:spacing w:line="360" w:lineRule="auto"/>
              <w:jc w:val="center"/>
            </w:pPr>
            <w:r w:rsidRPr="007A6161">
              <w:t>Upsampling Block 1</w:t>
            </w:r>
          </w:p>
        </w:tc>
        <w:tc>
          <w:tcPr>
            <w:tcW w:w="1617" w:type="dxa"/>
            <w:vAlign w:val="center"/>
          </w:tcPr>
          <w:p w14:paraId="1427D739" w14:textId="77777777" w:rsidR="00BF5B23" w:rsidRPr="007A6161" w:rsidRDefault="00BF5B23" w:rsidP="00D80922">
            <w:pPr>
              <w:spacing w:line="360" w:lineRule="auto"/>
              <w:jc w:val="center"/>
            </w:pPr>
            <w:r w:rsidRPr="007A6161">
              <w:t>30*40</w:t>
            </w:r>
          </w:p>
        </w:tc>
        <w:tc>
          <w:tcPr>
            <w:tcW w:w="2929" w:type="dxa"/>
            <w:vAlign w:val="center"/>
          </w:tcPr>
          <w:p w14:paraId="57785DFA" w14:textId="77777777" w:rsidR="00BF5B23" w:rsidRPr="007A6161" w:rsidRDefault="00BF5B23" w:rsidP="00D80922">
            <w:pPr>
              <w:spacing w:line="360" w:lineRule="auto"/>
              <w:jc w:val="center"/>
            </w:pPr>
            <w:r w:rsidRPr="007A6161">
              <w:t>bilinear upsample</w:t>
            </w:r>
          </w:p>
          <w:p w14:paraId="3FBA2978" w14:textId="77777777" w:rsidR="00BF5B23" w:rsidRPr="007A6161" w:rsidRDefault="00BF5B23" w:rsidP="00D80922">
            <w:pPr>
              <w:spacing w:line="360" w:lineRule="auto"/>
              <w:jc w:val="center"/>
            </w:pPr>
            <w:r w:rsidRPr="007A6161">
              <w:t>3*3 conv</w:t>
            </w:r>
          </w:p>
          <w:p w14:paraId="63D5BEC7" w14:textId="77777777" w:rsidR="00BF5B23" w:rsidRPr="007A6161" w:rsidRDefault="00BF5B23" w:rsidP="00D80922">
            <w:pPr>
              <w:spacing w:line="360" w:lineRule="auto"/>
              <w:jc w:val="center"/>
            </w:pPr>
            <w:r w:rsidRPr="007A6161">
              <w:t>3*3 conv</w:t>
            </w:r>
          </w:p>
        </w:tc>
      </w:tr>
      <w:tr w:rsidR="00DF5201" w:rsidRPr="007A6161" w14:paraId="5365BC82" w14:textId="77777777" w:rsidTr="00D80922">
        <w:trPr>
          <w:trHeight w:val="227"/>
        </w:trPr>
        <w:tc>
          <w:tcPr>
            <w:tcW w:w="1869" w:type="dxa"/>
            <w:vMerge/>
            <w:vAlign w:val="center"/>
          </w:tcPr>
          <w:p w14:paraId="430CDEAF" w14:textId="77777777" w:rsidR="00BF5B23" w:rsidRPr="007A6161" w:rsidRDefault="00BF5B23" w:rsidP="00D80922">
            <w:pPr>
              <w:spacing w:line="360" w:lineRule="auto"/>
              <w:jc w:val="center"/>
            </w:pPr>
          </w:p>
        </w:tc>
        <w:tc>
          <w:tcPr>
            <w:tcW w:w="2383" w:type="dxa"/>
            <w:vAlign w:val="center"/>
          </w:tcPr>
          <w:p w14:paraId="5FC7C387" w14:textId="77777777" w:rsidR="00BF5B23" w:rsidRPr="007A6161" w:rsidRDefault="00BF5B23" w:rsidP="00D80922">
            <w:pPr>
              <w:spacing w:line="360" w:lineRule="auto"/>
              <w:jc w:val="center"/>
            </w:pPr>
            <w:r w:rsidRPr="007A6161">
              <w:t>Upsampling Block 2</w:t>
            </w:r>
          </w:p>
        </w:tc>
        <w:tc>
          <w:tcPr>
            <w:tcW w:w="1617" w:type="dxa"/>
            <w:vAlign w:val="center"/>
          </w:tcPr>
          <w:p w14:paraId="0DA4F7B9" w14:textId="77777777" w:rsidR="00BF5B23" w:rsidRPr="007A6161" w:rsidRDefault="00BF5B23" w:rsidP="00D80922">
            <w:pPr>
              <w:spacing w:line="360" w:lineRule="auto"/>
              <w:jc w:val="center"/>
            </w:pPr>
            <w:r w:rsidRPr="007A6161">
              <w:t>60*80</w:t>
            </w:r>
          </w:p>
        </w:tc>
        <w:tc>
          <w:tcPr>
            <w:tcW w:w="2929" w:type="dxa"/>
            <w:vAlign w:val="center"/>
          </w:tcPr>
          <w:p w14:paraId="0CC03A58" w14:textId="77777777" w:rsidR="00BF5B23" w:rsidRPr="007A6161" w:rsidRDefault="00BF5B23" w:rsidP="00D80922">
            <w:pPr>
              <w:spacing w:line="360" w:lineRule="auto"/>
              <w:jc w:val="center"/>
            </w:pPr>
            <w:r w:rsidRPr="007A6161">
              <w:t>bilinear upsample</w:t>
            </w:r>
          </w:p>
          <w:p w14:paraId="458AF60B" w14:textId="77777777" w:rsidR="00BF5B23" w:rsidRPr="007A6161" w:rsidRDefault="00BF5B23" w:rsidP="00D80922">
            <w:pPr>
              <w:spacing w:line="360" w:lineRule="auto"/>
              <w:jc w:val="center"/>
            </w:pPr>
            <w:r w:rsidRPr="007A6161">
              <w:t>3*3 conv</w:t>
            </w:r>
          </w:p>
          <w:p w14:paraId="7F0DE70C" w14:textId="77777777" w:rsidR="00BF5B23" w:rsidRPr="007A6161" w:rsidRDefault="00BF5B23" w:rsidP="00D80922">
            <w:pPr>
              <w:spacing w:line="360" w:lineRule="auto"/>
              <w:jc w:val="center"/>
            </w:pPr>
            <w:r w:rsidRPr="007A6161">
              <w:t>3*3 conv</w:t>
            </w:r>
          </w:p>
        </w:tc>
      </w:tr>
      <w:tr w:rsidR="00DF5201" w:rsidRPr="007A6161" w14:paraId="452BE37A" w14:textId="77777777" w:rsidTr="00D80922">
        <w:trPr>
          <w:trHeight w:val="227"/>
        </w:trPr>
        <w:tc>
          <w:tcPr>
            <w:tcW w:w="1869" w:type="dxa"/>
            <w:vMerge/>
            <w:vAlign w:val="center"/>
          </w:tcPr>
          <w:p w14:paraId="00FD9887" w14:textId="77777777" w:rsidR="00BF5B23" w:rsidRPr="007A6161" w:rsidRDefault="00BF5B23" w:rsidP="00D80922">
            <w:pPr>
              <w:spacing w:line="360" w:lineRule="auto"/>
              <w:jc w:val="center"/>
            </w:pPr>
          </w:p>
        </w:tc>
        <w:tc>
          <w:tcPr>
            <w:tcW w:w="2383" w:type="dxa"/>
            <w:vAlign w:val="center"/>
          </w:tcPr>
          <w:p w14:paraId="1BD12998" w14:textId="77777777" w:rsidR="00BF5B23" w:rsidRPr="007A6161" w:rsidRDefault="00BF5B23" w:rsidP="00D80922">
            <w:pPr>
              <w:spacing w:line="360" w:lineRule="auto"/>
              <w:jc w:val="center"/>
            </w:pPr>
            <w:r w:rsidRPr="007A6161">
              <w:t>Upsampling Block 3</w:t>
            </w:r>
          </w:p>
        </w:tc>
        <w:tc>
          <w:tcPr>
            <w:tcW w:w="1617" w:type="dxa"/>
            <w:vAlign w:val="center"/>
          </w:tcPr>
          <w:p w14:paraId="423568B0" w14:textId="77777777" w:rsidR="00BF5B23" w:rsidRPr="007A6161" w:rsidRDefault="00BF5B23" w:rsidP="00D80922">
            <w:pPr>
              <w:spacing w:line="360" w:lineRule="auto"/>
              <w:jc w:val="center"/>
            </w:pPr>
            <w:r w:rsidRPr="007A6161">
              <w:t>120*160</w:t>
            </w:r>
          </w:p>
        </w:tc>
        <w:tc>
          <w:tcPr>
            <w:tcW w:w="2929" w:type="dxa"/>
            <w:vAlign w:val="center"/>
          </w:tcPr>
          <w:p w14:paraId="15FDFD52" w14:textId="77777777" w:rsidR="00BF5B23" w:rsidRPr="007A6161" w:rsidRDefault="00BF5B23" w:rsidP="00D80922">
            <w:pPr>
              <w:spacing w:line="360" w:lineRule="auto"/>
              <w:jc w:val="center"/>
            </w:pPr>
            <w:r w:rsidRPr="007A6161">
              <w:t>bilinear upsample</w:t>
            </w:r>
          </w:p>
          <w:p w14:paraId="4BEBF89F" w14:textId="77777777" w:rsidR="00BF5B23" w:rsidRPr="007A6161" w:rsidRDefault="00BF5B23" w:rsidP="00D80922">
            <w:pPr>
              <w:spacing w:line="360" w:lineRule="auto"/>
              <w:jc w:val="center"/>
            </w:pPr>
            <w:r w:rsidRPr="007A6161">
              <w:t>3*3 conv</w:t>
            </w:r>
          </w:p>
          <w:p w14:paraId="36ADD0B1" w14:textId="77777777" w:rsidR="00BF5B23" w:rsidRPr="007A6161" w:rsidRDefault="00BF5B23" w:rsidP="00D80922">
            <w:pPr>
              <w:spacing w:line="360" w:lineRule="auto"/>
              <w:jc w:val="center"/>
            </w:pPr>
            <w:r w:rsidRPr="007A6161">
              <w:t>3*3 conv</w:t>
            </w:r>
          </w:p>
        </w:tc>
      </w:tr>
      <w:tr w:rsidR="00DF5201" w:rsidRPr="007A6161" w14:paraId="3AD9A823" w14:textId="77777777" w:rsidTr="00D80922">
        <w:trPr>
          <w:trHeight w:val="227"/>
        </w:trPr>
        <w:tc>
          <w:tcPr>
            <w:tcW w:w="1869" w:type="dxa"/>
            <w:vMerge/>
            <w:vAlign w:val="center"/>
          </w:tcPr>
          <w:p w14:paraId="3FC29C9B" w14:textId="77777777" w:rsidR="00BF5B23" w:rsidRPr="007A6161" w:rsidRDefault="00BF5B23" w:rsidP="00D80922">
            <w:pPr>
              <w:spacing w:line="360" w:lineRule="auto"/>
              <w:jc w:val="center"/>
            </w:pPr>
          </w:p>
        </w:tc>
        <w:tc>
          <w:tcPr>
            <w:tcW w:w="2383" w:type="dxa"/>
            <w:vAlign w:val="center"/>
          </w:tcPr>
          <w:p w14:paraId="27FEC59F" w14:textId="77777777" w:rsidR="00BF5B23" w:rsidRPr="007A6161" w:rsidRDefault="00BF5B23" w:rsidP="00D80922">
            <w:pPr>
              <w:spacing w:line="360" w:lineRule="auto"/>
              <w:jc w:val="center"/>
            </w:pPr>
            <w:r w:rsidRPr="007A6161">
              <w:t>Upsampling Block 4</w:t>
            </w:r>
          </w:p>
        </w:tc>
        <w:tc>
          <w:tcPr>
            <w:tcW w:w="1617" w:type="dxa"/>
            <w:vAlign w:val="center"/>
          </w:tcPr>
          <w:p w14:paraId="73F01A08" w14:textId="77777777" w:rsidR="00BF5B23" w:rsidRPr="007A6161" w:rsidRDefault="00BF5B23" w:rsidP="00D80922">
            <w:pPr>
              <w:spacing w:line="360" w:lineRule="auto"/>
              <w:jc w:val="center"/>
            </w:pPr>
            <w:r w:rsidRPr="007A6161">
              <w:t>240*320</w:t>
            </w:r>
          </w:p>
        </w:tc>
        <w:tc>
          <w:tcPr>
            <w:tcW w:w="2929" w:type="dxa"/>
            <w:vAlign w:val="center"/>
          </w:tcPr>
          <w:p w14:paraId="5D23AABA" w14:textId="77777777" w:rsidR="00BF5B23" w:rsidRPr="007A6161" w:rsidRDefault="00BF5B23" w:rsidP="00D80922">
            <w:pPr>
              <w:spacing w:line="360" w:lineRule="auto"/>
              <w:jc w:val="center"/>
            </w:pPr>
            <w:r w:rsidRPr="007A6161">
              <w:t>bilinear upsample</w:t>
            </w:r>
          </w:p>
          <w:p w14:paraId="3C598B4B" w14:textId="77777777" w:rsidR="00BF5B23" w:rsidRPr="007A6161" w:rsidRDefault="00BF5B23" w:rsidP="00D80922">
            <w:pPr>
              <w:spacing w:line="360" w:lineRule="auto"/>
              <w:jc w:val="center"/>
            </w:pPr>
            <w:r w:rsidRPr="007A6161">
              <w:t>3*3 conv</w:t>
            </w:r>
          </w:p>
          <w:p w14:paraId="5241A166" w14:textId="77777777" w:rsidR="00BF5B23" w:rsidRPr="007A6161" w:rsidRDefault="00BF5B23" w:rsidP="00D80922">
            <w:pPr>
              <w:spacing w:line="360" w:lineRule="auto"/>
              <w:jc w:val="center"/>
            </w:pPr>
            <w:r w:rsidRPr="007A6161">
              <w:t>3*3 conv</w:t>
            </w:r>
          </w:p>
        </w:tc>
      </w:tr>
      <w:tr w:rsidR="00DF5201" w:rsidRPr="007A6161" w14:paraId="2DE4268C" w14:textId="77777777" w:rsidTr="00D80922">
        <w:trPr>
          <w:trHeight w:val="227"/>
        </w:trPr>
        <w:tc>
          <w:tcPr>
            <w:tcW w:w="1869" w:type="dxa"/>
            <w:vMerge/>
            <w:vAlign w:val="center"/>
          </w:tcPr>
          <w:p w14:paraId="4B1417A3" w14:textId="77777777" w:rsidR="00BF5B23" w:rsidRPr="007A6161" w:rsidRDefault="00BF5B23" w:rsidP="00D80922">
            <w:pPr>
              <w:spacing w:line="360" w:lineRule="auto"/>
              <w:jc w:val="center"/>
            </w:pPr>
          </w:p>
        </w:tc>
        <w:tc>
          <w:tcPr>
            <w:tcW w:w="2383" w:type="dxa"/>
            <w:vAlign w:val="center"/>
          </w:tcPr>
          <w:p w14:paraId="5CDBA8A5" w14:textId="77777777" w:rsidR="00BF5B23" w:rsidRPr="007A6161" w:rsidRDefault="00BF5B23" w:rsidP="00D80922">
            <w:pPr>
              <w:spacing w:line="360" w:lineRule="auto"/>
              <w:jc w:val="center"/>
            </w:pPr>
            <w:r w:rsidRPr="007A6161">
              <w:t>Upsampling Block 5</w:t>
            </w:r>
          </w:p>
        </w:tc>
        <w:tc>
          <w:tcPr>
            <w:tcW w:w="1617" w:type="dxa"/>
            <w:vAlign w:val="center"/>
          </w:tcPr>
          <w:p w14:paraId="71E1B960" w14:textId="77777777" w:rsidR="00BF5B23" w:rsidRPr="007A6161" w:rsidRDefault="00BF5B23" w:rsidP="00D80922">
            <w:pPr>
              <w:spacing w:line="360" w:lineRule="auto"/>
              <w:jc w:val="center"/>
            </w:pPr>
            <w:r w:rsidRPr="007A6161">
              <w:t>480*640</w:t>
            </w:r>
          </w:p>
        </w:tc>
        <w:tc>
          <w:tcPr>
            <w:tcW w:w="2929" w:type="dxa"/>
            <w:vAlign w:val="center"/>
          </w:tcPr>
          <w:p w14:paraId="7B91863E" w14:textId="77777777" w:rsidR="00BF5B23" w:rsidRPr="007A6161" w:rsidRDefault="00BF5B23" w:rsidP="00D80922">
            <w:pPr>
              <w:spacing w:line="360" w:lineRule="auto"/>
              <w:jc w:val="center"/>
            </w:pPr>
            <w:r w:rsidRPr="007A6161">
              <w:t>1*1 conv</w:t>
            </w:r>
          </w:p>
          <w:p w14:paraId="18D7E7CB" w14:textId="77777777" w:rsidR="00BF5B23" w:rsidRPr="007A6161" w:rsidRDefault="00BF5B23" w:rsidP="00D80922">
            <w:pPr>
              <w:spacing w:line="360" w:lineRule="auto"/>
              <w:jc w:val="center"/>
            </w:pPr>
            <w:r w:rsidRPr="007A6161">
              <w:t>bilinear upsample</w:t>
            </w:r>
          </w:p>
        </w:tc>
      </w:tr>
    </w:tbl>
    <w:p w14:paraId="24A78D7F" w14:textId="77777777" w:rsidR="00BF5B23" w:rsidRPr="007A6161" w:rsidRDefault="00BF5B23" w:rsidP="00204EBF">
      <w:pPr>
        <w:pStyle w:val="SMcaption"/>
        <w:spacing w:line="360" w:lineRule="auto"/>
      </w:pPr>
    </w:p>
    <w:p w14:paraId="5B47635C" w14:textId="17AD6E33" w:rsidR="00BF5B23" w:rsidRPr="007A6161" w:rsidRDefault="00CF5B13" w:rsidP="00204EBF">
      <w:pPr>
        <w:pStyle w:val="SMHeading"/>
        <w:spacing w:line="360" w:lineRule="auto"/>
      </w:pPr>
      <w:r w:rsidRPr="007A6161">
        <w:rPr>
          <w:lang w:eastAsia="zh-CN"/>
        </w:rPr>
        <w:lastRenderedPageBreak/>
        <w:t xml:space="preserve">Supplementary </w:t>
      </w:r>
      <w:r w:rsidR="00BF5B23" w:rsidRPr="007A6161">
        <w:t xml:space="preserve">Table </w:t>
      </w:r>
      <w:r w:rsidR="00927A2A" w:rsidRPr="007A6161">
        <w:t>1</w:t>
      </w:r>
      <w:r w:rsidR="0062047C" w:rsidRPr="007A6161">
        <w:t>0</w:t>
      </w:r>
      <w:r w:rsidR="00BF5B23" w:rsidRPr="007A6161">
        <w:t xml:space="preserve">. Training settings for depth estimation. </w:t>
      </w:r>
    </w:p>
    <w:p w14:paraId="5CBB97B6" w14:textId="77777777" w:rsidR="00BF5B23" w:rsidRPr="007A6161" w:rsidRDefault="00BF5B23" w:rsidP="00204EBF">
      <w:pPr>
        <w:pStyle w:val="SMcaption"/>
        <w:spacing w:line="360" w:lineRule="auto"/>
      </w:pPr>
    </w:p>
    <w:tbl>
      <w:tblPr>
        <w:tblStyle w:val="TableGrid"/>
        <w:tblW w:w="0" w:type="auto"/>
        <w:jc w:val="center"/>
        <w:tblLook w:val="04A0" w:firstRow="1" w:lastRow="0" w:firstColumn="1" w:lastColumn="0" w:noHBand="0" w:noVBand="1"/>
      </w:tblPr>
      <w:tblGrid>
        <w:gridCol w:w="2438"/>
        <w:gridCol w:w="2438"/>
      </w:tblGrid>
      <w:tr w:rsidR="00DF5201" w:rsidRPr="007A6161" w14:paraId="0F71F005" w14:textId="77777777" w:rsidTr="00EF2139">
        <w:trPr>
          <w:trHeight w:val="567"/>
          <w:jc w:val="center"/>
        </w:trPr>
        <w:tc>
          <w:tcPr>
            <w:tcW w:w="2438" w:type="dxa"/>
            <w:vAlign w:val="center"/>
          </w:tcPr>
          <w:p w14:paraId="23B81269" w14:textId="77777777" w:rsidR="00BF5B23" w:rsidRPr="007A6161" w:rsidRDefault="00BF5B23" w:rsidP="00204EBF">
            <w:pPr>
              <w:snapToGrid w:val="0"/>
              <w:spacing w:line="360" w:lineRule="auto"/>
              <w:jc w:val="center"/>
              <w:rPr>
                <w:szCs w:val="32"/>
              </w:rPr>
            </w:pPr>
            <w:r w:rsidRPr="007A6161">
              <w:rPr>
                <w:szCs w:val="32"/>
              </w:rPr>
              <w:t>Learning rate</w:t>
            </w:r>
          </w:p>
        </w:tc>
        <w:tc>
          <w:tcPr>
            <w:tcW w:w="2438" w:type="dxa"/>
            <w:vAlign w:val="center"/>
          </w:tcPr>
          <w:p w14:paraId="67A71232" w14:textId="77777777" w:rsidR="00BF5B23" w:rsidRPr="007A6161" w:rsidRDefault="00BF5B23" w:rsidP="00204EBF">
            <w:pPr>
              <w:snapToGrid w:val="0"/>
              <w:spacing w:line="360" w:lineRule="auto"/>
              <w:jc w:val="center"/>
              <w:rPr>
                <w:szCs w:val="32"/>
              </w:rPr>
            </w:pPr>
            <w:r w:rsidRPr="007A6161">
              <w:rPr>
                <w:szCs w:val="32"/>
              </w:rPr>
              <w:t>1E-5</w:t>
            </w:r>
          </w:p>
        </w:tc>
      </w:tr>
      <w:tr w:rsidR="00DF5201" w:rsidRPr="007A6161" w14:paraId="57890389" w14:textId="77777777" w:rsidTr="00EF2139">
        <w:trPr>
          <w:trHeight w:val="567"/>
          <w:jc w:val="center"/>
        </w:trPr>
        <w:tc>
          <w:tcPr>
            <w:tcW w:w="2438" w:type="dxa"/>
            <w:vAlign w:val="center"/>
          </w:tcPr>
          <w:p w14:paraId="211199DA" w14:textId="77777777" w:rsidR="00BF5B23" w:rsidRPr="007A6161" w:rsidRDefault="00BF5B23" w:rsidP="00204EBF">
            <w:pPr>
              <w:snapToGrid w:val="0"/>
              <w:spacing w:line="360" w:lineRule="auto"/>
              <w:jc w:val="center"/>
              <w:rPr>
                <w:szCs w:val="32"/>
              </w:rPr>
            </w:pPr>
            <w:r w:rsidRPr="007A6161">
              <w:rPr>
                <w:szCs w:val="32"/>
              </w:rPr>
              <w:t>Batch size</w:t>
            </w:r>
          </w:p>
        </w:tc>
        <w:tc>
          <w:tcPr>
            <w:tcW w:w="2438" w:type="dxa"/>
            <w:vAlign w:val="center"/>
          </w:tcPr>
          <w:p w14:paraId="3B481637" w14:textId="77777777" w:rsidR="00BF5B23" w:rsidRPr="007A6161" w:rsidRDefault="00BF5B23" w:rsidP="00204EBF">
            <w:pPr>
              <w:snapToGrid w:val="0"/>
              <w:spacing w:line="360" w:lineRule="auto"/>
              <w:jc w:val="center"/>
              <w:rPr>
                <w:szCs w:val="32"/>
              </w:rPr>
            </w:pPr>
            <w:r w:rsidRPr="007A6161">
              <w:rPr>
                <w:szCs w:val="32"/>
              </w:rPr>
              <w:t>4</w:t>
            </w:r>
          </w:p>
        </w:tc>
      </w:tr>
      <w:tr w:rsidR="00DF5201" w:rsidRPr="007A6161" w14:paraId="5440473A" w14:textId="77777777" w:rsidTr="00EF2139">
        <w:trPr>
          <w:trHeight w:val="567"/>
          <w:jc w:val="center"/>
        </w:trPr>
        <w:tc>
          <w:tcPr>
            <w:tcW w:w="2438" w:type="dxa"/>
            <w:vAlign w:val="center"/>
          </w:tcPr>
          <w:p w14:paraId="3E598A84" w14:textId="77777777" w:rsidR="00BF5B23" w:rsidRPr="007A6161" w:rsidRDefault="00BF5B23" w:rsidP="00204EBF">
            <w:pPr>
              <w:snapToGrid w:val="0"/>
              <w:spacing w:line="360" w:lineRule="auto"/>
              <w:jc w:val="center"/>
              <w:rPr>
                <w:szCs w:val="32"/>
              </w:rPr>
            </w:pPr>
            <w:r w:rsidRPr="007A6161">
              <w:rPr>
                <w:szCs w:val="32"/>
              </w:rPr>
              <w:t>Beta 1 of Adam</w:t>
            </w:r>
          </w:p>
        </w:tc>
        <w:tc>
          <w:tcPr>
            <w:tcW w:w="2438" w:type="dxa"/>
            <w:vAlign w:val="center"/>
          </w:tcPr>
          <w:p w14:paraId="0C23CB70" w14:textId="77777777" w:rsidR="00BF5B23" w:rsidRPr="007A6161" w:rsidRDefault="00BF5B23" w:rsidP="00204EBF">
            <w:pPr>
              <w:snapToGrid w:val="0"/>
              <w:spacing w:line="360" w:lineRule="auto"/>
              <w:jc w:val="center"/>
              <w:rPr>
                <w:szCs w:val="32"/>
              </w:rPr>
            </w:pPr>
            <w:r w:rsidRPr="007A6161">
              <w:rPr>
                <w:szCs w:val="32"/>
              </w:rPr>
              <w:t>0.9</w:t>
            </w:r>
          </w:p>
        </w:tc>
      </w:tr>
      <w:tr w:rsidR="00DF5201" w:rsidRPr="007A6161" w14:paraId="7843A410" w14:textId="77777777" w:rsidTr="00EF2139">
        <w:trPr>
          <w:trHeight w:val="567"/>
          <w:jc w:val="center"/>
        </w:trPr>
        <w:tc>
          <w:tcPr>
            <w:tcW w:w="2438" w:type="dxa"/>
            <w:vAlign w:val="center"/>
          </w:tcPr>
          <w:p w14:paraId="40F9571C" w14:textId="77777777" w:rsidR="00BF5B23" w:rsidRPr="007A6161" w:rsidRDefault="00BF5B23" w:rsidP="00204EBF">
            <w:pPr>
              <w:snapToGrid w:val="0"/>
              <w:spacing w:line="360" w:lineRule="auto"/>
              <w:jc w:val="center"/>
              <w:rPr>
                <w:szCs w:val="32"/>
              </w:rPr>
            </w:pPr>
            <w:r w:rsidRPr="007A6161">
              <w:rPr>
                <w:szCs w:val="32"/>
              </w:rPr>
              <w:t>Beta 2 of Adam</w:t>
            </w:r>
          </w:p>
        </w:tc>
        <w:tc>
          <w:tcPr>
            <w:tcW w:w="2438" w:type="dxa"/>
            <w:vAlign w:val="center"/>
          </w:tcPr>
          <w:p w14:paraId="388F9B3F" w14:textId="77777777" w:rsidR="00BF5B23" w:rsidRPr="007A6161" w:rsidRDefault="00BF5B23" w:rsidP="00204EBF">
            <w:pPr>
              <w:snapToGrid w:val="0"/>
              <w:spacing w:line="360" w:lineRule="auto"/>
              <w:jc w:val="center"/>
              <w:rPr>
                <w:szCs w:val="32"/>
              </w:rPr>
            </w:pPr>
            <w:r w:rsidRPr="007A6161">
              <w:rPr>
                <w:szCs w:val="32"/>
              </w:rPr>
              <w:t>0.999</w:t>
            </w:r>
          </w:p>
        </w:tc>
      </w:tr>
      <w:tr w:rsidR="00DF5201" w:rsidRPr="007A6161" w14:paraId="3309C837" w14:textId="77777777" w:rsidTr="00EF2139">
        <w:trPr>
          <w:trHeight w:val="567"/>
          <w:jc w:val="center"/>
        </w:trPr>
        <w:tc>
          <w:tcPr>
            <w:tcW w:w="2438" w:type="dxa"/>
            <w:vAlign w:val="center"/>
          </w:tcPr>
          <w:p w14:paraId="55F9F465" w14:textId="77777777" w:rsidR="00BF5B23" w:rsidRPr="007A6161" w:rsidRDefault="00BF5B23" w:rsidP="00204EBF">
            <w:pPr>
              <w:snapToGrid w:val="0"/>
              <w:spacing w:line="360" w:lineRule="auto"/>
              <w:jc w:val="center"/>
              <w:rPr>
                <w:szCs w:val="32"/>
              </w:rPr>
            </w:pPr>
            <w:r w:rsidRPr="007A6161">
              <w:rPr>
                <w:szCs w:val="32"/>
              </w:rPr>
              <w:t>Epsilon of Adam</w:t>
            </w:r>
          </w:p>
        </w:tc>
        <w:tc>
          <w:tcPr>
            <w:tcW w:w="2438" w:type="dxa"/>
            <w:vAlign w:val="center"/>
          </w:tcPr>
          <w:p w14:paraId="7121A6D2" w14:textId="77777777" w:rsidR="00BF5B23" w:rsidRPr="007A6161" w:rsidRDefault="00BF5B23" w:rsidP="00204EBF">
            <w:pPr>
              <w:snapToGrid w:val="0"/>
              <w:spacing w:line="360" w:lineRule="auto"/>
              <w:jc w:val="center"/>
              <w:rPr>
                <w:szCs w:val="32"/>
              </w:rPr>
            </w:pPr>
            <w:r w:rsidRPr="007A6161">
              <w:rPr>
                <w:szCs w:val="32"/>
              </w:rPr>
              <w:t>1E-8</w:t>
            </w:r>
          </w:p>
        </w:tc>
      </w:tr>
      <w:tr w:rsidR="00DF5201" w:rsidRPr="007A6161" w14:paraId="22B29482" w14:textId="77777777" w:rsidTr="00EF2139">
        <w:trPr>
          <w:trHeight w:val="567"/>
          <w:jc w:val="center"/>
        </w:trPr>
        <w:tc>
          <w:tcPr>
            <w:tcW w:w="2438" w:type="dxa"/>
            <w:vAlign w:val="center"/>
          </w:tcPr>
          <w:p w14:paraId="1952BEA0" w14:textId="77777777" w:rsidR="00BF5B23" w:rsidRPr="007A6161" w:rsidRDefault="00BF5B23" w:rsidP="00204EBF">
            <w:pPr>
              <w:snapToGrid w:val="0"/>
              <w:spacing w:line="360" w:lineRule="auto"/>
              <w:jc w:val="center"/>
              <w:rPr>
                <w:szCs w:val="32"/>
              </w:rPr>
            </w:pPr>
            <w:r w:rsidRPr="007A6161">
              <w:rPr>
                <w:szCs w:val="32"/>
              </w:rPr>
              <w:t>Weight decay</w:t>
            </w:r>
          </w:p>
        </w:tc>
        <w:tc>
          <w:tcPr>
            <w:tcW w:w="2438" w:type="dxa"/>
            <w:vAlign w:val="center"/>
          </w:tcPr>
          <w:p w14:paraId="1667AF08" w14:textId="77777777" w:rsidR="00BF5B23" w:rsidRPr="007A6161" w:rsidRDefault="00BF5B23" w:rsidP="00204EBF">
            <w:pPr>
              <w:snapToGrid w:val="0"/>
              <w:spacing w:line="360" w:lineRule="auto"/>
              <w:jc w:val="center"/>
              <w:rPr>
                <w:szCs w:val="32"/>
              </w:rPr>
            </w:pPr>
            <w:r w:rsidRPr="007A6161">
              <w:rPr>
                <w:szCs w:val="32"/>
              </w:rPr>
              <w:t>None</w:t>
            </w:r>
          </w:p>
        </w:tc>
      </w:tr>
      <w:tr w:rsidR="00BF5B23" w:rsidRPr="007A6161" w14:paraId="402D93EA" w14:textId="77777777" w:rsidTr="00EF2139">
        <w:trPr>
          <w:trHeight w:val="567"/>
          <w:jc w:val="center"/>
        </w:trPr>
        <w:tc>
          <w:tcPr>
            <w:tcW w:w="2438" w:type="dxa"/>
            <w:vAlign w:val="center"/>
          </w:tcPr>
          <w:p w14:paraId="37F80775" w14:textId="77777777" w:rsidR="00BF5B23" w:rsidRPr="007A6161" w:rsidRDefault="00BF5B23" w:rsidP="00204EBF">
            <w:pPr>
              <w:snapToGrid w:val="0"/>
              <w:spacing w:line="360" w:lineRule="auto"/>
              <w:jc w:val="center"/>
              <w:rPr>
                <w:szCs w:val="32"/>
              </w:rPr>
            </w:pPr>
            <w:r w:rsidRPr="007A6161">
              <w:rPr>
                <w:szCs w:val="32"/>
              </w:rPr>
              <w:t>Training epoch</w:t>
            </w:r>
          </w:p>
        </w:tc>
        <w:tc>
          <w:tcPr>
            <w:tcW w:w="2438" w:type="dxa"/>
            <w:vAlign w:val="center"/>
          </w:tcPr>
          <w:p w14:paraId="4142F13D" w14:textId="77777777" w:rsidR="00BF5B23" w:rsidRPr="007A6161" w:rsidRDefault="00BF5B23" w:rsidP="00204EBF">
            <w:pPr>
              <w:snapToGrid w:val="0"/>
              <w:spacing w:line="360" w:lineRule="auto"/>
              <w:jc w:val="center"/>
              <w:rPr>
                <w:szCs w:val="32"/>
              </w:rPr>
            </w:pPr>
            <w:r w:rsidRPr="007A6161">
              <w:rPr>
                <w:szCs w:val="32"/>
              </w:rPr>
              <w:t>20</w:t>
            </w:r>
          </w:p>
        </w:tc>
      </w:tr>
    </w:tbl>
    <w:p w14:paraId="45223ABB" w14:textId="0DC519F0" w:rsidR="00204EBF" w:rsidRPr="007A6161" w:rsidRDefault="00204EBF" w:rsidP="00204EBF">
      <w:pPr>
        <w:spacing w:line="360" w:lineRule="auto"/>
      </w:pPr>
    </w:p>
    <w:p w14:paraId="5D80C8BA" w14:textId="516A744B" w:rsidR="0062047C" w:rsidRPr="007A6161" w:rsidRDefault="00204EBF" w:rsidP="00204EBF">
      <w:pPr>
        <w:spacing w:line="360" w:lineRule="auto"/>
      </w:pPr>
      <w:r w:rsidRPr="007A6161">
        <w:br w:type="page"/>
      </w:r>
    </w:p>
    <w:p w14:paraId="24B3236D" w14:textId="58459E8E" w:rsidR="0062047C" w:rsidRPr="00DC1CDE" w:rsidRDefault="0062047C" w:rsidP="0062047C">
      <w:pPr>
        <w:pStyle w:val="SMHeading"/>
        <w:spacing w:line="360" w:lineRule="auto"/>
      </w:pPr>
      <w:r w:rsidRPr="00DC1CDE">
        <w:rPr>
          <w:lang w:eastAsia="zh-CN"/>
        </w:rPr>
        <w:lastRenderedPageBreak/>
        <w:t xml:space="preserve">Supplementary Table </w:t>
      </w:r>
      <w:r w:rsidR="00D856A4" w:rsidRPr="00DC1CDE">
        <w:rPr>
          <w:lang w:eastAsia="zh-CN"/>
        </w:rPr>
        <w:t>11</w:t>
      </w:r>
      <w:r w:rsidRPr="00DC1CDE">
        <w:rPr>
          <w:lang w:eastAsia="zh-CN"/>
        </w:rPr>
        <w:t>. Fitting Parameters of MoS</w:t>
      </w:r>
      <w:r w:rsidRPr="00DC1CDE">
        <w:rPr>
          <w:vertAlign w:val="subscript"/>
          <w:lang w:eastAsia="zh-CN"/>
        </w:rPr>
        <w:t>2</w:t>
      </w:r>
      <w:r w:rsidRPr="00DC1CDE">
        <w:rPr>
          <w:lang w:eastAsia="zh-CN"/>
        </w:rPr>
        <w:t xml:space="preserve"> FET</w:t>
      </w:r>
      <w:r w:rsidRPr="00DC1CDE">
        <w:t>.</w:t>
      </w:r>
    </w:p>
    <w:p w14:paraId="0762C852" w14:textId="77777777" w:rsidR="0062047C" w:rsidRPr="00DC1CDE" w:rsidRDefault="0062047C" w:rsidP="0062047C">
      <w:pPr>
        <w:spacing w:line="360" w:lineRule="auto"/>
        <w:rPr>
          <w:szCs w:val="24"/>
        </w:rPr>
      </w:pPr>
    </w:p>
    <w:tbl>
      <w:tblPr>
        <w:tblW w:w="6007" w:type="dxa"/>
        <w:jc w:val="center"/>
        <w:tblCellMar>
          <w:left w:w="0" w:type="dxa"/>
          <w:right w:w="0" w:type="dxa"/>
        </w:tblCellMar>
        <w:tblLook w:val="0420" w:firstRow="1" w:lastRow="0" w:firstColumn="0" w:lastColumn="0" w:noHBand="0" w:noVBand="1"/>
      </w:tblPr>
      <w:tblGrid>
        <w:gridCol w:w="3587"/>
        <w:gridCol w:w="2420"/>
      </w:tblGrid>
      <w:tr w:rsidR="00DF5201" w:rsidRPr="007A6161" w14:paraId="3F9D4A5A" w14:textId="77777777" w:rsidTr="00395C92">
        <w:trPr>
          <w:trHeight w:val="170"/>
          <w:jc w:val="center"/>
        </w:trPr>
        <w:tc>
          <w:tcPr>
            <w:tcW w:w="3587"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73AB9C58" w14:textId="77777777" w:rsidR="0062047C" w:rsidRPr="00DC1CDE" w:rsidRDefault="0062047C" w:rsidP="00770975">
            <w:pPr>
              <w:jc w:val="center"/>
              <w:rPr>
                <w:rFonts w:eastAsia="宋体"/>
                <w:szCs w:val="24"/>
              </w:rPr>
            </w:pPr>
            <w:r w:rsidRPr="00DC1CDE">
              <w:rPr>
                <w:rFonts w:eastAsia="宋体"/>
                <w:b/>
                <w:bCs/>
                <w:kern w:val="24"/>
                <w:szCs w:val="24"/>
              </w:rPr>
              <w:t>Parameter</w:t>
            </w:r>
          </w:p>
        </w:tc>
        <w:tc>
          <w:tcPr>
            <w:tcW w:w="2420"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1999E2C4" w14:textId="77777777" w:rsidR="0062047C" w:rsidRPr="00DC1CDE" w:rsidRDefault="0062047C" w:rsidP="00770975">
            <w:pPr>
              <w:jc w:val="center"/>
              <w:rPr>
                <w:rFonts w:eastAsia="宋体"/>
                <w:szCs w:val="24"/>
              </w:rPr>
            </w:pPr>
            <w:r w:rsidRPr="00DC1CDE">
              <w:rPr>
                <w:rFonts w:eastAsia="宋体"/>
                <w:b/>
                <w:bCs/>
                <w:kern w:val="24"/>
                <w:szCs w:val="24"/>
              </w:rPr>
              <w:t>Value</w:t>
            </w:r>
          </w:p>
        </w:tc>
      </w:tr>
      <w:tr w:rsidR="00DF5201" w:rsidRPr="007A6161" w14:paraId="749D1B4B" w14:textId="77777777" w:rsidTr="00395C92">
        <w:trPr>
          <w:trHeight w:val="170"/>
          <w:jc w:val="center"/>
        </w:trPr>
        <w:tc>
          <w:tcPr>
            <w:tcW w:w="3587" w:type="dxa"/>
            <w:tcBorders>
              <w:top w:val="single" w:sz="8" w:space="0" w:color="auto"/>
            </w:tcBorders>
            <w:shd w:val="clear" w:color="auto" w:fill="auto"/>
            <w:tcMar>
              <w:top w:w="72" w:type="dxa"/>
              <w:left w:w="144" w:type="dxa"/>
              <w:bottom w:w="72" w:type="dxa"/>
              <w:right w:w="144" w:type="dxa"/>
            </w:tcMar>
            <w:vAlign w:val="center"/>
            <w:hideMark/>
          </w:tcPr>
          <w:p w14:paraId="103A2DAC" w14:textId="77777777" w:rsidR="0062047C" w:rsidRPr="00DC1CDE" w:rsidRDefault="0062047C" w:rsidP="00770975">
            <w:pPr>
              <w:jc w:val="center"/>
              <w:rPr>
                <w:rFonts w:eastAsia="宋体"/>
                <w:szCs w:val="24"/>
              </w:rPr>
            </w:pPr>
            <w:r w:rsidRPr="00DC1CDE">
              <w:rPr>
                <w:rFonts w:eastAsia="宋体"/>
                <w:kern w:val="24"/>
                <w:szCs w:val="24"/>
              </w:rPr>
              <w:t>eta</w:t>
            </w:r>
          </w:p>
        </w:tc>
        <w:tc>
          <w:tcPr>
            <w:tcW w:w="2420" w:type="dxa"/>
            <w:tcBorders>
              <w:top w:val="single" w:sz="8" w:space="0" w:color="auto"/>
            </w:tcBorders>
            <w:shd w:val="clear" w:color="auto" w:fill="auto"/>
            <w:tcMar>
              <w:top w:w="72" w:type="dxa"/>
              <w:left w:w="144" w:type="dxa"/>
              <w:bottom w:w="72" w:type="dxa"/>
              <w:right w:w="144" w:type="dxa"/>
            </w:tcMar>
            <w:vAlign w:val="center"/>
            <w:hideMark/>
          </w:tcPr>
          <w:p w14:paraId="22F6E432" w14:textId="77777777" w:rsidR="0062047C" w:rsidRPr="00DC1CDE" w:rsidRDefault="0062047C" w:rsidP="00770975">
            <w:pPr>
              <w:jc w:val="center"/>
              <w:rPr>
                <w:rFonts w:eastAsia="宋体"/>
                <w:szCs w:val="24"/>
              </w:rPr>
            </w:pPr>
            <w:r w:rsidRPr="00DC1CDE">
              <w:rPr>
                <w:rFonts w:eastAsia="宋体"/>
                <w:kern w:val="24"/>
                <w:szCs w:val="24"/>
              </w:rPr>
              <w:t>2.2 (SS=132 mV/dec)</w:t>
            </w:r>
          </w:p>
        </w:tc>
      </w:tr>
      <w:tr w:rsidR="00DF5201" w:rsidRPr="007A6161" w14:paraId="58FBE246" w14:textId="77777777" w:rsidTr="00395C92">
        <w:trPr>
          <w:trHeight w:val="170"/>
          <w:jc w:val="center"/>
        </w:trPr>
        <w:tc>
          <w:tcPr>
            <w:tcW w:w="3587" w:type="dxa"/>
            <w:shd w:val="clear" w:color="auto" w:fill="auto"/>
            <w:tcMar>
              <w:top w:w="72" w:type="dxa"/>
              <w:left w:w="144" w:type="dxa"/>
              <w:bottom w:w="72" w:type="dxa"/>
              <w:right w:w="144" w:type="dxa"/>
            </w:tcMar>
            <w:vAlign w:val="center"/>
            <w:hideMark/>
          </w:tcPr>
          <w:p w14:paraId="4A2CF0E0" w14:textId="77777777" w:rsidR="0062047C" w:rsidRPr="00DC1CDE" w:rsidRDefault="0062047C" w:rsidP="00770975">
            <w:pPr>
              <w:jc w:val="center"/>
              <w:rPr>
                <w:rFonts w:eastAsia="宋体"/>
                <w:szCs w:val="24"/>
              </w:rPr>
            </w:pPr>
            <w:r w:rsidRPr="00DC1CDE">
              <w:rPr>
                <w:rFonts w:eastAsia="宋体"/>
                <w:kern w:val="24"/>
                <w:szCs w:val="24"/>
              </w:rPr>
              <w:t>V</w:t>
            </w:r>
            <w:r w:rsidRPr="00DC1CDE">
              <w:rPr>
                <w:rFonts w:eastAsia="宋体"/>
                <w:kern w:val="24"/>
                <w:szCs w:val="24"/>
                <w:vertAlign w:val="subscript"/>
              </w:rPr>
              <w:t>th0</w:t>
            </w:r>
          </w:p>
        </w:tc>
        <w:tc>
          <w:tcPr>
            <w:tcW w:w="2420" w:type="dxa"/>
            <w:shd w:val="clear" w:color="auto" w:fill="auto"/>
            <w:tcMar>
              <w:top w:w="72" w:type="dxa"/>
              <w:left w:w="144" w:type="dxa"/>
              <w:bottom w:w="72" w:type="dxa"/>
              <w:right w:w="144" w:type="dxa"/>
            </w:tcMar>
            <w:vAlign w:val="center"/>
            <w:hideMark/>
          </w:tcPr>
          <w:p w14:paraId="3921991E" w14:textId="77777777" w:rsidR="0062047C" w:rsidRPr="00DC1CDE" w:rsidRDefault="0062047C" w:rsidP="00770975">
            <w:pPr>
              <w:jc w:val="center"/>
              <w:rPr>
                <w:rFonts w:eastAsia="宋体"/>
                <w:szCs w:val="24"/>
              </w:rPr>
            </w:pPr>
            <w:r w:rsidRPr="00DC1CDE">
              <w:rPr>
                <w:rFonts w:eastAsia="宋体"/>
                <w:kern w:val="24"/>
                <w:szCs w:val="24"/>
              </w:rPr>
              <w:t>0.26 V</w:t>
            </w:r>
          </w:p>
        </w:tc>
      </w:tr>
      <w:tr w:rsidR="00DF5201" w:rsidRPr="007A6161" w14:paraId="3AFF9945" w14:textId="77777777" w:rsidTr="00395C92">
        <w:trPr>
          <w:trHeight w:val="170"/>
          <w:jc w:val="center"/>
        </w:trPr>
        <w:tc>
          <w:tcPr>
            <w:tcW w:w="3587" w:type="dxa"/>
            <w:shd w:val="clear" w:color="auto" w:fill="auto"/>
            <w:tcMar>
              <w:top w:w="72" w:type="dxa"/>
              <w:left w:w="144" w:type="dxa"/>
              <w:bottom w:w="72" w:type="dxa"/>
              <w:right w:w="144" w:type="dxa"/>
            </w:tcMar>
            <w:vAlign w:val="center"/>
            <w:hideMark/>
          </w:tcPr>
          <w:p w14:paraId="5224711E" w14:textId="77777777" w:rsidR="0062047C" w:rsidRPr="00DC1CDE" w:rsidRDefault="0062047C" w:rsidP="00770975">
            <w:pPr>
              <w:jc w:val="center"/>
              <w:rPr>
                <w:rFonts w:eastAsia="宋体"/>
                <w:szCs w:val="24"/>
              </w:rPr>
            </w:pPr>
            <w:r w:rsidRPr="00DC1CDE">
              <w:rPr>
                <w:rFonts w:eastAsia="宋体"/>
                <w:kern w:val="24"/>
                <w:szCs w:val="24"/>
                <w:lang w:val="el-GR"/>
              </w:rPr>
              <w:t>μ</w:t>
            </w:r>
            <w:r w:rsidRPr="00DC1CDE">
              <w:rPr>
                <w:rFonts w:eastAsia="宋体"/>
                <w:kern w:val="24"/>
                <w:position w:val="-5"/>
                <w:szCs w:val="24"/>
                <w:vertAlign w:val="subscript"/>
              </w:rPr>
              <w:t>0</w:t>
            </w:r>
            <w:r w:rsidRPr="00DC1CDE">
              <w:rPr>
                <w:rFonts w:eastAsia="宋体"/>
                <w:kern w:val="24"/>
                <w:szCs w:val="24"/>
              </w:rPr>
              <w:t xml:space="preserve"> (High field mobility)</w:t>
            </w:r>
          </w:p>
        </w:tc>
        <w:tc>
          <w:tcPr>
            <w:tcW w:w="2420" w:type="dxa"/>
            <w:shd w:val="clear" w:color="auto" w:fill="auto"/>
            <w:tcMar>
              <w:top w:w="72" w:type="dxa"/>
              <w:left w:w="144" w:type="dxa"/>
              <w:bottom w:w="72" w:type="dxa"/>
              <w:right w:w="144" w:type="dxa"/>
            </w:tcMar>
            <w:vAlign w:val="center"/>
            <w:hideMark/>
          </w:tcPr>
          <w:p w14:paraId="5B1475FF" w14:textId="77777777" w:rsidR="0062047C" w:rsidRPr="00DC1CDE" w:rsidRDefault="0062047C" w:rsidP="00770975">
            <w:pPr>
              <w:jc w:val="center"/>
              <w:rPr>
                <w:rFonts w:eastAsia="宋体"/>
                <w:szCs w:val="24"/>
              </w:rPr>
            </w:pPr>
            <w:r w:rsidRPr="00DC1CDE">
              <w:rPr>
                <w:rFonts w:eastAsia="宋体"/>
                <w:kern w:val="24"/>
                <w:szCs w:val="24"/>
              </w:rPr>
              <w:t>4.89 cm</w:t>
            </w:r>
            <w:r w:rsidRPr="00DC1CDE">
              <w:rPr>
                <w:rFonts w:eastAsia="宋体"/>
                <w:kern w:val="24"/>
                <w:szCs w:val="24"/>
                <w:vertAlign w:val="superscript"/>
              </w:rPr>
              <w:t>2</w:t>
            </w:r>
            <w:r w:rsidRPr="00DC1CDE">
              <w:rPr>
                <w:rFonts w:eastAsia="宋体"/>
                <w:kern w:val="24"/>
                <w:szCs w:val="24"/>
              </w:rPr>
              <w:t>/V*s</w:t>
            </w:r>
          </w:p>
        </w:tc>
      </w:tr>
      <w:tr w:rsidR="00DF5201" w:rsidRPr="007A6161" w14:paraId="1D60F826" w14:textId="77777777" w:rsidTr="00395C92">
        <w:trPr>
          <w:trHeight w:val="170"/>
          <w:jc w:val="center"/>
        </w:trPr>
        <w:tc>
          <w:tcPr>
            <w:tcW w:w="3587" w:type="dxa"/>
            <w:shd w:val="clear" w:color="auto" w:fill="auto"/>
            <w:tcMar>
              <w:top w:w="72" w:type="dxa"/>
              <w:left w:w="144" w:type="dxa"/>
              <w:bottom w:w="72" w:type="dxa"/>
              <w:right w:w="144" w:type="dxa"/>
            </w:tcMar>
            <w:vAlign w:val="center"/>
            <w:hideMark/>
          </w:tcPr>
          <w:p w14:paraId="7AA7B98A" w14:textId="77777777" w:rsidR="0062047C" w:rsidRPr="00DC1CDE" w:rsidRDefault="0062047C" w:rsidP="00770975">
            <w:pPr>
              <w:jc w:val="center"/>
              <w:rPr>
                <w:rFonts w:eastAsia="宋体"/>
                <w:szCs w:val="24"/>
              </w:rPr>
            </w:pPr>
            <w:r w:rsidRPr="00DC1CDE">
              <w:rPr>
                <w:rFonts w:eastAsia="宋体"/>
                <w:kern w:val="24"/>
                <w:szCs w:val="24"/>
                <w:lang w:val="el-GR"/>
              </w:rPr>
              <w:t>μ</w:t>
            </w:r>
            <w:r w:rsidRPr="00DC1CDE">
              <w:rPr>
                <w:rFonts w:eastAsia="宋体"/>
                <w:kern w:val="24"/>
                <w:position w:val="-5"/>
                <w:szCs w:val="24"/>
                <w:vertAlign w:val="subscript"/>
              </w:rPr>
              <w:t>1</w:t>
            </w:r>
            <w:r w:rsidRPr="00DC1CDE">
              <w:rPr>
                <w:rFonts w:eastAsia="宋体"/>
                <w:kern w:val="24"/>
                <w:szCs w:val="24"/>
              </w:rPr>
              <w:t xml:space="preserve"> (Low field mobility)</w:t>
            </w:r>
          </w:p>
        </w:tc>
        <w:tc>
          <w:tcPr>
            <w:tcW w:w="2420" w:type="dxa"/>
            <w:shd w:val="clear" w:color="auto" w:fill="auto"/>
            <w:tcMar>
              <w:top w:w="72" w:type="dxa"/>
              <w:left w:w="144" w:type="dxa"/>
              <w:bottom w:w="72" w:type="dxa"/>
              <w:right w:w="144" w:type="dxa"/>
            </w:tcMar>
            <w:vAlign w:val="center"/>
            <w:hideMark/>
          </w:tcPr>
          <w:p w14:paraId="0F85DC4C" w14:textId="77777777" w:rsidR="0062047C" w:rsidRPr="00DC1CDE" w:rsidRDefault="0062047C" w:rsidP="00770975">
            <w:pPr>
              <w:jc w:val="center"/>
              <w:rPr>
                <w:rFonts w:eastAsia="宋体"/>
                <w:szCs w:val="24"/>
              </w:rPr>
            </w:pPr>
            <w:r w:rsidRPr="00DC1CDE">
              <w:rPr>
                <w:rFonts w:eastAsia="宋体"/>
                <w:kern w:val="24"/>
                <w:szCs w:val="24"/>
              </w:rPr>
              <w:t>0.00052 cm</w:t>
            </w:r>
            <w:r w:rsidRPr="00DC1CDE">
              <w:rPr>
                <w:rFonts w:eastAsia="宋体"/>
                <w:kern w:val="24"/>
                <w:szCs w:val="24"/>
                <w:vertAlign w:val="superscript"/>
              </w:rPr>
              <w:t>2</w:t>
            </w:r>
            <w:r w:rsidRPr="00DC1CDE">
              <w:rPr>
                <w:rFonts w:eastAsia="宋体"/>
                <w:kern w:val="24"/>
                <w:szCs w:val="24"/>
              </w:rPr>
              <w:t>/V*s</w:t>
            </w:r>
          </w:p>
        </w:tc>
      </w:tr>
      <w:tr w:rsidR="00DF5201" w:rsidRPr="007A6161" w14:paraId="6517BD6D" w14:textId="77777777" w:rsidTr="00395C92">
        <w:trPr>
          <w:trHeight w:val="170"/>
          <w:jc w:val="center"/>
        </w:trPr>
        <w:tc>
          <w:tcPr>
            <w:tcW w:w="3587" w:type="dxa"/>
            <w:shd w:val="clear" w:color="auto" w:fill="auto"/>
            <w:tcMar>
              <w:top w:w="72" w:type="dxa"/>
              <w:left w:w="144" w:type="dxa"/>
              <w:bottom w:w="72" w:type="dxa"/>
              <w:right w:w="144" w:type="dxa"/>
            </w:tcMar>
            <w:vAlign w:val="center"/>
            <w:hideMark/>
          </w:tcPr>
          <w:p w14:paraId="2C1C878C" w14:textId="77777777" w:rsidR="0062047C" w:rsidRPr="00DC1CDE" w:rsidRDefault="0062047C" w:rsidP="00770975">
            <w:pPr>
              <w:jc w:val="center"/>
              <w:rPr>
                <w:rFonts w:eastAsia="宋体"/>
                <w:szCs w:val="24"/>
              </w:rPr>
            </w:pPr>
            <w:r w:rsidRPr="00DC1CDE">
              <w:rPr>
                <w:rFonts w:eastAsia="宋体"/>
                <w:kern w:val="24"/>
                <w:szCs w:val="24"/>
                <w:lang w:val="el-GR"/>
              </w:rPr>
              <w:t>μ</w:t>
            </w:r>
            <w:r w:rsidRPr="00DC1CDE">
              <w:rPr>
                <w:rFonts w:eastAsia="宋体"/>
                <w:kern w:val="24"/>
                <w:position w:val="-5"/>
                <w:szCs w:val="24"/>
                <w:vertAlign w:val="subscript"/>
              </w:rPr>
              <w:t>s</w:t>
            </w:r>
            <w:r w:rsidRPr="00DC1CDE">
              <w:rPr>
                <w:rFonts w:eastAsia="宋体"/>
                <w:kern w:val="24"/>
                <w:szCs w:val="24"/>
              </w:rPr>
              <w:t xml:space="preserve"> (Subthreshold mobility</w:t>
            </w:r>
            <w:r w:rsidRPr="00DC1CDE">
              <w:rPr>
                <w:rFonts w:eastAsia="宋体" w:hint="eastAsia"/>
                <w:kern w:val="24"/>
                <w:szCs w:val="24"/>
              </w:rPr>
              <w:t>）</w:t>
            </w:r>
          </w:p>
        </w:tc>
        <w:tc>
          <w:tcPr>
            <w:tcW w:w="2420" w:type="dxa"/>
            <w:shd w:val="clear" w:color="auto" w:fill="auto"/>
            <w:tcMar>
              <w:top w:w="72" w:type="dxa"/>
              <w:left w:w="144" w:type="dxa"/>
              <w:bottom w:w="72" w:type="dxa"/>
              <w:right w:w="144" w:type="dxa"/>
            </w:tcMar>
            <w:vAlign w:val="center"/>
            <w:hideMark/>
          </w:tcPr>
          <w:p w14:paraId="5D88D31C" w14:textId="77777777" w:rsidR="0062047C" w:rsidRPr="00DC1CDE" w:rsidRDefault="0062047C" w:rsidP="00770975">
            <w:pPr>
              <w:jc w:val="center"/>
              <w:rPr>
                <w:rFonts w:eastAsia="宋体"/>
                <w:szCs w:val="24"/>
              </w:rPr>
            </w:pPr>
            <w:r w:rsidRPr="00DC1CDE">
              <w:rPr>
                <w:rFonts w:eastAsia="宋体"/>
                <w:kern w:val="24"/>
                <w:szCs w:val="24"/>
              </w:rPr>
              <w:t>0.677 cm</w:t>
            </w:r>
            <w:r w:rsidRPr="00DC1CDE">
              <w:rPr>
                <w:rFonts w:eastAsia="宋体"/>
                <w:kern w:val="24"/>
                <w:szCs w:val="24"/>
                <w:vertAlign w:val="superscript"/>
              </w:rPr>
              <w:t>2</w:t>
            </w:r>
            <w:r w:rsidRPr="00DC1CDE">
              <w:rPr>
                <w:rFonts w:eastAsia="宋体"/>
                <w:kern w:val="24"/>
                <w:szCs w:val="24"/>
              </w:rPr>
              <w:t>/V*s</w:t>
            </w:r>
          </w:p>
        </w:tc>
      </w:tr>
      <w:tr w:rsidR="00DF5201" w:rsidRPr="007A6161" w14:paraId="4D669ED8" w14:textId="77777777" w:rsidTr="00395C92">
        <w:trPr>
          <w:trHeight w:val="170"/>
          <w:jc w:val="center"/>
        </w:trPr>
        <w:tc>
          <w:tcPr>
            <w:tcW w:w="3587" w:type="dxa"/>
            <w:shd w:val="clear" w:color="auto" w:fill="auto"/>
            <w:tcMar>
              <w:top w:w="72" w:type="dxa"/>
              <w:left w:w="144" w:type="dxa"/>
              <w:bottom w:w="72" w:type="dxa"/>
              <w:right w:w="144" w:type="dxa"/>
            </w:tcMar>
            <w:vAlign w:val="center"/>
            <w:hideMark/>
          </w:tcPr>
          <w:p w14:paraId="282DB6E4" w14:textId="0976DE6B" w:rsidR="0090732B" w:rsidRPr="00DC1CDE" w:rsidRDefault="0090732B" w:rsidP="00770975">
            <w:pPr>
              <w:jc w:val="center"/>
              <w:rPr>
                <w:rFonts w:eastAsia="宋体"/>
                <w:kern w:val="24"/>
                <w:szCs w:val="24"/>
              </w:rPr>
            </w:pPr>
            <w:r w:rsidRPr="00DC1CDE">
              <w:rPr>
                <w:rFonts w:eastAsia="宋体"/>
                <w:kern w:val="24"/>
                <w:szCs w:val="24"/>
              </w:rPr>
              <w:t>M</w:t>
            </w:r>
            <w:r w:rsidR="0062047C" w:rsidRPr="00DC1CDE">
              <w:rPr>
                <w:rFonts w:eastAsia="宋体"/>
                <w:kern w:val="24"/>
                <w:szCs w:val="24"/>
              </w:rPr>
              <w:t>mu</w:t>
            </w:r>
          </w:p>
          <w:p w14:paraId="5ACAD9C9" w14:textId="7CCEE4D5" w:rsidR="0062047C" w:rsidRPr="00DC1CDE" w:rsidRDefault="0062047C" w:rsidP="00770975">
            <w:pPr>
              <w:jc w:val="center"/>
              <w:rPr>
                <w:rFonts w:eastAsia="宋体"/>
                <w:szCs w:val="24"/>
              </w:rPr>
            </w:pPr>
            <w:r w:rsidRPr="00DC1CDE">
              <w:rPr>
                <w:rFonts w:eastAsia="宋体"/>
                <w:kern w:val="24"/>
                <w:szCs w:val="24"/>
              </w:rPr>
              <w:t>(Low field mobility exponent)</w:t>
            </w:r>
          </w:p>
        </w:tc>
        <w:tc>
          <w:tcPr>
            <w:tcW w:w="2420" w:type="dxa"/>
            <w:shd w:val="clear" w:color="auto" w:fill="auto"/>
            <w:tcMar>
              <w:top w:w="72" w:type="dxa"/>
              <w:left w:w="144" w:type="dxa"/>
              <w:bottom w:w="72" w:type="dxa"/>
              <w:right w:w="144" w:type="dxa"/>
            </w:tcMar>
            <w:vAlign w:val="center"/>
            <w:hideMark/>
          </w:tcPr>
          <w:p w14:paraId="3311D008" w14:textId="77777777" w:rsidR="0062047C" w:rsidRPr="00DC1CDE" w:rsidRDefault="0062047C" w:rsidP="00770975">
            <w:pPr>
              <w:jc w:val="center"/>
              <w:rPr>
                <w:rFonts w:eastAsia="宋体"/>
                <w:szCs w:val="24"/>
              </w:rPr>
            </w:pPr>
            <w:r w:rsidRPr="00DC1CDE">
              <w:rPr>
                <w:rFonts w:eastAsia="宋体"/>
                <w:kern w:val="24"/>
                <w:szCs w:val="24"/>
              </w:rPr>
              <w:t>2.1</w:t>
            </w:r>
          </w:p>
        </w:tc>
      </w:tr>
      <w:tr w:rsidR="00DF5201" w:rsidRPr="007A6161" w14:paraId="05694916" w14:textId="77777777" w:rsidTr="00395C92">
        <w:trPr>
          <w:trHeight w:val="170"/>
          <w:jc w:val="center"/>
        </w:trPr>
        <w:tc>
          <w:tcPr>
            <w:tcW w:w="3587" w:type="dxa"/>
            <w:shd w:val="clear" w:color="auto" w:fill="auto"/>
            <w:tcMar>
              <w:top w:w="72" w:type="dxa"/>
              <w:left w:w="144" w:type="dxa"/>
              <w:bottom w:w="72" w:type="dxa"/>
              <w:right w:w="144" w:type="dxa"/>
            </w:tcMar>
            <w:vAlign w:val="center"/>
            <w:hideMark/>
          </w:tcPr>
          <w:p w14:paraId="74E8996F" w14:textId="77777777" w:rsidR="0062047C" w:rsidRPr="00DC1CDE" w:rsidRDefault="0062047C" w:rsidP="00770975">
            <w:pPr>
              <w:jc w:val="center"/>
              <w:rPr>
                <w:rFonts w:eastAsia="宋体"/>
                <w:szCs w:val="24"/>
              </w:rPr>
            </w:pPr>
            <w:r w:rsidRPr="00DC1CDE">
              <w:rPr>
                <w:rFonts w:eastAsia="宋体"/>
                <w:kern w:val="24"/>
                <w:szCs w:val="24"/>
              </w:rPr>
              <w:t>EOT</w:t>
            </w:r>
          </w:p>
        </w:tc>
        <w:tc>
          <w:tcPr>
            <w:tcW w:w="2420" w:type="dxa"/>
            <w:shd w:val="clear" w:color="auto" w:fill="auto"/>
            <w:tcMar>
              <w:top w:w="72" w:type="dxa"/>
              <w:left w:w="144" w:type="dxa"/>
              <w:bottom w:w="72" w:type="dxa"/>
              <w:right w:w="144" w:type="dxa"/>
            </w:tcMar>
            <w:vAlign w:val="center"/>
            <w:hideMark/>
          </w:tcPr>
          <w:p w14:paraId="1A5336C8" w14:textId="77777777" w:rsidR="0062047C" w:rsidRPr="00DC1CDE" w:rsidRDefault="0062047C" w:rsidP="00770975">
            <w:pPr>
              <w:jc w:val="center"/>
              <w:rPr>
                <w:rFonts w:eastAsia="宋体"/>
                <w:szCs w:val="24"/>
              </w:rPr>
            </w:pPr>
            <w:r w:rsidRPr="00DC1CDE">
              <w:rPr>
                <w:rFonts w:eastAsia="宋体"/>
                <w:kern w:val="24"/>
                <w:szCs w:val="24"/>
              </w:rPr>
              <w:t>2.8 nm</w:t>
            </w:r>
          </w:p>
        </w:tc>
      </w:tr>
      <w:tr w:rsidR="007C7D4B" w:rsidRPr="007A6161" w14:paraId="36FFDB6D" w14:textId="77777777" w:rsidTr="00395C92">
        <w:trPr>
          <w:trHeight w:val="170"/>
          <w:jc w:val="center"/>
        </w:trPr>
        <w:tc>
          <w:tcPr>
            <w:tcW w:w="3587" w:type="dxa"/>
            <w:tcBorders>
              <w:bottom w:val="single" w:sz="8" w:space="0" w:color="auto"/>
            </w:tcBorders>
            <w:shd w:val="clear" w:color="auto" w:fill="auto"/>
            <w:tcMar>
              <w:top w:w="72" w:type="dxa"/>
              <w:left w:w="144" w:type="dxa"/>
              <w:bottom w:w="72" w:type="dxa"/>
              <w:right w:w="144" w:type="dxa"/>
            </w:tcMar>
            <w:vAlign w:val="center"/>
            <w:hideMark/>
          </w:tcPr>
          <w:p w14:paraId="33258DD6" w14:textId="77777777" w:rsidR="0062047C" w:rsidRPr="00DC1CDE" w:rsidRDefault="0062047C" w:rsidP="00770975">
            <w:pPr>
              <w:jc w:val="center"/>
              <w:rPr>
                <w:rFonts w:eastAsia="宋体"/>
                <w:szCs w:val="24"/>
              </w:rPr>
            </w:pPr>
            <w:r w:rsidRPr="00DC1CDE">
              <w:rPr>
                <w:rFonts w:eastAsia="宋体"/>
                <w:kern w:val="24"/>
                <w:szCs w:val="24"/>
              </w:rPr>
              <w:t>Cgo</w:t>
            </w:r>
          </w:p>
        </w:tc>
        <w:tc>
          <w:tcPr>
            <w:tcW w:w="2420" w:type="dxa"/>
            <w:tcBorders>
              <w:bottom w:val="single" w:sz="8" w:space="0" w:color="auto"/>
            </w:tcBorders>
            <w:shd w:val="clear" w:color="auto" w:fill="auto"/>
            <w:tcMar>
              <w:top w:w="72" w:type="dxa"/>
              <w:left w:w="144" w:type="dxa"/>
              <w:bottom w:w="72" w:type="dxa"/>
              <w:right w:w="144" w:type="dxa"/>
            </w:tcMar>
            <w:vAlign w:val="center"/>
            <w:hideMark/>
          </w:tcPr>
          <w:p w14:paraId="42BF111A" w14:textId="77777777" w:rsidR="0062047C" w:rsidRPr="00DC1CDE" w:rsidRDefault="0062047C" w:rsidP="00770975">
            <w:pPr>
              <w:jc w:val="center"/>
              <w:rPr>
                <w:rFonts w:eastAsia="宋体"/>
                <w:szCs w:val="24"/>
              </w:rPr>
            </w:pPr>
            <w:r w:rsidRPr="00DC1CDE">
              <w:rPr>
                <w:rFonts w:eastAsia="宋体"/>
                <w:kern w:val="24"/>
                <w:szCs w:val="24"/>
              </w:rPr>
              <w:t>18.5 n</w:t>
            </w:r>
          </w:p>
        </w:tc>
      </w:tr>
    </w:tbl>
    <w:p w14:paraId="1091BB4B" w14:textId="77777777" w:rsidR="0062047C" w:rsidRPr="00DC1CDE" w:rsidRDefault="0062047C" w:rsidP="0062047C">
      <w:pPr>
        <w:spacing w:line="360" w:lineRule="auto"/>
        <w:jc w:val="center"/>
        <w:rPr>
          <w:b/>
          <w:bCs/>
          <w:szCs w:val="24"/>
        </w:rPr>
      </w:pPr>
    </w:p>
    <w:p w14:paraId="41CAE5CB" w14:textId="77777777" w:rsidR="0062047C" w:rsidRPr="00DC1CDE" w:rsidRDefault="0062047C" w:rsidP="0062047C">
      <w:pPr>
        <w:rPr>
          <w:b/>
          <w:bCs/>
          <w:szCs w:val="24"/>
        </w:rPr>
      </w:pPr>
      <w:r w:rsidRPr="00DC1CDE">
        <w:rPr>
          <w:b/>
          <w:bCs/>
          <w:szCs w:val="24"/>
        </w:rPr>
        <w:br w:type="page"/>
      </w:r>
    </w:p>
    <w:p w14:paraId="1FDE6368" w14:textId="2745D661" w:rsidR="0062047C" w:rsidRPr="00DC1CDE" w:rsidRDefault="0062047C" w:rsidP="0062047C">
      <w:pPr>
        <w:pStyle w:val="SMHeading"/>
        <w:spacing w:line="360" w:lineRule="auto"/>
      </w:pPr>
      <w:r w:rsidRPr="00DC1CDE">
        <w:rPr>
          <w:lang w:eastAsia="zh-CN"/>
        </w:rPr>
        <w:lastRenderedPageBreak/>
        <w:t xml:space="preserve">Supplementary Table </w:t>
      </w:r>
      <w:r w:rsidR="009F2F1A" w:rsidRPr="00DC1CDE">
        <w:rPr>
          <w:lang w:eastAsia="zh-CN"/>
        </w:rPr>
        <w:t>12</w:t>
      </w:r>
      <w:r w:rsidRPr="00DC1CDE">
        <w:rPr>
          <w:lang w:eastAsia="zh-CN"/>
        </w:rPr>
        <w:t>. Fitting Parameters of FeFET</w:t>
      </w:r>
      <w:r w:rsidRPr="00DC1CDE">
        <w:t>.</w:t>
      </w:r>
    </w:p>
    <w:p w14:paraId="31984B46" w14:textId="77777777" w:rsidR="0062047C" w:rsidRPr="00DC1CDE" w:rsidRDefault="0062047C" w:rsidP="0062047C">
      <w:pPr>
        <w:rPr>
          <w:szCs w:val="24"/>
        </w:rPr>
      </w:pPr>
      <w:r w:rsidRPr="00DC1CDE">
        <w:rPr>
          <w:szCs w:val="24"/>
        </w:rPr>
        <w:t xml:space="preserve"> </w:t>
      </w:r>
    </w:p>
    <w:tbl>
      <w:tblPr>
        <w:tblW w:w="5670" w:type="dxa"/>
        <w:jc w:val="center"/>
        <w:tblCellMar>
          <w:left w:w="0" w:type="dxa"/>
          <w:right w:w="0" w:type="dxa"/>
        </w:tblCellMar>
        <w:tblLook w:val="0420" w:firstRow="1" w:lastRow="0" w:firstColumn="0" w:lastColumn="0" w:noHBand="0" w:noVBand="1"/>
      </w:tblPr>
      <w:tblGrid>
        <w:gridCol w:w="2520"/>
        <w:gridCol w:w="3150"/>
      </w:tblGrid>
      <w:tr w:rsidR="00DF5201" w:rsidRPr="007A6161" w14:paraId="33921AB2" w14:textId="77777777" w:rsidTr="00770975">
        <w:trPr>
          <w:trHeight w:val="170"/>
          <w:jc w:val="center"/>
        </w:trPr>
        <w:tc>
          <w:tcPr>
            <w:tcW w:w="2520"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3A8C82A3" w14:textId="77777777" w:rsidR="0062047C" w:rsidRPr="00DC1CDE" w:rsidRDefault="0062047C" w:rsidP="00770975">
            <w:pPr>
              <w:jc w:val="center"/>
              <w:rPr>
                <w:rFonts w:ascii="Arial" w:eastAsia="宋体" w:hAnsi="Arial" w:cs="Arial"/>
                <w:szCs w:val="24"/>
              </w:rPr>
            </w:pPr>
            <w:r w:rsidRPr="00DC1CDE">
              <w:rPr>
                <w:rFonts w:eastAsia="宋体"/>
                <w:b/>
                <w:bCs/>
                <w:kern w:val="24"/>
                <w:szCs w:val="24"/>
              </w:rPr>
              <w:t>Parameter</w:t>
            </w:r>
          </w:p>
        </w:tc>
        <w:tc>
          <w:tcPr>
            <w:tcW w:w="3150"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3B7C889F" w14:textId="77777777" w:rsidR="0062047C" w:rsidRPr="00DC1CDE" w:rsidRDefault="0062047C" w:rsidP="00770975">
            <w:pPr>
              <w:jc w:val="center"/>
              <w:rPr>
                <w:rFonts w:ascii="Arial" w:eastAsia="宋体" w:hAnsi="Arial" w:cs="Arial"/>
                <w:szCs w:val="24"/>
              </w:rPr>
            </w:pPr>
            <w:r w:rsidRPr="00DC1CDE">
              <w:rPr>
                <w:rFonts w:eastAsia="宋体"/>
                <w:b/>
                <w:bCs/>
                <w:kern w:val="24"/>
                <w:szCs w:val="24"/>
              </w:rPr>
              <w:t>Value</w:t>
            </w:r>
          </w:p>
        </w:tc>
      </w:tr>
      <w:tr w:rsidR="00DF5201" w:rsidRPr="007A6161" w14:paraId="5F1B4565" w14:textId="77777777" w:rsidTr="00770975">
        <w:trPr>
          <w:trHeight w:val="170"/>
          <w:jc w:val="center"/>
        </w:trPr>
        <w:tc>
          <w:tcPr>
            <w:tcW w:w="2520" w:type="dxa"/>
            <w:tcBorders>
              <w:top w:val="single" w:sz="8" w:space="0" w:color="auto"/>
            </w:tcBorders>
            <w:shd w:val="clear" w:color="auto" w:fill="auto"/>
            <w:tcMar>
              <w:top w:w="72" w:type="dxa"/>
              <w:left w:w="144" w:type="dxa"/>
              <w:bottom w:w="72" w:type="dxa"/>
              <w:right w:w="144" w:type="dxa"/>
            </w:tcMar>
            <w:vAlign w:val="center"/>
            <w:hideMark/>
          </w:tcPr>
          <w:p w14:paraId="0716FDD4" w14:textId="77777777" w:rsidR="0062047C" w:rsidRPr="00DC1CDE" w:rsidRDefault="0062047C" w:rsidP="00770975">
            <w:pPr>
              <w:jc w:val="center"/>
              <w:rPr>
                <w:rFonts w:ascii="Arial" w:eastAsia="宋体" w:hAnsi="Arial" w:cs="Arial"/>
                <w:szCs w:val="24"/>
              </w:rPr>
            </w:pPr>
            <w:r w:rsidRPr="00DC1CDE">
              <w:rPr>
                <w:rFonts w:eastAsia="宋体"/>
                <w:kern w:val="24"/>
                <w:szCs w:val="24"/>
              </w:rPr>
              <w:t>T</w:t>
            </w:r>
            <w:r w:rsidRPr="00DC1CDE">
              <w:rPr>
                <w:rFonts w:eastAsia="宋体"/>
                <w:kern w:val="24"/>
                <w:position w:val="-5"/>
                <w:szCs w:val="24"/>
                <w:vertAlign w:val="subscript"/>
              </w:rPr>
              <w:t>FE</w:t>
            </w:r>
          </w:p>
        </w:tc>
        <w:tc>
          <w:tcPr>
            <w:tcW w:w="3150" w:type="dxa"/>
            <w:tcBorders>
              <w:top w:val="single" w:sz="8" w:space="0" w:color="auto"/>
            </w:tcBorders>
            <w:shd w:val="clear" w:color="auto" w:fill="auto"/>
            <w:tcMar>
              <w:top w:w="72" w:type="dxa"/>
              <w:left w:w="144" w:type="dxa"/>
              <w:bottom w:w="72" w:type="dxa"/>
              <w:right w:w="144" w:type="dxa"/>
            </w:tcMar>
            <w:vAlign w:val="center"/>
            <w:hideMark/>
          </w:tcPr>
          <w:p w14:paraId="1814555B" w14:textId="77777777" w:rsidR="0062047C" w:rsidRPr="00DC1CDE" w:rsidRDefault="0062047C" w:rsidP="00770975">
            <w:pPr>
              <w:jc w:val="center"/>
              <w:rPr>
                <w:rFonts w:ascii="Arial" w:eastAsia="宋体" w:hAnsi="Arial" w:cs="Arial"/>
                <w:szCs w:val="24"/>
              </w:rPr>
            </w:pPr>
            <w:r w:rsidRPr="00DC1CDE">
              <w:rPr>
                <w:rFonts w:eastAsia="宋体"/>
                <w:kern w:val="24"/>
                <w:szCs w:val="24"/>
              </w:rPr>
              <w:t>16 nm</w:t>
            </w:r>
          </w:p>
        </w:tc>
      </w:tr>
      <w:tr w:rsidR="00DF5201" w:rsidRPr="007A6161" w14:paraId="09294ECB" w14:textId="77777777" w:rsidTr="00770975">
        <w:trPr>
          <w:trHeight w:val="170"/>
          <w:jc w:val="center"/>
        </w:trPr>
        <w:tc>
          <w:tcPr>
            <w:tcW w:w="2520" w:type="dxa"/>
            <w:vMerge w:val="restart"/>
            <w:shd w:val="clear" w:color="auto" w:fill="auto"/>
            <w:tcMar>
              <w:top w:w="72" w:type="dxa"/>
              <w:left w:w="144" w:type="dxa"/>
              <w:bottom w:w="72" w:type="dxa"/>
              <w:right w:w="144" w:type="dxa"/>
            </w:tcMar>
            <w:vAlign w:val="center"/>
            <w:hideMark/>
          </w:tcPr>
          <w:p w14:paraId="34421C84" w14:textId="77777777" w:rsidR="0062047C" w:rsidRPr="00DC1CDE" w:rsidRDefault="0062047C" w:rsidP="00770975">
            <w:pPr>
              <w:jc w:val="center"/>
              <w:rPr>
                <w:rFonts w:ascii="Arial" w:eastAsia="宋体" w:hAnsi="Arial" w:cs="Arial"/>
                <w:szCs w:val="24"/>
              </w:rPr>
            </w:pPr>
            <w:r w:rsidRPr="00DC1CDE">
              <w:rPr>
                <w:rFonts w:eastAsia="宋体"/>
                <w:kern w:val="24"/>
                <w:szCs w:val="24"/>
              </w:rPr>
              <w:t>Ps (Saturated polarization)</w:t>
            </w:r>
          </w:p>
        </w:tc>
        <w:tc>
          <w:tcPr>
            <w:tcW w:w="3150" w:type="dxa"/>
            <w:shd w:val="clear" w:color="auto" w:fill="auto"/>
            <w:tcMar>
              <w:top w:w="72" w:type="dxa"/>
              <w:left w:w="144" w:type="dxa"/>
              <w:bottom w:w="72" w:type="dxa"/>
              <w:right w:w="144" w:type="dxa"/>
            </w:tcMar>
            <w:vAlign w:val="center"/>
            <w:hideMark/>
          </w:tcPr>
          <w:p w14:paraId="674CD236" w14:textId="77777777" w:rsidR="0062047C" w:rsidRPr="00DC1CDE" w:rsidRDefault="0062047C" w:rsidP="00770975">
            <w:pPr>
              <w:jc w:val="center"/>
              <w:rPr>
                <w:rFonts w:ascii="Arial" w:eastAsia="宋体" w:hAnsi="Arial" w:cs="Arial"/>
                <w:szCs w:val="24"/>
              </w:rPr>
            </w:pPr>
            <w:r w:rsidRPr="00DC1CDE">
              <w:rPr>
                <w:rFonts w:eastAsia="宋体"/>
                <w:kern w:val="24"/>
                <w:szCs w:val="24"/>
              </w:rPr>
              <w:t xml:space="preserve">I: 60 </w:t>
            </w:r>
            <w:r w:rsidRPr="00DC1CDE">
              <w:rPr>
                <w:rFonts w:eastAsia="宋体"/>
                <w:kern w:val="24"/>
                <w:szCs w:val="24"/>
                <w:lang w:val="el-GR"/>
              </w:rPr>
              <w:t>μ</w:t>
            </w:r>
            <w:r w:rsidRPr="00DC1CDE">
              <w:rPr>
                <w:rFonts w:eastAsia="宋体"/>
                <w:kern w:val="24"/>
                <w:szCs w:val="24"/>
              </w:rPr>
              <w:t>C/cm</w:t>
            </w:r>
            <w:r w:rsidRPr="00DC1CDE">
              <w:rPr>
                <w:rFonts w:eastAsia="宋体"/>
                <w:kern w:val="24"/>
                <w:szCs w:val="24"/>
                <w:vertAlign w:val="superscript"/>
              </w:rPr>
              <w:t>2</w:t>
            </w:r>
            <w:r w:rsidRPr="00DC1CDE">
              <w:rPr>
                <w:rFonts w:eastAsia="宋体"/>
                <w:kern w:val="24"/>
                <w:szCs w:val="24"/>
              </w:rPr>
              <w:t xml:space="preserve"> (Inference)</w:t>
            </w:r>
          </w:p>
        </w:tc>
      </w:tr>
      <w:tr w:rsidR="00DF5201" w:rsidRPr="007A6161" w14:paraId="0AC6A134" w14:textId="77777777" w:rsidTr="00770975">
        <w:trPr>
          <w:trHeight w:val="170"/>
          <w:jc w:val="center"/>
        </w:trPr>
        <w:tc>
          <w:tcPr>
            <w:tcW w:w="0" w:type="auto"/>
            <w:vMerge/>
            <w:vAlign w:val="center"/>
            <w:hideMark/>
          </w:tcPr>
          <w:p w14:paraId="10C067D0" w14:textId="77777777" w:rsidR="0062047C" w:rsidRPr="00DC1CDE" w:rsidRDefault="0062047C" w:rsidP="00770975">
            <w:pPr>
              <w:jc w:val="center"/>
              <w:rPr>
                <w:rFonts w:ascii="Arial" w:eastAsia="宋体" w:hAnsi="Arial" w:cs="Arial"/>
                <w:szCs w:val="24"/>
              </w:rPr>
            </w:pPr>
          </w:p>
        </w:tc>
        <w:tc>
          <w:tcPr>
            <w:tcW w:w="3150" w:type="dxa"/>
            <w:shd w:val="clear" w:color="auto" w:fill="auto"/>
            <w:tcMar>
              <w:top w:w="72" w:type="dxa"/>
              <w:left w:w="144" w:type="dxa"/>
              <w:bottom w:w="72" w:type="dxa"/>
              <w:right w:w="144" w:type="dxa"/>
            </w:tcMar>
            <w:vAlign w:val="center"/>
            <w:hideMark/>
          </w:tcPr>
          <w:p w14:paraId="405B5487" w14:textId="77777777" w:rsidR="0062047C" w:rsidRPr="00DC1CDE" w:rsidRDefault="0062047C" w:rsidP="00770975">
            <w:pPr>
              <w:jc w:val="center"/>
              <w:rPr>
                <w:rFonts w:ascii="Arial" w:eastAsia="宋体" w:hAnsi="Arial" w:cs="Arial"/>
                <w:szCs w:val="24"/>
              </w:rPr>
            </w:pPr>
            <w:r w:rsidRPr="00DC1CDE">
              <w:rPr>
                <w:rFonts w:eastAsia="宋体"/>
                <w:kern w:val="24"/>
                <w:szCs w:val="24"/>
              </w:rPr>
              <w:t xml:space="preserve">T: 100 </w:t>
            </w:r>
            <w:r w:rsidRPr="00DC1CDE">
              <w:rPr>
                <w:rFonts w:eastAsia="宋体"/>
                <w:kern w:val="24"/>
                <w:szCs w:val="24"/>
                <w:lang w:val="el-GR"/>
              </w:rPr>
              <w:t>μ</w:t>
            </w:r>
            <w:r w:rsidRPr="00DC1CDE">
              <w:rPr>
                <w:rFonts w:eastAsia="宋体"/>
                <w:kern w:val="24"/>
                <w:szCs w:val="24"/>
              </w:rPr>
              <w:t>C/cm</w:t>
            </w:r>
            <w:r w:rsidRPr="00DC1CDE">
              <w:rPr>
                <w:rFonts w:eastAsia="宋体"/>
                <w:kern w:val="24"/>
                <w:szCs w:val="24"/>
                <w:vertAlign w:val="superscript"/>
              </w:rPr>
              <w:t>2</w:t>
            </w:r>
            <w:r w:rsidRPr="00DC1CDE">
              <w:rPr>
                <w:rFonts w:eastAsia="宋体"/>
                <w:kern w:val="24"/>
                <w:szCs w:val="24"/>
              </w:rPr>
              <w:t xml:space="preserve"> (training)</w:t>
            </w:r>
          </w:p>
        </w:tc>
      </w:tr>
      <w:tr w:rsidR="00DF5201" w:rsidRPr="007A6161" w14:paraId="3BDB8E86" w14:textId="77777777" w:rsidTr="00770975">
        <w:trPr>
          <w:trHeight w:val="170"/>
          <w:jc w:val="center"/>
        </w:trPr>
        <w:tc>
          <w:tcPr>
            <w:tcW w:w="2520" w:type="dxa"/>
            <w:shd w:val="clear" w:color="auto" w:fill="auto"/>
            <w:tcMar>
              <w:top w:w="72" w:type="dxa"/>
              <w:left w:w="144" w:type="dxa"/>
              <w:bottom w:w="72" w:type="dxa"/>
              <w:right w:w="144" w:type="dxa"/>
            </w:tcMar>
            <w:vAlign w:val="center"/>
            <w:hideMark/>
          </w:tcPr>
          <w:p w14:paraId="0122F96C" w14:textId="77777777" w:rsidR="0062047C" w:rsidRPr="00DC1CDE" w:rsidRDefault="0062047C" w:rsidP="00770975">
            <w:pPr>
              <w:jc w:val="center"/>
              <w:rPr>
                <w:rFonts w:ascii="Arial" w:eastAsia="宋体" w:hAnsi="Arial" w:cs="Arial"/>
                <w:szCs w:val="24"/>
              </w:rPr>
            </w:pPr>
            <w:r w:rsidRPr="00DC1CDE">
              <w:rPr>
                <w:rFonts w:eastAsia="宋体"/>
                <w:kern w:val="24"/>
                <w:szCs w:val="24"/>
              </w:rPr>
              <w:t>Pr (Remanent polarization)</w:t>
            </w:r>
          </w:p>
        </w:tc>
        <w:tc>
          <w:tcPr>
            <w:tcW w:w="3150" w:type="dxa"/>
            <w:shd w:val="clear" w:color="auto" w:fill="auto"/>
            <w:tcMar>
              <w:top w:w="72" w:type="dxa"/>
              <w:left w:w="144" w:type="dxa"/>
              <w:bottom w:w="72" w:type="dxa"/>
              <w:right w:w="144" w:type="dxa"/>
            </w:tcMar>
            <w:vAlign w:val="center"/>
            <w:hideMark/>
          </w:tcPr>
          <w:p w14:paraId="35C75A2F" w14:textId="77777777" w:rsidR="0062047C" w:rsidRPr="00DC1CDE" w:rsidRDefault="0062047C" w:rsidP="00770975">
            <w:pPr>
              <w:jc w:val="center"/>
              <w:rPr>
                <w:rFonts w:ascii="Arial" w:eastAsia="宋体" w:hAnsi="Arial" w:cs="Arial"/>
                <w:szCs w:val="24"/>
              </w:rPr>
            </w:pPr>
            <w:r w:rsidRPr="00DC1CDE">
              <w:rPr>
                <w:rFonts w:eastAsia="宋体"/>
                <w:kern w:val="24"/>
                <w:szCs w:val="24"/>
              </w:rPr>
              <w:t xml:space="preserve">5 </w:t>
            </w:r>
            <w:r w:rsidRPr="00DC1CDE">
              <w:rPr>
                <w:rFonts w:eastAsia="宋体"/>
                <w:kern w:val="24"/>
                <w:szCs w:val="24"/>
                <w:lang w:val="el-GR"/>
              </w:rPr>
              <w:t>μ</w:t>
            </w:r>
            <w:r w:rsidRPr="00DC1CDE">
              <w:rPr>
                <w:rFonts w:eastAsia="宋体"/>
                <w:kern w:val="24"/>
                <w:szCs w:val="24"/>
              </w:rPr>
              <w:t>C/cm</w:t>
            </w:r>
            <w:r w:rsidRPr="00DC1CDE">
              <w:rPr>
                <w:rFonts w:eastAsia="宋体"/>
                <w:kern w:val="24"/>
                <w:szCs w:val="24"/>
                <w:vertAlign w:val="superscript"/>
              </w:rPr>
              <w:t>2</w:t>
            </w:r>
          </w:p>
        </w:tc>
      </w:tr>
      <w:tr w:rsidR="00DF5201" w:rsidRPr="007A6161" w14:paraId="60EE30E1" w14:textId="77777777" w:rsidTr="00770975">
        <w:trPr>
          <w:trHeight w:val="170"/>
          <w:jc w:val="center"/>
        </w:trPr>
        <w:tc>
          <w:tcPr>
            <w:tcW w:w="2520" w:type="dxa"/>
            <w:shd w:val="clear" w:color="auto" w:fill="auto"/>
            <w:tcMar>
              <w:top w:w="72" w:type="dxa"/>
              <w:left w:w="144" w:type="dxa"/>
              <w:bottom w:w="72" w:type="dxa"/>
              <w:right w:w="144" w:type="dxa"/>
            </w:tcMar>
            <w:vAlign w:val="center"/>
            <w:hideMark/>
          </w:tcPr>
          <w:p w14:paraId="70F77AA0" w14:textId="77777777" w:rsidR="0062047C" w:rsidRPr="00DC1CDE" w:rsidRDefault="0062047C" w:rsidP="00770975">
            <w:pPr>
              <w:jc w:val="center"/>
              <w:rPr>
                <w:rFonts w:ascii="Arial" w:eastAsia="宋体" w:hAnsi="Arial" w:cs="Arial"/>
                <w:szCs w:val="24"/>
              </w:rPr>
            </w:pPr>
            <w:r w:rsidRPr="00DC1CDE">
              <w:rPr>
                <w:rFonts w:eastAsia="宋体"/>
                <w:kern w:val="24"/>
                <w:szCs w:val="24"/>
              </w:rPr>
              <w:t>Ec (Coercive field)</w:t>
            </w:r>
          </w:p>
        </w:tc>
        <w:tc>
          <w:tcPr>
            <w:tcW w:w="3150" w:type="dxa"/>
            <w:shd w:val="clear" w:color="auto" w:fill="auto"/>
            <w:tcMar>
              <w:top w:w="72" w:type="dxa"/>
              <w:left w:w="144" w:type="dxa"/>
              <w:bottom w:w="72" w:type="dxa"/>
              <w:right w:w="144" w:type="dxa"/>
            </w:tcMar>
            <w:vAlign w:val="center"/>
            <w:hideMark/>
          </w:tcPr>
          <w:p w14:paraId="6128450F" w14:textId="77777777" w:rsidR="0062047C" w:rsidRPr="00DC1CDE" w:rsidRDefault="0062047C" w:rsidP="00770975">
            <w:pPr>
              <w:jc w:val="center"/>
              <w:rPr>
                <w:rFonts w:ascii="Arial" w:eastAsia="宋体" w:hAnsi="Arial" w:cs="Arial"/>
                <w:szCs w:val="24"/>
              </w:rPr>
            </w:pPr>
            <w:r w:rsidRPr="00DC1CDE">
              <w:rPr>
                <w:rFonts w:eastAsia="宋体"/>
                <w:kern w:val="24"/>
                <w:szCs w:val="24"/>
              </w:rPr>
              <w:t>3×10</w:t>
            </w:r>
            <w:r w:rsidRPr="00DC1CDE">
              <w:rPr>
                <w:rFonts w:eastAsia="宋体"/>
                <w:kern w:val="24"/>
                <w:position w:val="6"/>
                <w:szCs w:val="24"/>
                <w:vertAlign w:val="superscript"/>
              </w:rPr>
              <w:t>8</w:t>
            </w:r>
            <w:r w:rsidRPr="00DC1CDE">
              <w:rPr>
                <w:rFonts w:eastAsia="宋体"/>
                <w:kern w:val="24"/>
                <w:szCs w:val="24"/>
              </w:rPr>
              <w:t xml:space="preserve"> V/m</w:t>
            </w:r>
          </w:p>
        </w:tc>
      </w:tr>
      <w:tr w:rsidR="00DF5201" w:rsidRPr="007A6161" w14:paraId="411770E4" w14:textId="77777777" w:rsidTr="00770975">
        <w:trPr>
          <w:trHeight w:val="170"/>
          <w:jc w:val="center"/>
        </w:trPr>
        <w:tc>
          <w:tcPr>
            <w:tcW w:w="2520" w:type="dxa"/>
            <w:shd w:val="clear" w:color="auto" w:fill="auto"/>
            <w:tcMar>
              <w:top w:w="72" w:type="dxa"/>
              <w:left w:w="144" w:type="dxa"/>
              <w:bottom w:w="72" w:type="dxa"/>
              <w:right w:w="144" w:type="dxa"/>
            </w:tcMar>
            <w:vAlign w:val="center"/>
            <w:hideMark/>
          </w:tcPr>
          <w:p w14:paraId="2CD61F2D" w14:textId="77777777" w:rsidR="0062047C" w:rsidRPr="00DC1CDE" w:rsidRDefault="0062047C" w:rsidP="00770975">
            <w:pPr>
              <w:jc w:val="center"/>
              <w:rPr>
                <w:rFonts w:ascii="Arial" w:eastAsia="宋体" w:hAnsi="Arial" w:cs="Arial"/>
                <w:szCs w:val="24"/>
              </w:rPr>
            </w:pPr>
            <w:r w:rsidRPr="00DC1CDE">
              <w:rPr>
                <w:rFonts w:eastAsia="宋体"/>
                <w:kern w:val="24"/>
                <w:szCs w:val="24"/>
              </w:rPr>
              <w:t>V</w:t>
            </w:r>
            <w:r w:rsidRPr="00DC1CDE">
              <w:rPr>
                <w:rFonts w:eastAsia="宋体"/>
                <w:kern w:val="24"/>
                <w:szCs w:val="24"/>
                <w:vertAlign w:val="subscript"/>
              </w:rPr>
              <w:t>0</w:t>
            </w:r>
          </w:p>
        </w:tc>
        <w:tc>
          <w:tcPr>
            <w:tcW w:w="3150" w:type="dxa"/>
            <w:shd w:val="clear" w:color="auto" w:fill="auto"/>
            <w:tcMar>
              <w:top w:w="72" w:type="dxa"/>
              <w:left w:w="144" w:type="dxa"/>
              <w:bottom w:w="72" w:type="dxa"/>
              <w:right w:w="144" w:type="dxa"/>
            </w:tcMar>
            <w:vAlign w:val="center"/>
            <w:hideMark/>
          </w:tcPr>
          <w:p w14:paraId="2D76C95B" w14:textId="77777777" w:rsidR="0062047C" w:rsidRPr="00DC1CDE" w:rsidRDefault="0062047C" w:rsidP="00770975">
            <w:pPr>
              <w:jc w:val="center"/>
              <w:rPr>
                <w:rFonts w:ascii="Arial" w:eastAsia="宋体" w:hAnsi="Arial" w:cs="Arial"/>
                <w:szCs w:val="24"/>
              </w:rPr>
            </w:pPr>
            <w:r w:rsidRPr="00DC1CDE">
              <w:rPr>
                <w:rFonts w:eastAsia="宋体"/>
                <w:kern w:val="24"/>
                <w:szCs w:val="24"/>
              </w:rPr>
              <w:t>0.275</w:t>
            </w:r>
          </w:p>
        </w:tc>
      </w:tr>
      <w:tr w:rsidR="007C7D4B" w:rsidRPr="007A6161" w14:paraId="65055710" w14:textId="77777777" w:rsidTr="00770975">
        <w:trPr>
          <w:trHeight w:val="170"/>
          <w:jc w:val="center"/>
        </w:trPr>
        <w:tc>
          <w:tcPr>
            <w:tcW w:w="2520" w:type="dxa"/>
            <w:tcBorders>
              <w:bottom w:val="single" w:sz="8" w:space="0" w:color="auto"/>
            </w:tcBorders>
            <w:shd w:val="clear" w:color="auto" w:fill="auto"/>
            <w:tcMar>
              <w:top w:w="72" w:type="dxa"/>
              <w:left w:w="144" w:type="dxa"/>
              <w:bottom w:w="72" w:type="dxa"/>
              <w:right w:w="144" w:type="dxa"/>
            </w:tcMar>
            <w:vAlign w:val="center"/>
            <w:hideMark/>
          </w:tcPr>
          <w:p w14:paraId="3B52A396" w14:textId="77777777" w:rsidR="0062047C" w:rsidRPr="00DC1CDE" w:rsidRDefault="0062047C" w:rsidP="00770975">
            <w:pPr>
              <w:jc w:val="center"/>
              <w:rPr>
                <w:rFonts w:ascii="Arial" w:eastAsia="宋体" w:hAnsi="Arial" w:cs="Arial"/>
                <w:szCs w:val="24"/>
              </w:rPr>
            </w:pPr>
            <w:r w:rsidRPr="00DC1CDE">
              <w:rPr>
                <w:rFonts w:eastAsia="宋体"/>
                <w:kern w:val="24"/>
                <w:szCs w:val="24"/>
                <w:lang w:val="el-GR"/>
              </w:rPr>
              <w:t>ε</w:t>
            </w:r>
            <w:r w:rsidRPr="00DC1CDE">
              <w:rPr>
                <w:rFonts w:eastAsia="宋体"/>
                <w:kern w:val="24"/>
                <w:position w:val="-5"/>
                <w:szCs w:val="24"/>
                <w:vertAlign w:val="subscript"/>
              </w:rPr>
              <w:t>FE</w:t>
            </w:r>
          </w:p>
        </w:tc>
        <w:tc>
          <w:tcPr>
            <w:tcW w:w="3150" w:type="dxa"/>
            <w:tcBorders>
              <w:bottom w:val="single" w:sz="8" w:space="0" w:color="auto"/>
            </w:tcBorders>
            <w:shd w:val="clear" w:color="auto" w:fill="auto"/>
            <w:tcMar>
              <w:top w:w="72" w:type="dxa"/>
              <w:left w:w="144" w:type="dxa"/>
              <w:bottom w:w="72" w:type="dxa"/>
              <w:right w:w="144" w:type="dxa"/>
            </w:tcMar>
            <w:vAlign w:val="center"/>
            <w:hideMark/>
          </w:tcPr>
          <w:p w14:paraId="6C5A7347" w14:textId="77777777" w:rsidR="0062047C" w:rsidRPr="00DC1CDE" w:rsidRDefault="0062047C" w:rsidP="00770975">
            <w:pPr>
              <w:jc w:val="center"/>
              <w:rPr>
                <w:rFonts w:ascii="Arial" w:eastAsia="宋体" w:hAnsi="Arial" w:cs="Arial"/>
                <w:szCs w:val="24"/>
              </w:rPr>
            </w:pPr>
            <w:r w:rsidRPr="00DC1CDE">
              <w:rPr>
                <w:rFonts w:eastAsia="宋体"/>
                <w:kern w:val="24"/>
                <w:szCs w:val="24"/>
              </w:rPr>
              <w:t>18</w:t>
            </w:r>
          </w:p>
        </w:tc>
      </w:tr>
    </w:tbl>
    <w:p w14:paraId="18E9ECC9" w14:textId="77777777" w:rsidR="0062047C" w:rsidRPr="00DC1CDE" w:rsidRDefault="0062047C" w:rsidP="0062047C">
      <w:pPr>
        <w:spacing w:line="360" w:lineRule="auto"/>
      </w:pPr>
    </w:p>
    <w:p w14:paraId="612DAB0B" w14:textId="77777777" w:rsidR="0062047C" w:rsidRPr="00DC1CDE" w:rsidRDefault="0062047C" w:rsidP="0062047C">
      <w:pPr>
        <w:spacing w:line="360" w:lineRule="auto"/>
      </w:pPr>
    </w:p>
    <w:p w14:paraId="30079E89" w14:textId="77777777" w:rsidR="0062047C" w:rsidRPr="00DC1CDE" w:rsidRDefault="0062047C" w:rsidP="0062047C">
      <w:r w:rsidRPr="00DC1CDE">
        <w:br w:type="page"/>
      </w:r>
    </w:p>
    <w:p w14:paraId="2F59C9EF" w14:textId="01997490" w:rsidR="0062047C" w:rsidRPr="00DC1CDE" w:rsidRDefault="0062047C" w:rsidP="0062047C">
      <w:pPr>
        <w:pStyle w:val="SMHeading"/>
        <w:spacing w:line="360" w:lineRule="auto"/>
      </w:pPr>
      <w:r w:rsidRPr="00DC1CDE">
        <w:rPr>
          <w:lang w:eastAsia="zh-CN"/>
        </w:rPr>
        <w:lastRenderedPageBreak/>
        <w:t xml:space="preserve">Supplementary Table </w:t>
      </w:r>
      <w:r w:rsidR="009F2F1A" w:rsidRPr="00DC1CDE">
        <w:rPr>
          <w:lang w:eastAsia="zh-CN"/>
        </w:rPr>
        <w:t>13</w:t>
      </w:r>
      <w:r w:rsidRPr="00DC1CDE">
        <w:rPr>
          <w:lang w:eastAsia="zh-CN"/>
        </w:rPr>
        <w:t>. Design parameters of scaled device</w:t>
      </w:r>
      <w:r w:rsidRPr="00DC1CDE">
        <w:t>.</w:t>
      </w:r>
    </w:p>
    <w:p w14:paraId="22A49956" w14:textId="77777777" w:rsidR="0062047C" w:rsidRPr="00DC1CDE" w:rsidRDefault="0062047C" w:rsidP="0062047C">
      <w:pPr>
        <w:spacing w:line="360" w:lineRule="auto"/>
        <w:jc w:val="center"/>
      </w:pPr>
      <w:r w:rsidRPr="00DC1CDE">
        <w:rPr>
          <w:noProof/>
        </w:rPr>
        <w:drawing>
          <wp:inline distT="0" distB="0" distL="0" distR="0" wp14:anchorId="11DC5F1C" wp14:editId="4E397CF4">
            <wp:extent cx="5113020" cy="21653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13020" cy="2165350"/>
                    </a:xfrm>
                    <a:prstGeom prst="rect">
                      <a:avLst/>
                    </a:prstGeom>
                    <a:noFill/>
                    <a:ln>
                      <a:noFill/>
                    </a:ln>
                  </pic:spPr>
                </pic:pic>
              </a:graphicData>
            </a:graphic>
          </wp:inline>
        </w:drawing>
      </w:r>
    </w:p>
    <w:p w14:paraId="1F9B44F9" w14:textId="77777777" w:rsidR="0062047C" w:rsidRPr="00DC1CDE" w:rsidRDefault="0062047C" w:rsidP="0062047C">
      <w:r w:rsidRPr="00DC1CDE">
        <w:br w:type="page"/>
      </w:r>
    </w:p>
    <w:p w14:paraId="22B1B7EF" w14:textId="75E4196A" w:rsidR="0062047C" w:rsidRPr="00DC1CDE" w:rsidRDefault="0062047C" w:rsidP="0062047C">
      <w:pPr>
        <w:pStyle w:val="SMHeading"/>
        <w:spacing w:line="360" w:lineRule="auto"/>
      </w:pPr>
      <w:r w:rsidRPr="00DC1CDE">
        <w:rPr>
          <w:lang w:eastAsia="zh-CN"/>
        </w:rPr>
        <w:lastRenderedPageBreak/>
        <w:t xml:space="preserve">Supplementary Table </w:t>
      </w:r>
      <w:r w:rsidR="009F2F1A" w:rsidRPr="00DC1CDE">
        <w:rPr>
          <w:lang w:eastAsia="zh-CN"/>
        </w:rPr>
        <w:t>14</w:t>
      </w:r>
      <w:r w:rsidRPr="00DC1CDE">
        <w:rPr>
          <w:lang w:eastAsia="zh-CN"/>
        </w:rPr>
        <w:t>. The performance benchmark with other advanced published devices</w:t>
      </w:r>
      <w:r w:rsidRPr="00DC1CDE">
        <w:t>.</w:t>
      </w:r>
    </w:p>
    <w:p w14:paraId="16EA1D80" w14:textId="77777777" w:rsidR="0062047C" w:rsidRPr="00DC1CDE" w:rsidRDefault="0062047C" w:rsidP="0062047C">
      <w:pPr>
        <w:spacing w:line="360" w:lineRule="auto"/>
        <w:jc w:val="center"/>
        <w:rPr>
          <w:szCs w:val="24"/>
        </w:rPr>
      </w:pPr>
      <w:r w:rsidRPr="00DC1CDE">
        <w:rPr>
          <w:szCs w:val="24"/>
        </w:rPr>
        <w:t xml:space="preserve"> </w:t>
      </w:r>
    </w:p>
    <w:tbl>
      <w:tblPr>
        <w:tblStyle w:val="TableGrid"/>
        <w:tblW w:w="9214" w:type="dxa"/>
        <w:jc w:val="center"/>
        <w:tblBorders>
          <w:insideV w:val="none" w:sz="0" w:space="0" w:color="auto"/>
        </w:tblBorders>
        <w:tblLayout w:type="fixed"/>
        <w:tblLook w:val="04A0" w:firstRow="1" w:lastRow="0" w:firstColumn="1" w:lastColumn="0" w:noHBand="0" w:noVBand="1"/>
      </w:tblPr>
      <w:tblGrid>
        <w:gridCol w:w="1418"/>
        <w:gridCol w:w="1275"/>
        <w:gridCol w:w="1276"/>
        <w:gridCol w:w="1276"/>
        <w:gridCol w:w="1276"/>
        <w:gridCol w:w="1417"/>
        <w:gridCol w:w="1276"/>
      </w:tblGrid>
      <w:tr w:rsidR="00DF5201" w:rsidRPr="007A6161" w14:paraId="580798DD" w14:textId="77777777" w:rsidTr="00770975">
        <w:trPr>
          <w:trHeight w:val="340"/>
          <w:jc w:val="center"/>
        </w:trPr>
        <w:tc>
          <w:tcPr>
            <w:tcW w:w="1418" w:type="dxa"/>
            <w:tcBorders>
              <w:top w:val="single" w:sz="8" w:space="0" w:color="auto"/>
              <w:left w:val="nil"/>
              <w:bottom w:val="single" w:sz="8" w:space="0" w:color="auto"/>
            </w:tcBorders>
            <w:vAlign w:val="center"/>
          </w:tcPr>
          <w:p w14:paraId="2E7A6A87" w14:textId="77777777" w:rsidR="0062047C" w:rsidRPr="00DC1CDE" w:rsidRDefault="0062047C" w:rsidP="00770975">
            <w:pPr>
              <w:spacing w:line="276" w:lineRule="auto"/>
              <w:jc w:val="center"/>
              <w:rPr>
                <w:b/>
                <w:bCs/>
                <w:szCs w:val="24"/>
              </w:rPr>
            </w:pPr>
            <w:bookmarkStart w:id="6" w:name="_Hlk120634479"/>
          </w:p>
        </w:tc>
        <w:tc>
          <w:tcPr>
            <w:tcW w:w="1275" w:type="dxa"/>
            <w:tcBorders>
              <w:top w:val="single" w:sz="8" w:space="0" w:color="auto"/>
              <w:bottom w:val="single" w:sz="8" w:space="0" w:color="auto"/>
            </w:tcBorders>
            <w:vAlign w:val="center"/>
          </w:tcPr>
          <w:p w14:paraId="29558B45" w14:textId="77777777" w:rsidR="0062047C" w:rsidRPr="00DC1CDE" w:rsidRDefault="0062047C" w:rsidP="00770975">
            <w:pPr>
              <w:spacing w:line="276" w:lineRule="auto"/>
              <w:jc w:val="center"/>
              <w:rPr>
                <w:szCs w:val="24"/>
              </w:rPr>
            </w:pPr>
            <w:r w:rsidRPr="00DC1CDE">
              <w:rPr>
                <w:szCs w:val="24"/>
              </w:rPr>
              <w:t>This</w:t>
            </w:r>
          </w:p>
          <w:p w14:paraId="51CCA1D1" w14:textId="77777777" w:rsidR="0062047C" w:rsidRPr="00DC1CDE" w:rsidRDefault="0062047C" w:rsidP="00770975">
            <w:pPr>
              <w:spacing w:line="276" w:lineRule="auto"/>
              <w:jc w:val="center"/>
              <w:rPr>
                <w:szCs w:val="24"/>
              </w:rPr>
            </w:pPr>
            <w:r w:rsidRPr="00DC1CDE">
              <w:rPr>
                <w:szCs w:val="24"/>
              </w:rPr>
              <w:t>work</w:t>
            </w:r>
          </w:p>
        </w:tc>
        <w:tc>
          <w:tcPr>
            <w:tcW w:w="1276" w:type="dxa"/>
            <w:tcBorders>
              <w:top w:val="single" w:sz="8" w:space="0" w:color="auto"/>
              <w:bottom w:val="single" w:sz="8" w:space="0" w:color="auto"/>
            </w:tcBorders>
            <w:vAlign w:val="center"/>
          </w:tcPr>
          <w:p w14:paraId="593641A3" w14:textId="77777777" w:rsidR="0062047C" w:rsidRPr="00DC1CDE" w:rsidRDefault="0062047C" w:rsidP="00770975">
            <w:pPr>
              <w:spacing w:line="276" w:lineRule="auto"/>
              <w:jc w:val="center"/>
              <w:rPr>
                <w:szCs w:val="24"/>
              </w:rPr>
            </w:pPr>
            <w:r w:rsidRPr="00DC1CDE">
              <w:rPr>
                <w:szCs w:val="24"/>
              </w:rPr>
              <w:t>IEDM17</w:t>
            </w:r>
          </w:p>
          <w:p w14:paraId="3268C144" w14:textId="2A1D1BF2" w:rsidR="00367EE2" w:rsidRPr="00DC1CDE" w:rsidRDefault="00367EE2" w:rsidP="00770975">
            <w:pPr>
              <w:spacing w:line="276" w:lineRule="auto"/>
              <w:jc w:val="center"/>
              <w:rPr>
                <w:szCs w:val="24"/>
                <w:lang w:eastAsia="zh-CN"/>
              </w:rPr>
            </w:pPr>
            <w:r w:rsidRPr="00DC1CDE">
              <w:rPr>
                <w:szCs w:val="24"/>
                <w:lang w:eastAsia="zh-CN"/>
              </w:rPr>
              <w:t>[45]</w:t>
            </w:r>
          </w:p>
        </w:tc>
        <w:tc>
          <w:tcPr>
            <w:tcW w:w="1276" w:type="dxa"/>
            <w:tcBorders>
              <w:top w:val="single" w:sz="8" w:space="0" w:color="auto"/>
              <w:bottom w:val="single" w:sz="8" w:space="0" w:color="auto"/>
            </w:tcBorders>
            <w:vAlign w:val="center"/>
          </w:tcPr>
          <w:p w14:paraId="146023B1" w14:textId="77777777" w:rsidR="00367EE2" w:rsidRPr="00DC1CDE" w:rsidRDefault="00367EE2" w:rsidP="00770975">
            <w:pPr>
              <w:spacing w:line="276" w:lineRule="auto"/>
              <w:jc w:val="center"/>
              <w:rPr>
                <w:szCs w:val="24"/>
              </w:rPr>
            </w:pPr>
            <w:r w:rsidRPr="00DC1CDE">
              <w:rPr>
                <w:szCs w:val="24"/>
              </w:rPr>
              <w:t>VLSI22</w:t>
            </w:r>
          </w:p>
          <w:p w14:paraId="77CB2E95" w14:textId="6E20B9A6" w:rsidR="0062047C" w:rsidRPr="00DC1CDE" w:rsidRDefault="0062047C" w:rsidP="00770975">
            <w:pPr>
              <w:spacing w:line="276" w:lineRule="auto"/>
              <w:jc w:val="center"/>
              <w:rPr>
                <w:szCs w:val="24"/>
              </w:rPr>
            </w:pPr>
            <w:r w:rsidRPr="00DC1CDE">
              <w:rPr>
                <w:szCs w:val="24"/>
              </w:rPr>
              <w:t>[</w:t>
            </w:r>
            <w:r w:rsidR="00367EE2" w:rsidRPr="00DC1CDE">
              <w:rPr>
                <w:szCs w:val="24"/>
              </w:rPr>
              <w:t>165</w:t>
            </w:r>
            <w:r w:rsidRPr="00DC1CDE">
              <w:rPr>
                <w:szCs w:val="24"/>
              </w:rPr>
              <w:t>]</w:t>
            </w:r>
          </w:p>
        </w:tc>
        <w:tc>
          <w:tcPr>
            <w:tcW w:w="1276" w:type="dxa"/>
            <w:tcBorders>
              <w:top w:val="single" w:sz="8" w:space="0" w:color="auto"/>
              <w:bottom w:val="single" w:sz="8" w:space="0" w:color="auto"/>
            </w:tcBorders>
            <w:vAlign w:val="center"/>
          </w:tcPr>
          <w:p w14:paraId="5769DD09" w14:textId="77777777" w:rsidR="00367EE2" w:rsidRPr="00DC1CDE" w:rsidRDefault="00367EE2" w:rsidP="00770975">
            <w:pPr>
              <w:spacing w:line="276" w:lineRule="auto"/>
              <w:jc w:val="center"/>
              <w:rPr>
                <w:szCs w:val="24"/>
              </w:rPr>
            </w:pPr>
            <w:r w:rsidRPr="00DC1CDE">
              <w:rPr>
                <w:szCs w:val="24"/>
              </w:rPr>
              <w:t>VLSI22</w:t>
            </w:r>
          </w:p>
          <w:p w14:paraId="48C70503" w14:textId="61B9748A" w:rsidR="0062047C" w:rsidRPr="00DC1CDE" w:rsidRDefault="0062047C" w:rsidP="00770975">
            <w:pPr>
              <w:spacing w:line="276" w:lineRule="auto"/>
              <w:jc w:val="center"/>
              <w:rPr>
                <w:szCs w:val="24"/>
              </w:rPr>
            </w:pPr>
            <w:r w:rsidRPr="00DC1CDE">
              <w:rPr>
                <w:szCs w:val="24"/>
              </w:rPr>
              <w:t>[</w:t>
            </w:r>
            <w:r w:rsidR="00367EE2" w:rsidRPr="00DC1CDE">
              <w:rPr>
                <w:szCs w:val="24"/>
              </w:rPr>
              <w:t>17</w:t>
            </w:r>
            <w:r w:rsidR="00990145" w:rsidRPr="00DC1CDE">
              <w:rPr>
                <w:szCs w:val="24"/>
              </w:rPr>
              <w:t>1</w:t>
            </w:r>
            <w:r w:rsidRPr="00DC1CDE">
              <w:rPr>
                <w:szCs w:val="24"/>
              </w:rPr>
              <w:t>]</w:t>
            </w:r>
          </w:p>
        </w:tc>
        <w:tc>
          <w:tcPr>
            <w:tcW w:w="1417" w:type="dxa"/>
            <w:tcBorders>
              <w:top w:val="single" w:sz="8" w:space="0" w:color="auto"/>
              <w:bottom w:val="single" w:sz="8" w:space="0" w:color="auto"/>
            </w:tcBorders>
            <w:vAlign w:val="center"/>
          </w:tcPr>
          <w:p w14:paraId="3C3AE92F" w14:textId="77777777" w:rsidR="00367EE2" w:rsidRPr="00DC1CDE" w:rsidRDefault="00367EE2" w:rsidP="00770975">
            <w:pPr>
              <w:spacing w:line="276" w:lineRule="auto"/>
              <w:jc w:val="center"/>
              <w:rPr>
                <w:szCs w:val="24"/>
              </w:rPr>
            </w:pPr>
            <w:r w:rsidRPr="00DC1CDE">
              <w:rPr>
                <w:szCs w:val="24"/>
              </w:rPr>
              <w:t>IEDM18</w:t>
            </w:r>
          </w:p>
          <w:p w14:paraId="161819BC" w14:textId="058A5C0B" w:rsidR="0062047C" w:rsidRPr="00DC1CDE" w:rsidRDefault="0062047C" w:rsidP="00770975">
            <w:pPr>
              <w:spacing w:line="276" w:lineRule="auto"/>
              <w:jc w:val="center"/>
              <w:rPr>
                <w:szCs w:val="24"/>
              </w:rPr>
            </w:pPr>
            <w:r w:rsidRPr="00DC1CDE">
              <w:rPr>
                <w:szCs w:val="24"/>
              </w:rPr>
              <w:t>[</w:t>
            </w:r>
            <w:r w:rsidR="00367EE2" w:rsidRPr="00DC1CDE">
              <w:rPr>
                <w:szCs w:val="24"/>
              </w:rPr>
              <w:t>23</w:t>
            </w:r>
            <w:r w:rsidRPr="00DC1CDE">
              <w:rPr>
                <w:szCs w:val="24"/>
              </w:rPr>
              <w:t>]</w:t>
            </w:r>
          </w:p>
        </w:tc>
        <w:tc>
          <w:tcPr>
            <w:tcW w:w="1276" w:type="dxa"/>
            <w:tcBorders>
              <w:top w:val="single" w:sz="8" w:space="0" w:color="auto"/>
              <w:bottom w:val="single" w:sz="8" w:space="0" w:color="auto"/>
              <w:right w:val="nil"/>
            </w:tcBorders>
            <w:vAlign w:val="center"/>
          </w:tcPr>
          <w:p w14:paraId="35A00C60" w14:textId="02AB1827" w:rsidR="0062047C" w:rsidRPr="00DC1CDE" w:rsidRDefault="00367EE2" w:rsidP="00770975">
            <w:pPr>
              <w:spacing w:line="276" w:lineRule="auto"/>
              <w:jc w:val="center"/>
              <w:rPr>
                <w:szCs w:val="24"/>
              </w:rPr>
            </w:pPr>
            <w:r w:rsidRPr="00DC1CDE">
              <w:rPr>
                <w:szCs w:val="24"/>
              </w:rPr>
              <w:t xml:space="preserve">IEDM18 </w:t>
            </w:r>
            <w:r w:rsidR="0062047C" w:rsidRPr="00DC1CDE">
              <w:rPr>
                <w:szCs w:val="24"/>
              </w:rPr>
              <w:t>[</w:t>
            </w:r>
            <w:r w:rsidRPr="00DC1CDE">
              <w:rPr>
                <w:szCs w:val="24"/>
              </w:rPr>
              <w:t>108</w:t>
            </w:r>
            <w:r w:rsidR="0062047C" w:rsidRPr="00DC1CDE">
              <w:rPr>
                <w:szCs w:val="24"/>
              </w:rPr>
              <w:t>]</w:t>
            </w:r>
          </w:p>
        </w:tc>
      </w:tr>
      <w:tr w:rsidR="00DF5201" w:rsidRPr="007A6161" w14:paraId="35930220" w14:textId="77777777" w:rsidTr="00770975">
        <w:trPr>
          <w:trHeight w:val="340"/>
          <w:jc w:val="center"/>
        </w:trPr>
        <w:tc>
          <w:tcPr>
            <w:tcW w:w="1418" w:type="dxa"/>
            <w:tcBorders>
              <w:top w:val="single" w:sz="8" w:space="0" w:color="auto"/>
              <w:left w:val="nil"/>
              <w:bottom w:val="nil"/>
            </w:tcBorders>
            <w:vAlign w:val="center"/>
          </w:tcPr>
          <w:p w14:paraId="368035E5" w14:textId="77777777" w:rsidR="0062047C" w:rsidRPr="00DC1CDE" w:rsidRDefault="0062047C" w:rsidP="00770975">
            <w:pPr>
              <w:spacing w:line="276" w:lineRule="auto"/>
              <w:jc w:val="center"/>
              <w:rPr>
                <w:b/>
                <w:bCs/>
                <w:szCs w:val="24"/>
              </w:rPr>
            </w:pPr>
            <w:r w:rsidRPr="00DC1CDE">
              <w:rPr>
                <w:b/>
                <w:bCs/>
                <w:szCs w:val="24"/>
              </w:rPr>
              <w:t>Structure</w:t>
            </w:r>
          </w:p>
        </w:tc>
        <w:tc>
          <w:tcPr>
            <w:tcW w:w="1275" w:type="dxa"/>
            <w:tcBorders>
              <w:top w:val="single" w:sz="8" w:space="0" w:color="auto"/>
              <w:bottom w:val="nil"/>
            </w:tcBorders>
            <w:vAlign w:val="center"/>
          </w:tcPr>
          <w:p w14:paraId="6FA06356" w14:textId="77777777" w:rsidR="0062047C" w:rsidRPr="00DC1CDE" w:rsidRDefault="0062047C" w:rsidP="00770975">
            <w:pPr>
              <w:spacing w:line="276" w:lineRule="auto"/>
              <w:jc w:val="center"/>
              <w:rPr>
                <w:szCs w:val="24"/>
              </w:rPr>
            </w:pPr>
            <w:r w:rsidRPr="00DC1CDE">
              <w:rPr>
                <w:szCs w:val="24"/>
              </w:rPr>
              <w:t>Planar</w:t>
            </w:r>
          </w:p>
        </w:tc>
        <w:tc>
          <w:tcPr>
            <w:tcW w:w="1276" w:type="dxa"/>
            <w:tcBorders>
              <w:top w:val="single" w:sz="8" w:space="0" w:color="auto"/>
              <w:bottom w:val="nil"/>
            </w:tcBorders>
            <w:vAlign w:val="center"/>
          </w:tcPr>
          <w:p w14:paraId="770FCF94" w14:textId="77777777" w:rsidR="0062047C" w:rsidRPr="00DC1CDE" w:rsidRDefault="0062047C" w:rsidP="00770975">
            <w:pPr>
              <w:spacing w:line="276" w:lineRule="auto"/>
              <w:jc w:val="center"/>
              <w:rPr>
                <w:szCs w:val="24"/>
              </w:rPr>
            </w:pPr>
            <w:r w:rsidRPr="00DC1CDE">
              <w:rPr>
                <w:szCs w:val="24"/>
              </w:rPr>
              <w:t>FDSOI</w:t>
            </w:r>
          </w:p>
        </w:tc>
        <w:tc>
          <w:tcPr>
            <w:tcW w:w="1276" w:type="dxa"/>
            <w:tcBorders>
              <w:top w:val="single" w:sz="8" w:space="0" w:color="auto"/>
              <w:bottom w:val="nil"/>
            </w:tcBorders>
            <w:vAlign w:val="center"/>
          </w:tcPr>
          <w:p w14:paraId="349B4BFD" w14:textId="77777777" w:rsidR="0062047C" w:rsidRPr="00DC1CDE" w:rsidRDefault="0062047C" w:rsidP="00770975">
            <w:pPr>
              <w:spacing w:line="276" w:lineRule="auto"/>
              <w:jc w:val="center"/>
              <w:rPr>
                <w:szCs w:val="24"/>
              </w:rPr>
            </w:pPr>
            <w:r w:rsidRPr="00DC1CDE">
              <w:rPr>
                <w:szCs w:val="24"/>
              </w:rPr>
              <w:t>GAA</w:t>
            </w:r>
          </w:p>
        </w:tc>
        <w:tc>
          <w:tcPr>
            <w:tcW w:w="1276" w:type="dxa"/>
            <w:tcBorders>
              <w:top w:val="single" w:sz="8" w:space="0" w:color="auto"/>
              <w:bottom w:val="nil"/>
            </w:tcBorders>
            <w:vAlign w:val="center"/>
          </w:tcPr>
          <w:p w14:paraId="44BF000D" w14:textId="77777777" w:rsidR="0062047C" w:rsidRPr="00DC1CDE" w:rsidRDefault="0062047C" w:rsidP="00770975">
            <w:pPr>
              <w:spacing w:line="276" w:lineRule="auto"/>
              <w:jc w:val="center"/>
              <w:rPr>
                <w:szCs w:val="24"/>
              </w:rPr>
            </w:pPr>
            <w:r w:rsidRPr="00DC1CDE">
              <w:rPr>
                <w:szCs w:val="24"/>
              </w:rPr>
              <w:t>Planar</w:t>
            </w:r>
          </w:p>
        </w:tc>
        <w:tc>
          <w:tcPr>
            <w:tcW w:w="1417" w:type="dxa"/>
            <w:tcBorders>
              <w:top w:val="single" w:sz="8" w:space="0" w:color="auto"/>
              <w:bottom w:val="nil"/>
            </w:tcBorders>
            <w:vAlign w:val="center"/>
          </w:tcPr>
          <w:p w14:paraId="6E71D613" w14:textId="77777777" w:rsidR="0062047C" w:rsidRPr="00DC1CDE" w:rsidRDefault="0062047C" w:rsidP="00770975">
            <w:pPr>
              <w:spacing w:line="276" w:lineRule="auto"/>
              <w:jc w:val="center"/>
              <w:rPr>
                <w:szCs w:val="24"/>
              </w:rPr>
            </w:pPr>
            <w:r w:rsidRPr="00DC1CDE">
              <w:rPr>
                <w:szCs w:val="24"/>
              </w:rPr>
              <w:t>Planar</w:t>
            </w:r>
          </w:p>
        </w:tc>
        <w:tc>
          <w:tcPr>
            <w:tcW w:w="1276" w:type="dxa"/>
            <w:tcBorders>
              <w:top w:val="single" w:sz="8" w:space="0" w:color="auto"/>
              <w:bottom w:val="nil"/>
              <w:right w:val="nil"/>
            </w:tcBorders>
            <w:vAlign w:val="center"/>
          </w:tcPr>
          <w:p w14:paraId="202E9190" w14:textId="77777777" w:rsidR="0062047C" w:rsidRPr="00DC1CDE" w:rsidRDefault="0062047C" w:rsidP="00770975">
            <w:pPr>
              <w:spacing w:line="276" w:lineRule="auto"/>
              <w:jc w:val="center"/>
              <w:rPr>
                <w:szCs w:val="24"/>
              </w:rPr>
            </w:pPr>
            <w:r w:rsidRPr="00DC1CDE">
              <w:rPr>
                <w:szCs w:val="24"/>
              </w:rPr>
              <w:t>Fin</w:t>
            </w:r>
          </w:p>
        </w:tc>
      </w:tr>
      <w:tr w:rsidR="00DF5201" w:rsidRPr="007A6161" w14:paraId="1ED2EF7B" w14:textId="77777777" w:rsidTr="00770975">
        <w:trPr>
          <w:trHeight w:val="340"/>
          <w:jc w:val="center"/>
        </w:trPr>
        <w:tc>
          <w:tcPr>
            <w:tcW w:w="1418" w:type="dxa"/>
            <w:tcBorders>
              <w:top w:val="nil"/>
              <w:left w:val="nil"/>
              <w:bottom w:val="nil"/>
            </w:tcBorders>
            <w:vAlign w:val="center"/>
          </w:tcPr>
          <w:p w14:paraId="63C56408" w14:textId="77777777" w:rsidR="0062047C" w:rsidRPr="00DC1CDE" w:rsidRDefault="0062047C" w:rsidP="00770975">
            <w:pPr>
              <w:spacing w:line="276" w:lineRule="auto"/>
              <w:jc w:val="center"/>
              <w:rPr>
                <w:b/>
                <w:bCs/>
                <w:szCs w:val="24"/>
              </w:rPr>
            </w:pPr>
            <w:r w:rsidRPr="00DC1CDE">
              <w:rPr>
                <w:b/>
                <w:bCs/>
                <w:szCs w:val="24"/>
              </w:rPr>
              <w:t>FE</w:t>
            </w:r>
          </w:p>
        </w:tc>
        <w:tc>
          <w:tcPr>
            <w:tcW w:w="1275" w:type="dxa"/>
            <w:tcBorders>
              <w:top w:val="nil"/>
              <w:bottom w:val="nil"/>
            </w:tcBorders>
            <w:vAlign w:val="center"/>
          </w:tcPr>
          <w:p w14:paraId="269B8204" w14:textId="77777777" w:rsidR="0062047C" w:rsidRPr="00DC1CDE" w:rsidRDefault="0062047C" w:rsidP="00770975">
            <w:pPr>
              <w:spacing w:line="276" w:lineRule="auto"/>
              <w:jc w:val="center"/>
              <w:rPr>
                <w:szCs w:val="24"/>
              </w:rPr>
            </w:pPr>
            <w:r w:rsidRPr="00DC1CDE">
              <w:rPr>
                <w:szCs w:val="24"/>
              </w:rPr>
              <w:t>HZO</w:t>
            </w:r>
          </w:p>
        </w:tc>
        <w:tc>
          <w:tcPr>
            <w:tcW w:w="1276" w:type="dxa"/>
            <w:tcBorders>
              <w:top w:val="nil"/>
              <w:bottom w:val="nil"/>
            </w:tcBorders>
            <w:vAlign w:val="center"/>
          </w:tcPr>
          <w:p w14:paraId="36D797A4" w14:textId="77777777" w:rsidR="0062047C" w:rsidRPr="00DC1CDE" w:rsidRDefault="0062047C" w:rsidP="00770975">
            <w:pPr>
              <w:spacing w:line="276" w:lineRule="auto"/>
              <w:jc w:val="center"/>
              <w:rPr>
                <w:szCs w:val="24"/>
              </w:rPr>
            </w:pPr>
            <w:r w:rsidRPr="00DC1CDE">
              <w:rPr>
                <w:szCs w:val="24"/>
              </w:rPr>
              <w:t>HZO</w:t>
            </w:r>
          </w:p>
        </w:tc>
        <w:tc>
          <w:tcPr>
            <w:tcW w:w="1276" w:type="dxa"/>
            <w:tcBorders>
              <w:top w:val="nil"/>
              <w:bottom w:val="nil"/>
            </w:tcBorders>
            <w:vAlign w:val="center"/>
          </w:tcPr>
          <w:p w14:paraId="07E12D4C" w14:textId="77777777" w:rsidR="0062047C" w:rsidRPr="00DC1CDE" w:rsidRDefault="0062047C" w:rsidP="00770975">
            <w:pPr>
              <w:spacing w:line="276" w:lineRule="auto"/>
              <w:jc w:val="center"/>
              <w:rPr>
                <w:szCs w:val="24"/>
              </w:rPr>
            </w:pPr>
            <w:r w:rsidRPr="00DC1CDE">
              <w:rPr>
                <w:szCs w:val="24"/>
              </w:rPr>
              <w:t>HZO</w:t>
            </w:r>
          </w:p>
        </w:tc>
        <w:tc>
          <w:tcPr>
            <w:tcW w:w="1276" w:type="dxa"/>
            <w:tcBorders>
              <w:top w:val="nil"/>
              <w:bottom w:val="nil"/>
            </w:tcBorders>
            <w:vAlign w:val="center"/>
          </w:tcPr>
          <w:p w14:paraId="6493715B" w14:textId="77777777" w:rsidR="0062047C" w:rsidRPr="00DC1CDE" w:rsidRDefault="0062047C" w:rsidP="00770975">
            <w:pPr>
              <w:spacing w:line="276" w:lineRule="auto"/>
              <w:jc w:val="center"/>
              <w:rPr>
                <w:szCs w:val="24"/>
              </w:rPr>
            </w:pPr>
            <w:r w:rsidRPr="00DC1CDE">
              <w:rPr>
                <w:szCs w:val="24"/>
              </w:rPr>
              <w:t>HZO</w:t>
            </w:r>
          </w:p>
        </w:tc>
        <w:tc>
          <w:tcPr>
            <w:tcW w:w="1417" w:type="dxa"/>
            <w:tcBorders>
              <w:top w:val="nil"/>
              <w:bottom w:val="nil"/>
            </w:tcBorders>
            <w:vAlign w:val="center"/>
          </w:tcPr>
          <w:p w14:paraId="0770AB78" w14:textId="77777777" w:rsidR="0062047C" w:rsidRPr="00DC1CDE" w:rsidRDefault="0062047C" w:rsidP="00770975">
            <w:pPr>
              <w:spacing w:line="276" w:lineRule="auto"/>
              <w:jc w:val="center"/>
              <w:rPr>
                <w:szCs w:val="24"/>
              </w:rPr>
            </w:pPr>
            <w:r w:rsidRPr="00DC1CDE">
              <w:rPr>
                <w:szCs w:val="24"/>
              </w:rPr>
              <w:t>HZO</w:t>
            </w:r>
          </w:p>
        </w:tc>
        <w:tc>
          <w:tcPr>
            <w:tcW w:w="1276" w:type="dxa"/>
            <w:tcBorders>
              <w:top w:val="nil"/>
              <w:bottom w:val="nil"/>
              <w:right w:val="nil"/>
            </w:tcBorders>
            <w:vAlign w:val="center"/>
          </w:tcPr>
          <w:p w14:paraId="086ED44B" w14:textId="77777777" w:rsidR="0062047C" w:rsidRPr="00DC1CDE" w:rsidRDefault="0062047C" w:rsidP="00770975">
            <w:pPr>
              <w:spacing w:line="276" w:lineRule="auto"/>
              <w:jc w:val="center"/>
              <w:rPr>
                <w:szCs w:val="24"/>
              </w:rPr>
            </w:pPr>
            <w:r w:rsidRPr="00DC1CDE">
              <w:rPr>
                <w:szCs w:val="24"/>
              </w:rPr>
              <w:t>HZO</w:t>
            </w:r>
          </w:p>
        </w:tc>
      </w:tr>
      <w:tr w:rsidR="00DF5201" w:rsidRPr="007A6161" w14:paraId="211CEF13" w14:textId="77777777" w:rsidTr="00770975">
        <w:trPr>
          <w:trHeight w:val="340"/>
          <w:jc w:val="center"/>
        </w:trPr>
        <w:tc>
          <w:tcPr>
            <w:tcW w:w="1418" w:type="dxa"/>
            <w:tcBorders>
              <w:top w:val="nil"/>
              <w:left w:val="nil"/>
              <w:bottom w:val="nil"/>
            </w:tcBorders>
            <w:vAlign w:val="center"/>
          </w:tcPr>
          <w:p w14:paraId="1D39F7EF" w14:textId="77777777" w:rsidR="0062047C" w:rsidRPr="00DC1CDE" w:rsidRDefault="0062047C" w:rsidP="00770975">
            <w:pPr>
              <w:spacing w:line="276" w:lineRule="auto"/>
              <w:jc w:val="center"/>
              <w:rPr>
                <w:b/>
                <w:bCs/>
                <w:szCs w:val="24"/>
              </w:rPr>
            </w:pPr>
            <w:r w:rsidRPr="00DC1CDE">
              <w:rPr>
                <w:b/>
                <w:bCs/>
                <w:szCs w:val="24"/>
              </w:rPr>
              <w:t>Channel</w:t>
            </w:r>
          </w:p>
        </w:tc>
        <w:tc>
          <w:tcPr>
            <w:tcW w:w="1275" w:type="dxa"/>
            <w:tcBorders>
              <w:top w:val="nil"/>
              <w:bottom w:val="nil"/>
            </w:tcBorders>
            <w:vAlign w:val="center"/>
          </w:tcPr>
          <w:p w14:paraId="53E952C8" w14:textId="77777777" w:rsidR="0062047C" w:rsidRPr="00DC1CDE" w:rsidRDefault="0062047C" w:rsidP="00770975">
            <w:pPr>
              <w:spacing w:line="276" w:lineRule="auto"/>
              <w:jc w:val="center"/>
              <w:rPr>
                <w:szCs w:val="24"/>
              </w:rPr>
            </w:pPr>
            <w:r w:rsidRPr="00DC1CDE">
              <w:rPr>
                <w:szCs w:val="24"/>
              </w:rPr>
              <w:t>MoS</w:t>
            </w:r>
            <w:r w:rsidRPr="00DC1CDE">
              <w:rPr>
                <w:szCs w:val="24"/>
                <w:vertAlign w:val="subscript"/>
              </w:rPr>
              <w:t>2</w:t>
            </w:r>
          </w:p>
        </w:tc>
        <w:tc>
          <w:tcPr>
            <w:tcW w:w="1276" w:type="dxa"/>
            <w:tcBorders>
              <w:top w:val="nil"/>
              <w:bottom w:val="nil"/>
            </w:tcBorders>
            <w:vAlign w:val="center"/>
          </w:tcPr>
          <w:p w14:paraId="39199D05" w14:textId="77777777" w:rsidR="0062047C" w:rsidRPr="00DC1CDE" w:rsidRDefault="0062047C" w:rsidP="00770975">
            <w:pPr>
              <w:spacing w:line="276" w:lineRule="auto"/>
              <w:jc w:val="center"/>
              <w:rPr>
                <w:szCs w:val="24"/>
              </w:rPr>
            </w:pPr>
            <w:r w:rsidRPr="00DC1CDE">
              <w:rPr>
                <w:szCs w:val="24"/>
              </w:rPr>
              <w:t>Si</w:t>
            </w:r>
          </w:p>
        </w:tc>
        <w:tc>
          <w:tcPr>
            <w:tcW w:w="1276" w:type="dxa"/>
            <w:tcBorders>
              <w:top w:val="nil"/>
              <w:bottom w:val="nil"/>
            </w:tcBorders>
            <w:vAlign w:val="center"/>
          </w:tcPr>
          <w:p w14:paraId="26A9A4E8" w14:textId="77777777" w:rsidR="0062047C" w:rsidRPr="00DC1CDE" w:rsidRDefault="0062047C" w:rsidP="00770975">
            <w:pPr>
              <w:spacing w:line="276" w:lineRule="auto"/>
              <w:jc w:val="center"/>
              <w:rPr>
                <w:szCs w:val="24"/>
              </w:rPr>
            </w:pPr>
            <w:r w:rsidRPr="00DC1CDE">
              <w:rPr>
                <w:szCs w:val="24"/>
              </w:rPr>
              <w:t>Si</w:t>
            </w:r>
          </w:p>
        </w:tc>
        <w:tc>
          <w:tcPr>
            <w:tcW w:w="1276" w:type="dxa"/>
            <w:tcBorders>
              <w:top w:val="nil"/>
              <w:bottom w:val="nil"/>
            </w:tcBorders>
            <w:vAlign w:val="center"/>
          </w:tcPr>
          <w:p w14:paraId="552814D3" w14:textId="77777777" w:rsidR="0062047C" w:rsidRPr="00DC1CDE" w:rsidRDefault="0062047C" w:rsidP="00770975">
            <w:pPr>
              <w:spacing w:line="276" w:lineRule="auto"/>
              <w:jc w:val="center"/>
              <w:rPr>
                <w:szCs w:val="24"/>
              </w:rPr>
            </w:pPr>
            <w:r w:rsidRPr="00DC1CDE">
              <w:rPr>
                <w:szCs w:val="24"/>
              </w:rPr>
              <w:t>IWO</w:t>
            </w:r>
          </w:p>
        </w:tc>
        <w:tc>
          <w:tcPr>
            <w:tcW w:w="1417" w:type="dxa"/>
            <w:tcBorders>
              <w:top w:val="nil"/>
              <w:bottom w:val="nil"/>
            </w:tcBorders>
            <w:vAlign w:val="center"/>
          </w:tcPr>
          <w:p w14:paraId="7DB3B37F" w14:textId="77777777" w:rsidR="0062047C" w:rsidRPr="00DC1CDE" w:rsidRDefault="0062047C" w:rsidP="00770975">
            <w:pPr>
              <w:spacing w:line="276" w:lineRule="auto"/>
              <w:jc w:val="center"/>
              <w:rPr>
                <w:szCs w:val="24"/>
              </w:rPr>
            </w:pPr>
            <w:r w:rsidRPr="00DC1CDE">
              <w:rPr>
                <w:szCs w:val="24"/>
              </w:rPr>
              <w:t>Si</w:t>
            </w:r>
          </w:p>
        </w:tc>
        <w:tc>
          <w:tcPr>
            <w:tcW w:w="1276" w:type="dxa"/>
            <w:tcBorders>
              <w:top w:val="nil"/>
              <w:bottom w:val="nil"/>
              <w:right w:val="nil"/>
            </w:tcBorders>
            <w:vAlign w:val="center"/>
          </w:tcPr>
          <w:p w14:paraId="71FA0EF6" w14:textId="77777777" w:rsidR="0062047C" w:rsidRPr="00DC1CDE" w:rsidRDefault="0062047C" w:rsidP="00770975">
            <w:pPr>
              <w:spacing w:line="276" w:lineRule="auto"/>
              <w:jc w:val="center"/>
              <w:rPr>
                <w:szCs w:val="24"/>
              </w:rPr>
            </w:pPr>
            <w:r w:rsidRPr="00DC1CDE">
              <w:rPr>
                <w:szCs w:val="24"/>
              </w:rPr>
              <w:t>Si</w:t>
            </w:r>
          </w:p>
        </w:tc>
      </w:tr>
      <w:tr w:rsidR="00DF5201" w:rsidRPr="007A6161" w14:paraId="373C517B" w14:textId="77777777" w:rsidTr="00770975">
        <w:trPr>
          <w:trHeight w:val="340"/>
          <w:jc w:val="center"/>
        </w:trPr>
        <w:tc>
          <w:tcPr>
            <w:tcW w:w="1418" w:type="dxa"/>
            <w:tcBorders>
              <w:top w:val="nil"/>
              <w:left w:val="nil"/>
              <w:bottom w:val="nil"/>
            </w:tcBorders>
            <w:vAlign w:val="center"/>
          </w:tcPr>
          <w:p w14:paraId="6E0C818B" w14:textId="77777777" w:rsidR="0062047C" w:rsidRPr="00DC1CDE" w:rsidRDefault="0062047C" w:rsidP="00770975">
            <w:pPr>
              <w:spacing w:line="276" w:lineRule="auto"/>
              <w:jc w:val="center"/>
              <w:rPr>
                <w:b/>
                <w:bCs/>
                <w:szCs w:val="24"/>
              </w:rPr>
            </w:pPr>
            <w:r w:rsidRPr="00DC1CDE">
              <w:rPr>
                <w:b/>
                <w:bCs/>
                <w:szCs w:val="24"/>
              </w:rPr>
              <w:t>t</w:t>
            </w:r>
            <w:r w:rsidRPr="00DC1CDE">
              <w:rPr>
                <w:b/>
                <w:bCs/>
                <w:szCs w:val="24"/>
                <w:vertAlign w:val="subscript"/>
              </w:rPr>
              <w:t>FE</w:t>
            </w:r>
          </w:p>
        </w:tc>
        <w:tc>
          <w:tcPr>
            <w:tcW w:w="1275" w:type="dxa"/>
            <w:tcBorders>
              <w:top w:val="nil"/>
              <w:bottom w:val="nil"/>
            </w:tcBorders>
            <w:vAlign w:val="center"/>
          </w:tcPr>
          <w:p w14:paraId="70D2A2EF" w14:textId="77777777" w:rsidR="0062047C" w:rsidRPr="00DC1CDE" w:rsidRDefault="0062047C" w:rsidP="00770975">
            <w:pPr>
              <w:spacing w:line="276" w:lineRule="auto"/>
              <w:jc w:val="center"/>
              <w:rPr>
                <w:szCs w:val="24"/>
              </w:rPr>
            </w:pPr>
            <w:r w:rsidRPr="00DC1CDE">
              <w:rPr>
                <w:szCs w:val="24"/>
              </w:rPr>
              <w:t>16nm</w:t>
            </w:r>
          </w:p>
        </w:tc>
        <w:tc>
          <w:tcPr>
            <w:tcW w:w="1276" w:type="dxa"/>
            <w:tcBorders>
              <w:top w:val="nil"/>
              <w:bottom w:val="nil"/>
            </w:tcBorders>
            <w:vAlign w:val="center"/>
          </w:tcPr>
          <w:p w14:paraId="5BC1AB53" w14:textId="77777777" w:rsidR="0062047C" w:rsidRPr="00DC1CDE" w:rsidRDefault="0062047C" w:rsidP="00770975">
            <w:pPr>
              <w:spacing w:line="276" w:lineRule="auto"/>
              <w:jc w:val="center"/>
              <w:rPr>
                <w:szCs w:val="24"/>
              </w:rPr>
            </w:pPr>
            <w:r w:rsidRPr="00DC1CDE">
              <w:rPr>
                <w:szCs w:val="24"/>
              </w:rPr>
              <w:t>~5nm</w:t>
            </w:r>
          </w:p>
        </w:tc>
        <w:tc>
          <w:tcPr>
            <w:tcW w:w="1276" w:type="dxa"/>
            <w:tcBorders>
              <w:top w:val="nil"/>
              <w:bottom w:val="nil"/>
            </w:tcBorders>
            <w:vAlign w:val="center"/>
          </w:tcPr>
          <w:p w14:paraId="2FD67CC6" w14:textId="77777777" w:rsidR="0062047C" w:rsidRPr="00DC1CDE" w:rsidRDefault="0062047C" w:rsidP="00770975">
            <w:pPr>
              <w:spacing w:line="276" w:lineRule="auto"/>
              <w:jc w:val="center"/>
              <w:rPr>
                <w:szCs w:val="24"/>
              </w:rPr>
            </w:pPr>
            <w:r w:rsidRPr="00DC1CDE">
              <w:rPr>
                <w:szCs w:val="24"/>
              </w:rPr>
              <w:t>&lt;10nm</w:t>
            </w:r>
          </w:p>
        </w:tc>
        <w:tc>
          <w:tcPr>
            <w:tcW w:w="1276" w:type="dxa"/>
            <w:tcBorders>
              <w:top w:val="nil"/>
              <w:bottom w:val="nil"/>
            </w:tcBorders>
            <w:vAlign w:val="center"/>
          </w:tcPr>
          <w:p w14:paraId="527D87CD" w14:textId="77777777" w:rsidR="0062047C" w:rsidRPr="00DC1CDE" w:rsidRDefault="0062047C" w:rsidP="00770975">
            <w:pPr>
              <w:spacing w:line="276" w:lineRule="auto"/>
              <w:jc w:val="center"/>
              <w:rPr>
                <w:szCs w:val="24"/>
              </w:rPr>
            </w:pPr>
            <w:r w:rsidRPr="00DC1CDE">
              <w:rPr>
                <w:szCs w:val="24"/>
              </w:rPr>
              <w:t>6nm</w:t>
            </w:r>
          </w:p>
        </w:tc>
        <w:tc>
          <w:tcPr>
            <w:tcW w:w="1417" w:type="dxa"/>
            <w:tcBorders>
              <w:top w:val="nil"/>
              <w:bottom w:val="nil"/>
            </w:tcBorders>
            <w:vAlign w:val="center"/>
          </w:tcPr>
          <w:p w14:paraId="34CFB571" w14:textId="77777777" w:rsidR="0062047C" w:rsidRPr="00DC1CDE" w:rsidRDefault="0062047C" w:rsidP="00770975">
            <w:pPr>
              <w:spacing w:line="276" w:lineRule="auto"/>
              <w:jc w:val="center"/>
              <w:rPr>
                <w:szCs w:val="24"/>
              </w:rPr>
            </w:pPr>
            <w:r w:rsidRPr="00DC1CDE">
              <w:rPr>
                <w:szCs w:val="24"/>
              </w:rPr>
              <w:t>10nm</w:t>
            </w:r>
          </w:p>
        </w:tc>
        <w:tc>
          <w:tcPr>
            <w:tcW w:w="1276" w:type="dxa"/>
            <w:tcBorders>
              <w:top w:val="nil"/>
              <w:bottom w:val="nil"/>
              <w:right w:val="nil"/>
            </w:tcBorders>
            <w:vAlign w:val="center"/>
          </w:tcPr>
          <w:p w14:paraId="1F706E18" w14:textId="77777777" w:rsidR="0062047C" w:rsidRPr="00DC1CDE" w:rsidRDefault="0062047C" w:rsidP="00770975">
            <w:pPr>
              <w:spacing w:line="276" w:lineRule="auto"/>
              <w:jc w:val="center"/>
              <w:rPr>
                <w:szCs w:val="24"/>
              </w:rPr>
            </w:pPr>
            <w:r w:rsidRPr="00DC1CDE">
              <w:rPr>
                <w:szCs w:val="24"/>
              </w:rPr>
              <w:t>9.37nm</w:t>
            </w:r>
          </w:p>
        </w:tc>
      </w:tr>
      <w:tr w:rsidR="00DF5201" w:rsidRPr="007A6161" w14:paraId="7E33B4A0" w14:textId="77777777" w:rsidTr="00770975">
        <w:trPr>
          <w:trHeight w:val="340"/>
          <w:jc w:val="center"/>
        </w:trPr>
        <w:tc>
          <w:tcPr>
            <w:tcW w:w="1418" w:type="dxa"/>
            <w:tcBorders>
              <w:top w:val="nil"/>
              <w:left w:val="nil"/>
              <w:bottom w:val="nil"/>
            </w:tcBorders>
            <w:vAlign w:val="center"/>
          </w:tcPr>
          <w:p w14:paraId="200EAF75" w14:textId="77777777" w:rsidR="0062047C" w:rsidRPr="00DC1CDE" w:rsidRDefault="0062047C" w:rsidP="00770975">
            <w:pPr>
              <w:spacing w:line="276" w:lineRule="auto"/>
              <w:jc w:val="center"/>
              <w:rPr>
                <w:b/>
                <w:bCs/>
                <w:szCs w:val="24"/>
              </w:rPr>
            </w:pPr>
            <w:r w:rsidRPr="00DC1CDE">
              <w:rPr>
                <w:b/>
                <w:bCs/>
                <w:szCs w:val="24"/>
              </w:rPr>
              <w:t>Lg</w:t>
            </w:r>
          </w:p>
        </w:tc>
        <w:tc>
          <w:tcPr>
            <w:tcW w:w="1275" w:type="dxa"/>
            <w:tcBorders>
              <w:top w:val="nil"/>
              <w:bottom w:val="nil"/>
            </w:tcBorders>
            <w:vAlign w:val="center"/>
          </w:tcPr>
          <w:p w14:paraId="6E6DD1D3" w14:textId="77777777" w:rsidR="0062047C" w:rsidRPr="00DC1CDE" w:rsidRDefault="0062047C" w:rsidP="00770975">
            <w:pPr>
              <w:spacing w:line="276" w:lineRule="auto"/>
              <w:jc w:val="center"/>
              <w:rPr>
                <w:szCs w:val="24"/>
              </w:rPr>
            </w:pPr>
            <w:r w:rsidRPr="00DC1CDE">
              <w:rPr>
                <w:szCs w:val="24"/>
              </w:rPr>
              <w:t>85 nm</w:t>
            </w:r>
          </w:p>
        </w:tc>
        <w:tc>
          <w:tcPr>
            <w:tcW w:w="1276" w:type="dxa"/>
            <w:tcBorders>
              <w:top w:val="nil"/>
              <w:bottom w:val="nil"/>
            </w:tcBorders>
            <w:vAlign w:val="center"/>
          </w:tcPr>
          <w:p w14:paraId="06177FF2" w14:textId="77777777" w:rsidR="0062047C" w:rsidRPr="00DC1CDE" w:rsidRDefault="0062047C" w:rsidP="00770975">
            <w:pPr>
              <w:spacing w:line="276" w:lineRule="auto"/>
              <w:jc w:val="center"/>
              <w:rPr>
                <w:szCs w:val="24"/>
              </w:rPr>
            </w:pPr>
            <w:r w:rsidRPr="00DC1CDE">
              <w:rPr>
                <w:szCs w:val="24"/>
              </w:rPr>
              <w:t>20~500nm</w:t>
            </w:r>
          </w:p>
        </w:tc>
        <w:tc>
          <w:tcPr>
            <w:tcW w:w="1276" w:type="dxa"/>
            <w:tcBorders>
              <w:top w:val="nil"/>
              <w:bottom w:val="nil"/>
            </w:tcBorders>
            <w:vAlign w:val="center"/>
          </w:tcPr>
          <w:p w14:paraId="4E9416CB" w14:textId="77777777" w:rsidR="0062047C" w:rsidRPr="00DC1CDE" w:rsidRDefault="0062047C" w:rsidP="00770975">
            <w:pPr>
              <w:spacing w:line="276" w:lineRule="auto"/>
              <w:jc w:val="center"/>
              <w:rPr>
                <w:szCs w:val="24"/>
              </w:rPr>
            </w:pPr>
            <w:r w:rsidRPr="00DC1CDE">
              <w:rPr>
                <w:szCs w:val="24"/>
              </w:rPr>
              <w:t>300nm</w:t>
            </w:r>
          </w:p>
        </w:tc>
        <w:tc>
          <w:tcPr>
            <w:tcW w:w="1276" w:type="dxa"/>
            <w:tcBorders>
              <w:top w:val="nil"/>
              <w:bottom w:val="nil"/>
            </w:tcBorders>
            <w:vAlign w:val="center"/>
          </w:tcPr>
          <w:p w14:paraId="223B4636" w14:textId="77777777" w:rsidR="0062047C" w:rsidRPr="00DC1CDE" w:rsidRDefault="0062047C" w:rsidP="00770975">
            <w:pPr>
              <w:spacing w:line="276" w:lineRule="auto"/>
              <w:jc w:val="center"/>
              <w:rPr>
                <w:szCs w:val="24"/>
              </w:rPr>
            </w:pPr>
            <w:r w:rsidRPr="00DC1CDE">
              <w:rPr>
                <w:szCs w:val="24"/>
              </w:rPr>
              <w:t>50nm</w:t>
            </w:r>
          </w:p>
        </w:tc>
        <w:tc>
          <w:tcPr>
            <w:tcW w:w="1417" w:type="dxa"/>
            <w:tcBorders>
              <w:top w:val="nil"/>
              <w:bottom w:val="nil"/>
            </w:tcBorders>
            <w:vAlign w:val="center"/>
          </w:tcPr>
          <w:p w14:paraId="57013EA3" w14:textId="77777777" w:rsidR="0062047C" w:rsidRPr="00DC1CDE" w:rsidRDefault="0062047C" w:rsidP="00770975">
            <w:pPr>
              <w:spacing w:line="276" w:lineRule="auto"/>
              <w:jc w:val="center"/>
              <w:rPr>
                <w:szCs w:val="24"/>
              </w:rPr>
            </w:pPr>
            <w:r w:rsidRPr="00DC1CDE">
              <w:rPr>
                <w:szCs w:val="24"/>
              </w:rPr>
              <w:t>~6μm</w:t>
            </w:r>
          </w:p>
        </w:tc>
        <w:tc>
          <w:tcPr>
            <w:tcW w:w="1276" w:type="dxa"/>
            <w:tcBorders>
              <w:top w:val="nil"/>
              <w:bottom w:val="nil"/>
              <w:right w:val="nil"/>
            </w:tcBorders>
            <w:vAlign w:val="center"/>
          </w:tcPr>
          <w:p w14:paraId="65CCD5D2" w14:textId="77777777" w:rsidR="0062047C" w:rsidRPr="00DC1CDE" w:rsidRDefault="0062047C" w:rsidP="00770975">
            <w:pPr>
              <w:spacing w:line="276" w:lineRule="auto"/>
              <w:jc w:val="center"/>
              <w:rPr>
                <w:szCs w:val="24"/>
              </w:rPr>
            </w:pPr>
            <w:r w:rsidRPr="00DC1CDE">
              <w:rPr>
                <w:szCs w:val="24"/>
              </w:rPr>
              <w:t>20nm</w:t>
            </w:r>
          </w:p>
        </w:tc>
      </w:tr>
      <w:tr w:rsidR="00DF5201" w:rsidRPr="007A6161" w14:paraId="30C63EA2" w14:textId="77777777" w:rsidTr="00770975">
        <w:trPr>
          <w:trHeight w:val="340"/>
          <w:jc w:val="center"/>
        </w:trPr>
        <w:tc>
          <w:tcPr>
            <w:tcW w:w="1418" w:type="dxa"/>
            <w:tcBorders>
              <w:top w:val="nil"/>
              <w:left w:val="nil"/>
              <w:bottom w:val="nil"/>
            </w:tcBorders>
            <w:vAlign w:val="center"/>
          </w:tcPr>
          <w:p w14:paraId="20A54813" w14:textId="77777777" w:rsidR="0062047C" w:rsidRPr="00DC1CDE" w:rsidRDefault="0062047C" w:rsidP="00770975">
            <w:pPr>
              <w:spacing w:line="276" w:lineRule="auto"/>
              <w:jc w:val="center"/>
              <w:rPr>
                <w:b/>
                <w:bCs/>
                <w:szCs w:val="24"/>
              </w:rPr>
            </w:pPr>
            <w:r w:rsidRPr="00DC1CDE">
              <w:rPr>
                <w:b/>
                <w:bCs/>
                <w:szCs w:val="24"/>
              </w:rPr>
              <w:t>Retention</w:t>
            </w:r>
          </w:p>
        </w:tc>
        <w:tc>
          <w:tcPr>
            <w:tcW w:w="1275" w:type="dxa"/>
            <w:tcBorders>
              <w:top w:val="nil"/>
              <w:bottom w:val="nil"/>
            </w:tcBorders>
            <w:vAlign w:val="center"/>
          </w:tcPr>
          <w:p w14:paraId="7FCAD4BE" w14:textId="77777777" w:rsidR="0062047C" w:rsidRPr="00DC1CDE" w:rsidRDefault="0062047C" w:rsidP="00770975">
            <w:pPr>
              <w:spacing w:line="276" w:lineRule="auto"/>
              <w:jc w:val="center"/>
              <w:rPr>
                <w:szCs w:val="24"/>
              </w:rPr>
            </w:pPr>
            <w:r w:rsidRPr="00DC1CDE">
              <w:rPr>
                <w:szCs w:val="24"/>
              </w:rPr>
              <w:t>10Y</w:t>
            </w:r>
          </w:p>
          <w:p w14:paraId="2350870B" w14:textId="77777777" w:rsidR="0062047C" w:rsidRPr="00DC1CDE" w:rsidRDefault="0062047C" w:rsidP="00770975">
            <w:pPr>
              <w:spacing w:line="276" w:lineRule="auto"/>
              <w:jc w:val="center"/>
              <w:rPr>
                <w:szCs w:val="24"/>
              </w:rPr>
            </w:pPr>
            <w:r w:rsidRPr="00DC1CDE">
              <w:rPr>
                <w:szCs w:val="24"/>
              </w:rPr>
              <w:t>@85</w:t>
            </w:r>
            <w:r w:rsidRPr="00DC1CDE">
              <w:rPr>
                <w:szCs w:val="24"/>
                <w:vertAlign w:val="superscript"/>
              </w:rPr>
              <w:t>o</w:t>
            </w:r>
            <w:r w:rsidRPr="00DC1CDE">
              <w:rPr>
                <w:szCs w:val="24"/>
              </w:rPr>
              <w:t>C</w:t>
            </w:r>
          </w:p>
        </w:tc>
        <w:tc>
          <w:tcPr>
            <w:tcW w:w="1276" w:type="dxa"/>
            <w:tcBorders>
              <w:top w:val="nil"/>
              <w:bottom w:val="nil"/>
            </w:tcBorders>
            <w:vAlign w:val="center"/>
          </w:tcPr>
          <w:p w14:paraId="63597AF3" w14:textId="77777777" w:rsidR="0062047C" w:rsidRPr="00DC1CDE" w:rsidRDefault="0062047C" w:rsidP="00770975">
            <w:pPr>
              <w:spacing w:line="276" w:lineRule="auto"/>
              <w:jc w:val="center"/>
              <w:rPr>
                <w:szCs w:val="24"/>
              </w:rPr>
            </w:pPr>
            <w:r w:rsidRPr="00DC1CDE">
              <w:rPr>
                <w:szCs w:val="24"/>
              </w:rPr>
              <w:t>7D</w:t>
            </w:r>
          </w:p>
          <w:p w14:paraId="7ACEA0D4" w14:textId="77777777" w:rsidR="0062047C" w:rsidRPr="00DC1CDE" w:rsidRDefault="0062047C" w:rsidP="00770975">
            <w:pPr>
              <w:spacing w:line="276" w:lineRule="auto"/>
              <w:jc w:val="center"/>
              <w:rPr>
                <w:szCs w:val="24"/>
              </w:rPr>
            </w:pPr>
            <w:r w:rsidRPr="00DC1CDE">
              <w:rPr>
                <w:szCs w:val="24"/>
              </w:rPr>
              <w:t>@250</w:t>
            </w:r>
            <w:r w:rsidRPr="00DC1CDE">
              <w:rPr>
                <w:szCs w:val="24"/>
                <w:vertAlign w:val="superscript"/>
              </w:rPr>
              <w:t>o</w:t>
            </w:r>
            <w:r w:rsidRPr="00DC1CDE">
              <w:rPr>
                <w:szCs w:val="24"/>
              </w:rPr>
              <w:t>C</w:t>
            </w:r>
          </w:p>
        </w:tc>
        <w:tc>
          <w:tcPr>
            <w:tcW w:w="1276" w:type="dxa"/>
            <w:tcBorders>
              <w:top w:val="nil"/>
              <w:bottom w:val="nil"/>
            </w:tcBorders>
            <w:vAlign w:val="center"/>
          </w:tcPr>
          <w:p w14:paraId="63FCDC13" w14:textId="77777777" w:rsidR="0062047C" w:rsidRPr="00DC1CDE" w:rsidRDefault="0062047C" w:rsidP="00770975">
            <w:pPr>
              <w:spacing w:line="276" w:lineRule="auto"/>
              <w:jc w:val="center"/>
              <w:rPr>
                <w:szCs w:val="24"/>
              </w:rPr>
            </w:pPr>
            <w:r w:rsidRPr="00DC1CDE">
              <w:rPr>
                <w:szCs w:val="24"/>
              </w:rPr>
              <w:t>10Y</w:t>
            </w:r>
          </w:p>
        </w:tc>
        <w:tc>
          <w:tcPr>
            <w:tcW w:w="1276" w:type="dxa"/>
            <w:tcBorders>
              <w:top w:val="nil"/>
              <w:bottom w:val="nil"/>
            </w:tcBorders>
            <w:vAlign w:val="center"/>
          </w:tcPr>
          <w:p w14:paraId="7693B6DE" w14:textId="77777777" w:rsidR="0062047C" w:rsidRPr="00DC1CDE" w:rsidRDefault="0062047C" w:rsidP="00770975">
            <w:pPr>
              <w:spacing w:line="276" w:lineRule="auto"/>
              <w:jc w:val="center"/>
              <w:rPr>
                <w:szCs w:val="24"/>
              </w:rPr>
            </w:pPr>
            <w:r w:rsidRPr="00DC1CDE">
              <w:rPr>
                <w:szCs w:val="24"/>
              </w:rPr>
              <w:t>&gt;10</w:t>
            </w:r>
            <w:r w:rsidRPr="00DC1CDE">
              <w:rPr>
                <w:szCs w:val="24"/>
                <w:vertAlign w:val="superscript"/>
              </w:rPr>
              <w:t>3</w:t>
            </w:r>
            <w:r w:rsidRPr="00DC1CDE">
              <w:rPr>
                <w:szCs w:val="24"/>
              </w:rPr>
              <w:t>s</w:t>
            </w:r>
          </w:p>
        </w:tc>
        <w:tc>
          <w:tcPr>
            <w:tcW w:w="1417" w:type="dxa"/>
            <w:tcBorders>
              <w:top w:val="nil"/>
              <w:bottom w:val="nil"/>
            </w:tcBorders>
            <w:vAlign w:val="center"/>
          </w:tcPr>
          <w:p w14:paraId="294BA9E0" w14:textId="77777777" w:rsidR="0062047C" w:rsidRPr="00DC1CDE" w:rsidRDefault="0062047C" w:rsidP="00770975">
            <w:pPr>
              <w:spacing w:line="276" w:lineRule="auto"/>
              <w:jc w:val="center"/>
              <w:rPr>
                <w:szCs w:val="24"/>
              </w:rPr>
            </w:pPr>
            <w:r w:rsidRPr="00DC1CDE">
              <w:rPr>
                <w:szCs w:val="24"/>
              </w:rPr>
              <w:t>10</w:t>
            </w:r>
            <w:r w:rsidR="000C1FBA" w:rsidRPr="00DC1CDE">
              <w:rPr>
                <w:szCs w:val="24"/>
                <w:vertAlign w:val="superscript"/>
              </w:rPr>
              <w:t>4</w:t>
            </w:r>
            <w:r w:rsidR="000C1FBA" w:rsidRPr="00DC1CDE">
              <w:rPr>
                <w:szCs w:val="24"/>
              </w:rPr>
              <w:t>s</w:t>
            </w:r>
          </w:p>
          <w:p w14:paraId="1BDB470E" w14:textId="4D4A90C7" w:rsidR="005D016C" w:rsidRPr="00DC1CDE" w:rsidRDefault="005D016C" w:rsidP="00770975">
            <w:pPr>
              <w:spacing w:line="276" w:lineRule="auto"/>
              <w:jc w:val="center"/>
              <w:rPr>
                <w:szCs w:val="24"/>
                <w:lang w:eastAsia="zh-CN"/>
              </w:rPr>
            </w:pPr>
            <w:r w:rsidRPr="00DC1CDE">
              <w:rPr>
                <w:szCs w:val="24"/>
                <w:lang w:eastAsia="zh-CN"/>
              </w:rPr>
              <w:t>@150</w:t>
            </w:r>
            <w:r w:rsidRPr="00DC1CDE">
              <w:rPr>
                <w:szCs w:val="24"/>
                <w:vertAlign w:val="superscript"/>
                <w:lang w:eastAsia="zh-CN"/>
              </w:rPr>
              <w:t>o</w:t>
            </w:r>
            <w:r w:rsidRPr="00DC1CDE">
              <w:rPr>
                <w:szCs w:val="24"/>
                <w:lang w:eastAsia="zh-CN"/>
              </w:rPr>
              <w:t>C</w:t>
            </w:r>
          </w:p>
        </w:tc>
        <w:tc>
          <w:tcPr>
            <w:tcW w:w="1276" w:type="dxa"/>
            <w:tcBorders>
              <w:top w:val="nil"/>
              <w:bottom w:val="nil"/>
              <w:right w:val="nil"/>
            </w:tcBorders>
            <w:vAlign w:val="center"/>
          </w:tcPr>
          <w:p w14:paraId="4641A6D9" w14:textId="66F085B3" w:rsidR="0062047C" w:rsidRPr="00DC1CDE" w:rsidRDefault="00703CE8" w:rsidP="00770975">
            <w:pPr>
              <w:spacing w:line="276" w:lineRule="auto"/>
              <w:jc w:val="center"/>
              <w:rPr>
                <w:szCs w:val="24"/>
              </w:rPr>
            </w:pPr>
            <w:r w:rsidRPr="00DC1CDE">
              <w:rPr>
                <w:szCs w:val="24"/>
              </w:rPr>
              <w:t>10Y</w:t>
            </w:r>
          </w:p>
          <w:p w14:paraId="5FAAA69A" w14:textId="3ADBF39E" w:rsidR="0062047C" w:rsidRPr="00DC1CDE" w:rsidRDefault="0062047C" w:rsidP="00770975">
            <w:pPr>
              <w:spacing w:line="276" w:lineRule="auto"/>
              <w:jc w:val="center"/>
              <w:rPr>
                <w:szCs w:val="24"/>
              </w:rPr>
            </w:pPr>
            <w:r w:rsidRPr="00DC1CDE">
              <w:rPr>
                <w:szCs w:val="24"/>
              </w:rPr>
              <w:t>@</w:t>
            </w:r>
            <w:r w:rsidR="00703CE8" w:rsidRPr="00DC1CDE">
              <w:rPr>
                <w:szCs w:val="24"/>
              </w:rPr>
              <w:t>2</w:t>
            </w:r>
            <w:r w:rsidRPr="00DC1CDE">
              <w:rPr>
                <w:szCs w:val="24"/>
              </w:rPr>
              <w:t>5</w:t>
            </w:r>
            <w:r w:rsidRPr="00DC1CDE">
              <w:rPr>
                <w:szCs w:val="24"/>
                <w:vertAlign w:val="superscript"/>
              </w:rPr>
              <w:t>o</w:t>
            </w:r>
            <w:r w:rsidRPr="00DC1CDE">
              <w:rPr>
                <w:szCs w:val="24"/>
              </w:rPr>
              <w:t>C</w:t>
            </w:r>
          </w:p>
        </w:tc>
      </w:tr>
      <w:tr w:rsidR="00DF5201" w:rsidRPr="007A6161" w14:paraId="1AD31228" w14:textId="77777777" w:rsidTr="00770975">
        <w:trPr>
          <w:trHeight w:val="340"/>
          <w:jc w:val="center"/>
        </w:trPr>
        <w:tc>
          <w:tcPr>
            <w:tcW w:w="1418" w:type="dxa"/>
            <w:tcBorders>
              <w:top w:val="nil"/>
              <w:left w:val="nil"/>
              <w:bottom w:val="single" w:sz="8" w:space="0" w:color="auto"/>
            </w:tcBorders>
            <w:vAlign w:val="center"/>
          </w:tcPr>
          <w:p w14:paraId="405D9AC7" w14:textId="77777777" w:rsidR="0062047C" w:rsidRPr="00DC1CDE" w:rsidRDefault="0062047C" w:rsidP="00770975">
            <w:pPr>
              <w:spacing w:line="276" w:lineRule="auto"/>
              <w:jc w:val="center"/>
              <w:rPr>
                <w:b/>
                <w:bCs/>
                <w:szCs w:val="24"/>
              </w:rPr>
            </w:pPr>
            <w:r w:rsidRPr="00DC1CDE">
              <w:rPr>
                <w:b/>
                <w:bCs/>
                <w:szCs w:val="24"/>
              </w:rPr>
              <w:t>Endurance</w:t>
            </w:r>
          </w:p>
        </w:tc>
        <w:tc>
          <w:tcPr>
            <w:tcW w:w="1275" w:type="dxa"/>
            <w:tcBorders>
              <w:top w:val="nil"/>
              <w:bottom w:val="single" w:sz="8" w:space="0" w:color="auto"/>
            </w:tcBorders>
            <w:vAlign w:val="center"/>
          </w:tcPr>
          <w:p w14:paraId="62079A89" w14:textId="77777777" w:rsidR="0062047C" w:rsidRPr="00DC1CDE" w:rsidRDefault="0062047C" w:rsidP="00770975">
            <w:pPr>
              <w:spacing w:line="276" w:lineRule="auto"/>
              <w:jc w:val="center"/>
              <w:rPr>
                <w:szCs w:val="24"/>
              </w:rPr>
            </w:pPr>
            <w:r w:rsidRPr="00DC1CDE">
              <w:rPr>
                <w:szCs w:val="24"/>
              </w:rPr>
              <w:t>&gt;10</w:t>
            </w:r>
            <w:r w:rsidRPr="00DC1CDE">
              <w:rPr>
                <w:szCs w:val="24"/>
                <w:vertAlign w:val="superscript"/>
              </w:rPr>
              <w:t>12</w:t>
            </w:r>
          </w:p>
        </w:tc>
        <w:tc>
          <w:tcPr>
            <w:tcW w:w="1276" w:type="dxa"/>
            <w:tcBorders>
              <w:top w:val="nil"/>
              <w:bottom w:val="single" w:sz="8" w:space="0" w:color="auto"/>
            </w:tcBorders>
            <w:vAlign w:val="center"/>
          </w:tcPr>
          <w:p w14:paraId="58C0563B" w14:textId="77777777" w:rsidR="0062047C" w:rsidRPr="00DC1CDE" w:rsidRDefault="0062047C" w:rsidP="00770975">
            <w:pPr>
              <w:spacing w:line="276" w:lineRule="auto"/>
              <w:jc w:val="center"/>
              <w:rPr>
                <w:szCs w:val="24"/>
              </w:rPr>
            </w:pPr>
            <w:r w:rsidRPr="00DC1CDE">
              <w:rPr>
                <w:szCs w:val="24"/>
              </w:rPr>
              <w:t>10</w:t>
            </w:r>
            <w:r w:rsidRPr="00DC1CDE">
              <w:rPr>
                <w:szCs w:val="24"/>
                <w:vertAlign w:val="superscript"/>
              </w:rPr>
              <w:t>5</w:t>
            </w:r>
          </w:p>
        </w:tc>
        <w:tc>
          <w:tcPr>
            <w:tcW w:w="1276" w:type="dxa"/>
            <w:tcBorders>
              <w:top w:val="nil"/>
              <w:bottom w:val="single" w:sz="8" w:space="0" w:color="auto"/>
            </w:tcBorders>
            <w:vAlign w:val="center"/>
          </w:tcPr>
          <w:p w14:paraId="65B8F4D1" w14:textId="77777777" w:rsidR="0062047C" w:rsidRPr="00DC1CDE" w:rsidRDefault="0062047C" w:rsidP="00770975">
            <w:pPr>
              <w:spacing w:line="276" w:lineRule="auto"/>
              <w:jc w:val="center"/>
              <w:rPr>
                <w:szCs w:val="24"/>
              </w:rPr>
            </w:pPr>
            <w:r w:rsidRPr="00DC1CDE">
              <w:rPr>
                <w:szCs w:val="24"/>
              </w:rPr>
              <w:t>&gt;10</w:t>
            </w:r>
            <w:r w:rsidRPr="00DC1CDE">
              <w:rPr>
                <w:szCs w:val="24"/>
                <w:vertAlign w:val="superscript"/>
              </w:rPr>
              <w:t>11</w:t>
            </w:r>
          </w:p>
        </w:tc>
        <w:tc>
          <w:tcPr>
            <w:tcW w:w="1276" w:type="dxa"/>
            <w:tcBorders>
              <w:top w:val="nil"/>
              <w:bottom w:val="single" w:sz="8" w:space="0" w:color="auto"/>
            </w:tcBorders>
            <w:vAlign w:val="center"/>
          </w:tcPr>
          <w:p w14:paraId="0394D889" w14:textId="123F83FE" w:rsidR="0062047C" w:rsidRPr="00DC1CDE" w:rsidRDefault="00B25AC9" w:rsidP="00770975">
            <w:pPr>
              <w:spacing w:line="276" w:lineRule="auto"/>
              <w:jc w:val="center"/>
              <w:rPr>
                <w:szCs w:val="24"/>
              </w:rPr>
            </w:pPr>
            <w:r w:rsidRPr="00DC1CDE">
              <w:rPr>
                <w:szCs w:val="24"/>
              </w:rPr>
              <w:t>&gt;</w:t>
            </w:r>
            <w:r w:rsidR="0062047C" w:rsidRPr="00DC1CDE">
              <w:rPr>
                <w:szCs w:val="24"/>
              </w:rPr>
              <w:t>10</w:t>
            </w:r>
            <w:r w:rsidR="0062047C" w:rsidRPr="00DC1CDE">
              <w:rPr>
                <w:szCs w:val="24"/>
                <w:vertAlign w:val="superscript"/>
              </w:rPr>
              <w:t>10</w:t>
            </w:r>
          </w:p>
        </w:tc>
        <w:tc>
          <w:tcPr>
            <w:tcW w:w="1417" w:type="dxa"/>
            <w:tcBorders>
              <w:top w:val="nil"/>
              <w:bottom w:val="single" w:sz="8" w:space="0" w:color="auto"/>
            </w:tcBorders>
            <w:vAlign w:val="center"/>
          </w:tcPr>
          <w:p w14:paraId="0043B4C0" w14:textId="77777777" w:rsidR="0062047C" w:rsidRPr="00DC1CDE" w:rsidRDefault="0062047C" w:rsidP="00770975">
            <w:pPr>
              <w:spacing w:line="276" w:lineRule="auto"/>
              <w:jc w:val="center"/>
              <w:rPr>
                <w:szCs w:val="24"/>
              </w:rPr>
            </w:pPr>
            <w:r w:rsidRPr="00DC1CDE">
              <w:rPr>
                <w:szCs w:val="24"/>
              </w:rPr>
              <w:t>10</w:t>
            </w:r>
            <w:r w:rsidRPr="00DC1CDE">
              <w:rPr>
                <w:szCs w:val="24"/>
                <w:vertAlign w:val="superscript"/>
              </w:rPr>
              <w:t>10</w:t>
            </w:r>
          </w:p>
        </w:tc>
        <w:tc>
          <w:tcPr>
            <w:tcW w:w="1276" w:type="dxa"/>
            <w:tcBorders>
              <w:top w:val="nil"/>
              <w:bottom w:val="single" w:sz="8" w:space="0" w:color="auto"/>
              <w:right w:val="nil"/>
            </w:tcBorders>
            <w:vAlign w:val="center"/>
          </w:tcPr>
          <w:p w14:paraId="4079C6F9" w14:textId="7BB5D599" w:rsidR="0062047C" w:rsidRPr="00DC1CDE" w:rsidRDefault="0062047C" w:rsidP="00770975">
            <w:pPr>
              <w:spacing w:line="276" w:lineRule="auto"/>
              <w:jc w:val="center"/>
              <w:rPr>
                <w:szCs w:val="24"/>
              </w:rPr>
            </w:pPr>
            <w:r w:rsidRPr="00DC1CDE">
              <w:rPr>
                <w:szCs w:val="24"/>
              </w:rPr>
              <w:t>10</w:t>
            </w:r>
            <w:r w:rsidR="00703CE8" w:rsidRPr="00DC1CDE">
              <w:rPr>
                <w:szCs w:val="24"/>
                <w:vertAlign w:val="superscript"/>
              </w:rPr>
              <w:t>5</w:t>
            </w:r>
          </w:p>
        </w:tc>
      </w:tr>
    </w:tbl>
    <w:bookmarkEnd w:id="6"/>
    <w:p w14:paraId="2E6C4646" w14:textId="77777777" w:rsidR="0062047C" w:rsidRPr="00DC1CDE" w:rsidRDefault="0062047C" w:rsidP="0062047C">
      <w:pPr>
        <w:pStyle w:val="SMcaption"/>
        <w:tabs>
          <w:tab w:val="left" w:pos="1575"/>
        </w:tabs>
        <w:spacing w:line="360" w:lineRule="auto"/>
      </w:pPr>
      <w:r w:rsidRPr="00DC1CDE">
        <w:tab/>
      </w:r>
    </w:p>
    <w:p w14:paraId="0AD0B8AF" w14:textId="77777777" w:rsidR="0062047C" w:rsidRPr="00DC1CDE" w:rsidRDefault="0062047C" w:rsidP="0062047C">
      <w:r w:rsidRPr="00DC1CDE">
        <w:br w:type="page"/>
      </w:r>
    </w:p>
    <w:p w14:paraId="0449CF78" w14:textId="2913BDCD" w:rsidR="0062047C" w:rsidRPr="00DC1CDE" w:rsidRDefault="0062047C" w:rsidP="0062047C">
      <w:pPr>
        <w:pStyle w:val="SMHeading"/>
        <w:spacing w:line="360" w:lineRule="auto"/>
      </w:pPr>
      <w:r w:rsidRPr="00DC1CDE">
        <w:rPr>
          <w:lang w:eastAsia="zh-CN"/>
        </w:rPr>
        <w:lastRenderedPageBreak/>
        <w:t xml:space="preserve">Supplementary Table </w:t>
      </w:r>
      <w:r w:rsidR="00745363" w:rsidRPr="00DC1CDE">
        <w:rPr>
          <w:lang w:eastAsia="zh-CN"/>
        </w:rPr>
        <w:t>15</w:t>
      </w:r>
      <w:r w:rsidRPr="00DC1CDE">
        <w:rPr>
          <w:lang w:eastAsia="zh-CN"/>
        </w:rPr>
        <w:t>. A summary of variation numbers</w:t>
      </w:r>
      <w:r w:rsidRPr="00DC1CDE">
        <w:t>.</w:t>
      </w:r>
      <w:r w:rsidRPr="00DC1CDE">
        <w:rPr>
          <w:rFonts w:eastAsia="等线"/>
          <w:kern w:val="2"/>
          <w:lang w:eastAsia="zh-CN"/>
        </w:rPr>
        <w:t xml:space="preserve"> </w:t>
      </w:r>
    </w:p>
    <w:tbl>
      <w:tblPr>
        <w:tblW w:w="8306" w:type="dxa"/>
        <w:jc w:val="center"/>
        <w:tblCellMar>
          <w:left w:w="0" w:type="dxa"/>
          <w:right w:w="0" w:type="dxa"/>
        </w:tblCellMar>
        <w:tblLook w:val="0420" w:firstRow="1" w:lastRow="0" w:firstColumn="0" w:lastColumn="0" w:noHBand="0" w:noVBand="1"/>
      </w:tblPr>
      <w:tblGrid>
        <w:gridCol w:w="2421"/>
        <w:gridCol w:w="2990"/>
        <w:gridCol w:w="2895"/>
      </w:tblGrid>
      <w:tr w:rsidR="00DF5201" w:rsidRPr="007A6161" w14:paraId="5DB6C909" w14:textId="77777777" w:rsidTr="00770975">
        <w:trPr>
          <w:trHeight w:val="170"/>
          <w:jc w:val="center"/>
        </w:trPr>
        <w:tc>
          <w:tcPr>
            <w:tcW w:w="2421" w:type="dxa"/>
            <w:vMerge w:val="restart"/>
            <w:tcBorders>
              <w:top w:val="single" w:sz="8" w:space="0" w:color="auto"/>
              <w:bottom w:val="single" w:sz="4" w:space="0" w:color="auto"/>
            </w:tcBorders>
            <w:shd w:val="clear" w:color="auto" w:fill="auto"/>
            <w:tcMar>
              <w:top w:w="72" w:type="dxa"/>
              <w:left w:w="144" w:type="dxa"/>
              <w:bottom w:w="72" w:type="dxa"/>
              <w:right w:w="144" w:type="dxa"/>
            </w:tcMar>
            <w:vAlign w:val="center"/>
          </w:tcPr>
          <w:p w14:paraId="1EA8E36C" w14:textId="77777777" w:rsidR="0062047C" w:rsidRPr="00DC1CDE" w:rsidRDefault="0062047C" w:rsidP="00770975">
            <w:pPr>
              <w:widowControl w:val="0"/>
              <w:jc w:val="center"/>
              <w:rPr>
                <w:rFonts w:eastAsia="宋体"/>
                <w:b/>
                <w:bCs/>
                <w:kern w:val="24"/>
                <w:szCs w:val="24"/>
                <w:lang w:eastAsia="zh-CN"/>
              </w:rPr>
            </w:pPr>
            <w:r w:rsidRPr="00DC1CDE">
              <w:rPr>
                <w:rFonts w:eastAsia="宋体"/>
                <w:b/>
                <w:bCs/>
                <w:kern w:val="24"/>
                <w:szCs w:val="24"/>
                <w:lang w:eastAsia="zh-CN"/>
              </w:rPr>
              <w:t>Variation type</w:t>
            </w:r>
          </w:p>
        </w:tc>
        <w:tc>
          <w:tcPr>
            <w:tcW w:w="5885" w:type="dxa"/>
            <w:gridSpan w:val="2"/>
            <w:tcBorders>
              <w:top w:val="single" w:sz="8" w:space="0" w:color="auto"/>
              <w:bottom w:val="single" w:sz="4" w:space="0" w:color="auto"/>
            </w:tcBorders>
            <w:shd w:val="clear" w:color="auto" w:fill="auto"/>
            <w:tcMar>
              <w:top w:w="72" w:type="dxa"/>
              <w:left w:w="144" w:type="dxa"/>
              <w:bottom w:w="72" w:type="dxa"/>
              <w:right w:w="144" w:type="dxa"/>
            </w:tcMar>
            <w:vAlign w:val="center"/>
          </w:tcPr>
          <w:p w14:paraId="50295BE2" w14:textId="77777777" w:rsidR="0062047C" w:rsidRPr="00DC1CDE" w:rsidRDefault="0062047C" w:rsidP="00770975">
            <w:pPr>
              <w:jc w:val="center"/>
              <w:rPr>
                <w:rFonts w:eastAsia="宋体"/>
                <w:b/>
                <w:bCs/>
                <w:kern w:val="24"/>
                <w:szCs w:val="24"/>
                <w:lang w:eastAsia="zh-CN"/>
              </w:rPr>
            </w:pPr>
            <w:r w:rsidRPr="00DC1CDE">
              <w:rPr>
                <w:rFonts w:eastAsia="宋体"/>
                <w:b/>
                <w:bCs/>
                <w:szCs w:val="24"/>
                <w:lang w:eastAsia="zh-CN"/>
              </w:rPr>
              <w:t xml:space="preserve">Standard σ </w:t>
            </w:r>
          </w:p>
        </w:tc>
      </w:tr>
      <w:tr w:rsidR="00DF5201" w:rsidRPr="007A6161" w14:paraId="54CF3EC8" w14:textId="77777777" w:rsidTr="00770975">
        <w:trPr>
          <w:trHeight w:val="170"/>
          <w:jc w:val="center"/>
        </w:trPr>
        <w:tc>
          <w:tcPr>
            <w:tcW w:w="2421" w:type="dxa"/>
            <w:vMerge/>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484B599A" w14:textId="77777777" w:rsidR="0062047C" w:rsidRPr="00DC1CDE" w:rsidRDefault="0062047C" w:rsidP="00770975">
            <w:pPr>
              <w:jc w:val="center"/>
              <w:rPr>
                <w:rFonts w:eastAsia="宋体"/>
                <w:szCs w:val="24"/>
                <w:lang w:eastAsia="zh-CN"/>
              </w:rPr>
            </w:pPr>
          </w:p>
        </w:tc>
        <w:tc>
          <w:tcPr>
            <w:tcW w:w="2990" w:type="dxa"/>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0DB9420A" w14:textId="77777777" w:rsidR="0062047C" w:rsidRPr="00DC1CDE" w:rsidRDefault="0062047C" w:rsidP="00770975">
            <w:pPr>
              <w:jc w:val="center"/>
              <w:rPr>
                <w:rFonts w:eastAsia="宋体"/>
                <w:b/>
                <w:bCs/>
                <w:szCs w:val="24"/>
                <w:lang w:eastAsia="zh-CN"/>
              </w:rPr>
            </w:pPr>
            <w:r w:rsidRPr="00DC1CDE">
              <w:rPr>
                <w:rFonts w:eastAsia="宋体"/>
                <w:b/>
                <w:bCs/>
                <w:szCs w:val="24"/>
                <w:lang w:eastAsia="zh-CN"/>
              </w:rPr>
              <w:t>Unscaled device</w:t>
            </w:r>
          </w:p>
        </w:tc>
        <w:tc>
          <w:tcPr>
            <w:tcW w:w="2895" w:type="dxa"/>
            <w:tcBorders>
              <w:top w:val="single" w:sz="4" w:space="0" w:color="auto"/>
              <w:bottom w:val="single" w:sz="4" w:space="0" w:color="auto"/>
            </w:tcBorders>
            <w:vAlign w:val="center"/>
          </w:tcPr>
          <w:p w14:paraId="17272BFD" w14:textId="77777777" w:rsidR="0062047C" w:rsidRPr="00DC1CDE" w:rsidRDefault="0062047C" w:rsidP="00770975">
            <w:pPr>
              <w:jc w:val="center"/>
              <w:rPr>
                <w:rFonts w:eastAsia="宋体"/>
                <w:b/>
                <w:bCs/>
                <w:kern w:val="24"/>
                <w:szCs w:val="24"/>
                <w:lang w:eastAsia="zh-CN"/>
              </w:rPr>
            </w:pPr>
            <w:r w:rsidRPr="00DC1CDE">
              <w:rPr>
                <w:rFonts w:eastAsia="宋体"/>
                <w:b/>
                <w:bCs/>
                <w:kern w:val="24"/>
                <w:szCs w:val="24"/>
                <w:lang w:eastAsia="zh-CN"/>
              </w:rPr>
              <w:t>Scaled device (100nm L</w:t>
            </w:r>
            <w:r w:rsidRPr="00DC1CDE">
              <w:rPr>
                <w:rFonts w:eastAsia="宋体"/>
                <w:b/>
                <w:bCs/>
                <w:kern w:val="24"/>
                <w:szCs w:val="24"/>
                <w:vertAlign w:val="subscript"/>
                <w:lang w:eastAsia="zh-CN"/>
              </w:rPr>
              <w:t>ch</w:t>
            </w:r>
            <w:r w:rsidRPr="00DC1CDE">
              <w:rPr>
                <w:rFonts w:eastAsia="宋体"/>
                <w:b/>
                <w:bCs/>
                <w:kern w:val="24"/>
                <w:szCs w:val="24"/>
                <w:lang w:eastAsia="zh-CN"/>
              </w:rPr>
              <w:t>)</w:t>
            </w:r>
          </w:p>
        </w:tc>
      </w:tr>
      <w:tr w:rsidR="00DF5201" w:rsidRPr="007A6161" w14:paraId="18CB5C55" w14:textId="77777777" w:rsidTr="00770975">
        <w:trPr>
          <w:trHeight w:val="170"/>
          <w:jc w:val="center"/>
        </w:trPr>
        <w:tc>
          <w:tcPr>
            <w:tcW w:w="2421" w:type="dxa"/>
            <w:tcBorders>
              <w:top w:val="single" w:sz="4" w:space="0" w:color="auto"/>
            </w:tcBorders>
            <w:shd w:val="clear" w:color="auto" w:fill="auto"/>
            <w:tcMar>
              <w:top w:w="72" w:type="dxa"/>
              <w:left w:w="144" w:type="dxa"/>
              <w:bottom w:w="72" w:type="dxa"/>
              <w:right w:w="144" w:type="dxa"/>
            </w:tcMar>
            <w:vAlign w:val="center"/>
          </w:tcPr>
          <w:p w14:paraId="2DA86F80" w14:textId="77777777" w:rsidR="0062047C" w:rsidRPr="00DC1CDE" w:rsidRDefault="0062047C" w:rsidP="00770975">
            <w:pPr>
              <w:jc w:val="center"/>
              <w:rPr>
                <w:rFonts w:eastAsia="宋体"/>
                <w:szCs w:val="24"/>
                <w:lang w:eastAsia="zh-CN"/>
              </w:rPr>
            </w:pPr>
            <w:r w:rsidRPr="00DC1CDE">
              <w:rPr>
                <w:rFonts w:eastAsia="宋体"/>
                <w:szCs w:val="24"/>
                <w:lang w:eastAsia="zh-CN"/>
              </w:rPr>
              <w:t>Read variation</w:t>
            </w:r>
          </w:p>
        </w:tc>
        <w:tc>
          <w:tcPr>
            <w:tcW w:w="2990" w:type="dxa"/>
            <w:tcBorders>
              <w:top w:val="single" w:sz="4" w:space="0" w:color="auto"/>
            </w:tcBorders>
            <w:shd w:val="clear" w:color="auto" w:fill="auto"/>
            <w:tcMar>
              <w:top w:w="72" w:type="dxa"/>
              <w:left w:w="144" w:type="dxa"/>
              <w:bottom w:w="72" w:type="dxa"/>
              <w:right w:w="144" w:type="dxa"/>
            </w:tcMar>
            <w:vAlign w:val="center"/>
          </w:tcPr>
          <w:p w14:paraId="31CA4A1B" w14:textId="77777777" w:rsidR="0062047C" w:rsidRPr="00DC1CDE" w:rsidRDefault="0062047C" w:rsidP="00770975">
            <w:pPr>
              <w:jc w:val="center"/>
              <w:rPr>
                <w:rFonts w:eastAsia="宋体"/>
                <w:szCs w:val="24"/>
                <w:lang w:eastAsia="zh-CN"/>
              </w:rPr>
            </w:pPr>
            <w:r w:rsidRPr="00DC1CDE">
              <w:rPr>
                <w:rFonts w:eastAsia="宋体"/>
                <w:szCs w:val="24"/>
                <w:lang w:eastAsia="zh-CN"/>
              </w:rPr>
              <w:t>0.056 μS</w:t>
            </w:r>
          </w:p>
        </w:tc>
        <w:tc>
          <w:tcPr>
            <w:tcW w:w="2895" w:type="dxa"/>
            <w:tcBorders>
              <w:top w:val="single" w:sz="4" w:space="0" w:color="auto"/>
            </w:tcBorders>
            <w:vAlign w:val="center"/>
          </w:tcPr>
          <w:p w14:paraId="3889C806" w14:textId="77777777" w:rsidR="0062047C" w:rsidRPr="00DC1CDE" w:rsidRDefault="0062047C" w:rsidP="00770975">
            <w:pPr>
              <w:jc w:val="center"/>
              <w:rPr>
                <w:rFonts w:eastAsia="宋体"/>
                <w:kern w:val="24"/>
                <w:szCs w:val="24"/>
                <w:lang w:eastAsia="zh-CN"/>
              </w:rPr>
            </w:pPr>
            <w:r w:rsidRPr="00DC1CDE">
              <w:rPr>
                <w:rFonts w:eastAsia="宋体"/>
                <w:kern w:val="24"/>
                <w:szCs w:val="24"/>
                <w:lang w:eastAsia="zh-CN"/>
              </w:rPr>
              <w:t>0.040</w:t>
            </w:r>
            <w:r w:rsidRPr="00DC1CDE">
              <w:rPr>
                <w:rFonts w:eastAsia="宋体"/>
                <w:szCs w:val="24"/>
                <w:lang w:eastAsia="zh-CN"/>
              </w:rPr>
              <w:t>μS</w:t>
            </w:r>
          </w:p>
        </w:tc>
      </w:tr>
      <w:tr w:rsidR="007C7D4B" w:rsidRPr="007A6161" w14:paraId="265B0038" w14:textId="77777777" w:rsidTr="00770975">
        <w:trPr>
          <w:trHeight w:val="170"/>
          <w:jc w:val="center"/>
        </w:trPr>
        <w:tc>
          <w:tcPr>
            <w:tcW w:w="2421" w:type="dxa"/>
            <w:tcBorders>
              <w:bottom w:val="single" w:sz="8" w:space="0" w:color="auto"/>
            </w:tcBorders>
            <w:shd w:val="clear" w:color="auto" w:fill="auto"/>
            <w:tcMar>
              <w:top w:w="72" w:type="dxa"/>
              <w:left w:w="144" w:type="dxa"/>
              <w:bottom w:w="72" w:type="dxa"/>
              <w:right w:w="144" w:type="dxa"/>
            </w:tcMar>
            <w:vAlign w:val="center"/>
          </w:tcPr>
          <w:p w14:paraId="4CA1EDAA" w14:textId="77777777" w:rsidR="0062047C" w:rsidRPr="00DC1CDE" w:rsidRDefault="0062047C" w:rsidP="00770975">
            <w:pPr>
              <w:jc w:val="center"/>
              <w:rPr>
                <w:rFonts w:eastAsia="宋体"/>
                <w:szCs w:val="24"/>
                <w:lang w:eastAsia="zh-CN"/>
              </w:rPr>
            </w:pPr>
            <w:r w:rsidRPr="00DC1CDE">
              <w:rPr>
                <w:rFonts w:eastAsia="宋体"/>
                <w:szCs w:val="24"/>
                <w:lang w:eastAsia="zh-CN"/>
              </w:rPr>
              <w:t>Write variation</w:t>
            </w:r>
          </w:p>
        </w:tc>
        <w:tc>
          <w:tcPr>
            <w:tcW w:w="2990" w:type="dxa"/>
            <w:tcBorders>
              <w:bottom w:val="single" w:sz="8" w:space="0" w:color="auto"/>
            </w:tcBorders>
            <w:shd w:val="clear" w:color="auto" w:fill="auto"/>
            <w:tcMar>
              <w:top w:w="72" w:type="dxa"/>
              <w:left w:w="144" w:type="dxa"/>
              <w:bottom w:w="72" w:type="dxa"/>
              <w:right w:w="144" w:type="dxa"/>
            </w:tcMar>
            <w:vAlign w:val="center"/>
          </w:tcPr>
          <w:p w14:paraId="7B2762DA" w14:textId="77777777" w:rsidR="0062047C" w:rsidRPr="00DC1CDE" w:rsidRDefault="0062047C" w:rsidP="00770975">
            <w:pPr>
              <w:jc w:val="center"/>
              <w:rPr>
                <w:rFonts w:eastAsia="宋体"/>
                <w:szCs w:val="24"/>
                <w:lang w:eastAsia="zh-CN"/>
              </w:rPr>
            </w:pPr>
            <w:r w:rsidRPr="00DC1CDE">
              <w:rPr>
                <w:rFonts w:eastAsia="宋体"/>
                <w:szCs w:val="24"/>
                <w:lang w:eastAsia="zh-CN"/>
              </w:rPr>
              <w:t>0.043 μS</w:t>
            </w:r>
          </w:p>
        </w:tc>
        <w:tc>
          <w:tcPr>
            <w:tcW w:w="2895" w:type="dxa"/>
            <w:tcBorders>
              <w:bottom w:val="single" w:sz="8" w:space="0" w:color="auto"/>
            </w:tcBorders>
            <w:vAlign w:val="center"/>
          </w:tcPr>
          <w:p w14:paraId="31084C11" w14:textId="77777777" w:rsidR="0062047C" w:rsidRPr="00DC1CDE" w:rsidRDefault="0062047C" w:rsidP="00770975">
            <w:pPr>
              <w:jc w:val="center"/>
              <w:rPr>
                <w:rFonts w:eastAsia="宋体"/>
                <w:kern w:val="24"/>
                <w:szCs w:val="24"/>
                <w:lang w:eastAsia="zh-CN"/>
              </w:rPr>
            </w:pPr>
            <w:r w:rsidRPr="00DC1CDE">
              <w:rPr>
                <w:rFonts w:eastAsia="宋体"/>
                <w:kern w:val="24"/>
                <w:szCs w:val="24"/>
                <w:lang w:eastAsia="zh-CN"/>
              </w:rPr>
              <w:t>0.017</w:t>
            </w:r>
            <w:r w:rsidRPr="00DC1CDE">
              <w:rPr>
                <w:rFonts w:eastAsia="宋体"/>
                <w:szCs w:val="24"/>
                <w:lang w:eastAsia="zh-CN"/>
              </w:rPr>
              <w:t>μS</w:t>
            </w:r>
          </w:p>
        </w:tc>
      </w:tr>
    </w:tbl>
    <w:p w14:paraId="537F303D" w14:textId="4DB3A72B" w:rsidR="00BA2825" w:rsidRPr="00DC1CDE" w:rsidRDefault="00BA2825" w:rsidP="00204EBF">
      <w:pPr>
        <w:spacing w:line="360" w:lineRule="auto"/>
      </w:pPr>
    </w:p>
    <w:p w14:paraId="0020FE8E" w14:textId="77777777" w:rsidR="00BA2825" w:rsidRPr="007A6161" w:rsidRDefault="00BA2825">
      <w:r w:rsidRPr="007A6161">
        <w:br w:type="page"/>
      </w:r>
    </w:p>
    <w:p w14:paraId="30AF7207" w14:textId="5C5C59D3" w:rsidR="001959DE" w:rsidRPr="007A6161" w:rsidRDefault="003E7326" w:rsidP="001959DE">
      <w:pPr>
        <w:spacing w:line="360" w:lineRule="auto"/>
        <w:rPr>
          <w:b/>
          <w:bCs/>
          <w:lang w:eastAsia="zh-CN"/>
        </w:rPr>
      </w:pPr>
      <w:r w:rsidRPr="00C74962">
        <w:rPr>
          <w:b/>
          <w:bCs/>
        </w:rPr>
        <w:lastRenderedPageBreak/>
        <w:t xml:space="preserve">Supplementary </w:t>
      </w:r>
      <w:r w:rsidR="00EB28B7">
        <w:rPr>
          <w:b/>
          <w:bCs/>
          <w:lang w:eastAsia="zh-CN"/>
        </w:rPr>
        <w:t>R</w:t>
      </w:r>
      <w:r w:rsidR="001959DE" w:rsidRPr="007A6161">
        <w:rPr>
          <w:b/>
          <w:bCs/>
          <w:lang w:eastAsia="zh-CN"/>
        </w:rPr>
        <w:t>eference:</w:t>
      </w:r>
    </w:p>
    <w:p w14:paraId="55B654F4" w14:textId="48EFA86C" w:rsidR="001959DE" w:rsidRPr="007A6161" w:rsidRDefault="001959DE" w:rsidP="00781C61">
      <w:pPr>
        <w:pStyle w:val="ListParagraph"/>
        <w:widowControl w:val="0"/>
        <w:numPr>
          <w:ilvl w:val="0"/>
          <w:numId w:val="29"/>
        </w:numPr>
        <w:snapToGrid w:val="0"/>
        <w:spacing w:line="360" w:lineRule="auto"/>
        <w:ind w:left="357" w:hanging="357"/>
        <w:jc w:val="both"/>
        <w:rPr>
          <w:szCs w:val="32"/>
        </w:rPr>
      </w:pPr>
      <w:r w:rsidRPr="007A6161">
        <w:rPr>
          <w:szCs w:val="32"/>
        </w:rPr>
        <w:t xml:space="preserve">Luo, Z. et al. High-precision and linear weight updates by subnanosecond pulses in ferroelectric tunnel junction for neuro-inspired computing. </w:t>
      </w:r>
      <w:r w:rsidRPr="007A6161">
        <w:rPr>
          <w:i/>
          <w:iCs/>
          <w:szCs w:val="32"/>
        </w:rPr>
        <w:t>Nat. Commun.</w:t>
      </w:r>
      <w:r w:rsidRPr="007A6161">
        <w:rPr>
          <w:szCs w:val="32"/>
        </w:rPr>
        <w:t xml:space="preserve"> </w:t>
      </w:r>
      <w:r w:rsidRPr="007A6161">
        <w:rPr>
          <w:b/>
          <w:bCs/>
          <w:szCs w:val="32"/>
        </w:rPr>
        <w:t>13</w:t>
      </w:r>
      <w:r w:rsidRPr="007A6161">
        <w:rPr>
          <w:szCs w:val="32"/>
        </w:rPr>
        <w:t xml:space="preserve">, 699 (2022). </w:t>
      </w:r>
      <w:hyperlink r:id="rId19" w:history="1">
        <w:r w:rsidRPr="00DC1CDE">
          <w:rPr>
            <w:szCs w:val="24"/>
            <w:u w:val="single"/>
            <w:lang w:eastAsia="zh-CN"/>
          </w:rPr>
          <w:t>doi: 10.1038/s41467-022-28303-x</w:t>
        </w:r>
      </w:hyperlink>
    </w:p>
    <w:p w14:paraId="4EE5E962"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Chang, T., Chang, K., Tsai, T., Chu, T. &amp; Sze S. M. Resistance random access memory. </w:t>
      </w:r>
      <w:r w:rsidRPr="007A6161">
        <w:rPr>
          <w:i/>
          <w:iCs/>
          <w:lang w:eastAsia="zh-CN"/>
        </w:rPr>
        <w:t>Materials Today</w:t>
      </w:r>
      <w:r w:rsidRPr="007A6161">
        <w:rPr>
          <w:lang w:eastAsia="zh-CN"/>
        </w:rPr>
        <w:t xml:space="preserve">. </w:t>
      </w:r>
      <w:r w:rsidRPr="007A6161">
        <w:rPr>
          <w:b/>
          <w:bCs/>
          <w:lang w:eastAsia="zh-CN"/>
        </w:rPr>
        <w:t>19</w:t>
      </w:r>
      <w:r w:rsidRPr="007A6161">
        <w:rPr>
          <w:lang w:eastAsia="zh-CN"/>
        </w:rPr>
        <w:t xml:space="preserve">, 254-264 (2016). </w:t>
      </w:r>
      <w:hyperlink r:id="rId20" w:history="1">
        <w:r w:rsidRPr="00DC1CDE">
          <w:rPr>
            <w:rStyle w:val="Hyperlink"/>
            <w:color w:val="auto"/>
            <w:szCs w:val="24"/>
            <w:lang w:eastAsia="zh-CN"/>
          </w:rPr>
          <w:t xml:space="preserve">doi: </w:t>
        </w:r>
        <w:r w:rsidRPr="00DC1CDE">
          <w:rPr>
            <w:rStyle w:val="Hyperlink"/>
            <w:color w:val="auto"/>
            <w:szCs w:val="24"/>
            <w:shd w:val="clear" w:color="auto" w:fill="FFFFFF"/>
          </w:rPr>
          <w:t>10.1016/j.mattod.2015.11.009</w:t>
        </w:r>
      </w:hyperlink>
    </w:p>
    <w:p w14:paraId="65373F26" w14:textId="77777777" w:rsidR="001959DE" w:rsidRPr="007A6161" w:rsidRDefault="001959DE" w:rsidP="00781C61">
      <w:pPr>
        <w:numPr>
          <w:ilvl w:val="0"/>
          <w:numId w:val="29"/>
        </w:numPr>
        <w:spacing w:line="360" w:lineRule="auto"/>
        <w:jc w:val="both"/>
        <w:rPr>
          <w:lang w:eastAsia="zh-CN"/>
        </w:rPr>
      </w:pPr>
      <w:r w:rsidRPr="00DC1CDE">
        <w:rPr>
          <w:szCs w:val="24"/>
          <w:shd w:val="clear" w:color="auto" w:fill="FFFFFF"/>
          <w:lang w:eastAsia="zh-CN"/>
        </w:rPr>
        <w:t xml:space="preserve">Zahoor, F., Zulkifli, T. Z. A. &amp; Khanday, F. A. Resistive random access memory (RRAM): an overview of materials, switching mechanism, performance, multilevel cell (mlc) storage, modeling, and applications. </w:t>
      </w:r>
      <w:r w:rsidRPr="00DC1CDE">
        <w:rPr>
          <w:i/>
          <w:iCs/>
          <w:szCs w:val="24"/>
          <w:shd w:val="clear" w:color="auto" w:fill="FFFFFF"/>
          <w:lang w:eastAsia="zh-CN"/>
        </w:rPr>
        <w:t>Nanoscale Res Lett</w:t>
      </w:r>
      <w:r w:rsidRPr="00DC1CDE">
        <w:rPr>
          <w:szCs w:val="24"/>
          <w:shd w:val="clear" w:color="auto" w:fill="FFFFFF"/>
          <w:lang w:eastAsia="zh-CN"/>
        </w:rPr>
        <w:t xml:space="preserve">. </w:t>
      </w:r>
      <w:r w:rsidRPr="00DC1CDE">
        <w:rPr>
          <w:b/>
          <w:bCs/>
          <w:szCs w:val="24"/>
          <w:shd w:val="clear" w:color="auto" w:fill="FFFFFF"/>
          <w:lang w:eastAsia="zh-CN"/>
        </w:rPr>
        <w:t>15</w:t>
      </w:r>
      <w:r w:rsidRPr="00DC1CDE">
        <w:rPr>
          <w:szCs w:val="24"/>
          <w:shd w:val="clear" w:color="auto" w:fill="FFFFFF"/>
          <w:lang w:eastAsia="zh-CN"/>
        </w:rPr>
        <w:t xml:space="preserve">, 90 (2020). </w:t>
      </w:r>
      <w:hyperlink r:id="rId21" w:history="1">
        <w:r w:rsidRPr="00DC1CDE">
          <w:rPr>
            <w:rStyle w:val="Hyperlink"/>
            <w:color w:val="auto"/>
            <w:szCs w:val="24"/>
            <w:shd w:val="clear" w:color="auto" w:fill="FFFFFF"/>
            <w:lang w:eastAsia="zh-CN"/>
          </w:rPr>
          <w:t>doi: 10.1186/s11671-020-03299-9</w:t>
        </w:r>
      </w:hyperlink>
    </w:p>
    <w:p w14:paraId="137E79E3" w14:textId="77777777" w:rsidR="001959DE" w:rsidRPr="007A6161" w:rsidRDefault="001959DE" w:rsidP="00781C61">
      <w:pPr>
        <w:numPr>
          <w:ilvl w:val="0"/>
          <w:numId w:val="29"/>
        </w:numPr>
        <w:spacing w:line="360" w:lineRule="auto"/>
        <w:jc w:val="both"/>
        <w:rPr>
          <w:lang w:eastAsia="zh-CN"/>
        </w:rPr>
      </w:pPr>
      <w:r w:rsidRPr="00DC1CDE">
        <w:rPr>
          <w:szCs w:val="24"/>
          <w:shd w:val="clear" w:color="auto" w:fill="FFFFFF"/>
          <w:lang w:eastAsia="zh-CN"/>
        </w:rPr>
        <w:t xml:space="preserve">Lee, J. S., Lee, S. &amp; Noh, T. W. Resistive switching phenomena: a review of statistical physics approaches. </w:t>
      </w:r>
      <w:r w:rsidRPr="00DC1CDE">
        <w:rPr>
          <w:i/>
          <w:iCs/>
          <w:szCs w:val="24"/>
          <w:shd w:val="clear" w:color="auto" w:fill="FFFFFF"/>
          <w:lang w:eastAsia="zh-CN"/>
        </w:rPr>
        <w:t>Appl. Phys. Rev.</w:t>
      </w:r>
      <w:r w:rsidRPr="00DC1CDE">
        <w:rPr>
          <w:szCs w:val="24"/>
          <w:shd w:val="clear" w:color="auto" w:fill="FFFFFF"/>
          <w:lang w:eastAsia="zh-CN"/>
        </w:rPr>
        <w:t xml:space="preserve"> </w:t>
      </w:r>
      <w:r w:rsidRPr="00DC1CDE">
        <w:rPr>
          <w:b/>
          <w:bCs/>
          <w:szCs w:val="24"/>
          <w:shd w:val="clear" w:color="auto" w:fill="FFFFFF"/>
          <w:lang w:eastAsia="zh-CN"/>
        </w:rPr>
        <w:t>2</w:t>
      </w:r>
      <w:r w:rsidRPr="00DC1CDE">
        <w:rPr>
          <w:szCs w:val="24"/>
          <w:shd w:val="clear" w:color="auto" w:fill="FFFFFF"/>
          <w:lang w:eastAsia="zh-CN"/>
        </w:rPr>
        <w:t>, 031303 (2015).</w:t>
      </w:r>
      <w:hyperlink r:id="rId22" w:history="1">
        <w:r w:rsidRPr="00DC1CDE">
          <w:rPr>
            <w:rStyle w:val="Hyperlink"/>
            <w:color w:val="auto"/>
            <w:szCs w:val="24"/>
            <w:shd w:val="clear" w:color="auto" w:fill="FFFFFF"/>
            <w:lang w:eastAsia="zh-CN"/>
          </w:rPr>
          <w:t xml:space="preserve"> doi: 10.1063/1.4929512</w:t>
        </w:r>
      </w:hyperlink>
    </w:p>
    <w:p w14:paraId="7616AE36"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Sebastian, A., Gallo, M. L., Khaddam-Aljameh, R. &amp; Eleftheriou, E. Memory devices and applications for in-memory computing. </w:t>
      </w:r>
      <w:r w:rsidRPr="007A6161">
        <w:rPr>
          <w:i/>
          <w:iCs/>
          <w:szCs w:val="24"/>
          <w:lang w:eastAsia="zh-CN"/>
        </w:rPr>
        <w:t>Nat. Nanotechnol.</w:t>
      </w:r>
      <w:r w:rsidRPr="007A6161">
        <w:rPr>
          <w:szCs w:val="24"/>
          <w:lang w:eastAsia="zh-CN"/>
        </w:rPr>
        <w:t xml:space="preserve"> </w:t>
      </w:r>
      <w:r w:rsidRPr="007A6161">
        <w:rPr>
          <w:b/>
          <w:bCs/>
          <w:szCs w:val="24"/>
          <w:lang w:eastAsia="zh-CN"/>
        </w:rPr>
        <w:t>15</w:t>
      </w:r>
      <w:r w:rsidRPr="007A6161">
        <w:rPr>
          <w:szCs w:val="24"/>
          <w:lang w:eastAsia="zh-CN"/>
        </w:rPr>
        <w:t xml:space="preserve">, 529-544 (2020). </w:t>
      </w:r>
      <w:hyperlink r:id="rId23" w:history="1">
        <w:r w:rsidRPr="00DC1CDE">
          <w:rPr>
            <w:rStyle w:val="Hyperlink"/>
            <w:color w:val="auto"/>
            <w:szCs w:val="24"/>
            <w:lang w:eastAsia="zh-CN"/>
          </w:rPr>
          <w:t>doi: 10.1038/s41565-020-0655-z</w:t>
        </w:r>
      </w:hyperlink>
    </w:p>
    <w:p w14:paraId="5F264906"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Munjal, S. &amp; Khare, N. Advances in resistive switching based memory devices. </w:t>
      </w:r>
      <w:r w:rsidRPr="007A6161">
        <w:rPr>
          <w:i/>
          <w:iCs/>
          <w:szCs w:val="24"/>
          <w:lang w:eastAsia="zh-CN"/>
        </w:rPr>
        <w:t>J. Phys. D: Appl. Phys.</w:t>
      </w:r>
      <w:r w:rsidRPr="007A6161">
        <w:rPr>
          <w:szCs w:val="24"/>
          <w:lang w:eastAsia="zh-CN"/>
        </w:rPr>
        <w:t xml:space="preserve"> </w:t>
      </w:r>
      <w:r w:rsidRPr="007A6161">
        <w:rPr>
          <w:b/>
          <w:bCs/>
          <w:szCs w:val="24"/>
          <w:lang w:eastAsia="zh-CN"/>
        </w:rPr>
        <w:t>52</w:t>
      </w:r>
      <w:r w:rsidRPr="007A6161">
        <w:rPr>
          <w:szCs w:val="24"/>
          <w:lang w:eastAsia="zh-CN"/>
        </w:rPr>
        <w:t xml:space="preserve">, 433002 (2019). </w:t>
      </w:r>
      <w:hyperlink r:id="rId24" w:history="1">
        <w:r w:rsidRPr="00DC1CDE">
          <w:rPr>
            <w:rStyle w:val="Hyperlink"/>
            <w:color w:val="auto"/>
            <w:szCs w:val="24"/>
            <w:lang w:eastAsia="zh-CN"/>
          </w:rPr>
          <w:t>doi: 10.1088/1361-6463/ab2e9e</w:t>
        </w:r>
      </w:hyperlink>
      <w:r w:rsidRPr="007A6161">
        <w:rPr>
          <w:szCs w:val="24"/>
          <w:lang w:eastAsia="zh-CN"/>
        </w:rPr>
        <w:t xml:space="preserve"> </w:t>
      </w:r>
    </w:p>
    <w:p w14:paraId="5ACC4B50"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Milo, V., Malavena, G., Compagnoni, C. M. &amp; Ielmini, D. Memristive and CMOS devices for neuromorphic computing. </w:t>
      </w:r>
      <w:r w:rsidRPr="007A6161">
        <w:rPr>
          <w:i/>
          <w:iCs/>
          <w:szCs w:val="24"/>
          <w:lang w:eastAsia="zh-CN"/>
        </w:rPr>
        <w:t>Materials</w:t>
      </w:r>
      <w:r w:rsidRPr="007A6161">
        <w:rPr>
          <w:szCs w:val="24"/>
          <w:lang w:eastAsia="zh-CN"/>
        </w:rPr>
        <w:t xml:space="preserve">. </w:t>
      </w:r>
      <w:r w:rsidRPr="007A6161">
        <w:rPr>
          <w:b/>
          <w:bCs/>
          <w:szCs w:val="24"/>
          <w:lang w:eastAsia="zh-CN"/>
        </w:rPr>
        <w:t>13</w:t>
      </w:r>
      <w:r w:rsidRPr="007A6161">
        <w:rPr>
          <w:szCs w:val="24"/>
          <w:lang w:eastAsia="zh-CN"/>
        </w:rPr>
        <w:t xml:space="preserve">, 166 (2020). </w:t>
      </w:r>
      <w:hyperlink r:id="rId25" w:history="1">
        <w:r w:rsidRPr="00DC1CDE">
          <w:rPr>
            <w:rStyle w:val="Hyperlink"/>
            <w:color w:val="auto"/>
            <w:szCs w:val="24"/>
            <w:lang w:eastAsia="zh-CN"/>
          </w:rPr>
          <w:t>doi: 10.3390/ma13010166</w:t>
        </w:r>
      </w:hyperlink>
      <w:r w:rsidRPr="007A6161">
        <w:rPr>
          <w:szCs w:val="24"/>
          <w:lang w:eastAsia="zh-CN"/>
        </w:rPr>
        <w:t xml:space="preserve"> </w:t>
      </w:r>
    </w:p>
    <w:p w14:paraId="6A72179F" w14:textId="77777777" w:rsidR="001959DE" w:rsidRPr="007A6161" w:rsidRDefault="001959DE" w:rsidP="00781C61">
      <w:pPr>
        <w:numPr>
          <w:ilvl w:val="0"/>
          <w:numId w:val="29"/>
        </w:numPr>
        <w:spacing w:line="360" w:lineRule="auto"/>
        <w:jc w:val="both"/>
        <w:rPr>
          <w:szCs w:val="24"/>
          <w:lang w:eastAsia="zh-CN"/>
        </w:rPr>
      </w:pPr>
      <w:r w:rsidRPr="007A6161">
        <w:rPr>
          <w:szCs w:val="24"/>
          <w:lang w:eastAsia="zh-CN"/>
        </w:rPr>
        <w:t xml:space="preserve">Chen, A., Hutchby, J., Zhirnov, V. &amp; Bourianoff, G. </w:t>
      </w:r>
      <w:r w:rsidRPr="007A6161">
        <w:rPr>
          <w:i/>
          <w:iCs/>
          <w:szCs w:val="24"/>
          <w:lang w:eastAsia="zh-CN"/>
        </w:rPr>
        <w:t>Emerging Nanoelectronic Devices</w:t>
      </w:r>
      <w:r w:rsidRPr="007A6161">
        <w:rPr>
          <w:szCs w:val="24"/>
          <w:lang w:eastAsia="zh-CN"/>
        </w:rPr>
        <w:t xml:space="preserve"> (John Wiley &amp; Sons, Inc., 2014).</w:t>
      </w:r>
      <w:r w:rsidRPr="00DC1CDE">
        <w:rPr>
          <w:szCs w:val="24"/>
          <w:lang w:eastAsia="zh-CN"/>
        </w:rPr>
        <w:t xml:space="preserve"> </w:t>
      </w:r>
      <w:hyperlink r:id="rId26" w:history="1">
        <w:r w:rsidRPr="00DC1CDE">
          <w:rPr>
            <w:rStyle w:val="Hyperlink"/>
            <w:color w:val="auto"/>
            <w:szCs w:val="24"/>
            <w:lang w:eastAsia="zh-CN"/>
          </w:rPr>
          <w:t>doi: 10.1002/9781118958254</w:t>
        </w:r>
      </w:hyperlink>
    </w:p>
    <w:p w14:paraId="36012D9E"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Wong, H.-S. P. &amp; Salahuddin, S. Memory leads the way to better computing. </w:t>
      </w:r>
      <w:r w:rsidRPr="007A6161">
        <w:rPr>
          <w:i/>
          <w:iCs/>
          <w:szCs w:val="24"/>
          <w:lang w:eastAsia="zh-CN"/>
        </w:rPr>
        <w:t>Nat. Nanotechnol</w:t>
      </w:r>
      <w:r w:rsidRPr="007A6161">
        <w:rPr>
          <w:szCs w:val="24"/>
          <w:lang w:eastAsia="zh-CN"/>
        </w:rPr>
        <w:t xml:space="preserve">. </w:t>
      </w:r>
      <w:r w:rsidRPr="007A6161">
        <w:rPr>
          <w:b/>
          <w:bCs/>
          <w:szCs w:val="24"/>
          <w:lang w:eastAsia="zh-CN"/>
        </w:rPr>
        <w:t>10</w:t>
      </w:r>
      <w:r w:rsidRPr="007A6161">
        <w:rPr>
          <w:szCs w:val="24"/>
          <w:lang w:eastAsia="zh-CN"/>
        </w:rPr>
        <w:t xml:space="preserve">, 191-194 (2015). </w:t>
      </w:r>
      <w:hyperlink r:id="rId27" w:history="1">
        <w:r w:rsidRPr="00DC1CDE">
          <w:rPr>
            <w:rStyle w:val="Hyperlink"/>
            <w:color w:val="auto"/>
            <w:szCs w:val="24"/>
            <w:lang w:eastAsia="zh-CN"/>
          </w:rPr>
          <w:t>doi: 10.1038/nnano.2015.29</w:t>
        </w:r>
      </w:hyperlink>
    </w:p>
    <w:p w14:paraId="663FCDBA" w14:textId="77777777" w:rsidR="001959DE" w:rsidRPr="007A6161" w:rsidRDefault="001959DE" w:rsidP="00781C61">
      <w:pPr>
        <w:numPr>
          <w:ilvl w:val="0"/>
          <w:numId w:val="29"/>
        </w:numPr>
        <w:spacing w:line="360" w:lineRule="auto"/>
        <w:jc w:val="both"/>
        <w:rPr>
          <w:lang w:eastAsia="zh-CN"/>
        </w:rPr>
      </w:pPr>
      <w:r w:rsidRPr="007A6161">
        <w:rPr>
          <w:szCs w:val="24"/>
          <w:lang w:eastAsia="zh-CN"/>
        </w:rPr>
        <w:t>Lee, M. et al. A fast, high-endurance and scalable non-volatile memory device made from asymmetric Ta</w:t>
      </w:r>
      <w:r w:rsidRPr="007A6161">
        <w:rPr>
          <w:szCs w:val="24"/>
          <w:vertAlign w:val="subscript"/>
          <w:lang w:eastAsia="zh-CN"/>
        </w:rPr>
        <w:t>2</w:t>
      </w:r>
      <w:r w:rsidRPr="007A6161">
        <w:rPr>
          <w:szCs w:val="24"/>
          <w:lang w:eastAsia="zh-CN"/>
        </w:rPr>
        <w:t>O</w:t>
      </w:r>
      <w:r w:rsidRPr="007A6161">
        <w:rPr>
          <w:szCs w:val="24"/>
          <w:vertAlign w:val="subscript"/>
          <w:lang w:eastAsia="zh-CN"/>
        </w:rPr>
        <w:t>5-x</w:t>
      </w:r>
      <w:r w:rsidRPr="007A6161">
        <w:rPr>
          <w:szCs w:val="24"/>
          <w:lang w:eastAsia="zh-CN"/>
        </w:rPr>
        <w:t>/TaO</w:t>
      </w:r>
      <w:r w:rsidRPr="007A6161">
        <w:rPr>
          <w:szCs w:val="24"/>
          <w:vertAlign w:val="subscript"/>
          <w:lang w:eastAsia="zh-CN"/>
        </w:rPr>
        <w:t>2-x</w:t>
      </w:r>
      <w:r w:rsidRPr="007A6161">
        <w:rPr>
          <w:szCs w:val="24"/>
          <w:lang w:eastAsia="zh-CN"/>
        </w:rPr>
        <w:t xml:space="preserve"> bilayer structures. </w:t>
      </w:r>
      <w:r w:rsidRPr="007A6161">
        <w:rPr>
          <w:i/>
          <w:iCs/>
          <w:szCs w:val="24"/>
          <w:lang w:eastAsia="zh-CN"/>
        </w:rPr>
        <w:t>Nat. Mater</w:t>
      </w:r>
      <w:r w:rsidRPr="007A6161">
        <w:rPr>
          <w:szCs w:val="24"/>
          <w:lang w:eastAsia="zh-CN"/>
        </w:rPr>
        <w:t xml:space="preserve">. </w:t>
      </w:r>
      <w:r w:rsidRPr="007A6161">
        <w:rPr>
          <w:b/>
          <w:bCs/>
          <w:szCs w:val="24"/>
          <w:lang w:eastAsia="zh-CN"/>
        </w:rPr>
        <w:t>10</w:t>
      </w:r>
      <w:r w:rsidRPr="007A6161">
        <w:rPr>
          <w:szCs w:val="24"/>
          <w:lang w:eastAsia="zh-CN"/>
        </w:rPr>
        <w:t xml:space="preserve">, 625-630 (2011). </w:t>
      </w:r>
      <w:hyperlink r:id="rId28" w:history="1">
        <w:r w:rsidRPr="00DC1CDE">
          <w:rPr>
            <w:rStyle w:val="Hyperlink"/>
            <w:color w:val="auto"/>
            <w:szCs w:val="24"/>
            <w:lang w:eastAsia="zh-CN"/>
          </w:rPr>
          <w:t>doi: 10.1038/nmat3070</w:t>
        </w:r>
      </w:hyperlink>
    </w:p>
    <w:p w14:paraId="38C455C7"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Li, Y., Wang, Z., Midya, R., Xia, Q. &amp; Yang, J. J. Review of memristor devices in neuromorphic computing: materials sciences and device challenges. </w:t>
      </w:r>
      <w:r w:rsidRPr="007A6161">
        <w:rPr>
          <w:i/>
          <w:iCs/>
          <w:szCs w:val="24"/>
          <w:lang w:eastAsia="zh-CN"/>
        </w:rPr>
        <w:t>J. Phys. D: Appl. Phys</w:t>
      </w:r>
      <w:r w:rsidRPr="007A6161">
        <w:rPr>
          <w:szCs w:val="24"/>
          <w:lang w:eastAsia="zh-CN"/>
        </w:rPr>
        <w:t xml:space="preserve">. </w:t>
      </w:r>
      <w:r w:rsidRPr="007A6161">
        <w:rPr>
          <w:b/>
          <w:bCs/>
          <w:szCs w:val="24"/>
          <w:lang w:eastAsia="zh-CN"/>
        </w:rPr>
        <w:t>51</w:t>
      </w:r>
      <w:r w:rsidRPr="007A6161">
        <w:rPr>
          <w:szCs w:val="24"/>
          <w:lang w:eastAsia="zh-CN"/>
        </w:rPr>
        <w:t>, 503002 (2018).</w:t>
      </w:r>
      <w:r w:rsidRPr="00DC1CDE">
        <w:rPr>
          <w:szCs w:val="24"/>
          <w:shd w:val="clear" w:color="auto" w:fill="FFFFFF"/>
          <w:lang w:eastAsia="zh-CN"/>
        </w:rPr>
        <w:t xml:space="preserve"> </w:t>
      </w:r>
      <w:hyperlink r:id="rId29" w:history="1">
        <w:r w:rsidRPr="00DC1CDE">
          <w:rPr>
            <w:rStyle w:val="Hyperlink"/>
            <w:color w:val="auto"/>
            <w:szCs w:val="24"/>
            <w:shd w:val="clear" w:color="auto" w:fill="FFFFFF"/>
            <w:lang w:eastAsia="zh-CN"/>
          </w:rPr>
          <w:t>doi: 10.1088/1361-6463/aade3f</w:t>
        </w:r>
      </w:hyperlink>
    </w:p>
    <w:p w14:paraId="5F1B7AC6"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Jeon, D. S., Park, J. H., Kim, M. J. &amp; Kim, T. G. Low power NiN-based resistive switching memory device using Ti doping. </w:t>
      </w:r>
      <w:r w:rsidRPr="007A6161">
        <w:rPr>
          <w:i/>
          <w:iCs/>
          <w:szCs w:val="24"/>
          <w:lang w:eastAsia="zh-CN"/>
        </w:rPr>
        <w:t>Appl. Phys. Lett</w:t>
      </w:r>
      <w:r w:rsidRPr="007A6161">
        <w:rPr>
          <w:szCs w:val="24"/>
          <w:lang w:eastAsia="zh-CN"/>
        </w:rPr>
        <w:t xml:space="preserve">. </w:t>
      </w:r>
      <w:r w:rsidRPr="007A6161">
        <w:rPr>
          <w:b/>
          <w:bCs/>
          <w:szCs w:val="24"/>
          <w:lang w:eastAsia="zh-CN"/>
        </w:rPr>
        <w:t>109</w:t>
      </w:r>
      <w:r w:rsidRPr="007A6161">
        <w:rPr>
          <w:szCs w:val="24"/>
          <w:lang w:eastAsia="zh-CN"/>
        </w:rPr>
        <w:t xml:space="preserve">, 183507 (2016). </w:t>
      </w:r>
      <w:hyperlink r:id="rId30" w:history="1">
        <w:r w:rsidRPr="00DC1CDE">
          <w:rPr>
            <w:rStyle w:val="Hyperlink"/>
            <w:color w:val="auto"/>
            <w:szCs w:val="24"/>
            <w:lang w:eastAsia="zh-CN"/>
          </w:rPr>
          <w:t>doi: 10.1063/1.4966951</w:t>
        </w:r>
      </w:hyperlink>
    </w:p>
    <w:p w14:paraId="3C41E2B5"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 xml:space="preserve">Prezioso, M. et al. Training and operation of an integrated neuromorphic network based on metal-oxide memristors. </w:t>
      </w:r>
      <w:r w:rsidRPr="007A6161">
        <w:rPr>
          <w:i/>
          <w:iCs/>
          <w:szCs w:val="24"/>
          <w:lang w:eastAsia="zh-CN"/>
        </w:rPr>
        <w:t>Nature</w:t>
      </w:r>
      <w:r w:rsidRPr="007A6161">
        <w:rPr>
          <w:szCs w:val="24"/>
          <w:lang w:eastAsia="zh-CN"/>
        </w:rPr>
        <w:t xml:space="preserve"> </w:t>
      </w:r>
      <w:r w:rsidRPr="007A6161">
        <w:rPr>
          <w:b/>
          <w:bCs/>
          <w:szCs w:val="24"/>
          <w:lang w:eastAsia="zh-CN"/>
        </w:rPr>
        <w:t>521</w:t>
      </w:r>
      <w:r w:rsidRPr="007A6161">
        <w:rPr>
          <w:szCs w:val="24"/>
          <w:lang w:eastAsia="zh-CN"/>
        </w:rPr>
        <w:t xml:space="preserve">, 61-64 (2015). </w:t>
      </w:r>
      <w:hyperlink r:id="rId31" w:history="1">
        <w:r w:rsidRPr="00DC1CDE">
          <w:rPr>
            <w:rStyle w:val="Hyperlink"/>
            <w:color w:val="auto"/>
            <w:szCs w:val="24"/>
            <w:lang w:eastAsia="zh-CN"/>
          </w:rPr>
          <w:t>doi:</w:t>
        </w:r>
        <w:r w:rsidRPr="00DC1CDE">
          <w:rPr>
            <w:rStyle w:val="Hyperlink"/>
            <w:color w:val="auto"/>
          </w:rPr>
          <w:t xml:space="preserve"> </w:t>
        </w:r>
        <w:r w:rsidRPr="00DC1CDE">
          <w:rPr>
            <w:rStyle w:val="Hyperlink"/>
            <w:color w:val="auto"/>
            <w:szCs w:val="24"/>
            <w:lang w:eastAsia="zh-CN"/>
          </w:rPr>
          <w:t>10.1038/nature14441</w:t>
        </w:r>
      </w:hyperlink>
    </w:p>
    <w:p w14:paraId="46A31F5B" w14:textId="77777777" w:rsidR="001959DE" w:rsidRPr="007A6161" w:rsidRDefault="001959DE" w:rsidP="00781C61">
      <w:pPr>
        <w:numPr>
          <w:ilvl w:val="0"/>
          <w:numId w:val="29"/>
        </w:numPr>
        <w:spacing w:line="360" w:lineRule="auto"/>
        <w:jc w:val="both"/>
        <w:rPr>
          <w:lang w:eastAsia="zh-CN"/>
        </w:rPr>
      </w:pPr>
      <w:r w:rsidRPr="007A6161">
        <w:rPr>
          <w:szCs w:val="24"/>
          <w:lang w:eastAsia="zh-CN"/>
        </w:rPr>
        <w:t>Wu, S. et al. Bipolar resistance switching in transparent ITO/LaAlO</w:t>
      </w:r>
      <w:r w:rsidRPr="007A6161">
        <w:rPr>
          <w:szCs w:val="24"/>
          <w:vertAlign w:val="subscript"/>
          <w:lang w:eastAsia="zh-CN"/>
        </w:rPr>
        <w:t>3</w:t>
      </w:r>
      <w:r w:rsidRPr="007A6161">
        <w:rPr>
          <w:szCs w:val="24"/>
          <w:lang w:eastAsia="zh-CN"/>
        </w:rPr>
        <w:t>/SrTiO</w:t>
      </w:r>
      <w:r w:rsidRPr="007A6161">
        <w:rPr>
          <w:szCs w:val="24"/>
          <w:vertAlign w:val="subscript"/>
          <w:lang w:eastAsia="zh-CN"/>
        </w:rPr>
        <w:t>3</w:t>
      </w:r>
      <w:r w:rsidRPr="007A6161">
        <w:rPr>
          <w:szCs w:val="24"/>
          <w:lang w:eastAsia="zh-CN"/>
        </w:rPr>
        <w:t xml:space="preserve"> memristors. </w:t>
      </w:r>
      <w:r w:rsidRPr="007A6161">
        <w:rPr>
          <w:i/>
          <w:iCs/>
          <w:szCs w:val="24"/>
          <w:lang w:eastAsia="zh-CN"/>
        </w:rPr>
        <w:t>ACS Appl. Mater. Interfaces</w:t>
      </w:r>
      <w:r w:rsidRPr="007A6161">
        <w:rPr>
          <w:szCs w:val="24"/>
          <w:lang w:eastAsia="zh-CN"/>
        </w:rPr>
        <w:t xml:space="preserve"> </w:t>
      </w:r>
      <w:r w:rsidRPr="007A6161">
        <w:rPr>
          <w:b/>
          <w:bCs/>
          <w:szCs w:val="24"/>
          <w:lang w:eastAsia="zh-CN"/>
        </w:rPr>
        <w:t>6</w:t>
      </w:r>
      <w:r w:rsidRPr="007A6161">
        <w:rPr>
          <w:szCs w:val="24"/>
          <w:lang w:eastAsia="zh-CN"/>
        </w:rPr>
        <w:t xml:space="preserve">, 8575-8579 (2014). </w:t>
      </w:r>
      <w:hyperlink r:id="rId32" w:history="1">
        <w:r w:rsidRPr="00DC1CDE">
          <w:rPr>
            <w:rStyle w:val="Hyperlink"/>
            <w:color w:val="auto"/>
            <w:szCs w:val="24"/>
            <w:lang w:eastAsia="zh-CN"/>
          </w:rPr>
          <w:t>doi: 10.1021/am501387w</w:t>
        </w:r>
      </w:hyperlink>
    </w:p>
    <w:p w14:paraId="7AF6CB95"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Chang, K. et al. High performance, excellent reliability multifunctional graphene oxide doped memristor achieved by self-protective compliance current structure. In </w:t>
      </w:r>
      <w:r w:rsidRPr="007A6161">
        <w:rPr>
          <w:i/>
          <w:iCs/>
        </w:rPr>
        <w:t>2014 IEEE International Electron Devices Meeting (IEDM)</w:t>
      </w:r>
      <w:r w:rsidRPr="007A6161">
        <w:t xml:space="preserve"> 33.3.1-33.3.4 (IEEE, 2014). </w:t>
      </w:r>
      <w:hyperlink r:id="rId33" w:history="1">
        <w:r w:rsidRPr="00DC1CDE">
          <w:rPr>
            <w:rStyle w:val="Hyperlink"/>
            <w:color w:val="auto"/>
          </w:rPr>
          <w:t>doi: 10.1109/IEDM.2014.7047161</w:t>
        </w:r>
      </w:hyperlink>
    </w:p>
    <w:p w14:paraId="68ED180D"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Shang, J. et al. Thermally stable transparent resistive random access memory based on all-oxide heterostructures. </w:t>
      </w:r>
      <w:r w:rsidRPr="007A6161">
        <w:rPr>
          <w:i/>
          <w:iCs/>
          <w:lang w:eastAsia="zh-CN"/>
        </w:rPr>
        <w:t>Adv. Funct. Mater</w:t>
      </w:r>
      <w:r w:rsidRPr="007A6161">
        <w:rPr>
          <w:lang w:eastAsia="zh-CN"/>
        </w:rPr>
        <w:t xml:space="preserve">. </w:t>
      </w:r>
      <w:r w:rsidRPr="007A6161">
        <w:rPr>
          <w:b/>
          <w:bCs/>
          <w:lang w:eastAsia="zh-CN"/>
        </w:rPr>
        <w:t>24</w:t>
      </w:r>
      <w:r w:rsidRPr="007A6161">
        <w:rPr>
          <w:lang w:eastAsia="zh-CN"/>
        </w:rPr>
        <w:t xml:space="preserve">, 2171–2179 (2014). </w:t>
      </w:r>
      <w:hyperlink r:id="rId34" w:history="1">
        <w:r w:rsidRPr="00DC1CDE">
          <w:rPr>
            <w:rStyle w:val="Hyperlink"/>
            <w:color w:val="auto"/>
            <w:lang w:eastAsia="zh-CN"/>
          </w:rPr>
          <w:t>doi: 10.1002/adfm.201303274</w:t>
        </w:r>
      </w:hyperlink>
    </w:p>
    <w:p w14:paraId="6AC08D8D" w14:textId="77777777" w:rsidR="001959DE" w:rsidRPr="007A6161" w:rsidRDefault="001959DE" w:rsidP="00781C61">
      <w:pPr>
        <w:numPr>
          <w:ilvl w:val="0"/>
          <w:numId w:val="29"/>
        </w:numPr>
        <w:spacing w:line="360" w:lineRule="auto"/>
        <w:jc w:val="both"/>
        <w:rPr>
          <w:lang w:eastAsia="zh-CN"/>
        </w:rPr>
      </w:pPr>
      <w:r w:rsidRPr="007A6161">
        <w:rPr>
          <w:lang w:eastAsia="zh-CN"/>
        </w:rPr>
        <w:t>Jiang, H. et al. Sub-10 nm Ta channel responsible for superior performance of a HfO</w:t>
      </w:r>
      <w:r w:rsidRPr="007A6161">
        <w:rPr>
          <w:vertAlign w:val="subscript"/>
          <w:lang w:eastAsia="zh-CN"/>
        </w:rPr>
        <w:t>2</w:t>
      </w:r>
      <w:r w:rsidRPr="007A6161">
        <w:rPr>
          <w:lang w:eastAsia="zh-CN"/>
        </w:rPr>
        <w:t xml:space="preserve"> memristor. </w:t>
      </w:r>
      <w:r w:rsidRPr="007A6161">
        <w:rPr>
          <w:i/>
          <w:iCs/>
          <w:lang w:eastAsia="zh-CN"/>
        </w:rPr>
        <w:t>Sci. Rep</w:t>
      </w:r>
      <w:r w:rsidRPr="007A6161">
        <w:rPr>
          <w:lang w:eastAsia="zh-CN"/>
        </w:rPr>
        <w:t xml:space="preserve">. </w:t>
      </w:r>
      <w:r w:rsidRPr="007A6161">
        <w:rPr>
          <w:b/>
          <w:bCs/>
          <w:lang w:eastAsia="zh-CN"/>
        </w:rPr>
        <w:t>6</w:t>
      </w:r>
      <w:r w:rsidRPr="007A6161">
        <w:rPr>
          <w:lang w:eastAsia="zh-CN"/>
        </w:rPr>
        <w:t xml:space="preserve">, 28525 (2016). </w:t>
      </w:r>
      <w:hyperlink r:id="rId35" w:history="1">
        <w:r w:rsidRPr="00DC1CDE">
          <w:rPr>
            <w:rStyle w:val="Hyperlink"/>
            <w:color w:val="auto"/>
            <w:lang w:eastAsia="zh-CN"/>
          </w:rPr>
          <w:t>doi: 10.1038/srep28525</w:t>
        </w:r>
      </w:hyperlink>
    </w:p>
    <w:p w14:paraId="78034A76" w14:textId="77777777" w:rsidR="001959DE" w:rsidRPr="007A6161" w:rsidRDefault="001959DE" w:rsidP="00781C61">
      <w:pPr>
        <w:numPr>
          <w:ilvl w:val="0"/>
          <w:numId w:val="29"/>
        </w:numPr>
        <w:spacing w:line="360" w:lineRule="auto"/>
        <w:jc w:val="both"/>
        <w:rPr>
          <w:lang w:eastAsia="zh-CN"/>
        </w:rPr>
      </w:pPr>
      <w:r w:rsidRPr="007A6161">
        <w:rPr>
          <w:lang w:eastAsia="zh-CN"/>
        </w:rPr>
        <w:t>Choi, B. J. et al. Electrical performance and scalability of Pt dispersed SiO</w:t>
      </w:r>
      <w:r w:rsidRPr="007A6161">
        <w:rPr>
          <w:vertAlign w:val="subscript"/>
          <w:lang w:eastAsia="zh-CN"/>
        </w:rPr>
        <w:t>2</w:t>
      </w:r>
      <w:r w:rsidRPr="007A6161">
        <w:rPr>
          <w:lang w:eastAsia="zh-CN"/>
        </w:rPr>
        <w:t xml:space="preserve"> nanometallic resistance switch. </w:t>
      </w:r>
      <w:r w:rsidRPr="007A6161">
        <w:rPr>
          <w:i/>
          <w:iCs/>
          <w:lang w:eastAsia="zh-CN"/>
        </w:rPr>
        <w:t>Nano Lett.</w:t>
      </w:r>
      <w:r w:rsidRPr="007A6161">
        <w:rPr>
          <w:lang w:eastAsia="zh-CN"/>
        </w:rPr>
        <w:t xml:space="preserve"> </w:t>
      </w:r>
      <w:r w:rsidRPr="007A6161">
        <w:rPr>
          <w:b/>
          <w:bCs/>
          <w:lang w:eastAsia="zh-CN"/>
        </w:rPr>
        <w:t>13</w:t>
      </w:r>
      <w:r w:rsidRPr="007A6161">
        <w:rPr>
          <w:lang w:eastAsia="zh-CN"/>
        </w:rPr>
        <w:t xml:space="preserve">, 3213-3217 (2013). </w:t>
      </w:r>
      <w:hyperlink r:id="rId36" w:history="1">
        <w:r w:rsidRPr="00DC1CDE">
          <w:rPr>
            <w:rStyle w:val="Hyperlink"/>
            <w:color w:val="auto"/>
            <w:lang w:eastAsia="zh-CN"/>
          </w:rPr>
          <w:t>doi: 10.1021/nl401283q</w:t>
        </w:r>
      </w:hyperlink>
    </w:p>
    <w:p w14:paraId="314C94D1" w14:textId="77777777" w:rsidR="001959DE" w:rsidRPr="007A6161" w:rsidRDefault="001959DE" w:rsidP="00781C61">
      <w:pPr>
        <w:numPr>
          <w:ilvl w:val="0"/>
          <w:numId w:val="29"/>
        </w:numPr>
        <w:spacing w:line="360" w:lineRule="auto"/>
        <w:jc w:val="both"/>
        <w:rPr>
          <w:lang w:eastAsia="zh-CN"/>
        </w:rPr>
      </w:pPr>
      <w:r w:rsidRPr="007A6161">
        <w:rPr>
          <w:lang w:eastAsia="zh-CN"/>
        </w:rPr>
        <w:t>Chen, Y. S. et al. Highly scalable hafnium oxide memory with improvements of resistive distribution and read disturb immunity. In</w:t>
      </w:r>
      <w:r w:rsidRPr="007A6161">
        <w:rPr>
          <w:i/>
          <w:iCs/>
        </w:rPr>
        <w:t xml:space="preserve"> 2009 IEEE International Electron Devices Meeting (IEDM)</w:t>
      </w:r>
      <w:r w:rsidRPr="007A6161">
        <w:t xml:space="preserve"> 1-4</w:t>
      </w:r>
      <w:r w:rsidRPr="007A6161">
        <w:rPr>
          <w:i/>
          <w:iCs/>
        </w:rPr>
        <w:t xml:space="preserve"> </w:t>
      </w:r>
      <w:r w:rsidRPr="007A6161">
        <w:t xml:space="preserve">(IEEE, 2009). </w:t>
      </w:r>
      <w:hyperlink r:id="rId37" w:history="1">
        <w:r w:rsidRPr="00DC1CDE">
          <w:rPr>
            <w:rStyle w:val="Hyperlink"/>
            <w:color w:val="auto"/>
          </w:rPr>
          <w:t>doi: 10.1109/IEDM.2009.5424411</w:t>
        </w:r>
      </w:hyperlink>
    </w:p>
    <w:p w14:paraId="61F5EAD1"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Kim, Y. et al. Bi-layered RRAM with unlimited endurance and extremely uniform switching. In </w:t>
      </w:r>
      <w:r w:rsidRPr="007A6161">
        <w:rPr>
          <w:i/>
          <w:iCs/>
          <w:lang w:eastAsia="zh-CN"/>
        </w:rPr>
        <w:t>2011 Symposium on VLSI Technology – Digest of Technical Papers</w:t>
      </w:r>
      <w:r w:rsidRPr="007A6161">
        <w:rPr>
          <w:lang w:eastAsia="zh-CN"/>
        </w:rPr>
        <w:t xml:space="preserve"> 52-53 (IEEE, 2011). </w:t>
      </w:r>
    </w:p>
    <w:p w14:paraId="323E4C69" w14:textId="77777777" w:rsidR="001959DE" w:rsidRPr="007A6161" w:rsidRDefault="001959DE" w:rsidP="00781C61">
      <w:pPr>
        <w:numPr>
          <w:ilvl w:val="0"/>
          <w:numId w:val="29"/>
        </w:numPr>
        <w:spacing w:line="360" w:lineRule="auto"/>
        <w:jc w:val="both"/>
        <w:rPr>
          <w:lang w:eastAsia="zh-CN"/>
        </w:rPr>
      </w:pPr>
      <w:r w:rsidRPr="007A6161">
        <w:rPr>
          <w:lang w:eastAsia="zh-CN"/>
        </w:rPr>
        <w:t>Wei, Z. et al. Highly reliable TaO</w:t>
      </w:r>
      <w:r w:rsidRPr="007A6161">
        <w:rPr>
          <w:vertAlign w:val="subscript"/>
          <w:lang w:eastAsia="zh-CN"/>
        </w:rPr>
        <w:t>x</w:t>
      </w:r>
      <w:r w:rsidRPr="007A6161">
        <w:rPr>
          <w:lang w:eastAsia="zh-CN"/>
        </w:rPr>
        <w:t xml:space="preserve"> ReRAM and direct evidence of redox reaction mechanism. In </w:t>
      </w:r>
      <w:r w:rsidRPr="007A6161">
        <w:rPr>
          <w:i/>
          <w:iCs/>
        </w:rPr>
        <w:t>2008 IEEE International Electron Devices Meeting (IEDM)</w:t>
      </w:r>
      <w:r w:rsidRPr="007A6161">
        <w:rPr>
          <w:lang w:eastAsia="zh-CN"/>
        </w:rPr>
        <w:t xml:space="preserve"> 1-4</w:t>
      </w:r>
      <w:r w:rsidRPr="007A6161">
        <w:rPr>
          <w:i/>
          <w:iCs/>
        </w:rPr>
        <w:t xml:space="preserve"> </w:t>
      </w:r>
      <w:r w:rsidRPr="007A6161">
        <w:rPr>
          <w:lang w:eastAsia="zh-CN"/>
        </w:rPr>
        <w:t xml:space="preserve">(IEEE, 2008). </w:t>
      </w:r>
      <w:hyperlink r:id="rId38" w:history="1">
        <w:r w:rsidRPr="00DC1CDE">
          <w:rPr>
            <w:rStyle w:val="Hyperlink"/>
            <w:color w:val="auto"/>
            <w:lang w:eastAsia="zh-CN"/>
          </w:rPr>
          <w:t>doi: 10.1109/IEDM.2008.4796676</w:t>
        </w:r>
      </w:hyperlink>
    </w:p>
    <w:p w14:paraId="1B0634FC"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Cheng, C. H., Chinb, A. &amp; Yeha, F. S. Novel ultra-low power RRAM with good endurance and retention. In </w:t>
      </w:r>
      <w:r w:rsidRPr="007A6161">
        <w:rPr>
          <w:i/>
          <w:iCs/>
          <w:lang w:eastAsia="zh-CN"/>
        </w:rPr>
        <w:t xml:space="preserve">2010 Symposium on VLSI Technology </w:t>
      </w:r>
      <w:r w:rsidRPr="007A6161">
        <w:rPr>
          <w:szCs w:val="24"/>
          <w:lang w:eastAsia="zh-CN"/>
        </w:rPr>
        <w:t>85-86</w:t>
      </w:r>
      <w:r w:rsidRPr="007A6161">
        <w:rPr>
          <w:i/>
          <w:iCs/>
          <w:szCs w:val="24"/>
          <w:lang w:eastAsia="zh-CN"/>
        </w:rPr>
        <w:t xml:space="preserve"> </w:t>
      </w:r>
      <w:r w:rsidRPr="007A6161">
        <w:rPr>
          <w:szCs w:val="24"/>
          <w:lang w:eastAsia="zh-CN"/>
        </w:rPr>
        <w:t xml:space="preserve">(IEEE, 2010). </w:t>
      </w:r>
      <w:hyperlink r:id="rId39" w:history="1">
        <w:r w:rsidRPr="00DC1CDE">
          <w:rPr>
            <w:rStyle w:val="Hyperlink"/>
            <w:color w:val="auto"/>
            <w:szCs w:val="24"/>
            <w:lang w:eastAsia="zh-CN"/>
          </w:rPr>
          <w:t>doi:</w:t>
        </w:r>
        <w:r w:rsidRPr="00DC1CDE">
          <w:rPr>
            <w:rStyle w:val="Hyperlink"/>
            <w:color w:val="auto"/>
          </w:rPr>
          <w:t xml:space="preserve"> 10.1109/VLSIT.2010.5556180</w:t>
        </w:r>
      </w:hyperlink>
    </w:p>
    <w:p w14:paraId="582B5D0B" w14:textId="77777777" w:rsidR="001959DE" w:rsidRPr="007A6161" w:rsidRDefault="001959DE" w:rsidP="00781C61">
      <w:pPr>
        <w:numPr>
          <w:ilvl w:val="0"/>
          <w:numId w:val="29"/>
        </w:numPr>
        <w:spacing w:line="360" w:lineRule="auto"/>
        <w:jc w:val="both"/>
        <w:rPr>
          <w:lang w:eastAsia="zh-CN"/>
        </w:rPr>
      </w:pPr>
      <w:r w:rsidRPr="007A6161">
        <w:rPr>
          <w:szCs w:val="24"/>
          <w:lang w:eastAsia="zh-CN"/>
        </w:rPr>
        <w:t>Govoreanu, B. et al. 10</w:t>
      </w:r>
      <w:r w:rsidRPr="007A6161">
        <w:rPr>
          <w:rFonts w:hint="eastAsia"/>
          <w:szCs w:val="24"/>
          <w:lang w:eastAsia="zh-CN"/>
        </w:rPr>
        <w:t>×</w:t>
      </w:r>
      <w:r w:rsidRPr="007A6161">
        <w:rPr>
          <w:szCs w:val="24"/>
          <w:lang w:eastAsia="zh-CN"/>
        </w:rPr>
        <w:t>10nm</w:t>
      </w:r>
      <w:r w:rsidRPr="007A6161">
        <w:rPr>
          <w:szCs w:val="24"/>
          <w:vertAlign w:val="superscript"/>
          <w:lang w:eastAsia="zh-CN"/>
        </w:rPr>
        <w:t>2</w:t>
      </w:r>
      <w:r w:rsidRPr="007A6161">
        <w:rPr>
          <w:szCs w:val="24"/>
          <w:lang w:eastAsia="zh-CN"/>
        </w:rPr>
        <w:t xml:space="preserve"> Hf/HfO</w:t>
      </w:r>
      <w:r w:rsidRPr="007A6161">
        <w:rPr>
          <w:szCs w:val="24"/>
          <w:vertAlign w:val="subscript"/>
          <w:lang w:eastAsia="zh-CN"/>
        </w:rPr>
        <w:t>x</w:t>
      </w:r>
      <w:r w:rsidRPr="007A6161">
        <w:rPr>
          <w:szCs w:val="24"/>
          <w:lang w:eastAsia="zh-CN"/>
        </w:rPr>
        <w:t xml:space="preserve"> crossbar resistive RAM with excellent performance, reliability and low-energy operation. In </w:t>
      </w:r>
      <w:r w:rsidRPr="007A6161">
        <w:rPr>
          <w:i/>
          <w:iCs/>
        </w:rPr>
        <w:t xml:space="preserve">2011 IEEE International Electron Devices Meeting (IEDM) </w:t>
      </w:r>
      <w:r w:rsidRPr="007A6161">
        <w:t xml:space="preserve">31.6.1-31.6.4 (IEEE, 2011). </w:t>
      </w:r>
      <w:hyperlink r:id="rId40" w:history="1">
        <w:r w:rsidRPr="00DC1CDE">
          <w:rPr>
            <w:rStyle w:val="Hyperlink"/>
            <w:color w:val="auto"/>
          </w:rPr>
          <w:t>doi: 10.1109/IEDM.2011.6131652</w:t>
        </w:r>
      </w:hyperlink>
    </w:p>
    <w:p w14:paraId="129D635D" w14:textId="77777777" w:rsidR="001959DE" w:rsidRPr="007A6161" w:rsidRDefault="001959DE" w:rsidP="00781C61">
      <w:pPr>
        <w:numPr>
          <w:ilvl w:val="0"/>
          <w:numId w:val="29"/>
        </w:numPr>
        <w:spacing w:line="360" w:lineRule="auto"/>
        <w:jc w:val="both"/>
        <w:rPr>
          <w:lang w:eastAsia="zh-CN"/>
        </w:rPr>
      </w:pPr>
      <w:r w:rsidRPr="007A6161">
        <w:rPr>
          <w:lang w:eastAsia="zh-CN"/>
        </w:rPr>
        <w:lastRenderedPageBreak/>
        <w:t>Lee, H. Y. et al. Low power and high speed bipolar switching with a thin reactive Ti buffer layer in robust HfO</w:t>
      </w:r>
      <w:r w:rsidRPr="007A6161">
        <w:rPr>
          <w:vertAlign w:val="subscript"/>
          <w:lang w:eastAsia="zh-CN"/>
        </w:rPr>
        <w:t>2</w:t>
      </w:r>
      <w:r w:rsidRPr="007A6161">
        <w:rPr>
          <w:lang w:eastAsia="zh-CN"/>
        </w:rPr>
        <w:t xml:space="preserve"> based RRAM. In </w:t>
      </w:r>
      <w:r w:rsidRPr="007A6161">
        <w:rPr>
          <w:i/>
          <w:iCs/>
        </w:rPr>
        <w:t>2008 IEEE International Electron Devices Meeting (IEDM)</w:t>
      </w:r>
      <w:r w:rsidRPr="007A6161">
        <w:t xml:space="preserve"> 1-4</w:t>
      </w:r>
      <w:r w:rsidRPr="007A6161">
        <w:rPr>
          <w:i/>
          <w:iCs/>
        </w:rPr>
        <w:t xml:space="preserve"> </w:t>
      </w:r>
      <w:r w:rsidRPr="007A6161">
        <w:t xml:space="preserve">(IEEE, 2008). </w:t>
      </w:r>
      <w:hyperlink r:id="rId41" w:history="1">
        <w:r w:rsidRPr="00DC1CDE">
          <w:rPr>
            <w:rStyle w:val="Hyperlink"/>
            <w:color w:val="auto"/>
          </w:rPr>
          <w:t>doi: 10.1109/IEDM.2008.4796677</w:t>
        </w:r>
      </w:hyperlink>
    </w:p>
    <w:p w14:paraId="3AF99DA2"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Rao, F. et al. Reducing the stochasticity of crystal nucleation to enable subnanosecond memory writing. </w:t>
      </w:r>
      <w:r w:rsidRPr="007A6161">
        <w:rPr>
          <w:i/>
          <w:iCs/>
          <w:lang w:eastAsia="zh-CN"/>
        </w:rPr>
        <w:t>Science</w:t>
      </w:r>
      <w:r w:rsidRPr="007A6161">
        <w:rPr>
          <w:lang w:eastAsia="zh-CN"/>
        </w:rPr>
        <w:t xml:space="preserve"> </w:t>
      </w:r>
      <w:r w:rsidRPr="007A6161">
        <w:rPr>
          <w:b/>
          <w:bCs/>
          <w:lang w:eastAsia="zh-CN"/>
        </w:rPr>
        <w:t>358</w:t>
      </w:r>
      <w:r w:rsidRPr="007A6161">
        <w:rPr>
          <w:lang w:eastAsia="zh-CN"/>
        </w:rPr>
        <w:t xml:space="preserve">, 1423-1427 (2017). </w:t>
      </w:r>
      <w:hyperlink r:id="rId42" w:history="1">
        <w:r w:rsidRPr="00DC1CDE">
          <w:rPr>
            <w:rStyle w:val="Hyperlink"/>
            <w:color w:val="auto"/>
            <w:lang w:eastAsia="zh-CN"/>
          </w:rPr>
          <w:t>doi: 10.1126/science.aao3212</w:t>
        </w:r>
      </w:hyperlink>
    </w:p>
    <w:p w14:paraId="15212832"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Kim, K. M. et al. Low-power, self-rectifying, and forming-free memristor with an asymmetric programing voltage for a high-density crossbar application. </w:t>
      </w:r>
      <w:r w:rsidRPr="007A6161">
        <w:rPr>
          <w:i/>
          <w:iCs/>
          <w:lang w:eastAsia="zh-CN"/>
        </w:rPr>
        <w:t>Nano Lett</w:t>
      </w:r>
      <w:r w:rsidRPr="007A6161">
        <w:rPr>
          <w:lang w:eastAsia="zh-CN"/>
        </w:rPr>
        <w:t xml:space="preserve">. </w:t>
      </w:r>
      <w:r w:rsidRPr="007A6161">
        <w:rPr>
          <w:b/>
          <w:bCs/>
          <w:lang w:eastAsia="zh-CN"/>
        </w:rPr>
        <w:t>16</w:t>
      </w:r>
      <w:r w:rsidRPr="007A6161">
        <w:rPr>
          <w:lang w:eastAsia="zh-CN"/>
        </w:rPr>
        <w:t xml:space="preserve">, 6724−6732 (2016). </w:t>
      </w:r>
      <w:hyperlink r:id="rId43" w:history="1">
        <w:r w:rsidRPr="00DC1CDE">
          <w:rPr>
            <w:rStyle w:val="Hyperlink"/>
            <w:color w:val="auto"/>
            <w:lang w:eastAsia="zh-CN"/>
          </w:rPr>
          <w:t>doi: 10.1021/acs.nanolett.6b01781</w:t>
        </w:r>
      </w:hyperlink>
    </w:p>
    <w:p w14:paraId="340FBF8F"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Sandre, G. D. et al. A 4 Mb LV MOS-selected embedded phase change memory in 90 nm standard CMOS technology. </w:t>
      </w:r>
      <w:r w:rsidRPr="007A6161">
        <w:rPr>
          <w:i/>
          <w:iCs/>
          <w:lang w:eastAsia="zh-CN"/>
        </w:rPr>
        <w:t>IEEE J. Solid-State Circuits</w:t>
      </w:r>
      <w:r w:rsidRPr="007A6161">
        <w:rPr>
          <w:lang w:eastAsia="zh-CN"/>
        </w:rPr>
        <w:t xml:space="preserve"> </w:t>
      </w:r>
      <w:r w:rsidRPr="007A6161">
        <w:rPr>
          <w:b/>
          <w:bCs/>
          <w:lang w:eastAsia="zh-CN"/>
        </w:rPr>
        <w:t>46</w:t>
      </w:r>
      <w:r w:rsidRPr="007A6161">
        <w:rPr>
          <w:lang w:eastAsia="zh-CN"/>
        </w:rPr>
        <w:t xml:space="preserve">, </w:t>
      </w:r>
      <w:r w:rsidRPr="007A6161">
        <w:t xml:space="preserve">52-63 (2011). </w:t>
      </w:r>
      <w:hyperlink r:id="rId44" w:history="1">
        <w:r w:rsidRPr="00DC1CDE">
          <w:rPr>
            <w:rStyle w:val="Hyperlink"/>
            <w:color w:val="auto"/>
          </w:rPr>
          <w:t>doi: 10.1109/JSSC.2010.2084491</w:t>
        </w:r>
      </w:hyperlink>
    </w:p>
    <w:p w14:paraId="5B34B008"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Hokenmaier, W. et al. A 90nm 32-Mb Phase Change Memory with Flash SPI Compatibility. In </w:t>
      </w:r>
      <w:r w:rsidRPr="007A6161">
        <w:rPr>
          <w:i/>
          <w:iCs/>
          <w:lang w:eastAsia="zh-CN"/>
        </w:rPr>
        <w:t>2014 IEEE 6</w:t>
      </w:r>
      <w:r w:rsidRPr="007A6161">
        <w:rPr>
          <w:i/>
          <w:iCs/>
          <w:vertAlign w:val="superscript"/>
          <w:lang w:eastAsia="zh-CN"/>
        </w:rPr>
        <w:t>th</w:t>
      </w:r>
      <w:r w:rsidRPr="007A6161">
        <w:rPr>
          <w:i/>
          <w:iCs/>
          <w:lang w:eastAsia="zh-CN"/>
        </w:rPr>
        <w:t xml:space="preserve"> International Memory Workshop (IMW)</w:t>
      </w:r>
      <w:r w:rsidRPr="007A6161">
        <w:rPr>
          <w:lang w:eastAsia="zh-CN"/>
        </w:rPr>
        <w:t xml:space="preserve"> 1-4 (IEEE, 2014). </w:t>
      </w:r>
      <w:hyperlink r:id="rId45" w:history="1">
        <w:r w:rsidRPr="00DC1CDE">
          <w:rPr>
            <w:rStyle w:val="Hyperlink"/>
            <w:color w:val="auto"/>
            <w:lang w:eastAsia="zh-CN"/>
          </w:rPr>
          <w:t>doi: 10.1109/IMW.2014.6849379</w:t>
        </w:r>
      </w:hyperlink>
    </w:p>
    <w:p w14:paraId="0F521001"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Wu, L. et al. Sb-rich Si-Sb-Te phase-change material for phase-change random access memory applications. </w:t>
      </w:r>
      <w:r w:rsidRPr="007A6161">
        <w:rPr>
          <w:i/>
          <w:iCs/>
          <w:lang w:eastAsia="zh-CN"/>
        </w:rPr>
        <w:t>IEEE Trans. Electron Devices</w:t>
      </w:r>
      <w:r w:rsidRPr="007A6161">
        <w:rPr>
          <w:lang w:eastAsia="zh-CN"/>
        </w:rPr>
        <w:t xml:space="preserve"> </w:t>
      </w:r>
      <w:r w:rsidRPr="007A6161">
        <w:rPr>
          <w:b/>
          <w:bCs/>
          <w:lang w:eastAsia="zh-CN"/>
        </w:rPr>
        <w:t>58</w:t>
      </w:r>
      <w:r w:rsidRPr="007A6161">
        <w:rPr>
          <w:lang w:eastAsia="zh-CN"/>
        </w:rPr>
        <w:t xml:space="preserve">, 4423-4426 (2011). </w:t>
      </w:r>
      <w:hyperlink r:id="rId46" w:history="1">
        <w:r w:rsidRPr="00DC1CDE">
          <w:rPr>
            <w:rStyle w:val="Hyperlink"/>
            <w:color w:val="auto"/>
            <w:lang w:eastAsia="zh-CN"/>
          </w:rPr>
          <w:t>doi: 10.1109/TED.2011.2167152</w:t>
        </w:r>
      </w:hyperlink>
    </w:p>
    <w:p w14:paraId="5A3CBBD2" w14:textId="77777777" w:rsidR="001959DE" w:rsidRPr="007A6161" w:rsidRDefault="001959DE" w:rsidP="00781C61">
      <w:pPr>
        <w:numPr>
          <w:ilvl w:val="0"/>
          <w:numId w:val="29"/>
        </w:numPr>
        <w:spacing w:line="360" w:lineRule="auto"/>
        <w:jc w:val="both"/>
        <w:rPr>
          <w:lang w:eastAsia="zh-CN"/>
        </w:rPr>
      </w:pPr>
      <w:r w:rsidRPr="007A6161">
        <w:rPr>
          <w:lang w:eastAsia="zh-CN"/>
        </w:rPr>
        <w:t>Song, Z. T. et al. High endurance phase change memory chip implemented based on carbon-doped Ge</w:t>
      </w:r>
      <w:r w:rsidRPr="007A6161">
        <w:rPr>
          <w:vertAlign w:val="subscript"/>
          <w:lang w:eastAsia="zh-CN"/>
        </w:rPr>
        <w:t>2</w:t>
      </w:r>
      <w:r w:rsidRPr="007A6161">
        <w:rPr>
          <w:lang w:eastAsia="zh-CN"/>
        </w:rPr>
        <w:t>Sb</w:t>
      </w:r>
      <w:r w:rsidRPr="007A6161">
        <w:rPr>
          <w:vertAlign w:val="subscript"/>
          <w:lang w:eastAsia="zh-CN"/>
        </w:rPr>
        <w:t>2</w:t>
      </w:r>
      <w:r w:rsidRPr="007A6161">
        <w:rPr>
          <w:lang w:eastAsia="zh-CN"/>
        </w:rPr>
        <w:t>Te</w:t>
      </w:r>
      <w:r w:rsidRPr="007A6161">
        <w:rPr>
          <w:vertAlign w:val="subscript"/>
          <w:lang w:eastAsia="zh-CN"/>
        </w:rPr>
        <w:t>5</w:t>
      </w:r>
      <w:r w:rsidRPr="007A6161">
        <w:rPr>
          <w:lang w:eastAsia="zh-CN"/>
        </w:rPr>
        <w:t xml:space="preserve"> in 40 nm node for embedded application. In </w:t>
      </w:r>
      <w:r w:rsidRPr="007A6161">
        <w:rPr>
          <w:i/>
          <w:iCs/>
        </w:rPr>
        <w:t>2018 IEEE International Electron Devices Meeting (IEDM)</w:t>
      </w:r>
      <w:r w:rsidRPr="007A6161">
        <w:t xml:space="preserve"> 27.5.1-27.5.4</w:t>
      </w:r>
      <w:r w:rsidRPr="007A6161">
        <w:rPr>
          <w:i/>
          <w:iCs/>
        </w:rPr>
        <w:t xml:space="preserve"> </w:t>
      </w:r>
      <w:r w:rsidRPr="007A6161">
        <w:t>(IEEE, 2018)</w:t>
      </w:r>
      <w:r w:rsidRPr="007A6161">
        <w:rPr>
          <w:lang w:eastAsia="zh-CN"/>
        </w:rPr>
        <w:t xml:space="preserve">. </w:t>
      </w:r>
      <w:hyperlink r:id="rId47" w:history="1">
        <w:r w:rsidRPr="00DC1CDE">
          <w:rPr>
            <w:rStyle w:val="Hyperlink"/>
            <w:color w:val="auto"/>
            <w:lang w:eastAsia="zh-CN"/>
          </w:rPr>
          <w:t>doi: 10.1109/IEDM.2018.8614538</w:t>
        </w:r>
      </w:hyperlink>
    </w:p>
    <w:p w14:paraId="66FE4FBD"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Zheng, J.F. et al. MOCVD GST for high speed and low current phase change memory. In </w:t>
      </w:r>
      <w:r w:rsidRPr="007A6161">
        <w:rPr>
          <w:i/>
          <w:iCs/>
          <w:lang w:eastAsia="zh-CN"/>
        </w:rPr>
        <w:t>2011 11</w:t>
      </w:r>
      <w:r w:rsidRPr="007A6161">
        <w:rPr>
          <w:i/>
          <w:iCs/>
          <w:vertAlign w:val="superscript"/>
          <w:lang w:eastAsia="zh-CN"/>
        </w:rPr>
        <w:t>th</w:t>
      </w:r>
      <w:r w:rsidRPr="007A6161">
        <w:rPr>
          <w:i/>
          <w:iCs/>
          <w:lang w:eastAsia="zh-CN"/>
        </w:rPr>
        <w:t xml:space="preserve"> Annual Non-Volatile Memory Technology Symposium Proceeding </w:t>
      </w:r>
      <w:r w:rsidRPr="007A6161">
        <w:t>1-6</w:t>
      </w:r>
      <w:r w:rsidRPr="007A6161">
        <w:rPr>
          <w:i/>
          <w:iCs/>
          <w:lang w:eastAsia="zh-CN"/>
        </w:rPr>
        <w:t xml:space="preserve"> </w:t>
      </w:r>
      <w:r w:rsidRPr="007A6161">
        <w:rPr>
          <w:lang w:eastAsia="zh-CN"/>
        </w:rPr>
        <w:t>(IEEE, 2011)</w:t>
      </w:r>
      <w:r w:rsidRPr="007A6161">
        <w:t xml:space="preserve">. </w:t>
      </w:r>
      <w:hyperlink r:id="rId48" w:history="1">
        <w:r w:rsidRPr="00DC1CDE">
          <w:rPr>
            <w:rStyle w:val="Hyperlink"/>
            <w:color w:val="auto"/>
          </w:rPr>
          <w:t>doi: 10.1109/NVMTS.2011.6137102</w:t>
        </w:r>
      </w:hyperlink>
    </w:p>
    <w:p w14:paraId="4545E771"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Cheng, H. Y. et al. Atomic-level engineering of phase change material for novel fast-switching and high-endurance PCM for storage class memory application. In </w:t>
      </w:r>
      <w:r w:rsidRPr="007A6161">
        <w:rPr>
          <w:i/>
          <w:iCs/>
        </w:rPr>
        <w:t>2013 IEEE International Electron Devices Meeting (IEDM)</w:t>
      </w:r>
      <w:r w:rsidRPr="007A6161">
        <w:t xml:space="preserve"> 30.6.1-30.6.4</w:t>
      </w:r>
      <w:r w:rsidRPr="007A6161">
        <w:rPr>
          <w:i/>
          <w:iCs/>
        </w:rPr>
        <w:t xml:space="preserve"> </w:t>
      </w:r>
      <w:r w:rsidRPr="007A6161">
        <w:t xml:space="preserve">(IEEE, 2013). </w:t>
      </w:r>
      <w:hyperlink r:id="rId49" w:history="1">
        <w:r w:rsidRPr="00DC1CDE">
          <w:rPr>
            <w:rStyle w:val="Hyperlink"/>
            <w:color w:val="auto"/>
          </w:rPr>
          <w:t>doi: 10.1109/IEDM.2013.6724726</w:t>
        </w:r>
      </w:hyperlink>
    </w:p>
    <w:p w14:paraId="25CCB577"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Pellizzer, F. et al. A 90nm phase change memory technology for stand-alone non-volatile memory applications. In </w:t>
      </w:r>
      <w:r w:rsidRPr="007A6161">
        <w:rPr>
          <w:i/>
          <w:iCs/>
          <w:lang w:eastAsia="zh-CN"/>
        </w:rPr>
        <w:t>2006 Symposium on VLSI Technology – Digest of Technical Papers</w:t>
      </w:r>
      <w:r w:rsidRPr="007A6161">
        <w:rPr>
          <w:lang w:eastAsia="zh-CN"/>
        </w:rPr>
        <w:t xml:space="preserve"> </w:t>
      </w:r>
      <w:r w:rsidRPr="007A6161">
        <w:t>122-123</w:t>
      </w:r>
      <w:r w:rsidRPr="007A6161">
        <w:rPr>
          <w:lang w:eastAsia="zh-CN"/>
        </w:rPr>
        <w:t xml:space="preserve"> (IEEE, 2006)</w:t>
      </w:r>
      <w:r w:rsidRPr="007A6161">
        <w:t xml:space="preserve">. </w:t>
      </w:r>
      <w:hyperlink r:id="rId50" w:history="1">
        <w:r w:rsidRPr="00DC1CDE">
          <w:rPr>
            <w:rStyle w:val="Hyperlink"/>
            <w:color w:val="auto"/>
          </w:rPr>
          <w:t>doi: 10.1109/VLSIT.2006.1705247</w:t>
        </w:r>
      </w:hyperlink>
    </w:p>
    <w:p w14:paraId="395A60C9" w14:textId="77777777" w:rsidR="001959DE" w:rsidRPr="007A6161" w:rsidRDefault="001959DE" w:rsidP="00781C61">
      <w:pPr>
        <w:numPr>
          <w:ilvl w:val="0"/>
          <w:numId w:val="29"/>
        </w:numPr>
        <w:spacing w:line="360" w:lineRule="auto"/>
        <w:jc w:val="both"/>
        <w:rPr>
          <w:lang w:eastAsia="zh-CN"/>
        </w:rPr>
      </w:pPr>
      <w:r w:rsidRPr="007A6161">
        <w:rPr>
          <w:lang w:eastAsia="zh-CN"/>
        </w:rPr>
        <w:lastRenderedPageBreak/>
        <w:t xml:space="preserve">Cheng, H. Y. et al. Novel fast-switching and high-data retention phase-change memory based on new Ga-Sb-Ge material. In </w:t>
      </w:r>
      <w:r w:rsidRPr="007A6161">
        <w:rPr>
          <w:i/>
          <w:iCs/>
        </w:rPr>
        <w:t>2015 IEEE International Electron Devices Meeting (IEDM)</w:t>
      </w:r>
      <w:r w:rsidRPr="007A6161">
        <w:t xml:space="preserve"> 3.5.1-3.5.4</w:t>
      </w:r>
      <w:r w:rsidRPr="007A6161">
        <w:rPr>
          <w:i/>
          <w:iCs/>
        </w:rPr>
        <w:t xml:space="preserve"> </w:t>
      </w:r>
      <w:r w:rsidRPr="007A6161">
        <w:t xml:space="preserve">(IEEE, 2015). </w:t>
      </w:r>
      <w:hyperlink r:id="rId51" w:history="1">
        <w:r w:rsidRPr="00DC1CDE">
          <w:rPr>
            <w:rStyle w:val="Hyperlink"/>
            <w:color w:val="auto"/>
          </w:rPr>
          <w:t>doi: 10.1109/IEDM.2015.7409620</w:t>
        </w:r>
      </w:hyperlink>
    </w:p>
    <w:p w14:paraId="5B3FCE98" w14:textId="77777777" w:rsidR="001959DE" w:rsidRPr="007A6161" w:rsidRDefault="001959DE" w:rsidP="00781C61">
      <w:pPr>
        <w:numPr>
          <w:ilvl w:val="0"/>
          <w:numId w:val="29"/>
        </w:numPr>
        <w:spacing w:line="360" w:lineRule="auto"/>
        <w:jc w:val="both"/>
        <w:rPr>
          <w:lang w:eastAsia="zh-CN"/>
        </w:rPr>
      </w:pPr>
      <w:r w:rsidRPr="007A6161">
        <w:rPr>
          <w:lang w:eastAsia="zh-CN"/>
        </w:rPr>
        <w:t>Kim, I. S. et al. High performance PRAM cell scalable to sub-20nm technology with below 4F</w:t>
      </w:r>
      <w:r w:rsidRPr="007A6161">
        <w:rPr>
          <w:vertAlign w:val="superscript"/>
          <w:lang w:eastAsia="zh-CN"/>
        </w:rPr>
        <w:t>2</w:t>
      </w:r>
      <w:r w:rsidRPr="007A6161">
        <w:rPr>
          <w:lang w:eastAsia="zh-CN"/>
        </w:rPr>
        <w:t xml:space="preserve"> cell size, extendable to DRAM applications. In </w:t>
      </w:r>
      <w:r w:rsidRPr="007A6161">
        <w:rPr>
          <w:i/>
          <w:iCs/>
          <w:lang w:eastAsia="zh-CN"/>
        </w:rPr>
        <w:t>2010 Symposium on VLSI Technology</w:t>
      </w:r>
      <w:r w:rsidRPr="007A6161">
        <w:t xml:space="preserve"> 203-204</w:t>
      </w:r>
      <w:r w:rsidRPr="007A6161">
        <w:rPr>
          <w:i/>
          <w:iCs/>
          <w:lang w:eastAsia="zh-CN"/>
        </w:rPr>
        <w:t xml:space="preserve"> </w:t>
      </w:r>
      <w:r w:rsidRPr="007A6161">
        <w:rPr>
          <w:lang w:eastAsia="zh-CN"/>
        </w:rPr>
        <w:t xml:space="preserve">(IEEE, 2010). </w:t>
      </w:r>
      <w:hyperlink r:id="rId52" w:history="1">
        <w:r w:rsidRPr="00DC1CDE">
          <w:rPr>
            <w:rStyle w:val="Hyperlink"/>
            <w:color w:val="auto"/>
            <w:lang w:eastAsia="zh-CN"/>
          </w:rPr>
          <w:t>doi: 10.1109/VLSIT.2010.5556228</w:t>
        </w:r>
      </w:hyperlink>
    </w:p>
    <w:p w14:paraId="39E57350" w14:textId="77777777" w:rsidR="001959DE" w:rsidRPr="007A6161" w:rsidRDefault="001959DE" w:rsidP="00781C61">
      <w:pPr>
        <w:numPr>
          <w:ilvl w:val="0"/>
          <w:numId w:val="29"/>
        </w:numPr>
        <w:spacing w:line="360" w:lineRule="auto"/>
        <w:jc w:val="both"/>
        <w:rPr>
          <w:lang w:eastAsia="zh-CN"/>
        </w:rPr>
      </w:pPr>
      <w:r w:rsidRPr="007A6161">
        <w:rPr>
          <w:lang w:eastAsia="zh-CN"/>
        </w:rPr>
        <w:t>Sato, H. et al. 14ns write speed 128Mb density embedded STT-MRAM with endurance &gt;10</w:t>
      </w:r>
      <w:r w:rsidRPr="007A6161">
        <w:rPr>
          <w:vertAlign w:val="superscript"/>
          <w:lang w:eastAsia="zh-CN"/>
        </w:rPr>
        <w:t>10</w:t>
      </w:r>
      <w:r w:rsidRPr="007A6161">
        <w:rPr>
          <w:lang w:eastAsia="zh-CN"/>
        </w:rPr>
        <w:t xml:space="preserve"> and 10yrs retention @85°C using novel low damage MTJ integration process. In </w:t>
      </w:r>
      <w:r w:rsidRPr="007A6161">
        <w:rPr>
          <w:i/>
          <w:iCs/>
        </w:rPr>
        <w:t xml:space="preserve">2018 IEEE International Electron Devices Meeting (IEDM) </w:t>
      </w:r>
      <w:r w:rsidRPr="007A6161">
        <w:t xml:space="preserve">27.2.1-27.2.4 (IEEE, 2018). </w:t>
      </w:r>
      <w:hyperlink r:id="rId53" w:history="1">
        <w:r w:rsidRPr="00DC1CDE">
          <w:rPr>
            <w:rStyle w:val="Hyperlink"/>
            <w:color w:val="auto"/>
          </w:rPr>
          <w:t>doi: 10.1109/IEDM.2018.8614606</w:t>
        </w:r>
      </w:hyperlink>
    </w:p>
    <w:p w14:paraId="32859297"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Wei, L. et al. A 7Mb STT-MRAM in 22FFL FinFET Technology with 4ns read sensing time at 0.9V using write-verify-write scheme and offset-cancellation sensing technique. In </w:t>
      </w:r>
      <w:r w:rsidRPr="007A6161">
        <w:rPr>
          <w:i/>
          <w:iCs/>
          <w:szCs w:val="24"/>
          <w:lang w:eastAsia="zh-CN"/>
        </w:rPr>
        <w:t>2019 IEEE International Solid- State Circuits Conference (ISSCC)</w:t>
      </w:r>
      <w:r w:rsidRPr="007A6161">
        <w:t xml:space="preserve"> 214-216</w:t>
      </w:r>
      <w:r w:rsidRPr="007A6161">
        <w:rPr>
          <w:szCs w:val="24"/>
          <w:lang w:eastAsia="zh-CN"/>
        </w:rPr>
        <w:t xml:space="preserve"> (IEEE, 2019)</w:t>
      </w:r>
      <w:r w:rsidRPr="007A6161">
        <w:t xml:space="preserve">. </w:t>
      </w:r>
      <w:hyperlink r:id="rId54" w:history="1">
        <w:r w:rsidRPr="00DC1CDE">
          <w:rPr>
            <w:rStyle w:val="Hyperlink"/>
            <w:color w:val="auto"/>
          </w:rPr>
          <w:t>doi: 10.1109/ISSCC.2019.8662444</w:t>
        </w:r>
      </w:hyperlink>
    </w:p>
    <w:p w14:paraId="49556C1E" w14:textId="77777777" w:rsidR="001959DE" w:rsidRPr="007A6161" w:rsidRDefault="001959DE" w:rsidP="00781C61">
      <w:pPr>
        <w:numPr>
          <w:ilvl w:val="0"/>
          <w:numId w:val="29"/>
        </w:numPr>
        <w:spacing w:line="360" w:lineRule="auto"/>
        <w:jc w:val="both"/>
        <w:rPr>
          <w:lang w:eastAsia="zh-CN"/>
        </w:rPr>
      </w:pPr>
      <w:r w:rsidRPr="007A6161">
        <w:rPr>
          <w:lang w:eastAsia="zh-CN"/>
        </w:rPr>
        <w:t>Miura, S. et al. Scalability of quad interface p-MTJ for 1X nm STT-MRAM with 10 ns low power write operation, 10 years retention and endurance &gt; 10</w:t>
      </w:r>
      <w:r w:rsidRPr="007A6161">
        <w:rPr>
          <w:vertAlign w:val="superscript"/>
          <w:lang w:eastAsia="zh-CN"/>
        </w:rPr>
        <w:t>11</w:t>
      </w:r>
      <w:r w:rsidRPr="007A6161">
        <w:rPr>
          <w:lang w:eastAsia="zh-CN"/>
        </w:rPr>
        <w:t xml:space="preserve">. In </w:t>
      </w:r>
      <w:r w:rsidRPr="007A6161">
        <w:rPr>
          <w:i/>
          <w:iCs/>
          <w:lang w:eastAsia="zh-CN"/>
        </w:rPr>
        <w:t xml:space="preserve">2020 IEEE Symposium on VLSI Technology </w:t>
      </w:r>
      <w:r w:rsidRPr="007A6161">
        <w:t>1-2</w:t>
      </w:r>
      <w:r w:rsidRPr="007A6161">
        <w:rPr>
          <w:lang w:eastAsia="zh-CN"/>
        </w:rPr>
        <w:t xml:space="preserve"> (IEEE, 2020)</w:t>
      </w:r>
      <w:r w:rsidRPr="007A6161">
        <w:t xml:space="preserve">. </w:t>
      </w:r>
      <w:hyperlink r:id="rId55" w:history="1">
        <w:r w:rsidRPr="00DC1CDE">
          <w:rPr>
            <w:rStyle w:val="Hyperlink"/>
            <w:color w:val="auto"/>
          </w:rPr>
          <w:t>doi: 10.1109/TED.2020.3025749</w:t>
        </w:r>
      </w:hyperlink>
    </w:p>
    <w:p w14:paraId="6D219CC1"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Gallagher, W. J. et al. 22nm STT-MRAM for reflow and automotive uses with high yield, reliability, and magnetic immunity and with performance and shielding options. In </w:t>
      </w:r>
      <w:r w:rsidRPr="007A6161">
        <w:rPr>
          <w:i/>
          <w:iCs/>
        </w:rPr>
        <w:t>2019 IEEE International Electron Devices Meeting (IEDM)</w:t>
      </w:r>
      <w:r w:rsidRPr="007A6161">
        <w:t xml:space="preserve"> 2.7.1-2.7.4</w:t>
      </w:r>
      <w:r w:rsidRPr="007A6161">
        <w:rPr>
          <w:i/>
          <w:iCs/>
        </w:rPr>
        <w:t xml:space="preserve"> </w:t>
      </w:r>
      <w:r w:rsidRPr="007A6161">
        <w:t xml:space="preserve">(IEEE, 2019). </w:t>
      </w:r>
      <w:hyperlink r:id="rId56" w:history="1">
        <w:r w:rsidRPr="00DC1CDE">
          <w:rPr>
            <w:rStyle w:val="Hyperlink"/>
            <w:color w:val="auto"/>
          </w:rPr>
          <w:t>doi: 10.1109/IEDM19573.2019.8993469</w:t>
        </w:r>
      </w:hyperlink>
    </w:p>
    <w:p w14:paraId="3D877A7F"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Wang, Z. et al. STT-MRAM for embedded memory applications” in </w:t>
      </w:r>
      <w:r w:rsidRPr="007A6161">
        <w:rPr>
          <w:i/>
          <w:iCs/>
          <w:lang w:eastAsia="zh-CN"/>
        </w:rPr>
        <w:t>2020 IEEE International Memory Workshop</w:t>
      </w:r>
      <w:r w:rsidRPr="007A6161">
        <w:rPr>
          <w:lang w:eastAsia="zh-CN"/>
        </w:rPr>
        <w:t xml:space="preserve"> </w:t>
      </w:r>
      <w:r w:rsidRPr="007A6161">
        <w:rPr>
          <w:i/>
          <w:iCs/>
          <w:lang w:eastAsia="zh-CN"/>
        </w:rPr>
        <w:t>(IMW)</w:t>
      </w:r>
      <w:r w:rsidRPr="007A6161">
        <w:t xml:space="preserve"> 1-3</w:t>
      </w:r>
      <w:r w:rsidRPr="007A6161">
        <w:rPr>
          <w:lang w:eastAsia="zh-CN"/>
        </w:rPr>
        <w:t xml:space="preserve"> (IEEE, 2020)</w:t>
      </w:r>
      <w:r w:rsidRPr="007A6161">
        <w:t xml:space="preserve">. </w:t>
      </w:r>
      <w:hyperlink r:id="rId57" w:history="1">
        <w:r w:rsidRPr="00DC1CDE">
          <w:rPr>
            <w:rStyle w:val="Hyperlink"/>
            <w:color w:val="auto"/>
          </w:rPr>
          <w:t>doi: 10.1109/IMW48823.2020.9108144</w:t>
        </w:r>
      </w:hyperlink>
    </w:p>
    <w:p w14:paraId="117320A6"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Sun, J. J. et al. Commercialization of 1Gb standalone spin-transfer torque MRAM In </w:t>
      </w:r>
      <w:r w:rsidRPr="007A6161">
        <w:rPr>
          <w:i/>
          <w:iCs/>
          <w:lang w:eastAsia="zh-CN"/>
        </w:rPr>
        <w:t>2021 IEEE International Memory Workshop</w:t>
      </w:r>
      <w:r w:rsidRPr="007A6161">
        <w:rPr>
          <w:lang w:eastAsia="zh-CN"/>
        </w:rPr>
        <w:t xml:space="preserve"> </w:t>
      </w:r>
      <w:r w:rsidRPr="007A6161">
        <w:rPr>
          <w:i/>
          <w:iCs/>
          <w:lang w:eastAsia="zh-CN"/>
        </w:rPr>
        <w:t>(IMW)</w:t>
      </w:r>
      <w:r w:rsidRPr="007A6161">
        <w:rPr>
          <w:lang w:eastAsia="zh-CN"/>
        </w:rPr>
        <w:t xml:space="preserve"> </w:t>
      </w:r>
      <w:r w:rsidRPr="007A6161">
        <w:t>1-4</w:t>
      </w:r>
      <w:r w:rsidRPr="007A6161">
        <w:rPr>
          <w:lang w:eastAsia="zh-CN"/>
        </w:rPr>
        <w:t xml:space="preserve"> (IEEE, 2021)</w:t>
      </w:r>
      <w:r w:rsidRPr="007A6161">
        <w:t xml:space="preserve">. </w:t>
      </w:r>
      <w:hyperlink r:id="rId58" w:history="1">
        <w:r w:rsidRPr="00DC1CDE">
          <w:rPr>
            <w:rStyle w:val="Hyperlink"/>
            <w:color w:val="auto"/>
          </w:rPr>
          <w:t>doi: 10.1109/IMW51353.2021.9439616</w:t>
        </w:r>
      </w:hyperlink>
    </w:p>
    <w:p w14:paraId="08B830DD"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Aggarwal, S. et al. Demonstration of a reliable 1 Gb standalone spin transfer torque MRAM for industrial applications. In </w:t>
      </w:r>
      <w:r w:rsidRPr="007A6161">
        <w:rPr>
          <w:i/>
          <w:iCs/>
        </w:rPr>
        <w:t xml:space="preserve">2019 IEEE International Electron Devices Meeting (IEDM) </w:t>
      </w:r>
      <w:r w:rsidRPr="007A6161">
        <w:t xml:space="preserve">2.1.1-2.1.4 (IEEE, 2019). </w:t>
      </w:r>
      <w:hyperlink r:id="rId59" w:history="1">
        <w:r w:rsidRPr="00DC1CDE">
          <w:rPr>
            <w:rStyle w:val="Hyperlink"/>
            <w:color w:val="auto"/>
          </w:rPr>
          <w:t>doi: 10.1109/IEDM19573.2019.8993516</w:t>
        </w:r>
      </w:hyperlink>
    </w:p>
    <w:p w14:paraId="1D373660" w14:textId="77777777" w:rsidR="001959DE" w:rsidRPr="007A6161" w:rsidRDefault="001959DE" w:rsidP="00781C61">
      <w:pPr>
        <w:numPr>
          <w:ilvl w:val="0"/>
          <w:numId w:val="29"/>
        </w:numPr>
        <w:spacing w:line="360" w:lineRule="auto"/>
        <w:jc w:val="both"/>
        <w:rPr>
          <w:lang w:eastAsia="zh-CN"/>
        </w:rPr>
      </w:pPr>
      <w:r w:rsidRPr="007A6161">
        <w:rPr>
          <w:lang w:eastAsia="zh-CN"/>
        </w:rPr>
        <w:lastRenderedPageBreak/>
        <w:t xml:space="preserve">Lee, K. et al. 1Gbit high density embedded STT-MRAM in 28nm FDSOI technology. In </w:t>
      </w:r>
      <w:r w:rsidRPr="007A6161">
        <w:rPr>
          <w:i/>
          <w:iCs/>
        </w:rPr>
        <w:t>2019 IEEE International Electron Devices Meeting (IEDM)</w:t>
      </w:r>
      <w:r w:rsidRPr="007A6161">
        <w:t xml:space="preserve"> 2.2.1-2.2.4</w:t>
      </w:r>
      <w:r w:rsidRPr="007A6161">
        <w:rPr>
          <w:i/>
          <w:iCs/>
        </w:rPr>
        <w:t xml:space="preserve"> </w:t>
      </w:r>
      <w:r w:rsidRPr="007A6161">
        <w:t xml:space="preserve">(IEEE, 2019). </w:t>
      </w:r>
      <w:hyperlink r:id="rId60" w:history="1">
        <w:r w:rsidRPr="00DC1CDE">
          <w:rPr>
            <w:rStyle w:val="Hyperlink"/>
            <w:color w:val="auto"/>
          </w:rPr>
          <w:t>doi: 10.1109/IEDM19573.2019.8993551</w:t>
        </w:r>
      </w:hyperlink>
    </w:p>
    <w:p w14:paraId="6A2DBB2B"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Okuno, J. et al. High-endurance and low-voltage operation of 1T1C FeRAM arrays for nonvolatile memory application. In </w:t>
      </w:r>
      <w:r w:rsidRPr="007A6161">
        <w:rPr>
          <w:i/>
          <w:iCs/>
          <w:lang w:eastAsia="zh-CN"/>
        </w:rPr>
        <w:t>2021 IEEE International Memory Workshop</w:t>
      </w:r>
      <w:r w:rsidRPr="007A6161">
        <w:rPr>
          <w:lang w:eastAsia="zh-CN"/>
        </w:rPr>
        <w:t xml:space="preserve"> </w:t>
      </w:r>
      <w:r w:rsidRPr="007A6161">
        <w:rPr>
          <w:i/>
          <w:iCs/>
          <w:lang w:eastAsia="zh-CN"/>
        </w:rPr>
        <w:t>(IMW)</w:t>
      </w:r>
      <w:r w:rsidRPr="007A6161">
        <w:rPr>
          <w:lang w:eastAsia="zh-CN"/>
        </w:rPr>
        <w:t xml:space="preserve"> </w:t>
      </w:r>
      <w:r w:rsidRPr="007A6161">
        <w:t>1-3</w:t>
      </w:r>
      <w:r w:rsidRPr="007A6161">
        <w:rPr>
          <w:lang w:eastAsia="zh-CN"/>
        </w:rPr>
        <w:t xml:space="preserve"> (IEEE, 2021)</w:t>
      </w:r>
      <w:r w:rsidRPr="007A6161">
        <w:t xml:space="preserve">. </w:t>
      </w:r>
      <w:hyperlink r:id="rId61" w:history="1">
        <w:r w:rsidRPr="00DC1CDE">
          <w:rPr>
            <w:rStyle w:val="Hyperlink"/>
            <w:color w:val="auto"/>
          </w:rPr>
          <w:t>doi: 10.1109/IMW51353.2021.9439595</w:t>
        </w:r>
      </w:hyperlink>
    </w:p>
    <w:p w14:paraId="77724698" w14:textId="77777777" w:rsidR="001959DE" w:rsidRPr="007A6161" w:rsidRDefault="001959DE" w:rsidP="00781C61">
      <w:pPr>
        <w:numPr>
          <w:ilvl w:val="0"/>
          <w:numId w:val="29"/>
        </w:numPr>
        <w:spacing w:line="360" w:lineRule="auto"/>
        <w:jc w:val="both"/>
        <w:rPr>
          <w:lang w:eastAsia="zh-CN"/>
        </w:rPr>
      </w:pPr>
      <w:r w:rsidRPr="007A6161">
        <w:rPr>
          <w:lang w:eastAsia="zh-CN"/>
        </w:rPr>
        <w:t>Tahara, K. et al. Strategy toward HZO BEOL-FeRAM with low-voltage operation (</w:t>
      </w:r>
      <w:r w:rsidRPr="007A6161">
        <w:rPr>
          <w:rFonts w:hint="eastAsia"/>
          <w:lang w:eastAsia="zh-CN"/>
        </w:rPr>
        <w:t>≤</w:t>
      </w:r>
      <w:r w:rsidRPr="007A6161">
        <w:rPr>
          <w:lang w:eastAsia="zh-CN"/>
        </w:rPr>
        <w:t xml:space="preserve"> 1.2 V), low process temperature, and high endurance by thickness scaling. In </w:t>
      </w:r>
      <w:r w:rsidRPr="007A6161">
        <w:rPr>
          <w:i/>
          <w:iCs/>
          <w:lang w:eastAsia="zh-CN"/>
        </w:rPr>
        <w:t>2021 Symposium on VLSI Technology</w:t>
      </w:r>
      <w:r w:rsidRPr="007A6161">
        <w:t xml:space="preserve"> 1-2</w:t>
      </w:r>
      <w:r w:rsidRPr="007A6161">
        <w:rPr>
          <w:i/>
          <w:iCs/>
          <w:lang w:eastAsia="zh-CN"/>
        </w:rPr>
        <w:t xml:space="preserve"> </w:t>
      </w:r>
      <w:r w:rsidRPr="007A6161">
        <w:rPr>
          <w:lang w:eastAsia="zh-CN"/>
        </w:rPr>
        <w:t>(IEEE, 2021)</w:t>
      </w:r>
      <w:r w:rsidRPr="007A6161">
        <w:t xml:space="preserve">. </w:t>
      </w:r>
    </w:p>
    <w:p w14:paraId="760B3D96"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Okuno, J. et al. 1T1C FeRAM memory array based on ferroelectric HZO with capacitor under bitline. </w:t>
      </w:r>
      <w:r w:rsidRPr="007A6161">
        <w:rPr>
          <w:i/>
          <w:iCs/>
          <w:lang w:eastAsia="zh-CN"/>
        </w:rPr>
        <w:t>IEEE J. Electron Devices Soc</w:t>
      </w:r>
      <w:r w:rsidRPr="007A6161">
        <w:rPr>
          <w:lang w:eastAsia="zh-CN"/>
        </w:rPr>
        <w:t xml:space="preserve">. </w:t>
      </w:r>
      <w:r w:rsidRPr="007A6161">
        <w:rPr>
          <w:b/>
          <w:bCs/>
          <w:lang w:eastAsia="zh-CN"/>
        </w:rPr>
        <w:t>10</w:t>
      </w:r>
      <w:r w:rsidRPr="007A6161">
        <w:rPr>
          <w:lang w:eastAsia="zh-CN"/>
        </w:rPr>
        <w:t xml:space="preserve">, 29-34 (2022). </w:t>
      </w:r>
      <w:hyperlink r:id="rId62" w:history="1">
        <w:r w:rsidRPr="00DC1CDE">
          <w:rPr>
            <w:rStyle w:val="Hyperlink"/>
            <w:color w:val="auto"/>
            <w:lang w:eastAsia="zh-CN"/>
          </w:rPr>
          <w:t>doi: 10.1109/JEDS.2021.3129279</w:t>
        </w:r>
      </w:hyperlink>
    </w:p>
    <w:p w14:paraId="284693D0" w14:textId="77777777" w:rsidR="001959DE" w:rsidRPr="007A6161" w:rsidRDefault="001959DE" w:rsidP="00781C61">
      <w:pPr>
        <w:numPr>
          <w:ilvl w:val="0"/>
          <w:numId w:val="29"/>
        </w:numPr>
        <w:spacing w:line="360" w:lineRule="auto"/>
        <w:jc w:val="both"/>
        <w:rPr>
          <w:lang w:eastAsia="zh-CN"/>
        </w:rPr>
      </w:pPr>
      <w:r w:rsidRPr="007A6161">
        <w:rPr>
          <w:szCs w:val="24"/>
          <w:lang w:eastAsia="zh-CN"/>
        </w:rPr>
        <w:t>Okuno, J. et al. SoC compatible 1T1C FeRAM memory array based on ferroelectric Hf</w:t>
      </w:r>
      <w:r w:rsidRPr="007A6161">
        <w:rPr>
          <w:szCs w:val="24"/>
          <w:vertAlign w:val="subscript"/>
          <w:lang w:eastAsia="zh-CN"/>
        </w:rPr>
        <w:t>0.5</w:t>
      </w:r>
      <w:r w:rsidRPr="007A6161">
        <w:rPr>
          <w:szCs w:val="24"/>
          <w:lang w:eastAsia="zh-CN"/>
        </w:rPr>
        <w:t>Zr</w:t>
      </w:r>
      <w:r w:rsidRPr="007A6161">
        <w:rPr>
          <w:szCs w:val="24"/>
          <w:vertAlign w:val="subscript"/>
          <w:lang w:eastAsia="zh-CN"/>
        </w:rPr>
        <w:t>0.5</w:t>
      </w:r>
      <w:r w:rsidRPr="007A6161">
        <w:rPr>
          <w:szCs w:val="24"/>
          <w:lang w:eastAsia="zh-CN"/>
        </w:rPr>
        <w:t>O</w:t>
      </w:r>
      <w:r w:rsidRPr="007A6161">
        <w:rPr>
          <w:szCs w:val="24"/>
          <w:vertAlign w:val="subscript"/>
          <w:lang w:eastAsia="zh-CN"/>
        </w:rPr>
        <w:t>2</w:t>
      </w:r>
      <w:r w:rsidRPr="007A6161">
        <w:rPr>
          <w:szCs w:val="24"/>
          <w:lang w:eastAsia="zh-CN"/>
        </w:rPr>
        <w:t xml:space="preserve">. In </w:t>
      </w:r>
      <w:r w:rsidRPr="007A6161">
        <w:rPr>
          <w:i/>
          <w:iCs/>
          <w:lang w:eastAsia="zh-CN"/>
        </w:rPr>
        <w:t xml:space="preserve">2020 IEEE Symposium on VLSI Technology </w:t>
      </w:r>
      <w:r w:rsidRPr="007A6161">
        <w:t>1-2</w:t>
      </w:r>
      <w:r w:rsidRPr="007A6161">
        <w:rPr>
          <w:i/>
          <w:iCs/>
          <w:lang w:eastAsia="zh-CN"/>
        </w:rPr>
        <w:t xml:space="preserve"> </w:t>
      </w:r>
      <w:r w:rsidRPr="007A6161">
        <w:rPr>
          <w:lang w:eastAsia="zh-CN"/>
        </w:rPr>
        <w:t>(IEEE, 2020)</w:t>
      </w:r>
      <w:r w:rsidRPr="007A6161">
        <w:t xml:space="preserve">. </w:t>
      </w:r>
      <w:hyperlink r:id="rId63" w:history="1">
        <w:r w:rsidRPr="00DC1CDE">
          <w:rPr>
            <w:rStyle w:val="Hyperlink"/>
            <w:color w:val="auto"/>
          </w:rPr>
          <w:t>doi: 10.1109/VLSITechnology18217.2020.9265063</w:t>
        </w:r>
      </w:hyperlink>
    </w:p>
    <w:p w14:paraId="36A150D4" w14:textId="77777777" w:rsidR="001959DE" w:rsidRPr="007A6161" w:rsidRDefault="001959DE" w:rsidP="00781C61">
      <w:pPr>
        <w:numPr>
          <w:ilvl w:val="0"/>
          <w:numId w:val="29"/>
        </w:numPr>
        <w:spacing w:line="360" w:lineRule="auto"/>
        <w:jc w:val="both"/>
        <w:rPr>
          <w:lang w:eastAsia="zh-CN"/>
        </w:rPr>
      </w:pPr>
      <w:r w:rsidRPr="007A6161">
        <w:rPr>
          <w:lang w:eastAsia="zh-CN"/>
        </w:rPr>
        <w:t>Lin, Y.-D. et al. Improving edge dead domain and endurance in scaled HfZrO</w:t>
      </w:r>
      <w:r w:rsidRPr="007A6161">
        <w:rPr>
          <w:vertAlign w:val="subscript"/>
          <w:lang w:eastAsia="zh-CN"/>
        </w:rPr>
        <w:t>x</w:t>
      </w:r>
      <w:r w:rsidRPr="007A6161">
        <w:rPr>
          <w:lang w:eastAsia="zh-CN"/>
        </w:rPr>
        <w:t xml:space="preserve"> FeRAM. In </w:t>
      </w:r>
      <w:r w:rsidRPr="007A6161">
        <w:rPr>
          <w:i/>
          <w:iCs/>
        </w:rPr>
        <w:t>2021 IEEE International Electron Devices Meeting (IEDM)</w:t>
      </w:r>
      <w:r w:rsidRPr="007A6161">
        <w:t xml:space="preserve"> 6.4.1-6.4.4</w:t>
      </w:r>
      <w:r w:rsidRPr="007A6161">
        <w:rPr>
          <w:i/>
          <w:iCs/>
        </w:rPr>
        <w:t xml:space="preserve"> </w:t>
      </w:r>
      <w:r w:rsidRPr="007A6161">
        <w:t xml:space="preserve">(IEEE, 2021). </w:t>
      </w:r>
      <w:hyperlink r:id="rId64" w:history="1">
        <w:r w:rsidRPr="00DC1CDE">
          <w:rPr>
            <w:rStyle w:val="Hyperlink"/>
            <w:color w:val="auto"/>
          </w:rPr>
          <w:t>doi: 10.1109/IEDM19574.2021.9720692</w:t>
        </w:r>
      </w:hyperlink>
    </w:p>
    <w:p w14:paraId="65A6ACAE" w14:textId="77777777" w:rsidR="001959DE" w:rsidRPr="007A6161" w:rsidRDefault="001959DE" w:rsidP="00781C61">
      <w:pPr>
        <w:numPr>
          <w:ilvl w:val="0"/>
          <w:numId w:val="29"/>
        </w:numPr>
        <w:spacing w:line="360" w:lineRule="auto"/>
        <w:jc w:val="both"/>
        <w:rPr>
          <w:lang w:eastAsia="zh-CN"/>
        </w:rPr>
      </w:pPr>
      <w:r w:rsidRPr="007A6161">
        <w:rPr>
          <w:lang w:eastAsia="zh-CN"/>
        </w:rPr>
        <w:t>Francois, T. et al. Demonstration of BEOL-compatible ferroelectric Hf</w:t>
      </w:r>
      <w:r w:rsidRPr="007A6161">
        <w:rPr>
          <w:vertAlign w:val="subscript"/>
          <w:lang w:eastAsia="zh-CN"/>
        </w:rPr>
        <w:t>0.5</w:t>
      </w:r>
      <w:r w:rsidRPr="007A6161">
        <w:rPr>
          <w:lang w:eastAsia="zh-CN"/>
        </w:rPr>
        <w:t>Zr</w:t>
      </w:r>
      <w:r w:rsidRPr="007A6161">
        <w:rPr>
          <w:vertAlign w:val="subscript"/>
          <w:lang w:eastAsia="zh-CN"/>
        </w:rPr>
        <w:t>0.5</w:t>
      </w:r>
      <w:r w:rsidRPr="007A6161">
        <w:rPr>
          <w:lang w:eastAsia="zh-CN"/>
        </w:rPr>
        <w:t>O</w:t>
      </w:r>
      <w:r w:rsidRPr="007A6161">
        <w:rPr>
          <w:vertAlign w:val="subscript"/>
          <w:lang w:eastAsia="zh-CN"/>
        </w:rPr>
        <w:t>2</w:t>
      </w:r>
      <w:r w:rsidRPr="007A6161">
        <w:rPr>
          <w:lang w:eastAsia="zh-CN"/>
        </w:rPr>
        <w:t xml:space="preserve"> scaled FeRAM co-integrated with 130nm CMOS for embedded NVM applications” in </w:t>
      </w:r>
      <w:r w:rsidRPr="007A6161">
        <w:rPr>
          <w:i/>
          <w:iCs/>
        </w:rPr>
        <w:t>2019 IEEE International Electron Devices Meeting (IEDM)</w:t>
      </w:r>
      <w:r w:rsidRPr="007A6161">
        <w:t xml:space="preserve"> 15.7.1-15.7.4</w:t>
      </w:r>
      <w:r w:rsidRPr="007A6161">
        <w:rPr>
          <w:i/>
          <w:iCs/>
        </w:rPr>
        <w:t xml:space="preserve"> </w:t>
      </w:r>
      <w:r w:rsidRPr="007A6161">
        <w:t xml:space="preserve">(IEEE, 2019). </w:t>
      </w:r>
      <w:hyperlink r:id="rId65" w:history="1">
        <w:r w:rsidRPr="00DC1CDE">
          <w:rPr>
            <w:rStyle w:val="Hyperlink"/>
            <w:color w:val="auto"/>
          </w:rPr>
          <w:t>doi: 10.1109/IEDM19573.2019.8993485</w:t>
        </w:r>
      </w:hyperlink>
    </w:p>
    <w:p w14:paraId="463B7CFB"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Boyn, S. et al. High-performance ferroelectric memory based on fully patterned tunnel junctions. </w:t>
      </w:r>
      <w:r w:rsidRPr="007A6161">
        <w:rPr>
          <w:i/>
          <w:iCs/>
          <w:lang w:eastAsia="zh-CN"/>
        </w:rPr>
        <w:t>Appl. Phys. Lett</w:t>
      </w:r>
      <w:r w:rsidRPr="007A6161">
        <w:rPr>
          <w:lang w:eastAsia="zh-CN"/>
        </w:rPr>
        <w:t xml:space="preserve">. </w:t>
      </w:r>
      <w:r w:rsidRPr="007A6161">
        <w:rPr>
          <w:b/>
          <w:bCs/>
          <w:lang w:eastAsia="zh-CN"/>
        </w:rPr>
        <w:t>104</w:t>
      </w:r>
      <w:r w:rsidRPr="007A6161">
        <w:rPr>
          <w:lang w:eastAsia="zh-CN"/>
        </w:rPr>
        <w:t>, 052909 (2014).</w:t>
      </w:r>
      <w:r w:rsidRPr="00DC1CDE">
        <w:rPr>
          <w:szCs w:val="24"/>
          <w:shd w:val="clear" w:color="auto" w:fill="FFFFFF"/>
          <w:lang w:eastAsia="zh-CN"/>
        </w:rPr>
        <w:t xml:space="preserve"> </w:t>
      </w:r>
      <w:hyperlink r:id="rId66" w:history="1">
        <w:r w:rsidRPr="00DC1CDE">
          <w:rPr>
            <w:rStyle w:val="Hyperlink"/>
            <w:color w:val="auto"/>
            <w:szCs w:val="24"/>
            <w:shd w:val="clear" w:color="auto" w:fill="FFFFFF"/>
            <w:lang w:eastAsia="zh-CN"/>
          </w:rPr>
          <w:t>doi: 10.1063/1.4864100</w:t>
        </w:r>
      </w:hyperlink>
    </w:p>
    <w:p w14:paraId="733686FE"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Ma, C. et al. Sub-nanosecond memristor based on ferroelectric tunnel junction. </w:t>
      </w:r>
      <w:r w:rsidRPr="007A6161">
        <w:rPr>
          <w:i/>
          <w:iCs/>
          <w:szCs w:val="24"/>
          <w:lang w:eastAsia="zh-CN"/>
        </w:rPr>
        <w:t>Nat. Commun.</w:t>
      </w:r>
      <w:r w:rsidRPr="007A6161">
        <w:rPr>
          <w:szCs w:val="24"/>
          <w:lang w:eastAsia="zh-CN"/>
        </w:rPr>
        <w:t xml:space="preserve"> </w:t>
      </w:r>
      <w:r w:rsidRPr="007A6161">
        <w:rPr>
          <w:b/>
          <w:bCs/>
          <w:szCs w:val="24"/>
          <w:lang w:eastAsia="zh-CN"/>
        </w:rPr>
        <w:t>11</w:t>
      </w:r>
      <w:r w:rsidRPr="007A6161">
        <w:rPr>
          <w:szCs w:val="24"/>
          <w:lang w:eastAsia="zh-CN"/>
        </w:rPr>
        <w:t xml:space="preserve">, 1439 (2020). </w:t>
      </w:r>
      <w:hyperlink r:id="rId67" w:history="1">
        <w:r w:rsidRPr="00DC1CDE">
          <w:rPr>
            <w:rStyle w:val="Hyperlink"/>
            <w:color w:val="auto"/>
            <w:szCs w:val="24"/>
            <w:lang w:eastAsia="zh-CN"/>
          </w:rPr>
          <w:t>doi: 10.1038/s41467-020-15249-1</w:t>
        </w:r>
      </w:hyperlink>
    </w:p>
    <w:p w14:paraId="0DE5A800"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Ryu, H., Wu, H., Rao, F. &amp; Zhu, W. Ferroelectric tunneling junctions based on aluminum oxide/ zirconium-doped hafnium oxide for neuromorphic computing. </w:t>
      </w:r>
      <w:r w:rsidRPr="007A6161">
        <w:rPr>
          <w:i/>
          <w:iCs/>
          <w:szCs w:val="24"/>
          <w:lang w:eastAsia="zh-CN"/>
        </w:rPr>
        <w:t>Sci. Rep</w:t>
      </w:r>
      <w:r w:rsidRPr="007A6161">
        <w:rPr>
          <w:szCs w:val="24"/>
          <w:lang w:eastAsia="zh-CN"/>
        </w:rPr>
        <w:t xml:space="preserve">. </w:t>
      </w:r>
      <w:r w:rsidRPr="007A6161">
        <w:rPr>
          <w:b/>
          <w:bCs/>
          <w:szCs w:val="24"/>
          <w:lang w:eastAsia="zh-CN"/>
        </w:rPr>
        <w:t>9</w:t>
      </w:r>
      <w:r w:rsidRPr="007A6161">
        <w:rPr>
          <w:szCs w:val="24"/>
          <w:lang w:eastAsia="zh-CN"/>
        </w:rPr>
        <w:t xml:space="preserve">, 20383 (2019). </w:t>
      </w:r>
      <w:hyperlink r:id="rId68" w:history="1">
        <w:r w:rsidRPr="00DC1CDE">
          <w:rPr>
            <w:rStyle w:val="Hyperlink"/>
            <w:color w:val="auto"/>
            <w:szCs w:val="24"/>
            <w:lang w:eastAsia="zh-CN"/>
          </w:rPr>
          <w:t>doi: 10.1038/s41598-019-56816-x</w:t>
        </w:r>
      </w:hyperlink>
    </w:p>
    <w:p w14:paraId="3E6AC6DE"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Wu, J. et al. High tunnelling electroresistance in a ferroelectric van der Waals heterojunction via giant barrier height modulation. </w:t>
      </w:r>
      <w:r w:rsidRPr="007A6161">
        <w:rPr>
          <w:i/>
          <w:iCs/>
          <w:szCs w:val="24"/>
          <w:lang w:eastAsia="zh-CN"/>
        </w:rPr>
        <w:t>Nat. Electron.</w:t>
      </w:r>
      <w:r w:rsidRPr="007A6161">
        <w:rPr>
          <w:szCs w:val="24"/>
          <w:lang w:eastAsia="zh-CN"/>
        </w:rPr>
        <w:t xml:space="preserve"> </w:t>
      </w:r>
      <w:r w:rsidRPr="007A6161">
        <w:rPr>
          <w:b/>
          <w:bCs/>
          <w:szCs w:val="24"/>
          <w:lang w:eastAsia="zh-CN"/>
        </w:rPr>
        <w:t>3</w:t>
      </w:r>
      <w:r w:rsidRPr="007A6161">
        <w:rPr>
          <w:szCs w:val="24"/>
          <w:lang w:eastAsia="zh-CN"/>
        </w:rPr>
        <w:t xml:space="preserve">, 466-472 (2020). </w:t>
      </w:r>
      <w:hyperlink r:id="rId69" w:history="1">
        <w:r w:rsidRPr="00DC1CDE">
          <w:rPr>
            <w:rStyle w:val="Hyperlink"/>
            <w:color w:val="auto"/>
            <w:szCs w:val="24"/>
            <w:lang w:eastAsia="zh-CN"/>
          </w:rPr>
          <w:t>doi: 10.1038/s41928-020-0441-9</w:t>
        </w:r>
      </w:hyperlink>
    </w:p>
    <w:p w14:paraId="215BF556"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Chatterjee, K. et al. Self-aligned, gate last, FDSOI, ferroelectric gate memory device with 5.5-nm Hf</w:t>
      </w:r>
      <w:r w:rsidRPr="007A6161">
        <w:rPr>
          <w:szCs w:val="24"/>
          <w:vertAlign w:val="subscript"/>
          <w:lang w:eastAsia="zh-CN"/>
        </w:rPr>
        <w:t>0.8</w:t>
      </w:r>
      <w:r w:rsidRPr="007A6161">
        <w:rPr>
          <w:szCs w:val="24"/>
          <w:lang w:eastAsia="zh-CN"/>
        </w:rPr>
        <w:t>Zr</w:t>
      </w:r>
      <w:r w:rsidRPr="007A6161">
        <w:rPr>
          <w:szCs w:val="24"/>
          <w:vertAlign w:val="subscript"/>
          <w:lang w:eastAsia="zh-CN"/>
        </w:rPr>
        <w:t>0.2</w:t>
      </w:r>
      <w:r w:rsidRPr="007A6161">
        <w:rPr>
          <w:szCs w:val="24"/>
          <w:lang w:eastAsia="zh-CN"/>
        </w:rPr>
        <w:t>O</w:t>
      </w:r>
      <w:r w:rsidRPr="007A6161">
        <w:rPr>
          <w:szCs w:val="24"/>
          <w:vertAlign w:val="subscript"/>
          <w:lang w:eastAsia="zh-CN"/>
        </w:rPr>
        <w:t>2</w:t>
      </w:r>
      <w:r w:rsidRPr="007A6161">
        <w:rPr>
          <w:szCs w:val="24"/>
          <w:lang w:eastAsia="zh-CN"/>
        </w:rPr>
        <w:t xml:space="preserve">, high endurance and breakdown recovery. </w:t>
      </w:r>
      <w:r w:rsidRPr="007A6161">
        <w:rPr>
          <w:i/>
          <w:iCs/>
          <w:szCs w:val="24"/>
          <w:lang w:eastAsia="zh-CN"/>
        </w:rPr>
        <w:t>IEEE Electron Device Lett</w:t>
      </w:r>
      <w:r w:rsidRPr="007A6161">
        <w:rPr>
          <w:szCs w:val="24"/>
          <w:lang w:eastAsia="zh-CN"/>
        </w:rPr>
        <w:t xml:space="preserve">. </w:t>
      </w:r>
      <w:r w:rsidRPr="007A6161">
        <w:rPr>
          <w:b/>
          <w:bCs/>
          <w:szCs w:val="24"/>
          <w:lang w:eastAsia="zh-CN"/>
        </w:rPr>
        <w:t>38</w:t>
      </w:r>
      <w:r w:rsidRPr="007A6161">
        <w:rPr>
          <w:szCs w:val="24"/>
          <w:lang w:eastAsia="zh-CN"/>
        </w:rPr>
        <w:t xml:space="preserve">, 1379-1382 (2017). </w:t>
      </w:r>
      <w:hyperlink r:id="rId70" w:history="1">
        <w:r w:rsidRPr="00DC1CDE">
          <w:rPr>
            <w:rStyle w:val="Hyperlink"/>
            <w:color w:val="auto"/>
            <w:szCs w:val="24"/>
            <w:lang w:eastAsia="zh-CN"/>
          </w:rPr>
          <w:t>doi: 10.1109/LED.2017.2748992</w:t>
        </w:r>
      </w:hyperlink>
    </w:p>
    <w:p w14:paraId="5FDFB10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Luo, Q. et al. Hybrid 1T e-DRAM and e-NVM realized in one 10 nm node ferro FinFET device with charge trapping and domain switching effects” </w:t>
      </w:r>
      <w:r w:rsidRPr="007A6161">
        <w:rPr>
          <w:lang w:eastAsia="zh-CN"/>
        </w:rPr>
        <w:t xml:space="preserve">in </w:t>
      </w:r>
      <w:r w:rsidRPr="007A6161">
        <w:rPr>
          <w:i/>
          <w:iCs/>
        </w:rPr>
        <w:t xml:space="preserve">2018 IEEE International Electron Devices Meeting (IEDM) </w:t>
      </w:r>
      <w:r w:rsidRPr="007A6161">
        <w:t xml:space="preserve">2.6.1-2.6.4 (IEEE, 2018). </w:t>
      </w:r>
      <w:hyperlink r:id="rId71" w:history="1">
        <w:r w:rsidRPr="00DC1CDE">
          <w:rPr>
            <w:rStyle w:val="Hyperlink"/>
            <w:color w:val="auto"/>
          </w:rPr>
          <w:t>doi: 10.1109/IEDM.2018.8614650</w:t>
        </w:r>
      </w:hyperlink>
    </w:p>
    <w:p w14:paraId="2397D3CE" w14:textId="77777777" w:rsidR="001959DE" w:rsidRPr="007A6161" w:rsidRDefault="001959DE" w:rsidP="00781C61">
      <w:pPr>
        <w:numPr>
          <w:ilvl w:val="0"/>
          <w:numId w:val="29"/>
        </w:numPr>
        <w:spacing w:line="360" w:lineRule="auto"/>
        <w:jc w:val="both"/>
        <w:rPr>
          <w:lang w:eastAsia="zh-CN"/>
        </w:rPr>
      </w:pPr>
      <w:r w:rsidRPr="007A6161">
        <w:rPr>
          <w:lang w:eastAsia="zh-CN"/>
        </w:rPr>
        <w:t>Chen, K.-T. et al. Non-Volatile ferroelectric FETs using 5-nm Hf</w:t>
      </w:r>
      <w:r w:rsidRPr="007A6161">
        <w:rPr>
          <w:vertAlign w:val="subscript"/>
          <w:lang w:eastAsia="zh-CN"/>
        </w:rPr>
        <w:t>0.5</w:t>
      </w:r>
      <w:r w:rsidRPr="007A6161">
        <w:rPr>
          <w:lang w:eastAsia="zh-CN"/>
        </w:rPr>
        <w:t>Zr</w:t>
      </w:r>
      <w:r w:rsidRPr="007A6161">
        <w:rPr>
          <w:vertAlign w:val="subscript"/>
          <w:lang w:eastAsia="zh-CN"/>
        </w:rPr>
        <w:t>0.5</w:t>
      </w:r>
      <w:r w:rsidRPr="007A6161">
        <w:rPr>
          <w:lang w:eastAsia="zh-CN"/>
        </w:rPr>
        <w:t>O</w:t>
      </w:r>
      <w:r w:rsidRPr="007A6161">
        <w:rPr>
          <w:vertAlign w:val="subscript"/>
          <w:lang w:eastAsia="zh-CN"/>
        </w:rPr>
        <w:t>2</w:t>
      </w:r>
      <w:r w:rsidRPr="007A6161">
        <w:rPr>
          <w:lang w:eastAsia="zh-CN"/>
        </w:rPr>
        <w:t xml:space="preserve"> with high data retention and read endurance for 1T memory applications. </w:t>
      </w:r>
      <w:r w:rsidRPr="007A6161">
        <w:rPr>
          <w:i/>
          <w:iCs/>
          <w:lang w:eastAsia="zh-CN"/>
        </w:rPr>
        <w:t>IEEE Electron Device Lett</w:t>
      </w:r>
      <w:r w:rsidRPr="007A6161">
        <w:rPr>
          <w:lang w:eastAsia="zh-CN"/>
        </w:rPr>
        <w:t xml:space="preserve">. </w:t>
      </w:r>
      <w:r w:rsidRPr="007A6161">
        <w:rPr>
          <w:b/>
          <w:bCs/>
          <w:lang w:eastAsia="zh-CN"/>
        </w:rPr>
        <w:t>40</w:t>
      </w:r>
      <w:r w:rsidRPr="007A6161">
        <w:rPr>
          <w:lang w:eastAsia="zh-CN"/>
        </w:rPr>
        <w:t xml:space="preserve">, 399-402 (2019). </w:t>
      </w:r>
      <w:hyperlink r:id="rId72" w:history="1">
        <w:r w:rsidRPr="00DC1CDE">
          <w:rPr>
            <w:rStyle w:val="Hyperlink"/>
            <w:color w:val="auto"/>
            <w:lang w:eastAsia="zh-CN"/>
          </w:rPr>
          <w:t>doi: 10.1109/LED.2019.2896231</w:t>
        </w:r>
      </w:hyperlink>
    </w:p>
    <w:p w14:paraId="12A55364" w14:textId="77777777" w:rsidR="001959DE" w:rsidRPr="007A6161" w:rsidRDefault="001959DE" w:rsidP="00781C61">
      <w:pPr>
        <w:numPr>
          <w:ilvl w:val="0"/>
          <w:numId w:val="29"/>
        </w:numPr>
        <w:spacing w:line="360" w:lineRule="auto"/>
        <w:jc w:val="both"/>
        <w:rPr>
          <w:lang w:eastAsia="zh-CN"/>
        </w:rPr>
      </w:pPr>
      <w:r w:rsidRPr="007A6161">
        <w:rPr>
          <w:lang w:eastAsia="zh-CN"/>
        </w:rPr>
        <w:t xml:space="preserve">Bae, J.-H. et al. Highly scaled, high endurance, </w:t>
      </w:r>
      <w:r w:rsidRPr="007A6161">
        <w:rPr>
          <w:rFonts w:eastAsia="宋体"/>
          <w:lang w:eastAsia="zh-CN"/>
        </w:rPr>
        <w:t>Ω</w:t>
      </w:r>
      <w:r w:rsidRPr="007A6161">
        <w:rPr>
          <w:lang w:eastAsia="zh-CN"/>
        </w:rPr>
        <w:t xml:space="preserve">-Gate, nanowire ferroelectric FET memory transistors. </w:t>
      </w:r>
      <w:r w:rsidRPr="007A6161">
        <w:rPr>
          <w:i/>
          <w:iCs/>
          <w:lang w:eastAsia="zh-CN"/>
        </w:rPr>
        <w:t>IEEE Electron Device Lett</w:t>
      </w:r>
      <w:r w:rsidRPr="007A6161">
        <w:rPr>
          <w:lang w:eastAsia="zh-CN"/>
        </w:rPr>
        <w:t xml:space="preserve">. </w:t>
      </w:r>
      <w:r w:rsidRPr="007A6161">
        <w:rPr>
          <w:b/>
          <w:bCs/>
          <w:lang w:eastAsia="zh-CN"/>
        </w:rPr>
        <w:t>41</w:t>
      </w:r>
      <w:r w:rsidRPr="007A6161">
        <w:rPr>
          <w:lang w:eastAsia="zh-CN"/>
        </w:rPr>
        <w:t xml:space="preserve">, 1637-1640 (2020). </w:t>
      </w:r>
      <w:hyperlink r:id="rId73" w:history="1">
        <w:r w:rsidRPr="00DC1CDE">
          <w:rPr>
            <w:rStyle w:val="Hyperlink"/>
            <w:color w:val="auto"/>
            <w:lang w:eastAsia="zh-CN"/>
          </w:rPr>
          <w:t>doi: 10.1109/LED.2020.3028339</w:t>
        </w:r>
      </w:hyperlink>
    </w:p>
    <w:p w14:paraId="6B7CD6BA" w14:textId="77777777" w:rsidR="001959DE" w:rsidRPr="007A6161" w:rsidRDefault="001959DE" w:rsidP="00781C61">
      <w:pPr>
        <w:numPr>
          <w:ilvl w:val="0"/>
          <w:numId w:val="29"/>
        </w:numPr>
        <w:spacing w:line="360" w:lineRule="auto"/>
        <w:jc w:val="both"/>
        <w:rPr>
          <w:lang w:eastAsia="zh-CN"/>
        </w:rPr>
      </w:pPr>
      <w:r w:rsidRPr="007A6161">
        <w:rPr>
          <w:lang w:eastAsia="zh-CN"/>
        </w:rPr>
        <w:t>Zeng, B. et al. 2-Bit/Cell operation of Hf</w:t>
      </w:r>
      <w:r w:rsidRPr="007A6161">
        <w:rPr>
          <w:vertAlign w:val="subscript"/>
          <w:lang w:eastAsia="zh-CN"/>
        </w:rPr>
        <w:t>0.5</w:t>
      </w:r>
      <w:r w:rsidRPr="007A6161">
        <w:rPr>
          <w:lang w:eastAsia="zh-CN"/>
        </w:rPr>
        <w:t>Zr</w:t>
      </w:r>
      <w:r w:rsidRPr="007A6161">
        <w:rPr>
          <w:vertAlign w:val="subscript"/>
          <w:lang w:eastAsia="zh-CN"/>
        </w:rPr>
        <w:t>0.5</w:t>
      </w:r>
      <w:r w:rsidRPr="007A6161">
        <w:rPr>
          <w:lang w:eastAsia="zh-CN"/>
        </w:rPr>
        <w:t>O</w:t>
      </w:r>
      <w:r w:rsidRPr="007A6161">
        <w:rPr>
          <w:vertAlign w:val="subscript"/>
          <w:lang w:eastAsia="zh-CN"/>
        </w:rPr>
        <w:t>2</w:t>
      </w:r>
      <w:r w:rsidRPr="007A6161">
        <w:rPr>
          <w:lang w:eastAsia="zh-CN"/>
        </w:rPr>
        <w:t xml:space="preserve"> based FeFET memory devices for NAND applications. </w:t>
      </w:r>
      <w:r w:rsidRPr="007A6161">
        <w:rPr>
          <w:i/>
          <w:iCs/>
          <w:lang w:eastAsia="zh-CN"/>
        </w:rPr>
        <w:t>IEEE J. Electron Devices Soc.</w:t>
      </w:r>
      <w:r w:rsidRPr="007A6161">
        <w:rPr>
          <w:lang w:eastAsia="zh-CN"/>
        </w:rPr>
        <w:t xml:space="preserve"> </w:t>
      </w:r>
      <w:r w:rsidRPr="007A6161">
        <w:rPr>
          <w:b/>
          <w:bCs/>
          <w:lang w:eastAsia="zh-CN"/>
        </w:rPr>
        <w:t>7</w:t>
      </w:r>
      <w:r w:rsidRPr="007A6161">
        <w:rPr>
          <w:lang w:eastAsia="zh-CN"/>
        </w:rPr>
        <w:t xml:space="preserve">, 551-556 (2019). </w:t>
      </w:r>
      <w:hyperlink r:id="rId74" w:history="1">
        <w:r w:rsidRPr="00DC1CDE">
          <w:rPr>
            <w:rStyle w:val="Hyperlink"/>
            <w:color w:val="auto"/>
            <w:lang w:eastAsia="zh-CN"/>
          </w:rPr>
          <w:t>doi: 10.1109/JEDS.2019.2913426</w:t>
        </w:r>
      </w:hyperlink>
    </w:p>
    <w:p w14:paraId="2F468EA3" w14:textId="77777777" w:rsidR="001959DE" w:rsidRPr="007A6161" w:rsidRDefault="001959DE" w:rsidP="00781C61">
      <w:pPr>
        <w:numPr>
          <w:ilvl w:val="0"/>
          <w:numId w:val="29"/>
        </w:numPr>
        <w:spacing w:line="360" w:lineRule="auto"/>
        <w:jc w:val="both"/>
        <w:rPr>
          <w:lang w:eastAsia="zh-CN"/>
        </w:rPr>
      </w:pPr>
      <w:r w:rsidRPr="007A6161">
        <w:rPr>
          <w:lang w:eastAsia="zh-CN"/>
        </w:rPr>
        <w:t>Xiao, W. et al. Memory window and endurance improvement of Hf</w:t>
      </w:r>
      <w:r w:rsidRPr="007A6161">
        <w:rPr>
          <w:vertAlign w:val="subscript"/>
          <w:lang w:eastAsia="zh-CN"/>
        </w:rPr>
        <w:t>0.5</w:t>
      </w:r>
      <w:r w:rsidRPr="007A6161">
        <w:rPr>
          <w:lang w:eastAsia="zh-CN"/>
        </w:rPr>
        <w:t>Zr</w:t>
      </w:r>
      <w:r w:rsidRPr="007A6161">
        <w:rPr>
          <w:vertAlign w:val="subscript"/>
          <w:lang w:eastAsia="zh-CN"/>
        </w:rPr>
        <w:t>0.5</w:t>
      </w:r>
      <w:r w:rsidRPr="007A6161">
        <w:rPr>
          <w:lang w:eastAsia="zh-CN"/>
        </w:rPr>
        <w:t>O</w:t>
      </w:r>
      <w:r w:rsidRPr="007A6161">
        <w:rPr>
          <w:vertAlign w:val="subscript"/>
          <w:lang w:eastAsia="zh-CN"/>
        </w:rPr>
        <w:t>2</w:t>
      </w:r>
      <w:r w:rsidRPr="007A6161">
        <w:rPr>
          <w:lang w:eastAsia="zh-CN"/>
        </w:rPr>
        <w:t>-based FeFETs with ZrO</w:t>
      </w:r>
      <w:r w:rsidRPr="007A6161">
        <w:rPr>
          <w:vertAlign w:val="subscript"/>
          <w:lang w:eastAsia="zh-CN"/>
        </w:rPr>
        <w:t>2</w:t>
      </w:r>
      <w:r w:rsidRPr="007A6161">
        <w:rPr>
          <w:lang w:eastAsia="zh-CN"/>
        </w:rPr>
        <w:t xml:space="preserve"> seed layers characterized by fast voltage pulse measurements. </w:t>
      </w:r>
      <w:r w:rsidRPr="007A6161">
        <w:rPr>
          <w:i/>
          <w:iCs/>
          <w:lang w:eastAsia="zh-CN"/>
        </w:rPr>
        <w:t xml:space="preserve">Nanoscale Res. Lett. </w:t>
      </w:r>
      <w:r w:rsidRPr="007A6161">
        <w:rPr>
          <w:b/>
          <w:bCs/>
          <w:lang w:eastAsia="zh-CN"/>
        </w:rPr>
        <w:t>14</w:t>
      </w:r>
      <w:r w:rsidRPr="007A6161">
        <w:rPr>
          <w:lang w:eastAsia="zh-CN"/>
        </w:rPr>
        <w:t xml:space="preserve">, 254 (2019). </w:t>
      </w:r>
      <w:hyperlink r:id="rId75" w:history="1">
        <w:r w:rsidRPr="00DC1CDE">
          <w:rPr>
            <w:rStyle w:val="Hyperlink"/>
            <w:color w:val="auto"/>
            <w:lang w:eastAsia="zh-CN"/>
          </w:rPr>
          <w:t>doi: 10.1186/s11671-019-3063-2</w:t>
        </w:r>
      </w:hyperlink>
    </w:p>
    <w:p w14:paraId="40DAE0CD" w14:textId="77777777" w:rsidR="001959DE" w:rsidRPr="007A6161" w:rsidRDefault="001959DE" w:rsidP="00781C61">
      <w:pPr>
        <w:numPr>
          <w:ilvl w:val="0"/>
          <w:numId w:val="29"/>
        </w:numPr>
        <w:spacing w:line="360" w:lineRule="auto"/>
        <w:jc w:val="both"/>
        <w:rPr>
          <w:lang w:eastAsia="zh-CN"/>
        </w:rPr>
      </w:pPr>
      <w:r w:rsidRPr="007A6161">
        <w:rPr>
          <w:lang w:eastAsia="zh-CN"/>
        </w:rPr>
        <w:t>Liu, H. et al. ZrO</w:t>
      </w:r>
      <w:r w:rsidRPr="007A6161">
        <w:rPr>
          <w:vertAlign w:val="subscript"/>
          <w:lang w:eastAsia="zh-CN"/>
        </w:rPr>
        <w:t>2</w:t>
      </w:r>
      <w:r w:rsidRPr="007A6161">
        <w:rPr>
          <w:lang w:eastAsia="zh-CN"/>
        </w:rPr>
        <w:t xml:space="preserve"> ferroelectric FET for non-volatile memory application. </w:t>
      </w:r>
      <w:r w:rsidRPr="007A6161">
        <w:rPr>
          <w:i/>
          <w:iCs/>
          <w:lang w:eastAsia="zh-CN"/>
        </w:rPr>
        <w:t>IEEE Electron Device Lett.</w:t>
      </w:r>
      <w:r w:rsidRPr="007A6161">
        <w:rPr>
          <w:lang w:eastAsia="zh-CN"/>
        </w:rPr>
        <w:t xml:space="preserve"> </w:t>
      </w:r>
      <w:r w:rsidRPr="007A6161">
        <w:rPr>
          <w:b/>
          <w:bCs/>
          <w:lang w:eastAsia="zh-CN"/>
        </w:rPr>
        <w:t>40</w:t>
      </w:r>
      <w:r w:rsidRPr="007A6161">
        <w:rPr>
          <w:lang w:eastAsia="zh-CN"/>
        </w:rPr>
        <w:t xml:space="preserve">, 1419-1422 (2019). </w:t>
      </w:r>
      <w:hyperlink r:id="rId76" w:history="1">
        <w:r w:rsidRPr="00DC1CDE">
          <w:rPr>
            <w:rStyle w:val="Hyperlink"/>
            <w:color w:val="auto"/>
            <w:lang w:eastAsia="zh-CN"/>
          </w:rPr>
          <w:t>doi: 10.1109/LED.2019.2930458</w:t>
        </w:r>
      </w:hyperlink>
    </w:p>
    <w:p w14:paraId="27EEED4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Trentzsch, M. et al. A 28nm HKMG super low power embedded NVM technology based on ferroelectric FETs. In </w:t>
      </w:r>
      <w:r w:rsidRPr="007A6161">
        <w:rPr>
          <w:i/>
          <w:iCs/>
        </w:rPr>
        <w:t>2016 IEEE International Electron Devices Meeting (IEDM)</w:t>
      </w:r>
      <w:r w:rsidRPr="007A6161">
        <w:t xml:space="preserve"> 11.5.1-11.5.4</w:t>
      </w:r>
      <w:r w:rsidRPr="007A6161">
        <w:rPr>
          <w:i/>
          <w:iCs/>
        </w:rPr>
        <w:t xml:space="preserve"> </w:t>
      </w:r>
      <w:r w:rsidRPr="007A6161">
        <w:t xml:space="preserve">(IEEE, 2013). </w:t>
      </w:r>
      <w:hyperlink r:id="rId77" w:history="1">
        <w:r w:rsidRPr="00DC1CDE">
          <w:rPr>
            <w:rStyle w:val="Hyperlink"/>
            <w:color w:val="auto"/>
          </w:rPr>
          <w:t>doi: 10.1109/IEDM.2016.7838397</w:t>
        </w:r>
      </w:hyperlink>
    </w:p>
    <w:p w14:paraId="14122167" w14:textId="77777777" w:rsidR="001959DE" w:rsidRPr="007A6161" w:rsidRDefault="001959DE" w:rsidP="00781C61">
      <w:pPr>
        <w:numPr>
          <w:ilvl w:val="0"/>
          <w:numId w:val="29"/>
        </w:numPr>
        <w:spacing w:line="360" w:lineRule="auto"/>
        <w:jc w:val="both"/>
        <w:rPr>
          <w:lang w:eastAsia="zh-CN"/>
        </w:rPr>
      </w:pPr>
      <w:r w:rsidRPr="007A6161">
        <w:rPr>
          <w:szCs w:val="24"/>
          <w:lang w:eastAsia="zh-CN"/>
        </w:rPr>
        <w:t>Müller, J. et al. Ferroelectricity in HfO</w:t>
      </w:r>
      <w:r w:rsidRPr="007A6161">
        <w:rPr>
          <w:szCs w:val="24"/>
          <w:vertAlign w:val="subscript"/>
          <w:lang w:eastAsia="zh-CN"/>
        </w:rPr>
        <w:t>2</w:t>
      </w:r>
      <w:r w:rsidRPr="007A6161">
        <w:rPr>
          <w:szCs w:val="24"/>
          <w:lang w:eastAsia="zh-CN"/>
        </w:rPr>
        <w:t xml:space="preserve"> enables nonvolatile data storage in 28 nm HKMG” in </w:t>
      </w:r>
      <w:r w:rsidRPr="007A6161">
        <w:rPr>
          <w:i/>
          <w:iCs/>
          <w:lang w:eastAsia="zh-CN"/>
        </w:rPr>
        <w:t>2012 Symposium on VLSI Technology (VLSIT)</w:t>
      </w:r>
      <w:r w:rsidRPr="007A6161">
        <w:rPr>
          <w:lang w:eastAsia="zh-CN"/>
        </w:rPr>
        <w:t xml:space="preserve"> </w:t>
      </w:r>
      <w:r w:rsidRPr="007A6161">
        <w:t>25-26</w:t>
      </w:r>
      <w:r w:rsidRPr="007A6161">
        <w:rPr>
          <w:i/>
          <w:iCs/>
          <w:lang w:eastAsia="zh-CN"/>
        </w:rPr>
        <w:t xml:space="preserve"> </w:t>
      </w:r>
      <w:r w:rsidRPr="007A6161">
        <w:rPr>
          <w:lang w:eastAsia="zh-CN"/>
        </w:rPr>
        <w:t>(IEEE, 2012)</w:t>
      </w:r>
      <w:r w:rsidRPr="007A6161">
        <w:t xml:space="preserve">. </w:t>
      </w:r>
      <w:hyperlink r:id="rId78" w:history="1">
        <w:r w:rsidRPr="00DC1CDE">
          <w:rPr>
            <w:rStyle w:val="Hyperlink"/>
            <w:color w:val="auto"/>
          </w:rPr>
          <w:t>doi: 10.1109/VLSIT.2012.6242443</w:t>
        </w:r>
      </w:hyperlink>
    </w:p>
    <w:p w14:paraId="16982704"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Mulaosmanovic, H. et al. Evidence of single domain switching in hafnium oxide based FeFETs: enabler for multi-level FeFET memory cells. In </w:t>
      </w:r>
      <w:r w:rsidRPr="007A6161">
        <w:rPr>
          <w:i/>
          <w:iCs/>
          <w:szCs w:val="24"/>
          <w:lang w:eastAsia="zh-CN"/>
        </w:rPr>
        <w:t>2015 IEEE International Electron Devices Meeting (IEDM)</w:t>
      </w:r>
      <w:r w:rsidRPr="007A6161">
        <w:rPr>
          <w:szCs w:val="24"/>
          <w:lang w:eastAsia="zh-CN"/>
        </w:rPr>
        <w:t xml:space="preserve"> 26.8.1-26.8.3 (IEEE, 2015). </w:t>
      </w:r>
      <w:hyperlink r:id="rId79" w:history="1">
        <w:r w:rsidRPr="00DC1CDE">
          <w:rPr>
            <w:rStyle w:val="Hyperlink"/>
            <w:color w:val="auto"/>
            <w:szCs w:val="24"/>
            <w:lang w:eastAsia="zh-CN"/>
          </w:rPr>
          <w:t>doi: 10.1109/IEDM.2015.7409777</w:t>
        </w:r>
      </w:hyperlink>
    </w:p>
    <w:p w14:paraId="661D7993"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Mulaosmanovic, H., Breyer, E. T., Mikolajick, T. &amp; Slesazeck, S. Ferroelectric FETs with 20-nm-thick HfO</w:t>
      </w:r>
      <w:r w:rsidRPr="007A6161">
        <w:rPr>
          <w:szCs w:val="24"/>
          <w:vertAlign w:val="subscript"/>
          <w:lang w:eastAsia="zh-CN"/>
        </w:rPr>
        <w:t>2</w:t>
      </w:r>
      <w:r w:rsidRPr="007A6161">
        <w:rPr>
          <w:szCs w:val="24"/>
          <w:lang w:eastAsia="zh-CN"/>
        </w:rPr>
        <w:t xml:space="preserve"> layer for large memory window and high Performance. </w:t>
      </w:r>
      <w:r w:rsidRPr="007A6161">
        <w:rPr>
          <w:i/>
          <w:iCs/>
          <w:szCs w:val="24"/>
          <w:lang w:eastAsia="zh-CN"/>
        </w:rPr>
        <w:t>IEEE Trans. Electron Devices</w:t>
      </w:r>
      <w:r w:rsidRPr="007A6161">
        <w:rPr>
          <w:szCs w:val="24"/>
          <w:lang w:eastAsia="zh-CN"/>
        </w:rPr>
        <w:t xml:space="preserve"> </w:t>
      </w:r>
      <w:r w:rsidRPr="007A6161">
        <w:rPr>
          <w:b/>
          <w:bCs/>
          <w:szCs w:val="24"/>
          <w:lang w:eastAsia="zh-CN"/>
        </w:rPr>
        <w:t>66</w:t>
      </w:r>
      <w:r w:rsidRPr="007A6161">
        <w:rPr>
          <w:szCs w:val="24"/>
          <w:lang w:eastAsia="zh-CN"/>
        </w:rPr>
        <w:t xml:space="preserve">, 3828-3833 (2019). </w:t>
      </w:r>
      <w:hyperlink r:id="rId80" w:history="1">
        <w:r w:rsidRPr="00DC1CDE">
          <w:rPr>
            <w:rStyle w:val="Hyperlink"/>
            <w:color w:val="auto"/>
            <w:szCs w:val="24"/>
            <w:lang w:eastAsia="zh-CN"/>
          </w:rPr>
          <w:t>doi: 10.1109/TED.2019.2930749</w:t>
        </w:r>
      </w:hyperlink>
    </w:p>
    <w:p w14:paraId="13CDF44A" w14:textId="77777777" w:rsidR="001959DE" w:rsidRPr="007A6161" w:rsidRDefault="001959DE" w:rsidP="00781C61">
      <w:pPr>
        <w:numPr>
          <w:ilvl w:val="0"/>
          <w:numId w:val="29"/>
        </w:numPr>
        <w:spacing w:line="360" w:lineRule="auto"/>
        <w:jc w:val="both"/>
        <w:rPr>
          <w:lang w:eastAsia="zh-CN"/>
        </w:rPr>
      </w:pPr>
      <w:r w:rsidRPr="007A6161">
        <w:rPr>
          <w:szCs w:val="24"/>
          <w:lang w:eastAsia="zh-CN"/>
        </w:rPr>
        <w:t>Yoon, S.-J. et al. Improvement in long-term and high-temperature retention stability of ferroelectric field-effect memory transistors with metal–ferroelectric–metal–insulator-semiconductor gate-stacks using Al-doped HfO</w:t>
      </w:r>
      <w:r w:rsidRPr="007A6161">
        <w:rPr>
          <w:szCs w:val="24"/>
          <w:vertAlign w:val="subscript"/>
          <w:lang w:eastAsia="zh-CN"/>
        </w:rPr>
        <w:t>2</w:t>
      </w:r>
      <w:r w:rsidRPr="007A6161">
        <w:rPr>
          <w:szCs w:val="24"/>
          <w:lang w:eastAsia="zh-CN"/>
        </w:rPr>
        <w:t xml:space="preserve"> thin films. </w:t>
      </w:r>
      <w:r w:rsidRPr="007A6161">
        <w:rPr>
          <w:i/>
          <w:iCs/>
          <w:szCs w:val="24"/>
          <w:lang w:eastAsia="zh-CN"/>
        </w:rPr>
        <w:t>IEEE Trans. Electron Devices</w:t>
      </w:r>
      <w:r w:rsidRPr="007A6161">
        <w:rPr>
          <w:szCs w:val="24"/>
          <w:lang w:eastAsia="zh-CN"/>
        </w:rPr>
        <w:t xml:space="preserve"> </w:t>
      </w:r>
      <w:r w:rsidRPr="007A6161">
        <w:rPr>
          <w:b/>
          <w:bCs/>
          <w:szCs w:val="24"/>
          <w:lang w:eastAsia="zh-CN"/>
        </w:rPr>
        <w:t>67</w:t>
      </w:r>
      <w:r w:rsidRPr="007A6161">
        <w:rPr>
          <w:szCs w:val="24"/>
          <w:lang w:eastAsia="zh-CN"/>
        </w:rPr>
        <w:t xml:space="preserve">, 499-504 (2020). </w:t>
      </w:r>
      <w:hyperlink r:id="rId81" w:history="1">
        <w:r w:rsidRPr="00DC1CDE">
          <w:rPr>
            <w:rStyle w:val="Hyperlink"/>
            <w:color w:val="auto"/>
            <w:szCs w:val="24"/>
            <w:lang w:eastAsia="zh-CN"/>
          </w:rPr>
          <w:t>doi: 10.1109/TED.2019.2961117</w:t>
        </w:r>
      </w:hyperlink>
    </w:p>
    <w:p w14:paraId="5F218656" w14:textId="77777777" w:rsidR="001959DE" w:rsidRPr="007A6161" w:rsidRDefault="001959DE" w:rsidP="00781C61">
      <w:pPr>
        <w:numPr>
          <w:ilvl w:val="0"/>
          <w:numId w:val="29"/>
        </w:numPr>
        <w:spacing w:line="360" w:lineRule="auto"/>
        <w:jc w:val="both"/>
        <w:rPr>
          <w:lang w:eastAsia="zh-CN"/>
        </w:rPr>
      </w:pPr>
      <w:r w:rsidRPr="007A6161">
        <w:rPr>
          <w:szCs w:val="24"/>
          <w:lang w:eastAsia="zh-CN"/>
        </w:rPr>
        <w:t>Cha, M.-Y. et al. MoS</w:t>
      </w:r>
      <w:r w:rsidRPr="007A6161">
        <w:rPr>
          <w:szCs w:val="24"/>
          <w:vertAlign w:val="subscript"/>
          <w:lang w:eastAsia="zh-CN"/>
        </w:rPr>
        <w:t>2</w:t>
      </w:r>
      <w:r w:rsidRPr="007A6161">
        <w:rPr>
          <w:szCs w:val="24"/>
          <w:lang w:eastAsia="zh-CN"/>
        </w:rPr>
        <w:t>-based ferroelectric field-effect transistor with atomic layer deposited Hf</w:t>
      </w:r>
      <w:r w:rsidRPr="007A6161">
        <w:rPr>
          <w:szCs w:val="24"/>
          <w:vertAlign w:val="subscript"/>
          <w:lang w:eastAsia="zh-CN"/>
        </w:rPr>
        <w:t>0.5</w:t>
      </w:r>
      <w:r w:rsidRPr="007A6161">
        <w:rPr>
          <w:szCs w:val="24"/>
          <w:lang w:eastAsia="zh-CN"/>
        </w:rPr>
        <w:t>Zr</w:t>
      </w:r>
      <w:r w:rsidRPr="007A6161">
        <w:rPr>
          <w:szCs w:val="24"/>
          <w:vertAlign w:val="subscript"/>
          <w:lang w:eastAsia="zh-CN"/>
        </w:rPr>
        <w:t>0.5</w:t>
      </w:r>
      <w:r w:rsidRPr="007A6161">
        <w:rPr>
          <w:szCs w:val="24"/>
          <w:lang w:eastAsia="zh-CN"/>
        </w:rPr>
        <w:t>O</w:t>
      </w:r>
      <w:r w:rsidRPr="007A6161">
        <w:rPr>
          <w:szCs w:val="24"/>
          <w:vertAlign w:val="subscript"/>
          <w:lang w:eastAsia="zh-CN"/>
        </w:rPr>
        <w:t>2</w:t>
      </w:r>
      <w:r w:rsidRPr="007A6161">
        <w:rPr>
          <w:szCs w:val="24"/>
          <w:lang w:eastAsia="zh-CN"/>
        </w:rPr>
        <w:t xml:space="preserve"> films toward memory applications. </w:t>
      </w:r>
      <w:r w:rsidRPr="007A6161">
        <w:rPr>
          <w:i/>
          <w:iCs/>
          <w:szCs w:val="24"/>
          <w:lang w:eastAsia="zh-CN"/>
        </w:rPr>
        <w:t>AIP Advances</w:t>
      </w:r>
      <w:r w:rsidRPr="007A6161">
        <w:rPr>
          <w:szCs w:val="24"/>
          <w:lang w:eastAsia="zh-CN"/>
        </w:rPr>
        <w:t xml:space="preserve"> </w:t>
      </w:r>
      <w:r w:rsidRPr="007A6161">
        <w:rPr>
          <w:b/>
          <w:bCs/>
          <w:szCs w:val="24"/>
          <w:lang w:eastAsia="zh-CN"/>
        </w:rPr>
        <w:t>10</w:t>
      </w:r>
      <w:r w:rsidRPr="007A6161">
        <w:rPr>
          <w:szCs w:val="24"/>
          <w:lang w:eastAsia="zh-CN"/>
        </w:rPr>
        <w:t xml:space="preserve">, 065107 (2020). </w:t>
      </w:r>
      <w:hyperlink r:id="rId82" w:history="1">
        <w:r w:rsidRPr="00DC1CDE">
          <w:rPr>
            <w:rStyle w:val="Hyperlink"/>
            <w:color w:val="auto"/>
            <w:szCs w:val="24"/>
            <w:lang w:eastAsia="zh-CN"/>
          </w:rPr>
          <w:t>doi: 10.1063/5.0010829</w:t>
        </w:r>
      </w:hyperlink>
    </w:p>
    <w:p w14:paraId="242B67B6" w14:textId="77777777" w:rsidR="001959DE" w:rsidRPr="007A6161" w:rsidRDefault="001959DE" w:rsidP="00781C61">
      <w:pPr>
        <w:numPr>
          <w:ilvl w:val="0"/>
          <w:numId w:val="29"/>
        </w:numPr>
        <w:spacing w:line="360" w:lineRule="auto"/>
        <w:jc w:val="both"/>
        <w:rPr>
          <w:lang w:eastAsia="zh-CN"/>
        </w:rPr>
      </w:pPr>
      <w:r w:rsidRPr="007A6161">
        <w:rPr>
          <w:szCs w:val="24"/>
          <w:lang w:eastAsia="zh-CN"/>
        </w:rPr>
        <w:t>Kobayashi, T., Hori, N., Nakajima, T. &amp; Kawae, T. Electrical characteristics of MoS</w:t>
      </w:r>
      <w:r w:rsidRPr="007A6161">
        <w:rPr>
          <w:szCs w:val="24"/>
          <w:vertAlign w:val="subscript"/>
          <w:lang w:eastAsia="zh-CN"/>
        </w:rPr>
        <w:t>2</w:t>
      </w:r>
      <w:r w:rsidRPr="007A6161">
        <w:rPr>
          <w:szCs w:val="24"/>
          <w:lang w:eastAsia="zh-CN"/>
        </w:rPr>
        <w:t xml:space="preserve"> field-effect transistor with ferroelectric vinylidene fluoride-trifluoroethylene copolymer gate structure. </w:t>
      </w:r>
      <w:r w:rsidRPr="007A6161">
        <w:rPr>
          <w:i/>
          <w:iCs/>
          <w:szCs w:val="24"/>
          <w:lang w:eastAsia="zh-CN"/>
        </w:rPr>
        <w:t>Appl. Phys. Lett</w:t>
      </w:r>
      <w:r w:rsidRPr="007A6161">
        <w:rPr>
          <w:szCs w:val="24"/>
          <w:lang w:eastAsia="zh-CN"/>
        </w:rPr>
        <w:t xml:space="preserve">. </w:t>
      </w:r>
      <w:r w:rsidRPr="007A6161">
        <w:rPr>
          <w:b/>
          <w:bCs/>
          <w:szCs w:val="24"/>
          <w:lang w:eastAsia="zh-CN"/>
        </w:rPr>
        <w:t>108</w:t>
      </w:r>
      <w:r w:rsidRPr="007A6161">
        <w:rPr>
          <w:szCs w:val="24"/>
          <w:lang w:eastAsia="zh-CN"/>
        </w:rPr>
        <w:t xml:space="preserve">, 132903 (2016). </w:t>
      </w:r>
      <w:hyperlink r:id="rId83" w:history="1">
        <w:r w:rsidRPr="00DC1CDE">
          <w:rPr>
            <w:rStyle w:val="Hyperlink"/>
            <w:color w:val="auto"/>
            <w:szCs w:val="24"/>
            <w:lang w:eastAsia="zh-CN"/>
          </w:rPr>
          <w:t>doi: 10.1063/1.4945327</w:t>
        </w:r>
      </w:hyperlink>
    </w:p>
    <w:p w14:paraId="30367C1F" w14:textId="77777777" w:rsidR="001959DE" w:rsidRPr="007A6161" w:rsidRDefault="001959DE" w:rsidP="00781C61">
      <w:pPr>
        <w:numPr>
          <w:ilvl w:val="0"/>
          <w:numId w:val="29"/>
        </w:numPr>
        <w:spacing w:line="360" w:lineRule="auto"/>
        <w:jc w:val="both"/>
        <w:rPr>
          <w:lang w:eastAsia="zh-CN"/>
        </w:rPr>
      </w:pPr>
      <w:r w:rsidRPr="007A6161">
        <w:rPr>
          <w:szCs w:val="24"/>
          <w:lang w:eastAsia="zh-CN"/>
        </w:rPr>
        <w:t>Cho, Y. et al. Nanowatt use 8 V switching nonvolatile memory transistors with 2D MoTe</w:t>
      </w:r>
      <w:r w:rsidRPr="007A6161">
        <w:rPr>
          <w:szCs w:val="24"/>
          <w:vertAlign w:val="subscript"/>
          <w:lang w:eastAsia="zh-CN"/>
        </w:rPr>
        <w:t>2</w:t>
      </w:r>
      <w:r w:rsidRPr="007A6161">
        <w:rPr>
          <w:szCs w:val="24"/>
          <w:lang w:eastAsia="zh-CN"/>
        </w:rPr>
        <w:t xml:space="preserve"> channel and ferroelectric P(VDF-TrFE). </w:t>
      </w:r>
      <w:r w:rsidRPr="007A6161">
        <w:rPr>
          <w:i/>
          <w:iCs/>
          <w:szCs w:val="24"/>
          <w:lang w:eastAsia="zh-CN"/>
        </w:rPr>
        <w:t>Nano Energy</w:t>
      </w:r>
      <w:r w:rsidRPr="007A6161">
        <w:rPr>
          <w:szCs w:val="24"/>
          <w:lang w:eastAsia="zh-CN"/>
        </w:rPr>
        <w:t xml:space="preserve"> </w:t>
      </w:r>
      <w:r w:rsidRPr="007A6161">
        <w:rPr>
          <w:b/>
          <w:bCs/>
          <w:szCs w:val="24"/>
          <w:lang w:eastAsia="zh-CN"/>
        </w:rPr>
        <w:t>81</w:t>
      </w:r>
      <w:r w:rsidRPr="007A6161">
        <w:rPr>
          <w:szCs w:val="24"/>
          <w:lang w:eastAsia="zh-CN"/>
        </w:rPr>
        <w:t xml:space="preserve">, 105686 (2021). </w:t>
      </w:r>
      <w:hyperlink r:id="rId84" w:history="1">
        <w:r w:rsidRPr="00DC1CDE">
          <w:rPr>
            <w:rStyle w:val="Hyperlink"/>
            <w:color w:val="auto"/>
            <w:szCs w:val="24"/>
            <w:lang w:eastAsia="zh-CN"/>
          </w:rPr>
          <w:t>doi: 10.1016/j.nanoen.2020.105686</w:t>
        </w:r>
      </w:hyperlink>
    </w:p>
    <w:p w14:paraId="35448449" w14:textId="77777777" w:rsidR="001959DE" w:rsidRPr="007A6161" w:rsidRDefault="001959DE" w:rsidP="00781C61">
      <w:pPr>
        <w:numPr>
          <w:ilvl w:val="0"/>
          <w:numId w:val="29"/>
        </w:numPr>
        <w:spacing w:line="360" w:lineRule="auto"/>
        <w:jc w:val="both"/>
        <w:rPr>
          <w:lang w:eastAsia="zh-CN"/>
        </w:rPr>
      </w:pPr>
      <w:r w:rsidRPr="007A6161">
        <w:rPr>
          <w:szCs w:val="24"/>
          <w:lang w:eastAsia="zh-CN"/>
        </w:rPr>
        <w:t>Zhang, X. et al. MoS</w:t>
      </w:r>
      <w:r w:rsidRPr="007A6161">
        <w:rPr>
          <w:szCs w:val="24"/>
          <w:vertAlign w:val="subscript"/>
          <w:lang w:eastAsia="zh-CN"/>
        </w:rPr>
        <w:t>2</w:t>
      </w:r>
      <w:r w:rsidRPr="007A6161">
        <w:rPr>
          <w:szCs w:val="24"/>
          <w:lang w:eastAsia="zh-CN"/>
        </w:rPr>
        <w:t xml:space="preserve"> field-effect transistors with lead zirconate-titanate ferroelectric gating. </w:t>
      </w:r>
      <w:r w:rsidRPr="007A6161">
        <w:rPr>
          <w:i/>
          <w:iCs/>
          <w:szCs w:val="24"/>
          <w:lang w:eastAsia="zh-CN"/>
        </w:rPr>
        <w:t xml:space="preserve">IEEE Electron Device Lett. </w:t>
      </w:r>
      <w:r w:rsidRPr="007A6161">
        <w:rPr>
          <w:b/>
          <w:bCs/>
          <w:szCs w:val="24"/>
          <w:lang w:eastAsia="zh-CN"/>
        </w:rPr>
        <w:t>36</w:t>
      </w:r>
      <w:r w:rsidRPr="007A6161">
        <w:rPr>
          <w:szCs w:val="24"/>
          <w:lang w:eastAsia="zh-CN"/>
        </w:rPr>
        <w:t xml:space="preserve">, 784-786 (2015). </w:t>
      </w:r>
      <w:hyperlink r:id="rId85" w:history="1">
        <w:r w:rsidRPr="00DC1CDE">
          <w:rPr>
            <w:rStyle w:val="Hyperlink"/>
            <w:color w:val="auto"/>
            <w:szCs w:val="24"/>
            <w:lang w:eastAsia="zh-CN"/>
          </w:rPr>
          <w:t>doi: 10.1109/LED.2015.2440249</w:t>
        </w:r>
      </w:hyperlink>
    </w:p>
    <w:p w14:paraId="2093A1E3" w14:textId="77777777" w:rsidR="001959DE" w:rsidRPr="007A6161" w:rsidRDefault="001959DE" w:rsidP="00781C61">
      <w:pPr>
        <w:numPr>
          <w:ilvl w:val="0"/>
          <w:numId w:val="29"/>
        </w:numPr>
        <w:spacing w:line="360" w:lineRule="auto"/>
        <w:jc w:val="both"/>
        <w:rPr>
          <w:lang w:eastAsia="zh-CN"/>
        </w:rPr>
      </w:pPr>
      <w:r w:rsidRPr="007A6161">
        <w:rPr>
          <w:szCs w:val="24"/>
          <w:lang w:eastAsia="zh-CN"/>
        </w:rPr>
        <w:t>Lipatov, A., Sharma, P., Gruverman, A. &amp; Sinitskii, A. Optoelectrical molybdenum disulfide (MoS</w:t>
      </w:r>
      <w:r w:rsidRPr="007A6161">
        <w:rPr>
          <w:szCs w:val="24"/>
          <w:vertAlign w:val="subscript"/>
          <w:lang w:eastAsia="zh-CN"/>
        </w:rPr>
        <w:t>2</w:t>
      </w:r>
      <w:r w:rsidRPr="007A6161">
        <w:rPr>
          <w:szCs w:val="24"/>
          <w:lang w:eastAsia="zh-CN"/>
        </w:rPr>
        <w:t xml:space="preserve">) -ferroelectric memories. </w:t>
      </w:r>
      <w:r w:rsidRPr="007A6161">
        <w:rPr>
          <w:i/>
          <w:iCs/>
          <w:szCs w:val="24"/>
          <w:lang w:eastAsia="zh-CN"/>
        </w:rPr>
        <w:t>ACS Nano</w:t>
      </w:r>
      <w:r w:rsidRPr="007A6161">
        <w:rPr>
          <w:szCs w:val="24"/>
          <w:lang w:eastAsia="zh-CN"/>
        </w:rPr>
        <w:t xml:space="preserve"> </w:t>
      </w:r>
      <w:r w:rsidRPr="007A6161">
        <w:rPr>
          <w:b/>
          <w:bCs/>
          <w:szCs w:val="24"/>
          <w:lang w:eastAsia="zh-CN"/>
        </w:rPr>
        <w:t>9</w:t>
      </w:r>
      <w:r w:rsidRPr="007A6161">
        <w:rPr>
          <w:szCs w:val="24"/>
          <w:lang w:eastAsia="zh-CN"/>
        </w:rPr>
        <w:t xml:space="preserve">, 8089-8098 (2015). </w:t>
      </w:r>
      <w:hyperlink r:id="rId86" w:history="1">
        <w:r w:rsidRPr="00DC1CDE">
          <w:rPr>
            <w:rStyle w:val="Hyperlink"/>
            <w:color w:val="auto"/>
            <w:szCs w:val="24"/>
            <w:lang w:eastAsia="zh-CN"/>
          </w:rPr>
          <w:t>doi: 10.1021/acsnano.5b02078</w:t>
        </w:r>
      </w:hyperlink>
    </w:p>
    <w:p w14:paraId="5AB6523C"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Ko, C. et al. Ferroelectrically gated atomically thin transition-metal dichalcogenides as nonvolatile memory. </w:t>
      </w:r>
      <w:r w:rsidRPr="007A6161">
        <w:rPr>
          <w:i/>
          <w:iCs/>
          <w:szCs w:val="24"/>
          <w:lang w:eastAsia="zh-CN"/>
        </w:rPr>
        <w:t>Adv. Mater</w:t>
      </w:r>
      <w:r w:rsidRPr="007A6161">
        <w:rPr>
          <w:szCs w:val="24"/>
          <w:lang w:eastAsia="zh-CN"/>
        </w:rPr>
        <w:t xml:space="preserve">. </w:t>
      </w:r>
      <w:r w:rsidRPr="007A6161">
        <w:rPr>
          <w:b/>
          <w:bCs/>
          <w:szCs w:val="24"/>
          <w:lang w:eastAsia="zh-CN"/>
        </w:rPr>
        <w:t>28</w:t>
      </w:r>
      <w:r w:rsidRPr="007A6161">
        <w:rPr>
          <w:szCs w:val="24"/>
          <w:lang w:eastAsia="zh-CN"/>
        </w:rPr>
        <w:t xml:space="preserve">, 2923-2930 (2016). </w:t>
      </w:r>
      <w:hyperlink r:id="rId87" w:history="1">
        <w:r w:rsidRPr="00DC1CDE">
          <w:rPr>
            <w:rStyle w:val="Hyperlink"/>
            <w:color w:val="auto"/>
            <w:szCs w:val="24"/>
            <w:lang w:eastAsia="zh-CN"/>
          </w:rPr>
          <w:t>doi: 10.1002/adma.201504779</w:t>
        </w:r>
      </w:hyperlink>
    </w:p>
    <w:p w14:paraId="1F7DC0A9"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Liu, X. et al. Post-CMOS compatible aluminum scandium nitride/2D channel ferroelectric field-effect-transistor memory. </w:t>
      </w:r>
      <w:r w:rsidRPr="007A6161">
        <w:rPr>
          <w:i/>
          <w:iCs/>
          <w:szCs w:val="24"/>
          <w:lang w:eastAsia="zh-CN"/>
        </w:rPr>
        <w:t>Nano Lett</w:t>
      </w:r>
      <w:r w:rsidRPr="007A6161">
        <w:rPr>
          <w:szCs w:val="24"/>
          <w:lang w:eastAsia="zh-CN"/>
        </w:rPr>
        <w:t xml:space="preserve">. </w:t>
      </w:r>
      <w:r w:rsidRPr="007A6161">
        <w:rPr>
          <w:b/>
          <w:bCs/>
          <w:szCs w:val="24"/>
          <w:lang w:eastAsia="zh-CN"/>
        </w:rPr>
        <w:t>21</w:t>
      </w:r>
      <w:r w:rsidRPr="007A6161">
        <w:rPr>
          <w:szCs w:val="24"/>
          <w:lang w:eastAsia="zh-CN"/>
        </w:rPr>
        <w:t xml:space="preserve">, 3753-3761 (2021). </w:t>
      </w:r>
      <w:hyperlink r:id="rId88" w:history="1">
        <w:r w:rsidRPr="00DC1CDE">
          <w:rPr>
            <w:rStyle w:val="Hyperlink"/>
            <w:color w:val="auto"/>
            <w:szCs w:val="24"/>
            <w:lang w:eastAsia="zh-CN"/>
          </w:rPr>
          <w:t>doi: 10.1021/acs.nanolett.0c05051</w:t>
        </w:r>
      </w:hyperlink>
    </w:p>
    <w:p w14:paraId="3654C659"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Wang, X. et al. Van der Waals engineering of ferroelectric heterostructures for long-retention memory. </w:t>
      </w:r>
      <w:r w:rsidRPr="007A6161">
        <w:rPr>
          <w:i/>
          <w:iCs/>
          <w:szCs w:val="24"/>
          <w:lang w:eastAsia="zh-CN"/>
        </w:rPr>
        <w:t>Nat. Commun</w:t>
      </w:r>
      <w:r w:rsidRPr="007A6161">
        <w:rPr>
          <w:szCs w:val="24"/>
          <w:lang w:eastAsia="zh-CN"/>
        </w:rPr>
        <w:t xml:space="preserve">. </w:t>
      </w:r>
      <w:r w:rsidRPr="007A6161">
        <w:rPr>
          <w:b/>
          <w:bCs/>
          <w:szCs w:val="24"/>
          <w:lang w:eastAsia="zh-CN"/>
        </w:rPr>
        <w:t>12</w:t>
      </w:r>
      <w:r w:rsidRPr="007A6161">
        <w:rPr>
          <w:szCs w:val="24"/>
          <w:lang w:eastAsia="zh-CN"/>
        </w:rPr>
        <w:t xml:space="preserve">, 1109 (2021). </w:t>
      </w:r>
      <w:hyperlink r:id="rId89" w:history="1">
        <w:r w:rsidRPr="00DC1CDE">
          <w:rPr>
            <w:rStyle w:val="Hyperlink"/>
            <w:color w:val="auto"/>
            <w:szCs w:val="24"/>
            <w:lang w:eastAsia="zh-CN"/>
          </w:rPr>
          <w:t>doi: 10.1038/s41467-021-21320-2</w:t>
        </w:r>
      </w:hyperlink>
    </w:p>
    <w:p w14:paraId="6D4A0B96" w14:textId="77777777" w:rsidR="001959DE" w:rsidRPr="007A6161" w:rsidRDefault="001959DE" w:rsidP="00781C61">
      <w:pPr>
        <w:numPr>
          <w:ilvl w:val="0"/>
          <w:numId w:val="29"/>
        </w:numPr>
        <w:spacing w:line="360" w:lineRule="auto"/>
        <w:jc w:val="both"/>
        <w:rPr>
          <w:lang w:eastAsia="zh-CN"/>
        </w:rPr>
      </w:pPr>
      <w:r w:rsidRPr="007A6161">
        <w:rPr>
          <w:szCs w:val="24"/>
          <w:lang w:eastAsia="zh-CN"/>
        </w:rPr>
        <w:t>Lee, Y. K. et al. Highly scalable 2</w:t>
      </w:r>
      <w:r w:rsidRPr="007A6161">
        <w:rPr>
          <w:szCs w:val="24"/>
          <w:vertAlign w:val="superscript"/>
          <w:lang w:eastAsia="zh-CN"/>
        </w:rPr>
        <w:t>nd</w:t>
      </w:r>
      <w:r w:rsidRPr="007A6161">
        <w:rPr>
          <w:szCs w:val="24"/>
          <w:lang w:eastAsia="zh-CN"/>
        </w:rPr>
        <w:t xml:space="preserve">-generation 45-nm split-gate embedded flash with 10-ns access time and 1M-cycling endurance” in </w:t>
      </w:r>
      <w:r w:rsidRPr="007A6161">
        <w:rPr>
          <w:i/>
          <w:iCs/>
          <w:lang w:eastAsia="zh-CN"/>
        </w:rPr>
        <w:t>2016 IEEE 8</w:t>
      </w:r>
      <w:r w:rsidRPr="007A6161">
        <w:rPr>
          <w:i/>
          <w:iCs/>
          <w:vertAlign w:val="superscript"/>
          <w:lang w:eastAsia="zh-CN"/>
        </w:rPr>
        <w:t>th</w:t>
      </w:r>
      <w:r w:rsidRPr="007A6161">
        <w:rPr>
          <w:i/>
          <w:iCs/>
          <w:lang w:eastAsia="zh-CN"/>
        </w:rPr>
        <w:t xml:space="preserve"> International Memory Workshop (IMW)</w:t>
      </w:r>
      <w:r w:rsidRPr="007A6161">
        <w:rPr>
          <w:lang w:eastAsia="zh-CN"/>
        </w:rPr>
        <w:t xml:space="preserve"> </w:t>
      </w:r>
      <w:r w:rsidRPr="007A6161">
        <w:t>1-4</w:t>
      </w:r>
      <w:r w:rsidRPr="007A6161">
        <w:rPr>
          <w:lang w:eastAsia="zh-CN"/>
        </w:rPr>
        <w:t xml:space="preserve"> (IEEE, 2016)</w:t>
      </w:r>
      <w:r w:rsidRPr="007A6161">
        <w:t xml:space="preserve">. </w:t>
      </w:r>
      <w:hyperlink r:id="rId90" w:history="1">
        <w:r w:rsidRPr="00DC1CDE">
          <w:rPr>
            <w:rStyle w:val="Hyperlink"/>
            <w:color w:val="auto"/>
          </w:rPr>
          <w:t>doi: 10.1109/IMW.2016.7495275</w:t>
        </w:r>
      </w:hyperlink>
    </w:p>
    <w:p w14:paraId="4CAB6FBB"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 xml:space="preserve">Hsu, T.-H. et al. A vertical split-gate flash memory featuring high-speed source-side injection programming, read disturb free, and 100k endurance for embedded flash (eFlash) scaling and computing-in-memory (CIM). In </w:t>
      </w:r>
      <w:r w:rsidRPr="007A6161">
        <w:rPr>
          <w:i/>
          <w:iCs/>
        </w:rPr>
        <w:t>2020 IEEE International Electron Devices Meeting (IEDM)</w:t>
      </w:r>
      <w:r w:rsidRPr="007A6161">
        <w:t xml:space="preserve"> 6.3.1-6.3.4 (IEEE, 2020). </w:t>
      </w:r>
      <w:hyperlink r:id="rId91" w:history="1">
        <w:r w:rsidRPr="00DC1CDE">
          <w:rPr>
            <w:rStyle w:val="Hyperlink"/>
            <w:color w:val="auto"/>
          </w:rPr>
          <w:t>doi: 10.1109/IEDM13553.2020.9372036</w:t>
        </w:r>
      </w:hyperlink>
    </w:p>
    <w:p w14:paraId="67EA24AF" w14:textId="77777777" w:rsidR="001959DE" w:rsidRPr="007A6161" w:rsidRDefault="001959DE" w:rsidP="00781C61">
      <w:pPr>
        <w:numPr>
          <w:ilvl w:val="0"/>
          <w:numId w:val="29"/>
        </w:numPr>
        <w:spacing w:line="360" w:lineRule="auto"/>
        <w:jc w:val="both"/>
        <w:rPr>
          <w:lang w:eastAsia="zh-CN"/>
        </w:rPr>
      </w:pPr>
      <w:r w:rsidRPr="007A6161">
        <w:rPr>
          <w:szCs w:val="24"/>
          <w:lang w:eastAsia="zh-CN"/>
        </w:rPr>
        <w:t>Shim, S. I., Yeh, F. C., Wang, X. W. &amp; Ma, T. P. SONOS-Type flash memory cell with metal/Al</w:t>
      </w:r>
      <w:r w:rsidRPr="007A6161">
        <w:rPr>
          <w:szCs w:val="24"/>
          <w:vertAlign w:val="subscript"/>
          <w:lang w:eastAsia="zh-CN"/>
        </w:rPr>
        <w:t>2</w:t>
      </w:r>
      <w:r w:rsidRPr="007A6161">
        <w:rPr>
          <w:szCs w:val="24"/>
          <w:lang w:eastAsia="zh-CN"/>
        </w:rPr>
        <w:t>O</w:t>
      </w:r>
      <w:r w:rsidRPr="007A6161">
        <w:rPr>
          <w:szCs w:val="24"/>
          <w:vertAlign w:val="subscript"/>
          <w:lang w:eastAsia="zh-CN"/>
        </w:rPr>
        <w:t>3</w:t>
      </w:r>
      <w:r w:rsidRPr="007A6161">
        <w:rPr>
          <w:szCs w:val="24"/>
          <w:lang w:eastAsia="zh-CN"/>
        </w:rPr>
        <w:t>/SiN/Si</w:t>
      </w:r>
      <w:r w:rsidRPr="007A6161">
        <w:rPr>
          <w:szCs w:val="24"/>
          <w:vertAlign w:val="subscript"/>
          <w:lang w:eastAsia="zh-CN"/>
        </w:rPr>
        <w:t>3</w:t>
      </w:r>
      <w:r w:rsidRPr="007A6161">
        <w:rPr>
          <w:szCs w:val="24"/>
          <w:lang w:eastAsia="zh-CN"/>
        </w:rPr>
        <w:t>N</w:t>
      </w:r>
      <w:r w:rsidRPr="007A6161">
        <w:rPr>
          <w:szCs w:val="24"/>
          <w:vertAlign w:val="subscript"/>
          <w:lang w:eastAsia="zh-CN"/>
        </w:rPr>
        <w:t>4</w:t>
      </w:r>
      <w:r w:rsidRPr="007A6161">
        <w:rPr>
          <w:szCs w:val="24"/>
          <w:lang w:eastAsia="zh-CN"/>
        </w:rPr>
        <w:t xml:space="preserve">/Si structure for low-voltage high-speed program/erase operation. </w:t>
      </w:r>
      <w:r w:rsidRPr="007A6161">
        <w:rPr>
          <w:i/>
          <w:iCs/>
          <w:szCs w:val="24"/>
          <w:lang w:eastAsia="zh-CN"/>
        </w:rPr>
        <w:t>IEEE Electron Device Lett.</w:t>
      </w:r>
      <w:r w:rsidRPr="007A6161">
        <w:rPr>
          <w:szCs w:val="24"/>
          <w:lang w:eastAsia="zh-CN"/>
        </w:rPr>
        <w:t xml:space="preserve"> </w:t>
      </w:r>
      <w:r w:rsidRPr="007A6161">
        <w:rPr>
          <w:b/>
          <w:bCs/>
          <w:szCs w:val="24"/>
          <w:lang w:eastAsia="zh-CN"/>
        </w:rPr>
        <w:t>29</w:t>
      </w:r>
      <w:r w:rsidRPr="007A6161">
        <w:rPr>
          <w:szCs w:val="24"/>
          <w:lang w:eastAsia="zh-CN"/>
        </w:rPr>
        <w:t xml:space="preserve">, 512-514 (2008). </w:t>
      </w:r>
      <w:hyperlink r:id="rId92" w:history="1">
        <w:r w:rsidRPr="00DC1CDE">
          <w:rPr>
            <w:rStyle w:val="Hyperlink"/>
            <w:color w:val="auto"/>
            <w:szCs w:val="24"/>
            <w:lang w:eastAsia="zh-CN"/>
          </w:rPr>
          <w:t>doi: 10.1109/LED.2008.920979</w:t>
        </w:r>
      </w:hyperlink>
    </w:p>
    <w:p w14:paraId="1C8E3FE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Tsai, C.-L., Xiong, F., Pop, E. &amp; Shim, M. Resistive random access memory enabled by carbon nanotube crossbar electrodes. </w:t>
      </w:r>
      <w:r w:rsidRPr="007A6161">
        <w:rPr>
          <w:i/>
          <w:iCs/>
          <w:szCs w:val="24"/>
          <w:lang w:eastAsia="zh-CN"/>
        </w:rPr>
        <w:t>ACS Nano</w:t>
      </w:r>
      <w:r w:rsidRPr="007A6161">
        <w:rPr>
          <w:szCs w:val="24"/>
          <w:lang w:eastAsia="zh-CN"/>
        </w:rPr>
        <w:t xml:space="preserve"> </w:t>
      </w:r>
      <w:r w:rsidRPr="007A6161">
        <w:rPr>
          <w:b/>
          <w:bCs/>
          <w:szCs w:val="24"/>
          <w:lang w:eastAsia="zh-CN"/>
        </w:rPr>
        <w:t>7</w:t>
      </w:r>
      <w:r w:rsidRPr="007A6161">
        <w:rPr>
          <w:szCs w:val="24"/>
          <w:lang w:eastAsia="zh-CN"/>
        </w:rPr>
        <w:t xml:space="preserve">, 5360-5366 (2013). </w:t>
      </w:r>
      <w:hyperlink r:id="rId93" w:history="1">
        <w:r w:rsidRPr="00DC1CDE">
          <w:rPr>
            <w:rStyle w:val="Hyperlink"/>
            <w:color w:val="auto"/>
            <w:szCs w:val="24"/>
            <w:lang w:eastAsia="zh-CN"/>
          </w:rPr>
          <w:t>doi: 10.1021/nn401212p</w:t>
        </w:r>
      </w:hyperlink>
    </w:p>
    <w:p w14:paraId="1836D4E5"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Torrezan, A. C., Strachan, J. P., Medeiros-Ribeiro, G. &amp; Williams, R. S. Sub-nanosecond switching of a tantalum oxide memristor. </w:t>
      </w:r>
      <w:r w:rsidRPr="007A6161">
        <w:rPr>
          <w:i/>
          <w:iCs/>
          <w:szCs w:val="24"/>
          <w:lang w:eastAsia="zh-CN"/>
        </w:rPr>
        <w:t>Nanotechnology</w:t>
      </w:r>
      <w:r w:rsidRPr="007A6161">
        <w:rPr>
          <w:szCs w:val="24"/>
          <w:lang w:eastAsia="zh-CN"/>
        </w:rPr>
        <w:t xml:space="preserve"> </w:t>
      </w:r>
      <w:r w:rsidRPr="007A6161">
        <w:rPr>
          <w:b/>
          <w:bCs/>
          <w:szCs w:val="24"/>
          <w:lang w:eastAsia="zh-CN"/>
        </w:rPr>
        <w:t>22</w:t>
      </w:r>
      <w:r w:rsidRPr="007A6161">
        <w:rPr>
          <w:szCs w:val="24"/>
          <w:lang w:eastAsia="zh-CN"/>
        </w:rPr>
        <w:t xml:space="preserve">, 485203 (2011). </w:t>
      </w:r>
      <w:hyperlink r:id="rId94" w:history="1">
        <w:r w:rsidRPr="00DC1CDE">
          <w:rPr>
            <w:rStyle w:val="Hyperlink"/>
            <w:color w:val="auto"/>
            <w:szCs w:val="24"/>
            <w:lang w:eastAsia="zh-CN"/>
          </w:rPr>
          <w:t>doi: 10.1088/0957-4484/22/48/485203</w:t>
        </w:r>
      </w:hyperlink>
    </w:p>
    <w:p w14:paraId="0A92035A"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Zhao, H. et al. Atomically thin femtojoule memristive device. </w:t>
      </w:r>
      <w:r w:rsidRPr="007A6161">
        <w:rPr>
          <w:i/>
          <w:iCs/>
          <w:szCs w:val="24"/>
          <w:lang w:eastAsia="zh-CN"/>
        </w:rPr>
        <w:t>Adv. Mater</w:t>
      </w:r>
      <w:r w:rsidRPr="007A6161">
        <w:rPr>
          <w:szCs w:val="24"/>
          <w:lang w:eastAsia="zh-CN"/>
        </w:rPr>
        <w:t xml:space="preserve">. </w:t>
      </w:r>
      <w:r w:rsidRPr="007A6161">
        <w:rPr>
          <w:b/>
          <w:bCs/>
          <w:szCs w:val="24"/>
          <w:lang w:eastAsia="zh-CN"/>
        </w:rPr>
        <w:t>29</w:t>
      </w:r>
      <w:r w:rsidRPr="007A6161">
        <w:rPr>
          <w:szCs w:val="24"/>
          <w:lang w:eastAsia="zh-CN"/>
        </w:rPr>
        <w:t xml:space="preserve">, 1703232 (2017). </w:t>
      </w:r>
      <w:hyperlink r:id="rId95" w:history="1">
        <w:r w:rsidRPr="00DC1CDE">
          <w:rPr>
            <w:rStyle w:val="Hyperlink"/>
            <w:color w:val="auto"/>
            <w:szCs w:val="24"/>
            <w:lang w:eastAsia="zh-CN"/>
          </w:rPr>
          <w:t>doi: 10.1002/adma.201703232</w:t>
        </w:r>
      </w:hyperlink>
    </w:p>
    <w:p w14:paraId="1E9742FA"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Veksler, D., Bersuker, G. &amp; Bushmaker, A. W. Switching variability factors in compliance-free metal oxide RRAM. In </w:t>
      </w:r>
      <w:r w:rsidRPr="007A6161">
        <w:rPr>
          <w:i/>
          <w:iCs/>
          <w:szCs w:val="24"/>
          <w:lang w:eastAsia="zh-CN"/>
        </w:rPr>
        <w:t>2019 IEEE International Reliability Physics Symposium (IRPS)</w:t>
      </w:r>
      <w:r w:rsidRPr="007A6161">
        <w:rPr>
          <w:szCs w:val="24"/>
          <w:lang w:eastAsia="zh-CN"/>
        </w:rPr>
        <w:t xml:space="preserve"> </w:t>
      </w:r>
      <w:r w:rsidRPr="00DC1CDE">
        <w:rPr>
          <w:szCs w:val="24"/>
          <w:shd w:val="clear" w:color="auto" w:fill="FFFFFF"/>
        </w:rPr>
        <w:t>1-5</w:t>
      </w:r>
      <w:r w:rsidRPr="007A6161">
        <w:rPr>
          <w:szCs w:val="24"/>
          <w:lang w:eastAsia="zh-CN"/>
        </w:rPr>
        <w:t xml:space="preserve"> (IEEE, 2019)</w:t>
      </w:r>
      <w:r w:rsidRPr="00DC1CDE">
        <w:rPr>
          <w:szCs w:val="24"/>
          <w:shd w:val="clear" w:color="auto" w:fill="FFFFFF"/>
        </w:rPr>
        <w:t xml:space="preserve">. </w:t>
      </w:r>
      <w:hyperlink r:id="rId96" w:history="1">
        <w:r w:rsidRPr="00DC1CDE">
          <w:rPr>
            <w:rStyle w:val="Hyperlink"/>
            <w:color w:val="auto"/>
            <w:szCs w:val="24"/>
            <w:shd w:val="clear" w:color="auto" w:fill="FFFFFF"/>
          </w:rPr>
          <w:t>doi: 10.1109/IRPS.2019.8720579</w:t>
        </w:r>
      </w:hyperlink>
    </w:p>
    <w:p w14:paraId="2BF13BE6" w14:textId="77777777" w:rsidR="001959DE" w:rsidRPr="007A6161" w:rsidRDefault="001959DE" w:rsidP="00781C61">
      <w:pPr>
        <w:numPr>
          <w:ilvl w:val="0"/>
          <w:numId w:val="29"/>
        </w:numPr>
        <w:spacing w:line="360" w:lineRule="auto"/>
        <w:jc w:val="both"/>
        <w:rPr>
          <w:lang w:eastAsia="zh-CN"/>
        </w:rPr>
      </w:pPr>
      <w:r w:rsidRPr="007A6161">
        <w:rPr>
          <w:szCs w:val="24"/>
          <w:lang w:eastAsia="zh-CN"/>
        </w:rPr>
        <w:t>Wu, Y., Yu, S., Lee, B. &amp; Wong, P. Low-power TiN/Al</w:t>
      </w:r>
      <w:r w:rsidRPr="007A6161">
        <w:rPr>
          <w:szCs w:val="24"/>
          <w:vertAlign w:val="subscript"/>
          <w:lang w:eastAsia="zh-CN"/>
        </w:rPr>
        <w:t>2</w:t>
      </w:r>
      <w:r w:rsidRPr="007A6161">
        <w:rPr>
          <w:szCs w:val="24"/>
          <w:lang w:eastAsia="zh-CN"/>
        </w:rPr>
        <w:t>O</w:t>
      </w:r>
      <w:r w:rsidRPr="007A6161">
        <w:rPr>
          <w:szCs w:val="24"/>
          <w:vertAlign w:val="subscript"/>
          <w:lang w:eastAsia="zh-CN"/>
        </w:rPr>
        <w:t>3</w:t>
      </w:r>
      <w:r w:rsidRPr="007A6161">
        <w:rPr>
          <w:szCs w:val="24"/>
          <w:lang w:eastAsia="zh-CN"/>
        </w:rPr>
        <w:t xml:space="preserve">/Pt resistive switching device with sub-20μA switching current and gradual resistance modulation. </w:t>
      </w:r>
      <w:r w:rsidRPr="007A6161">
        <w:rPr>
          <w:i/>
          <w:iCs/>
          <w:szCs w:val="24"/>
          <w:lang w:eastAsia="zh-CN"/>
        </w:rPr>
        <w:t>J. Appl. Phys.</w:t>
      </w:r>
      <w:r w:rsidRPr="007A6161">
        <w:rPr>
          <w:szCs w:val="24"/>
          <w:lang w:eastAsia="zh-CN"/>
        </w:rPr>
        <w:t xml:space="preserve"> </w:t>
      </w:r>
      <w:r w:rsidRPr="007A6161">
        <w:rPr>
          <w:b/>
          <w:bCs/>
          <w:szCs w:val="24"/>
          <w:lang w:eastAsia="zh-CN"/>
        </w:rPr>
        <w:t>110</w:t>
      </w:r>
      <w:r w:rsidRPr="007A6161">
        <w:rPr>
          <w:szCs w:val="24"/>
          <w:lang w:eastAsia="zh-CN"/>
        </w:rPr>
        <w:t xml:space="preserve">, 094104 (2011). </w:t>
      </w:r>
      <w:hyperlink r:id="rId97" w:history="1">
        <w:r w:rsidRPr="00DC1CDE">
          <w:rPr>
            <w:rStyle w:val="Hyperlink"/>
            <w:color w:val="auto"/>
            <w:szCs w:val="24"/>
            <w:lang w:eastAsia="zh-CN"/>
          </w:rPr>
          <w:t>doi: 10.1063/1.3657938</w:t>
        </w:r>
      </w:hyperlink>
    </w:p>
    <w:p w14:paraId="6093C08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Strachan, J. P., Torrezan, A. C., Medeiros-Ribeiro, G. &amp; Williams, R. S. Measuring the switching dynamics and energy efficiency of tantalum oxide memristors. </w:t>
      </w:r>
      <w:r w:rsidRPr="007A6161">
        <w:rPr>
          <w:i/>
          <w:iCs/>
          <w:szCs w:val="24"/>
          <w:lang w:eastAsia="zh-CN"/>
        </w:rPr>
        <w:t>Nanotechnology</w:t>
      </w:r>
      <w:r w:rsidRPr="007A6161">
        <w:rPr>
          <w:szCs w:val="24"/>
          <w:lang w:eastAsia="zh-CN"/>
        </w:rPr>
        <w:t xml:space="preserve"> </w:t>
      </w:r>
      <w:r w:rsidRPr="007A6161">
        <w:rPr>
          <w:b/>
          <w:bCs/>
          <w:szCs w:val="24"/>
          <w:lang w:eastAsia="zh-CN"/>
        </w:rPr>
        <w:t>22</w:t>
      </w:r>
      <w:r w:rsidRPr="007A6161">
        <w:rPr>
          <w:szCs w:val="24"/>
          <w:lang w:eastAsia="zh-CN"/>
        </w:rPr>
        <w:t xml:space="preserve">, 505402 (2011). </w:t>
      </w:r>
      <w:hyperlink r:id="rId98" w:history="1">
        <w:r w:rsidRPr="00DC1CDE">
          <w:rPr>
            <w:rStyle w:val="Hyperlink"/>
            <w:color w:val="auto"/>
            <w:szCs w:val="24"/>
            <w:lang w:eastAsia="zh-CN"/>
          </w:rPr>
          <w:t>doi: 10.1088/0957-4484/22/50/505402</w:t>
        </w:r>
      </w:hyperlink>
    </w:p>
    <w:p w14:paraId="1F4E741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Jameson, J. R. &amp; Kamalanathan, D. Subquantum conductive-bridge memory. </w:t>
      </w:r>
      <w:r w:rsidRPr="007A6161">
        <w:rPr>
          <w:i/>
          <w:iCs/>
          <w:szCs w:val="24"/>
          <w:lang w:eastAsia="zh-CN"/>
        </w:rPr>
        <w:t>Appl. Phys. Lett.</w:t>
      </w:r>
      <w:r w:rsidRPr="007A6161">
        <w:rPr>
          <w:szCs w:val="24"/>
          <w:lang w:eastAsia="zh-CN"/>
        </w:rPr>
        <w:t xml:space="preserve"> </w:t>
      </w:r>
      <w:r w:rsidRPr="007A6161">
        <w:rPr>
          <w:b/>
          <w:bCs/>
          <w:szCs w:val="24"/>
          <w:lang w:eastAsia="zh-CN"/>
        </w:rPr>
        <w:t>108</w:t>
      </w:r>
      <w:r w:rsidRPr="007A6161">
        <w:rPr>
          <w:szCs w:val="24"/>
          <w:lang w:eastAsia="zh-CN"/>
        </w:rPr>
        <w:t xml:space="preserve">, 053505 (2016). </w:t>
      </w:r>
      <w:hyperlink r:id="rId99" w:history="1">
        <w:r w:rsidRPr="00DC1CDE">
          <w:rPr>
            <w:rStyle w:val="Hyperlink"/>
            <w:color w:val="auto"/>
            <w:szCs w:val="24"/>
            <w:lang w:eastAsia="zh-CN"/>
          </w:rPr>
          <w:t>doi: 10.1063/1.4941303</w:t>
        </w:r>
      </w:hyperlink>
    </w:p>
    <w:p w14:paraId="1FC900F5"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Kuzum, D., Jeyasingh, R. G. D., Lee, B. &amp; Wong, H.-S. P. Nanoelectronic programmable synapses based on phase change materials for brain-inspired computing. </w:t>
      </w:r>
      <w:r w:rsidRPr="007A6161">
        <w:rPr>
          <w:i/>
          <w:iCs/>
          <w:szCs w:val="24"/>
          <w:lang w:eastAsia="zh-CN"/>
        </w:rPr>
        <w:t>Nano Lett.</w:t>
      </w:r>
      <w:r w:rsidRPr="007A6161">
        <w:rPr>
          <w:szCs w:val="24"/>
          <w:lang w:eastAsia="zh-CN"/>
        </w:rPr>
        <w:t xml:space="preserve"> </w:t>
      </w:r>
      <w:r w:rsidRPr="007A6161">
        <w:rPr>
          <w:b/>
          <w:bCs/>
          <w:szCs w:val="24"/>
          <w:lang w:eastAsia="zh-CN"/>
        </w:rPr>
        <w:t>12</w:t>
      </w:r>
      <w:r w:rsidRPr="007A6161">
        <w:rPr>
          <w:szCs w:val="24"/>
          <w:lang w:eastAsia="zh-CN"/>
        </w:rPr>
        <w:t xml:space="preserve">, 2179–2186 (2012). </w:t>
      </w:r>
      <w:hyperlink r:id="rId100" w:history="1">
        <w:r w:rsidRPr="00DC1CDE">
          <w:rPr>
            <w:rStyle w:val="Hyperlink"/>
            <w:color w:val="auto"/>
            <w:szCs w:val="24"/>
            <w:lang w:eastAsia="zh-CN"/>
          </w:rPr>
          <w:t>doi: 10.1021/nl201040y</w:t>
        </w:r>
      </w:hyperlink>
    </w:p>
    <w:p w14:paraId="7D3685FA"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Xiong, F., Liao, A. D., Estrada, D. &amp; Pop, E. Low-power switching of phase-change materials with carbon nanotube electrodes. </w:t>
      </w:r>
      <w:r w:rsidRPr="007A6161">
        <w:rPr>
          <w:i/>
          <w:iCs/>
          <w:szCs w:val="24"/>
          <w:lang w:eastAsia="zh-CN"/>
        </w:rPr>
        <w:t>Science</w:t>
      </w:r>
      <w:r w:rsidRPr="007A6161">
        <w:rPr>
          <w:szCs w:val="24"/>
          <w:lang w:eastAsia="zh-CN"/>
        </w:rPr>
        <w:t xml:space="preserve"> </w:t>
      </w:r>
      <w:r w:rsidRPr="007A6161">
        <w:rPr>
          <w:b/>
          <w:bCs/>
          <w:szCs w:val="24"/>
          <w:lang w:eastAsia="zh-CN"/>
        </w:rPr>
        <w:t>332</w:t>
      </w:r>
      <w:r w:rsidRPr="007A6161">
        <w:rPr>
          <w:szCs w:val="24"/>
          <w:lang w:eastAsia="zh-CN"/>
        </w:rPr>
        <w:t xml:space="preserve">, 568-570 (2011). </w:t>
      </w:r>
      <w:hyperlink r:id="rId101" w:history="1">
        <w:r w:rsidRPr="00DC1CDE">
          <w:rPr>
            <w:rStyle w:val="Hyperlink"/>
            <w:color w:val="auto"/>
            <w:szCs w:val="24"/>
            <w:lang w:eastAsia="zh-CN"/>
          </w:rPr>
          <w:t>doi: 10.1126/science.1201938</w:t>
        </w:r>
      </w:hyperlink>
    </w:p>
    <w:p w14:paraId="2FBEB2E5"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Zhang, F. et al. An Ultra-fast Multi-level MoTe</w:t>
      </w:r>
      <w:r w:rsidRPr="007A6161">
        <w:rPr>
          <w:szCs w:val="24"/>
          <w:vertAlign w:val="subscript"/>
          <w:lang w:eastAsia="zh-CN"/>
        </w:rPr>
        <w:t>2</w:t>
      </w:r>
      <w:r w:rsidRPr="007A6161">
        <w:rPr>
          <w:szCs w:val="24"/>
          <w:lang w:eastAsia="zh-CN"/>
        </w:rPr>
        <w:t xml:space="preserve">-based RRAM” in </w:t>
      </w:r>
      <w:r w:rsidRPr="007A6161">
        <w:rPr>
          <w:i/>
          <w:iCs/>
          <w:szCs w:val="24"/>
          <w:lang w:eastAsia="zh-CN"/>
        </w:rPr>
        <w:t>2018 IEEE International Electron Devices Meeting (IEDM)</w:t>
      </w:r>
      <w:r w:rsidRPr="007A6161">
        <w:t xml:space="preserve"> 22.7.1-22.7.4</w:t>
      </w:r>
      <w:r w:rsidRPr="007A6161">
        <w:rPr>
          <w:szCs w:val="24"/>
          <w:lang w:eastAsia="zh-CN"/>
        </w:rPr>
        <w:t xml:space="preserve"> (IEEE, 2018)</w:t>
      </w:r>
      <w:r w:rsidRPr="007A6161">
        <w:t xml:space="preserve">. </w:t>
      </w:r>
      <w:hyperlink r:id="rId102" w:history="1">
        <w:r w:rsidRPr="00DC1CDE">
          <w:rPr>
            <w:rStyle w:val="Hyperlink"/>
            <w:color w:val="auto"/>
          </w:rPr>
          <w:t>doi: 10.1109/IEDM.2018.8614512</w:t>
        </w:r>
      </w:hyperlink>
    </w:p>
    <w:p w14:paraId="41E1C466"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Kumar, S. et al. Spatially uniform resistance switching of low current, high endurance titanium–niobium-oxide memristors. </w:t>
      </w:r>
      <w:r w:rsidRPr="007A6161">
        <w:rPr>
          <w:i/>
          <w:iCs/>
          <w:szCs w:val="24"/>
          <w:lang w:eastAsia="zh-CN"/>
        </w:rPr>
        <w:t>Nanoscale</w:t>
      </w:r>
      <w:r w:rsidRPr="007A6161">
        <w:rPr>
          <w:szCs w:val="24"/>
          <w:lang w:eastAsia="zh-CN"/>
        </w:rPr>
        <w:t xml:space="preserve"> </w:t>
      </w:r>
      <w:r w:rsidRPr="007A6161">
        <w:rPr>
          <w:b/>
          <w:bCs/>
          <w:szCs w:val="24"/>
          <w:lang w:eastAsia="zh-CN"/>
        </w:rPr>
        <w:t>9</w:t>
      </w:r>
      <w:r w:rsidRPr="007A6161">
        <w:rPr>
          <w:szCs w:val="24"/>
          <w:lang w:eastAsia="zh-CN"/>
        </w:rPr>
        <w:t xml:space="preserve">, 1793-1798 (2017). </w:t>
      </w:r>
      <w:hyperlink r:id="rId103" w:history="1">
        <w:r w:rsidRPr="00DC1CDE">
          <w:rPr>
            <w:rStyle w:val="Hyperlink"/>
            <w:color w:val="auto"/>
            <w:szCs w:val="24"/>
            <w:lang w:eastAsia="zh-CN"/>
          </w:rPr>
          <w:t>doi: 10.1039/C6NR07671H</w:t>
        </w:r>
      </w:hyperlink>
    </w:p>
    <w:p w14:paraId="0D38424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Zhou, Y. et al. Voltage-triggered ultrafast phase transition in vanadium dioxide switches. </w:t>
      </w:r>
      <w:r w:rsidRPr="007A6161">
        <w:rPr>
          <w:i/>
          <w:iCs/>
          <w:szCs w:val="24"/>
          <w:lang w:eastAsia="zh-CN"/>
        </w:rPr>
        <w:t>IEEE Electron Device Lett.</w:t>
      </w:r>
      <w:r w:rsidRPr="007A6161">
        <w:rPr>
          <w:szCs w:val="24"/>
          <w:lang w:eastAsia="zh-CN"/>
        </w:rPr>
        <w:t xml:space="preserve"> </w:t>
      </w:r>
      <w:r w:rsidRPr="007A6161">
        <w:rPr>
          <w:b/>
          <w:bCs/>
          <w:szCs w:val="24"/>
          <w:lang w:eastAsia="zh-CN"/>
        </w:rPr>
        <w:t>34</w:t>
      </w:r>
      <w:r w:rsidRPr="007A6161">
        <w:rPr>
          <w:szCs w:val="24"/>
          <w:lang w:eastAsia="zh-CN"/>
        </w:rPr>
        <w:t xml:space="preserve">, 220-222 (2013). </w:t>
      </w:r>
      <w:hyperlink r:id="rId104" w:history="1">
        <w:r w:rsidRPr="00DC1CDE">
          <w:rPr>
            <w:rStyle w:val="Hyperlink"/>
            <w:color w:val="auto"/>
            <w:szCs w:val="24"/>
            <w:lang w:eastAsia="zh-CN"/>
          </w:rPr>
          <w:t>doi: 10.1109/LED.2012.2229457</w:t>
        </w:r>
      </w:hyperlink>
    </w:p>
    <w:p w14:paraId="4253E46E"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Lee, S.-H., Jung, Y. &amp; Agarwal, R. Highly scalable non-volatile and ultra-lowpower phase-change nanowire memory. </w:t>
      </w:r>
      <w:r w:rsidRPr="007A6161">
        <w:rPr>
          <w:i/>
          <w:iCs/>
          <w:szCs w:val="24"/>
          <w:lang w:eastAsia="zh-CN"/>
        </w:rPr>
        <w:t>Nat. Nanotechnol.</w:t>
      </w:r>
      <w:r w:rsidRPr="007A6161">
        <w:rPr>
          <w:szCs w:val="24"/>
          <w:lang w:eastAsia="zh-CN"/>
        </w:rPr>
        <w:t xml:space="preserve"> </w:t>
      </w:r>
      <w:r w:rsidRPr="007A6161">
        <w:rPr>
          <w:b/>
          <w:bCs/>
          <w:szCs w:val="24"/>
          <w:lang w:eastAsia="zh-CN"/>
        </w:rPr>
        <w:t>2</w:t>
      </w:r>
      <w:r w:rsidRPr="007A6161">
        <w:rPr>
          <w:szCs w:val="24"/>
          <w:lang w:eastAsia="zh-CN"/>
        </w:rPr>
        <w:t xml:space="preserve">, 626-630 (2007). </w:t>
      </w:r>
      <w:hyperlink r:id="rId105" w:history="1">
        <w:r w:rsidRPr="00DC1CDE">
          <w:rPr>
            <w:rStyle w:val="Hyperlink"/>
            <w:color w:val="auto"/>
            <w:szCs w:val="24"/>
            <w:lang w:eastAsia="zh-CN"/>
          </w:rPr>
          <w:t>doi: 10.1038/nnano.2007.291</w:t>
        </w:r>
      </w:hyperlink>
    </w:p>
    <w:p w14:paraId="276F17BE"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Sebastian, A. et al. Temporal correlation detection using computational phase-change memory. </w:t>
      </w:r>
      <w:r w:rsidRPr="007A6161">
        <w:rPr>
          <w:i/>
          <w:iCs/>
          <w:szCs w:val="24"/>
          <w:lang w:eastAsia="zh-CN"/>
        </w:rPr>
        <w:t>Nat. Commun.</w:t>
      </w:r>
      <w:r w:rsidRPr="007A6161">
        <w:rPr>
          <w:szCs w:val="24"/>
          <w:lang w:eastAsia="zh-CN"/>
        </w:rPr>
        <w:t xml:space="preserve"> </w:t>
      </w:r>
      <w:r w:rsidRPr="007A6161">
        <w:rPr>
          <w:b/>
          <w:bCs/>
          <w:szCs w:val="24"/>
          <w:lang w:eastAsia="zh-CN"/>
        </w:rPr>
        <w:t>8</w:t>
      </w:r>
      <w:r w:rsidRPr="007A6161">
        <w:rPr>
          <w:szCs w:val="24"/>
          <w:lang w:eastAsia="zh-CN"/>
        </w:rPr>
        <w:t xml:space="preserve">, 1115 (2017). </w:t>
      </w:r>
      <w:hyperlink r:id="rId106" w:history="1">
        <w:r w:rsidRPr="00DC1CDE">
          <w:rPr>
            <w:rStyle w:val="Hyperlink"/>
            <w:color w:val="auto"/>
            <w:szCs w:val="24"/>
            <w:lang w:eastAsia="zh-CN"/>
          </w:rPr>
          <w:t>doi: 10.1038/s41467-017-01481-9</w:t>
        </w:r>
      </w:hyperlink>
    </w:p>
    <w:p w14:paraId="6BEEAE4F"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Pickett, M. D. &amp; Williams, R. S. Sub-100 fJ and sub-nanosecond thermally driven threshold switching in niobium oxide crosspoint nanodevices. </w:t>
      </w:r>
      <w:r w:rsidRPr="007A6161">
        <w:rPr>
          <w:i/>
          <w:iCs/>
          <w:szCs w:val="24"/>
          <w:lang w:eastAsia="zh-CN"/>
        </w:rPr>
        <w:t>Nanotechnology</w:t>
      </w:r>
      <w:r w:rsidRPr="007A6161">
        <w:rPr>
          <w:szCs w:val="24"/>
          <w:lang w:eastAsia="zh-CN"/>
        </w:rPr>
        <w:t xml:space="preserve"> </w:t>
      </w:r>
      <w:r w:rsidRPr="007A6161">
        <w:rPr>
          <w:b/>
          <w:bCs/>
          <w:szCs w:val="24"/>
          <w:lang w:eastAsia="zh-CN"/>
        </w:rPr>
        <w:t>23</w:t>
      </w:r>
      <w:r w:rsidRPr="007A6161">
        <w:rPr>
          <w:szCs w:val="24"/>
          <w:lang w:eastAsia="zh-CN"/>
        </w:rPr>
        <w:t xml:space="preserve">, 215202 (2012). </w:t>
      </w:r>
      <w:hyperlink r:id="rId107" w:history="1">
        <w:r w:rsidRPr="00DC1CDE">
          <w:rPr>
            <w:rStyle w:val="Hyperlink"/>
            <w:color w:val="auto"/>
            <w:szCs w:val="24"/>
            <w:lang w:eastAsia="zh-CN"/>
          </w:rPr>
          <w:t>doi: 10.1088/0957-4484/23/21/215202</w:t>
        </w:r>
      </w:hyperlink>
    </w:p>
    <w:p w14:paraId="3EA2082E"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Wang, W. J. et al. Fast phase transitions induced by picosecond electrical pulses on phase change memory cells. </w:t>
      </w:r>
      <w:r w:rsidRPr="007A6161">
        <w:rPr>
          <w:i/>
          <w:iCs/>
          <w:szCs w:val="24"/>
          <w:lang w:eastAsia="zh-CN"/>
        </w:rPr>
        <w:t>Appl. Phys. Lett.</w:t>
      </w:r>
      <w:r w:rsidRPr="007A6161">
        <w:rPr>
          <w:szCs w:val="24"/>
          <w:lang w:eastAsia="zh-CN"/>
        </w:rPr>
        <w:t xml:space="preserve"> </w:t>
      </w:r>
      <w:r w:rsidRPr="007A6161">
        <w:rPr>
          <w:b/>
          <w:bCs/>
          <w:szCs w:val="24"/>
          <w:lang w:eastAsia="zh-CN"/>
        </w:rPr>
        <w:t>93</w:t>
      </w:r>
      <w:r w:rsidRPr="007A6161">
        <w:rPr>
          <w:szCs w:val="24"/>
          <w:lang w:eastAsia="zh-CN"/>
        </w:rPr>
        <w:t xml:space="preserve">, 043121 (2008). </w:t>
      </w:r>
      <w:hyperlink r:id="rId108" w:history="1">
        <w:r w:rsidRPr="00DC1CDE">
          <w:rPr>
            <w:rStyle w:val="Hyperlink"/>
            <w:color w:val="auto"/>
            <w:szCs w:val="24"/>
            <w:lang w:eastAsia="zh-CN"/>
          </w:rPr>
          <w:t>doi: 10.1063/1.2963196</w:t>
        </w:r>
      </w:hyperlink>
    </w:p>
    <w:p w14:paraId="6920B3BC"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Kitagawa, E. et al. Impact of ultra low power and fast write operation of advanced perpendicular MTJ on power reduction for high-performance mobile CPU. In </w:t>
      </w:r>
      <w:r w:rsidRPr="007A6161">
        <w:rPr>
          <w:i/>
          <w:iCs/>
          <w:szCs w:val="24"/>
          <w:lang w:eastAsia="zh-CN"/>
        </w:rPr>
        <w:t>2012 IEEE International Electron Devices Meeting (IEDM)</w:t>
      </w:r>
      <w:r w:rsidRPr="007A6161">
        <w:rPr>
          <w:szCs w:val="24"/>
          <w:lang w:eastAsia="zh-CN"/>
        </w:rPr>
        <w:t xml:space="preserve"> 29.4.1-29.4.4 (IEEE, 2012). </w:t>
      </w:r>
      <w:hyperlink r:id="rId109" w:history="1">
        <w:r w:rsidRPr="00DC1CDE">
          <w:rPr>
            <w:rStyle w:val="Hyperlink"/>
            <w:color w:val="auto"/>
            <w:szCs w:val="24"/>
            <w:lang w:eastAsia="zh-CN"/>
          </w:rPr>
          <w:t>doi: 10.1109/IEDM.2012.6479129</w:t>
        </w:r>
      </w:hyperlink>
    </w:p>
    <w:p w14:paraId="269C2A23"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Zhao, H. et al. Low writing energy and sub nanosecond spin torque transfer switching of in-plane magnetic tunnel junction for spin torque transfer random access memory. </w:t>
      </w:r>
      <w:r w:rsidRPr="007A6161">
        <w:rPr>
          <w:i/>
          <w:iCs/>
          <w:szCs w:val="24"/>
          <w:lang w:eastAsia="zh-CN"/>
        </w:rPr>
        <w:t>J. Appl. Phys.</w:t>
      </w:r>
      <w:r w:rsidRPr="007A6161">
        <w:rPr>
          <w:szCs w:val="24"/>
          <w:lang w:eastAsia="zh-CN"/>
        </w:rPr>
        <w:t xml:space="preserve"> </w:t>
      </w:r>
      <w:r w:rsidRPr="007A6161">
        <w:rPr>
          <w:b/>
          <w:bCs/>
          <w:szCs w:val="24"/>
          <w:lang w:eastAsia="zh-CN"/>
        </w:rPr>
        <w:t>109</w:t>
      </w:r>
      <w:r w:rsidRPr="007A6161">
        <w:rPr>
          <w:szCs w:val="24"/>
          <w:lang w:eastAsia="zh-CN"/>
        </w:rPr>
        <w:t xml:space="preserve">, 07C720 (2011). </w:t>
      </w:r>
      <w:hyperlink r:id="rId110" w:history="1">
        <w:r w:rsidRPr="00DC1CDE">
          <w:rPr>
            <w:rStyle w:val="Hyperlink"/>
            <w:color w:val="auto"/>
            <w:szCs w:val="24"/>
            <w:lang w:eastAsia="zh-CN"/>
          </w:rPr>
          <w:t>doi: 10.1063/1.3556784</w:t>
        </w:r>
      </w:hyperlink>
    </w:p>
    <w:p w14:paraId="50093756"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G. Jan, et al. Demonstration of Ultra-Low Voltage and Ultra Low Power STT-MRAM designed for compatibility with 0x node embedded LLC applications. In </w:t>
      </w:r>
      <w:r w:rsidRPr="007A6161">
        <w:rPr>
          <w:i/>
          <w:iCs/>
          <w:szCs w:val="24"/>
          <w:lang w:eastAsia="zh-CN"/>
        </w:rPr>
        <w:t>2018 IEEE Symposium on VLSI Technology</w:t>
      </w:r>
      <w:r w:rsidRPr="007A6161">
        <w:rPr>
          <w:szCs w:val="24"/>
          <w:lang w:eastAsia="zh-CN"/>
        </w:rPr>
        <w:t xml:space="preserve"> 65-66 (IEEE, 2018). </w:t>
      </w:r>
      <w:hyperlink r:id="rId111" w:history="1">
        <w:r w:rsidRPr="00DC1CDE">
          <w:rPr>
            <w:rStyle w:val="Hyperlink"/>
            <w:color w:val="auto"/>
            <w:szCs w:val="24"/>
            <w:lang w:eastAsia="zh-CN"/>
          </w:rPr>
          <w:t>doi: 10.1109/VLSIT.2018.8510672</w:t>
        </w:r>
      </w:hyperlink>
    </w:p>
    <w:p w14:paraId="0C9CC80B"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Shi, S., Ou, Y., Aradhya, S. V., Ralph, D. C. &amp; Buhrman, R. A. Fast low-current spin-orbit-torque switching of magnetic tunnel junctions through atomic modifications of the free-layer interfaces. </w:t>
      </w:r>
      <w:r w:rsidRPr="007A6161">
        <w:rPr>
          <w:i/>
          <w:iCs/>
          <w:szCs w:val="24"/>
          <w:lang w:eastAsia="zh-CN"/>
        </w:rPr>
        <w:t>Phys. Rev. Applied</w:t>
      </w:r>
      <w:r w:rsidRPr="007A6161">
        <w:rPr>
          <w:szCs w:val="24"/>
          <w:lang w:eastAsia="zh-CN"/>
        </w:rPr>
        <w:t xml:space="preserve"> </w:t>
      </w:r>
      <w:r w:rsidRPr="007A6161">
        <w:rPr>
          <w:b/>
          <w:bCs/>
          <w:szCs w:val="24"/>
          <w:lang w:eastAsia="zh-CN"/>
        </w:rPr>
        <w:t>9</w:t>
      </w:r>
      <w:r w:rsidRPr="007A6161">
        <w:rPr>
          <w:szCs w:val="24"/>
          <w:lang w:eastAsia="zh-CN"/>
        </w:rPr>
        <w:t xml:space="preserve">, 011002 (2018). </w:t>
      </w:r>
      <w:hyperlink r:id="rId112" w:history="1">
        <w:r w:rsidRPr="00DC1CDE">
          <w:rPr>
            <w:rStyle w:val="Hyperlink"/>
            <w:color w:val="auto"/>
            <w:szCs w:val="24"/>
            <w:lang w:eastAsia="zh-CN"/>
          </w:rPr>
          <w:t>doi: 10.1103/PhysRevApplied.9.011002</w:t>
        </w:r>
      </w:hyperlink>
    </w:p>
    <w:p w14:paraId="75B313C0"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 xml:space="preserve">Fukami, S., Anekawa, T., Ohkawara, A., Zhang, C. &amp; Ohno, H. A sub-ns three-terminal spin-orbit torque induced switching device. In </w:t>
      </w:r>
      <w:r w:rsidRPr="007A6161">
        <w:rPr>
          <w:i/>
          <w:iCs/>
          <w:szCs w:val="24"/>
          <w:lang w:eastAsia="zh-CN"/>
        </w:rPr>
        <w:t>2016 IEEE Symposium on VLSI Technology</w:t>
      </w:r>
      <w:r w:rsidRPr="007A6161">
        <w:rPr>
          <w:szCs w:val="24"/>
          <w:lang w:eastAsia="zh-CN"/>
        </w:rPr>
        <w:t xml:space="preserve"> 1-2 (IEEE, 2016). </w:t>
      </w:r>
      <w:hyperlink r:id="rId113" w:history="1">
        <w:r w:rsidRPr="00DC1CDE">
          <w:rPr>
            <w:rStyle w:val="Hyperlink"/>
            <w:color w:val="auto"/>
            <w:szCs w:val="24"/>
            <w:lang w:eastAsia="zh-CN"/>
          </w:rPr>
          <w:t>doi: 10.1109/VLSIT.2016.7573379</w:t>
        </w:r>
      </w:hyperlink>
    </w:p>
    <w:p w14:paraId="7209B112"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Grezes, C. et al. Ultra-low switching energy and scaling in electric-field-controlled nanoscale magnetic tunnel junctions with high resistance-area product. </w:t>
      </w:r>
      <w:r w:rsidRPr="007A6161">
        <w:rPr>
          <w:i/>
          <w:iCs/>
          <w:szCs w:val="24"/>
          <w:lang w:eastAsia="zh-CN"/>
        </w:rPr>
        <w:t>Appl. Phys. Lett.</w:t>
      </w:r>
      <w:r w:rsidRPr="007A6161">
        <w:rPr>
          <w:szCs w:val="24"/>
          <w:lang w:eastAsia="zh-CN"/>
        </w:rPr>
        <w:t xml:space="preserve"> </w:t>
      </w:r>
      <w:r w:rsidRPr="007A6161">
        <w:rPr>
          <w:b/>
          <w:bCs/>
          <w:szCs w:val="24"/>
          <w:lang w:eastAsia="zh-CN"/>
        </w:rPr>
        <w:t>108</w:t>
      </w:r>
      <w:r w:rsidRPr="007A6161">
        <w:rPr>
          <w:szCs w:val="24"/>
          <w:lang w:eastAsia="zh-CN"/>
        </w:rPr>
        <w:t xml:space="preserve">, 012403 (2016). </w:t>
      </w:r>
      <w:hyperlink r:id="rId114" w:history="1">
        <w:r w:rsidRPr="00DC1CDE">
          <w:rPr>
            <w:rStyle w:val="Hyperlink"/>
            <w:color w:val="auto"/>
            <w:szCs w:val="24"/>
            <w:lang w:eastAsia="zh-CN"/>
          </w:rPr>
          <w:t>doi: 10.1063/1.4939446</w:t>
        </w:r>
      </w:hyperlink>
    </w:p>
    <w:p w14:paraId="78DAF759"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Garello, K. et al. Manufacturable 300mm platform solution for Field-Free Switching SOT-MRAM” in </w:t>
      </w:r>
      <w:r w:rsidRPr="007A6161">
        <w:rPr>
          <w:i/>
          <w:iCs/>
          <w:szCs w:val="24"/>
          <w:lang w:eastAsia="zh-CN"/>
        </w:rPr>
        <w:t>2019 IEEE Symposium on VLSI Technology</w:t>
      </w:r>
      <w:r w:rsidRPr="007A6161">
        <w:t xml:space="preserve"> T194-T195</w:t>
      </w:r>
      <w:r w:rsidRPr="007A6161">
        <w:rPr>
          <w:szCs w:val="24"/>
          <w:lang w:eastAsia="zh-CN"/>
        </w:rPr>
        <w:t xml:space="preserve"> (IEEE, 2019)</w:t>
      </w:r>
      <w:r w:rsidRPr="007A6161">
        <w:t xml:space="preserve">. </w:t>
      </w:r>
      <w:hyperlink r:id="rId115" w:history="1">
        <w:r w:rsidRPr="00DC1CDE">
          <w:rPr>
            <w:rStyle w:val="Hyperlink"/>
            <w:color w:val="auto"/>
          </w:rPr>
          <w:t>doi: 10.23919/VLSIT.2019.8776537</w:t>
        </w:r>
      </w:hyperlink>
    </w:p>
    <w:p w14:paraId="034FFC42"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Kanai, S., Matsukura, F. &amp; Ohno, H. Electric-field-induced magnetization switching in CoFeB/MgO magnetic tunnel junctions with high junction resistance. </w:t>
      </w:r>
      <w:r w:rsidRPr="007A6161">
        <w:rPr>
          <w:i/>
          <w:iCs/>
          <w:szCs w:val="24"/>
          <w:lang w:eastAsia="zh-CN"/>
        </w:rPr>
        <w:t>Appl. Phys. Lett</w:t>
      </w:r>
      <w:r w:rsidRPr="007A6161">
        <w:rPr>
          <w:szCs w:val="24"/>
          <w:lang w:eastAsia="zh-CN"/>
        </w:rPr>
        <w:t xml:space="preserve">. </w:t>
      </w:r>
      <w:r w:rsidRPr="007A6161">
        <w:rPr>
          <w:b/>
          <w:bCs/>
          <w:szCs w:val="24"/>
          <w:lang w:eastAsia="zh-CN"/>
        </w:rPr>
        <w:t>108</w:t>
      </w:r>
      <w:r w:rsidRPr="007A6161">
        <w:rPr>
          <w:szCs w:val="24"/>
          <w:lang w:eastAsia="zh-CN"/>
        </w:rPr>
        <w:t xml:space="preserve">, 192406 (2016). </w:t>
      </w:r>
      <w:hyperlink r:id="rId116" w:history="1">
        <w:r w:rsidRPr="00DC1CDE">
          <w:rPr>
            <w:rStyle w:val="Hyperlink"/>
            <w:color w:val="auto"/>
            <w:szCs w:val="24"/>
            <w:lang w:eastAsia="zh-CN"/>
          </w:rPr>
          <w:t>doi: 10.1063/1.4948763</w:t>
        </w:r>
      </w:hyperlink>
    </w:p>
    <w:p w14:paraId="2E8D2B3F"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Garello, K., Yasin, F. &amp; Kar, G. S. Spin-orbit torque MRAM for ultrafast embedded memories: from fundamentals to large scale technology integration. In </w:t>
      </w:r>
      <w:r w:rsidRPr="007A6161">
        <w:rPr>
          <w:i/>
          <w:iCs/>
          <w:szCs w:val="24"/>
          <w:lang w:eastAsia="zh-CN"/>
        </w:rPr>
        <w:t>2019 IEEE 11</w:t>
      </w:r>
      <w:r w:rsidRPr="007A6161">
        <w:rPr>
          <w:i/>
          <w:iCs/>
          <w:szCs w:val="24"/>
          <w:vertAlign w:val="superscript"/>
          <w:lang w:eastAsia="zh-CN"/>
        </w:rPr>
        <w:t>th</w:t>
      </w:r>
      <w:r w:rsidRPr="007A6161">
        <w:rPr>
          <w:i/>
          <w:iCs/>
          <w:szCs w:val="24"/>
          <w:lang w:eastAsia="zh-CN"/>
        </w:rPr>
        <w:t xml:space="preserve"> International Memory Workshop (IMW)</w:t>
      </w:r>
      <w:r w:rsidRPr="007A6161">
        <w:rPr>
          <w:szCs w:val="24"/>
          <w:lang w:eastAsia="zh-CN"/>
        </w:rPr>
        <w:t xml:space="preserve"> 1-4</w:t>
      </w:r>
      <w:r w:rsidRPr="007A6161">
        <w:rPr>
          <w:i/>
          <w:iCs/>
          <w:szCs w:val="24"/>
          <w:lang w:eastAsia="zh-CN"/>
        </w:rPr>
        <w:t xml:space="preserve"> </w:t>
      </w:r>
      <w:r w:rsidRPr="007A6161">
        <w:rPr>
          <w:szCs w:val="24"/>
          <w:lang w:eastAsia="zh-CN"/>
        </w:rPr>
        <w:t xml:space="preserve">(IEEE, 2019). </w:t>
      </w:r>
      <w:hyperlink r:id="rId117" w:history="1">
        <w:r w:rsidRPr="00DC1CDE">
          <w:rPr>
            <w:rStyle w:val="Hyperlink"/>
            <w:color w:val="auto"/>
            <w:szCs w:val="24"/>
            <w:lang w:eastAsia="zh-CN"/>
          </w:rPr>
          <w:t>doi: 10.1109/IMW.2019.8739466</w:t>
        </w:r>
      </w:hyperlink>
    </w:p>
    <w:p w14:paraId="78C0DD5D"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Garello, K. et al. SOT-MRAM 300mm integration for low power and ultrafast embedded memories. In </w:t>
      </w:r>
      <w:r w:rsidRPr="007A6161">
        <w:rPr>
          <w:i/>
          <w:iCs/>
          <w:szCs w:val="24"/>
          <w:lang w:eastAsia="zh-CN"/>
        </w:rPr>
        <w:t>2018 IEEE Symposium on VLSI Circuits</w:t>
      </w:r>
      <w:r w:rsidRPr="007A6161">
        <w:t xml:space="preserve"> T194-T195</w:t>
      </w:r>
      <w:r w:rsidRPr="007A6161">
        <w:rPr>
          <w:szCs w:val="24"/>
          <w:lang w:eastAsia="zh-CN"/>
        </w:rPr>
        <w:t xml:space="preserve"> (IEEE, 2018)</w:t>
      </w:r>
      <w:r w:rsidRPr="007A6161">
        <w:t xml:space="preserve">. </w:t>
      </w:r>
      <w:hyperlink r:id="rId118" w:history="1">
        <w:r w:rsidRPr="00DC1CDE">
          <w:rPr>
            <w:rStyle w:val="Hyperlink"/>
            <w:color w:val="auto"/>
          </w:rPr>
          <w:t>doi: 0.23919/VLSIT.2019.8776537</w:t>
        </w:r>
      </w:hyperlink>
    </w:p>
    <w:p w14:paraId="19F92296"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Park, B. H. et al. Lanthanum-substituted bismuth titanate for use in non-volatile memories. </w:t>
      </w:r>
      <w:r w:rsidRPr="007A6161">
        <w:rPr>
          <w:i/>
          <w:iCs/>
          <w:szCs w:val="24"/>
          <w:lang w:eastAsia="zh-CN"/>
        </w:rPr>
        <w:t>Nature</w:t>
      </w:r>
      <w:r w:rsidRPr="007A6161">
        <w:rPr>
          <w:szCs w:val="24"/>
          <w:lang w:eastAsia="zh-CN"/>
        </w:rPr>
        <w:t xml:space="preserve"> </w:t>
      </w:r>
      <w:r w:rsidRPr="007A6161">
        <w:rPr>
          <w:b/>
          <w:bCs/>
          <w:szCs w:val="24"/>
          <w:lang w:eastAsia="zh-CN"/>
        </w:rPr>
        <w:t>401</w:t>
      </w:r>
      <w:r w:rsidRPr="007A6161">
        <w:rPr>
          <w:szCs w:val="24"/>
          <w:lang w:eastAsia="zh-CN"/>
        </w:rPr>
        <w:t xml:space="preserve">, 682-684 (1999). </w:t>
      </w:r>
      <w:hyperlink r:id="rId119" w:history="1">
        <w:r w:rsidRPr="00DC1CDE">
          <w:rPr>
            <w:rStyle w:val="Hyperlink"/>
            <w:color w:val="auto"/>
            <w:szCs w:val="24"/>
            <w:lang w:eastAsia="zh-CN"/>
          </w:rPr>
          <w:t>doi: 10.1038/44352</w:t>
        </w:r>
      </w:hyperlink>
    </w:p>
    <w:p w14:paraId="05B09A41" w14:textId="77777777" w:rsidR="001959DE" w:rsidRPr="007A6161" w:rsidRDefault="001959DE" w:rsidP="00781C61">
      <w:pPr>
        <w:numPr>
          <w:ilvl w:val="0"/>
          <w:numId w:val="29"/>
        </w:numPr>
        <w:spacing w:line="360" w:lineRule="auto"/>
        <w:jc w:val="both"/>
        <w:rPr>
          <w:lang w:eastAsia="zh-CN"/>
        </w:rPr>
      </w:pPr>
      <w:r w:rsidRPr="007A6161">
        <w:rPr>
          <w:szCs w:val="24"/>
          <w:lang w:eastAsia="zh-CN"/>
        </w:rPr>
        <w:t>Francois, T. et al. High-performance operation and solder reflow compatibility in BEOL-integrated 16-kb HfO</w:t>
      </w:r>
      <w:r w:rsidRPr="007A6161">
        <w:rPr>
          <w:szCs w:val="24"/>
          <w:vertAlign w:val="subscript"/>
          <w:lang w:eastAsia="zh-CN"/>
        </w:rPr>
        <w:t>2</w:t>
      </w:r>
      <w:r w:rsidRPr="007A6161">
        <w:rPr>
          <w:szCs w:val="24"/>
          <w:lang w:eastAsia="zh-CN"/>
        </w:rPr>
        <w:t xml:space="preserve">: Si-based 1T-1C FeRAM arrays. </w:t>
      </w:r>
      <w:r w:rsidRPr="007A6161">
        <w:rPr>
          <w:i/>
          <w:iCs/>
          <w:szCs w:val="24"/>
          <w:lang w:eastAsia="zh-CN"/>
        </w:rPr>
        <w:t>IEEE Trans. Electron Devices</w:t>
      </w:r>
      <w:r w:rsidRPr="007A6161">
        <w:rPr>
          <w:szCs w:val="24"/>
          <w:lang w:eastAsia="zh-CN"/>
        </w:rPr>
        <w:t xml:space="preserve"> </w:t>
      </w:r>
      <w:r w:rsidRPr="007A6161">
        <w:rPr>
          <w:b/>
          <w:bCs/>
          <w:szCs w:val="24"/>
          <w:lang w:eastAsia="zh-CN"/>
        </w:rPr>
        <w:t>69</w:t>
      </w:r>
      <w:r w:rsidRPr="007A6161">
        <w:rPr>
          <w:szCs w:val="24"/>
          <w:lang w:eastAsia="zh-CN"/>
        </w:rPr>
        <w:t xml:space="preserve">, 2108-2114 (2022). </w:t>
      </w:r>
      <w:hyperlink r:id="rId120" w:history="1">
        <w:r w:rsidRPr="00DC1CDE">
          <w:rPr>
            <w:rStyle w:val="Hyperlink"/>
            <w:color w:val="auto"/>
            <w:szCs w:val="24"/>
            <w:lang w:eastAsia="zh-CN"/>
          </w:rPr>
          <w:t>doi: 10.1109/TED.2021.3138360</w:t>
        </w:r>
      </w:hyperlink>
    </w:p>
    <w:p w14:paraId="631A6735"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Chanthbouala, A. et al. Solid-state memories based on ferroelectric tunnel junctions. </w:t>
      </w:r>
      <w:r w:rsidRPr="007A6161">
        <w:rPr>
          <w:i/>
          <w:iCs/>
          <w:szCs w:val="24"/>
          <w:lang w:eastAsia="zh-CN"/>
        </w:rPr>
        <w:t>Nat. Nanotechnol.</w:t>
      </w:r>
      <w:r w:rsidRPr="007A6161">
        <w:rPr>
          <w:szCs w:val="24"/>
          <w:lang w:eastAsia="zh-CN"/>
        </w:rPr>
        <w:t xml:space="preserve"> </w:t>
      </w:r>
      <w:r w:rsidRPr="007A6161">
        <w:rPr>
          <w:b/>
          <w:bCs/>
          <w:szCs w:val="24"/>
          <w:lang w:eastAsia="zh-CN"/>
        </w:rPr>
        <w:t>7</w:t>
      </w:r>
      <w:r w:rsidRPr="007A6161">
        <w:rPr>
          <w:szCs w:val="24"/>
          <w:lang w:eastAsia="zh-CN"/>
        </w:rPr>
        <w:t xml:space="preserve">, 101-104 (2012). </w:t>
      </w:r>
      <w:hyperlink r:id="rId121" w:history="1">
        <w:r w:rsidRPr="00DC1CDE">
          <w:rPr>
            <w:rStyle w:val="Hyperlink"/>
            <w:color w:val="auto"/>
            <w:szCs w:val="24"/>
            <w:lang w:eastAsia="zh-CN"/>
          </w:rPr>
          <w:t>doi: 10.1038/nnano.2011.213</w:t>
        </w:r>
      </w:hyperlink>
    </w:p>
    <w:p w14:paraId="06F653EB" w14:textId="77777777" w:rsidR="001959DE" w:rsidRPr="007A6161" w:rsidRDefault="001959DE" w:rsidP="00781C61">
      <w:pPr>
        <w:numPr>
          <w:ilvl w:val="0"/>
          <w:numId w:val="29"/>
        </w:numPr>
        <w:spacing w:line="360" w:lineRule="auto"/>
        <w:jc w:val="both"/>
        <w:rPr>
          <w:lang w:eastAsia="zh-CN"/>
        </w:rPr>
      </w:pPr>
      <w:r w:rsidRPr="007A6161">
        <w:rPr>
          <w:szCs w:val="24"/>
          <w:lang w:eastAsia="zh-CN"/>
        </w:rPr>
        <w:t>Chen, L. et al. Ultra-low power Hf</w:t>
      </w:r>
      <w:r w:rsidRPr="007A6161">
        <w:rPr>
          <w:szCs w:val="24"/>
          <w:vertAlign w:val="subscript"/>
          <w:lang w:eastAsia="zh-CN"/>
        </w:rPr>
        <w:t>0.5</w:t>
      </w:r>
      <w:r w:rsidRPr="007A6161">
        <w:rPr>
          <w:szCs w:val="24"/>
          <w:lang w:eastAsia="zh-CN"/>
        </w:rPr>
        <w:t>Zr</w:t>
      </w:r>
      <w:r w:rsidRPr="007A6161">
        <w:rPr>
          <w:szCs w:val="24"/>
          <w:vertAlign w:val="subscript"/>
          <w:lang w:eastAsia="zh-CN"/>
        </w:rPr>
        <w:t>0.5</w:t>
      </w:r>
      <w:r w:rsidRPr="007A6161">
        <w:rPr>
          <w:szCs w:val="24"/>
          <w:lang w:eastAsia="zh-CN"/>
        </w:rPr>
        <w:t>O</w:t>
      </w:r>
      <w:r w:rsidRPr="007A6161">
        <w:rPr>
          <w:szCs w:val="24"/>
          <w:vertAlign w:val="subscript"/>
          <w:lang w:eastAsia="zh-CN"/>
        </w:rPr>
        <w:t>2</w:t>
      </w:r>
      <w:r w:rsidRPr="007A6161">
        <w:rPr>
          <w:szCs w:val="24"/>
          <w:lang w:eastAsia="zh-CN"/>
        </w:rPr>
        <w:t xml:space="preserve"> based ferroelectric tunnel junction synapses for hardware neural network applications. </w:t>
      </w:r>
      <w:r w:rsidRPr="007A6161">
        <w:rPr>
          <w:i/>
          <w:iCs/>
          <w:szCs w:val="24"/>
          <w:lang w:eastAsia="zh-CN"/>
        </w:rPr>
        <w:t>Nanoscale</w:t>
      </w:r>
      <w:r w:rsidRPr="007A6161">
        <w:rPr>
          <w:szCs w:val="24"/>
          <w:lang w:eastAsia="zh-CN"/>
        </w:rPr>
        <w:t xml:space="preserve"> </w:t>
      </w:r>
      <w:r w:rsidRPr="007A6161">
        <w:rPr>
          <w:b/>
          <w:bCs/>
          <w:szCs w:val="24"/>
          <w:lang w:eastAsia="zh-CN"/>
        </w:rPr>
        <w:t>10</w:t>
      </w:r>
      <w:r w:rsidRPr="007A6161">
        <w:rPr>
          <w:szCs w:val="24"/>
          <w:lang w:eastAsia="zh-CN"/>
        </w:rPr>
        <w:t xml:space="preserve">, 15826-15833 (2018). </w:t>
      </w:r>
      <w:hyperlink r:id="rId122" w:history="1">
        <w:r w:rsidRPr="00DC1CDE">
          <w:rPr>
            <w:rStyle w:val="Hyperlink"/>
            <w:color w:val="auto"/>
            <w:szCs w:val="24"/>
            <w:lang w:eastAsia="zh-CN"/>
          </w:rPr>
          <w:t>doi: 10.1039/C8NR04734K</w:t>
        </w:r>
      </w:hyperlink>
    </w:p>
    <w:p w14:paraId="32FE14EC" w14:textId="77777777" w:rsidR="001959DE" w:rsidRPr="007A6161" w:rsidRDefault="001959DE" w:rsidP="00781C61">
      <w:pPr>
        <w:numPr>
          <w:ilvl w:val="0"/>
          <w:numId w:val="29"/>
        </w:numPr>
        <w:spacing w:line="360" w:lineRule="auto"/>
        <w:jc w:val="both"/>
        <w:rPr>
          <w:lang w:eastAsia="zh-CN"/>
        </w:rPr>
      </w:pPr>
      <w:r w:rsidRPr="007A6161">
        <w:rPr>
          <w:szCs w:val="24"/>
          <w:lang w:eastAsia="zh-CN"/>
        </w:rPr>
        <w:t>Florent, K. et al. Vertical ferroelectric HfO</w:t>
      </w:r>
      <w:r w:rsidRPr="007A6161">
        <w:rPr>
          <w:szCs w:val="24"/>
          <w:vertAlign w:val="subscript"/>
          <w:lang w:eastAsia="zh-CN"/>
        </w:rPr>
        <w:t>2</w:t>
      </w:r>
      <w:r w:rsidRPr="007A6161">
        <w:rPr>
          <w:szCs w:val="24"/>
          <w:lang w:eastAsia="zh-CN"/>
        </w:rPr>
        <w:t xml:space="preserve"> FET based on 3-D NAND architecture: towards dense low-power memory. In 2018 IEEE International Electron Devices Meeting (IEDM) 2.5.1-2.5.4 (IEEE, 2018). </w:t>
      </w:r>
      <w:hyperlink r:id="rId123" w:history="1">
        <w:r w:rsidRPr="00DC1CDE">
          <w:rPr>
            <w:rStyle w:val="Hyperlink"/>
            <w:color w:val="auto"/>
            <w:szCs w:val="24"/>
            <w:lang w:eastAsia="zh-CN"/>
          </w:rPr>
          <w:t>doi: 10.1109/IEDM.2018.8614710</w:t>
        </w:r>
      </w:hyperlink>
    </w:p>
    <w:p w14:paraId="58755E33" w14:textId="77777777" w:rsidR="001959DE" w:rsidRPr="007A6161" w:rsidRDefault="001959DE" w:rsidP="00781C61">
      <w:pPr>
        <w:numPr>
          <w:ilvl w:val="0"/>
          <w:numId w:val="29"/>
        </w:numPr>
        <w:spacing w:line="360" w:lineRule="auto"/>
        <w:jc w:val="both"/>
        <w:rPr>
          <w:lang w:eastAsia="zh-CN"/>
        </w:rPr>
      </w:pPr>
      <w:r w:rsidRPr="007A6161">
        <w:rPr>
          <w:szCs w:val="24"/>
          <w:lang w:eastAsia="zh-CN"/>
        </w:rPr>
        <w:lastRenderedPageBreak/>
        <w:t xml:space="preserve">Ni, K. et al. In-Memory computing primitive for sensor data fusion in 28 nm HKMG FeFET technology. In </w:t>
      </w:r>
      <w:r w:rsidRPr="007A6161">
        <w:rPr>
          <w:i/>
          <w:iCs/>
          <w:szCs w:val="24"/>
          <w:lang w:eastAsia="zh-CN"/>
        </w:rPr>
        <w:t>2018 IEEE International Electron Devices Meeting (IEDM)</w:t>
      </w:r>
      <w:r w:rsidRPr="007A6161">
        <w:rPr>
          <w:szCs w:val="24"/>
          <w:lang w:eastAsia="zh-CN"/>
        </w:rPr>
        <w:t xml:space="preserve"> 16.1.1-16.1.4 (IEEE, 2018). </w:t>
      </w:r>
      <w:hyperlink r:id="rId124" w:history="1">
        <w:r w:rsidRPr="00DC1CDE">
          <w:rPr>
            <w:rStyle w:val="Hyperlink"/>
            <w:color w:val="auto"/>
            <w:szCs w:val="24"/>
            <w:lang w:eastAsia="zh-CN"/>
          </w:rPr>
          <w:t>doi: 10.1109/IEDM.2018.8614527</w:t>
        </w:r>
      </w:hyperlink>
    </w:p>
    <w:p w14:paraId="29ABBAC6" w14:textId="77777777" w:rsidR="001959DE" w:rsidRPr="007A6161" w:rsidRDefault="001959DE" w:rsidP="00781C61">
      <w:pPr>
        <w:numPr>
          <w:ilvl w:val="0"/>
          <w:numId w:val="29"/>
        </w:numPr>
        <w:spacing w:line="360" w:lineRule="auto"/>
        <w:jc w:val="both"/>
        <w:rPr>
          <w:lang w:eastAsia="zh-CN"/>
        </w:rPr>
      </w:pPr>
      <w:r w:rsidRPr="007A6161">
        <w:rPr>
          <w:szCs w:val="24"/>
          <w:lang w:eastAsia="zh-CN"/>
        </w:rPr>
        <w:t>Chen, L. et al. A van der Waals synaptic transistor based on ferroelectric Hf</w:t>
      </w:r>
      <w:r w:rsidRPr="007A6161">
        <w:rPr>
          <w:szCs w:val="24"/>
          <w:vertAlign w:val="subscript"/>
          <w:lang w:eastAsia="zh-CN"/>
        </w:rPr>
        <w:t>0.5</w:t>
      </w:r>
      <w:r w:rsidRPr="007A6161">
        <w:rPr>
          <w:szCs w:val="24"/>
          <w:lang w:eastAsia="zh-CN"/>
        </w:rPr>
        <w:t>Zr</w:t>
      </w:r>
      <w:r w:rsidRPr="007A6161">
        <w:rPr>
          <w:szCs w:val="24"/>
          <w:vertAlign w:val="subscript"/>
          <w:lang w:eastAsia="zh-CN"/>
        </w:rPr>
        <w:t>0.5</w:t>
      </w:r>
      <w:r w:rsidRPr="007A6161">
        <w:rPr>
          <w:szCs w:val="24"/>
          <w:lang w:eastAsia="zh-CN"/>
        </w:rPr>
        <w:t>O</w:t>
      </w:r>
      <w:r w:rsidRPr="007A6161">
        <w:rPr>
          <w:szCs w:val="24"/>
          <w:vertAlign w:val="subscript"/>
          <w:lang w:eastAsia="zh-CN"/>
        </w:rPr>
        <w:t>2</w:t>
      </w:r>
      <w:r w:rsidRPr="007A6161">
        <w:rPr>
          <w:szCs w:val="24"/>
          <w:lang w:eastAsia="zh-CN"/>
        </w:rPr>
        <w:t xml:space="preserve"> and 2D Tungsten Disulfide.</w:t>
      </w:r>
      <w:r w:rsidRPr="007A6161">
        <w:rPr>
          <w:i/>
          <w:iCs/>
          <w:szCs w:val="24"/>
          <w:lang w:eastAsia="zh-CN"/>
        </w:rPr>
        <w:t xml:space="preserve"> Adv. Electron. Mater</w:t>
      </w:r>
      <w:r w:rsidRPr="007A6161">
        <w:rPr>
          <w:szCs w:val="24"/>
          <w:lang w:eastAsia="zh-CN"/>
        </w:rPr>
        <w:t xml:space="preserve">. </w:t>
      </w:r>
      <w:r w:rsidRPr="007A6161">
        <w:rPr>
          <w:b/>
          <w:bCs/>
          <w:szCs w:val="24"/>
          <w:lang w:eastAsia="zh-CN"/>
        </w:rPr>
        <w:t>6</w:t>
      </w:r>
      <w:r w:rsidRPr="007A6161">
        <w:rPr>
          <w:szCs w:val="24"/>
          <w:lang w:eastAsia="zh-CN"/>
        </w:rPr>
        <w:t xml:space="preserve">, 2000057 (2020). </w:t>
      </w:r>
      <w:hyperlink r:id="rId125" w:history="1">
        <w:r w:rsidRPr="00DC1CDE">
          <w:rPr>
            <w:rStyle w:val="Hyperlink"/>
            <w:color w:val="auto"/>
            <w:szCs w:val="24"/>
            <w:lang w:eastAsia="zh-CN"/>
          </w:rPr>
          <w:t>doi: 10.1002/aelm.202000057</w:t>
        </w:r>
      </w:hyperlink>
    </w:p>
    <w:p w14:paraId="3C28F527" w14:textId="77777777" w:rsidR="001959DE" w:rsidRPr="007A6161" w:rsidRDefault="001959DE" w:rsidP="00781C61">
      <w:pPr>
        <w:numPr>
          <w:ilvl w:val="0"/>
          <w:numId w:val="29"/>
        </w:numPr>
        <w:spacing w:line="360" w:lineRule="auto"/>
        <w:jc w:val="both"/>
        <w:rPr>
          <w:lang w:eastAsia="zh-CN"/>
        </w:rPr>
      </w:pPr>
      <w:r w:rsidRPr="007A6161">
        <w:rPr>
          <w:szCs w:val="24"/>
          <w:lang w:eastAsia="zh-CN"/>
        </w:rPr>
        <w:t xml:space="preserve">Yap, W. C., Jiang, H., Liu, J., Xia, Q. &amp; Zhu, W. Ferroelectric transistors with monolayer molybdenum disulfide and ultra-thin aluminum-doped hafnium oxide. </w:t>
      </w:r>
      <w:r w:rsidRPr="007A6161">
        <w:rPr>
          <w:i/>
          <w:iCs/>
          <w:szCs w:val="24"/>
          <w:lang w:eastAsia="zh-CN"/>
        </w:rPr>
        <w:t>Appl. Phys. Lett</w:t>
      </w:r>
      <w:r w:rsidRPr="007A6161">
        <w:rPr>
          <w:szCs w:val="24"/>
          <w:lang w:eastAsia="zh-CN"/>
        </w:rPr>
        <w:t xml:space="preserve">. </w:t>
      </w:r>
      <w:r w:rsidRPr="007A6161">
        <w:rPr>
          <w:b/>
          <w:bCs/>
          <w:szCs w:val="24"/>
          <w:lang w:eastAsia="zh-CN"/>
        </w:rPr>
        <w:t>111</w:t>
      </w:r>
      <w:r w:rsidRPr="007A6161">
        <w:rPr>
          <w:szCs w:val="24"/>
          <w:lang w:eastAsia="zh-CN"/>
        </w:rPr>
        <w:t xml:space="preserve">, 013103 (2017). </w:t>
      </w:r>
      <w:hyperlink r:id="rId126" w:history="1">
        <w:r w:rsidRPr="00DC1CDE">
          <w:rPr>
            <w:rStyle w:val="Hyperlink"/>
            <w:color w:val="auto"/>
            <w:szCs w:val="24"/>
            <w:lang w:eastAsia="zh-CN"/>
          </w:rPr>
          <w:t>doi: 10.1063/1.4991877</w:t>
        </w:r>
      </w:hyperlink>
    </w:p>
    <w:p w14:paraId="0A51ADFE" w14:textId="77777777" w:rsidR="001959DE" w:rsidRPr="007A6161" w:rsidRDefault="001959DE" w:rsidP="00781C61">
      <w:pPr>
        <w:pStyle w:val="SMcaption"/>
        <w:numPr>
          <w:ilvl w:val="0"/>
          <w:numId w:val="29"/>
        </w:numPr>
        <w:spacing w:line="360" w:lineRule="auto"/>
      </w:pPr>
      <w:r w:rsidRPr="007A6161">
        <w:t>Chang, S.-C. et al. Anti-ferroelectric Hf</w:t>
      </w:r>
      <w:r w:rsidRPr="007A6161">
        <w:rPr>
          <w:vertAlign w:val="subscript"/>
        </w:rPr>
        <w:t>x</w:t>
      </w:r>
      <w:r w:rsidRPr="007A6161">
        <w:t>Zr</w:t>
      </w:r>
      <w:r w:rsidRPr="007A6161">
        <w:rPr>
          <w:vertAlign w:val="subscript"/>
        </w:rPr>
        <w:t>1-x</w:t>
      </w:r>
      <w:r w:rsidRPr="007A6161">
        <w:t>O</w:t>
      </w:r>
      <w:r w:rsidRPr="007A6161">
        <w:rPr>
          <w:vertAlign w:val="subscript"/>
        </w:rPr>
        <w:t>2</w:t>
      </w:r>
      <w:r w:rsidRPr="007A6161">
        <w:t xml:space="preserve"> capacitors for high-density 3-D embedded-DRAM. In </w:t>
      </w:r>
      <w:r w:rsidRPr="007A6161">
        <w:rPr>
          <w:i/>
          <w:iCs/>
        </w:rPr>
        <w:t>2020 IEEE International Electron Devices Meeting (IEDM)</w:t>
      </w:r>
      <w:r w:rsidRPr="007A6161">
        <w:t xml:space="preserve"> 28.1.1-28.1.4 (IEEE, 2020). </w:t>
      </w:r>
      <w:hyperlink r:id="rId127" w:history="1">
        <w:r w:rsidRPr="00DC1CDE">
          <w:rPr>
            <w:rStyle w:val="Hyperlink"/>
            <w:color w:val="auto"/>
            <w:szCs w:val="24"/>
          </w:rPr>
          <w:t xml:space="preserve">doi: </w:t>
        </w:r>
        <w:r w:rsidRPr="00DC1CDE">
          <w:rPr>
            <w:rStyle w:val="Hyperlink"/>
            <w:color w:val="auto"/>
            <w:szCs w:val="24"/>
            <w:shd w:val="clear" w:color="auto" w:fill="FFFFFF"/>
          </w:rPr>
          <w:t>10.1109/IEDM13553.2020.9372011</w:t>
        </w:r>
      </w:hyperlink>
    </w:p>
    <w:p w14:paraId="7A8C8E0F" w14:textId="77777777" w:rsidR="001959DE" w:rsidRPr="007A6161" w:rsidRDefault="001959DE" w:rsidP="00781C61">
      <w:pPr>
        <w:pStyle w:val="SMcaption"/>
        <w:numPr>
          <w:ilvl w:val="0"/>
          <w:numId w:val="29"/>
        </w:numPr>
        <w:spacing w:line="360" w:lineRule="auto"/>
      </w:pPr>
      <w:r w:rsidRPr="007A6161">
        <w:t>Liao, C.-Y. et al. Endurance &gt; 10</w:t>
      </w:r>
      <w:r w:rsidRPr="007A6161">
        <w:rPr>
          <w:vertAlign w:val="superscript"/>
        </w:rPr>
        <w:t>11</w:t>
      </w:r>
      <w:r w:rsidRPr="007A6161">
        <w:t xml:space="preserve"> cycling of 3D GAA nanosheet ferroelectric FET with stacked HfZrO</w:t>
      </w:r>
      <w:r w:rsidRPr="007A6161">
        <w:rPr>
          <w:vertAlign w:val="subscript"/>
        </w:rPr>
        <w:t>2</w:t>
      </w:r>
      <w:r w:rsidRPr="007A6161">
        <w:t xml:space="preserve"> to homogenize corner field toward mitigate dead zone for high-density eNVM. In </w:t>
      </w:r>
      <w:r w:rsidRPr="007A6161">
        <w:rPr>
          <w:i/>
          <w:iCs/>
        </w:rPr>
        <w:t>2022 IEEE Symposium on VLSI Technology and Circuits (VLSI Technology and Circuits)</w:t>
      </w:r>
      <w:r w:rsidRPr="007A6161">
        <w:t xml:space="preserve"> 1–2 (IEEE, 2022). </w:t>
      </w:r>
      <w:hyperlink r:id="rId128" w:history="1">
        <w:r w:rsidRPr="00DC1CDE">
          <w:rPr>
            <w:rStyle w:val="Hyperlink"/>
            <w:color w:val="auto"/>
            <w:szCs w:val="24"/>
          </w:rPr>
          <w:t xml:space="preserve">doi: </w:t>
        </w:r>
        <w:r w:rsidRPr="00DC1CDE">
          <w:rPr>
            <w:rStyle w:val="Hyperlink"/>
            <w:color w:val="auto"/>
            <w:szCs w:val="24"/>
            <w:shd w:val="clear" w:color="auto" w:fill="FFFFFF"/>
          </w:rPr>
          <w:t>10.1109/VLSITechnologyandCir46769.2022.9830345</w:t>
        </w:r>
      </w:hyperlink>
    </w:p>
    <w:p w14:paraId="7D32DCC4" w14:textId="77777777" w:rsidR="001959DE" w:rsidRPr="007A6161" w:rsidRDefault="001959DE" w:rsidP="00781C61">
      <w:pPr>
        <w:pStyle w:val="SMcaption"/>
        <w:numPr>
          <w:ilvl w:val="0"/>
          <w:numId w:val="29"/>
        </w:numPr>
        <w:spacing w:line="360" w:lineRule="auto"/>
      </w:pPr>
      <w:r w:rsidRPr="007A6161">
        <w:t>Hsieh, E. R. et al. NVDimm-FE: A high-density 3D architecture of 3-bit/c 2TnC FE to break great memory wall with 10 ns of PGM-pulse, 10</w:t>
      </w:r>
      <w:r w:rsidRPr="007A6161">
        <w:rPr>
          <w:vertAlign w:val="superscript"/>
        </w:rPr>
        <w:t>10</w:t>
      </w:r>
      <w:r w:rsidRPr="007A6161">
        <w:t xml:space="preserve"> cycles of endurance, and decade lifetime at 103°C. In </w:t>
      </w:r>
      <w:r w:rsidRPr="007A6161">
        <w:rPr>
          <w:i/>
          <w:iCs/>
        </w:rPr>
        <w:t>2022 IEEE Symposium on VLSI Technology and Circuits (VLSI Technology and Circuits)</w:t>
      </w:r>
      <w:r w:rsidRPr="007A6161">
        <w:t xml:space="preserve"> 359–360 (IEEE, 2022). </w:t>
      </w:r>
      <w:hyperlink r:id="rId129" w:history="1">
        <w:r w:rsidRPr="00DC1CDE">
          <w:rPr>
            <w:rStyle w:val="Hyperlink"/>
            <w:color w:val="auto"/>
            <w:szCs w:val="24"/>
          </w:rPr>
          <w:t xml:space="preserve">doi: </w:t>
        </w:r>
        <w:r w:rsidRPr="00DC1CDE">
          <w:rPr>
            <w:rStyle w:val="Hyperlink"/>
            <w:color w:val="auto"/>
            <w:szCs w:val="24"/>
            <w:shd w:val="clear" w:color="auto" w:fill="FFFFFF"/>
          </w:rPr>
          <w:t>10.1109/VLSITechnologyandCir46769.2022.9830515</w:t>
        </w:r>
      </w:hyperlink>
    </w:p>
    <w:p w14:paraId="234C4D35" w14:textId="77777777" w:rsidR="001959DE" w:rsidRPr="007A6161" w:rsidRDefault="001959DE" w:rsidP="00781C61">
      <w:pPr>
        <w:pStyle w:val="SMcaption"/>
        <w:numPr>
          <w:ilvl w:val="0"/>
          <w:numId w:val="29"/>
        </w:numPr>
        <w:spacing w:line="360" w:lineRule="auto"/>
        <w:rPr>
          <w:szCs w:val="24"/>
        </w:rPr>
      </w:pPr>
      <w:r w:rsidRPr="007A6161">
        <w:t xml:space="preserve">Lomenzo, P. D. et al. Memory window enhancement in antiferroelectric RAM by Hf doping in ZrO₂. </w:t>
      </w:r>
      <w:r w:rsidRPr="007A6161">
        <w:rPr>
          <w:i/>
          <w:iCs/>
        </w:rPr>
        <w:t>IEEE Electron Device Lett.</w:t>
      </w:r>
      <w:r w:rsidRPr="007A6161">
        <w:t xml:space="preserve"> </w:t>
      </w:r>
      <w:r w:rsidRPr="007A6161">
        <w:rPr>
          <w:b/>
          <w:bCs/>
        </w:rPr>
        <w:t>43</w:t>
      </w:r>
      <w:r w:rsidRPr="007A6161">
        <w:t xml:space="preserve">, 1447–1450 (2022). </w:t>
      </w:r>
      <w:hyperlink r:id="rId130" w:history="1">
        <w:r w:rsidRPr="00DC1CDE">
          <w:rPr>
            <w:rStyle w:val="Hyperlink"/>
            <w:color w:val="auto"/>
            <w:szCs w:val="24"/>
          </w:rPr>
          <w:t xml:space="preserve">doi: </w:t>
        </w:r>
        <w:r w:rsidRPr="00DC1CDE">
          <w:rPr>
            <w:rStyle w:val="Hyperlink"/>
            <w:color w:val="auto"/>
            <w:szCs w:val="24"/>
            <w:shd w:val="clear" w:color="auto" w:fill="FFFFFF"/>
          </w:rPr>
          <w:t>10.1109/LED.2022.3189159</w:t>
        </w:r>
      </w:hyperlink>
    </w:p>
    <w:p w14:paraId="413AA36D" w14:textId="77777777" w:rsidR="001959DE" w:rsidRPr="007A6161" w:rsidRDefault="001959DE" w:rsidP="00781C61">
      <w:pPr>
        <w:pStyle w:val="SMcaption"/>
        <w:numPr>
          <w:ilvl w:val="0"/>
          <w:numId w:val="29"/>
        </w:numPr>
        <w:spacing w:line="360" w:lineRule="auto"/>
      </w:pPr>
      <w:r w:rsidRPr="007A6161">
        <w:t xml:space="preserve">Sung, M. et al. Low voltage and high speed 1Xnm 1T1C FE-RAM with ultra-thin 5nm HZO. In </w:t>
      </w:r>
      <w:r w:rsidRPr="007A6161">
        <w:rPr>
          <w:i/>
          <w:iCs/>
        </w:rPr>
        <w:t>2021 IEEE International Electron Devices Meeting (IEDM)</w:t>
      </w:r>
      <w:r w:rsidRPr="007A6161">
        <w:t xml:space="preserve"> 33.3.1-33.3.4 (IEEE, 2021). </w:t>
      </w:r>
      <w:hyperlink r:id="rId131" w:history="1">
        <w:r w:rsidRPr="00DC1CDE">
          <w:rPr>
            <w:rStyle w:val="Hyperlink"/>
            <w:color w:val="auto"/>
            <w:szCs w:val="24"/>
          </w:rPr>
          <w:t xml:space="preserve">doi: </w:t>
        </w:r>
        <w:r w:rsidRPr="00DC1CDE">
          <w:rPr>
            <w:rStyle w:val="Hyperlink"/>
            <w:color w:val="auto"/>
            <w:szCs w:val="24"/>
            <w:shd w:val="clear" w:color="auto" w:fill="FFFFFF"/>
          </w:rPr>
          <w:t>10.1109/IEDM19574.2021.9720545</w:t>
        </w:r>
      </w:hyperlink>
    </w:p>
    <w:p w14:paraId="019C56C8" w14:textId="77777777" w:rsidR="001959DE" w:rsidRPr="007A6161" w:rsidRDefault="001959DE" w:rsidP="00781C61">
      <w:pPr>
        <w:pStyle w:val="SMcaption"/>
        <w:numPr>
          <w:ilvl w:val="0"/>
          <w:numId w:val="29"/>
        </w:numPr>
        <w:spacing w:line="360" w:lineRule="auto"/>
      </w:pPr>
      <w:r w:rsidRPr="007A6161">
        <w:t xml:space="preserve">Chang, S.-C. et al. FeRAM using anti-ferroelectric capacitors for high-speed and high-density embedded memory. In </w:t>
      </w:r>
      <w:r w:rsidRPr="007A6161">
        <w:rPr>
          <w:i/>
          <w:iCs/>
        </w:rPr>
        <w:t xml:space="preserve">2021 IEEE International Electron Devices Meeting (IEDM) </w:t>
      </w:r>
      <w:r w:rsidRPr="007A6161">
        <w:t xml:space="preserve">33.2.1-33.2.4 (IEEE, 2021). </w:t>
      </w:r>
      <w:hyperlink r:id="rId132" w:history="1">
        <w:r w:rsidRPr="00DC1CDE">
          <w:rPr>
            <w:rStyle w:val="Hyperlink"/>
            <w:color w:val="auto"/>
            <w:szCs w:val="24"/>
          </w:rPr>
          <w:t xml:space="preserve">doi: </w:t>
        </w:r>
        <w:r w:rsidRPr="00DC1CDE">
          <w:rPr>
            <w:rStyle w:val="Hyperlink"/>
            <w:color w:val="auto"/>
            <w:szCs w:val="24"/>
            <w:shd w:val="clear" w:color="auto" w:fill="FFFFFF"/>
          </w:rPr>
          <w:t>10.1109/IEDM19574.2021.9720510</w:t>
        </w:r>
      </w:hyperlink>
    </w:p>
    <w:p w14:paraId="65B9E363" w14:textId="77777777" w:rsidR="001959DE" w:rsidRPr="007A6161" w:rsidRDefault="001959DE" w:rsidP="00781C61">
      <w:pPr>
        <w:pStyle w:val="SMcaption"/>
        <w:numPr>
          <w:ilvl w:val="0"/>
          <w:numId w:val="29"/>
        </w:numPr>
        <w:spacing w:line="360" w:lineRule="auto"/>
        <w:rPr>
          <w:szCs w:val="24"/>
        </w:rPr>
      </w:pPr>
      <w:r w:rsidRPr="007A6161">
        <w:t xml:space="preserve">Khanna, A. et al. BEOL compatible ferroelectric routers for run-time reconfigurable compute-in-memory accelerators. In </w:t>
      </w:r>
      <w:r w:rsidRPr="007A6161">
        <w:rPr>
          <w:i/>
          <w:iCs/>
        </w:rPr>
        <w:t xml:space="preserve">2022 IEEE Symposium on VLSI Technology and </w:t>
      </w:r>
      <w:r w:rsidRPr="007A6161">
        <w:rPr>
          <w:i/>
          <w:iCs/>
        </w:rPr>
        <w:lastRenderedPageBreak/>
        <w:t>Circuits (VLSI Technology and Circuits)</w:t>
      </w:r>
      <w:r w:rsidRPr="007A6161">
        <w:t xml:space="preserve"> vol. 3 240–241 (IEEE, 2022). </w:t>
      </w:r>
      <w:hyperlink r:id="rId133" w:history="1">
        <w:r w:rsidRPr="00DC1CDE">
          <w:rPr>
            <w:rStyle w:val="Hyperlink"/>
            <w:color w:val="auto"/>
            <w:szCs w:val="24"/>
          </w:rPr>
          <w:t xml:space="preserve">doi: </w:t>
        </w:r>
        <w:r w:rsidRPr="00DC1CDE">
          <w:rPr>
            <w:rStyle w:val="Hyperlink"/>
            <w:color w:val="auto"/>
            <w:szCs w:val="24"/>
            <w:shd w:val="clear" w:color="auto" w:fill="FFFFFF"/>
          </w:rPr>
          <w:t>10.1109/VLSITechnologyandCir46769.2022.9830498</w:t>
        </w:r>
      </w:hyperlink>
    </w:p>
    <w:p w14:paraId="275537AA" w14:textId="77777777" w:rsidR="001959DE" w:rsidRPr="007A6161" w:rsidRDefault="001959DE" w:rsidP="00781C61">
      <w:pPr>
        <w:pStyle w:val="SMcaption"/>
        <w:numPr>
          <w:ilvl w:val="0"/>
          <w:numId w:val="29"/>
        </w:numPr>
        <w:spacing w:line="360" w:lineRule="auto"/>
      </w:pPr>
      <w:r w:rsidRPr="007A6161">
        <w:t xml:space="preserve">Aabrar, K. A. et al. A thousand state superlattice (SL) FEFET analog weight cell. In </w:t>
      </w:r>
      <w:r w:rsidRPr="007A6161">
        <w:rPr>
          <w:i/>
          <w:iCs/>
        </w:rPr>
        <w:t>2022 IEEE Symposium on VLSI Technology and Circuits (VLSI Technology and Circuits)</w:t>
      </w:r>
      <w:r w:rsidRPr="007A6161">
        <w:t xml:space="preserve"> 242–243 (IEEE, 2022). </w:t>
      </w:r>
      <w:hyperlink r:id="rId134" w:history="1">
        <w:r w:rsidRPr="00DC1CDE">
          <w:rPr>
            <w:rStyle w:val="Hyperlink"/>
            <w:color w:val="auto"/>
            <w:szCs w:val="24"/>
          </w:rPr>
          <w:t xml:space="preserve">doi: </w:t>
        </w:r>
        <w:r w:rsidRPr="00DC1CDE">
          <w:rPr>
            <w:rStyle w:val="Hyperlink"/>
            <w:color w:val="auto"/>
            <w:szCs w:val="24"/>
            <w:shd w:val="clear" w:color="auto" w:fill="FFFFFF"/>
          </w:rPr>
          <w:t>10.1109/VLSITechnologyandCir46769.2022.9830333</w:t>
        </w:r>
      </w:hyperlink>
    </w:p>
    <w:p w14:paraId="0B454CE1" w14:textId="77777777" w:rsidR="001959DE" w:rsidRPr="007A6161" w:rsidRDefault="001959DE" w:rsidP="00781C61">
      <w:pPr>
        <w:pStyle w:val="SMcaption"/>
        <w:numPr>
          <w:ilvl w:val="0"/>
          <w:numId w:val="29"/>
        </w:numPr>
        <w:spacing w:line="360" w:lineRule="auto"/>
        <w:rPr>
          <w:b/>
          <w:bCs/>
          <w:lang w:eastAsia="zh-CN"/>
        </w:rPr>
      </w:pPr>
      <w:r w:rsidRPr="007A6161">
        <w:rPr>
          <w:szCs w:val="24"/>
        </w:rPr>
        <w:t xml:space="preserve">Ni, K. et al. A Novel Ferroelectric Superlattice Based Multi-Level Cell Non-Volatile Memory. In </w:t>
      </w:r>
      <w:r w:rsidRPr="007A6161">
        <w:rPr>
          <w:i/>
          <w:iCs/>
          <w:szCs w:val="24"/>
        </w:rPr>
        <w:t>2019 IEEE International Electron Devices Meeting (IEDM)</w:t>
      </w:r>
      <w:r w:rsidRPr="007A6161">
        <w:rPr>
          <w:szCs w:val="24"/>
        </w:rPr>
        <w:t xml:space="preserve"> 28.8.1-28.8.4 (IEEE, 2019)</w:t>
      </w:r>
      <w:r w:rsidRPr="007A6161">
        <w:rPr>
          <w:i/>
          <w:iCs/>
          <w:szCs w:val="24"/>
        </w:rPr>
        <w:t>.</w:t>
      </w:r>
      <w:hyperlink r:id="rId135" w:history="1">
        <w:r w:rsidRPr="00DC1CDE">
          <w:rPr>
            <w:rStyle w:val="Hyperlink"/>
            <w:color w:val="auto"/>
            <w:szCs w:val="24"/>
          </w:rPr>
          <w:t xml:space="preserve">doi: </w:t>
        </w:r>
        <w:r w:rsidRPr="00DC1CDE">
          <w:rPr>
            <w:rStyle w:val="Hyperlink"/>
            <w:color w:val="auto"/>
            <w:szCs w:val="24"/>
            <w:shd w:val="clear" w:color="auto" w:fill="FFFFFF"/>
          </w:rPr>
          <w:t>10.1109/IEDM19573.2019.8993670</w:t>
        </w:r>
      </w:hyperlink>
    </w:p>
    <w:p w14:paraId="7CA2F83A" w14:textId="77777777" w:rsidR="001959DE" w:rsidRPr="00DC1CDE" w:rsidRDefault="001959DE" w:rsidP="00781C61">
      <w:pPr>
        <w:pStyle w:val="SMcaption"/>
        <w:numPr>
          <w:ilvl w:val="0"/>
          <w:numId w:val="29"/>
        </w:numPr>
        <w:spacing w:line="360" w:lineRule="auto"/>
        <w:rPr>
          <w:szCs w:val="24"/>
          <w:shd w:val="clear" w:color="auto" w:fill="FFFFFF"/>
          <w:lang w:eastAsia="zh-CN"/>
        </w:rPr>
      </w:pPr>
      <w:r w:rsidRPr="007A6161">
        <w:rPr>
          <w:szCs w:val="24"/>
        </w:rPr>
        <w:t xml:space="preserve">Lyu, X., Si, M., Shrestha, P. R., Cheung, K. P. &amp; Ye, P. D. First direct measurement of sub-nanosecond polarization switching in ferroelectric hafnium zirconium oxide. In </w:t>
      </w:r>
      <w:r w:rsidRPr="00DC1CDE">
        <w:rPr>
          <w:i/>
          <w:iCs/>
          <w:szCs w:val="24"/>
          <w:shd w:val="clear" w:color="auto" w:fill="FFFFFF"/>
        </w:rPr>
        <w:t>2019 IEEE International Electron Devices Meeting (IEDM)</w:t>
      </w:r>
      <w:r w:rsidRPr="00DC1CDE">
        <w:rPr>
          <w:szCs w:val="24"/>
          <w:shd w:val="clear" w:color="auto" w:fill="FFFFFF"/>
        </w:rPr>
        <w:t xml:space="preserve"> 15.2.1-15.2.4 (IEEE, 2019). </w:t>
      </w:r>
      <w:hyperlink r:id="rId136" w:history="1">
        <w:r w:rsidRPr="00DC1CDE">
          <w:rPr>
            <w:rStyle w:val="Hyperlink"/>
            <w:color w:val="auto"/>
            <w:szCs w:val="24"/>
            <w:shd w:val="clear" w:color="auto" w:fill="FFFFFF"/>
          </w:rPr>
          <w:t>doi: 10.1109/IEDM19573.2019.8993509</w:t>
        </w:r>
      </w:hyperlink>
    </w:p>
    <w:p w14:paraId="1319B485" w14:textId="77777777" w:rsidR="001959DE" w:rsidRPr="007A6161" w:rsidRDefault="001959DE" w:rsidP="00781C61">
      <w:pPr>
        <w:pStyle w:val="SMcaption"/>
        <w:numPr>
          <w:ilvl w:val="0"/>
          <w:numId w:val="29"/>
        </w:numPr>
        <w:spacing w:line="360" w:lineRule="auto"/>
        <w:rPr>
          <w:lang w:eastAsia="zh-CN"/>
        </w:rPr>
      </w:pPr>
      <w:r w:rsidRPr="00DC1CDE">
        <w:rPr>
          <w:szCs w:val="24"/>
          <w:shd w:val="clear" w:color="auto" w:fill="FFFFFF"/>
          <w:lang w:eastAsia="zh-CN"/>
        </w:rPr>
        <w:t xml:space="preserve">Zhou, Y. et al. </w:t>
      </w:r>
      <w:r w:rsidRPr="007A6161">
        <w:t xml:space="preserve">Ferroelectric and interlayer co-optimization with in-depth analysis for high endurance FeFET. </w:t>
      </w:r>
      <w:r w:rsidRPr="007A6161">
        <w:rPr>
          <w:szCs w:val="24"/>
        </w:rPr>
        <w:t xml:space="preserve">In </w:t>
      </w:r>
      <w:r w:rsidRPr="00DC1CDE">
        <w:rPr>
          <w:i/>
          <w:iCs/>
          <w:szCs w:val="24"/>
          <w:shd w:val="clear" w:color="auto" w:fill="FFFFFF"/>
        </w:rPr>
        <w:t>2022 IEEE International Electron Devices Meeting (IEDM)</w:t>
      </w:r>
      <w:r w:rsidRPr="00DC1CDE">
        <w:rPr>
          <w:szCs w:val="24"/>
          <w:shd w:val="clear" w:color="auto" w:fill="FFFFFF"/>
        </w:rPr>
        <w:t xml:space="preserve"> 6.2.1-6.2.4 </w:t>
      </w:r>
      <w:r w:rsidRPr="007A6161">
        <w:rPr>
          <w:lang w:eastAsia="zh-CN"/>
        </w:rPr>
        <w:t xml:space="preserve">(IEEE, 2022). </w:t>
      </w:r>
    </w:p>
    <w:p w14:paraId="5C2F1813" w14:textId="77777777" w:rsidR="001959DE" w:rsidRPr="007A6161" w:rsidRDefault="001959DE" w:rsidP="00781C61">
      <w:pPr>
        <w:pStyle w:val="ListParagraph"/>
        <w:numPr>
          <w:ilvl w:val="0"/>
          <w:numId w:val="29"/>
        </w:numPr>
        <w:spacing w:line="360" w:lineRule="auto"/>
        <w:rPr>
          <w:lang w:eastAsia="zh-CN"/>
        </w:rPr>
      </w:pPr>
      <w:r w:rsidRPr="007A6161">
        <w:rPr>
          <w:lang w:eastAsia="zh-CN"/>
        </w:rPr>
        <w:t xml:space="preserve">Lin, Y.-D. et al. Highly reliable, scalable, and high-yield HfZrOx FRAM by barrier layer engineering and post-metal annealing. In </w:t>
      </w:r>
      <w:r w:rsidRPr="007A6161">
        <w:rPr>
          <w:i/>
          <w:iCs/>
          <w:lang w:eastAsia="zh-CN"/>
        </w:rPr>
        <w:t>2022 IEEE International Electron Devices Meeting (IEDM)</w:t>
      </w:r>
      <w:r w:rsidRPr="007A6161">
        <w:rPr>
          <w:lang w:eastAsia="zh-CN"/>
        </w:rPr>
        <w:t xml:space="preserve"> 32.1.1-32.1.4 (IEEE, 2022). </w:t>
      </w:r>
    </w:p>
    <w:p w14:paraId="15BB6EDE" w14:textId="77777777" w:rsidR="001959DE" w:rsidRPr="007A6161" w:rsidRDefault="001959DE" w:rsidP="00781C61">
      <w:pPr>
        <w:pStyle w:val="ListParagraph"/>
        <w:numPr>
          <w:ilvl w:val="0"/>
          <w:numId w:val="29"/>
        </w:numPr>
        <w:spacing w:line="360" w:lineRule="auto"/>
        <w:rPr>
          <w:lang w:eastAsia="zh-CN"/>
        </w:rPr>
      </w:pPr>
      <w:r w:rsidRPr="007A6161">
        <w:rPr>
          <w:lang w:eastAsia="zh-CN"/>
        </w:rPr>
        <w:t xml:space="preserve">Datta, S. et al. Total ionizing dose effect in tri-gate silicon ferroelectric transistor memory. In </w:t>
      </w:r>
      <w:r w:rsidRPr="007A6161">
        <w:rPr>
          <w:i/>
          <w:iCs/>
          <w:lang w:eastAsia="zh-CN"/>
        </w:rPr>
        <w:t>2022 IEEE International Electron Devices Meeting (IEDM)</w:t>
      </w:r>
      <w:r w:rsidRPr="007A6161">
        <w:rPr>
          <w:lang w:eastAsia="zh-CN"/>
        </w:rPr>
        <w:t xml:space="preserve"> 32.7.1-32.7.4 (IEEE, 2022). </w:t>
      </w:r>
    </w:p>
    <w:p w14:paraId="5298E595" w14:textId="77777777" w:rsidR="001959DE" w:rsidRPr="007A6161" w:rsidRDefault="001959DE" w:rsidP="00781C61">
      <w:pPr>
        <w:pStyle w:val="ListParagraph"/>
        <w:numPr>
          <w:ilvl w:val="0"/>
          <w:numId w:val="29"/>
        </w:numPr>
        <w:spacing w:line="360" w:lineRule="auto"/>
        <w:rPr>
          <w:lang w:eastAsia="zh-CN"/>
        </w:rPr>
      </w:pPr>
      <w:r w:rsidRPr="007A6161">
        <w:rPr>
          <w:lang w:eastAsia="zh-CN"/>
        </w:rPr>
        <w:t xml:space="preserve">Chen, C. K. et al. First demonstration of ultra-low Dit top-gated ferroelectric oxide-semiconductor memtransistor with record performance by channel defect self-compensation effect for BEOL-compatible non-volatile logic switch. In </w:t>
      </w:r>
      <w:r w:rsidRPr="007A6161">
        <w:rPr>
          <w:i/>
          <w:iCs/>
          <w:lang w:eastAsia="zh-CN"/>
        </w:rPr>
        <w:t>2022 IEEE International Electron Devices Meeting (IEDM)</w:t>
      </w:r>
      <w:r w:rsidRPr="007A6161">
        <w:rPr>
          <w:lang w:eastAsia="zh-CN"/>
        </w:rPr>
        <w:t xml:space="preserve"> 6.1.1-6.1.4 (IEEE, 2022). </w:t>
      </w:r>
    </w:p>
    <w:p w14:paraId="4EAC620A" w14:textId="77777777" w:rsidR="001959DE" w:rsidRPr="007A6161" w:rsidRDefault="001959DE" w:rsidP="00781C61">
      <w:pPr>
        <w:pStyle w:val="ListParagraph"/>
        <w:numPr>
          <w:ilvl w:val="0"/>
          <w:numId w:val="29"/>
        </w:numPr>
        <w:spacing w:line="360" w:lineRule="auto"/>
        <w:rPr>
          <w:lang w:eastAsia="zh-CN"/>
        </w:rPr>
      </w:pPr>
      <w:r w:rsidRPr="007A6161">
        <w:rPr>
          <w:lang w:eastAsia="zh-CN"/>
        </w:rPr>
        <w:t xml:space="preserve">Kong, Q. et al. First demonstration of BEOL-compatible 3D Fin-gate oxide semiconductor Fe-FETs. In </w:t>
      </w:r>
      <w:r w:rsidRPr="007A6161">
        <w:rPr>
          <w:i/>
          <w:iCs/>
          <w:lang w:eastAsia="zh-CN"/>
        </w:rPr>
        <w:t>2022 IEEE International Electron Devices Meeting (IEDM)</w:t>
      </w:r>
      <w:r w:rsidRPr="007A6161">
        <w:rPr>
          <w:lang w:eastAsia="zh-CN"/>
        </w:rPr>
        <w:t xml:space="preserve"> 12.3.1-12.3.4 (IEEE, 2022). </w:t>
      </w:r>
    </w:p>
    <w:p w14:paraId="60B263FE" w14:textId="58A0FE00" w:rsidR="00B914CF" w:rsidRPr="007A6161" w:rsidRDefault="00B914CF" w:rsidP="00781C61">
      <w:pPr>
        <w:numPr>
          <w:ilvl w:val="0"/>
          <w:numId w:val="29"/>
        </w:numPr>
        <w:spacing w:line="360" w:lineRule="auto"/>
        <w:jc w:val="both"/>
        <w:rPr>
          <w:lang w:eastAsia="zh-CN"/>
        </w:rPr>
      </w:pPr>
      <w:r w:rsidRPr="007A6161">
        <w:rPr>
          <w:lang w:eastAsia="zh-CN"/>
        </w:rPr>
        <w:t>Feng, N., Ji, N., Li, H. &amp; Zhang, L. PHIMO_FeCAP Compact Model. nanoHUB (2022). </w:t>
      </w:r>
      <w:hyperlink r:id="rId137" w:history="1">
        <w:r w:rsidRPr="00DC1CDE">
          <w:rPr>
            <w:rStyle w:val="Hyperlink"/>
            <w:color w:val="auto"/>
            <w:lang w:eastAsia="zh-CN"/>
          </w:rPr>
          <w:t>doi:10.21981/HM1T-3Z54</w:t>
        </w:r>
      </w:hyperlink>
    </w:p>
    <w:bookmarkEnd w:id="0"/>
    <w:p w14:paraId="2F3AA6E6" w14:textId="77777777" w:rsidR="00204EBF" w:rsidRPr="007A6161" w:rsidRDefault="00204EBF" w:rsidP="00204EBF">
      <w:pPr>
        <w:spacing w:line="360" w:lineRule="auto"/>
        <w:rPr>
          <w:lang w:eastAsia="zh-CN"/>
        </w:rPr>
      </w:pPr>
    </w:p>
    <w:sectPr w:rsidR="00204EBF" w:rsidRPr="007A6161" w:rsidSect="00A40EA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8946E2" w14:textId="77777777" w:rsidR="00281B1C" w:rsidRDefault="00281B1C">
      <w:r>
        <w:separator/>
      </w:r>
    </w:p>
  </w:endnote>
  <w:endnote w:type="continuationSeparator" w:id="0">
    <w:p w14:paraId="3EF789AA" w14:textId="77777777" w:rsidR="00281B1C" w:rsidRDefault="00281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BlissRegular">
    <w:altName w:val="Calibri"/>
    <w:panose1 w:val="00000000000000000000"/>
    <w:charset w:val="00"/>
    <w:family w:val="roman"/>
    <w:notTrueType/>
    <w:pitch w:val="variable"/>
    <w:sig w:usb0="00000003" w:usb1="00000000" w:usb2="00000000" w:usb3="00000000" w:csb0="00000001" w:csb1="00000000"/>
  </w:font>
  <w:font w:name="BlissMedium">
    <w:altName w:val="Calibri"/>
    <w:panose1 w:val="00000000000000000000"/>
    <w:charset w:val="00"/>
    <w:family w:val="roman"/>
    <w:notTrueType/>
    <w:pitch w:val="variable"/>
    <w:sig w:usb0="00000003" w:usb1="00000000" w:usb2="00000000" w:usb3="00000000" w:csb0="00000001" w:csb1="00000000"/>
  </w:font>
  <w:font w:name="BlissBold">
    <w:altName w:val="Segoe Print"/>
    <w:panose1 w:val="00000000000000000000"/>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Pr="005C53F2" w:rsidRDefault="00114193" w:rsidP="00A40EAC">
    <w:pPr>
      <w:pStyle w:val="Footer"/>
      <w:jc w:val="center"/>
      <w:rPr>
        <w:sz w:val="18"/>
        <w:szCs w:val="13"/>
      </w:rPr>
    </w:pPr>
    <w:r w:rsidRPr="005C53F2">
      <w:rPr>
        <w:sz w:val="18"/>
        <w:szCs w:val="13"/>
      </w:rPr>
      <w:fldChar w:fldCharType="begin"/>
    </w:r>
    <w:r w:rsidRPr="005C53F2">
      <w:rPr>
        <w:sz w:val="18"/>
        <w:szCs w:val="13"/>
      </w:rPr>
      <w:instrText xml:space="preserve"> PAGE   \* MERGEFORMAT </w:instrText>
    </w:r>
    <w:r w:rsidRPr="005C53F2">
      <w:rPr>
        <w:sz w:val="18"/>
        <w:szCs w:val="13"/>
      </w:rPr>
      <w:fldChar w:fldCharType="separate"/>
    </w:r>
    <w:r w:rsidR="00C92B22" w:rsidRPr="005C53F2">
      <w:rPr>
        <w:noProof/>
        <w:sz w:val="18"/>
        <w:szCs w:val="13"/>
      </w:rPr>
      <w:t>3</w:t>
    </w:r>
    <w:r w:rsidRPr="005C53F2">
      <w:rPr>
        <w:sz w:val="18"/>
        <w:szCs w:val="13"/>
      </w:rP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3D7FD" w14:textId="77777777" w:rsidR="00281B1C" w:rsidRDefault="00281B1C">
      <w:r>
        <w:separator/>
      </w:r>
    </w:p>
  </w:footnote>
  <w:footnote w:type="continuationSeparator" w:id="0">
    <w:p w14:paraId="6DA930F3" w14:textId="77777777" w:rsidR="00281B1C" w:rsidRDefault="00281B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520CAC"/>
    <w:multiLevelType w:val="hybridMultilevel"/>
    <w:tmpl w:val="B720BE6E"/>
    <w:lvl w:ilvl="0" w:tplc="20523C2C">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CA30350"/>
    <w:multiLevelType w:val="hybridMultilevel"/>
    <w:tmpl w:val="C1820FFC"/>
    <w:lvl w:ilvl="0" w:tplc="72348E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E075219"/>
    <w:multiLevelType w:val="hybridMultilevel"/>
    <w:tmpl w:val="EE0618E4"/>
    <w:lvl w:ilvl="0" w:tplc="04090011">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1A642CF6"/>
    <w:multiLevelType w:val="hybridMultilevel"/>
    <w:tmpl w:val="C988D912"/>
    <w:lvl w:ilvl="0" w:tplc="04090011">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2BF260D"/>
    <w:multiLevelType w:val="hybridMultilevel"/>
    <w:tmpl w:val="208014E8"/>
    <w:lvl w:ilvl="0" w:tplc="F8CC747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45A54BE"/>
    <w:multiLevelType w:val="hybridMultilevel"/>
    <w:tmpl w:val="C988D912"/>
    <w:lvl w:ilvl="0" w:tplc="04090011">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56E37A0"/>
    <w:multiLevelType w:val="hybridMultilevel"/>
    <w:tmpl w:val="8ACAF880"/>
    <w:lvl w:ilvl="0" w:tplc="04090011">
      <w:start w:val="1"/>
      <w:numFmt w:val="decimal"/>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2D1C4F7D"/>
    <w:multiLevelType w:val="hybridMultilevel"/>
    <w:tmpl w:val="9A8C66CA"/>
    <w:lvl w:ilvl="0" w:tplc="D08E5834">
      <w:start w:val="5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E425D65"/>
    <w:multiLevelType w:val="hybridMultilevel"/>
    <w:tmpl w:val="7EFE3C3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358A2854"/>
    <w:multiLevelType w:val="hybridMultilevel"/>
    <w:tmpl w:val="D5FE2E3E"/>
    <w:lvl w:ilvl="0" w:tplc="D8BC392E">
      <w:start w:val="50"/>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CBF27BE"/>
    <w:multiLevelType w:val="hybridMultilevel"/>
    <w:tmpl w:val="B7E0BD74"/>
    <w:lvl w:ilvl="0" w:tplc="04090011">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1" w15:restartNumberingAfterBreak="0">
    <w:nsid w:val="401367B7"/>
    <w:multiLevelType w:val="singleLevel"/>
    <w:tmpl w:val="E19475B8"/>
    <w:lvl w:ilvl="0">
      <w:start w:val="120"/>
      <w:numFmt w:val="decimal"/>
      <w:lvlText w:val="%1."/>
      <w:lvlJc w:val="left"/>
      <w:pPr>
        <w:ind w:left="420" w:hanging="420"/>
      </w:pPr>
      <w:rPr>
        <w:rFonts w:hint="eastAsia"/>
      </w:rPr>
    </w:lvl>
  </w:abstractNum>
  <w:abstractNum w:abstractNumId="22" w15:restartNumberingAfterBreak="0">
    <w:nsid w:val="40C9140B"/>
    <w:multiLevelType w:val="hybridMultilevel"/>
    <w:tmpl w:val="64E2C60C"/>
    <w:lvl w:ilvl="0" w:tplc="0C92B45A">
      <w:start w:val="49"/>
      <w:numFmt w:val="decimal"/>
      <w:lvlText w:val="%1."/>
      <w:lvlJc w:val="left"/>
      <w:pPr>
        <w:ind w:left="420" w:hanging="420"/>
      </w:pPr>
      <w:rPr>
        <w:rFonts w:hint="eastAsia"/>
      </w:rPr>
    </w:lvl>
    <w:lvl w:ilvl="1" w:tplc="70EC9ADA">
      <w:start w:val="15"/>
      <w:numFmt w:val="bullet"/>
      <w:lvlText w:val="%2."/>
      <w:lvlJc w:val="left"/>
      <w:pPr>
        <w:ind w:left="780" w:hanging="360"/>
      </w:pPr>
      <w:rPr>
        <w:rFonts w:ascii="Wingdings" w:eastAsiaTheme="minorEastAsia" w:hAnsi="Wingdings" w:cs="Times New Roman"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22D690B"/>
    <w:multiLevelType w:val="hybridMultilevel"/>
    <w:tmpl w:val="412A62A6"/>
    <w:lvl w:ilvl="0" w:tplc="04090015">
      <w:start w:val="1"/>
      <w:numFmt w:val="upperLetter"/>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52023F8"/>
    <w:multiLevelType w:val="hybridMultilevel"/>
    <w:tmpl w:val="E55A3A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5A5F1795"/>
    <w:multiLevelType w:val="singleLevel"/>
    <w:tmpl w:val="5A5F1795"/>
    <w:lvl w:ilvl="0">
      <w:start w:val="1"/>
      <w:numFmt w:val="decimal"/>
      <w:suff w:val="space"/>
      <w:lvlText w:val="[%1]"/>
      <w:lvlJc w:val="left"/>
    </w:lvl>
  </w:abstractNum>
  <w:abstractNum w:abstractNumId="26" w15:restartNumberingAfterBreak="0">
    <w:nsid w:val="62EF277A"/>
    <w:multiLevelType w:val="hybridMultilevel"/>
    <w:tmpl w:val="155854F2"/>
    <w:lvl w:ilvl="0" w:tplc="D17CF77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15:restartNumberingAfterBreak="0">
    <w:nsid w:val="642C3C7D"/>
    <w:multiLevelType w:val="hybridMultilevel"/>
    <w:tmpl w:val="C7020EE4"/>
    <w:lvl w:ilvl="0" w:tplc="44B8CD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79E57E2"/>
    <w:multiLevelType w:val="hybridMultilevel"/>
    <w:tmpl w:val="DDA0C89E"/>
    <w:lvl w:ilvl="0" w:tplc="0E6C8348">
      <w:start w:val="54"/>
      <w:numFmt w:val="decimal"/>
      <w:lvlText w:val="%1."/>
      <w:lvlJc w:val="left"/>
      <w:pPr>
        <w:ind w:left="420"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4"/>
  </w:num>
  <w:num w:numId="12">
    <w:abstractNumId w:val="20"/>
  </w:num>
  <w:num w:numId="13">
    <w:abstractNumId w:val="16"/>
  </w:num>
  <w:num w:numId="14">
    <w:abstractNumId w:val="18"/>
  </w:num>
  <w:num w:numId="15">
    <w:abstractNumId w:val="13"/>
  </w:num>
  <w:num w:numId="16">
    <w:abstractNumId w:val="15"/>
  </w:num>
  <w:num w:numId="17">
    <w:abstractNumId w:val="25"/>
  </w:num>
  <w:num w:numId="18">
    <w:abstractNumId w:val="12"/>
  </w:num>
  <w:num w:numId="19">
    <w:abstractNumId w:val="14"/>
  </w:num>
  <w:num w:numId="20">
    <w:abstractNumId w:val="11"/>
  </w:num>
  <w:num w:numId="21">
    <w:abstractNumId w:val="21"/>
  </w:num>
  <w:num w:numId="22">
    <w:abstractNumId w:val="27"/>
  </w:num>
  <w:num w:numId="23">
    <w:abstractNumId w:val="22"/>
  </w:num>
  <w:num w:numId="24">
    <w:abstractNumId w:val="10"/>
  </w:num>
  <w:num w:numId="25">
    <w:abstractNumId w:val="22"/>
  </w:num>
  <w:num w:numId="26">
    <w:abstractNumId w:val="19"/>
  </w:num>
  <w:num w:numId="27">
    <w:abstractNumId w:val="26"/>
  </w:num>
  <w:num w:numId="28">
    <w:abstractNumId w:val="28"/>
  </w:num>
  <w:num w:numId="29">
    <w:abstractNumId w:val="17"/>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48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1E8"/>
    <w:rsid w:val="00000D33"/>
    <w:rsid w:val="00001D28"/>
    <w:rsid w:val="0000243A"/>
    <w:rsid w:val="0000254D"/>
    <w:rsid w:val="00002871"/>
    <w:rsid w:val="000033A2"/>
    <w:rsid w:val="00003693"/>
    <w:rsid w:val="00003E89"/>
    <w:rsid w:val="0000457E"/>
    <w:rsid w:val="000049AB"/>
    <w:rsid w:val="00005148"/>
    <w:rsid w:val="00005C04"/>
    <w:rsid w:val="00005D64"/>
    <w:rsid w:val="00005E3E"/>
    <w:rsid w:val="0000687D"/>
    <w:rsid w:val="00006B0E"/>
    <w:rsid w:val="00006B9A"/>
    <w:rsid w:val="0001079E"/>
    <w:rsid w:val="00010CC0"/>
    <w:rsid w:val="00011854"/>
    <w:rsid w:val="00011DE1"/>
    <w:rsid w:val="00012628"/>
    <w:rsid w:val="00012672"/>
    <w:rsid w:val="000128BC"/>
    <w:rsid w:val="00012E85"/>
    <w:rsid w:val="00012F84"/>
    <w:rsid w:val="0001306E"/>
    <w:rsid w:val="00013244"/>
    <w:rsid w:val="0001356A"/>
    <w:rsid w:val="00013D50"/>
    <w:rsid w:val="0001525F"/>
    <w:rsid w:val="00015F74"/>
    <w:rsid w:val="000163B7"/>
    <w:rsid w:val="00017443"/>
    <w:rsid w:val="00017A15"/>
    <w:rsid w:val="0002014B"/>
    <w:rsid w:val="00020314"/>
    <w:rsid w:val="000207C9"/>
    <w:rsid w:val="00020ED0"/>
    <w:rsid w:val="00022098"/>
    <w:rsid w:val="00023937"/>
    <w:rsid w:val="00023ED6"/>
    <w:rsid w:val="00024922"/>
    <w:rsid w:val="00025490"/>
    <w:rsid w:val="000256B9"/>
    <w:rsid w:val="00025ACA"/>
    <w:rsid w:val="0002612F"/>
    <w:rsid w:val="00027163"/>
    <w:rsid w:val="00030211"/>
    <w:rsid w:val="000306FB"/>
    <w:rsid w:val="00030C4A"/>
    <w:rsid w:val="000313D2"/>
    <w:rsid w:val="0003185E"/>
    <w:rsid w:val="00032224"/>
    <w:rsid w:val="0003283B"/>
    <w:rsid w:val="000332B6"/>
    <w:rsid w:val="000334D5"/>
    <w:rsid w:val="00033BC5"/>
    <w:rsid w:val="00034811"/>
    <w:rsid w:val="000357C8"/>
    <w:rsid w:val="00035DE7"/>
    <w:rsid w:val="00037D2F"/>
    <w:rsid w:val="00040530"/>
    <w:rsid w:val="00040E53"/>
    <w:rsid w:val="000416BC"/>
    <w:rsid w:val="00041A97"/>
    <w:rsid w:val="00041D62"/>
    <w:rsid w:val="000423AF"/>
    <w:rsid w:val="00043B7B"/>
    <w:rsid w:val="00044969"/>
    <w:rsid w:val="00044F65"/>
    <w:rsid w:val="00045F7F"/>
    <w:rsid w:val="0004659F"/>
    <w:rsid w:val="00047647"/>
    <w:rsid w:val="00047BD1"/>
    <w:rsid w:val="000515AE"/>
    <w:rsid w:val="00052340"/>
    <w:rsid w:val="000523BD"/>
    <w:rsid w:val="00054FEF"/>
    <w:rsid w:val="00055333"/>
    <w:rsid w:val="00055598"/>
    <w:rsid w:val="0005583C"/>
    <w:rsid w:val="00055E3C"/>
    <w:rsid w:val="00056E58"/>
    <w:rsid w:val="00056FCA"/>
    <w:rsid w:val="000576C4"/>
    <w:rsid w:val="00057871"/>
    <w:rsid w:val="0006025F"/>
    <w:rsid w:val="00060911"/>
    <w:rsid w:val="000624A0"/>
    <w:rsid w:val="00063FC3"/>
    <w:rsid w:val="00065AC0"/>
    <w:rsid w:val="00065CD0"/>
    <w:rsid w:val="00065EBD"/>
    <w:rsid w:val="0006606E"/>
    <w:rsid w:val="000660C5"/>
    <w:rsid w:val="00066F3A"/>
    <w:rsid w:val="000674CD"/>
    <w:rsid w:val="00070D20"/>
    <w:rsid w:val="00070E65"/>
    <w:rsid w:val="000711FD"/>
    <w:rsid w:val="00071E57"/>
    <w:rsid w:val="00073143"/>
    <w:rsid w:val="00073601"/>
    <w:rsid w:val="0007437A"/>
    <w:rsid w:val="00080200"/>
    <w:rsid w:val="0008044F"/>
    <w:rsid w:val="00080D02"/>
    <w:rsid w:val="00082353"/>
    <w:rsid w:val="00082E2E"/>
    <w:rsid w:val="00083B44"/>
    <w:rsid w:val="000850DC"/>
    <w:rsid w:val="00086575"/>
    <w:rsid w:val="00086EEB"/>
    <w:rsid w:val="000870C3"/>
    <w:rsid w:val="00087157"/>
    <w:rsid w:val="00087E22"/>
    <w:rsid w:val="000905C5"/>
    <w:rsid w:val="00090CD3"/>
    <w:rsid w:val="00091ADB"/>
    <w:rsid w:val="00092A55"/>
    <w:rsid w:val="00094B28"/>
    <w:rsid w:val="00094B57"/>
    <w:rsid w:val="00096A90"/>
    <w:rsid w:val="00096C6A"/>
    <w:rsid w:val="000A03DE"/>
    <w:rsid w:val="000A0AE4"/>
    <w:rsid w:val="000A119A"/>
    <w:rsid w:val="000A1901"/>
    <w:rsid w:val="000A40E5"/>
    <w:rsid w:val="000A4C13"/>
    <w:rsid w:val="000A4C7B"/>
    <w:rsid w:val="000A5B50"/>
    <w:rsid w:val="000A6397"/>
    <w:rsid w:val="000A7C79"/>
    <w:rsid w:val="000B0100"/>
    <w:rsid w:val="000B0CCC"/>
    <w:rsid w:val="000B0FDE"/>
    <w:rsid w:val="000B1446"/>
    <w:rsid w:val="000B1B90"/>
    <w:rsid w:val="000B1F0C"/>
    <w:rsid w:val="000B2E72"/>
    <w:rsid w:val="000B3874"/>
    <w:rsid w:val="000B3FB8"/>
    <w:rsid w:val="000B4B16"/>
    <w:rsid w:val="000B635D"/>
    <w:rsid w:val="000B7172"/>
    <w:rsid w:val="000C100F"/>
    <w:rsid w:val="000C13E8"/>
    <w:rsid w:val="000C19A0"/>
    <w:rsid w:val="000C1FA4"/>
    <w:rsid w:val="000C1FBA"/>
    <w:rsid w:val="000C2771"/>
    <w:rsid w:val="000C300E"/>
    <w:rsid w:val="000C33D2"/>
    <w:rsid w:val="000C34E5"/>
    <w:rsid w:val="000C45A9"/>
    <w:rsid w:val="000C46F0"/>
    <w:rsid w:val="000C5210"/>
    <w:rsid w:val="000C5AA3"/>
    <w:rsid w:val="000C5AB2"/>
    <w:rsid w:val="000C6057"/>
    <w:rsid w:val="000C684B"/>
    <w:rsid w:val="000C6934"/>
    <w:rsid w:val="000C6CF7"/>
    <w:rsid w:val="000C793F"/>
    <w:rsid w:val="000D1091"/>
    <w:rsid w:val="000D1C2B"/>
    <w:rsid w:val="000D236F"/>
    <w:rsid w:val="000D3051"/>
    <w:rsid w:val="000D46F4"/>
    <w:rsid w:val="000D4A05"/>
    <w:rsid w:val="000D5768"/>
    <w:rsid w:val="000D5FAB"/>
    <w:rsid w:val="000D7018"/>
    <w:rsid w:val="000D799E"/>
    <w:rsid w:val="000E0EBC"/>
    <w:rsid w:val="000E0FE1"/>
    <w:rsid w:val="000E1A8C"/>
    <w:rsid w:val="000E1F1B"/>
    <w:rsid w:val="000E246D"/>
    <w:rsid w:val="000E286B"/>
    <w:rsid w:val="000E2F4D"/>
    <w:rsid w:val="000E3720"/>
    <w:rsid w:val="000E3E80"/>
    <w:rsid w:val="000E426C"/>
    <w:rsid w:val="000E4C6F"/>
    <w:rsid w:val="000E4F03"/>
    <w:rsid w:val="000E51CE"/>
    <w:rsid w:val="000E5BCD"/>
    <w:rsid w:val="000E6B70"/>
    <w:rsid w:val="000E77EB"/>
    <w:rsid w:val="000F03D8"/>
    <w:rsid w:val="000F04D6"/>
    <w:rsid w:val="000F0DCE"/>
    <w:rsid w:val="000F25C4"/>
    <w:rsid w:val="000F27C2"/>
    <w:rsid w:val="000F29E3"/>
    <w:rsid w:val="000F451E"/>
    <w:rsid w:val="000F45A8"/>
    <w:rsid w:val="000F47BA"/>
    <w:rsid w:val="000F483B"/>
    <w:rsid w:val="000F4F00"/>
    <w:rsid w:val="000F5359"/>
    <w:rsid w:val="000F5C24"/>
    <w:rsid w:val="000F5EA8"/>
    <w:rsid w:val="000F6BE3"/>
    <w:rsid w:val="00100A5A"/>
    <w:rsid w:val="001016C1"/>
    <w:rsid w:val="00102C46"/>
    <w:rsid w:val="00103330"/>
    <w:rsid w:val="00103DBB"/>
    <w:rsid w:val="00103E0E"/>
    <w:rsid w:val="00104E1A"/>
    <w:rsid w:val="00105E52"/>
    <w:rsid w:val="00105EBD"/>
    <w:rsid w:val="00106199"/>
    <w:rsid w:val="001072BE"/>
    <w:rsid w:val="00107374"/>
    <w:rsid w:val="00107772"/>
    <w:rsid w:val="001100DA"/>
    <w:rsid w:val="001102B0"/>
    <w:rsid w:val="00111537"/>
    <w:rsid w:val="00111706"/>
    <w:rsid w:val="00111BB4"/>
    <w:rsid w:val="00112C5B"/>
    <w:rsid w:val="00112CC0"/>
    <w:rsid w:val="00112EE1"/>
    <w:rsid w:val="00113262"/>
    <w:rsid w:val="00113B0E"/>
    <w:rsid w:val="00113BBD"/>
    <w:rsid w:val="00114193"/>
    <w:rsid w:val="001146A9"/>
    <w:rsid w:val="00115A38"/>
    <w:rsid w:val="00115A3F"/>
    <w:rsid w:val="00115C75"/>
    <w:rsid w:val="001160A1"/>
    <w:rsid w:val="00116404"/>
    <w:rsid w:val="0011687B"/>
    <w:rsid w:val="00116A73"/>
    <w:rsid w:val="00116E03"/>
    <w:rsid w:val="0012027C"/>
    <w:rsid w:val="00120FF1"/>
    <w:rsid w:val="00121166"/>
    <w:rsid w:val="0012129F"/>
    <w:rsid w:val="001218F6"/>
    <w:rsid w:val="00121BA0"/>
    <w:rsid w:val="001227CE"/>
    <w:rsid w:val="00122ACA"/>
    <w:rsid w:val="00122CFC"/>
    <w:rsid w:val="001236C9"/>
    <w:rsid w:val="00123BED"/>
    <w:rsid w:val="00124F82"/>
    <w:rsid w:val="0012629A"/>
    <w:rsid w:val="00127B21"/>
    <w:rsid w:val="0013034B"/>
    <w:rsid w:val="00133529"/>
    <w:rsid w:val="00133BD4"/>
    <w:rsid w:val="00134D6D"/>
    <w:rsid w:val="00135D9B"/>
    <w:rsid w:val="0013744B"/>
    <w:rsid w:val="00137CFC"/>
    <w:rsid w:val="00140A30"/>
    <w:rsid w:val="0014127C"/>
    <w:rsid w:val="001430F2"/>
    <w:rsid w:val="00143317"/>
    <w:rsid w:val="00143E7F"/>
    <w:rsid w:val="00144278"/>
    <w:rsid w:val="001456A7"/>
    <w:rsid w:val="00145E65"/>
    <w:rsid w:val="0014643E"/>
    <w:rsid w:val="001464C0"/>
    <w:rsid w:val="001472F2"/>
    <w:rsid w:val="00147ABD"/>
    <w:rsid w:val="00147BDB"/>
    <w:rsid w:val="00147C19"/>
    <w:rsid w:val="00150CEC"/>
    <w:rsid w:val="00151CE0"/>
    <w:rsid w:val="001525ED"/>
    <w:rsid w:val="00152C34"/>
    <w:rsid w:val="0015301D"/>
    <w:rsid w:val="00154246"/>
    <w:rsid w:val="00156C6C"/>
    <w:rsid w:val="00156CD7"/>
    <w:rsid w:val="001572EA"/>
    <w:rsid w:val="00157D29"/>
    <w:rsid w:val="00157D4E"/>
    <w:rsid w:val="00160089"/>
    <w:rsid w:val="00160A6F"/>
    <w:rsid w:val="00161CED"/>
    <w:rsid w:val="00161E7B"/>
    <w:rsid w:val="001620B0"/>
    <w:rsid w:val="001626EB"/>
    <w:rsid w:val="0016337A"/>
    <w:rsid w:val="00163A97"/>
    <w:rsid w:val="00164269"/>
    <w:rsid w:val="0016431C"/>
    <w:rsid w:val="0016435E"/>
    <w:rsid w:val="001646C1"/>
    <w:rsid w:val="00164723"/>
    <w:rsid w:val="00165408"/>
    <w:rsid w:val="00165675"/>
    <w:rsid w:val="00170427"/>
    <w:rsid w:val="001707BB"/>
    <w:rsid w:val="001708F2"/>
    <w:rsid w:val="00170C52"/>
    <w:rsid w:val="00170F62"/>
    <w:rsid w:val="001713FB"/>
    <w:rsid w:val="00172F60"/>
    <w:rsid w:val="00173632"/>
    <w:rsid w:val="0017406D"/>
    <w:rsid w:val="00174822"/>
    <w:rsid w:val="0017530E"/>
    <w:rsid w:val="00175DDF"/>
    <w:rsid w:val="0017631B"/>
    <w:rsid w:val="00180454"/>
    <w:rsid w:val="0018249E"/>
    <w:rsid w:val="00182516"/>
    <w:rsid w:val="00182680"/>
    <w:rsid w:val="001845F4"/>
    <w:rsid w:val="0018502C"/>
    <w:rsid w:val="001863A4"/>
    <w:rsid w:val="001879FB"/>
    <w:rsid w:val="00187B68"/>
    <w:rsid w:val="001901C7"/>
    <w:rsid w:val="00190490"/>
    <w:rsid w:val="00190576"/>
    <w:rsid w:val="00190A34"/>
    <w:rsid w:val="00190C55"/>
    <w:rsid w:val="00190FA1"/>
    <w:rsid w:val="00191FD3"/>
    <w:rsid w:val="00192160"/>
    <w:rsid w:val="00192E4F"/>
    <w:rsid w:val="00194A79"/>
    <w:rsid w:val="001959DE"/>
    <w:rsid w:val="00195B9D"/>
    <w:rsid w:val="001967EC"/>
    <w:rsid w:val="001978BC"/>
    <w:rsid w:val="00197DF6"/>
    <w:rsid w:val="00197FF7"/>
    <w:rsid w:val="001A0D02"/>
    <w:rsid w:val="001A1597"/>
    <w:rsid w:val="001A1BDE"/>
    <w:rsid w:val="001A1FBF"/>
    <w:rsid w:val="001A46F8"/>
    <w:rsid w:val="001A475F"/>
    <w:rsid w:val="001A534B"/>
    <w:rsid w:val="001A5AF3"/>
    <w:rsid w:val="001A67D0"/>
    <w:rsid w:val="001A69E9"/>
    <w:rsid w:val="001A7673"/>
    <w:rsid w:val="001A7857"/>
    <w:rsid w:val="001A7FCF"/>
    <w:rsid w:val="001B0DCA"/>
    <w:rsid w:val="001B11AC"/>
    <w:rsid w:val="001B1C54"/>
    <w:rsid w:val="001B2CCE"/>
    <w:rsid w:val="001B350E"/>
    <w:rsid w:val="001B36BF"/>
    <w:rsid w:val="001B394A"/>
    <w:rsid w:val="001B429E"/>
    <w:rsid w:val="001B7C24"/>
    <w:rsid w:val="001C0735"/>
    <w:rsid w:val="001C080A"/>
    <w:rsid w:val="001C0816"/>
    <w:rsid w:val="001C1133"/>
    <w:rsid w:val="001C125D"/>
    <w:rsid w:val="001C30F2"/>
    <w:rsid w:val="001C3526"/>
    <w:rsid w:val="001C36E3"/>
    <w:rsid w:val="001C3AAE"/>
    <w:rsid w:val="001C491C"/>
    <w:rsid w:val="001C526C"/>
    <w:rsid w:val="001C5335"/>
    <w:rsid w:val="001C5356"/>
    <w:rsid w:val="001C583E"/>
    <w:rsid w:val="001C6579"/>
    <w:rsid w:val="001C6CEC"/>
    <w:rsid w:val="001C7D4A"/>
    <w:rsid w:val="001D17AE"/>
    <w:rsid w:val="001D18FE"/>
    <w:rsid w:val="001D2848"/>
    <w:rsid w:val="001D3CC0"/>
    <w:rsid w:val="001D3F75"/>
    <w:rsid w:val="001D4433"/>
    <w:rsid w:val="001D4E40"/>
    <w:rsid w:val="001D681B"/>
    <w:rsid w:val="001E0282"/>
    <w:rsid w:val="001E06FC"/>
    <w:rsid w:val="001E193E"/>
    <w:rsid w:val="001E2AAB"/>
    <w:rsid w:val="001E2E9A"/>
    <w:rsid w:val="001E38BA"/>
    <w:rsid w:val="001E4A6A"/>
    <w:rsid w:val="001E6581"/>
    <w:rsid w:val="001E6F7F"/>
    <w:rsid w:val="001F0876"/>
    <w:rsid w:val="001F0893"/>
    <w:rsid w:val="001F167C"/>
    <w:rsid w:val="001F2009"/>
    <w:rsid w:val="001F24E3"/>
    <w:rsid w:val="001F39D6"/>
    <w:rsid w:val="001F3E0B"/>
    <w:rsid w:val="001F3F2C"/>
    <w:rsid w:val="001F48B1"/>
    <w:rsid w:val="001F5484"/>
    <w:rsid w:val="001F5E91"/>
    <w:rsid w:val="001F712C"/>
    <w:rsid w:val="002000A3"/>
    <w:rsid w:val="002004C5"/>
    <w:rsid w:val="00200ACF"/>
    <w:rsid w:val="00200D6F"/>
    <w:rsid w:val="00202BED"/>
    <w:rsid w:val="00202DED"/>
    <w:rsid w:val="002035FE"/>
    <w:rsid w:val="00204031"/>
    <w:rsid w:val="00204EBF"/>
    <w:rsid w:val="002067F9"/>
    <w:rsid w:val="00206E53"/>
    <w:rsid w:val="002077B9"/>
    <w:rsid w:val="002078A1"/>
    <w:rsid w:val="00207E1B"/>
    <w:rsid w:val="00210780"/>
    <w:rsid w:val="00210DE2"/>
    <w:rsid w:val="00211126"/>
    <w:rsid w:val="002116CA"/>
    <w:rsid w:val="00212004"/>
    <w:rsid w:val="002129A8"/>
    <w:rsid w:val="002144D5"/>
    <w:rsid w:val="00214729"/>
    <w:rsid w:val="00215649"/>
    <w:rsid w:val="00215F9A"/>
    <w:rsid w:val="002163B0"/>
    <w:rsid w:val="00216511"/>
    <w:rsid w:val="00217221"/>
    <w:rsid w:val="0021741A"/>
    <w:rsid w:val="002175B9"/>
    <w:rsid w:val="002179DE"/>
    <w:rsid w:val="002207D3"/>
    <w:rsid w:val="00221AED"/>
    <w:rsid w:val="002223CE"/>
    <w:rsid w:val="00222D28"/>
    <w:rsid w:val="00222EC1"/>
    <w:rsid w:val="00223481"/>
    <w:rsid w:val="00223DFE"/>
    <w:rsid w:val="002250B0"/>
    <w:rsid w:val="002254AD"/>
    <w:rsid w:val="002259BD"/>
    <w:rsid w:val="00225EC6"/>
    <w:rsid w:val="00226DA8"/>
    <w:rsid w:val="00230515"/>
    <w:rsid w:val="002313F5"/>
    <w:rsid w:val="002317B1"/>
    <w:rsid w:val="002318D7"/>
    <w:rsid w:val="00231E63"/>
    <w:rsid w:val="0023297C"/>
    <w:rsid w:val="002329EF"/>
    <w:rsid w:val="00232F5B"/>
    <w:rsid w:val="002340F4"/>
    <w:rsid w:val="002345C1"/>
    <w:rsid w:val="0023475F"/>
    <w:rsid w:val="002347BA"/>
    <w:rsid w:val="00234F20"/>
    <w:rsid w:val="002357F6"/>
    <w:rsid w:val="00237BA1"/>
    <w:rsid w:val="002405F9"/>
    <w:rsid w:val="002414A0"/>
    <w:rsid w:val="002415DC"/>
    <w:rsid w:val="00241BCB"/>
    <w:rsid w:val="002428F8"/>
    <w:rsid w:val="002446CD"/>
    <w:rsid w:val="00245543"/>
    <w:rsid w:val="00247CE6"/>
    <w:rsid w:val="00252C03"/>
    <w:rsid w:val="00254160"/>
    <w:rsid w:val="00257750"/>
    <w:rsid w:val="002601E0"/>
    <w:rsid w:val="00261C98"/>
    <w:rsid w:val="00262A8B"/>
    <w:rsid w:val="00262D72"/>
    <w:rsid w:val="002635B6"/>
    <w:rsid w:val="00263AAB"/>
    <w:rsid w:val="00264055"/>
    <w:rsid w:val="002642B6"/>
    <w:rsid w:val="0026649B"/>
    <w:rsid w:val="00266924"/>
    <w:rsid w:val="00267305"/>
    <w:rsid w:val="00267E9A"/>
    <w:rsid w:val="00270794"/>
    <w:rsid w:val="0027115A"/>
    <w:rsid w:val="00272989"/>
    <w:rsid w:val="00272D78"/>
    <w:rsid w:val="00272E2A"/>
    <w:rsid w:val="002732E5"/>
    <w:rsid w:val="00273359"/>
    <w:rsid w:val="002745CE"/>
    <w:rsid w:val="00274C6D"/>
    <w:rsid w:val="00275A05"/>
    <w:rsid w:val="00276233"/>
    <w:rsid w:val="00276578"/>
    <w:rsid w:val="00277ECC"/>
    <w:rsid w:val="00280D4C"/>
    <w:rsid w:val="00281823"/>
    <w:rsid w:val="00281B1C"/>
    <w:rsid w:val="00281C02"/>
    <w:rsid w:val="00281E11"/>
    <w:rsid w:val="0028226B"/>
    <w:rsid w:val="00282A56"/>
    <w:rsid w:val="0028354C"/>
    <w:rsid w:val="00284B41"/>
    <w:rsid w:val="0028511A"/>
    <w:rsid w:val="00285710"/>
    <w:rsid w:val="0028579F"/>
    <w:rsid w:val="00286EC1"/>
    <w:rsid w:val="00287667"/>
    <w:rsid w:val="0028794A"/>
    <w:rsid w:val="00290DE3"/>
    <w:rsid w:val="00290EF6"/>
    <w:rsid w:val="00291D44"/>
    <w:rsid w:val="00292251"/>
    <w:rsid w:val="0029263A"/>
    <w:rsid w:val="00293217"/>
    <w:rsid w:val="00294043"/>
    <w:rsid w:val="00294A67"/>
    <w:rsid w:val="00294FBB"/>
    <w:rsid w:val="0029525A"/>
    <w:rsid w:val="00295A58"/>
    <w:rsid w:val="00295A85"/>
    <w:rsid w:val="00296317"/>
    <w:rsid w:val="00296E15"/>
    <w:rsid w:val="00297747"/>
    <w:rsid w:val="00297A01"/>
    <w:rsid w:val="002A08A1"/>
    <w:rsid w:val="002A15BA"/>
    <w:rsid w:val="002A1A4A"/>
    <w:rsid w:val="002A3786"/>
    <w:rsid w:val="002A42F3"/>
    <w:rsid w:val="002A6B58"/>
    <w:rsid w:val="002A7D3F"/>
    <w:rsid w:val="002B0843"/>
    <w:rsid w:val="002B0F52"/>
    <w:rsid w:val="002B2EC1"/>
    <w:rsid w:val="002B4200"/>
    <w:rsid w:val="002B4CEE"/>
    <w:rsid w:val="002B555C"/>
    <w:rsid w:val="002B60D6"/>
    <w:rsid w:val="002C0087"/>
    <w:rsid w:val="002C030F"/>
    <w:rsid w:val="002C1A33"/>
    <w:rsid w:val="002C3794"/>
    <w:rsid w:val="002C4808"/>
    <w:rsid w:val="002C4853"/>
    <w:rsid w:val="002C4FEE"/>
    <w:rsid w:val="002C5739"/>
    <w:rsid w:val="002C57E6"/>
    <w:rsid w:val="002C6DDD"/>
    <w:rsid w:val="002D002F"/>
    <w:rsid w:val="002D1A75"/>
    <w:rsid w:val="002D26A1"/>
    <w:rsid w:val="002D282A"/>
    <w:rsid w:val="002D3EEF"/>
    <w:rsid w:val="002D4439"/>
    <w:rsid w:val="002D50B3"/>
    <w:rsid w:val="002D58BB"/>
    <w:rsid w:val="002D7030"/>
    <w:rsid w:val="002D7835"/>
    <w:rsid w:val="002E0005"/>
    <w:rsid w:val="002E17B5"/>
    <w:rsid w:val="002E2406"/>
    <w:rsid w:val="002E25D6"/>
    <w:rsid w:val="002E2D97"/>
    <w:rsid w:val="002E3ED6"/>
    <w:rsid w:val="002E413B"/>
    <w:rsid w:val="002E4306"/>
    <w:rsid w:val="002E4C8E"/>
    <w:rsid w:val="002E4E7F"/>
    <w:rsid w:val="002E6642"/>
    <w:rsid w:val="002E6A00"/>
    <w:rsid w:val="002E6AE1"/>
    <w:rsid w:val="002F0936"/>
    <w:rsid w:val="002F1D41"/>
    <w:rsid w:val="002F2534"/>
    <w:rsid w:val="002F3E67"/>
    <w:rsid w:val="002F465A"/>
    <w:rsid w:val="002F510B"/>
    <w:rsid w:val="002F58FF"/>
    <w:rsid w:val="003002BC"/>
    <w:rsid w:val="003004E6"/>
    <w:rsid w:val="0030148E"/>
    <w:rsid w:val="00301F64"/>
    <w:rsid w:val="00303109"/>
    <w:rsid w:val="00304BF6"/>
    <w:rsid w:val="003057A7"/>
    <w:rsid w:val="00305BBC"/>
    <w:rsid w:val="00306A3A"/>
    <w:rsid w:val="003128AA"/>
    <w:rsid w:val="00312B33"/>
    <w:rsid w:val="00313CD8"/>
    <w:rsid w:val="00314A8D"/>
    <w:rsid w:val="00314D65"/>
    <w:rsid w:val="0031503C"/>
    <w:rsid w:val="003155CD"/>
    <w:rsid w:val="0031562D"/>
    <w:rsid w:val="00320C04"/>
    <w:rsid w:val="00320FC1"/>
    <w:rsid w:val="00321CDB"/>
    <w:rsid w:val="00322A3C"/>
    <w:rsid w:val="00322D48"/>
    <w:rsid w:val="00326341"/>
    <w:rsid w:val="00326956"/>
    <w:rsid w:val="00327B81"/>
    <w:rsid w:val="003304C0"/>
    <w:rsid w:val="00331290"/>
    <w:rsid w:val="00331D75"/>
    <w:rsid w:val="00332225"/>
    <w:rsid w:val="003324DC"/>
    <w:rsid w:val="0033303D"/>
    <w:rsid w:val="00333AC7"/>
    <w:rsid w:val="00333D64"/>
    <w:rsid w:val="00336565"/>
    <w:rsid w:val="00336628"/>
    <w:rsid w:val="00336FF8"/>
    <w:rsid w:val="0033747D"/>
    <w:rsid w:val="003378CA"/>
    <w:rsid w:val="00340B60"/>
    <w:rsid w:val="00341157"/>
    <w:rsid w:val="00341859"/>
    <w:rsid w:val="0034276A"/>
    <w:rsid w:val="00342E27"/>
    <w:rsid w:val="00342FB0"/>
    <w:rsid w:val="00344B12"/>
    <w:rsid w:val="003454FB"/>
    <w:rsid w:val="003456C4"/>
    <w:rsid w:val="00345A74"/>
    <w:rsid w:val="00346618"/>
    <w:rsid w:val="0034781C"/>
    <w:rsid w:val="00347838"/>
    <w:rsid w:val="00350245"/>
    <w:rsid w:val="00350563"/>
    <w:rsid w:val="00352494"/>
    <w:rsid w:val="00352AC4"/>
    <w:rsid w:val="00353CF6"/>
    <w:rsid w:val="00354125"/>
    <w:rsid w:val="00354487"/>
    <w:rsid w:val="00355362"/>
    <w:rsid w:val="003576A5"/>
    <w:rsid w:val="00360BA4"/>
    <w:rsid w:val="00360F1E"/>
    <w:rsid w:val="00361F3A"/>
    <w:rsid w:val="00362F97"/>
    <w:rsid w:val="00363B74"/>
    <w:rsid w:val="00363E44"/>
    <w:rsid w:val="00364C84"/>
    <w:rsid w:val="00364DFB"/>
    <w:rsid w:val="00364F71"/>
    <w:rsid w:val="00365706"/>
    <w:rsid w:val="00367EE2"/>
    <w:rsid w:val="00370E03"/>
    <w:rsid w:val="0037119A"/>
    <w:rsid w:val="003713E2"/>
    <w:rsid w:val="00371B4E"/>
    <w:rsid w:val="00372005"/>
    <w:rsid w:val="0037239E"/>
    <w:rsid w:val="00372917"/>
    <w:rsid w:val="00372A98"/>
    <w:rsid w:val="00373E80"/>
    <w:rsid w:val="0037589F"/>
    <w:rsid w:val="00375902"/>
    <w:rsid w:val="00375A22"/>
    <w:rsid w:val="00380493"/>
    <w:rsid w:val="00380B76"/>
    <w:rsid w:val="00384B1D"/>
    <w:rsid w:val="00384CEB"/>
    <w:rsid w:val="00384E6F"/>
    <w:rsid w:val="00385383"/>
    <w:rsid w:val="00385C93"/>
    <w:rsid w:val="003866E4"/>
    <w:rsid w:val="0038694B"/>
    <w:rsid w:val="003877A8"/>
    <w:rsid w:val="00387D43"/>
    <w:rsid w:val="00387EF8"/>
    <w:rsid w:val="003904EC"/>
    <w:rsid w:val="00393037"/>
    <w:rsid w:val="00393484"/>
    <w:rsid w:val="00393880"/>
    <w:rsid w:val="003940CC"/>
    <w:rsid w:val="00394511"/>
    <w:rsid w:val="00395BDD"/>
    <w:rsid w:val="00395C92"/>
    <w:rsid w:val="00395D18"/>
    <w:rsid w:val="00395E86"/>
    <w:rsid w:val="00396C9D"/>
    <w:rsid w:val="00396E6C"/>
    <w:rsid w:val="00396FE5"/>
    <w:rsid w:val="003972ED"/>
    <w:rsid w:val="003A2096"/>
    <w:rsid w:val="003A2581"/>
    <w:rsid w:val="003A2F70"/>
    <w:rsid w:val="003A2FD8"/>
    <w:rsid w:val="003A463F"/>
    <w:rsid w:val="003A4C1C"/>
    <w:rsid w:val="003A5854"/>
    <w:rsid w:val="003A5AAC"/>
    <w:rsid w:val="003A61E9"/>
    <w:rsid w:val="003A670C"/>
    <w:rsid w:val="003A6E1D"/>
    <w:rsid w:val="003A786A"/>
    <w:rsid w:val="003A7C2D"/>
    <w:rsid w:val="003A7CD5"/>
    <w:rsid w:val="003B1BD1"/>
    <w:rsid w:val="003B1F54"/>
    <w:rsid w:val="003B2694"/>
    <w:rsid w:val="003B2D03"/>
    <w:rsid w:val="003B3604"/>
    <w:rsid w:val="003B393D"/>
    <w:rsid w:val="003B3DD5"/>
    <w:rsid w:val="003B3E55"/>
    <w:rsid w:val="003B3F4C"/>
    <w:rsid w:val="003B40E6"/>
    <w:rsid w:val="003B5CFB"/>
    <w:rsid w:val="003B6865"/>
    <w:rsid w:val="003B7C55"/>
    <w:rsid w:val="003C08A0"/>
    <w:rsid w:val="003C08DA"/>
    <w:rsid w:val="003C09B0"/>
    <w:rsid w:val="003C11FE"/>
    <w:rsid w:val="003C2424"/>
    <w:rsid w:val="003C2C28"/>
    <w:rsid w:val="003C3B46"/>
    <w:rsid w:val="003C5B50"/>
    <w:rsid w:val="003C6D26"/>
    <w:rsid w:val="003C6E4E"/>
    <w:rsid w:val="003C70CC"/>
    <w:rsid w:val="003D1EC1"/>
    <w:rsid w:val="003D3439"/>
    <w:rsid w:val="003D442A"/>
    <w:rsid w:val="003D46ED"/>
    <w:rsid w:val="003D60A2"/>
    <w:rsid w:val="003D6199"/>
    <w:rsid w:val="003D6330"/>
    <w:rsid w:val="003D72CC"/>
    <w:rsid w:val="003D78DE"/>
    <w:rsid w:val="003D7A5C"/>
    <w:rsid w:val="003E080B"/>
    <w:rsid w:val="003E130D"/>
    <w:rsid w:val="003E204E"/>
    <w:rsid w:val="003E2337"/>
    <w:rsid w:val="003E2927"/>
    <w:rsid w:val="003E520F"/>
    <w:rsid w:val="003E7326"/>
    <w:rsid w:val="003E74FB"/>
    <w:rsid w:val="003F01A5"/>
    <w:rsid w:val="003F01D2"/>
    <w:rsid w:val="003F122A"/>
    <w:rsid w:val="003F12D4"/>
    <w:rsid w:val="003F19C5"/>
    <w:rsid w:val="003F2273"/>
    <w:rsid w:val="003F2F18"/>
    <w:rsid w:val="003F303E"/>
    <w:rsid w:val="003F41C7"/>
    <w:rsid w:val="003F4E78"/>
    <w:rsid w:val="003F5398"/>
    <w:rsid w:val="003F5AC2"/>
    <w:rsid w:val="003F5B6B"/>
    <w:rsid w:val="003F5E24"/>
    <w:rsid w:val="003F6DD5"/>
    <w:rsid w:val="003F6E14"/>
    <w:rsid w:val="003F7870"/>
    <w:rsid w:val="003F7C70"/>
    <w:rsid w:val="004001F5"/>
    <w:rsid w:val="00401A09"/>
    <w:rsid w:val="00401ACD"/>
    <w:rsid w:val="00401D9E"/>
    <w:rsid w:val="00403090"/>
    <w:rsid w:val="00403AF5"/>
    <w:rsid w:val="00404FD0"/>
    <w:rsid w:val="00405336"/>
    <w:rsid w:val="004068F0"/>
    <w:rsid w:val="00406F0C"/>
    <w:rsid w:val="00410ADD"/>
    <w:rsid w:val="00411417"/>
    <w:rsid w:val="00411AC2"/>
    <w:rsid w:val="00411D7A"/>
    <w:rsid w:val="00412276"/>
    <w:rsid w:val="00412C80"/>
    <w:rsid w:val="00412E8B"/>
    <w:rsid w:val="00413088"/>
    <w:rsid w:val="004135A0"/>
    <w:rsid w:val="00413B59"/>
    <w:rsid w:val="00413E1C"/>
    <w:rsid w:val="00414F6A"/>
    <w:rsid w:val="004155A7"/>
    <w:rsid w:val="00417AA2"/>
    <w:rsid w:val="00417CC9"/>
    <w:rsid w:val="004201FE"/>
    <w:rsid w:val="00421B1B"/>
    <w:rsid w:val="004244AA"/>
    <w:rsid w:val="004245F3"/>
    <w:rsid w:val="00426037"/>
    <w:rsid w:val="004262F1"/>
    <w:rsid w:val="0043055B"/>
    <w:rsid w:val="004310A1"/>
    <w:rsid w:val="00431514"/>
    <w:rsid w:val="00434392"/>
    <w:rsid w:val="004356DA"/>
    <w:rsid w:val="00435965"/>
    <w:rsid w:val="004365DD"/>
    <w:rsid w:val="004366F0"/>
    <w:rsid w:val="004370E2"/>
    <w:rsid w:val="004372E8"/>
    <w:rsid w:val="004376E6"/>
    <w:rsid w:val="00437B67"/>
    <w:rsid w:val="00440F7B"/>
    <w:rsid w:val="00441BD2"/>
    <w:rsid w:val="00441C43"/>
    <w:rsid w:val="0044342A"/>
    <w:rsid w:val="00443EA3"/>
    <w:rsid w:val="00443EAF"/>
    <w:rsid w:val="004442ED"/>
    <w:rsid w:val="00444B36"/>
    <w:rsid w:val="00445672"/>
    <w:rsid w:val="00445943"/>
    <w:rsid w:val="0044618E"/>
    <w:rsid w:val="0044649F"/>
    <w:rsid w:val="00446AE1"/>
    <w:rsid w:val="00446DA6"/>
    <w:rsid w:val="00447542"/>
    <w:rsid w:val="00447DFC"/>
    <w:rsid w:val="00450307"/>
    <w:rsid w:val="00450A76"/>
    <w:rsid w:val="00452012"/>
    <w:rsid w:val="0045208E"/>
    <w:rsid w:val="004571D5"/>
    <w:rsid w:val="00457895"/>
    <w:rsid w:val="00457BBB"/>
    <w:rsid w:val="00457CFA"/>
    <w:rsid w:val="00457E86"/>
    <w:rsid w:val="004602B2"/>
    <w:rsid w:val="00460914"/>
    <w:rsid w:val="00460FC8"/>
    <w:rsid w:val="004619AE"/>
    <w:rsid w:val="00461CC7"/>
    <w:rsid w:val="00461D81"/>
    <w:rsid w:val="004625EF"/>
    <w:rsid w:val="00462694"/>
    <w:rsid w:val="00462F69"/>
    <w:rsid w:val="0046318C"/>
    <w:rsid w:val="0046356B"/>
    <w:rsid w:val="00463747"/>
    <w:rsid w:val="004639A9"/>
    <w:rsid w:val="00463E79"/>
    <w:rsid w:val="004642C4"/>
    <w:rsid w:val="004649D9"/>
    <w:rsid w:val="004656CF"/>
    <w:rsid w:val="00466B8A"/>
    <w:rsid w:val="00466C85"/>
    <w:rsid w:val="00467F37"/>
    <w:rsid w:val="004702CE"/>
    <w:rsid w:val="00470522"/>
    <w:rsid w:val="00471C0F"/>
    <w:rsid w:val="00472061"/>
    <w:rsid w:val="00472553"/>
    <w:rsid w:val="00472BCC"/>
    <w:rsid w:val="0047440B"/>
    <w:rsid w:val="0047591D"/>
    <w:rsid w:val="0047601C"/>
    <w:rsid w:val="00476D19"/>
    <w:rsid w:val="00477182"/>
    <w:rsid w:val="004779CB"/>
    <w:rsid w:val="00482DBD"/>
    <w:rsid w:val="00482F08"/>
    <w:rsid w:val="004837D0"/>
    <w:rsid w:val="004841EC"/>
    <w:rsid w:val="004842F2"/>
    <w:rsid w:val="00485BA8"/>
    <w:rsid w:val="004869B6"/>
    <w:rsid w:val="00487260"/>
    <w:rsid w:val="00487D84"/>
    <w:rsid w:val="004905AA"/>
    <w:rsid w:val="00491C2E"/>
    <w:rsid w:val="0049207B"/>
    <w:rsid w:val="004921BF"/>
    <w:rsid w:val="004979E2"/>
    <w:rsid w:val="004A0031"/>
    <w:rsid w:val="004A03EF"/>
    <w:rsid w:val="004A0FF6"/>
    <w:rsid w:val="004A1413"/>
    <w:rsid w:val="004A2E2B"/>
    <w:rsid w:val="004A32CF"/>
    <w:rsid w:val="004A360A"/>
    <w:rsid w:val="004A64A9"/>
    <w:rsid w:val="004A66FE"/>
    <w:rsid w:val="004B02B2"/>
    <w:rsid w:val="004B22AA"/>
    <w:rsid w:val="004B2AAC"/>
    <w:rsid w:val="004B2DAD"/>
    <w:rsid w:val="004B3A2B"/>
    <w:rsid w:val="004B3F92"/>
    <w:rsid w:val="004B42CD"/>
    <w:rsid w:val="004B6C7C"/>
    <w:rsid w:val="004B770A"/>
    <w:rsid w:val="004B7D1F"/>
    <w:rsid w:val="004C04A2"/>
    <w:rsid w:val="004C08C2"/>
    <w:rsid w:val="004C14B5"/>
    <w:rsid w:val="004C18DC"/>
    <w:rsid w:val="004C5031"/>
    <w:rsid w:val="004C519B"/>
    <w:rsid w:val="004C51E3"/>
    <w:rsid w:val="004C687C"/>
    <w:rsid w:val="004C68AD"/>
    <w:rsid w:val="004C6EBC"/>
    <w:rsid w:val="004C7A46"/>
    <w:rsid w:val="004D0105"/>
    <w:rsid w:val="004D2250"/>
    <w:rsid w:val="004D2ABC"/>
    <w:rsid w:val="004D2FB3"/>
    <w:rsid w:val="004D4DC5"/>
    <w:rsid w:val="004D4FD3"/>
    <w:rsid w:val="004D5943"/>
    <w:rsid w:val="004D62F9"/>
    <w:rsid w:val="004D638E"/>
    <w:rsid w:val="004D6F53"/>
    <w:rsid w:val="004E013D"/>
    <w:rsid w:val="004E04BE"/>
    <w:rsid w:val="004E09C6"/>
    <w:rsid w:val="004E0D00"/>
    <w:rsid w:val="004E1B87"/>
    <w:rsid w:val="004E1EF9"/>
    <w:rsid w:val="004E3587"/>
    <w:rsid w:val="004E42D8"/>
    <w:rsid w:val="004E5C67"/>
    <w:rsid w:val="004E5F93"/>
    <w:rsid w:val="004E6953"/>
    <w:rsid w:val="004E7BA2"/>
    <w:rsid w:val="004F041F"/>
    <w:rsid w:val="004F0770"/>
    <w:rsid w:val="004F0C53"/>
    <w:rsid w:val="004F1717"/>
    <w:rsid w:val="004F1C2B"/>
    <w:rsid w:val="004F2098"/>
    <w:rsid w:val="004F2659"/>
    <w:rsid w:val="004F3F31"/>
    <w:rsid w:val="004F4816"/>
    <w:rsid w:val="004F4A43"/>
    <w:rsid w:val="004F6AAE"/>
    <w:rsid w:val="004F6DCE"/>
    <w:rsid w:val="004F6EA8"/>
    <w:rsid w:val="004F79A7"/>
    <w:rsid w:val="004F7EDF"/>
    <w:rsid w:val="005001AC"/>
    <w:rsid w:val="005001FB"/>
    <w:rsid w:val="0050034B"/>
    <w:rsid w:val="00500EB9"/>
    <w:rsid w:val="00500F65"/>
    <w:rsid w:val="00501E9F"/>
    <w:rsid w:val="005020AD"/>
    <w:rsid w:val="00503A9D"/>
    <w:rsid w:val="00503ACA"/>
    <w:rsid w:val="00503F15"/>
    <w:rsid w:val="005041A5"/>
    <w:rsid w:val="00506E4E"/>
    <w:rsid w:val="00507B90"/>
    <w:rsid w:val="0051023E"/>
    <w:rsid w:val="00510DBA"/>
    <w:rsid w:val="00511136"/>
    <w:rsid w:val="00512624"/>
    <w:rsid w:val="00512B27"/>
    <w:rsid w:val="0051317C"/>
    <w:rsid w:val="00513A76"/>
    <w:rsid w:val="00514B14"/>
    <w:rsid w:val="00515528"/>
    <w:rsid w:val="00515586"/>
    <w:rsid w:val="00515DBC"/>
    <w:rsid w:val="00515E8D"/>
    <w:rsid w:val="0051676B"/>
    <w:rsid w:val="00516C76"/>
    <w:rsid w:val="005172B0"/>
    <w:rsid w:val="0051737E"/>
    <w:rsid w:val="005174CE"/>
    <w:rsid w:val="00517D7B"/>
    <w:rsid w:val="005207F2"/>
    <w:rsid w:val="005215D4"/>
    <w:rsid w:val="00522858"/>
    <w:rsid w:val="005238B9"/>
    <w:rsid w:val="00525062"/>
    <w:rsid w:val="00525C52"/>
    <w:rsid w:val="00526044"/>
    <w:rsid w:val="00526451"/>
    <w:rsid w:val="00527D71"/>
    <w:rsid w:val="00530FB6"/>
    <w:rsid w:val="00531232"/>
    <w:rsid w:val="0053126F"/>
    <w:rsid w:val="00531359"/>
    <w:rsid w:val="005313CA"/>
    <w:rsid w:val="00531BC5"/>
    <w:rsid w:val="00532C37"/>
    <w:rsid w:val="00533FA6"/>
    <w:rsid w:val="005352CC"/>
    <w:rsid w:val="005369DA"/>
    <w:rsid w:val="005371CE"/>
    <w:rsid w:val="00537361"/>
    <w:rsid w:val="0053755E"/>
    <w:rsid w:val="0054003C"/>
    <w:rsid w:val="00540CDF"/>
    <w:rsid w:val="00540FFF"/>
    <w:rsid w:val="005413CA"/>
    <w:rsid w:val="00541790"/>
    <w:rsid w:val="005426A6"/>
    <w:rsid w:val="00543B30"/>
    <w:rsid w:val="0054441B"/>
    <w:rsid w:val="00544B71"/>
    <w:rsid w:val="00546537"/>
    <w:rsid w:val="0055084C"/>
    <w:rsid w:val="00550FD8"/>
    <w:rsid w:val="00551446"/>
    <w:rsid w:val="0055180E"/>
    <w:rsid w:val="00551C9E"/>
    <w:rsid w:val="00551FA8"/>
    <w:rsid w:val="005520A8"/>
    <w:rsid w:val="00553B95"/>
    <w:rsid w:val="005549A9"/>
    <w:rsid w:val="005556A8"/>
    <w:rsid w:val="0055586C"/>
    <w:rsid w:val="00555E2A"/>
    <w:rsid w:val="00555E95"/>
    <w:rsid w:val="00556222"/>
    <w:rsid w:val="0055652C"/>
    <w:rsid w:val="005602DC"/>
    <w:rsid w:val="005607DD"/>
    <w:rsid w:val="00560A5A"/>
    <w:rsid w:val="00561D56"/>
    <w:rsid w:val="00562CCA"/>
    <w:rsid w:val="0056415B"/>
    <w:rsid w:val="00564258"/>
    <w:rsid w:val="00564766"/>
    <w:rsid w:val="00566D64"/>
    <w:rsid w:val="0056702F"/>
    <w:rsid w:val="00567F12"/>
    <w:rsid w:val="005703A8"/>
    <w:rsid w:val="00570ECD"/>
    <w:rsid w:val="0057114D"/>
    <w:rsid w:val="00571427"/>
    <w:rsid w:val="00571A0F"/>
    <w:rsid w:val="005745AD"/>
    <w:rsid w:val="0057500A"/>
    <w:rsid w:val="005756A0"/>
    <w:rsid w:val="00575AFB"/>
    <w:rsid w:val="00576595"/>
    <w:rsid w:val="00577552"/>
    <w:rsid w:val="00577CD5"/>
    <w:rsid w:val="00577F72"/>
    <w:rsid w:val="005806FD"/>
    <w:rsid w:val="00580B90"/>
    <w:rsid w:val="005819E7"/>
    <w:rsid w:val="00581AED"/>
    <w:rsid w:val="00581C96"/>
    <w:rsid w:val="00582768"/>
    <w:rsid w:val="00583F77"/>
    <w:rsid w:val="00585AD5"/>
    <w:rsid w:val="00586666"/>
    <w:rsid w:val="00586AD5"/>
    <w:rsid w:val="00587079"/>
    <w:rsid w:val="005902E5"/>
    <w:rsid w:val="0059173B"/>
    <w:rsid w:val="00591E96"/>
    <w:rsid w:val="005927A9"/>
    <w:rsid w:val="00593B49"/>
    <w:rsid w:val="005944D7"/>
    <w:rsid w:val="00594B5E"/>
    <w:rsid w:val="00595083"/>
    <w:rsid w:val="00596AA2"/>
    <w:rsid w:val="00597021"/>
    <w:rsid w:val="005A0C9C"/>
    <w:rsid w:val="005A1236"/>
    <w:rsid w:val="005A21E5"/>
    <w:rsid w:val="005A2C0E"/>
    <w:rsid w:val="005A2DE4"/>
    <w:rsid w:val="005A3584"/>
    <w:rsid w:val="005A35C3"/>
    <w:rsid w:val="005A369D"/>
    <w:rsid w:val="005A453C"/>
    <w:rsid w:val="005A4BCF"/>
    <w:rsid w:val="005A558C"/>
    <w:rsid w:val="005A594C"/>
    <w:rsid w:val="005A6333"/>
    <w:rsid w:val="005A6BFD"/>
    <w:rsid w:val="005B0642"/>
    <w:rsid w:val="005B0A18"/>
    <w:rsid w:val="005B1DED"/>
    <w:rsid w:val="005B2A0B"/>
    <w:rsid w:val="005B33B9"/>
    <w:rsid w:val="005B34BE"/>
    <w:rsid w:val="005B3E77"/>
    <w:rsid w:val="005B51F5"/>
    <w:rsid w:val="005B55F1"/>
    <w:rsid w:val="005B606D"/>
    <w:rsid w:val="005C06FF"/>
    <w:rsid w:val="005C1034"/>
    <w:rsid w:val="005C1BF5"/>
    <w:rsid w:val="005C266B"/>
    <w:rsid w:val="005C4244"/>
    <w:rsid w:val="005C53F2"/>
    <w:rsid w:val="005C54A7"/>
    <w:rsid w:val="005C5964"/>
    <w:rsid w:val="005C60BD"/>
    <w:rsid w:val="005C71B2"/>
    <w:rsid w:val="005C7E21"/>
    <w:rsid w:val="005D016C"/>
    <w:rsid w:val="005D02F1"/>
    <w:rsid w:val="005D0544"/>
    <w:rsid w:val="005D0AD8"/>
    <w:rsid w:val="005D132E"/>
    <w:rsid w:val="005D1BCA"/>
    <w:rsid w:val="005D34EB"/>
    <w:rsid w:val="005D5C40"/>
    <w:rsid w:val="005D6743"/>
    <w:rsid w:val="005D6D0B"/>
    <w:rsid w:val="005D6EFA"/>
    <w:rsid w:val="005D784A"/>
    <w:rsid w:val="005D7A25"/>
    <w:rsid w:val="005E0D89"/>
    <w:rsid w:val="005E0FFC"/>
    <w:rsid w:val="005E16E7"/>
    <w:rsid w:val="005E23F4"/>
    <w:rsid w:val="005E28F8"/>
    <w:rsid w:val="005E3621"/>
    <w:rsid w:val="005E3AE1"/>
    <w:rsid w:val="005E3B04"/>
    <w:rsid w:val="005E4262"/>
    <w:rsid w:val="005E4F83"/>
    <w:rsid w:val="005E51B2"/>
    <w:rsid w:val="005E6044"/>
    <w:rsid w:val="005E6513"/>
    <w:rsid w:val="005E652F"/>
    <w:rsid w:val="005E65F0"/>
    <w:rsid w:val="005E7E88"/>
    <w:rsid w:val="005E7E9F"/>
    <w:rsid w:val="005F1BED"/>
    <w:rsid w:val="005F2B13"/>
    <w:rsid w:val="005F3316"/>
    <w:rsid w:val="005F3F02"/>
    <w:rsid w:val="005F519D"/>
    <w:rsid w:val="005F539A"/>
    <w:rsid w:val="005F5631"/>
    <w:rsid w:val="005F56F7"/>
    <w:rsid w:val="005F5A4C"/>
    <w:rsid w:val="005F6BAB"/>
    <w:rsid w:val="005F6F95"/>
    <w:rsid w:val="005F7602"/>
    <w:rsid w:val="00602A25"/>
    <w:rsid w:val="00603F1C"/>
    <w:rsid w:val="006043AF"/>
    <w:rsid w:val="006047FC"/>
    <w:rsid w:val="0060732E"/>
    <w:rsid w:val="00607A0C"/>
    <w:rsid w:val="00610560"/>
    <w:rsid w:val="00610B0B"/>
    <w:rsid w:val="0061187A"/>
    <w:rsid w:val="00613175"/>
    <w:rsid w:val="00613303"/>
    <w:rsid w:val="00614606"/>
    <w:rsid w:val="006146EC"/>
    <w:rsid w:val="006147EE"/>
    <w:rsid w:val="00615DC7"/>
    <w:rsid w:val="00615DF9"/>
    <w:rsid w:val="0062047C"/>
    <w:rsid w:val="00620A5A"/>
    <w:rsid w:val="006215B2"/>
    <w:rsid w:val="00621D9E"/>
    <w:rsid w:val="00621E60"/>
    <w:rsid w:val="006226E2"/>
    <w:rsid w:val="00623317"/>
    <w:rsid w:val="00623C2E"/>
    <w:rsid w:val="00624229"/>
    <w:rsid w:val="00624A98"/>
    <w:rsid w:val="00626153"/>
    <w:rsid w:val="00626D25"/>
    <w:rsid w:val="00626F99"/>
    <w:rsid w:val="006274F6"/>
    <w:rsid w:val="00627AAF"/>
    <w:rsid w:val="00627B38"/>
    <w:rsid w:val="00630132"/>
    <w:rsid w:val="00631775"/>
    <w:rsid w:val="00631CB6"/>
    <w:rsid w:val="00632401"/>
    <w:rsid w:val="0063407F"/>
    <w:rsid w:val="00634719"/>
    <w:rsid w:val="00635142"/>
    <w:rsid w:val="00635261"/>
    <w:rsid w:val="00636B5D"/>
    <w:rsid w:val="00636F71"/>
    <w:rsid w:val="00637833"/>
    <w:rsid w:val="00640A7B"/>
    <w:rsid w:val="006416AF"/>
    <w:rsid w:val="00641E73"/>
    <w:rsid w:val="00642C1B"/>
    <w:rsid w:val="00642DAC"/>
    <w:rsid w:val="00643342"/>
    <w:rsid w:val="00644597"/>
    <w:rsid w:val="00645115"/>
    <w:rsid w:val="00645CBE"/>
    <w:rsid w:val="006464FC"/>
    <w:rsid w:val="006466B6"/>
    <w:rsid w:val="00651114"/>
    <w:rsid w:val="00651A96"/>
    <w:rsid w:val="0065289E"/>
    <w:rsid w:val="00653868"/>
    <w:rsid w:val="0065400D"/>
    <w:rsid w:val="00654686"/>
    <w:rsid w:val="0065526C"/>
    <w:rsid w:val="00657CFA"/>
    <w:rsid w:val="00657EFC"/>
    <w:rsid w:val="006634BC"/>
    <w:rsid w:val="00663815"/>
    <w:rsid w:val="00664560"/>
    <w:rsid w:val="00664752"/>
    <w:rsid w:val="00664788"/>
    <w:rsid w:val="006657E4"/>
    <w:rsid w:val="00666DF6"/>
    <w:rsid w:val="00667A07"/>
    <w:rsid w:val="00670299"/>
    <w:rsid w:val="00672F8A"/>
    <w:rsid w:val="00673D98"/>
    <w:rsid w:val="006748D9"/>
    <w:rsid w:val="00674AB3"/>
    <w:rsid w:val="006755A8"/>
    <w:rsid w:val="00676817"/>
    <w:rsid w:val="00676DEB"/>
    <w:rsid w:val="00677898"/>
    <w:rsid w:val="00677B01"/>
    <w:rsid w:val="0068176D"/>
    <w:rsid w:val="00682C3B"/>
    <w:rsid w:val="0068394F"/>
    <w:rsid w:val="00683BDC"/>
    <w:rsid w:val="00683F33"/>
    <w:rsid w:val="006847A4"/>
    <w:rsid w:val="00684C1E"/>
    <w:rsid w:val="006853A8"/>
    <w:rsid w:val="006861B5"/>
    <w:rsid w:val="00686DA5"/>
    <w:rsid w:val="006871FE"/>
    <w:rsid w:val="00687531"/>
    <w:rsid w:val="006875C3"/>
    <w:rsid w:val="0069033F"/>
    <w:rsid w:val="00690771"/>
    <w:rsid w:val="0069078B"/>
    <w:rsid w:val="00691179"/>
    <w:rsid w:val="00691985"/>
    <w:rsid w:val="006932CA"/>
    <w:rsid w:val="0069368D"/>
    <w:rsid w:val="00694431"/>
    <w:rsid w:val="00694ECC"/>
    <w:rsid w:val="00694F17"/>
    <w:rsid w:val="0069565E"/>
    <w:rsid w:val="00695690"/>
    <w:rsid w:val="00695886"/>
    <w:rsid w:val="00696BF6"/>
    <w:rsid w:val="006A01D3"/>
    <w:rsid w:val="006A02F6"/>
    <w:rsid w:val="006A1826"/>
    <w:rsid w:val="006A1B64"/>
    <w:rsid w:val="006A3783"/>
    <w:rsid w:val="006A3B66"/>
    <w:rsid w:val="006A3D86"/>
    <w:rsid w:val="006A4257"/>
    <w:rsid w:val="006B0B49"/>
    <w:rsid w:val="006B0E7D"/>
    <w:rsid w:val="006B11C8"/>
    <w:rsid w:val="006B237F"/>
    <w:rsid w:val="006B33CE"/>
    <w:rsid w:val="006B40DE"/>
    <w:rsid w:val="006B5267"/>
    <w:rsid w:val="006B57E4"/>
    <w:rsid w:val="006B77EC"/>
    <w:rsid w:val="006C057D"/>
    <w:rsid w:val="006C18A9"/>
    <w:rsid w:val="006C18AA"/>
    <w:rsid w:val="006C24B4"/>
    <w:rsid w:val="006C2F32"/>
    <w:rsid w:val="006C3E12"/>
    <w:rsid w:val="006C4691"/>
    <w:rsid w:val="006C536E"/>
    <w:rsid w:val="006C53AF"/>
    <w:rsid w:val="006C5F25"/>
    <w:rsid w:val="006C62A2"/>
    <w:rsid w:val="006C6E3F"/>
    <w:rsid w:val="006D0551"/>
    <w:rsid w:val="006D0F42"/>
    <w:rsid w:val="006D2838"/>
    <w:rsid w:val="006D29EE"/>
    <w:rsid w:val="006D2C83"/>
    <w:rsid w:val="006D3D7E"/>
    <w:rsid w:val="006D4E74"/>
    <w:rsid w:val="006D50AF"/>
    <w:rsid w:val="006D57A8"/>
    <w:rsid w:val="006D6DFE"/>
    <w:rsid w:val="006D769E"/>
    <w:rsid w:val="006E052D"/>
    <w:rsid w:val="006E0EC4"/>
    <w:rsid w:val="006E1F0D"/>
    <w:rsid w:val="006E221D"/>
    <w:rsid w:val="006E36AD"/>
    <w:rsid w:val="006E4C9C"/>
    <w:rsid w:val="006E513B"/>
    <w:rsid w:val="006E5CF0"/>
    <w:rsid w:val="006E5F8F"/>
    <w:rsid w:val="006E6509"/>
    <w:rsid w:val="006E6E9F"/>
    <w:rsid w:val="006E707C"/>
    <w:rsid w:val="006E7873"/>
    <w:rsid w:val="006E7A59"/>
    <w:rsid w:val="006E7CFD"/>
    <w:rsid w:val="006E7E61"/>
    <w:rsid w:val="006F0290"/>
    <w:rsid w:val="006F03F2"/>
    <w:rsid w:val="006F0A74"/>
    <w:rsid w:val="006F0B9A"/>
    <w:rsid w:val="006F0C49"/>
    <w:rsid w:val="006F159F"/>
    <w:rsid w:val="006F2735"/>
    <w:rsid w:val="006F2B48"/>
    <w:rsid w:val="006F2FB5"/>
    <w:rsid w:val="006F3ECD"/>
    <w:rsid w:val="006F4E34"/>
    <w:rsid w:val="006F52D5"/>
    <w:rsid w:val="006F663D"/>
    <w:rsid w:val="006F79D5"/>
    <w:rsid w:val="006F7F75"/>
    <w:rsid w:val="007011BC"/>
    <w:rsid w:val="00701591"/>
    <w:rsid w:val="0070193B"/>
    <w:rsid w:val="00701A53"/>
    <w:rsid w:val="00701EBD"/>
    <w:rsid w:val="0070209D"/>
    <w:rsid w:val="00703629"/>
    <w:rsid w:val="00703AEF"/>
    <w:rsid w:val="00703CE8"/>
    <w:rsid w:val="00704EB1"/>
    <w:rsid w:val="00705C6B"/>
    <w:rsid w:val="00706206"/>
    <w:rsid w:val="00707171"/>
    <w:rsid w:val="00707780"/>
    <w:rsid w:val="00707AB6"/>
    <w:rsid w:val="00707EAE"/>
    <w:rsid w:val="00710112"/>
    <w:rsid w:val="007108F5"/>
    <w:rsid w:val="0071147F"/>
    <w:rsid w:val="007136BC"/>
    <w:rsid w:val="00713DED"/>
    <w:rsid w:val="00713E5B"/>
    <w:rsid w:val="0071692B"/>
    <w:rsid w:val="00716A25"/>
    <w:rsid w:val="007177C9"/>
    <w:rsid w:val="00720F69"/>
    <w:rsid w:val="00721161"/>
    <w:rsid w:val="00723C81"/>
    <w:rsid w:val="00724738"/>
    <w:rsid w:val="00724B6C"/>
    <w:rsid w:val="007258AD"/>
    <w:rsid w:val="007261E5"/>
    <w:rsid w:val="007265F1"/>
    <w:rsid w:val="00730926"/>
    <w:rsid w:val="00730BC5"/>
    <w:rsid w:val="0073131D"/>
    <w:rsid w:val="00732465"/>
    <w:rsid w:val="0073349A"/>
    <w:rsid w:val="007363EC"/>
    <w:rsid w:val="00736E94"/>
    <w:rsid w:val="007402FC"/>
    <w:rsid w:val="0074057F"/>
    <w:rsid w:val="007405FE"/>
    <w:rsid w:val="007411A1"/>
    <w:rsid w:val="00741419"/>
    <w:rsid w:val="007418F1"/>
    <w:rsid w:val="00741CD7"/>
    <w:rsid w:val="00742B69"/>
    <w:rsid w:val="00743DA5"/>
    <w:rsid w:val="00743EAA"/>
    <w:rsid w:val="007447BC"/>
    <w:rsid w:val="00744DFC"/>
    <w:rsid w:val="00745363"/>
    <w:rsid w:val="0074571F"/>
    <w:rsid w:val="00745D2E"/>
    <w:rsid w:val="00747C16"/>
    <w:rsid w:val="00750339"/>
    <w:rsid w:val="007503E6"/>
    <w:rsid w:val="00750423"/>
    <w:rsid w:val="00750F13"/>
    <w:rsid w:val="00754031"/>
    <w:rsid w:val="00756CB2"/>
    <w:rsid w:val="00756E04"/>
    <w:rsid w:val="007574E7"/>
    <w:rsid w:val="00760A1B"/>
    <w:rsid w:val="00760D16"/>
    <w:rsid w:val="007630FA"/>
    <w:rsid w:val="00763846"/>
    <w:rsid w:val="0076590C"/>
    <w:rsid w:val="00766534"/>
    <w:rsid w:val="00770024"/>
    <w:rsid w:val="00770664"/>
    <w:rsid w:val="00770A68"/>
    <w:rsid w:val="00772092"/>
    <w:rsid w:val="00772345"/>
    <w:rsid w:val="007727D7"/>
    <w:rsid w:val="007728E5"/>
    <w:rsid w:val="00772F49"/>
    <w:rsid w:val="0077341C"/>
    <w:rsid w:val="0077435A"/>
    <w:rsid w:val="0077532A"/>
    <w:rsid w:val="00775599"/>
    <w:rsid w:val="007755AE"/>
    <w:rsid w:val="00775956"/>
    <w:rsid w:val="00775B08"/>
    <w:rsid w:val="00775F78"/>
    <w:rsid w:val="007765AA"/>
    <w:rsid w:val="00777082"/>
    <w:rsid w:val="00777CD8"/>
    <w:rsid w:val="00777F6E"/>
    <w:rsid w:val="0078060A"/>
    <w:rsid w:val="0078164F"/>
    <w:rsid w:val="00781C61"/>
    <w:rsid w:val="00782539"/>
    <w:rsid w:val="00782764"/>
    <w:rsid w:val="00784298"/>
    <w:rsid w:val="00784C77"/>
    <w:rsid w:val="00785AD0"/>
    <w:rsid w:val="00785D1B"/>
    <w:rsid w:val="00785DEA"/>
    <w:rsid w:val="00786D7A"/>
    <w:rsid w:val="00787248"/>
    <w:rsid w:val="00787CE1"/>
    <w:rsid w:val="00790042"/>
    <w:rsid w:val="0079091B"/>
    <w:rsid w:val="00790A95"/>
    <w:rsid w:val="00790F83"/>
    <w:rsid w:val="0079167D"/>
    <w:rsid w:val="00793072"/>
    <w:rsid w:val="007931E7"/>
    <w:rsid w:val="0079477B"/>
    <w:rsid w:val="00794895"/>
    <w:rsid w:val="00794F0D"/>
    <w:rsid w:val="00796229"/>
    <w:rsid w:val="00797632"/>
    <w:rsid w:val="007977AB"/>
    <w:rsid w:val="007A057A"/>
    <w:rsid w:val="007A0C51"/>
    <w:rsid w:val="007A1E34"/>
    <w:rsid w:val="007A378D"/>
    <w:rsid w:val="007A429B"/>
    <w:rsid w:val="007A590E"/>
    <w:rsid w:val="007A594B"/>
    <w:rsid w:val="007A5A97"/>
    <w:rsid w:val="007A5F76"/>
    <w:rsid w:val="007A5FDD"/>
    <w:rsid w:val="007A6161"/>
    <w:rsid w:val="007A6634"/>
    <w:rsid w:val="007A6F5F"/>
    <w:rsid w:val="007A7257"/>
    <w:rsid w:val="007A7A22"/>
    <w:rsid w:val="007B0862"/>
    <w:rsid w:val="007B2494"/>
    <w:rsid w:val="007B26D4"/>
    <w:rsid w:val="007B2A1A"/>
    <w:rsid w:val="007B2AA1"/>
    <w:rsid w:val="007B2FB2"/>
    <w:rsid w:val="007B4B2A"/>
    <w:rsid w:val="007B521F"/>
    <w:rsid w:val="007B735D"/>
    <w:rsid w:val="007C0554"/>
    <w:rsid w:val="007C15E7"/>
    <w:rsid w:val="007C1BA6"/>
    <w:rsid w:val="007C1FE9"/>
    <w:rsid w:val="007C20B7"/>
    <w:rsid w:val="007C20D9"/>
    <w:rsid w:val="007C20F2"/>
    <w:rsid w:val="007C2F52"/>
    <w:rsid w:val="007C3C24"/>
    <w:rsid w:val="007C4E50"/>
    <w:rsid w:val="007C4E83"/>
    <w:rsid w:val="007C5676"/>
    <w:rsid w:val="007C7A71"/>
    <w:rsid w:val="007C7D2B"/>
    <w:rsid w:val="007C7D4B"/>
    <w:rsid w:val="007C7EE7"/>
    <w:rsid w:val="007D20BD"/>
    <w:rsid w:val="007D2B3D"/>
    <w:rsid w:val="007D2E0F"/>
    <w:rsid w:val="007D41DF"/>
    <w:rsid w:val="007D4692"/>
    <w:rsid w:val="007D4F98"/>
    <w:rsid w:val="007D5C8E"/>
    <w:rsid w:val="007D604C"/>
    <w:rsid w:val="007D661A"/>
    <w:rsid w:val="007D6A4D"/>
    <w:rsid w:val="007D7FD5"/>
    <w:rsid w:val="007E0D4A"/>
    <w:rsid w:val="007E27C0"/>
    <w:rsid w:val="007E53CB"/>
    <w:rsid w:val="007E5A87"/>
    <w:rsid w:val="007E661F"/>
    <w:rsid w:val="007E6894"/>
    <w:rsid w:val="007F0144"/>
    <w:rsid w:val="007F275F"/>
    <w:rsid w:val="007F3346"/>
    <w:rsid w:val="007F33FB"/>
    <w:rsid w:val="007F346E"/>
    <w:rsid w:val="007F3BA4"/>
    <w:rsid w:val="007F3E8D"/>
    <w:rsid w:val="007F4672"/>
    <w:rsid w:val="007F4FD5"/>
    <w:rsid w:val="007F529F"/>
    <w:rsid w:val="007F7EBD"/>
    <w:rsid w:val="008006C8"/>
    <w:rsid w:val="00800B19"/>
    <w:rsid w:val="00801D80"/>
    <w:rsid w:val="00802A6C"/>
    <w:rsid w:val="00803872"/>
    <w:rsid w:val="00804FE2"/>
    <w:rsid w:val="008053DD"/>
    <w:rsid w:val="00806147"/>
    <w:rsid w:val="00807D35"/>
    <w:rsid w:val="00810984"/>
    <w:rsid w:val="00812114"/>
    <w:rsid w:val="0081241A"/>
    <w:rsid w:val="00812637"/>
    <w:rsid w:val="008128B0"/>
    <w:rsid w:val="00813324"/>
    <w:rsid w:val="00813396"/>
    <w:rsid w:val="00813E29"/>
    <w:rsid w:val="008145B9"/>
    <w:rsid w:val="008155D9"/>
    <w:rsid w:val="00815F45"/>
    <w:rsid w:val="00815F97"/>
    <w:rsid w:val="008163A3"/>
    <w:rsid w:val="00816918"/>
    <w:rsid w:val="00816B9D"/>
    <w:rsid w:val="00821858"/>
    <w:rsid w:val="008218C4"/>
    <w:rsid w:val="00821FF5"/>
    <w:rsid w:val="008222B9"/>
    <w:rsid w:val="00823592"/>
    <w:rsid w:val="008240C5"/>
    <w:rsid w:val="00824F35"/>
    <w:rsid w:val="00825007"/>
    <w:rsid w:val="0082505C"/>
    <w:rsid w:val="0082626E"/>
    <w:rsid w:val="00826394"/>
    <w:rsid w:val="00826396"/>
    <w:rsid w:val="008265D8"/>
    <w:rsid w:val="00826C67"/>
    <w:rsid w:val="008276D6"/>
    <w:rsid w:val="00827977"/>
    <w:rsid w:val="00832663"/>
    <w:rsid w:val="0083285E"/>
    <w:rsid w:val="008330DA"/>
    <w:rsid w:val="0083338F"/>
    <w:rsid w:val="008338A7"/>
    <w:rsid w:val="00834802"/>
    <w:rsid w:val="00834CDA"/>
    <w:rsid w:val="008363D2"/>
    <w:rsid w:val="008368C4"/>
    <w:rsid w:val="008373DE"/>
    <w:rsid w:val="0083779D"/>
    <w:rsid w:val="0083780D"/>
    <w:rsid w:val="008417B8"/>
    <w:rsid w:val="008418C0"/>
    <w:rsid w:val="00841CEE"/>
    <w:rsid w:val="00842B5E"/>
    <w:rsid w:val="00844F4D"/>
    <w:rsid w:val="008456D9"/>
    <w:rsid w:val="00850B66"/>
    <w:rsid w:val="00850E44"/>
    <w:rsid w:val="00850FD2"/>
    <w:rsid w:val="00852313"/>
    <w:rsid w:val="0085235B"/>
    <w:rsid w:val="00852969"/>
    <w:rsid w:val="00853591"/>
    <w:rsid w:val="008535EA"/>
    <w:rsid w:val="0085550A"/>
    <w:rsid w:val="0085631A"/>
    <w:rsid w:val="00856A09"/>
    <w:rsid w:val="00856B53"/>
    <w:rsid w:val="00857074"/>
    <w:rsid w:val="00857092"/>
    <w:rsid w:val="0085763D"/>
    <w:rsid w:val="00857B3B"/>
    <w:rsid w:val="00857C7C"/>
    <w:rsid w:val="0086115C"/>
    <w:rsid w:val="008611EF"/>
    <w:rsid w:val="0086125E"/>
    <w:rsid w:val="00861CC7"/>
    <w:rsid w:val="00862367"/>
    <w:rsid w:val="008645A5"/>
    <w:rsid w:val="008670B1"/>
    <w:rsid w:val="00867118"/>
    <w:rsid w:val="0086716E"/>
    <w:rsid w:val="0086719E"/>
    <w:rsid w:val="00867A98"/>
    <w:rsid w:val="00870867"/>
    <w:rsid w:val="00871219"/>
    <w:rsid w:val="00871BCB"/>
    <w:rsid w:val="00871FEA"/>
    <w:rsid w:val="00872302"/>
    <w:rsid w:val="008728EE"/>
    <w:rsid w:val="008731C1"/>
    <w:rsid w:val="0087413F"/>
    <w:rsid w:val="008741F1"/>
    <w:rsid w:val="008743C7"/>
    <w:rsid w:val="00874805"/>
    <w:rsid w:val="00875A9C"/>
    <w:rsid w:val="00876B79"/>
    <w:rsid w:val="008775EA"/>
    <w:rsid w:val="0088104F"/>
    <w:rsid w:val="0088106D"/>
    <w:rsid w:val="00881129"/>
    <w:rsid w:val="00881E7D"/>
    <w:rsid w:val="008822B3"/>
    <w:rsid w:val="00882A1A"/>
    <w:rsid w:val="00882A47"/>
    <w:rsid w:val="00882ADF"/>
    <w:rsid w:val="008842A0"/>
    <w:rsid w:val="008852AA"/>
    <w:rsid w:val="00885C9B"/>
    <w:rsid w:val="008862DB"/>
    <w:rsid w:val="00886320"/>
    <w:rsid w:val="0088634B"/>
    <w:rsid w:val="008878AA"/>
    <w:rsid w:val="008903B1"/>
    <w:rsid w:val="00890EE9"/>
    <w:rsid w:val="00890FE7"/>
    <w:rsid w:val="008917A5"/>
    <w:rsid w:val="00891A77"/>
    <w:rsid w:val="00891FFF"/>
    <w:rsid w:val="008922D4"/>
    <w:rsid w:val="00892459"/>
    <w:rsid w:val="00892657"/>
    <w:rsid w:val="008936D3"/>
    <w:rsid w:val="00893A81"/>
    <w:rsid w:val="00894868"/>
    <w:rsid w:val="00894E14"/>
    <w:rsid w:val="00895599"/>
    <w:rsid w:val="0089647B"/>
    <w:rsid w:val="008A13CC"/>
    <w:rsid w:val="008A170B"/>
    <w:rsid w:val="008A2C77"/>
    <w:rsid w:val="008A46F9"/>
    <w:rsid w:val="008A4F23"/>
    <w:rsid w:val="008A5421"/>
    <w:rsid w:val="008A5E52"/>
    <w:rsid w:val="008A66DB"/>
    <w:rsid w:val="008A7155"/>
    <w:rsid w:val="008B1133"/>
    <w:rsid w:val="008B1AF2"/>
    <w:rsid w:val="008B1F92"/>
    <w:rsid w:val="008B22F1"/>
    <w:rsid w:val="008B30DC"/>
    <w:rsid w:val="008B3BD4"/>
    <w:rsid w:val="008B44BE"/>
    <w:rsid w:val="008B4EC6"/>
    <w:rsid w:val="008B502E"/>
    <w:rsid w:val="008B5A7D"/>
    <w:rsid w:val="008B5F22"/>
    <w:rsid w:val="008B782E"/>
    <w:rsid w:val="008C0DFA"/>
    <w:rsid w:val="008C1609"/>
    <w:rsid w:val="008C16EE"/>
    <w:rsid w:val="008C31AE"/>
    <w:rsid w:val="008C3462"/>
    <w:rsid w:val="008C3D76"/>
    <w:rsid w:val="008C46B5"/>
    <w:rsid w:val="008C77DA"/>
    <w:rsid w:val="008C7CAF"/>
    <w:rsid w:val="008C7DF6"/>
    <w:rsid w:val="008D0897"/>
    <w:rsid w:val="008D1BB1"/>
    <w:rsid w:val="008D2095"/>
    <w:rsid w:val="008D2316"/>
    <w:rsid w:val="008D2F09"/>
    <w:rsid w:val="008D3B23"/>
    <w:rsid w:val="008D4657"/>
    <w:rsid w:val="008D46E1"/>
    <w:rsid w:val="008D58C7"/>
    <w:rsid w:val="008D5D2A"/>
    <w:rsid w:val="008D6556"/>
    <w:rsid w:val="008D7601"/>
    <w:rsid w:val="008E1E47"/>
    <w:rsid w:val="008E22C9"/>
    <w:rsid w:val="008E3934"/>
    <w:rsid w:val="008E424A"/>
    <w:rsid w:val="008E4970"/>
    <w:rsid w:val="008E581C"/>
    <w:rsid w:val="008E622F"/>
    <w:rsid w:val="008E79B5"/>
    <w:rsid w:val="008F235A"/>
    <w:rsid w:val="008F3120"/>
    <w:rsid w:val="008F3D7A"/>
    <w:rsid w:val="008F489C"/>
    <w:rsid w:val="008F501A"/>
    <w:rsid w:val="008F5D9A"/>
    <w:rsid w:val="008F6960"/>
    <w:rsid w:val="008F6DD2"/>
    <w:rsid w:val="00900340"/>
    <w:rsid w:val="0090090A"/>
    <w:rsid w:val="009029D5"/>
    <w:rsid w:val="00902C78"/>
    <w:rsid w:val="00903F14"/>
    <w:rsid w:val="009061E6"/>
    <w:rsid w:val="00907305"/>
    <w:rsid w:val="0090732B"/>
    <w:rsid w:val="00910E62"/>
    <w:rsid w:val="00910F27"/>
    <w:rsid w:val="00912480"/>
    <w:rsid w:val="00912700"/>
    <w:rsid w:val="00912F9E"/>
    <w:rsid w:val="00913302"/>
    <w:rsid w:val="009138A3"/>
    <w:rsid w:val="00913EE6"/>
    <w:rsid w:val="00914053"/>
    <w:rsid w:val="009144BE"/>
    <w:rsid w:val="00914B63"/>
    <w:rsid w:val="00915202"/>
    <w:rsid w:val="00920E53"/>
    <w:rsid w:val="00921299"/>
    <w:rsid w:val="00921367"/>
    <w:rsid w:val="00921AB4"/>
    <w:rsid w:val="00921D43"/>
    <w:rsid w:val="0092341D"/>
    <w:rsid w:val="00923C90"/>
    <w:rsid w:val="0092633F"/>
    <w:rsid w:val="00926B44"/>
    <w:rsid w:val="00926B50"/>
    <w:rsid w:val="00927A2A"/>
    <w:rsid w:val="00927A91"/>
    <w:rsid w:val="00927F97"/>
    <w:rsid w:val="0093050A"/>
    <w:rsid w:val="0093126C"/>
    <w:rsid w:val="0093194F"/>
    <w:rsid w:val="00931A52"/>
    <w:rsid w:val="00933460"/>
    <w:rsid w:val="00933687"/>
    <w:rsid w:val="00934081"/>
    <w:rsid w:val="009354F3"/>
    <w:rsid w:val="00935D93"/>
    <w:rsid w:val="0093661A"/>
    <w:rsid w:val="0093760D"/>
    <w:rsid w:val="00937823"/>
    <w:rsid w:val="009379EE"/>
    <w:rsid w:val="00937CAC"/>
    <w:rsid w:val="0094051E"/>
    <w:rsid w:val="0094149C"/>
    <w:rsid w:val="00943E27"/>
    <w:rsid w:val="009441C5"/>
    <w:rsid w:val="009447DC"/>
    <w:rsid w:val="0094480A"/>
    <w:rsid w:val="00945181"/>
    <w:rsid w:val="00946A40"/>
    <w:rsid w:val="00947CBA"/>
    <w:rsid w:val="00950A07"/>
    <w:rsid w:val="00951D95"/>
    <w:rsid w:val="00952008"/>
    <w:rsid w:val="0095291B"/>
    <w:rsid w:val="00952FEF"/>
    <w:rsid w:val="0095394B"/>
    <w:rsid w:val="0095423F"/>
    <w:rsid w:val="0095530C"/>
    <w:rsid w:val="0095533D"/>
    <w:rsid w:val="009564B7"/>
    <w:rsid w:val="009572A0"/>
    <w:rsid w:val="0095777F"/>
    <w:rsid w:val="00957798"/>
    <w:rsid w:val="00961BA5"/>
    <w:rsid w:val="009629C4"/>
    <w:rsid w:val="00962ADC"/>
    <w:rsid w:val="00962B72"/>
    <w:rsid w:val="0096329B"/>
    <w:rsid w:val="009635B2"/>
    <w:rsid w:val="00963AE5"/>
    <w:rsid w:val="0096462D"/>
    <w:rsid w:val="00964733"/>
    <w:rsid w:val="0096513D"/>
    <w:rsid w:val="00965EDC"/>
    <w:rsid w:val="009668CA"/>
    <w:rsid w:val="00966F0D"/>
    <w:rsid w:val="0096755D"/>
    <w:rsid w:val="00970ECD"/>
    <w:rsid w:val="009712D4"/>
    <w:rsid w:val="00972462"/>
    <w:rsid w:val="00972879"/>
    <w:rsid w:val="0097288F"/>
    <w:rsid w:val="00973E2C"/>
    <w:rsid w:val="009743A9"/>
    <w:rsid w:val="00974F82"/>
    <w:rsid w:val="00975918"/>
    <w:rsid w:val="00976C15"/>
    <w:rsid w:val="009771E3"/>
    <w:rsid w:val="00977980"/>
    <w:rsid w:val="00980286"/>
    <w:rsid w:val="00980499"/>
    <w:rsid w:val="00981399"/>
    <w:rsid w:val="009822C2"/>
    <w:rsid w:val="00982E62"/>
    <w:rsid w:val="00983008"/>
    <w:rsid w:val="00983A03"/>
    <w:rsid w:val="00984056"/>
    <w:rsid w:val="00984E47"/>
    <w:rsid w:val="00985256"/>
    <w:rsid w:val="0098564A"/>
    <w:rsid w:val="00985F44"/>
    <w:rsid w:val="00986186"/>
    <w:rsid w:val="0098704D"/>
    <w:rsid w:val="00990145"/>
    <w:rsid w:val="00994044"/>
    <w:rsid w:val="00995E1D"/>
    <w:rsid w:val="0099604B"/>
    <w:rsid w:val="00997AEC"/>
    <w:rsid w:val="00997C9A"/>
    <w:rsid w:val="00997F18"/>
    <w:rsid w:val="009A088E"/>
    <w:rsid w:val="009A1479"/>
    <w:rsid w:val="009A1C41"/>
    <w:rsid w:val="009A4FB0"/>
    <w:rsid w:val="009A5201"/>
    <w:rsid w:val="009A5287"/>
    <w:rsid w:val="009A5B53"/>
    <w:rsid w:val="009A6604"/>
    <w:rsid w:val="009A78C7"/>
    <w:rsid w:val="009A78CA"/>
    <w:rsid w:val="009B05F1"/>
    <w:rsid w:val="009B09F4"/>
    <w:rsid w:val="009B0A83"/>
    <w:rsid w:val="009B11A3"/>
    <w:rsid w:val="009B2AC5"/>
    <w:rsid w:val="009B2B3F"/>
    <w:rsid w:val="009B4A82"/>
    <w:rsid w:val="009B5126"/>
    <w:rsid w:val="009B6629"/>
    <w:rsid w:val="009B6A13"/>
    <w:rsid w:val="009B6E44"/>
    <w:rsid w:val="009B7984"/>
    <w:rsid w:val="009C02AE"/>
    <w:rsid w:val="009C0CEB"/>
    <w:rsid w:val="009C118C"/>
    <w:rsid w:val="009C138F"/>
    <w:rsid w:val="009C1792"/>
    <w:rsid w:val="009C2E91"/>
    <w:rsid w:val="009C379A"/>
    <w:rsid w:val="009C3840"/>
    <w:rsid w:val="009C3A42"/>
    <w:rsid w:val="009C3FB1"/>
    <w:rsid w:val="009C5088"/>
    <w:rsid w:val="009C5C27"/>
    <w:rsid w:val="009C7363"/>
    <w:rsid w:val="009C768B"/>
    <w:rsid w:val="009D0E96"/>
    <w:rsid w:val="009D161D"/>
    <w:rsid w:val="009D1974"/>
    <w:rsid w:val="009D2038"/>
    <w:rsid w:val="009D27C1"/>
    <w:rsid w:val="009D410F"/>
    <w:rsid w:val="009D456B"/>
    <w:rsid w:val="009D5360"/>
    <w:rsid w:val="009D5B9F"/>
    <w:rsid w:val="009D61D2"/>
    <w:rsid w:val="009D73D3"/>
    <w:rsid w:val="009E0064"/>
    <w:rsid w:val="009E0747"/>
    <w:rsid w:val="009E08A0"/>
    <w:rsid w:val="009E122E"/>
    <w:rsid w:val="009E13C0"/>
    <w:rsid w:val="009E17CC"/>
    <w:rsid w:val="009E3481"/>
    <w:rsid w:val="009E3D8F"/>
    <w:rsid w:val="009E3E93"/>
    <w:rsid w:val="009E415C"/>
    <w:rsid w:val="009E42D4"/>
    <w:rsid w:val="009E564A"/>
    <w:rsid w:val="009E74DE"/>
    <w:rsid w:val="009F0277"/>
    <w:rsid w:val="009F1266"/>
    <w:rsid w:val="009F1C1C"/>
    <w:rsid w:val="009F203F"/>
    <w:rsid w:val="009F2B01"/>
    <w:rsid w:val="009F2F1A"/>
    <w:rsid w:val="009F305F"/>
    <w:rsid w:val="009F3576"/>
    <w:rsid w:val="009F4136"/>
    <w:rsid w:val="009F4522"/>
    <w:rsid w:val="009F4990"/>
    <w:rsid w:val="009F4BED"/>
    <w:rsid w:val="009F4EC9"/>
    <w:rsid w:val="009F55AF"/>
    <w:rsid w:val="009F68A5"/>
    <w:rsid w:val="009F77BE"/>
    <w:rsid w:val="009F7D93"/>
    <w:rsid w:val="00A003A7"/>
    <w:rsid w:val="00A00A4E"/>
    <w:rsid w:val="00A00A93"/>
    <w:rsid w:val="00A015F4"/>
    <w:rsid w:val="00A02981"/>
    <w:rsid w:val="00A037A2"/>
    <w:rsid w:val="00A0470E"/>
    <w:rsid w:val="00A04B41"/>
    <w:rsid w:val="00A05BA7"/>
    <w:rsid w:val="00A0702C"/>
    <w:rsid w:val="00A11627"/>
    <w:rsid w:val="00A11901"/>
    <w:rsid w:val="00A121B8"/>
    <w:rsid w:val="00A1270D"/>
    <w:rsid w:val="00A12FB3"/>
    <w:rsid w:val="00A13DCC"/>
    <w:rsid w:val="00A14617"/>
    <w:rsid w:val="00A156D1"/>
    <w:rsid w:val="00A162D5"/>
    <w:rsid w:val="00A16DAE"/>
    <w:rsid w:val="00A17558"/>
    <w:rsid w:val="00A17952"/>
    <w:rsid w:val="00A17AD9"/>
    <w:rsid w:val="00A17C1F"/>
    <w:rsid w:val="00A202B1"/>
    <w:rsid w:val="00A2198C"/>
    <w:rsid w:val="00A2268D"/>
    <w:rsid w:val="00A23340"/>
    <w:rsid w:val="00A24758"/>
    <w:rsid w:val="00A248F3"/>
    <w:rsid w:val="00A25907"/>
    <w:rsid w:val="00A25A95"/>
    <w:rsid w:val="00A26AEB"/>
    <w:rsid w:val="00A31632"/>
    <w:rsid w:val="00A31FBF"/>
    <w:rsid w:val="00A324FA"/>
    <w:rsid w:val="00A32CDA"/>
    <w:rsid w:val="00A3403B"/>
    <w:rsid w:val="00A3417D"/>
    <w:rsid w:val="00A34996"/>
    <w:rsid w:val="00A36282"/>
    <w:rsid w:val="00A37C82"/>
    <w:rsid w:val="00A40727"/>
    <w:rsid w:val="00A40EAC"/>
    <w:rsid w:val="00A42BD5"/>
    <w:rsid w:val="00A43B60"/>
    <w:rsid w:val="00A442C9"/>
    <w:rsid w:val="00A452E4"/>
    <w:rsid w:val="00A45C25"/>
    <w:rsid w:val="00A47920"/>
    <w:rsid w:val="00A5020A"/>
    <w:rsid w:val="00A50FDF"/>
    <w:rsid w:val="00A5150F"/>
    <w:rsid w:val="00A5154A"/>
    <w:rsid w:val="00A51A12"/>
    <w:rsid w:val="00A51A9A"/>
    <w:rsid w:val="00A51F72"/>
    <w:rsid w:val="00A525F5"/>
    <w:rsid w:val="00A5274C"/>
    <w:rsid w:val="00A5299C"/>
    <w:rsid w:val="00A53517"/>
    <w:rsid w:val="00A53625"/>
    <w:rsid w:val="00A538A9"/>
    <w:rsid w:val="00A54F37"/>
    <w:rsid w:val="00A550A4"/>
    <w:rsid w:val="00A556C5"/>
    <w:rsid w:val="00A55E74"/>
    <w:rsid w:val="00A56886"/>
    <w:rsid w:val="00A56E14"/>
    <w:rsid w:val="00A57ECD"/>
    <w:rsid w:val="00A60ABD"/>
    <w:rsid w:val="00A61028"/>
    <w:rsid w:val="00A61C56"/>
    <w:rsid w:val="00A627D4"/>
    <w:rsid w:val="00A64582"/>
    <w:rsid w:val="00A660DB"/>
    <w:rsid w:val="00A66698"/>
    <w:rsid w:val="00A6783B"/>
    <w:rsid w:val="00A67D42"/>
    <w:rsid w:val="00A70443"/>
    <w:rsid w:val="00A706A0"/>
    <w:rsid w:val="00A71E40"/>
    <w:rsid w:val="00A724D1"/>
    <w:rsid w:val="00A73653"/>
    <w:rsid w:val="00A736AB"/>
    <w:rsid w:val="00A73D36"/>
    <w:rsid w:val="00A73E3B"/>
    <w:rsid w:val="00A74D43"/>
    <w:rsid w:val="00A74DA2"/>
    <w:rsid w:val="00A7510A"/>
    <w:rsid w:val="00A75D4D"/>
    <w:rsid w:val="00A766A9"/>
    <w:rsid w:val="00A804A5"/>
    <w:rsid w:val="00A80634"/>
    <w:rsid w:val="00A8091D"/>
    <w:rsid w:val="00A8196E"/>
    <w:rsid w:val="00A825B8"/>
    <w:rsid w:val="00A8346E"/>
    <w:rsid w:val="00A83534"/>
    <w:rsid w:val="00A83FE0"/>
    <w:rsid w:val="00A844A6"/>
    <w:rsid w:val="00A85F73"/>
    <w:rsid w:val="00A862DF"/>
    <w:rsid w:val="00A8754C"/>
    <w:rsid w:val="00A90972"/>
    <w:rsid w:val="00A91E8F"/>
    <w:rsid w:val="00A92949"/>
    <w:rsid w:val="00A93CC1"/>
    <w:rsid w:val="00A9452F"/>
    <w:rsid w:val="00A9519D"/>
    <w:rsid w:val="00A95FA6"/>
    <w:rsid w:val="00A96283"/>
    <w:rsid w:val="00A96681"/>
    <w:rsid w:val="00A968B7"/>
    <w:rsid w:val="00A970A0"/>
    <w:rsid w:val="00AA0494"/>
    <w:rsid w:val="00AA0B08"/>
    <w:rsid w:val="00AA1F53"/>
    <w:rsid w:val="00AA1FA2"/>
    <w:rsid w:val="00AA2E52"/>
    <w:rsid w:val="00AA47CE"/>
    <w:rsid w:val="00AA48AC"/>
    <w:rsid w:val="00AA4F21"/>
    <w:rsid w:val="00AA60B3"/>
    <w:rsid w:val="00AA619F"/>
    <w:rsid w:val="00AA6F4C"/>
    <w:rsid w:val="00AB12BF"/>
    <w:rsid w:val="00AB1CDE"/>
    <w:rsid w:val="00AB22A6"/>
    <w:rsid w:val="00AB2494"/>
    <w:rsid w:val="00AB2A3B"/>
    <w:rsid w:val="00AB399E"/>
    <w:rsid w:val="00AB3EDF"/>
    <w:rsid w:val="00AB52F7"/>
    <w:rsid w:val="00AB55E1"/>
    <w:rsid w:val="00AB5C7F"/>
    <w:rsid w:val="00AB6CCA"/>
    <w:rsid w:val="00AB72B5"/>
    <w:rsid w:val="00AC0B45"/>
    <w:rsid w:val="00AC1DEF"/>
    <w:rsid w:val="00AC1ED2"/>
    <w:rsid w:val="00AC2579"/>
    <w:rsid w:val="00AC2A86"/>
    <w:rsid w:val="00AC2F25"/>
    <w:rsid w:val="00AC4347"/>
    <w:rsid w:val="00AC48DA"/>
    <w:rsid w:val="00AC495D"/>
    <w:rsid w:val="00AC53AE"/>
    <w:rsid w:val="00AC59D0"/>
    <w:rsid w:val="00AC6B91"/>
    <w:rsid w:val="00AD030E"/>
    <w:rsid w:val="00AD16B1"/>
    <w:rsid w:val="00AD29AC"/>
    <w:rsid w:val="00AD36A6"/>
    <w:rsid w:val="00AD499C"/>
    <w:rsid w:val="00AD56D4"/>
    <w:rsid w:val="00AD6A30"/>
    <w:rsid w:val="00AD7171"/>
    <w:rsid w:val="00AE3C45"/>
    <w:rsid w:val="00AE4DE7"/>
    <w:rsid w:val="00AE4E05"/>
    <w:rsid w:val="00AE5251"/>
    <w:rsid w:val="00AE5270"/>
    <w:rsid w:val="00AE53A4"/>
    <w:rsid w:val="00AE5635"/>
    <w:rsid w:val="00AE5852"/>
    <w:rsid w:val="00AE5B68"/>
    <w:rsid w:val="00AE6240"/>
    <w:rsid w:val="00AE6B2C"/>
    <w:rsid w:val="00AE7FBF"/>
    <w:rsid w:val="00AF03C7"/>
    <w:rsid w:val="00AF17C0"/>
    <w:rsid w:val="00AF24B5"/>
    <w:rsid w:val="00AF41E9"/>
    <w:rsid w:val="00AF5321"/>
    <w:rsid w:val="00AF56D3"/>
    <w:rsid w:val="00AF6BC4"/>
    <w:rsid w:val="00B00B94"/>
    <w:rsid w:val="00B02C95"/>
    <w:rsid w:val="00B037EF"/>
    <w:rsid w:val="00B03ABF"/>
    <w:rsid w:val="00B03B74"/>
    <w:rsid w:val="00B043F9"/>
    <w:rsid w:val="00B04A10"/>
    <w:rsid w:val="00B05A0A"/>
    <w:rsid w:val="00B05AC6"/>
    <w:rsid w:val="00B06646"/>
    <w:rsid w:val="00B0667A"/>
    <w:rsid w:val="00B06AAC"/>
    <w:rsid w:val="00B06BAE"/>
    <w:rsid w:val="00B110EF"/>
    <w:rsid w:val="00B11F3D"/>
    <w:rsid w:val="00B12D68"/>
    <w:rsid w:val="00B1350D"/>
    <w:rsid w:val="00B13EF2"/>
    <w:rsid w:val="00B15BFD"/>
    <w:rsid w:val="00B16303"/>
    <w:rsid w:val="00B16BC1"/>
    <w:rsid w:val="00B207B8"/>
    <w:rsid w:val="00B22D8F"/>
    <w:rsid w:val="00B251E5"/>
    <w:rsid w:val="00B254DC"/>
    <w:rsid w:val="00B25584"/>
    <w:rsid w:val="00B25AC9"/>
    <w:rsid w:val="00B26CB1"/>
    <w:rsid w:val="00B27BAB"/>
    <w:rsid w:val="00B315D3"/>
    <w:rsid w:val="00B31893"/>
    <w:rsid w:val="00B31B42"/>
    <w:rsid w:val="00B32294"/>
    <w:rsid w:val="00B334CE"/>
    <w:rsid w:val="00B343C7"/>
    <w:rsid w:val="00B34D85"/>
    <w:rsid w:val="00B362E7"/>
    <w:rsid w:val="00B36869"/>
    <w:rsid w:val="00B378C7"/>
    <w:rsid w:val="00B379DC"/>
    <w:rsid w:val="00B37ADA"/>
    <w:rsid w:val="00B40392"/>
    <w:rsid w:val="00B40C7D"/>
    <w:rsid w:val="00B41689"/>
    <w:rsid w:val="00B416E3"/>
    <w:rsid w:val="00B42F27"/>
    <w:rsid w:val="00B43B31"/>
    <w:rsid w:val="00B43EDB"/>
    <w:rsid w:val="00B44089"/>
    <w:rsid w:val="00B45175"/>
    <w:rsid w:val="00B461BF"/>
    <w:rsid w:val="00B46AD3"/>
    <w:rsid w:val="00B473DA"/>
    <w:rsid w:val="00B476C7"/>
    <w:rsid w:val="00B47CFA"/>
    <w:rsid w:val="00B50A73"/>
    <w:rsid w:val="00B539D4"/>
    <w:rsid w:val="00B546C1"/>
    <w:rsid w:val="00B546CD"/>
    <w:rsid w:val="00B54794"/>
    <w:rsid w:val="00B557BA"/>
    <w:rsid w:val="00B55A2D"/>
    <w:rsid w:val="00B56846"/>
    <w:rsid w:val="00B56F6A"/>
    <w:rsid w:val="00B5758A"/>
    <w:rsid w:val="00B5775F"/>
    <w:rsid w:val="00B57F00"/>
    <w:rsid w:val="00B603D5"/>
    <w:rsid w:val="00B60D0A"/>
    <w:rsid w:val="00B60D5F"/>
    <w:rsid w:val="00B63B14"/>
    <w:rsid w:val="00B66164"/>
    <w:rsid w:val="00B66322"/>
    <w:rsid w:val="00B6667E"/>
    <w:rsid w:val="00B66B9A"/>
    <w:rsid w:val="00B704D7"/>
    <w:rsid w:val="00B70CAF"/>
    <w:rsid w:val="00B71B69"/>
    <w:rsid w:val="00B71CA8"/>
    <w:rsid w:val="00B72516"/>
    <w:rsid w:val="00B733B0"/>
    <w:rsid w:val="00B75917"/>
    <w:rsid w:val="00B77B2A"/>
    <w:rsid w:val="00B81709"/>
    <w:rsid w:val="00B81790"/>
    <w:rsid w:val="00B81848"/>
    <w:rsid w:val="00B82C22"/>
    <w:rsid w:val="00B8323A"/>
    <w:rsid w:val="00B84A91"/>
    <w:rsid w:val="00B84B98"/>
    <w:rsid w:val="00B853C1"/>
    <w:rsid w:val="00B854BD"/>
    <w:rsid w:val="00B85679"/>
    <w:rsid w:val="00B85D3D"/>
    <w:rsid w:val="00B86697"/>
    <w:rsid w:val="00B86C79"/>
    <w:rsid w:val="00B87754"/>
    <w:rsid w:val="00B87AF4"/>
    <w:rsid w:val="00B87C3E"/>
    <w:rsid w:val="00B9144B"/>
    <w:rsid w:val="00B914CF"/>
    <w:rsid w:val="00B916EC"/>
    <w:rsid w:val="00B91CA9"/>
    <w:rsid w:val="00B92902"/>
    <w:rsid w:val="00B92F1B"/>
    <w:rsid w:val="00B9332B"/>
    <w:rsid w:val="00B93DBA"/>
    <w:rsid w:val="00B93E4D"/>
    <w:rsid w:val="00B93F47"/>
    <w:rsid w:val="00B94331"/>
    <w:rsid w:val="00B9440A"/>
    <w:rsid w:val="00B946CA"/>
    <w:rsid w:val="00B94B72"/>
    <w:rsid w:val="00B96138"/>
    <w:rsid w:val="00B964D7"/>
    <w:rsid w:val="00BA009A"/>
    <w:rsid w:val="00BA0D4A"/>
    <w:rsid w:val="00BA1E50"/>
    <w:rsid w:val="00BA2825"/>
    <w:rsid w:val="00BA2A01"/>
    <w:rsid w:val="00BA4255"/>
    <w:rsid w:val="00BA4ACA"/>
    <w:rsid w:val="00BA5E1E"/>
    <w:rsid w:val="00BA6808"/>
    <w:rsid w:val="00BA73EC"/>
    <w:rsid w:val="00BA754E"/>
    <w:rsid w:val="00BB1704"/>
    <w:rsid w:val="00BB1923"/>
    <w:rsid w:val="00BB2D2A"/>
    <w:rsid w:val="00BB3552"/>
    <w:rsid w:val="00BB3F54"/>
    <w:rsid w:val="00BB4C67"/>
    <w:rsid w:val="00BB68EE"/>
    <w:rsid w:val="00BB7BA5"/>
    <w:rsid w:val="00BC02A4"/>
    <w:rsid w:val="00BC1B8F"/>
    <w:rsid w:val="00BC36AA"/>
    <w:rsid w:val="00BC36BE"/>
    <w:rsid w:val="00BC3E04"/>
    <w:rsid w:val="00BC4CB1"/>
    <w:rsid w:val="00BC5243"/>
    <w:rsid w:val="00BC61F3"/>
    <w:rsid w:val="00BC7147"/>
    <w:rsid w:val="00BD07C2"/>
    <w:rsid w:val="00BD2B98"/>
    <w:rsid w:val="00BD31BF"/>
    <w:rsid w:val="00BD3A42"/>
    <w:rsid w:val="00BD4F20"/>
    <w:rsid w:val="00BD58CF"/>
    <w:rsid w:val="00BD7B5A"/>
    <w:rsid w:val="00BE0299"/>
    <w:rsid w:val="00BE0A98"/>
    <w:rsid w:val="00BE179A"/>
    <w:rsid w:val="00BE35E9"/>
    <w:rsid w:val="00BE3FEF"/>
    <w:rsid w:val="00BE4CEC"/>
    <w:rsid w:val="00BE5D3B"/>
    <w:rsid w:val="00BE6646"/>
    <w:rsid w:val="00BE681A"/>
    <w:rsid w:val="00BE6A93"/>
    <w:rsid w:val="00BF0B50"/>
    <w:rsid w:val="00BF0C92"/>
    <w:rsid w:val="00BF0FFC"/>
    <w:rsid w:val="00BF1024"/>
    <w:rsid w:val="00BF219C"/>
    <w:rsid w:val="00BF21D4"/>
    <w:rsid w:val="00BF2D02"/>
    <w:rsid w:val="00BF359D"/>
    <w:rsid w:val="00BF36EB"/>
    <w:rsid w:val="00BF3709"/>
    <w:rsid w:val="00BF471C"/>
    <w:rsid w:val="00BF51AE"/>
    <w:rsid w:val="00BF5348"/>
    <w:rsid w:val="00BF5674"/>
    <w:rsid w:val="00BF5B23"/>
    <w:rsid w:val="00BF5DCF"/>
    <w:rsid w:val="00BF655A"/>
    <w:rsid w:val="00BF781B"/>
    <w:rsid w:val="00BF7C07"/>
    <w:rsid w:val="00C003E7"/>
    <w:rsid w:val="00C01461"/>
    <w:rsid w:val="00C034FF"/>
    <w:rsid w:val="00C03CA6"/>
    <w:rsid w:val="00C04A3E"/>
    <w:rsid w:val="00C04CC1"/>
    <w:rsid w:val="00C04FAD"/>
    <w:rsid w:val="00C055E2"/>
    <w:rsid w:val="00C05D77"/>
    <w:rsid w:val="00C06B8C"/>
    <w:rsid w:val="00C06B8D"/>
    <w:rsid w:val="00C07470"/>
    <w:rsid w:val="00C07785"/>
    <w:rsid w:val="00C101C9"/>
    <w:rsid w:val="00C10200"/>
    <w:rsid w:val="00C11F8C"/>
    <w:rsid w:val="00C12326"/>
    <w:rsid w:val="00C12384"/>
    <w:rsid w:val="00C13059"/>
    <w:rsid w:val="00C1423A"/>
    <w:rsid w:val="00C145C6"/>
    <w:rsid w:val="00C14D82"/>
    <w:rsid w:val="00C15EEB"/>
    <w:rsid w:val="00C1614E"/>
    <w:rsid w:val="00C16CB3"/>
    <w:rsid w:val="00C17CF1"/>
    <w:rsid w:val="00C2157F"/>
    <w:rsid w:val="00C2192C"/>
    <w:rsid w:val="00C21D8E"/>
    <w:rsid w:val="00C21F0F"/>
    <w:rsid w:val="00C22545"/>
    <w:rsid w:val="00C22EF5"/>
    <w:rsid w:val="00C2367C"/>
    <w:rsid w:val="00C2376D"/>
    <w:rsid w:val="00C23A59"/>
    <w:rsid w:val="00C242CC"/>
    <w:rsid w:val="00C25C13"/>
    <w:rsid w:val="00C25FCB"/>
    <w:rsid w:val="00C2681A"/>
    <w:rsid w:val="00C27B7C"/>
    <w:rsid w:val="00C3033D"/>
    <w:rsid w:val="00C3149C"/>
    <w:rsid w:val="00C32D51"/>
    <w:rsid w:val="00C36410"/>
    <w:rsid w:val="00C369DA"/>
    <w:rsid w:val="00C36EBF"/>
    <w:rsid w:val="00C36FB3"/>
    <w:rsid w:val="00C4034B"/>
    <w:rsid w:val="00C4096C"/>
    <w:rsid w:val="00C4190F"/>
    <w:rsid w:val="00C4227D"/>
    <w:rsid w:val="00C431AC"/>
    <w:rsid w:val="00C43834"/>
    <w:rsid w:val="00C43910"/>
    <w:rsid w:val="00C43DFC"/>
    <w:rsid w:val="00C4414D"/>
    <w:rsid w:val="00C45977"/>
    <w:rsid w:val="00C45D0D"/>
    <w:rsid w:val="00C46940"/>
    <w:rsid w:val="00C5026A"/>
    <w:rsid w:val="00C50C6D"/>
    <w:rsid w:val="00C50F8A"/>
    <w:rsid w:val="00C511EB"/>
    <w:rsid w:val="00C51BAF"/>
    <w:rsid w:val="00C51F94"/>
    <w:rsid w:val="00C52043"/>
    <w:rsid w:val="00C5244E"/>
    <w:rsid w:val="00C524AD"/>
    <w:rsid w:val="00C5309F"/>
    <w:rsid w:val="00C5339E"/>
    <w:rsid w:val="00C555D9"/>
    <w:rsid w:val="00C55B78"/>
    <w:rsid w:val="00C564BF"/>
    <w:rsid w:val="00C56645"/>
    <w:rsid w:val="00C57B0E"/>
    <w:rsid w:val="00C600D9"/>
    <w:rsid w:val="00C615E9"/>
    <w:rsid w:val="00C61F85"/>
    <w:rsid w:val="00C639BB"/>
    <w:rsid w:val="00C66A86"/>
    <w:rsid w:val="00C66C19"/>
    <w:rsid w:val="00C67D90"/>
    <w:rsid w:val="00C74A18"/>
    <w:rsid w:val="00C75EF4"/>
    <w:rsid w:val="00C76EFA"/>
    <w:rsid w:val="00C776CB"/>
    <w:rsid w:val="00C77DD6"/>
    <w:rsid w:val="00C80012"/>
    <w:rsid w:val="00C81877"/>
    <w:rsid w:val="00C819A4"/>
    <w:rsid w:val="00C835A6"/>
    <w:rsid w:val="00C83F2D"/>
    <w:rsid w:val="00C8639B"/>
    <w:rsid w:val="00C86A23"/>
    <w:rsid w:val="00C87453"/>
    <w:rsid w:val="00C87B07"/>
    <w:rsid w:val="00C87BF4"/>
    <w:rsid w:val="00C903A5"/>
    <w:rsid w:val="00C90535"/>
    <w:rsid w:val="00C90AE0"/>
    <w:rsid w:val="00C90F95"/>
    <w:rsid w:val="00C91D09"/>
    <w:rsid w:val="00C9227D"/>
    <w:rsid w:val="00C9257B"/>
    <w:rsid w:val="00C92766"/>
    <w:rsid w:val="00C92B22"/>
    <w:rsid w:val="00C940C2"/>
    <w:rsid w:val="00C940EC"/>
    <w:rsid w:val="00C94C54"/>
    <w:rsid w:val="00C94FDC"/>
    <w:rsid w:val="00C955AC"/>
    <w:rsid w:val="00C96090"/>
    <w:rsid w:val="00C97C84"/>
    <w:rsid w:val="00C97DB9"/>
    <w:rsid w:val="00CA0298"/>
    <w:rsid w:val="00CA110F"/>
    <w:rsid w:val="00CA1D5B"/>
    <w:rsid w:val="00CA1EAF"/>
    <w:rsid w:val="00CA1F1C"/>
    <w:rsid w:val="00CA2A31"/>
    <w:rsid w:val="00CA2A92"/>
    <w:rsid w:val="00CA2B63"/>
    <w:rsid w:val="00CA2EE1"/>
    <w:rsid w:val="00CA3425"/>
    <w:rsid w:val="00CA3FA4"/>
    <w:rsid w:val="00CA3FAA"/>
    <w:rsid w:val="00CA4F43"/>
    <w:rsid w:val="00CA5A8F"/>
    <w:rsid w:val="00CA5C76"/>
    <w:rsid w:val="00CA6327"/>
    <w:rsid w:val="00CB2C23"/>
    <w:rsid w:val="00CB49CE"/>
    <w:rsid w:val="00CB49E7"/>
    <w:rsid w:val="00CB610B"/>
    <w:rsid w:val="00CB68F6"/>
    <w:rsid w:val="00CB6F6F"/>
    <w:rsid w:val="00CB720D"/>
    <w:rsid w:val="00CC09FF"/>
    <w:rsid w:val="00CC0C45"/>
    <w:rsid w:val="00CC1384"/>
    <w:rsid w:val="00CC1AA7"/>
    <w:rsid w:val="00CC1EB1"/>
    <w:rsid w:val="00CC2252"/>
    <w:rsid w:val="00CC3761"/>
    <w:rsid w:val="00CC3ADB"/>
    <w:rsid w:val="00CC4089"/>
    <w:rsid w:val="00CC470F"/>
    <w:rsid w:val="00CC625B"/>
    <w:rsid w:val="00CC7A94"/>
    <w:rsid w:val="00CC7B7D"/>
    <w:rsid w:val="00CD0A4D"/>
    <w:rsid w:val="00CD1C3B"/>
    <w:rsid w:val="00CD27AA"/>
    <w:rsid w:val="00CD296C"/>
    <w:rsid w:val="00CD2C77"/>
    <w:rsid w:val="00CD312B"/>
    <w:rsid w:val="00CD3720"/>
    <w:rsid w:val="00CD3C7D"/>
    <w:rsid w:val="00CD3CB9"/>
    <w:rsid w:val="00CD4DDA"/>
    <w:rsid w:val="00CD5021"/>
    <w:rsid w:val="00CD6473"/>
    <w:rsid w:val="00CD702F"/>
    <w:rsid w:val="00CD726E"/>
    <w:rsid w:val="00CE08FF"/>
    <w:rsid w:val="00CE0B2C"/>
    <w:rsid w:val="00CE0E21"/>
    <w:rsid w:val="00CE32E9"/>
    <w:rsid w:val="00CE354D"/>
    <w:rsid w:val="00CE4939"/>
    <w:rsid w:val="00CE649F"/>
    <w:rsid w:val="00CE7729"/>
    <w:rsid w:val="00CE7EA4"/>
    <w:rsid w:val="00CF0300"/>
    <w:rsid w:val="00CF0481"/>
    <w:rsid w:val="00CF1392"/>
    <w:rsid w:val="00CF1848"/>
    <w:rsid w:val="00CF1879"/>
    <w:rsid w:val="00CF1BA3"/>
    <w:rsid w:val="00CF22AE"/>
    <w:rsid w:val="00CF27E7"/>
    <w:rsid w:val="00CF3E5E"/>
    <w:rsid w:val="00CF5B13"/>
    <w:rsid w:val="00CF5C2F"/>
    <w:rsid w:val="00CF5CD6"/>
    <w:rsid w:val="00CF7388"/>
    <w:rsid w:val="00CF76F5"/>
    <w:rsid w:val="00CF7ACF"/>
    <w:rsid w:val="00CF7D3A"/>
    <w:rsid w:val="00CF7DAB"/>
    <w:rsid w:val="00D0178A"/>
    <w:rsid w:val="00D023C4"/>
    <w:rsid w:val="00D045F5"/>
    <w:rsid w:val="00D04BCF"/>
    <w:rsid w:val="00D06050"/>
    <w:rsid w:val="00D06174"/>
    <w:rsid w:val="00D06ECC"/>
    <w:rsid w:val="00D0738A"/>
    <w:rsid w:val="00D07521"/>
    <w:rsid w:val="00D0755A"/>
    <w:rsid w:val="00D07B2F"/>
    <w:rsid w:val="00D07EDD"/>
    <w:rsid w:val="00D10EEC"/>
    <w:rsid w:val="00D10F26"/>
    <w:rsid w:val="00D1103E"/>
    <w:rsid w:val="00D11285"/>
    <w:rsid w:val="00D11334"/>
    <w:rsid w:val="00D12B51"/>
    <w:rsid w:val="00D12B99"/>
    <w:rsid w:val="00D1392D"/>
    <w:rsid w:val="00D139CF"/>
    <w:rsid w:val="00D143D9"/>
    <w:rsid w:val="00D14407"/>
    <w:rsid w:val="00D1504E"/>
    <w:rsid w:val="00D15D34"/>
    <w:rsid w:val="00D15F46"/>
    <w:rsid w:val="00D161AA"/>
    <w:rsid w:val="00D16600"/>
    <w:rsid w:val="00D166D8"/>
    <w:rsid w:val="00D16911"/>
    <w:rsid w:val="00D17049"/>
    <w:rsid w:val="00D17B66"/>
    <w:rsid w:val="00D211D6"/>
    <w:rsid w:val="00D227FE"/>
    <w:rsid w:val="00D2310D"/>
    <w:rsid w:val="00D24052"/>
    <w:rsid w:val="00D24733"/>
    <w:rsid w:val="00D24830"/>
    <w:rsid w:val="00D2521E"/>
    <w:rsid w:val="00D25C6E"/>
    <w:rsid w:val="00D30829"/>
    <w:rsid w:val="00D31734"/>
    <w:rsid w:val="00D31BFC"/>
    <w:rsid w:val="00D31E53"/>
    <w:rsid w:val="00D3276A"/>
    <w:rsid w:val="00D332DC"/>
    <w:rsid w:val="00D33CCF"/>
    <w:rsid w:val="00D3431F"/>
    <w:rsid w:val="00D345CE"/>
    <w:rsid w:val="00D35715"/>
    <w:rsid w:val="00D35A1D"/>
    <w:rsid w:val="00D366BF"/>
    <w:rsid w:val="00D368D4"/>
    <w:rsid w:val="00D37372"/>
    <w:rsid w:val="00D37501"/>
    <w:rsid w:val="00D400E3"/>
    <w:rsid w:val="00D40685"/>
    <w:rsid w:val="00D41E06"/>
    <w:rsid w:val="00D4617E"/>
    <w:rsid w:val="00D46319"/>
    <w:rsid w:val="00D467D8"/>
    <w:rsid w:val="00D47EA9"/>
    <w:rsid w:val="00D5116A"/>
    <w:rsid w:val="00D513A6"/>
    <w:rsid w:val="00D51669"/>
    <w:rsid w:val="00D51963"/>
    <w:rsid w:val="00D527DF"/>
    <w:rsid w:val="00D52FAB"/>
    <w:rsid w:val="00D534DE"/>
    <w:rsid w:val="00D53B00"/>
    <w:rsid w:val="00D53DB2"/>
    <w:rsid w:val="00D548B2"/>
    <w:rsid w:val="00D5511B"/>
    <w:rsid w:val="00D55586"/>
    <w:rsid w:val="00D5580A"/>
    <w:rsid w:val="00D55B15"/>
    <w:rsid w:val="00D56763"/>
    <w:rsid w:val="00D57320"/>
    <w:rsid w:val="00D57C01"/>
    <w:rsid w:val="00D606B7"/>
    <w:rsid w:val="00D61568"/>
    <w:rsid w:val="00D61802"/>
    <w:rsid w:val="00D62A61"/>
    <w:rsid w:val="00D63C6E"/>
    <w:rsid w:val="00D6434F"/>
    <w:rsid w:val="00D65240"/>
    <w:rsid w:val="00D6539C"/>
    <w:rsid w:val="00D654C0"/>
    <w:rsid w:val="00D67128"/>
    <w:rsid w:val="00D67512"/>
    <w:rsid w:val="00D6762A"/>
    <w:rsid w:val="00D67ABD"/>
    <w:rsid w:val="00D67ECC"/>
    <w:rsid w:val="00D67FD0"/>
    <w:rsid w:val="00D70073"/>
    <w:rsid w:val="00D70E56"/>
    <w:rsid w:val="00D71116"/>
    <w:rsid w:val="00D72007"/>
    <w:rsid w:val="00D72CF0"/>
    <w:rsid w:val="00D73083"/>
    <w:rsid w:val="00D730A3"/>
    <w:rsid w:val="00D754EB"/>
    <w:rsid w:val="00D76546"/>
    <w:rsid w:val="00D766F1"/>
    <w:rsid w:val="00D803D2"/>
    <w:rsid w:val="00D80544"/>
    <w:rsid w:val="00D80922"/>
    <w:rsid w:val="00D815E5"/>
    <w:rsid w:val="00D82ABD"/>
    <w:rsid w:val="00D856A4"/>
    <w:rsid w:val="00D8642E"/>
    <w:rsid w:val="00D87298"/>
    <w:rsid w:val="00D87B1C"/>
    <w:rsid w:val="00D87EA9"/>
    <w:rsid w:val="00D93D4D"/>
    <w:rsid w:val="00D95C31"/>
    <w:rsid w:val="00D95D67"/>
    <w:rsid w:val="00D9713A"/>
    <w:rsid w:val="00DA0192"/>
    <w:rsid w:val="00DA019E"/>
    <w:rsid w:val="00DA0491"/>
    <w:rsid w:val="00DA06FE"/>
    <w:rsid w:val="00DA2926"/>
    <w:rsid w:val="00DA3004"/>
    <w:rsid w:val="00DA313F"/>
    <w:rsid w:val="00DA32B9"/>
    <w:rsid w:val="00DA34A7"/>
    <w:rsid w:val="00DA4B85"/>
    <w:rsid w:val="00DA509C"/>
    <w:rsid w:val="00DA5307"/>
    <w:rsid w:val="00DA5B82"/>
    <w:rsid w:val="00DB05AA"/>
    <w:rsid w:val="00DB0E87"/>
    <w:rsid w:val="00DB150D"/>
    <w:rsid w:val="00DB15CC"/>
    <w:rsid w:val="00DB17AC"/>
    <w:rsid w:val="00DB31D3"/>
    <w:rsid w:val="00DB509E"/>
    <w:rsid w:val="00DB62F4"/>
    <w:rsid w:val="00DB644F"/>
    <w:rsid w:val="00DB740D"/>
    <w:rsid w:val="00DB777F"/>
    <w:rsid w:val="00DC06FF"/>
    <w:rsid w:val="00DC0A63"/>
    <w:rsid w:val="00DC149D"/>
    <w:rsid w:val="00DC153B"/>
    <w:rsid w:val="00DC1CDE"/>
    <w:rsid w:val="00DC2B0B"/>
    <w:rsid w:val="00DC36DA"/>
    <w:rsid w:val="00DC3765"/>
    <w:rsid w:val="00DC3C65"/>
    <w:rsid w:val="00DC3CF7"/>
    <w:rsid w:val="00DC5E38"/>
    <w:rsid w:val="00DC604B"/>
    <w:rsid w:val="00DC6B40"/>
    <w:rsid w:val="00DC708D"/>
    <w:rsid w:val="00DC797F"/>
    <w:rsid w:val="00DD1F0B"/>
    <w:rsid w:val="00DD4A79"/>
    <w:rsid w:val="00DD696F"/>
    <w:rsid w:val="00DD70FA"/>
    <w:rsid w:val="00DE09C9"/>
    <w:rsid w:val="00DE0D2D"/>
    <w:rsid w:val="00DE1769"/>
    <w:rsid w:val="00DE2755"/>
    <w:rsid w:val="00DE438E"/>
    <w:rsid w:val="00DE522E"/>
    <w:rsid w:val="00DE5EF5"/>
    <w:rsid w:val="00DE7058"/>
    <w:rsid w:val="00DE7081"/>
    <w:rsid w:val="00DE7873"/>
    <w:rsid w:val="00DF089E"/>
    <w:rsid w:val="00DF0C04"/>
    <w:rsid w:val="00DF193D"/>
    <w:rsid w:val="00DF3FEB"/>
    <w:rsid w:val="00DF4654"/>
    <w:rsid w:val="00DF5201"/>
    <w:rsid w:val="00DF5CA2"/>
    <w:rsid w:val="00DF5E4A"/>
    <w:rsid w:val="00DF74A7"/>
    <w:rsid w:val="00DF763C"/>
    <w:rsid w:val="00DF7853"/>
    <w:rsid w:val="00E003D2"/>
    <w:rsid w:val="00E00585"/>
    <w:rsid w:val="00E013C9"/>
    <w:rsid w:val="00E01AEE"/>
    <w:rsid w:val="00E01D84"/>
    <w:rsid w:val="00E02DCD"/>
    <w:rsid w:val="00E03536"/>
    <w:rsid w:val="00E03720"/>
    <w:rsid w:val="00E0451D"/>
    <w:rsid w:val="00E05245"/>
    <w:rsid w:val="00E069B7"/>
    <w:rsid w:val="00E07113"/>
    <w:rsid w:val="00E07F2F"/>
    <w:rsid w:val="00E10B17"/>
    <w:rsid w:val="00E113C7"/>
    <w:rsid w:val="00E11491"/>
    <w:rsid w:val="00E116A7"/>
    <w:rsid w:val="00E11921"/>
    <w:rsid w:val="00E12FFF"/>
    <w:rsid w:val="00E13279"/>
    <w:rsid w:val="00E1388B"/>
    <w:rsid w:val="00E13D77"/>
    <w:rsid w:val="00E14AAD"/>
    <w:rsid w:val="00E169F0"/>
    <w:rsid w:val="00E1749E"/>
    <w:rsid w:val="00E17A8D"/>
    <w:rsid w:val="00E17DB2"/>
    <w:rsid w:val="00E17EDA"/>
    <w:rsid w:val="00E20032"/>
    <w:rsid w:val="00E20F88"/>
    <w:rsid w:val="00E21C36"/>
    <w:rsid w:val="00E247CB"/>
    <w:rsid w:val="00E24C2A"/>
    <w:rsid w:val="00E253F3"/>
    <w:rsid w:val="00E257C8"/>
    <w:rsid w:val="00E27215"/>
    <w:rsid w:val="00E27F18"/>
    <w:rsid w:val="00E31D74"/>
    <w:rsid w:val="00E3393A"/>
    <w:rsid w:val="00E37F63"/>
    <w:rsid w:val="00E4027C"/>
    <w:rsid w:val="00E4077D"/>
    <w:rsid w:val="00E40A3F"/>
    <w:rsid w:val="00E40B20"/>
    <w:rsid w:val="00E41512"/>
    <w:rsid w:val="00E4290A"/>
    <w:rsid w:val="00E438F9"/>
    <w:rsid w:val="00E441F1"/>
    <w:rsid w:val="00E44A30"/>
    <w:rsid w:val="00E44CFE"/>
    <w:rsid w:val="00E4519A"/>
    <w:rsid w:val="00E4645B"/>
    <w:rsid w:val="00E4746F"/>
    <w:rsid w:val="00E47635"/>
    <w:rsid w:val="00E50198"/>
    <w:rsid w:val="00E50E37"/>
    <w:rsid w:val="00E52003"/>
    <w:rsid w:val="00E521B7"/>
    <w:rsid w:val="00E54A00"/>
    <w:rsid w:val="00E54B6B"/>
    <w:rsid w:val="00E54D2D"/>
    <w:rsid w:val="00E551B5"/>
    <w:rsid w:val="00E560E1"/>
    <w:rsid w:val="00E56685"/>
    <w:rsid w:val="00E57040"/>
    <w:rsid w:val="00E57EAF"/>
    <w:rsid w:val="00E57FA8"/>
    <w:rsid w:val="00E6001C"/>
    <w:rsid w:val="00E60B28"/>
    <w:rsid w:val="00E61179"/>
    <w:rsid w:val="00E619C3"/>
    <w:rsid w:val="00E6254F"/>
    <w:rsid w:val="00E62FD8"/>
    <w:rsid w:val="00E63B34"/>
    <w:rsid w:val="00E641D1"/>
    <w:rsid w:val="00E66AE8"/>
    <w:rsid w:val="00E678FB"/>
    <w:rsid w:val="00E706E6"/>
    <w:rsid w:val="00E70ABB"/>
    <w:rsid w:val="00E70B28"/>
    <w:rsid w:val="00E70BB8"/>
    <w:rsid w:val="00E71386"/>
    <w:rsid w:val="00E71429"/>
    <w:rsid w:val="00E72337"/>
    <w:rsid w:val="00E7238A"/>
    <w:rsid w:val="00E73422"/>
    <w:rsid w:val="00E7437C"/>
    <w:rsid w:val="00E74ED9"/>
    <w:rsid w:val="00E76184"/>
    <w:rsid w:val="00E7791D"/>
    <w:rsid w:val="00E77A5F"/>
    <w:rsid w:val="00E8029B"/>
    <w:rsid w:val="00E81204"/>
    <w:rsid w:val="00E82BD3"/>
    <w:rsid w:val="00E834CD"/>
    <w:rsid w:val="00E8372F"/>
    <w:rsid w:val="00E83B2C"/>
    <w:rsid w:val="00E84DE6"/>
    <w:rsid w:val="00E853D5"/>
    <w:rsid w:val="00E85B17"/>
    <w:rsid w:val="00E85E59"/>
    <w:rsid w:val="00E86117"/>
    <w:rsid w:val="00E86138"/>
    <w:rsid w:val="00E86C4A"/>
    <w:rsid w:val="00E87B06"/>
    <w:rsid w:val="00E914A3"/>
    <w:rsid w:val="00E922C2"/>
    <w:rsid w:val="00E9248D"/>
    <w:rsid w:val="00E937AC"/>
    <w:rsid w:val="00E9415E"/>
    <w:rsid w:val="00E94F8B"/>
    <w:rsid w:val="00E96BDC"/>
    <w:rsid w:val="00E96EF3"/>
    <w:rsid w:val="00E9773B"/>
    <w:rsid w:val="00EA0171"/>
    <w:rsid w:val="00EA178D"/>
    <w:rsid w:val="00EA193F"/>
    <w:rsid w:val="00EA1F09"/>
    <w:rsid w:val="00EA2372"/>
    <w:rsid w:val="00EA2604"/>
    <w:rsid w:val="00EA2DC7"/>
    <w:rsid w:val="00EA319F"/>
    <w:rsid w:val="00EA3382"/>
    <w:rsid w:val="00EA3763"/>
    <w:rsid w:val="00EA4016"/>
    <w:rsid w:val="00EA4DB4"/>
    <w:rsid w:val="00EA654F"/>
    <w:rsid w:val="00EA6A0A"/>
    <w:rsid w:val="00EA6D98"/>
    <w:rsid w:val="00EA6F42"/>
    <w:rsid w:val="00EA733D"/>
    <w:rsid w:val="00EB063E"/>
    <w:rsid w:val="00EB159B"/>
    <w:rsid w:val="00EB1DC0"/>
    <w:rsid w:val="00EB27D6"/>
    <w:rsid w:val="00EB28B7"/>
    <w:rsid w:val="00EB2DC6"/>
    <w:rsid w:val="00EB4716"/>
    <w:rsid w:val="00EB4B08"/>
    <w:rsid w:val="00EB56B7"/>
    <w:rsid w:val="00EB67A1"/>
    <w:rsid w:val="00EB729D"/>
    <w:rsid w:val="00EB799B"/>
    <w:rsid w:val="00EC08C0"/>
    <w:rsid w:val="00EC13A3"/>
    <w:rsid w:val="00EC26D1"/>
    <w:rsid w:val="00EC29A0"/>
    <w:rsid w:val="00EC2AC5"/>
    <w:rsid w:val="00EC5EB6"/>
    <w:rsid w:val="00EC6354"/>
    <w:rsid w:val="00EC77D4"/>
    <w:rsid w:val="00EC7C85"/>
    <w:rsid w:val="00ED06FF"/>
    <w:rsid w:val="00ED227F"/>
    <w:rsid w:val="00ED30C1"/>
    <w:rsid w:val="00ED4259"/>
    <w:rsid w:val="00ED4B53"/>
    <w:rsid w:val="00ED65F7"/>
    <w:rsid w:val="00ED76C5"/>
    <w:rsid w:val="00ED7792"/>
    <w:rsid w:val="00ED781C"/>
    <w:rsid w:val="00ED7BDA"/>
    <w:rsid w:val="00EE0192"/>
    <w:rsid w:val="00EE0E60"/>
    <w:rsid w:val="00EE17F6"/>
    <w:rsid w:val="00EE1F5C"/>
    <w:rsid w:val="00EE3144"/>
    <w:rsid w:val="00EE5290"/>
    <w:rsid w:val="00EE5746"/>
    <w:rsid w:val="00EE6597"/>
    <w:rsid w:val="00EE675A"/>
    <w:rsid w:val="00EE779D"/>
    <w:rsid w:val="00EE77B8"/>
    <w:rsid w:val="00EE7E0C"/>
    <w:rsid w:val="00EF1399"/>
    <w:rsid w:val="00EF19A0"/>
    <w:rsid w:val="00EF2AD3"/>
    <w:rsid w:val="00EF387D"/>
    <w:rsid w:val="00EF4693"/>
    <w:rsid w:val="00EF4DF2"/>
    <w:rsid w:val="00EF4FE5"/>
    <w:rsid w:val="00EF5646"/>
    <w:rsid w:val="00EF5A55"/>
    <w:rsid w:val="00EF6250"/>
    <w:rsid w:val="00EF64B4"/>
    <w:rsid w:val="00EF6689"/>
    <w:rsid w:val="00EF6977"/>
    <w:rsid w:val="00F00B0C"/>
    <w:rsid w:val="00F012CC"/>
    <w:rsid w:val="00F01818"/>
    <w:rsid w:val="00F01944"/>
    <w:rsid w:val="00F05720"/>
    <w:rsid w:val="00F0611E"/>
    <w:rsid w:val="00F06475"/>
    <w:rsid w:val="00F07656"/>
    <w:rsid w:val="00F07A23"/>
    <w:rsid w:val="00F1170C"/>
    <w:rsid w:val="00F11FCD"/>
    <w:rsid w:val="00F125EE"/>
    <w:rsid w:val="00F128F8"/>
    <w:rsid w:val="00F12E98"/>
    <w:rsid w:val="00F14505"/>
    <w:rsid w:val="00F153CF"/>
    <w:rsid w:val="00F15E97"/>
    <w:rsid w:val="00F16034"/>
    <w:rsid w:val="00F160AD"/>
    <w:rsid w:val="00F16E04"/>
    <w:rsid w:val="00F201E6"/>
    <w:rsid w:val="00F20CA1"/>
    <w:rsid w:val="00F21F8B"/>
    <w:rsid w:val="00F22029"/>
    <w:rsid w:val="00F22866"/>
    <w:rsid w:val="00F2469C"/>
    <w:rsid w:val="00F24A2B"/>
    <w:rsid w:val="00F24A9F"/>
    <w:rsid w:val="00F254D9"/>
    <w:rsid w:val="00F2582D"/>
    <w:rsid w:val="00F25FAA"/>
    <w:rsid w:val="00F27654"/>
    <w:rsid w:val="00F277A4"/>
    <w:rsid w:val="00F27C4C"/>
    <w:rsid w:val="00F30210"/>
    <w:rsid w:val="00F3025F"/>
    <w:rsid w:val="00F33786"/>
    <w:rsid w:val="00F33B9D"/>
    <w:rsid w:val="00F34664"/>
    <w:rsid w:val="00F347C4"/>
    <w:rsid w:val="00F35C69"/>
    <w:rsid w:val="00F36145"/>
    <w:rsid w:val="00F36EC0"/>
    <w:rsid w:val="00F37476"/>
    <w:rsid w:val="00F3756D"/>
    <w:rsid w:val="00F37A82"/>
    <w:rsid w:val="00F37ABC"/>
    <w:rsid w:val="00F40114"/>
    <w:rsid w:val="00F40A7F"/>
    <w:rsid w:val="00F41478"/>
    <w:rsid w:val="00F41636"/>
    <w:rsid w:val="00F43232"/>
    <w:rsid w:val="00F438FD"/>
    <w:rsid w:val="00F44156"/>
    <w:rsid w:val="00F4475C"/>
    <w:rsid w:val="00F46346"/>
    <w:rsid w:val="00F470A9"/>
    <w:rsid w:val="00F47E5A"/>
    <w:rsid w:val="00F50657"/>
    <w:rsid w:val="00F515FB"/>
    <w:rsid w:val="00F51BD1"/>
    <w:rsid w:val="00F5209B"/>
    <w:rsid w:val="00F52642"/>
    <w:rsid w:val="00F53FF3"/>
    <w:rsid w:val="00F5502A"/>
    <w:rsid w:val="00F5575D"/>
    <w:rsid w:val="00F56151"/>
    <w:rsid w:val="00F561B7"/>
    <w:rsid w:val="00F608EF"/>
    <w:rsid w:val="00F6104A"/>
    <w:rsid w:val="00F61E73"/>
    <w:rsid w:val="00F62771"/>
    <w:rsid w:val="00F62DF8"/>
    <w:rsid w:val="00F630EA"/>
    <w:rsid w:val="00F63810"/>
    <w:rsid w:val="00F661ED"/>
    <w:rsid w:val="00F673F9"/>
    <w:rsid w:val="00F67767"/>
    <w:rsid w:val="00F7007E"/>
    <w:rsid w:val="00F70AA4"/>
    <w:rsid w:val="00F7176F"/>
    <w:rsid w:val="00F71911"/>
    <w:rsid w:val="00F73193"/>
    <w:rsid w:val="00F73509"/>
    <w:rsid w:val="00F735DF"/>
    <w:rsid w:val="00F73AD8"/>
    <w:rsid w:val="00F7472E"/>
    <w:rsid w:val="00F74F95"/>
    <w:rsid w:val="00F756B7"/>
    <w:rsid w:val="00F7668F"/>
    <w:rsid w:val="00F76A4B"/>
    <w:rsid w:val="00F76AF2"/>
    <w:rsid w:val="00F77EC7"/>
    <w:rsid w:val="00F805E8"/>
    <w:rsid w:val="00F80705"/>
    <w:rsid w:val="00F80735"/>
    <w:rsid w:val="00F81723"/>
    <w:rsid w:val="00F82A37"/>
    <w:rsid w:val="00F82B27"/>
    <w:rsid w:val="00F83322"/>
    <w:rsid w:val="00F84571"/>
    <w:rsid w:val="00F8480B"/>
    <w:rsid w:val="00F85000"/>
    <w:rsid w:val="00F85D9B"/>
    <w:rsid w:val="00F8630F"/>
    <w:rsid w:val="00F865B9"/>
    <w:rsid w:val="00F867F6"/>
    <w:rsid w:val="00F86CA8"/>
    <w:rsid w:val="00F87CD7"/>
    <w:rsid w:val="00F87D67"/>
    <w:rsid w:val="00F87EA9"/>
    <w:rsid w:val="00F913D3"/>
    <w:rsid w:val="00F91961"/>
    <w:rsid w:val="00F92276"/>
    <w:rsid w:val="00F92417"/>
    <w:rsid w:val="00F92A28"/>
    <w:rsid w:val="00F93C4D"/>
    <w:rsid w:val="00F9424C"/>
    <w:rsid w:val="00F949B1"/>
    <w:rsid w:val="00F97372"/>
    <w:rsid w:val="00F9761A"/>
    <w:rsid w:val="00F97C4D"/>
    <w:rsid w:val="00FA01F5"/>
    <w:rsid w:val="00FA0242"/>
    <w:rsid w:val="00FA0D20"/>
    <w:rsid w:val="00FA1481"/>
    <w:rsid w:val="00FA2797"/>
    <w:rsid w:val="00FA3BFC"/>
    <w:rsid w:val="00FA4D78"/>
    <w:rsid w:val="00FA6E7B"/>
    <w:rsid w:val="00FA7884"/>
    <w:rsid w:val="00FA79B7"/>
    <w:rsid w:val="00FA7A59"/>
    <w:rsid w:val="00FA7C6B"/>
    <w:rsid w:val="00FB1D1A"/>
    <w:rsid w:val="00FB212D"/>
    <w:rsid w:val="00FB2651"/>
    <w:rsid w:val="00FB33E2"/>
    <w:rsid w:val="00FB393E"/>
    <w:rsid w:val="00FB3B49"/>
    <w:rsid w:val="00FB3F6F"/>
    <w:rsid w:val="00FB444D"/>
    <w:rsid w:val="00FB4A64"/>
    <w:rsid w:val="00FB4C8D"/>
    <w:rsid w:val="00FB5058"/>
    <w:rsid w:val="00FB5B6C"/>
    <w:rsid w:val="00FB6FE3"/>
    <w:rsid w:val="00FB71C8"/>
    <w:rsid w:val="00FB75F0"/>
    <w:rsid w:val="00FC03BE"/>
    <w:rsid w:val="00FC11CC"/>
    <w:rsid w:val="00FC1CCC"/>
    <w:rsid w:val="00FC20FB"/>
    <w:rsid w:val="00FC2124"/>
    <w:rsid w:val="00FC2C64"/>
    <w:rsid w:val="00FC2F29"/>
    <w:rsid w:val="00FC3F0E"/>
    <w:rsid w:val="00FC4C1A"/>
    <w:rsid w:val="00FC4EA7"/>
    <w:rsid w:val="00FC4EA9"/>
    <w:rsid w:val="00FC5517"/>
    <w:rsid w:val="00FC5F75"/>
    <w:rsid w:val="00FC63D8"/>
    <w:rsid w:val="00FC64D2"/>
    <w:rsid w:val="00FC6EF3"/>
    <w:rsid w:val="00FC710E"/>
    <w:rsid w:val="00FC75A7"/>
    <w:rsid w:val="00FC7B4C"/>
    <w:rsid w:val="00FD2038"/>
    <w:rsid w:val="00FD34C8"/>
    <w:rsid w:val="00FD38BC"/>
    <w:rsid w:val="00FD3F86"/>
    <w:rsid w:val="00FD4213"/>
    <w:rsid w:val="00FD6604"/>
    <w:rsid w:val="00FE07C2"/>
    <w:rsid w:val="00FE110E"/>
    <w:rsid w:val="00FE255F"/>
    <w:rsid w:val="00FE3F8E"/>
    <w:rsid w:val="00FE4357"/>
    <w:rsid w:val="00FE518C"/>
    <w:rsid w:val="00FE5381"/>
    <w:rsid w:val="00FE5AF4"/>
    <w:rsid w:val="00FE5B52"/>
    <w:rsid w:val="00FE5FE7"/>
    <w:rsid w:val="00FE70C8"/>
    <w:rsid w:val="00FF04E3"/>
    <w:rsid w:val="00FF0870"/>
    <w:rsid w:val="00FF09F4"/>
    <w:rsid w:val="00FF0C61"/>
    <w:rsid w:val="00FF1291"/>
    <w:rsid w:val="00FF2052"/>
    <w:rsid w:val="00FF2376"/>
    <w:rsid w:val="00FF2533"/>
    <w:rsid w:val="00FF262A"/>
    <w:rsid w:val="00FF2A14"/>
    <w:rsid w:val="00FF3D1F"/>
    <w:rsid w:val="00FF49F9"/>
    <w:rsid w:val="00FF4CC2"/>
    <w:rsid w:val="00FF53C8"/>
    <w:rsid w:val="00FF61E0"/>
    <w:rsid w:val="00FF6854"/>
    <w:rsid w:val="00FF6EBE"/>
    <w:rsid w:val="00FF7AC0"/>
    <w:rsid w:val="00FF7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semiHidden="1" w:uiPriority="0" w:qFormat="1"/>
    <w:lsdException w:name="Emphasis" w:semiHidden="1" w:uiPriority="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iPriority="0" w:unhideWhenUsed="1"/>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0EA"/>
    <w:rPr>
      <w:sz w:val="24"/>
    </w:rPr>
  </w:style>
  <w:style w:type="paragraph" w:styleId="Heading1">
    <w:name w:val="heading 1"/>
    <w:basedOn w:val="Normal"/>
    <w:next w:val="Normal"/>
    <w:link w:val="Heading1Char"/>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C600D9"/>
    <w:pPr>
      <w:keepNext/>
      <w:spacing w:line="480" w:lineRule="auto"/>
      <w:outlineLvl w:val="2"/>
    </w:pPr>
    <w:rPr>
      <w:rFonts w:ascii="Times" w:eastAsia="Times" w:hAnsi="Times"/>
      <w:b/>
    </w:rPr>
  </w:style>
  <w:style w:type="paragraph" w:styleId="Heading4">
    <w:name w:val="heading 4"/>
    <w:basedOn w:val="Normal"/>
    <w:next w:val="Normal"/>
    <w:link w:val="Heading4Char"/>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uiPriority w:val="99"/>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uiPriority w:val="99"/>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uiPriority w:val="99"/>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uiPriority w:val="99"/>
    <w:semiHidden/>
    <w:rsid w:val="00FF04E3"/>
    <w:rPr>
      <w:rFonts w:ascii="Calibri" w:hAnsi="Calibri"/>
      <w:sz w:val="24"/>
      <w:szCs w:val="24"/>
    </w:rPr>
  </w:style>
  <w:style w:type="character" w:customStyle="1" w:styleId="Heading8Char">
    <w:name w:val="Heading 8 Char"/>
    <w:link w:val="Heading8"/>
    <w:uiPriority w:val="99"/>
    <w:semiHidden/>
    <w:rsid w:val="00FF04E3"/>
    <w:rPr>
      <w:rFonts w:ascii="Calibri" w:hAnsi="Calibri"/>
      <w:i/>
      <w:iCs/>
      <w:sz w:val="24"/>
      <w:szCs w:val="24"/>
    </w:rPr>
  </w:style>
  <w:style w:type="character" w:customStyle="1" w:styleId="Heading9Char">
    <w:name w:val="Heading 9 Char"/>
    <w:link w:val="Heading9"/>
    <w:uiPriority w:val="99"/>
    <w:semiHidden/>
    <w:rsid w:val="00FF04E3"/>
    <w:rPr>
      <w:rFonts w:ascii="Cambria" w:hAnsi="Cambria"/>
      <w:sz w:val="22"/>
      <w:szCs w:val="22"/>
    </w:rPr>
  </w:style>
  <w:style w:type="paragraph" w:customStyle="1" w:styleId="SMHeading">
    <w:name w:val="SM Heading"/>
    <w:basedOn w:val="Heading1"/>
    <w:uiPriority w:val="99"/>
    <w:qFormat/>
    <w:rsid w:val="00F74F95"/>
  </w:style>
  <w:style w:type="paragraph" w:customStyle="1" w:styleId="SMSubheading">
    <w:name w:val="SM Subheading"/>
    <w:basedOn w:val="Normal"/>
    <w:uiPriority w:val="99"/>
    <w:qFormat/>
    <w:rsid w:val="00B9440A"/>
    <w:rPr>
      <w:u w:val="words"/>
    </w:rPr>
  </w:style>
  <w:style w:type="paragraph" w:customStyle="1" w:styleId="SMText">
    <w:name w:val="SM Text"/>
    <w:basedOn w:val="Normal"/>
    <w:uiPriority w:val="99"/>
    <w:qFormat/>
    <w:rsid w:val="00B9440A"/>
    <w:pPr>
      <w:ind w:firstLine="480"/>
    </w:pPr>
  </w:style>
  <w:style w:type="paragraph" w:customStyle="1" w:styleId="SMcaption">
    <w:name w:val="SM caption"/>
    <w:basedOn w:val="SMText"/>
    <w:uiPriority w:val="99"/>
    <w:qFormat/>
    <w:rsid w:val="00B9440A"/>
    <w:pPr>
      <w:ind w:firstLine="0"/>
    </w:pPr>
  </w:style>
  <w:style w:type="paragraph" w:styleId="BalloonText">
    <w:name w:val="Balloon Text"/>
    <w:basedOn w:val="Normal"/>
    <w:link w:val="BalloonTextChar"/>
    <w:uiPriority w:val="99"/>
    <w:semiHidden/>
    <w:rsid w:val="00405336"/>
    <w:rPr>
      <w:rFonts w:ascii="Tahoma" w:hAnsi="Tahoma" w:cs="Tahoma"/>
      <w:sz w:val="16"/>
      <w:szCs w:val="16"/>
    </w:rPr>
  </w:style>
  <w:style w:type="character" w:customStyle="1" w:styleId="BalloonTextChar">
    <w:name w:val="Balloon Text Char"/>
    <w:link w:val="BalloonText"/>
    <w:uiPriority w:val="99"/>
    <w:semiHidden/>
    <w:rsid w:val="00FF04E3"/>
    <w:rPr>
      <w:rFonts w:ascii="Tahoma" w:hAnsi="Tahoma" w:cs="Tahoma"/>
      <w:sz w:val="16"/>
      <w:szCs w:val="16"/>
    </w:rPr>
  </w:style>
  <w:style w:type="paragraph" w:styleId="Bibliography">
    <w:name w:val="Bibliography"/>
    <w:basedOn w:val="Normal"/>
    <w:next w:val="Normal"/>
    <w:link w:val="BibliographyChar"/>
    <w:uiPriority w:val="37"/>
    <w:semiHidden/>
    <w:rsid w:val="00405336"/>
  </w:style>
  <w:style w:type="paragraph" w:styleId="BlockText">
    <w:name w:val="Block Text"/>
    <w:basedOn w:val="Normal"/>
    <w:uiPriority w:val="99"/>
    <w:semiHidden/>
    <w:rsid w:val="00405336"/>
    <w:pPr>
      <w:spacing w:after="120"/>
      <w:ind w:left="1440" w:right="1440"/>
    </w:pPr>
  </w:style>
  <w:style w:type="paragraph" w:styleId="BodyText">
    <w:name w:val="Body Text"/>
    <w:basedOn w:val="Normal"/>
    <w:link w:val="BodyTextChar"/>
    <w:uiPriority w:val="99"/>
    <w:semiHidden/>
    <w:rsid w:val="00405336"/>
    <w:pPr>
      <w:spacing w:after="120"/>
    </w:pPr>
  </w:style>
  <w:style w:type="character" w:customStyle="1" w:styleId="BodyTextChar">
    <w:name w:val="Body Text Char"/>
    <w:link w:val="BodyText"/>
    <w:uiPriority w:val="99"/>
    <w:semiHidden/>
    <w:rsid w:val="00FF04E3"/>
    <w:rPr>
      <w:sz w:val="24"/>
    </w:rPr>
  </w:style>
  <w:style w:type="paragraph" w:styleId="BodyText2">
    <w:name w:val="Body Text 2"/>
    <w:basedOn w:val="Normal"/>
    <w:link w:val="BodyText2Char"/>
    <w:uiPriority w:val="99"/>
    <w:semiHidden/>
    <w:rsid w:val="00405336"/>
    <w:pPr>
      <w:spacing w:after="120" w:line="480" w:lineRule="auto"/>
    </w:pPr>
  </w:style>
  <w:style w:type="character" w:customStyle="1" w:styleId="BodyText2Char">
    <w:name w:val="Body Text 2 Char"/>
    <w:link w:val="BodyText2"/>
    <w:uiPriority w:val="99"/>
    <w:semiHidden/>
    <w:rsid w:val="00FF04E3"/>
    <w:rPr>
      <w:sz w:val="24"/>
    </w:rPr>
  </w:style>
  <w:style w:type="paragraph" w:styleId="BodyText3">
    <w:name w:val="Body Text 3"/>
    <w:basedOn w:val="Normal"/>
    <w:link w:val="BodyText3Char"/>
    <w:uiPriority w:val="99"/>
    <w:semiHidden/>
    <w:rsid w:val="00405336"/>
    <w:pPr>
      <w:spacing w:after="120"/>
    </w:pPr>
    <w:rPr>
      <w:sz w:val="16"/>
      <w:szCs w:val="16"/>
    </w:rPr>
  </w:style>
  <w:style w:type="character" w:customStyle="1" w:styleId="BodyText3Char">
    <w:name w:val="Body Text 3 Char"/>
    <w:link w:val="BodyText3"/>
    <w:uiPriority w:val="99"/>
    <w:semiHidden/>
    <w:rsid w:val="00FF04E3"/>
    <w:rPr>
      <w:sz w:val="16"/>
      <w:szCs w:val="16"/>
    </w:rPr>
  </w:style>
  <w:style w:type="paragraph" w:styleId="BodyTextFirstIndent">
    <w:name w:val="Body Text First Indent"/>
    <w:basedOn w:val="BodyText"/>
    <w:link w:val="BodyTextFirstIndentChar"/>
    <w:uiPriority w:val="99"/>
    <w:semiHidden/>
    <w:rsid w:val="00405336"/>
    <w:pPr>
      <w:ind w:firstLine="210"/>
    </w:pPr>
  </w:style>
  <w:style w:type="character" w:customStyle="1" w:styleId="BodyTextFirstIndentChar">
    <w:name w:val="Body Text First Indent Char"/>
    <w:link w:val="BodyTextFirstIndent"/>
    <w:uiPriority w:val="99"/>
    <w:semiHidden/>
    <w:rsid w:val="00FF04E3"/>
    <w:rPr>
      <w:sz w:val="24"/>
    </w:rPr>
  </w:style>
  <w:style w:type="paragraph" w:styleId="BodyTextIndent">
    <w:name w:val="Body Text Indent"/>
    <w:basedOn w:val="Normal"/>
    <w:link w:val="BodyTextIndentChar"/>
    <w:uiPriority w:val="99"/>
    <w:semiHidden/>
    <w:rsid w:val="00405336"/>
    <w:pPr>
      <w:spacing w:after="120"/>
      <w:ind w:left="360"/>
    </w:pPr>
  </w:style>
  <w:style w:type="character" w:customStyle="1" w:styleId="BodyTextIndentChar">
    <w:name w:val="Body Text Indent Char"/>
    <w:link w:val="BodyTextIndent"/>
    <w:uiPriority w:val="99"/>
    <w:semiHidden/>
    <w:rsid w:val="00FF04E3"/>
    <w:rPr>
      <w:sz w:val="24"/>
    </w:rPr>
  </w:style>
  <w:style w:type="paragraph" w:styleId="BodyTextFirstIndent2">
    <w:name w:val="Body Text First Indent 2"/>
    <w:basedOn w:val="BodyTextIndent"/>
    <w:link w:val="BodyTextFirstIndent2Char"/>
    <w:uiPriority w:val="99"/>
    <w:semiHidden/>
    <w:rsid w:val="00405336"/>
    <w:pPr>
      <w:ind w:firstLine="210"/>
    </w:pPr>
  </w:style>
  <w:style w:type="character" w:customStyle="1" w:styleId="BodyTextFirstIndent2Char">
    <w:name w:val="Body Text First Indent 2 Char"/>
    <w:link w:val="BodyTextFirstIndent2"/>
    <w:uiPriority w:val="99"/>
    <w:semiHidden/>
    <w:rsid w:val="00FF04E3"/>
    <w:rPr>
      <w:sz w:val="24"/>
    </w:rPr>
  </w:style>
  <w:style w:type="paragraph" w:styleId="BodyTextIndent2">
    <w:name w:val="Body Text Indent 2"/>
    <w:basedOn w:val="Normal"/>
    <w:link w:val="BodyTextIndent2Char"/>
    <w:uiPriority w:val="99"/>
    <w:semiHidden/>
    <w:rsid w:val="00405336"/>
    <w:pPr>
      <w:spacing w:after="120" w:line="480" w:lineRule="auto"/>
      <w:ind w:left="360"/>
    </w:pPr>
  </w:style>
  <w:style w:type="character" w:customStyle="1" w:styleId="BodyTextIndent2Char">
    <w:name w:val="Body Text Indent 2 Char"/>
    <w:link w:val="BodyTextIndent2"/>
    <w:uiPriority w:val="99"/>
    <w:semiHidden/>
    <w:rsid w:val="00FF04E3"/>
    <w:rPr>
      <w:sz w:val="24"/>
    </w:rPr>
  </w:style>
  <w:style w:type="paragraph" w:styleId="BodyTextIndent3">
    <w:name w:val="Body Text Indent 3"/>
    <w:basedOn w:val="Normal"/>
    <w:link w:val="BodyTextIndent3Char"/>
    <w:uiPriority w:val="99"/>
    <w:semiHidden/>
    <w:rsid w:val="00405336"/>
    <w:pPr>
      <w:spacing w:after="120"/>
      <w:ind w:left="360"/>
    </w:pPr>
    <w:rPr>
      <w:sz w:val="16"/>
      <w:szCs w:val="16"/>
    </w:rPr>
  </w:style>
  <w:style w:type="character" w:customStyle="1" w:styleId="BodyTextIndent3Char">
    <w:name w:val="Body Text Indent 3 Char"/>
    <w:link w:val="BodyTextIndent3"/>
    <w:uiPriority w:val="99"/>
    <w:semiHidden/>
    <w:rsid w:val="00FF04E3"/>
    <w:rPr>
      <w:sz w:val="16"/>
      <w:szCs w:val="16"/>
    </w:rPr>
  </w:style>
  <w:style w:type="paragraph" w:styleId="Caption">
    <w:name w:val="caption"/>
    <w:basedOn w:val="Normal"/>
    <w:next w:val="Normal"/>
    <w:uiPriority w:val="99"/>
    <w:semiHidden/>
    <w:qFormat/>
    <w:rsid w:val="00405336"/>
    <w:rPr>
      <w:b/>
      <w:bCs/>
      <w:sz w:val="20"/>
    </w:rPr>
  </w:style>
  <w:style w:type="paragraph" w:styleId="Closing">
    <w:name w:val="Closing"/>
    <w:basedOn w:val="Normal"/>
    <w:link w:val="ClosingChar"/>
    <w:uiPriority w:val="99"/>
    <w:semiHidden/>
    <w:rsid w:val="00405336"/>
    <w:pPr>
      <w:ind w:left="4320"/>
    </w:pPr>
  </w:style>
  <w:style w:type="character" w:customStyle="1" w:styleId="ClosingChar">
    <w:name w:val="Closing Char"/>
    <w:link w:val="Closing"/>
    <w:uiPriority w:val="99"/>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link w:val="CommentSubject"/>
    <w:uiPriority w:val="99"/>
    <w:semiHidden/>
    <w:rsid w:val="00FF04E3"/>
    <w:rPr>
      <w:b/>
      <w:bCs/>
    </w:rPr>
  </w:style>
  <w:style w:type="paragraph" w:styleId="Date">
    <w:name w:val="Date"/>
    <w:basedOn w:val="Normal"/>
    <w:next w:val="Normal"/>
    <w:link w:val="DateChar"/>
    <w:uiPriority w:val="99"/>
    <w:semiHidden/>
    <w:rsid w:val="00405336"/>
  </w:style>
  <w:style w:type="character" w:customStyle="1" w:styleId="DateChar">
    <w:name w:val="Date Char"/>
    <w:link w:val="Date"/>
    <w:uiPriority w:val="99"/>
    <w:semiHidden/>
    <w:rsid w:val="00FF04E3"/>
    <w:rPr>
      <w:sz w:val="24"/>
    </w:rPr>
  </w:style>
  <w:style w:type="paragraph" w:styleId="DocumentMap">
    <w:name w:val="Document Map"/>
    <w:basedOn w:val="Normal"/>
    <w:link w:val="DocumentMapChar"/>
    <w:uiPriority w:val="99"/>
    <w:semiHidden/>
    <w:rsid w:val="00405336"/>
    <w:rPr>
      <w:rFonts w:ascii="Tahoma" w:hAnsi="Tahoma" w:cs="Tahoma"/>
      <w:sz w:val="16"/>
      <w:szCs w:val="16"/>
    </w:rPr>
  </w:style>
  <w:style w:type="character" w:customStyle="1" w:styleId="DocumentMapChar">
    <w:name w:val="Document Map Char"/>
    <w:link w:val="DocumentMap"/>
    <w:uiPriority w:val="99"/>
    <w:semiHidden/>
    <w:rsid w:val="00FF04E3"/>
    <w:rPr>
      <w:rFonts w:ascii="Tahoma" w:hAnsi="Tahoma" w:cs="Tahoma"/>
      <w:sz w:val="16"/>
      <w:szCs w:val="16"/>
    </w:rPr>
  </w:style>
  <w:style w:type="paragraph" w:styleId="E-mailSignature">
    <w:name w:val="E-mail Signature"/>
    <w:basedOn w:val="Normal"/>
    <w:link w:val="E-mailSignatureChar"/>
    <w:uiPriority w:val="99"/>
    <w:semiHidden/>
    <w:rsid w:val="00405336"/>
  </w:style>
  <w:style w:type="character" w:customStyle="1" w:styleId="E-mailSignatureChar">
    <w:name w:val="E-mail Signature Char"/>
    <w:link w:val="E-mailSignature"/>
    <w:uiPriority w:val="99"/>
    <w:semiHidden/>
    <w:rsid w:val="00FF04E3"/>
    <w:rPr>
      <w:sz w:val="24"/>
    </w:rPr>
  </w:style>
  <w:style w:type="paragraph" w:styleId="EndnoteText">
    <w:name w:val="endnote text"/>
    <w:basedOn w:val="Normal"/>
    <w:link w:val="EndnoteTextChar"/>
    <w:uiPriority w:val="99"/>
    <w:semiHidden/>
    <w:rsid w:val="00405336"/>
    <w:rPr>
      <w:sz w:val="20"/>
    </w:rPr>
  </w:style>
  <w:style w:type="character" w:customStyle="1" w:styleId="EndnoteTextChar">
    <w:name w:val="Endnote Text Char"/>
    <w:basedOn w:val="DefaultParagraphFont"/>
    <w:link w:val="EndnoteText"/>
    <w:uiPriority w:val="99"/>
    <w:semiHidden/>
    <w:rsid w:val="00FF04E3"/>
  </w:style>
  <w:style w:type="paragraph" w:styleId="EnvelopeAddress">
    <w:name w:val="envelope address"/>
    <w:basedOn w:val="Normal"/>
    <w:uiPriority w:val="99"/>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uiPriority w:val="99"/>
    <w:semiHidden/>
    <w:rsid w:val="00405336"/>
    <w:rPr>
      <w:rFonts w:ascii="Cambria" w:hAnsi="Cambria"/>
      <w:sz w:val="20"/>
    </w:rPr>
  </w:style>
  <w:style w:type="paragraph" w:styleId="Footer">
    <w:name w:val="footer"/>
    <w:basedOn w:val="Normal"/>
    <w:link w:val="FooterChar"/>
    <w:uiPriority w:val="99"/>
    <w:semiHidden/>
    <w:rsid w:val="00405336"/>
    <w:pPr>
      <w:tabs>
        <w:tab w:val="center" w:pos="4680"/>
        <w:tab w:val="right" w:pos="9360"/>
      </w:tabs>
    </w:pPr>
  </w:style>
  <w:style w:type="character" w:customStyle="1" w:styleId="FooterChar">
    <w:name w:val="Footer Char"/>
    <w:link w:val="Footer"/>
    <w:uiPriority w:val="99"/>
    <w:semiHidden/>
    <w:rsid w:val="00FF04E3"/>
    <w:rPr>
      <w:sz w:val="24"/>
    </w:rPr>
  </w:style>
  <w:style w:type="paragraph" w:styleId="FootnoteText">
    <w:name w:val="footnote text"/>
    <w:basedOn w:val="Normal"/>
    <w:link w:val="FootnoteTextChar"/>
    <w:uiPriority w:val="99"/>
    <w:semiHidden/>
    <w:rsid w:val="00405336"/>
    <w:rPr>
      <w:sz w:val="20"/>
    </w:rPr>
  </w:style>
  <w:style w:type="character" w:customStyle="1" w:styleId="FootnoteTextChar">
    <w:name w:val="Footnote Text Char"/>
    <w:basedOn w:val="DefaultParagraphFont"/>
    <w:link w:val="FootnoteText"/>
    <w:uiPriority w:val="99"/>
    <w:semiHidden/>
    <w:rsid w:val="00FF04E3"/>
  </w:style>
  <w:style w:type="paragraph" w:styleId="Header">
    <w:name w:val="header"/>
    <w:basedOn w:val="Normal"/>
    <w:link w:val="HeaderChar"/>
    <w:uiPriority w:val="99"/>
    <w:semiHidden/>
    <w:rsid w:val="00405336"/>
    <w:pPr>
      <w:tabs>
        <w:tab w:val="center" w:pos="4680"/>
        <w:tab w:val="right" w:pos="9360"/>
      </w:tabs>
    </w:pPr>
  </w:style>
  <w:style w:type="character" w:customStyle="1" w:styleId="HeaderChar">
    <w:name w:val="Header Char"/>
    <w:link w:val="Header"/>
    <w:uiPriority w:val="99"/>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uiPriority w:val="99"/>
    <w:semiHidden/>
    <w:rsid w:val="00405336"/>
    <w:pPr>
      <w:ind w:left="240" w:hanging="240"/>
    </w:pPr>
  </w:style>
  <w:style w:type="paragraph" w:styleId="Index2">
    <w:name w:val="index 2"/>
    <w:basedOn w:val="Normal"/>
    <w:next w:val="Normal"/>
    <w:autoRedefine/>
    <w:uiPriority w:val="99"/>
    <w:semiHidden/>
    <w:rsid w:val="00405336"/>
    <w:pPr>
      <w:ind w:left="480" w:hanging="240"/>
    </w:pPr>
  </w:style>
  <w:style w:type="paragraph" w:styleId="Index3">
    <w:name w:val="index 3"/>
    <w:basedOn w:val="Normal"/>
    <w:next w:val="Normal"/>
    <w:autoRedefine/>
    <w:uiPriority w:val="99"/>
    <w:semiHidden/>
    <w:rsid w:val="00405336"/>
    <w:pPr>
      <w:ind w:left="720" w:hanging="240"/>
    </w:pPr>
  </w:style>
  <w:style w:type="paragraph" w:styleId="Index4">
    <w:name w:val="index 4"/>
    <w:basedOn w:val="Normal"/>
    <w:next w:val="Normal"/>
    <w:autoRedefine/>
    <w:uiPriority w:val="99"/>
    <w:semiHidden/>
    <w:rsid w:val="00405336"/>
    <w:pPr>
      <w:ind w:left="960" w:hanging="240"/>
    </w:pPr>
  </w:style>
  <w:style w:type="paragraph" w:styleId="Index5">
    <w:name w:val="index 5"/>
    <w:basedOn w:val="Normal"/>
    <w:next w:val="Normal"/>
    <w:autoRedefine/>
    <w:uiPriority w:val="99"/>
    <w:semiHidden/>
    <w:rsid w:val="00405336"/>
    <w:pPr>
      <w:ind w:left="1200" w:hanging="240"/>
    </w:pPr>
  </w:style>
  <w:style w:type="paragraph" w:styleId="Index6">
    <w:name w:val="index 6"/>
    <w:basedOn w:val="Normal"/>
    <w:next w:val="Normal"/>
    <w:autoRedefine/>
    <w:uiPriority w:val="99"/>
    <w:semiHidden/>
    <w:rsid w:val="00405336"/>
    <w:pPr>
      <w:ind w:left="1440" w:hanging="240"/>
    </w:pPr>
  </w:style>
  <w:style w:type="paragraph" w:styleId="Index7">
    <w:name w:val="index 7"/>
    <w:basedOn w:val="Normal"/>
    <w:next w:val="Normal"/>
    <w:autoRedefine/>
    <w:uiPriority w:val="99"/>
    <w:semiHidden/>
    <w:rsid w:val="00405336"/>
    <w:pPr>
      <w:ind w:left="1680" w:hanging="240"/>
    </w:pPr>
  </w:style>
  <w:style w:type="paragraph" w:styleId="Index8">
    <w:name w:val="index 8"/>
    <w:basedOn w:val="Normal"/>
    <w:next w:val="Normal"/>
    <w:autoRedefine/>
    <w:uiPriority w:val="99"/>
    <w:semiHidden/>
    <w:rsid w:val="00405336"/>
    <w:pPr>
      <w:ind w:left="1920" w:hanging="240"/>
    </w:pPr>
  </w:style>
  <w:style w:type="paragraph" w:styleId="Index9">
    <w:name w:val="index 9"/>
    <w:basedOn w:val="Normal"/>
    <w:next w:val="Normal"/>
    <w:autoRedefine/>
    <w:uiPriority w:val="99"/>
    <w:semiHidden/>
    <w:rsid w:val="00405336"/>
    <w:pPr>
      <w:ind w:left="2160" w:hanging="240"/>
    </w:pPr>
  </w:style>
  <w:style w:type="paragraph" w:styleId="IndexHeading">
    <w:name w:val="index heading"/>
    <w:basedOn w:val="Normal"/>
    <w:next w:val="Index1"/>
    <w:uiPriority w:val="99"/>
    <w:semiHidden/>
    <w:rsid w:val="00405336"/>
    <w:rPr>
      <w:rFonts w:ascii="Cambria" w:hAnsi="Cambria"/>
      <w:b/>
      <w:bCs/>
    </w:rPr>
  </w:style>
  <w:style w:type="paragraph" w:styleId="IntenseQuote">
    <w:name w:val="Intense Quote"/>
    <w:basedOn w:val="Normal"/>
    <w:next w:val="Normal"/>
    <w:link w:val="IntenseQuoteChar"/>
    <w:uiPriority w:val="30"/>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FF04E3"/>
    <w:rPr>
      <w:b/>
      <w:bCs/>
      <w:i/>
      <w:iCs/>
      <w:color w:val="4F81BD"/>
      <w:sz w:val="24"/>
    </w:rPr>
  </w:style>
  <w:style w:type="paragraph" w:styleId="List">
    <w:name w:val="List"/>
    <w:basedOn w:val="Normal"/>
    <w:uiPriority w:val="99"/>
    <w:semiHidden/>
    <w:rsid w:val="00405336"/>
    <w:pPr>
      <w:ind w:left="360" w:hanging="360"/>
      <w:contextualSpacing/>
    </w:pPr>
  </w:style>
  <w:style w:type="paragraph" w:styleId="List2">
    <w:name w:val="List 2"/>
    <w:basedOn w:val="Normal"/>
    <w:uiPriority w:val="99"/>
    <w:semiHidden/>
    <w:rsid w:val="00405336"/>
    <w:pPr>
      <w:ind w:left="720" w:hanging="360"/>
      <w:contextualSpacing/>
    </w:pPr>
  </w:style>
  <w:style w:type="paragraph" w:styleId="List3">
    <w:name w:val="List 3"/>
    <w:basedOn w:val="Normal"/>
    <w:uiPriority w:val="99"/>
    <w:semiHidden/>
    <w:rsid w:val="00405336"/>
    <w:pPr>
      <w:ind w:left="1080" w:hanging="360"/>
      <w:contextualSpacing/>
    </w:pPr>
  </w:style>
  <w:style w:type="paragraph" w:styleId="List4">
    <w:name w:val="List 4"/>
    <w:basedOn w:val="Normal"/>
    <w:uiPriority w:val="99"/>
    <w:semiHidden/>
    <w:rsid w:val="00405336"/>
    <w:pPr>
      <w:ind w:left="1440" w:hanging="360"/>
      <w:contextualSpacing/>
    </w:pPr>
  </w:style>
  <w:style w:type="paragraph" w:styleId="List5">
    <w:name w:val="List 5"/>
    <w:basedOn w:val="Normal"/>
    <w:uiPriority w:val="99"/>
    <w:semiHidden/>
    <w:rsid w:val="00405336"/>
    <w:pPr>
      <w:ind w:left="1800" w:hanging="360"/>
      <w:contextualSpacing/>
    </w:pPr>
  </w:style>
  <w:style w:type="paragraph" w:styleId="ListBullet">
    <w:name w:val="List Bullet"/>
    <w:basedOn w:val="Normal"/>
    <w:uiPriority w:val="99"/>
    <w:semiHidden/>
    <w:rsid w:val="00405336"/>
    <w:pPr>
      <w:numPr>
        <w:numId w:val="1"/>
      </w:numPr>
      <w:contextualSpacing/>
    </w:pPr>
  </w:style>
  <w:style w:type="paragraph" w:styleId="ListBullet2">
    <w:name w:val="List Bullet 2"/>
    <w:basedOn w:val="Normal"/>
    <w:uiPriority w:val="99"/>
    <w:semiHidden/>
    <w:rsid w:val="00405336"/>
    <w:pPr>
      <w:numPr>
        <w:numId w:val="2"/>
      </w:numPr>
      <w:tabs>
        <w:tab w:val="clear" w:pos="720"/>
        <w:tab w:val="num" w:pos="360"/>
      </w:tabs>
      <w:ind w:left="0" w:firstLine="0"/>
      <w:contextualSpacing/>
    </w:pPr>
  </w:style>
  <w:style w:type="paragraph" w:styleId="ListBullet3">
    <w:name w:val="List Bullet 3"/>
    <w:basedOn w:val="Normal"/>
    <w:uiPriority w:val="99"/>
    <w:semiHidden/>
    <w:rsid w:val="00405336"/>
    <w:pPr>
      <w:numPr>
        <w:numId w:val="3"/>
      </w:numPr>
      <w:tabs>
        <w:tab w:val="clear" w:pos="1080"/>
        <w:tab w:val="num" w:pos="360"/>
      </w:tabs>
      <w:ind w:left="0" w:firstLine="0"/>
      <w:contextualSpacing/>
    </w:pPr>
  </w:style>
  <w:style w:type="paragraph" w:styleId="ListBullet4">
    <w:name w:val="List Bullet 4"/>
    <w:basedOn w:val="Normal"/>
    <w:uiPriority w:val="99"/>
    <w:semiHidden/>
    <w:rsid w:val="00405336"/>
    <w:pPr>
      <w:numPr>
        <w:numId w:val="4"/>
      </w:numPr>
      <w:tabs>
        <w:tab w:val="clear" w:pos="1440"/>
        <w:tab w:val="num" w:pos="360"/>
      </w:tabs>
      <w:ind w:left="0" w:firstLine="0"/>
      <w:contextualSpacing/>
    </w:pPr>
  </w:style>
  <w:style w:type="paragraph" w:styleId="ListBullet5">
    <w:name w:val="List Bullet 5"/>
    <w:basedOn w:val="Normal"/>
    <w:uiPriority w:val="99"/>
    <w:semiHidden/>
    <w:rsid w:val="00405336"/>
    <w:pPr>
      <w:numPr>
        <w:numId w:val="5"/>
      </w:numPr>
      <w:tabs>
        <w:tab w:val="clear" w:pos="1800"/>
        <w:tab w:val="num" w:pos="360"/>
      </w:tabs>
      <w:ind w:left="0" w:firstLine="0"/>
      <w:contextualSpacing/>
    </w:pPr>
  </w:style>
  <w:style w:type="paragraph" w:styleId="ListContinue">
    <w:name w:val="List Continue"/>
    <w:basedOn w:val="Normal"/>
    <w:uiPriority w:val="99"/>
    <w:semiHidden/>
    <w:rsid w:val="00405336"/>
    <w:pPr>
      <w:spacing w:after="120"/>
      <w:ind w:left="360"/>
      <w:contextualSpacing/>
    </w:pPr>
  </w:style>
  <w:style w:type="paragraph" w:styleId="ListContinue2">
    <w:name w:val="List Continue 2"/>
    <w:basedOn w:val="Normal"/>
    <w:uiPriority w:val="99"/>
    <w:semiHidden/>
    <w:rsid w:val="00405336"/>
    <w:pPr>
      <w:spacing w:after="120"/>
      <w:ind w:left="720"/>
      <w:contextualSpacing/>
    </w:pPr>
  </w:style>
  <w:style w:type="paragraph" w:styleId="ListContinue3">
    <w:name w:val="List Continue 3"/>
    <w:basedOn w:val="Normal"/>
    <w:uiPriority w:val="99"/>
    <w:semiHidden/>
    <w:rsid w:val="00405336"/>
    <w:pPr>
      <w:spacing w:after="120"/>
      <w:ind w:left="1080"/>
      <w:contextualSpacing/>
    </w:pPr>
  </w:style>
  <w:style w:type="paragraph" w:styleId="ListContinue4">
    <w:name w:val="List Continue 4"/>
    <w:basedOn w:val="Normal"/>
    <w:uiPriority w:val="99"/>
    <w:semiHidden/>
    <w:rsid w:val="00405336"/>
    <w:pPr>
      <w:spacing w:after="120"/>
      <w:ind w:left="1440"/>
      <w:contextualSpacing/>
    </w:pPr>
  </w:style>
  <w:style w:type="paragraph" w:styleId="ListContinue5">
    <w:name w:val="List Continue 5"/>
    <w:basedOn w:val="Normal"/>
    <w:uiPriority w:val="99"/>
    <w:semiHidden/>
    <w:rsid w:val="00405336"/>
    <w:pPr>
      <w:spacing w:after="120"/>
      <w:ind w:left="1800"/>
      <w:contextualSpacing/>
    </w:pPr>
  </w:style>
  <w:style w:type="paragraph" w:styleId="ListNumber">
    <w:name w:val="List Number"/>
    <w:basedOn w:val="Normal"/>
    <w:uiPriority w:val="99"/>
    <w:semiHidden/>
    <w:rsid w:val="00405336"/>
    <w:pPr>
      <w:numPr>
        <w:numId w:val="6"/>
      </w:numPr>
      <w:ind w:left="0" w:firstLine="0"/>
      <w:contextualSpacing/>
    </w:pPr>
  </w:style>
  <w:style w:type="paragraph" w:styleId="ListNumber2">
    <w:name w:val="List Number 2"/>
    <w:basedOn w:val="Normal"/>
    <w:uiPriority w:val="99"/>
    <w:semiHidden/>
    <w:rsid w:val="00405336"/>
    <w:pPr>
      <w:numPr>
        <w:numId w:val="7"/>
      </w:numPr>
      <w:tabs>
        <w:tab w:val="clear" w:pos="720"/>
        <w:tab w:val="num" w:pos="360"/>
      </w:tabs>
      <w:ind w:left="0" w:firstLine="0"/>
      <w:contextualSpacing/>
    </w:pPr>
  </w:style>
  <w:style w:type="paragraph" w:styleId="ListNumber3">
    <w:name w:val="List Number 3"/>
    <w:basedOn w:val="Normal"/>
    <w:uiPriority w:val="99"/>
    <w:semiHidden/>
    <w:rsid w:val="00405336"/>
    <w:pPr>
      <w:numPr>
        <w:numId w:val="8"/>
      </w:numPr>
      <w:tabs>
        <w:tab w:val="clear" w:pos="1080"/>
        <w:tab w:val="num" w:pos="360"/>
      </w:tabs>
      <w:ind w:left="0" w:firstLine="0"/>
      <w:contextualSpacing/>
    </w:pPr>
  </w:style>
  <w:style w:type="paragraph" w:styleId="ListNumber4">
    <w:name w:val="List Number 4"/>
    <w:basedOn w:val="Normal"/>
    <w:uiPriority w:val="99"/>
    <w:semiHidden/>
    <w:rsid w:val="00405336"/>
    <w:pPr>
      <w:numPr>
        <w:numId w:val="9"/>
      </w:numPr>
      <w:tabs>
        <w:tab w:val="clear" w:pos="1440"/>
        <w:tab w:val="num" w:pos="360"/>
      </w:tabs>
      <w:ind w:left="0" w:firstLine="0"/>
      <w:contextualSpacing/>
    </w:pPr>
  </w:style>
  <w:style w:type="paragraph" w:styleId="ListNumber5">
    <w:name w:val="List Number 5"/>
    <w:basedOn w:val="Normal"/>
    <w:uiPriority w:val="99"/>
    <w:semiHidden/>
    <w:rsid w:val="00405336"/>
    <w:pPr>
      <w:numPr>
        <w:numId w:val="10"/>
      </w:numPr>
      <w:tabs>
        <w:tab w:val="clear" w:pos="1800"/>
        <w:tab w:val="num" w:pos="360"/>
      </w:tabs>
      <w:ind w:left="0" w:firstLine="0"/>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uiPriority w:val="99"/>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uiPriority w:val="99"/>
    <w:semiHidden/>
    <w:rsid w:val="00FF04E3"/>
    <w:rPr>
      <w:rFonts w:ascii="Courier New" w:hAnsi="Courier New" w:cs="Courier New"/>
      <w:lang w:val="en-US" w:eastAsia="en-US" w:bidi="ar-SA"/>
    </w:rPr>
  </w:style>
  <w:style w:type="paragraph" w:styleId="MessageHeader">
    <w:name w:val="Message Header"/>
    <w:basedOn w:val="Normal"/>
    <w:link w:val="MessageHeaderChar"/>
    <w:uiPriority w:val="99"/>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uiPriority w:val="99"/>
    <w:semiHidden/>
    <w:rsid w:val="00FF04E3"/>
    <w:rPr>
      <w:rFonts w:ascii="Cambria" w:hAnsi="Cambria"/>
      <w:sz w:val="24"/>
      <w:szCs w:val="24"/>
      <w:shd w:val="pct20" w:color="auto" w:fill="auto"/>
    </w:rPr>
  </w:style>
  <w:style w:type="paragraph" w:styleId="NoSpacing">
    <w:name w:val="No Spacing"/>
    <w:uiPriority w:val="1"/>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uiPriority w:val="99"/>
    <w:semiHidden/>
    <w:rsid w:val="00405336"/>
    <w:pPr>
      <w:ind w:left="720"/>
    </w:pPr>
  </w:style>
  <w:style w:type="paragraph" w:styleId="NoteHeading">
    <w:name w:val="Note Heading"/>
    <w:basedOn w:val="Normal"/>
    <w:next w:val="Normal"/>
    <w:link w:val="NoteHeadingChar"/>
    <w:uiPriority w:val="99"/>
    <w:semiHidden/>
    <w:rsid w:val="00405336"/>
  </w:style>
  <w:style w:type="character" w:customStyle="1" w:styleId="NoteHeadingChar">
    <w:name w:val="Note Heading Char"/>
    <w:link w:val="NoteHeading"/>
    <w:uiPriority w:val="99"/>
    <w:semiHidden/>
    <w:rsid w:val="00FF04E3"/>
    <w:rPr>
      <w:sz w:val="24"/>
    </w:rPr>
  </w:style>
  <w:style w:type="paragraph" w:styleId="PlainText">
    <w:name w:val="Plain Text"/>
    <w:basedOn w:val="Normal"/>
    <w:link w:val="PlainTextChar"/>
    <w:uiPriority w:val="99"/>
    <w:semiHidden/>
    <w:rsid w:val="00405336"/>
    <w:rPr>
      <w:rFonts w:ascii="Courier New" w:hAnsi="Courier New" w:cs="Courier New"/>
      <w:sz w:val="20"/>
    </w:rPr>
  </w:style>
  <w:style w:type="character" w:customStyle="1" w:styleId="PlainTextChar">
    <w:name w:val="Plain Text Char"/>
    <w:link w:val="PlainText"/>
    <w:uiPriority w:val="99"/>
    <w:semiHidden/>
    <w:rsid w:val="00FF04E3"/>
    <w:rPr>
      <w:rFonts w:ascii="Courier New" w:hAnsi="Courier New" w:cs="Courier New"/>
    </w:rPr>
  </w:style>
  <w:style w:type="paragraph" w:styleId="Quote">
    <w:name w:val="Quote"/>
    <w:basedOn w:val="Normal"/>
    <w:next w:val="Normal"/>
    <w:link w:val="QuoteChar"/>
    <w:uiPriority w:val="29"/>
    <w:qFormat/>
    <w:rsid w:val="00405336"/>
    <w:rPr>
      <w:i/>
      <w:iCs/>
      <w:color w:val="000000"/>
    </w:rPr>
  </w:style>
  <w:style w:type="character" w:customStyle="1" w:styleId="QuoteChar">
    <w:name w:val="Quote Char"/>
    <w:link w:val="Quote"/>
    <w:uiPriority w:val="29"/>
    <w:rsid w:val="00FF04E3"/>
    <w:rPr>
      <w:i/>
      <w:iCs/>
      <w:color w:val="000000"/>
      <w:sz w:val="24"/>
    </w:rPr>
  </w:style>
  <w:style w:type="paragraph" w:styleId="Salutation">
    <w:name w:val="Salutation"/>
    <w:basedOn w:val="Normal"/>
    <w:next w:val="Normal"/>
    <w:link w:val="SalutationChar"/>
    <w:uiPriority w:val="99"/>
    <w:semiHidden/>
    <w:rsid w:val="00405336"/>
  </w:style>
  <w:style w:type="character" w:customStyle="1" w:styleId="SalutationChar">
    <w:name w:val="Salutation Char"/>
    <w:link w:val="Salutation"/>
    <w:uiPriority w:val="99"/>
    <w:semiHidden/>
    <w:rsid w:val="00FF04E3"/>
    <w:rPr>
      <w:sz w:val="24"/>
    </w:rPr>
  </w:style>
  <w:style w:type="paragraph" w:styleId="Signature">
    <w:name w:val="Signature"/>
    <w:basedOn w:val="Normal"/>
    <w:link w:val="SignatureChar"/>
    <w:uiPriority w:val="99"/>
    <w:semiHidden/>
    <w:rsid w:val="00405336"/>
    <w:pPr>
      <w:ind w:left="4320"/>
    </w:pPr>
  </w:style>
  <w:style w:type="character" w:customStyle="1" w:styleId="SignatureChar">
    <w:name w:val="Signature Char"/>
    <w:link w:val="Signature"/>
    <w:uiPriority w:val="99"/>
    <w:semiHidden/>
    <w:rsid w:val="00FF04E3"/>
    <w:rPr>
      <w:sz w:val="24"/>
    </w:rPr>
  </w:style>
  <w:style w:type="paragraph" w:styleId="Subtitle">
    <w:name w:val="Subtitle"/>
    <w:basedOn w:val="Normal"/>
    <w:next w:val="Normal"/>
    <w:link w:val="SubtitleChar"/>
    <w:uiPriority w:val="99"/>
    <w:qFormat/>
    <w:rsid w:val="00405336"/>
    <w:pPr>
      <w:spacing w:after="60"/>
      <w:jc w:val="center"/>
      <w:outlineLvl w:val="1"/>
    </w:pPr>
    <w:rPr>
      <w:rFonts w:ascii="Cambria" w:hAnsi="Cambria"/>
      <w:szCs w:val="24"/>
    </w:rPr>
  </w:style>
  <w:style w:type="character" w:customStyle="1" w:styleId="SubtitleChar">
    <w:name w:val="Subtitle Char"/>
    <w:link w:val="Subtitle"/>
    <w:uiPriority w:val="99"/>
    <w:rsid w:val="00FF04E3"/>
    <w:rPr>
      <w:rFonts w:ascii="Cambria" w:hAnsi="Cambria"/>
      <w:sz w:val="24"/>
      <w:szCs w:val="24"/>
    </w:rPr>
  </w:style>
  <w:style w:type="paragraph" w:styleId="TableofAuthorities">
    <w:name w:val="table of authorities"/>
    <w:basedOn w:val="Normal"/>
    <w:next w:val="Normal"/>
    <w:uiPriority w:val="99"/>
    <w:semiHidden/>
    <w:rsid w:val="00405336"/>
    <w:pPr>
      <w:ind w:left="240" w:hanging="240"/>
    </w:pPr>
  </w:style>
  <w:style w:type="paragraph" w:styleId="TableofFigures">
    <w:name w:val="table of figures"/>
    <w:basedOn w:val="Normal"/>
    <w:next w:val="Normal"/>
    <w:uiPriority w:val="99"/>
    <w:semiHidden/>
    <w:rsid w:val="00405336"/>
  </w:style>
  <w:style w:type="paragraph" w:styleId="Title">
    <w:name w:val="Title"/>
    <w:basedOn w:val="Normal"/>
    <w:next w:val="Normal"/>
    <w:link w:val="TitleChar"/>
    <w:uiPriority w:val="99"/>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uiPriority w:val="99"/>
    <w:rsid w:val="00FF04E3"/>
    <w:rPr>
      <w:rFonts w:ascii="Cambria" w:hAnsi="Cambria"/>
      <w:b/>
      <w:bCs/>
      <w:kern w:val="28"/>
      <w:sz w:val="32"/>
      <w:szCs w:val="32"/>
    </w:rPr>
  </w:style>
  <w:style w:type="paragraph" w:styleId="TOAHeading">
    <w:name w:val="toa heading"/>
    <w:basedOn w:val="Normal"/>
    <w:next w:val="Normal"/>
    <w:uiPriority w:val="99"/>
    <w:semiHidden/>
    <w:rsid w:val="00405336"/>
    <w:pPr>
      <w:spacing w:before="120"/>
    </w:pPr>
    <w:rPr>
      <w:rFonts w:ascii="Cambria" w:hAnsi="Cambria"/>
      <w:b/>
      <w:bCs/>
      <w:szCs w:val="24"/>
    </w:rPr>
  </w:style>
  <w:style w:type="paragraph" w:styleId="TOC1">
    <w:name w:val="toc 1"/>
    <w:basedOn w:val="Normal"/>
    <w:next w:val="Normal"/>
    <w:autoRedefine/>
    <w:uiPriority w:val="99"/>
    <w:semiHidden/>
    <w:rsid w:val="00405336"/>
  </w:style>
  <w:style w:type="paragraph" w:styleId="TOC2">
    <w:name w:val="toc 2"/>
    <w:basedOn w:val="Normal"/>
    <w:next w:val="Normal"/>
    <w:autoRedefine/>
    <w:uiPriority w:val="99"/>
    <w:semiHidden/>
    <w:rsid w:val="00405336"/>
    <w:pPr>
      <w:ind w:left="240"/>
    </w:pPr>
  </w:style>
  <w:style w:type="paragraph" w:styleId="TOC3">
    <w:name w:val="toc 3"/>
    <w:basedOn w:val="Normal"/>
    <w:next w:val="Normal"/>
    <w:autoRedefine/>
    <w:uiPriority w:val="99"/>
    <w:semiHidden/>
    <w:rsid w:val="00405336"/>
    <w:pPr>
      <w:ind w:left="480"/>
    </w:pPr>
  </w:style>
  <w:style w:type="paragraph" w:styleId="TOC4">
    <w:name w:val="toc 4"/>
    <w:basedOn w:val="Normal"/>
    <w:next w:val="Normal"/>
    <w:autoRedefine/>
    <w:uiPriority w:val="99"/>
    <w:semiHidden/>
    <w:rsid w:val="00405336"/>
    <w:pPr>
      <w:ind w:left="720"/>
    </w:pPr>
  </w:style>
  <w:style w:type="paragraph" w:styleId="TOC5">
    <w:name w:val="toc 5"/>
    <w:basedOn w:val="Normal"/>
    <w:next w:val="Normal"/>
    <w:autoRedefine/>
    <w:uiPriority w:val="99"/>
    <w:semiHidden/>
    <w:rsid w:val="00405336"/>
    <w:pPr>
      <w:ind w:left="960"/>
    </w:pPr>
  </w:style>
  <w:style w:type="paragraph" w:styleId="TOC6">
    <w:name w:val="toc 6"/>
    <w:basedOn w:val="Normal"/>
    <w:next w:val="Normal"/>
    <w:autoRedefine/>
    <w:uiPriority w:val="99"/>
    <w:semiHidden/>
    <w:rsid w:val="00405336"/>
    <w:pPr>
      <w:ind w:left="1200"/>
    </w:pPr>
  </w:style>
  <w:style w:type="paragraph" w:styleId="TOC7">
    <w:name w:val="toc 7"/>
    <w:basedOn w:val="Normal"/>
    <w:next w:val="Normal"/>
    <w:autoRedefine/>
    <w:uiPriority w:val="99"/>
    <w:semiHidden/>
    <w:rsid w:val="00405336"/>
    <w:pPr>
      <w:ind w:left="1440"/>
    </w:pPr>
  </w:style>
  <w:style w:type="paragraph" w:styleId="TOC8">
    <w:name w:val="toc 8"/>
    <w:basedOn w:val="Normal"/>
    <w:next w:val="Normal"/>
    <w:autoRedefine/>
    <w:uiPriority w:val="99"/>
    <w:semiHidden/>
    <w:rsid w:val="00405336"/>
    <w:pPr>
      <w:ind w:left="1680"/>
    </w:pPr>
  </w:style>
  <w:style w:type="paragraph" w:styleId="TOC9">
    <w:name w:val="toc 9"/>
    <w:basedOn w:val="Normal"/>
    <w:next w:val="Normal"/>
    <w:autoRedefine/>
    <w:uiPriority w:val="99"/>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SOMContent">
    <w:name w:val="SOMContent"/>
    <w:basedOn w:val="Normal"/>
    <w:uiPriority w:val="99"/>
    <w:rsid w:val="00C5309F"/>
    <w:pPr>
      <w:spacing w:before="120"/>
    </w:pPr>
    <w:rPr>
      <w:rFonts w:eastAsia="Times New Roman"/>
      <w:szCs w:val="24"/>
    </w:rPr>
  </w:style>
  <w:style w:type="paragraph" w:customStyle="1" w:styleId="OutlineLevel3">
    <w:name w:val="OutlineLevel3"/>
    <w:basedOn w:val="Normal"/>
    <w:uiPriority w:val="99"/>
    <w:rsid w:val="00DF74A7"/>
    <w:pPr>
      <w:keepNext/>
      <w:spacing w:before="240"/>
      <w:ind w:left="720"/>
      <w:outlineLvl w:val="2"/>
    </w:pPr>
    <w:rPr>
      <w:rFonts w:eastAsia="Times New Roman"/>
      <w:b/>
      <w:bCs/>
      <w:kern w:val="28"/>
      <w:szCs w:val="24"/>
    </w:rPr>
  </w:style>
  <w:style w:type="character" w:styleId="PlaceholderText">
    <w:name w:val="Placeholder Text"/>
    <w:basedOn w:val="DefaultParagraphFont"/>
    <w:uiPriority w:val="99"/>
    <w:semiHidden/>
    <w:rsid w:val="00C055E2"/>
    <w:rPr>
      <w:color w:val="808080"/>
    </w:rPr>
  </w:style>
  <w:style w:type="table" w:styleId="TableGrid">
    <w:name w:val="Table Grid"/>
    <w:basedOn w:val="TableNormal"/>
    <w:uiPriority w:val="39"/>
    <w:qFormat/>
    <w:rsid w:val="002111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E40A3F"/>
    <w:rPr>
      <w:i/>
    </w:rPr>
  </w:style>
  <w:style w:type="table" w:styleId="PlainTable2">
    <w:name w:val="Plain Table 2"/>
    <w:basedOn w:val="TableNormal"/>
    <w:uiPriority w:val="42"/>
    <w:rsid w:val="00AE563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uthors">
    <w:name w:val="Authors"/>
    <w:basedOn w:val="Normal"/>
    <w:uiPriority w:val="99"/>
    <w:rsid w:val="00361F3A"/>
    <w:pPr>
      <w:spacing w:before="120" w:after="360"/>
      <w:jc w:val="center"/>
    </w:pPr>
    <w:rPr>
      <w:rFonts w:eastAsia="Times New Roman"/>
      <w:szCs w:val="24"/>
    </w:rPr>
  </w:style>
  <w:style w:type="paragraph" w:customStyle="1" w:styleId="Paragraph">
    <w:name w:val="Paragraph"/>
    <w:basedOn w:val="Normal"/>
    <w:uiPriority w:val="99"/>
    <w:rsid w:val="00361F3A"/>
    <w:pPr>
      <w:spacing w:before="120"/>
      <w:ind w:firstLine="720"/>
    </w:pPr>
    <w:rPr>
      <w:rFonts w:eastAsia="Times New Roman"/>
      <w:szCs w:val="24"/>
    </w:rPr>
  </w:style>
  <w:style w:type="paragraph" w:styleId="Revision">
    <w:name w:val="Revision"/>
    <w:hidden/>
    <w:uiPriority w:val="99"/>
    <w:semiHidden/>
    <w:rsid w:val="00E70BB8"/>
    <w:rPr>
      <w:sz w:val="24"/>
    </w:rPr>
  </w:style>
  <w:style w:type="character" w:customStyle="1" w:styleId="Heading3Char">
    <w:name w:val="Heading 3 Char"/>
    <w:basedOn w:val="DefaultParagraphFont"/>
    <w:link w:val="Heading3"/>
    <w:semiHidden/>
    <w:rsid w:val="00BF5B23"/>
    <w:rPr>
      <w:rFonts w:ascii="Times" w:eastAsia="Times" w:hAnsi="Times"/>
      <w:b/>
      <w:sz w:val="24"/>
    </w:rPr>
  </w:style>
  <w:style w:type="character" w:customStyle="1" w:styleId="Heading4Char">
    <w:name w:val="Heading 4 Char"/>
    <w:basedOn w:val="DefaultParagraphFont"/>
    <w:link w:val="Heading4"/>
    <w:semiHidden/>
    <w:rsid w:val="00BF5B23"/>
    <w:rPr>
      <w:rFonts w:ascii="Times" w:hAnsi="Times"/>
      <w:b/>
      <w:color w:val="0000FF"/>
      <w:sz w:val="44"/>
    </w:rPr>
  </w:style>
  <w:style w:type="character" w:customStyle="1" w:styleId="value">
    <w:name w:val="value"/>
    <w:basedOn w:val="DefaultParagraphFont"/>
    <w:rsid w:val="00BF5B23"/>
  </w:style>
  <w:style w:type="character" w:styleId="HTMLCode">
    <w:name w:val="HTML Code"/>
    <w:basedOn w:val="DefaultParagraphFont"/>
    <w:semiHidden/>
    <w:unhideWhenUsed/>
    <w:rsid w:val="00204EBF"/>
    <w:rPr>
      <w:rFonts w:ascii="Courier New" w:eastAsia="Times New Roman" w:hAnsi="Courier New" w:cs="Courier New" w:hint="default"/>
      <w:sz w:val="24"/>
      <w:szCs w:val="24"/>
    </w:rPr>
  </w:style>
  <w:style w:type="character" w:styleId="HTMLKeyboard">
    <w:name w:val="HTML Keyboard"/>
    <w:basedOn w:val="DefaultParagraphFont"/>
    <w:semiHidden/>
    <w:unhideWhenUsed/>
    <w:rsid w:val="00204EBF"/>
    <w:rPr>
      <w:rFonts w:ascii="Courier New" w:eastAsia="Times New Roman" w:hAnsi="Courier New" w:cs="Courier New" w:hint="default"/>
      <w:sz w:val="24"/>
      <w:szCs w:val="24"/>
    </w:rPr>
  </w:style>
  <w:style w:type="character" w:styleId="HTMLSample">
    <w:name w:val="HTML Sample"/>
    <w:basedOn w:val="DefaultParagraphFont"/>
    <w:semiHidden/>
    <w:unhideWhenUsed/>
    <w:rsid w:val="00204EBF"/>
    <w:rPr>
      <w:rFonts w:ascii="Courier New" w:eastAsia="Times New Roman" w:hAnsi="Courier New" w:cs="Courier New" w:hint="default"/>
    </w:rPr>
  </w:style>
  <w:style w:type="character" w:styleId="HTMLTypewriter">
    <w:name w:val="HTML Typewriter"/>
    <w:basedOn w:val="DefaultParagraphFont"/>
    <w:semiHidden/>
    <w:unhideWhenUsed/>
    <w:rsid w:val="00204EBF"/>
    <w:rPr>
      <w:rFonts w:ascii="Courier New" w:eastAsia="Times New Roman" w:hAnsi="Courier New" w:cs="Courier New" w:hint="default"/>
      <w:sz w:val="24"/>
      <w:szCs w:val="24"/>
    </w:rPr>
  </w:style>
  <w:style w:type="paragraph" w:customStyle="1" w:styleId="msonormal0">
    <w:name w:val="msonormal"/>
    <w:basedOn w:val="Normal"/>
    <w:uiPriority w:val="99"/>
    <w:semiHidden/>
    <w:rsid w:val="00204EBF"/>
    <w:rPr>
      <w:szCs w:val="24"/>
    </w:rPr>
  </w:style>
  <w:style w:type="character" w:customStyle="1" w:styleId="BibliographyChar">
    <w:name w:val="Bibliography Char"/>
    <w:basedOn w:val="DefaultParagraphFont"/>
    <w:link w:val="Bibliography"/>
    <w:uiPriority w:val="37"/>
    <w:semiHidden/>
    <w:locked/>
    <w:rsid w:val="00204EBF"/>
    <w:rPr>
      <w:sz w:val="24"/>
    </w:rPr>
  </w:style>
  <w:style w:type="paragraph" w:customStyle="1" w:styleId="BaseText">
    <w:name w:val="Base_Text"/>
    <w:uiPriority w:val="99"/>
    <w:semiHidden/>
    <w:rsid w:val="00204EBF"/>
    <w:pPr>
      <w:spacing w:before="120"/>
    </w:pPr>
    <w:rPr>
      <w:rFonts w:eastAsia="Times New Roman"/>
      <w:sz w:val="24"/>
      <w:szCs w:val="24"/>
    </w:rPr>
  </w:style>
  <w:style w:type="paragraph" w:customStyle="1" w:styleId="1stparatext">
    <w:name w:val="1st para text"/>
    <w:basedOn w:val="BaseText"/>
    <w:uiPriority w:val="99"/>
    <w:semiHidden/>
    <w:rsid w:val="00204EBF"/>
  </w:style>
  <w:style w:type="paragraph" w:customStyle="1" w:styleId="BaseHeading">
    <w:name w:val="Base_Heading"/>
    <w:uiPriority w:val="99"/>
    <w:semiHidden/>
    <w:rsid w:val="00204EBF"/>
    <w:pPr>
      <w:keepNext/>
      <w:spacing w:before="240"/>
      <w:outlineLvl w:val="0"/>
    </w:pPr>
    <w:rPr>
      <w:rFonts w:eastAsia="Times New Roman"/>
      <w:kern w:val="28"/>
      <w:sz w:val="28"/>
      <w:szCs w:val="28"/>
    </w:rPr>
  </w:style>
  <w:style w:type="paragraph" w:customStyle="1" w:styleId="AbstractHead">
    <w:name w:val="Abstract Head"/>
    <w:basedOn w:val="BaseHeading"/>
    <w:uiPriority w:val="99"/>
    <w:semiHidden/>
    <w:rsid w:val="00204EBF"/>
  </w:style>
  <w:style w:type="paragraph" w:customStyle="1" w:styleId="AbstractSummary">
    <w:name w:val="Abstract/Summary"/>
    <w:basedOn w:val="BaseText"/>
    <w:uiPriority w:val="99"/>
    <w:semiHidden/>
    <w:rsid w:val="00204EBF"/>
  </w:style>
  <w:style w:type="paragraph" w:customStyle="1" w:styleId="Referencesandnotes">
    <w:name w:val="References and notes"/>
    <w:basedOn w:val="BaseText"/>
    <w:uiPriority w:val="99"/>
    <w:semiHidden/>
    <w:rsid w:val="00204EBF"/>
    <w:pPr>
      <w:ind w:left="720" w:hanging="720"/>
    </w:pPr>
  </w:style>
  <w:style w:type="paragraph" w:customStyle="1" w:styleId="Acknowledgement">
    <w:name w:val="Acknowledgement"/>
    <w:basedOn w:val="Referencesandnotes"/>
    <w:uiPriority w:val="99"/>
    <w:semiHidden/>
    <w:rsid w:val="00204EBF"/>
  </w:style>
  <w:style w:type="paragraph" w:customStyle="1" w:styleId="Subhead">
    <w:name w:val="Subhead"/>
    <w:basedOn w:val="BaseHeading"/>
    <w:uiPriority w:val="99"/>
    <w:semiHidden/>
    <w:rsid w:val="00204EBF"/>
    <w:rPr>
      <w:b/>
      <w:bCs/>
      <w:sz w:val="24"/>
      <w:szCs w:val="24"/>
    </w:rPr>
  </w:style>
  <w:style w:type="paragraph" w:customStyle="1" w:styleId="AppendixHead">
    <w:name w:val="AppendixHead"/>
    <w:basedOn w:val="Subhead"/>
    <w:uiPriority w:val="99"/>
    <w:semiHidden/>
    <w:rsid w:val="00204EBF"/>
  </w:style>
  <w:style w:type="paragraph" w:customStyle="1" w:styleId="AppendixSubhead">
    <w:name w:val="AppendixSubhead"/>
    <w:basedOn w:val="Subhead"/>
    <w:uiPriority w:val="99"/>
    <w:semiHidden/>
    <w:rsid w:val="00204EBF"/>
  </w:style>
  <w:style w:type="paragraph" w:customStyle="1" w:styleId="Articletype">
    <w:name w:val="Article type"/>
    <w:basedOn w:val="BaseText"/>
    <w:uiPriority w:val="99"/>
    <w:semiHidden/>
    <w:rsid w:val="00204EBF"/>
  </w:style>
  <w:style w:type="paragraph" w:customStyle="1" w:styleId="AuthorAttribute">
    <w:name w:val="Author Attribute"/>
    <w:basedOn w:val="BaseText"/>
    <w:uiPriority w:val="99"/>
    <w:semiHidden/>
    <w:rsid w:val="00204EBF"/>
    <w:pPr>
      <w:spacing w:before="480"/>
    </w:pPr>
  </w:style>
  <w:style w:type="paragraph" w:customStyle="1" w:styleId="Footnote">
    <w:name w:val="Footnote"/>
    <w:basedOn w:val="BaseText"/>
    <w:uiPriority w:val="99"/>
    <w:semiHidden/>
    <w:rsid w:val="00204EBF"/>
  </w:style>
  <w:style w:type="paragraph" w:customStyle="1" w:styleId="AuthorFootnote">
    <w:name w:val="AuthorFootnote"/>
    <w:basedOn w:val="Footnote"/>
    <w:uiPriority w:val="99"/>
    <w:semiHidden/>
    <w:rsid w:val="00204EBF"/>
    <w:pPr>
      <w:autoSpaceDE w:val="0"/>
      <w:autoSpaceDN w:val="0"/>
      <w:adjustRightInd w:val="0"/>
    </w:pPr>
    <w:rPr>
      <w:lang w:bidi="he-IL"/>
    </w:rPr>
  </w:style>
  <w:style w:type="paragraph" w:customStyle="1" w:styleId="BookorMeetingInformation">
    <w:name w:val="Book or Meeting Information"/>
    <w:basedOn w:val="BaseText"/>
    <w:uiPriority w:val="99"/>
    <w:semiHidden/>
    <w:rsid w:val="00204EBF"/>
  </w:style>
  <w:style w:type="paragraph" w:customStyle="1" w:styleId="BookInformation">
    <w:name w:val="BookInformation"/>
    <w:basedOn w:val="BaseText"/>
    <w:uiPriority w:val="99"/>
    <w:semiHidden/>
    <w:rsid w:val="00204EBF"/>
  </w:style>
  <w:style w:type="paragraph" w:customStyle="1" w:styleId="Level2Head">
    <w:name w:val="Level 2 Head"/>
    <w:basedOn w:val="BaseHeading"/>
    <w:uiPriority w:val="99"/>
    <w:semiHidden/>
    <w:rsid w:val="00204EBF"/>
    <w:pPr>
      <w:outlineLvl w:val="1"/>
    </w:pPr>
    <w:rPr>
      <w:i/>
      <w:iCs/>
      <w:sz w:val="24"/>
      <w:szCs w:val="24"/>
    </w:rPr>
  </w:style>
  <w:style w:type="paragraph" w:customStyle="1" w:styleId="BoxLevel2Head">
    <w:name w:val="BoxLevel 2 Head"/>
    <w:basedOn w:val="Level2Head"/>
    <w:uiPriority w:val="99"/>
    <w:semiHidden/>
    <w:rsid w:val="00204EBF"/>
    <w:pPr>
      <w:shd w:val="clear" w:color="auto" w:fill="E6E6E6"/>
    </w:pPr>
  </w:style>
  <w:style w:type="paragraph" w:customStyle="1" w:styleId="BoxListUnnumbered">
    <w:name w:val="BoxListUnnumbered"/>
    <w:basedOn w:val="BaseText"/>
    <w:uiPriority w:val="99"/>
    <w:semiHidden/>
    <w:rsid w:val="00204EBF"/>
    <w:pPr>
      <w:shd w:val="clear" w:color="auto" w:fill="E6E6E6"/>
      <w:ind w:left="1080" w:hanging="360"/>
    </w:pPr>
  </w:style>
  <w:style w:type="paragraph" w:customStyle="1" w:styleId="BoxList">
    <w:name w:val="BoxList"/>
    <w:basedOn w:val="BoxListUnnumbered"/>
    <w:uiPriority w:val="99"/>
    <w:semiHidden/>
    <w:rsid w:val="00204EBF"/>
  </w:style>
  <w:style w:type="paragraph" w:customStyle="1" w:styleId="BoxSubhead">
    <w:name w:val="BoxSubhead"/>
    <w:basedOn w:val="Subhead"/>
    <w:uiPriority w:val="99"/>
    <w:semiHidden/>
    <w:rsid w:val="00204EBF"/>
    <w:pPr>
      <w:shd w:val="clear" w:color="auto" w:fill="E6E6E6"/>
    </w:pPr>
  </w:style>
  <w:style w:type="paragraph" w:customStyle="1" w:styleId="BoxText">
    <w:name w:val="BoxText"/>
    <w:basedOn w:val="Paragraph"/>
    <w:uiPriority w:val="99"/>
    <w:semiHidden/>
    <w:rsid w:val="00204EBF"/>
    <w:pPr>
      <w:shd w:val="clear" w:color="auto" w:fill="E6E6E6"/>
    </w:pPr>
  </w:style>
  <w:style w:type="paragraph" w:customStyle="1" w:styleId="BoxTitle">
    <w:name w:val="BoxTitle"/>
    <w:basedOn w:val="BaseHeading"/>
    <w:uiPriority w:val="99"/>
    <w:semiHidden/>
    <w:rsid w:val="00204EBF"/>
    <w:pPr>
      <w:shd w:val="clear" w:color="auto" w:fill="E6E6E6"/>
    </w:pPr>
    <w:rPr>
      <w:b/>
      <w:sz w:val="24"/>
      <w:szCs w:val="24"/>
    </w:rPr>
  </w:style>
  <w:style w:type="paragraph" w:customStyle="1" w:styleId="BulletedText">
    <w:name w:val="Bulleted Text"/>
    <w:basedOn w:val="BaseText"/>
    <w:uiPriority w:val="99"/>
    <w:semiHidden/>
    <w:rsid w:val="00204EBF"/>
    <w:pPr>
      <w:ind w:left="720" w:hanging="720"/>
    </w:pPr>
  </w:style>
  <w:style w:type="paragraph" w:customStyle="1" w:styleId="career-magazine">
    <w:name w:val="career-magazine"/>
    <w:basedOn w:val="BaseText"/>
    <w:uiPriority w:val="99"/>
    <w:semiHidden/>
    <w:rsid w:val="00204EBF"/>
    <w:pPr>
      <w:jc w:val="right"/>
    </w:pPr>
    <w:rPr>
      <w:color w:val="FF0000"/>
    </w:rPr>
  </w:style>
  <w:style w:type="paragraph" w:customStyle="1" w:styleId="career-stage">
    <w:name w:val="career-stage"/>
    <w:basedOn w:val="BaseText"/>
    <w:uiPriority w:val="99"/>
    <w:semiHidden/>
    <w:rsid w:val="00204EBF"/>
    <w:pPr>
      <w:jc w:val="right"/>
    </w:pPr>
    <w:rPr>
      <w:color w:val="339966"/>
    </w:rPr>
  </w:style>
  <w:style w:type="paragraph" w:customStyle="1" w:styleId="ContinuedParagraph">
    <w:name w:val="ContinuedParagraph"/>
    <w:basedOn w:val="Paragraph"/>
    <w:uiPriority w:val="99"/>
    <w:semiHidden/>
    <w:rsid w:val="00204EBF"/>
    <w:pPr>
      <w:ind w:firstLine="0"/>
    </w:pPr>
  </w:style>
  <w:style w:type="paragraph" w:customStyle="1" w:styleId="Correspondence">
    <w:name w:val="Correspondence"/>
    <w:basedOn w:val="BaseText"/>
    <w:uiPriority w:val="99"/>
    <w:semiHidden/>
    <w:rsid w:val="00204EBF"/>
    <w:pPr>
      <w:spacing w:before="0" w:after="240"/>
    </w:pPr>
  </w:style>
  <w:style w:type="paragraph" w:customStyle="1" w:styleId="DateAccepted">
    <w:name w:val="Date Accepted"/>
    <w:basedOn w:val="BaseText"/>
    <w:uiPriority w:val="99"/>
    <w:semiHidden/>
    <w:rsid w:val="00204EBF"/>
    <w:pPr>
      <w:spacing w:before="360"/>
    </w:pPr>
  </w:style>
  <w:style w:type="paragraph" w:customStyle="1" w:styleId="Deck">
    <w:name w:val="Deck"/>
    <w:basedOn w:val="BaseHeading"/>
    <w:uiPriority w:val="99"/>
    <w:semiHidden/>
    <w:rsid w:val="00204EBF"/>
    <w:pPr>
      <w:outlineLvl w:val="1"/>
    </w:pPr>
  </w:style>
  <w:style w:type="paragraph" w:customStyle="1" w:styleId="DefTerm">
    <w:name w:val="DefTerm"/>
    <w:basedOn w:val="BaseText"/>
    <w:uiPriority w:val="99"/>
    <w:semiHidden/>
    <w:rsid w:val="00204EBF"/>
    <w:pPr>
      <w:ind w:left="720"/>
    </w:pPr>
  </w:style>
  <w:style w:type="paragraph" w:customStyle="1" w:styleId="Definition">
    <w:name w:val="Definition"/>
    <w:basedOn w:val="DefTerm"/>
    <w:uiPriority w:val="99"/>
    <w:semiHidden/>
    <w:rsid w:val="00204EBF"/>
    <w:pPr>
      <w:ind w:left="1080" w:hanging="360"/>
    </w:pPr>
  </w:style>
  <w:style w:type="paragraph" w:customStyle="1" w:styleId="DefListTitle">
    <w:name w:val="DefListTitle"/>
    <w:basedOn w:val="BaseHeading"/>
    <w:uiPriority w:val="99"/>
    <w:semiHidden/>
    <w:rsid w:val="00204EBF"/>
  </w:style>
  <w:style w:type="paragraph" w:customStyle="1" w:styleId="discipline">
    <w:name w:val="discipline"/>
    <w:basedOn w:val="BaseText"/>
    <w:uiPriority w:val="99"/>
    <w:semiHidden/>
    <w:rsid w:val="00204EBF"/>
    <w:pPr>
      <w:jc w:val="right"/>
    </w:pPr>
    <w:rPr>
      <w:color w:val="993366"/>
    </w:rPr>
  </w:style>
  <w:style w:type="paragraph" w:customStyle="1" w:styleId="Editors">
    <w:name w:val="Editors"/>
    <w:basedOn w:val="Authors"/>
    <w:uiPriority w:val="99"/>
    <w:semiHidden/>
    <w:rsid w:val="00204EBF"/>
  </w:style>
  <w:style w:type="paragraph" w:customStyle="1" w:styleId="Equation">
    <w:name w:val="Equation"/>
    <w:basedOn w:val="BaseText"/>
    <w:uiPriority w:val="99"/>
    <w:semiHidden/>
    <w:rsid w:val="00204EBF"/>
    <w:pPr>
      <w:jc w:val="center"/>
    </w:pPr>
  </w:style>
  <w:style w:type="paragraph" w:customStyle="1" w:styleId="FieldCodes">
    <w:name w:val="FieldCodes"/>
    <w:basedOn w:val="BaseText"/>
    <w:uiPriority w:val="99"/>
    <w:semiHidden/>
    <w:rsid w:val="00204EBF"/>
  </w:style>
  <w:style w:type="paragraph" w:customStyle="1" w:styleId="Legend">
    <w:name w:val="Legend"/>
    <w:basedOn w:val="BaseHeading"/>
    <w:uiPriority w:val="99"/>
    <w:semiHidden/>
    <w:rsid w:val="00204EBF"/>
    <w:rPr>
      <w:sz w:val="24"/>
      <w:szCs w:val="24"/>
    </w:rPr>
  </w:style>
  <w:style w:type="paragraph" w:customStyle="1" w:styleId="FigureCopyright">
    <w:name w:val="FigureCopyright"/>
    <w:basedOn w:val="Legend"/>
    <w:uiPriority w:val="99"/>
    <w:semiHidden/>
    <w:rsid w:val="00204EBF"/>
    <w:pPr>
      <w:autoSpaceDE w:val="0"/>
      <w:autoSpaceDN w:val="0"/>
      <w:adjustRightInd w:val="0"/>
      <w:spacing w:before="80"/>
    </w:pPr>
    <w:rPr>
      <w:lang w:bidi="he-IL"/>
    </w:rPr>
  </w:style>
  <w:style w:type="paragraph" w:customStyle="1" w:styleId="FigureCredit">
    <w:name w:val="FigureCredit"/>
    <w:basedOn w:val="FigureCopyright"/>
    <w:uiPriority w:val="99"/>
    <w:semiHidden/>
    <w:rsid w:val="00204EBF"/>
  </w:style>
  <w:style w:type="paragraph" w:customStyle="1" w:styleId="Gloss">
    <w:name w:val="Gloss"/>
    <w:basedOn w:val="AbstractSummary"/>
    <w:uiPriority w:val="99"/>
    <w:semiHidden/>
    <w:rsid w:val="00204EBF"/>
  </w:style>
  <w:style w:type="paragraph" w:customStyle="1" w:styleId="Glossary">
    <w:name w:val="Glossary"/>
    <w:basedOn w:val="BaseText"/>
    <w:uiPriority w:val="99"/>
    <w:semiHidden/>
    <w:rsid w:val="00204EBF"/>
  </w:style>
  <w:style w:type="paragraph" w:customStyle="1" w:styleId="GlossHead">
    <w:name w:val="GlossHead"/>
    <w:basedOn w:val="AbstractHead"/>
    <w:uiPriority w:val="99"/>
    <w:semiHidden/>
    <w:rsid w:val="00204EBF"/>
  </w:style>
  <w:style w:type="paragraph" w:customStyle="1" w:styleId="GraphicAltText">
    <w:name w:val="GraphicAltText"/>
    <w:basedOn w:val="Legend"/>
    <w:uiPriority w:val="99"/>
    <w:semiHidden/>
    <w:rsid w:val="00204EBF"/>
    <w:pPr>
      <w:autoSpaceDE w:val="0"/>
      <w:autoSpaceDN w:val="0"/>
      <w:adjustRightInd w:val="0"/>
    </w:pPr>
  </w:style>
  <w:style w:type="paragraph" w:customStyle="1" w:styleId="GraphicCredit">
    <w:name w:val="GraphicCredit"/>
    <w:basedOn w:val="FigureCredit"/>
    <w:uiPriority w:val="99"/>
    <w:semiHidden/>
    <w:rsid w:val="00204EBF"/>
  </w:style>
  <w:style w:type="paragraph" w:customStyle="1" w:styleId="Head">
    <w:name w:val="Head"/>
    <w:basedOn w:val="BaseHeading"/>
    <w:uiPriority w:val="99"/>
    <w:semiHidden/>
    <w:rsid w:val="00204EBF"/>
    <w:pPr>
      <w:spacing w:before="120" w:after="120"/>
      <w:jc w:val="center"/>
    </w:pPr>
    <w:rPr>
      <w:b/>
      <w:bCs/>
    </w:rPr>
  </w:style>
  <w:style w:type="paragraph" w:customStyle="1" w:styleId="InstructionsText">
    <w:name w:val="Instructions Text"/>
    <w:basedOn w:val="BaseText"/>
    <w:uiPriority w:val="99"/>
    <w:semiHidden/>
    <w:rsid w:val="00204EBF"/>
  </w:style>
  <w:style w:type="paragraph" w:customStyle="1" w:styleId="Overline">
    <w:name w:val="Overline"/>
    <w:basedOn w:val="BaseText"/>
    <w:uiPriority w:val="99"/>
    <w:semiHidden/>
    <w:rsid w:val="00204EBF"/>
  </w:style>
  <w:style w:type="paragraph" w:customStyle="1" w:styleId="IssueName">
    <w:name w:val="IssueName"/>
    <w:basedOn w:val="Overline"/>
    <w:uiPriority w:val="99"/>
    <w:semiHidden/>
    <w:rsid w:val="00204EBF"/>
  </w:style>
  <w:style w:type="paragraph" w:customStyle="1" w:styleId="Keywords">
    <w:name w:val="Keywords"/>
    <w:basedOn w:val="BaseText"/>
    <w:uiPriority w:val="99"/>
    <w:semiHidden/>
    <w:rsid w:val="00204EBF"/>
  </w:style>
  <w:style w:type="paragraph" w:customStyle="1" w:styleId="Level3Head">
    <w:name w:val="Level 3 Head"/>
    <w:basedOn w:val="BaseHeading"/>
    <w:uiPriority w:val="99"/>
    <w:semiHidden/>
    <w:rsid w:val="00204EBF"/>
    <w:pPr>
      <w:outlineLvl w:val="2"/>
    </w:pPr>
    <w:rPr>
      <w:sz w:val="24"/>
      <w:szCs w:val="24"/>
      <w:u w:val="single"/>
    </w:rPr>
  </w:style>
  <w:style w:type="paragraph" w:customStyle="1" w:styleId="Level4Head">
    <w:name w:val="Level 4 Head"/>
    <w:basedOn w:val="BaseHeading"/>
    <w:uiPriority w:val="99"/>
    <w:semiHidden/>
    <w:rsid w:val="00204EBF"/>
    <w:pPr>
      <w:ind w:left="346"/>
    </w:pPr>
    <w:rPr>
      <w:sz w:val="24"/>
      <w:szCs w:val="24"/>
    </w:rPr>
  </w:style>
  <w:style w:type="paragraph" w:customStyle="1" w:styleId="Literaryquote">
    <w:name w:val="Literary quote"/>
    <w:basedOn w:val="BaseText"/>
    <w:uiPriority w:val="99"/>
    <w:semiHidden/>
    <w:rsid w:val="00204EBF"/>
    <w:pPr>
      <w:ind w:left="1440" w:right="1440"/>
    </w:pPr>
  </w:style>
  <w:style w:type="paragraph" w:customStyle="1" w:styleId="MaterialsText">
    <w:name w:val="Materials Text"/>
    <w:basedOn w:val="BaseText"/>
    <w:uiPriority w:val="99"/>
    <w:semiHidden/>
    <w:rsid w:val="00204EBF"/>
  </w:style>
  <w:style w:type="paragraph" w:customStyle="1" w:styleId="NoteInProof">
    <w:name w:val="NoteInProof"/>
    <w:basedOn w:val="BaseText"/>
    <w:uiPriority w:val="99"/>
    <w:semiHidden/>
    <w:rsid w:val="00204EBF"/>
  </w:style>
  <w:style w:type="paragraph" w:customStyle="1" w:styleId="Notes">
    <w:name w:val="Notes"/>
    <w:basedOn w:val="BaseText"/>
    <w:uiPriority w:val="99"/>
    <w:semiHidden/>
    <w:rsid w:val="00204EBF"/>
    <w:rPr>
      <w:i/>
    </w:rPr>
  </w:style>
  <w:style w:type="paragraph" w:customStyle="1" w:styleId="Notes-Helvetica">
    <w:name w:val="Notes-Helvetica"/>
    <w:basedOn w:val="BaseText"/>
    <w:uiPriority w:val="99"/>
    <w:semiHidden/>
    <w:rsid w:val="00204EBF"/>
    <w:rPr>
      <w:i/>
    </w:rPr>
  </w:style>
  <w:style w:type="paragraph" w:customStyle="1" w:styleId="NumberedInstructions">
    <w:name w:val="Numbered Instructions"/>
    <w:basedOn w:val="BaseText"/>
    <w:uiPriority w:val="99"/>
    <w:semiHidden/>
    <w:rsid w:val="00204EBF"/>
  </w:style>
  <w:style w:type="paragraph" w:customStyle="1" w:styleId="OutlineLevel1">
    <w:name w:val="OutlineLevel1"/>
    <w:basedOn w:val="BaseHeading"/>
    <w:uiPriority w:val="99"/>
    <w:semiHidden/>
    <w:rsid w:val="00204EBF"/>
    <w:rPr>
      <w:b/>
      <w:bCs/>
    </w:rPr>
  </w:style>
  <w:style w:type="paragraph" w:customStyle="1" w:styleId="OutlineLevel2">
    <w:name w:val="OutlineLevel2"/>
    <w:basedOn w:val="BaseHeading"/>
    <w:uiPriority w:val="99"/>
    <w:semiHidden/>
    <w:rsid w:val="00204EBF"/>
    <w:pPr>
      <w:ind w:left="360"/>
      <w:outlineLvl w:val="1"/>
    </w:pPr>
    <w:rPr>
      <w:b/>
      <w:bCs/>
      <w:sz w:val="24"/>
      <w:szCs w:val="24"/>
    </w:rPr>
  </w:style>
  <w:style w:type="paragraph" w:customStyle="1" w:styleId="Preformat">
    <w:name w:val="Preformat"/>
    <w:basedOn w:val="BaseText"/>
    <w:uiPriority w:val="99"/>
    <w:semiHidden/>
    <w:rsid w:val="00204EBF"/>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uiPriority w:val="99"/>
    <w:semiHidden/>
    <w:rsid w:val="00204EBF"/>
  </w:style>
  <w:style w:type="paragraph" w:customStyle="1" w:styleId="ProductInformation">
    <w:name w:val="ProductInformation"/>
    <w:basedOn w:val="BaseText"/>
    <w:uiPriority w:val="99"/>
    <w:semiHidden/>
    <w:rsid w:val="00204EBF"/>
  </w:style>
  <w:style w:type="paragraph" w:customStyle="1" w:styleId="ProductTitle">
    <w:name w:val="ProductTitle"/>
    <w:basedOn w:val="BaseText"/>
    <w:uiPriority w:val="99"/>
    <w:semiHidden/>
    <w:rsid w:val="00204EBF"/>
    <w:rPr>
      <w:b/>
      <w:bCs/>
    </w:rPr>
  </w:style>
  <w:style w:type="paragraph" w:customStyle="1" w:styleId="PublishedOnline">
    <w:name w:val="Published Online"/>
    <w:basedOn w:val="DateAccepted"/>
    <w:uiPriority w:val="99"/>
    <w:semiHidden/>
    <w:rsid w:val="00204EBF"/>
  </w:style>
  <w:style w:type="paragraph" w:customStyle="1" w:styleId="RecipeMaterials">
    <w:name w:val="Recipe Materials"/>
    <w:basedOn w:val="BaseText"/>
    <w:uiPriority w:val="99"/>
    <w:semiHidden/>
    <w:rsid w:val="00204EBF"/>
  </w:style>
  <w:style w:type="paragraph" w:customStyle="1" w:styleId="Refhead">
    <w:name w:val="Ref head"/>
    <w:basedOn w:val="BaseHeading"/>
    <w:uiPriority w:val="99"/>
    <w:semiHidden/>
    <w:rsid w:val="00204EBF"/>
    <w:pPr>
      <w:spacing w:before="120" w:after="120"/>
    </w:pPr>
    <w:rPr>
      <w:b/>
      <w:bCs/>
      <w:sz w:val="24"/>
      <w:szCs w:val="24"/>
    </w:rPr>
  </w:style>
  <w:style w:type="paragraph" w:customStyle="1" w:styleId="ReferenceNote">
    <w:name w:val="Reference Note"/>
    <w:basedOn w:val="Referencesandnotes"/>
    <w:uiPriority w:val="99"/>
    <w:semiHidden/>
    <w:rsid w:val="00204EBF"/>
  </w:style>
  <w:style w:type="paragraph" w:customStyle="1" w:styleId="ReferencesandnotesLong">
    <w:name w:val="References and notes Long"/>
    <w:basedOn w:val="BaseText"/>
    <w:uiPriority w:val="99"/>
    <w:semiHidden/>
    <w:rsid w:val="00204EBF"/>
    <w:pPr>
      <w:ind w:left="720" w:hanging="720"/>
    </w:pPr>
  </w:style>
  <w:style w:type="paragraph" w:customStyle="1" w:styleId="region">
    <w:name w:val="region"/>
    <w:basedOn w:val="BaseText"/>
    <w:uiPriority w:val="99"/>
    <w:semiHidden/>
    <w:rsid w:val="00204EBF"/>
    <w:pPr>
      <w:jc w:val="right"/>
    </w:pPr>
    <w:rPr>
      <w:color w:val="0000FF"/>
    </w:rPr>
  </w:style>
  <w:style w:type="paragraph" w:customStyle="1" w:styleId="RelatedArticle">
    <w:name w:val="RelatedArticle"/>
    <w:basedOn w:val="Referencesandnotes"/>
    <w:uiPriority w:val="99"/>
    <w:semiHidden/>
    <w:rsid w:val="00204EBF"/>
  </w:style>
  <w:style w:type="paragraph" w:customStyle="1" w:styleId="RunHead">
    <w:name w:val="RunHead"/>
    <w:basedOn w:val="BaseText"/>
    <w:uiPriority w:val="99"/>
    <w:semiHidden/>
    <w:rsid w:val="00204EBF"/>
  </w:style>
  <w:style w:type="paragraph" w:customStyle="1" w:styleId="SOMHead">
    <w:name w:val="SOMHead"/>
    <w:basedOn w:val="BaseHeading"/>
    <w:uiPriority w:val="99"/>
    <w:semiHidden/>
    <w:rsid w:val="00204EBF"/>
    <w:rPr>
      <w:b/>
      <w:sz w:val="24"/>
      <w:szCs w:val="24"/>
    </w:rPr>
  </w:style>
  <w:style w:type="paragraph" w:customStyle="1" w:styleId="Speaker">
    <w:name w:val="Speaker"/>
    <w:basedOn w:val="Paragraph"/>
    <w:uiPriority w:val="99"/>
    <w:semiHidden/>
    <w:rsid w:val="00204EBF"/>
    <w:pPr>
      <w:autoSpaceDE w:val="0"/>
      <w:autoSpaceDN w:val="0"/>
      <w:adjustRightInd w:val="0"/>
    </w:pPr>
    <w:rPr>
      <w:b/>
      <w:lang w:bidi="he-IL"/>
    </w:rPr>
  </w:style>
  <w:style w:type="paragraph" w:customStyle="1" w:styleId="Speech">
    <w:name w:val="Speech"/>
    <w:basedOn w:val="Paragraph"/>
    <w:uiPriority w:val="99"/>
    <w:semiHidden/>
    <w:rsid w:val="00204EBF"/>
    <w:pPr>
      <w:autoSpaceDE w:val="0"/>
      <w:autoSpaceDN w:val="0"/>
      <w:adjustRightInd w:val="0"/>
    </w:pPr>
    <w:rPr>
      <w:lang w:bidi="he-IL"/>
    </w:rPr>
  </w:style>
  <w:style w:type="paragraph" w:customStyle="1" w:styleId="SX-Abstract">
    <w:name w:val="SX-Abstract"/>
    <w:basedOn w:val="Normal"/>
    <w:uiPriority w:val="99"/>
    <w:semiHidden/>
    <w:qFormat/>
    <w:rsid w:val="00204EBF"/>
    <w:pPr>
      <w:widowControl w:val="0"/>
      <w:spacing w:before="120" w:after="240" w:line="210" w:lineRule="exact"/>
      <w:ind w:left="700" w:right="700"/>
      <w:jc w:val="both"/>
    </w:pPr>
    <w:rPr>
      <w:rFonts w:ascii="BlissRegular" w:eastAsia="Times New Roman" w:hAnsi="BlissRegular"/>
      <w:b/>
      <w:sz w:val="20"/>
    </w:rPr>
  </w:style>
  <w:style w:type="paragraph" w:customStyle="1" w:styleId="SX-Affiliation">
    <w:name w:val="SX-Affiliation"/>
    <w:basedOn w:val="Normal"/>
    <w:next w:val="Normal"/>
    <w:uiPriority w:val="99"/>
    <w:semiHidden/>
    <w:qFormat/>
    <w:rsid w:val="00204EBF"/>
    <w:pPr>
      <w:spacing w:after="160" w:line="190" w:lineRule="exact"/>
    </w:pPr>
    <w:rPr>
      <w:rFonts w:ascii="BlissRegular" w:eastAsia="Times New Roman" w:hAnsi="BlissRegular"/>
      <w:sz w:val="16"/>
    </w:rPr>
  </w:style>
  <w:style w:type="paragraph" w:customStyle="1" w:styleId="SX-Articlehead">
    <w:name w:val="SX-Article head"/>
    <w:basedOn w:val="Normal"/>
    <w:uiPriority w:val="99"/>
    <w:semiHidden/>
    <w:qFormat/>
    <w:rsid w:val="00204EBF"/>
    <w:pPr>
      <w:spacing w:before="210" w:line="210" w:lineRule="exact"/>
      <w:ind w:firstLine="288"/>
      <w:jc w:val="both"/>
    </w:pPr>
    <w:rPr>
      <w:rFonts w:eastAsia="Times New Roman"/>
      <w:b/>
      <w:sz w:val="18"/>
    </w:rPr>
  </w:style>
  <w:style w:type="paragraph" w:customStyle="1" w:styleId="SX-Authornames">
    <w:name w:val="SX-Author names"/>
    <w:basedOn w:val="Normal"/>
    <w:uiPriority w:val="99"/>
    <w:semiHidden/>
    <w:rsid w:val="00204EBF"/>
    <w:pPr>
      <w:spacing w:after="120" w:line="210" w:lineRule="exact"/>
    </w:pPr>
    <w:rPr>
      <w:rFonts w:ascii="BlissMedium" w:eastAsia="Times New Roman" w:hAnsi="BlissMedium"/>
      <w:sz w:val="20"/>
    </w:rPr>
  </w:style>
  <w:style w:type="paragraph" w:customStyle="1" w:styleId="SX-Bodytext">
    <w:name w:val="SX-Body text"/>
    <w:basedOn w:val="Normal"/>
    <w:next w:val="Normal"/>
    <w:uiPriority w:val="99"/>
    <w:semiHidden/>
    <w:rsid w:val="00204EBF"/>
    <w:pPr>
      <w:spacing w:line="210" w:lineRule="exact"/>
      <w:ind w:firstLine="288"/>
      <w:jc w:val="both"/>
    </w:pPr>
    <w:rPr>
      <w:rFonts w:eastAsia="Times New Roman"/>
      <w:sz w:val="18"/>
    </w:rPr>
  </w:style>
  <w:style w:type="paragraph" w:customStyle="1" w:styleId="SX-Bodytextflush">
    <w:name w:val="SX-Body text flush"/>
    <w:basedOn w:val="SX-Bodytext"/>
    <w:next w:val="SX-Bodytext"/>
    <w:uiPriority w:val="99"/>
    <w:semiHidden/>
    <w:rsid w:val="00204EBF"/>
    <w:pPr>
      <w:ind w:firstLine="0"/>
    </w:pPr>
  </w:style>
  <w:style w:type="paragraph" w:customStyle="1" w:styleId="SX-Correspondence">
    <w:name w:val="SX-Correspondence"/>
    <w:basedOn w:val="SX-Affiliation"/>
    <w:uiPriority w:val="99"/>
    <w:semiHidden/>
    <w:qFormat/>
    <w:rsid w:val="00204EBF"/>
    <w:pPr>
      <w:spacing w:after="80"/>
    </w:pPr>
  </w:style>
  <w:style w:type="paragraph" w:customStyle="1" w:styleId="SX-Date">
    <w:name w:val="SX-Date"/>
    <w:basedOn w:val="Normal"/>
    <w:uiPriority w:val="99"/>
    <w:semiHidden/>
    <w:qFormat/>
    <w:rsid w:val="00204EBF"/>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uiPriority w:val="99"/>
    <w:semiHidden/>
    <w:rsid w:val="00204EBF"/>
    <w:pPr>
      <w:autoSpaceDE w:val="0"/>
      <w:autoSpaceDN w:val="0"/>
      <w:adjustRightInd w:val="0"/>
      <w:spacing w:line="240" w:lineRule="auto"/>
      <w:jc w:val="center"/>
    </w:pPr>
  </w:style>
  <w:style w:type="paragraph" w:customStyle="1" w:styleId="SX-Legend">
    <w:name w:val="SX-Legend"/>
    <w:basedOn w:val="SX-Authornames"/>
    <w:uiPriority w:val="99"/>
    <w:semiHidden/>
    <w:rsid w:val="00204EBF"/>
    <w:pPr>
      <w:jc w:val="both"/>
    </w:pPr>
    <w:rPr>
      <w:sz w:val="18"/>
    </w:rPr>
  </w:style>
  <w:style w:type="paragraph" w:customStyle="1" w:styleId="SX-References">
    <w:name w:val="SX-References"/>
    <w:basedOn w:val="Normal"/>
    <w:uiPriority w:val="99"/>
    <w:semiHidden/>
    <w:rsid w:val="00204EBF"/>
    <w:pPr>
      <w:spacing w:line="190" w:lineRule="exact"/>
      <w:ind w:left="245" w:hanging="245"/>
      <w:jc w:val="both"/>
    </w:pPr>
    <w:rPr>
      <w:rFonts w:eastAsia="Times New Roman"/>
      <w:sz w:val="16"/>
    </w:rPr>
  </w:style>
  <w:style w:type="paragraph" w:customStyle="1" w:styleId="SX-RefHead">
    <w:name w:val="SX-RefHead"/>
    <w:basedOn w:val="Normal"/>
    <w:uiPriority w:val="99"/>
    <w:semiHidden/>
    <w:rsid w:val="00204EBF"/>
    <w:pPr>
      <w:spacing w:before="200" w:line="190" w:lineRule="exact"/>
    </w:pPr>
    <w:rPr>
      <w:rFonts w:eastAsia="Times New Roman"/>
      <w:b/>
      <w:sz w:val="16"/>
    </w:rPr>
  </w:style>
  <w:style w:type="paragraph" w:customStyle="1" w:styleId="SX-SOMHead">
    <w:name w:val="SX-SOMHead"/>
    <w:basedOn w:val="SX-RefHead"/>
    <w:uiPriority w:val="99"/>
    <w:semiHidden/>
    <w:rsid w:val="00204EBF"/>
  </w:style>
  <w:style w:type="paragraph" w:customStyle="1" w:styleId="SX-Tablehead">
    <w:name w:val="SX-Tablehead"/>
    <w:basedOn w:val="Normal"/>
    <w:uiPriority w:val="99"/>
    <w:semiHidden/>
    <w:qFormat/>
    <w:rsid w:val="00204EBF"/>
    <w:rPr>
      <w:rFonts w:eastAsia="Times New Roman"/>
      <w:sz w:val="20"/>
      <w:szCs w:val="24"/>
    </w:rPr>
  </w:style>
  <w:style w:type="paragraph" w:customStyle="1" w:styleId="SX-Tablelegend">
    <w:name w:val="SX-Tablelegend"/>
    <w:basedOn w:val="Normal"/>
    <w:uiPriority w:val="99"/>
    <w:semiHidden/>
    <w:qFormat/>
    <w:rsid w:val="00204EBF"/>
    <w:pPr>
      <w:spacing w:line="190" w:lineRule="exact"/>
      <w:ind w:left="245" w:hanging="245"/>
      <w:jc w:val="both"/>
    </w:pPr>
    <w:rPr>
      <w:rFonts w:eastAsia="Times New Roman"/>
      <w:sz w:val="16"/>
    </w:rPr>
  </w:style>
  <w:style w:type="paragraph" w:customStyle="1" w:styleId="SX-Tabletext">
    <w:name w:val="SX-Tabletext"/>
    <w:basedOn w:val="Normal"/>
    <w:uiPriority w:val="99"/>
    <w:semiHidden/>
    <w:qFormat/>
    <w:rsid w:val="00204EBF"/>
    <w:pPr>
      <w:spacing w:line="210" w:lineRule="exact"/>
      <w:jc w:val="center"/>
    </w:pPr>
    <w:rPr>
      <w:rFonts w:eastAsia="Times New Roman"/>
      <w:sz w:val="18"/>
    </w:rPr>
  </w:style>
  <w:style w:type="paragraph" w:customStyle="1" w:styleId="SX-Tabletitle">
    <w:name w:val="SX-Tabletitle"/>
    <w:basedOn w:val="Normal"/>
    <w:uiPriority w:val="99"/>
    <w:semiHidden/>
    <w:qFormat/>
    <w:rsid w:val="00204EBF"/>
    <w:pPr>
      <w:spacing w:after="120" w:line="210" w:lineRule="exact"/>
      <w:jc w:val="both"/>
    </w:pPr>
    <w:rPr>
      <w:rFonts w:ascii="BlissMedium" w:eastAsia="Times New Roman" w:hAnsi="BlissMedium"/>
      <w:sz w:val="18"/>
    </w:rPr>
  </w:style>
  <w:style w:type="paragraph" w:customStyle="1" w:styleId="SX-Title">
    <w:name w:val="SX-Title"/>
    <w:basedOn w:val="Normal"/>
    <w:uiPriority w:val="99"/>
    <w:semiHidden/>
    <w:rsid w:val="00204EBF"/>
    <w:pPr>
      <w:spacing w:after="240" w:line="500" w:lineRule="exact"/>
    </w:pPr>
    <w:rPr>
      <w:rFonts w:ascii="BlissBold" w:eastAsia="Times New Roman" w:hAnsi="BlissBold"/>
      <w:b/>
      <w:sz w:val="44"/>
    </w:rPr>
  </w:style>
  <w:style w:type="paragraph" w:customStyle="1" w:styleId="Tablecolumnhead">
    <w:name w:val="Table column head"/>
    <w:basedOn w:val="BaseText"/>
    <w:uiPriority w:val="99"/>
    <w:semiHidden/>
    <w:rsid w:val="00204EBF"/>
    <w:pPr>
      <w:spacing w:before="0"/>
    </w:pPr>
  </w:style>
  <w:style w:type="paragraph" w:customStyle="1" w:styleId="Tabletext">
    <w:name w:val="Table text"/>
    <w:basedOn w:val="BaseText"/>
    <w:uiPriority w:val="99"/>
    <w:semiHidden/>
    <w:rsid w:val="00204EBF"/>
    <w:pPr>
      <w:spacing w:before="0"/>
    </w:pPr>
  </w:style>
  <w:style w:type="paragraph" w:customStyle="1" w:styleId="TableLegend">
    <w:name w:val="TableLegend"/>
    <w:basedOn w:val="BaseText"/>
    <w:uiPriority w:val="99"/>
    <w:semiHidden/>
    <w:rsid w:val="00204EBF"/>
    <w:pPr>
      <w:spacing w:before="0"/>
    </w:pPr>
  </w:style>
  <w:style w:type="paragraph" w:customStyle="1" w:styleId="TableTitle">
    <w:name w:val="TableTitle"/>
    <w:basedOn w:val="BaseHeading"/>
    <w:uiPriority w:val="99"/>
    <w:semiHidden/>
    <w:rsid w:val="00204EBF"/>
  </w:style>
  <w:style w:type="paragraph" w:customStyle="1" w:styleId="Teaser">
    <w:name w:val="Teaser"/>
    <w:basedOn w:val="BaseText"/>
    <w:uiPriority w:val="99"/>
    <w:semiHidden/>
    <w:rsid w:val="00204EBF"/>
  </w:style>
  <w:style w:type="paragraph" w:customStyle="1" w:styleId="TWIS">
    <w:name w:val="TWIS"/>
    <w:basedOn w:val="AbstractSummary"/>
    <w:uiPriority w:val="99"/>
    <w:semiHidden/>
    <w:rsid w:val="00204EBF"/>
    <w:pPr>
      <w:autoSpaceDE w:val="0"/>
      <w:autoSpaceDN w:val="0"/>
      <w:adjustRightInd w:val="0"/>
    </w:pPr>
  </w:style>
  <w:style w:type="paragraph" w:customStyle="1" w:styleId="TWISorEC">
    <w:name w:val="TWIS or EC"/>
    <w:basedOn w:val="Normal"/>
    <w:uiPriority w:val="99"/>
    <w:semiHidden/>
    <w:rsid w:val="00204EBF"/>
    <w:pPr>
      <w:spacing w:line="210" w:lineRule="exact"/>
    </w:pPr>
    <w:rPr>
      <w:rFonts w:ascii="BlissRegular" w:eastAsia="Times New Roman" w:hAnsi="BlissRegular"/>
      <w:sz w:val="19"/>
    </w:rPr>
  </w:style>
  <w:style w:type="paragraph" w:customStyle="1" w:styleId="work-sector">
    <w:name w:val="work-sector"/>
    <w:basedOn w:val="BaseText"/>
    <w:uiPriority w:val="99"/>
    <w:semiHidden/>
    <w:rsid w:val="00204EBF"/>
    <w:pPr>
      <w:jc w:val="right"/>
    </w:pPr>
    <w:rPr>
      <w:color w:val="003300"/>
    </w:rPr>
  </w:style>
  <w:style w:type="paragraph" w:customStyle="1" w:styleId="DOI">
    <w:name w:val="DOI"/>
    <w:basedOn w:val="DateAccepted"/>
    <w:uiPriority w:val="99"/>
    <w:semiHidden/>
    <w:qFormat/>
    <w:rsid w:val="00204EBF"/>
  </w:style>
  <w:style w:type="paragraph" w:customStyle="1" w:styleId="acknowledgement0">
    <w:name w:val="acknowledgement"/>
    <w:basedOn w:val="Normal"/>
    <w:uiPriority w:val="99"/>
    <w:semiHidden/>
    <w:rsid w:val="00204EBF"/>
    <w:pPr>
      <w:spacing w:before="100" w:beforeAutospacing="1" w:after="100" w:afterAutospacing="1"/>
    </w:pPr>
    <w:rPr>
      <w:rFonts w:eastAsia="Times New Roman"/>
      <w:szCs w:val="24"/>
    </w:rPr>
  </w:style>
  <w:style w:type="character" w:customStyle="1" w:styleId="EndNoteBibliographyTitleChar">
    <w:name w:val="EndNote Bibliography Title Char"/>
    <w:basedOn w:val="BibliographyChar"/>
    <w:link w:val="EndNoteBibliographyTitle"/>
    <w:semiHidden/>
    <w:locked/>
    <w:rsid w:val="00204EBF"/>
    <w:rPr>
      <w:noProof/>
      <w:sz w:val="24"/>
    </w:rPr>
  </w:style>
  <w:style w:type="paragraph" w:customStyle="1" w:styleId="EndNoteBibliographyTitle">
    <w:name w:val="EndNote Bibliography Title"/>
    <w:basedOn w:val="Normal"/>
    <w:link w:val="EndNoteBibliographyTitleChar"/>
    <w:semiHidden/>
    <w:rsid w:val="00204EBF"/>
    <w:pPr>
      <w:jc w:val="center"/>
    </w:pPr>
    <w:rPr>
      <w:noProof/>
    </w:rPr>
  </w:style>
  <w:style w:type="character" w:customStyle="1" w:styleId="EndNoteBibliographyChar">
    <w:name w:val="EndNote Bibliography Char"/>
    <w:basedOn w:val="BibliographyChar"/>
    <w:link w:val="EndNoteBibliography"/>
    <w:semiHidden/>
    <w:locked/>
    <w:rsid w:val="00204EBF"/>
    <w:rPr>
      <w:noProof/>
      <w:sz w:val="24"/>
    </w:rPr>
  </w:style>
  <w:style w:type="paragraph" w:customStyle="1" w:styleId="EndNoteBibliography">
    <w:name w:val="EndNote Bibliography"/>
    <w:basedOn w:val="Normal"/>
    <w:link w:val="EndNoteBibliographyChar"/>
    <w:semiHidden/>
    <w:rsid w:val="00204EBF"/>
    <w:rPr>
      <w:noProof/>
    </w:rPr>
  </w:style>
  <w:style w:type="character" w:styleId="FootnoteReference">
    <w:name w:val="footnote reference"/>
    <w:basedOn w:val="DefaultParagraphFont"/>
    <w:semiHidden/>
    <w:unhideWhenUsed/>
    <w:rsid w:val="00204EBF"/>
    <w:rPr>
      <w:vertAlign w:val="superscript"/>
    </w:rPr>
  </w:style>
  <w:style w:type="character" w:styleId="EndnoteReference">
    <w:name w:val="endnote reference"/>
    <w:basedOn w:val="DefaultParagraphFont"/>
    <w:semiHidden/>
    <w:unhideWhenUsed/>
    <w:rsid w:val="00204EBF"/>
    <w:rPr>
      <w:vertAlign w:val="superscript"/>
    </w:rPr>
  </w:style>
  <w:style w:type="character" w:customStyle="1" w:styleId="aubase">
    <w:name w:val="au_base"/>
    <w:rsid w:val="00204EBF"/>
    <w:rPr>
      <w:sz w:val="24"/>
    </w:rPr>
  </w:style>
  <w:style w:type="character" w:customStyle="1" w:styleId="aucollab">
    <w:name w:val="au_collab"/>
    <w:basedOn w:val="aubase"/>
    <w:rsid w:val="00204EBF"/>
    <w:rPr>
      <w:sz w:val="24"/>
      <w:bdr w:val="none" w:sz="0" w:space="0" w:color="auto" w:frame="1"/>
      <w:shd w:val="clear" w:color="auto" w:fill="C0C0C0"/>
    </w:rPr>
  </w:style>
  <w:style w:type="character" w:customStyle="1" w:styleId="audeg">
    <w:name w:val="au_deg"/>
    <w:basedOn w:val="DefaultParagraphFont"/>
    <w:rsid w:val="00204EBF"/>
    <w:rPr>
      <w:sz w:val="24"/>
      <w:bdr w:val="none" w:sz="0" w:space="0" w:color="auto" w:frame="1"/>
      <w:shd w:val="clear" w:color="auto" w:fill="FFFF00"/>
    </w:rPr>
  </w:style>
  <w:style w:type="character" w:customStyle="1" w:styleId="aufname">
    <w:name w:val="au_fname"/>
    <w:basedOn w:val="aubase"/>
    <w:rsid w:val="00204EBF"/>
    <w:rPr>
      <w:sz w:val="24"/>
      <w:bdr w:val="none" w:sz="0" w:space="0" w:color="auto" w:frame="1"/>
      <w:shd w:val="clear" w:color="auto" w:fill="00FFFF"/>
    </w:rPr>
  </w:style>
  <w:style w:type="character" w:customStyle="1" w:styleId="aurole">
    <w:name w:val="au_role"/>
    <w:basedOn w:val="aubase"/>
    <w:rsid w:val="00204EBF"/>
    <w:rPr>
      <w:sz w:val="24"/>
      <w:bdr w:val="none" w:sz="0" w:space="0" w:color="auto" w:frame="1"/>
      <w:shd w:val="clear" w:color="auto" w:fill="808000"/>
    </w:rPr>
  </w:style>
  <w:style w:type="character" w:customStyle="1" w:styleId="ausuffix">
    <w:name w:val="au_suffix"/>
    <w:basedOn w:val="aubase"/>
    <w:rsid w:val="00204EBF"/>
    <w:rPr>
      <w:sz w:val="24"/>
      <w:bdr w:val="none" w:sz="0" w:space="0" w:color="auto" w:frame="1"/>
      <w:shd w:val="clear" w:color="auto" w:fill="FF00FF"/>
    </w:rPr>
  </w:style>
  <w:style w:type="character" w:customStyle="1" w:styleId="ausurname">
    <w:name w:val="au_surname"/>
    <w:basedOn w:val="aubase"/>
    <w:rsid w:val="00204EBF"/>
    <w:rPr>
      <w:sz w:val="24"/>
      <w:bdr w:val="none" w:sz="0" w:space="0" w:color="auto" w:frame="1"/>
      <w:shd w:val="clear" w:color="auto" w:fill="00FF00"/>
    </w:rPr>
  </w:style>
  <w:style w:type="character" w:customStyle="1" w:styleId="bibarticle">
    <w:name w:val="bib_article"/>
    <w:basedOn w:val="DefaultParagraphFont"/>
    <w:rsid w:val="00204EBF"/>
    <w:rPr>
      <w:sz w:val="24"/>
      <w:bdr w:val="none" w:sz="0" w:space="0" w:color="auto" w:frame="1"/>
      <w:shd w:val="clear" w:color="auto" w:fill="00FFFF"/>
    </w:rPr>
  </w:style>
  <w:style w:type="character" w:customStyle="1" w:styleId="bibbase">
    <w:name w:val="bib_base"/>
    <w:rsid w:val="00204EBF"/>
    <w:rPr>
      <w:sz w:val="24"/>
    </w:rPr>
  </w:style>
  <w:style w:type="character" w:customStyle="1" w:styleId="bibcomment">
    <w:name w:val="bib_comment"/>
    <w:basedOn w:val="bibbase"/>
    <w:rsid w:val="00204EBF"/>
    <w:rPr>
      <w:sz w:val="24"/>
    </w:rPr>
  </w:style>
  <w:style w:type="character" w:customStyle="1" w:styleId="bibdeg">
    <w:name w:val="bib_deg"/>
    <w:basedOn w:val="bibbase"/>
    <w:rsid w:val="00204EBF"/>
    <w:rPr>
      <w:sz w:val="24"/>
    </w:rPr>
  </w:style>
  <w:style w:type="character" w:customStyle="1" w:styleId="bibdoi">
    <w:name w:val="bib_doi"/>
    <w:basedOn w:val="bibbase"/>
    <w:rsid w:val="00204EBF"/>
    <w:rPr>
      <w:sz w:val="24"/>
      <w:bdr w:val="none" w:sz="0" w:space="0" w:color="auto" w:frame="1"/>
      <w:shd w:val="clear" w:color="auto" w:fill="00FF00"/>
    </w:rPr>
  </w:style>
  <w:style w:type="character" w:customStyle="1" w:styleId="bibetal">
    <w:name w:val="bib_etal"/>
    <w:basedOn w:val="bibbase"/>
    <w:rsid w:val="00204EBF"/>
    <w:rPr>
      <w:sz w:val="24"/>
      <w:bdr w:val="none" w:sz="0" w:space="0" w:color="auto" w:frame="1"/>
      <w:shd w:val="clear" w:color="auto" w:fill="008080"/>
    </w:rPr>
  </w:style>
  <w:style w:type="character" w:customStyle="1" w:styleId="bibfname">
    <w:name w:val="bib_fname"/>
    <w:basedOn w:val="bibbase"/>
    <w:rsid w:val="00204EBF"/>
    <w:rPr>
      <w:sz w:val="24"/>
      <w:bdr w:val="none" w:sz="0" w:space="0" w:color="auto" w:frame="1"/>
      <w:shd w:val="clear" w:color="auto" w:fill="FFFF00"/>
    </w:rPr>
  </w:style>
  <w:style w:type="character" w:customStyle="1" w:styleId="bibfpage">
    <w:name w:val="bib_fpage"/>
    <w:basedOn w:val="bibbase"/>
    <w:rsid w:val="00204EBF"/>
    <w:rPr>
      <w:sz w:val="24"/>
      <w:bdr w:val="none" w:sz="0" w:space="0" w:color="auto" w:frame="1"/>
      <w:shd w:val="clear" w:color="auto" w:fill="808080"/>
    </w:rPr>
  </w:style>
  <w:style w:type="character" w:customStyle="1" w:styleId="bibissue">
    <w:name w:val="bib_issue"/>
    <w:basedOn w:val="bibbase"/>
    <w:rsid w:val="00204EBF"/>
    <w:rPr>
      <w:sz w:val="24"/>
      <w:bdr w:val="none" w:sz="0" w:space="0" w:color="auto" w:frame="1"/>
      <w:shd w:val="clear" w:color="auto" w:fill="FFFF00"/>
    </w:rPr>
  </w:style>
  <w:style w:type="character" w:customStyle="1" w:styleId="bibjournal">
    <w:name w:val="bib_journal"/>
    <w:basedOn w:val="bibbase"/>
    <w:rsid w:val="00204EBF"/>
    <w:rPr>
      <w:sz w:val="24"/>
      <w:bdr w:val="none" w:sz="0" w:space="0" w:color="auto" w:frame="1"/>
      <w:shd w:val="clear" w:color="auto" w:fill="808000"/>
    </w:rPr>
  </w:style>
  <w:style w:type="character" w:customStyle="1" w:styleId="biblpage">
    <w:name w:val="bib_lpage"/>
    <w:basedOn w:val="bibbase"/>
    <w:rsid w:val="00204EBF"/>
    <w:rPr>
      <w:sz w:val="24"/>
      <w:bdr w:val="none" w:sz="0" w:space="0" w:color="auto" w:frame="1"/>
      <w:shd w:val="clear" w:color="auto" w:fill="808080"/>
    </w:rPr>
  </w:style>
  <w:style w:type="character" w:customStyle="1" w:styleId="bibmedline">
    <w:name w:val="bib_medline"/>
    <w:basedOn w:val="bibbase"/>
    <w:rsid w:val="00204EBF"/>
    <w:rPr>
      <w:sz w:val="24"/>
    </w:rPr>
  </w:style>
  <w:style w:type="character" w:customStyle="1" w:styleId="bibnumber">
    <w:name w:val="bib_number"/>
    <w:basedOn w:val="bibbase"/>
    <w:rsid w:val="00204EBF"/>
    <w:rPr>
      <w:sz w:val="24"/>
    </w:rPr>
  </w:style>
  <w:style w:type="character" w:customStyle="1" w:styleId="biborganization">
    <w:name w:val="bib_organization"/>
    <w:basedOn w:val="bibbase"/>
    <w:rsid w:val="00204EBF"/>
    <w:rPr>
      <w:sz w:val="24"/>
      <w:bdr w:val="none" w:sz="0" w:space="0" w:color="auto" w:frame="1"/>
      <w:shd w:val="clear" w:color="auto" w:fill="808000"/>
    </w:rPr>
  </w:style>
  <w:style w:type="character" w:customStyle="1" w:styleId="bibsuffix">
    <w:name w:val="bib_suffix"/>
    <w:basedOn w:val="bibbase"/>
    <w:rsid w:val="00204EBF"/>
    <w:rPr>
      <w:sz w:val="24"/>
    </w:rPr>
  </w:style>
  <w:style w:type="character" w:customStyle="1" w:styleId="bibsuppl">
    <w:name w:val="bib_suppl"/>
    <w:basedOn w:val="bibbase"/>
    <w:rsid w:val="00204EBF"/>
    <w:rPr>
      <w:sz w:val="24"/>
      <w:bdr w:val="none" w:sz="0" w:space="0" w:color="auto" w:frame="1"/>
      <w:shd w:val="clear" w:color="auto" w:fill="FFFF00"/>
    </w:rPr>
  </w:style>
  <w:style w:type="character" w:customStyle="1" w:styleId="bibsurname">
    <w:name w:val="bib_surname"/>
    <w:basedOn w:val="bibbase"/>
    <w:rsid w:val="00204EBF"/>
    <w:rPr>
      <w:sz w:val="24"/>
      <w:bdr w:val="none" w:sz="0" w:space="0" w:color="auto" w:frame="1"/>
      <w:shd w:val="clear" w:color="auto" w:fill="FFFF00"/>
    </w:rPr>
  </w:style>
  <w:style w:type="character" w:customStyle="1" w:styleId="bibunpubl">
    <w:name w:val="bib_unpubl"/>
    <w:basedOn w:val="bibbase"/>
    <w:rsid w:val="00204EBF"/>
    <w:rPr>
      <w:sz w:val="24"/>
    </w:rPr>
  </w:style>
  <w:style w:type="character" w:customStyle="1" w:styleId="biburl">
    <w:name w:val="bib_url"/>
    <w:basedOn w:val="bibbase"/>
    <w:rsid w:val="00204EBF"/>
    <w:rPr>
      <w:sz w:val="24"/>
      <w:bdr w:val="none" w:sz="0" w:space="0" w:color="auto" w:frame="1"/>
      <w:shd w:val="clear" w:color="auto" w:fill="00FF00"/>
    </w:rPr>
  </w:style>
  <w:style w:type="character" w:customStyle="1" w:styleId="bibvolume">
    <w:name w:val="bib_volume"/>
    <w:basedOn w:val="bibbase"/>
    <w:rsid w:val="00204EBF"/>
    <w:rPr>
      <w:sz w:val="24"/>
      <w:bdr w:val="none" w:sz="0" w:space="0" w:color="auto" w:frame="1"/>
      <w:shd w:val="clear" w:color="auto" w:fill="00FF00"/>
    </w:rPr>
  </w:style>
  <w:style w:type="character" w:customStyle="1" w:styleId="bibyear">
    <w:name w:val="bib_year"/>
    <w:basedOn w:val="bibbase"/>
    <w:rsid w:val="00204EBF"/>
    <w:rPr>
      <w:sz w:val="24"/>
      <w:bdr w:val="none" w:sz="0" w:space="0" w:color="auto" w:frame="1"/>
      <w:shd w:val="clear" w:color="auto" w:fill="FF00FF"/>
    </w:rPr>
  </w:style>
  <w:style w:type="character" w:customStyle="1" w:styleId="citebase">
    <w:name w:val="cite_base"/>
    <w:rsid w:val="00204EBF"/>
    <w:rPr>
      <w:sz w:val="24"/>
    </w:rPr>
  </w:style>
  <w:style w:type="character" w:customStyle="1" w:styleId="citebib">
    <w:name w:val="cite_bib"/>
    <w:basedOn w:val="DefaultParagraphFont"/>
    <w:rsid w:val="00204EBF"/>
    <w:rPr>
      <w:sz w:val="24"/>
      <w:bdr w:val="none" w:sz="0" w:space="0" w:color="auto" w:frame="1"/>
      <w:shd w:val="clear" w:color="auto" w:fill="00FFFF"/>
    </w:rPr>
  </w:style>
  <w:style w:type="character" w:customStyle="1" w:styleId="citebox">
    <w:name w:val="cite_box"/>
    <w:basedOn w:val="citebase"/>
    <w:rsid w:val="00204EBF"/>
    <w:rPr>
      <w:sz w:val="24"/>
    </w:rPr>
  </w:style>
  <w:style w:type="character" w:customStyle="1" w:styleId="citeen">
    <w:name w:val="cite_en"/>
    <w:basedOn w:val="citebase"/>
    <w:rsid w:val="00204EBF"/>
    <w:rPr>
      <w:sz w:val="24"/>
      <w:shd w:val="clear" w:color="auto" w:fill="FFFF00"/>
      <w:vertAlign w:val="superscript"/>
    </w:rPr>
  </w:style>
  <w:style w:type="character" w:customStyle="1" w:styleId="citeeq">
    <w:name w:val="cite_eq"/>
    <w:basedOn w:val="citebase"/>
    <w:rsid w:val="00204EBF"/>
    <w:rPr>
      <w:sz w:val="24"/>
      <w:bdr w:val="none" w:sz="0" w:space="0" w:color="auto" w:frame="1"/>
      <w:shd w:val="clear" w:color="auto" w:fill="FF99CC"/>
    </w:rPr>
  </w:style>
  <w:style w:type="character" w:customStyle="1" w:styleId="citefig">
    <w:name w:val="cite_fig"/>
    <w:basedOn w:val="citebase"/>
    <w:rsid w:val="00204EBF"/>
    <w:rPr>
      <w:color w:val="000000"/>
      <w:sz w:val="24"/>
      <w:bdr w:val="none" w:sz="0" w:space="0" w:color="auto" w:frame="1"/>
      <w:shd w:val="clear" w:color="auto" w:fill="00FF00"/>
    </w:rPr>
  </w:style>
  <w:style w:type="character" w:customStyle="1" w:styleId="citefn">
    <w:name w:val="cite_fn"/>
    <w:basedOn w:val="citebase"/>
    <w:rsid w:val="00204EBF"/>
    <w:rPr>
      <w:sz w:val="24"/>
      <w:bdr w:val="none" w:sz="0" w:space="0" w:color="auto" w:frame="1"/>
      <w:shd w:val="clear" w:color="auto" w:fill="FF0000"/>
    </w:rPr>
  </w:style>
  <w:style w:type="character" w:customStyle="1" w:styleId="citetbl">
    <w:name w:val="cite_tbl"/>
    <w:basedOn w:val="citebase"/>
    <w:rsid w:val="00204EBF"/>
    <w:rPr>
      <w:color w:val="000000"/>
      <w:sz w:val="24"/>
      <w:bdr w:val="none" w:sz="0" w:space="0" w:color="auto" w:frame="1"/>
      <w:shd w:val="clear" w:color="auto" w:fill="FF00FF"/>
    </w:rPr>
  </w:style>
  <w:style w:type="character" w:customStyle="1" w:styleId="ContractNumber">
    <w:name w:val="Contract Number"/>
    <w:basedOn w:val="DefaultParagraphFont"/>
    <w:rsid w:val="00204EBF"/>
    <w:rPr>
      <w:sz w:val="24"/>
      <w:szCs w:val="24"/>
      <w:bdr w:val="none" w:sz="0" w:space="0" w:color="auto" w:frame="1"/>
      <w:shd w:val="clear" w:color="auto" w:fill="CCFFCC"/>
    </w:rPr>
  </w:style>
  <w:style w:type="character" w:customStyle="1" w:styleId="ContractSponsor">
    <w:name w:val="Contract Sponsor"/>
    <w:basedOn w:val="DefaultParagraphFont"/>
    <w:rsid w:val="00204EBF"/>
    <w:rPr>
      <w:sz w:val="24"/>
      <w:szCs w:val="24"/>
      <w:bdr w:val="none" w:sz="0" w:space="0" w:color="auto" w:frame="1"/>
      <w:shd w:val="clear" w:color="auto" w:fill="FFCC99"/>
    </w:rPr>
  </w:style>
  <w:style w:type="character" w:customStyle="1" w:styleId="eqno">
    <w:name w:val="eq_no"/>
    <w:basedOn w:val="citebase"/>
    <w:rsid w:val="00204EBF"/>
    <w:rPr>
      <w:sz w:val="24"/>
    </w:rPr>
  </w:style>
  <w:style w:type="character" w:customStyle="1" w:styleId="SX-reflink">
    <w:name w:val="SX-reflink"/>
    <w:basedOn w:val="DefaultParagraphFont"/>
    <w:uiPriority w:val="1"/>
    <w:qFormat/>
    <w:rsid w:val="00204EBF"/>
    <w:rPr>
      <w:color w:val="0000FF"/>
      <w:sz w:val="16"/>
      <w:u w:val="words"/>
      <w:bdr w:val="none" w:sz="0" w:space="0" w:color="auto" w:frame="1"/>
      <w:shd w:val="clear" w:color="auto" w:fill="FFFFFF"/>
    </w:rPr>
  </w:style>
  <w:style w:type="character" w:customStyle="1" w:styleId="apple-converted-space">
    <w:name w:val="apple-converted-space"/>
    <w:basedOn w:val="DefaultParagraphFont"/>
    <w:rsid w:val="00204EBF"/>
  </w:style>
  <w:style w:type="character" w:customStyle="1" w:styleId="mi">
    <w:name w:val="mi"/>
    <w:basedOn w:val="DefaultParagraphFont"/>
    <w:rsid w:val="00204EBF"/>
  </w:style>
  <w:style w:type="character" w:customStyle="1" w:styleId="mo">
    <w:name w:val="mo"/>
    <w:basedOn w:val="DefaultParagraphFont"/>
    <w:rsid w:val="00204EBF"/>
  </w:style>
  <w:style w:type="character" w:styleId="LineNumber">
    <w:name w:val="line number"/>
    <w:basedOn w:val="DefaultParagraphFont"/>
    <w:semiHidden/>
    <w:unhideWhenUsed/>
    <w:rsid w:val="00850B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128438">
      <w:bodyDiv w:val="1"/>
      <w:marLeft w:val="0"/>
      <w:marRight w:val="0"/>
      <w:marTop w:val="0"/>
      <w:marBottom w:val="0"/>
      <w:divBdr>
        <w:top w:val="none" w:sz="0" w:space="0" w:color="auto"/>
        <w:left w:val="none" w:sz="0" w:space="0" w:color="auto"/>
        <w:bottom w:val="none" w:sz="0" w:space="0" w:color="auto"/>
        <w:right w:val="none" w:sz="0" w:space="0" w:color="auto"/>
      </w:divBdr>
    </w:div>
    <w:div w:id="310595907">
      <w:bodyDiv w:val="1"/>
      <w:marLeft w:val="0"/>
      <w:marRight w:val="0"/>
      <w:marTop w:val="0"/>
      <w:marBottom w:val="0"/>
      <w:divBdr>
        <w:top w:val="none" w:sz="0" w:space="0" w:color="auto"/>
        <w:left w:val="none" w:sz="0" w:space="0" w:color="auto"/>
        <w:bottom w:val="none" w:sz="0" w:space="0" w:color="auto"/>
        <w:right w:val="none" w:sz="0" w:space="0" w:color="auto"/>
      </w:divBdr>
    </w:div>
    <w:div w:id="464935761">
      <w:bodyDiv w:val="1"/>
      <w:marLeft w:val="0"/>
      <w:marRight w:val="0"/>
      <w:marTop w:val="0"/>
      <w:marBottom w:val="0"/>
      <w:divBdr>
        <w:top w:val="none" w:sz="0" w:space="0" w:color="auto"/>
        <w:left w:val="none" w:sz="0" w:space="0" w:color="auto"/>
        <w:bottom w:val="none" w:sz="0" w:space="0" w:color="auto"/>
        <w:right w:val="none" w:sz="0" w:space="0" w:color="auto"/>
      </w:divBdr>
    </w:div>
    <w:div w:id="661810309">
      <w:bodyDiv w:val="1"/>
      <w:marLeft w:val="0"/>
      <w:marRight w:val="0"/>
      <w:marTop w:val="0"/>
      <w:marBottom w:val="0"/>
      <w:divBdr>
        <w:top w:val="none" w:sz="0" w:space="0" w:color="auto"/>
        <w:left w:val="none" w:sz="0" w:space="0" w:color="auto"/>
        <w:bottom w:val="none" w:sz="0" w:space="0" w:color="auto"/>
        <w:right w:val="none" w:sz="0" w:space="0" w:color="auto"/>
      </w:divBdr>
    </w:div>
    <w:div w:id="1588998492">
      <w:bodyDiv w:val="1"/>
      <w:marLeft w:val="0"/>
      <w:marRight w:val="0"/>
      <w:marTop w:val="0"/>
      <w:marBottom w:val="0"/>
      <w:divBdr>
        <w:top w:val="none" w:sz="0" w:space="0" w:color="auto"/>
        <w:left w:val="none" w:sz="0" w:space="0" w:color="auto"/>
        <w:bottom w:val="none" w:sz="0" w:space="0" w:color="auto"/>
        <w:right w:val="none" w:sz="0" w:space="0" w:color="auto"/>
      </w:divBdr>
    </w:div>
    <w:div w:id="1789623610">
      <w:bodyDiv w:val="1"/>
      <w:marLeft w:val="0"/>
      <w:marRight w:val="0"/>
      <w:marTop w:val="0"/>
      <w:marBottom w:val="0"/>
      <w:divBdr>
        <w:top w:val="none" w:sz="0" w:space="0" w:color="auto"/>
        <w:left w:val="none" w:sz="0" w:space="0" w:color="auto"/>
        <w:bottom w:val="none" w:sz="0" w:space="0" w:color="auto"/>
        <w:right w:val="none" w:sz="0" w:space="0" w:color="auto"/>
      </w:divBdr>
    </w:div>
    <w:div w:id="1849295205">
      <w:bodyDiv w:val="1"/>
      <w:marLeft w:val="0"/>
      <w:marRight w:val="0"/>
      <w:marTop w:val="0"/>
      <w:marBottom w:val="0"/>
      <w:divBdr>
        <w:top w:val="none" w:sz="0" w:space="0" w:color="auto"/>
        <w:left w:val="none" w:sz="0" w:space="0" w:color="auto"/>
        <w:bottom w:val="none" w:sz="0" w:space="0" w:color="auto"/>
        <w:right w:val="none" w:sz="0" w:space="0" w:color="auto"/>
      </w:divBdr>
    </w:div>
    <w:div w:id="2101562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109/IMW.2019.8739466" TargetMode="External"/><Relationship Id="rId21" Type="http://schemas.openxmlformats.org/officeDocument/2006/relationships/hyperlink" Target="https://doi.org/10.1186/s11671-020-03299-9" TargetMode="External"/><Relationship Id="rId42" Type="http://schemas.openxmlformats.org/officeDocument/2006/relationships/hyperlink" Target="https://doi.org/10.1126/science.aao3212" TargetMode="External"/><Relationship Id="rId63" Type="http://schemas.openxmlformats.org/officeDocument/2006/relationships/hyperlink" Target="https://doi.org/10.1109/VLSITechnology18217.2020.9265063" TargetMode="External"/><Relationship Id="rId84" Type="http://schemas.openxmlformats.org/officeDocument/2006/relationships/hyperlink" Target="https://doi.org/10.1016/j.nanoen.2020.105686" TargetMode="External"/><Relationship Id="rId138" Type="http://schemas.openxmlformats.org/officeDocument/2006/relationships/fontTable" Target="fontTable.xml"/><Relationship Id="rId16" Type="http://schemas.openxmlformats.org/officeDocument/2006/relationships/header" Target="header1.xml"/><Relationship Id="rId107" Type="http://schemas.openxmlformats.org/officeDocument/2006/relationships/hyperlink" Target="https://doi.org/10.1088/0957-4484/23/21/215202" TargetMode="External"/><Relationship Id="rId11" Type="http://schemas.openxmlformats.org/officeDocument/2006/relationships/image" Target="media/image4.jpeg"/><Relationship Id="rId32" Type="http://schemas.openxmlformats.org/officeDocument/2006/relationships/hyperlink" Target="https://doi.org/10.1021/am501387w" TargetMode="External"/><Relationship Id="rId37" Type="http://schemas.openxmlformats.org/officeDocument/2006/relationships/hyperlink" Target="https://doi.org/10.1109/IEDM.2009.5424411" TargetMode="External"/><Relationship Id="rId53" Type="http://schemas.openxmlformats.org/officeDocument/2006/relationships/hyperlink" Target="https://doi.org/10.1109/IEDM.2018.8614606" TargetMode="External"/><Relationship Id="rId58" Type="http://schemas.openxmlformats.org/officeDocument/2006/relationships/hyperlink" Target="https://doi.org/10.1109/IMW51353.2021.9439616" TargetMode="External"/><Relationship Id="rId74" Type="http://schemas.openxmlformats.org/officeDocument/2006/relationships/hyperlink" Target="https://doi.org/10.1109/JEDS.2019.2913426" TargetMode="External"/><Relationship Id="rId79" Type="http://schemas.openxmlformats.org/officeDocument/2006/relationships/hyperlink" Target="https://doi.org/10.1109/IEDM.2015.7409777" TargetMode="External"/><Relationship Id="rId102" Type="http://schemas.openxmlformats.org/officeDocument/2006/relationships/hyperlink" Target="https://doi.org/10.1109/IEDM.2018.8614512" TargetMode="External"/><Relationship Id="rId123" Type="http://schemas.openxmlformats.org/officeDocument/2006/relationships/hyperlink" Target="https://doi.org/10.1109/IEDM.2018.8614710" TargetMode="External"/><Relationship Id="rId128" Type="http://schemas.openxmlformats.org/officeDocument/2006/relationships/hyperlink" Target="https://doi.org/10.1109/VLSITechnologyandCir46769.2022.9830345" TargetMode="External"/><Relationship Id="rId5" Type="http://schemas.openxmlformats.org/officeDocument/2006/relationships/webSettings" Target="webSettings.xml"/><Relationship Id="rId90" Type="http://schemas.openxmlformats.org/officeDocument/2006/relationships/hyperlink" Target="https://doi.org/10.1109/IMW.2016.7495275" TargetMode="External"/><Relationship Id="rId95" Type="http://schemas.openxmlformats.org/officeDocument/2006/relationships/hyperlink" Target="https://doi.org/10.1002/adma.201703232" TargetMode="External"/><Relationship Id="rId22" Type="http://schemas.openxmlformats.org/officeDocument/2006/relationships/hyperlink" Target="https://doi.org/10.1063/1.4929512" TargetMode="External"/><Relationship Id="rId27" Type="http://schemas.openxmlformats.org/officeDocument/2006/relationships/hyperlink" Target="https://doi.org/10.1038/nnano.2015.29" TargetMode="External"/><Relationship Id="rId43" Type="http://schemas.openxmlformats.org/officeDocument/2006/relationships/hyperlink" Target="https://doi.org/10.1021/acs.nanolett.6b01781" TargetMode="External"/><Relationship Id="rId48" Type="http://schemas.openxmlformats.org/officeDocument/2006/relationships/hyperlink" Target="https://doi.org/10.1109/NVMTS.2011.6137102" TargetMode="External"/><Relationship Id="rId64" Type="http://schemas.openxmlformats.org/officeDocument/2006/relationships/hyperlink" Target="https://doi.org/10.1109/IEDM19574.2021.9720692" TargetMode="External"/><Relationship Id="rId69" Type="http://schemas.openxmlformats.org/officeDocument/2006/relationships/hyperlink" Target="https://doi.org/10.1038/s41928-020-0441-9" TargetMode="External"/><Relationship Id="rId113" Type="http://schemas.openxmlformats.org/officeDocument/2006/relationships/hyperlink" Target="https://doi.org/10.1109/VLSIT.2016.7573379" TargetMode="External"/><Relationship Id="rId118" Type="http://schemas.openxmlformats.org/officeDocument/2006/relationships/hyperlink" Target="https://doi.org/10.1109/VLSIC.2018.8502269" TargetMode="External"/><Relationship Id="rId134" Type="http://schemas.openxmlformats.org/officeDocument/2006/relationships/hyperlink" Target="https://doi.org/10.1109/VLSITechnologyandCir46769.2022.9830333" TargetMode="External"/><Relationship Id="rId139" Type="http://schemas.openxmlformats.org/officeDocument/2006/relationships/theme" Target="theme/theme1.xml"/><Relationship Id="rId80" Type="http://schemas.openxmlformats.org/officeDocument/2006/relationships/hyperlink" Target="https://doi.org/10.1109/TED.2019.2930749" TargetMode="External"/><Relationship Id="rId85" Type="http://schemas.openxmlformats.org/officeDocument/2006/relationships/hyperlink" Target="https://doi.org/10.1109/LED.2015.2440249" TargetMode="External"/><Relationship Id="rId12" Type="http://schemas.openxmlformats.org/officeDocument/2006/relationships/image" Target="media/image5.jpeg"/><Relationship Id="rId17" Type="http://schemas.openxmlformats.org/officeDocument/2006/relationships/footer" Target="footer1.xml"/><Relationship Id="rId33" Type="http://schemas.openxmlformats.org/officeDocument/2006/relationships/hyperlink" Target="https://doi.org/10.1109/IEDM.2014.7047161" TargetMode="External"/><Relationship Id="rId38" Type="http://schemas.openxmlformats.org/officeDocument/2006/relationships/hyperlink" Target="https://doi.org/10.1109/IEDM.2008.4796676" TargetMode="External"/><Relationship Id="rId59" Type="http://schemas.openxmlformats.org/officeDocument/2006/relationships/hyperlink" Target="https://doi.org/10.1109/IEDM19573.2019.8993516" TargetMode="External"/><Relationship Id="rId103" Type="http://schemas.openxmlformats.org/officeDocument/2006/relationships/hyperlink" Target="https://doi.org/10.1039/C6NR07671H" TargetMode="External"/><Relationship Id="rId108" Type="http://schemas.openxmlformats.org/officeDocument/2006/relationships/hyperlink" Target="https://doi.org/10.1063/1.2963196" TargetMode="External"/><Relationship Id="rId124" Type="http://schemas.openxmlformats.org/officeDocument/2006/relationships/hyperlink" Target="https://doi.org/10.1109/IEDM.2018.8614527" TargetMode="External"/><Relationship Id="rId129" Type="http://schemas.openxmlformats.org/officeDocument/2006/relationships/hyperlink" Target="https://doi.org/10.1109/VLSITechnologyandCir46769.2022.9830515" TargetMode="External"/><Relationship Id="rId54" Type="http://schemas.openxmlformats.org/officeDocument/2006/relationships/hyperlink" Target="https://doi.org/10.1109/ISSCC.2019.8662444" TargetMode="External"/><Relationship Id="rId70" Type="http://schemas.openxmlformats.org/officeDocument/2006/relationships/hyperlink" Target="https://doi.org/10.1109/LED.2017.2748992" TargetMode="External"/><Relationship Id="rId75" Type="http://schemas.openxmlformats.org/officeDocument/2006/relationships/hyperlink" Target="https://doi.org/10.1186/s11671-019-3063-2" TargetMode="External"/><Relationship Id="rId91" Type="http://schemas.openxmlformats.org/officeDocument/2006/relationships/hyperlink" Target="https://doi.org/10.1109/IEDM13553.2020.9372036" TargetMode="External"/><Relationship Id="rId96" Type="http://schemas.openxmlformats.org/officeDocument/2006/relationships/hyperlink" Target="https://doi.org/10.1109/IRPS.2019.8720579"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oi.org/10.1038/s41565-020-0655-z" TargetMode="External"/><Relationship Id="rId28" Type="http://schemas.openxmlformats.org/officeDocument/2006/relationships/hyperlink" Target="https://doi.org/10.1038/nmat3070" TargetMode="External"/><Relationship Id="rId49" Type="http://schemas.openxmlformats.org/officeDocument/2006/relationships/hyperlink" Target="https://doi.org/10.1109/IEDM.2013.6724726" TargetMode="External"/><Relationship Id="rId114" Type="http://schemas.openxmlformats.org/officeDocument/2006/relationships/hyperlink" Target="https://doi.org/10.1063/1.4939446" TargetMode="External"/><Relationship Id="rId119" Type="http://schemas.openxmlformats.org/officeDocument/2006/relationships/hyperlink" Target="https://doi.org/10.1038/44352" TargetMode="External"/><Relationship Id="rId44" Type="http://schemas.openxmlformats.org/officeDocument/2006/relationships/hyperlink" Target="https://doi.org/10.1109/JSSC.2010.2084491" TargetMode="External"/><Relationship Id="rId60" Type="http://schemas.openxmlformats.org/officeDocument/2006/relationships/hyperlink" Target="https://doi.org/10.1109/IEDM19573.2019.8993551" TargetMode="External"/><Relationship Id="rId65" Type="http://schemas.openxmlformats.org/officeDocument/2006/relationships/hyperlink" Target="https://doi.org/10.1109/IEDM19573.2019.8993485" TargetMode="External"/><Relationship Id="rId81" Type="http://schemas.openxmlformats.org/officeDocument/2006/relationships/hyperlink" Target="https://doi.org/10.1109/TED.2019.2961117" TargetMode="External"/><Relationship Id="rId86" Type="http://schemas.openxmlformats.org/officeDocument/2006/relationships/hyperlink" Target="https://doi.org/10.1021/acsnano.5b02078" TargetMode="External"/><Relationship Id="rId130" Type="http://schemas.openxmlformats.org/officeDocument/2006/relationships/hyperlink" Target="https://doi.org/10.1109/LED.2022.3189159" TargetMode="External"/><Relationship Id="rId135" Type="http://schemas.openxmlformats.org/officeDocument/2006/relationships/hyperlink" Target="https://doi.org/10.1109/IEDM19573.2019.8993670" TargetMode="External"/><Relationship Id="rId13" Type="http://schemas.openxmlformats.org/officeDocument/2006/relationships/image" Target="media/image6.jpeg"/><Relationship Id="rId18" Type="http://schemas.openxmlformats.org/officeDocument/2006/relationships/image" Target="media/image9.jpeg"/><Relationship Id="rId39" Type="http://schemas.openxmlformats.org/officeDocument/2006/relationships/hyperlink" Target="https://doi.org/10.1109/VLSIT.2010.5556180" TargetMode="External"/><Relationship Id="rId109" Type="http://schemas.openxmlformats.org/officeDocument/2006/relationships/hyperlink" Target="https://doi.org/10.1109/IEDM.2012.6479129" TargetMode="External"/><Relationship Id="rId34" Type="http://schemas.openxmlformats.org/officeDocument/2006/relationships/hyperlink" Target="https://doi.org/10.1002/adfm.201303274" TargetMode="External"/><Relationship Id="rId50" Type="http://schemas.openxmlformats.org/officeDocument/2006/relationships/hyperlink" Target="https://doi.org/10.1109/VLSIT.2006.1705247" TargetMode="External"/><Relationship Id="rId55" Type="http://schemas.openxmlformats.org/officeDocument/2006/relationships/hyperlink" Target="https://doi.org/10.1109/TED.2020.3025749" TargetMode="External"/><Relationship Id="rId76" Type="http://schemas.openxmlformats.org/officeDocument/2006/relationships/hyperlink" Target="https://doi.org/10.1109/LED.2019.2930458" TargetMode="External"/><Relationship Id="rId97" Type="http://schemas.openxmlformats.org/officeDocument/2006/relationships/hyperlink" Target="https://doi.org/10.1063/1.3657938" TargetMode="External"/><Relationship Id="rId104" Type="http://schemas.openxmlformats.org/officeDocument/2006/relationships/hyperlink" Target="https://doi.org/10.1109/LED.2012.2229457" TargetMode="External"/><Relationship Id="rId120" Type="http://schemas.openxmlformats.org/officeDocument/2006/relationships/hyperlink" Target="https://doi.org/10.1109/TED.2021.3138360" TargetMode="External"/><Relationship Id="rId125" Type="http://schemas.openxmlformats.org/officeDocument/2006/relationships/hyperlink" Target="https://doi.org/10.1002/aelm.202000057" TargetMode="External"/><Relationship Id="rId7" Type="http://schemas.openxmlformats.org/officeDocument/2006/relationships/endnotes" Target="endnotes.xml"/><Relationship Id="rId71" Type="http://schemas.openxmlformats.org/officeDocument/2006/relationships/hyperlink" Target="https://doi.org/10.1109/IEDM.2018.8614650" TargetMode="External"/><Relationship Id="rId92" Type="http://schemas.openxmlformats.org/officeDocument/2006/relationships/hyperlink" Target="https://doi.org/10.1109/LED.2008.920979" TargetMode="External"/><Relationship Id="rId2" Type="http://schemas.openxmlformats.org/officeDocument/2006/relationships/numbering" Target="numbering.xml"/><Relationship Id="rId29" Type="http://schemas.openxmlformats.org/officeDocument/2006/relationships/hyperlink" Target="https://doi.org/10.1088/1361-6463/aade3f" TargetMode="External"/><Relationship Id="rId24" Type="http://schemas.openxmlformats.org/officeDocument/2006/relationships/hyperlink" Target="https://doi.org/10.1088/1361-6463/ab2e9e" TargetMode="External"/><Relationship Id="rId40" Type="http://schemas.openxmlformats.org/officeDocument/2006/relationships/hyperlink" Target="https://doi.org/10.1109/IEDM.2011.6131652" TargetMode="External"/><Relationship Id="rId45" Type="http://schemas.openxmlformats.org/officeDocument/2006/relationships/hyperlink" Target="https://doi.org/10.1109/IMW.2014.6849379" TargetMode="External"/><Relationship Id="rId66" Type="http://schemas.openxmlformats.org/officeDocument/2006/relationships/hyperlink" Target="https://doi.org/10.1063/1.4864100" TargetMode="External"/><Relationship Id="rId87" Type="http://schemas.openxmlformats.org/officeDocument/2006/relationships/hyperlink" Target="https://doi.org/10.1002/adma.201504779" TargetMode="External"/><Relationship Id="rId110" Type="http://schemas.openxmlformats.org/officeDocument/2006/relationships/hyperlink" Target="https://doi.org/10.1063/1.3556784" TargetMode="External"/><Relationship Id="rId115" Type="http://schemas.openxmlformats.org/officeDocument/2006/relationships/hyperlink" Target="https://doi.org/10.23919/VLSIT.2019.8776537" TargetMode="External"/><Relationship Id="rId131" Type="http://schemas.openxmlformats.org/officeDocument/2006/relationships/hyperlink" Target="https://doi.org/10.1109/IEDM19574.2021.9720545" TargetMode="External"/><Relationship Id="rId136" Type="http://schemas.openxmlformats.org/officeDocument/2006/relationships/hyperlink" Target="https://doi.org/10.1109/IEDM19573.2019.8993509" TargetMode="External"/><Relationship Id="rId61" Type="http://schemas.openxmlformats.org/officeDocument/2006/relationships/hyperlink" Target="https://doi.org/10.1109/IMW51353.2021.9439595" TargetMode="External"/><Relationship Id="rId82" Type="http://schemas.openxmlformats.org/officeDocument/2006/relationships/hyperlink" Target="https://doi.org/10.1063/5.0010829" TargetMode="External"/><Relationship Id="rId19" Type="http://schemas.openxmlformats.org/officeDocument/2006/relationships/hyperlink" Target="https://doi.org/10.1038/s41467-022-28303-x" TargetMode="External"/><Relationship Id="rId14" Type="http://schemas.openxmlformats.org/officeDocument/2006/relationships/image" Target="media/image7.jpeg"/><Relationship Id="rId30" Type="http://schemas.openxmlformats.org/officeDocument/2006/relationships/hyperlink" Target="https://doi.org/10.1063/1.4966951" TargetMode="External"/><Relationship Id="rId35" Type="http://schemas.openxmlformats.org/officeDocument/2006/relationships/hyperlink" Target="https://doi.org/10.1038/srep28525" TargetMode="External"/><Relationship Id="rId56" Type="http://schemas.openxmlformats.org/officeDocument/2006/relationships/hyperlink" Target="https://doi.org/10.1109/IEDM19573.2019.8993469" TargetMode="External"/><Relationship Id="rId77" Type="http://schemas.openxmlformats.org/officeDocument/2006/relationships/hyperlink" Target="https://doi.org/10.1109/IEDM.2016.7838397" TargetMode="External"/><Relationship Id="rId100" Type="http://schemas.openxmlformats.org/officeDocument/2006/relationships/hyperlink" Target="https://doi.org/10.1021/nl201040y" TargetMode="External"/><Relationship Id="rId105" Type="http://schemas.openxmlformats.org/officeDocument/2006/relationships/hyperlink" Target="https://doi.org/10.1038/nnano.2007.291" TargetMode="External"/><Relationship Id="rId126" Type="http://schemas.openxmlformats.org/officeDocument/2006/relationships/hyperlink" Target="https://doi.org/10.1063/1.4991877" TargetMode="External"/><Relationship Id="rId8" Type="http://schemas.openxmlformats.org/officeDocument/2006/relationships/image" Target="media/image1.jpeg"/><Relationship Id="rId51" Type="http://schemas.openxmlformats.org/officeDocument/2006/relationships/hyperlink" Target="https://doi.org/10.1109/IEDM.2015.7409620" TargetMode="External"/><Relationship Id="rId72" Type="http://schemas.openxmlformats.org/officeDocument/2006/relationships/hyperlink" Target="https://doi.org/10.1109/LED.2019.2896231" TargetMode="External"/><Relationship Id="rId93" Type="http://schemas.openxmlformats.org/officeDocument/2006/relationships/hyperlink" Target="https://doi.org/10.1021/nn401212p" TargetMode="External"/><Relationship Id="rId98" Type="http://schemas.openxmlformats.org/officeDocument/2006/relationships/hyperlink" Target="https://doi.org/10.1088/0957-4484/22/50/505402" TargetMode="External"/><Relationship Id="rId121" Type="http://schemas.openxmlformats.org/officeDocument/2006/relationships/hyperlink" Target="https://doi.org/10.1038/nnano.2011.213" TargetMode="External"/><Relationship Id="rId3" Type="http://schemas.openxmlformats.org/officeDocument/2006/relationships/styles" Target="styles.xml"/><Relationship Id="rId25" Type="http://schemas.openxmlformats.org/officeDocument/2006/relationships/hyperlink" Target="https://doi.org/10.3390/ma13010166" TargetMode="External"/><Relationship Id="rId46" Type="http://schemas.openxmlformats.org/officeDocument/2006/relationships/hyperlink" Target="https://doi.org/10.1109/TED.2011.2167152" TargetMode="External"/><Relationship Id="rId67" Type="http://schemas.openxmlformats.org/officeDocument/2006/relationships/hyperlink" Target="https://doi.org/10.1038/s41467-020-15249-1" TargetMode="External"/><Relationship Id="rId116" Type="http://schemas.openxmlformats.org/officeDocument/2006/relationships/hyperlink" Target="https://doi.org/10.1063/1.4948763" TargetMode="External"/><Relationship Id="rId137" Type="http://schemas.openxmlformats.org/officeDocument/2006/relationships/hyperlink" Target="https://nanohub.org/publications/518/1" TargetMode="External"/><Relationship Id="rId20" Type="http://schemas.openxmlformats.org/officeDocument/2006/relationships/hyperlink" Target="https://doi.org/10.1016/j.mattod.2015.11.009" TargetMode="External"/><Relationship Id="rId41" Type="http://schemas.openxmlformats.org/officeDocument/2006/relationships/hyperlink" Target="https://doi.org/10.1109/IEDM.2008.4796677" TargetMode="External"/><Relationship Id="rId62" Type="http://schemas.openxmlformats.org/officeDocument/2006/relationships/hyperlink" Target="https://doi.org/10.1109/JEDS.2021.3129279" TargetMode="External"/><Relationship Id="rId83" Type="http://schemas.openxmlformats.org/officeDocument/2006/relationships/hyperlink" Target="https://doi.org/10.1063/1.4945327" TargetMode="External"/><Relationship Id="rId88" Type="http://schemas.openxmlformats.org/officeDocument/2006/relationships/hyperlink" Target="https://doi.org/10.1021/acs.nanolett.0c05051" TargetMode="External"/><Relationship Id="rId111" Type="http://schemas.openxmlformats.org/officeDocument/2006/relationships/hyperlink" Target="https://doi.org/10.1109/VLSIT.2018.8510672" TargetMode="External"/><Relationship Id="rId132" Type="http://schemas.openxmlformats.org/officeDocument/2006/relationships/hyperlink" Target="https://doi.org/10.1109/IEDM19574.2021.9720510" TargetMode="External"/><Relationship Id="rId15" Type="http://schemas.openxmlformats.org/officeDocument/2006/relationships/image" Target="media/image8.jpeg"/><Relationship Id="rId36" Type="http://schemas.openxmlformats.org/officeDocument/2006/relationships/hyperlink" Target="https://doi.org/10.1021/nl401283q" TargetMode="External"/><Relationship Id="rId57" Type="http://schemas.openxmlformats.org/officeDocument/2006/relationships/hyperlink" Target="https://doi.org/10.1109/IMW48823.2020.9108144" TargetMode="External"/><Relationship Id="rId106" Type="http://schemas.openxmlformats.org/officeDocument/2006/relationships/hyperlink" Target="https://doi.org/10.1038/s41467-017-01481-9" TargetMode="External"/><Relationship Id="rId127" Type="http://schemas.openxmlformats.org/officeDocument/2006/relationships/hyperlink" Target="https://doi.org/10.1109/IEDM13553.2020.9372011" TargetMode="External"/><Relationship Id="rId10" Type="http://schemas.openxmlformats.org/officeDocument/2006/relationships/image" Target="media/image3.jpeg"/><Relationship Id="rId31" Type="http://schemas.openxmlformats.org/officeDocument/2006/relationships/hyperlink" Target="https://doi.org/10.1038/nature14441" TargetMode="External"/><Relationship Id="rId52" Type="http://schemas.openxmlformats.org/officeDocument/2006/relationships/hyperlink" Target="https://doi.org/10.1109/VLSIT.2010.5556228" TargetMode="External"/><Relationship Id="rId73" Type="http://schemas.openxmlformats.org/officeDocument/2006/relationships/hyperlink" Target="https://doi.org/10.1109/LED.2020.3028339" TargetMode="External"/><Relationship Id="rId78" Type="http://schemas.openxmlformats.org/officeDocument/2006/relationships/hyperlink" Target="https://doi.org/10.1109/VLSIT.2012.6242443" TargetMode="External"/><Relationship Id="rId94" Type="http://schemas.openxmlformats.org/officeDocument/2006/relationships/hyperlink" Target="https://doi.org/10.1088/0957-4484/22/48/485203" TargetMode="External"/><Relationship Id="rId99" Type="http://schemas.openxmlformats.org/officeDocument/2006/relationships/hyperlink" Target="https://doi.org/10.1063/1.4941303" TargetMode="External"/><Relationship Id="rId101" Type="http://schemas.openxmlformats.org/officeDocument/2006/relationships/hyperlink" Target="https://doi.org/10.1126/science.1201938" TargetMode="External"/><Relationship Id="rId122" Type="http://schemas.openxmlformats.org/officeDocument/2006/relationships/hyperlink" Target="https://doi.org/10.1039/C8NR04734K" TargetMode="External"/><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hyperlink" Target="https://doi.org/10.1002/9781118958254" TargetMode="External"/><Relationship Id="rId47" Type="http://schemas.openxmlformats.org/officeDocument/2006/relationships/hyperlink" Target="https://doi.org/10.1109/IEDM.2018.8614538" TargetMode="External"/><Relationship Id="rId68" Type="http://schemas.openxmlformats.org/officeDocument/2006/relationships/hyperlink" Target="https://doi.org/10.1038/s41598-019-56816-x" TargetMode="External"/><Relationship Id="rId89" Type="http://schemas.openxmlformats.org/officeDocument/2006/relationships/hyperlink" Target="https://doi.org/10.1038/s41467-021-21320-2" TargetMode="External"/><Relationship Id="rId112" Type="http://schemas.openxmlformats.org/officeDocument/2006/relationships/hyperlink" Target="https://doi.org/10.1103/PhysRevApplied.9.011002" TargetMode="External"/><Relationship Id="rId133" Type="http://schemas.openxmlformats.org/officeDocument/2006/relationships/hyperlink" Target="https://doi.org/10.1109/VLSITechnologyandCir46769.2022.98304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074B625-CF3C-45FB-849D-59FB01C7111B}">
  <we:reference id="wa104381909" version="2.4.0.0" store="en-US" storeType="OMEX"/>
  <we:alternateReferences>
    <we:reference id="WA104381909" version="2.4.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BBE37-8E74-49E7-A0D4-73ED487B3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52</Pages>
  <Words>10743</Words>
  <Characters>61240</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71840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宁 宏凯</cp:lastModifiedBy>
  <cp:revision>1599</cp:revision>
  <cp:lastPrinted>2022-05-01T09:12:00Z</cp:lastPrinted>
  <dcterms:created xsi:type="dcterms:W3CDTF">2022-07-21T12:10:00Z</dcterms:created>
  <dcterms:modified xsi:type="dcterms:W3CDTF">2023-01-29T06:39:00Z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dd32e9f2873469fb7fb5dc595f2c357a15f63289249629348bc8a46aef5254db</vt:lpwstr>
  </property>
</Properties>
</file>