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4D4A5E" w14:textId="77777777" w:rsidR="00E81C47" w:rsidRDefault="00E81C47" w:rsidP="00417A4B">
      <w:pPr>
        <w:autoSpaceDE w:val="0"/>
        <w:autoSpaceDN w:val="0"/>
        <w:adjustRightInd w:val="0"/>
        <w:jc w:val="center"/>
        <w:rPr>
          <w:rFonts w:eastAsia="SimSun" w:cs="Times New Roman"/>
          <w:b/>
          <w:color w:val="000000" w:themeColor="text1"/>
          <w:kern w:val="44"/>
          <w:szCs w:val="21"/>
        </w:rPr>
      </w:pPr>
    </w:p>
    <w:p w14:paraId="65050CD0" w14:textId="77777777" w:rsidR="00E81C47" w:rsidRPr="003F0BA1" w:rsidRDefault="00E81C47" w:rsidP="00E81C47">
      <w:pPr>
        <w:rPr>
          <w:rFonts w:eastAsia="SimSun" w:cs="Times New Roman"/>
          <w:b/>
          <w:color w:val="000000" w:themeColor="text1"/>
          <w:kern w:val="44"/>
          <w:szCs w:val="21"/>
        </w:rPr>
      </w:pPr>
      <w:r w:rsidRPr="003F0BA1">
        <w:rPr>
          <w:rFonts w:eastAsia="SimSun" w:cs="Times New Roman"/>
          <w:b/>
          <w:color w:val="000000" w:themeColor="text1"/>
          <w:kern w:val="44"/>
          <w:szCs w:val="21"/>
        </w:rPr>
        <w:t>Table S1</w:t>
      </w:r>
      <w:r w:rsidRPr="003F0BA1">
        <w:rPr>
          <w:rFonts w:eastAsia="SimSun" w:cs="Times New Roman"/>
          <w:b/>
          <w:color w:val="000000" w:themeColor="text1"/>
          <w:kern w:val="44"/>
          <w:szCs w:val="21"/>
          <w:shd w:val="clear" w:color="auto" w:fill="FFFFFF"/>
        </w:rPr>
        <w:t xml:space="preserve"> | </w:t>
      </w:r>
      <w:r w:rsidRPr="003F0BA1">
        <w:rPr>
          <w:rFonts w:eastAsia="SimSun" w:cs="Times New Roman"/>
          <w:b/>
          <w:color w:val="000000" w:themeColor="text1"/>
          <w:kern w:val="44"/>
          <w:szCs w:val="21"/>
        </w:rPr>
        <w:t>Inhibition of pathogenic fungi by HG-15 strain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4"/>
        <w:gridCol w:w="1024"/>
        <w:gridCol w:w="1541"/>
        <w:gridCol w:w="1024"/>
        <w:gridCol w:w="1088"/>
        <w:gridCol w:w="1212"/>
      </w:tblGrid>
      <w:tr w:rsidR="00E81C47" w:rsidRPr="003F0BA1" w14:paraId="1261A584" w14:textId="77777777" w:rsidTr="003235BB">
        <w:trPr>
          <w:jc w:val="center"/>
        </w:trPr>
        <w:tc>
          <w:tcPr>
            <w:tcW w:w="874" w:type="dxa"/>
            <w:vMerge w:val="restart"/>
            <w:tcBorders>
              <w:top w:val="single" w:sz="12" w:space="0" w:color="auto"/>
            </w:tcBorders>
            <w:vAlign w:val="center"/>
          </w:tcPr>
          <w:p w14:paraId="0DC965AD" w14:textId="77777777" w:rsidR="00E81C47" w:rsidRPr="003F0BA1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color w:val="000000" w:themeColor="text1"/>
                <w:sz w:val="16"/>
                <w:szCs w:val="16"/>
              </w:rPr>
              <w:t>Treatment</w:t>
            </w:r>
          </w:p>
        </w:tc>
        <w:tc>
          <w:tcPr>
            <w:tcW w:w="5889" w:type="dxa"/>
            <w:gridSpan w:val="5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24E56B9" w14:textId="77777777" w:rsidR="00E81C47" w:rsidRPr="003F0BA1" w:rsidRDefault="00E81C47" w:rsidP="003235BB">
            <w:pPr>
              <w:adjustRightInd w:val="0"/>
              <w:snapToGrid w:val="0"/>
              <w:spacing w:before="0" w:after="0" w:line="240" w:lineRule="atLeast"/>
              <w:jc w:val="center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color w:val="000000" w:themeColor="text1"/>
                <w:sz w:val="16"/>
                <w:szCs w:val="16"/>
              </w:rPr>
              <w:t>Diameter of the colonies (cm)</w:t>
            </w:r>
          </w:p>
        </w:tc>
      </w:tr>
      <w:tr w:rsidR="00E81C47" w:rsidRPr="003F0BA1" w14:paraId="77427B80" w14:textId="77777777" w:rsidTr="003235BB">
        <w:trPr>
          <w:jc w:val="center"/>
        </w:trPr>
        <w:tc>
          <w:tcPr>
            <w:tcW w:w="874" w:type="dxa"/>
            <w:vMerge/>
            <w:tcBorders>
              <w:bottom w:val="single" w:sz="6" w:space="0" w:color="auto"/>
            </w:tcBorders>
            <w:vAlign w:val="center"/>
          </w:tcPr>
          <w:p w14:paraId="4717762C" w14:textId="77777777" w:rsidR="00E81C47" w:rsidRPr="003F0BA1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A1D4FD2" w14:textId="77777777" w:rsidR="00E81C47" w:rsidRPr="00821050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i/>
                <w:iCs/>
                <w:color w:val="000000" w:themeColor="text1"/>
                <w:sz w:val="16"/>
                <w:szCs w:val="16"/>
              </w:rPr>
              <w:t>Fusarium oxysporum</w:t>
            </w:r>
          </w:p>
        </w:tc>
        <w:tc>
          <w:tcPr>
            <w:tcW w:w="154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18C2354" w14:textId="77777777" w:rsidR="00E81C47" w:rsidRPr="00821050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i/>
                <w:iCs/>
                <w:color w:val="000000" w:themeColor="text1"/>
                <w:sz w:val="16"/>
                <w:szCs w:val="16"/>
              </w:rPr>
              <w:t>Fusarium pseudograminearum</w:t>
            </w:r>
          </w:p>
        </w:tc>
        <w:tc>
          <w:tcPr>
            <w:tcW w:w="102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834008A" w14:textId="77777777" w:rsidR="00E81C47" w:rsidRPr="00821050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i/>
                <w:iCs/>
                <w:color w:val="000000" w:themeColor="text1"/>
                <w:sz w:val="16"/>
                <w:szCs w:val="16"/>
              </w:rPr>
              <w:t>Rhizoctonia solani</w:t>
            </w:r>
          </w:p>
        </w:tc>
        <w:tc>
          <w:tcPr>
            <w:tcW w:w="1088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E05A2B8" w14:textId="77777777" w:rsidR="00E81C47" w:rsidRPr="00821050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i/>
                <w:iCs/>
                <w:color w:val="000000" w:themeColor="text1"/>
                <w:sz w:val="16"/>
                <w:szCs w:val="16"/>
              </w:rPr>
              <w:t>Fusarium graminearum</w:t>
            </w:r>
          </w:p>
        </w:tc>
        <w:tc>
          <w:tcPr>
            <w:tcW w:w="121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9406A80" w14:textId="77777777" w:rsidR="00E81C47" w:rsidRPr="00821050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i/>
                <w:iCs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i/>
                <w:iCs/>
                <w:color w:val="000000" w:themeColor="text1"/>
                <w:sz w:val="16"/>
                <w:szCs w:val="16"/>
              </w:rPr>
              <w:t>Botryosphaeria ribis</w:t>
            </w:r>
          </w:p>
        </w:tc>
      </w:tr>
      <w:tr w:rsidR="00E81C47" w:rsidRPr="003F0BA1" w14:paraId="3776A0C5" w14:textId="77777777" w:rsidTr="003235BB">
        <w:trPr>
          <w:jc w:val="center"/>
        </w:trPr>
        <w:tc>
          <w:tcPr>
            <w:tcW w:w="874" w:type="dxa"/>
            <w:tcBorders>
              <w:top w:val="single" w:sz="6" w:space="0" w:color="auto"/>
            </w:tcBorders>
            <w:vAlign w:val="center"/>
          </w:tcPr>
          <w:p w14:paraId="4C88D6E2" w14:textId="77777777" w:rsidR="00E81C47" w:rsidRPr="003F0BA1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color w:val="000000" w:themeColor="text1"/>
                <w:sz w:val="16"/>
                <w:szCs w:val="16"/>
              </w:rPr>
              <w:t>CK</w:t>
            </w:r>
          </w:p>
        </w:tc>
        <w:tc>
          <w:tcPr>
            <w:tcW w:w="1024" w:type="dxa"/>
            <w:tcBorders>
              <w:top w:val="single" w:sz="6" w:space="0" w:color="auto"/>
            </w:tcBorders>
            <w:vAlign w:val="center"/>
          </w:tcPr>
          <w:p w14:paraId="38A87FD5" w14:textId="77777777" w:rsidR="00E81C47" w:rsidRPr="003F0BA1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color w:val="000000" w:themeColor="text1"/>
                <w:sz w:val="16"/>
                <w:szCs w:val="16"/>
              </w:rPr>
              <w:t>2.96 ± 0.23b</w:t>
            </w:r>
          </w:p>
        </w:tc>
        <w:tc>
          <w:tcPr>
            <w:tcW w:w="1541" w:type="dxa"/>
            <w:tcBorders>
              <w:top w:val="single" w:sz="6" w:space="0" w:color="auto"/>
            </w:tcBorders>
            <w:vAlign w:val="center"/>
          </w:tcPr>
          <w:p w14:paraId="333CDF27" w14:textId="77777777" w:rsidR="00E81C47" w:rsidRPr="003F0BA1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color w:val="000000" w:themeColor="text1"/>
                <w:sz w:val="16"/>
                <w:szCs w:val="16"/>
              </w:rPr>
              <w:t>4.80 ± 0.36b</w:t>
            </w:r>
          </w:p>
        </w:tc>
        <w:tc>
          <w:tcPr>
            <w:tcW w:w="1024" w:type="dxa"/>
            <w:tcBorders>
              <w:top w:val="single" w:sz="6" w:space="0" w:color="auto"/>
            </w:tcBorders>
            <w:vAlign w:val="center"/>
          </w:tcPr>
          <w:p w14:paraId="4149ADAA" w14:textId="77777777" w:rsidR="00E81C47" w:rsidRPr="003F0BA1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color w:val="000000" w:themeColor="text1"/>
                <w:sz w:val="16"/>
                <w:szCs w:val="16"/>
              </w:rPr>
              <w:t>5.16 ± 0.23b</w:t>
            </w:r>
          </w:p>
        </w:tc>
        <w:tc>
          <w:tcPr>
            <w:tcW w:w="1088" w:type="dxa"/>
            <w:tcBorders>
              <w:top w:val="single" w:sz="6" w:space="0" w:color="auto"/>
            </w:tcBorders>
            <w:vAlign w:val="center"/>
          </w:tcPr>
          <w:p w14:paraId="42982C13" w14:textId="77777777" w:rsidR="00E81C47" w:rsidRPr="003F0BA1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color w:val="000000" w:themeColor="text1"/>
                <w:sz w:val="16"/>
                <w:szCs w:val="16"/>
              </w:rPr>
              <w:t>4.36 ± 0.27b</w:t>
            </w:r>
          </w:p>
        </w:tc>
        <w:tc>
          <w:tcPr>
            <w:tcW w:w="1212" w:type="dxa"/>
            <w:tcBorders>
              <w:top w:val="single" w:sz="6" w:space="0" w:color="auto"/>
            </w:tcBorders>
            <w:vAlign w:val="center"/>
          </w:tcPr>
          <w:p w14:paraId="62DF9C28" w14:textId="77777777" w:rsidR="00E81C47" w:rsidRPr="003F0BA1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color w:val="000000" w:themeColor="text1"/>
                <w:sz w:val="16"/>
                <w:szCs w:val="16"/>
              </w:rPr>
              <w:t>4.20 ± 0.18b</w:t>
            </w:r>
          </w:p>
        </w:tc>
      </w:tr>
      <w:tr w:rsidR="00E81C47" w:rsidRPr="003F0BA1" w14:paraId="5CC42FD6" w14:textId="77777777" w:rsidTr="003235BB">
        <w:trPr>
          <w:jc w:val="center"/>
        </w:trPr>
        <w:tc>
          <w:tcPr>
            <w:tcW w:w="874" w:type="dxa"/>
            <w:vAlign w:val="center"/>
          </w:tcPr>
          <w:p w14:paraId="5D02712B" w14:textId="77777777" w:rsidR="00E81C47" w:rsidRPr="003F0BA1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color w:val="000000" w:themeColor="text1"/>
                <w:sz w:val="16"/>
                <w:szCs w:val="16"/>
              </w:rPr>
              <w:t>HG-15</w:t>
            </w:r>
          </w:p>
        </w:tc>
        <w:tc>
          <w:tcPr>
            <w:tcW w:w="1024" w:type="dxa"/>
            <w:vAlign w:val="center"/>
          </w:tcPr>
          <w:p w14:paraId="41BC6306" w14:textId="77777777" w:rsidR="00E81C47" w:rsidRPr="003F0BA1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color w:val="000000" w:themeColor="text1"/>
                <w:sz w:val="16"/>
                <w:szCs w:val="16"/>
              </w:rPr>
              <w:t>3.52 ± 0.37a</w:t>
            </w:r>
          </w:p>
        </w:tc>
        <w:tc>
          <w:tcPr>
            <w:tcW w:w="1541" w:type="dxa"/>
            <w:vAlign w:val="center"/>
          </w:tcPr>
          <w:p w14:paraId="732FC64D" w14:textId="77777777" w:rsidR="00E81C47" w:rsidRPr="003F0BA1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color w:val="000000" w:themeColor="text1"/>
                <w:sz w:val="16"/>
                <w:szCs w:val="16"/>
              </w:rPr>
              <w:t>5.96 ± 0.40a</w:t>
            </w:r>
          </w:p>
        </w:tc>
        <w:tc>
          <w:tcPr>
            <w:tcW w:w="1024" w:type="dxa"/>
            <w:vAlign w:val="center"/>
          </w:tcPr>
          <w:p w14:paraId="0AD7721C" w14:textId="77777777" w:rsidR="00E81C47" w:rsidRPr="003F0BA1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color w:val="000000" w:themeColor="text1"/>
                <w:sz w:val="16"/>
                <w:szCs w:val="16"/>
              </w:rPr>
              <w:t>5.88 ± 0.30a</w:t>
            </w:r>
          </w:p>
        </w:tc>
        <w:tc>
          <w:tcPr>
            <w:tcW w:w="1088" w:type="dxa"/>
            <w:vAlign w:val="center"/>
          </w:tcPr>
          <w:p w14:paraId="064152A6" w14:textId="77777777" w:rsidR="00E81C47" w:rsidRPr="003F0BA1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color w:val="000000" w:themeColor="text1"/>
                <w:sz w:val="16"/>
                <w:szCs w:val="16"/>
              </w:rPr>
              <w:t>5.48 ± 0.16a</w:t>
            </w:r>
          </w:p>
        </w:tc>
        <w:tc>
          <w:tcPr>
            <w:tcW w:w="1212" w:type="dxa"/>
            <w:vAlign w:val="center"/>
          </w:tcPr>
          <w:p w14:paraId="130C5FCE" w14:textId="77777777" w:rsidR="00E81C47" w:rsidRPr="003F0BA1" w:rsidRDefault="00E81C47" w:rsidP="003235BB">
            <w:pPr>
              <w:adjustRightInd w:val="0"/>
              <w:snapToGrid w:val="0"/>
              <w:spacing w:before="0" w:after="0" w:line="240" w:lineRule="atLeast"/>
              <w:rPr>
                <w:rFonts w:cs="Times New Roman"/>
                <w:color w:val="000000" w:themeColor="text1"/>
                <w:sz w:val="16"/>
                <w:szCs w:val="16"/>
              </w:rPr>
            </w:pPr>
            <w:r w:rsidRPr="003F0BA1">
              <w:rPr>
                <w:rFonts w:cs="Times New Roman"/>
                <w:color w:val="000000" w:themeColor="text1"/>
                <w:sz w:val="16"/>
                <w:szCs w:val="16"/>
              </w:rPr>
              <w:t>6.40 ± 0.33a</w:t>
            </w:r>
          </w:p>
        </w:tc>
      </w:tr>
    </w:tbl>
    <w:p w14:paraId="6D6C01F3" w14:textId="77777777" w:rsidR="00E81C47" w:rsidRDefault="00E81C47" w:rsidP="00E81C47">
      <w:pPr>
        <w:autoSpaceDE w:val="0"/>
        <w:autoSpaceDN w:val="0"/>
        <w:adjustRightInd w:val="0"/>
        <w:rPr>
          <w:rFonts w:eastAsia="SimSun" w:cs="Times New Roman"/>
          <w:iCs/>
          <w:color w:val="000000" w:themeColor="text1"/>
          <w:kern w:val="44"/>
          <w:sz w:val="16"/>
          <w:szCs w:val="16"/>
        </w:rPr>
      </w:pPr>
      <w:r w:rsidRPr="00070A23">
        <w:rPr>
          <w:rFonts w:eastAsia="SimSun" w:cs="Times New Roman"/>
          <w:iCs/>
          <w:color w:val="000000" w:themeColor="text1"/>
          <w:kern w:val="44"/>
          <w:sz w:val="16"/>
          <w:szCs w:val="16"/>
        </w:rPr>
        <w:t xml:space="preserve">Note: Values are expressed as mean ± standard deviation. Means sharing a common letter within the same column are not significantly different at </w:t>
      </w:r>
      <w:r w:rsidRPr="00685215">
        <w:rPr>
          <w:rFonts w:eastAsia="SimSun" w:cs="Times New Roman"/>
          <w:i/>
          <w:color w:val="000000" w:themeColor="text1"/>
          <w:kern w:val="44"/>
          <w:sz w:val="16"/>
          <w:szCs w:val="16"/>
        </w:rPr>
        <w:t>p</w:t>
      </w:r>
      <w:r w:rsidRPr="00070A23">
        <w:rPr>
          <w:rFonts w:eastAsia="SimSun" w:cs="Times New Roman"/>
          <w:iCs/>
          <w:color w:val="000000" w:themeColor="text1"/>
          <w:kern w:val="44"/>
          <w:sz w:val="16"/>
          <w:szCs w:val="16"/>
        </w:rPr>
        <w:t xml:space="preserve"> &lt; 0.05</w:t>
      </w:r>
      <w:r>
        <w:rPr>
          <w:rFonts w:eastAsia="SimSun" w:cs="Times New Roman"/>
          <w:iCs/>
          <w:color w:val="000000" w:themeColor="text1"/>
          <w:kern w:val="44"/>
          <w:sz w:val="16"/>
          <w:szCs w:val="16"/>
        </w:rPr>
        <w:t xml:space="preserve"> </w:t>
      </w:r>
      <w:r w:rsidRPr="00821050">
        <w:rPr>
          <w:rFonts w:eastAsia="SimSun" w:cs="Times New Roman"/>
          <w:iCs/>
          <w:color w:val="000000" w:themeColor="text1"/>
          <w:kern w:val="44"/>
          <w:sz w:val="16"/>
          <w:szCs w:val="16"/>
        </w:rPr>
        <w:t>(Student’s t-test)</w:t>
      </w:r>
      <w:r w:rsidRPr="00070A23">
        <w:rPr>
          <w:rFonts w:eastAsia="SimSun" w:cs="Times New Roman"/>
          <w:iCs/>
          <w:color w:val="000000" w:themeColor="text1"/>
          <w:kern w:val="44"/>
          <w:sz w:val="16"/>
          <w:szCs w:val="16"/>
        </w:rPr>
        <w:t>.</w:t>
      </w:r>
    </w:p>
    <w:p w14:paraId="6393C5FB" w14:textId="77777777" w:rsidR="00E81C47" w:rsidRPr="003F0BA1" w:rsidRDefault="00E81C47" w:rsidP="00E81C47">
      <w:pPr>
        <w:autoSpaceDE w:val="0"/>
        <w:autoSpaceDN w:val="0"/>
        <w:adjustRightInd w:val="0"/>
        <w:rPr>
          <w:rFonts w:eastAsia="SimSun" w:cs="Times New Roman"/>
          <w:b/>
          <w:color w:val="000000" w:themeColor="text1"/>
          <w:kern w:val="44"/>
          <w:szCs w:val="21"/>
        </w:rPr>
      </w:pPr>
      <w:bookmarkStart w:id="0" w:name="OLE_LINK30"/>
      <w:r>
        <w:rPr>
          <w:rFonts w:eastAsia="SimSun" w:cs="Times New Roman"/>
          <w:b/>
          <w:color w:val="000000" w:themeColor="text1"/>
          <w:kern w:val="44"/>
          <w:szCs w:val="21"/>
        </w:rPr>
        <w:t>Table S2</w:t>
      </w:r>
      <w:r w:rsidRPr="003F0BA1">
        <w:rPr>
          <w:rFonts w:eastAsia="SimSun" w:cs="Times New Roman"/>
          <w:b/>
          <w:color w:val="000000" w:themeColor="text1"/>
          <w:kern w:val="44"/>
          <w:szCs w:val="21"/>
          <w:shd w:val="clear" w:color="auto" w:fill="FFFFFF"/>
        </w:rPr>
        <w:t xml:space="preserve"> |</w:t>
      </w:r>
      <w:r>
        <w:rPr>
          <w:rFonts w:eastAsia="SimSun" w:cs="Times New Roman"/>
          <w:b/>
          <w:color w:val="000000" w:themeColor="text1"/>
          <w:kern w:val="44"/>
          <w:szCs w:val="21"/>
        </w:rPr>
        <w:t xml:space="preserve"> </w:t>
      </w:r>
      <w:r w:rsidRPr="003F0BA1">
        <w:rPr>
          <w:rFonts w:eastAsia="SimSun" w:cs="Times New Roman"/>
          <w:b/>
          <w:color w:val="000000" w:themeColor="text1"/>
          <w:kern w:val="44"/>
          <w:szCs w:val="21"/>
        </w:rPr>
        <w:t>Analysis 'Constrained' Conditional Term Effects</w:t>
      </w:r>
    </w:p>
    <w:tbl>
      <w:tblPr>
        <w:tblpPr w:leftFromText="180" w:rightFromText="180" w:vertAnchor="text" w:horzAnchor="page" w:tblpX="5083" w:tblpY="114"/>
        <w:tblW w:w="3945" w:type="dxa"/>
        <w:tblLayout w:type="fixed"/>
        <w:tblLook w:val="04A0" w:firstRow="1" w:lastRow="0" w:firstColumn="1" w:lastColumn="0" w:noHBand="0" w:noVBand="1"/>
      </w:tblPr>
      <w:tblGrid>
        <w:gridCol w:w="742"/>
        <w:gridCol w:w="1296"/>
        <w:gridCol w:w="1196"/>
        <w:gridCol w:w="711"/>
      </w:tblGrid>
      <w:tr w:rsidR="00E81C47" w:rsidRPr="003F0BA1" w14:paraId="42E7931E" w14:textId="77777777" w:rsidTr="003235BB">
        <w:tc>
          <w:tcPr>
            <w:tcW w:w="74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bookmarkEnd w:id="0"/>
          <w:p w14:paraId="371F0E05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Name</w:t>
            </w:r>
          </w:p>
        </w:tc>
        <w:tc>
          <w:tcPr>
            <w:tcW w:w="12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3D699582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Explains %</w:t>
            </w:r>
          </w:p>
        </w:tc>
        <w:tc>
          <w:tcPr>
            <w:tcW w:w="119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6995ED7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pseudo-</w:t>
            </w:r>
            <w:r w:rsidRPr="002936F0">
              <w:rPr>
                <w:rFonts w:eastAsia="DengXian" w:cs="Times New Roman"/>
                <w:i/>
                <w:iCs/>
                <w:color w:val="000000" w:themeColor="text1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71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4D823F1" w14:textId="77777777" w:rsidR="00E81C47" w:rsidRPr="002936F0" w:rsidRDefault="00E81C47" w:rsidP="003235BB">
            <w:pPr>
              <w:spacing w:before="0" w:after="0"/>
              <w:jc w:val="center"/>
              <w:rPr>
                <w:rFonts w:eastAsia="DengXian" w:cs="Times New Roman"/>
                <w:i/>
                <w:iCs/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rFonts w:eastAsia="DengXian" w:cs="Times New Roman"/>
                <w:i/>
                <w:iCs/>
                <w:color w:val="000000" w:themeColor="text1"/>
                <w:sz w:val="16"/>
                <w:szCs w:val="16"/>
                <w:lang w:eastAsia="zh-CN"/>
              </w:rPr>
              <w:t>p</w:t>
            </w:r>
          </w:p>
        </w:tc>
      </w:tr>
      <w:tr w:rsidR="00E81C47" w:rsidRPr="003F0BA1" w14:paraId="6C7AB5A3" w14:textId="77777777" w:rsidTr="003235BB">
        <w:tc>
          <w:tcPr>
            <w:tcW w:w="74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3B313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Na</w:t>
            </w:r>
          </w:p>
        </w:tc>
        <w:tc>
          <w:tcPr>
            <w:tcW w:w="12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9BD31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76.6</w:t>
            </w:r>
          </w:p>
        </w:tc>
        <w:tc>
          <w:tcPr>
            <w:tcW w:w="11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BB9BF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52.3</w:t>
            </w:r>
          </w:p>
        </w:tc>
        <w:tc>
          <w:tcPr>
            <w:tcW w:w="7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1B006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0.002</w:t>
            </w:r>
          </w:p>
        </w:tc>
      </w:tr>
      <w:tr w:rsidR="00E81C47" w:rsidRPr="003F0BA1" w14:paraId="05DC7FD3" w14:textId="77777777" w:rsidTr="003235BB"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717CA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OM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877AC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4.6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3F2C7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3.7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58858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0.004</w:t>
            </w:r>
          </w:p>
        </w:tc>
      </w:tr>
      <w:tr w:rsidR="00E81C47" w:rsidRPr="003F0BA1" w14:paraId="7A6A3524" w14:textId="77777777" w:rsidTr="003235BB"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06BAF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EC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014F5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3.2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0C290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2.9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4D3B1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0.006</w:t>
            </w:r>
          </w:p>
        </w:tc>
      </w:tr>
      <w:tr w:rsidR="00E81C47" w:rsidRPr="003F0BA1" w14:paraId="3C6CA189" w14:textId="77777777" w:rsidTr="003235BB"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5B26B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Ca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A94F4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2.2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1258F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2.1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AE5BE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0.034</w:t>
            </w:r>
          </w:p>
        </w:tc>
      </w:tr>
      <w:tr w:rsidR="00E81C47" w:rsidRPr="003F0BA1" w14:paraId="3A0DD3A1" w14:textId="77777777" w:rsidTr="003235BB"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DD3BF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Mg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10B19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1.8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38736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1.8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70740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0.068</w:t>
            </w:r>
          </w:p>
        </w:tc>
      </w:tr>
      <w:tr w:rsidR="00E81C47" w:rsidRPr="003F0BA1" w14:paraId="50F807D8" w14:textId="77777777" w:rsidTr="003235BB"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C95DD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TN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E2471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2.3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8BEC5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2.8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B5C7D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0.028</w:t>
            </w:r>
          </w:p>
        </w:tc>
      </w:tr>
      <w:tr w:rsidR="00E81C47" w:rsidRPr="003F0BA1" w14:paraId="70871D05" w14:textId="77777777" w:rsidTr="003235BB"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1BA8A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K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E2E81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AD3B1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81C6C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0.536</w:t>
            </w:r>
          </w:p>
        </w:tc>
      </w:tr>
      <w:tr w:rsidR="00E81C47" w:rsidRPr="003F0BA1" w14:paraId="767E76D4" w14:textId="77777777" w:rsidTr="003235BB"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13517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AP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E78F7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0.6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36BC1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9A4A6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0.570</w:t>
            </w:r>
          </w:p>
        </w:tc>
      </w:tr>
      <w:tr w:rsidR="00E81C47" w:rsidRPr="003F0BA1" w14:paraId="638FCC49" w14:textId="77777777" w:rsidTr="003235BB"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18D09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pH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C9360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E7C27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DB971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0.600</w:t>
            </w:r>
          </w:p>
        </w:tc>
      </w:tr>
      <w:tr w:rsidR="00E81C47" w:rsidRPr="003F0BA1" w14:paraId="79289B44" w14:textId="77777777" w:rsidTr="003235BB">
        <w:tc>
          <w:tcPr>
            <w:tcW w:w="7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E9CFB1E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AN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75A7C47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0.4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55E631F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10D6000" w14:textId="77777777" w:rsidR="00E81C47" w:rsidRPr="003F0BA1" w:rsidRDefault="00E81C47" w:rsidP="003235BB">
            <w:pPr>
              <w:spacing w:before="0" w:after="0"/>
              <w:jc w:val="center"/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</w:pPr>
            <w:r w:rsidRPr="003F0BA1">
              <w:rPr>
                <w:rFonts w:eastAsia="DengXian" w:cs="Times New Roman"/>
                <w:color w:val="000000" w:themeColor="text1"/>
                <w:sz w:val="16"/>
                <w:szCs w:val="16"/>
                <w:lang w:eastAsia="zh-CN"/>
              </w:rPr>
              <w:t>0.862</w:t>
            </w:r>
          </w:p>
        </w:tc>
      </w:tr>
    </w:tbl>
    <w:p w14:paraId="25D9738C" w14:textId="77777777" w:rsidR="00E81C47" w:rsidRPr="003F0BA1" w:rsidRDefault="00E81C47" w:rsidP="00E81C47">
      <w:pPr>
        <w:autoSpaceDE w:val="0"/>
        <w:autoSpaceDN w:val="0"/>
        <w:adjustRightInd w:val="0"/>
        <w:rPr>
          <w:rFonts w:eastAsia="SimSun" w:cs="Times New Roman"/>
          <w:i/>
          <w:color w:val="000000" w:themeColor="text1"/>
          <w:kern w:val="44"/>
          <w:sz w:val="16"/>
          <w:szCs w:val="16"/>
        </w:rPr>
      </w:pPr>
    </w:p>
    <w:p w14:paraId="223279D5" w14:textId="77777777" w:rsidR="00E81C47" w:rsidRPr="003F0BA1" w:rsidRDefault="00E81C47" w:rsidP="00E81C47">
      <w:pPr>
        <w:autoSpaceDE w:val="0"/>
        <w:autoSpaceDN w:val="0"/>
        <w:adjustRightInd w:val="0"/>
        <w:rPr>
          <w:rFonts w:eastAsia="SimSun" w:cs="Times New Roman"/>
          <w:i/>
          <w:color w:val="000000" w:themeColor="text1"/>
          <w:kern w:val="44"/>
          <w:sz w:val="16"/>
          <w:szCs w:val="16"/>
        </w:rPr>
      </w:pPr>
    </w:p>
    <w:p w14:paraId="0578AE29" w14:textId="77777777" w:rsidR="00E81C47" w:rsidRPr="003F0BA1" w:rsidRDefault="00E81C47" w:rsidP="00E81C47">
      <w:pPr>
        <w:autoSpaceDE w:val="0"/>
        <w:autoSpaceDN w:val="0"/>
        <w:adjustRightInd w:val="0"/>
        <w:rPr>
          <w:rFonts w:eastAsia="SimSun" w:cs="Times New Roman"/>
          <w:i/>
          <w:color w:val="000000" w:themeColor="text1"/>
          <w:kern w:val="44"/>
          <w:sz w:val="16"/>
          <w:szCs w:val="16"/>
        </w:rPr>
      </w:pPr>
    </w:p>
    <w:p w14:paraId="01BDFCD7" w14:textId="77777777" w:rsidR="00E81C47" w:rsidRPr="003F0BA1" w:rsidRDefault="00E81C47" w:rsidP="00E81C47">
      <w:pPr>
        <w:autoSpaceDE w:val="0"/>
        <w:autoSpaceDN w:val="0"/>
        <w:adjustRightInd w:val="0"/>
        <w:rPr>
          <w:rFonts w:eastAsia="SimSun" w:cs="Times New Roman"/>
          <w:i/>
          <w:color w:val="000000" w:themeColor="text1"/>
          <w:kern w:val="44"/>
          <w:sz w:val="16"/>
          <w:szCs w:val="16"/>
        </w:rPr>
      </w:pPr>
    </w:p>
    <w:p w14:paraId="7BCDF1C6" w14:textId="77777777" w:rsidR="00E81C47" w:rsidRDefault="00E81C47" w:rsidP="00417A4B">
      <w:pPr>
        <w:autoSpaceDE w:val="0"/>
        <w:autoSpaceDN w:val="0"/>
        <w:adjustRightInd w:val="0"/>
        <w:jc w:val="center"/>
        <w:rPr>
          <w:rFonts w:eastAsia="SimSun" w:cs="Times New Roman"/>
          <w:b/>
          <w:color w:val="000000" w:themeColor="text1"/>
          <w:kern w:val="44"/>
          <w:szCs w:val="21"/>
        </w:rPr>
      </w:pPr>
      <w:bookmarkStart w:id="1" w:name="_GoBack"/>
      <w:bookmarkEnd w:id="1"/>
    </w:p>
    <w:p w14:paraId="6205D7D1" w14:textId="77777777" w:rsidR="00E81C47" w:rsidRDefault="00E81C47" w:rsidP="00417A4B">
      <w:pPr>
        <w:autoSpaceDE w:val="0"/>
        <w:autoSpaceDN w:val="0"/>
        <w:adjustRightInd w:val="0"/>
        <w:jc w:val="center"/>
        <w:rPr>
          <w:rFonts w:eastAsia="SimSun" w:cs="Times New Roman"/>
          <w:b/>
          <w:color w:val="000000" w:themeColor="text1"/>
          <w:kern w:val="44"/>
          <w:szCs w:val="21"/>
        </w:rPr>
      </w:pPr>
    </w:p>
    <w:p w14:paraId="41C1FC8B" w14:textId="4616569E" w:rsidR="00417A4B" w:rsidRPr="003F0BA1" w:rsidRDefault="00417A4B" w:rsidP="00417A4B">
      <w:pPr>
        <w:autoSpaceDE w:val="0"/>
        <w:autoSpaceDN w:val="0"/>
        <w:adjustRightInd w:val="0"/>
        <w:jc w:val="center"/>
        <w:rPr>
          <w:rFonts w:eastAsia="SimSun" w:cs="Times New Roman"/>
          <w:b/>
          <w:color w:val="000000" w:themeColor="text1"/>
          <w:kern w:val="44"/>
          <w:szCs w:val="21"/>
        </w:rPr>
      </w:pPr>
      <w:r w:rsidRPr="003F0BA1">
        <w:rPr>
          <w:rFonts w:eastAsia="SimSun" w:cs="Times New Roman"/>
          <w:b/>
          <w:color w:val="000000" w:themeColor="text1"/>
          <w:kern w:val="44"/>
          <w:szCs w:val="21"/>
        </w:rPr>
        <w:t>Figure_S1</w:t>
      </w:r>
    </w:p>
    <w:p w14:paraId="4A0248DF" w14:textId="77777777" w:rsidR="00417A4B" w:rsidRPr="003F0BA1" w:rsidRDefault="00417A4B" w:rsidP="00417A4B">
      <w:pPr>
        <w:spacing w:before="0" w:after="200" w:line="276" w:lineRule="auto"/>
        <w:rPr>
          <w:rFonts w:eastAsia="SimSun" w:cs="Times New Roman"/>
          <w:b/>
          <w:color w:val="000000" w:themeColor="text1"/>
          <w:kern w:val="44"/>
          <w:szCs w:val="21"/>
        </w:rPr>
      </w:pPr>
      <w:r w:rsidRPr="003F0BA1">
        <w:rPr>
          <w:rFonts w:cs="Times New Roman"/>
          <w:noProof/>
          <w:color w:val="000000" w:themeColor="text1"/>
        </w:rPr>
        <w:drawing>
          <wp:anchor distT="0" distB="0" distL="114300" distR="114300" simplePos="0" relativeHeight="251659264" behindDoc="0" locked="0" layoutInCell="1" allowOverlap="1" wp14:anchorId="2282569E" wp14:editId="7D41BE7E">
            <wp:simplePos x="0" y="0"/>
            <wp:positionH relativeFrom="column">
              <wp:posOffset>1066800</wp:posOffset>
            </wp:positionH>
            <wp:positionV relativeFrom="paragraph">
              <wp:posOffset>5715</wp:posOffset>
            </wp:positionV>
            <wp:extent cx="3599815" cy="3510915"/>
            <wp:effectExtent l="0" t="0" r="0" b="0"/>
            <wp:wrapNone/>
            <wp:docPr id="11" name="图片 11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351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F0BA1">
        <w:rPr>
          <w:rFonts w:eastAsia="SimSun" w:cs="Times New Roman"/>
          <w:b/>
          <w:color w:val="000000" w:themeColor="text1"/>
          <w:kern w:val="44"/>
          <w:szCs w:val="21"/>
        </w:rPr>
        <w:br w:type="page"/>
      </w:r>
    </w:p>
    <w:p w14:paraId="54B26DD3" w14:textId="77777777" w:rsidR="00417A4B" w:rsidRPr="003F0BA1" w:rsidRDefault="00417A4B" w:rsidP="00417A4B">
      <w:pPr>
        <w:autoSpaceDE w:val="0"/>
        <w:autoSpaceDN w:val="0"/>
        <w:adjustRightInd w:val="0"/>
        <w:jc w:val="center"/>
        <w:rPr>
          <w:rFonts w:eastAsia="SimSun" w:cs="Times New Roman"/>
          <w:b/>
          <w:color w:val="000000" w:themeColor="text1"/>
          <w:kern w:val="44"/>
          <w:szCs w:val="21"/>
        </w:rPr>
      </w:pPr>
      <w:r w:rsidRPr="003F0BA1">
        <w:rPr>
          <w:rFonts w:eastAsia="SimSun" w:cs="Times New Roman"/>
          <w:b/>
          <w:color w:val="000000" w:themeColor="text1"/>
          <w:kern w:val="44"/>
          <w:szCs w:val="21"/>
        </w:rPr>
        <w:lastRenderedPageBreak/>
        <w:t>Figure_S</w:t>
      </w:r>
      <w:r>
        <w:rPr>
          <w:rFonts w:eastAsia="SimSun" w:cs="Times New Roman"/>
          <w:b/>
          <w:color w:val="000000" w:themeColor="text1"/>
          <w:kern w:val="44"/>
          <w:szCs w:val="21"/>
        </w:rPr>
        <w:t>2</w:t>
      </w:r>
    </w:p>
    <w:p w14:paraId="5C2C172F" w14:textId="77777777" w:rsidR="00417A4B" w:rsidRPr="003F0BA1" w:rsidRDefault="00417A4B" w:rsidP="00417A4B">
      <w:pPr>
        <w:autoSpaceDE w:val="0"/>
        <w:autoSpaceDN w:val="0"/>
        <w:adjustRightInd w:val="0"/>
        <w:rPr>
          <w:rFonts w:eastAsia="SimSun" w:cs="Times New Roman"/>
          <w:b/>
          <w:color w:val="000000" w:themeColor="text1"/>
          <w:kern w:val="44"/>
          <w:szCs w:val="21"/>
        </w:rPr>
      </w:pPr>
      <w:r w:rsidRPr="003F0BA1">
        <w:rPr>
          <w:rFonts w:cs="Times New Roman"/>
          <w:noProof/>
          <w:color w:val="000000" w:themeColor="text1"/>
        </w:rPr>
        <w:drawing>
          <wp:anchor distT="0" distB="0" distL="114300" distR="114300" simplePos="0" relativeHeight="251660288" behindDoc="0" locked="0" layoutInCell="1" allowOverlap="1" wp14:anchorId="5E35D278" wp14:editId="51D8389C">
            <wp:simplePos x="0" y="0"/>
            <wp:positionH relativeFrom="column">
              <wp:posOffset>192405</wp:posOffset>
            </wp:positionH>
            <wp:positionV relativeFrom="page">
              <wp:posOffset>1227455</wp:posOffset>
            </wp:positionV>
            <wp:extent cx="6120130" cy="3877310"/>
            <wp:effectExtent l="0" t="0" r="0" b="9525"/>
            <wp:wrapNone/>
            <wp:docPr id="18" name="图片 18" descr="A picture containing photo, sitting, several, sm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87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3AE3AB7" w14:textId="77777777" w:rsidR="00E126FF" w:rsidRDefault="00E126FF"/>
    <w:sectPr w:rsidR="00E126FF"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A4B"/>
    <w:rsid w:val="00097C10"/>
    <w:rsid w:val="00417A4B"/>
    <w:rsid w:val="008A18EB"/>
    <w:rsid w:val="00B25153"/>
    <w:rsid w:val="00E126FF"/>
    <w:rsid w:val="00E8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C792F2"/>
  <w15:chartTrackingRefBased/>
  <w15:docId w15:val="{DC1B2110-21B8-0A4C-8B2C-E87A11DC4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A4B"/>
    <w:pPr>
      <w:spacing w:before="120" w:after="240"/>
    </w:pPr>
    <w:rPr>
      <w:rFonts w:eastAsiaTheme="minorEastAsia" w:cstheme="minorBidi"/>
      <w:kern w:val="0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17A4B"/>
  </w:style>
  <w:style w:type="paragraph" w:styleId="BalloonText">
    <w:name w:val="Balloon Text"/>
    <w:basedOn w:val="Normal"/>
    <w:link w:val="BalloonTextChar"/>
    <w:uiPriority w:val="99"/>
    <w:semiHidden/>
    <w:unhideWhenUsed/>
    <w:rsid w:val="00E81C47"/>
    <w:pPr>
      <w:spacing w:before="0" w:after="0"/>
    </w:pPr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C47"/>
    <w:rPr>
      <w:rFonts w:eastAsiaTheme="minorEastAsia"/>
      <w:kern w:val="0"/>
      <w:sz w:val="18"/>
      <w:szCs w:val="18"/>
    </w:rPr>
  </w:style>
  <w:style w:type="table" w:styleId="TableGrid">
    <w:name w:val="Table Grid"/>
    <w:basedOn w:val="TableNormal"/>
    <w:uiPriority w:val="39"/>
    <w:qFormat/>
    <w:rsid w:val="00E81C47"/>
    <w:rPr>
      <w:rFonts w:asciiTheme="majorHAnsi" w:eastAsiaTheme="minorEastAsia" w:hAnsiTheme="majorHAnsi" w:cstheme="minorBidi"/>
      <w:kern w:val="0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2</cp:revision>
  <dcterms:created xsi:type="dcterms:W3CDTF">2020-03-26T04:54:00Z</dcterms:created>
  <dcterms:modified xsi:type="dcterms:W3CDTF">2020-03-26T04:56:00Z</dcterms:modified>
</cp:coreProperties>
</file>