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54E477" w14:textId="659BE5A5" w:rsidR="005D3646" w:rsidRPr="00276C6D" w:rsidRDefault="005D3646" w:rsidP="005D364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6C6D">
        <w:rPr>
          <w:rFonts w:ascii="Times New Roman" w:hAnsi="Times New Roman" w:cs="Times New Roman"/>
          <w:b/>
          <w:sz w:val="28"/>
          <w:szCs w:val="28"/>
        </w:rPr>
        <w:t>Supplementary I</w:t>
      </w:r>
      <w:proofErr w:type="spellStart"/>
      <w:r w:rsidRPr="00276C6D">
        <w:rPr>
          <w:rFonts w:ascii="Times New Roman" w:eastAsia="Calibri" w:hAnsi="Times New Roman" w:cs="Times New Roman"/>
          <w:b/>
          <w:sz w:val="28"/>
          <w:szCs w:val="28"/>
          <w:lang w:val="en-US"/>
        </w:rPr>
        <w:t>nformation</w:t>
      </w:r>
      <w:proofErr w:type="spellEnd"/>
    </w:p>
    <w:p w14:paraId="51A663B0" w14:textId="77777777" w:rsidR="005D3646" w:rsidRPr="0065579D" w:rsidRDefault="005D3646" w:rsidP="005D3646"/>
    <w:p w14:paraId="718E1547" w14:textId="3A1A75C0" w:rsidR="005D3646" w:rsidRDefault="005D3646" w:rsidP="005D3646"/>
    <w:p w14:paraId="242428D5" w14:textId="1A3F444E" w:rsidR="00F036F9" w:rsidRDefault="00F036F9" w:rsidP="005D3646"/>
    <w:p w14:paraId="082C1E69" w14:textId="1F974CDB" w:rsidR="00F036F9" w:rsidRDefault="00F036F9" w:rsidP="005D3646"/>
    <w:p w14:paraId="0A6C3591" w14:textId="744FC481" w:rsidR="00F036F9" w:rsidRDefault="00F036F9" w:rsidP="005D3646"/>
    <w:p w14:paraId="333277FC" w14:textId="3231C069" w:rsidR="00F036F9" w:rsidRDefault="00F036F9" w:rsidP="005D3646"/>
    <w:p w14:paraId="39AF4906" w14:textId="14912C98" w:rsidR="00F036F9" w:rsidRDefault="00F036F9" w:rsidP="005D3646"/>
    <w:p w14:paraId="20688CA7" w14:textId="65E89671" w:rsidR="00F036F9" w:rsidRDefault="00F036F9" w:rsidP="005D3646"/>
    <w:p w14:paraId="26E05A99" w14:textId="0800687E" w:rsidR="00F036F9" w:rsidRDefault="00F036F9" w:rsidP="005D3646"/>
    <w:p w14:paraId="12B55323" w14:textId="51432361" w:rsidR="00F036F9" w:rsidRDefault="00F036F9" w:rsidP="005D3646"/>
    <w:p w14:paraId="17B12CE3" w14:textId="0313C27B" w:rsidR="00F036F9" w:rsidRDefault="00F036F9" w:rsidP="005D3646"/>
    <w:p w14:paraId="28189D23" w14:textId="77777777" w:rsidR="00F036F9" w:rsidRDefault="00F036F9" w:rsidP="005D3646"/>
    <w:p w14:paraId="2D47452E" w14:textId="2235BB79" w:rsidR="005D3646" w:rsidRDefault="005D3646" w:rsidP="005D3646"/>
    <w:p w14:paraId="0265C88F" w14:textId="05A7F891" w:rsidR="005D3646" w:rsidRDefault="005D3646" w:rsidP="005D3646"/>
    <w:p w14:paraId="17F7918B" w14:textId="0F974430" w:rsidR="005D3646" w:rsidRDefault="005D3646" w:rsidP="005D3646"/>
    <w:p w14:paraId="391F8BE0" w14:textId="0A45F130" w:rsidR="005D3646" w:rsidRDefault="005D3646" w:rsidP="005D3646"/>
    <w:p w14:paraId="384265A0" w14:textId="664184E3" w:rsidR="005D3646" w:rsidRDefault="005D3646" w:rsidP="005D3646"/>
    <w:p w14:paraId="7A93E987" w14:textId="34C8A1BF" w:rsidR="005D3646" w:rsidRDefault="005D3646" w:rsidP="005D3646"/>
    <w:p w14:paraId="0FF1E5F8" w14:textId="4E101CCE" w:rsidR="005D3646" w:rsidRDefault="005D3646" w:rsidP="005D3646"/>
    <w:p w14:paraId="5B2DF023" w14:textId="0C625EBC" w:rsidR="005D3646" w:rsidRDefault="005D3646" w:rsidP="005D3646"/>
    <w:p w14:paraId="34D91AFA" w14:textId="07ECCA02" w:rsidR="005D3646" w:rsidRDefault="005D3646" w:rsidP="005D3646"/>
    <w:p w14:paraId="220E5265" w14:textId="77777777" w:rsidR="005D3646" w:rsidRDefault="005D3646" w:rsidP="005D3646"/>
    <w:p w14:paraId="44B37B04" w14:textId="34831BED" w:rsidR="005D3646" w:rsidRDefault="005D3646" w:rsidP="005D3646"/>
    <w:p w14:paraId="24D313EA" w14:textId="28C5DB56" w:rsidR="005D3646" w:rsidRDefault="005D3646" w:rsidP="005D3646"/>
    <w:p w14:paraId="497C3767" w14:textId="3D6636FF" w:rsidR="00F036F9" w:rsidRDefault="00F036F9" w:rsidP="005D3646"/>
    <w:p w14:paraId="1558A08B" w14:textId="77777777" w:rsidR="00F036F9" w:rsidRDefault="00F036F9" w:rsidP="005D3646"/>
    <w:p w14:paraId="21BCB077" w14:textId="77777777" w:rsidR="008E34DB" w:rsidRPr="009837A4" w:rsidRDefault="008E34DB" w:rsidP="008E34DB">
      <w:pPr>
        <w:keepNext/>
        <w:keepLines/>
        <w:spacing w:before="400" w:after="360"/>
        <w:jc w:val="both"/>
        <w:outlineLvl w:val="3"/>
        <w:rPr>
          <w:rFonts w:ascii="Times New Roman" w:eastAsia="Calibri" w:hAnsi="Times New Roman" w:cs="Times New Roman"/>
          <w:b/>
          <w:iCs/>
        </w:rPr>
      </w:pPr>
      <w:r w:rsidRPr="009837A4">
        <w:rPr>
          <w:rFonts w:ascii="Times New Roman" w:eastAsia="Calibri" w:hAnsi="Times New Roman" w:cs="Times New Roman"/>
          <w:b/>
          <w:iCs/>
        </w:rPr>
        <w:lastRenderedPageBreak/>
        <w:t>Covariates used in modelling geographic access</w:t>
      </w:r>
    </w:p>
    <w:p w14:paraId="5ECA98B3" w14:textId="2734FC42" w:rsidR="008E34DB" w:rsidRPr="009837A4" w:rsidRDefault="008E34DB" w:rsidP="008E34DB">
      <w:pPr>
        <w:spacing w:line="480" w:lineRule="auto"/>
        <w:rPr>
          <w:rFonts w:ascii="Times New Roman" w:eastAsia="Calibri" w:hAnsi="Times New Roman" w:cs="Times New Roman"/>
          <w:szCs w:val="24"/>
        </w:rPr>
      </w:pPr>
      <w:r w:rsidRPr="009837A4">
        <w:rPr>
          <w:rFonts w:ascii="Times New Roman" w:eastAsia="Calibri" w:hAnsi="Times New Roman" w:cs="Times New Roman"/>
          <w:szCs w:val="24"/>
        </w:rPr>
        <w:t xml:space="preserve">The accessibility model corrects for various landscape factors </w:t>
      </w:r>
      <w:r w:rsidR="00F036F9">
        <w:rPr>
          <w:rFonts w:ascii="Times New Roman" w:eastAsia="Calibri" w:hAnsi="Times New Roman" w:cs="Times New Roman"/>
          <w:szCs w:val="24"/>
        </w:rPr>
        <w:t>that were</w:t>
      </w:r>
      <w:r w:rsidRPr="009837A4">
        <w:rPr>
          <w:rFonts w:ascii="Times New Roman" w:eastAsia="Calibri" w:hAnsi="Times New Roman" w:cs="Times New Roman"/>
          <w:szCs w:val="24"/>
        </w:rPr>
        <w:t xml:space="preserve"> barriers towards travelling to health facilities. </w:t>
      </w:r>
      <w:r w:rsidR="00F036F9">
        <w:rPr>
          <w:rFonts w:ascii="Times New Roman" w:eastAsia="Calibri" w:hAnsi="Times New Roman" w:cs="Times New Roman"/>
          <w:szCs w:val="24"/>
        </w:rPr>
        <w:t>The Table 1 shows where these datasets were obtained</w:t>
      </w:r>
      <w:r w:rsidRPr="009837A4">
        <w:rPr>
          <w:rFonts w:ascii="Times New Roman" w:eastAsia="Calibri" w:hAnsi="Times New Roman" w:cs="Times New Roman"/>
          <w:szCs w:val="24"/>
        </w:rPr>
        <w:t xml:space="preserve"> including their spatial resolution</w:t>
      </w:r>
      <w:r w:rsidR="00731E7A">
        <w:rPr>
          <w:rFonts w:ascii="Times New Roman" w:eastAsia="Calibri" w:hAnsi="Times New Roman" w:cs="Times New Roman"/>
          <w:szCs w:val="24"/>
        </w:rPr>
        <w:t>.</w:t>
      </w:r>
      <w:r w:rsidRPr="009837A4">
        <w:rPr>
          <w:rFonts w:ascii="Times New Roman" w:eastAsia="Calibri" w:hAnsi="Times New Roman" w:cs="Times New Roman"/>
          <w:szCs w:val="24"/>
        </w:rPr>
        <w:t xml:space="preserve"> </w:t>
      </w:r>
    </w:p>
    <w:p w14:paraId="1D50FDB5" w14:textId="77777777" w:rsidR="008E34DB" w:rsidRPr="009837A4" w:rsidRDefault="008E34DB" w:rsidP="008E34DB">
      <w:pPr>
        <w:keepNext/>
        <w:spacing w:after="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4721CF7C" w14:textId="0122AD01" w:rsidR="008E34DB" w:rsidRPr="009837A4" w:rsidRDefault="00731E7A" w:rsidP="008E34DB">
      <w:pPr>
        <w:pStyle w:val="Caption"/>
        <w:keepNext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 </w:t>
      </w:r>
      <w:r w:rsidR="009837A4" w:rsidRPr="009837A4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>1.</w:t>
      </w:r>
      <w:r w:rsidR="009837A4" w:rsidRPr="009837A4">
        <w:rPr>
          <w:rFonts w:ascii="Times New Roman" w:hAnsi="Times New Roman" w:cs="Times New Roman"/>
        </w:rPr>
        <w:t xml:space="preserve"> Covariates</w:t>
      </w:r>
      <w:r w:rsidR="008E34DB" w:rsidRPr="009837A4">
        <w:rPr>
          <w:rFonts w:ascii="Times New Roman" w:hAnsi="Times New Roman" w:cs="Times New Roman"/>
        </w:rPr>
        <w:t xml:space="preserve"> used in modelling spatial accessibility including their type, </w:t>
      </w:r>
      <w:proofErr w:type="gramStart"/>
      <w:r w:rsidR="008E34DB" w:rsidRPr="009837A4">
        <w:rPr>
          <w:rFonts w:ascii="Times New Roman" w:hAnsi="Times New Roman" w:cs="Times New Roman"/>
        </w:rPr>
        <w:t>sources</w:t>
      </w:r>
      <w:proofErr w:type="gramEnd"/>
      <w:r w:rsidR="008E34DB" w:rsidRPr="009837A4">
        <w:rPr>
          <w:rFonts w:ascii="Times New Roman" w:hAnsi="Times New Roman" w:cs="Times New Roman"/>
        </w:rPr>
        <w:t xml:space="preserve"> and spatial resolution.</w:t>
      </w:r>
    </w:p>
    <w:tbl>
      <w:tblPr>
        <w:tblpPr w:leftFromText="180" w:rightFromText="180" w:vertAnchor="text" w:horzAnchor="margin" w:tblpY="257"/>
        <w:tblW w:w="8926" w:type="dxa"/>
        <w:tblLayout w:type="fixed"/>
        <w:tblLook w:val="04A0" w:firstRow="1" w:lastRow="0" w:firstColumn="1" w:lastColumn="0" w:noHBand="0" w:noVBand="1"/>
      </w:tblPr>
      <w:tblGrid>
        <w:gridCol w:w="1271"/>
        <w:gridCol w:w="1134"/>
        <w:gridCol w:w="1276"/>
        <w:gridCol w:w="2126"/>
        <w:gridCol w:w="3119"/>
      </w:tblGrid>
      <w:tr w:rsidR="008E34DB" w:rsidRPr="009837A4" w14:paraId="6C22E21B" w14:textId="77777777" w:rsidTr="00CB7E0E">
        <w:trPr>
          <w:trHeight w:val="20"/>
        </w:trPr>
        <w:tc>
          <w:tcPr>
            <w:tcW w:w="127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1B3DE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Data Layer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FE3419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Format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18503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Spatial resolution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</w:tcPr>
          <w:p w14:paraId="19F8AD71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Purpose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228A5C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Source</w:t>
            </w:r>
          </w:p>
        </w:tc>
      </w:tr>
      <w:tr w:rsidR="008E34DB" w:rsidRPr="009837A4" w14:paraId="7C238E9F" w14:textId="77777777" w:rsidTr="00CB7E0E">
        <w:trPr>
          <w:trHeight w:val="20"/>
        </w:trPr>
        <w:tc>
          <w:tcPr>
            <w:tcW w:w="127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91B39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Land Use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CA62576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Raster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F7EBD8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20m</w:t>
            </w:r>
          </w:p>
        </w:tc>
        <w:tc>
          <w:tcPr>
            <w:tcW w:w="212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1F9E59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Provide land feature classes (i.e., forestland, grassland, cropland, settlement, wetland)</w:t>
            </w:r>
          </w:p>
        </w:tc>
        <w:tc>
          <w:tcPr>
            <w:tcW w:w="311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0AB736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sentinel 2 satellite sensor was downloaded from (https://www.rcmrd.org/) </w:t>
            </w:r>
          </w:p>
        </w:tc>
      </w:tr>
      <w:tr w:rsidR="008E34DB" w:rsidRPr="009837A4" w14:paraId="6CD80D5E" w14:textId="77777777" w:rsidTr="00CB7E0E">
        <w:trPr>
          <w:trHeight w:val="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235B46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Elevation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193D4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Raster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40E82F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30m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182772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To define slope </w:t>
            </w:r>
          </w:p>
          <w:p w14:paraId="28AE081F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used for adjustment of walking speed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7A6095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Shuttle Radar Topography Mission downloaded from (http://gdex.cr.usgs.gov/gdex/) </w:t>
            </w:r>
          </w:p>
        </w:tc>
      </w:tr>
      <w:tr w:rsidR="008E34DB" w:rsidRPr="009837A4" w14:paraId="4859A8EC" w14:textId="77777777" w:rsidTr="00CB7E0E">
        <w:trPr>
          <w:trHeight w:val="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7F92D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Roads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F1F78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Vector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D71C8D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D6F44E1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Provide road networks where motorized transport is enabled. With road classed defined in Appendix 4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26F04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Ministry of Transport, Infrastructure, Housing &amp; Urban Development maps digitised</w:t>
            </w:r>
          </w:p>
        </w:tc>
      </w:tr>
      <w:tr w:rsidR="008E34DB" w:rsidRPr="009837A4" w14:paraId="7EE51905" w14:textId="77777777" w:rsidTr="00731E7A">
        <w:trPr>
          <w:trHeight w:val="20"/>
        </w:trPr>
        <w:tc>
          <w:tcPr>
            <w:tcW w:w="12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B22F9D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Protected Areas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D9779E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Vector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CEE395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0FD9649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Provide a layer of barrier to travel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7B291D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KWS and KFS obtained from (http://biodiversityatlaskenya.org/bio-geoportal/)</w:t>
            </w:r>
          </w:p>
        </w:tc>
      </w:tr>
      <w:tr w:rsidR="008E34DB" w:rsidRPr="009837A4" w14:paraId="6BD8D404" w14:textId="77777777" w:rsidTr="00731E7A">
        <w:trPr>
          <w:trHeight w:val="2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FDCCB4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 bodies (Rivers and lakes)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A2E0D7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Vector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9894EF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968632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Provide layers of barriers to travel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A6D8D3" w14:textId="77777777" w:rsidR="008E34DB" w:rsidRPr="009837A4" w:rsidRDefault="008E34DB" w:rsidP="00CB7E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837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Global Lakes and Wetlands Database from (http://www.worldwildlife.org/pages/global-lakes-and-wetlandsdatabase) </w:t>
            </w:r>
          </w:p>
        </w:tc>
      </w:tr>
    </w:tbl>
    <w:p w14:paraId="784A9496" w14:textId="77777777" w:rsidR="008E34DB" w:rsidRPr="009837A4" w:rsidRDefault="008E34DB" w:rsidP="008E34DB">
      <w:pPr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  <w:bookmarkStart w:id="0" w:name="_Ref43890051"/>
      <w:bookmarkStart w:id="1" w:name="_Ref45794577"/>
      <w:bookmarkStart w:id="2" w:name="_Toc47428544"/>
    </w:p>
    <w:p w14:paraId="60333780" w14:textId="77777777" w:rsidR="008E34DB" w:rsidRPr="009837A4" w:rsidRDefault="008E34DB" w:rsidP="008E34DB">
      <w:pPr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27E510D4" w14:textId="77777777" w:rsidR="008E34DB" w:rsidRPr="009837A4" w:rsidRDefault="008E34DB" w:rsidP="008E34DB">
      <w:pPr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19C35B00" w14:textId="470D8D58" w:rsidR="008E34DB" w:rsidRDefault="008E34DB" w:rsidP="008E34DB">
      <w:pPr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6DF4431B" w14:textId="4EBF505A" w:rsidR="00972F8A" w:rsidRDefault="00972F8A" w:rsidP="008E34DB">
      <w:pPr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1C7A7C1E" w14:textId="77777777" w:rsidR="00972F8A" w:rsidRPr="009837A4" w:rsidRDefault="00972F8A" w:rsidP="008E34DB">
      <w:pPr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7686DB80" w14:textId="77777777" w:rsidR="008E34DB" w:rsidRPr="009837A4" w:rsidRDefault="008E34DB" w:rsidP="008E34DB">
      <w:pPr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2E9FA8CC" w14:textId="77777777" w:rsidR="008E34DB" w:rsidRPr="009837A4" w:rsidRDefault="008E34DB" w:rsidP="008E34DB">
      <w:pPr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3E1B7825" w14:textId="77777777" w:rsidR="008E34DB" w:rsidRPr="009837A4" w:rsidRDefault="008E34DB" w:rsidP="008E34DB">
      <w:pPr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bookmarkEnd w:id="0"/>
    <w:bookmarkEnd w:id="1"/>
    <w:bookmarkEnd w:id="2"/>
    <w:p w14:paraId="138B6F0C" w14:textId="71D88439" w:rsidR="00493545" w:rsidRDefault="00493545" w:rsidP="008E34DB">
      <w:pPr>
        <w:keepNext/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1A557E8A" w14:textId="77777777" w:rsidR="00F036F9" w:rsidRDefault="00F036F9" w:rsidP="008E34DB">
      <w:pPr>
        <w:keepNext/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1501B3BF" w14:textId="77777777" w:rsidR="007703BF" w:rsidRPr="009837A4" w:rsidRDefault="007703BF" w:rsidP="008E34DB">
      <w:pPr>
        <w:keepNext/>
        <w:spacing w:after="200" w:line="240" w:lineRule="auto"/>
        <w:rPr>
          <w:rFonts w:ascii="Times New Roman" w:hAnsi="Times New Roman" w:cs="Times New Roman"/>
          <w:iCs/>
          <w:sz w:val="20"/>
          <w:szCs w:val="18"/>
        </w:rPr>
      </w:pPr>
    </w:p>
    <w:p w14:paraId="5E7563BB" w14:textId="77777777" w:rsidR="008E34DB" w:rsidRPr="009837A4" w:rsidRDefault="008E34DB" w:rsidP="008E34DB">
      <w:pPr>
        <w:rPr>
          <w:rFonts w:ascii="Times New Roman" w:hAnsi="Times New Roman" w:cs="Times New Roman"/>
        </w:rPr>
      </w:pPr>
    </w:p>
    <w:p w14:paraId="47C7CEBC" w14:textId="29789D37" w:rsidR="007703BF" w:rsidRPr="007703BF" w:rsidRDefault="007703BF" w:rsidP="007703BF">
      <w:pPr>
        <w:rPr>
          <w:rFonts w:ascii="Times New Roman" w:hAnsi="Times New Roman" w:cs="Times New Roman"/>
        </w:rPr>
      </w:pPr>
      <w:r w:rsidRPr="007703BF">
        <w:rPr>
          <w:rFonts w:ascii="Times New Roman" w:hAnsi="Times New Roman" w:cs="Times New Roman"/>
        </w:rPr>
        <w:lastRenderedPageBreak/>
        <w:t>Table2</w:t>
      </w:r>
      <w:r w:rsidRPr="007703BF">
        <w:rPr>
          <w:rFonts w:ascii="Times New Roman" w:hAnsi="Times New Roman" w:cs="Times New Roman"/>
          <w:b/>
          <w:szCs w:val="24"/>
        </w:rPr>
        <w:t>:</w:t>
      </w:r>
      <w:r w:rsidRPr="007703BF">
        <w:rPr>
          <w:rFonts w:ascii="Times New Roman" w:hAnsi="Times New Roman" w:cs="Times New Roman"/>
          <w:szCs w:val="24"/>
        </w:rPr>
        <w:t xml:space="preserve"> </w:t>
      </w:r>
      <w:bookmarkStart w:id="3" w:name="_Toc18071468"/>
      <w:r w:rsidRPr="007703BF">
        <w:rPr>
          <w:rFonts w:ascii="Times New Roman" w:hAnsi="Times New Roman" w:cs="Times New Roman"/>
        </w:rPr>
        <w:t>Transport speeds used in creating the cost friction surface. For roads, only those in poor condition were deemed impassable in the wet period.</w:t>
      </w:r>
      <w:bookmarkEnd w:id="3"/>
    </w:p>
    <w:tbl>
      <w:tblPr>
        <w:tblW w:w="6942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600" w:firstRow="0" w:lastRow="0" w:firstColumn="0" w:lastColumn="0" w:noHBand="1" w:noVBand="1"/>
      </w:tblPr>
      <w:tblGrid>
        <w:gridCol w:w="1128"/>
        <w:gridCol w:w="1854"/>
        <w:gridCol w:w="1593"/>
        <w:gridCol w:w="2367"/>
      </w:tblGrid>
      <w:tr w:rsidR="00F036F9" w:rsidRPr="005942A7" w14:paraId="13C9A633" w14:textId="77777777" w:rsidTr="00F036F9">
        <w:trPr>
          <w:trHeight w:val="20"/>
        </w:trPr>
        <w:tc>
          <w:tcPr>
            <w:tcW w:w="11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752D637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b/>
                <w:szCs w:val="22"/>
              </w:rPr>
            </w:pPr>
            <w:r w:rsidRPr="005942A7">
              <w:rPr>
                <w:rFonts w:ascii="Cambria" w:hAnsi="Cambria" w:cs="Calibri"/>
                <w:b/>
                <w:szCs w:val="22"/>
              </w:rPr>
              <w:t>Data</w:t>
            </w:r>
          </w:p>
        </w:tc>
        <w:tc>
          <w:tcPr>
            <w:tcW w:w="18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1FF0E69B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b/>
                <w:szCs w:val="22"/>
              </w:rPr>
            </w:pPr>
            <w:r w:rsidRPr="005942A7">
              <w:rPr>
                <w:rFonts w:ascii="Cambria" w:hAnsi="Cambria" w:cs="Calibri"/>
                <w:b/>
                <w:szCs w:val="22"/>
              </w:rPr>
              <w:t>Classification</w:t>
            </w:r>
          </w:p>
        </w:tc>
        <w:tc>
          <w:tcPr>
            <w:tcW w:w="159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77CB8DFD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b/>
                <w:szCs w:val="22"/>
              </w:rPr>
            </w:pPr>
            <w:r w:rsidRPr="005942A7">
              <w:rPr>
                <w:rFonts w:ascii="Cambria" w:hAnsi="Cambria" w:cs="Calibri"/>
                <w:b/>
                <w:szCs w:val="22"/>
              </w:rPr>
              <w:t>Speed (Km/hr.) -Dry</w:t>
            </w:r>
          </w:p>
        </w:tc>
        <w:tc>
          <w:tcPr>
            <w:tcW w:w="236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hideMark/>
          </w:tcPr>
          <w:p w14:paraId="57132044" w14:textId="79BB8209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b/>
                <w:szCs w:val="22"/>
              </w:rPr>
            </w:pPr>
            <w:r w:rsidRPr="005942A7">
              <w:rPr>
                <w:rFonts w:ascii="Cambria" w:hAnsi="Cambria" w:cs="Calibri"/>
                <w:b/>
                <w:szCs w:val="22"/>
              </w:rPr>
              <w:t>Model</w:t>
            </w:r>
          </w:p>
        </w:tc>
      </w:tr>
      <w:tr w:rsidR="00F036F9" w:rsidRPr="005942A7" w14:paraId="169BC31E" w14:textId="77777777" w:rsidTr="00F036F9">
        <w:trPr>
          <w:trHeight w:val="20"/>
        </w:trPr>
        <w:tc>
          <w:tcPr>
            <w:tcW w:w="1128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F9AFAB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Land Use</w:t>
            </w:r>
          </w:p>
        </w:tc>
        <w:tc>
          <w:tcPr>
            <w:tcW w:w="185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D5155A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Cultivated Land</w:t>
            </w:r>
          </w:p>
        </w:tc>
        <w:tc>
          <w:tcPr>
            <w:tcW w:w="159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A0FC8F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5</w:t>
            </w:r>
          </w:p>
        </w:tc>
        <w:tc>
          <w:tcPr>
            <w:tcW w:w="236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05ABC8" w14:textId="6E165335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01AED847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916DC" w14:textId="77777777" w:rsidR="00F036F9" w:rsidRPr="005942A7" w:rsidRDefault="00F036F9" w:rsidP="004838F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EE24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Tree cover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0B3DB8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4B8EB7" w14:textId="6276D30B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60A7E446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ABCE72" w14:textId="77777777" w:rsidR="00F036F9" w:rsidRPr="005942A7" w:rsidRDefault="00F036F9" w:rsidP="004838F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BBD29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Grassland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34C542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803617" w14:textId="0F68AE5F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3139D7B0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ED3C0E" w14:textId="77777777" w:rsidR="00F036F9" w:rsidRPr="005942A7" w:rsidRDefault="00F036F9" w:rsidP="004838F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25AAC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Shrubland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151E8F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4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2295F" w14:textId="266714BB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17A757DD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143AEE" w14:textId="77777777" w:rsidR="00F036F9" w:rsidRPr="005942A7" w:rsidRDefault="00F036F9" w:rsidP="004838F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57496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 xml:space="preserve">Wetland 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F653D7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2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FB4588" w14:textId="3568E4C5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46F851D4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E26A84" w14:textId="77777777" w:rsidR="00F036F9" w:rsidRPr="005942A7" w:rsidRDefault="00F036F9" w:rsidP="004838F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D0A64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Urban Areas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48042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594D53" w14:textId="3BEE751F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682041A0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680257" w14:textId="77777777" w:rsidR="00F036F9" w:rsidRPr="005942A7" w:rsidRDefault="00F036F9" w:rsidP="004838F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E92A8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Water Bodies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BD02B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1DC520" w14:textId="6F7ED000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4A94B63B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291A2" w14:textId="77777777" w:rsidR="00F036F9" w:rsidRPr="005942A7" w:rsidRDefault="00F036F9" w:rsidP="004838F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19CD0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Forest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DAF222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800D5" w14:textId="3764C743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5E17648F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1FE0E1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Roads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0303B6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S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22D2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110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7A979E" w14:textId="33E664CD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2BFECD94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9ABD3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C18A61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A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68514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80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C21F0" w14:textId="63F2AC83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54EA440C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2174FD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920007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B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7D88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60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DA4733" w14:textId="3F3B026D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2FAD3A9E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415601" w14:textId="77777777" w:rsidR="00F036F9" w:rsidRPr="005942A7" w:rsidRDefault="00F036F9" w:rsidP="004838FF">
            <w:pPr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D2F70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H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61DC09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50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434B52" w14:textId="7C8ECA38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3A72AFC2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AE9139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05F8AB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J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A478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50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AF5C3F" w14:textId="0C0EF9D5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570568E6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CD7B4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FEDF1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C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C0FA60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50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2153C" w14:textId="6972C771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6FF1354B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96320D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0ABED0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D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72434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40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44B56F" w14:textId="6240FD6B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36834BEA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67383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DA2669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E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003801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30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713821" w14:textId="266B5875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2C2351F5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428A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83D93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F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7EFF01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30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099199" w14:textId="056667E4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3955D41A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0BE06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AC6BF6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G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B6C46F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20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AD121" w14:textId="22C3ED25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4AF2E337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B6BF9D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E1BF86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K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7D818C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20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FBA17" w14:textId="6DB842AD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461FE406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038D2B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4BA2CF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L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B1A029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20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5A313D" w14:textId="27995F95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114A2EC2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7BA57A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88175B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M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4D653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15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CF06F2" w14:textId="5E36C550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Driving</w:t>
            </w:r>
          </w:p>
        </w:tc>
      </w:tr>
      <w:tr w:rsidR="00F036F9" w:rsidRPr="005942A7" w14:paraId="7A5CADE2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F08ED5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A470B9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R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853FE6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3A77" w14:textId="0AF7063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2F95BA08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7C251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368A27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Class T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5E9CC9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5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B1A1B6" w14:textId="05AA7D1B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  <w:tr w:rsidR="00F036F9" w:rsidRPr="005942A7" w14:paraId="6F466EE3" w14:textId="77777777" w:rsidTr="00F036F9">
        <w:trPr>
          <w:trHeight w:val="20"/>
        </w:trPr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0E8293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DEM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B407B0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Slope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97ACF2" w14:textId="77777777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 xml:space="preserve">W = 6 * exp {-3.5 * abs (S + 0.05)} </w:t>
            </w: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2C117" w14:textId="02ABF32D" w:rsidR="00F036F9" w:rsidRPr="005942A7" w:rsidRDefault="00F036F9" w:rsidP="004838FF">
            <w:pPr>
              <w:pStyle w:val="NormalWeb"/>
              <w:spacing w:before="0" w:beforeAutospacing="0" w:after="0" w:afterAutospacing="0"/>
              <w:jc w:val="both"/>
              <w:rPr>
                <w:rFonts w:ascii="Cambria" w:hAnsi="Cambria" w:cs="Calibri"/>
                <w:sz w:val="20"/>
                <w:szCs w:val="20"/>
              </w:rPr>
            </w:pPr>
            <w:r w:rsidRPr="005942A7">
              <w:rPr>
                <w:rFonts w:ascii="Cambria" w:hAnsi="Cambria" w:cs="Calibri"/>
                <w:sz w:val="20"/>
                <w:szCs w:val="20"/>
              </w:rPr>
              <w:t>Walking</w:t>
            </w:r>
          </w:p>
        </w:tc>
      </w:tr>
    </w:tbl>
    <w:p w14:paraId="587FD3A0" w14:textId="77777777" w:rsidR="008E34DB" w:rsidRPr="009837A4" w:rsidRDefault="008E34DB" w:rsidP="008E34DB">
      <w:pPr>
        <w:rPr>
          <w:rFonts w:ascii="Times New Roman" w:hAnsi="Times New Roman" w:cs="Times New Roman"/>
        </w:rPr>
      </w:pPr>
    </w:p>
    <w:p w14:paraId="1B3D0EFF" w14:textId="09E24973" w:rsidR="00CB42A7" w:rsidRPr="007703BF" w:rsidRDefault="00CB42A7" w:rsidP="00CB42A7">
      <w:pPr>
        <w:rPr>
          <w:rFonts w:ascii="Times New Roman" w:hAnsi="Times New Roman" w:cs="Times New Roman"/>
        </w:rPr>
      </w:pPr>
      <w:r w:rsidRPr="007703BF"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/>
        </w:rPr>
        <w:t>3</w:t>
      </w:r>
      <w:r w:rsidRPr="007703BF">
        <w:rPr>
          <w:rFonts w:ascii="Times New Roman" w:hAnsi="Times New Roman" w:cs="Times New Roman"/>
          <w:b/>
          <w:szCs w:val="24"/>
        </w:rPr>
        <w:t>:</w:t>
      </w:r>
      <w:r w:rsidRPr="007703BF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</w:rPr>
        <w:t>Capacity of health facilities used in the modelling</w:t>
      </w:r>
      <w:r w:rsidRPr="007703BF">
        <w:rPr>
          <w:rFonts w:ascii="Times New Roman" w:hAnsi="Times New Roman" w:cs="Times New Roman"/>
        </w:rPr>
        <w:t>.</w:t>
      </w:r>
    </w:p>
    <w:tbl>
      <w:tblPr>
        <w:tblStyle w:val="TableGrid"/>
        <w:tblW w:w="4339" w:type="dxa"/>
        <w:tblLook w:val="04A0" w:firstRow="1" w:lastRow="0" w:firstColumn="1" w:lastColumn="0" w:noHBand="0" w:noVBand="1"/>
      </w:tblPr>
      <w:tblGrid>
        <w:gridCol w:w="960"/>
        <w:gridCol w:w="960"/>
        <w:gridCol w:w="1459"/>
        <w:gridCol w:w="960"/>
      </w:tblGrid>
      <w:tr w:rsidR="00CB42A7" w:rsidRPr="00CB42A7" w14:paraId="7FC186C9" w14:textId="77777777" w:rsidTr="00CB42A7">
        <w:trPr>
          <w:trHeight w:val="300"/>
        </w:trPr>
        <w:tc>
          <w:tcPr>
            <w:tcW w:w="960" w:type="dxa"/>
            <w:noWrap/>
            <w:hideMark/>
          </w:tcPr>
          <w:p w14:paraId="0EFE62BC" w14:textId="77777777" w:rsidR="00CB42A7" w:rsidRPr="00CB42A7" w:rsidRDefault="00CB42A7" w:rsidP="00CB42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min</w:t>
            </w:r>
          </w:p>
        </w:tc>
        <w:tc>
          <w:tcPr>
            <w:tcW w:w="960" w:type="dxa"/>
            <w:noWrap/>
            <w:hideMark/>
          </w:tcPr>
          <w:p w14:paraId="501E77AD" w14:textId="77777777" w:rsidR="00CB42A7" w:rsidRPr="00CB42A7" w:rsidRDefault="00CB42A7" w:rsidP="00CB42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max</w:t>
            </w:r>
          </w:p>
        </w:tc>
        <w:tc>
          <w:tcPr>
            <w:tcW w:w="1459" w:type="dxa"/>
            <w:noWrap/>
            <w:hideMark/>
          </w:tcPr>
          <w:p w14:paraId="3BE1F639" w14:textId="77777777" w:rsidR="00CB42A7" w:rsidRPr="00CB42A7" w:rsidRDefault="00CB42A7" w:rsidP="00CB42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label</w:t>
            </w:r>
          </w:p>
        </w:tc>
        <w:tc>
          <w:tcPr>
            <w:tcW w:w="960" w:type="dxa"/>
            <w:noWrap/>
            <w:hideMark/>
          </w:tcPr>
          <w:p w14:paraId="66AFC265" w14:textId="77777777" w:rsidR="00CB42A7" w:rsidRPr="00CB42A7" w:rsidRDefault="00CB42A7" w:rsidP="00CB42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capacity</w:t>
            </w:r>
          </w:p>
        </w:tc>
      </w:tr>
      <w:tr w:rsidR="00CB42A7" w:rsidRPr="00CB42A7" w14:paraId="30ED97D0" w14:textId="77777777" w:rsidTr="00CB42A7">
        <w:trPr>
          <w:trHeight w:val="300"/>
        </w:trPr>
        <w:tc>
          <w:tcPr>
            <w:tcW w:w="960" w:type="dxa"/>
            <w:noWrap/>
            <w:hideMark/>
          </w:tcPr>
          <w:p w14:paraId="3E5CD504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960" w:type="dxa"/>
            <w:noWrap/>
            <w:hideMark/>
          </w:tcPr>
          <w:p w14:paraId="0A64C802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1000</w:t>
            </w:r>
          </w:p>
        </w:tc>
        <w:tc>
          <w:tcPr>
            <w:tcW w:w="1459" w:type="dxa"/>
            <w:noWrap/>
            <w:hideMark/>
          </w:tcPr>
          <w:p w14:paraId="5759A820" w14:textId="77777777" w:rsidR="00CB42A7" w:rsidRPr="00CB42A7" w:rsidRDefault="00CB42A7" w:rsidP="00CB42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Outreach</w:t>
            </w:r>
          </w:p>
        </w:tc>
        <w:tc>
          <w:tcPr>
            <w:tcW w:w="960" w:type="dxa"/>
            <w:noWrap/>
            <w:hideMark/>
          </w:tcPr>
          <w:p w14:paraId="2593C4B2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999</w:t>
            </w:r>
          </w:p>
        </w:tc>
      </w:tr>
      <w:tr w:rsidR="00CB42A7" w:rsidRPr="00CB42A7" w14:paraId="5226389E" w14:textId="77777777" w:rsidTr="00CB42A7">
        <w:trPr>
          <w:trHeight w:val="300"/>
        </w:trPr>
        <w:tc>
          <w:tcPr>
            <w:tcW w:w="960" w:type="dxa"/>
            <w:noWrap/>
            <w:hideMark/>
          </w:tcPr>
          <w:p w14:paraId="25E5D46A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1001</w:t>
            </w:r>
          </w:p>
        </w:tc>
        <w:tc>
          <w:tcPr>
            <w:tcW w:w="960" w:type="dxa"/>
            <w:noWrap/>
            <w:hideMark/>
          </w:tcPr>
          <w:p w14:paraId="7D12B5C7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10000</w:t>
            </w:r>
          </w:p>
        </w:tc>
        <w:tc>
          <w:tcPr>
            <w:tcW w:w="1459" w:type="dxa"/>
            <w:noWrap/>
            <w:hideMark/>
          </w:tcPr>
          <w:p w14:paraId="51D49A3D" w14:textId="77777777" w:rsidR="00CB42A7" w:rsidRPr="00CB42A7" w:rsidRDefault="00CB42A7" w:rsidP="00CB42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Small facility</w:t>
            </w:r>
          </w:p>
        </w:tc>
        <w:tc>
          <w:tcPr>
            <w:tcW w:w="960" w:type="dxa"/>
            <w:noWrap/>
            <w:hideMark/>
          </w:tcPr>
          <w:p w14:paraId="642DF53E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9500</w:t>
            </w:r>
          </w:p>
        </w:tc>
      </w:tr>
      <w:tr w:rsidR="00CB42A7" w:rsidRPr="00CB42A7" w14:paraId="1EFC030F" w14:textId="77777777" w:rsidTr="00CB42A7">
        <w:trPr>
          <w:trHeight w:val="300"/>
        </w:trPr>
        <w:tc>
          <w:tcPr>
            <w:tcW w:w="960" w:type="dxa"/>
            <w:noWrap/>
            <w:hideMark/>
          </w:tcPr>
          <w:p w14:paraId="1F56F139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10001</w:t>
            </w:r>
          </w:p>
        </w:tc>
        <w:tc>
          <w:tcPr>
            <w:tcW w:w="960" w:type="dxa"/>
            <w:noWrap/>
            <w:hideMark/>
          </w:tcPr>
          <w:p w14:paraId="6570D9CB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100000</w:t>
            </w:r>
          </w:p>
        </w:tc>
        <w:tc>
          <w:tcPr>
            <w:tcW w:w="1459" w:type="dxa"/>
            <w:noWrap/>
            <w:hideMark/>
          </w:tcPr>
          <w:p w14:paraId="35602287" w14:textId="77777777" w:rsidR="00CB42A7" w:rsidRPr="00CB42A7" w:rsidRDefault="00CB42A7" w:rsidP="00CB42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Medium Facility</w:t>
            </w:r>
          </w:p>
        </w:tc>
        <w:tc>
          <w:tcPr>
            <w:tcW w:w="960" w:type="dxa"/>
            <w:noWrap/>
            <w:hideMark/>
          </w:tcPr>
          <w:p w14:paraId="44197075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99000</w:t>
            </w:r>
          </w:p>
        </w:tc>
      </w:tr>
      <w:tr w:rsidR="00CB42A7" w:rsidRPr="00CB42A7" w14:paraId="48843FA2" w14:textId="77777777" w:rsidTr="00CB42A7">
        <w:trPr>
          <w:trHeight w:val="300"/>
        </w:trPr>
        <w:tc>
          <w:tcPr>
            <w:tcW w:w="960" w:type="dxa"/>
            <w:noWrap/>
            <w:hideMark/>
          </w:tcPr>
          <w:p w14:paraId="450E2606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100001</w:t>
            </w:r>
          </w:p>
        </w:tc>
        <w:tc>
          <w:tcPr>
            <w:tcW w:w="960" w:type="dxa"/>
            <w:noWrap/>
            <w:hideMark/>
          </w:tcPr>
          <w:p w14:paraId="4AD58A46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500000</w:t>
            </w:r>
          </w:p>
        </w:tc>
        <w:tc>
          <w:tcPr>
            <w:tcW w:w="1459" w:type="dxa"/>
            <w:noWrap/>
            <w:hideMark/>
          </w:tcPr>
          <w:p w14:paraId="7D266DF3" w14:textId="77777777" w:rsidR="00CB42A7" w:rsidRPr="00CB42A7" w:rsidRDefault="00CB42A7" w:rsidP="00CB42A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Large facility</w:t>
            </w:r>
          </w:p>
        </w:tc>
        <w:tc>
          <w:tcPr>
            <w:tcW w:w="960" w:type="dxa"/>
            <w:noWrap/>
            <w:hideMark/>
          </w:tcPr>
          <w:p w14:paraId="46551144" w14:textId="77777777" w:rsidR="00CB42A7" w:rsidRPr="00CB42A7" w:rsidRDefault="00CB42A7" w:rsidP="00CB42A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B42A7">
              <w:rPr>
                <w:rFonts w:ascii="Calibri" w:eastAsia="Times New Roman" w:hAnsi="Calibri" w:cs="Calibri"/>
                <w:color w:val="000000"/>
                <w:lang w:eastAsia="en-GB"/>
              </w:rPr>
              <w:t>450000</w:t>
            </w:r>
          </w:p>
        </w:tc>
      </w:tr>
    </w:tbl>
    <w:p w14:paraId="10AE040F" w14:textId="77777777" w:rsidR="00CB42A7" w:rsidRDefault="00CB42A7">
      <w:pPr>
        <w:rPr>
          <w:rFonts w:ascii="Times New Roman" w:hAnsi="Times New Roman" w:cs="Times New Roman"/>
          <w:iCs/>
          <w:color w:val="000000" w:themeColor="text1"/>
          <w:sz w:val="20"/>
          <w:szCs w:val="18"/>
          <w:vertAlign w:val="subscript"/>
        </w:rPr>
      </w:pPr>
    </w:p>
    <w:sectPr w:rsidR="00CB42A7" w:rsidSect="001F79B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809D0D" w14:textId="77777777" w:rsidR="004C0843" w:rsidRDefault="004C0843">
      <w:pPr>
        <w:spacing w:after="0" w:line="240" w:lineRule="auto"/>
      </w:pPr>
      <w:r>
        <w:separator/>
      </w:r>
    </w:p>
  </w:endnote>
  <w:endnote w:type="continuationSeparator" w:id="0">
    <w:p w14:paraId="251E0878" w14:textId="77777777" w:rsidR="004C0843" w:rsidRDefault="004C0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8229656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71C7654" w14:textId="77777777" w:rsidR="00AB726B" w:rsidRDefault="008E34D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175</w:t>
        </w:r>
        <w:r>
          <w:rPr>
            <w:noProof/>
          </w:rPr>
          <w:fldChar w:fldCharType="end"/>
        </w:r>
      </w:p>
    </w:sdtContent>
  </w:sdt>
  <w:p w14:paraId="79F46342" w14:textId="77777777" w:rsidR="00AB726B" w:rsidRDefault="00493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264ED1" w14:textId="77777777" w:rsidR="004C0843" w:rsidRDefault="004C0843">
      <w:pPr>
        <w:spacing w:after="0" w:line="240" w:lineRule="auto"/>
      </w:pPr>
      <w:r>
        <w:separator/>
      </w:r>
    </w:p>
  </w:footnote>
  <w:footnote w:type="continuationSeparator" w:id="0">
    <w:p w14:paraId="2C4D3B66" w14:textId="77777777" w:rsidR="004C0843" w:rsidRDefault="004C08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973C74"/>
    <w:multiLevelType w:val="hybridMultilevel"/>
    <w:tmpl w:val="55027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wNTIxNDUxsDC0MDdQ0lEKTi0uzszPAykwrgUARREIEiwAAAA="/>
  </w:docVars>
  <w:rsids>
    <w:rsidRoot w:val="008E34DB"/>
    <w:rsid w:val="00064392"/>
    <w:rsid w:val="00171BB2"/>
    <w:rsid w:val="00331D4C"/>
    <w:rsid w:val="00336013"/>
    <w:rsid w:val="00493264"/>
    <w:rsid w:val="00493545"/>
    <w:rsid w:val="004C0843"/>
    <w:rsid w:val="005349C9"/>
    <w:rsid w:val="005D3646"/>
    <w:rsid w:val="00731E7A"/>
    <w:rsid w:val="007703BF"/>
    <w:rsid w:val="007B4431"/>
    <w:rsid w:val="008E34DB"/>
    <w:rsid w:val="00900CAC"/>
    <w:rsid w:val="00972F8A"/>
    <w:rsid w:val="009837A4"/>
    <w:rsid w:val="00AE2B1C"/>
    <w:rsid w:val="00CB42A7"/>
    <w:rsid w:val="00D53415"/>
    <w:rsid w:val="00D931EE"/>
    <w:rsid w:val="00EF7423"/>
    <w:rsid w:val="00F036F9"/>
    <w:rsid w:val="00FC0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B66B47"/>
  <w15:chartTrackingRefBased/>
  <w15:docId w15:val="{8725D14F-16B3-444C-8C7C-C4F334616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34DB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8E34DB"/>
    <w:pPr>
      <w:spacing w:after="200" w:line="240" w:lineRule="auto"/>
    </w:pPr>
    <w:rPr>
      <w:iCs/>
      <w:color w:val="000000" w:themeColor="text1"/>
      <w:sz w:val="20"/>
      <w:szCs w:val="18"/>
    </w:rPr>
  </w:style>
  <w:style w:type="paragraph" w:styleId="Footer">
    <w:name w:val="footer"/>
    <w:basedOn w:val="Normal"/>
    <w:link w:val="FooterChar"/>
    <w:uiPriority w:val="99"/>
    <w:unhideWhenUsed/>
    <w:rsid w:val="008E34DB"/>
    <w:pPr>
      <w:tabs>
        <w:tab w:val="center" w:pos="4680"/>
        <w:tab w:val="right" w:pos="9360"/>
      </w:tabs>
      <w:spacing w:before="240" w:after="0" w:line="240" w:lineRule="auto"/>
    </w:pPr>
    <w:rPr>
      <w:rFonts w:ascii="Cambria" w:hAnsi="Cambria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8E34DB"/>
    <w:rPr>
      <w:rFonts w:ascii="Cambria" w:hAnsi="Cambria"/>
      <w:sz w:val="22"/>
      <w:szCs w:val="2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3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37A4"/>
    <w:rPr>
      <w:rFonts w:ascii="Segoe UI" w:hAnsi="Segoe UI" w:cs="Segoe UI"/>
      <w:sz w:val="18"/>
      <w:szCs w:val="18"/>
      <w:lang w:val="en-GB"/>
    </w:rPr>
  </w:style>
  <w:style w:type="paragraph" w:styleId="NormalWeb">
    <w:name w:val="Normal (Web)"/>
    <w:basedOn w:val="Normal"/>
    <w:uiPriority w:val="99"/>
    <w:unhideWhenUsed/>
    <w:rsid w:val="007703BF"/>
    <w:pPr>
      <w:spacing w:before="240" w:beforeAutospacing="1" w:after="100" w:afterAutospacing="1" w:line="240" w:lineRule="auto"/>
    </w:pPr>
    <w:rPr>
      <w:rFonts w:ascii="Times New Roman" w:eastAsia="Times New Roman" w:hAnsi="Times New Roman" w:cs="Times New Roman"/>
      <w:color w:val="000000" w:themeColor="text1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5D3646"/>
    <w:pPr>
      <w:spacing w:before="120" w:after="280"/>
      <w:ind w:left="720"/>
      <w:contextualSpacing/>
    </w:pPr>
    <w:rPr>
      <w:rFonts w:ascii="Cambria" w:hAnsi="Cambria"/>
      <w:lang w:val="en-US"/>
    </w:rPr>
  </w:style>
  <w:style w:type="table" w:styleId="TableGrid">
    <w:name w:val="Table Grid"/>
    <w:basedOn w:val="TableNormal"/>
    <w:uiPriority w:val="39"/>
    <w:rsid w:val="00CB42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611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2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350</Words>
  <Characters>1998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Emelda Okiro</dc:creator>
  <cp:keywords/>
  <dc:description/>
  <cp:lastModifiedBy>OKEIBUNOR, Joseph Chukwudi</cp:lastModifiedBy>
  <cp:revision>2</cp:revision>
  <dcterms:created xsi:type="dcterms:W3CDTF">2022-08-11T16:03:00Z</dcterms:created>
  <dcterms:modified xsi:type="dcterms:W3CDTF">2022-08-11T16:03:00Z</dcterms:modified>
</cp:coreProperties>
</file>