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DAB76D" w14:textId="2890923C" w:rsidR="009E4928" w:rsidRPr="00321AF1" w:rsidRDefault="009E4928" w:rsidP="00ED6949">
      <w:pPr>
        <w:spacing w:after="0" w:line="240" w:lineRule="auto"/>
        <w:rPr>
          <w:rFonts w:ascii="Times New Roman" w:eastAsia="Times New Roman" w:hAnsi="Times New Roman" w:cs="Times New Roman"/>
          <w:b/>
          <w:sz w:val="24"/>
          <w:szCs w:val="24"/>
          <w:u w:val="single"/>
          <w:lang w:val="en-US" w:eastAsia="es-EC"/>
        </w:rPr>
      </w:pPr>
      <w:r w:rsidRPr="00321AF1">
        <w:rPr>
          <w:rFonts w:ascii="Times New Roman" w:eastAsia="Times New Roman" w:hAnsi="Times New Roman" w:cs="Times New Roman"/>
          <w:b/>
          <w:sz w:val="24"/>
          <w:szCs w:val="24"/>
          <w:u w:val="single"/>
          <w:lang w:val="en-US" w:eastAsia="es-EC"/>
        </w:rPr>
        <w:t>R</w:t>
      </w:r>
      <w:r w:rsidR="002339B4" w:rsidRPr="00321AF1">
        <w:rPr>
          <w:rFonts w:ascii="Times New Roman" w:eastAsia="Times New Roman" w:hAnsi="Times New Roman" w:cs="Times New Roman"/>
          <w:b/>
          <w:sz w:val="24"/>
          <w:szCs w:val="24"/>
          <w:u w:val="single"/>
          <w:lang w:val="en-US" w:eastAsia="es-EC"/>
        </w:rPr>
        <w:t>esponse to the r</w:t>
      </w:r>
      <w:r w:rsidRPr="00321AF1">
        <w:rPr>
          <w:rFonts w:ascii="Times New Roman" w:eastAsia="Times New Roman" w:hAnsi="Times New Roman" w:cs="Times New Roman"/>
          <w:b/>
          <w:sz w:val="24"/>
          <w:szCs w:val="24"/>
          <w:u w:val="single"/>
          <w:lang w:val="en-US" w:eastAsia="es-EC"/>
        </w:rPr>
        <w:t>eviewer</w:t>
      </w:r>
      <w:r w:rsidR="002339B4" w:rsidRPr="00321AF1">
        <w:rPr>
          <w:rFonts w:ascii="Times New Roman" w:eastAsia="Times New Roman" w:hAnsi="Times New Roman" w:cs="Times New Roman"/>
          <w:b/>
          <w:sz w:val="24"/>
          <w:szCs w:val="24"/>
          <w:u w:val="single"/>
          <w:lang w:val="en-US" w:eastAsia="es-EC"/>
        </w:rPr>
        <w:t>s` comments</w:t>
      </w:r>
      <w:r w:rsidRPr="00321AF1">
        <w:rPr>
          <w:rFonts w:ascii="Times New Roman" w:eastAsia="Times New Roman" w:hAnsi="Times New Roman" w:cs="Times New Roman"/>
          <w:b/>
          <w:sz w:val="24"/>
          <w:szCs w:val="24"/>
          <w:u w:val="single"/>
          <w:lang w:val="en-US" w:eastAsia="es-EC"/>
        </w:rPr>
        <w:t>:</w:t>
      </w:r>
    </w:p>
    <w:p w14:paraId="75EC2BA2" w14:textId="77777777" w:rsidR="004A638B" w:rsidRDefault="004A638B" w:rsidP="00ED6949">
      <w:pPr>
        <w:spacing w:after="0" w:line="240" w:lineRule="auto"/>
        <w:rPr>
          <w:rFonts w:ascii="Times New Roman" w:eastAsia="Times New Roman" w:hAnsi="Times New Roman" w:cs="Times New Roman"/>
          <w:b/>
          <w:sz w:val="28"/>
          <w:szCs w:val="24"/>
          <w:lang w:val="en-US" w:eastAsia="es-EC"/>
        </w:rPr>
      </w:pPr>
    </w:p>
    <w:p w14:paraId="38D681A7" w14:textId="0E467994" w:rsidR="004A638B" w:rsidRDefault="00ED6949" w:rsidP="00ED6949">
      <w:pPr>
        <w:spacing w:after="0" w:line="240" w:lineRule="auto"/>
        <w:rPr>
          <w:rFonts w:ascii="Times New Roman" w:eastAsia="Times New Roman" w:hAnsi="Times New Roman" w:cs="Times New Roman"/>
          <w:sz w:val="24"/>
          <w:szCs w:val="24"/>
          <w:lang w:val="en-US" w:eastAsia="es-EC"/>
        </w:rPr>
      </w:pPr>
      <w:r w:rsidRPr="00AB5562">
        <w:rPr>
          <w:rFonts w:ascii="Times New Roman" w:hAnsi="Times New Roman" w:cs="Times New Roman"/>
          <w:sz w:val="24"/>
          <w:szCs w:val="24"/>
          <w:lang w:val="en-US"/>
        </w:rPr>
        <w:t xml:space="preserve">Manuscript </w:t>
      </w:r>
      <w:r w:rsidR="004A638B" w:rsidRPr="004A638B">
        <w:rPr>
          <w:rFonts w:ascii="Times New Roman" w:eastAsia="Times New Roman" w:hAnsi="Times New Roman" w:cs="Times New Roman"/>
          <w:sz w:val="24"/>
          <w:szCs w:val="24"/>
          <w:lang w:val="en-US" w:eastAsia="es-EC"/>
        </w:rPr>
        <w:t>IJEH-D-20-00197</w:t>
      </w:r>
    </w:p>
    <w:p w14:paraId="40B2CA41" w14:textId="77777777" w:rsidR="00ED6949" w:rsidRPr="004A638B" w:rsidRDefault="00ED6949" w:rsidP="00ED6949">
      <w:pPr>
        <w:spacing w:after="0" w:line="240" w:lineRule="auto"/>
        <w:rPr>
          <w:rFonts w:ascii="Times New Roman" w:eastAsia="Times New Roman" w:hAnsi="Times New Roman" w:cs="Times New Roman"/>
          <w:sz w:val="24"/>
          <w:szCs w:val="24"/>
          <w:lang w:val="en-US" w:eastAsia="es-EC"/>
        </w:rPr>
      </w:pPr>
    </w:p>
    <w:p w14:paraId="1838B2A5" w14:textId="77777777" w:rsidR="004A638B" w:rsidRDefault="004A638B" w:rsidP="00ED6949">
      <w:pPr>
        <w:spacing w:after="0" w:line="240" w:lineRule="auto"/>
        <w:rPr>
          <w:rFonts w:ascii="Times New Roman" w:eastAsia="Times New Roman" w:hAnsi="Times New Roman" w:cs="Times New Roman"/>
          <w:b/>
          <w:sz w:val="24"/>
          <w:szCs w:val="24"/>
          <w:lang w:val="en-US" w:eastAsia="es-EC"/>
        </w:rPr>
      </w:pPr>
      <w:r w:rsidRPr="004A638B">
        <w:rPr>
          <w:rFonts w:ascii="Times New Roman" w:eastAsia="Times New Roman" w:hAnsi="Times New Roman" w:cs="Times New Roman"/>
          <w:b/>
          <w:sz w:val="24"/>
          <w:szCs w:val="24"/>
          <w:lang w:val="en-US" w:eastAsia="es-EC"/>
        </w:rPr>
        <w:t>Socioeconomic inequalities in women´s access to health care: has Ecuadorian health reform succeeded?</w:t>
      </w:r>
    </w:p>
    <w:p w14:paraId="2605EEE4" w14:textId="77777777" w:rsidR="00ED6949" w:rsidRPr="004A638B" w:rsidRDefault="00ED6949" w:rsidP="00ED6949">
      <w:pPr>
        <w:spacing w:after="0" w:line="240" w:lineRule="auto"/>
        <w:rPr>
          <w:rFonts w:ascii="Times New Roman" w:eastAsia="Times New Roman" w:hAnsi="Times New Roman" w:cs="Times New Roman"/>
          <w:b/>
          <w:sz w:val="24"/>
          <w:szCs w:val="24"/>
          <w:lang w:val="en-US" w:eastAsia="es-EC"/>
        </w:rPr>
      </w:pPr>
    </w:p>
    <w:p w14:paraId="7984CC05" w14:textId="77777777" w:rsidR="004A638B" w:rsidRDefault="004A638B" w:rsidP="00ED6949">
      <w:pPr>
        <w:spacing w:after="0" w:line="240" w:lineRule="auto"/>
        <w:rPr>
          <w:rFonts w:ascii="Times New Roman" w:eastAsia="Times New Roman" w:hAnsi="Times New Roman" w:cs="Times New Roman"/>
          <w:b/>
          <w:sz w:val="28"/>
          <w:szCs w:val="24"/>
          <w:lang w:val="en-US" w:eastAsia="es-EC"/>
        </w:rPr>
      </w:pPr>
    </w:p>
    <w:p w14:paraId="2130205B" w14:textId="77777777" w:rsidR="004A638B" w:rsidRPr="00AB5562" w:rsidRDefault="004A638B" w:rsidP="00ED6949">
      <w:pPr>
        <w:pBdr>
          <w:top w:val="single" w:sz="4" w:space="1" w:color="auto"/>
          <w:bottom w:val="single" w:sz="4" w:space="1" w:color="auto"/>
        </w:pBdr>
        <w:tabs>
          <w:tab w:val="left" w:pos="567"/>
        </w:tabs>
        <w:spacing w:after="0" w:line="240" w:lineRule="auto"/>
        <w:rPr>
          <w:rFonts w:ascii="Times New Roman" w:hAnsi="Times New Roman" w:cs="Times New Roman"/>
          <w:b/>
          <w:sz w:val="24"/>
          <w:szCs w:val="24"/>
          <w:lang w:val="en-US"/>
        </w:rPr>
      </w:pPr>
      <w:r w:rsidRPr="00AB5562">
        <w:rPr>
          <w:rFonts w:ascii="Times New Roman" w:hAnsi="Times New Roman" w:cs="Times New Roman"/>
          <w:b/>
          <w:sz w:val="24"/>
          <w:szCs w:val="24"/>
          <w:lang w:val="en-US"/>
        </w:rPr>
        <w:t>Reviewers’ comment in bold</w:t>
      </w:r>
    </w:p>
    <w:p w14:paraId="4E560DE9" w14:textId="77777777" w:rsidR="004A638B" w:rsidRPr="00AB5562" w:rsidRDefault="004A638B" w:rsidP="00ED6949">
      <w:pPr>
        <w:pBdr>
          <w:top w:val="single" w:sz="4" w:space="1" w:color="auto"/>
          <w:bottom w:val="single" w:sz="4" w:space="1" w:color="auto"/>
        </w:pBdr>
        <w:tabs>
          <w:tab w:val="left" w:pos="567"/>
        </w:tabs>
        <w:spacing w:after="0" w:line="240" w:lineRule="auto"/>
        <w:rPr>
          <w:rFonts w:ascii="Times New Roman" w:hAnsi="Times New Roman" w:cs="Times New Roman"/>
          <w:sz w:val="24"/>
          <w:szCs w:val="24"/>
          <w:lang w:val="en-US"/>
        </w:rPr>
      </w:pPr>
      <w:r w:rsidRPr="00AB5562">
        <w:rPr>
          <w:rFonts w:ascii="Times New Roman" w:hAnsi="Times New Roman" w:cs="Times New Roman"/>
          <w:sz w:val="24"/>
          <w:szCs w:val="24"/>
          <w:lang w:val="en-US"/>
        </w:rPr>
        <w:t>--- Author comments in normal typeface</w:t>
      </w:r>
    </w:p>
    <w:p w14:paraId="437EF8EC" w14:textId="77777777" w:rsidR="004A638B" w:rsidRPr="00AB5562" w:rsidRDefault="004A638B" w:rsidP="00ED6949">
      <w:pPr>
        <w:pBdr>
          <w:top w:val="single" w:sz="4" w:space="1" w:color="auto"/>
          <w:bottom w:val="single" w:sz="4" w:space="1" w:color="auto"/>
        </w:pBdr>
        <w:tabs>
          <w:tab w:val="left" w:pos="567"/>
        </w:tabs>
        <w:spacing w:after="0" w:line="240" w:lineRule="auto"/>
        <w:rPr>
          <w:rFonts w:ascii="Times New Roman" w:hAnsi="Times New Roman" w:cs="Times New Roman"/>
          <w:sz w:val="24"/>
          <w:szCs w:val="24"/>
          <w:lang w:val="en-US"/>
        </w:rPr>
      </w:pPr>
      <w:r w:rsidRPr="00AB5562">
        <w:rPr>
          <w:rFonts w:ascii="Times New Roman" w:hAnsi="Times New Roman" w:cs="Times New Roman"/>
          <w:sz w:val="24"/>
          <w:szCs w:val="24"/>
          <w:lang w:val="en-US"/>
        </w:rPr>
        <w:tab/>
      </w:r>
      <w:r w:rsidRPr="00AB5562">
        <w:rPr>
          <w:rFonts w:ascii="Times New Roman" w:hAnsi="Times New Roman" w:cs="Times New Roman"/>
          <w:i/>
          <w:sz w:val="24"/>
          <w:szCs w:val="24"/>
          <w:lang w:val="en-US"/>
        </w:rPr>
        <w:t>Excerpts from manuscript italicized and indented</w:t>
      </w:r>
      <w:r w:rsidRPr="00AB5562">
        <w:rPr>
          <w:rFonts w:ascii="Times New Roman" w:hAnsi="Times New Roman" w:cs="Times New Roman"/>
          <w:sz w:val="24"/>
          <w:szCs w:val="24"/>
          <w:lang w:val="en-US"/>
        </w:rPr>
        <w:tab/>
      </w:r>
    </w:p>
    <w:p w14:paraId="7693DA71" w14:textId="77777777" w:rsidR="004A638B" w:rsidRDefault="004A638B" w:rsidP="00ED6949">
      <w:pPr>
        <w:spacing w:after="0" w:line="240" w:lineRule="auto"/>
        <w:rPr>
          <w:rFonts w:ascii="Times New Roman" w:eastAsia="Times New Roman" w:hAnsi="Times New Roman" w:cs="Times New Roman"/>
          <w:b/>
          <w:sz w:val="28"/>
          <w:szCs w:val="24"/>
          <w:lang w:val="en-US" w:eastAsia="es-EC"/>
        </w:rPr>
      </w:pPr>
    </w:p>
    <w:p w14:paraId="149A3BBD" w14:textId="77777777" w:rsidR="00ED6949" w:rsidRPr="00AB5562" w:rsidRDefault="00ED6949" w:rsidP="00ED6949">
      <w:pPr>
        <w:tabs>
          <w:tab w:val="left" w:pos="567"/>
        </w:tabs>
        <w:spacing w:after="0" w:line="240" w:lineRule="auto"/>
        <w:jc w:val="both"/>
        <w:rPr>
          <w:rFonts w:ascii="Times New Roman" w:eastAsia="ArialUnicodeMS" w:hAnsi="Times New Roman" w:cs="Times New Roman"/>
          <w:color w:val="000000" w:themeColor="text1"/>
          <w:sz w:val="24"/>
          <w:szCs w:val="24"/>
          <w:lang w:val="en-US"/>
        </w:rPr>
      </w:pPr>
      <w:r w:rsidRPr="00AB5562">
        <w:rPr>
          <w:rFonts w:ascii="Times New Roman" w:hAnsi="Times New Roman" w:cs="Times New Roman"/>
          <w:sz w:val="24"/>
          <w:szCs w:val="24"/>
          <w:lang w:val="en-US"/>
        </w:rPr>
        <w:t xml:space="preserve">--- </w:t>
      </w:r>
      <w:r w:rsidRPr="00AB5562">
        <w:rPr>
          <w:rFonts w:ascii="Times New Roman" w:hAnsi="Times New Roman" w:cs="Times New Roman"/>
          <w:color w:val="000000" w:themeColor="text1"/>
          <w:sz w:val="24"/>
          <w:szCs w:val="24"/>
          <w:lang w:val="en-US"/>
        </w:rPr>
        <w:t xml:space="preserve">We thank the reviewers for the helpful comments, which we think sharpen the manuscript on several important points. </w:t>
      </w:r>
      <w:r w:rsidRPr="00AB5562">
        <w:rPr>
          <w:rFonts w:ascii="Times New Roman" w:eastAsia="ArialUnicodeMS" w:hAnsi="Times New Roman" w:cs="Times New Roman"/>
          <w:color w:val="000000" w:themeColor="text1"/>
          <w:sz w:val="24"/>
          <w:szCs w:val="24"/>
          <w:lang w:val="en-US"/>
        </w:rPr>
        <w:t>We have, as requested, addressed all of the points raised and we have highlighted our changes with track changes in the manuscript. Below, you find a point-by-point response letter where we describe how we have addressed the comments brought up</w:t>
      </w:r>
    </w:p>
    <w:p w14:paraId="7BF28E89" w14:textId="77777777" w:rsidR="00ED6949" w:rsidRPr="00AB5562" w:rsidRDefault="00ED6949" w:rsidP="00ED6949">
      <w:pPr>
        <w:tabs>
          <w:tab w:val="left" w:pos="567"/>
        </w:tabs>
        <w:spacing w:after="0" w:line="240" w:lineRule="auto"/>
        <w:rPr>
          <w:rFonts w:ascii="Times New Roman" w:hAnsi="Times New Roman" w:cs="Times New Roman"/>
          <w:color w:val="000000" w:themeColor="text1"/>
          <w:sz w:val="24"/>
          <w:szCs w:val="24"/>
          <w:lang w:val="en-US"/>
        </w:rPr>
      </w:pPr>
      <w:r w:rsidRPr="00AB5562">
        <w:rPr>
          <w:rFonts w:ascii="Times New Roman" w:eastAsia="ArialUnicodeMS" w:hAnsi="Times New Roman" w:cs="Times New Roman"/>
          <w:color w:val="000000" w:themeColor="text1"/>
          <w:sz w:val="24"/>
          <w:szCs w:val="24"/>
          <w:lang w:val="en-US"/>
        </w:rPr>
        <w:t>by the reviewers.</w:t>
      </w:r>
    </w:p>
    <w:p w14:paraId="347C0360" w14:textId="77777777" w:rsidR="00ED6949" w:rsidRPr="00A26D41" w:rsidRDefault="00ED6949" w:rsidP="00ED6949">
      <w:pPr>
        <w:spacing w:after="0" w:line="240" w:lineRule="auto"/>
        <w:rPr>
          <w:rFonts w:ascii="Times New Roman" w:eastAsia="Times New Roman" w:hAnsi="Times New Roman" w:cs="Times New Roman"/>
          <w:b/>
          <w:sz w:val="28"/>
          <w:szCs w:val="24"/>
          <w:lang w:val="en-US" w:eastAsia="es-EC"/>
        </w:rPr>
      </w:pPr>
    </w:p>
    <w:p w14:paraId="2EBB9D53" w14:textId="77777777" w:rsidR="009E4928" w:rsidRPr="009E4928" w:rsidRDefault="009E4928" w:rsidP="00ED6949">
      <w:pPr>
        <w:spacing w:after="0" w:line="240" w:lineRule="auto"/>
        <w:rPr>
          <w:rFonts w:ascii="Times New Roman" w:eastAsia="Times New Roman" w:hAnsi="Times New Roman" w:cs="Times New Roman"/>
          <w:sz w:val="24"/>
          <w:szCs w:val="24"/>
          <w:lang w:val="en-US" w:eastAsia="es-EC"/>
        </w:rPr>
      </w:pPr>
    </w:p>
    <w:p w14:paraId="1DEEC0DB" w14:textId="77777777" w:rsidR="00ED6949" w:rsidRDefault="009E4928" w:rsidP="00ED6949">
      <w:pPr>
        <w:spacing w:after="0" w:line="240" w:lineRule="auto"/>
        <w:jc w:val="both"/>
        <w:rPr>
          <w:rFonts w:ascii="Times New Roman" w:eastAsia="Times New Roman" w:hAnsi="Times New Roman" w:cs="Times New Roman"/>
          <w:sz w:val="24"/>
          <w:szCs w:val="24"/>
          <w:lang w:val="en-US" w:eastAsia="es-EC"/>
        </w:rPr>
      </w:pPr>
      <w:r w:rsidRPr="00911934">
        <w:rPr>
          <w:rFonts w:ascii="Times New Roman" w:eastAsia="Times New Roman" w:hAnsi="Times New Roman" w:cs="Times New Roman"/>
          <w:b/>
          <w:sz w:val="24"/>
          <w:szCs w:val="24"/>
          <w:u w:val="single"/>
          <w:lang w:val="en-US" w:eastAsia="es-EC"/>
        </w:rPr>
        <w:t>Reviewer #1</w:t>
      </w:r>
      <w:r w:rsidRPr="009E4928">
        <w:rPr>
          <w:rFonts w:ascii="Times New Roman" w:eastAsia="Times New Roman" w:hAnsi="Times New Roman" w:cs="Times New Roman"/>
          <w:sz w:val="24"/>
          <w:szCs w:val="24"/>
          <w:lang w:val="en-US" w:eastAsia="es-EC"/>
        </w:rPr>
        <w:t xml:space="preserve">: </w:t>
      </w:r>
    </w:p>
    <w:p w14:paraId="427E6570" w14:textId="77777777" w:rsidR="00ED6949" w:rsidRDefault="00ED6949" w:rsidP="00ED6949">
      <w:pPr>
        <w:spacing w:after="0" w:line="240" w:lineRule="auto"/>
        <w:jc w:val="both"/>
        <w:rPr>
          <w:rFonts w:ascii="Times New Roman" w:eastAsia="Times New Roman" w:hAnsi="Times New Roman" w:cs="Times New Roman"/>
          <w:sz w:val="24"/>
          <w:szCs w:val="24"/>
          <w:lang w:val="en-US" w:eastAsia="es-EC"/>
        </w:rPr>
      </w:pPr>
    </w:p>
    <w:p w14:paraId="6E8F52FD" w14:textId="6B695212" w:rsidR="009E4928" w:rsidRPr="00ED6949" w:rsidRDefault="009E4928" w:rsidP="00ED6949">
      <w:pPr>
        <w:spacing w:after="0" w:line="240" w:lineRule="auto"/>
        <w:jc w:val="both"/>
        <w:rPr>
          <w:rFonts w:ascii="Times New Roman" w:eastAsia="Times New Roman" w:hAnsi="Times New Roman" w:cs="Times New Roman"/>
          <w:b/>
          <w:sz w:val="24"/>
          <w:szCs w:val="24"/>
          <w:lang w:val="en-US" w:eastAsia="es-EC"/>
        </w:rPr>
      </w:pPr>
      <w:r w:rsidRPr="00ED6949">
        <w:rPr>
          <w:rFonts w:ascii="Times New Roman" w:eastAsia="Times New Roman" w:hAnsi="Times New Roman" w:cs="Times New Roman"/>
          <w:b/>
          <w:sz w:val="24"/>
          <w:szCs w:val="24"/>
          <w:lang w:val="en-US" w:eastAsia="es-EC"/>
        </w:rPr>
        <w:t>This paper assessed whether the Ecuadorian health reform contributed to decreasing socioeconomic inequalities in three indicators of health care access among women. It is a topic of interest to the researchers in related areas. However, the paper has some limitations.</w:t>
      </w:r>
    </w:p>
    <w:p w14:paraId="0B6FABF3" w14:textId="77777777" w:rsidR="009E4928" w:rsidRPr="00ED6949" w:rsidRDefault="009E4928" w:rsidP="00ED6949">
      <w:pPr>
        <w:spacing w:after="0" w:line="240" w:lineRule="auto"/>
        <w:rPr>
          <w:rFonts w:ascii="Times New Roman" w:eastAsia="Times New Roman" w:hAnsi="Times New Roman" w:cs="Times New Roman"/>
          <w:b/>
          <w:sz w:val="24"/>
          <w:szCs w:val="24"/>
          <w:lang w:val="en-US" w:eastAsia="es-EC"/>
        </w:rPr>
      </w:pPr>
    </w:p>
    <w:p w14:paraId="6F5A6D5B" w14:textId="77777777" w:rsidR="00261867" w:rsidRPr="008E612B" w:rsidRDefault="009E4928" w:rsidP="008E612B">
      <w:pPr>
        <w:spacing w:after="0" w:line="240" w:lineRule="auto"/>
        <w:jc w:val="both"/>
        <w:rPr>
          <w:rFonts w:ascii="Times New Roman" w:eastAsia="Times New Roman" w:hAnsi="Times New Roman" w:cs="Times New Roman"/>
          <w:b/>
          <w:sz w:val="24"/>
          <w:szCs w:val="24"/>
          <w:lang w:val="en-US" w:eastAsia="es-EC"/>
        </w:rPr>
      </w:pPr>
      <w:r w:rsidRPr="008E612B">
        <w:rPr>
          <w:rFonts w:ascii="Times New Roman" w:eastAsia="Times New Roman" w:hAnsi="Times New Roman" w:cs="Times New Roman"/>
          <w:b/>
          <w:sz w:val="24"/>
          <w:szCs w:val="24"/>
          <w:lang w:val="en-US" w:eastAsia="es-EC"/>
        </w:rPr>
        <w:t xml:space="preserve">The section of "background" needs more careful editing. First, there are too many unnecessary descriptions in this section, and it is </w:t>
      </w:r>
      <w:r w:rsidRPr="008E612B">
        <w:rPr>
          <w:rFonts w:ascii="Times New Roman" w:eastAsia="Times New Roman" w:hAnsi="Times New Roman" w:cs="Times New Roman"/>
          <w:b/>
          <w:bCs/>
          <w:sz w:val="24"/>
          <w:szCs w:val="24"/>
          <w:lang w:val="en-US" w:eastAsia="es-EC"/>
        </w:rPr>
        <w:t>suggested to only explain the socioeconomic inequalities changes before and after the Ecuadorian health care reform</w:t>
      </w:r>
      <w:r w:rsidR="00261867" w:rsidRPr="008E612B">
        <w:rPr>
          <w:rFonts w:ascii="Times New Roman" w:eastAsia="Times New Roman" w:hAnsi="Times New Roman" w:cs="Times New Roman"/>
          <w:b/>
          <w:bCs/>
          <w:sz w:val="24"/>
          <w:szCs w:val="24"/>
          <w:lang w:val="en-US" w:eastAsia="es-EC"/>
        </w:rPr>
        <w:t xml:space="preserve">. </w:t>
      </w:r>
    </w:p>
    <w:p w14:paraId="6B68E858" w14:textId="77777777" w:rsidR="00261867" w:rsidRDefault="00261867" w:rsidP="00ED6949">
      <w:pPr>
        <w:pStyle w:val="Prrafodelista"/>
        <w:spacing w:after="0" w:line="240" w:lineRule="auto"/>
        <w:jc w:val="both"/>
        <w:rPr>
          <w:rFonts w:ascii="Times New Roman" w:eastAsia="Times New Roman" w:hAnsi="Times New Roman" w:cs="Times New Roman"/>
          <w:bCs/>
          <w:sz w:val="24"/>
          <w:szCs w:val="24"/>
          <w:lang w:val="en-US" w:eastAsia="es-EC"/>
        </w:rPr>
      </w:pPr>
    </w:p>
    <w:p w14:paraId="56243C74" w14:textId="2D54D94D" w:rsidR="00FE6A0B" w:rsidRPr="00ED6949" w:rsidRDefault="00543C04" w:rsidP="00ED6949">
      <w:pPr>
        <w:pStyle w:val="Textosinformato"/>
        <w:jc w:val="both"/>
        <w:rPr>
          <w:rFonts w:ascii="Times New Roman" w:hAnsi="Times New Roman" w:cs="Times New Roman"/>
          <w:sz w:val="24"/>
          <w:szCs w:val="24"/>
          <w:lang w:val="en-US"/>
        </w:rPr>
      </w:pPr>
      <w:r w:rsidRPr="00543C04">
        <w:rPr>
          <w:rFonts w:ascii="Times New Roman" w:eastAsia="Times New Roman" w:hAnsi="Times New Roman" w:cs="Times New Roman"/>
          <w:sz w:val="24"/>
          <w:szCs w:val="24"/>
          <w:lang w:val="en-US" w:eastAsia="es-EC"/>
        </w:rPr>
        <w:t xml:space="preserve">--- </w:t>
      </w:r>
      <w:r w:rsidR="00261867" w:rsidRPr="00543C04">
        <w:rPr>
          <w:rFonts w:ascii="Times New Roman" w:eastAsia="Times New Roman" w:hAnsi="Times New Roman" w:cs="Times New Roman"/>
          <w:bCs/>
          <w:sz w:val="24"/>
          <w:szCs w:val="24"/>
          <w:lang w:val="en-US" w:eastAsia="es-EC"/>
        </w:rPr>
        <w:t>We</w:t>
      </w:r>
      <w:r w:rsidR="00ED6949" w:rsidRPr="00543C04">
        <w:rPr>
          <w:rFonts w:ascii="Times New Roman" w:eastAsia="Times New Roman" w:hAnsi="Times New Roman" w:cs="Times New Roman"/>
          <w:bCs/>
          <w:sz w:val="24"/>
          <w:szCs w:val="24"/>
          <w:lang w:val="en-US" w:eastAsia="es-EC"/>
        </w:rPr>
        <w:t xml:space="preserve"> thank </w:t>
      </w:r>
      <w:r w:rsidR="00B951F7">
        <w:rPr>
          <w:rFonts w:ascii="Times New Roman" w:eastAsia="Times New Roman" w:hAnsi="Times New Roman" w:cs="Times New Roman"/>
          <w:bCs/>
          <w:sz w:val="24"/>
          <w:szCs w:val="24"/>
          <w:lang w:val="en-US" w:eastAsia="es-EC"/>
        </w:rPr>
        <w:t xml:space="preserve">the </w:t>
      </w:r>
      <w:r w:rsidR="00ED6949" w:rsidRPr="00543C04">
        <w:rPr>
          <w:rFonts w:ascii="Times New Roman" w:eastAsia="Times New Roman" w:hAnsi="Times New Roman" w:cs="Times New Roman"/>
          <w:bCs/>
          <w:sz w:val="24"/>
          <w:szCs w:val="24"/>
          <w:lang w:val="en-US" w:eastAsia="es-EC"/>
        </w:rPr>
        <w:t>reviewer for raising</w:t>
      </w:r>
      <w:r w:rsidR="00261867" w:rsidRPr="00543C04">
        <w:rPr>
          <w:rFonts w:ascii="Times New Roman" w:eastAsia="Times New Roman" w:hAnsi="Times New Roman" w:cs="Times New Roman"/>
          <w:bCs/>
          <w:sz w:val="24"/>
          <w:szCs w:val="24"/>
          <w:lang w:val="en-US" w:eastAsia="es-EC"/>
        </w:rPr>
        <w:t xml:space="preserve"> this po</w:t>
      </w:r>
      <w:r w:rsidR="00ED6949" w:rsidRPr="00543C04">
        <w:rPr>
          <w:rFonts w:ascii="Times New Roman" w:eastAsia="Times New Roman" w:hAnsi="Times New Roman" w:cs="Times New Roman"/>
          <w:bCs/>
          <w:sz w:val="24"/>
          <w:szCs w:val="24"/>
          <w:lang w:val="en-US" w:eastAsia="es-EC"/>
        </w:rPr>
        <w:t xml:space="preserve">int and </w:t>
      </w:r>
      <w:r w:rsidR="00365D6A">
        <w:rPr>
          <w:rFonts w:ascii="Times New Roman" w:eastAsia="Times New Roman" w:hAnsi="Times New Roman" w:cs="Times New Roman"/>
          <w:bCs/>
          <w:sz w:val="24"/>
          <w:szCs w:val="24"/>
          <w:lang w:val="en-US" w:eastAsia="es-EC"/>
        </w:rPr>
        <w:t xml:space="preserve">some </w:t>
      </w:r>
      <w:r w:rsidR="00365D6A">
        <w:rPr>
          <w:rFonts w:ascii="Times New Roman" w:hAnsi="Times New Roman" w:cs="Times New Roman"/>
          <w:sz w:val="24"/>
          <w:szCs w:val="24"/>
          <w:lang w:val="en-US"/>
        </w:rPr>
        <w:t>unnecessary</w:t>
      </w:r>
      <w:r w:rsidR="00ED6949">
        <w:rPr>
          <w:rFonts w:ascii="Times New Roman" w:hAnsi="Times New Roman" w:cs="Times New Roman"/>
          <w:sz w:val="24"/>
          <w:szCs w:val="24"/>
          <w:lang w:val="en-US"/>
        </w:rPr>
        <w:t xml:space="preserve"> sentences</w:t>
      </w:r>
      <w:r w:rsidR="00ED6949" w:rsidRPr="00AB5562">
        <w:rPr>
          <w:rFonts w:ascii="Times New Roman" w:hAnsi="Times New Roman" w:cs="Times New Roman"/>
          <w:sz w:val="24"/>
          <w:szCs w:val="24"/>
          <w:lang w:val="en-US"/>
        </w:rPr>
        <w:t xml:space="preserve"> in the </w:t>
      </w:r>
      <w:r w:rsidR="00ED6949">
        <w:rPr>
          <w:rFonts w:ascii="Times New Roman" w:hAnsi="Times New Roman" w:cs="Times New Roman"/>
          <w:sz w:val="24"/>
          <w:szCs w:val="24"/>
          <w:lang w:val="en-US"/>
        </w:rPr>
        <w:t xml:space="preserve">background </w:t>
      </w:r>
      <w:r w:rsidR="00ED6949" w:rsidRPr="00AB5562">
        <w:rPr>
          <w:rFonts w:ascii="Times New Roman" w:hAnsi="Times New Roman" w:cs="Times New Roman"/>
          <w:sz w:val="24"/>
          <w:szCs w:val="24"/>
          <w:lang w:val="en-US"/>
        </w:rPr>
        <w:t xml:space="preserve">section </w:t>
      </w:r>
      <w:r w:rsidR="00B951F7">
        <w:rPr>
          <w:rFonts w:ascii="Times New Roman" w:hAnsi="Times New Roman" w:cs="Times New Roman"/>
          <w:sz w:val="24"/>
          <w:szCs w:val="24"/>
          <w:lang w:val="en-US"/>
        </w:rPr>
        <w:t>have been now deleted</w:t>
      </w:r>
      <w:r w:rsidR="00372841">
        <w:rPr>
          <w:rFonts w:ascii="Times New Roman" w:hAnsi="Times New Roman" w:cs="Times New Roman"/>
          <w:sz w:val="24"/>
          <w:szCs w:val="24"/>
          <w:lang w:val="en-US"/>
        </w:rPr>
        <w:t>.</w:t>
      </w:r>
    </w:p>
    <w:p w14:paraId="5F1CC528" w14:textId="77777777" w:rsidR="009A4B5F" w:rsidRPr="008327B7" w:rsidRDefault="009A4B5F" w:rsidP="00372841">
      <w:pPr>
        <w:spacing w:after="0" w:line="240" w:lineRule="auto"/>
        <w:jc w:val="both"/>
        <w:rPr>
          <w:rFonts w:ascii="Times New Roman" w:eastAsia="Times New Roman" w:hAnsi="Times New Roman" w:cs="Times New Roman"/>
          <w:sz w:val="24"/>
          <w:szCs w:val="24"/>
          <w:lang w:val="en-US" w:eastAsia="es-EC"/>
        </w:rPr>
      </w:pPr>
    </w:p>
    <w:p w14:paraId="3CA42B26" w14:textId="77777777" w:rsidR="00261867" w:rsidRPr="00440AB9" w:rsidRDefault="00FE6A0B" w:rsidP="00440AB9">
      <w:pPr>
        <w:spacing w:after="0" w:line="240" w:lineRule="auto"/>
        <w:jc w:val="both"/>
        <w:rPr>
          <w:rFonts w:ascii="Times New Roman" w:eastAsia="Times New Roman" w:hAnsi="Times New Roman" w:cs="Times New Roman"/>
          <w:b/>
          <w:sz w:val="24"/>
          <w:szCs w:val="24"/>
          <w:lang w:val="en-US" w:eastAsia="es-EC"/>
        </w:rPr>
      </w:pPr>
      <w:r w:rsidRPr="00440AB9">
        <w:rPr>
          <w:rFonts w:ascii="Times New Roman" w:eastAsia="Times New Roman" w:hAnsi="Times New Roman" w:cs="Times New Roman"/>
          <w:b/>
          <w:sz w:val="24"/>
          <w:szCs w:val="24"/>
          <w:lang w:val="en-US" w:eastAsia="es-EC"/>
        </w:rPr>
        <w:t>Second, the statement of research significance is insufficient. The authors described the changes in Ecuador before and after the health reform and emphasized the importance of the reform. However, it lacks a direct demonstration of the necessity of studying "the impact of health reform on socioeconomic inequalities". The statement that "few studies have assessed the impact of the Ecuadorian health care reform on the population's health"</w:t>
      </w:r>
      <w:r w:rsidRPr="00440AB9">
        <w:rPr>
          <w:rFonts w:ascii="Times New Roman" w:eastAsia="Times New Roman" w:hAnsi="Times New Roman" w:cs="Times New Roman"/>
          <w:sz w:val="24"/>
          <w:szCs w:val="24"/>
          <w:lang w:val="en-US" w:eastAsia="es-EC"/>
        </w:rPr>
        <w:t xml:space="preserve"> </w:t>
      </w:r>
      <w:r w:rsidRPr="00440AB9">
        <w:rPr>
          <w:rFonts w:ascii="Times New Roman" w:eastAsia="Times New Roman" w:hAnsi="Times New Roman" w:cs="Times New Roman"/>
          <w:b/>
          <w:sz w:val="24"/>
          <w:szCs w:val="24"/>
          <w:lang w:val="en-US" w:eastAsia="es-EC"/>
        </w:rPr>
        <w:t xml:space="preserve">mentioned in this paper could not be a reason for this research. A more detailed description of practical significance and theoretical value of the research should be provided. </w:t>
      </w:r>
    </w:p>
    <w:p w14:paraId="7C62075B" w14:textId="77777777" w:rsidR="00261867" w:rsidRPr="00543C04" w:rsidRDefault="00261867" w:rsidP="00ED6949">
      <w:pPr>
        <w:spacing w:after="0" w:line="240" w:lineRule="auto"/>
        <w:jc w:val="both"/>
        <w:rPr>
          <w:rFonts w:ascii="Times New Roman" w:eastAsia="Times New Roman" w:hAnsi="Times New Roman" w:cs="Times New Roman"/>
          <w:b/>
          <w:sz w:val="24"/>
          <w:szCs w:val="24"/>
          <w:lang w:val="en-US" w:eastAsia="es-EC"/>
        </w:rPr>
      </w:pPr>
    </w:p>
    <w:p w14:paraId="6DC4877D" w14:textId="4AA232A4" w:rsidR="00FE6A0B" w:rsidRPr="00261867" w:rsidRDefault="008E612B" w:rsidP="00ED6949">
      <w:pPr>
        <w:spacing w:after="0" w:line="240" w:lineRule="auto"/>
        <w:jc w:val="both"/>
        <w:rPr>
          <w:rFonts w:ascii="Times New Roman" w:eastAsia="Times New Roman" w:hAnsi="Times New Roman" w:cs="Times New Roman"/>
          <w:sz w:val="24"/>
          <w:szCs w:val="24"/>
          <w:lang w:val="en-US" w:eastAsia="es-EC"/>
        </w:rPr>
      </w:pPr>
      <w:r w:rsidRPr="008E612B">
        <w:rPr>
          <w:rFonts w:ascii="Times New Roman" w:eastAsia="Times New Roman" w:hAnsi="Times New Roman" w:cs="Times New Roman"/>
          <w:bCs/>
          <w:sz w:val="24"/>
          <w:szCs w:val="24"/>
          <w:lang w:val="en-US" w:eastAsia="es-EC"/>
        </w:rPr>
        <w:t xml:space="preserve">--- </w:t>
      </w:r>
      <w:r w:rsidR="00440AB9">
        <w:rPr>
          <w:rFonts w:ascii="Times New Roman" w:eastAsia="Times New Roman" w:hAnsi="Times New Roman" w:cs="Times New Roman"/>
          <w:bCs/>
          <w:sz w:val="24"/>
          <w:szCs w:val="24"/>
          <w:lang w:val="en-US" w:eastAsia="es-EC"/>
        </w:rPr>
        <w:t>We have moved a paragraph in order to give a more theoretical value to the purpose of this study. Our point of departure is that monitoring access to health care (as part of achieving UHC) is crucial for a country and this monitoring should be disaggregated by social groups. While some data regarding the impact</w:t>
      </w:r>
      <w:r w:rsidR="00372841">
        <w:rPr>
          <w:rFonts w:ascii="Times New Roman" w:eastAsia="Times New Roman" w:hAnsi="Times New Roman" w:cs="Times New Roman"/>
          <w:bCs/>
          <w:sz w:val="24"/>
          <w:szCs w:val="24"/>
          <w:lang w:val="en-US" w:eastAsia="es-EC"/>
        </w:rPr>
        <w:t xml:space="preserve"> (mainly increase in utilization)</w:t>
      </w:r>
      <w:r w:rsidR="00440AB9">
        <w:rPr>
          <w:rFonts w:ascii="Times New Roman" w:eastAsia="Times New Roman" w:hAnsi="Times New Roman" w:cs="Times New Roman"/>
          <w:bCs/>
          <w:sz w:val="24"/>
          <w:szCs w:val="24"/>
          <w:lang w:val="en-US" w:eastAsia="es-EC"/>
        </w:rPr>
        <w:t xml:space="preserve"> of the Ecu</w:t>
      </w:r>
      <w:r w:rsidR="00125527">
        <w:rPr>
          <w:rFonts w:ascii="Times New Roman" w:eastAsia="Times New Roman" w:hAnsi="Times New Roman" w:cs="Times New Roman"/>
          <w:bCs/>
          <w:sz w:val="24"/>
          <w:szCs w:val="24"/>
          <w:lang w:val="en-US" w:eastAsia="es-EC"/>
        </w:rPr>
        <w:t>a</w:t>
      </w:r>
      <w:r w:rsidR="00440AB9">
        <w:rPr>
          <w:rFonts w:ascii="Times New Roman" w:eastAsia="Times New Roman" w:hAnsi="Times New Roman" w:cs="Times New Roman"/>
          <w:bCs/>
          <w:sz w:val="24"/>
          <w:szCs w:val="24"/>
          <w:lang w:val="en-US" w:eastAsia="es-EC"/>
        </w:rPr>
        <w:t>dorian reform exist</w:t>
      </w:r>
      <w:r w:rsidR="00125527">
        <w:rPr>
          <w:rFonts w:ascii="Times New Roman" w:eastAsia="Times New Roman" w:hAnsi="Times New Roman" w:cs="Times New Roman"/>
          <w:bCs/>
          <w:sz w:val="24"/>
          <w:szCs w:val="24"/>
          <w:lang w:val="en-US" w:eastAsia="es-EC"/>
        </w:rPr>
        <w:t xml:space="preserve">, they are aggregated not allowing to see the consequences of the reform for different socioeconomic groups. </w:t>
      </w:r>
    </w:p>
    <w:p w14:paraId="278EBF32" w14:textId="77777777" w:rsidR="00FE6A0B" w:rsidRPr="004722B0" w:rsidRDefault="00FE6A0B" w:rsidP="00ED6949">
      <w:pPr>
        <w:spacing w:after="0" w:line="240" w:lineRule="auto"/>
        <w:jc w:val="both"/>
        <w:rPr>
          <w:rFonts w:ascii="Times New Roman" w:eastAsia="Times New Roman" w:hAnsi="Times New Roman" w:cs="Times New Roman"/>
          <w:sz w:val="24"/>
          <w:szCs w:val="24"/>
          <w:lang w:val="en-US" w:eastAsia="es-EC"/>
        </w:rPr>
      </w:pPr>
    </w:p>
    <w:p w14:paraId="0C163169" w14:textId="77777777" w:rsidR="008E612B" w:rsidRPr="00125527" w:rsidRDefault="008E612B" w:rsidP="00125527">
      <w:pPr>
        <w:spacing w:after="0" w:line="240" w:lineRule="auto"/>
        <w:jc w:val="both"/>
        <w:rPr>
          <w:rFonts w:ascii="Times New Roman" w:hAnsi="Times New Roman" w:cs="Times New Roman"/>
          <w:sz w:val="24"/>
          <w:szCs w:val="24"/>
          <w:lang w:val="en-GB"/>
        </w:rPr>
      </w:pPr>
    </w:p>
    <w:p w14:paraId="60228FDB" w14:textId="77777777" w:rsidR="00130146" w:rsidRPr="00125527" w:rsidRDefault="009E4928" w:rsidP="00125527">
      <w:pPr>
        <w:spacing w:after="0" w:line="240" w:lineRule="auto"/>
        <w:jc w:val="both"/>
        <w:rPr>
          <w:rFonts w:ascii="Times New Roman" w:eastAsia="Times New Roman" w:hAnsi="Times New Roman" w:cs="Times New Roman"/>
          <w:b/>
          <w:color w:val="000000" w:themeColor="text1"/>
          <w:sz w:val="24"/>
          <w:szCs w:val="24"/>
          <w:lang w:val="en-US" w:eastAsia="es-EC"/>
        </w:rPr>
      </w:pPr>
      <w:r w:rsidRPr="00125527">
        <w:rPr>
          <w:rFonts w:ascii="Times New Roman" w:eastAsia="Times New Roman" w:hAnsi="Times New Roman" w:cs="Times New Roman"/>
          <w:b/>
          <w:color w:val="000000" w:themeColor="text1"/>
          <w:sz w:val="24"/>
          <w:szCs w:val="24"/>
          <w:lang w:val="en-US" w:eastAsia="es-EC"/>
        </w:rPr>
        <w:t>The structure of this paper is incomplete. The authors need to add an important section of "literature review". Because a detailed review has quite significant information value and academic value, it is unadvisable to ignore it.</w:t>
      </w:r>
      <w:r w:rsidR="00FE6A0B" w:rsidRPr="00125527">
        <w:rPr>
          <w:rFonts w:ascii="Times New Roman" w:eastAsia="Times New Roman" w:hAnsi="Times New Roman" w:cs="Times New Roman"/>
          <w:b/>
          <w:color w:val="000000" w:themeColor="text1"/>
          <w:sz w:val="24"/>
          <w:szCs w:val="24"/>
          <w:lang w:val="en-US" w:eastAsia="es-EC"/>
        </w:rPr>
        <w:t xml:space="preserve"> </w:t>
      </w:r>
    </w:p>
    <w:p w14:paraId="56F766ED" w14:textId="77777777" w:rsidR="00130146" w:rsidRPr="00125527" w:rsidRDefault="00130146" w:rsidP="00125527">
      <w:pPr>
        <w:spacing w:after="0" w:line="240" w:lineRule="auto"/>
        <w:jc w:val="both"/>
        <w:rPr>
          <w:rFonts w:ascii="Times New Roman" w:eastAsia="Times New Roman" w:hAnsi="Times New Roman" w:cs="Times New Roman"/>
          <w:color w:val="000000" w:themeColor="text1"/>
          <w:sz w:val="24"/>
          <w:szCs w:val="24"/>
          <w:lang w:val="en-US" w:eastAsia="es-EC"/>
        </w:rPr>
      </w:pPr>
    </w:p>
    <w:p w14:paraId="1CC5D164" w14:textId="60FEC77C" w:rsidR="00125527" w:rsidRPr="00365D6A" w:rsidRDefault="008E612B" w:rsidP="00125527">
      <w:pPr>
        <w:autoSpaceDE w:val="0"/>
        <w:autoSpaceDN w:val="0"/>
        <w:adjustRightInd w:val="0"/>
        <w:spacing w:after="0" w:line="240" w:lineRule="auto"/>
        <w:jc w:val="both"/>
        <w:rPr>
          <w:rFonts w:ascii="Times New Roman" w:eastAsia="Times New Roman" w:hAnsi="Times New Roman" w:cs="Times New Roman"/>
          <w:sz w:val="24"/>
          <w:szCs w:val="24"/>
          <w:lang w:val="en-US" w:eastAsia="es-EC"/>
        </w:rPr>
      </w:pPr>
      <w:r w:rsidRPr="00125527">
        <w:rPr>
          <w:rFonts w:ascii="Times New Roman" w:eastAsia="Times New Roman" w:hAnsi="Times New Roman" w:cs="Times New Roman"/>
          <w:bCs/>
          <w:color w:val="000000" w:themeColor="text1"/>
          <w:sz w:val="24"/>
          <w:szCs w:val="24"/>
          <w:lang w:val="en-US" w:eastAsia="es-EC"/>
        </w:rPr>
        <w:t xml:space="preserve">--- </w:t>
      </w:r>
      <w:r w:rsidR="00125527" w:rsidRPr="00125527">
        <w:rPr>
          <w:rFonts w:ascii="Times New Roman" w:eastAsia="Times New Roman" w:hAnsi="Times New Roman" w:cs="Times New Roman"/>
          <w:bCs/>
          <w:color w:val="000000" w:themeColor="text1"/>
          <w:sz w:val="24"/>
          <w:szCs w:val="24"/>
          <w:lang w:val="en-US" w:eastAsia="es-EC"/>
        </w:rPr>
        <w:t xml:space="preserve">We agree that some “literature review” should be part of the introduction section </w:t>
      </w:r>
      <w:r w:rsidR="00125527">
        <w:rPr>
          <w:rFonts w:ascii="Times New Roman" w:eastAsia="Times New Roman" w:hAnsi="Times New Roman" w:cs="Times New Roman"/>
          <w:bCs/>
          <w:color w:val="000000" w:themeColor="text1"/>
          <w:sz w:val="24"/>
          <w:szCs w:val="24"/>
          <w:lang w:val="en-US" w:eastAsia="es-EC"/>
        </w:rPr>
        <w:t xml:space="preserve">of an original research paper </w:t>
      </w:r>
      <w:r w:rsidR="00125527" w:rsidRPr="00125527">
        <w:rPr>
          <w:rFonts w:ascii="Times New Roman" w:eastAsia="Times New Roman" w:hAnsi="Times New Roman" w:cs="Times New Roman"/>
          <w:bCs/>
          <w:color w:val="000000" w:themeColor="text1"/>
          <w:sz w:val="24"/>
          <w:szCs w:val="24"/>
          <w:lang w:val="en-US" w:eastAsia="es-EC"/>
        </w:rPr>
        <w:t xml:space="preserve">to give an overview of what has been published. </w:t>
      </w:r>
      <w:r w:rsidR="00125527">
        <w:rPr>
          <w:rFonts w:ascii="Times New Roman" w:eastAsia="Times New Roman" w:hAnsi="Times New Roman" w:cs="Times New Roman"/>
          <w:bCs/>
          <w:color w:val="000000" w:themeColor="text1"/>
          <w:sz w:val="24"/>
          <w:szCs w:val="24"/>
          <w:lang w:val="en-US" w:eastAsia="es-EC"/>
        </w:rPr>
        <w:t>This “</w:t>
      </w:r>
      <w:r w:rsidR="00125527" w:rsidRPr="00125527">
        <w:rPr>
          <w:rFonts w:ascii="Times New Roman" w:eastAsia="Times New Roman" w:hAnsi="Times New Roman" w:cs="Times New Roman"/>
          <w:bCs/>
          <w:color w:val="000000" w:themeColor="text1"/>
          <w:sz w:val="24"/>
          <w:szCs w:val="24"/>
          <w:lang w:val="en-US" w:eastAsia="es-EC"/>
        </w:rPr>
        <w:t>review</w:t>
      </w:r>
      <w:r w:rsidR="00125527">
        <w:rPr>
          <w:rFonts w:ascii="Times New Roman" w:eastAsia="Times New Roman" w:hAnsi="Times New Roman" w:cs="Times New Roman"/>
          <w:bCs/>
          <w:color w:val="000000" w:themeColor="text1"/>
          <w:sz w:val="24"/>
          <w:szCs w:val="24"/>
          <w:lang w:val="en-US" w:eastAsia="es-EC"/>
        </w:rPr>
        <w:t>”</w:t>
      </w:r>
      <w:r w:rsidR="00125527" w:rsidRPr="00125527">
        <w:rPr>
          <w:rFonts w:ascii="Times New Roman" w:eastAsia="Times New Roman" w:hAnsi="Times New Roman" w:cs="Times New Roman"/>
          <w:bCs/>
          <w:color w:val="000000" w:themeColor="text1"/>
          <w:sz w:val="24"/>
          <w:szCs w:val="24"/>
          <w:lang w:val="en-US" w:eastAsia="es-EC"/>
        </w:rPr>
        <w:t xml:space="preserve"> should be adapted to the research question and context of the paper. We have already provided in the introduction a brief overview of some efforts to achieve UHC in Latin American countries (see for instance </w:t>
      </w:r>
      <w:r w:rsidR="00125527" w:rsidRPr="00365D6A">
        <w:rPr>
          <w:rFonts w:ascii="Times New Roman" w:eastAsia="Times New Roman" w:hAnsi="Times New Roman" w:cs="Times New Roman"/>
          <w:sz w:val="24"/>
          <w:szCs w:val="24"/>
          <w:lang w:val="en-US" w:eastAsia="es-EC"/>
        </w:rPr>
        <w:t xml:space="preserve">Wagstaff </w:t>
      </w:r>
      <w:r w:rsidR="000B590C" w:rsidRPr="00365D6A">
        <w:rPr>
          <w:rFonts w:ascii="Times New Roman" w:eastAsia="Times New Roman" w:hAnsi="Times New Roman" w:cs="Times New Roman"/>
          <w:sz w:val="24"/>
          <w:szCs w:val="24"/>
          <w:lang w:val="en-US" w:eastAsia="es-EC"/>
        </w:rPr>
        <w:t>et al. A</w:t>
      </w:r>
      <w:r w:rsidR="00125527" w:rsidRPr="00365D6A">
        <w:rPr>
          <w:rFonts w:ascii="Times New Roman" w:eastAsia="Times New Roman" w:hAnsi="Times New Roman" w:cs="Times New Roman"/>
          <w:sz w:val="24"/>
          <w:szCs w:val="24"/>
          <w:lang w:val="en-US" w:eastAsia="es-EC"/>
        </w:rPr>
        <w:t xml:space="preserve">ssessing Latin America’s Progress Toward Achieving Universal Health Coverage. </w:t>
      </w:r>
      <w:hyperlink r:id="rId5" w:history="1">
        <w:r w:rsidR="00125527" w:rsidRPr="00365D6A">
          <w:rPr>
            <w:rFonts w:ascii="Times New Roman" w:eastAsia="Times New Roman" w:hAnsi="Times New Roman" w:cs="Times New Roman"/>
            <w:i/>
            <w:sz w:val="24"/>
            <w:szCs w:val="24"/>
            <w:lang w:val="en-US" w:eastAsia="es-EC"/>
          </w:rPr>
          <w:t>Health Aff</w:t>
        </w:r>
      </w:hyperlink>
      <w:r w:rsidR="00125527" w:rsidRPr="00365D6A">
        <w:rPr>
          <w:rFonts w:ascii="Times New Roman" w:eastAsia="Times New Roman" w:hAnsi="Times New Roman" w:cs="Times New Roman"/>
          <w:sz w:val="24"/>
          <w:szCs w:val="24"/>
          <w:lang w:val="en-US" w:eastAsia="es-EC"/>
        </w:rPr>
        <w:t xml:space="preserve">  2015, </w:t>
      </w:r>
      <w:hyperlink r:id="rId6" w:history="1">
        <w:r w:rsidR="00125527" w:rsidRPr="00365D6A">
          <w:rPr>
            <w:rFonts w:ascii="Times New Roman" w:eastAsia="Times New Roman" w:hAnsi="Times New Roman" w:cs="Times New Roman"/>
            <w:sz w:val="24"/>
            <w:szCs w:val="24"/>
            <w:lang w:val="en-US" w:eastAsia="es-EC"/>
          </w:rPr>
          <w:t>34:10</w:t>
        </w:r>
      </w:hyperlink>
      <w:r w:rsidR="00125527" w:rsidRPr="00365D6A">
        <w:rPr>
          <w:rFonts w:ascii="Times New Roman" w:eastAsia="Times New Roman" w:hAnsi="Times New Roman" w:cs="Times New Roman"/>
          <w:sz w:val="24"/>
          <w:szCs w:val="24"/>
          <w:lang w:val="en-US" w:eastAsia="es-EC"/>
        </w:rPr>
        <w:t xml:space="preserve">). But the reform carried out in Ecuador is </w:t>
      </w:r>
      <w:r w:rsidR="000B590C" w:rsidRPr="00365D6A">
        <w:rPr>
          <w:rFonts w:ascii="Times New Roman" w:eastAsia="Times New Roman" w:hAnsi="Times New Roman" w:cs="Times New Roman"/>
          <w:sz w:val="24"/>
          <w:szCs w:val="24"/>
          <w:lang w:val="en-US" w:eastAsia="es-EC"/>
        </w:rPr>
        <w:t xml:space="preserve">social and politically </w:t>
      </w:r>
      <w:r w:rsidR="00125527" w:rsidRPr="00365D6A">
        <w:rPr>
          <w:rFonts w:ascii="Times New Roman" w:eastAsia="Times New Roman" w:hAnsi="Times New Roman" w:cs="Times New Roman"/>
          <w:sz w:val="24"/>
          <w:szCs w:val="24"/>
          <w:lang w:val="en-US" w:eastAsia="es-EC"/>
        </w:rPr>
        <w:t xml:space="preserve">contextual and not necessary comparable to other countries in the </w:t>
      </w:r>
      <w:r w:rsidR="00365D6A" w:rsidRPr="00365D6A">
        <w:rPr>
          <w:rFonts w:ascii="Times New Roman" w:eastAsia="Times New Roman" w:hAnsi="Times New Roman" w:cs="Times New Roman"/>
          <w:sz w:val="24"/>
          <w:szCs w:val="24"/>
          <w:lang w:val="en-US" w:eastAsia="es-EC"/>
        </w:rPr>
        <w:t>region</w:t>
      </w:r>
      <w:r w:rsidR="00125527" w:rsidRPr="00365D6A">
        <w:rPr>
          <w:rFonts w:ascii="Times New Roman" w:eastAsia="Times New Roman" w:hAnsi="Times New Roman" w:cs="Times New Roman"/>
          <w:sz w:val="24"/>
          <w:szCs w:val="24"/>
          <w:lang w:val="en-US" w:eastAsia="es-EC"/>
        </w:rPr>
        <w:t>. In the introduction we have</w:t>
      </w:r>
      <w:r w:rsidR="000B590C" w:rsidRPr="00365D6A">
        <w:rPr>
          <w:rFonts w:ascii="Times New Roman" w:eastAsia="Times New Roman" w:hAnsi="Times New Roman" w:cs="Times New Roman"/>
          <w:sz w:val="24"/>
          <w:szCs w:val="24"/>
          <w:lang w:val="en-US" w:eastAsia="es-EC"/>
        </w:rPr>
        <w:t xml:space="preserve"> also</w:t>
      </w:r>
      <w:r w:rsidR="00125527" w:rsidRPr="00365D6A">
        <w:rPr>
          <w:rFonts w:ascii="Times New Roman" w:eastAsia="Times New Roman" w:hAnsi="Times New Roman" w:cs="Times New Roman"/>
          <w:sz w:val="24"/>
          <w:szCs w:val="24"/>
          <w:lang w:val="en-US" w:eastAsia="es-EC"/>
        </w:rPr>
        <w:t xml:space="preserve"> mentioned the few studies that have been conducted in Ecuador related to our research question. </w:t>
      </w:r>
    </w:p>
    <w:p w14:paraId="3CAEAE49" w14:textId="77777777" w:rsidR="009E4928" w:rsidRPr="009E4928" w:rsidRDefault="009E4928" w:rsidP="00ED6949">
      <w:pPr>
        <w:spacing w:after="0" w:line="240" w:lineRule="auto"/>
        <w:rPr>
          <w:rFonts w:ascii="Times New Roman" w:eastAsia="Times New Roman" w:hAnsi="Times New Roman" w:cs="Times New Roman"/>
          <w:sz w:val="24"/>
          <w:szCs w:val="24"/>
          <w:lang w:val="en-US" w:eastAsia="es-EC"/>
        </w:rPr>
      </w:pPr>
    </w:p>
    <w:p w14:paraId="37F13BD0" w14:textId="77777777" w:rsidR="00F36951" w:rsidRPr="008E612B" w:rsidRDefault="009E4928" w:rsidP="008E612B">
      <w:pPr>
        <w:spacing w:after="0" w:line="240" w:lineRule="auto"/>
        <w:jc w:val="both"/>
        <w:rPr>
          <w:rFonts w:ascii="Times New Roman" w:eastAsia="Times New Roman" w:hAnsi="Times New Roman" w:cs="Times New Roman"/>
          <w:b/>
          <w:sz w:val="24"/>
          <w:szCs w:val="24"/>
          <w:lang w:val="en-US" w:eastAsia="es-EC"/>
        </w:rPr>
      </w:pPr>
      <w:r w:rsidRPr="008E612B">
        <w:rPr>
          <w:rFonts w:ascii="Times New Roman" w:eastAsia="Times New Roman" w:hAnsi="Times New Roman" w:cs="Times New Roman"/>
          <w:b/>
          <w:sz w:val="24"/>
          <w:szCs w:val="24"/>
          <w:lang w:val="en-US" w:eastAsia="es-EC"/>
        </w:rPr>
        <w:t>In the section of "Methods", the structural framework is unclear, and there is not a strong logical connection between each branch. For example, the author mentioned the "Dependent variables" without spec</w:t>
      </w:r>
      <w:r w:rsidR="00880C87" w:rsidRPr="008E612B">
        <w:rPr>
          <w:rFonts w:ascii="Times New Roman" w:eastAsia="Times New Roman" w:hAnsi="Times New Roman" w:cs="Times New Roman"/>
          <w:b/>
          <w:sz w:val="24"/>
          <w:szCs w:val="24"/>
          <w:lang w:val="en-US" w:eastAsia="es-EC"/>
        </w:rPr>
        <w:t xml:space="preserve">ifying "Independent variables". </w:t>
      </w:r>
    </w:p>
    <w:p w14:paraId="0E74F215" w14:textId="77777777" w:rsidR="00F36951" w:rsidRPr="00F36951" w:rsidRDefault="00F36951" w:rsidP="00ED6949">
      <w:pPr>
        <w:spacing w:after="0" w:line="240" w:lineRule="auto"/>
        <w:jc w:val="both"/>
        <w:rPr>
          <w:rFonts w:ascii="Times New Roman" w:eastAsia="Times New Roman" w:hAnsi="Times New Roman" w:cs="Times New Roman"/>
          <w:color w:val="000000" w:themeColor="text1"/>
          <w:sz w:val="24"/>
          <w:szCs w:val="24"/>
          <w:lang w:val="en-US" w:eastAsia="es-EC"/>
        </w:rPr>
      </w:pPr>
    </w:p>
    <w:p w14:paraId="6A12472D" w14:textId="392FBEAB" w:rsidR="00880C87" w:rsidRPr="00F36951" w:rsidRDefault="008E612B" w:rsidP="00ED6949">
      <w:pPr>
        <w:spacing w:after="0" w:line="240" w:lineRule="auto"/>
        <w:jc w:val="both"/>
        <w:rPr>
          <w:rFonts w:ascii="Times New Roman" w:eastAsia="Times New Roman" w:hAnsi="Times New Roman" w:cs="Times New Roman"/>
          <w:color w:val="000000" w:themeColor="text1"/>
          <w:sz w:val="24"/>
          <w:szCs w:val="24"/>
          <w:lang w:val="en-US" w:eastAsia="es-EC"/>
        </w:rPr>
      </w:pPr>
      <w:r w:rsidRPr="008E612B">
        <w:rPr>
          <w:rFonts w:ascii="Times New Roman" w:eastAsia="Times New Roman" w:hAnsi="Times New Roman" w:cs="Times New Roman"/>
          <w:bCs/>
          <w:color w:val="000000" w:themeColor="text1"/>
          <w:sz w:val="24"/>
          <w:szCs w:val="24"/>
          <w:lang w:val="en-US" w:eastAsia="es-EC"/>
        </w:rPr>
        <w:t xml:space="preserve">--- </w:t>
      </w:r>
      <w:r w:rsidR="000B590C">
        <w:rPr>
          <w:rFonts w:ascii="Times New Roman" w:eastAsia="Times New Roman" w:hAnsi="Times New Roman" w:cs="Times New Roman"/>
          <w:bCs/>
          <w:color w:val="000000" w:themeColor="text1"/>
          <w:sz w:val="24"/>
          <w:szCs w:val="24"/>
          <w:lang w:val="en-US" w:eastAsia="es-EC"/>
        </w:rPr>
        <w:t xml:space="preserve">We think it is </w:t>
      </w:r>
      <w:r w:rsidR="004A1CE4">
        <w:rPr>
          <w:rFonts w:ascii="Times New Roman" w:eastAsia="Times New Roman" w:hAnsi="Times New Roman" w:cs="Times New Roman"/>
          <w:bCs/>
          <w:color w:val="000000" w:themeColor="text1"/>
          <w:sz w:val="24"/>
          <w:szCs w:val="24"/>
          <w:lang w:val="en-US" w:eastAsia="es-EC"/>
        </w:rPr>
        <w:t xml:space="preserve">sufficiently </w:t>
      </w:r>
      <w:r w:rsidR="000B590C">
        <w:rPr>
          <w:rFonts w:ascii="Times New Roman" w:eastAsia="Times New Roman" w:hAnsi="Times New Roman" w:cs="Times New Roman"/>
          <w:bCs/>
          <w:color w:val="000000" w:themeColor="text1"/>
          <w:sz w:val="24"/>
          <w:szCs w:val="24"/>
          <w:lang w:val="en-US" w:eastAsia="es-EC"/>
        </w:rPr>
        <w:t>clear in the research question that the socioeconomic variables are the independent variables of this research. Thus, given the research question, the focus of the journal and how other articles in the same journal have used this matter, we prefer to keep the term “Socioeconomic variables” as the subheading. But we are open to modify it if the editor considers</w:t>
      </w:r>
      <w:r w:rsidR="00372841">
        <w:rPr>
          <w:rFonts w:ascii="Times New Roman" w:eastAsia="Times New Roman" w:hAnsi="Times New Roman" w:cs="Times New Roman"/>
          <w:bCs/>
          <w:color w:val="000000" w:themeColor="text1"/>
          <w:sz w:val="24"/>
          <w:szCs w:val="24"/>
          <w:lang w:val="en-US" w:eastAsia="es-EC"/>
        </w:rPr>
        <w:t xml:space="preserve"> to change </w:t>
      </w:r>
      <w:r w:rsidR="000B590C">
        <w:rPr>
          <w:rFonts w:ascii="Times New Roman" w:eastAsia="Times New Roman" w:hAnsi="Times New Roman" w:cs="Times New Roman"/>
          <w:bCs/>
          <w:color w:val="000000" w:themeColor="text1"/>
          <w:sz w:val="24"/>
          <w:szCs w:val="24"/>
          <w:lang w:val="en-US" w:eastAsia="es-EC"/>
        </w:rPr>
        <w:t xml:space="preserve">it more appropriately. </w:t>
      </w:r>
    </w:p>
    <w:p w14:paraId="0337DB27" w14:textId="77777777" w:rsidR="000A58E1" w:rsidRDefault="000A58E1" w:rsidP="00ED6949">
      <w:pPr>
        <w:pStyle w:val="Prrafodelista"/>
        <w:spacing w:after="0" w:line="240" w:lineRule="auto"/>
        <w:jc w:val="both"/>
        <w:rPr>
          <w:rFonts w:ascii="Times New Roman" w:eastAsia="Times New Roman" w:hAnsi="Times New Roman" w:cs="Times New Roman"/>
          <w:sz w:val="24"/>
          <w:szCs w:val="24"/>
          <w:lang w:val="en-GB" w:eastAsia="es-EC"/>
        </w:rPr>
      </w:pPr>
    </w:p>
    <w:p w14:paraId="3D70979C" w14:textId="77777777" w:rsidR="005227A1" w:rsidRPr="008E612B" w:rsidRDefault="009E4928" w:rsidP="008E612B">
      <w:pPr>
        <w:spacing w:after="0" w:line="240" w:lineRule="auto"/>
        <w:jc w:val="both"/>
        <w:rPr>
          <w:rFonts w:ascii="Times New Roman" w:eastAsia="Times New Roman" w:hAnsi="Times New Roman" w:cs="Times New Roman"/>
          <w:b/>
          <w:sz w:val="24"/>
          <w:szCs w:val="24"/>
          <w:lang w:val="en-US" w:eastAsia="es-EC"/>
        </w:rPr>
      </w:pPr>
      <w:r w:rsidRPr="008E612B">
        <w:rPr>
          <w:rFonts w:ascii="Times New Roman" w:eastAsia="Times New Roman" w:hAnsi="Times New Roman" w:cs="Times New Roman"/>
          <w:b/>
          <w:sz w:val="24"/>
          <w:szCs w:val="24"/>
          <w:lang w:val="en-US" w:eastAsia="es-EC"/>
        </w:rPr>
        <w:t>In addition, in the section of "Study Design", the source of the data had been explained, while in "Data collection" once again the author introduced the source of the data. Overall, a more reasonable structure of a paper should be: in the section of "Study Design", the research objects, the design of main research contents and methods should be introduced, and the reasons for data selection and the source of the data should be presented in the section of "Data collection".</w:t>
      </w:r>
      <w:r w:rsidR="00BB06BB" w:rsidRPr="008E612B">
        <w:rPr>
          <w:rFonts w:ascii="Times New Roman" w:eastAsia="Times New Roman" w:hAnsi="Times New Roman" w:cs="Times New Roman"/>
          <w:b/>
          <w:sz w:val="24"/>
          <w:szCs w:val="24"/>
          <w:lang w:val="en-US" w:eastAsia="es-EC"/>
        </w:rPr>
        <w:t xml:space="preserve"> </w:t>
      </w:r>
    </w:p>
    <w:p w14:paraId="5E2E8F9B" w14:textId="77777777" w:rsidR="005227A1" w:rsidRPr="005227A1" w:rsidRDefault="005227A1" w:rsidP="00ED6949">
      <w:pPr>
        <w:spacing w:after="0" w:line="240" w:lineRule="auto"/>
        <w:jc w:val="both"/>
        <w:rPr>
          <w:rFonts w:ascii="Times New Roman" w:eastAsia="Times New Roman" w:hAnsi="Times New Roman" w:cs="Times New Roman"/>
          <w:color w:val="000000" w:themeColor="text1"/>
          <w:sz w:val="24"/>
          <w:szCs w:val="24"/>
          <w:lang w:val="en-US" w:eastAsia="es-EC"/>
        </w:rPr>
      </w:pPr>
    </w:p>
    <w:p w14:paraId="5B474F85" w14:textId="46EA9FE2" w:rsidR="00BB06BB" w:rsidRPr="005227A1" w:rsidRDefault="008E612B" w:rsidP="00ED6949">
      <w:pPr>
        <w:spacing w:after="0" w:line="240" w:lineRule="auto"/>
        <w:jc w:val="both"/>
        <w:rPr>
          <w:rFonts w:ascii="Times New Roman" w:eastAsia="Times New Roman" w:hAnsi="Times New Roman" w:cs="Times New Roman"/>
          <w:color w:val="000000" w:themeColor="text1"/>
          <w:sz w:val="24"/>
          <w:szCs w:val="24"/>
          <w:lang w:val="en-US" w:eastAsia="es-EC"/>
        </w:rPr>
      </w:pPr>
      <w:r w:rsidRPr="008E612B">
        <w:rPr>
          <w:rFonts w:ascii="Times New Roman" w:eastAsia="Times New Roman" w:hAnsi="Times New Roman" w:cs="Times New Roman"/>
          <w:bCs/>
          <w:color w:val="000000" w:themeColor="text1"/>
          <w:sz w:val="24"/>
          <w:szCs w:val="24"/>
          <w:lang w:val="en-US" w:eastAsia="es-EC"/>
        </w:rPr>
        <w:t xml:space="preserve">--- </w:t>
      </w:r>
      <w:r w:rsidR="000B590C">
        <w:rPr>
          <w:rFonts w:ascii="Times New Roman" w:eastAsia="Times New Roman" w:hAnsi="Times New Roman" w:cs="Times New Roman"/>
          <w:bCs/>
          <w:color w:val="000000" w:themeColor="text1"/>
          <w:sz w:val="24"/>
          <w:szCs w:val="24"/>
          <w:lang w:val="en-US" w:eastAsia="es-EC"/>
        </w:rPr>
        <w:t xml:space="preserve">Thanks for this comment. We agree that the </w:t>
      </w:r>
      <w:r w:rsidR="008222F9">
        <w:rPr>
          <w:rFonts w:ascii="Times New Roman" w:eastAsia="Times New Roman" w:hAnsi="Times New Roman" w:cs="Times New Roman"/>
          <w:bCs/>
          <w:color w:val="000000" w:themeColor="text1"/>
          <w:sz w:val="24"/>
          <w:szCs w:val="24"/>
          <w:lang w:val="en-US" w:eastAsia="es-EC"/>
        </w:rPr>
        <w:t xml:space="preserve">section needs another </w:t>
      </w:r>
      <w:r w:rsidR="000B590C">
        <w:rPr>
          <w:rFonts w:ascii="Times New Roman" w:eastAsia="Times New Roman" w:hAnsi="Times New Roman" w:cs="Times New Roman"/>
          <w:bCs/>
          <w:color w:val="000000" w:themeColor="text1"/>
          <w:sz w:val="24"/>
          <w:szCs w:val="24"/>
          <w:lang w:val="en-US" w:eastAsia="es-EC"/>
        </w:rPr>
        <w:t>structure</w:t>
      </w:r>
      <w:r w:rsidR="008222F9">
        <w:rPr>
          <w:rFonts w:ascii="Times New Roman" w:eastAsia="Times New Roman" w:hAnsi="Times New Roman" w:cs="Times New Roman"/>
          <w:bCs/>
          <w:color w:val="000000" w:themeColor="text1"/>
          <w:sz w:val="24"/>
          <w:szCs w:val="24"/>
          <w:lang w:val="en-US" w:eastAsia="es-EC"/>
        </w:rPr>
        <w:t xml:space="preserve"> in order to increase clarity. The text reads now:</w:t>
      </w:r>
    </w:p>
    <w:p w14:paraId="59C27682" w14:textId="77777777" w:rsidR="009E4928" w:rsidRPr="005227A1" w:rsidRDefault="009E4928" w:rsidP="00ED6949">
      <w:pPr>
        <w:spacing w:after="0" w:line="240" w:lineRule="auto"/>
        <w:jc w:val="both"/>
        <w:rPr>
          <w:rFonts w:ascii="Times New Roman" w:eastAsia="Times New Roman" w:hAnsi="Times New Roman" w:cs="Times New Roman"/>
          <w:color w:val="000000" w:themeColor="text1"/>
          <w:sz w:val="24"/>
          <w:szCs w:val="24"/>
          <w:lang w:val="en-US" w:eastAsia="es-EC"/>
        </w:rPr>
      </w:pPr>
    </w:p>
    <w:p w14:paraId="5A3E220F" w14:textId="77777777" w:rsidR="000A58E1" w:rsidRPr="008E612B" w:rsidRDefault="000A58E1" w:rsidP="008E612B">
      <w:pPr>
        <w:autoSpaceDE w:val="0"/>
        <w:autoSpaceDN w:val="0"/>
        <w:adjustRightInd w:val="0"/>
        <w:spacing w:line="240" w:lineRule="auto"/>
        <w:ind w:firstLine="708"/>
        <w:jc w:val="both"/>
        <w:rPr>
          <w:rFonts w:ascii="Times New Roman" w:eastAsia="Times New Roman" w:hAnsi="Times New Roman" w:cs="Times New Roman"/>
          <w:i/>
          <w:sz w:val="24"/>
          <w:szCs w:val="24"/>
          <w:lang w:val="en-GB" w:eastAsia="es-EC"/>
        </w:rPr>
      </w:pPr>
      <w:r w:rsidRPr="008E612B">
        <w:rPr>
          <w:rFonts w:ascii="Times New Roman" w:eastAsia="Times New Roman" w:hAnsi="Times New Roman" w:cs="Times New Roman"/>
          <w:i/>
          <w:sz w:val="24"/>
          <w:szCs w:val="24"/>
          <w:lang w:val="en-GB" w:eastAsia="es-EC"/>
        </w:rPr>
        <w:t>Study Design</w:t>
      </w:r>
    </w:p>
    <w:p w14:paraId="1CAD76D0" w14:textId="03C6572A" w:rsidR="005445F7" w:rsidRPr="008E612B" w:rsidRDefault="000A58E1" w:rsidP="008E612B">
      <w:pPr>
        <w:autoSpaceDE w:val="0"/>
        <w:autoSpaceDN w:val="0"/>
        <w:adjustRightInd w:val="0"/>
        <w:spacing w:line="240" w:lineRule="auto"/>
        <w:ind w:left="708"/>
        <w:jc w:val="both"/>
        <w:rPr>
          <w:rFonts w:ascii="Times New Roman" w:eastAsia="Times New Roman" w:hAnsi="Times New Roman" w:cs="Times New Roman"/>
          <w:i/>
          <w:sz w:val="24"/>
          <w:szCs w:val="24"/>
          <w:lang w:val="en-GB" w:eastAsia="es-EC"/>
        </w:rPr>
      </w:pPr>
      <w:r w:rsidRPr="008E612B">
        <w:rPr>
          <w:rFonts w:ascii="Times New Roman" w:eastAsia="Times New Roman" w:hAnsi="Times New Roman" w:cs="Times New Roman"/>
          <w:i/>
          <w:sz w:val="24"/>
          <w:szCs w:val="24"/>
          <w:lang w:val="en-GB" w:eastAsia="es-EC"/>
        </w:rPr>
        <w:t xml:space="preserve">A cross sectional study design was selected for this purpose. Secondary analysis based in publicly available data from the Living Standards Measurement Surveys 2006 and 2014 </w:t>
      </w:r>
      <w:r w:rsidR="005445F7" w:rsidRPr="008E612B">
        <w:rPr>
          <w:rFonts w:ascii="Times New Roman" w:eastAsia="Times New Roman" w:hAnsi="Times New Roman" w:cs="Times New Roman"/>
          <w:i/>
          <w:sz w:val="24"/>
          <w:szCs w:val="24"/>
          <w:lang w:val="en-GB" w:eastAsia="es-EC"/>
        </w:rPr>
        <w:t xml:space="preserve">carried by the National Institute of Statistics and Census (INEC) (Instituto Nacional de Estadísticas y Censos) </w:t>
      </w:r>
      <w:r w:rsidRPr="008E612B">
        <w:rPr>
          <w:rFonts w:ascii="Times New Roman" w:eastAsia="Times New Roman" w:hAnsi="Times New Roman" w:cs="Times New Roman"/>
          <w:i/>
          <w:sz w:val="24"/>
          <w:szCs w:val="24"/>
          <w:lang w:val="en-GB" w:eastAsia="es-EC"/>
        </w:rPr>
        <w:t xml:space="preserve">was applied. [13,21]. </w:t>
      </w:r>
      <w:r w:rsidR="005445F7" w:rsidRPr="008E612B">
        <w:rPr>
          <w:rFonts w:ascii="Times New Roman" w:eastAsia="Times New Roman" w:hAnsi="Times New Roman" w:cs="Times New Roman"/>
          <w:i/>
          <w:sz w:val="24"/>
          <w:szCs w:val="24"/>
          <w:lang w:val="en-GB" w:eastAsia="es-EC"/>
        </w:rPr>
        <w:t xml:space="preserve">A total of 55,000 households in 2006 and 109,000 in 2014 were selected. </w:t>
      </w:r>
      <w:r w:rsidRPr="008E612B">
        <w:rPr>
          <w:rFonts w:ascii="Times New Roman" w:eastAsia="Times New Roman" w:hAnsi="Times New Roman" w:cs="Times New Roman"/>
          <w:i/>
          <w:sz w:val="24"/>
          <w:szCs w:val="24"/>
          <w:lang w:val="en-GB" w:eastAsia="es-EC"/>
        </w:rPr>
        <w:t>The sample selection was probabilistic</w:t>
      </w:r>
      <w:r w:rsidR="005445F7" w:rsidRPr="008E612B">
        <w:rPr>
          <w:rFonts w:ascii="Times New Roman" w:eastAsia="Times New Roman" w:hAnsi="Times New Roman" w:cs="Times New Roman"/>
          <w:i/>
          <w:sz w:val="24"/>
          <w:szCs w:val="24"/>
          <w:lang w:val="en-GB" w:eastAsia="es-EC"/>
        </w:rPr>
        <w:t xml:space="preserve"> in both surveys</w:t>
      </w:r>
      <w:r w:rsidRPr="008E612B">
        <w:rPr>
          <w:rFonts w:ascii="Times New Roman" w:eastAsia="Times New Roman" w:hAnsi="Times New Roman" w:cs="Times New Roman"/>
          <w:i/>
          <w:sz w:val="24"/>
          <w:szCs w:val="24"/>
          <w:lang w:val="en-GB" w:eastAsia="es-EC"/>
        </w:rPr>
        <w:t>, stratified and proportional to the population size. The surveys had the same set of questions in the two periods</w:t>
      </w:r>
      <w:r w:rsidR="005445F7" w:rsidRPr="008E612B">
        <w:rPr>
          <w:rFonts w:ascii="Times New Roman" w:eastAsia="Times New Roman" w:hAnsi="Times New Roman" w:cs="Times New Roman"/>
          <w:i/>
          <w:sz w:val="24"/>
          <w:szCs w:val="24"/>
          <w:lang w:val="en-GB" w:eastAsia="es-EC"/>
        </w:rPr>
        <w:t xml:space="preserve"> and contained specific information on housing, ethnicity, education, economic activity, health care usage and coverage. </w:t>
      </w:r>
    </w:p>
    <w:p w14:paraId="1D4524D7" w14:textId="77777777" w:rsidR="000A58E1" w:rsidRPr="008E612B" w:rsidRDefault="000A58E1" w:rsidP="008E612B">
      <w:pPr>
        <w:autoSpaceDE w:val="0"/>
        <w:autoSpaceDN w:val="0"/>
        <w:adjustRightInd w:val="0"/>
        <w:spacing w:after="0" w:line="240" w:lineRule="auto"/>
        <w:ind w:left="708"/>
        <w:jc w:val="both"/>
        <w:rPr>
          <w:rFonts w:ascii="Times New Roman" w:eastAsia="Times New Roman" w:hAnsi="Times New Roman" w:cs="Times New Roman"/>
          <w:i/>
          <w:sz w:val="24"/>
          <w:szCs w:val="24"/>
          <w:lang w:val="en-GB" w:eastAsia="es-EC"/>
        </w:rPr>
      </w:pPr>
      <w:r w:rsidRPr="008E612B">
        <w:rPr>
          <w:rFonts w:ascii="Times New Roman" w:eastAsia="Times New Roman" w:hAnsi="Times New Roman" w:cs="Times New Roman"/>
          <w:i/>
          <w:sz w:val="24"/>
          <w:szCs w:val="24"/>
          <w:lang w:val="en-GB" w:eastAsia="es-EC"/>
        </w:rPr>
        <w:t xml:space="preserve">A sub-sample of women of reproductive age (15 to 49 years) was selected from the total number of women recruited in 2006 (28,113) and in 2014 (55,397), and so the analytical sample included 13,781 women in 2006 and 26,767 women in 2014. </w:t>
      </w:r>
    </w:p>
    <w:p w14:paraId="00A30594" w14:textId="77777777" w:rsidR="005445F7" w:rsidRPr="008E612B" w:rsidRDefault="005445F7" w:rsidP="00ED6949">
      <w:pPr>
        <w:autoSpaceDE w:val="0"/>
        <w:autoSpaceDN w:val="0"/>
        <w:adjustRightInd w:val="0"/>
        <w:spacing w:after="0" w:line="240" w:lineRule="auto"/>
        <w:jc w:val="both"/>
        <w:rPr>
          <w:rFonts w:ascii="Times New Roman" w:eastAsia="Times New Roman" w:hAnsi="Times New Roman" w:cs="Times New Roman"/>
          <w:i/>
          <w:sz w:val="24"/>
          <w:szCs w:val="24"/>
          <w:lang w:val="en-GB" w:eastAsia="es-EC"/>
        </w:rPr>
      </w:pPr>
    </w:p>
    <w:p w14:paraId="0919BE75" w14:textId="77777777" w:rsidR="000A58E1" w:rsidRDefault="000A58E1" w:rsidP="008E612B">
      <w:pPr>
        <w:autoSpaceDE w:val="0"/>
        <w:autoSpaceDN w:val="0"/>
        <w:adjustRightInd w:val="0"/>
        <w:spacing w:after="0" w:line="240" w:lineRule="auto"/>
        <w:ind w:firstLine="708"/>
        <w:jc w:val="both"/>
        <w:rPr>
          <w:rFonts w:ascii="Times New Roman" w:eastAsia="Times New Roman" w:hAnsi="Times New Roman" w:cs="Times New Roman"/>
          <w:i/>
          <w:sz w:val="24"/>
          <w:szCs w:val="24"/>
          <w:lang w:val="en-GB" w:eastAsia="es-EC"/>
        </w:rPr>
      </w:pPr>
      <w:r w:rsidRPr="008E612B">
        <w:rPr>
          <w:rFonts w:ascii="Times New Roman" w:eastAsia="Times New Roman" w:hAnsi="Times New Roman" w:cs="Times New Roman"/>
          <w:i/>
          <w:sz w:val="24"/>
          <w:szCs w:val="24"/>
          <w:lang w:val="en-GB" w:eastAsia="es-EC"/>
        </w:rPr>
        <w:t>Data collection</w:t>
      </w:r>
    </w:p>
    <w:p w14:paraId="7F103953" w14:textId="77777777" w:rsidR="002F57C6" w:rsidRPr="008E612B" w:rsidRDefault="002F57C6" w:rsidP="008E612B">
      <w:pPr>
        <w:autoSpaceDE w:val="0"/>
        <w:autoSpaceDN w:val="0"/>
        <w:adjustRightInd w:val="0"/>
        <w:spacing w:after="0" w:line="240" w:lineRule="auto"/>
        <w:ind w:firstLine="708"/>
        <w:jc w:val="both"/>
        <w:rPr>
          <w:rFonts w:ascii="Times New Roman" w:eastAsia="Times New Roman" w:hAnsi="Times New Roman" w:cs="Times New Roman"/>
          <w:i/>
          <w:sz w:val="24"/>
          <w:szCs w:val="24"/>
          <w:lang w:val="en-GB" w:eastAsia="es-EC"/>
        </w:rPr>
      </w:pPr>
    </w:p>
    <w:p w14:paraId="3BAC511E" w14:textId="77777777" w:rsidR="000A58E1" w:rsidRPr="008E612B" w:rsidRDefault="005445F7" w:rsidP="008E612B">
      <w:pPr>
        <w:autoSpaceDE w:val="0"/>
        <w:autoSpaceDN w:val="0"/>
        <w:adjustRightInd w:val="0"/>
        <w:spacing w:after="0" w:line="240" w:lineRule="auto"/>
        <w:ind w:left="708"/>
        <w:jc w:val="both"/>
        <w:rPr>
          <w:rFonts w:ascii="Times New Roman" w:eastAsia="Times New Roman" w:hAnsi="Times New Roman" w:cs="Times New Roman"/>
          <w:i/>
          <w:sz w:val="24"/>
          <w:szCs w:val="24"/>
          <w:lang w:val="en-GB" w:eastAsia="es-EC"/>
        </w:rPr>
      </w:pPr>
      <w:r w:rsidRPr="008E612B">
        <w:rPr>
          <w:rFonts w:ascii="Times New Roman" w:eastAsia="Times New Roman" w:hAnsi="Times New Roman" w:cs="Times New Roman"/>
          <w:i/>
          <w:sz w:val="24"/>
          <w:szCs w:val="24"/>
          <w:lang w:val="en-GB" w:eastAsia="es-EC"/>
        </w:rPr>
        <w:t xml:space="preserve">Primary sampling units were defined based on the grouping of census sectors in a first stage, and households in a second stage. The houses were randomly selected from a complete and updated list of occupied households and population by assigning the same selection probability to all houses [13]. </w:t>
      </w:r>
      <w:r w:rsidR="000A58E1" w:rsidRPr="008E612B">
        <w:rPr>
          <w:rFonts w:ascii="Times New Roman" w:eastAsia="Times New Roman" w:hAnsi="Times New Roman" w:cs="Times New Roman"/>
          <w:i/>
          <w:sz w:val="24"/>
          <w:szCs w:val="24"/>
          <w:lang w:val="en-GB" w:eastAsia="es-EC"/>
        </w:rPr>
        <w:t>Information was collected using face-to-face interviews by a group of properly trained pollsters from the same area and using a questionnaire designed to compile data from all members of the household. Data was collected during November 2005 to October 2006 (before the reform) and from November 2013 to October 2014 (during the reform). The interviewers made as many visits as necessary to obtain information from the selected households.</w:t>
      </w:r>
    </w:p>
    <w:p w14:paraId="7365F4BD" w14:textId="77777777" w:rsidR="009E4928" w:rsidRPr="009E4928" w:rsidRDefault="009E4928" w:rsidP="00ED6949">
      <w:pPr>
        <w:spacing w:after="0" w:line="240" w:lineRule="auto"/>
        <w:rPr>
          <w:rFonts w:ascii="Times New Roman" w:eastAsia="Times New Roman" w:hAnsi="Times New Roman" w:cs="Times New Roman"/>
          <w:sz w:val="24"/>
          <w:szCs w:val="24"/>
          <w:lang w:val="en-US" w:eastAsia="es-EC"/>
        </w:rPr>
      </w:pPr>
    </w:p>
    <w:p w14:paraId="296AFC55" w14:textId="61BEFC72" w:rsidR="0082431C" w:rsidRPr="003478B3" w:rsidRDefault="009E4928" w:rsidP="008E612B">
      <w:pPr>
        <w:spacing w:after="0" w:line="240" w:lineRule="auto"/>
        <w:jc w:val="both"/>
        <w:rPr>
          <w:rFonts w:ascii="Times New Roman" w:eastAsia="Times New Roman" w:hAnsi="Times New Roman" w:cs="Times New Roman"/>
          <w:b/>
          <w:sz w:val="24"/>
          <w:szCs w:val="24"/>
          <w:lang w:val="en-US" w:eastAsia="es-EC"/>
        </w:rPr>
      </w:pPr>
      <w:r w:rsidRPr="003478B3">
        <w:rPr>
          <w:rFonts w:ascii="Times New Roman" w:eastAsia="Times New Roman" w:hAnsi="Times New Roman" w:cs="Times New Roman"/>
          <w:b/>
          <w:sz w:val="24"/>
          <w:szCs w:val="24"/>
          <w:lang w:val="en-US" w:eastAsia="es-EC"/>
        </w:rPr>
        <w:t xml:space="preserve">The theoretical framework of the research should be described in detail. First, the authors only mentioned what the research objects and measurement indices were, but the reasons for adopting these indices were not explained, which can make readers doubt the rationality of choosing "women" as objects to judge the socioeconomic inequalities. </w:t>
      </w:r>
    </w:p>
    <w:p w14:paraId="085F2485" w14:textId="77777777" w:rsidR="0082431C" w:rsidRPr="005227A1" w:rsidRDefault="0082431C" w:rsidP="00ED6949">
      <w:pPr>
        <w:pStyle w:val="Prrafodelista"/>
        <w:spacing w:after="0" w:line="240" w:lineRule="auto"/>
        <w:ind w:left="360"/>
        <w:jc w:val="both"/>
        <w:rPr>
          <w:rFonts w:ascii="Times New Roman" w:eastAsia="Times New Roman" w:hAnsi="Times New Roman" w:cs="Times New Roman"/>
          <w:color w:val="000000" w:themeColor="text1"/>
          <w:sz w:val="24"/>
          <w:szCs w:val="24"/>
          <w:lang w:val="en-US" w:eastAsia="es-EC"/>
        </w:rPr>
      </w:pPr>
    </w:p>
    <w:p w14:paraId="4508BB69" w14:textId="2FAFE16E" w:rsidR="0082431C" w:rsidRPr="003478B3" w:rsidRDefault="003478B3" w:rsidP="00ED6949">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val="en-US" w:eastAsia="es-EC"/>
        </w:rPr>
      </w:pPr>
      <w:r w:rsidRPr="003478B3">
        <w:rPr>
          <w:rFonts w:ascii="Times New Roman" w:eastAsia="Times New Roman" w:hAnsi="Times New Roman" w:cs="Times New Roman"/>
          <w:bCs/>
          <w:color w:val="000000" w:themeColor="text1"/>
          <w:sz w:val="24"/>
          <w:szCs w:val="24"/>
          <w:lang w:val="en-US" w:eastAsia="es-EC"/>
        </w:rPr>
        <w:t xml:space="preserve">--- </w:t>
      </w:r>
      <w:r w:rsidR="008222F9">
        <w:rPr>
          <w:rFonts w:ascii="Times New Roman" w:eastAsia="Times New Roman" w:hAnsi="Times New Roman" w:cs="Times New Roman"/>
          <w:color w:val="000000" w:themeColor="text1"/>
          <w:sz w:val="24"/>
          <w:szCs w:val="24"/>
          <w:lang w:val="en-US" w:eastAsia="es-EC"/>
        </w:rPr>
        <w:t xml:space="preserve">We have justified why those indicators were used </w:t>
      </w:r>
      <w:r w:rsidR="004B06FB" w:rsidRPr="003478B3">
        <w:rPr>
          <w:rFonts w:ascii="Times New Roman" w:eastAsia="Times New Roman" w:hAnsi="Times New Roman" w:cs="Times New Roman"/>
          <w:color w:val="000000" w:themeColor="text1"/>
          <w:sz w:val="24"/>
          <w:szCs w:val="24"/>
          <w:lang w:val="en-US" w:eastAsia="es-EC"/>
        </w:rPr>
        <w:t>(</w:t>
      </w:r>
      <w:r w:rsidR="004B06FB" w:rsidRPr="003E7003">
        <w:rPr>
          <w:rFonts w:ascii="Times New Roman" w:eastAsia="Times New Roman" w:hAnsi="Times New Roman" w:cs="Times New Roman"/>
          <w:color w:val="000000" w:themeColor="text1"/>
          <w:sz w:val="24"/>
          <w:szCs w:val="24"/>
          <w:lang w:val="en-US" w:eastAsia="es-EC"/>
        </w:rPr>
        <w:t xml:space="preserve">page </w:t>
      </w:r>
      <w:r w:rsidR="003E7003" w:rsidRPr="003E7003">
        <w:rPr>
          <w:rFonts w:ascii="Times New Roman" w:eastAsia="Times New Roman" w:hAnsi="Times New Roman" w:cs="Times New Roman"/>
          <w:color w:val="000000" w:themeColor="text1"/>
          <w:sz w:val="24"/>
          <w:szCs w:val="24"/>
          <w:lang w:val="en-US" w:eastAsia="es-EC"/>
        </w:rPr>
        <w:t>7</w:t>
      </w:r>
      <w:r w:rsidR="004B06FB" w:rsidRPr="003E7003">
        <w:rPr>
          <w:rFonts w:ascii="Times New Roman" w:eastAsia="Times New Roman" w:hAnsi="Times New Roman" w:cs="Times New Roman"/>
          <w:color w:val="000000" w:themeColor="text1"/>
          <w:sz w:val="24"/>
          <w:szCs w:val="24"/>
          <w:lang w:val="en-US" w:eastAsia="es-EC"/>
        </w:rPr>
        <w:t xml:space="preserve">, line </w:t>
      </w:r>
      <w:r w:rsidR="002F57C6">
        <w:rPr>
          <w:rFonts w:ascii="Times New Roman" w:eastAsia="Times New Roman" w:hAnsi="Times New Roman" w:cs="Times New Roman"/>
          <w:color w:val="000000" w:themeColor="text1"/>
          <w:sz w:val="24"/>
          <w:szCs w:val="24"/>
          <w:lang w:val="en-US" w:eastAsia="es-EC"/>
        </w:rPr>
        <w:t>159</w:t>
      </w:r>
      <w:r w:rsidR="003E7003">
        <w:rPr>
          <w:rFonts w:ascii="Times New Roman" w:eastAsia="Times New Roman" w:hAnsi="Times New Roman" w:cs="Times New Roman"/>
          <w:color w:val="000000" w:themeColor="text1"/>
          <w:sz w:val="24"/>
          <w:szCs w:val="24"/>
          <w:lang w:val="en-US" w:eastAsia="es-EC"/>
        </w:rPr>
        <w:t>-</w:t>
      </w:r>
      <w:r w:rsidR="002F57C6">
        <w:rPr>
          <w:rFonts w:ascii="Times New Roman" w:eastAsia="Times New Roman" w:hAnsi="Times New Roman" w:cs="Times New Roman"/>
          <w:color w:val="000000" w:themeColor="text1"/>
          <w:sz w:val="24"/>
          <w:szCs w:val="24"/>
          <w:lang w:val="en-US" w:eastAsia="es-EC"/>
        </w:rPr>
        <w:t>162</w:t>
      </w:r>
      <w:r w:rsidR="004B06FB" w:rsidRPr="003478B3">
        <w:rPr>
          <w:rFonts w:ascii="Times New Roman" w:eastAsia="Times New Roman" w:hAnsi="Times New Roman" w:cs="Times New Roman"/>
          <w:color w:val="000000" w:themeColor="text1"/>
          <w:sz w:val="24"/>
          <w:szCs w:val="24"/>
          <w:lang w:val="en-US" w:eastAsia="es-EC"/>
        </w:rPr>
        <w:t>)</w:t>
      </w:r>
      <w:r w:rsidR="008222F9">
        <w:rPr>
          <w:rFonts w:ascii="Times New Roman" w:eastAsia="Times New Roman" w:hAnsi="Times New Roman" w:cs="Times New Roman"/>
          <w:color w:val="000000" w:themeColor="text1"/>
          <w:sz w:val="24"/>
          <w:szCs w:val="24"/>
          <w:lang w:val="en-US" w:eastAsia="es-EC"/>
        </w:rPr>
        <w:t xml:space="preserve">. The main reason </w:t>
      </w:r>
      <w:r w:rsidR="00593B11">
        <w:rPr>
          <w:rFonts w:ascii="Times New Roman" w:eastAsia="Times New Roman" w:hAnsi="Times New Roman" w:cs="Times New Roman"/>
          <w:color w:val="000000" w:themeColor="text1"/>
          <w:sz w:val="24"/>
          <w:szCs w:val="24"/>
          <w:lang w:val="en-US" w:eastAsia="es-EC"/>
        </w:rPr>
        <w:t xml:space="preserve">being </w:t>
      </w:r>
      <w:r w:rsidR="008222F9">
        <w:rPr>
          <w:rFonts w:ascii="Times New Roman" w:eastAsia="Times New Roman" w:hAnsi="Times New Roman" w:cs="Times New Roman"/>
          <w:color w:val="000000" w:themeColor="text1"/>
          <w:sz w:val="24"/>
          <w:szCs w:val="24"/>
          <w:lang w:val="en-US" w:eastAsia="es-EC"/>
        </w:rPr>
        <w:t xml:space="preserve">that </w:t>
      </w:r>
      <w:r w:rsidR="00593B11">
        <w:rPr>
          <w:rFonts w:ascii="Times New Roman" w:eastAsia="Times New Roman" w:hAnsi="Times New Roman" w:cs="Times New Roman"/>
          <w:color w:val="000000" w:themeColor="text1"/>
          <w:sz w:val="24"/>
          <w:szCs w:val="24"/>
          <w:lang w:val="en-US" w:eastAsia="es-EC"/>
        </w:rPr>
        <w:t xml:space="preserve">they </w:t>
      </w:r>
      <w:r w:rsidR="008222F9">
        <w:rPr>
          <w:rFonts w:ascii="Times New Roman" w:eastAsia="Times New Roman" w:hAnsi="Times New Roman" w:cs="Times New Roman"/>
          <w:color w:val="000000" w:themeColor="text1"/>
          <w:sz w:val="24"/>
          <w:szCs w:val="24"/>
          <w:lang w:val="en-US" w:eastAsia="es-EC"/>
        </w:rPr>
        <w:t xml:space="preserve">have </w:t>
      </w:r>
      <w:r w:rsidR="00593B11">
        <w:rPr>
          <w:rFonts w:ascii="Times New Roman" w:eastAsia="Times New Roman" w:hAnsi="Times New Roman" w:cs="Times New Roman"/>
          <w:color w:val="000000" w:themeColor="text1"/>
          <w:sz w:val="24"/>
          <w:szCs w:val="24"/>
          <w:lang w:val="en-US" w:eastAsia="es-EC"/>
        </w:rPr>
        <w:t xml:space="preserve">been </w:t>
      </w:r>
      <w:r w:rsidR="008222F9">
        <w:rPr>
          <w:rFonts w:ascii="Times New Roman" w:eastAsia="Times New Roman" w:hAnsi="Times New Roman" w:cs="Times New Roman"/>
          <w:color w:val="000000" w:themeColor="text1"/>
          <w:sz w:val="24"/>
          <w:szCs w:val="24"/>
          <w:lang w:val="en-US" w:eastAsia="es-EC"/>
        </w:rPr>
        <w:t>previously used as UHC progress indicators. Other indicators have also been used</w:t>
      </w:r>
      <w:r w:rsidR="00CD58AB">
        <w:rPr>
          <w:rFonts w:ascii="Times New Roman" w:eastAsia="Times New Roman" w:hAnsi="Times New Roman" w:cs="Times New Roman"/>
          <w:color w:val="000000" w:themeColor="text1"/>
          <w:sz w:val="24"/>
          <w:szCs w:val="24"/>
          <w:lang w:val="en-US" w:eastAsia="es-EC"/>
        </w:rPr>
        <w:t xml:space="preserve"> in the literature but were not </w:t>
      </w:r>
      <w:r w:rsidR="008222F9">
        <w:rPr>
          <w:rFonts w:ascii="Times New Roman" w:eastAsia="Times New Roman" w:hAnsi="Times New Roman" w:cs="Times New Roman"/>
          <w:color w:val="000000" w:themeColor="text1"/>
          <w:sz w:val="24"/>
          <w:szCs w:val="24"/>
          <w:lang w:val="en-US" w:eastAsia="es-EC"/>
        </w:rPr>
        <w:t>collected in our surveys. We have clarified now this issue adding a new sentence</w:t>
      </w:r>
      <w:r w:rsidR="004A1CE4">
        <w:rPr>
          <w:rFonts w:ascii="Times New Roman" w:eastAsia="Times New Roman" w:hAnsi="Times New Roman" w:cs="Times New Roman"/>
          <w:color w:val="000000" w:themeColor="text1"/>
          <w:sz w:val="24"/>
          <w:szCs w:val="24"/>
          <w:lang w:val="en-US" w:eastAsia="es-EC"/>
        </w:rPr>
        <w:t>:</w:t>
      </w:r>
    </w:p>
    <w:p w14:paraId="7B0A94B7" w14:textId="288D61C6" w:rsidR="0082431C" w:rsidRDefault="0082431C" w:rsidP="00ED6949">
      <w:pPr>
        <w:spacing w:after="0" w:line="240" w:lineRule="auto"/>
        <w:ind w:left="360"/>
        <w:rPr>
          <w:rFonts w:ascii="Times New Roman" w:eastAsia="Times New Roman" w:hAnsi="Times New Roman" w:cs="Times New Roman"/>
          <w:color w:val="000000" w:themeColor="text1"/>
          <w:sz w:val="24"/>
          <w:szCs w:val="24"/>
          <w:lang w:val="en-US" w:eastAsia="es-EC"/>
        </w:rPr>
      </w:pPr>
    </w:p>
    <w:p w14:paraId="52ECBC19" w14:textId="11051A49" w:rsidR="008222F9" w:rsidRDefault="008222F9" w:rsidP="002F57C6">
      <w:pPr>
        <w:spacing w:after="0" w:line="240" w:lineRule="auto"/>
        <w:ind w:left="360"/>
        <w:jc w:val="both"/>
        <w:rPr>
          <w:rFonts w:ascii="Times New Roman" w:eastAsia="Times New Roman" w:hAnsi="Times New Roman" w:cs="Times New Roman"/>
          <w:i/>
          <w:sz w:val="24"/>
          <w:szCs w:val="24"/>
          <w:lang w:val="en-GB" w:eastAsia="es-EC"/>
        </w:rPr>
      </w:pPr>
      <w:r w:rsidRPr="008222F9">
        <w:rPr>
          <w:rFonts w:ascii="Times New Roman" w:eastAsia="Times New Roman" w:hAnsi="Times New Roman" w:cs="Times New Roman"/>
          <w:i/>
          <w:sz w:val="24"/>
          <w:szCs w:val="24"/>
          <w:lang w:val="en-GB" w:eastAsia="es-EC"/>
        </w:rPr>
        <w:t>These three outcomes have been previously used to indicate progress towards UHC and were available in the surveys</w:t>
      </w:r>
      <w:r>
        <w:rPr>
          <w:rFonts w:ascii="Times New Roman" w:eastAsia="Times New Roman" w:hAnsi="Times New Roman" w:cs="Times New Roman"/>
          <w:i/>
          <w:sz w:val="24"/>
          <w:szCs w:val="24"/>
          <w:lang w:val="en-GB" w:eastAsia="es-EC"/>
        </w:rPr>
        <w:t>.</w:t>
      </w:r>
    </w:p>
    <w:p w14:paraId="07D0E76F" w14:textId="77777777" w:rsidR="0098771E" w:rsidRPr="008222F9" w:rsidRDefault="0098771E" w:rsidP="00ED6949">
      <w:pPr>
        <w:spacing w:after="0" w:line="240" w:lineRule="auto"/>
        <w:ind w:left="360"/>
        <w:rPr>
          <w:rFonts w:ascii="Times New Roman" w:eastAsia="Times New Roman" w:hAnsi="Times New Roman" w:cs="Times New Roman"/>
          <w:i/>
          <w:color w:val="000000" w:themeColor="text1"/>
          <w:sz w:val="24"/>
          <w:szCs w:val="24"/>
          <w:lang w:val="en-US" w:eastAsia="es-EC"/>
        </w:rPr>
      </w:pPr>
    </w:p>
    <w:p w14:paraId="0B8B0592" w14:textId="77777777" w:rsidR="004B06FB" w:rsidRPr="003478B3" w:rsidRDefault="009E4928" w:rsidP="003478B3">
      <w:pPr>
        <w:spacing w:after="0" w:line="240" w:lineRule="auto"/>
        <w:jc w:val="both"/>
        <w:rPr>
          <w:rFonts w:ascii="Times New Roman" w:eastAsia="Times New Roman" w:hAnsi="Times New Roman" w:cs="Times New Roman"/>
          <w:b/>
          <w:color w:val="000000" w:themeColor="text1"/>
          <w:sz w:val="24"/>
          <w:szCs w:val="24"/>
          <w:lang w:val="en-US" w:eastAsia="es-EC"/>
        </w:rPr>
      </w:pPr>
      <w:r w:rsidRPr="003478B3">
        <w:rPr>
          <w:rFonts w:ascii="Times New Roman" w:eastAsia="Times New Roman" w:hAnsi="Times New Roman" w:cs="Times New Roman"/>
          <w:b/>
          <w:color w:val="000000" w:themeColor="text1"/>
          <w:sz w:val="24"/>
          <w:szCs w:val="24"/>
          <w:lang w:val="en-US" w:eastAsia="es-EC"/>
        </w:rPr>
        <w:t>Since the group of "women" has certain particularity, the factors affecting its socioeconomic inequalities are complex and diverse, and the authors should think deeply whether its socioeconomic inequalities can represent that of the whole society.</w:t>
      </w:r>
    </w:p>
    <w:p w14:paraId="03EE9CBB" w14:textId="77777777" w:rsidR="004B06FB" w:rsidRPr="004B06FB" w:rsidRDefault="004B06FB" w:rsidP="00ED6949">
      <w:pPr>
        <w:spacing w:after="0" w:line="240" w:lineRule="auto"/>
        <w:jc w:val="both"/>
        <w:rPr>
          <w:rFonts w:ascii="Times New Roman" w:eastAsia="Times New Roman" w:hAnsi="Times New Roman" w:cs="Times New Roman"/>
          <w:color w:val="000000" w:themeColor="text1"/>
          <w:sz w:val="24"/>
          <w:szCs w:val="24"/>
          <w:lang w:val="en-US" w:eastAsia="es-EC"/>
        </w:rPr>
      </w:pPr>
    </w:p>
    <w:p w14:paraId="5FF82E0F" w14:textId="1FF90E7A" w:rsidR="00731DC5" w:rsidRPr="003478B3" w:rsidRDefault="003478B3" w:rsidP="00ED6949">
      <w:pPr>
        <w:spacing w:after="0" w:line="240" w:lineRule="auto"/>
        <w:jc w:val="both"/>
        <w:rPr>
          <w:rFonts w:ascii="Times New Roman" w:eastAsia="Times New Roman" w:hAnsi="Times New Roman" w:cs="Times New Roman"/>
          <w:color w:val="000000" w:themeColor="text1"/>
          <w:sz w:val="24"/>
          <w:szCs w:val="24"/>
          <w:lang w:val="en-US" w:eastAsia="es-EC"/>
        </w:rPr>
      </w:pPr>
      <w:r w:rsidRPr="003478B3">
        <w:rPr>
          <w:rFonts w:ascii="Times New Roman" w:eastAsia="Times New Roman" w:hAnsi="Times New Roman" w:cs="Times New Roman"/>
          <w:bCs/>
          <w:color w:val="000000" w:themeColor="text1"/>
          <w:sz w:val="24"/>
          <w:szCs w:val="24"/>
          <w:lang w:val="en-US" w:eastAsia="es-EC"/>
        </w:rPr>
        <w:t xml:space="preserve">--- </w:t>
      </w:r>
      <w:r w:rsidR="0048400C" w:rsidRPr="003478B3">
        <w:rPr>
          <w:rFonts w:ascii="Times New Roman" w:eastAsia="Times New Roman" w:hAnsi="Times New Roman" w:cs="Times New Roman"/>
          <w:color w:val="000000" w:themeColor="text1"/>
          <w:sz w:val="24"/>
          <w:szCs w:val="24"/>
          <w:lang w:val="en-US" w:eastAsia="es-EC"/>
        </w:rPr>
        <w:t>W</w:t>
      </w:r>
      <w:r w:rsidR="004B06FB" w:rsidRPr="003478B3">
        <w:rPr>
          <w:rFonts w:ascii="Times New Roman" w:eastAsia="Times New Roman" w:hAnsi="Times New Roman" w:cs="Times New Roman"/>
          <w:color w:val="000000" w:themeColor="text1"/>
          <w:sz w:val="24"/>
          <w:szCs w:val="24"/>
          <w:lang w:val="en-US" w:eastAsia="es-EC"/>
        </w:rPr>
        <w:t xml:space="preserve">e agree with </w:t>
      </w:r>
      <w:r w:rsidR="008222F9">
        <w:rPr>
          <w:rFonts w:ascii="Times New Roman" w:eastAsia="Times New Roman" w:hAnsi="Times New Roman" w:cs="Times New Roman"/>
          <w:color w:val="000000" w:themeColor="text1"/>
          <w:sz w:val="24"/>
          <w:szCs w:val="24"/>
          <w:lang w:val="en-US" w:eastAsia="es-EC"/>
        </w:rPr>
        <w:t xml:space="preserve">the </w:t>
      </w:r>
      <w:r w:rsidR="004B06FB" w:rsidRPr="003478B3">
        <w:rPr>
          <w:rFonts w:ascii="Times New Roman" w:eastAsia="Times New Roman" w:hAnsi="Times New Roman" w:cs="Times New Roman"/>
          <w:color w:val="000000" w:themeColor="text1"/>
          <w:sz w:val="24"/>
          <w:szCs w:val="24"/>
          <w:lang w:val="en-US" w:eastAsia="es-EC"/>
        </w:rPr>
        <w:t>comment</w:t>
      </w:r>
      <w:r w:rsidR="008222F9">
        <w:rPr>
          <w:rFonts w:ascii="Times New Roman" w:eastAsia="Times New Roman" w:hAnsi="Times New Roman" w:cs="Times New Roman"/>
          <w:color w:val="000000" w:themeColor="text1"/>
          <w:sz w:val="24"/>
          <w:szCs w:val="24"/>
          <w:lang w:val="en-US" w:eastAsia="es-EC"/>
        </w:rPr>
        <w:t xml:space="preserve"> that w</w:t>
      </w:r>
      <w:r w:rsidR="0048400C" w:rsidRPr="003478B3">
        <w:rPr>
          <w:rFonts w:ascii="Times New Roman" w:eastAsia="Times New Roman" w:hAnsi="Times New Roman" w:cs="Times New Roman"/>
          <w:color w:val="000000" w:themeColor="text1"/>
          <w:sz w:val="24"/>
          <w:szCs w:val="24"/>
          <w:lang w:val="en-US" w:eastAsia="es-EC"/>
        </w:rPr>
        <w:t>omen</w:t>
      </w:r>
      <w:r w:rsidR="004B06FB" w:rsidRPr="003478B3">
        <w:rPr>
          <w:rFonts w:ascii="Times New Roman" w:eastAsia="Times New Roman" w:hAnsi="Times New Roman" w:cs="Times New Roman"/>
          <w:color w:val="000000" w:themeColor="text1"/>
          <w:sz w:val="24"/>
          <w:szCs w:val="24"/>
          <w:lang w:val="en-US" w:eastAsia="es-EC"/>
        </w:rPr>
        <w:t xml:space="preserve"> </w:t>
      </w:r>
      <w:r w:rsidR="0048400C" w:rsidRPr="003478B3">
        <w:rPr>
          <w:rFonts w:ascii="Times New Roman" w:eastAsia="Times New Roman" w:hAnsi="Times New Roman" w:cs="Times New Roman"/>
          <w:color w:val="000000" w:themeColor="text1"/>
          <w:sz w:val="24"/>
          <w:szCs w:val="24"/>
          <w:lang w:val="en-US" w:eastAsia="es-EC"/>
        </w:rPr>
        <w:t xml:space="preserve">themselves do not represent </w:t>
      </w:r>
      <w:r w:rsidR="008222F9">
        <w:rPr>
          <w:rFonts w:ascii="Times New Roman" w:eastAsia="Times New Roman" w:hAnsi="Times New Roman" w:cs="Times New Roman"/>
          <w:color w:val="000000" w:themeColor="text1"/>
          <w:sz w:val="24"/>
          <w:szCs w:val="24"/>
          <w:lang w:val="en-US" w:eastAsia="es-EC"/>
        </w:rPr>
        <w:t xml:space="preserve">the </w:t>
      </w:r>
      <w:r w:rsidR="0048400C" w:rsidRPr="003478B3">
        <w:rPr>
          <w:rFonts w:ascii="Times New Roman" w:eastAsia="Times New Roman" w:hAnsi="Times New Roman" w:cs="Times New Roman"/>
          <w:color w:val="000000" w:themeColor="text1"/>
          <w:sz w:val="24"/>
          <w:szCs w:val="24"/>
          <w:lang w:val="en-US" w:eastAsia="es-EC"/>
        </w:rPr>
        <w:t>whole society</w:t>
      </w:r>
      <w:r w:rsidR="00B10437" w:rsidRPr="003478B3">
        <w:rPr>
          <w:rFonts w:ascii="Times New Roman" w:eastAsia="Times New Roman" w:hAnsi="Times New Roman" w:cs="Times New Roman"/>
          <w:color w:val="000000" w:themeColor="text1"/>
          <w:sz w:val="24"/>
          <w:szCs w:val="24"/>
          <w:lang w:val="en-US" w:eastAsia="es-EC"/>
        </w:rPr>
        <w:t>. H</w:t>
      </w:r>
      <w:r w:rsidR="0048400C" w:rsidRPr="003478B3">
        <w:rPr>
          <w:rFonts w:ascii="Times New Roman" w:eastAsia="Times New Roman" w:hAnsi="Times New Roman" w:cs="Times New Roman"/>
          <w:color w:val="000000" w:themeColor="text1"/>
          <w:sz w:val="24"/>
          <w:szCs w:val="24"/>
          <w:lang w:val="en-US" w:eastAsia="es-EC"/>
        </w:rPr>
        <w:t>owever</w:t>
      </w:r>
      <w:r w:rsidR="00B10437" w:rsidRPr="003478B3">
        <w:rPr>
          <w:rFonts w:ascii="Times New Roman" w:eastAsia="Times New Roman" w:hAnsi="Times New Roman" w:cs="Times New Roman"/>
          <w:color w:val="000000" w:themeColor="text1"/>
          <w:sz w:val="24"/>
          <w:szCs w:val="24"/>
          <w:lang w:val="en-US" w:eastAsia="es-EC"/>
        </w:rPr>
        <w:t>,</w:t>
      </w:r>
      <w:r w:rsidR="0048400C" w:rsidRPr="003478B3">
        <w:rPr>
          <w:rFonts w:ascii="Times New Roman" w:eastAsia="Times New Roman" w:hAnsi="Times New Roman" w:cs="Times New Roman"/>
          <w:color w:val="000000" w:themeColor="text1"/>
          <w:sz w:val="24"/>
          <w:szCs w:val="24"/>
          <w:lang w:val="en-US" w:eastAsia="es-EC"/>
        </w:rPr>
        <w:t xml:space="preserve"> </w:t>
      </w:r>
      <w:r w:rsidR="002E0E67" w:rsidRPr="003478B3">
        <w:rPr>
          <w:rFonts w:ascii="Times New Roman" w:eastAsia="Times New Roman" w:hAnsi="Times New Roman" w:cs="Times New Roman"/>
          <w:color w:val="000000" w:themeColor="text1"/>
          <w:sz w:val="24"/>
          <w:szCs w:val="24"/>
          <w:lang w:val="en-US" w:eastAsia="es-EC"/>
        </w:rPr>
        <w:t>women</w:t>
      </w:r>
      <w:r w:rsidR="00EB3F09">
        <w:rPr>
          <w:rFonts w:ascii="Times New Roman" w:eastAsia="Times New Roman" w:hAnsi="Times New Roman" w:cs="Times New Roman"/>
          <w:color w:val="000000" w:themeColor="text1"/>
          <w:sz w:val="24"/>
          <w:szCs w:val="24"/>
          <w:lang w:val="en-US" w:eastAsia="es-EC"/>
        </w:rPr>
        <w:t>’s</w:t>
      </w:r>
      <w:r w:rsidR="002E0E67" w:rsidRPr="003478B3">
        <w:rPr>
          <w:rFonts w:ascii="Times New Roman" w:eastAsia="Times New Roman" w:hAnsi="Times New Roman" w:cs="Times New Roman"/>
          <w:color w:val="000000" w:themeColor="text1"/>
          <w:sz w:val="24"/>
          <w:szCs w:val="24"/>
          <w:lang w:val="en-US" w:eastAsia="es-EC"/>
        </w:rPr>
        <w:t xml:space="preserve"> </w:t>
      </w:r>
      <w:r w:rsidR="00D95414">
        <w:rPr>
          <w:rFonts w:ascii="Times New Roman" w:eastAsia="Times New Roman" w:hAnsi="Times New Roman" w:cs="Times New Roman"/>
          <w:color w:val="000000" w:themeColor="text1"/>
          <w:sz w:val="24"/>
          <w:szCs w:val="24"/>
          <w:lang w:val="en-US" w:eastAsia="es-EC"/>
        </w:rPr>
        <w:t xml:space="preserve">access to </w:t>
      </w:r>
      <w:r w:rsidR="0048400C" w:rsidRPr="003478B3">
        <w:rPr>
          <w:rFonts w:ascii="Times New Roman" w:eastAsia="Times New Roman" w:hAnsi="Times New Roman" w:cs="Times New Roman"/>
          <w:color w:val="000000" w:themeColor="text1"/>
          <w:sz w:val="24"/>
          <w:szCs w:val="24"/>
          <w:lang w:val="en-US" w:eastAsia="es-EC"/>
        </w:rPr>
        <w:t>health</w:t>
      </w:r>
      <w:r w:rsidR="00B10437" w:rsidRPr="003478B3">
        <w:rPr>
          <w:rFonts w:ascii="Times New Roman" w:eastAsia="Times New Roman" w:hAnsi="Times New Roman" w:cs="Times New Roman"/>
          <w:color w:val="000000" w:themeColor="text1"/>
          <w:sz w:val="24"/>
          <w:szCs w:val="24"/>
          <w:lang w:val="en-US" w:eastAsia="es-EC"/>
        </w:rPr>
        <w:t xml:space="preserve"> care </w:t>
      </w:r>
      <w:r w:rsidR="00D95414">
        <w:rPr>
          <w:rFonts w:ascii="Times New Roman" w:eastAsia="Times New Roman" w:hAnsi="Times New Roman" w:cs="Times New Roman"/>
          <w:color w:val="000000" w:themeColor="text1"/>
          <w:sz w:val="24"/>
          <w:szCs w:val="24"/>
          <w:lang w:val="en-US" w:eastAsia="es-EC"/>
        </w:rPr>
        <w:t xml:space="preserve">is </w:t>
      </w:r>
      <w:r w:rsidR="00731DC5" w:rsidRPr="003478B3">
        <w:rPr>
          <w:rFonts w:ascii="Times New Roman" w:eastAsia="Times New Roman" w:hAnsi="Times New Roman" w:cs="Times New Roman"/>
          <w:color w:val="000000" w:themeColor="text1"/>
          <w:sz w:val="24"/>
          <w:szCs w:val="24"/>
          <w:lang w:val="en-US" w:eastAsia="es-EC"/>
        </w:rPr>
        <w:t xml:space="preserve">a </w:t>
      </w:r>
      <w:r w:rsidR="00D95414">
        <w:rPr>
          <w:rFonts w:ascii="Times New Roman" w:eastAsia="Times New Roman" w:hAnsi="Times New Roman" w:cs="Times New Roman"/>
          <w:color w:val="000000" w:themeColor="text1"/>
          <w:sz w:val="24"/>
          <w:szCs w:val="24"/>
          <w:lang w:val="en-US" w:eastAsia="es-EC"/>
        </w:rPr>
        <w:t xml:space="preserve">common </w:t>
      </w:r>
      <w:r w:rsidR="00731DC5" w:rsidRPr="003478B3">
        <w:rPr>
          <w:rFonts w:ascii="Times New Roman" w:eastAsia="Times New Roman" w:hAnsi="Times New Roman" w:cs="Times New Roman"/>
          <w:color w:val="000000" w:themeColor="text1"/>
          <w:sz w:val="24"/>
          <w:szCs w:val="24"/>
          <w:lang w:val="en-US" w:eastAsia="es-EC"/>
        </w:rPr>
        <w:t xml:space="preserve">proxy </w:t>
      </w:r>
      <w:r w:rsidR="002E0E67" w:rsidRPr="003478B3">
        <w:rPr>
          <w:rFonts w:ascii="Times New Roman" w:eastAsia="Times New Roman" w:hAnsi="Times New Roman" w:cs="Times New Roman"/>
          <w:color w:val="000000" w:themeColor="text1"/>
          <w:sz w:val="24"/>
          <w:szCs w:val="24"/>
          <w:lang w:val="en-US" w:eastAsia="es-EC"/>
        </w:rPr>
        <w:t>to assess p</w:t>
      </w:r>
      <w:r w:rsidR="00731DC5" w:rsidRPr="003478B3">
        <w:rPr>
          <w:rFonts w:ascii="Times New Roman" w:eastAsia="Times New Roman" w:hAnsi="Times New Roman" w:cs="Times New Roman"/>
          <w:color w:val="000000" w:themeColor="text1"/>
          <w:sz w:val="24"/>
          <w:szCs w:val="24"/>
          <w:lang w:val="en-US" w:eastAsia="es-EC"/>
        </w:rPr>
        <w:t>erformance of health system</w:t>
      </w:r>
      <w:r w:rsidR="00EB3F09">
        <w:rPr>
          <w:rFonts w:ascii="Times New Roman" w:eastAsia="Times New Roman" w:hAnsi="Times New Roman" w:cs="Times New Roman"/>
          <w:color w:val="000000" w:themeColor="text1"/>
          <w:sz w:val="24"/>
          <w:szCs w:val="24"/>
          <w:lang w:val="en-US" w:eastAsia="es-EC"/>
        </w:rPr>
        <w:t>s</w:t>
      </w:r>
      <w:r w:rsidR="00731DC5" w:rsidRPr="003478B3">
        <w:rPr>
          <w:rFonts w:ascii="Times New Roman" w:eastAsia="Times New Roman" w:hAnsi="Times New Roman" w:cs="Times New Roman"/>
          <w:color w:val="000000" w:themeColor="text1"/>
          <w:sz w:val="24"/>
          <w:szCs w:val="24"/>
          <w:lang w:val="en-US" w:eastAsia="es-EC"/>
        </w:rPr>
        <w:t xml:space="preserve"> </w:t>
      </w:r>
      <w:r w:rsidR="00B10437" w:rsidRPr="003478B3">
        <w:rPr>
          <w:rFonts w:ascii="Times New Roman" w:eastAsia="Times New Roman" w:hAnsi="Times New Roman" w:cs="Times New Roman"/>
          <w:color w:val="000000" w:themeColor="text1"/>
          <w:sz w:val="24"/>
          <w:szCs w:val="24"/>
          <w:lang w:val="en-US" w:eastAsia="es-EC"/>
        </w:rPr>
        <w:t xml:space="preserve">as mentioned by </w:t>
      </w:r>
      <w:r w:rsidR="00731DC5" w:rsidRPr="003478B3">
        <w:rPr>
          <w:rFonts w:ascii="Times New Roman" w:eastAsia="Times New Roman" w:hAnsi="Times New Roman" w:cs="Times New Roman"/>
          <w:color w:val="000000" w:themeColor="text1"/>
          <w:sz w:val="24"/>
          <w:szCs w:val="24"/>
          <w:lang w:val="en-US" w:eastAsia="es-EC"/>
        </w:rPr>
        <w:t>Wag</w:t>
      </w:r>
      <w:r w:rsidR="002E0E67" w:rsidRPr="003478B3">
        <w:rPr>
          <w:rFonts w:ascii="Times New Roman" w:eastAsia="Times New Roman" w:hAnsi="Times New Roman" w:cs="Times New Roman"/>
          <w:color w:val="000000" w:themeColor="text1"/>
          <w:sz w:val="24"/>
          <w:szCs w:val="24"/>
          <w:lang w:val="en-US" w:eastAsia="es-EC"/>
        </w:rPr>
        <w:t>staf</w:t>
      </w:r>
      <w:r w:rsidR="00731DC5" w:rsidRPr="003478B3">
        <w:rPr>
          <w:rFonts w:ascii="Times New Roman" w:eastAsia="Times New Roman" w:hAnsi="Times New Roman" w:cs="Times New Roman"/>
          <w:color w:val="000000" w:themeColor="text1"/>
          <w:sz w:val="24"/>
          <w:szCs w:val="24"/>
          <w:lang w:val="en-US" w:eastAsia="es-EC"/>
        </w:rPr>
        <w:t>f</w:t>
      </w:r>
      <w:r w:rsidR="00F44D13">
        <w:rPr>
          <w:rFonts w:ascii="Times New Roman" w:eastAsia="Times New Roman" w:hAnsi="Times New Roman" w:cs="Times New Roman"/>
          <w:color w:val="000000" w:themeColor="text1"/>
          <w:sz w:val="24"/>
          <w:szCs w:val="24"/>
          <w:lang w:val="en-US" w:eastAsia="es-EC"/>
        </w:rPr>
        <w:t xml:space="preserve"> </w:t>
      </w:r>
      <w:r w:rsidR="00D95414">
        <w:rPr>
          <w:rFonts w:ascii="Times New Roman" w:eastAsia="Times New Roman" w:hAnsi="Times New Roman" w:cs="Times New Roman"/>
          <w:color w:val="000000" w:themeColor="text1"/>
          <w:sz w:val="24"/>
          <w:szCs w:val="24"/>
          <w:lang w:val="en-US" w:eastAsia="es-EC"/>
        </w:rPr>
        <w:t xml:space="preserve">et al </w:t>
      </w:r>
      <w:r w:rsidR="00F44D13">
        <w:rPr>
          <w:rFonts w:ascii="Times New Roman" w:eastAsia="Times New Roman" w:hAnsi="Times New Roman" w:cs="Times New Roman"/>
          <w:color w:val="000000" w:themeColor="text1"/>
          <w:sz w:val="24"/>
          <w:szCs w:val="24"/>
          <w:lang w:val="en-US" w:eastAsia="es-EC"/>
        </w:rPr>
        <w:t>and</w:t>
      </w:r>
      <w:r w:rsidR="002E0E67" w:rsidRPr="003478B3">
        <w:rPr>
          <w:rFonts w:ascii="Times New Roman" w:eastAsia="Times New Roman" w:hAnsi="Times New Roman" w:cs="Times New Roman"/>
          <w:color w:val="000000" w:themeColor="text1"/>
          <w:sz w:val="24"/>
          <w:szCs w:val="24"/>
          <w:lang w:val="en-US" w:eastAsia="es-EC"/>
        </w:rPr>
        <w:t xml:space="preserve"> </w:t>
      </w:r>
      <w:r w:rsidR="00731DC5" w:rsidRPr="003478B3">
        <w:rPr>
          <w:rFonts w:ascii="Times New Roman" w:eastAsia="Times New Roman" w:hAnsi="Times New Roman" w:cs="Times New Roman"/>
          <w:color w:val="000000" w:themeColor="text1"/>
          <w:sz w:val="24"/>
          <w:szCs w:val="24"/>
          <w:lang w:val="en-US" w:eastAsia="es-EC"/>
        </w:rPr>
        <w:t>Boerma</w:t>
      </w:r>
      <w:r w:rsidR="00D95414">
        <w:rPr>
          <w:rFonts w:ascii="Times New Roman" w:eastAsia="Times New Roman" w:hAnsi="Times New Roman" w:cs="Times New Roman"/>
          <w:color w:val="000000" w:themeColor="text1"/>
          <w:sz w:val="24"/>
          <w:szCs w:val="24"/>
          <w:lang w:val="en-US" w:eastAsia="es-EC"/>
        </w:rPr>
        <w:t xml:space="preserve"> et al in their articles (Ref 8 and 22)</w:t>
      </w:r>
      <w:r>
        <w:rPr>
          <w:rFonts w:ascii="Times New Roman" w:eastAsia="Times New Roman" w:hAnsi="Times New Roman" w:cs="Times New Roman"/>
          <w:color w:val="000000" w:themeColor="text1"/>
          <w:sz w:val="24"/>
          <w:szCs w:val="24"/>
          <w:lang w:val="en-US" w:eastAsia="es-EC"/>
        </w:rPr>
        <w:t>.</w:t>
      </w:r>
    </w:p>
    <w:p w14:paraId="4F0BDFC6" w14:textId="77777777" w:rsidR="00731DC5" w:rsidRPr="004B06FB" w:rsidRDefault="00731DC5" w:rsidP="00ED6949">
      <w:pPr>
        <w:spacing w:after="0" w:line="240" w:lineRule="auto"/>
        <w:ind w:left="708"/>
        <w:jc w:val="both"/>
        <w:rPr>
          <w:rFonts w:ascii="Times New Roman" w:eastAsia="Times New Roman" w:hAnsi="Times New Roman" w:cs="Times New Roman"/>
          <w:color w:val="000000" w:themeColor="text1"/>
          <w:sz w:val="24"/>
          <w:szCs w:val="24"/>
          <w:lang w:val="en-US" w:eastAsia="es-EC"/>
        </w:rPr>
      </w:pPr>
    </w:p>
    <w:p w14:paraId="58268A47" w14:textId="77777777" w:rsidR="00B10437" w:rsidRPr="00F44D13" w:rsidRDefault="009E4928" w:rsidP="00F44D13">
      <w:pPr>
        <w:spacing w:after="0" w:line="240" w:lineRule="auto"/>
        <w:jc w:val="both"/>
        <w:rPr>
          <w:rFonts w:ascii="Times New Roman" w:eastAsia="Times New Roman" w:hAnsi="Times New Roman" w:cs="Times New Roman"/>
          <w:b/>
          <w:sz w:val="24"/>
          <w:szCs w:val="24"/>
          <w:lang w:val="en-US" w:eastAsia="es-EC"/>
        </w:rPr>
      </w:pPr>
      <w:r w:rsidRPr="00F44D13">
        <w:rPr>
          <w:rFonts w:ascii="Times New Roman" w:eastAsia="Times New Roman" w:hAnsi="Times New Roman" w:cs="Times New Roman"/>
          <w:b/>
          <w:sz w:val="24"/>
          <w:szCs w:val="24"/>
          <w:lang w:val="en-US" w:eastAsia="es-EC"/>
        </w:rPr>
        <w:t>Second, an explanation of the purpose of data analysis and the correlation between the analysis results and the research conclusions should be provided.</w:t>
      </w:r>
      <w:r w:rsidR="00731DC5" w:rsidRPr="00F44D13">
        <w:rPr>
          <w:rFonts w:ascii="Times New Roman" w:eastAsia="Times New Roman" w:hAnsi="Times New Roman" w:cs="Times New Roman"/>
          <w:b/>
          <w:sz w:val="24"/>
          <w:szCs w:val="24"/>
          <w:lang w:val="en-US" w:eastAsia="es-EC"/>
        </w:rPr>
        <w:t xml:space="preserve"> </w:t>
      </w:r>
    </w:p>
    <w:p w14:paraId="4970B51A" w14:textId="77777777" w:rsidR="00B10437" w:rsidRPr="00B10437" w:rsidRDefault="00B10437" w:rsidP="00ED6949">
      <w:pPr>
        <w:spacing w:after="0" w:line="240" w:lineRule="auto"/>
        <w:jc w:val="both"/>
        <w:rPr>
          <w:rFonts w:ascii="Times New Roman" w:eastAsia="Times New Roman" w:hAnsi="Times New Roman" w:cs="Times New Roman"/>
          <w:color w:val="000000" w:themeColor="text1"/>
          <w:sz w:val="24"/>
          <w:szCs w:val="24"/>
          <w:lang w:val="en-US" w:eastAsia="es-EC"/>
        </w:rPr>
      </w:pPr>
    </w:p>
    <w:p w14:paraId="7CDCEFEB" w14:textId="35CFA4E0" w:rsidR="007271F1" w:rsidRDefault="00F44D13" w:rsidP="00ED6949">
      <w:pPr>
        <w:spacing w:after="0" w:line="240" w:lineRule="auto"/>
        <w:jc w:val="both"/>
        <w:rPr>
          <w:rFonts w:ascii="Times New Roman" w:eastAsia="Times New Roman" w:hAnsi="Times New Roman" w:cs="Times New Roman"/>
          <w:color w:val="000000" w:themeColor="text1"/>
          <w:sz w:val="24"/>
          <w:szCs w:val="24"/>
          <w:lang w:val="en-US" w:eastAsia="es-EC"/>
        </w:rPr>
      </w:pPr>
      <w:r w:rsidRPr="00F44D13">
        <w:rPr>
          <w:rFonts w:ascii="Times New Roman" w:eastAsia="Times New Roman" w:hAnsi="Times New Roman" w:cs="Times New Roman"/>
          <w:bCs/>
          <w:color w:val="000000" w:themeColor="text1"/>
          <w:sz w:val="24"/>
          <w:szCs w:val="24"/>
          <w:lang w:val="en-US" w:eastAsia="es-EC"/>
        </w:rPr>
        <w:t xml:space="preserve">--- </w:t>
      </w:r>
      <w:r w:rsidR="00724979">
        <w:rPr>
          <w:rFonts w:ascii="Times New Roman" w:eastAsia="Times New Roman" w:hAnsi="Times New Roman" w:cs="Times New Roman"/>
          <w:color w:val="000000" w:themeColor="text1"/>
          <w:sz w:val="24"/>
          <w:szCs w:val="24"/>
          <w:lang w:val="en-US" w:eastAsia="es-EC"/>
        </w:rPr>
        <w:t xml:space="preserve">We </w:t>
      </w:r>
      <w:r w:rsidR="00EB3F09">
        <w:rPr>
          <w:rFonts w:ascii="Times New Roman" w:eastAsia="Times New Roman" w:hAnsi="Times New Roman" w:cs="Times New Roman"/>
          <w:color w:val="000000" w:themeColor="text1"/>
          <w:sz w:val="24"/>
          <w:szCs w:val="24"/>
          <w:lang w:val="en-US" w:eastAsia="es-EC"/>
        </w:rPr>
        <w:t xml:space="preserve">have </w:t>
      </w:r>
      <w:r w:rsidR="00E25C1D">
        <w:rPr>
          <w:rFonts w:ascii="Times New Roman" w:eastAsia="Times New Roman" w:hAnsi="Times New Roman" w:cs="Times New Roman"/>
          <w:color w:val="000000" w:themeColor="text1"/>
          <w:sz w:val="24"/>
          <w:szCs w:val="24"/>
          <w:lang w:val="en-US" w:eastAsia="es-EC"/>
        </w:rPr>
        <w:t xml:space="preserve">revised the first paragraph of the </w:t>
      </w:r>
      <w:r w:rsidR="00EB3F09">
        <w:rPr>
          <w:rFonts w:ascii="Times New Roman" w:eastAsia="Times New Roman" w:hAnsi="Times New Roman" w:cs="Times New Roman"/>
          <w:color w:val="000000" w:themeColor="text1"/>
          <w:sz w:val="24"/>
          <w:szCs w:val="24"/>
          <w:lang w:val="en-US" w:eastAsia="es-EC"/>
        </w:rPr>
        <w:t>Discussion</w:t>
      </w:r>
      <w:r w:rsidR="00E25C1D">
        <w:rPr>
          <w:rFonts w:ascii="Times New Roman" w:eastAsia="Times New Roman" w:hAnsi="Times New Roman" w:cs="Times New Roman"/>
          <w:color w:val="000000" w:themeColor="text1"/>
          <w:sz w:val="24"/>
          <w:szCs w:val="24"/>
          <w:lang w:val="en-US" w:eastAsia="es-EC"/>
        </w:rPr>
        <w:t xml:space="preserve">, where we acknowledge that links between </w:t>
      </w:r>
      <w:r w:rsidR="00EB3F09">
        <w:rPr>
          <w:rFonts w:ascii="Times New Roman" w:eastAsia="Times New Roman" w:hAnsi="Times New Roman" w:cs="Times New Roman"/>
          <w:color w:val="000000" w:themeColor="text1"/>
          <w:sz w:val="24"/>
          <w:szCs w:val="24"/>
          <w:lang w:val="en-US" w:eastAsia="es-EC"/>
        </w:rPr>
        <w:t>the aim, main findings and</w:t>
      </w:r>
      <w:r w:rsidR="00724979">
        <w:rPr>
          <w:rFonts w:ascii="Times New Roman" w:eastAsia="Times New Roman" w:hAnsi="Times New Roman" w:cs="Times New Roman"/>
          <w:color w:val="000000" w:themeColor="text1"/>
          <w:sz w:val="24"/>
          <w:szCs w:val="24"/>
          <w:lang w:val="en-US" w:eastAsia="es-EC"/>
        </w:rPr>
        <w:t xml:space="preserve"> conclusions of this research</w:t>
      </w:r>
      <w:r w:rsidR="00E25C1D">
        <w:rPr>
          <w:rFonts w:ascii="Times New Roman" w:eastAsia="Times New Roman" w:hAnsi="Times New Roman" w:cs="Times New Roman"/>
          <w:color w:val="000000" w:themeColor="text1"/>
          <w:sz w:val="24"/>
          <w:szCs w:val="24"/>
          <w:lang w:val="en-US" w:eastAsia="es-EC"/>
        </w:rPr>
        <w:t xml:space="preserve"> were not clear</w:t>
      </w:r>
      <w:r w:rsidR="00724979">
        <w:rPr>
          <w:rFonts w:ascii="Times New Roman" w:eastAsia="Times New Roman" w:hAnsi="Times New Roman" w:cs="Times New Roman"/>
          <w:color w:val="000000" w:themeColor="text1"/>
          <w:sz w:val="24"/>
          <w:szCs w:val="24"/>
          <w:lang w:val="en-US" w:eastAsia="es-EC"/>
        </w:rPr>
        <w:t xml:space="preserve">. </w:t>
      </w:r>
      <w:r w:rsidR="00E25C1D">
        <w:rPr>
          <w:rFonts w:ascii="Times New Roman" w:eastAsia="Times New Roman" w:hAnsi="Times New Roman" w:cs="Times New Roman"/>
          <w:color w:val="000000" w:themeColor="text1"/>
          <w:sz w:val="24"/>
          <w:szCs w:val="24"/>
          <w:lang w:val="en-US" w:eastAsia="es-EC"/>
        </w:rPr>
        <w:t xml:space="preserve">This now reads as follows (page </w:t>
      </w:r>
      <w:r w:rsidR="002F57C6">
        <w:rPr>
          <w:rFonts w:ascii="Times New Roman" w:eastAsia="Times New Roman" w:hAnsi="Times New Roman" w:cs="Times New Roman"/>
          <w:color w:val="000000" w:themeColor="text1"/>
          <w:sz w:val="24"/>
          <w:szCs w:val="24"/>
          <w:lang w:val="en-US" w:eastAsia="es-EC"/>
        </w:rPr>
        <w:t>11</w:t>
      </w:r>
      <w:r w:rsidR="00E25C1D">
        <w:rPr>
          <w:rFonts w:ascii="Times New Roman" w:eastAsia="Times New Roman" w:hAnsi="Times New Roman" w:cs="Times New Roman"/>
          <w:color w:val="000000" w:themeColor="text1"/>
          <w:sz w:val="24"/>
          <w:szCs w:val="24"/>
          <w:lang w:val="en-US" w:eastAsia="es-EC"/>
        </w:rPr>
        <w:t xml:space="preserve"> lines </w:t>
      </w:r>
      <w:r w:rsidR="002F57C6">
        <w:rPr>
          <w:rFonts w:ascii="Times New Roman" w:eastAsia="Times New Roman" w:hAnsi="Times New Roman" w:cs="Times New Roman"/>
          <w:color w:val="000000" w:themeColor="text1"/>
          <w:sz w:val="24"/>
          <w:szCs w:val="24"/>
          <w:lang w:val="en-US" w:eastAsia="es-EC"/>
        </w:rPr>
        <w:t>257</w:t>
      </w:r>
      <w:r w:rsidR="00E25C1D">
        <w:rPr>
          <w:rFonts w:ascii="Times New Roman" w:eastAsia="Times New Roman" w:hAnsi="Times New Roman" w:cs="Times New Roman"/>
          <w:color w:val="000000" w:themeColor="text1"/>
          <w:sz w:val="24"/>
          <w:szCs w:val="24"/>
          <w:lang w:val="en-US" w:eastAsia="es-EC"/>
        </w:rPr>
        <w:t>-</w:t>
      </w:r>
      <w:r w:rsidR="002F57C6">
        <w:rPr>
          <w:rFonts w:ascii="Times New Roman" w:eastAsia="Times New Roman" w:hAnsi="Times New Roman" w:cs="Times New Roman"/>
          <w:color w:val="000000" w:themeColor="text1"/>
          <w:sz w:val="24"/>
          <w:szCs w:val="24"/>
          <w:lang w:val="en-US" w:eastAsia="es-EC"/>
        </w:rPr>
        <w:t>263</w:t>
      </w:r>
      <w:r w:rsidR="00E25C1D">
        <w:rPr>
          <w:rFonts w:ascii="Times New Roman" w:eastAsia="Times New Roman" w:hAnsi="Times New Roman" w:cs="Times New Roman"/>
          <w:color w:val="000000" w:themeColor="text1"/>
          <w:sz w:val="24"/>
          <w:szCs w:val="24"/>
          <w:lang w:val="en-US" w:eastAsia="es-EC"/>
        </w:rPr>
        <w:t>):</w:t>
      </w:r>
    </w:p>
    <w:p w14:paraId="79A19009" w14:textId="77777777" w:rsidR="00422DAB" w:rsidRDefault="00422DAB" w:rsidP="00ED6949">
      <w:pPr>
        <w:spacing w:after="0" w:line="240" w:lineRule="auto"/>
        <w:jc w:val="both"/>
        <w:rPr>
          <w:rFonts w:ascii="Times New Roman" w:eastAsia="Times New Roman" w:hAnsi="Times New Roman" w:cs="Times New Roman"/>
          <w:color w:val="000000" w:themeColor="text1"/>
          <w:sz w:val="24"/>
          <w:szCs w:val="24"/>
          <w:lang w:val="en-US" w:eastAsia="es-EC"/>
        </w:rPr>
      </w:pPr>
    </w:p>
    <w:p w14:paraId="0C9C4440" w14:textId="326A5EF3" w:rsidR="00E25C1D" w:rsidRPr="005F2CCF" w:rsidRDefault="00E25C1D" w:rsidP="005F2CCF">
      <w:pPr>
        <w:spacing w:after="0" w:line="240" w:lineRule="auto"/>
        <w:ind w:left="708"/>
        <w:jc w:val="both"/>
        <w:rPr>
          <w:rFonts w:ascii="Times New Roman" w:eastAsia="Times New Roman" w:hAnsi="Times New Roman" w:cs="Times New Roman"/>
          <w:i/>
          <w:color w:val="000000" w:themeColor="text1"/>
          <w:sz w:val="24"/>
          <w:szCs w:val="24"/>
          <w:lang w:val="en-GB" w:eastAsia="es-EC"/>
        </w:rPr>
      </w:pPr>
      <w:r w:rsidRPr="005F2CCF">
        <w:rPr>
          <w:rFonts w:ascii="Times New Roman" w:eastAsia="Times New Roman" w:hAnsi="Times New Roman" w:cs="Times New Roman"/>
          <w:i/>
          <w:color w:val="000000" w:themeColor="text1"/>
          <w:sz w:val="24"/>
          <w:szCs w:val="24"/>
          <w:lang w:val="en-GB" w:eastAsia="es-EC"/>
        </w:rPr>
        <w:t xml:space="preserve">This study assessed the socioeconomic inequalities in Ecuadorian women’s health care access </w:t>
      </w:r>
      <w:r w:rsidR="006C015F" w:rsidRPr="00776C8B">
        <w:rPr>
          <w:rFonts w:ascii="Times New Roman" w:eastAsia="Times New Roman" w:hAnsi="Times New Roman" w:cs="Times New Roman"/>
          <w:i/>
          <w:color w:val="000000" w:themeColor="text1"/>
          <w:sz w:val="24"/>
          <w:szCs w:val="24"/>
          <w:lang w:val="en-GB" w:eastAsia="es-EC"/>
        </w:rPr>
        <w:t>in the</w:t>
      </w:r>
      <w:r w:rsidRPr="005F2CCF">
        <w:rPr>
          <w:rFonts w:ascii="Times New Roman" w:eastAsia="Times New Roman" w:hAnsi="Times New Roman" w:cs="Times New Roman"/>
          <w:i/>
          <w:color w:val="000000" w:themeColor="text1"/>
          <w:sz w:val="24"/>
          <w:szCs w:val="24"/>
          <w:lang w:val="en-GB" w:eastAsia="es-EC"/>
        </w:rPr>
        <w:t xml:space="preserve"> context of comprehensive social reforms based on equity, and a primary health care oriented health sector reform. The results show that during the period 2006 to 2014 access to health care increased and health inequalities across certain social groups were reduced. Despite this, some social inequalities in health care have remained or even increased over time.</w:t>
      </w:r>
    </w:p>
    <w:p w14:paraId="2571549D" w14:textId="77777777" w:rsidR="00E25C1D" w:rsidRDefault="00E25C1D" w:rsidP="00ED6949">
      <w:pPr>
        <w:spacing w:after="0" w:line="240" w:lineRule="auto"/>
        <w:jc w:val="both"/>
        <w:rPr>
          <w:rFonts w:ascii="Times New Roman" w:eastAsia="Times New Roman" w:hAnsi="Times New Roman" w:cs="Times New Roman"/>
          <w:color w:val="000000" w:themeColor="text1"/>
          <w:sz w:val="24"/>
          <w:szCs w:val="24"/>
          <w:lang w:val="en-US" w:eastAsia="es-EC"/>
        </w:rPr>
      </w:pPr>
    </w:p>
    <w:p w14:paraId="43C3C47D" w14:textId="4CF32751" w:rsidR="00E25C1D" w:rsidRDefault="00E25C1D" w:rsidP="00E25C1D">
      <w:pPr>
        <w:spacing w:after="0" w:line="240" w:lineRule="auto"/>
        <w:jc w:val="both"/>
        <w:rPr>
          <w:rFonts w:ascii="Times New Roman" w:eastAsia="Times New Roman" w:hAnsi="Times New Roman" w:cs="Times New Roman"/>
          <w:color w:val="000000" w:themeColor="text1"/>
          <w:sz w:val="24"/>
          <w:szCs w:val="24"/>
          <w:lang w:val="en-US" w:eastAsia="es-EC"/>
        </w:rPr>
      </w:pPr>
      <w:r>
        <w:rPr>
          <w:rFonts w:ascii="Times New Roman" w:eastAsia="Times New Roman" w:hAnsi="Times New Roman" w:cs="Times New Roman"/>
          <w:color w:val="000000" w:themeColor="text1"/>
          <w:sz w:val="24"/>
          <w:szCs w:val="24"/>
          <w:lang w:val="en-US" w:eastAsia="es-EC"/>
        </w:rPr>
        <w:t>We think this revised paragraph is now in line with how purpose of the study and conclusions are presented. In short, these are:</w:t>
      </w:r>
    </w:p>
    <w:p w14:paraId="3CD2AF72" w14:textId="77777777" w:rsidR="00422DAB" w:rsidRDefault="00422DAB" w:rsidP="00E25C1D">
      <w:pPr>
        <w:spacing w:after="0" w:line="240" w:lineRule="auto"/>
        <w:jc w:val="both"/>
        <w:rPr>
          <w:rFonts w:ascii="Times New Roman" w:eastAsia="Times New Roman" w:hAnsi="Times New Roman" w:cs="Times New Roman"/>
          <w:color w:val="000000" w:themeColor="text1"/>
          <w:sz w:val="24"/>
          <w:szCs w:val="24"/>
          <w:lang w:val="en-GB" w:eastAsia="es-EC"/>
        </w:rPr>
      </w:pPr>
    </w:p>
    <w:p w14:paraId="6F6B9E68" w14:textId="05682ADE" w:rsidR="00EB3F09" w:rsidRPr="00CD58AB" w:rsidRDefault="00EB3F09" w:rsidP="005F2CCF">
      <w:pPr>
        <w:spacing w:after="0" w:line="240" w:lineRule="auto"/>
        <w:ind w:left="708"/>
        <w:jc w:val="both"/>
        <w:rPr>
          <w:rFonts w:ascii="Times New Roman" w:eastAsia="Times New Roman" w:hAnsi="Times New Roman" w:cs="Times New Roman"/>
          <w:i/>
          <w:color w:val="000000" w:themeColor="text1"/>
          <w:sz w:val="24"/>
          <w:szCs w:val="24"/>
          <w:lang w:val="en-GB" w:eastAsia="es-EC"/>
        </w:rPr>
      </w:pPr>
      <w:r w:rsidRPr="00CD58AB">
        <w:rPr>
          <w:rFonts w:ascii="Times New Roman" w:eastAsia="Times New Roman" w:hAnsi="Times New Roman" w:cs="Times New Roman"/>
          <w:i/>
          <w:color w:val="000000" w:themeColor="text1"/>
          <w:sz w:val="24"/>
          <w:szCs w:val="24"/>
          <w:lang w:val="en-GB" w:eastAsia="es-EC"/>
        </w:rPr>
        <w:lastRenderedPageBreak/>
        <w:t xml:space="preserve">The aim of this study was therefore to assess whether the health care reform had any impact on progress towards UHC in Ecuador; and specifically, whether the reform contributed to decreasing socioeconomic inequalities in three indicators of health care access among women.  </w:t>
      </w:r>
      <w:r w:rsidRPr="00CD58AB">
        <w:rPr>
          <w:rFonts w:ascii="Times New Roman" w:eastAsia="Times New Roman" w:hAnsi="Times New Roman" w:cs="Times New Roman"/>
          <w:color w:val="000000" w:themeColor="text1"/>
          <w:sz w:val="24"/>
          <w:szCs w:val="24"/>
          <w:lang w:val="en-GB" w:eastAsia="es-EC"/>
        </w:rPr>
        <w:t xml:space="preserve">(page 5 lines </w:t>
      </w:r>
      <w:r w:rsidR="002F57C6" w:rsidRPr="00CD58AB">
        <w:rPr>
          <w:rFonts w:ascii="Times New Roman" w:eastAsia="Times New Roman" w:hAnsi="Times New Roman" w:cs="Times New Roman"/>
          <w:color w:val="000000" w:themeColor="text1"/>
          <w:sz w:val="24"/>
          <w:szCs w:val="24"/>
          <w:lang w:val="en-GB" w:eastAsia="es-EC"/>
        </w:rPr>
        <w:t>105-7</w:t>
      </w:r>
      <w:r w:rsidRPr="00CD58AB">
        <w:rPr>
          <w:rFonts w:ascii="Times New Roman" w:eastAsia="Times New Roman" w:hAnsi="Times New Roman" w:cs="Times New Roman"/>
          <w:color w:val="000000" w:themeColor="text1"/>
          <w:sz w:val="24"/>
          <w:szCs w:val="24"/>
          <w:lang w:val="en-GB" w:eastAsia="es-EC"/>
        </w:rPr>
        <w:t>)</w:t>
      </w:r>
    </w:p>
    <w:p w14:paraId="62752DD1" w14:textId="77777777" w:rsidR="00E25C1D" w:rsidRPr="00CD58AB" w:rsidRDefault="00E25C1D" w:rsidP="005F2CCF">
      <w:pPr>
        <w:spacing w:after="0" w:line="240" w:lineRule="auto"/>
        <w:ind w:left="708"/>
        <w:jc w:val="both"/>
        <w:rPr>
          <w:rFonts w:ascii="Times New Roman" w:eastAsia="Times New Roman" w:hAnsi="Times New Roman" w:cs="Times New Roman"/>
          <w:i/>
          <w:color w:val="000000" w:themeColor="text1"/>
          <w:sz w:val="24"/>
          <w:szCs w:val="24"/>
          <w:lang w:val="en-GB" w:eastAsia="es-EC"/>
        </w:rPr>
      </w:pPr>
    </w:p>
    <w:p w14:paraId="446B8E0E" w14:textId="01B76548" w:rsidR="00E25C1D" w:rsidRPr="00CD58AB" w:rsidRDefault="00E25C1D" w:rsidP="005F2CCF">
      <w:pPr>
        <w:spacing w:after="0" w:line="240" w:lineRule="auto"/>
        <w:ind w:left="708"/>
        <w:jc w:val="both"/>
        <w:rPr>
          <w:rFonts w:ascii="Times New Roman" w:eastAsia="Times New Roman" w:hAnsi="Times New Roman" w:cs="Times New Roman"/>
          <w:i/>
          <w:color w:val="000000" w:themeColor="text1"/>
          <w:sz w:val="24"/>
          <w:szCs w:val="24"/>
          <w:lang w:val="en-GB" w:eastAsia="es-EC"/>
        </w:rPr>
      </w:pPr>
      <w:r w:rsidRPr="00CD58AB">
        <w:rPr>
          <w:rFonts w:ascii="Times New Roman" w:eastAsia="Times New Roman" w:hAnsi="Times New Roman" w:cs="Times New Roman"/>
          <w:i/>
          <w:sz w:val="24"/>
          <w:szCs w:val="24"/>
          <w:lang w:val="en-GB" w:eastAsia="es-EC"/>
        </w:rPr>
        <w:t xml:space="preserve">Overall, the results are positive regarding the direction taken to achieve UHC. The reforms in Ecuador have allowed a successful increase in access to health care services but the decrease in socioeconomic inequalities in the examined health indicators has been limited. </w:t>
      </w:r>
      <w:r w:rsidRPr="00CD58AB">
        <w:rPr>
          <w:rFonts w:ascii="Times New Roman" w:eastAsia="Times New Roman" w:hAnsi="Times New Roman" w:cs="Times New Roman"/>
          <w:sz w:val="24"/>
          <w:szCs w:val="24"/>
          <w:lang w:val="en-GB" w:eastAsia="es-EC"/>
        </w:rPr>
        <w:t xml:space="preserve">(page 14 lines </w:t>
      </w:r>
      <w:r w:rsidR="002F57C6" w:rsidRPr="00CD58AB">
        <w:rPr>
          <w:rFonts w:ascii="Times New Roman" w:eastAsia="Times New Roman" w:hAnsi="Times New Roman" w:cs="Times New Roman"/>
          <w:sz w:val="24"/>
          <w:szCs w:val="24"/>
          <w:lang w:val="en-GB" w:eastAsia="es-EC"/>
        </w:rPr>
        <w:t>350</w:t>
      </w:r>
      <w:r w:rsidRPr="00CD58AB">
        <w:rPr>
          <w:rFonts w:ascii="Times New Roman" w:eastAsia="Times New Roman" w:hAnsi="Times New Roman" w:cs="Times New Roman"/>
          <w:sz w:val="24"/>
          <w:szCs w:val="24"/>
          <w:lang w:val="en-GB" w:eastAsia="es-EC"/>
        </w:rPr>
        <w:t>-</w:t>
      </w:r>
      <w:r w:rsidR="002F57C6" w:rsidRPr="00CD58AB">
        <w:rPr>
          <w:rFonts w:ascii="Times New Roman" w:eastAsia="Times New Roman" w:hAnsi="Times New Roman" w:cs="Times New Roman"/>
          <w:sz w:val="24"/>
          <w:szCs w:val="24"/>
          <w:lang w:val="en-GB" w:eastAsia="es-EC"/>
        </w:rPr>
        <w:t>352</w:t>
      </w:r>
      <w:r w:rsidRPr="00CD58AB">
        <w:rPr>
          <w:rFonts w:ascii="Times New Roman" w:eastAsia="Times New Roman" w:hAnsi="Times New Roman" w:cs="Times New Roman"/>
          <w:sz w:val="24"/>
          <w:szCs w:val="24"/>
          <w:lang w:val="en-GB" w:eastAsia="es-EC"/>
        </w:rPr>
        <w:t>)</w:t>
      </w:r>
    </w:p>
    <w:p w14:paraId="42ED04A7" w14:textId="77777777" w:rsidR="007271F1" w:rsidRPr="002F57C6" w:rsidRDefault="007271F1" w:rsidP="002F57C6">
      <w:pPr>
        <w:spacing w:after="0" w:line="240" w:lineRule="auto"/>
        <w:rPr>
          <w:rFonts w:ascii="Times New Roman" w:eastAsia="Times New Roman" w:hAnsi="Times New Roman" w:cs="Times New Roman"/>
          <w:sz w:val="24"/>
          <w:szCs w:val="24"/>
          <w:lang w:val="en-US" w:eastAsia="es-EC"/>
        </w:rPr>
      </w:pPr>
    </w:p>
    <w:p w14:paraId="19D8654B" w14:textId="77777777" w:rsidR="00BB06BB" w:rsidRPr="00F44D13" w:rsidRDefault="009E4928" w:rsidP="00F44D13">
      <w:pPr>
        <w:spacing w:after="0" w:line="240" w:lineRule="auto"/>
        <w:jc w:val="both"/>
        <w:rPr>
          <w:rFonts w:ascii="Times New Roman" w:eastAsia="Times New Roman" w:hAnsi="Times New Roman" w:cs="Times New Roman"/>
          <w:b/>
          <w:sz w:val="24"/>
          <w:szCs w:val="24"/>
          <w:lang w:val="en-US" w:eastAsia="es-EC"/>
        </w:rPr>
      </w:pPr>
      <w:r w:rsidRPr="00F44D13">
        <w:rPr>
          <w:rFonts w:ascii="Times New Roman" w:eastAsia="Times New Roman" w:hAnsi="Times New Roman" w:cs="Times New Roman"/>
          <w:b/>
          <w:sz w:val="24"/>
          <w:szCs w:val="24"/>
          <w:lang w:val="en-US" w:eastAsia="es-EC"/>
        </w:rPr>
        <w:t>The data timing is inconsistent with the setting of the research. The purpose of this paper is to explore the impact of health care reform from 2007 to 2017, but the years of the data</w:t>
      </w:r>
      <w:r w:rsidR="00731DC5" w:rsidRPr="00F44D13">
        <w:rPr>
          <w:rFonts w:ascii="Times New Roman" w:eastAsia="Times New Roman" w:hAnsi="Times New Roman" w:cs="Times New Roman"/>
          <w:b/>
          <w:sz w:val="24"/>
          <w:szCs w:val="24"/>
          <w:lang w:val="en-US" w:eastAsia="es-EC"/>
        </w:rPr>
        <w:t xml:space="preserve"> are 2006 and 2014</w:t>
      </w:r>
      <w:r w:rsidR="00BB06BB" w:rsidRPr="00F44D13">
        <w:rPr>
          <w:rFonts w:ascii="Times New Roman" w:eastAsia="Times New Roman" w:hAnsi="Times New Roman" w:cs="Times New Roman"/>
          <w:b/>
          <w:sz w:val="24"/>
          <w:szCs w:val="24"/>
          <w:lang w:val="en-US" w:eastAsia="es-EC"/>
        </w:rPr>
        <w:t>:</w:t>
      </w:r>
    </w:p>
    <w:p w14:paraId="1DB2B3EF" w14:textId="77777777" w:rsidR="00BB06BB" w:rsidRDefault="00BB06BB" w:rsidP="00ED6949">
      <w:pPr>
        <w:pStyle w:val="Prrafodelista"/>
        <w:spacing w:after="0" w:line="240" w:lineRule="auto"/>
        <w:jc w:val="both"/>
        <w:rPr>
          <w:rFonts w:ascii="Times New Roman" w:eastAsia="Times New Roman" w:hAnsi="Times New Roman" w:cs="Times New Roman"/>
          <w:sz w:val="24"/>
          <w:szCs w:val="24"/>
          <w:lang w:val="en-US" w:eastAsia="es-EC"/>
        </w:rPr>
      </w:pPr>
    </w:p>
    <w:p w14:paraId="726707E2" w14:textId="1F20232B" w:rsidR="001D7583" w:rsidRDefault="00F44D13" w:rsidP="00ED6949">
      <w:pPr>
        <w:spacing w:after="0" w:line="240" w:lineRule="auto"/>
        <w:jc w:val="both"/>
        <w:rPr>
          <w:rFonts w:ascii="Times New Roman" w:eastAsia="Times New Roman" w:hAnsi="Times New Roman" w:cs="Times New Roman"/>
          <w:bCs/>
          <w:color w:val="000000" w:themeColor="text1"/>
          <w:sz w:val="24"/>
          <w:szCs w:val="24"/>
          <w:lang w:val="en-US" w:eastAsia="es-EC"/>
        </w:rPr>
      </w:pPr>
      <w:r w:rsidRPr="00F44D13">
        <w:rPr>
          <w:rFonts w:ascii="Times New Roman" w:eastAsia="Times New Roman" w:hAnsi="Times New Roman" w:cs="Times New Roman"/>
          <w:bCs/>
          <w:color w:val="000000" w:themeColor="text1"/>
          <w:sz w:val="24"/>
          <w:szCs w:val="24"/>
          <w:lang w:val="en-US" w:eastAsia="es-EC"/>
        </w:rPr>
        <w:t xml:space="preserve">--- </w:t>
      </w:r>
      <w:r w:rsidR="001D7583">
        <w:rPr>
          <w:rFonts w:ascii="Times New Roman" w:eastAsia="Times New Roman" w:hAnsi="Times New Roman" w:cs="Times New Roman"/>
          <w:bCs/>
          <w:color w:val="000000" w:themeColor="text1"/>
          <w:sz w:val="24"/>
          <w:szCs w:val="24"/>
          <w:lang w:val="en-US" w:eastAsia="es-EC"/>
        </w:rPr>
        <w:t xml:space="preserve">Thanks for allowing to clarify this issue. The reform </w:t>
      </w:r>
      <w:r w:rsidR="006C015F">
        <w:rPr>
          <w:rFonts w:ascii="Times New Roman" w:eastAsia="Times New Roman" w:hAnsi="Times New Roman" w:cs="Times New Roman"/>
          <w:bCs/>
          <w:color w:val="000000" w:themeColor="text1"/>
          <w:sz w:val="24"/>
          <w:szCs w:val="24"/>
          <w:lang w:val="en-US" w:eastAsia="es-EC"/>
        </w:rPr>
        <w:t xml:space="preserve">was carried out between </w:t>
      </w:r>
      <w:r w:rsidR="001D7583">
        <w:rPr>
          <w:rFonts w:ascii="Times New Roman" w:eastAsia="Times New Roman" w:hAnsi="Times New Roman" w:cs="Times New Roman"/>
          <w:bCs/>
          <w:color w:val="000000" w:themeColor="text1"/>
          <w:sz w:val="24"/>
          <w:szCs w:val="24"/>
          <w:lang w:val="en-US" w:eastAsia="es-EC"/>
        </w:rPr>
        <w:t>2007-2017. However the available surveys were from 2004 (pre) and 2014 (during).</w:t>
      </w:r>
    </w:p>
    <w:p w14:paraId="3386BE52" w14:textId="77777777" w:rsidR="00B24718" w:rsidRDefault="00B24718" w:rsidP="00ED6949">
      <w:pPr>
        <w:spacing w:after="0" w:line="240" w:lineRule="auto"/>
        <w:jc w:val="both"/>
        <w:rPr>
          <w:rFonts w:ascii="Times New Roman" w:eastAsia="Times New Roman" w:hAnsi="Times New Roman" w:cs="Times New Roman"/>
          <w:bCs/>
          <w:color w:val="000000" w:themeColor="text1"/>
          <w:sz w:val="24"/>
          <w:szCs w:val="24"/>
          <w:lang w:val="en-US" w:eastAsia="es-EC"/>
        </w:rPr>
      </w:pPr>
    </w:p>
    <w:p w14:paraId="20D36B13" w14:textId="7461C549" w:rsidR="001D7583" w:rsidRDefault="001D7583" w:rsidP="00ED6949">
      <w:pPr>
        <w:spacing w:after="0" w:line="240" w:lineRule="auto"/>
        <w:jc w:val="both"/>
        <w:rPr>
          <w:rFonts w:ascii="Times New Roman" w:eastAsia="Times New Roman" w:hAnsi="Times New Roman" w:cs="Times New Roman"/>
          <w:bCs/>
          <w:color w:val="000000" w:themeColor="text1"/>
          <w:sz w:val="24"/>
          <w:szCs w:val="24"/>
          <w:lang w:val="en-US" w:eastAsia="es-EC"/>
        </w:rPr>
      </w:pPr>
      <w:r>
        <w:rPr>
          <w:rFonts w:ascii="Times New Roman" w:eastAsia="Times New Roman" w:hAnsi="Times New Roman" w:cs="Times New Roman"/>
          <w:bCs/>
          <w:color w:val="000000" w:themeColor="text1"/>
          <w:sz w:val="24"/>
          <w:szCs w:val="24"/>
          <w:lang w:val="en-US" w:eastAsia="es-EC"/>
        </w:rPr>
        <w:t xml:space="preserve">We have </w:t>
      </w:r>
      <w:r w:rsidR="00776C8B">
        <w:rPr>
          <w:rFonts w:ascii="Times New Roman" w:eastAsia="Times New Roman" w:hAnsi="Times New Roman" w:cs="Times New Roman"/>
          <w:bCs/>
          <w:color w:val="000000" w:themeColor="text1"/>
          <w:sz w:val="24"/>
          <w:szCs w:val="24"/>
          <w:lang w:val="en-US" w:eastAsia="es-EC"/>
        </w:rPr>
        <w:t>revised the first paragraph of the Discussion where this confusion was mo</w:t>
      </w:r>
      <w:r w:rsidR="00CD58AB">
        <w:rPr>
          <w:rFonts w:ascii="Times New Roman" w:eastAsia="Times New Roman" w:hAnsi="Times New Roman" w:cs="Times New Roman"/>
          <w:bCs/>
          <w:color w:val="000000" w:themeColor="text1"/>
          <w:sz w:val="24"/>
          <w:szCs w:val="24"/>
          <w:lang w:val="en-US" w:eastAsia="es-EC"/>
        </w:rPr>
        <w:t>st evident</w:t>
      </w:r>
      <w:r w:rsidR="00776C8B">
        <w:rPr>
          <w:rFonts w:ascii="Times New Roman" w:eastAsia="Times New Roman" w:hAnsi="Times New Roman" w:cs="Times New Roman"/>
          <w:bCs/>
          <w:color w:val="000000" w:themeColor="text1"/>
          <w:sz w:val="24"/>
          <w:szCs w:val="24"/>
          <w:lang w:val="en-US" w:eastAsia="es-EC"/>
        </w:rPr>
        <w:t xml:space="preserve">. We have also </w:t>
      </w:r>
      <w:r>
        <w:rPr>
          <w:rFonts w:ascii="Times New Roman" w:eastAsia="Times New Roman" w:hAnsi="Times New Roman" w:cs="Times New Roman"/>
          <w:bCs/>
          <w:color w:val="000000" w:themeColor="text1"/>
          <w:sz w:val="24"/>
          <w:szCs w:val="24"/>
          <w:lang w:val="en-US" w:eastAsia="es-EC"/>
        </w:rPr>
        <w:t>added a sentence in the methodological considerations</w:t>
      </w:r>
      <w:r w:rsidR="00776C8B">
        <w:rPr>
          <w:rFonts w:ascii="Times New Roman" w:eastAsia="Times New Roman" w:hAnsi="Times New Roman" w:cs="Times New Roman"/>
          <w:bCs/>
          <w:color w:val="000000" w:themeColor="text1"/>
          <w:sz w:val="24"/>
          <w:szCs w:val="24"/>
          <w:lang w:val="en-US" w:eastAsia="es-EC"/>
        </w:rPr>
        <w:t xml:space="preserve"> as follows:</w:t>
      </w:r>
    </w:p>
    <w:p w14:paraId="71086894" w14:textId="77777777" w:rsidR="001D7583" w:rsidRDefault="001D7583" w:rsidP="00ED6949">
      <w:pPr>
        <w:spacing w:after="0" w:line="240" w:lineRule="auto"/>
        <w:jc w:val="both"/>
        <w:rPr>
          <w:rFonts w:ascii="Times New Roman" w:eastAsia="Times New Roman" w:hAnsi="Times New Roman" w:cs="Times New Roman"/>
          <w:bCs/>
          <w:color w:val="000000" w:themeColor="text1"/>
          <w:sz w:val="24"/>
          <w:szCs w:val="24"/>
          <w:lang w:val="en-US" w:eastAsia="es-EC"/>
        </w:rPr>
      </w:pPr>
    </w:p>
    <w:p w14:paraId="130ACCA2" w14:textId="7B0450C3" w:rsidR="001D7583" w:rsidRPr="0098771E" w:rsidRDefault="001D7583" w:rsidP="0098771E">
      <w:pPr>
        <w:spacing w:after="0" w:line="240" w:lineRule="auto"/>
        <w:ind w:left="708"/>
        <w:jc w:val="both"/>
        <w:rPr>
          <w:rFonts w:ascii="Times New Roman" w:eastAsia="Times New Roman" w:hAnsi="Times New Roman" w:cs="Times New Roman"/>
          <w:bCs/>
          <w:i/>
          <w:color w:val="000000" w:themeColor="text1"/>
          <w:sz w:val="24"/>
          <w:szCs w:val="24"/>
          <w:lang w:val="en-US" w:eastAsia="es-EC"/>
        </w:rPr>
      </w:pPr>
      <w:r w:rsidRPr="0098771E">
        <w:rPr>
          <w:rFonts w:ascii="Times New Roman" w:eastAsia="Times New Roman" w:hAnsi="Times New Roman" w:cs="Times New Roman"/>
          <w:bCs/>
          <w:i/>
          <w:color w:val="000000" w:themeColor="text1"/>
          <w:sz w:val="24"/>
          <w:szCs w:val="24"/>
          <w:lang w:val="en-US" w:eastAsia="es-EC"/>
        </w:rPr>
        <w:t xml:space="preserve">Though the </w:t>
      </w:r>
      <w:r w:rsidR="00776C8B">
        <w:rPr>
          <w:rFonts w:ascii="Times New Roman" w:eastAsia="Times New Roman" w:hAnsi="Times New Roman" w:cs="Times New Roman"/>
          <w:bCs/>
          <w:i/>
          <w:color w:val="000000" w:themeColor="text1"/>
          <w:sz w:val="24"/>
          <w:szCs w:val="24"/>
          <w:lang w:val="en-US" w:eastAsia="es-EC"/>
        </w:rPr>
        <w:t xml:space="preserve">period of </w:t>
      </w:r>
      <w:r w:rsidRPr="0098771E">
        <w:rPr>
          <w:rFonts w:ascii="Times New Roman" w:eastAsia="Times New Roman" w:hAnsi="Times New Roman" w:cs="Times New Roman"/>
          <w:bCs/>
          <w:i/>
          <w:color w:val="000000" w:themeColor="text1"/>
          <w:sz w:val="24"/>
          <w:szCs w:val="24"/>
          <w:lang w:val="en-US" w:eastAsia="es-EC"/>
        </w:rPr>
        <w:t>health reform assessed in this research w</w:t>
      </w:r>
      <w:r w:rsidR="00776C8B">
        <w:rPr>
          <w:rFonts w:ascii="Times New Roman" w:eastAsia="Times New Roman" w:hAnsi="Times New Roman" w:cs="Times New Roman"/>
          <w:bCs/>
          <w:i/>
          <w:color w:val="000000" w:themeColor="text1"/>
          <w:sz w:val="24"/>
          <w:szCs w:val="24"/>
          <w:lang w:val="en-US" w:eastAsia="es-EC"/>
        </w:rPr>
        <w:t>as</w:t>
      </w:r>
      <w:r w:rsidRPr="0098771E">
        <w:rPr>
          <w:rFonts w:ascii="Times New Roman" w:eastAsia="Times New Roman" w:hAnsi="Times New Roman" w:cs="Times New Roman"/>
          <w:bCs/>
          <w:i/>
          <w:color w:val="000000" w:themeColor="text1"/>
          <w:sz w:val="24"/>
          <w:szCs w:val="24"/>
          <w:lang w:val="en-US" w:eastAsia="es-EC"/>
        </w:rPr>
        <w:t xml:space="preserve"> 2007-2017, the available surveys include the years 2004 (pre-reform)</w:t>
      </w:r>
      <w:r w:rsidR="0010454C" w:rsidRPr="0098771E">
        <w:rPr>
          <w:rFonts w:ascii="Times New Roman" w:eastAsia="Times New Roman" w:hAnsi="Times New Roman" w:cs="Times New Roman"/>
          <w:bCs/>
          <w:i/>
          <w:color w:val="000000" w:themeColor="text1"/>
          <w:sz w:val="24"/>
          <w:szCs w:val="24"/>
          <w:lang w:val="en-US" w:eastAsia="es-EC"/>
        </w:rPr>
        <w:t xml:space="preserve"> </w:t>
      </w:r>
      <w:r w:rsidRPr="0098771E">
        <w:rPr>
          <w:rFonts w:ascii="Times New Roman" w:eastAsia="Times New Roman" w:hAnsi="Times New Roman" w:cs="Times New Roman"/>
          <w:bCs/>
          <w:i/>
          <w:color w:val="000000" w:themeColor="text1"/>
          <w:sz w:val="24"/>
          <w:szCs w:val="24"/>
          <w:lang w:val="en-US" w:eastAsia="es-EC"/>
        </w:rPr>
        <w:t>and 2014 (during). It is possible that at the end of the reform period, the results could have been different. This w</w:t>
      </w:r>
      <w:r w:rsidR="00593B11">
        <w:rPr>
          <w:rFonts w:ascii="Times New Roman" w:eastAsia="Times New Roman" w:hAnsi="Times New Roman" w:cs="Times New Roman"/>
          <w:bCs/>
          <w:i/>
          <w:color w:val="000000" w:themeColor="text1"/>
          <w:sz w:val="24"/>
          <w:szCs w:val="24"/>
          <w:lang w:val="en-US" w:eastAsia="es-EC"/>
        </w:rPr>
        <w:t>ill</w:t>
      </w:r>
      <w:r w:rsidRPr="0098771E">
        <w:rPr>
          <w:rFonts w:ascii="Times New Roman" w:eastAsia="Times New Roman" w:hAnsi="Times New Roman" w:cs="Times New Roman"/>
          <w:bCs/>
          <w:i/>
          <w:color w:val="000000" w:themeColor="text1"/>
          <w:sz w:val="24"/>
          <w:szCs w:val="24"/>
          <w:lang w:val="en-US" w:eastAsia="es-EC"/>
        </w:rPr>
        <w:t xml:space="preserve"> be possible to assess </w:t>
      </w:r>
      <w:r w:rsidR="00776C8B">
        <w:rPr>
          <w:rFonts w:ascii="Times New Roman" w:eastAsia="Times New Roman" w:hAnsi="Times New Roman" w:cs="Times New Roman"/>
          <w:bCs/>
          <w:i/>
          <w:color w:val="000000" w:themeColor="text1"/>
          <w:sz w:val="24"/>
          <w:szCs w:val="24"/>
          <w:lang w:val="en-US" w:eastAsia="es-EC"/>
        </w:rPr>
        <w:t xml:space="preserve">when the next round of the </w:t>
      </w:r>
      <w:r w:rsidRPr="0098771E">
        <w:rPr>
          <w:rFonts w:ascii="Times New Roman" w:eastAsia="Times New Roman" w:hAnsi="Times New Roman" w:cs="Times New Roman"/>
          <w:bCs/>
          <w:i/>
          <w:color w:val="000000" w:themeColor="text1"/>
          <w:sz w:val="24"/>
          <w:szCs w:val="24"/>
          <w:lang w:val="en-US" w:eastAsia="es-EC"/>
        </w:rPr>
        <w:t xml:space="preserve">national survey </w:t>
      </w:r>
      <w:r w:rsidR="00776C8B">
        <w:rPr>
          <w:rFonts w:ascii="Times New Roman" w:eastAsia="Times New Roman" w:hAnsi="Times New Roman" w:cs="Times New Roman"/>
          <w:bCs/>
          <w:i/>
          <w:color w:val="000000" w:themeColor="text1"/>
          <w:sz w:val="24"/>
          <w:szCs w:val="24"/>
          <w:lang w:val="en-US" w:eastAsia="es-EC"/>
        </w:rPr>
        <w:t xml:space="preserve">becomes </w:t>
      </w:r>
      <w:r w:rsidRPr="0098771E">
        <w:rPr>
          <w:rFonts w:ascii="Times New Roman" w:eastAsia="Times New Roman" w:hAnsi="Times New Roman" w:cs="Times New Roman"/>
          <w:bCs/>
          <w:i/>
          <w:color w:val="000000" w:themeColor="text1"/>
          <w:sz w:val="24"/>
          <w:szCs w:val="24"/>
          <w:lang w:val="en-US" w:eastAsia="es-EC"/>
        </w:rPr>
        <w:t>available.</w:t>
      </w:r>
    </w:p>
    <w:p w14:paraId="2D681A37" w14:textId="77777777" w:rsidR="00593B11" w:rsidRDefault="00593B11" w:rsidP="00ED6949">
      <w:pPr>
        <w:spacing w:after="0" w:line="240" w:lineRule="auto"/>
        <w:rPr>
          <w:rFonts w:ascii="Times New Roman" w:eastAsia="Times New Roman" w:hAnsi="Times New Roman" w:cs="Times New Roman"/>
          <w:b/>
          <w:sz w:val="24"/>
          <w:szCs w:val="24"/>
          <w:u w:val="single"/>
          <w:lang w:val="en-US" w:eastAsia="es-EC"/>
        </w:rPr>
      </w:pPr>
    </w:p>
    <w:p w14:paraId="72FAD5FE" w14:textId="13548B13" w:rsidR="00F44D13" w:rsidRDefault="009E4928" w:rsidP="00ED6949">
      <w:pPr>
        <w:spacing w:after="0" w:line="240" w:lineRule="auto"/>
        <w:rPr>
          <w:rFonts w:ascii="Times New Roman" w:eastAsia="Times New Roman" w:hAnsi="Times New Roman" w:cs="Times New Roman"/>
          <w:sz w:val="24"/>
          <w:szCs w:val="24"/>
          <w:lang w:val="en-US" w:eastAsia="es-EC"/>
        </w:rPr>
      </w:pPr>
      <w:r w:rsidRPr="00911934">
        <w:rPr>
          <w:rFonts w:ascii="Times New Roman" w:eastAsia="Times New Roman" w:hAnsi="Times New Roman" w:cs="Times New Roman"/>
          <w:b/>
          <w:sz w:val="24"/>
          <w:szCs w:val="24"/>
          <w:u w:val="single"/>
          <w:lang w:val="en-US" w:eastAsia="es-EC"/>
        </w:rPr>
        <w:t>Reviewer #2</w:t>
      </w:r>
      <w:r w:rsidRPr="009E4928">
        <w:rPr>
          <w:rFonts w:ascii="Times New Roman" w:eastAsia="Times New Roman" w:hAnsi="Times New Roman" w:cs="Times New Roman"/>
          <w:sz w:val="24"/>
          <w:szCs w:val="24"/>
          <w:lang w:val="en-US" w:eastAsia="es-EC"/>
        </w:rPr>
        <w:t xml:space="preserve">: </w:t>
      </w:r>
    </w:p>
    <w:p w14:paraId="70F0B611" w14:textId="77777777" w:rsidR="00F44D13" w:rsidRDefault="00F44D13" w:rsidP="00ED6949">
      <w:pPr>
        <w:spacing w:after="0" w:line="240" w:lineRule="auto"/>
        <w:rPr>
          <w:rFonts w:ascii="Times New Roman" w:eastAsia="Times New Roman" w:hAnsi="Times New Roman" w:cs="Times New Roman"/>
          <w:sz w:val="24"/>
          <w:szCs w:val="24"/>
          <w:lang w:val="en-US" w:eastAsia="es-EC"/>
        </w:rPr>
      </w:pPr>
    </w:p>
    <w:p w14:paraId="2A32BCD7" w14:textId="1BF068C9" w:rsidR="009E4928" w:rsidRPr="00F44D13" w:rsidRDefault="009E4928" w:rsidP="00F44D13">
      <w:pPr>
        <w:spacing w:after="0" w:line="240" w:lineRule="auto"/>
        <w:jc w:val="both"/>
        <w:rPr>
          <w:rFonts w:ascii="Times New Roman" w:eastAsia="Times New Roman" w:hAnsi="Times New Roman" w:cs="Times New Roman"/>
          <w:b/>
          <w:sz w:val="24"/>
          <w:szCs w:val="24"/>
          <w:lang w:val="en-US" w:eastAsia="es-EC"/>
        </w:rPr>
      </w:pPr>
      <w:r w:rsidRPr="00F44D13">
        <w:rPr>
          <w:rFonts w:ascii="Times New Roman" w:eastAsia="Times New Roman" w:hAnsi="Times New Roman" w:cs="Times New Roman"/>
          <w:b/>
          <w:sz w:val="24"/>
          <w:szCs w:val="24"/>
          <w:lang w:val="en-US" w:eastAsia="es-EC"/>
        </w:rPr>
        <w:t>1</w:t>
      </w:r>
      <w:r w:rsidR="00471F39" w:rsidRPr="00F44D13">
        <w:rPr>
          <w:rFonts w:ascii="Times New Roman" w:eastAsia="Times New Roman" w:hAnsi="Times New Roman" w:cs="Times New Roman"/>
          <w:b/>
          <w:sz w:val="24"/>
          <w:szCs w:val="24"/>
          <w:lang w:val="en-US" w:eastAsia="es-EC"/>
        </w:rPr>
        <w:t>.</w:t>
      </w:r>
      <w:r w:rsidRPr="00F44D13">
        <w:rPr>
          <w:rFonts w:ascii="Times New Roman" w:eastAsia="Times New Roman" w:hAnsi="Times New Roman" w:cs="Times New Roman"/>
          <w:b/>
          <w:sz w:val="24"/>
          <w:szCs w:val="24"/>
          <w:lang w:val="en-US" w:eastAsia="es-EC"/>
        </w:rPr>
        <w:t xml:space="preserve"> General comments:</w:t>
      </w:r>
    </w:p>
    <w:p w14:paraId="77835DCB" w14:textId="77777777" w:rsidR="00911934" w:rsidRPr="00F44D13" w:rsidRDefault="00911934" w:rsidP="00F44D13">
      <w:pPr>
        <w:spacing w:after="0" w:line="240" w:lineRule="auto"/>
        <w:jc w:val="both"/>
        <w:rPr>
          <w:rFonts w:ascii="Times New Roman" w:eastAsia="Times New Roman" w:hAnsi="Times New Roman" w:cs="Times New Roman"/>
          <w:b/>
          <w:sz w:val="24"/>
          <w:szCs w:val="24"/>
          <w:lang w:val="en-US" w:eastAsia="es-EC"/>
        </w:rPr>
      </w:pPr>
    </w:p>
    <w:p w14:paraId="05B21ED9" w14:textId="77777777" w:rsidR="009E4928" w:rsidRPr="00F44D13" w:rsidRDefault="009E4928" w:rsidP="00F44D13">
      <w:pPr>
        <w:spacing w:after="0" w:line="240" w:lineRule="auto"/>
        <w:jc w:val="both"/>
        <w:rPr>
          <w:rFonts w:ascii="Times New Roman" w:eastAsia="Times New Roman" w:hAnsi="Times New Roman" w:cs="Times New Roman"/>
          <w:b/>
          <w:sz w:val="24"/>
          <w:szCs w:val="24"/>
          <w:lang w:val="en-US" w:eastAsia="es-EC"/>
        </w:rPr>
      </w:pPr>
      <w:r w:rsidRPr="00F44D13">
        <w:rPr>
          <w:rFonts w:ascii="Times New Roman" w:eastAsia="Times New Roman" w:hAnsi="Times New Roman" w:cs="Times New Roman"/>
          <w:b/>
          <w:sz w:val="24"/>
          <w:szCs w:val="24"/>
          <w:lang w:val="en-US" w:eastAsia="es-EC"/>
        </w:rPr>
        <w:t>The article is line with the journal's scope (health inequities). My expertise covers some but not all aspects of the article. My work has been around primary care in southern Africa and about health economics in India. I have some, though limited expertise on women's access to healthcare in Latin America.</w:t>
      </w:r>
    </w:p>
    <w:p w14:paraId="1D56261A" w14:textId="77777777" w:rsidR="00942ADB" w:rsidRPr="00F44D13" w:rsidRDefault="00942ADB" w:rsidP="00F44D13">
      <w:pPr>
        <w:spacing w:after="0" w:line="240" w:lineRule="auto"/>
        <w:jc w:val="both"/>
        <w:rPr>
          <w:rFonts w:ascii="Times New Roman" w:eastAsia="Times New Roman" w:hAnsi="Times New Roman" w:cs="Times New Roman"/>
          <w:b/>
          <w:sz w:val="24"/>
          <w:szCs w:val="24"/>
          <w:lang w:val="en-US" w:eastAsia="es-EC"/>
        </w:rPr>
      </w:pPr>
    </w:p>
    <w:p w14:paraId="0D0080ED" w14:textId="77777777" w:rsidR="009E4928" w:rsidRPr="00F44D13" w:rsidRDefault="009E4928" w:rsidP="00F44D13">
      <w:pPr>
        <w:spacing w:after="0" w:line="240" w:lineRule="auto"/>
        <w:jc w:val="both"/>
        <w:rPr>
          <w:rFonts w:ascii="Times New Roman" w:eastAsia="Times New Roman" w:hAnsi="Times New Roman" w:cs="Times New Roman"/>
          <w:b/>
          <w:sz w:val="24"/>
          <w:szCs w:val="24"/>
          <w:lang w:val="en-US" w:eastAsia="es-EC"/>
        </w:rPr>
      </w:pPr>
      <w:r w:rsidRPr="00F44D13">
        <w:rPr>
          <w:rFonts w:ascii="Times New Roman" w:eastAsia="Times New Roman" w:hAnsi="Times New Roman" w:cs="Times New Roman"/>
          <w:b/>
          <w:sz w:val="24"/>
          <w:szCs w:val="24"/>
          <w:lang w:val="en-US" w:eastAsia="es-EC"/>
        </w:rPr>
        <w:t>The authors aimed to evaluate the impact of health system reforms in Ecuador on three indicators of women's health (skilled birth attendance, cervical cancer screening, and use of modern contraceptives). They did a secondary analysis of a national survey carried out in 2006 and 2014, selecting a sub-sample of women of reproductive age. They used descriptive statistics to describe population characteristics. They calculated risk differences for each health outcome seeing how they varied for each socio-economic variable. They used the slope index of inequality to examine differences between the most and least disadvantaged groups. They found an increase in use for each of the outcomes. With respect to inequalities: they decreased for skilled birth attendance; the findings were mixed for the other outcomes. The discussion adequately explores reasons for the variable findings, including a valuable discussion of traditional indigenous birth attendants.</w:t>
      </w:r>
    </w:p>
    <w:p w14:paraId="675EB087" w14:textId="77777777" w:rsidR="009E4928" w:rsidRPr="00F44D13" w:rsidRDefault="009E4928" w:rsidP="00F44D13">
      <w:pPr>
        <w:spacing w:after="0" w:line="240" w:lineRule="auto"/>
        <w:jc w:val="both"/>
        <w:rPr>
          <w:rFonts w:ascii="Times New Roman" w:eastAsia="Times New Roman" w:hAnsi="Times New Roman" w:cs="Times New Roman"/>
          <w:b/>
          <w:sz w:val="24"/>
          <w:szCs w:val="24"/>
          <w:lang w:val="en-US" w:eastAsia="es-EC"/>
        </w:rPr>
      </w:pPr>
      <w:r w:rsidRPr="00F44D13">
        <w:rPr>
          <w:rFonts w:ascii="Times New Roman" w:eastAsia="Times New Roman" w:hAnsi="Times New Roman" w:cs="Times New Roman"/>
          <w:b/>
          <w:sz w:val="24"/>
          <w:szCs w:val="24"/>
          <w:lang w:val="en-US" w:eastAsia="es-EC"/>
        </w:rPr>
        <w:t xml:space="preserve">This is a very good article that I would recommend for publication with minor changes. </w:t>
      </w:r>
    </w:p>
    <w:p w14:paraId="36A7203B" w14:textId="77777777" w:rsidR="009E4928" w:rsidRPr="00F44D13" w:rsidRDefault="009E4928" w:rsidP="00F44D13">
      <w:pPr>
        <w:spacing w:after="0" w:line="240" w:lineRule="auto"/>
        <w:jc w:val="both"/>
        <w:rPr>
          <w:rFonts w:ascii="Times New Roman" w:eastAsia="Times New Roman" w:hAnsi="Times New Roman" w:cs="Times New Roman"/>
          <w:b/>
          <w:sz w:val="24"/>
          <w:szCs w:val="24"/>
          <w:lang w:val="en-US" w:eastAsia="es-EC"/>
        </w:rPr>
      </w:pPr>
    </w:p>
    <w:p w14:paraId="448C5492" w14:textId="79256FD0" w:rsidR="009E4928" w:rsidRPr="00F44D13" w:rsidRDefault="009E4928" w:rsidP="00F44D13">
      <w:pPr>
        <w:spacing w:after="0" w:line="240" w:lineRule="auto"/>
        <w:jc w:val="both"/>
        <w:rPr>
          <w:rFonts w:ascii="Times New Roman" w:eastAsia="Times New Roman" w:hAnsi="Times New Roman" w:cs="Times New Roman"/>
          <w:b/>
          <w:sz w:val="24"/>
          <w:szCs w:val="24"/>
          <w:lang w:val="en-US" w:eastAsia="es-EC"/>
        </w:rPr>
      </w:pPr>
      <w:r w:rsidRPr="00F44D13">
        <w:rPr>
          <w:rFonts w:ascii="Times New Roman" w:eastAsia="Times New Roman" w:hAnsi="Times New Roman" w:cs="Times New Roman"/>
          <w:b/>
          <w:sz w:val="24"/>
          <w:szCs w:val="24"/>
          <w:lang w:val="en-US" w:eastAsia="es-EC"/>
        </w:rPr>
        <w:t>2</w:t>
      </w:r>
      <w:r w:rsidR="00471F39" w:rsidRPr="00F44D13">
        <w:rPr>
          <w:rFonts w:ascii="Times New Roman" w:eastAsia="Times New Roman" w:hAnsi="Times New Roman" w:cs="Times New Roman"/>
          <w:b/>
          <w:sz w:val="24"/>
          <w:szCs w:val="24"/>
          <w:lang w:val="en-US" w:eastAsia="es-EC"/>
        </w:rPr>
        <w:t xml:space="preserve">. </w:t>
      </w:r>
      <w:r w:rsidRPr="00F44D13">
        <w:rPr>
          <w:rFonts w:ascii="Times New Roman" w:eastAsia="Times New Roman" w:hAnsi="Times New Roman" w:cs="Times New Roman"/>
          <w:b/>
          <w:sz w:val="24"/>
          <w:szCs w:val="24"/>
          <w:lang w:val="en-US" w:eastAsia="es-EC"/>
        </w:rPr>
        <w:t>Specific comments:</w:t>
      </w:r>
    </w:p>
    <w:p w14:paraId="56953669" w14:textId="277C0A3B" w:rsidR="009E4928" w:rsidRPr="00F44D13" w:rsidRDefault="009E4928" w:rsidP="00F44D13">
      <w:pPr>
        <w:spacing w:after="0" w:line="240" w:lineRule="auto"/>
        <w:jc w:val="both"/>
        <w:rPr>
          <w:rFonts w:ascii="Times New Roman" w:eastAsia="Times New Roman" w:hAnsi="Times New Roman" w:cs="Times New Roman"/>
          <w:b/>
          <w:sz w:val="24"/>
          <w:szCs w:val="24"/>
          <w:lang w:val="en-US" w:eastAsia="es-EC"/>
        </w:rPr>
      </w:pPr>
      <w:r w:rsidRPr="00F44D13">
        <w:rPr>
          <w:rFonts w:ascii="Times New Roman" w:eastAsia="Times New Roman" w:hAnsi="Times New Roman" w:cs="Times New Roman"/>
          <w:b/>
          <w:sz w:val="24"/>
          <w:szCs w:val="24"/>
          <w:lang w:val="en-US" w:eastAsia="es-EC"/>
        </w:rPr>
        <w:t>2.1</w:t>
      </w:r>
      <w:r w:rsidR="00471F39" w:rsidRPr="00F44D13">
        <w:rPr>
          <w:rFonts w:ascii="Times New Roman" w:eastAsia="Times New Roman" w:hAnsi="Times New Roman" w:cs="Times New Roman"/>
          <w:b/>
          <w:sz w:val="24"/>
          <w:szCs w:val="24"/>
          <w:lang w:val="en-US" w:eastAsia="es-EC"/>
        </w:rPr>
        <w:t xml:space="preserve">. </w:t>
      </w:r>
      <w:r w:rsidRPr="00F44D13">
        <w:rPr>
          <w:rFonts w:ascii="Times New Roman" w:eastAsia="Times New Roman" w:hAnsi="Times New Roman" w:cs="Times New Roman"/>
          <w:b/>
          <w:sz w:val="24"/>
          <w:szCs w:val="24"/>
          <w:lang w:val="en-US" w:eastAsia="es-EC"/>
        </w:rPr>
        <w:t>Introduction</w:t>
      </w:r>
    </w:p>
    <w:p w14:paraId="35553E06" w14:textId="77777777" w:rsidR="009E4928" w:rsidRPr="00F44D13" w:rsidRDefault="009E4928" w:rsidP="00F44D13">
      <w:pPr>
        <w:spacing w:after="0" w:line="240" w:lineRule="auto"/>
        <w:jc w:val="both"/>
        <w:rPr>
          <w:rFonts w:ascii="Times New Roman" w:eastAsia="Times New Roman" w:hAnsi="Times New Roman" w:cs="Times New Roman"/>
          <w:b/>
          <w:sz w:val="24"/>
          <w:szCs w:val="24"/>
          <w:lang w:val="en-US" w:eastAsia="es-EC"/>
        </w:rPr>
      </w:pPr>
      <w:r w:rsidRPr="00F44D13">
        <w:rPr>
          <w:rFonts w:ascii="Times New Roman" w:eastAsia="Times New Roman" w:hAnsi="Times New Roman" w:cs="Times New Roman"/>
          <w:b/>
          <w:sz w:val="24"/>
          <w:szCs w:val="24"/>
          <w:lang w:val="en-US" w:eastAsia="es-EC"/>
        </w:rPr>
        <w:lastRenderedPageBreak/>
        <w:t>The contextualization and description of universal health care are appropriate. The descriptions of the changes to the health system in Ecuador are good as well. The research question is clear.</w:t>
      </w:r>
    </w:p>
    <w:p w14:paraId="22394AE4" w14:textId="4B5E5965" w:rsidR="009E4928" w:rsidRDefault="009E4928" w:rsidP="00F44D13">
      <w:pPr>
        <w:spacing w:after="0" w:line="240" w:lineRule="auto"/>
        <w:jc w:val="both"/>
        <w:rPr>
          <w:rFonts w:ascii="Times New Roman" w:eastAsia="Times New Roman" w:hAnsi="Times New Roman" w:cs="Times New Roman"/>
          <w:b/>
          <w:sz w:val="24"/>
          <w:szCs w:val="24"/>
          <w:lang w:val="en-US" w:eastAsia="es-EC"/>
        </w:rPr>
      </w:pPr>
    </w:p>
    <w:p w14:paraId="7D985247" w14:textId="32FAA092" w:rsidR="001D7583" w:rsidRPr="001D7583" w:rsidRDefault="001D7583" w:rsidP="00F44D13">
      <w:pPr>
        <w:spacing w:after="0" w:line="240" w:lineRule="auto"/>
        <w:jc w:val="both"/>
        <w:rPr>
          <w:rFonts w:ascii="Times New Roman" w:eastAsia="Times New Roman" w:hAnsi="Times New Roman" w:cs="Times New Roman"/>
          <w:sz w:val="24"/>
          <w:szCs w:val="24"/>
          <w:lang w:val="en-US" w:eastAsia="es-EC"/>
        </w:rPr>
      </w:pPr>
      <w:r w:rsidRPr="001D7583">
        <w:rPr>
          <w:rFonts w:ascii="Times New Roman" w:eastAsia="Times New Roman" w:hAnsi="Times New Roman" w:cs="Times New Roman"/>
          <w:sz w:val="24"/>
          <w:szCs w:val="24"/>
          <w:lang w:val="en-US" w:eastAsia="es-EC"/>
        </w:rPr>
        <w:t>---Thank</w:t>
      </w:r>
      <w:r w:rsidR="00776C8B">
        <w:rPr>
          <w:rFonts w:ascii="Times New Roman" w:eastAsia="Times New Roman" w:hAnsi="Times New Roman" w:cs="Times New Roman"/>
          <w:sz w:val="24"/>
          <w:szCs w:val="24"/>
          <w:lang w:val="en-US" w:eastAsia="es-EC"/>
        </w:rPr>
        <w:t xml:space="preserve"> you for these positive comments.</w:t>
      </w:r>
    </w:p>
    <w:p w14:paraId="31D61B90" w14:textId="77777777" w:rsidR="001D7583" w:rsidRPr="00F44D13" w:rsidRDefault="001D7583" w:rsidP="00F44D13">
      <w:pPr>
        <w:spacing w:after="0" w:line="240" w:lineRule="auto"/>
        <w:jc w:val="both"/>
        <w:rPr>
          <w:rFonts w:ascii="Times New Roman" w:eastAsia="Times New Roman" w:hAnsi="Times New Roman" w:cs="Times New Roman"/>
          <w:b/>
          <w:sz w:val="24"/>
          <w:szCs w:val="24"/>
          <w:lang w:val="en-US" w:eastAsia="es-EC"/>
        </w:rPr>
      </w:pPr>
    </w:p>
    <w:p w14:paraId="0AFAD716" w14:textId="55B5B876" w:rsidR="009E4928" w:rsidRPr="00F44D13" w:rsidRDefault="009E4928" w:rsidP="00F44D13">
      <w:pPr>
        <w:spacing w:after="0" w:line="240" w:lineRule="auto"/>
        <w:jc w:val="both"/>
        <w:rPr>
          <w:rFonts w:ascii="Times New Roman" w:eastAsia="Times New Roman" w:hAnsi="Times New Roman" w:cs="Times New Roman"/>
          <w:b/>
          <w:sz w:val="24"/>
          <w:szCs w:val="24"/>
          <w:lang w:val="en-US" w:eastAsia="es-EC"/>
        </w:rPr>
      </w:pPr>
      <w:r w:rsidRPr="00F44D13">
        <w:rPr>
          <w:rFonts w:ascii="Times New Roman" w:eastAsia="Times New Roman" w:hAnsi="Times New Roman" w:cs="Times New Roman"/>
          <w:b/>
          <w:sz w:val="24"/>
          <w:szCs w:val="24"/>
          <w:lang w:val="en-US" w:eastAsia="es-EC"/>
        </w:rPr>
        <w:t>2.2</w:t>
      </w:r>
      <w:r w:rsidR="00B55FED" w:rsidRPr="00F44D13">
        <w:rPr>
          <w:rFonts w:ascii="Times New Roman" w:eastAsia="Times New Roman" w:hAnsi="Times New Roman" w:cs="Times New Roman"/>
          <w:b/>
          <w:sz w:val="24"/>
          <w:szCs w:val="24"/>
          <w:lang w:val="en-US" w:eastAsia="es-EC"/>
        </w:rPr>
        <w:t xml:space="preserve">. </w:t>
      </w:r>
      <w:r w:rsidRPr="00F44D13">
        <w:rPr>
          <w:rFonts w:ascii="Times New Roman" w:eastAsia="Times New Roman" w:hAnsi="Times New Roman" w:cs="Times New Roman"/>
          <w:b/>
          <w:sz w:val="24"/>
          <w:szCs w:val="24"/>
          <w:lang w:val="en-US" w:eastAsia="es-EC"/>
        </w:rPr>
        <w:t>Methods</w:t>
      </w:r>
    </w:p>
    <w:p w14:paraId="541A1AB1" w14:textId="77777777" w:rsidR="009E4928" w:rsidRPr="00F44D13" w:rsidRDefault="009E4928" w:rsidP="00F44D13">
      <w:pPr>
        <w:spacing w:after="0" w:line="240" w:lineRule="auto"/>
        <w:jc w:val="both"/>
        <w:rPr>
          <w:rFonts w:ascii="Times New Roman" w:eastAsia="Times New Roman" w:hAnsi="Times New Roman" w:cs="Times New Roman"/>
          <w:b/>
          <w:sz w:val="24"/>
          <w:szCs w:val="24"/>
          <w:lang w:val="en-US" w:eastAsia="es-EC"/>
        </w:rPr>
      </w:pPr>
      <w:r w:rsidRPr="00F44D13">
        <w:rPr>
          <w:rFonts w:ascii="Times New Roman" w:eastAsia="Times New Roman" w:hAnsi="Times New Roman" w:cs="Times New Roman"/>
          <w:b/>
          <w:sz w:val="24"/>
          <w:szCs w:val="24"/>
          <w:lang w:val="en-US" w:eastAsia="es-EC"/>
        </w:rPr>
        <w:t>Overall the methods were appropriate. The description of the variables was clear and well organized.</w:t>
      </w:r>
    </w:p>
    <w:p w14:paraId="087EDEE2" w14:textId="19A00841" w:rsidR="009E4928" w:rsidRPr="00F44D13" w:rsidRDefault="009E4928" w:rsidP="00F44D13">
      <w:pPr>
        <w:spacing w:after="0" w:line="240" w:lineRule="auto"/>
        <w:jc w:val="both"/>
        <w:rPr>
          <w:rFonts w:ascii="Times New Roman" w:eastAsia="Times New Roman" w:hAnsi="Times New Roman" w:cs="Times New Roman"/>
          <w:b/>
          <w:sz w:val="24"/>
          <w:szCs w:val="24"/>
          <w:lang w:val="en-US" w:eastAsia="es-EC"/>
        </w:rPr>
      </w:pPr>
      <w:r w:rsidRPr="00F44D13">
        <w:rPr>
          <w:rFonts w:ascii="Times New Roman" w:eastAsia="Times New Roman" w:hAnsi="Times New Roman" w:cs="Times New Roman"/>
          <w:b/>
          <w:sz w:val="24"/>
          <w:szCs w:val="24"/>
          <w:lang w:val="en-US" w:eastAsia="es-EC"/>
        </w:rPr>
        <w:t>2.2.1</w:t>
      </w:r>
      <w:r w:rsidR="00B55FED" w:rsidRPr="00F44D13">
        <w:rPr>
          <w:rFonts w:ascii="Times New Roman" w:eastAsia="Times New Roman" w:hAnsi="Times New Roman" w:cs="Times New Roman"/>
          <w:b/>
          <w:sz w:val="24"/>
          <w:szCs w:val="24"/>
          <w:lang w:val="en-US" w:eastAsia="es-EC"/>
        </w:rPr>
        <w:t xml:space="preserve">. </w:t>
      </w:r>
      <w:r w:rsidRPr="00F44D13">
        <w:rPr>
          <w:rFonts w:ascii="Times New Roman" w:eastAsia="Times New Roman" w:hAnsi="Times New Roman" w:cs="Times New Roman"/>
          <w:b/>
          <w:sz w:val="24"/>
          <w:szCs w:val="24"/>
          <w:lang w:val="en-US" w:eastAsia="es-EC"/>
        </w:rPr>
        <w:t>Major issues:</w:t>
      </w:r>
    </w:p>
    <w:p w14:paraId="041592D3" w14:textId="77777777" w:rsidR="00B55FED" w:rsidRPr="00F44D13" w:rsidRDefault="009E4928" w:rsidP="00F44D13">
      <w:pPr>
        <w:spacing w:after="0" w:line="240" w:lineRule="auto"/>
        <w:jc w:val="both"/>
        <w:rPr>
          <w:rFonts w:ascii="Times New Roman" w:eastAsia="Times New Roman" w:hAnsi="Times New Roman" w:cs="Times New Roman"/>
          <w:b/>
          <w:sz w:val="24"/>
          <w:szCs w:val="24"/>
          <w:lang w:val="en-US" w:eastAsia="es-EC"/>
        </w:rPr>
      </w:pPr>
      <w:r w:rsidRPr="00F44D13">
        <w:rPr>
          <w:rFonts w:ascii="Times New Roman" w:eastAsia="Times New Roman" w:hAnsi="Times New Roman" w:cs="Times New Roman"/>
          <w:b/>
          <w:sz w:val="24"/>
          <w:szCs w:val="24"/>
          <w:lang w:val="en-US" w:eastAsia="es-EC"/>
        </w:rPr>
        <w:t>I had some difficulty understanding the steps in the Data Analysis section. I would suggest clarifying the regression models that were used to calculate the SII. As someone unfamiliar with this measure, it would be easier to understand if the authors clarified how many regression models were used and what variables these included for each model (possibly as an appendix). This may be due to my unfamiliarity with SII.</w:t>
      </w:r>
    </w:p>
    <w:p w14:paraId="1D19FAC9" w14:textId="77777777" w:rsidR="00B55FED" w:rsidRDefault="00B55FED" w:rsidP="00ED6949">
      <w:pPr>
        <w:spacing w:after="0" w:line="240" w:lineRule="auto"/>
        <w:rPr>
          <w:rFonts w:ascii="Times New Roman" w:eastAsia="Times New Roman" w:hAnsi="Times New Roman" w:cs="Times New Roman"/>
          <w:sz w:val="24"/>
          <w:szCs w:val="24"/>
          <w:lang w:val="en-US" w:eastAsia="es-EC"/>
        </w:rPr>
      </w:pPr>
    </w:p>
    <w:p w14:paraId="5A2A708D" w14:textId="23FF6D40" w:rsidR="00911934" w:rsidRPr="00F44D13" w:rsidRDefault="00F44D13" w:rsidP="00F44D13">
      <w:pPr>
        <w:spacing w:after="0" w:line="240" w:lineRule="auto"/>
        <w:jc w:val="both"/>
        <w:rPr>
          <w:rFonts w:ascii="Times New Roman" w:eastAsia="Times New Roman" w:hAnsi="Times New Roman" w:cs="Times New Roman"/>
          <w:sz w:val="24"/>
          <w:szCs w:val="24"/>
          <w:lang w:val="en-US" w:eastAsia="es-EC"/>
        </w:rPr>
      </w:pPr>
      <w:r w:rsidRPr="00F44D13">
        <w:rPr>
          <w:rFonts w:ascii="Times New Roman" w:eastAsia="Times New Roman" w:hAnsi="Times New Roman" w:cs="Times New Roman"/>
          <w:bCs/>
          <w:sz w:val="24"/>
          <w:szCs w:val="24"/>
          <w:lang w:val="en-US" w:eastAsia="es-EC"/>
        </w:rPr>
        <w:t xml:space="preserve">--- </w:t>
      </w:r>
      <w:r w:rsidR="00776C8B">
        <w:rPr>
          <w:rFonts w:ascii="Times New Roman" w:eastAsia="Times New Roman" w:hAnsi="Times New Roman" w:cs="Times New Roman"/>
          <w:sz w:val="24"/>
          <w:szCs w:val="24"/>
          <w:lang w:val="en-US" w:eastAsia="es-EC"/>
        </w:rPr>
        <w:t>T</w:t>
      </w:r>
      <w:r w:rsidR="00776C8B" w:rsidRPr="00F44D13">
        <w:rPr>
          <w:rFonts w:ascii="Times New Roman" w:eastAsia="Times New Roman" w:hAnsi="Times New Roman" w:cs="Times New Roman"/>
          <w:sz w:val="24"/>
          <w:szCs w:val="24"/>
          <w:lang w:val="en-US" w:eastAsia="es-EC"/>
        </w:rPr>
        <w:t>hank</w:t>
      </w:r>
      <w:r w:rsidR="00776C8B">
        <w:rPr>
          <w:rFonts w:ascii="Times New Roman" w:eastAsia="Times New Roman" w:hAnsi="Times New Roman" w:cs="Times New Roman"/>
          <w:sz w:val="24"/>
          <w:szCs w:val="24"/>
          <w:lang w:val="en-US" w:eastAsia="es-EC"/>
        </w:rPr>
        <w:t xml:space="preserve"> you </w:t>
      </w:r>
      <w:r w:rsidR="001D7583">
        <w:rPr>
          <w:rFonts w:ascii="Times New Roman" w:eastAsia="Times New Roman" w:hAnsi="Times New Roman" w:cs="Times New Roman"/>
          <w:sz w:val="24"/>
          <w:szCs w:val="24"/>
          <w:lang w:val="en-US" w:eastAsia="es-EC"/>
        </w:rPr>
        <w:t>for the comment</w:t>
      </w:r>
      <w:r w:rsidR="00D1265B">
        <w:rPr>
          <w:rFonts w:ascii="Times New Roman" w:eastAsia="Times New Roman" w:hAnsi="Times New Roman" w:cs="Times New Roman"/>
          <w:sz w:val="24"/>
          <w:szCs w:val="24"/>
          <w:lang w:val="en-US" w:eastAsia="es-EC"/>
        </w:rPr>
        <w:t xml:space="preserve">. </w:t>
      </w:r>
      <w:r w:rsidR="00CD58AB">
        <w:rPr>
          <w:rFonts w:ascii="Times New Roman" w:eastAsia="Times New Roman" w:hAnsi="Times New Roman" w:cs="Times New Roman"/>
          <w:sz w:val="24"/>
          <w:szCs w:val="24"/>
          <w:lang w:val="en-US" w:eastAsia="es-EC"/>
        </w:rPr>
        <w:t>W</w:t>
      </w:r>
      <w:r w:rsidR="00CD58AB" w:rsidRPr="00D669A7">
        <w:rPr>
          <w:rStyle w:val="tlid-translation"/>
          <w:rFonts w:ascii="Times New Roman" w:hAnsi="Times New Roman" w:cs="Times New Roman"/>
          <w:lang w:val="en"/>
        </w:rPr>
        <w:t>e</w:t>
      </w:r>
      <w:r w:rsidR="00D669A7" w:rsidRPr="00D669A7">
        <w:rPr>
          <w:rStyle w:val="tlid-translation"/>
          <w:rFonts w:ascii="Times New Roman" w:hAnsi="Times New Roman" w:cs="Times New Roman"/>
          <w:lang w:val="en"/>
        </w:rPr>
        <w:t xml:space="preserve"> have made small changes to improve </w:t>
      </w:r>
      <w:r w:rsidR="00593B11">
        <w:rPr>
          <w:rStyle w:val="tlid-translation"/>
          <w:rFonts w:ascii="Times New Roman" w:hAnsi="Times New Roman" w:cs="Times New Roman"/>
          <w:lang w:val="en"/>
        </w:rPr>
        <w:t xml:space="preserve">the clarity of </w:t>
      </w:r>
      <w:r w:rsidR="00D669A7">
        <w:rPr>
          <w:rFonts w:ascii="Times New Roman" w:eastAsia="Times New Roman" w:hAnsi="Times New Roman" w:cs="Times New Roman"/>
          <w:sz w:val="24"/>
          <w:szCs w:val="24"/>
          <w:lang w:val="en-US" w:eastAsia="es-EC"/>
        </w:rPr>
        <w:t xml:space="preserve">the text. </w:t>
      </w:r>
      <w:r w:rsidR="00593B11">
        <w:rPr>
          <w:rFonts w:ascii="Times New Roman" w:eastAsia="Times New Roman" w:hAnsi="Times New Roman" w:cs="Times New Roman"/>
          <w:sz w:val="24"/>
          <w:szCs w:val="24"/>
          <w:lang w:val="en-US" w:eastAsia="es-EC"/>
        </w:rPr>
        <w:t>In addition, we provide references that explain in deta</w:t>
      </w:r>
      <w:r w:rsidR="002F57C6">
        <w:rPr>
          <w:rFonts w:ascii="Times New Roman" w:eastAsia="Times New Roman" w:hAnsi="Times New Roman" w:cs="Times New Roman"/>
          <w:sz w:val="24"/>
          <w:szCs w:val="24"/>
          <w:lang w:val="en-US" w:eastAsia="es-EC"/>
        </w:rPr>
        <w:t>il the method (see reference 1</w:t>
      </w:r>
      <w:r w:rsidR="005203BB">
        <w:rPr>
          <w:rFonts w:ascii="Times New Roman" w:eastAsia="Times New Roman" w:hAnsi="Times New Roman" w:cs="Times New Roman"/>
          <w:sz w:val="24"/>
          <w:szCs w:val="24"/>
          <w:lang w:val="en-US" w:eastAsia="es-EC"/>
        </w:rPr>
        <w:t>, New references 26, 27</w:t>
      </w:r>
      <w:r w:rsidR="002F57C6">
        <w:rPr>
          <w:rFonts w:ascii="Times New Roman" w:eastAsia="Times New Roman" w:hAnsi="Times New Roman" w:cs="Times New Roman"/>
          <w:sz w:val="24"/>
          <w:szCs w:val="24"/>
          <w:lang w:val="en-US" w:eastAsia="es-EC"/>
        </w:rPr>
        <w:t>)</w:t>
      </w:r>
    </w:p>
    <w:p w14:paraId="236E6805" w14:textId="77777777" w:rsidR="00942ADB" w:rsidRPr="009E4928" w:rsidRDefault="00942ADB" w:rsidP="00ED6949">
      <w:pPr>
        <w:spacing w:after="0" w:line="240" w:lineRule="auto"/>
        <w:rPr>
          <w:rFonts w:ascii="Times New Roman" w:eastAsia="Times New Roman" w:hAnsi="Times New Roman" w:cs="Times New Roman"/>
          <w:sz w:val="24"/>
          <w:szCs w:val="24"/>
          <w:lang w:val="en-US" w:eastAsia="es-EC"/>
        </w:rPr>
      </w:pPr>
    </w:p>
    <w:p w14:paraId="5D995B49" w14:textId="0AD7745B" w:rsidR="009E4928" w:rsidRPr="00E96B2E" w:rsidRDefault="009E4928" w:rsidP="00ED6949">
      <w:pPr>
        <w:spacing w:after="0" w:line="240" w:lineRule="auto"/>
        <w:rPr>
          <w:rFonts w:ascii="Times New Roman" w:eastAsia="Times New Roman" w:hAnsi="Times New Roman" w:cs="Times New Roman"/>
          <w:b/>
          <w:sz w:val="24"/>
          <w:szCs w:val="24"/>
          <w:lang w:val="en-US" w:eastAsia="es-EC"/>
        </w:rPr>
      </w:pPr>
      <w:r w:rsidRPr="00E96B2E">
        <w:rPr>
          <w:rFonts w:ascii="Times New Roman" w:eastAsia="Times New Roman" w:hAnsi="Times New Roman" w:cs="Times New Roman"/>
          <w:b/>
          <w:sz w:val="24"/>
          <w:szCs w:val="24"/>
          <w:lang w:val="en-US" w:eastAsia="es-EC"/>
        </w:rPr>
        <w:t>2.2.2</w:t>
      </w:r>
      <w:r w:rsidR="00B55FED" w:rsidRPr="00E96B2E">
        <w:rPr>
          <w:rFonts w:ascii="Times New Roman" w:eastAsia="Times New Roman" w:hAnsi="Times New Roman" w:cs="Times New Roman"/>
          <w:b/>
          <w:sz w:val="24"/>
          <w:szCs w:val="24"/>
          <w:lang w:val="en-US" w:eastAsia="es-EC"/>
        </w:rPr>
        <w:t xml:space="preserve">. </w:t>
      </w:r>
      <w:r w:rsidRPr="00E96B2E">
        <w:rPr>
          <w:rFonts w:ascii="Times New Roman" w:eastAsia="Times New Roman" w:hAnsi="Times New Roman" w:cs="Times New Roman"/>
          <w:b/>
          <w:sz w:val="24"/>
          <w:szCs w:val="24"/>
          <w:lang w:val="en-US" w:eastAsia="es-EC"/>
        </w:rPr>
        <w:t>Minor issues:</w:t>
      </w:r>
    </w:p>
    <w:p w14:paraId="7B44D6F3" w14:textId="77777777" w:rsidR="00B55FED" w:rsidRPr="00E96B2E" w:rsidRDefault="009E4928" w:rsidP="00ED6949">
      <w:pPr>
        <w:spacing w:after="0" w:line="240" w:lineRule="auto"/>
        <w:rPr>
          <w:rFonts w:ascii="Times New Roman" w:eastAsia="Times New Roman" w:hAnsi="Times New Roman" w:cs="Times New Roman"/>
          <w:b/>
          <w:sz w:val="24"/>
          <w:szCs w:val="24"/>
          <w:lang w:val="en-US" w:eastAsia="es-EC"/>
        </w:rPr>
      </w:pPr>
      <w:r w:rsidRPr="00E96B2E">
        <w:rPr>
          <w:rFonts w:ascii="Times New Roman" w:eastAsia="Times New Roman" w:hAnsi="Times New Roman" w:cs="Times New Roman"/>
          <w:b/>
          <w:sz w:val="24"/>
          <w:szCs w:val="24"/>
          <w:lang w:val="en-US" w:eastAsia="es-EC"/>
        </w:rPr>
        <w:t>Line 114 - including all* (?) women of reproductive age?</w:t>
      </w:r>
    </w:p>
    <w:p w14:paraId="70DC0C80" w14:textId="77777777" w:rsidR="00E96B2E" w:rsidRDefault="00E96B2E" w:rsidP="00ED6949">
      <w:pPr>
        <w:spacing w:after="0" w:line="240" w:lineRule="auto"/>
        <w:rPr>
          <w:rFonts w:ascii="Times New Roman" w:eastAsia="Times New Roman" w:hAnsi="Times New Roman" w:cs="Times New Roman"/>
          <w:b/>
          <w:bCs/>
          <w:color w:val="000000" w:themeColor="text1"/>
          <w:sz w:val="24"/>
          <w:szCs w:val="24"/>
          <w:lang w:val="en-US" w:eastAsia="es-EC"/>
        </w:rPr>
      </w:pPr>
    </w:p>
    <w:p w14:paraId="5F4FE6B2" w14:textId="76C623CB" w:rsidR="009E4928" w:rsidRPr="00E96B2E" w:rsidRDefault="00E96B2E" w:rsidP="00ED6949">
      <w:pPr>
        <w:spacing w:after="0" w:line="240" w:lineRule="auto"/>
        <w:rPr>
          <w:rFonts w:ascii="Times New Roman" w:eastAsia="Times New Roman" w:hAnsi="Times New Roman" w:cs="Times New Roman"/>
          <w:color w:val="000000" w:themeColor="text1"/>
          <w:sz w:val="24"/>
          <w:szCs w:val="24"/>
          <w:lang w:val="en-US" w:eastAsia="es-EC"/>
        </w:rPr>
      </w:pPr>
      <w:r w:rsidRPr="00E96B2E">
        <w:rPr>
          <w:rFonts w:ascii="Times New Roman" w:eastAsia="Times New Roman" w:hAnsi="Times New Roman" w:cs="Times New Roman"/>
          <w:bCs/>
          <w:color w:val="000000" w:themeColor="text1"/>
          <w:sz w:val="24"/>
          <w:szCs w:val="24"/>
          <w:lang w:val="en-US" w:eastAsia="es-EC"/>
        </w:rPr>
        <w:t xml:space="preserve">--- </w:t>
      </w:r>
      <w:r w:rsidR="00942ADB" w:rsidRPr="00E96B2E">
        <w:rPr>
          <w:rFonts w:ascii="Times New Roman" w:eastAsia="Times New Roman" w:hAnsi="Times New Roman" w:cs="Times New Roman"/>
          <w:color w:val="000000" w:themeColor="text1"/>
          <w:sz w:val="24"/>
          <w:szCs w:val="24"/>
          <w:lang w:val="en-US" w:eastAsia="es-EC"/>
        </w:rPr>
        <w:t>Yes, all</w:t>
      </w:r>
      <w:r w:rsidR="00B55FED" w:rsidRPr="00E96B2E">
        <w:rPr>
          <w:rFonts w:ascii="Times New Roman" w:eastAsia="Times New Roman" w:hAnsi="Times New Roman" w:cs="Times New Roman"/>
          <w:color w:val="000000" w:themeColor="text1"/>
          <w:sz w:val="24"/>
          <w:szCs w:val="24"/>
          <w:lang w:val="en-US" w:eastAsia="es-EC"/>
        </w:rPr>
        <w:t xml:space="preserve"> women of reproductive age</w:t>
      </w:r>
      <w:r w:rsidR="00CE29F3">
        <w:rPr>
          <w:rFonts w:ascii="Times New Roman" w:eastAsia="Times New Roman" w:hAnsi="Times New Roman" w:cs="Times New Roman"/>
          <w:color w:val="000000" w:themeColor="text1"/>
          <w:sz w:val="24"/>
          <w:szCs w:val="24"/>
          <w:lang w:val="en-US" w:eastAsia="es-EC"/>
        </w:rPr>
        <w:t xml:space="preserve"> </w:t>
      </w:r>
      <w:r w:rsidR="00D639E0">
        <w:rPr>
          <w:rFonts w:ascii="Times New Roman" w:eastAsia="Times New Roman" w:hAnsi="Times New Roman" w:cs="Times New Roman"/>
          <w:color w:val="000000" w:themeColor="text1"/>
          <w:sz w:val="24"/>
          <w:szCs w:val="24"/>
          <w:lang w:val="en-US" w:eastAsia="es-EC"/>
        </w:rPr>
        <w:t xml:space="preserve">(15-49) </w:t>
      </w:r>
      <w:r w:rsidR="00CE29F3">
        <w:rPr>
          <w:rFonts w:ascii="Times New Roman" w:eastAsia="Times New Roman" w:hAnsi="Times New Roman" w:cs="Times New Roman"/>
          <w:color w:val="000000" w:themeColor="text1"/>
          <w:sz w:val="24"/>
          <w:szCs w:val="24"/>
          <w:lang w:val="en-US" w:eastAsia="es-EC"/>
        </w:rPr>
        <w:t>were included</w:t>
      </w:r>
      <w:r w:rsidR="00942ADB" w:rsidRPr="00E96B2E">
        <w:rPr>
          <w:rFonts w:ascii="Times New Roman" w:eastAsia="Times New Roman" w:hAnsi="Times New Roman" w:cs="Times New Roman"/>
          <w:color w:val="000000" w:themeColor="text1"/>
          <w:sz w:val="24"/>
          <w:szCs w:val="24"/>
          <w:lang w:val="en-US" w:eastAsia="es-EC"/>
        </w:rPr>
        <w:t>.</w:t>
      </w:r>
    </w:p>
    <w:p w14:paraId="00C41560" w14:textId="77777777" w:rsidR="00B55FED" w:rsidRDefault="00B55FED" w:rsidP="00ED6949">
      <w:pPr>
        <w:spacing w:after="0" w:line="240" w:lineRule="auto"/>
        <w:rPr>
          <w:rFonts w:ascii="Times New Roman" w:eastAsia="Times New Roman" w:hAnsi="Times New Roman" w:cs="Times New Roman"/>
          <w:sz w:val="24"/>
          <w:szCs w:val="24"/>
          <w:lang w:val="en-US" w:eastAsia="es-EC"/>
        </w:rPr>
      </w:pPr>
    </w:p>
    <w:p w14:paraId="000CDBFF" w14:textId="77777777" w:rsidR="00B55FED" w:rsidRPr="00E96B2E" w:rsidRDefault="009E4928" w:rsidP="00ED6949">
      <w:pPr>
        <w:spacing w:after="0" w:line="240" w:lineRule="auto"/>
        <w:rPr>
          <w:rFonts w:ascii="Times New Roman" w:eastAsia="Times New Roman" w:hAnsi="Times New Roman" w:cs="Times New Roman"/>
          <w:b/>
          <w:sz w:val="24"/>
          <w:szCs w:val="24"/>
          <w:lang w:val="en-US" w:eastAsia="es-EC"/>
        </w:rPr>
      </w:pPr>
      <w:r w:rsidRPr="00E96B2E">
        <w:rPr>
          <w:rFonts w:ascii="Times New Roman" w:eastAsia="Times New Roman" w:hAnsi="Times New Roman" w:cs="Times New Roman"/>
          <w:b/>
          <w:sz w:val="24"/>
          <w:szCs w:val="24"/>
          <w:lang w:val="en-US" w:eastAsia="es-EC"/>
        </w:rPr>
        <w:t>The authors could also define the study design. Cross sectional, pre-post design or something similar.</w:t>
      </w:r>
      <w:r w:rsidR="00942ADB" w:rsidRPr="00E96B2E">
        <w:rPr>
          <w:rFonts w:ascii="Times New Roman" w:eastAsia="Times New Roman" w:hAnsi="Times New Roman" w:cs="Times New Roman"/>
          <w:b/>
          <w:sz w:val="24"/>
          <w:szCs w:val="24"/>
          <w:lang w:val="en-US" w:eastAsia="es-EC"/>
        </w:rPr>
        <w:t xml:space="preserve"> </w:t>
      </w:r>
    </w:p>
    <w:p w14:paraId="3DADA26C" w14:textId="77777777" w:rsidR="00E96B2E" w:rsidRDefault="00E96B2E" w:rsidP="00ED6949">
      <w:pPr>
        <w:spacing w:after="0" w:line="240" w:lineRule="auto"/>
        <w:rPr>
          <w:rFonts w:ascii="Times New Roman" w:eastAsia="Times New Roman" w:hAnsi="Times New Roman" w:cs="Times New Roman"/>
          <w:b/>
          <w:bCs/>
          <w:color w:val="000000" w:themeColor="text1"/>
          <w:sz w:val="24"/>
          <w:szCs w:val="24"/>
          <w:lang w:val="en-US" w:eastAsia="es-EC"/>
        </w:rPr>
      </w:pPr>
    </w:p>
    <w:p w14:paraId="35EE6F2F" w14:textId="71C0CB5F" w:rsidR="00111021" w:rsidRDefault="00E96B2E" w:rsidP="00E96B2E">
      <w:pPr>
        <w:spacing w:after="0" w:line="240" w:lineRule="auto"/>
        <w:jc w:val="both"/>
        <w:rPr>
          <w:rFonts w:ascii="Times New Roman" w:eastAsia="Times New Roman" w:hAnsi="Times New Roman" w:cs="Times New Roman"/>
          <w:color w:val="000000" w:themeColor="text1"/>
          <w:sz w:val="24"/>
          <w:szCs w:val="24"/>
          <w:lang w:val="en-US" w:eastAsia="es-EC"/>
        </w:rPr>
      </w:pPr>
      <w:r w:rsidRPr="00E96B2E">
        <w:rPr>
          <w:rFonts w:ascii="Times New Roman" w:eastAsia="Times New Roman" w:hAnsi="Times New Roman" w:cs="Times New Roman"/>
          <w:bCs/>
          <w:color w:val="000000" w:themeColor="text1"/>
          <w:sz w:val="24"/>
          <w:szCs w:val="24"/>
          <w:lang w:val="en-US" w:eastAsia="es-EC"/>
        </w:rPr>
        <w:t xml:space="preserve">--- </w:t>
      </w:r>
      <w:r w:rsidR="00CE29F3">
        <w:rPr>
          <w:rFonts w:ascii="Times New Roman" w:eastAsia="Times New Roman" w:hAnsi="Times New Roman" w:cs="Times New Roman"/>
          <w:bCs/>
          <w:color w:val="000000" w:themeColor="text1"/>
          <w:sz w:val="24"/>
          <w:szCs w:val="24"/>
          <w:lang w:val="en-US" w:eastAsia="es-EC"/>
        </w:rPr>
        <w:t xml:space="preserve">The design was </w:t>
      </w:r>
      <w:r w:rsidR="00942ADB" w:rsidRPr="00E96B2E">
        <w:rPr>
          <w:rFonts w:ascii="Times New Roman" w:eastAsia="Times New Roman" w:hAnsi="Times New Roman" w:cs="Times New Roman"/>
          <w:color w:val="000000" w:themeColor="text1"/>
          <w:sz w:val="24"/>
          <w:szCs w:val="24"/>
          <w:lang w:val="en-US" w:eastAsia="es-EC"/>
        </w:rPr>
        <w:t>cross sectional</w:t>
      </w:r>
      <w:r w:rsidR="00111021">
        <w:rPr>
          <w:rFonts w:ascii="Times New Roman" w:eastAsia="Times New Roman" w:hAnsi="Times New Roman" w:cs="Times New Roman"/>
          <w:color w:val="000000" w:themeColor="text1"/>
          <w:sz w:val="24"/>
          <w:szCs w:val="24"/>
          <w:lang w:val="en-US" w:eastAsia="es-EC"/>
        </w:rPr>
        <w:t xml:space="preserve">. This </w:t>
      </w:r>
      <w:r w:rsidR="00CE29F3">
        <w:rPr>
          <w:rFonts w:ascii="Times New Roman" w:eastAsia="Times New Roman" w:hAnsi="Times New Roman" w:cs="Times New Roman"/>
          <w:color w:val="000000" w:themeColor="text1"/>
          <w:sz w:val="24"/>
          <w:szCs w:val="24"/>
          <w:lang w:val="en-US" w:eastAsia="es-EC"/>
        </w:rPr>
        <w:t xml:space="preserve">has been added now </w:t>
      </w:r>
      <w:r w:rsidR="000936CA" w:rsidRPr="00B55FED">
        <w:rPr>
          <w:rFonts w:ascii="Times New Roman" w:eastAsia="Times New Roman" w:hAnsi="Times New Roman" w:cs="Times New Roman"/>
          <w:color w:val="000000" w:themeColor="text1"/>
          <w:sz w:val="24"/>
          <w:szCs w:val="24"/>
          <w:lang w:val="en-US" w:eastAsia="es-EC"/>
        </w:rPr>
        <w:t>in methods section</w:t>
      </w:r>
      <w:r w:rsidR="00111021">
        <w:rPr>
          <w:rFonts w:ascii="Times New Roman" w:eastAsia="Times New Roman" w:hAnsi="Times New Roman" w:cs="Times New Roman"/>
          <w:color w:val="000000" w:themeColor="text1"/>
          <w:sz w:val="24"/>
          <w:szCs w:val="24"/>
          <w:lang w:val="en-US" w:eastAsia="es-EC"/>
        </w:rPr>
        <w:t xml:space="preserve"> (page </w:t>
      </w:r>
      <w:r w:rsidR="00F77FB3">
        <w:rPr>
          <w:rFonts w:ascii="Times New Roman" w:eastAsia="Times New Roman" w:hAnsi="Times New Roman" w:cs="Times New Roman"/>
          <w:color w:val="000000" w:themeColor="text1"/>
          <w:sz w:val="24"/>
          <w:szCs w:val="24"/>
          <w:lang w:val="en-US" w:eastAsia="es-EC"/>
        </w:rPr>
        <w:t>6</w:t>
      </w:r>
      <w:r w:rsidR="00111021">
        <w:rPr>
          <w:rFonts w:ascii="Times New Roman" w:eastAsia="Times New Roman" w:hAnsi="Times New Roman" w:cs="Times New Roman"/>
          <w:color w:val="000000" w:themeColor="text1"/>
          <w:sz w:val="24"/>
          <w:szCs w:val="24"/>
          <w:lang w:val="en-US" w:eastAsia="es-EC"/>
        </w:rPr>
        <w:t xml:space="preserve">, row </w:t>
      </w:r>
      <w:r w:rsidR="00F77FB3">
        <w:rPr>
          <w:rFonts w:ascii="Times New Roman" w:eastAsia="Times New Roman" w:hAnsi="Times New Roman" w:cs="Times New Roman"/>
          <w:color w:val="000000" w:themeColor="text1"/>
          <w:sz w:val="24"/>
          <w:szCs w:val="24"/>
          <w:lang w:val="en-US" w:eastAsia="es-EC"/>
        </w:rPr>
        <w:t>134</w:t>
      </w:r>
      <w:r w:rsidR="00111021">
        <w:rPr>
          <w:rFonts w:ascii="Times New Roman" w:eastAsia="Times New Roman" w:hAnsi="Times New Roman" w:cs="Times New Roman"/>
          <w:color w:val="000000" w:themeColor="text1"/>
          <w:sz w:val="24"/>
          <w:szCs w:val="24"/>
          <w:lang w:val="en-US" w:eastAsia="es-EC"/>
        </w:rPr>
        <w:t>):</w:t>
      </w:r>
    </w:p>
    <w:p w14:paraId="17521914" w14:textId="1C050247" w:rsidR="009E4928" w:rsidRPr="00C3441E" w:rsidRDefault="00111021" w:rsidP="005F2CCF">
      <w:pPr>
        <w:spacing w:after="0" w:line="240" w:lineRule="auto"/>
        <w:ind w:left="708"/>
        <w:jc w:val="both"/>
        <w:rPr>
          <w:rFonts w:ascii="Times New Roman" w:eastAsia="Times New Roman" w:hAnsi="Times New Roman" w:cs="Times New Roman"/>
          <w:i/>
          <w:color w:val="000000" w:themeColor="text1"/>
          <w:sz w:val="24"/>
          <w:szCs w:val="24"/>
          <w:lang w:val="en-US" w:eastAsia="es-EC"/>
        </w:rPr>
      </w:pPr>
      <w:r w:rsidRPr="00C3441E">
        <w:rPr>
          <w:rFonts w:ascii="Times New Roman" w:eastAsia="Times New Roman" w:hAnsi="Times New Roman" w:cs="Times New Roman"/>
          <w:i/>
          <w:sz w:val="24"/>
          <w:szCs w:val="24"/>
          <w:lang w:val="en-GB" w:eastAsia="es-EC"/>
        </w:rPr>
        <w:t xml:space="preserve">A cross sectional study design was selected for this purpose. </w:t>
      </w:r>
    </w:p>
    <w:p w14:paraId="4398C2A5" w14:textId="77777777" w:rsidR="009E4928" w:rsidRPr="009E4928" w:rsidRDefault="009E4928" w:rsidP="00ED6949">
      <w:pPr>
        <w:spacing w:after="0" w:line="240" w:lineRule="auto"/>
        <w:rPr>
          <w:rFonts w:ascii="Times New Roman" w:eastAsia="Times New Roman" w:hAnsi="Times New Roman" w:cs="Times New Roman"/>
          <w:sz w:val="24"/>
          <w:szCs w:val="24"/>
          <w:lang w:val="en-US" w:eastAsia="es-EC"/>
        </w:rPr>
      </w:pPr>
    </w:p>
    <w:p w14:paraId="56701E7D" w14:textId="63F04084" w:rsidR="009E4928" w:rsidRPr="00E96B2E" w:rsidRDefault="009E4928" w:rsidP="00ED6949">
      <w:pPr>
        <w:spacing w:after="0" w:line="240" w:lineRule="auto"/>
        <w:rPr>
          <w:rFonts w:ascii="Times New Roman" w:eastAsia="Times New Roman" w:hAnsi="Times New Roman" w:cs="Times New Roman"/>
          <w:b/>
          <w:sz w:val="24"/>
          <w:szCs w:val="24"/>
          <w:lang w:val="en-US" w:eastAsia="es-EC"/>
        </w:rPr>
      </w:pPr>
      <w:r w:rsidRPr="00E96B2E">
        <w:rPr>
          <w:rFonts w:ascii="Times New Roman" w:eastAsia="Times New Roman" w:hAnsi="Times New Roman" w:cs="Times New Roman"/>
          <w:b/>
          <w:sz w:val="24"/>
          <w:szCs w:val="24"/>
          <w:lang w:val="en-US" w:eastAsia="es-EC"/>
        </w:rPr>
        <w:t>2.3</w:t>
      </w:r>
      <w:r w:rsidR="00B55FED" w:rsidRPr="00E96B2E">
        <w:rPr>
          <w:rFonts w:ascii="Times New Roman" w:eastAsia="Times New Roman" w:hAnsi="Times New Roman" w:cs="Times New Roman"/>
          <w:b/>
          <w:sz w:val="24"/>
          <w:szCs w:val="24"/>
          <w:lang w:val="en-US" w:eastAsia="es-EC"/>
        </w:rPr>
        <w:t xml:space="preserve">. </w:t>
      </w:r>
      <w:r w:rsidRPr="00E96B2E">
        <w:rPr>
          <w:rFonts w:ascii="Times New Roman" w:eastAsia="Times New Roman" w:hAnsi="Times New Roman" w:cs="Times New Roman"/>
          <w:b/>
          <w:sz w:val="24"/>
          <w:szCs w:val="24"/>
          <w:lang w:val="en-US" w:eastAsia="es-EC"/>
        </w:rPr>
        <w:t>Results</w:t>
      </w:r>
    </w:p>
    <w:p w14:paraId="264E867E" w14:textId="77777777" w:rsidR="009E4928" w:rsidRPr="00E96B2E" w:rsidRDefault="009E4928" w:rsidP="00F77FB3">
      <w:pPr>
        <w:spacing w:after="0" w:line="240" w:lineRule="auto"/>
        <w:jc w:val="both"/>
        <w:rPr>
          <w:rFonts w:ascii="Times New Roman" w:eastAsia="Times New Roman" w:hAnsi="Times New Roman" w:cs="Times New Roman"/>
          <w:b/>
          <w:sz w:val="24"/>
          <w:szCs w:val="24"/>
          <w:lang w:val="en-US" w:eastAsia="es-EC"/>
        </w:rPr>
      </w:pPr>
      <w:r w:rsidRPr="00E96B2E">
        <w:rPr>
          <w:rFonts w:ascii="Times New Roman" w:eastAsia="Times New Roman" w:hAnsi="Times New Roman" w:cs="Times New Roman"/>
          <w:b/>
          <w:sz w:val="24"/>
          <w:szCs w:val="24"/>
          <w:lang w:val="en-US" w:eastAsia="es-EC"/>
        </w:rPr>
        <w:t>The results are generally well presented. More explanation of the regression model</w:t>
      </w:r>
      <w:r w:rsidR="007E2DC6" w:rsidRPr="00E96B2E">
        <w:rPr>
          <w:rFonts w:ascii="Times New Roman" w:eastAsia="Times New Roman" w:hAnsi="Times New Roman" w:cs="Times New Roman"/>
          <w:b/>
          <w:sz w:val="24"/>
          <w:szCs w:val="24"/>
          <w:lang w:val="en-US" w:eastAsia="es-EC"/>
        </w:rPr>
        <w:t xml:space="preserve">s could help clarify tables 2, 3 </w:t>
      </w:r>
      <w:r w:rsidRPr="00E96B2E">
        <w:rPr>
          <w:rFonts w:ascii="Times New Roman" w:eastAsia="Times New Roman" w:hAnsi="Times New Roman" w:cs="Times New Roman"/>
          <w:b/>
          <w:sz w:val="24"/>
          <w:szCs w:val="24"/>
          <w:lang w:val="en-US" w:eastAsia="es-EC"/>
        </w:rPr>
        <w:t xml:space="preserve">and 4 (see comment in methods section). </w:t>
      </w:r>
    </w:p>
    <w:p w14:paraId="2D8A4486" w14:textId="77777777" w:rsidR="009E4928" w:rsidRPr="00E96B2E" w:rsidRDefault="009E4928" w:rsidP="00ED6949">
      <w:pPr>
        <w:spacing w:after="0" w:line="240" w:lineRule="auto"/>
        <w:rPr>
          <w:rFonts w:ascii="Times New Roman" w:eastAsia="Times New Roman" w:hAnsi="Times New Roman" w:cs="Times New Roman"/>
          <w:b/>
          <w:sz w:val="24"/>
          <w:szCs w:val="24"/>
          <w:lang w:val="en-US" w:eastAsia="es-EC"/>
        </w:rPr>
      </w:pPr>
    </w:p>
    <w:p w14:paraId="2C739DBA" w14:textId="68A49F98" w:rsidR="009E4928" w:rsidRPr="00E96B2E" w:rsidRDefault="009E4928" w:rsidP="00ED6949">
      <w:pPr>
        <w:spacing w:after="0" w:line="240" w:lineRule="auto"/>
        <w:rPr>
          <w:rFonts w:ascii="Times New Roman" w:eastAsia="Times New Roman" w:hAnsi="Times New Roman" w:cs="Times New Roman"/>
          <w:b/>
          <w:sz w:val="24"/>
          <w:szCs w:val="24"/>
          <w:lang w:val="en-US" w:eastAsia="es-EC"/>
        </w:rPr>
      </w:pPr>
      <w:r w:rsidRPr="00E96B2E">
        <w:rPr>
          <w:rFonts w:ascii="Times New Roman" w:eastAsia="Times New Roman" w:hAnsi="Times New Roman" w:cs="Times New Roman"/>
          <w:b/>
          <w:sz w:val="24"/>
          <w:szCs w:val="24"/>
          <w:lang w:val="en-US" w:eastAsia="es-EC"/>
        </w:rPr>
        <w:t>2.4</w:t>
      </w:r>
      <w:r w:rsidR="00B55FED" w:rsidRPr="00E96B2E">
        <w:rPr>
          <w:rFonts w:ascii="Times New Roman" w:eastAsia="Times New Roman" w:hAnsi="Times New Roman" w:cs="Times New Roman"/>
          <w:b/>
          <w:sz w:val="24"/>
          <w:szCs w:val="24"/>
          <w:lang w:val="en-US" w:eastAsia="es-EC"/>
        </w:rPr>
        <w:t xml:space="preserve">. </w:t>
      </w:r>
      <w:r w:rsidRPr="00E96B2E">
        <w:rPr>
          <w:rFonts w:ascii="Times New Roman" w:eastAsia="Times New Roman" w:hAnsi="Times New Roman" w:cs="Times New Roman"/>
          <w:b/>
          <w:sz w:val="24"/>
          <w:szCs w:val="24"/>
          <w:lang w:val="en-US" w:eastAsia="es-EC"/>
        </w:rPr>
        <w:t>Discussion and conclusions</w:t>
      </w:r>
    </w:p>
    <w:p w14:paraId="6A76A243" w14:textId="77777777" w:rsidR="009E4928" w:rsidRPr="00E96B2E" w:rsidRDefault="009E4928" w:rsidP="00F77FB3">
      <w:pPr>
        <w:spacing w:after="0" w:line="240" w:lineRule="auto"/>
        <w:rPr>
          <w:rFonts w:ascii="Times New Roman" w:eastAsia="Times New Roman" w:hAnsi="Times New Roman" w:cs="Times New Roman"/>
          <w:b/>
          <w:sz w:val="24"/>
          <w:szCs w:val="24"/>
          <w:lang w:val="en-US" w:eastAsia="es-EC"/>
        </w:rPr>
      </w:pPr>
      <w:r w:rsidRPr="00E96B2E">
        <w:rPr>
          <w:rFonts w:ascii="Times New Roman" w:eastAsia="Times New Roman" w:hAnsi="Times New Roman" w:cs="Times New Roman"/>
          <w:b/>
          <w:sz w:val="24"/>
          <w:szCs w:val="24"/>
          <w:lang w:val="en-US" w:eastAsia="es-EC"/>
        </w:rPr>
        <w:t>The discussion does a good job of proposing explanations for the various findings.</w:t>
      </w:r>
    </w:p>
    <w:p w14:paraId="643BDF4C" w14:textId="77777777" w:rsidR="009E4928" w:rsidRPr="00E96B2E" w:rsidRDefault="009E4928" w:rsidP="00F77FB3">
      <w:pPr>
        <w:spacing w:after="0" w:line="240" w:lineRule="auto"/>
        <w:jc w:val="both"/>
        <w:rPr>
          <w:rFonts w:ascii="Times New Roman" w:eastAsia="Times New Roman" w:hAnsi="Times New Roman" w:cs="Times New Roman"/>
          <w:b/>
          <w:sz w:val="24"/>
          <w:szCs w:val="24"/>
          <w:lang w:val="en-US" w:eastAsia="es-EC"/>
        </w:rPr>
      </w:pPr>
      <w:r w:rsidRPr="00E96B2E">
        <w:rPr>
          <w:rFonts w:ascii="Times New Roman" w:eastAsia="Times New Roman" w:hAnsi="Times New Roman" w:cs="Times New Roman"/>
          <w:b/>
          <w:sz w:val="24"/>
          <w:szCs w:val="24"/>
          <w:lang w:val="en-US" w:eastAsia="es-EC"/>
        </w:rPr>
        <w:t>The paragraph on traditional birth attendants was appreciated. The following resource may be of interest to the authors. "The promotion and development of traditional medicine; report of a WHO meeting. 1977"</w:t>
      </w:r>
    </w:p>
    <w:p w14:paraId="5AAA14AD" w14:textId="77777777" w:rsidR="00CE29F3" w:rsidRDefault="00CE29F3" w:rsidP="00ED6949">
      <w:pPr>
        <w:spacing w:after="0" w:line="240" w:lineRule="auto"/>
        <w:jc w:val="both"/>
        <w:rPr>
          <w:rFonts w:ascii="Times New Roman" w:eastAsia="Times New Roman" w:hAnsi="Times New Roman" w:cs="Times New Roman"/>
          <w:b/>
          <w:sz w:val="24"/>
          <w:szCs w:val="24"/>
          <w:lang w:val="en-US" w:eastAsia="es-EC"/>
        </w:rPr>
      </w:pPr>
    </w:p>
    <w:p w14:paraId="17A6A14D" w14:textId="2DD8365B" w:rsidR="00B55FED" w:rsidRPr="00E96B2E" w:rsidRDefault="009E4928" w:rsidP="00ED6949">
      <w:pPr>
        <w:spacing w:after="0" w:line="240" w:lineRule="auto"/>
        <w:jc w:val="both"/>
        <w:rPr>
          <w:rFonts w:ascii="Times New Roman" w:eastAsia="Times New Roman" w:hAnsi="Times New Roman" w:cs="Times New Roman"/>
          <w:b/>
          <w:sz w:val="24"/>
          <w:szCs w:val="24"/>
          <w:lang w:val="en-US" w:eastAsia="es-EC"/>
        </w:rPr>
      </w:pPr>
      <w:r w:rsidRPr="00E96B2E">
        <w:rPr>
          <w:rFonts w:ascii="Times New Roman" w:eastAsia="Times New Roman" w:hAnsi="Times New Roman" w:cs="Times New Roman"/>
          <w:b/>
          <w:sz w:val="24"/>
          <w:szCs w:val="24"/>
          <w:lang w:val="en-US" w:eastAsia="es-EC"/>
        </w:rPr>
        <w:t>Line 258 - "weak application of health promotion policies…could explain inequalities." This statement could use a reference or two.</w:t>
      </w:r>
    </w:p>
    <w:p w14:paraId="6A052488" w14:textId="77777777" w:rsidR="00CE29F3" w:rsidRDefault="00CE29F3" w:rsidP="00ED6949">
      <w:pPr>
        <w:spacing w:after="0" w:line="240" w:lineRule="auto"/>
        <w:jc w:val="both"/>
        <w:rPr>
          <w:rFonts w:ascii="Times New Roman" w:eastAsia="Times New Roman" w:hAnsi="Times New Roman" w:cs="Times New Roman"/>
          <w:bCs/>
          <w:color w:val="000000" w:themeColor="text1"/>
          <w:sz w:val="24"/>
          <w:szCs w:val="24"/>
          <w:lang w:val="en-US" w:eastAsia="es-EC"/>
        </w:rPr>
      </w:pPr>
    </w:p>
    <w:p w14:paraId="67F24338" w14:textId="08D17AAF" w:rsidR="007E2DC6" w:rsidRPr="00B55FED" w:rsidRDefault="00E96B2E" w:rsidP="00ED6949">
      <w:pPr>
        <w:spacing w:after="0" w:line="240" w:lineRule="auto"/>
        <w:jc w:val="both"/>
        <w:rPr>
          <w:rFonts w:ascii="Times New Roman" w:eastAsia="Times New Roman" w:hAnsi="Times New Roman" w:cs="Times New Roman"/>
          <w:color w:val="000000" w:themeColor="text1"/>
          <w:sz w:val="24"/>
          <w:szCs w:val="24"/>
          <w:lang w:val="en-US" w:eastAsia="es-EC"/>
        </w:rPr>
      </w:pPr>
      <w:r w:rsidRPr="00E96B2E">
        <w:rPr>
          <w:rFonts w:ascii="Times New Roman" w:eastAsia="Times New Roman" w:hAnsi="Times New Roman" w:cs="Times New Roman"/>
          <w:bCs/>
          <w:color w:val="000000" w:themeColor="text1"/>
          <w:sz w:val="24"/>
          <w:szCs w:val="24"/>
          <w:lang w:val="en-US" w:eastAsia="es-EC"/>
        </w:rPr>
        <w:t xml:space="preserve">--- </w:t>
      </w:r>
      <w:r w:rsidR="00BF237B">
        <w:rPr>
          <w:rFonts w:ascii="Times New Roman" w:eastAsia="Times New Roman" w:hAnsi="Times New Roman" w:cs="Times New Roman"/>
          <w:bCs/>
          <w:color w:val="000000" w:themeColor="text1"/>
          <w:sz w:val="24"/>
          <w:szCs w:val="24"/>
          <w:lang w:val="en-US" w:eastAsia="es-EC"/>
        </w:rPr>
        <w:t>W</w:t>
      </w:r>
      <w:r w:rsidR="007E2DC6" w:rsidRPr="00E96B2E">
        <w:rPr>
          <w:rFonts w:ascii="Times New Roman" w:eastAsia="Times New Roman" w:hAnsi="Times New Roman" w:cs="Times New Roman"/>
          <w:color w:val="000000" w:themeColor="text1"/>
          <w:sz w:val="24"/>
          <w:szCs w:val="24"/>
          <w:lang w:val="en-US" w:eastAsia="es-EC"/>
        </w:rPr>
        <w:t xml:space="preserve">e had </w:t>
      </w:r>
      <w:r w:rsidR="00CE29F3">
        <w:rPr>
          <w:rFonts w:ascii="Times New Roman" w:eastAsia="Times New Roman" w:hAnsi="Times New Roman" w:cs="Times New Roman"/>
          <w:color w:val="000000" w:themeColor="text1"/>
          <w:sz w:val="24"/>
          <w:szCs w:val="24"/>
          <w:lang w:val="en-US" w:eastAsia="es-EC"/>
        </w:rPr>
        <w:t>added</w:t>
      </w:r>
      <w:r w:rsidR="007E2DC6" w:rsidRPr="00E96B2E">
        <w:rPr>
          <w:rFonts w:ascii="Times New Roman" w:eastAsia="Times New Roman" w:hAnsi="Times New Roman" w:cs="Times New Roman"/>
          <w:color w:val="000000" w:themeColor="text1"/>
          <w:sz w:val="24"/>
          <w:szCs w:val="24"/>
          <w:lang w:val="en-US" w:eastAsia="es-EC"/>
        </w:rPr>
        <w:t xml:space="preserve"> th</w:t>
      </w:r>
      <w:r w:rsidR="00B55FED" w:rsidRPr="00E96B2E">
        <w:rPr>
          <w:rFonts w:ascii="Times New Roman" w:eastAsia="Times New Roman" w:hAnsi="Times New Roman" w:cs="Times New Roman"/>
          <w:color w:val="000000" w:themeColor="text1"/>
          <w:sz w:val="24"/>
          <w:szCs w:val="24"/>
          <w:lang w:val="en-US" w:eastAsia="es-EC"/>
        </w:rPr>
        <w:t>e following reference</w:t>
      </w:r>
      <w:r w:rsidR="005203BB">
        <w:rPr>
          <w:rFonts w:ascii="Times New Roman" w:eastAsia="Times New Roman" w:hAnsi="Times New Roman" w:cs="Times New Roman"/>
          <w:color w:val="000000" w:themeColor="text1"/>
          <w:sz w:val="24"/>
          <w:szCs w:val="24"/>
          <w:lang w:val="en-US" w:eastAsia="es-EC"/>
        </w:rPr>
        <w:t xml:space="preserve"> (27)</w:t>
      </w:r>
      <w:r w:rsidR="00B55FED" w:rsidRPr="00E96B2E">
        <w:rPr>
          <w:rFonts w:ascii="Times New Roman" w:eastAsia="Times New Roman" w:hAnsi="Times New Roman" w:cs="Times New Roman"/>
          <w:color w:val="000000" w:themeColor="text1"/>
          <w:sz w:val="24"/>
          <w:szCs w:val="24"/>
          <w:lang w:val="en-US" w:eastAsia="es-EC"/>
        </w:rPr>
        <w:t>:</w:t>
      </w:r>
      <w:r w:rsidR="00B55FED">
        <w:rPr>
          <w:rFonts w:ascii="Times New Roman" w:eastAsia="Times New Roman" w:hAnsi="Times New Roman" w:cs="Times New Roman"/>
          <w:color w:val="000000" w:themeColor="text1"/>
          <w:sz w:val="24"/>
          <w:szCs w:val="24"/>
          <w:lang w:val="en-US" w:eastAsia="es-EC"/>
        </w:rPr>
        <w:t xml:space="preserve"> </w:t>
      </w:r>
      <w:r w:rsidR="007E2DC6" w:rsidRPr="00B55FED">
        <w:rPr>
          <w:rFonts w:ascii="Times New Roman" w:eastAsia="Times New Roman" w:hAnsi="Times New Roman" w:cs="Times New Roman"/>
          <w:i/>
          <w:color w:val="000000" w:themeColor="text1"/>
          <w:sz w:val="24"/>
          <w:szCs w:val="24"/>
          <w:lang w:val="en-US" w:eastAsia="es-EC"/>
        </w:rPr>
        <w:t>Goldberg D. Social Justice, Health Inequalities and Methodological Individualism in US Health Promotion. Public Health Ethics. 2012</w:t>
      </w:r>
      <w:r w:rsidR="00593B11">
        <w:rPr>
          <w:rFonts w:ascii="Times New Roman" w:eastAsia="Times New Roman" w:hAnsi="Times New Roman" w:cs="Times New Roman"/>
          <w:i/>
          <w:color w:val="000000" w:themeColor="text1"/>
          <w:sz w:val="24"/>
          <w:szCs w:val="24"/>
          <w:lang w:val="en-US" w:eastAsia="es-EC"/>
        </w:rPr>
        <w:t xml:space="preserve">; </w:t>
      </w:r>
      <w:r w:rsidR="007E2DC6" w:rsidRPr="00B55FED">
        <w:rPr>
          <w:rFonts w:ascii="Times New Roman" w:eastAsia="Times New Roman" w:hAnsi="Times New Roman" w:cs="Times New Roman"/>
          <w:i/>
          <w:color w:val="000000" w:themeColor="text1"/>
          <w:sz w:val="24"/>
          <w:szCs w:val="24"/>
          <w:lang w:val="en-US" w:eastAsia="es-EC"/>
        </w:rPr>
        <w:t>5</w:t>
      </w:r>
      <w:r w:rsidR="00593B11">
        <w:rPr>
          <w:rFonts w:ascii="Times New Roman" w:eastAsia="Times New Roman" w:hAnsi="Times New Roman" w:cs="Times New Roman"/>
          <w:i/>
          <w:color w:val="000000" w:themeColor="text1"/>
          <w:sz w:val="24"/>
          <w:szCs w:val="24"/>
          <w:lang w:val="en-US" w:eastAsia="es-EC"/>
        </w:rPr>
        <w:t>(</w:t>
      </w:r>
      <w:r w:rsidR="007E2DC6" w:rsidRPr="00B55FED">
        <w:rPr>
          <w:rFonts w:ascii="Times New Roman" w:eastAsia="Times New Roman" w:hAnsi="Times New Roman" w:cs="Times New Roman"/>
          <w:i/>
          <w:color w:val="000000" w:themeColor="text1"/>
          <w:sz w:val="24"/>
          <w:szCs w:val="24"/>
          <w:lang w:val="en-US" w:eastAsia="es-EC"/>
        </w:rPr>
        <w:t>2</w:t>
      </w:r>
      <w:r w:rsidR="00593B11">
        <w:rPr>
          <w:rFonts w:ascii="Times New Roman" w:eastAsia="Times New Roman" w:hAnsi="Times New Roman" w:cs="Times New Roman"/>
          <w:i/>
          <w:color w:val="000000" w:themeColor="text1"/>
          <w:sz w:val="24"/>
          <w:szCs w:val="24"/>
          <w:lang w:val="en-US" w:eastAsia="es-EC"/>
        </w:rPr>
        <w:t>)</w:t>
      </w:r>
      <w:r w:rsidR="00D1265B">
        <w:rPr>
          <w:rFonts w:ascii="Times New Roman" w:eastAsia="Times New Roman" w:hAnsi="Times New Roman" w:cs="Times New Roman"/>
          <w:i/>
          <w:color w:val="000000" w:themeColor="text1"/>
          <w:sz w:val="24"/>
          <w:szCs w:val="24"/>
          <w:lang w:val="en-US" w:eastAsia="es-EC"/>
        </w:rPr>
        <w:t xml:space="preserve"> Pages 111/112</w:t>
      </w:r>
      <w:r w:rsidR="007E2DC6" w:rsidRPr="00B55FED">
        <w:rPr>
          <w:rFonts w:ascii="Times New Roman" w:eastAsia="Times New Roman" w:hAnsi="Times New Roman" w:cs="Times New Roman"/>
          <w:color w:val="000000" w:themeColor="text1"/>
          <w:sz w:val="24"/>
          <w:szCs w:val="24"/>
          <w:lang w:val="en-US" w:eastAsia="es-EC"/>
        </w:rPr>
        <w:t>.</w:t>
      </w:r>
    </w:p>
    <w:p w14:paraId="5409A8AA" w14:textId="77777777" w:rsidR="007E2DC6" w:rsidRDefault="007E2DC6" w:rsidP="00ED6949">
      <w:pPr>
        <w:spacing w:after="0" w:line="240" w:lineRule="auto"/>
        <w:rPr>
          <w:rFonts w:ascii="Times New Roman" w:eastAsia="Times New Roman" w:hAnsi="Times New Roman" w:cs="Times New Roman"/>
          <w:sz w:val="24"/>
          <w:szCs w:val="24"/>
          <w:lang w:val="en-US" w:eastAsia="es-EC"/>
        </w:rPr>
      </w:pPr>
    </w:p>
    <w:p w14:paraId="4AF44561" w14:textId="77777777" w:rsidR="00B55FED" w:rsidRPr="00E96B2E" w:rsidRDefault="009E4928" w:rsidP="00E96B2E">
      <w:pPr>
        <w:spacing w:after="0" w:line="240" w:lineRule="auto"/>
        <w:jc w:val="both"/>
        <w:rPr>
          <w:rFonts w:ascii="Times New Roman" w:eastAsia="Times New Roman" w:hAnsi="Times New Roman" w:cs="Times New Roman"/>
          <w:b/>
          <w:sz w:val="24"/>
          <w:szCs w:val="24"/>
          <w:lang w:val="en-US" w:eastAsia="es-EC"/>
        </w:rPr>
      </w:pPr>
      <w:r w:rsidRPr="00E96B2E">
        <w:rPr>
          <w:rFonts w:ascii="Times New Roman" w:eastAsia="Times New Roman" w:hAnsi="Times New Roman" w:cs="Times New Roman"/>
          <w:b/>
          <w:sz w:val="24"/>
          <w:szCs w:val="24"/>
          <w:lang w:val="en-US" w:eastAsia="es-EC"/>
        </w:rPr>
        <w:lastRenderedPageBreak/>
        <w:t>The conclusions are appropriate with respect to the data. Although structural factors are essential in achieving UHC, the article uses the term "structural" for the first time in the last sentence. This brings in a new concept at the end and so I would suggest removing the term or discussing it more explicitly in the discussion.</w:t>
      </w:r>
    </w:p>
    <w:p w14:paraId="5DDDABD3" w14:textId="77777777" w:rsidR="00E96B2E" w:rsidRDefault="00E96B2E" w:rsidP="00ED6949">
      <w:pPr>
        <w:spacing w:after="0" w:line="240" w:lineRule="auto"/>
        <w:rPr>
          <w:rFonts w:ascii="Times New Roman" w:eastAsia="Times New Roman" w:hAnsi="Times New Roman" w:cs="Times New Roman"/>
          <w:b/>
          <w:bCs/>
          <w:sz w:val="24"/>
          <w:szCs w:val="24"/>
          <w:lang w:val="en-US" w:eastAsia="es-EC"/>
        </w:rPr>
      </w:pPr>
    </w:p>
    <w:p w14:paraId="11985C20" w14:textId="2AEBD5DB" w:rsidR="009E4928" w:rsidRPr="009E4928" w:rsidRDefault="00E96B2E" w:rsidP="00ED6949">
      <w:pPr>
        <w:spacing w:after="0" w:line="240" w:lineRule="auto"/>
        <w:rPr>
          <w:rFonts w:ascii="Times New Roman" w:eastAsia="Times New Roman" w:hAnsi="Times New Roman" w:cs="Times New Roman"/>
          <w:sz w:val="24"/>
          <w:szCs w:val="24"/>
          <w:lang w:val="en-US" w:eastAsia="es-EC"/>
        </w:rPr>
      </w:pPr>
      <w:r w:rsidRPr="00E96B2E">
        <w:rPr>
          <w:rFonts w:ascii="Times New Roman" w:eastAsia="Times New Roman" w:hAnsi="Times New Roman" w:cs="Times New Roman"/>
          <w:bCs/>
          <w:sz w:val="24"/>
          <w:szCs w:val="24"/>
          <w:lang w:val="en-US" w:eastAsia="es-EC"/>
        </w:rPr>
        <w:t xml:space="preserve">--- </w:t>
      </w:r>
      <w:r w:rsidR="00CE29F3">
        <w:rPr>
          <w:rFonts w:ascii="Times New Roman" w:eastAsia="Times New Roman" w:hAnsi="Times New Roman" w:cs="Times New Roman"/>
          <w:sz w:val="24"/>
          <w:szCs w:val="24"/>
          <w:lang w:val="en-US" w:eastAsia="es-EC"/>
        </w:rPr>
        <w:t>We agree</w:t>
      </w:r>
      <w:r w:rsidR="00BF237B">
        <w:rPr>
          <w:rFonts w:ascii="Times New Roman" w:eastAsia="Times New Roman" w:hAnsi="Times New Roman" w:cs="Times New Roman"/>
          <w:sz w:val="24"/>
          <w:szCs w:val="24"/>
          <w:lang w:val="en-US" w:eastAsia="es-EC"/>
        </w:rPr>
        <w:t xml:space="preserve"> and have replaced the word</w:t>
      </w:r>
      <w:r w:rsidR="00CE29F3">
        <w:rPr>
          <w:rFonts w:ascii="Times New Roman" w:eastAsia="Times New Roman" w:hAnsi="Times New Roman" w:cs="Times New Roman"/>
          <w:sz w:val="24"/>
          <w:szCs w:val="24"/>
          <w:lang w:val="en-US" w:eastAsia="es-EC"/>
        </w:rPr>
        <w:t xml:space="preserve"> structural by government. </w:t>
      </w:r>
      <w:r w:rsidR="00BF237B">
        <w:rPr>
          <w:rFonts w:ascii="Times New Roman" w:eastAsia="Times New Roman" w:hAnsi="Times New Roman" w:cs="Times New Roman"/>
          <w:sz w:val="24"/>
          <w:szCs w:val="24"/>
          <w:lang w:val="en-US" w:eastAsia="es-EC"/>
        </w:rPr>
        <w:t>This sentence</w:t>
      </w:r>
      <w:r w:rsidR="00CE29F3">
        <w:rPr>
          <w:rFonts w:ascii="Times New Roman" w:eastAsia="Times New Roman" w:hAnsi="Times New Roman" w:cs="Times New Roman"/>
          <w:sz w:val="24"/>
          <w:szCs w:val="24"/>
          <w:lang w:val="en-US" w:eastAsia="es-EC"/>
        </w:rPr>
        <w:t xml:space="preserve"> reads now</w:t>
      </w:r>
      <w:r w:rsidR="00BF237B">
        <w:rPr>
          <w:rFonts w:ascii="Times New Roman" w:eastAsia="Times New Roman" w:hAnsi="Times New Roman" w:cs="Times New Roman"/>
          <w:sz w:val="24"/>
          <w:szCs w:val="24"/>
          <w:lang w:val="en-US" w:eastAsia="es-EC"/>
        </w:rPr>
        <w:t xml:space="preserve"> (page 14 rows 408-9)</w:t>
      </w:r>
      <w:r w:rsidR="00CE29F3">
        <w:rPr>
          <w:rFonts w:ascii="Times New Roman" w:eastAsia="Times New Roman" w:hAnsi="Times New Roman" w:cs="Times New Roman"/>
          <w:sz w:val="24"/>
          <w:szCs w:val="24"/>
          <w:lang w:val="en-US" w:eastAsia="es-EC"/>
        </w:rPr>
        <w:t xml:space="preserve">: </w:t>
      </w:r>
    </w:p>
    <w:p w14:paraId="1D12ED5A" w14:textId="77777777" w:rsidR="009E4928" w:rsidRPr="009E4928" w:rsidRDefault="009E4928" w:rsidP="00ED6949">
      <w:pPr>
        <w:spacing w:after="0" w:line="240" w:lineRule="auto"/>
        <w:rPr>
          <w:rFonts w:ascii="Times New Roman" w:eastAsia="Times New Roman" w:hAnsi="Times New Roman" w:cs="Times New Roman"/>
          <w:sz w:val="24"/>
          <w:szCs w:val="24"/>
          <w:lang w:val="en-US" w:eastAsia="es-EC"/>
        </w:rPr>
      </w:pPr>
    </w:p>
    <w:p w14:paraId="77E7BF01" w14:textId="7F85D67D" w:rsidR="007E2DC6" w:rsidRPr="00E96B2E" w:rsidRDefault="007E2DC6" w:rsidP="00E96B2E">
      <w:pPr>
        <w:autoSpaceDE w:val="0"/>
        <w:autoSpaceDN w:val="0"/>
        <w:adjustRightInd w:val="0"/>
        <w:spacing w:line="240" w:lineRule="auto"/>
        <w:ind w:left="708"/>
        <w:jc w:val="both"/>
        <w:rPr>
          <w:rFonts w:ascii="Times New Roman" w:hAnsi="Times New Roman" w:cs="Times New Roman"/>
          <w:bCs/>
          <w:i/>
          <w:sz w:val="24"/>
          <w:szCs w:val="24"/>
          <w:lang w:val="en-GB"/>
        </w:rPr>
      </w:pPr>
      <w:r w:rsidRPr="00E96B2E">
        <w:rPr>
          <w:rFonts w:ascii="Times New Roman" w:hAnsi="Times New Roman" w:cs="Times New Roman"/>
          <w:bCs/>
          <w:i/>
          <w:sz w:val="24"/>
          <w:szCs w:val="24"/>
          <w:lang w:val="en-GB"/>
        </w:rPr>
        <w:t>Government efforts are also needed to affect the social determinants of these health inequalities.</w:t>
      </w:r>
    </w:p>
    <w:p w14:paraId="2079D1F1" w14:textId="77777777" w:rsidR="009E4928" w:rsidRPr="009E4928" w:rsidRDefault="009E4928" w:rsidP="00ED6949">
      <w:pPr>
        <w:spacing w:after="0" w:line="240" w:lineRule="auto"/>
        <w:rPr>
          <w:rFonts w:ascii="Times New Roman" w:eastAsia="Times New Roman" w:hAnsi="Times New Roman" w:cs="Times New Roman"/>
          <w:sz w:val="24"/>
          <w:szCs w:val="24"/>
          <w:lang w:val="en-US" w:eastAsia="es-EC"/>
        </w:rPr>
      </w:pPr>
    </w:p>
    <w:p w14:paraId="50C659B7" w14:textId="77777777" w:rsidR="00455695" w:rsidRDefault="009E4928" w:rsidP="00ED6949">
      <w:pPr>
        <w:spacing w:after="0" w:line="240" w:lineRule="auto"/>
        <w:rPr>
          <w:rFonts w:ascii="Times New Roman" w:eastAsia="Times New Roman" w:hAnsi="Times New Roman" w:cs="Times New Roman"/>
          <w:sz w:val="24"/>
          <w:szCs w:val="24"/>
          <w:lang w:val="en-US" w:eastAsia="es-EC"/>
        </w:rPr>
      </w:pPr>
      <w:r w:rsidRPr="000936CA">
        <w:rPr>
          <w:rFonts w:ascii="Times New Roman" w:eastAsia="Times New Roman" w:hAnsi="Times New Roman" w:cs="Times New Roman"/>
          <w:b/>
          <w:sz w:val="24"/>
          <w:szCs w:val="24"/>
          <w:u w:val="single"/>
          <w:lang w:val="en-US" w:eastAsia="es-EC"/>
        </w:rPr>
        <w:t>Reviewer #3:</w:t>
      </w:r>
      <w:r w:rsidRPr="009E4928">
        <w:rPr>
          <w:rFonts w:ascii="Times New Roman" w:eastAsia="Times New Roman" w:hAnsi="Times New Roman" w:cs="Times New Roman"/>
          <w:sz w:val="24"/>
          <w:szCs w:val="24"/>
          <w:lang w:val="en-US" w:eastAsia="es-EC"/>
        </w:rPr>
        <w:t xml:space="preserve"> </w:t>
      </w:r>
    </w:p>
    <w:p w14:paraId="35D4675C" w14:textId="77777777" w:rsidR="00455695" w:rsidRDefault="00455695" w:rsidP="00ED6949">
      <w:pPr>
        <w:spacing w:after="0" w:line="240" w:lineRule="auto"/>
        <w:rPr>
          <w:rFonts w:ascii="Times New Roman" w:eastAsia="Times New Roman" w:hAnsi="Times New Roman" w:cs="Times New Roman"/>
          <w:sz w:val="24"/>
          <w:szCs w:val="24"/>
          <w:lang w:val="en-US" w:eastAsia="es-EC"/>
        </w:rPr>
      </w:pPr>
    </w:p>
    <w:p w14:paraId="7C77D507" w14:textId="646C9D1E" w:rsidR="009E4928" w:rsidRPr="00455695" w:rsidRDefault="009E4928" w:rsidP="00455695">
      <w:pPr>
        <w:spacing w:after="0" w:line="240" w:lineRule="auto"/>
        <w:jc w:val="both"/>
        <w:rPr>
          <w:rFonts w:ascii="Times New Roman" w:eastAsia="Times New Roman" w:hAnsi="Times New Roman" w:cs="Times New Roman"/>
          <w:b/>
          <w:sz w:val="24"/>
          <w:szCs w:val="24"/>
          <w:lang w:val="en-US" w:eastAsia="es-EC"/>
        </w:rPr>
      </w:pPr>
      <w:r w:rsidRPr="00455695">
        <w:rPr>
          <w:rFonts w:ascii="Times New Roman" w:eastAsia="Times New Roman" w:hAnsi="Times New Roman" w:cs="Times New Roman"/>
          <w:b/>
          <w:sz w:val="24"/>
          <w:szCs w:val="24"/>
          <w:lang w:val="en-US" w:eastAsia="es-EC"/>
        </w:rPr>
        <w:t>I have read this article with great interest. This is an interesting article. I have some concerns for this article.</w:t>
      </w:r>
    </w:p>
    <w:p w14:paraId="1C345C84" w14:textId="77777777" w:rsidR="000936CA" w:rsidRPr="009E4928" w:rsidRDefault="000936CA" w:rsidP="00ED6949">
      <w:pPr>
        <w:spacing w:after="0" w:line="240" w:lineRule="auto"/>
        <w:rPr>
          <w:rFonts w:ascii="Times New Roman" w:eastAsia="Times New Roman" w:hAnsi="Times New Roman" w:cs="Times New Roman"/>
          <w:sz w:val="24"/>
          <w:szCs w:val="24"/>
          <w:lang w:val="en-US" w:eastAsia="es-EC"/>
        </w:rPr>
      </w:pPr>
    </w:p>
    <w:p w14:paraId="1FCDE7E1" w14:textId="77777777" w:rsidR="009E4928" w:rsidRDefault="009E4928" w:rsidP="00455695">
      <w:pPr>
        <w:spacing w:after="0" w:line="240" w:lineRule="auto"/>
        <w:jc w:val="both"/>
        <w:rPr>
          <w:rFonts w:ascii="Times New Roman" w:eastAsia="Times New Roman" w:hAnsi="Times New Roman" w:cs="Times New Roman"/>
          <w:b/>
          <w:sz w:val="24"/>
          <w:szCs w:val="24"/>
          <w:lang w:val="en-US" w:eastAsia="es-EC"/>
        </w:rPr>
      </w:pPr>
      <w:r w:rsidRPr="00455695">
        <w:rPr>
          <w:rFonts w:ascii="Times New Roman" w:eastAsia="Times New Roman" w:hAnsi="Times New Roman" w:cs="Times New Roman"/>
          <w:b/>
          <w:sz w:val="24"/>
          <w:szCs w:val="24"/>
          <w:lang w:val="en-US" w:eastAsia="es-EC"/>
        </w:rPr>
        <w:t>(1)</w:t>
      </w:r>
      <w:r w:rsidR="00AB19BF" w:rsidRPr="00455695">
        <w:rPr>
          <w:rFonts w:ascii="Times New Roman" w:eastAsia="Times New Roman" w:hAnsi="Times New Roman" w:cs="Times New Roman"/>
          <w:b/>
          <w:sz w:val="24"/>
          <w:szCs w:val="24"/>
          <w:lang w:val="en-US" w:eastAsia="es-EC"/>
        </w:rPr>
        <w:t xml:space="preserve"> </w:t>
      </w:r>
      <w:r w:rsidRPr="00455695">
        <w:rPr>
          <w:rFonts w:ascii="Times New Roman" w:eastAsia="Times New Roman" w:hAnsi="Times New Roman" w:cs="Times New Roman"/>
          <w:b/>
          <w:sz w:val="24"/>
          <w:szCs w:val="24"/>
          <w:lang w:val="en-US" w:eastAsia="es-EC"/>
        </w:rPr>
        <w:t xml:space="preserve">In the Introduction section, the authors should introduce more health policies in Ecuador. </w:t>
      </w:r>
    </w:p>
    <w:p w14:paraId="308DF7A2" w14:textId="77777777" w:rsidR="00455695" w:rsidRPr="00455695" w:rsidRDefault="00455695" w:rsidP="00455695">
      <w:pPr>
        <w:spacing w:after="0" w:line="240" w:lineRule="auto"/>
        <w:jc w:val="both"/>
        <w:rPr>
          <w:rFonts w:ascii="Times New Roman" w:eastAsia="Times New Roman" w:hAnsi="Times New Roman" w:cs="Times New Roman"/>
          <w:b/>
          <w:sz w:val="24"/>
          <w:szCs w:val="24"/>
          <w:lang w:val="en-US" w:eastAsia="es-EC"/>
        </w:rPr>
      </w:pPr>
    </w:p>
    <w:p w14:paraId="394577DC" w14:textId="50C1DB7D" w:rsidR="00C87C3B" w:rsidRDefault="00455695" w:rsidP="00455695">
      <w:pPr>
        <w:spacing w:after="0" w:line="240" w:lineRule="auto"/>
        <w:jc w:val="both"/>
        <w:rPr>
          <w:rFonts w:ascii="Times New Roman" w:eastAsia="Times New Roman" w:hAnsi="Times New Roman" w:cs="Times New Roman"/>
          <w:sz w:val="24"/>
          <w:szCs w:val="24"/>
          <w:lang w:val="en-US" w:eastAsia="es-EC"/>
        </w:rPr>
      </w:pPr>
      <w:r>
        <w:rPr>
          <w:rFonts w:ascii="Times New Roman" w:eastAsia="Times New Roman" w:hAnsi="Times New Roman" w:cs="Times New Roman"/>
          <w:b/>
          <w:bCs/>
          <w:sz w:val="24"/>
          <w:szCs w:val="24"/>
          <w:lang w:val="en-US" w:eastAsia="es-EC"/>
        </w:rPr>
        <w:t xml:space="preserve">--- </w:t>
      </w:r>
      <w:r w:rsidR="00CC5F8D">
        <w:rPr>
          <w:rFonts w:ascii="Times New Roman" w:eastAsia="Times New Roman" w:hAnsi="Times New Roman" w:cs="Times New Roman"/>
          <w:sz w:val="24"/>
          <w:szCs w:val="24"/>
          <w:lang w:val="en-US" w:eastAsia="es-EC"/>
        </w:rPr>
        <w:t>In light of the other reviewers’ comments, we feel that t</w:t>
      </w:r>
      <w:r w:rsidR="00CE29F3">
        <w:rPr>
          <w:rFonts w:ascii="Times New Roman" w:eastAsia="Times New Roman" w:hAnsi="Times New Roman" w:cs="Times New Roman"/>
          <w:sz w:val="24"/>
          <w:szCs w:val="24"/>
          <w:lang w:val="en-US" w:eastAsia="es-EC"/>
        </w:rPr>
        <w:t xml:space="preserve">o introduce more policies could make the text lengthy and out of focus. </w:t>
      </w:r>
      <w:r w:rsidR="00060114">
        <w:rPr>
          <w:rFonts w:ascii="Times New Roman" w:eastAsia="Times New Roman" w:hAnsi="Times New Roman" w:cs="Times New Roman"/>
          <w:sz w:val="24"/>
          <w:szCs w:val="24"/>
          <w:lang w:val="en-US" w:eastAsia="es-EC"/>
        </w:rPr>
        <w:t xml:space="preserve">We </w:t>
      </w:r>
      <w:r w:rsidR="00D639E0">
        <w:rPr>
          <w:rFonts w:ascii="Times New Roman" w:eastAsia="Times New Roman" w:hAnsi="Times New Roman" w:cs="Times New Roman"/>
          <w:sz w:val="24"/>
          <w:szCs w:val="24"/>
          <w:lang w:val="en-US" w:eastAsia="es-EC"/>
        </w:rPr>
        <w:t xml:space="preserve">have already </w:t>
      </w:r>
      <w:r w:rsidR="00CE29F3">
        <w:rPr>
          <w:rFonts w:ascii="Times New Roman" w:eastAsia="Times New Roman" w:hAnsi="Times New Roman" w:cs="Times New Roman"/>
          <w:sz w:val="24"/>
          <w:szCs w:val="24"/>
          <w:lang w:val="en-US" w:eastAsia="es-EC"/>
        </w:rPr>
        <w:t>included reference</w:t>
      </w:r>
      <w:r w:rsidR="00AF07B4">
        <w:rPr>
          <w:rFonts w:ascii="Times New Roman" w:eastAsia="Times New Roman" w:hAnsi="Times New Roman" w:cs="Times New Roman"/>
          <w:sz w:val="24"/>
          <w:szCs w:val="24"/>
          <w:lang w:val="en-US" w:eastAsia="es-EC"/>
        </w:rPr>
        <w:t>s</w:t>
      </w:r>
      <w:r w:rsidR="00CE29F3">
        <w:rPr>
          <w:rFonts w:ascii="Times New Roman" w:eastAsia="Times New Roman" w:hAnsi="Times New Roman" w:cs="Times New Roman"/>
          <w:sz w:val="24"/>
          <w:szCs w:val="24"/>
          <w:lang w:val="en-US" w:eastAsia="es-EC"/>
        </w:rPr>
        <w:t xml:space="preserve"> </w:t>
      </w:r>
      <w:r w:rsidR="00AF07B4">
        <w:rPr>
          <w:rFonts w:ascii="Times New Roman" w:eastAsia="Times New Roman" w:hAnsi="Times New Roman" w:cs="Times New Roman"/>
          <w:sz w:val="24"/>
          <w:szCs w:val="24"/>
          <w:lang w:val="en-US" w:eastAsia="es-EC"/>
        </w:rPr>
        <w:t>where the health reform in Ecuador is analyze</w:t>
      </w:r>
      <w:r w:rsidR="00AF07B4" w:rsidRPr="00F77FB3">
        <w:rPr>
          <w:rFonts w:ascii="Times New Roman" w:eastAsia="Times New Roman" w:hAnsi="Times New Roman" w:cs="Times New Roman"/>
          <w:sz w:val="24"/>
          <w:szCs w:val="24"/>
          <w:lang w:val="en-US" w:eastAsia="es-EC"/>
        </w:rPr>
        <w:t>d deeper (</w:t>
      </w:r>
      <w:r w:rsidR="00CD636B" w:rsidRPr="00F77FB3">
        <w:rPr>
          <w:rFonts w:ascii="Times New Roman" w:eastAsia="Times New Roman" w:hAnsi="Times New Roman" w:cs="Times New Roman"/>
          <w:sz w:val="24"/>
          <w:szCs w:val="24"/>
          <w:lang w:val="en-US" w:eastAsia="es-EC"/>
        </w:rPr>
        <w:t>De Paepe</w:t>
      </w:r>
      <w:r w:rsidR="00AF07B4" w:rsidRPr="00F77FB3">
        <w:rPr>
          <w:rFonts w:ascii="Times New Roman" w:eastAsia="Times New Roman" w:hAnsi="Times New Roman" w:cs="Times New Roman"/>
          <w:sz w:val="24"/>
          <w:szCs w:val="24"/>
          <w:lang w:val="en-US" w:eastAsia="es-EC"/>
        </w:rPr>
        <w:t xml:space="preserve"> ref</w:t>
      </w:r>
      <w:r w:rsidR="00E61A2F">
        <w:rPr>
          <w:rFonts w:ascii="Times New Roman" w:eastAsia="Times New Roman" w:hAnsi="Times New Roman" w:cs="Times New Roman"/>
          <w:sz w:val="24"/>
          <w:szCs w:val="24"/>
          <w:lang w:val="en-US" w:eastAsia="es-EC"/>
        </w:rPr>
        <w:t>erence</w:t>
      </w:r>
      <w:r w:rsidR="00AF07B4" w:rsidRPr="00F77FB3">
        <w:rPr>
          <w:rFonts w:ascii="Times New Roman" w:eastAsia="Times New Roman" w:hAnsi="Times New Roman" w:cs="Times New Roman"/>
          <w:sz w:val="24"/>
          <w:szCs w:val="24"/>
          <w:lang w:val="en-US" w:eastAsia="es-EC"/>
        </w:rPr>
        <w:t xml:space="preserve"> 14</w:t>
      </w:r>
      <w:r w:rsidR="00CD636B" w:rsidRPr="00F77FB3">
        <w:rPr>
          <w:rFonts w:ascii="Times New Roman" w:eastAsia="Times New Roman" w:hAnsi="Times New Roman" w:cs="Times New Roman"/>
          <w:sz w:val="24"/>
          <w:szCs w:val="24"/>
          <w:lang w:val="en-US" w:eastAsia="es-EC"/>
        </w:rPr>
        <w:t>, Espinoza</w:t>
      </w:r>
      <w:r w:rsidR="00CE29F3" w:rsidRPr="00F77FB3">
        <w:rPr>
          <w:rFonts w:ascii="Times New Roman" w:eastAsia="Times New Roman" w:hAnsi="Times New Roman" w:cs="Times New Roman"/>
          <w:sz w:val="24"/>
          <w:szCs w:val="24"/>
          <w:lang w:val="en-US" w:eastAsia="es-EC"/>
        </w:rPr>
        <w:t xml:space="preserve"> </w:t>
      </w:r>
      <w:r w:rsidR="00AF07B4" w:rsidRPr="00F77FB3">
        <w:rPr>
          <w:rFonts w:ascii="Times New Roman" w:eastAsia="Times New Roman" w:hAnsi="Times New Roman" w:cs="Times New Roman"/>
          <w:sz w:val="24"/>
          <w:szCs w:val="24"/>
          <w:lang w:val="en-US" w:eastAsia="es-EC"/>
        </w:rPr>
        <w:t>ref</w:t>
      </w:r>
      <w:r w:rsidR="00E61A2F">
        <w:rPr>
          <w:rFonts w:ascii="Times New Roman" w:eastAsia="Times New Roman" w:hAnsi="Times New Roman" w:cs="Times New Roman"/>
          <w:sz w:val="24"/>
          <w:szCs w:val="24"/>
          <w:lang w:val="en-US" w:eastAsia="es-EC"/>
        </w:rPr>
        <w:t>erence</w:t>
      </w:r>
      <w:bookmarkStart w:id="0" w:name="_GoBack"/>
      <w:bookmarkEnd w:id="0"/>
      <w:r w:rsidR="00AF07B4" w:rsidRPr="00F77FB3">
        <w:rPr>
          <w:rFonts w:ascii="Times New Roman" w:eastAsia="Times New Roman" w:hAnsi="Times New Roman" w:cs="Times New Roman"/>
          <w:sz w:val="24"/>
          <w:szCs w:val="24"/>
          <w:lang w:val="en-US" w:eastAsia="es-EC"/>
        </w:rPr>
        <w:t xml:space="preserve"> 15)</w:t>
      </w:r>
      <w:r w:rsidR="00D639E0">
        <w:rPr>
          <w:rFonts w:ascii="Times New Roman" w:eastAsia="Times New Roman" w:hAnsi="Times New Roman" w:cs="Times New Roman"/>
          <w:sz w:val="24"/>
          <w:szCs w:val="24"/>
          <w:lang w:val="en-US" w:eastAsia="es-EC"/>
        </w:rPr>
        <w:t>.</w:t>
      </w:r>
      <w:r w:rsidR="00AF07B4">
        <w:rPr>
          <w:rFonts w:ascii="Times New Roman" w:eastAsia="Times New Roman" w:hAnsi="Times New Roman" w:cs="Times New Roman"/>
          <w:sz w:val="24"/>
          <w:szCs w:val="24"/>
          <w:lang w:val="en-US" w:eastAsia="es-EC"/>
        </w:rPr>
        <w:t xml:space="preserve"> </w:t>
      </w:r>
    </w:p>
    <w:p w14:paraId="75443B2D" w14:textId="77777777" w:rsidR="00060114" w:rsidRPr="009E4928" w:rsidRDefault="00060114" w:rsidP="00ED6949">
      <w:pPr>
        <w:spacing w:after="0" w:line="240" w:lineRule="auto"/>
        <w:rPr>
          <w:rFonts w:ascii="Times New Roman" w:eastAsia="Times New Roman" w:hAnsi="Times New Roman" w:cs="Times New Roman"/>
          <w:sz w:val="24"/>
          <w:szCs w:val="24"/>
          <w:lang w:val="en-US" w:eastAsia="es-EC"/>
        </w:rPr>
      </w:pPr>
    </w:p>
    <w:p w14:paraId="26740787" w14:textId="45DA502C" w:rsidR="00B55FED" w:rsidRPr="00455695" w:rsidRDefault="009E4928" w:rsidP="00ED6949">
      <w:pPr>
        <w:autoSpaceDE w:val="0"/>
        <w:autoSpaceDN w:val="0"/>
        <w:adjustRightInd w:val="0"/>
        <w:spacing w:after="0" w:line="240" w:lineRule="auto"/>
        <w:jc w:val="both"/>
        <w:rPr>
          <w:rFonts w:ascii="Times New Roman" w:eastAsia="Times New Roman" w:hAnsi="Times New Roman" w:cs="Times New Roman"/>
          <w:b/>
          <w:sz w:val="24"/>
          <w:szCs w:val="24"/>
          <w:lang w:val="en-US" w:eastAsia="es-EC"/>
        </w:rPr>
      </w:pPr>
      <w:r w:rsidRPr="00455695">
        <w:rPr>
          <w:rFonts w:ascii="Times New Roman" w:eastAsia="Times New Roman" w:hAnsi="Times New Roman" w:cs="Times New Roman"/>
          <w:b/>
          <w:sz w:val="24"/>
          <w:szCs w:val="24"/>
          <w:lang w:val="en-US" w:eastAsia="es-EC"/>
        </w:rPr>
        <w:t>(2)</w:t>
      </w:r>
      <w:r w:rsidR="00AB19BF" w:rsidRPr="00455695">
        <w:rPr>
          <w:rFonts w:ascii="Times New Roman" w:eastAsia="Times New Roman" w:hAnsi="Times New Roman" w:cs="Times New Roman"/>
          <w:b/>
          <w:lang w:val="en-US" w:eastAsia="es-EC"/>
        </w:rPr>
        <w:t xml:space="preserve"> </w:t>
      </w:r>
      <w:r w:rsidRPr="00455695">
        <w:rPr>
          <w:rFonts w:ascii="Times New Roman" w:eastAsia="Times New Roman" w:hAnsi="Times New Roman" w:cs="Times New Roman"/>
          <w:b/>
          <w:sz w:val="24"/>
          <w:szCs w:val="24"/>
          <w:lang w:val="en-US" w:eastAsia="es-EC"/>
        </w:rPr>
        <w:t>In the Methods section, why do not the authors use concentration index to analyze the socioeconomic inequalities in women's access to health care?</w:t>
      </w:r>
      <w:r w:rsidR="00942ADB" w:rsidRPr="00455695">
        <w:rPr>
          <w:rFonts w:ascii="Times New Roman" w:eastAsia="Times New Roman" w:hAnsi="Times New Roman" w:cs="Times New Roman"/>
          <w:b/>
          <w:sz w:val="24"/>
          <w:szCs w:val="24"/>
          <w:lang w:val="en-US" w:eastAsia="es-EC"/>
        </w:rPr>
        <w:t xml:space="preserve"> </w:t>
      </w:r>
    </w:p>
    <w:p w14:paraId="3FB7837E" w14:textId="77777777" w:rsidR="00455695" w:rsidRDefault="00455695" w:rsidP="00ED6949">
      <w:pPr>
        <w:autoSpaceDE w:val="0"/>
        <w:autoSpaceDN w:val="0"/>
        <w:adjustRightInd w:val="0"/>
        <w:spacing w:after="0" w:line="240" w:lineRule="auto"/>
        <w:jc w:val="both"/>
        <w:rPr>
          <w:rFonts w:ascii="Times New Roman" w:eastAsia="Times New Roman" w:hAnsi="Times New Roman" w:cs="Times New Roman"/>
          <w:b/>
          <w:bCs/>
          <w:color w:val="000000" w:themeColor="text1"/>
          <w:sz w:val="24"/>
          <w:szCs w:val="24"/>
          <w:lang w:val="en-US" w:eastAsia="es-EC"/>
        </w:rPr>
      </w:pPr>
    </w:p>
    <w:p w14:paraId="3913F396" w14:textId="2A72AAD5" w:rsidR="009E4928" w:rsidRPr="00455695" w:rsidRDefault="00455695" w:rsidP="00ED6949">
      <w:pPr>
        <w:autoSpaceDE w:val="0"/>
        <w:autoSpaceDN w:val="0"/>
        <w:adjustRightInd w:val="0"/>
        <w:spacing w:after="0" w:line="240" w:lineRule="auto"/>
        <w:jc w:val="both"/>
        <w:rPr>
          <w:rFonts w:ascii="Times New Roman" w:eastAsia="Times New Roman" w:hAnsi="Times New Roman" w:cs="Times New Roman"/>
          <w:i/>
          <w:color w:val="000000" w:themeColor="text1"/>
          <w:sz w:val="24"/>
          <w:szCs w:val="24"/>
          <w:lang w:val="en-US" w:eastAsia="es-EC"/>
        </w:rPr>
      </w:pPr>
      <w:r w:rsidRPr="00455695">
        <w:rPr>
          <w:rFonts w:ascii="Times New Roman" w:eastAsia="Times New Roman" w:hAnsi="Times New Roman" w:cs="Times New Roman"/>
          <w:bCs/>
          <w:color w:val="000000" w:themeColor="text1"/>
          <w:sz w:val="24"/>
          <w:szCs w:val="24"/>
          <w:lang w:val="en-US" w:eastAsia="es-EC"/>
        </w:rPr>
        <w:t xml:space="preserve">--- </w:t>
      </w:r>
      <w:r w:rsidR="00D639E0">
        <w:rPr>
          <w:rFonts w:ascii="Times New Roman" w:eastAsia="Times New Roman" w:hAnsi="Times New Roman" w:cs="Times New Roman"/>
          <w:bCs/>
          <w:color w:val="000000" w:themeColor="text1"/>
          <w:sz w:val="24"/>
          <w:szCs w:val="24"/>
          <w:lang w:val="en-US" w:eastAsia="es-EC"/>
        </w:rPr>
        <w:t>The c</w:t>
      </w:r>
      <w:r w:rsidR="00CE29F3">
        <w:rPr>
          <w:rFonts w:ascii="Times New Roman" w:eastAsia="Times New Roman" w:hAnsi="Times New Roman" w:cs="Times New Roman"/>
          <w:bCs/>
          <w:color w:val="000000" w:themeColor="text1"/>
          <w:sz w:val="24"/>
          <w:szCs w:val="24"/>
          <w:lang w:val="en-US" w:eastAsia="es-EC"/>
        </w:rPr>
        <w:t>oncentration index is not an appropriate measure</w:t>
      </w:r>
      <w:r w:rsidR="00D639E0">
        <w:rPr>
          <w:rFonts w:ascii="Times New Roman" w:eastAsia="Times New Roman" w:hAnsi="Times New Roman" w:cs="Times New Roman"/>
          <w:bCs/>
          <w:color w:val="000000" w:themeColor="text1"/>
          <w:sz w:val="24"/>
          <w:szCs w:val="24"/>
          <w:lang w:val="en-US" w:eastAsia="es-EC"/>
        </w:rPr>
        <w:t xml:space="preserve"> in this case </w:t>
      </w:r>
      <w:r w:rsidR="00CE29F3">
        <w:rPr>
          <w:rFonts w:ascii="Times New Roman" w:eastAsia="Times New Roman" w:hAnsi="Times New Roman" w:cs="Times New Roman"/>
          <w:bCs/>
          <w:color w:val="000000" w:themeColor="text1"/>
          <w:sz w:val="24"/>
          <w:szCs w:val="24"/>
          <w:lang w:val="en-US" w:eastAsia="es-EC"/>
        </w:rPr>
        <w:t xml:space="preserve">because the socioeconomic variables are categorical, not continuous. </w:t>
      </w:r>
    </w:p>
    <w:p w14:paraId="4D7491F7" w14:textId="77777777" w:rsidR="00AB19BF" w:rsidRPr="00B55FED" w:rsidRDefault="00AB19BF" w:rsidP="00ED6949">
      <w:pPr>
        <w:pStyle w:val="Default"/>
        <w:jc w:val="both"/>
        <w:rPr>
          <w:rFonts w:ascii="Times New Roman" w:eastAsia="Times New Roman" w:hAnsi="Times New Roman" w:cs="Times New Roman"/>
          <w:color w:val="000000" w:themeColor="text1"/>
          <w:lang w:val="en-US" w:eastAsia="es-EC"/>
        </w:rPr>
      </w:pPr>
    </w:p>
    <w:p w14:paraId="3922CFAF" w14:textId="40436D90" w:rsidR="00060114" w:rsidRPr="00455695" w:rsidRDefault="009E4928" w:rsidP="00455695">
      <w:pPr>
        <w:spacing w:after="0" w:line="240" w:lineRule="auto"/>
        <w:jc w:val="both"/>
        <w:rPr>
          <w:rFonts w:ascii="Times New Roman" w:eastAsia="Times New Roman" w:hAnsi="Times New Roman" w:cs="Times New Roman"/>
          <w:b/>
          <w:sz w:val="24"/>
          <w:szCs w:val="24"/>
          <w:lang w:val="en-US" w:eastAsia="es-EC"/>
        </w:rPr>
      </w:pPr>
      <w:r w:rsidRPr="00455695">
        <w:rPr>
          <w:rFonts w:ascii="Times New Roman" w:eastAsia="Times New Roman" w:hAnsi="Times New Roman" w:cs="Times New Roman"/>
          <w:b/>
          <w:sz w:val="24"/>
          <w:szCs w:val="24"/>
          <w:lang w:val="en-US" w:eastAsia="es-EC"/>
        </w:rPr>
        <w:t>(3)</w:t>
      </w:r>
      <w:r w:rsidR="00060114" w:rsidRPr="00455695">
        <w:rPr>
          <w:rFonts w:ascii="Times New Roman" w:eastAsia="Times New Roman" w:hAnsi="Times New Roman" w:cs="Times New Roman"/>
          <w:b/>
          <w:sz w:val="24"/>
          <w:szCs w:val="24"/>
          <w:lang w:val="en-US" w:eastAsia="es-EC"/>
        </w:rPr>
        <w:t xml:space="preserve"> </w:t>
      </w:r>
      <w:r w:rsidRPr="00455695">
        <w:rPr>
          <w:rFonts w:ascii="Times New Roman" w:eastAsia="Times New Roman" w:hAnsi="Times New Roman" w:cs="Times New Roman"/>
          <w:b/>
          <w:sz w:val="24"/>
          <w:szCs w:val="24"/>
          <w:lang w:val="en-US" w:eastAsia="es-EC"/>
        </w:rPr>
        <w:t>In the Discussion section, I want to know how the authors dealt with the recall bias.</w:t>
      </w:r>
      <w:r w:rsidR="000E2E43" w:rsidRPr="00455695">
        <w:rPr>
          <w:rFonts w:ascii="Times New Roman" w:eastAsia="Times New Roman" w:hAnsi="Times New Roman" w:cs="Times New Roman"/>
          <w:b/>
          <w:sz w:val="24"/>
          <w:szCs w:val="24"/>
          <w:lang w:val="en-US" w:eastAsia="es-EC"/>
        </w:rPr>
        <w:t xml:space="preserve"> </w:t>
      </w:r>
    </w:p>
    <w:p w14:paraId="70BB308A" w14:textId="77777777" w:rsidR="00455695" w:rsidRDefault="00455695" w:rsidP="00ED6949">
      <w:pPr>
        <w:spacing w:after="0" w:line="240" w:lineRule="auto"/>
        <w:rPr>
          <w:rFonts w:ascii="Times New Roman" w:eastAsia="Times New Roman" w:hAnsi="Times New Roman" w:cs="Times New Roman"/>
          <w:b/>
          <w:bCs/>
          <w:color w:val="000000" w:themeColor="text1"/>
          <w:sz w:val="24"/>
          <w:szCs w:val="24"/>
          <w:lang w:val="en-US" w:eastAsia="es-EC"/>
        </w:rPr>
      </w:pPr>
    </w:p>
    <w:p w14:paraId="0C108DB8" w14:textId="26C34C6C" w:rsidR="009E4928" w:rsidRPr="00060114" w:rsidRDefault="00455695" w:rsidP="00ED6949">
      <w:pPr>
        <w:spacing w:after="0" w:line="240" w:lineRule="auto"/>
        <w:rPr>
          <w:rFonts w:ascii="Times New Roman" w:eastAsia="Times New Roman" w:hAnsi="Times New Roman" w:cs="Times New Roman"/>
          <w:color w:val="000000" w:themeColor="text1"/>
          <w:sz w:val="24"/>
          <w:szCs w:val="24"/>
          <w:lang w:val="en-US" w:eastAsia="es-EC"/>
        </w:rPr>
      </w:pPr>
      <w:r w:rsidRPr="00455695">
        <w:rPr>
          <w:rFonts w:ascii="Times New Roman" w:eastAsia="Times New Roman" w:hAnsi="Times New Roman" w:cs="Times New Roman"/>
          <w:bCs/>
          <w:color w:val="000000" w:themeColor="text1"/>
          <w:sz w:val="24"/>
          <w:szCs w:val="24"/>
          <w:lang w:val="en-US" w:eastAsia="es-EC"/>
        </w:rPr>
        <w:t xml:space="preserve">--- </w:t>
      </w:r>
      <w:r w:rsidR="00CE29F3">
        <w:rPr>
          <w:rFonts w:ascii="Times New Roman" w:eastAsia="Times New Roman" w:hAnsi="Times New Roman" w:cs="Times New Roman"/>
          <w:bCs/>
          <w:color w:val="000000" w:themeColor="text1"/>
          <w:sz w:val="24"/>
          <w:szCs w:val="24"/>
          <w:lang w:val="en-US" w:eastAsia="es-EC"/>
        </w:rPr>
        <w:t xml:space="preserve">This is a limitation of </w:t>
      </w:r>
      <w:r w:rsidR="00593B11">
        <w:rPr>
          <w:rFonts w:ascii="Times New Roman" w:eastAsia="Times New Roman" w:hAnsi="Times New Roman" w:cs="Times New Roman"/>
          <w:bCs/>
          <w:color w:val="000000" w:themeColor="text1"/>
          <w:sz w:val="24"/>
          <w:szCs w:val="24"/>
          <w:lang w:val="en-US" w:eastAsia="es-EC"/>
        </w:rPr>
        <w:t xml:space="preserve">any </w:t>
      </w:r>
      <w:r w:rsidR="00CE29F3">
        <w:rPr>
          <w:rFonts w:ascii="Times New Roman" w:eastAsia="Times New Roman" w:hAnsi="Times New Roman" w:cs="Times New Roman"/>
          <w:bCs/>
          <w:color w:val="000000" w:themeColor="text1"/>
          <w:sz w:val="24"/>
          <w:szCs w:val="24"/>
          <w:lang w:val="en-US" w:eastAsia="es-EC"/>
        </w:rPr>
        <w:t xml:space="preserve">population based survey that has been already </w:t>
      </w:r>
      <w:r w:rsidR="000936CA" w:rsidRPr="00060114">
        <w:rPr>
          <w:rFonts w:ascii="Times New Roman" w:eastAsia="Times New Roman" w:hAnsi="Times New Roman" w:cs="Times New Roman"/>
          <w:color w:val="000000" w:themeColor="text1"/>
          <w:sz w:val="24"/>
          <w:szCs w:val="24"/>
          <w:lang w:val="en-US" w:eastAsia="es-EC"/>
        </w:rPr>
        <w:t xml:space="preserve">mentioned </w:t>
      </w:r>
      <w:r w:rsidR="000E2E43" w:rsidRPr="00060114">
        <w:rPr>
          <w:rFonts w:ascii="Times New Roman" w:eastAsia="Times New Roman" w:hAnsi="Times New Roman" w:cs="Times New Roman"/>
          <w:color w:val="000000" w:themeColor="text1"/>
          <w:sz w:val="24"/>
          <w:szCs w:val="24"/>
          <w:lang w:val="en-US" w:eastAsia="es-EC"/>
        </w:rPr>
        <w:t xml:space="preserve">in </w:t>
      </w:r>
      <w:r w:rsidR="00060114" w:rsidRPr="00060114">
        <w:rPr>
          <w:rFonts w:ascii="Times New Roman" w:eastAsia="Times New Roman" w:hAnsi="Times New Roman" w:cs="Times New Roman"/>
          <w:color w:val="000000" w:themeColor="text1"/>
          <w:sz w:val="24"/>
          <w:szCs w:val="24"/>
          <w:lang w:val="en-US" w:eastAsia="es-EC"/>
        </w:rPr>
        <w:t xml:space="preserve">the </w:t>
      </w:r>
      <w:r w:rsidR="00593B11">
        <w:rPr>
          <w:rFonts w:ascii="Times New Roman" w:eastAsia="Times New Roman" w:hAnsi="Times New Roman" w:cs="Times New Roman"/>
          <w:color w:val="000000" w:themeColor="text1"/>
          <w:sz w:val="24"/>
          <w:szCs w:val="24"/>
          <w:lang w:val="en-US" w:eastAsia="es-EC"/>
        </w:rPr>
        <w:t>Methodological considerations</w:t>
      </w:r>
      <w:r w:rsidR="000E2E43" w:rsidRPr="00060114">
        <w:rPr>
          <w:rFonts w:ascii="Times New Roman" w:eastAsia="Times New Roman" w:hAnsi="Times New Roman" w:cs="Times New Roman"/>
          <w:color w:val="000000" w:themeColor="text1"/>
          <w:sz w:val="24"/>
          <w:szCs w:val="24"/>
          <w:lang w:val="en-US" w:eastAsia="es-EC"/>
        </w:rPr>
        <w:t xml:space="preserve"> section.</w:t>
      </w:r>
    </w:p>
    <w:p w14:paraId="72198F47" w14:textId="77777777" w:rsidR="009E4928" w:rsidRPr="00060114" w:rsidRDefault="009E4928" w:rsidP="00ED6949">
      <w:pPr>
        <w:spacing w:after="0" w:line="240" w:lineRule="auto"/>
        <w:rPr>
          <w:rFonts w:ascii="Times New Roman" w:eastAsia="Times New Roman" w:hAnsi="Times New Roman" w:cs="Times New Roman"/>
          <w:color w:val="000000" w:themeColor="text1"/>
          <w:sz w:val="24"/>
          <w:szCs w:val="24"/>
          <w:lang w:val="en-US" w:eastAsia="es-EC"/>
        </w:rPr>
      </w:pPr>
    </w:p>
    <w:p w14:paraId="73678925" w14:textId="51BB3B89" w:rsidR="00B24718" w:rsidRDefault="00AF07B4" w:rsidP="00B24718">
      <w:pPr>
        <w:spacing w:after="0" w:line="240" w:lineRule="auto"/>
        <w:ind w:left="708"/>
        <w:jc w:val="both"/>
        <w:rPr>
          <w:rFonts w:ascii="Times New Roman" w:eastAsia="Times New Roman" w:hAnsi="Times New Roman" w:cs="Times New Roman"/>
          <w:color w:val="000000" w:themeColor="text1"/>
          <w:sz w:val="24"/>
          <w:szCs w:val="24"/>
          <w:lang w:val="en-GB" w:eastAsia="es-EC"/>
        </w:rPr>
      </w:pPr>
      <w:r w:rsidRPr="00B24718">
        <w:rPr>
          <w:rFonts w:ascii="Times New Roman" w:eastAsia="Times New Roman" w:hAnsi="Times New Roman" w:cs="Times New Roman"/>
          <w:sz w:val="24"/>
          <w:szCs w:val="24"/>
          <w:lang w:val="en-GB" w:eastAsia="es-EC"/>
        </w:rPr>
        <w:t>Given that this is a population-based study, there could be response and recall bias.</w:t>
      </w:r>
      <w:r w:rsidR="00B24718">
        <w:rPr>
          <w:rFonts w:ascii="Times New Roman" w:eastAsia="Times New Roman" w:hAnsi="Times New Roman" w:cs="Times New Roman"/>
          <w:sz w:val="24"/>
          <w:szCs w:val="24"/>
          <w:lang w:val="en-GB" w:eastAsia="es-EC"/>
        </w:rPr>
        <w:t xml:space="preserve"> </w:t>
      </w:r>
      <w:r w:rsidR="00B24718">
        <w:rPr>
          <w:rFonts w:ascii="Times New Roman" w:eastAsia="Times New Roman" w:hAnsi="Times New Roman" w:cs="Times New Roman"/>
          <w:color w:val="000000" w:themeColor="text1"/>
          <w:sz w:val="24"/>
          <w:szCs w:val="24"/>
          <w:lang w:val="en-GB" w:eastAsia="es-EC"/>
        </w:rPr>
        <w:t>(page 15 lines 338)</w:t>
      </w:r>
    </w:p>
    <w:p w14:paraId="599A82EA" w14:textId="78BFDBFE" w:rsidR="00D9324B" w:rsidRPr="00B24718" w:rsidRDefault="00D9324B" w:rsidP="00AF07B4">
      <w:pPr>
        <w:spacing w:line="240" w:lineRule="auto"/>
        <w:ind w:firstLine="708"/>
        <w:rPr>
          <w:lang w:val="en-US"/>
        </w:rPr>
      </w:pPr>
    </w:p>
    <w:sectPr w:rsidR="00D9324B" w:rsidRPr="00B2471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UnicodeMS">
    <w:altName w:val="Batang"/>
    <w:panose1 w:val="00000000000000000000"/>
    <w:charset w:val="81"/>
    <w:family w:val="auto"/>
    <w:notTrueType/>
    <w:pitch w:val="default"/>
    <w:sig w:usb0="00000001" w:usb1="09060000" w:usb2="00000010" w:usb3="00000000" w:csb0="0008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3A716A"/>
    <w:multiLevelType w:val="hybridMultilevel"/>
    <w:tmpl w:val="0DB2C0A0"/>
    <w:lvl w:ilvl="0" w:tplc="300A000F">
      <w:start w:val="1"/>
      <w:numFmt w:val="decimal"/>
      <w:lvlText w:val="%1."/>
      <w:lvlJc w:val="left"/>
      <w:pPr>
        <w:ind w:left="360" w:hanging="360"/>
      </w:pPr>
      <w:rPr>
        <w:rFonts w:hint="default"/>
      </w:rPr>
    </w:lvl>
    <w:lvl w:ilvl="1" w:tplc="300A0019" w:tentative="1">
      <w:start w:val="1"/>
      <w:numFmt w:val="lowerLetter"/>
      <w:lvlText w:val="%2."/>
      <w:lvlJc w:val="left"/>
      <w:pPr>
        <w:ind w:left="1080" w:hanging="360"/>
      </w:pPr>
    </w:lvl>
    <w:lvl w:ilvl="2" w:tplc="300A001B" w:tentative="1">
      <w:start w:val="1"/>
      <w:numFmt w:val="lowerRoman"/>
      <w:lvlText w:val="%3."/>
      <w:lvlJc w:val="right"/>
      <w:pPr>
        <w:ind w:left="1800" w:hanging="180"/>
      </w:pPr>
    </w:lvl>
    <w:lvl w:ilvl="3" w:tplc="300A000F" w:tentative="1">
      <w:start w:val="1"/>
      <w:numFmt w:val="decimal"/>
      <w:lvlText w:val="%4."/>
      <w:lvlJc w:val="left"/>
      <w:pPr>
        <w:ind w:left="2520" w:hanging="360"/>
      </w:p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abstractNum w:abstractNumId="1">
    <w:nsid w:val="26CD513D"/>
    <w:multiLevelType w:val="hybridMultilevel"/>
    <w:tmpl w:val="CF269A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43927459"/>
    <w:multiLevelType w:val="hybridMultilevel"/>
    <w:tmpl w:val="0A98AB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1DF3168"/>
    <w:multiLevelType w:val="hybridMultilevel"/>
    <w:tmpl w:val="EBD8580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
    <w:nsid w:val="60876E2A"/>
    <w:multiLevelType w:val="hybridMultilevel"/>
    <w:tmpl w:val="2EA247C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s-EC" w:vendorID="64" w:dllVersion="131078" w:nlCheck="1" w:checkStyle="0"/>
  <w:activeWritingStyle w:appName="MSWord" w:lang="en-US" w:vendorID="64" w:dllVersion="131078" w:nlCheck="1" w:checkStyle="1"/>
  <w:activeWritingStyle w:appName="MSWord" w:lang="en-GB" w:vendorID="64" w:dllVersion="131078" w:nlCheck="1" w:checkStyle="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4928"/>
    <w:rsid w:val="000075AC"/>
    <w:rsid w:val="00060114"/>
    <w:rsid w:val="000936CA"/>
    <w:rsid w:val="000A58E1"/>
    <w:rsid w:val="000B590C"/>
    <w:rsid w:val="000E2E43"/>
    <w:rsid w:val="00103BA0"/>
    <w:rsid w:val="0010454C"/>
    <w:rsid w:val="00111021"/>
    <w:rsid w:val="00112F88"/>
    <w:rsid w:val="00125527"/>
    <w:rsid w:val="00130146"/>
    <w:rsid w:val="001425FD"/>
    <w:rsid w:val="00143DC7"/>
    <w:rsid w:val="001C1F39"/>
    <w:rsid w:val="001D7583"/>
    <w:rsid w:val="002339B4"/>
    <w:rsid w:val="00261867"/>
    <w:rsid w:val="002E0E67"/>
    <w:rsid w:val="002F57C6"/>
    <w:rsid w:val="003179A4"/>
    <w:rsid w:val="00321AF1"/>
    <w:rsid w:val="003478B3"/>
    <w:rsid w:val="00365D6A"/>
    <w:rsid w:val="00372841"/>
    <w:rsid w:val="003E7003"/>
    <w:rsid w:val="00422DAB"/>
    <w:rsid w:val="00440AB9"/>
    <w:rsid w:val="00455695"/>
    <w:rsid w:val="00471F39"/>
    <w:rsid w:val="004722B0"/>
    <w:rsid w:val="0048400C"/>
    <w:rsid w:val="004A1CE4"/>
    <w:rsid w:val="004A638B"/>
    <w:rsid w:val="004B06FB"/>
    <w:rsid w:val="005203BB"/>
    <w:rsid w:val="005227A1"/>
    <w:rsid w:val="00543C04"/>
    <w:rsid w:val="005445F7"/>
    <w:rsid w:val="00593B11"/>
    <w:rsid w:val="005B6527"/>
    <w:rsid w:val="005F2CCF"/>
    <w:rsid w:val="006C015F"/>
    <w:rsid w:val="00724979"/>
    <w:rsid w:val="007271F1"/>
    <w:rsid w:val="00731DC5"/>
    <w:rsid w:val="00776C8B"/>
    <w:rsid w:val="007E2DC6"/>
    <w:rsid w:val="008222F9"/>
    <w:rsid w:val="0082431C"/>
    <w:rsid w:val="008327B7"/>
    <w:rsid w:val="00871A77"/>
    <w:rsid w:val="00880C87"/>
    <w:rsid w:val="008E612B"/>
    <w:rsid w:val="00911934"/>
    <w:rsid w:val="00942ADB"/>
    <w:rsid w:val="00973344"/>
    <w:rsid w:val="0098771E"/>
    <w:rsid w:val="009A4B5F"/>
    <w:rsid w:val="009E4928"/>
    <w:rsid w:val="00A26D41"/>
    <w:rsid w:val="00A75C65"/>
    <w:rsid w:val="00AB19BF"/>
    <w:rsid w:val="00AB3DD5"/>
    <w:rsid w:val="00AF07B4"/>
    <w:rsid w:val="00B10437"/>
    <w:rsid w:val="00B24718"/>
    <w:rsid w:val="00B358C6"/>
    <w:rsid w:val="00B4500B"/>
    <w:rsid w:val="00B55FED"/>
    <w:rsid w:val="00B9044E"/>
    <w:rsid w:val="00B90EF3"/>
    <w:rsid w:val="00B951F7"/>
    <w:rsid w:val="00BB06BB"/>
    <w:rsid w:val="00BF237B"/>
    <w:rsid w:val="00C3441E"/>
    <w:rsid w:val="00C87C3B"/>
    <w:rsid w:val="00CC5F8D"/>
    <w:rsid w:val="00CD58AB"/>
    <w:rsid w:val="00CD636B"/>
    <w:rsid w:val="00CE29F3"/>
    <w:rsid w:val="00D1265B"/>
    <w:rsid w:val="00D639E0"/>
    <w:rsid w:val="00D669A7"/>
    <w:rsid w:val="00D8195A"/>
    <w:rsid w:val="00D9324B"/>
    <w:rsid w:val="00D95414"/>
    <w:rsid w:val="00E25C1D"/>
    <w:rsid w:val="00E61A2F"/>
    <w:rsid w:val="00E846B9"/>
    <w:rsid w:val="00E96B2E"/>
    <w:rsid w:val="00EB3F09"/>
    <w:rsid w:val="00ED6949"/>
    <w:rsid w:val="00EE3543"/>
    <w:rsid w:val="00F36951"/>
    <w:rsid w:val="00F44D13"/>
    <w:rsid w:val="00F77FB3"/>
    <w:rsid w:val="00FE4735"/>
    <w:rsid w:val="00FE6A0B"/>
  </w:rsids>
  <m:mathPr>
    <m:mathFont m:val="Cambria Math"/>
    <m:brkBin m:val="before"/>
    <m:brkBinSub m:val="--"/>
    <m:smallFrac m:val="0"/>
    <m:dispDef/>
    <m:lMargin m:val="0"/>
    <m:rMargin m:val="0"/>
    <m:defJc m:val="centerGroup"/>
    <m:wrapIndent m:val="1440"/>
    <m:intLim m:val="subSup"/>
    <m:naryLim m:val="undOvr"/>
  </m:mathPr>
  <w:themeFontLang w:val="es-EC"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33C6344"/>
  <w15:docId w15:val="{69BCDC74-7FBC-4008-95F6-E42EDE118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lid-translation">
    <w:name w:val="tlid-translation"/>
    <w:basedOn w:val="Fuentedeprrafopredeter"/>
    <w:rsid w:val="002E0E67"/>
  </w:style>
  <w:style w:type="paragraph" w:styleId="Prrafodelista">
    <w:name w:val="List Paragraph"/>
    <w:basedOn w:val="Normal"/>
    <w:uiPriority w:val="34"/>
    <w:qFormat/>
    <w:rsid w:val="00FE6A0B"/>
    <w:pPr>
      <w:ind w:left="720"/>
      <w:contextualSpacing/>
    </w:pPr>
  </w:style>
  <w:style w:type="character" w:customStyle="1" w:styleId="TextocomentarioCar">
    <w:name w:val="Texto comentario Car"/>
    <w:basedOn w:val="Fuentedeprrafopredeter"/>
    <w:link w:val="Textocomentario"/>
    <w:uiPriority w:val="99"/>
    <w:rsid w:val="00FE6A0B"/>
    <w:rPr>
      <w:rFonts w:ascii="Times New Roman" w:hAnsi="Times New Roman"/>
      <w:sz w:val="20"/>
      <w:szCs w:val="20"/>
      <w:lang w:val="en-GB"/>
    </w:rPr>
  </w:style>
  <w:style w:type="paragraph" w:styleId="Textocomentario">
    <w:name w:val="annotation text"/>
    <w:basedOn w:val="Normal"/>
    <w:link w:val="TextocomentarioCar"/>
    <w:uiPriority w:val="99"/>
    <w:unhideWhenUsed/>
    <w:rsid w:val="00FE6A0B"/>
    <w:pPr>
      <w:spacing w:line="240" w:lineRule="auto"/>
    </w:pPr>
    <w:rPr>
      <w:rFonts w:ascii="Times New Roman" w:hAnsi="Times New Roman"/>
      <w:sz w:val="20"/>
      <w:szCs w:val="20"/>
      <w:lang w:val="en-GB"/>
    </w:rPr>
  </w:style>
  <w:style w:type="character" w:customStyle="1" w:styleId="TextocomentarioCar1">
    <w:name w:val="Texto comentario Car1"/>
    <w:basedOn w:val="Fuentedeprrafopredeter"/>
    <w:uiPriority w:val="99"/>
    <w:semiHidden/>
    <w:rsid w:val="00FE6A0B"/>
    <w:rPr>
      <w:sz w:val="20"/>
      <w:szCs w:val="20"/>
    </w:rPr>
  </w:style>
  <w:style w:type="paragraph" w:customStyle="1" w:styleId="para">
    <w:name w:val="para"/>
    <w:basedOn w:val="Normal"/>
    <w:rsid w:val="00880C87"/>
    <w:pPr>
      <w:spacing w:before="100" w:beforeAutospacing="1" w:after="100" w:afterAutospacing="1" w:line="240" w:lineRule="auto"/>
    </w:pPr>
    <w:rPr>
      <w:rFonts w:ascii="Times New Roman" w:eastAsia="Times New Roman" w:hAnsi="Times New Roman" w:cs="Times New Roman"/>
      <w:sz w:val="24"/>
      <w:szCs w:val="24"/>
      <w:lang w:eastAsia="es-EC"/>
    </w:rPr>
  </w:style>
  <w:style w:type="paragraph" w:customStyle="1" w:styleId="Default">
    <w:name w:val="Default"/>
    <w:rsid w:val="005B6527"/>
    <w:pPr>
      <w:autoSpaceDE w:val="0"/>
      <w:autoSpaceDN w:val="0"/>
      <w:adjustRightInd w:val="0"/>
      <w:spacing w:after="0" w:line="240" w:lineRule="auto"/>
    </w:pPr>
    <w:rPr>
      <w:rFonts w:ascii="Garamond" w:hAnsi="Garamond" w:cs="Garamond"/>
      <w:color w:val="000000"/>
      <w:sz w:val="24"/>
      <w:szCs w:val="24"/>
    </w:rPr>
  </w:style>
  <w:style w:type="paragraph" w:styleId="Textodeglobo">
    <w:name w:val="Balloon Text"/>
    <w:basedOn w:val="Normal"/>
    <w:link w:val="TextodegloboCar"/>
    <w:uiPriority w:val="99"/>
    <w:semiHidden/>
    <w:unhideWhenUsed/>
    <w:rsid w:val="0026186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61867"/>
    <w:rPr>
      <w:rFonts w:ascii="Segoe UI" w:hAnsi="Segoe UI" w:cs="Segoe UI"/>
      <w:sz w:val="18"/>
      <w:szCs w:val="18"/>
    </w:rPr>
  </w:style>
  <w:style w:type="paragraph" w:styleId="Textosinformato">
    <w:name w:val="Plain Text"/>
    <w:basedOn w:val="Normal"/>
    <w:link w:val="TextosinformatoCar"/>
    <w:uiPriority w:val="99"/>
    <w:unhideWhenUsed/>
    <w:rsid w:val="004A638B"/>
    <w:pPr>
      <w:spacing w:after="0" w:line="240" w:lineRule="auto"/>
    </w:pPr>
    <w:rPr>
      <w:rFonts w:ascii="Calibri" w:hAnsi="Calibri"/>
      <w:szCs w:val="21"/>
      <w:lang w:val="sv-SE"/>
    </w:rPr>
  </w:style>
  <w:style w:type="character" w:customStyle="1" w:styleId="TextosinformatoCar">
    <w:name w:val="Texto sin formato Car"/>
    <w:basedOn w:val="Fuentedeprrafopredeter"/>
    <w:link w:val="Textosinformato"/>
    <w:uiPriority w:val="99"/>
    <w:rsid w:val="004A638B"/>
    <w:rPr>
      <w:rFonts w:ascii="Calibri" w:hAnsi="Calibri"/>
      <w:szCs w:val="21"/>
      <w:lang w:val="sv-SE"/>
    </w:rPr>
  </w:style>
  <w:style w:type="character" w:styleId="Refdecomentario">
    <w:name w:val="annotation reference"/>
    <w:basedOn w:val="Fuentedeprrafopredeter"/>
    <w:uiPriority w:val="99"/>
    <w:semiHidden/>
    <w:unhideWhenUsed/>
    <w:rsid w:val="00B951F7"/>
    <w:rPr>
      <w:sz w:val="16"/>
      <w:szCs w:val="16"/>
    </w:rPr>
  </w:style>
  <w:style w:type="paragraph" w:styleId="Asuntodelcomentario">
    <w:name w:val="annotation subject"/>
    <w:basedOn w:val="Textocomentario"/>
    <w:next w:val="Textocomentario"/>
    <w:link w:val="AsuntodelcomentarioCar"/>
    <w:uiPriority w:val="99"/>
    <w:semiHidden/>
    <w:unhideWhenUsed/>
    <w:rsid w:val="00B951F7"/>
    <w:rPr>
      <w:rFonts w:asciiTheme="minorHAnsi" w:hAnsiTheme="minorHAnsi"/>
      <w:b/>
      <w:bCs/>
      <w:lang w:val="es-EC"/>
    </w:rPr>
  </w:style>
  <w:style w:type="character" w:customStyle="1" w:styleId="AsuntodelcomentarioCar">
    <w:name w:val="Asunto del comentario Car"/>
    <w:basedOn w:val="TextocomentarioCar"/>
    <w:link w:val="Asuntodelcomentario"/>
    <w:uiPriority w:val="99"/>
    <w:semiHidden/>
    <w:rsid w:val="00B951F7"/>
    <w:rPr>
      <w:rFonts w:ascii="Times New Roman" w:hAnsi="Times New Roman"/>
      <w:b/>
      <w:bCs/>
      <w:sz w:val="20"/>
      <w:szCs w:val="20"/>
      <w:lang w:val="en-GB"/>
    </w:rPr>
  </w:style>
  <w:style w:type="character" w:styleId="Hipervnculo">
    <w:name w:val="Hyperlink"/>
    <w:basedOn w:val="Fuentedeprrafopredeter"/>
    <w:uiPriority w:val="99"/>
    <w:unhideWhenUsed/>
    <w:rsid w:val="003179A4"/>
    <w:rPr>
      <w:color w:val="0563C1" w:themeColor="hyperlink"/>
      <w:u w:val="single"/>
    </w:rPr>
  </w:style>
  <w:style w:type="character" w:styleId="Hipervnculovisitado">
    <w:name w:val="FollowedHyperlink"/>
    <w:basedOn w:val="Fuentedeprrafopredeter"/>
    <w:uiPriority w:val="99"/>
    <w:semiHidden/>
    <w:unhideWhenUsed/>
    <w:rsid w:val="00A75C6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3744448">
      <w:bodyDiv w:val="1"/>
      <w:marLeft w:val="0"/>
      <w:marRight w:val="0"/>
      <w:marTop w:val="0"/>
      <w:marBottom w:val="0"/>
      <w:divBdr>
        <w:top w:val="none" w:sz="0" w:space="0" w:color="auto"/>
        <w:left w:val="none" w:sz="0" w:space="0" w:color="auto"/>
        <w:bottom w:val="none" w:sz="0" w:space="0" w:color="auto"/>
        <w:right w:val="none" w:sz="0" w:space="0" w:color="auto"/>
      </w:divBdr>
      <w:divsChild>
        <w:div w:id="857935525">
          <w:marLeft w:val="0"/>
          <w:marRight w:val="0"/>
          <w:marTop w:val="0"/>
          <w:marBottom w:val="0"/>
          <w:divBdr>
            <w:top w:val="none" w:sz="0" w:space="0" w:color="auto"/>
            <w:left w:val="none" w:sz="0" w:space="0" w:color="auto"/>
            <w:bottom w:val="none" w:sz="0" w:space="0" w:color="auto"/>
            <w:right w:val="none" w:sz="0" w:space="0" w:color="auto"/>
          </w:divBdr>
        </w:div>
        <w:div w:id="1575046203">
          <w:marLeft w:val="0"/>
          <w:marRight w:val="0"/>
          <w:marTop w:val="0"/>
          <w:marBottom w:val="0"/>
          <w:divBdr>
            <w:top w:val="none" w:sz="0" w:space="0" w:color="auto"/>
            <w:left w:val="none" w:sz="0" w:space="0" w:color="auto"/>
            <w:bottom w:val="none" w:sz="0" w:space="0" w:color="auto"/>
            <w:right w:val="none" w:sz="0" w:space="0" w:color="auto"/>
          </w:divBdr>
        </w:div>
        <w:div w:id="2132824335">
          <w:marLeft w:val="0"/>
          <w:marRight w:val="0"/>
          <w:marTop w:val="0"/>
          <w:marBottom w:val="0"/>
          <w:divBdr>
            <w:top w:val="none" w:sz="0" w:space="0" w:color="auto"/>
            <w:left w:val="none" w:sz="0" w:space="0" w:color="auto"/>
            <w:bottom w:val="none" w:sz="0" w:space="0" w:color="auto"/>
            <w:right w:val="none" w:sz="0" w:space="0" w:color="auto"/>
          </w:divBdr>
        </w:div>
        <w:div w:id="1048257801">
          <w:marLeft w:val="0"/>
          <w:marRight w:val="0"/>
          <w:marTop w:val="0"/>
          <w:marBottom w:val="0"/>
          <w:divBdr>
            <w:top w:val="none" w:sz="0" w:space="0" w:color="auto"/>
            <w:left w:val="none" w:sz="0" w:space="0" w:color="auto"/>
            <w:bottom w:val="none" w:sz="0" w:space="0" w:color="auto"/>
            <w:right w:val="none" w:sz="0" w:space="0" w:color="auto"/>
          </w:divBdr>
        </w:div>
      </w:divsChild>
    </w:div>
    <w:div w:id="2131119581">
      <w:bodyDiv w:val="1"/>
      <w:marLeft w:val="0"/>
      <w:marRight w:val="0"/>
      <w:marTop w:val="0"/>
      <w:marBottom w:val="0"/>
      <w:divBdr>
        <w:top w:val="none" w:sz="0" w:space="0" w:color="auto"/>
        <w:left w:val="none" w:sz="0" w:space="0" w:color="auto"/>
        <w:bottom w:val="none" w:sz="0" w:space="0" w:color="auto"/>
        <w:right w:val="none" w:sz="0" w:space="0" w:color="auto"/>
      </w:divBdr>
      <w:divsChild>
        <w:div w:id="552696447">
          <w:marLeft w:val="0"/>
          <w:marRight w:val="0"/>
          <w:marTop w:val="0"/>
          <w:marBottom w:val="0"/>
          <w:divBdr>
            <w:top w:val="none" w:sz="0" w:space="0" w:color="auto"/>
            <w:left w:val="none" w:sz="0" w:space="0" w:color="auto"/>
            <w:bottom w:val="none" w:sz="0" w:space="0" w:color="auto"/>
            <w:right w:val="none" w:sz="0" w:space="0" w:color="auto"/>
          </w:divBdr>
        </w:div>
        <w:div w:id="432625882">
          <w:marLeft w:val="0"/>
          <w:marRight w:val="0"/>
          <w:marTop w:val="0"/>
          <w:marBottom w:val="0"/>
          <w:divBdr>
            <w:top w:val="none" w:sz="0" w:space="0" w:color="auto"/>
            <w:left w:val="none" w:sz="0" w:space="0" w:color="auto"/>
            <w:bottom w:val="none" w:sz="0" w:space="0" w:color="auto"/>
            <w:right w:val="none" w:sz="0" w:space="0" w:color="auto"/>
          </w:divBdr>
        </w:div>
        <w:div w:id="849756629">
          <w:marLeft w:val="0"/>
          <w:marRight w:val="0"/>
          <w:marTop w:val="0"/>
          <w:marBottom w:val="0"/>
          <w:divBdr>
            <w:top w:val="none" w:sz="0" w:space="0" w:color="auto"/>
            <w:left w:val="none" w:sz="0" w:space="0" w:color="auto"/>
            <w:bottom w:val="none" w:sz="0" w:space="0" w:color="auto"/>
            <w:right w:val="none" w:sz="0" w:space="0" w:color="auto"/>
          </w:divBdr>
        </w:div>
        <w:div w:id="553734219">
          <w:marLeft w:val="0"/>
          <w:marRight w:val="0"/>
          <w:marTop w:val="0"/>
          <w:marBottom w:val="0"/>
          <w:divBdr>
            <w:top w:val="none" w:sz="0" w:space="0" w:color="auto"/>
            <w:left w:val="none" w:sz="0" w:space="0" w:color="auto"/>
            <w:bottom w:val="none" w:sz="0" w:space="0" w:color="auto"/>
            <w:right w:val="none" w:sz="0" w:space="0" w:color="auto"/>
          </w:divBdr>
        </w:div>
        <w:div w:id="2088577132">
          <w:marLeft w:val="0"/>
          <w:marRight w:val="0"/>
          <w:marTop w:val="0"/>
          <w:marBottom w:val="0"/>
          <w:divBdr>
            <w:top w:val="none" w:sz="0" w:space="0" w:color="auto"/>
            <w:left w:val="none" w:sz="0" w:space="0" w:color="auto"/>
            <w:bottom w:val="none" w:sz="0" w:space="0" w:color="auto"/>
            <w:right w:val="none" w:sz="0" w:space="0" w:color="auto"/>
          </w:divBdr>
        </w:div>
        <w:div w:id="1007558229">
          <w:marLeft w:val="0"/>
          <w:marRight w:val="0"/>
          <w:marTop w:val="0"/>
          <w:marBottom w:val="0"/>
          <w:divBdr>
            <w:top w:val="none" w:sz="0" w:space="0" w:color="auto"/>
            <w:left w:val="none" w:sz="0" w:space="0" w:color="auto"/>
            <w:bottom w:val="none" w:sz="0" w:space="0" w:color="auto"/>
            <w:right w:val="none" w:sz="0" w:space="0" w:color="auto"/>
          </w:divBdr>
        </w:div>
        <w:div w:id="1131441269">
          <w:marLeft w:val="0"/>
          <w:marRight w:val="0"/>
          <w:marTop w:val="0"/>
          <w:marBottom w:val="0"/>
          <w:divBdr>
            <w:top w:val="none" w:sz="0" w:space="0" w:color="auto"/>
            <w:left w:val="none" w:sz="0" w:space="0" w:color="auto"/>
            <w:bottom w:val="none" w:sz="0" w:space="0" w:color="auto"/>
            <w:right w:val="none" w:sz="0" w:space="0" w:color="auto"/>
          </w:divBdr>
        </w:div>
        <w:div w:id="2068067626">
          <w:marLeft w:val="0"/>
          <w:marRight w:val="0"/>
          <w:marTop w:val="0"/>
          <w:marBottom w:val="0"/>
          <w:divBdr>
            <w:top w:val="none" w:sz="0" w:space="0" w:color="auto"/>
            <w:left w:val="none" w:sz="0" w:space="0" w:color="auto"/>
            <w:bottom w:val="none" w:sz="0" w:space="0" w:color="auto"/>
            <w:right w:val="none" w:sz="0" w:space="0" w:color="auto"/>
          </w:divBdr>
        </w:div>
        <w:div w:id="353462739">
          <w:marLeft w:val="0"/>
          <w:marRight w:val="0"/>
          <w:marTop w:val="0"/>
          <w:marBottom w:val="0"/>
          <w:divBdr>
            <w:top w:val="none" w:sz="0" w:space="0" w:color="auto"/>
            <w:left w:val="none" w:sz="0" w:space="0" w:color="auto"/>
            <w:bottom w:val="none" w:sz="0" w:space="0" w:color="auto"/>
            <w:right w:val="none" w:sz="0" w:space="0" w:color="auto"/>
          </w:divBdr>
        </w:div>
        <w:div w:id="1749304459">
          <w:marLeft w:val="0"/>
          <w:marRight w:val="0"/>
          <w:marTop w:val="0"/>
          <w:marBottom w:val="0"/>
          <w:divBdr>
            <w:top w:val="none" w:sz="0" w:space="0" w:color="auto"/>
            <w:left w:val="none" w:sz="0" w:space="0" w:color="auto"/>
            <w:bottom w:val="none" w:sz="0" w:space="0" w:color="auto"/>
            <w:right w:val="none" w:sz="0" w:space="0" w:color="auto"/>
          </w:divBdr>
        </w:div>
        <w:div w:id="391272218">
          <w:marLeft w:val="0"/>
          <w:marRight w:val="0"/>
          <w:marTop w:val="0"/>
          <w:marBottom w:val="0"/>
          <w:divBdr>
            <w:top w:val="none" w:sz="0" w:space="0" w:color="auto"/>
            <w:left w:val="none" w:sz="0" w:space="0" w:color="auto"/>
            <w:bottom w:val="none" w:sz="0" w:space="0" w:color="auto"/>
            <w:right w:val="none" w:sz="0" w:space="0" w:color="auto"/>
          </w:divBdr>
        </w:div>
        <w:div w:id="578176354">
          <w:marLeft w:val="0"/>
          <w:marRight w:val="0"/>
          <w:marTop w:val="0"/>
          <w:marBottom w:val="0"/>
          <w:divBdr>
            <w:top w:val="none" w:sz="0" w:space="0" w:color="auto"/>
            <w:left w:val="none" w:sz="0" w:space="0" w:color="auto"/>
            <w:bottom w:val="none" w:sz="0" w:space="0" w:color="auto"/>
            <w:right w:val="none" w:sz="0" w:space="0" w:color="auto"/>
          </w:divBdr>
        </w:div>
        <w:div w:id="1317300241">
          <w:marLeft w:val="0"/>
          <w:marRight w:val="0"/>
          <w:marTop w:val="0"/>
          <w:marBottom w:val="0"/>
          <w:divBdr>
            <w:top w:val="none" w:sz="0" w:space="0" w:color="auto"/>
            <w:left w:val="none" w:sz="0" w:space="0" w:color="auto"/>
            <w:bottom w:val="none" w:sz="0" w:space="0" w:color="auto"/>
            <w:right w:val="none" w:sz="0" w:space="0" w:color="auto"/>
          </w:divBdr>
        </w:div>
        <w:div w:id="212623095">
          <w:marLeft w:val="0"/>
          <w:marRight w:val="0"/>
          <w:marTop w:val="0"/>
          <w:marBottom w:val="0"/>
          <w:divBdr>
            <w:top w:val="none" w:sz="0" w:space="0" w:color="auto"/>
            <w:left w:val="none" w:sz="0" w:space="0" w:color="auto"/>
            <w:bottom w:val="none" w:sz="0" w:space="0" w:color="auto"/>
            <w:right w:val="none" w:sz="0" w:space="0" w:color="auto"/>
          </w:divBdr>
        </w:div>
        <w:div w:id="1190096859">
          <w:marLeft w:val="0"/>
          <w:marRight w:val="0"/>
          <w:marTop w:val="0"/>
          <w:marBottom w:val="0"/>
          <w:divBdr>
            <w:top w:val="none" w:sz="0" w:space="0" w:color="auto"/>
            <w:left w:val="none" w:sz="0" w:space="0" w:color="auto"/>
            <w:bottom w:val="none" w:sz="0" w:space="0" w:color="auto"/>
            <w:right w:val="none" w:sz="0" w:space="0" w:color="auto"/>
          </w:divBdr>
        </w:div>
        <w:div w:id="1614508769">
          <w:marLeft w:val="0"/>
          <w:marRight w:val="0"/>
          <w:marTop w:val="0"/>
          <w:marBottom w:val="0"/>
          <w:divBdr>
            <w:top w:val="none" w:sz="0" w:space="0" w:color="auto"/>
            <w:left w:val="none" w:sz="0" w:space="0" w:color="auto"/>
            <w:bottom w:val="none" w:sz="0" w:space="0" w:color="auto"/>
            <w:right w:val="none" w:sz="0" w:space="0" w:color="auto"/>
          </w:divBdr>
        </w:div>
        <w:div w:id="1257204853">
          <w:marLeft w:val="0"/>
          <w:marRight w:val="0"/>
          <w:marTop w:val="0"/>
          <w:marBottom w:val="0"/>
          <w:divBdr>
            <w:top w:val="none" w:sz="0" w:space="0" w:color="auto"/>
            <w:left w:val="none" w:sz="0" w:space="0" w:color="auto"/>
            <w:bottom w:val="none" w:sz="0" w:space="0" w:color="auto"/>
            <w:right w:val="none" w:sz="0" w:space="0" w:color="auto"/>
          </w:divBdr>
        </w:div>
        <w:div w:id="1946384913">
          <w:marLeft w:val="0"/>
          <w:marRight w:val="0"/>
          <w:marTop w:val="0"/>
          <w:marBottom w:val="0"/>
          <w:divBdr>
            <w:top w:val="none" w:sz="0" w:space="0" w:color="auto"/>
            <w:left w:val="none" w:sz="0" w:space="0" w:color="auto"/>
            <w:bottom w:val="none" w:sz="0" w:space="0" w:color="auto"/>
            <w:right w:val="none" w:sz="0" w:space="0" w:color="auto"/>
          </w:divBdr>
        </w:div>
        <w:div w:id="2011251798">
          <w:marLeft w:val="0"/>
          <w:marRight w:val="0"/>
          <w:marTop w:val="0"/>
          <w:marBottom w:val="0"/>
          <w:divBdr>
            <w:top w:val="none" w:sz="0" w:space="0" w:color="auto"/>
            <w:left w:val="none" w:sz="0" w:space="0" w:color="auto"/>
            <w:bottom w:val="none" w:sz="0" w:space="0" w:color="auto"/>
            <w:right w:val="none" w:sz="0" w:space="0" w:color="auto"/>
          </w:divBdr>
        </w:div>
        <w:div w:id="604001224">
          <w:marLeft w:val="0"/>
          <w:marRight w:val="0"/>
          <w:marTop w:val="0"/>
          <w:marBottom w:val="0"/>
          <w:divBdr>
            <w:top w:val="none" w:sz="0" w:space="0" w:color="auto"/>
            <w:left w:val="none" w:sz="0" w:space="0" w:color="auto"/>
            <w:bottom w:val="none" w:sz="0" w:space="0" w:color="auto"/>
            <w:right w:val="none" w:sz="0" w:space="0" w:color="auto"/>
          </w:divBdr>
        </w:div>
        <w:div w:id="1227645038">
          <w:marLeft w:val="0"/>
          <w:marRight w:val="0"/>
          <w:marTop w:val="0"/>
          <w:marBottom w:val="0"/>
          <w:divBdr>
            <w:top w:val="none" w:sz="0" w:space="0" w:color="auto"/>
            <w:left w:val="none" w:sz="0" w:space="0" w:color="auto"/>
            <w:bottom w:val="none" w:sz="0" w:space="0" w:color="auto"/>
            <w:right w:val="none" w:sz="0" w:space="0" w:color="auto"/>
          </w:divBdr>
        </w:div>
        <w:div w:id="2115587149">
          <w:marLeft w:val="0"/>
          <w:marRight w:val="0"/>
          <w:marTop w:val="0"/>
          <w:marBottom w:val="0"/>
          <w:divBdr>
            <w:top w:val="none" w:sz="0" w:space="0" w:color="auto"/>
            <w:left w:val="none" w:sz="0" w:space="0" w:color="auto"/>
            <w:bottom w:val="none" w:sz="0" w:space="0" w:color="auto"/>
            <w:right w:val="none" w:sz="0" w:space="0" w:color="auto"/>
          </w:divBdr>
        </w:div>
        <w:div w:id="1200430821">
          <w:marLeft w:val="0"/>
          <w:marRight w:val="0"/>
          <w:marTop w:val="0"/>
          <w:marBottom w:val="0"/>
          <w:divBdr>
            <w:top w:val="none" w:sz="0" w:space="0" w:color="auto"/>
            <w:left w:val="none" w:sz="0" w:space="0" w:color="auto"/>
            <w:bottom w:val="none" w:sz="0" w:space="0" w:color="auto"/>
            <w:right w:val="none" w:sz="0" w:space="0" w:color="auto"/>
          </w:divBdr>
        </w:div>
        <w:div w:id="1001353238">
          <w:marLeft w:val="0"/>
          <w:marRight w:val="0"/>
          <w:marTop w:val="0"/>
          <w:marBottom w:val="0"/>
          <w:divBdr>
            <w:top w:val="none" w:sz="0" w:space="0" w:color="auto"/>
            <w:left w:val="none" w:sz="0" w:space="0" w:color="auto"/>
            <w:bottom w:val="none" w:sz="0" w:space="0" w:color="auto"/>
            <w:right w:val="none" w:sz="0" w:space="0" w:color="auto"/>
          </w:divBdr>
        </w:div>
        <w:div w:id="377244228">
          <w:marLeft w:val="0"/>
          <w:marRight w:val="0"/>
          <w:marTop w:val="0"/>
          <w:marBottom w:val="0"/>
          <w:divBdr>
            <w:top w:val="none" w:sz="0" w:space="0" w:color="auto"/>
            <w:left w:val="none" w:sz="0" w:space="0" w:color="auto"/>
            <w:bottom w:val="none" w:sz="0" w:space="0" w:color="auto"/>
            <w:right w:val="none" w:sz="0" w:space="0" w:color="auto"/>
          </w:divBdr>
        </w:div>
        <w:div w:id="550850150">
          <w:marLeft w:val="0"/>
          <w:marRight w:val="0"/>
          <w:marTop w:val="0"/>
          <w:marBottom w:val="0"/>
          <w:divBdr>
            <w:top w:val="none" w:sz="0" w:space="0" w:color="auto"/>
            <w:left w:val="none" w:sz="0" w:space="0" w:color="auto"/>
            <w:bottom w:val="none" w:sz="0" w:space="0" w:color="auto"/>
            <w:right w:val="none" w:sz="0" w:space="0" w:color="auto"/>
          </w:divBdr>
        </w:div>
        <w:div w:id="995496119">
          <w:marLeft w:val="0"/>
          <w:marRight w:val="0"/>
          <w:marTop w:val="0"/>
          <w:marBottom w:val="0"/>
          <w:divBdr>
            <w:top w:val="none" w:sz="0" w:space="0" w:color="auto"/>
            <w:left w:val="none" w:sz="0" w:space="0" w:color="auto"/>
            <w:bottom w:val="none" w:sz="0" w:space="0" w:color="auto"/>
            <w:right w:val="none" w:sz="0" w:space="0" w:color="auto"/>
          </w:divBdr>
        </w:div>
        <w:div w:id="1279069415">
          <w:marLeft w:val="0"/>
          <w:marRight w:val="0"/>
          <w:marTop w:val="0"/>
          <w:marBottom w:val="0"/>
          <w:divBdr>
            <w:top w:val="none" w:sz="0" w:space="0" w:color="auto"/>
            <w:left w:val="none" w:sz="0" w:space="0" w:color="auto"/>
            <w:bottom w:val="none" w:sz="0" w:space="0" w:color="auto"/>
            <w:right w:val="none" w:sz="0" w:space="0" w:color="auto"/>
          </w:divBdr>
        </w:div>
        <w:div w:id="2083945387">
          <w:marLeft w:val="0"/>
          <w:marRight w:val="0"/>
          <w:marTop w:val="0"/>
          <w:marBottom w:val="0"/>
          <w:divBdr>
            <w:top w:val="none" w:sz="0" w:space="0" w:color="auto"/>
            <w:left w:val="none" w:sz="0" w:space="0" w:color="auto"/>
            <w:bottom w:val="none" w:sz="0" w:space="0" w:color="auto"/>
            <w:right w:val="none" w:sz="0" w:space="0" w:color="auto"/>
          </w:divBdr>
        </w:div>
        <w:div w:id="1846703426">
          <w:marLeft w:val="0"/>
          <w:marRight w:val="0"/>
          <w:marTop w:val="0"/>
          <w:marBottom w:val="0"/>
          <w:divBdr>
            <w:top w:val="none" w:sz="0" w:space="0" w:color="auto"/>
            <w:left w:val="none" w:sz="0" w:space="0" w:color="auto"/>
            <w:bottom w:val="none" w:sz="0" w:space="0" w:color="auto"/>
            <w:right w:val="none" w:sz="0" w:space="0" w:color="auto"/>
          </w:divBdr>
        </w:div>
        <w:div w:id="216169389">
          <w:marLeft w:val="0"/>
          <w:marRight w:val="0"/>
          <w:marTop w:val="0"/>
          <w:marBottom w:val="0"/>
          <w:divBdr>
            <w:top w:val="none" w:sz="0" w:space="0" w:color="auto"/>
            <w:left w:val="none" w:sz="0" w:space="0" w:color="auto"/>
            <w:bottom w:val="none" w:sz="0" w:space="0" w:color="auto"/>
            <w:right w:val="none" w:sz="0" w:space="0" w:color="auto"/>
          </w:divBdr>
        </w:div>
        <w:div w:id="1004280295">
          <w:marLeft w:val="0"/>
          <w:marRight w:val="0"/>
          <w:marTop w:val="0"/>
          <w:marBottom w:val="0"/>
          <w:divBdr>
            <w:top w:val="none" w:sz="0" w:space="0" w:color="auto"/>
            <w:left w:val="none" w:sz="0" w:space="0" w:color="auto"/>
            <w:bottom w:val="none" w:sz="0" w:space="0" w:color="auto"/>
            <w:right w:val="none" w:sz="0" w:space="0" w:color="auto"/>
          </w:divBdr>
        </w:div>
        <w:div w:id="1403141892">
          <w:marLeft w:val="0"/>
          <w:marRight w:val="0"/>
          <w:marTop w:val="0"/>
          <w:marBottom w:val="0"/>
          <w:divBdr>
            <w:top w:val="none" w:sz="0" w:space="0" w:color="auto"/>
            <w:left w:val="none" w:sz="0" w:space="0" w:color="auto"/>
            <w:bottom w:val="none" w:sz="0" w:space="0" w:color="auto"/>
            <w:right w:val="none" w:sz="0" w:space="0" w:color="auto"/>
          </w:divBdr>
        </w:div>
        <w:div w:id="143395402">
          <w:marLeft w:val="0"/>
          <w:marRight w:val="0"/>
          <w:marTop w:val="0"/>
          <w:marBottom w:val="0"/>
          <w:divBdr>
            <w:top w:val="none" w:sz="0" w:space="0" w:color="auto"/>
            <w:left w:val="none" w:sz="0" w:space="0" w:color="auto"/>
            <w:bottom w:val="none" w:sz="0" w:space="0" w:color="auto"/>
            <w:right w:val="none" w:sz="0" w:space="0" w:color="auto"/>
          </w:divBdr>
        </w:div>
        <w:div w:id="1258176658">
          <w:marLeft w:val="0"/>
          <w:marRight w:val="0"/>
          <w:marTop w:val="0"/>
          <w:marBottom w:val="0"/>
          <w:divBdr>
            <w:top w:val="none" w:sz="0" w:space="0" w:color="auto"/>
            <w:left w:val="none" w:sz="0" w:space="0" w:color="auto"/>
            <w:bottom w:val="none" w:sz="0" w:space="0" w:color="auto"/>
            <w:right w:val="none" w:sz="0" w:space="0" w:color="auto"/>
          </w:divBdr>
        </w:div>
        <w:div w:id="837959331">
          <w:marLeft w:val="0"/>
          <w:marRight w:val="0"/>
          <w:marTop w:val="0"/>
          <w:marBottom w:val="0"/>
          <w:divBdr>
            <w:top w:val="none" w:sz="0" w:space="0" w:color="auto"/>
            <w:left w:val="none" w:sz="0" w:space="0" w:color="auto"/>
            <w:bottom w:val="none" w:sz="0" w:space="0" w:color="auto"/>
            <w:right w:val="none" w:sz="0" w:space="0" w:color="auto"/>
          </w:divBdr>
        </w:div>
        <w:div w:id="2102099812">
          <w:marLeft w:val="0"/>
          <w:marRight w:val="0"/>
          <w:marTop w:val="0"/>
          <w:marBottom w:val="0"/>
          <w:divBdr>
            <w:top w:val="none" w:sz="0" w:space="0" w:color="auto"/>
            <w:left w:val="none" w:sz="0" w:space="0" w:color="auto"/>
            <w:bottom w:val="none" w:sz="0" w:space="0" w:color="auto"/>
            <w:right w:val="none" w:sz="0" w:space="0" w:color="auto"/>
          </w:divBdr>
        </w:div>
        <w:div w:id="1232884307">
          <w:marLeft w:val="0"/>
          <w:marRight w:val="0"/>
          <w:marTop w:val="0"/>
          <w:marBottom w:val="0"/>
          <w:divBdr>
            <w:top w:val="none" w:sz="0" w:space="0" w:color="auto"/>
            <w:left w:val="none" w:sz="0" w:space="0" w:color="auto"/>
            <w:bottom w:val="none" w:sz="0" w:space="0" w:color="auto"/>
            <w:right w:val="none" w:sz="0" w:space="0" w:color="auto"/>
          </w:divBdr>
        </w:div>
        <w:div w:id="1831208945">
          <w:marLeft w:val="0"/>
          <w:marRight w:val="0"/>
          <w:marTop w:val="0"/>
          <w:marBottom w:val="0"/>
          <w:divBdr>
            <w:top w:val="none" w:sz="0" w:space="0" w:color="auto"/>
            <w:left w:val="none" w:sz="0" w:space="0" w:color="auto"/>
            <w:bottom w:val="none" w:sz="0" w:space="0" w:color="auto"/>
            <w:right w:val="none" w:sz="0" w:space="0" w:color="auto"/>
          </w:divBdr>
        </w:div>
        <w:div w:id="878668804">
          <w:marLeft w:val="0"/>
          <w:marRight w:val="0"/>
          <w:marTop w:val="0"/>
          <w:marBottom w:val="0"/>
          <w:divBdr>
            <w:top w:val="none" w:sz="0" w:space="0" w:color="auto"/>
            <w:left w:val="none" w:sz="0" w:space="0" w:color="auto"/>
            <w:bottom w:val="none" w:sz="0" w:space="0" w:color="auto"/>
            <w:right w:val="none" w:sz="0" w:space="0" w:color="auto"/>
          </w:divBdr>
        </w:div>
        <w:div w:id="118840818">
          <w:marLeft w:val="0"/>
          <w:marRight w:val="0"/>
          <w:marTop w:val="0"/>
          <w:marBottom w:val="0"/>
          <w:divBdr>
            <w:top w:val="none" w:sz="0" w:space="0" w:color="auto"/>
            <w:left w:val="none" w:sz="0" w:space="0" w:color="auto"/>
            <w:bottom w:val="none" w:sz="0" w:space="0" w:color="auto"/>
            <w:right w:val="none" w:sz="0" w:space="0" w:color="auto"/>
          </w:divBdr>
        </w:div>
        <w:div w:id="534317118">
          <w:marLeft w:val="0"/>
          <w:marRight w:val="0"/>
          <w:marTop w:val="0"/>
          <w:marBottom w:val="0"/>
          <w:divBdr>
            <w:top w:val="none" w:sz="0" w:space="0" w:color="auto"/>
            <w:left w:val="none" w:sz="0" w:space="0" w:color="auto"/>
            <w:bottom w:val="none" w:sz="0" w:space="0" w:color="auto"/>
            <w:right w:val="none" w:sz="0" w:space="0" w:color="auto"/>
          </w:divBdr>
        </w:div>
        <w:div w:id="1253391452">
          <w:marLeft w:val="0"/>
          <w:marRight w:val="0"/>
          <w:marTop w:val="0"/>
          <w:marBottom w:val="0"/>
          <w:divBdr>
            <w:top w:val="none" w:sz="0" w:space="0" w:color="auto"/>
            <w:left w:val="none" w:sz="0" w:space="0" w:color="auto"/>
            <w:bottom w:val="none" w:sz="0" w:space="0" w:color="auto"/>
            <w:right w:val="none" w:sz="0" w:space="0" w:color="auto"/>
          </w:divBdr>
        </w:div>
        <w:div w:id="941109104">
          <w:marLeft w:val="0"/>
          <w:marRight w:val="0"/>
          <w:marTop w:val="0"/>
          <w:marBottom w:val="0"/>
          <w:divBdr>
            <w:top w:val="none" w:sz="0" w:space="0" w:color="auto"/>
            <w:left w:val="none" w:sz="0" w:space="0" w:color="auto"/>
            <w:bottom w:val="none" w:sz="0" w:space="0" w:color="auto"/>
            <w:right w:val="none" w:sz="0" w:space="0" w:color="auto"/>
          </w:divBdr>
        </w:div>
        <w:div w:id="1648588751">
          <w:marLeft w:val="0"/>
          <w:marRight w:val="0"/>
          <w:marTop w:val="0"/>
          <w:marBottom w:val="0"/>
          <w:divBdr>
            <w:top w:val="none" w:sz="0" w:space="0" w:color="auto"/>
            <w:left w:val="none" w:sz="0" w:space="0" w:color="auto"/>
            <w:bottom w:val="none" w:sz="0" w:space="0" w:color="auto"/>
            <w:right w:val="none" w:sz="0" w:space="0" w:color="auto"/>
          </w:divBdr>
        </w:div>
        <w:div w:id="1767071088">
          <w:marLeft w:val="0"/>
          <w:marRight w:val="0"/>
          <w:marTop w:val="0"/>
          <w:marBottom w:val="0"/>
          <w:divBdr>
            <w:top w:val="none" w:sz="0" w:space="0" w:color="auto"/>
            <w:left w:val="none" w:sz="0" w:space="0" w:color="auto"/>
            <w:bottom w:val="none" w:sz="0" w:space="0" w:color="auto"/>
            <w:right w:val="none" w:sz="0" w:space="0" w:color="auto"/>
          </w:divBdr>
        </w:div>
        <w:div w:id="873883664">
          <w:marLeft w:val="0"/>
          <w:marRight w:val="0"/>
          <w:marTop w:val="0"/>
          <w:marBottom w:val="0"/>
          <w:divBdr>
            <w:top w:val="none" w:sz="0" w:space="0" w:color="auto"/>
            <w:left w:val="none" w:sz="0" w:space="0" w:color="auto"/>
            <w:bottom w:val="none" w:sz="0" w:space="0" w:color="auto"/>
            <w:right w:val="none" w:sz="0" w:space="0" w:color="auto"/>
          </w:divBdr>
        </w:div>
        <w:div w:id="1116289218">
          <w:marLeft w:val="0"/>
          <w:marRight w:val="0"/>
          <w:marTop w:val="0"/>
          <w:marBottom w:val="0"/>
          <w:divBdr>
            <w:top w:val="none" w:sz="0" w:space="0" w:color="auto"/>
            <w:left w:val="none" w:sz="0" w:space="0" w:color="auto"/>
            <w:bottom w:val="none" w:sz="0" w:space="0" w:color="auto"/>
            <w:right w:val="none" w:sz="0" w:space="0" w:color="auto"/>
          </w:divBdr>
        </w:div>
        <w:div w:id="313683107">
          <w:marLeft w:val="0"/>
          <w:marRight w:val="0"/>
          <w:marTop w:val="0"/>
          <w:marBottom w:val="0"/>
          <w:divBdr>
            <w:top w:val="none" w:sz="0" w:space="0" w:color="auto"/>
            <w:left w:val="none" w:sz="0" w:space="0" w:color="auto"/>
            <w:bottom w:val="none" w:sz="0" w:space="0" w:color="auto"/>
            <w:right w:val="none" w:sz="0" w:space="0" w:color="auto"/>
          </w:divBdr>
        </w:div>
        <w:div w:id="15933969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healthaffairs.org/toc/hlthaff/34/10" TargetMode="External"/><Relationship Id="rId5" Type="http://schemas.openxmlformats.org/officeDocument/2006/relationships/hyperlink" Target="https://www.healthaffairs.org/journal/hlthaff"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2404</Words>
  <Characters>13226</Characters>
  <Application>Microsoft Office Word</Application>
  <DocSecurity>0</DocSecurity>
  <Lines>110</Lines>
  <Paragraphs>31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edyquiz@outlook.com</dc:creator>
  <cp:keywords/>
  <dc:description/>
  <cp:lastModifiedBy>Cuenta Microsoft</cp:lastModifiedBy>
  <cp:revision>4</cp:revision>
  <dcterms:created xsi:type="dcterms:W3CDTF">2020-05-29T22:56:00Z</dcterms:created>
  <dcterms:modified xsi:type="dcterms:W3CDTF">2020-05-29T22:57:00Z</dcterms:modified>
</cp:coreProperties>
</file>