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A6" w:rsidRPr="0076001D" w:rsidRDefault="001274A6" w:rsidP="001274A6">
      <w:pPr>
        <w:autoSpaceDE w:val="0"/>
        <w:autoSpaceDN w:val="0"/>
        <w:adjustRightInd w:val="0"/>
        <w:spacing w:after="0" w:line="400" w:lineRule="atLeast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76001D">
        <w:rPr>
          <w:rFonts w:asciiTheme="majorBidi" w:hAnsiTheme="majorBidi" w:cstheme="majorBidi"/>
          <w:b/>
          <w:bCs/>
          <w:sz w:val="24"/>
          <w:szCs w:val="24"/>
        </w:rPr>
        <w:t>Table S1</w:t>
      </w:r>
      <w:r w:rsidRPr="0076001D">
        <w:rPr>
          <w:rFonts w:asciiTheme="majorBidi" w:hAnsiTheme="majorBidi" w:cstheme="majorBidi"/>
          <w:sz w:val="24"/>
          <w:szCs w:val="24"/>
        </w:rPr>
        <w:t xml:space="preserve">: The association between </w:t>
      </w:r>
      <w:proofErr w:type="spellStart"/>
      <w:r w:rsidRPr="0076001D">
        <w:rPr>
          <w:rFonts w:asciiTheme="majorBidi" w:hAnsiTheme="majorBidi" w:cstheme="majorBidi"/>
          <w:sz w:val="24"/>
          <w:szCs w:val="24"/>
        </w:rPr>
        <w:t>spirometric</w:t>
      </w:r>
      <w:proofErr w:type="spellEnd"/>
      <w:r w:rsidRPr="0076001D">
        <w:rPr>
          <w:rFonts w:asciiTheme="majorBidi" w:hAnsiTheme="majorBidi" w:cstheme="majorBidi"/>
          <w:sz w:val="24"/>
          <w:szCs w:val="24"/>
        </w:rPr>
        <w:t xml:space="preserve"> indices and anthropometric parameters</w:t>
      </w:r>
    </w:p>
    <w:p w:rsidR="001274A6" w:rsidRPr="003C416F" w:rsidRDefault="001274A6" w:rsidP="001274A6">
      <w:pPr>
        <w:jc w:val="both"/>
        <w:rPr>
          <w:rFonts w:asciiTheme="majorBidi" w:hAnsiTheme="majorBidi" w:cstheme="majorBidi"/>
          <w:lang w:bidi="fa-IR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1276"/>
        <w:gridCol w:w="1622"/>
        <w:gridCol w:w="1680"/>
        <w:gridCol w:w="1604"/>
        <w:gridCol w:w="1330"/>
        <w:gridCol w:w="1866"/>
      </w:tblGrid>
      <w:tr w:rsidR="001274A6" w:rsidTr="00C33278">
        <w:trPr>
          <w:trHeight w:val="245"/>
        </w:trPr>
        <w:tc>
          <w:tcPr>
            <w:tcW w:w="1276" w:type="dxa"/>
            <w:vMerge w:val="restart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>
              <w:rPr>
                <w:rFonts w:asciiTheme="majorBidi" w:eastAsia="Calibri" w:hAnsiTheme="majorBidi" w:cstheme="majorBidi"/>
                <w:bCs/>
                <w:noProof w:val="0"/>
              </w:rPr>
              <w:t>Spirometry indices</w:t>
            </w:r>
          </w:p>
        </w:tc>
        <w:tc>
          <w:tcPr>
            <w:tcW w:w="1622" w:type="dxa"/>
            <w:vMerge w:val="restart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>
              <w:rPr>
                <w:rFonts w:asciiTheme="majorBidi" w:eastAsia="Calibri" w:hAnsiTheme="majorBidi" w:cstheme="majorBidi"/>
                <w:bCs/>
                <w:noProof w:val="0"/>
              </w:rPr>
              <w:t>Anthropometric indices</w:t>
            </w:r>
          </w:p>
        </w:tc>
        <w:tc>
          <w:tcPr>
            <w:tcW w:w="3284" w:type="dxa"/>
            <w:gridSpan w:val="2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 xml:space="preserve">R squared </w:t>
            </w:r>
            <w:r>
              <w:rPr>
                <w:rFonts w:asciiTheme="majorBidi" w:eastAsia="Calibri" w:hAnsiTheme="majorBidi" w:cstheme="majorBidi"/>
                <w:bCs/>
                <w:noProof w:val="0"/>
              </w:rPr>
              <w:t xml:space="preserve">in </w:t>
            </w: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males</w:t>
            </w:r>
          </w:p>
        </w:tc>
        <w:tc>
          <w:tcPr>
            <w:tcW w:w="3196" w:type="dxa"/>
            <w:gridSpan w:val="2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 xml:space="preserve">R squared </w:t>
            </w:r>
            <w:r>
              <w:rPr>
                <w:rFonts w:asciiTheme="majorBidi" w:eastAsia="Calibri" w:hAnsiTheme="majorBidi" w:cstheme="majorBidi"/>
                <w:bCs/>
                <w:noProof w:val="0"/>
              </w:rPr>
              <w:t xml:space="preserve">in </w:t>
            </w: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females</w:t>
            </w:r>
          </w:p>
        </w:tc>
      </w:tr>
      <w:tr w:rsidR="001274A6" w:rsidTr="00C33278">
        <w:trPr>
          <w:trHeight w:val="127"/>
        </w:trPr>
        <w:tc>
          <w:tcPr>
            <w:tcW w:w="1276" w:type="dxa"/>
            <w:vMerge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</w:p>
        </w:tc>
        <w:tc>
          <w:tcPr>
            <w:tcW w:w="1622" w:type="dxa"/>
            <w:vMerge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LLN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Predicted value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LLN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Predicted  value</w:t>
            </w:r>
          </w:p>
        </w:tc>
      </w:tr>
      <w:tr w:rsidR="001274A6" w:rsidTr="00C33278">
        <w:trPr>
          <w:trHeight w:val="245"/>
        </w:trPr>
        <w:tc>
          <w:tcPr>
            <w:tcW w:w="1276" w:type="dxa"/>
            <w:vMerge w:val="restart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FEV</w:t>
            </w:r>
            <w:r w:rsidRPr="00F1178A">
              <w:rPr>
                <w:rFonts w:asciiTheme="majorBidi" w:eastAsia="Calibri" w:hAnsiTheme="majorBidi" w:cstheme="majorBidi"/>
                <w:bCs/>
                <w:noProof w:val="0"/>
                <w:vertAlign w:val="subscript"/>
              </w:rPr>
              <w:t>1</w:t>
            </w: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Age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0.84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</w:t>
            </w:r>
            <w:r>
              <w:rPr>
                <w:rFonts w:asciiTheme="majorBidi" w:eastAsia="Calibri" w:hAnsiTheme="majorBidi" w:cstheme="majorBidi"/>
                <w:bCs/>
                <w:noProof w:val="0"/>
              </w:rPr>
              <w:t>8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0.87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0.42</w:t>
            </w:r>
          </w:p>
        </w:tc>
      </w:tr>
      <w:tr w:rsidR="001274A6" w:rsidTr="00C33278">
        <w:trPr>
          <w:trHeight w:val="260"/>
        </w:trPr>
        <w:tc>
          <w:tcPr>
            <w:tcW w:w="1276" w:type="dxa"/>
            <w:vMerge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Height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0.69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0.85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0.55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0.45</w:t>
            </w:r>
          </w:p>
        </w:tc>
      </w:tr>
      <w:tr w:rsidR="001274A6" w:rsidTr="00C33278">
        <w:trPr>
          <w:trHeight w:val="109"/>
        </w:trPr>
        <w:tc>
          <w:tcPr>
            <w:tcW w:w="1276" w:type="dxa"/>
            <w:vMerge w:val="restart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FVC</w:t>
            </w: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Age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0.82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0.76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0.85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0.78</w:t>
            </w:r>
          </w:p>
        </w:tc>
      </w:tr>
      <w:tr w:rsidR="001274A6" w:rsidTr="00C33278">
        <w:trPr>
          <w:trHeight w:val="260"/>
        </w:trPr>
        <w:tc>
          <w:tcPr>
            <w:tcW w:w="1276" w:type="dxa"/>
            <w:vMerge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Height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0.78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0.89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0.61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0.79</w:t>
            </w:r>
          </w:p>
        </w:tc>
      </w:tr>
      <w:tr w:rsidR="001274A6" w:rsidTr="00C33278">
        <w:trPr>
          <w:trHeight w:val="245"/>
        </w:trPr>
        <w:tc>
          <w:tcPr>
            <w:tcW w:w="1276" w:type="dxa"/>
            <w:vMerge w:val="restart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FEV</w:t>
            </w:r>
            <w:r w:rsidRPr="00F1178A">
              <w:rPr>
                <w:rFonts w:asciiTheme="majorBidi" w:eastAsia="Calibri" w:hAnsiTheme="majorBidi" w:cstheme="majorBidi"/>
                <w:bCs/>
                <w:noProof w:val="0"/>
                <w:vertAlign w:val="subscript"/>
              </w:rPr>
              <w:t>1</w:t>
            </w: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/FVC</w:t>
            </w: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Age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0.87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0.59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0.79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0.82</w:t>
            </w:r>
          </w:p>
        </w:tc>
      </w:tr>
      <w:tr w:rsidR="001274A6" w:rsidTr="00C33278">
        <w:trPr>
          <w:trHeight w:val="260"/>
        </w:trPr>
        <w:tc>
          <w:tcPr>
            <w:tcW w:w="1276" w:type="dxa"/>
            <w:vMerge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</w:p>
        </w:tc>
        <w:tc>
          <w:tcPr>
            <w:tcW w:w="1622" w:type="dxa"/>
          </w:tcPr>
          <w:p w:rsidR="001274A6" w:rsidRPr="00F1178A" w:rsidRDefault="001274A6" w:rsidP="00C33278">
            <w:pPr>
              <w:pStyle w:val="EndNoteBibliography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Height</w:t>
            </w:r>
          </w:p>
        </w:tc>
        <w:tc>
          <w:tcPr>
            <w:tcW w:w="168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0.15</w:t>
            </w:r>
          </w:p>
        </w:tc>
        <w:tc>
          <w:tcPr>
            <w:tcW w:w="1604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0.29</w:t>
            </w:r>
          </w:p>
        </w:tc>
        <w:tc>
          <w:tcPr>
            <w:tcW w:w="1330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0.13</w:t>
            </w:r>
          </w:p>
        </w:tc>
        <w:tc>
          <w:tcPr>
            <w:tcW w:w="1866" w:type="dxa"/>
          </w:tcPr>
          <w:p w:rsidR="001274A6" w:rsidRPr="00F1178A" w:rsidRDefault="001274A6" w:rsidP="00C33278">
            <w:pPr>
              <w:pStyle w:val="EndNoteBibliography"/>
              <w:jc w:val="center"/>
              <w:rPr>
                <w:rFonts w:asciiTheme="majorBidi" w:eastAsia="Calibri" w:hAnsiTheme="majorBidi" w:cstheme="majorBidi"/>
                <w:bCs/>
                <w:noProof w:val="0"/>
              </w:rPr>
            </w:pPr>
            <w:r w:rsidRPr="00F1178A">
              <w:rPr>
                <w:rFonts w:asciiTheme="majorBidi" w:eastAsia="Calibri" w:hAnsiTheme="majorBidi" w:cstheme="majorBidi"/>
                <w:bCs/>
                <w:noProof w:val="0"/>
              </w:rPr>
              <w:t>0.16</w:t>
            </w:r>
          </w:p>
        </w:tc>
      </w:tr>
    </w:tbl>
    <w:p w:rsidR="001274A6" w:rsidRPr="00F87AB7" w:rsidRDefault="001274A6" w:rsidP="001274A6">
      <w:pPr>
        <w:tabs>
          <w:tab w:val="left" w:pos="1665"/>
        </w:tabs>
        <w:rPr>
          <w:rFonts w:asciiTheme="majorBidi" w:hAnsiTheme="majorBidi" w:cstheme="majorBidi"/>
        </w:rPr>
      </w:pPr>
      <w:r w:rsidRPr="00F87AB7">
        <w:rPr>
          <w:rFonts w:asciiTheme="majorBidi" w:eastAsia="Calibri" w:hAnsiTheme="majorBidi" w:cstheme="majorBidi"/>
          <w:bCs/>
        </w:rPr>
        <w:t>R squared</w:t>
      </w:r>
      <w:r w:rsidRPr="00F87AB7">
        <w:rPr>
          <w:rFonts w:asciiTheme="majorBidi" w:hAnsiTheme="majorBidi" w:cstheme="majorBidi"/>
        </w:rPr>
        <w:t xml:space="preserve"> by nonlinear correlation (cubic correlation)</w:t>
      </w:r>
    </w:p>
    <w:p w:rsidR="004B3C26" w:rsidRDefault="004B3C26">
      <w:bookmarkStart w:id="0" w:name="_GoBack"/>
      <w:bookmarkEnd w:id="0"/>
    </w:p>
    <w:sectPr w:rsidR="004B3C26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80122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68E" w:rsidRDefault="001274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F668E" w:rsidRDefault="001274A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A6"/>
    <w:rsid w:val="001274A6"/>
    <w:rsid w:val="004B3C26"/>
    <w:rsid w:val="009C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B93E11-A653-4CFD-A1C2-7CBB2F8D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A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1274A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274A6"/>
    <w:rPr>
      <w:rFonts w:ascii="Calibri" w:eastAsiaTheme="minorEastAsia" w:hAnsi="Calibri" w:cs="Calibri"/>
      <w:noProof/>
    </w:rPr>
  </w:style>
  <w:style w:type="table" w:styleId="TableGrid">
    <w:name w:val="Table Grid"/>
    <w:basedOn w:val="TableNormal"/>
    <w:uiPriority w:val="59"/>
    <w:rsid w:val="001274A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274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4A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2022-08-15T15:20:00Z</dcterms:created>
  <dcterms:modified xsi:type="dcterms:W3CDTF">2022-08-15T15:20:00Z</dcterms:modified>
</cp:coreProperties>
</file>