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70A30" w14:textId="77777777" w:rsidR="002F3C48" w:rsidRPr="00A9116B" w:rsidRDefault="002F3C48" w:rsidP="002F3C48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n-US"/>
        </w:rPr>
      </w:pPr>
      <w:r w:rsidRPr="00A9116B">
        <w:rPr>
          <w:rFonts w:asciiTheme="minorHAnsi" w:hAnsiTheme="minorHAnsi" w:cstheme="minorHAnsi"/>
          <w:b/>
          <w:bCs/>
          <w:sz w:val="28"/>
          <w:szCs w:val="28"/>
          <w:lang w:val="en-US"/>
        </w:rPr>
        <w:t>Supplementary data</w:t>
      </w:r>
    </w:p>
    <w:p w14:paraId="7F9EA435" w14:textId="77777777" w:rsidR="002F3C48" w:rsidRPr="00A9116B" w:rsidRDefault="002F3C48" w:rsidP="002F3C48">
      <w:pPr>
        <w:rPr>
          <w:rFonts w:asciiTheme="minorHAnsi" w:hAnsiTheme="minorHAnsi" w:cstheme="minorHAnsi"/>
          <w:sz w:val="28"/>
          <w:szCs w:val="28"/>
          <w:lang w:val="en-US"/>
        </w:rPr>
      </w:pPr>
    </w:p>
    <w:p w14:paraId="040E7E1E" w14:textId="77777777" w:rsidR="002F3C48" w:rsidRPr="00A9116B" w:rsidRDefault="002F3C48" w:rsidP="002F3C48">
      <w:pPr>
        <w:rPr>
          <w:rFonts w:asciiTheme="minorHAnsi" w:hAnsiTheme="minorHAnsi" w:cstheme="minorHAnsi"/>
          <w:sz w:val="28"/>
          <w:szCs w:val="28"/>
          <w:lang w:val="en-US"/>
        </w:rPr>
      </w:pPr>
      <w:r w:rsidRPr="00A9116B">
        <w:rPr>
          <w:rFonts w:asciiTheme="minorHAnsi" w:hAnsiTheme="minorHAnsi" w:cstheme="minorHAnsi"/>
          <w:sz w:val="28"/>
          <w:szCs w:val="28"/>
          <w:lang w:val="en-US"/>
        </w:rPr>
        <w:t>Table 1 Balance of factor associate with receive influenza vaccine</w:t>
      </w:r>
    </w:p>
    <w:p w14:paraId="3B08F7ED" w14:textId="77777777" w:rsidR="002F3C48" w:rsidRPr="00DE783B" w:rsidRDefault="002F3C48" w:rsidP="002F3C48">
      <w:pPr>
        <w:rPr>
          <w:rFonts w:asciiTheme="majorHAnsi" w:hAnsiTheme="majorHAnsi" w:cstheme="majorHAnsi"/>
          <w:sz w:val="18"/>
          <w:szCs w:val="18"/>
        </w:rPr>
      </w:pP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3402"/>
        <w:gridCol w:w="1560"/>
        <w:gridCol w:w="1561"/>
        <w:gridCol w:w="1557"/>
        <w:gridCol w:w="1418"/>
      </w:tblGrid>
      <w:tr w:rsidR="002F3C48" w:rsidRPr="00DE783B" w14:paraId="02D0A8DD" w14:textId="77777777" w:rsidTr="00AE3E6C">
        <w:trPr>
          <w:trHeight w:val="310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0D52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Estimation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F4E7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Standardized differences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3443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Variance ratio</w:t>
            </w:r>
          </w:p>
        </w:tc>
      </w:tr>
      <w:tr w:rsidR="002F3C48" w:rsidRPr="00DE783B" w14:paraId="3964626D" w14:textId="77777777" w:rsidTr="00AE3E6C">
        <w:trPr>
          <w:trHeight w:val="310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AD472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C8B2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Raw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36BF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Weighted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0E50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Raw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CD23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Weighted</w:t>
            </w:r>
          </w:p>
        </w:tc>
      </w:tr>
      <w:tr w:rsidR="002F3C48" w:rsidRPr="00DE783B" w14:paraId="59B27E08" w14:textId="77777777" w:rsidTr="00AE3E6C">
        <w:trPr>
          <w:trHeight w:val="31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B79A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HFpEF vs none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7E24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-0.6572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F3D6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0.0266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1A87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0.7234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9950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1.0043</w:t>
            </w:r>
          </w:p>
        </w:tc>
      </w:tr>
      <w:tr w:rsidR="002F3C48" w:rsidRPr="00DE783B" w14:paraId="2AF22A17" w14:textId="77777777" w:rsidTr="00AE3E6C">
        <w:trPr>
          <w:trHeight w:val="31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EF5F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MRA vs none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0C9A8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0.8131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50A12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-0.0253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03ECB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1.2489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9496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0.9842</w:t>
            </w:r>
          </w:p>
        </w:tc>
      </w:tr>
      <w:tr w:rsidR="002F3C48" w:rsidRPr="00DE783B" w14:paraId="639B5D27" w14:textId="77777777" w:rsidTr="00AE3E6C">
        <w:trPr>
          <w:trHeight w:val="31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87E7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Number of GDMT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70B3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0.8399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5D50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-0.0204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C18B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1.0296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D887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1.1008</w:t>
            </w:r>
          </w:p>
        </w:tc>
      </w:tr>
      <w:tr w:rsidR="002F3C48" w:rsidRPr="00DE783B" w14:paraId="4F4347ED" w14:textId="77777777" w:rsidTr="00AE3E6C">
        <w:trPr>
          <w:trHeight w:val="31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7E27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SBP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187F9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-0.4773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FADA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-0.0871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5B28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0.6486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DED4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0.6915</w:t>
            </w:r>
          </w:p>
        </w:tc>
      </w:tr>
      <w:tr w:rsidR="002F3C48" w:rsidRPr="00DE783B" w14:paraId="117077F8" w14:textId="77777777" w:rsidTr="00AE3E6C">
        <w:trPr>
          <w:trHeight w:val="31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31ED" w14:textId="77777777" w:rsidR="002F3C48" w:rsidRPr="00DE783B" w:rsidRDefault="002F3C48" w:rsidP="00AE3E6C">
            <w:pPr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DBP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4158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0.0688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8430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0.0175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20A0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1.2721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E3EEB" w14:textId="77777777" w:rsidR="002F3C48" w:rsidRPr="00DE783B" w:rsidRDefault="002F3C48" w:rsidP="00AE3E6C">
            <w:pPr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E783B">
              <w:rPr>
                <w:rFonts w:asciiTheme="majorHAnsi" w:hAnsiTheme="majorHAnsi" w:cstheme="majorHAnsi"/>
                <w:color w:val="000000"/>
                <w:sz w:val="18"/>
                <w:szCs w:val="18"/>
                <w:lang w:val="en-US"/>
              </w:rPr>
              <w:t>0.9161</w:t>
            </w:r>
          </w:p>
        </w:tc>
      </w:tr>
    </w:tbl>
    <w:p w14:paraId="22B71A38" w14:textId="77777777" w:rsidR="002F3C48" w:rsidRPr="00DE783B" w:rsidRDefault="002F3C48" w:rsidP="002F3C48">
      <w:pPr>
        <w:rPr>
          <w:rFonts w:asciiTheme="majorHAnsi" w:hAnsiTheme="majorHAnsi" w:cstheme="majorHAnsi"/>
          <w:sz w:val="18"/>
          <w:szCs w:val="18"/>
          <w:lang w:val="en-US"/>
        </w:rPr>
      </w:pPr>
      <w:r w:rsidRPr="00DE783B">
        <w:rPr>
          <w:rFonts w:asciiTheme="majorHAnsi" w:hAnsiTheme="majorHAnsi" w:cstheme="majorHAnsi"/>
          <w:sz w:val="18"/>
          <w:szCs w:val="18"/>
        </w:rPr>
        <w:t xml:space="preserve"> *Test for covariate balance p-value = 0.</w:t>
      </w:r>
      <w:r w:rsidRPr="00DE783B">
        <w:rPr>
          <w:rFonts w:asciiTheme="majorHAnsi" w:hAnsiTheme="majorHAnsi" w:cstheme="majorHAnsi"/>
          <w:sz w:val="18"/>
          <w:szCs w:val="18"/>
          <w:lang w:val="en-US"/>
        </w:rPr>
        <w:t>3696</w:t>
      </w:r>
    </w:p>
    <w:p w14:paraId="6575A7DD" w14:textId="77777777" w:rsidR="002F3C48" w:rsidRPr="00A9116B" w:rsidRDefault="002F3C48" w:rsidP="002F3C48">
      <w:pPr>
        <w:rPr>
          <w:rFonts w:cstheme="minorHAnsi"/>
          <w:sz w:val="28"/>
          <w:szCs w:val="28"/>
          <w:lang w:val="en-US"/>
        </w:rPr>
      </w:pPr>
    </w:p>
    <w:p w14:paraId="6DB5BB19" w14:textId="77777777" w:rsidR="002F3C48" w:rsidRPr="00A9116B" w:rsidRDefault="002F3C48" w:rsidP="002F3C48">
      <w:pPr>
        <w:rPr>
          <w:rFonts w:asciiTheme="minorHAnsi" w:hAnsiTheme="minorHAnsi" w:cstheme="minorHAnsi"/>
          <w:sz w:val="28"/>
          <w:szCs w:val="28"/>
          <w:lang w:val="en-US"/>
        </w:rPr>
      </w:pPr>
    </w:p>
    <w:p w14:paraId="5DB7B3B4" w14:textId="77777777" w:rsidR="00FA756B" w:rsidRPr="002F3C48" w:rsidRDefault="00FA756B">
      <w:pPr>
        <w:rPr>
          <w:lang w:val="en-US"/>
        </w:rPr>
      </w:pPr>
    </w:p>
    <w:sectPr w:rsidR="00FA756B" w:rsidRPr="002F3C48" w:rsidSect="003A14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C48"/>
    <w:rsid w:val="00037916"/>
    <w:rsid w:val="00045407"/>
    <w:rsid w:val="000F04F5"/>
    <w:rsid w:val="00154BA9"/>
    <w:rsid w:val="0024414C"/>
    <w:rsid w:val="002B553F"/>
    <w:rsid w:val="002F3C48"/>
    <w:rsid w:val="003A14B1"/>
    <w:rsid w:val="003B6CF7"/>
    <w:rsid w:val="005B5F22"/>
    <w:rsid w:val="00653A6F"/>
    <w:rsid w:val="006801CA"/>
    <w:rsid w:val="007A502D"/>
    <w:rsid w:val="0084459B"/>
    <w:rsid w:val="00945649"/>
    <w:rsid w:val="009B6FA0"/>
    <w:rsid w:val="009C1AFB"/>
    <w:rsid w:val="009F01A8"/>
    <w:rsid w:val="00A7436A"/>
    <w:rsid w:val="00A95D94"/>
    <w:rsid w:val="00AF6E95"/>
    <w:rsid w:val="00B34F30"/>
    <w:rsid w:val="00BC57F7"/>
    <w:rsid w:val="00CC5E3E"/>
    <w:rsid w:val="00DC0E0A"/>
    <w:rsid w:val="00E3494E"/>
    <w:rsid w:val="00E3727A"/>
    <w:rsid w:val="00E64C4F"/>
    <w:rsid w:val="00E701CD"/>
    <w:rsid w:val="00EA0CAC"/>
    <w:rsid w:val="00ED15F3"/>
    <w:rsid w:val="00FA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7DE15F"/>
  <w15:chartTrackingRefBased/>
  <w15:docId w15:val="{747539AD-ABA1-5A45-8066-07799314B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C48"/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chatpetch maneesopit</dc:creator>
  <cp:keywords/>
  <dc:description/>
  <cp:lastModifiedBy>chatpetch maneesopit</cp:lastModifiedBy>
  <cp:revision>1</cp:revision>
  <dcterms:created xsi:type="dcterms:W3CDTF">2022-06-29T12:53:00Z</dcterms:created>
  <dcterms:modified xsi:type="dcterms:W3CDTF">2022-06-29T12:54:00Z</dcterms:modified>
</cp:coreProperties>
</file>