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F8C25" w14:textId="77777777" w:rsidR="005E0CED" w:rsidRDefault="00ED2F4D" w:rsidP="005E0CED">
      <w:pPr>
        <w:rPr>
          <w:b/>
          <w:u w:val="single"/>
        </w:rPr>
      </w:pPr>
      <w:r>
        <w:rPr>
          <w:b/>
          <w:u w:val="single"/>
        </w:rPr>
        <w:t>Extended</w:t>
      </w:r>
      <w:r w:rsidR="00AA12F8" w:rsidRPr="00AA12F8">
        <w:rPr>
          <w:b/>
          <w:u w:val="single"/>
        </w:rPr>
        <w:t xml:space="preserve"> data</w:t>
      </w:r>
    </w:p>
    <w:p w14:paraId="49100A22" w14:textId="77777777" w:rsidR="00AE5E38" w:rsidRDefault="00AE5E38" w:rsidP="005E0CED">
      <w:pPr>
        <w:rPr>
          <w:b/>
          <w:u w:val="single"/>
        </w:rPr>
      </w:pPr>
    </w:p>
    <w:p w14:paraId="07619804" w14:textId="77777777" w:rsidR="00AE5E38" w:rsidRDefault="00AE5E38" w:rsidP="005E0CED">
      <w:pPr>
        <w:rPr>
          <w:b/>
          <w:u w:val="single"/>
        </w:rPr>
      </w:pPr>
    </w:p>
    <w:p w14:paraId="461186E1" w14:textId="77777777" w:rsidR="00AE5E38" w:rsidRDefault="00AE5E38" w:rsidP="005E0CED">
      <w:pPr>
        <w:sectPr w:rsidR="00AE5E38" w:rsidSect="005E0CED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29702CC6" w14:textId="435ECDF8" w:rsidR="00ED2F4D" w:rsidRDefault="00ED2F4D" w:rsidP="00ED2F4D">
      <w:pPr>
        <w:pStyle w:val="Caption"/>
        <w:keepNext/>
      </w:pPr>
      <w:r>
        <w:lastRenderedPageBreak/>
        <w:t xml:space="preserve">Extended Data Table </w:t>
      </w:r>
      <w:r w:rsidR="00C37CB8">
        <w:fldChar w:fldCharType="begin"/>
      </w:r>
      <w:r w:rsidR="00C37CB8">
        <w:instrText xml:space="preserve"> SEQ Extended_Data_Table \* ARABIC </w:instrText>
      </w:r>
      <w:r w:rsidR="00C37CB8">
        <w:fldChar w:fldCharType="separate"/>
      </w:r>
      <w:r w:rsidR="00913AF7">
        <w:rPr>
          <w:noProof/>
        </w:rPr>
        <w:t>1</w:t>
      </w:r>
      <w:r w:rsidR="00C37CB8">
        <w:rPr>
          <w:noProof/>
        </w:rPr>
        <w:fldChar w:fldCharType="end"/>
      </w:r>
      <w:r>
        <w:t>:</w:t>
      </w:r>
      <w:r w:rsidRPr="00EE44D9">
        <w:t xml:space="preserve"> </w:t>
      </w:r>
      <w:r w:rsidRPr="003532BF">
        <w:t>Key characteristics of vaccinated and control groups included in the vaccination and miscarriage subgroup analyses</w:t>
      </w:r>
    </w:p>
    <w:tbl>
      <w:tblPr>
        <w:tblW w:w="520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055"/>
        <w:gridCol w:w="1429"/>
        <w:gridCol w:w="1394"/>
        <w:gridCol w:w="1458"/>
        <w:gridCol w:w="1371"/>
        <w:gridCol w:w="1333"/>
        <w:gridCol w:w="1298"/>
        <w:gridCol w:w="1365"/>
        <w:gridCol w:w="1333"/>
        <w:gridCol w:w="1487"/>
      </w:tblGrid>
      <w:tr w:rsidR="00AA12F8" w:rsidRPr="00FA4749" w14:paraId="774EC772" w14:textId="77777777" w:rsidTr="00AA12F8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2E6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985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BNT162b2 sub-group analysis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698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mRNA-1273 sub-group analysis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98FC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ChAdOx1-S/nCoV-19 subgroup analysis</w:t>
            </w:r>
          </w:p>
        </w:tc>
      </w:tr>
      <w:tr w:rsidR="00AA12F8" w:rsidRPr="00FA4749" w14:paraId="6DF81D06" w14:textId="77777777" w:rsidTr="00AA12F8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60B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EF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609378D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DEE4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4809990F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230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7A5D97D4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949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711DBDA9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FE3F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7083887B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F79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097F00F2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8ED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761BCD75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5AE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3334A793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132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4CBC46E2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</w:tr>
      <w:tr w:rsidR="00AA12F8" w:rsidRPr="00FA4749" w14:paraId="2D3961E8" w14:textId="77777777" w:rsidTr="00AA12F8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7E4F9C" w14:textId="77777777" w:rsidR="00AA12F8" w:rsidRPr="00FA4749" w:rsidRDefault="00AA12F8" w:rsidP="00AA12F8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Key characteristics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C10B2F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D6D90C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518C6E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854774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1311C6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9D8A3B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CCE733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CE93B4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0523C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5DE91D5F" w14:textId="77777777" w:rsidTr="0028670C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6DBD01" w14:textId="77777777" w:rsidR="00AA12F8" w:rsidRPr="00FA4749" w:rsidRDefault="00AA12F8" w:rsidP="00AA12F8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Number of pregnancies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F879EC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13675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6A332A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41025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39C9B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13675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FB79AC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2260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778451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6780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1BE02F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2260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742CDE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2612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E9E032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7836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4ABAB2" w14:textId="77777777" w:rsidR="00AA12F8" w:rsidRPr="00FA4749" w:rsidRDefault="00AA12F8" w:rsidP="00AA12F8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2612</w:t>
            </w:r>
          </w:p>
        </w:tc>
      </w:tr>
      <w:tr w:rsidR="005E0CED" w:rsidRPr="00FA4749" w14:paraId="11577DFD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18B621" w14:textId="77777777" w:rsidR="00514029" w:rsidRPr="00FA4749" w:rsidRDefault="00514029" w:rsidP="00514029">
            <w:pPr>
              <w:pStyle w:val="BodyText"/>
              <w:spacing w:before="0" w:after="0"/>
              <w:rPr>
                <w:rFonts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Median age (min-max)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0FEA0D" w14:textId="77777777" w:rsidR="00514029" w:rsidRPr="00FA4749" w:rsidRDefault="00681CAD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 (14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-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49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92DB4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 (14-50)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F3E613" w14:textId="77777777" w:rsidR="00514029" w:rsidRPr="00FA4749" w:rsidRDefault="00681CAD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 xml:space="preserve"> (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14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-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52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CE3D38" w14:textId="77777777" w:rsidR="00514029" w:rsidRPr="00FA4749" w:rsidRDefault="00681CAD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 (17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-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51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F70C5" w14:textId="77777777" w:rsidR="00514029" w:rsidRPr="00FA4749" w:rsidRDefault="00B938C0" w:rsidP="00514029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 (16-51)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663730" w14:textId="77777777" w:rsidR="00514029" w:rsidRPr="00FA4749" w:rsidRDefault="00514029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31 (</w:t>
            </w:r>
            <w:r w:rsidR="00681CAD" w:rsidRPr="00FA4749">
              <w:rPr>
                <w:rFonts w:eastAsia="Calibri" w:cstheme="minorHAnsi"/>
                <w:sz w:val="18"/>
                <w:szCs w:val="18"/>
                <w:lang w:eastAsia="en-US"/>
              </w:rPr>
              <w:t>14-46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6035EF" w14:textId="77777777" w:rsidR="00514029" w:rsidRPr="00FA4749" w:rsidRDefault="00681CAD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32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 xml:space="preserve"> (1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7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-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50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01D149" w14:textId="77777777" w:rsidR="00514029" w:rsidRPr="00FA4749" w:rsidRDefault="00B938C0" w:rsidP="00514029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32 (16-51)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C6D7F4" w14:textId="77777777" w:rsidR="00514029" w:rsidRPr="00FA4749" w:rsidRDefault="00681CAD" w:rsidP="00681CAD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32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 xml:space="preserve"> (1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4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-</w:t>
            </w:r>
            <w:r w:rsidRPr="00FA4749">
              <w:rPr>
                <w:rFonts w:eastAsia="Calibri" w:cstheme="minorHAnsi"/>
                <w:sz w:val="18"/>
                <w:szCs w:val="18"/>
                <w:lang w:eastAsia="en-US"/>
              </w:rPr>
              <w:t>54</w:t>
            </w:r>
            <w:r w:rsidR="00514029" w:rsidRPr="00FA4749">
              <w:rPr>
                <w:rFonts w:eastAsia="Calibri" w:cstheme="minorHAnsi"/>
                <w:sz w:val="18"/>
                <w:szCs w:val="18"/>
                <w:lang w:eastAsia="en-US"/>
              </w:rPr>
              <w:t>)</w:t>
            </w:r>
          </w:p>
        </w:tc>
      </w:tr>
      <w:tr w:rsidR="005E0CED" w:rsidRPr="00FA4749" w14:paraId="12B08B25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891E49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Deprivation (SIMD quintile)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5BCC6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BC9AB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88A43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10B93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9EF1D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AF892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2EBAF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C8AA3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3606D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2E39C8FC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D6D0CD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 (most deprived)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15117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2361 (17.3%)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4B65D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8986 (21.9%)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8E7C4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3216 (23.5%)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42E98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461 (20.4%)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06466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1459 (21.5%)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C6924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523 (23.1%)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E6EA5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649 (24.8%)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B7F03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1673 (21.4%)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86DF8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611 (23.4%)</w:t>
            </w:r>
          </w:p>
        </w:tc>
      </w:tr>
      <w:tr w:rsidR="005E0CED" w:rsidRPr="00FA4749" w14:paraId="54699FAD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E032F4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0FA3F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2523 (18.4%)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1199B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8039 (19.6%)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41CAC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2821 (20.6%)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0E20D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412 (18.2%)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0DE5E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1325 (19.5%)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3A22B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444 (19.6%)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53999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539 (20.6%)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38AD3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1544 (19.7%)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59219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498 (19.1%)</w:t>
            </w:r>
          </w:p>
        </w:tc>
      </w:tr>
      <w:tr w:rsidR="005E0CED" w:rsidRPr="00FA4749" w14:paraId="59B13B56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1F99B8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591AF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2667 (19.5%)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6B1CA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7325 (17.9%)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37776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2515 (18.4%)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ED905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315 (13.9%)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C79AE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1181 (17.4%)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8F1B7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405 (17.9%)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1E566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480 (18.4%)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E4F4D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1384 (17.7%)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91FD5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498 (19.1%)</w:t>
            </w:r>
          </w:p>
        </w:tc>
      </w:tr>
      <w:tr w:rsidR="005E0CED" w:rsidRPr="00FA4749" w14:paraId="12FFF46C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3E43C1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BA4A7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3168 (23.2%)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C65FF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8499 (20.7%)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5C3FD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2717 (19.9%)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096B3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459 (20.3%)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63674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1436 (21.2%)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7E45D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471 (20.8%)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4A3FA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487 (18.6%)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78750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1585 (20.2%)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2F8B4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499 (19.1%)</w:t>
            </w:r>
          </w:p>
        </w:tc>
      </w:tr>
      <w:tr w:rsidR="005E0CED" w:rsidRPr="00FA4749" w14:paraId="1491CF0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5098D9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 (least deprived)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04667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2850 (20.8%)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DCC95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7782 (19.0%)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23EC9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2319 (17.0%)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3901C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599 (26.5%)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04FDF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1329 (19.6%)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8EBC3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406 (18.0%)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D6CC7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434 (16.6%)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6EC64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1531 (19.5%)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B94B7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478 (18.3%)</w:t>
            </w:r>
          </w:p>
        </w:tc>
      </w:tr>
      <w:tr w:rsidR="005E0CED" w:rsidRPr="00FA4749" w14:paraId="5DF58464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BF35FA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867EC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106 (0.8%)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BA72A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394 (1.0%)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CD731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87 (0.6%)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628C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 (0.6%)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1837A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50 (0.7%)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1D0E0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 (0.5%)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B06AD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 (0.9%)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FF0EA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119 (1.5%)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E1C2A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 (1.1%)</w:t>
            </w:r>
          </w:p>
        </w:tc>
      </w:tr>
      <w:tr w:rsidR="005E0CED" w:rsidRPr="00FA4749" w14:paraId="76379E5C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E4D69B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Ethnicity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09CFD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76B17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83C81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A0500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2C154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39501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C2292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B233E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7E2AA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4BC5740F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C3311F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White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405C4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11639 (85.1%)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21373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27297 (66.5%)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4ED7A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11455 (83.8%)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B4B3E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1746 (77.3%)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669DA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4608 (68.0%)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B9F4D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1891 (83.7%)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F3B82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2314 (88.6%)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EC58E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4829 (61.6%)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1C751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2131 (81.6%)</w:t>
            </w:r>
          </w:p>
        </w:tc>
      </w:tr>
      <w:tr w:rsidR="005E0CED" w:rsidRPr="00FA4749" w14:paraId="00A4A3CD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0248D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South Asian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B0BDA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496 (3.6%)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68012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964 (2.3%)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007D5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458 (3.3%)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D58CD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123 (5.4%)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87B40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140 (2.1%)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110C7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82 (3.6%)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17E80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76 (2.9%)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2C3FB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149 (1.9%)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95F35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88 (3.4%)</w:t>
            </w:r>
          </w:p>
        </w:tc>
      </w:tr>
      <w:tr w:rsidR="005E0CED" w:rsidRPr="00FA4749" w14:paraId="149C14BC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2CB17C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Black/Caribbean /African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A1BCD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133 (1.0%)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D72EE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473 (1.2%)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2FD5E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266 (1.9%)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D9AF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 (2.7%)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9DE6D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81 (1.2%)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ADB76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46 (2.0%)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61901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 (1.5%)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E243B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113 (1.4%)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4D5AA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58 (2.2%)</w:t>
            </w:r>
          </w:p>
        </w:tc>
      </w:tr>
      <w:tr w:rsidR="005E0CED" w:rsidRPr="00FA4749" w14:paraId="6F4F178D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D43621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Other/mixed ethnicity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2D74E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413 (3.0%)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EB288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1022 (2.5%)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7F602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491 (3.6%)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984AC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115 (5.1%)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78836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168 (2.5%)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554C6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88 (3.9%)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61B4C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59 (2.3%)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62406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199 (2.5%)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4E0CD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99 (3.8%)</w:t>
            </w:r>
          </w:p>
        </w:tc>
      </w:tr>
      <w:tr w:rsidR="005E0CED" w:rsidRPr="00FA4749" w14:paraId="4386CAB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4763B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C89E0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994 (7.3%)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63176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11269 (27.5%)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85D8B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1005 (7.3%)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D76F1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215 (9.5%)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CECA4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1783 (26.3%)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340E9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153 (6.8%)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1FB0A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123 (4.7%)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C9111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2546 (32.5%)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A1AD6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236 (9.0%)</w:t>
            </w:r>
          </w:p>
        </w:tc>
      </w:tr>
      <w:tr w:rsidR="005E0CED" w:rsidRPr="00FA4749" w14:paraId="6BCC9E1B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AECED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Urban/rural status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0006E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15BEB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420A1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89A9C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435BE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29D5F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01E97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65CBA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4193B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245A276E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DA6EB7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Large urban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D6348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4255 (31.1%)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A9F4E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15503 (37.8%)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256EA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5113 (37.4%)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11E43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1504 (66.5%)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6BED2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2493 (36.8%)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75408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843 (37.3%)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39CC6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904 (34.6%)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63057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2985 (38.1%)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D6CBE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962 (36.8%)</w:t>
            </w:r>
          </w:p>
        </w:tc>
      </w:tr>
      <w:tr w:rsidR="005E0CED" w:rsidRPr="00FA4749" w14:paraId="56E34A88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A762C1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Other urban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845E0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4686 (34.3%)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1728A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14658 (35.7%)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80464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4783 (35.0%)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15961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316 (14.0%)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2BF15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2529 (37.3%)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D52E5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776 (34.3%)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5F230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938 (35.9%)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D0C86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2744 (35.0%)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A5A62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926 (35.5%)</w:t>
            </w:r>
          </w:p>
        </w:tc>
      </w:tr>
      <w:tr w:rsidR="005E0CED" w:rsidRPr="00FA4749" w14:paraId="0CF2DC89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AF17B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Accessible small towns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2D152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1103 (8.1%)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906A6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3310 (8.1%)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4FD6D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1026 (7.5%)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F146F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97 (4.3%)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3CB4F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528 (7.8%)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F85BC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157 (6.9%)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E4A8A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229 (8.8%)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2792B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624 (8.0%)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356F1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193 (7.4%)</w:t>
            </w:r>
          </w:p>
        </w:tc>
      </w:tr>
      <w:tr w:rsidR="005E0CED" w:rsidRPr="00FA4749" w14:paraId="6F264838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0322D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Remote small towns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5BD52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442 (3.2%)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0E78C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1155 (2.8%)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3CBC0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414 (3.0%)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05CF1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 (0.7%)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E7022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184 (2.7%)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49A0F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72 (3.2%)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B078D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89 (3.4%)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19E0C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245 (3.1%)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CFE23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71 (2.7%)</w:t>
            </w:r>
          </w:p>
        </w:tc>
      </w:tr>
      <w:tr w:rsidR="005E0CED" w:rsidRPr="00FA4749" w14:paraId="6D3E030A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AD904B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Accessible rural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85622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1568 (11.5%)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12D13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4084 (10.0%)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F06E5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1479 (10.8%)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C6C1A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131 (5.8%)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FCB4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675 (10.0%)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274C8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290 (12.8%)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B06F3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270 (10.3%)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A6D74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772 (9.9%)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9DEA9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286 (10.9%)</w:t>
            </w:r>
          </w:p>
        </w:tc>
      </w:tr>
      <w:tr w:rsidR="005E0CED" w:rsidRPr="00FA4749" w14:paraId="081867BA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07827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Remote rural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2484A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696 (5.1%)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02569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1858 (4.5%)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C0706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572 (4.2%)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A4732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 (0.8%)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E1D22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310 (4.6%)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47936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84 (3.7%)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EEDEF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116 (4.4%)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EB8C1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336 (4.3%)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69D4E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102 (3.9%)</w:t>
            </w:r>
          </w:p>
        </w:tc>
      </w:tr>
      <w:tr w:rsidR="005E0CED" w:rsidRPr="00FA4749" w14:paraId="6C078750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4FEF96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lastRenderedPageBreak/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A71CF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925 (6.8%)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100B6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457 (1.1%)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921AB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288 (2.1%)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172C4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179 (7.9%)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0A852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 (0.9%)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A3B99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38 (1.7%)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145A3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66 (2.5%)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D66AF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130 (1.7%)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D358E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72 (2.8%)</w:t>
            </w:r>
          </w:p>
        </w:tc>
      </w:tr>
      <w:tr w:rsidR="005E0CED" w:rsidRPr="00FA4749" w14:paraId="30553FDF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DEF4A1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Clinical vulnerability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5BCC5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ABED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38B99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33B9A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653A1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7368A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822A0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932F3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869D8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78F1DBF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8017F7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Extremely 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24434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109 (0.8%)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36183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570 (1.4%)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4BE7D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110 (0.8%)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0B337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 (0.6%)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C189A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82 (1.2%)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CAEBC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 (0.7%)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C4849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104 (4.0%)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1F776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111 (1.4%)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33E55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26 (1.0%)</w:t>
            </w:r>
          </w:p>
        </w:tc>
      </w:tr>
      <w:tr w:rsidR="005E0CED" w:rsidRPr="00FA4749" w14:paraId="2FA47D21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8FCC99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A8F9E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3261 (23.8%)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87D12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11709 (28.5%)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70CFB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3542 (25.9%)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DE736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500 (22.1%)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FF20C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1878 (27.7%)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990F4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571 (25.3%)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EC6F0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1013 (38.8%)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6C8E5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2169 (27.7%)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9DFAA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685 (26.2%)</w:t>
            </w:r>
          </w:p>
        </w:tc>
      </w:tr>
      <w:tr w:rsidR="005E0CED" w:rsidRPr="00FA4749" w14:paraId="6C445723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612CE2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Not 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03C86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10305 (75.4%)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BB2E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28746 (70.1%)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7BAE4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10023 (73.3%)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D88EA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1746 (77.3%)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E5D93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4820 (71.1%)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C9E09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1673 (74.0%)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B954F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1495 (57.2%)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FCB72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5556 (70.9%)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0C55C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1901 (72.8%)</w:t>
            </w:r>
          </w:p>
        </w:tc>
      </w:tr>
      <w:tr w:rsidR="00514029" w:rsidRPr="00FA4749" w14:paraId="7C8606FC" w14:textId="77777777" w:rsidTr="00AA12F8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CFC65D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Exposure (vaccination)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F99FF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79EFA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EC240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2FE8A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FD380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ADA2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6EF45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9F701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9CD43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14029" w:rsidRPr="00FA4749" w14:paraId="31778AF3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C6FCEA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Gestation at first vac</w:t>
            </w:r>
            <w:r w:rsidR="004966FD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cination within exposure period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E1712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BEBE5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98A29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A1466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17B4D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807B0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FBE7D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FA4DD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8A15E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14029" w:rsidRPr="00FA4749" w14:paraId="6345D543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A570E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Preconception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8A989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6126 (44.8%)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0BBC6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47B16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6EA61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828 (36.6%)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E6DE7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F0EC0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9B5A9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1653 (63.3%)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EF972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87229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E25376" w:rsidRPr="00FA4749" w14:paraId="5A7D8C8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135B36" w14:textId="77777777" w:rsidR="00E25376" w:rsidRPr="00E25376" w:rsidRDefault="00E25376" w:rsidP="00E2537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E25376">
              <w:rPr>
                <w:rFonts w:eastAsia="Segoe UI" w:cstheme="minorHAnsi"/>
                <w:sz w:val="18"/>
                <w:szCs w:val="18"/>
                <w:lang w:eastAsia="en-US"/>
              </w:rPr>
              <w:t>2+0-5+6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9EE15C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2975 (21.8%)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386FD8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27A11E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5CA1BC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486 (21.5%)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B59F16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4D726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DEA393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691 (26.5%)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35FEE9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813FE8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E25376" w:rsidRPr="00FA4749" w14:paraId="599490F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844047" w14:textId="77777777" w:rsidR="00E25376" w:rsidRPr="00E25376" w:rsidRDefault="00E25376" w:rsidP="00E2537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E25376">
              <w:rPr>
                <w:rFonts w:eastAsia="Segoe UI" w:cstheme="minorHAnsi"/>
                <w:sz w:val="18"/>
                <w:szCs w:val="18"/>
                <w:lang w:eastAsia="en-US"/>
              </w:rPr>
              <w:t>6+0-10+6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A2B097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1001 (7.3%)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5D9806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9E1219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28FC8E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166 (7.3%)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6DCB9F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296C4E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2CA222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141 (5.4%)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54DC39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9169CD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E25376" w:rsidRPr="00FA4749" w14:paraId="38E5E93C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898BF3" w14:textId="77777777" w:rsidR="00E25376" w:rsidRPr="00E25376" w:rsidRDefault="00E25376" w:rsidP="00E2537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E25376">
              <w:rPr>
                <w:rFonts w:eastAsia="Segoe UI" w:cstheme="minorHAnsi"/>
                <w:sz w:val="18"/>
                <w:szCs w:val="18"/>
                <w:lang w:eastAsia="en-US"/>
              </w:rPr>
              <w:t>11+0-15+6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CAC2AB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1978 (14.5%)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9AE85A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D06A15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8299F9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420 (18.6%)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599FFB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5B0E56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41F53F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70 (2.7%)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6A6368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744773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E25376" w:rsidRPr="00FA4749" w14:paraId="0ECA1899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317032" w14:textId="77777777" w:rsidR="00E25376" w:rsidRPr="00E25376" w:rsidRDefault="00E25376" w:rsidP="00E2537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E25376">
              <w:rPr>
                <w:rFonts w:eastAsia="Segoe UI" w:cstheme="minorHAnsi"/>
                <w:sz w:val="18"/>
                <w:szCs w:val="18"/>
                <w:lang w:eastAsia="en-US"/>
              </w:rPr>
              <w:t>16+0-19+6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AA205A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1595 (11.7%)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A81602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610133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77DD64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360 (15.9%)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751354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735ABA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6C69E9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57 (2.2%)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27EF68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182180" w14:textId="77777777" w:rsidR="00E25376" w:rsidRPr="00FA4749" w:rsidRDefault="00E25376" w:rsidP="00E2537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05BA62E0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1E6B0A" w14:textId="77777777" w:rsidR="00514029" w:rsidRPr="00FA4749" w:rsidRDefault="004966FD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b/>
                <w:sz w:val="18"/>
                <w:szCs w:val="18"/>
                <w:lang w:eastAsia="en-US"/>
              </w:rPr>
              <w:t>Number of vaccinations*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FD471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9CD29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46A16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A9A92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CB2FB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F30EB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88975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3A1A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FC64F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14029" w:rsidRPr="00FA4749" w14:paraId="4695D221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6FEAB0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8B4E7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10025 (73.3%)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4CD2C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3E65E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D7E0FA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1615 (71.5%)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DEA81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E463C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D5DF07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2152 (82.4%)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D9FFC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369F9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705DF4F6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AB072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2+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3DD10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3650 (26.7%)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8921E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E6A0B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B15C3D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645 (28.5%)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2C410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C6FA6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8184AE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460 (17.6%)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CBEED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96699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7EDEAB73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8B6E29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Dose number</w:t>
            </w: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 xml:space="preserve"> </w:t>
            </w: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at first vac</w:t>
            </w:r>
            <w:r w:rsidR="004966FD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cination within exposure period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0E113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B6F0D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E41AEE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E10754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E2E8C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08C3C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4C8170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0E8A1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D47D7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14029" w:rsidRPr="00FA4749" w14:paraId="55129182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645DFA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Dose 1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761BC3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8181 (59.8%)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13B672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4B0C81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B8994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1367 (60.5%)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49CF0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9723D8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46DE12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1394 (53.4%)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C2591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E1A20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60F4EB3E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64F87A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Dose 2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9D2866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4123 (30.1%)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23C737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9E740D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D70638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514 (22.7%)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16509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1F4858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26F903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1215 (46.5%)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2BC5E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54094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368218A9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F18C6E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Dose 3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A528D0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1371 (10%)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1B66A9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3E5CF4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0C45A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379 (16.8%)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F95DA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AA8E8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7EB2EF" w14:textId="77777777" w:rsidR="00514029" w:rsidRPr="00FA4749" w:rsidRDefault="00514029" w:rsidP="00514029">
            <w:pPr>
              <w:spacing w:after="0" w:line="240" w:lineRule="auto"/>
              <w:jc w:val="center"/>
              <w:rPr>
                <w:rFonts w:eastAsia="Segoe UI" w:cstheme="minorHAnsi"/>
                <w:sz w:val="18"/>
                <w:szCs w:val="18"/>
              </w:rPr>
            </w:pPr>
            <w:r w:rsidRPr="00FA4749">
              <w:rPr>
                <w:rFonts w:eastAsia="Segoe UI" w:cstheme="minorHAnsi"/>
                <w:sz w:val="18"/>
                <w:szCs w:val="18"/>
              </w:rPr>
              <w:t>3 (0.1%)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A34EF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19594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514029" w:rsidRPr="00FA4749" w14:paraId="75698E93" w14:textId="77777777" w:rsidTr="00AA12F8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F8E383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Outcome  (miscarriage)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3CE37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EE517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B9611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CF3F3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B83AB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B0E78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AFF61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0F54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4E504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4C1A6C88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8F89BF" w14:textId="77777777" w:rsidR="00514029" w:rsidRPr="00FA4749" w:rsidRDefault="00514029" w:rsidP="00514029">
            <w:pPr>
              <w:pStyle w:val="BodyText"/>
              <w:spacing w:before="0" w:after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Pregnancies ending in miscarriage up to 19+6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A4576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1147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B9DD5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3804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6E158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1258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3D70C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1B6E3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511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60D0A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30B2B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406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44E47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1152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FE1FE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389</w:t>
            </w:r>
          </w:p>
        </w:tc>
      </w:tr>
      <w:tr w:rsidR="005E0CED" w:rsidRPr="00FA4749" w14:paraId="73A6E32B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C27D2B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Gestation at miscarriage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48935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495DB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9C87D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14784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5743F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D6299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06C38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86E37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D0F72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4913AF" w:rsidRPr="00FA4749" w14:paraId="75F39472" w14:textId="77777777" w:rsidTr="004913AF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65CB73" w14:textId="77777777" w:rsidR="004913AF" w:rsidRPr="00FA4749" w:rsidRDefault="004913AF" w:rsidP="004913AF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&lt;=10+6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3AEB19" w14:textId="3BCFF259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852 (74.3%)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59DC45" w14:textId="61CDEE55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3467 (91.1%)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643A21" w14:textId="2A6D6359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867 (68.9%)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16CF84" w14:textId="40F66B1A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127 (78.4%)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23D864" w14:textId="31397A19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468 (91.6%)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313B36" w14:textId="7DD58120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133 (67.2%)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B95A03" w14:textId="3E7F9764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322 (79.3%)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BF054D" w14:textId="00C56805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1082 (93.9%)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3B1725" w14:textId="5E6C0293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290 (74.6%)</w:t>
            </w:r>
          </w:p>
        </w:tc>
      </w:tr>
      <w:tr w:rsidR="004913AF" w:rsidRPr="00FA4749" w14:paraId="09B3D4AD" w14:textId="77777777" w:rsidTr="004913AF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92C77D" w14:textId="77777777" w:rsidR="004913AF" w:rsidRPr="00FA4749" w:rsidRDefault="004913AF" w:rsidP="004913AF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lastRenderedPageBreak/>
              <w:t>11+0-13+6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FBC1D4" w14:textId="0353F0F5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212 (18.5%)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47BD6D" w14:textId="743FD0E0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223 (5.9%)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3AEF83" w14:textId="76E4E072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285 (22.7%)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036A88" w14:textId="438C1354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26 (16</w:t>
            </w:r>
            <w:r w:rsidR="00EA0CF3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1A9323" w14:textId="1C5F74B4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25 (4.9%)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8B743D" w14:textId="2BAF388A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46 (23.2%)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F72FC8" w14:textId="611BA7B7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62 (15.3%)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F113F4" w14:textId="35EE9F27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44 (3.8%)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973AB5" w14:textId="4B1283F8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74 (19</w:t>
            </w:r>
            <w:r w:rsidR="00EA0CF3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</w:tr>
      <w:tr w:rsidR="004913AF" w:rsidRPr="00FA4749" w14:paraId="28346A87" w14:textId="77777777" w:rsidTr="004913AF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F296B0" w14:textId="77777777" w:rsidR="004913AF" w:rsidRPr="00FA4749" w:rsidRDefault="004913AF" w:rsidP="004913AF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&gt;=14+0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8BAD5D" w14:textId="4CC40796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83 (7.2%)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8690F0" w14:textId="5BFFC6D9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114 (3</w:t>
            </w:r>
            <w:r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734452" w14:textId="475CB5DE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106 (8.4%)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10BE74" w14:textId="55586BC2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9 (5.6%)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67389E" w14:textId="50A435A6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18 (3.5%)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F3C77C" w14:textId="2A09B9C0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19 (9.6%)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38C1D4" w14:textId="5B8C881D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22 (5.4%)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70BD6E" w14:textId="1AF4BEFA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26 (2.3%)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1FEF85" w14:textId="0BA91D86" w:rsidR="004913AF" w:rsidRPr="00FA4749" w:rsidRDefault="004913AF" w:rsidP="004913AF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4913AF">
              <w:rPr>
                <w:rFonts w:eastAsia="Segoe UI" w:cstheme="minorHAnsi"/>
                <w:sz w:val="18"/>
                <w:szCs w:val="18"/>
                <w:lang w:eastAsia="en-US"/>
              </w:rPr>
              <w:t>25 (6.4%)</w:t>
            </w:r>
          </w:p>
        </w:tc>
      </w:tr>
      <w:tr w:rsidR="005E0CED" w:rsidRPr="00FA4749" w14:paraId="51015139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E79322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Imputed gestation for miscarriage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04743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EC2FC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F213E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F15AC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338AE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64DC9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F85C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6C76A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11414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2F3046" w:rsidRPr="00FA4749" w14:paraId="3D9D2CD7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95E627" w14:textId="77777777" w:rsidR="002F3046" w:rsidRPr="002F3046" w:rsidRDefault="002F3046" w:rsidP="002F304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AB35F8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638 (55.6%)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422FBA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3108 (81.7%)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2DDB18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619 (49.2%)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3B108A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103 (63.6%)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F682C1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426 (83.4%)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03136F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87 (43.9%)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0D63B0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233 (57.4%)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B63307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967 (83.9%)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D05015" w14:textId="77777777" w:rsidR="002F3046" w:rsidRPr="00FA4749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207 (53.2%)</w:t>
            </w:r>
          </w:p>
        </w:tc>
      </w:tr>
      <w:tr w:rsidR="002F3046" w:rsidRPr="00FA4749" w14:paraId="0312FC11" w14:textId="77777777" w:rsidTr="002F3046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CE0D92" w14:textId="77777777" w:rsidR="002F3046" w:rsidRPr="002F3046" w:rsidRDefault="002F3046" w:rsidP="002F304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No – available from ANC booking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EB6F3B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394 (34.4%)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17186E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224 (5.9%)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110050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484 (38.5%)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45DA6D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50 (30.9%)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D94782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29 (5.7%)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99441B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87 (43.9%)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D69FA4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132 (32.5%)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B73CA1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52 (4.5%)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9DD577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138 (35.5%)</w:t>
            </w:r>
          </w:p>
        </w:tc>
      </w:tr>
      <w:tr w:rsidR="002F3046" w:rsidRPr="00FA4749" w14:paraId="766E6958" w14:textId="77777777" w:rsidTr="002F3046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5CD6BF" w14:textId="77777777" w:rsidR="002F3046" w:rsidRPr="002F3046" w:rsidRDefault="002F3046" w:rsidP="002F3046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No – available from end of pregnancy record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A70434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115 (10</w:t>
            </w:r>
            <w:r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590CCE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472 (12.4%)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4D2832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155 (12.3%)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0BD0DE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9 (5.6%)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58B228" w14:textId="0E69B028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56 (11</w:t>
            </w:r>
            <w:r w:rsidR="00EA0CF3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B79CBF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24 (12.1%)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051ABD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41 (10.1%)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DF85D9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133 (11.5%)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1EB0B9" w14:textId="77777777" w:rsidR="002F3046" w:rsidRPr="002F3046" w:rsidRDefault="002F3046" w:rsidP="002F3046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2F3046">
              <w:rPr>
                <w:rFonts w:eastAsia="Segoe UI" w:cstheme="minorHAnsi"/>
                <w:sz w:val="18"/>
                <w:szCs w:val="18"/>
                <w:lang w:eastAsia="en-US"/>
              </w:rPr>
              <w:t>44 (11.3%)</w:t>
            </w:r>
          </w:p>
        </w:tc>
      </w:tr>
      <w:tr w:rsidR="005E0CED" w:rsidRPr="00FA4749" w14:paraId="065317BF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CC4165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Lag between first vaccination (or date of matching in unvaccinated) and miscarriage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F56CE0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5E952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8CF9D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58C26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26F6C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D733A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E62A7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F8276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0C137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5E0CED" w:rsidRPr="00FA4749" w14:paraId="4D9AAD0A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C29C41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&lt;2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1475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56 (4.9%)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4B041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158 (4.2%)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E8A944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76 (6</w:t>
            </w:r>
            <w:r w:rsidR="00186311" w:rsidRPr="00FA4749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B2776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11 (6.8%)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9BCB9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38 (7.4%)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DE2E8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 (9.1%)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ABE69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17 (4.2%)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BAA1E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27 (2.3%)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E2BDD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 (1.8%)</w:t>
            </w:r>
          </w:p>
        </w:tc>
      </w:tr>
      <w:tr w:rsidR="005E0CED" w:rsidRPr="00FA4749" w14:paraId="03ADE193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ED25BC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2-5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CD739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166 (14.5%)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D9317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483 (12.7%)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4B7D7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180 (14.3%)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1A2DC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33 (20.4%)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5A33E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72 (14.1%)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86C81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33 (16.7%)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B6EEA6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59 (14.5%)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EE3D69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101 (8.8%)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B69638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 (12.3%)</w:t>
            </w:r>
          </w:p>
        </w:tc>
      </w:tr>
      <w:tr w:rsidR="005E0CED" w:rsidRPr="00FA4749" w14:paraId="3E28C974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B3885D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6-9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8327F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357 (31.1%)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A0C97B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1299 (34.1%)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5E479A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391 (31.1%)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EDC991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48 (29.6%)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5AABC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180 (35.2%)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7D8F12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58 (29.3%)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E676D5" w14:textId="7BF7210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130 (32</w:t>
            </w:r>
            <w:r w:rsidR="00EA0CF3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69CCA7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408 (35.4%)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DD057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132 (33.9%)</w:t>
            </w:r>
          </w:p>
        </w:tc>
      </w:tr>
      <w:tr w:rsidR="005E0CED" w:rsidRPr="00FA4749" w14:paraId="52078AB0" w14:textId="77777777" w:rsidTr="0028670C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C54BB2" w14:textId="77777777" w:rsidR="00514029" w:rsidRPr="00FA4749" w:rsidRDefault="00514029" w:rsidP="0051402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&gt;=10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F5BC5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568 (49.5%)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48074F" w14:textId="4FDD8895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1864 (49</w:t>
            </w:r>
            <w:r w:rsidR="00EA0CF3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4D657F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611 (48.6%)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3BA675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70 (43.2%)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6DB0DE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221 (43.2%)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2710BC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89 (44.9%)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B9DF33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200 (49.3%)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B49EBD" w14:textId="77777777" w:rsidR="00514029" w:rsidRPr="00FA4749" w:rsidRDefault="00514029" w:rsidP="00514029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616 (53.5%)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3A9233" w14:textId="77777777" w:rsidR="00514029" w:rsidRPr="00FA4749" w:rsidRDefault="00514029" w:rsidP="00ED2F4D">
            <w:pPr>
              <w:pStyle w:val="BodyText"/>
              <w:keepNext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FA4749">
              <w:rPr>
                <w:rFonts w:eastAsia="Segoe UI" w:cstheme="minorHAnsi"/>
                <w:sz w:val="18"/>
                <w:szCs w:val="18"/>
                <w:lang w:eastAsia="en-US"/>
              </w:rPr>
              <w:t>202 (51.9%)</w:t>
            </w:r>
          </w:p>
        </w:tc>
      </w:tr>
    </w:tbl>
    <w:p w14:paraId="06606BD1" w14:textId="77777777" w:rsidR="004966FD" w:rsidRPr="00565C76" w:rsidRDefault="004966FD" w:rsidP="004966FD">
      <w:pPr>
        <w:pStyle w:val="BodyText"/>
        <w:spacing w:before="0" w:after="0"/>
      </w:pPr>
      <w:r w:rsidRPr="00565C76">
        <w:t>SIMD=Scottish Index of Multiple Deprivation</w:t>
      </w:r>
    </w:p>
    <w:p w14:paraId="3C14D74A" w14:textId="77777777" w:rsidR="004966FD" w:rsidRDefault="004966FD" w:rsidP="004966FD">
      <w:pPr>
        <w:pStyle w:val="BodyText"/>
        <w:spacing w:before="0" w:after="0"/>
      </w:pPr>
      <w:r>
        <w:t>*</w:t>
      </w:r>
      <w:r w:rsidRPr="00565C76">
        <w:t xml:space="preserve">Between 6 weeks pre-conception and the earliest of either: end of pregnancy or </w:t>
      </w:r>
      <w:r>
        <w:t>19</w:t>
      </w:r>
      <w:r w:rsidRPr="00565C76">
        <w:t>+6 weeks gestation</w:t>
      </w:r>
    </w:p>
    <w:p w14:paraId="06940BBA" w14:textId="77777777" w:rsidR="004966FD" w:rsidRDefault="004966FD" w:rsidP="004966FD">
      <w:pPr>
        <w:pStyle w:val="BodyText"/>
        <w:spacing w:before="0" w:after="0"/>
      </w:pPr>
      <w:r w:rsidRPr="00D42A97">
        <w:t xml:space="preserve">All </w:t>
      </w:r>
      <w:r>
        <w:t>groups</w:t>
      </w:r>
      <w:r w:rsidRPr="00D42A97">
        <w:t xml:space="preserve"> exclude women with confirmed SARS-CoV-2 infection between 6 weeks pre</w:t>
      </w:r>
      <w:r>
        <w:t>c</w:t>
      </w:r>
      <w:r w:rsidRPr="00D42A97">
        <w:t xml:space="preserve">onception and the earliest of either: end of pregnancy or the end of the exposure </w:t>
      </w:r>
      <w:proofErr w:type="gramStart"/>
      <w:r w:rsidRPr="00D42A97">
        <w:t>period</w:t>
      </w:r>
      <w:proofErr w:type="gramEnd"/>
      <w:r w:rsidRPr="00D42A97">
        <w:t xml:space="preserve"> at </w:t>
      </w:r>
      <w:r>
        <w:t>2</w:t>
      </w:r>
      <w:r w:rsidRPr="00D42A97">
        <w:t>+6 weeks gestation</w:t>
      </w:r>
    </w:p>
    <w:p w14:paraId="789289E0" w14:textId="77777777" w:rsidR="004966FD" w:rsidRDefault="004966FD" w:rsidP="004966FD">
      <w:pPr>
        <w:pStyle w:val="BodyText"/>
        <w:spacing w:before="0" w:after="0"/>
      </w:pPr>
    </w:p>
    <w:p w14:paraId="28C05621" w14:textId="77777777" w:rsidR="00AA12F8" w:rsidRDefault="00AA12F8">
      <w:pPr>
        <w:rPr>
          <w:b/>
          <w:u w:val="single"/>
        </w:rPr>
      </w:pPr>
    </w:p>
    <w:p w14:paraId="75B4FE49" w14:textId="77777777" w:rsidR="00AA12F8" w:rsidRDefault="00AA12F8">
      <w:pPr>
        <w:rPr>
          <w:b/>
          <w:u w:val="single"/>
        </w:rPr>
      </w:pPr>
    </w:p>
    <w:p w14:paraId="3B8C2F9B" w14:textId="77777777" w:rsidR="005E0CED" w:rsidRDefault="005E0CED">
      <w:pPr>
        <w:rPr>
          <w:b/>
          <w:u w:val="single"/>
        </w:rPr>
      </w:pPr>
    </w:p>
    <w:p w14:paraId="0C0B152B" w14:textId="77777777" w:rsidR="005E0CED" w:rsidRDefault="005E0CED" w:rsidP="005E0CED">
      <w:pPr>
        <w:pStyle w:val="Caption"/>
        <w:spacing w:line="480" w:lineRule="auto"/>
        <w:sectPr w:rsidR="005E0CED" w:rsidSect="005E0CED">
          <w:pgSz w:w="16838" w:h="11906" w:orient="landscape"/>
          <w:pgMar w:top="1440" w:right="1440" w:bottom="1440" w:left="1440" w:header="708" w:footer="708" w:gutter="0"/>
          <w:cols w:space="720"/>
          <w:docGrid w:linePitch="299"/>
        </w:sectPr>
      </w:pPr>
      <w:bookmarkStart w:id="0" w:name="_Ref106203910"/>
    </w:p>
    <w:bookmarkEnd w:id="0"/>
    <w:p w14:paraId="2037CD84" w14:textId="32278D8A" w:rsidR="00ED2F4D" w:rsidRDefault="00ED2F4D" w:rsidP="00ED2F4D">
      <w:pPr>
        <w:pStyle w:val="Caption"/>
        <w:keepNext/>
      </w:pPr>
      <w:r>
        <w:lastRenderedPageBreak/>
        <w:t xml:space="preserve">Extended Data Fig </w:t>
      </w:r>
      <w:r w:rsidR="00C37CB8">
        <w:fldChar w:fldCharType="begin"/>
      </w:r>
      <w:r w:rsidR="00C37CB8">
        <w:instrText xml:space="preserve"> SEQ Extended_Data_Fig \* ARABIC </w:instrText>
      </w:r>
      <w:r w:rsidR="00C37CB8">
        <w:fldChar w:fldCharType="separate"/>
      </w:r>
      <w:r w:rsidR="00913AF7">
        <w:rPr>
          <w:noProof/>
        </w:rPr>
        <w:t>1</w:t>
      </w:r>
      <w:r w:rsidR="00C37CB8">
        <w:rPr>
          <w:noProof/>
        </w:rPr>
        <w:fldChar w:fldCharType="end"/>
      </w:r>
      <w:r>
        <w:t xml:space="preserve">: </w:t>
      </w:r>
      <w:r w:rsidRPr="00802108">
        <w:t>Selection of pregnancies for the analysis of association between COVID-19 vaccination and risk of ectopic pregnancy</w:t>
      </w:r>
    </w:p>
    <w:p w14:paraId="17D411F4" w14:textId="77777777" w:rsidR="005E0CED" w:rsidRDefault="005E0CED" w:rsidP="005E0CED">
      <w:pPr>
        <w:keepNext/>
        <w:spacing w:line="480" w:lineRule="auto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GB"/>
        </w:rPr>
        <w:drawing>
          <wp:inline distT="0" distB="0" distL="0" distR="0" wp14:anchorId="7A70B28F" wp14:editId="507F0665">
            <wp:extent cx="6174000" cy="575039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5750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17EAE" w14:textId="77777777" w:rsidR="005E0CED" w:rsidRDefault="005E0CED" w:rsidP="004966FD">
      <w:pPr>
        <w:pStyle w:val="BodyText"/>
        <w:spacing w:before="0" w:after="0"/>
      </w:pPr>
      <w:r w:rsidRPr="00A83B62">
        <w:t xml:space="preserve">*For </w:t>
      </w:r>
      <w:r>
        <w:t>ectopic</w:t>
      </w:r>
      <w:r w:rsidRPr="00A83B62">
        <w:t xml:space="preserve"> analysis, vaccination needs to </w:t>
      </w:r>
      <w:proofErr w:type="gramStart"/>
      <w:r w:rsidRPr="00A83B62">
        <w:t>be given</w:t>
      </w:r>
      <w:proofErr w:type="gramEnd"/>
      <w:r w:rsidRPr="00A83B62">
        <w:t xml:space="preserve"> between 6 weeks preconception and up to the earliest of: (1) end of pregnancy or (2) </w:t>
      </w:r>
      <w:r>
        <w:t>2</w:t>
      </w:r>
      <w:r w:rsidRPr="00A83B62">
        <w:t xml:space="preserve"> weeks 6 days gestation</w:t>
      </w:r>
      <w:r>
        <w:t>.</w:t>
      </w:r>
    </w:p>
    <w:p w14:paraId="4325A62A" w14:textId="77777777" w:rsidR="00FA4749" w:rsidRDefault="00FA4749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166461A4" w14:textId="62A629B2" w:rsidR="00ED2F4D" w:rsidRDefault="00ED2F4D" w:rsidP="00ED2F4D">
      <w:pPr>
        <w:pStyle w:val="Caption"/>
        <w:keepNext/>
      </w:pPr>
      <w:r>
        <w:lastRenderedPageBreak/>
        <w:t xml:space="preserve">Extended Data Table </w:t>
      </w:r>
      <w:r w:rsidR="00C37CB8">
        <w:fldChar w:fldCharType="begin"/>
      </w:r>
      <w:r w:rsidR="00C37CB8">
        <w:instrText xml:space="preserve"> SEQ Extended_Data_Table \* ARABIC </w:instrText>
      </w:r>
      <w:r w:rsidR="00C37CB8">
        <w:fldChar w:fldCharType="separate"/>
      </w:r>
      <w:r w:rsidR="00913AF7">
        <w:rPr>
          <w:noProof/>
        </w:rPr>
        <w:t>2</w:t>
      </w:r>
      <w:r w:rsidR="00C37CB8">
        <w:rPr>
          <w:noProof/>
        </w:rPr>
        <w:fldChar w:fldCharType="end"/>
      </w:r>
      <w:r>
        <w:t>: Key characteristics of vaccinated and control groups included in the vaccination and ectopic pregnancy analyses</w:t>
      </w:r>
    </w:p>
    <w:tbl>
      <w:tblPr>
        <w:tblW w:w="5434" w:type="pct"/>
        <w:tblLayout w:type="fixed"/>
        <w:tblLook w:val="04A0" w:firstRow="1" w:lastRow="0" w:firstColumn="1" w:lastColumn="0" w:noHBand="0" w:noVBand="1"/>
      </w:tblPr>
      <w:tblGrid>
        <w:gridCol w:w="4106"/>
        <w:gridCol w:w="1897"/>
        <w:gridCol w:w="1897"/>
        <w:gridCol w:w="1899"/>
      </w:tblGrid>
      <w:tr w:rsidR="005E0CED" w:rsidRPr="00FA4749" w14:paraId="493503D8" w14:textId="77777777" w:rsidTr="005E0CED">
        <w:trPr>
          <w:trHeight w:val="416"/>
        </w:trPr>
        <w:tc>
          <w:tcPr>
            <w:tcW w:w="2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295E4" w14:textId="77777777" w:rsidR="005E0CED" w:rsidRPr="00FA4749" w:rsidRDefault="005E0CED" w:rsidP="00FA4749">
            <w:pPr>
              <w:pStyle w:val="BodyText"/>
              <w:spacing w:before="0" w:after="0"/>
              <w:rPr>
                <w:rFonts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FFB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All vaccinations</w:t>
            </w:r>
          </w:p>
        </w:tc>
      </w:tr>
      <w:tr w:rsidR="005E0CED" w:rsidRPr="00FA4749" w14:paraId="3D9E51F9" w14:textId="77777777" w:rsidTr="005E0CED">
        <w:trPr>
          <w:trHeight w:val="573"/>
        </w:trPr>
        <w:tc>
          <w:tcPr>
            <w:tcW w:w="2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023" w14:textId="77777777" w:rsidR="005E0CED" w:rsidRPr="00FA4749" w:rsidRDefault="005E0CED" w:rsidP="00FA4749">
            <w:pPr>
              <w:pStyle w:val="BodyText"/>
              <w:spacing w:before="0" w:after="0"/>
              <w:rPr>
                <w:rFonts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9F4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Vaccinated</w:t>
            </w:r>
          </w:p>
          <w:p w14:paraId="2B40B1B3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cohort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F25F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Unvaccinated</w:t>
            </w:r>
          </w:p>
          <w:p w14:paraId="22781841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historical controls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4542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Unvaccinated</w:t>
            </w:r>
          </w:p>
          <w:p w14:paraId="6D38F866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contemporary controls</w:t>
            </w:r>
          </w:p>
        </w:tc>
      </w:tr>
      <w:tr w:rsidR="005E0CED" w:rsidRPr="00FA4749" w14:paraId="46F4D158" w14:textId="77777777" w:rsidTr="005E0CED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BB8D1A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Key characteristics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2121DF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1D3290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29B440" w14:textId="77777777" w:rsidR="005E0CED" w:rsidRPr="00FA4749" w:rsidRDefault="005E0CED" w:rsidP="00FA4749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</w:tr>
      <w:tr w:rsidR="00FA4749" w:rsidRPr="00FA4749" w14:paraId="632B0DF9" w14:textId="77777777" w:rsidTr="00592FE5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0FEB7F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Number of pregnancies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CA286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10,570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7CB2EA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31,710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E8770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31,710</w:t>
            </w:r>
          </w:p>
        </w:tc>
      </w:tr>
      <w:tr w:rsidR="00FA4749" w:rsidRPr="00FA4749" w14:paraId="2BF423F7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5C3FFC6" w14:textId="77777777" w:rsidR="00FA4749" w:rsidRPr="00FA4749" w:rsidRDefault="00FA4749" w:rsidP="00FA4749">
            <w:pPr>
              <w:pStyle w:val="BodyText"/>
              <w:spacing w:before="0" w:after="0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Median age (min-max)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37FB2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31 (15-51)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AA4E0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31 (14-52)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7F192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31 (12-54)</w:t>
            </w:r>
          </w:p>
        </w:tc>
      </w:tr>
      <w:tr w:rsidR="005E0CED" w:rsidRPr="00FA4749" w14:paraId="3140F571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1482D0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Deprivation (SIMD quintile)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EB355D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6AF56C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55F266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FA4749" w:rsidRPr="00FA4749" w14:paraId="1FAB4372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14C758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 (most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3045E6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147 (20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F6549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034 (22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18A62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351 (23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</w:tr>
      <w:tr w:rsidR="00FA4749" w:rsidRPr="00FA4749" w14:paraId="542C7E05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472A15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262DEA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101 (19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BC2C05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378 (20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F196A1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520 (20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6%)</w:t>
            </w:r>
          </w:p>
        </w:tc>
      </w:tr>
      <w:tr w:rsidR="00FA4749" w:rsidRPr="00FA4749" w14:paraId="0E58E7AA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9EB765C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287A8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941 (18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F104A6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606 (17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4C475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763 (18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</w:tr>
      <w:tr w:rsidR="00FA4749" w:rsidRPr="00FA4749" w14:paraId="3A36CDC2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BC1431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4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5F4E7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286 (21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5189E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448 (20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23A9D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359 (20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</w:tr>
      <w:tr w:rsidR="00FA4749" w:rsidRPr="00FA4749" w14:paraId="39317FAC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8057AD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 (least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B07DA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000 (18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D09E6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860 (18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58794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477 (17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</w:tr>
      <w:tr w:rsidR="00FA4749" w:rsidRPr="00FA4749" w14:paraId="61EF86B3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AFBAC05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03210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95 (0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178C0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384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64752A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240 (0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</w:tr>
      <w:tr w:rsidR="005E0CED" w:rsidRPr="00FA4749" w14:paraId="44D1945A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0F74F1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061B51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52BD22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2E7880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FA4749" w:rsidRPr="00FA4749" w14:paraId="57657884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350FF8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White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B27DAE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8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873 (83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8C34DC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20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243 (63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D49BAF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26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465 (83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</w:tr>
      <w:tr w:rsidR="00FA4749" w:rsidRPr="00FA4749" w14:paraId="76610289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ACD4807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South Asian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5119D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367 (3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59637D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735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4A7B1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071 (3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</w:tr>
      <w:tr w:rsidR="00FA4749" w:rsidRPr="00FA4749" w14:paraId="56342F4B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AB322B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Black/Caribbean /African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B03A6A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121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BDE77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345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6509C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572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</w:tr>
      <w:tr w:rsidR="00FA4749" w:rsidRPr="00FA4749" w14:paraId="732A0A84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072597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Other/mixed 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39E76C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298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7004B5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776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7171DD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125 (3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</w:tr>
      <w:tr w:rsidR="00FA4749" w:rsidRPr="00FA4749" w14:paraId="5621A54C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E264FD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48FB4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911 (8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DCA39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611 (30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7BC42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477 (7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</w:tr>
      <w:tr w:rsidR="005E0CED" w:rsidRPr="00FA4749" w14:paraId="1DE79900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CF423A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Urban/rural status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2CA14F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351F4D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FEB161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FA4749" w:rsidRPr="00FA4749" w14:paraId="58B8285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E568C5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Large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F12A4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769 (35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EECD8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124 (38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4FFD6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894 (37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</w:tr>
      <w:tr w:rsidR="00FA4749" w:rsidRPr="00FA4749" w14:paraId="3AE6692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F04AA1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Other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6BBEB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452 (32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80E746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151 (35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352C0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144 (35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</w:tr>
      <w:tr w:rsidR="00FA4749" w:rsidRPr="00FA4749" w14:paraId="1DA4A31D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5CAC86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Accessible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5362B9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773 (7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FF4F7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508 (7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975BA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345 (7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</w:tr>
      <w:tr w:rsidR="00FA4749" w:rsidRPr="00FA4749" w14:paraId="63E09F18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1249E7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Remote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AA0FDD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323 (3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2F6F2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936 (3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C8B55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925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</w:tr>
      <w:tr w:rsidR="00FA4749" w:rsidRPr="00FA4749" w14:paraId="503150E1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443E2D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Accessible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1211C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046 (9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3FBE95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159 (10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7F06B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371 (10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6%)</w:t>
            </w:r>
          </w:p>
        </w:tc>
      </w:tr>
      <w:tr w:rsidR="00FA4749" w:rsidRPr="00FA4749" w14:paraId="095E1E0C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F89CA3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Remote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9DC4F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444 (4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A614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396 (4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93562F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331 (4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</w:tr>
      <w:tr w:rsidR="00FA4749" w:rsidRPr="00FA4749" w14:paraId="6E3B22DE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AB36515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39D5B5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763 (7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C85CFD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436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A446C1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700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</w:tr>
      <w:tr w:rsidR="005E0CED" w:rsidRPr="00FA4749" w14:paraId="21F5B18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B586CC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Clinical vulnerability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012C87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1630F4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60C86C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FA4749" w:rsidRPr="00FA4749" w14:paraId="1C3028C7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9A836CC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Extremely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4B172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120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C36A30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465 (1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CD909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275 (0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</w:tr>
      <w:tr w:rsidR="00FA4749" w:rsidRPr="00FA4749" w14:paraId="1B238AFA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9917CE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333EE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760 (26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013AE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8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959 (28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3D639F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8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231 (26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0%)</w:t>
            </w:r>
          </w:p>
        </w:tc>
      </w:tr>
      <w:tr w:rsidR="00FA4749" w:rsidRPr="00FA4749" w14:paraId="6C50CD50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D9765D9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Not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2B052E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690 (72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729D4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22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286 (70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07EE61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23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204 (73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</w:tr>
      <w:tr w:rsidR="005E0CED" w:rsidRPr="00FA4749" w14:paraId="2E134E4E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E15A3D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Exposure (vaccination)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4FD0D1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0AC919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D1C8DA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5E0CED" w:rsidRPr="00FA4749" w14:paraId="174A242B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AFCA99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Gestation at first vac</w:t>
            </w:r>
            <w:r w:rsidR="004966FD">
              <w:rPr>
                <w:rFonts w:eastAsia="Segoe UI" w:cstheme="minorHAnsi"/>
                <w:b/>
                <w:szCs w:val="20"/>
                <w:lang w:eastAsia="en-US"/>
              </w:rPr>
              <w:t>cination within exposure period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FC1544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C8A8B1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FC8A14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FA4749" w:rsidRPr="00FA4749" w14:paraId="4A235119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5A45B0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Preconception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303007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9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291 (87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AF542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43B8328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FA4749" w:rsidRPr="00FA4749" w14:paraId="16243DC2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B156E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2 weeks (2+0 to 2+6)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A205A3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279 (12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BF0E8B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9D932E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5E0CED" w:rsidRPr="00FA4749" w14:paraId="0DC5CCF9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61F134" w14:textId="77777777" w:rsidR="005E0CED" w:rsidRPr="00FA4749" w:rsidRDefault="004966F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>
              <w:rPr>
                <w:rFonts w:eastAsia="Segoe UI" w:cstheme="minorHAnsi"/>
                <w:b/>
                <w:szCs w:val="20"/>
                <w:lang w:eastAsia="en-US"/>
              </w:rPr>
              <w:t>Number of vaccinations*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F146F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FB72B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D2EC73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FA4749" w:rsidRPr="00FA4749" w14:paraId="605821D7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553416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BC22B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10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539 (99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8C5731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DF9B9C2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FA4749" w:rsidRPr="00FA4749" w14:paraId="7846FD48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0171132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2+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FB67B4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31 (0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AC65B99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6B4FC7C" w14:textId="77777777" w:rsidR="00FA4749" w:rsidRPr="00FA4749" w:rsidRDefault="00FA4749" w:rsidP="00592FE5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5E0CED" w:rsidRPr="00FA4749" w14:paraId="13FBEAA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6FA3FF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Dose number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 xml:space="preserve"> 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at first vac</w:t>
            </w:r>
            <w:r w:rsidR="004966FD">
              <w:rPr>
                <w:rFonts w:eastAsia="Segoe UI" w:cstheme="minorHAnsi"/>
                <w:b/>
                <w:szCs w:val="20"/>
                <w:lang w:eastAsia="en-US"/>
              </w:rPr>
              <w:t>cination within exposure period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F35CC2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3A4043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C0369D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92FE5" w:rsidRPr="00FA4749" w14:paraId="2D38D9A4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658BF7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Dose 1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B75C45" w14:textId="372EADD6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5</w:t>
            </w:r>
            <w:r w:rsidR="00C37CB8">
              <w:rPr>
                <w:rFonts w:eastAsia="Segoe UI" w:cstheme="minorHAnsi"/>
                <w:szCs w:val="20"/>
                <w:lang w:eastAsia="en-US"/>
              </w:rPr>
              <w:t>,</w:t>
            </w:r>
            <w:r w:rsidRPr="00592FE5">
              <w:rPr>
                <w:rFonts w:eastAsia="Segoe UI" w:cstheme="minorHAnsi"/>
                <w:szCs w:val="20"/>
                <w:lang w:eastAsia="en-US"/>
              </w:rPr>
              <w:t>719 (54.1%)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5B9F3B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F85DF2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592FE5" w:rsidRPr="00FA4749" w14:paraId="3B5268D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02426A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lastRenderedPageBreak/>
              <w:t>Dose 2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BAD48A" w14:textId="59BE01D2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4</w:t>
            </w:r>
            <w:r w:rsidR="00C37CB8">
              <w:rPr>
                <w:rFonts w:eastAsia="Segoe UI" w:cstheme="minorHAnsi"/>
                <w:szCs w:val="20"/>
                <w:lang w:eastAsia="en-US"/>
              </w:rPr>
              <w:t>,</w:t>
            </w:r>
            <w:r w:rsidRPr="00592FE5">
              <w:rPr>
                <w:rFonts w:eastAsia="Segoe UI" w:cstheme="minorHAnsi"/>
                <w:szCs w:val="20"/>
                <w:lang w:eastAsia="en-US"/>
              </w:rPr>
              <w:t>832 (45.7%)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78B20A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52DF6F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592FE5" w:rsidRPr="00FA4749" w14:paraId="2FA0A4C5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8CA678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Dose 3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DB236F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19 (0.2%)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EB2AFF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DD5206" w14:textId="77777777" w:rsidR="00592FE5" w:rsidRPr="00FA4749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5E0CED" w:rsidRPr="00FA4749" w14:paraId="6558B53B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DDE552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Type of vaccination**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B346C5" w14:textId="77777777" w:rsidR="005E0CED" w:rsidRPr="00592FE5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AEAE16" w14:textId="77777777" w:rsidR="005E0CED" w:rsidRPr="00592FE5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595684" w14:textId="77777777" w:rsidR="005E0CED" w:rsidRPr="00592FE5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FA4749" w:rsidRPr="00FA4749" w14:paraId="7911C514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2D89E1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BNT162b2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0F305D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7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340 (69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BF3F64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EFD6D7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FA4749" w:rsidRPr="00FA4749" w14:paraId="516B9AE3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C27B57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mRNA-1273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0281CF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040 (9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3ACDCB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F5DEA7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FA4749" w:rsidRPr="00FA4749" w14:paraId="1652E148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21D7CC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ChAdOx1-S/nCoV-19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608513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</w:t>
            </w:r>
            <w:r>
              <w:rPr>
                <w:rFonts w:eastAsia="Segoe UI" w:cstheme="minorHAnsi"/>
                <w:szCs w:val="20"/>
                <w:lang w:eastAsia="en-US"/>
              </w:rPr>
              <w:t>,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954 (18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DE0D2E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AC9167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FA4749" w:rsidRPr="00FA4749" w14:paraId="68053A4D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9937DD" w14:textId="77777777" w:rsidR="00FA4749" w:rsidRPr="00FA4749" w:rsidRDefault="00FA4749" w:rsidP="00FA4749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1+ different type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00CF50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236 (2</w:t>
            </w:r>
            <w:r>
              <w:rPr>
                <w:rFonts w:eastAsia="Segoe UI" w:cstheme="minorHAnsi"/>
                <w:szCs w:val="20"/>
                <w:lang w:eastAsia="en-US"/>
              </w:rPr>
              <w:t>.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1DE21E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785944" w14:textId="77777777" w:rsidR="00FA4749" w:rsidRPr="00592FE5" w:rsidRDefault="00FA4749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5E0CED" w:rsidRPr="00FA4749" w14:paraId="49719856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9A8972" w14:textId="77777777" w:rsidR="005E0CED" w:rsidRPr="00FA4749" w:rsidRDefault="005E0CED" w:rsidP="00592FE5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Outcome (</w:t>
            </w:r>
            <w:r w:rsidR="00592FE5"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979C59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55FC8A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C61DCA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92FE5" w:rsidRPr="00FA4749" w14:paraId="2E2D259C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EDFFCC" w14:textId="77777777" w:rsidR="00592FE5" w:rsidRPr="00FA4749" w:rsidRDefault="00592FE5" w:rsidP="00592FE5">
            <w:pPr>
              <w:pStyle w:val="BodyText"/>
              <w:spacing w:before="0" w:after="0"/>
              <w:rPr>
                <w:rFonts w:cstheme="minorHAnsi"/>
                <w:b/>
                <w:color w:val="000000"/>
                <w:szCs w:val="20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Pregnancies ending in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 up to 19+6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7B05CF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126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9AA1BB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379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3B3A01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336</w:t>
            </w:r>
          </w:p>
        </w:tc>
      </w:tr>
      <w:tr w:rsidR="005E0CED" w:rsidRPr="00FA4749" w14:paraId="0941AFEB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08A512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Gestation at </w:t>
            </w:r>
            <w:r w:rsidR="00592FE5"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B15D63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585B22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ACFBB8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92FE5" w:rsidRPr="00FA4749" w14:paraId="393FEA7F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067754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&lt;=10+6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1CAAC1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125 (99.2%)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CF94C4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376 (99.2%)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8AF759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324 (96.4%)</w:t>
            </w:r>
          </w:p>
        </w:tc>
      </w:tr>
      <w:tr w:rsidR="00592FE5" w:rsidRPr="00FA4749" w14:paraId="468F8274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13E9D1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11+0-13+6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FDF567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 (0.8%)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BC61A3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2 (0.5%)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FA6F5F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8 (2.4%)</w:t>
            </w:r>
          </w:p>
        </w:tc>
      </w:tr>
      <w:tr w:rsidR="00592FE5" w:rsidRPr="00FA4749" w14:paraId="41BDD1B9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8C6832" w14:textId="77777777" w:rsidR="00592FE5" w:rsidRPr="00FA4749" w:rsidRDefault="00592FE5" w:rsidP="00592FE5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&gt;=14+0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8607A7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E06210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 (0.3%)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1EFC31" w14:textId="77777777" w:rsidR="00592FE5" w:rsidRPr="00592FE5" w:rsidRDefault="00592FE5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4 (1.2%)</w:t>
            </w:r>
          </w:p>
        </w:tc>
      </w:tr>
      <w:tr w:rsidR="005E0CED" w:rsidRPr="00FA4749" w14:paraId="65CF00C2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236B98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Imputed gestation for </w:t>
            </w:r>
            <w:r w:rsidR="00592FE5"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E36157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1A0625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6A947A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C96392" w:rsidRPr="00FA4749" w14:paraId="5ADE7B5B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5CF6CE" w14:textId="77777777" w:rsidR="00C96392" w:rsidRPr="00C96392" w:rsidRDefault="00C96392" w:rsidP="00C96392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Yes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751EFD" w14:textId="77777777" w:rsidR="00C96392" w:rsidRPr="00592FE5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106 (84.1%)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32CE2B" w14:textId="77777777" w:rsidR="00C96392" w:rsidRPr="00592FE5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334 (88.1%)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1BFDA4" w14:textId="77777777" w:rsidR="00C96392" w:rsidRPr="00592FE5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270 (80.4%)</w:t>
            </w:r>
          </w:p>
        </w:tc>
      </w:tr>
      <w:tr w:rsidR="00805EA1" w:rsidRPr="00FA4749" w14:paraId="195162F1" w14:textId="77777777" w:rsidTr="002950B0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2F38CA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ANC booking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2A251FC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7 (5.6%)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82FF7A7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3 (0.8%)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33CA9F9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32 (9.5%)</w:t>
            </w:r>
          </w:p>
        </w:tc>
      </w:tr>
      <w:tr w:rsidR="00805EA1" w:rsidRPr="00FA4749" w14:paraId="7846B5BF" w14:textId="77777777" w:rsidTr="003C65BC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4D74D7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end of pregnancy record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0884C46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13 (10.3%)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7E2F00D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42 (11.1%)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81FD54C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34 (10.1%)</w:t>
            </w:r>
          </w:p>
        </w:tc>
      </w:tr>
      <w:tr w:rsidR="005E0CED" w:rsidRPr="00FA4749" w14:paraId="7D0C604F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B76B61" w14:textId="77777777" w:rsidR="005E0CED" w:rsidRPr="00FA4749" w:rsidRDefault="005E0CED" w:rsidP="00FA4749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Lag between first vaccination (or gestational week of matching in unvaccinated) and </w:t>
            </w:r>
            <w:r w:rsidR="00592FE5"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9F3FFA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664E8F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E09DA4" w14:textId="77777777" w:rsidR="005E0CED" w:rsidRPr="00FA4749" w:rsidRDefault="005E0CED" w:rsidP="00592FE5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DE519E" w:rsidRPr="00FA4749" w14:paraId="060B60DF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D7BEB1" w14:textId="77777777" w:rsidR="00DE519E" w:rsidRPr="00FA4749" w:rsidRDefault="00DE519E" w:rsidP="00DE519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&lt;=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B8038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2 (1.6%)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3297BE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9 (2.4%)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F44518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14 (4.2%)</w:t>
            </w:r>
          </w:p>
        </w:tc>
      </w:tr>
      <w:tr w:rsidR="00DE519E" w:rsidRPr="00FA4749" w14:paraId="106D967E" w14:textId="77777777" w:rsidTr="00592FE5">
        <w:trPr>
          <w:trHeight w:val="40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8FF27F" w14:textId="77777777" w:rsidR="00DE519E" w:rsidRPr="00FA4749" w:rsidRDefault="00DE519E" w:rsidP="00DE519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6-9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56E7C7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65 (51.6%)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0677AA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219 (57.8%)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297B57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182 (54.2%)</w:t>
            </w:r>
          </w:p>
        </w:tc>
      </w:tr>
      <w:tr w:rsidR="00DE519E" w:rsidRPr="00FA4749" w14:paraId="4B665D7E" w14:textId="77777777" w:rsidTr="00592FE5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332A1A" w14:textId="77777777" w:rsidR="00DE519E" w:rsidRPr="00FA4749" w:rsidRDefault="00DE519E" w:rsidP="00DE519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&gt;=10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E3087A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59 (46.8%)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C912C8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151 (39.8%)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E229B2" w14:textId="77777777" w:rsidR="00DE519E" w:rsidRPr="00592FE5" w:rsidRDefault="00DE519E" w:rsidP="00DE519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92FE5">
              <w:rPr>
                <w:rFonts w:eastAsia="Segoe UI" w:cstheme="minorHAnsi"/>
                <w:szCs w:val="20"/>
                <w:lang w:eastAsia="en-US"/>
              </w:rPr>
              <w:t>140 (41.7%)</w:t>
            </w:r>
          </w:p>
        </w:tc>
      </w:tr>
    </w:tbl>
    <w:p w14:paraId="311D892F" w14:textId="77777777" w:rsidR="005E0CED" w:rsidRPr="00565C76" w:rsidRDefault="005E0CED" w:rsidP="00FA4749">
      <w:pPr>
        <w:pStyle w:val="BodyText"/>
        <w:spacing w:before="0" w:after="0"/>
      </w:pPr>
      <w:r w:rsidRPr="00565C76">
        <w:t>SIMD=Scottish Index of Multiple Deprivation</w:t>
      </w:r>
    </w:p>
    <w:p w14:paraId="5524A4D1" w14:textId="77777777" w:rsidR="005E0CED" w:rsidRPr="00565C76" w:rsidRDefault="004966FD" w:rsidP="00FA4749">
      <w:pPr>
        <w:pStyle w:val="BodyText"/>
        <w:spacing w:before="0" w:after="0"/>
      </w:pPr>
      <w:r>
        <w:t>*</w:t>
      </w:r>
      <w:r w:rsidR="005E0CED" w:rsidRPr="00565C76">
        <w:t>Between 6 weeks preconception and the earliest of either: end of pregnancy or 2+6 weeks gestation</w:t>
      </w:r>
    </w:p>
    <w:p w14:paraId="79D3D078" w14:textId="77777777" w:rsidR="005E0CED" w:rsidRDefault="005E0CED" w:rsidP="00FA4749">
      <w:pPr>
        <w:pStyle w:val="BodyText"/>
        <w:spacing w:before="0" w:after="0"/>
      </w:pPr>
      <w:r w:rsidRPr="00D42A97">
        <w:t xml:space="preserve">All </w:t>
      </w:r>
      <w:r>
        <w:t>groups</w:t>
      </w:r>
      <w:r w:rsidRPr="00D42A97">
        <w:t xml:space="preserve"> exclude women with confirmed SARS-CoV-2 infection between 6 weeks pre</w:t>
      </w:r>
      <w:r>
        <w:t>c</w:t>
      </w:r>
      <w:r w:rsidRPr="00D42A97">
        <w:t xml:space="preserve">onception and the earliest of either: end of pregnancy or the end of the exposure period at </w:t>
      </w:r>
      <w:r>
        <w:t>2</w:t>
      </w:r>
      <w:r w:rsidRPr="00D42A97">
        <w:t>+6 weeks gestation</w:t>
      </w:r>
    </w:p>
    <w:p w14:paraId="4DF19709" w14:textId="77777777" w:rsidR="005E0CED" w:rsidRDefault="005E0CED" w:rsidP="005E0CED">
      <w:pPr>
        <w:pStyle w:val="BodyText"/>
        <w:spacing w:line="480" w:lineRule="auto"/>
      </w:pPr>
    </w:p>
    <w:p w14:paraId="483C0F75" w14:textId="77777777" w:rsidR="005E0CED" w:rsidRDefault="005E0CED" w:rsidP="005E0CED">
      <w:pPr>
        <w:spacing w:line="480" w:lineRule="auto"/>
        <w:rPr>
          <w:rFonts w:ascii="Calibri" w:eastAsia="Calibri" w:hAnsi="Calibri"/>
        </w:rPr>
        <w:sectPr w:rsidR="005E0CED" w:rsidSect="005E0CED">
          <w:pgSz w:w="11906" w:h="16838"/>
          <w:pgMar w:top="1440" w:right="1440" w:bottom="1440" w:left="1440" w:header="708" w:footer="708" w:gutter="0"/>
          <w:cols w:space="720"/>
          <w:docGrid w:linePitch="299"/>
        </w:sectPr>
      </w:pPr>
    </w:p>
    <w:p w14:paraId="4329D784" w14:textId="2532434C" w:rsidR="00ED2F4D" w:rsidRDefault="00ED2F4D" w:rsidP="00ED2F4D">
      <w:pPr>
        <w:pStyle w:val="Caption"/>
        <w:keepNext/>
      </w:pPr>
      <w:bookmarkStart w:id="1" w:name="_Ref104912552"/>
      <w:r>
        <w:lastRenderedPageBreak/>
        <w:t xml:space="preserve">Extended Data Table </w:t>
      </w:r>
      <w:r w:rsidR="00C37CB8">
        <w:fldChar w:fldCharType="begin"/>
      </w:r>
      <w:r w:rsidR="00C37CB8">
        <w:instrText xml:space="preserve"> SEQ Extended_Data_Table \* ARABIC </w:instrText>
      </w:r>
      <w:r w:rsidR="00C37CB8">
        <w:fldChar w:fldCharType="separate"/>
      </w:r>
      <w:r w:rsidR="00913AF7">
        <w:rPr>
          <w:noProof/>
        </w:rPr>
        <w:t>3</w:t>
      </w:r>
      <w:r w:rsidR="00C37CB8">
        <w:rPr>
          <w:noProof/>
        </w:rPr>
        <w:fldChar w:fldCharType="end"/>
      </w:r>
      <w:r>
        <w:t>:</w:t>
      </w:r>
      <w:r w:rsidRPr="00842195">
        <w:t xml:space="preserve"> Key characteristics of vaccinated and control groups included in the vaccination and </w:t>
      </w:r>
      <w:r>
        <w:t>ectopic</w:t>
      </w:r>
      <w:r w:rsidRPr="00842195">
        <w:t xml:space="preserve"> </w:t>
      </w:r>
      <w:r>
        <w:t xml:space="preserve">pregnancy </w:t>
      </w:r>
      <w:r w:rsidRPr="00842195">
        <w:t>subgroup analyses</w:t>
      </w:r>
    </w:p>
    <w:tbl>
      <w:tblPr>
        <w:tblW w:w="520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055"/>
        <w:gridCol w:w="1429"/>
        <w:gridCol w:w="1394"/>
        <w:gridCol w:w="1458"/>
        <w:gridCol w:w="1371"/>
        <w:gridCol w:w="1333"/>
        <w:gridCol w:w="1298"/>
        <w:gridCol w:w="1365"/>
        <w:gridCol w:w="1333"/>
        <w:gridCol w:w="1487"/>
      </w:tblGrid>
      <w:tr w:rsidR="003E5F2D" w:rsidRPr="00C96392" w14:paraId="5128ABC2" w14:textId="77777777" w:rsidTr="009660BE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BEE4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5CC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BNT162b2 sub-group analysis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C33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mRNA-1273 sub-group analysis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493F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ChAdOx1-S/nCoV-19 subgroup analysis</w:t>
            </w:r>
          </w:p>
        </w:tc>
      </w:tr>
      <w:tr w:rsidR="003E5F2D" w:rsidRPr="00C96392" w14:paraId="006D90E0" w14:textId="77777777" w:rsidTr="009660BE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252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6C66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0D7A38E9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A6F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235F691C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746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03FF6294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971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70C0CE4C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954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20B94EC3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11E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690D59F1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6C89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Vaccinated</w:t>
            </w:r>
          </w:p>
          <w:p w14:paraId="0290A029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cohort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6F3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667A88A4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historical controls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D8B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Unvaccinated</w:t>
            </w:r>
          </w:p>
          <w:p w14:paraId="6E1D986D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contemporary controls</w:t>
            </w:r>
          </w:p>
        </w:tc>
      </w:tr>
      <w:tr w:rsidR="003E5F2D" w:rsidRPr="00C96392" w14:paraId="335A49AA" w14:textId="77777777" w:rsidTr="009660BE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B9DD9" w14:textId="77777777" w:rsidR="003E5F2D" w:rsidRPr="00C96392" w:rsidRDefault="003E5F2D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Key characteristics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C3315A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490C69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6E1A58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F596A2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A097A6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E68A21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4DF121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282A00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FFF84" w14:textId="77777777" w:rsidR="003E5F2D" w:rsidRPr="00C96392" w:rsidRDefault="003E5F2D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3737D3" w:rsidRPr="00C96392" w14:paraId="45BD0B50" w14:textId="77777777" w:rsidTr="00C96392">
        <w:trPr>
          <w:trHeight w:val="278"/>
        </w:trPr>
        <w:tc>
          <w:tcPr>
            <w:tcW w:w="70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C8C903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Number of pregnancies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D45228" w14:textId="2CD58574" w:rsidR="003737D3" w:rsidRPr="00C96392" w:rsidRDefault="00C37CB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7</w:t>
            </w:r>
            <w:r w:rsidR="003737D3" w:rsidRPr="00C96392">
              <w:rPr>
                <w:rFonts w:eastAsia="Segoe UI" w:cstheme="minorHAnsi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6088BE" w14:textId="3197A487" w:rsidR="003737D3" w:rsidRPr="00C96392" w:rsidRDefault="003737D3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22020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6AD46A" w14:textId="5FBF33F2" w:rsidR="003737D3" w:rsidRPr="00C96392" w:rsidRDefault="00211058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22020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63B5DB" w14:textId="6006A6BB" w:rsidR="003737D3" w:rsidRPr="00C96392" w:rsidRDefault="003737D3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447A1C" w14:textId="30CB40DC" w:rsidR="003737D3" w:rsidRPr="00C96392" w:rsidRDefault="003737D3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3120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0D5F0F" w14:textId="417CD8B3" w:rsidR="003737D3" w:rsidRPr="00C96392" w:rsidRDefault="004F58F9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3120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04A8F4" w14:textId="3CFFB6B6" w:rsidR="003737D3" w:rsidRPr="00C96392" w:rsidRDefault="003737D3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D25EB3" w14:textId="5A6686B8" w:rsidR="003737D3" w:rsidRPr="00C96392" w:rsidRDefault="003737D3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5862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87CC80" w14:textId="79E17E45" w:rsidR="003737D3" w:rsidRPr="00C96392" w:rsidRDefault="004F58F9" w:rsidP="00C37CB8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5862</w:t>
            </w:r>
          </w:p>
        </w:tc>
      </w:tr>
      <w:tr w:rsidR="003737D3" w:rsidRPr="00C96392" w14:paraId="6302D299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67DA7A" w14:textId="77777777" w:rsidR="003737D3" w:rsidRPr="00C96392" w:rsidRDefault="003737D3" w:rsidP="003737D3">
            <w:pPr>
              <w:pStyle w:val="BodyText"/>
              <w:spacing w:before="0" w:after="0"/>
              <w:rPr>
                <w:rFonts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Median age (min-max)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528B4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(15-49)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674594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(14-50)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E50BDD" w14:textId="77777777" w:rsidR="003737D3" w:rsidRPr="00C96392" w:rsidRDefault="0021105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(12-53)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0519F8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(18-51)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C1FC28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(17-52)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F38C29" w14:textId="77777777" w:rsidR="003737D3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(14-48)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54BDA9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32 (18-50)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FCE226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32 (17-51)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7C98E8" w14:textId="77777777" w:rsidR="003737D3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32 (14-54)</w:t>
            </w:r>
          </w:p>
        </w:tc>
      </w:tr>
      <w:tr w:rsidR="003E5F2D" w:rsidRPr="00C96392" w14:paraId="3700408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61B02" w14:textId="77777777" w:rsidR="003E5F2D" w:rsidRPr="00C96392" w:rsidRDefault="003E5F2D" w:rsidP="009660BE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Deprivation (SIMD quintile)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571D5A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0DE8D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A9CC6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137EE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F77A6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203E4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02EB3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073FC7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268D1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4F58F9" w:rsidRPr="00C96392" w14:paraId="6E484C8F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B7DD86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(most deprived)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BA21C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1379 (18.8%)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AF207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4950 (22.5%)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E610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5140 (23.3%)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5C5E6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250 (24.0%)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9E2C6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729 (23.4%)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1AFC0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769 (24.6%)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42AB3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492 (25.2%)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AF830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1244 (21.2%)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42447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1293 (22.1%)</w:t>
            </w:r>
          </w:p>
        </w:tc>
      </w:tr>
      <w:tr w:rsidR="004F58F9" w:rsidRPr="00C96392" w14:paraId="650B3A3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ADFBEA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A6247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1458 (19.9%)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D2992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4461 (20.3%)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49C9B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4597 (20.9%)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CCC1B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208 (20.0%)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300E3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631 (20.2%)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9DA56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621 (19.9%)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DE2E7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404 (20.7%)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A955D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1156 (19.7%)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4FAF7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1167 (19.9%)</w:t>
            </w:r>
          </w:p>
        </w:tc>
      </w:tr>
      <w:tr w:rsidR="004F58F9" w:rsidRPr="00C96392" w14:paraId="4184FBA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C4ABC9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FF487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1402 (19.1%)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8CB0A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3889 (17.7%)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6227A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4000 (18.2%)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7E67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138 (13.3%)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724BC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521 (16.7%)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D239F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576 (18.5%)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0640F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350 (17.9%)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F7698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1068 (18.2%)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98F89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1040 (17.7%)</w:t>
            </w:r>
          </w:p>
        </w:tc>
      </w:tr>
      <w:tr w:rsidR="004F58F9" w:rsidRPr="00C96392" w14:paraId="2402F36B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B68D10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4E580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1664 (22.7%)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95089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4442 (20.2%)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77A48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4395 (20.0%)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F0C6A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201 (19.3%)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020A8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641 (20.5%)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5A9B5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625 (20.0%)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04FD5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363 (18.6%)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78C68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1196 (20.4%)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66136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1210 (20.6%)</w:t>
            </w:r>
          </w:p>
        </w:tc>
      </w:tr>
      <w:tr w:rsidR="004F58F9" w:rsidRPr="00C96392" w14:paraId="10F3142A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410EAA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 (least deprived)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DC4B7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1374 (18.7%)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48583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4016 (18.2%)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6E22F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3728 (16.9%)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3FE22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234 (22.5%)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D3C12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568 (18.2%)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A56D4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507 (16.2%)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5EFA0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323 (16.5%)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AB2E0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1117 (19.1%)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114E3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1103 (18.8%)</w:t>
            </w:r>
          </w:p>
        </w:tc>
      </w:tr>
      <w:tr w:rsidR="004F58F9" w:rsidRPr="00C96392" w14:paraId="6D1EEEE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5943EE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8FF5E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63 (0.9%)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D95CB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262 (1.2%)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C76C9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160 (0.7%)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9DC40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 (0.9%)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76455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 (1.0%)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4E092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 (0.7%)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C2A12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 (1.1%)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ADD3D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81 (1.4%)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A514E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49 (0.8%)</w:t>
            </w:r>
          </w:p>
        </w:tc>
      </w:tr>
      <w:tr w:rsidR="003737D3" w:rsidRPr="00C96392" w14:paraId="36E24B0E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BFF4B9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Ethnicity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1C512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0EC06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4B933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5CB565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A7D7E8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12AE8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BF5E2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8C76A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AFE49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4F58F9" w:rsidRPr="00C96392" w14:paraId="78C0DD60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6620C5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White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03E06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6189 (84.3%)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C3FFF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14097 (64.0%)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409EC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18468 (83.9%)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18C4A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750 (72.1%)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3E5FD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2078 (66.6%)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EF950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2627 (84.2%)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34B97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1730 (88.5%)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BB92C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3618 (61.7%)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FA84A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4812 (82.1%)</w:t>
            </w:r>
          </w:p>
        </w:tc>
      </w:tr>
      <w:tr w:rsidR="004F58F9" w:rsidRPr="00C96392" w14:paraId="117ACF9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F9A7E2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South Asian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AA544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239 (3.3%)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6F229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509 (2.3%)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8E168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728 (3.3%)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030A9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63 (6.1%)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B9282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66 (2.1%)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45507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94 (3.0%)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2C63A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53 (2.7%)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F804F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139 (2.4%)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E4396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216 (3.7%)</w:t>
            </w:r>
          </w:p>
        </w:tc>
      </w:tr>
      <w:tr w:rsidR="004F58F9" w:rsidRPr="00C96392" w14:paraId="58FB612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7A2C38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Black/Caribbean /African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FF36C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64 (0.9%)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E6949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217 (1.0%)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DE51C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375 (1.7%)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F3DD4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29 (2.8%)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7C465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34 (1.1%)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A3E3E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58 (1.9%)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6BF74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28 (1.4%)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F951A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73 (1.2%)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BD5F3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116 (2.0%)</w:t>
            </w:r>
          </w:p>
        </w:tc>
      </w:tr>
      <w:tr w:rsidR="004F58F9" w:rsidRPr="00C96392" w14:paraId="502C2E9E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CB05A3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Other/mixed ethnicity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A4215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187 (2.5%)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A012B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521 (2.4%)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FB104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748 (3.4%)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AD7D1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56 (5.4%)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A4C5C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83 (2.7%)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43544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104 (3.3%)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0424F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47 (2.4%)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0B126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152 (2.6%)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CD471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239 (4.1%)</w:t>
            </w:r>
          </w:p>
        </w:tc>
      </w:tr>
      <w:tr w:rsidR="004F58F9" w:rsidRPr="00C96392" w14:paraId="2B86CAC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053C43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E5C08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661 (9.0%)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174A3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6676 (30.3%)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86032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1701 (7.7%)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33E8B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142 (13.7%)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730CB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859 (27.5%)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BAD13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237 (7.6%)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F83E6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96 (4.9%)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7F146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1880 (32.1%)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3F114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479 (8.2%)</w:t>
            </w:r>
          </w:p>
        </w:tc>
      </w:tr>
      <w:tr w:rsidR="003737D3" w:rsidRPr="00C96392" w14:paraId="5E9BB378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1E030A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Urban/rural status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67932A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8587E7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BB73F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5DD7A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25F4B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2AA172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806163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24FE09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328EC3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4F58F9" w:rsidRPr="00C96392" w14:paraId="482B9819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40DA56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Large urban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04E39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2238 (30.5%)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9CFE1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8346 (37.9%)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CC7C1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8198 (37.2%)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C15FF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713 (68.6%)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8C3A7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1194 (38.3%)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AB9AA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1151 (36.9%)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58038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679 (34.7%)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D3C1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2310 (39.4%)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4758E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2245 (38.3%)</w:t>
            </w:r>
          </w:p>
        </w:tc>
      </w:tr>
      <w:tr w:rsidR="004F58F9" w:rsidRPr="00C96392" w14:paraId="7D691DF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76D7AA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Other urban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3C73C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2574 (35.1%)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320C5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7788 (35.4%)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0FE27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7816 (35.5%)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6F8A9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135 (13.0%)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24351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1149 (36.8%)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14BD3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1079 (34.6%)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AAEFD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710 (36.3%)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C012C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1997 (34.1%)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9E1A7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2009 (34.3%)</w:t>
            </w:r>
          </w:p>
        </w:tc>
      </w:tr>
      <w:tr w:rsidR="004F58F9" w:rsidRPr="00C96392" w14:paraId="26779D1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AF806B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Accessible small towns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DE741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555 (7.6%)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1893C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1739 (7.9%)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EA626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1623 (7.4%)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CE083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 (3.8%)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1D4CE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255 (8.2%)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1BA1D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254 (8.1%)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1D8FB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167 (8.5%)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1F906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464 (7.9%)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F2FA4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429 (7.3%)</w:t>
            </w:r>
          </w:p>
        </w:tc>
      </w:tr>
      <w:tr w:rsidR="004F58F9" w:rsidRPr="00C96392" w14:paraId="3B0535A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D1DFB5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Remote small towns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7FFB9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249 (3.4%)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E4C693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683 (3.1%)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A2B7B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657 (3.0%)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6EB7C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 (0.6%)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8E28E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78 (2.5%)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C3582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98 (3.1%)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19487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65 (3.3%)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FD48C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157 (2.7%)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DDF4C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152 (2.6%)</w:t>
            </w:r>
          </w:p>
        </w:tc>
      </w:tr>
      <w:tr w:rsidR="004F58F9" w:rsidRPr="00C96392" w14:paraId="725F7729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E78DE6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lastRenderedPageBreak/>
              <w:t>Accessible rural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3B9FA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788 (10.7%)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6971A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2179 (9.9%)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39401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2332 (10.6%)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5DD13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49 (4.7%)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30BAD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285 (9.1%)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7BE3D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337 (10.8%)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E0182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191 (9.8%)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0C603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599 (10.2%)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D4377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640 (10.9%)</w:t>
            </w:r>
          </w:p>
        </w:tc>
      </w:tr>
      <w:tr w:rsidR="004F58F9" w:rsidRPr="00C96392" w14:paraId="04982360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B57EE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Remote rural areas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191F0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357 (4.9%)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C71F29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983 (4.5%)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0351C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922 (4.2%)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64BF4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 (0.3%)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0B7A1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125 (4.0%)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576FA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131 (4.2%)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3A62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82 (4.2%)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E9CE0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248 (4.2%)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91D4A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244 (4.2%)</w:t>
            </w:r>
          </w:p>
        </w:tc>
      </w:tr>
      <w:tr w:rsidR="004F58F9" w:rsidRPr="00C96392" w14:paraId="79A7B85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91D465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Unknown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8DFB37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579 (7.9%)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EB1C4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302 (1.4%)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A8016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472 (2.1%)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4B3FD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94 (9.0%)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DDBA8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34 (1.1%)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49C48E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70 (2.2%)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064A9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60 (3.1%)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673B0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87 (1.5%)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501E5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143 (2.4%)</w:t>
            </w:r>
          </w:p>
        </w:tc>
      </w:tr>
      <w:tr w:rsidR="003737D3" w:rsidRPr="00C96392" w14:paraId="2581D38B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57637B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Clinical vulnerability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903987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FBD3B4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F543D5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3818F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23D30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640FC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BD593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5A2B9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106F12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4F58F9" w:rsidRPr="00C96392" w14:paraId="5CC72A9F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9D3259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Extremely 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1325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48 (0.7%)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13E07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317 (1.4%)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96D31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193 (0.9%)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2CEEB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 (0.0%)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CF8E88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42 (1.3%)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9BCCAD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 (0.8%)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7D77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72 (3.7%)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E11F0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94 (1.6%)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6F6D7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51 (0.9%)</w:t>
            </w:r>
          </w:p>
        </w:tc>
      </w:tr>
      <w:tr w:rsidR="004F58F9" w:rsidRPr="00C96392" w14:paraId="79CCAE7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BAFF09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D6DDFA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1754 (23.9%)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0E944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6165 (28.0%)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5AC36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5675 (25.8%)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062F7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207 (19.9%)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56B54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914 (29.3%)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762E1B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832 (26.7%)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D3814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751 (38.4%)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132E7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1676 (28.6%)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EBB6B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1539 (26.3%)</w:t>
            </w:r>
          </w:p>
        </w:tc>
      </w:tr>
      <w:tr w:rsidR="004F58F9" w:rsidRPr="00C96392" w14:paraId="25BB28D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4E0956" w14:textId="77777777" w:rsidR="004F58F9" w:rsidRPr="00C96392" w:rsidRDefault="004F58F9" w:rsidP="004F58F9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Not vulnerable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C8F6B2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5538 (75.4%)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ACC4F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15538 (70.6%)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0CD0FC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16152 (73.4%)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A0F44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833 (80.1%)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E874A1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2164 (69.4%)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CEFE8F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2263 (72.5%)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088506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1131 (57.9%)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E3FF30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4092 (69.8%)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C19D45" w14:textId="77777777" w:rsidR="004F58F9" w:rsidRPr="00C96392" w:rsidRDefault="004F58F9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4272 (72.9%)</w:t>
            </w:r>
          </w:p>
        </w:tc>
      </w:tr>
      <w:tr w:rsidR="003E5F2D" w:rsidRPr="00C96392" w14:paraId="52618D9A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19E871" w14:textId="77777777" w:rsidR="003E5F2D" w:rsidRPr="00C96392" w:rsidRDefault="003E5F2D" w:rsidP="009660BE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Exposure (vaccination)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F6FCF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532EE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3B1CF9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D35A1F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3523B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A6FB4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0241D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A56CF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2039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E5F2D" w:rsidRPr="00C96392" w14:paraId="58B764BB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82388C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Gestation at first vac</w:t>
            </w:r>
            <w:r w:rsidR="004966FD"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cination within exposure period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C0000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CE6DC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56459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B83A4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9F69EA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AF067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9879A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807EE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1E97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737D3" w:rsidRPr="00C96392" w14:paraId="26E1D97E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A05199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Preconception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67112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6434 (87.7%)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0901D3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979F2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C21235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891 (85.7%)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415013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A9B40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6D5E0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1741 (89.1%)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A77C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CF119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3737D3" w:rsidRPr="00C96392" w14:paraId="6C6466D8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618D3E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Calibri" w:cstheme="minorHAnsi"/>
                <w:sz w:val="18"/>
                <w:szCs w:val="18"/>
                <w:lang w:eastAsia="en-US"/>
              </w:rPr>
              <w:t>2 weeks (2+0 to 2+6)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744E87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906 (12.3%)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F5641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0C9D8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04AE45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149 (14.3%)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9E5F8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C4F0A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5017C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213 (10.9%)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ABCA55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7E17D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3E5F2D" w:rsidRPr="00C96392" w14:paraId="21CE7FC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CA55F7" w14:textId="77777777" w:rsidR="003E5F2D" w:rsidRPr="00C96392" w:rsidRDefault="004966F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Number of vaccinations*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50DB59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B870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78CD8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71525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6FAF9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AFF65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895FAF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28A9C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04D0E4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3737D3" w:rsidRPr="00C96392" w14:paraId="6B3175D6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0839E1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A11EA3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7314 (99.6%)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21525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61C36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932049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1039 (99.9%)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4A7BB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79FF2A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3ED19D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1950 (99.8%)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FC4854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6FA59F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3737D3" w:rsidRPr="00C96392" w14:paraId="14BFC3DC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8291F8" w14:textId="77777777" w:rsidR="003737D3" w:rsidRPr="00C96392" w:rsidRDefault="003737D3" w:rsidP="003737D3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2+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26C16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 (0.4%)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D6F60C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A9EB78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BB54E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(0.1%)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B40000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70C5AE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5CA19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 (0.2%)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AF0D2B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990E21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3E5F2D" w:rsidRPr="00C96392" w14:paraId="32DD69E6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C9876C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Dose number</w:t>
            </w: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 xml:space="preserve"> </w:t>
            </w: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at first vac</w:t>
            </w:r>
            <w:r w:rsidR="004966FD"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cination within exposure period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5CEC1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D8F3A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07752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272BB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C4185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E5AE4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5C6F67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2A9B7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99C311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196C80" w:rsidRPr="00C96392" w14:paraId="3F861374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3466CE" w14:textId="77777777" w:rsidR="00196C80" w:rsidRPr="00C96392" w:rsidRDefault="00196C80" w:rsidP="00196C80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Dose 1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58ED43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4064 (55.4%)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930A11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F60924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C97130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626 (60.2%)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08005F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0336B9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57147F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1002 (51.3%)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BA3C4E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85307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196C80" w:rsidRPr="00C96392" w14:paraId="3E74B79D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A50FCD" w14:textId="77777777" w:rsidR="00196C80" w:rsidRPr="00C96392" w:rsidRDefault="00196C80" w:rsidP="00196C80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Dose 2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5BE9F6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3258 (44.4%)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2B6EEF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4BCEAC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445C1A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414 (39.8%)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8E0D17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98F551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07C7B8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951 (48.7%)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85A686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525ADD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-</w:t>
            </w:r>
          </w:p>
        </w:tc>
      </w:tr>
      <w:tr w:rsidR="00196C80" w:rsidRPr="00C96392" w14:paraId="28A660FA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B4C805" w14:textId="77777777" w:rsidR="00196C80" w:rsidRPr="00C96392" w:rsidRDefault="00196C80" w:rsidP="00196C80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Dose 3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6A3452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18 (0.2%)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65F2B9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1D813F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F3FFCB" w14:textId="7C37A7CD" w:rsidR="00196C80" w:rsidRPr="00C96392" w:rsidRDefault="00C37CB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A8C12B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79830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665628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(0.1%)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042BF3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16E6F0" w14:textId="77777777" w:rsidR="00196C80" w:rsidRPr="00C96392" w:rsidRDefault="00196C80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E5F2D" w:rsidRPr="00C96392" w14:paraId="1E02669D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E31DDB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Outcome (ectopic pregnancy)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FD1587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2FB40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199401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4FDE0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683F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0B1F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B8C69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A6A774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72F3D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737D3" w:rsidRPr="00C96392" w14:paraId="2312F97D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275C24" w14:textId="77777777" w:rsidR="003737D3" w:rsidRPr="00C96392" w:rsidRDefault="003737D3" w:rsidP="003737D3">
            <w:pPr>
              <w:pStyle w:val="BodyText"/>
              <w:spacing w:before="0" w:after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Pregnancies ending in ectopic pregnancy up to 19+6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06B961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029214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AB1349" w14:textId="77777777" w:rsidR="003737D3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0FA179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B28383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6C094A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AD2769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DC495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FB4F02" w14:textId="77777777" w:rsidR="003737D3" w:rsidRPr="00C96392" w:rsidRDefault="00AE5E38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63</w:t>
            </w:r>
          </w:p>
        </w:tc>
      </w:tr>
      <w:tr w:rsidR="003E5F2D" w:rsidRPr="00C96392" w14:paraId="509CBF19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F9EA55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 xml:space="preserve">Gestation at ectopic pregnancy 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9F820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4BA3B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D3F88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F2E9A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F9862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9C56A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B4AE9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99B42F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A2622A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E5F2D" w:rsidRPr="00C96392" w14:paraId="51C1BCF7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5BF3C1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lastRenderedPageBreak/>
              <w:t>&lt;=10+6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A30C8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86 (98.9%)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237F1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268 (98.9%)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CF611C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228 (95.8%)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CD3B2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 (100%)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301B1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 (100%)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449174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25 (96.2%)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8D0B25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26 (100%)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F17BE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76 (100%)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2A671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62 (98.4%)</w:t>
            </w:r>
          </w:p>
        </w:tc>
      </w:tr>
      <w:tr w:rsidR="003E5F2D" w:rsidRPr="00C96392" w14:paraId="196EDBEB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7B20E2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11+0-13+6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A926B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(1.1%)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3EFF31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 (0.7%)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D0C3E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 (2.9%)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F96617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CE5819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168576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0AB331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8948E6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BE813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(1.6%)</w:t>
            </w:r>
          </w:p>
        </w:tc>
      </w:tr>
      <w:tr w:rsidR="003E5F2D" w:rsidRPr="00C96392" w14:paraId="69CA914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F772CE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&gt;=14+0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FC17A9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248B8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(0.4%)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09B1C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 (1.3%)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F6032D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E48DB2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1CAFE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(3.8%)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95A470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D21CE6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AB96F1" w14:textId="77777777" w:rsidR="003E5F2D" w:rsidRPr="00C96392" w:rsidRDefault="009660BE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</w:tr>
      <w:tr w:rsidR="003E5F2D" w:rsidRPr="00C96392" w14:paraId="39D079D6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339EF8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Imputed gestation for ectopic pregnancy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664B97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6E9BE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5EA6C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322325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7B3B6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A1B22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3C9207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B0D2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F47F9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C96392" w:rsidRPr="00C96392" w14:paraId="1038BBFA" w14:textId="77777777" w:rsidTr="00805EA1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DECB61" w14:textId="77777777" w:rsidR="00C96392" w:rsidRPr="00C96392" w:rsidRDefault="00C96392" w:rsidP="00C96392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2D0A67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71 (81.6%)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F4D3CE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237 (87.5%)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6E5D21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188 (79.0%)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F785EB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 (100%)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D9546C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19 (86.4%)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889B15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21 (80.8%)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B26B63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22 (84.6%)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CEB16B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70 (92.1%)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794AD5" w14:textId="77777777" w:rsidR="00C96392" w:rsidRPr="00C96392" w:rsidRDefault="00C96392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52 (82.5%)</w:t>
            </w:r>
          </w:p>
        </w:tc>
      </w:tr>
      <w:tr w:rsidR="00805EA1" w:rsidRPr="00C96392" w14:paraId="3C7E7F70" w14:textId="77777777" w:rsidTr="00805EA1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901D31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No – available from ANC booking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BCC38F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5 (5.7%)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A70802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3 (1.1%)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EB245F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24 (10.1%)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DF1CDE" w14:textId="77777777" w:rsidR="00805EA1" w:rsidRPr="00805EA1" w:rsidRDefault="00E25376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6327A4" w14:textId="77777777" w:rsidR="00805EA1" w:rsidRPr="00805EA1" w:rsidRDefault="00E25376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F4CB38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4 (15.4%)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24FAEF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2 (7.7%)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BB89A1" w14:textId="77777777" w:rsidR="00805EA1" w:rsidRPr="00805EA1" w:rsidRDefault="00E25376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9BA10F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4 (6.3%)</w:t>
            </w:r>
          </w:p>
        </w:tc>
      </w:tr>
      <w:tr w:rsidR="00805EA1" w:rsidRPr="00C96392" w14:paraId="4A5C3EF7" w14:textId="77777777" w:rsidTr="00805EA1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EBADFF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No – available from end of pregnancy record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7F0652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11 (12.6%)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226D33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31 (11.4%)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C42FA4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26 (10.9%)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6498EC" w14:textId="77777777" w:rsidR="00805EA1" w:rsidRPr="00805EA1" w:rsidRDefault="00E25376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4B5041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3 (13.6%)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52A221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1 (3.8%)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E22C7FE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2 (7.7%)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5F4CCB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6 (7.9%)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11C26A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805EA1">
              <w:rPr>
                <w:rFonts w:eastAsia="Segoe UI" w:cstheme="minorHAnsi"/>
                <w:sz w:val="18"/>
                <w:szCs w:val="18"/>
                <w:lang w:eastAsia="en-US"/>
              </w:rPr>
              <w:t>7 (11.1%)</w:t>
            </w:r>
          </w:p>
        </w:tc>
      </w:tr>
      <w:tr w:rsidR="003E5F2D" w:rsidRPr="00C96392" w14:paraId="4ADC00B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E85721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b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b/>
                <w:sz w:val="18"/>
                <w:szCs w:val="18"/>
                <w:lang w:eastAsia="en-US"/>
              </w:rPr>
              <w:t>Lag between first vaccination (or gestational week of matching in unvaccinated) and ectopic pregnancy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37F2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2DAA8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5B3BC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11AFA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8BF8B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D0C7D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90452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B990C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F50C0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</w:p>
        </w:tc>
      </w:tr>
      <w:tr w:rsidR="003E5F2D" w:rsidRPr="00C96392" w14:paraId="266507DC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13B2C8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&lt;=5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BEA81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 (2.3%)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43DA9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 (2.2%)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26ABD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 (4.6%)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9AA1FA" w14:textId="77777777" w:rsidR="003E5F2D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44FC5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(4.5%)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916DA5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 (3.8%)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283D43" w14:textId="77777777" w:rsidR="003E5F2D" w:rsidRPr="00C96392" w:rsidRDefault="003737D3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C329E1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 (2.6%)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2A5E00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 (3.2%)</w:t>
            </w:r>
          </w:p>
        </w:tc>
      </w:tr>
      <w:tr w:rsidR="003E5F2D" w:rsidRPr="00C96392" w14:paraId="7523AB33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EB4A68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6-9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92363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45 (51.7%)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3601C4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166 (61.3%)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EEA1BB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132 (55.5%)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BF617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 (76.9%)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C0174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 (45.5%)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A0A172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15 (57.7%)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5E783E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 (38.5%)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37B6AB" w14:textId="4E6BE1AD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38 (50</w:t>
            </w:r>
            <w:r w:rsidR="00C37CB8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bookmarkStart w:id="2" w:name="_GoBack"/>
            <w:bookmarkEnd w:id="2"/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679749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33 (52.4%)</w:t>
            </w:r>
          </w:p>
        </w:tc>
      </w:tr>
      <w:tr w:rsidR="003E5F2D" w:rsidRPr="00C96392" w14:paraId="5E691132" w14:textId="77777777" w:rsidTr="00C96392">
        <w:trPr>
          <w:trHeight w:val="278"/>
        </w:trPr>
        <w:tc>
          <w:tcPr>
            <w:tcW w:w="7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6BC201" w14:textId="77777777" w:rsidR="003E5F2D" w:rsidRPr="00C96392" w:rsidRDefault="003E5F2D" w:rsidP="003E5F2D">
            <w:pPr>
              <w:pStyle w:val="BodyText"/>
              <w:spacing w:before="0" w:after="0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&gt;=10 weeks</w:t>
            </w:r>
          </w:p>
        </w:tc>
        <w:tc>
          <w:tcPr>
            <w:tcW w:w="49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FE9194" w14:textId="11EA768B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40 (46</w:t>
            </w:r>
            <w:r w:rsidR="00C37CB8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23C64A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99 (36.5%)</w:t>
            </w:r>
          </w:p>
        </w:tc>
        <w:tc>
          <w:tcPr>
            <w:tcW w:w="5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AD17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95 (39.9%)</w:t>
            </w:r>
          </w:p>
        </w:tc>
        <w:tc>
          <w:tcPr>
            <w:tcW w:w="4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C267C5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 (23.1%)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13CA7B" w14:textId="69DD7440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11 (50</w:t>
            </w:r>
            <w:r w:rsidR="00C37CB8">
              <w:rPr>
                <w:rFonts w:eastAsia="Segoe UI" w:cstheme="minorHAnsi"/>
                <w:sz w:val="18"/>
                <w:szCs w:val="18"/>
                <w:lang w:eastAsia="en-US"/>
              </w:rPr>
              <w:t>.0</w:t>
            </w: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4BA953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10 (38.5%)</w:t>
            </w:r>
          </w:p>
        </w:tc>
        <w:tc>
          <w:tcPr>
            <w:tcW w:w="4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ABAA6D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16 (61.5%)</w:t>
            </w:r>
          </w:p>
        </w:tc>
        <w:tc>
          <w:tcPr>
            <w:tcW w:w="4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B5BFD6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36 (47.4%)</w:t>
            </w:r>
          </w:p>
        </w:tc>
        <w:tc>
          <w:tcPr>
            <w:tcW w:w="5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8D3CF9" w14:textId="77777777" w:rsidR="003E5F2D" w:rsidRPr="00C96392" w:rsidRDefault="003E5F2D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 w:val="18"/>
                <w:szCs w:val="18"/>
                <w:lang w:eastAsia="en-US"/>
              </w:rPr>
            </w:pPr>
            <w:r w:rsidRPr="00C96392">
              <w:rPr>
                <w:rFonts w:eastAsia="Segoe UI" w:cstheme="minorHAnsi"/>
                <w:sz w:val="18"/>
                <w:szCs w:val="18"/>
                <w:lang w:eastAsia="en-US"/>
              </w:rPr>
              <w:t>28 (44.4%)</w:t>
            </w:r>
          </w:p>
        </w:tc>
      </w:tr>
    </w:tbl>
    <w:p w14:paraId="7FC58500" w14:textId="77777777" w:rsidR="004966FD" w:rsidRDefault="005E0CED" w:rsidP="003737D3">
      <w:pPr>
        <w:pStyle w:val="BodyText"/>
        <w:spacing w:before="0" w:after="0"/>
      </w:pPr>
      <w:r>
        <w:t xml:space="preserve">SIMD=Scottish Index of Multiple Deprivation  </w:t>
      </w:r>
    </w:p>
    <w:p w14:paraId="578C4909" w14:textId="77777777" w:rsidR="004966FD" w:rsidRPr="00565C76" w:rsidRDefault="004966FD" w:rsidP="004966FD">
      <w:pPr>
        <w:pStyle w:val="BodyText"/>
        <w:spacing w:before="0" w:after="0"/>
      </w:pPr>
      <w:r w:rsidRPr="00565C76">
        <w:t>**Between 6 weeks preconception and the earliest of either: end of pregnancy or 2+6 weeks gestation</w:t>
      </w:r>
    </w:p>
    <w:p w14:paraId="3BDAB7CF" w14:textId="77777777" w:rsidR="004966FD" w:rsidRDefault="004966FD" w:rsidP="004966FD">
      <w:pPr>
        <w:pStyle w:val="BodyText"/>
        <w:spacing w:before="0" w:after="0"/>
      </w:pPr>
      <w:r w:rsidRPr="00D42A97">
        <w:t xml:space="preserve">All </w:t>
      </w:r>
      <w:r>
        <w:t>groups</w:t>
      </w:r>
      <w:r w:rsidRPr="00D42A97">
        <w:t xml:space="preserve"> exclude women with confirmed SARS-CoV-2 infection between 6 weeks pre</w:t>
      </w:r>
      <w:r>
        <w:t>c</w:t>
      </w:r>
      <w:r w:rsidRPr="00D42A97">
        <w:t xml:space="preserve">onception and the earliest of either: end of pregnancy or the end of the exposure period at </w:t>
      </w:r>
      <w:r>
        <w:t>2</w:t>
      </w:r>
      <w:r w:rsidRPr="00D42A97">
        <w:t>+6 weeks gestation</w:t>
      </w:r>
    </w:p>
    <w:p w14:paraId="50CA5C5C" w14:textId="77777777" w:rsidR="005E0CED" w:rsidRDefault="005E0CED" w:rsidP="004966FD">
      <w:pPr>
        <w:pStyle w:val="BodyText"/>
        <w:spacing w:before="0" w:after="0"/>
      </w:pPr>
      <w:r>
        <w:t xml:space="preserve"> </w:t>
      </w:r>
    </w:p>
    <w:bookmarkEnd w:id="1"/>
    <w:p w14:paraId="7E461F4B" w14:textId="77777777" w:rsidR="005E0CED" w:rsidRDefault="005E0CED" w:rsidP="005E0CED">
      <w:pPr>
        <w:spacing w:line="480" w:lineRule="auto"/>
        <w:rPr>
          <w:rFonts w:ascii="Calibri" w:eastAsia="Calibri" w:hAnsi="Calibri"/>
        </w:rPr>
      </w:pPr>
    </w:p>
    <w:p w14:paraId="632B7356" w14:textId="77777777" w:rsidR="005E0CED" w:rsidRDefault="005E0CED" w:rsidP="005E0CED">
      <w:pPr>
        <w:spacing w:line="480" w:lineRule="auto"/>
        <w:rPr>
          <w:rFonts w:ascii="Calibri" w:eastAsia="Calibri" w:hAnsi="Calibri"/>
        </w:rPr>
        <w:sectPr w:rsidR="005E0CED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037BEB4E" w14:textId="1D971FD6" w:rsidR="00ED2F4D" w:rsidRDefault="00ED2F4D" w:rsidP="00ED2F4D">
      <w:pPr>
        <w:pStyle w:val="Caption"/>
        <w:keepNext/>
      </w:pPr>
      <w:r>
        <w:lastRenderedPageBreak/>
        <w:t xml:space="preserve">Extended Data Fig </w:t>
      </w:r>
      <w:r w:rsidR="00C37CB8">
        <w:fldChar w:fldCharType="begin"/>
      </w:r>
      <w:r w:rsidR="00C37CB8">
        <w:instrText xml:space="preserve"> SEQ Extended_Data_Fig \* ARABIC </w:instrText>
      </w:r>
      <w:r w:rsidR="00C37CB8">
        <w:fldChar w:fldCharType="separate"/>
      </w:r>
      <w:r w:rsidR="00913AF7">
        <w:rPr>
          <w:noProof/>
        </w:rPr>
        <w:t>2</w:t>
      </w:r>
      <w:r w:rsidR="00C37CB8">
        <w:rPr>
          <w:noProof/>
        </w:rPr>
        <w:fldChar w:fldCharType="end"/>
      </w:r>
      <w:r>
        <w:t>: Selection of pregnancies for the analysis of association between SARS-CoV-2 infection and risk of miscarriage</w:t>
      </w:r>
    </w:p>
    <w:p w14:paraId="43FEC25D" w14:textId="77777777" w:rsidR="005E0CED" w:rsidRDefault="005E0CED" w:rsidP="005E0CED">
      <w:pPr>
        <w:keepNext/>
        <w:spacing w:line="480" w:lineRule="auto"/>
      </w:pPr>
      <w:r>
        <w:rPr>
          <w:noProof/>
          <w:lang w:eastAsia="en-GB"/>
        </w:rPr>
        <w:drawing>
          <wp:inline distT="0" distB="0" distL="0" distR="0" wp14:anchorId="342520A4" wp14:editId="0F620627">
            <wp:extent cx="6174000" cy="5772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577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33803" w14:textId="77777777" w:rsidR="005E0CED" w:rsidRDefault="005E0CED" w:rsidP="009660BE">
      <w:pPr>
        <w:pStyle w:val="BodyText"/>
        <w:spacing w:before="0" w:after="0"/>
      </w:pPr>
      <w:r w:rsidRPr="00CF186A">
        <w:t xml:space="preserve">*For miscarriage analysis, SARS-CoV-2 infection needs to </w:t>
      </w:r>
      <w:proofErr w:type="gramStart"/>
      <w:r w:rsidRPr="00CF186A">
        <w:t>be recorded</w:t>
      </w:r>
      <w:proofErr w:type="gramEnd"/>
      <w:r w:rsidRPr="00CF186A">
        <w:t xml:space="preserve"> between six weeks pre-conception and up to the earliest of: (1) end of pregnancy or (2) 19+6 weeks gestation</w:t>
      </w:r>
      <w:r>
        <w:t>.</w:t>
      </w:r>
    </w:p>
    <w:p w14:paraId="223896D8" w14:textId="77777777" w:rsidR="00632D6A" w:rsidRDefault="00632D6A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6FFFA872" w14:textId="2179F01B" w:rsidR="00ED2F4D" w:rsidRDefault="00ED2F4D" w:rsidP="00ED2F4D">
      <w:pPr>
        <w:pStyle w:val="Caption"/>
        <w:keepNext/>
      </w:pPr>
      <w:r>
        <w:lastRenderedPageBreak/>
        <w:t xml:space="preserve">Extended Data Table </w:t>
      </w:r>
      <w:r w:rsidR="00C37CB8">
        <w:fldChar w:fldCharType="begin"/>
      </w:r>
      <w:r w:rsidR="00C37CB8">
        <w:instrText xml:space="preserve"> SEQ Extended_Data_Table \* ARABIC </w:instrText>
      </w:r>
      <w:r w:rsidR="00C37CB8">
        <w:fldChar w:fldCharType="separate"/>
      </w:r>
      <w:r w:rsidR="00913AF7">
        <w:rPr>
          <w:noProof/>
        </w:rPr>
        <w:t>4</w:t>
      </w:r>
      <w:r w:rsidR="00C37CB8">
        <w:rPr>
          <w:noProof/>
        </w:rPr>
        <w:fldChar w:fldCharType="end"/>
      </w:r>
      <w:r>
        <w:t>: Key characteristics of infected and control groups included in the infection and miscarriage analyses</w:t>
      </w:r>
    </w:p>
    <w:tbl>
      <w:tblPr>
        <w:tblW w:w="544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1897"/>
        <w:gridCol w:w="1897"/>
        <w:gridCol w:w="1899"/>
      </w:tblGrid>
      <w:tr w:rsidR="009660BE" w:rsidRPr="000A2468" w14:paraId="4EA5A2F2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DEDFE4C" w14:textId="77777777" w:rsidR="009660BE" w:rsidRPr="009B1908" w:rsidRDefault="009660BE" w:rsidP="00632D6A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E417E3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Infected</w:t>
            </w:r>
          </w:p>
          <w:p w14:paraId="61936D8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cohort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DCB4D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Uninfected</w:t>
            </w:r>
          </w:p>
          <w:p w14:paraId="0111B6A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historical controls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F9900E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Uninfected</w:t>
            </w:r>
          </w:p>
          <w:p w14:paraId="4BC48EC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632D6A">
              <w:rPr>
                <w:rFonts w:eastAsia="Calibri" w:cstheme="minorHAnsi"/>
                <w:b/>
                <w:bCs/>
                <w:szCs w:val="20"/>
                <w:lang w:eastAsia="en-US"/>
              </w:rPr>
              <w:t>contemporary controls</w:t>
            </w:r>
          </w:p>
        </w:tc>
      </w:tr>
      <w:tr w:rsidR="009660BE" w:rsidRPr="000A2468" w14:paraId="099E5383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6906D0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9B1908">
              <w:rPr>
                <w:rFonts w:eastAsia="Calibri" w:cstheme="minorHAnsi"/>
                <w:b/>
                <w:bCs/>
                <w:szCs w:val="20"/>
                <w:lang w:eastAsia="en-US"/>
              </w:rPr>
              <w:t>Key characteristics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373ECB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70B46E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C6D31F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</w:tr>
      <w:tr w:rsidR="009660BE" w:rsidRPr="000A2468" w14:paraId="511F8BE5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F676D3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9B1908">
              <w:rPr>
                <w:rFonts w:eastAsia="Calibri" w:cstheme="minorHAnsi"/>
                <w:b/>
                <w:bCs/>
                <w:szCs w:val="20"/>
                <w:lang w:eastAsia="en-US"/>
              </w:rPr>
              <w:t>Number of pregnancies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3932E7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3,066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628EDF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9,198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1001BE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9,198</w:t>
            </w:r>
          </w:p>
        </w:tc>
      </w:tr>
      <w:tr w:rsidR="009660BE" w:rsidRPr="000A2468" w14:paraId="22509D8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246C109" w14:textId="77777777" w:rsidR="009660BE" w:rsidRPr="009B1908" w:rsidRDefault="009660BE" w:rsidP="009660BE">
            <w:pPr>
              <w:pStyle w:val="BodyText"/>
              <w:spacing w:before="0" w:after="0"/>
              <w:rPr>
                <w:rFonts w:cstheme="minorHAnsi"/>
                <w:szCs w:val="20"/>
                <w:lang w:eastAsia="en-US"/>
              </w:rPr>
            </w:pPr>
            <w:r w:rsidRPr="009B1908">
              <w:rPr>
                <w:rFonts w:eastAsia="Calibri" w:cstheme="minorHAnsi"/>
                <w:b/>
                <w:bCs/>
                <w:szCs w:val="20"/>
                <w:lang w:eastAsia="en-US"/>
              </w:rPr>
              <w:t>Median age (min-max)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683EE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28 (14-48)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40F197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28 (14-48)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80FC0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28 (13-51)</w:t>
            </w:r>
          </w:p>
        </w:tc>
      </w:tr>
      <w:tr w:rsidR="009660BE" w:rsidRPr="000A2468" w14:paraId="1C82508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B77AB1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Calibri" w:cstheme="minorHAnsi"/>
                <w:b/>
                <w:bCs/>
                <w:szCs w:val="20"/>
                <w:lang w:eastAsia="en-US"/>
              </w:rPr>
              <w:t>Deprivation (SIMD quintile)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EA927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00F774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22076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0A2468" w14:paraId="2EF778A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E585D01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1 (most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F4C2E9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947 (30.9%)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E62C6C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219 (24.1%)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432BE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456 (26.7%)</w:t>
            </w:r>
          </w:p>
        </w:tc>
      </w:tr>
      <w:tr w:rsidR="009660BE" w:rsidRPr="000A2468" w14:paraId="08C00A0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6DCB306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2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CCDFE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752 (24.5%)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B6318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936 (21.0%)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97D48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963 (21.3%)</w:t>
            </w:r>
          </w:p>
        </w:tc>
      </w:tr>
      <w:tr w:rsidR="009660BE" w:rsidRPr="000A2468" w14:paraId="35F72B7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A4D1B49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3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1CA59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491 (16.0%)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08BB0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709 (18.6%)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FB4E4A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649 (17.9%)</w:t>
            </w:r>
          </w:p>
        </w:tc>
      </w:tr>
      <w:tr w:rsidR="009660BE" w:rsidRPr="000A2468" w14:paraId="048F285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64AA7F4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4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1A18E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488 (15.9%)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3B1B6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720 (18.7%)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97406B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714 (18.6%)</w:t>
            </w:r>
          </w:p>
        </w:tc>
      </w:tr>
      <w:tr w:rsidR="009660BE" w:rsidRPr="000A2468" w14:paraId="3A78D1C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0B0818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5 (least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42319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374 (12.2%)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74985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547 (16.8%)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060EF7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368 (14.9%)</w:t>
            </w:r>
          </w:p>
        </w:tc>
      </w:tr>
      <w:tr w:rsidR="009660BE" w:rsidRPr="000A2468" w14:paraId="6548CC5D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8149409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8007D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14 (0.5%)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B8C20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67 (0.7%)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F77B7A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48 (0.5%)</w:t>
            </w:r>
          </w:p>
        </w:tc>
      </w:tr>
      <w:tr w:rsidR="009660BE" w:rsidRPr="000A2468" w14:paraId="14ACF9F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D4EBD8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8921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B84C6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58B88F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0A2468" w14:paraId="388CD64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AFDBB5D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White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09C1B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713 (88.5%)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587426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395 (69.5%)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6CAF4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750 (84.3%)</w:t>
            </w:r>
          </w:p>
        </w:tc>
      </w:tr>
      <w:tr w:rsidR="009660BE" w:rsidRPr="000A2468" w14:paraId="7119BAD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04AD46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South Asian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77FD3E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103 (3.4%)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3B10CF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223 (2.4%)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00B48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273 (3.0%)</w:t>
            </w:r>
          </w:p>
        </w:tc>
      </w:tr>
      <w:tr w:rsidR="009660BE" w:rsidRPr="000A2468" w14:paraId="6798AB5D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228FD3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Black/Caribbean /African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F4358B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40 (1.3%)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B6EF9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98 (1.1%)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113E8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145 (1.6%)</w:t>
            </w:r>
          </w:p>
        </w:tc>
      </w:tr>
      <w:tr w:rsidR="009660BE" w:rsidRPr="000A2468" w14:paraId="36DECFA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6F30552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Other/mixed 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20024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79 (2.6%)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03BEA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217 (2.4%)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B4C46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334 (3.6%)</w:t>
            </w:r>
          </w:p>
        </w:tc>
      </w:tr>
      <w:tr w:rsidR="009660BE" w:rsidRPr="000A2468" w14:paraId="698FD508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D0EA4D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93B0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131 (4.3%)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1A581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265 (24.6%)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B1DD9E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696 (7.6%)</w:t>
            </w:r>
          </w:p>
        </w:tc>
      </w:tr>
      <w:tr w:rsidR="009660BE" w:rsidRPr="000A2468" w14:paraId="5473437D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EC7D8E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Urban/rural status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998EC6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0701C6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DBB31E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0A2468" w14:paraId="3757DB40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4F0F816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Large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6A507E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266 (41.3%)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9EA5DA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312 (36.0%)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4D58E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302 (35.9%)</w:t>
            </w:r>
          </w:p>
        </w:tc>
      </w:tr>
      <w:tr w:rsidR="009660BE" w:rsidRPr="000A2468" w14:paraId="3C75A2C8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82F779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Other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5CB2E6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092 (35.6%)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48088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521 (38.3%)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7B2CE2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474 (37.8%)</w:t>
            </w:r>
          </w:p>
        </w:tc>
      </w:tr>
      <w:tr w:rsidR="009660BE" w:rsidRPr="000A2468" w14:paraId="01CCAD8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F2B3D8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Accessible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EA092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198 (6.5%)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6D48E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732 (8.0%)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9185F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665 (7.2%)</w:t>
            </w:r>
          </w:p>
        </w:tc>
      </w:tr>
      <w:tr w:rsidR="009660BE" w:rsidRPr="000A2468" w14:paraId="34F3111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2A877D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Remote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9C7FA9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54 (1.8%)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DA382F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291 (3.2%)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AA28FB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283 (3.1%)</w:t>
            </w:r>
          </w:p>
        </w:tc>
      </w:tr>
      <w:tr w:rsidR="009660BE" w:rsidRPr="000A2468" w14:paraId="36805CC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BE31BAE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Accessible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A9E63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217 (7.1%)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F267BC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873 (9.5%)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826C44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950 (10.3%)</w:t>
            </w:r>
          </w:p>
        </w:tc>
      </w:tr>
      <w:tr w:rsidR="009660BE" w:rsidRPr="000A2468" w14:paraId="1E95CAAF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574CDC1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Remote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06688A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76 (2.5%)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E540B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393 (4.3%)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EF6F84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367 (4.0%)</w:t>
            </w:r>
          </w:p>
        </w:tc>
      </w:tr>
      <w:tr w:rsidR="009660BE" w:rsidRPr="000A2468" w14:paraId="38B6316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38D6A19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2C28B6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163 (5.3%)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2289B0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76 (0.8%)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08E7EC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157 (1.7%)</w:t>
            </w:r>
          </w:p>
        </w:tc>
      </w:tr>
      <w:tr w:rsidR="009660BE" w:rsidRPr="000A2468" w14:paraId="715FAA91" w14:textId="77777777" w:rsidTr="00632D6A">
        <w:trPr>
          <w:trHeight w:val="263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925978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Clinical vulnerability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7F1FA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EDC89F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3640C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9660BE" w:rsidRPr="000A2468" w14:paraId="61BA939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1F772E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Extremely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2C1F51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18 (0.6%)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BA26C9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115 (1.3%)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EEE58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70 (0.8%)</w:t>
            </w:r>
          </w:p>
        </w:tc>
      </w:tr>
      <w:tr w:rsidR="009660BE" w:rsidRPr="000A2468" w14:paraId="64074AF1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BCD7BB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ACEC89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823 (26.8%)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B282C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577 (28.0%)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41091D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424 (26.4%)</w:t>
            </w:r>
          </w:p>
        </w:tc>
      </w:tr>
      <w:tr w:rsidR="009660BE" w:rsidRPr="000A2468" w14:paraId="424EFD5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D2DC3E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Not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57DE15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225 (72.6%)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EFC83C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506 (70.7%)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E18243" w14:textId="77777777" w:rsidR="009660BE" w:rsidRPr="00632D6A" w:rsidRDefault="009660BE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704 (72.9%)</w:t>
            </w:r>
          </w:p>
        </w:tc>
      </w:tr>
      <w:tr w:rsidR="009660BE" w:rsidRPr="000A2468" w14:paraId="1B589E7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5A9506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Exposure (</w:t>
            </w:r>
            <w:r w:rsidR="00BF2693">
              <w:rPr>
                <w:rFonts w:eastAsia="Segoe UI" w:cstheme="minorHAnsi"/>
                <w:b/>
                <w:szCs w:val="20"/>
                <w:lang w:eastAsia="en-US"/>
              </w:rPr>
              <w:t>SARS-CoV-2 infection</w:t>
            </w: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1408E2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A589C3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A2D880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632D6A" w:rsidRPr="000A2468" w14:paraId="35E2917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1C3E75D" w14:textId="77777777" w:rsidR="00632D6A" w:rsidRDefault="00632D6A" w:rsidP="00632D6A"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Cs w:val="20"/>
                <w:lang w:eastAsia="en-US"/>
              </w:rPr>
              <w:t xml:space="preserve">Gestation at </w:t>
            </w:r>
            <w:r w:rsidRPr="00632D6A">
              <w:rPr>
                <w:rFonts w:eastAsia="Segoe UI" w:cstheme="minorHAnsi"/>
                <w:b/>
                <w:szCs w:val="20"/>
                <w:lang w:eastAsia="en-US"/>
              </w:rPr>
              <w:t>first i</w:t>
            </w:r>
            <w:r w:rsidR="004966FD">
              <w:rPr>
                <w:rFonts w:eastAsia="Segoe UI" w:cstheme="minorHAnsi"/>
                <w:b/>
                <w:szCs w:val="20"/>
                <w:lang w:eastAsia="en-US"/>
              </w:rPr>
              <w:t>nfection within exposure period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8FB41A" w14:textId="77777777" w:rsidR="00632D6A" w:rsidRDefault="00632D6A" w:rsidP="00632D6A">
            <w:pPr>
              <w:pStyle w:val="BodyText"/>
              <w:spacing w:before="0" w:after="0"/>
              <w:rPr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FD10B3" w14:textId="77777777" w:rsidR="00632D6A" w:rsidRDefault="00632D6A" w:rsidP="00632D6A">
            <w:pPr>
              <w:pStyle w:val="BodyText"/>
              <w:spacing w:before="0" w:after="0"/>
              <w:rPr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769943" w14:textId="77777777" w:rsidR="00632D6A" w:rsidRDefault="00632D6A" w:rsidP="00632D6A">
            <w:pPr>
              <w:pStyle w:val="BodyText"/>
              <w:spacing w:before="0" w:after="0"/>
              <w:rPr>
                <w:lang w:eastAsia="en-US"/>
              </w:rPr>
            </w:pPr>
          </w:p>
        </w:tc>
      </w:tr>
      <w:tr w:rsidR="00632D6A" w:rsidRPr="000A2468" w14:paraId="3DB49A4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F3017B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Pre-conception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88CAC91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662 (21.6%)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C50B33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D4B52CF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61DA4ED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48F6FC8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+0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-5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+6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 xml:space="preserve">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DC02B44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563 (18.4%)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48A0D9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D4F9A2C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126A259E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F0F8B8A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+0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-10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+6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 xml:space="preserve">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68E328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598 (19.5%)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CDF4DF2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BE23A4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4E7C6E91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D31EC7A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11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+0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-15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+6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 xml:space="preserve">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49C223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568 (18.5%)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BA98CEF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908CF6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3A7B5BD2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6AA892B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16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+0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-19</w:t>
            </w:r>
            <w:r w:rsidR="00E25376">
              <w:rPr>
                <w:rFonts w:eastAsia="Segoe UI" w:cstheme="minorHAnsi"/>
                <w:szCs w:val="20"/>
                <w:lang w:eastAsia="en-US"/>
              </w:rPr>
              <w:t>+6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 xml:space="preserve">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75CFDF4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675 (22.0%)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87507C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3276C88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36DFB66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97E6CE5" w14:textId="77777777" w:rsidR="00632D6A" w:rsidRDefault="004966FD" w:rsidP="00632D6A"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Cs w:val="20"/>
                <w:lang w:eastAsia="en-US"/>
              </w:rPr>
              <w:t>Number of infections*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44C5A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921D9D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87193C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632D6A" w:rsidRPr="000A2468" w14:paraId="0DA272A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F64D885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D3427B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3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055 (99.6%)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AA2C32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C6E46E4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242FB151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C15DBCB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2+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9DD422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11 (0.4%)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E010F2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F6B94D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79A4A3F8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B22AF2" w14:textId="77777777" w:rsidR="00632D6A" w:rsidRDefault="00632D6A" w:rsidP="00632D6A"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Cs w:val="20"/>
                <w:lang w:eastAsia="en-US"/>
              </w:rPr>
              <w:lastRenderedPageBreak/>
              <w:t>Evi</w:t>
            </w:r>
            <w:r w:rsidR="004966FD">
              <w:rPr>
                <w:rFonts w:ascii="Calibri" w:eastAsia="Calibri" w:hAnsi="Calibri"/>
                <w:b/>
                <w:bCs/>
                <w:szCs w:val="20"/>
                <w:lang w:eastAsia="en-US"/>
              </w:rPr>
              <w:t>dence of symptomatic infection*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265A6F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6829F8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1EDA2C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632D6A" w:rsidRPr="000A2468" w14:paraId="604D1928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336711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No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05C853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837 (29.3%)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E2E720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C9A1B2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632D6A" w:rsidRPr="000A2468" w14:paraId="715D574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CAF82A" w14:textId="77777777" w:rsidR="00632D6A" w:rsidRPr="00632D6A" w:rsidRDefault="00632D6A" w:rsidP="00632D6A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Yes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9F148F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632D6A">
              <w:rPr>
                <w:rFonts w:eastAsia="Segoe UI" w:cstheme="minorHAnsi"/>
                <w:szCs w:val="20"/>
                <w:lang w:eastAsia="en-US"/>
              </w:rPr>
              <w:t>229 (72.7%)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E49FB9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D033BA" w14:textId="77777777" w:rsidR="00632D6A" w:rsidRPr="00632D6A" w:rsidRDefault="00632D6A" w:rsidP="00632D6A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632D6A">
              <w:rPr>
                <w:rFonts w:eastAsia="Segoe UI" w:cstheme="minorHAnsi"/>
                <w:szCs w:val="20"/>
                <w:lang w:eastAsia="en-US"/>
              </w:rPr>
              <w:t>-</w:t>
            </w:r>
          </w:p>
        </w:tc>
      </w:tr>
      <w:tr w:rsidR="009660BE" w:rsidRPr="000A2468" w14:paraId="017DB8E2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E98660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Outcome (miscarriage)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D4CD0B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CAF35D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724DB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510ED" w:rsidRPr="000A2468" w14:paraId="61FD9AD8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2A68FA" w14:textId="77777777" w:rsidR="005510ED" w:rsidRPr="009B1908" w:rsidRDefault="005510ED" w:rsidP="005510ED">
            <w:pPr>
              <w:pStyle w:val="BodyText"/>
              <w:spacing w:before="0" w:after="0"/>
              <w:rPr>
                <w:rFonts w:cstheme="minorHAnsi"/>
                <w:b/>
                <w:color w:val="000000"/>
                <w:szCs w:val="20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Pregnancies ending in miscarriage up to 19+6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0A257A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209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54C726B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613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0CE3615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601</w:t>
            </w:r>
          </w:p>
        </w:tc>
      </w:tr>
      <w:tr w:rsidR="009660BE" w:rsidRPr="000A2468" w14:paraId="6E5FB75F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2A3ACA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 xml:space="preserve">Gestation at miscarriage 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1E4DEB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A017D9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BFB3C0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510ED" w:rsidRPr="000A2468" w14:paraId="3F49C57D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0AA3A2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&lt;=10+6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8345BE3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140 (67</w:t>
            </w:r>
            <w:r>
              <w:rPr>
                <w:rFonts w:eastAsia="Segoe UI" w:cstheme="minorHAnsi"/>
                <w:szCs w:val="20"/>
                <w:lang w:eastAsia="en-US"/>
              </w:rPr>
              <w:t>.0</w:t>
            </w:r>
            <w:r w:rsidRPr="005510ED">
              <w:rPr>
                <w:rFonts w:eastAsia="Segoe UI" w:cstheme="minorHAnsi"/>
                <w:szCs w:val="20"/>
                <w:lang w:eastAsia="en-US"/>
              </w:rPr>
              <w:t>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BB5EBBA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549 (89.6%)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D213DB9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390 (64.9%)</w:t>
            </w:r>
          </w:p>
        </w:tc>
      </w:tr>
      <w:tr w:rsidR="005510ED" w:rsidRPr="000A2468" w14:paraId="1934CA54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2A19BD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11+0-13+6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2A2C85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44 (21.1%)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AFAC162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39 (6.4%)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0D9A8FD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143 (23.8%)</w:t>
            </w:r>
          </w:p>
        </w:tc>
      </w:tr>
      <w:tr w:rsidR="005510ED" w:rsidRPr="000A2468" w14:paraId="55C69E88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42B8E2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&gt;=14+0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FBB6AB4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25 (12%)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3F9427F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25 (4.1%)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C78EA70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68 (11.3%)</w:t>
            </w:r>
          </w:p>
        </w:tc>
      </w:tr>
      <w:tr w:rsidR="009660BE" w:rsidRPr="000A2468" w14:paraId="21E2817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BCAB10" w14:textId="77777777" w:rsidR="009660BE" w:rsidRPr="009B1908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Imputed gestation for miscarriage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FB4E9E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03DA05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CFA464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C96392" w:rsidRPr="000A2468" w14:paraId="17A6C975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8DBD3A" w14:textId="77777777" w:rsidR="00C96392" w:rsidRPr="00C96392" w:rsidRDefault="00C96392" w:rsidP="00C96392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Yes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DA10B60" w14:textId="77777777" w:rsidR="00C96392" w:rsidRPr="005510ED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107 (51.2%)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3E2948" w14:textId="77777777" w:rsidR="00C96392" w:rsidRPr="005510ED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501 (81.7%)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9C28CF7" w14:textId="77777777" w:rsidR="00C96392" w:rsidRPr="005510ED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272 (45.3%)</w:t>
            </w:r>
          </w:p>
        </w:tc>
      </w:tr>
      <w:tr w:rsidR="00805EA1" w:rsidRPr="000A2468" w14:paraId="492ECB39" w14:textId="77777777" w:rsidTr="00D56E54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8B4C4A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ANC booking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EFABB54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75 (35.9%)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3F15684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29 (4.7%)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C90C6FE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257 (42.8%)</w:t>
            </w:r>
          </w:p>
        </w:tc>
      </w:tr>
      <w:tr w:rsidR="00805EA1" w:rsidRPr="000A2468" w14:paraId="20705FF2" w14:textId="77777777" w:rsidTr="00D74F4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373874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end of pregnancy record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87D7F74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27 (12.9%)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18F394B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83 (13.5%)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E95B5E9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72 (12%)</w:t>
            </w:r>
          </w:p>
        </w:tc>
      </w:tr>
      <w:tr w:rsidR="009660BE" w:rsidRPr="000A2468" w14:paraId="0DB5A8AE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1D9884" w14:textId="77777777" w:rsidR="009660BE" w:rsidRPr="009B1908" w:rsidRDefault="009660BE" w:rsidP="00632D6A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 xml:space="preserve">Lag between first </w:t>
            </w:r>
            <w:r w:rsidR="00632D6A">
              <w:rPr>
                <w:rFonts w:eastAsia="Segoe UI" w:cstheme="minorHAnsi"/>
                <w:b/>
                <w:szCs w:val="20"/>
                <w:lang w:eastAsia="en-US"/>
              </w:rPr>
              <w:t>infection</w:t>
            </w: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 xml:space="preserve"> (or gestational week of matching in un</w:t>
            </w:r>
            <w:r w:rsidR="00632D6A">
              <w:rPr>
                <w:rFonts w:eastAsia="Segoe UI" w:cstheme="minorHAnsi"/>
                <w:b/>
                <w:szCs w:val="20"/>
                <w:lang w:eastAsia="en-US"/>
              </w:rPr>
              <w:t>infected</w:t>
            </w:r>
            <w:r w:rsidRPr="009B1908">
              <w:rPr>
                <w:rFonts w:eastAsia="Segoe UI" w:cstheme="minorHAnsi"/>
                <w:b/>
                <w:szCs w:val="20"/>
                <w:lang w:eastAsia="en-US"/>
              </w:rPr>
              <w:t>) and miscarriage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70AC04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83C170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0B110" w14:textId="77777777" w:rsidR="009660BE" w:rsidRPr="009B1908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510ED" w:rsidRPr="000A2468" w14:paraId="2E4545EF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14C40D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&lt;2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0B1D9F9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21 (10%)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2040896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82 (13.4%)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FCA4852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90 (15%)</w:t>
            </w:r>
          </w:p>
        </w:tc>
      </w:tr>
      <w:tr w:rsidR="005510ED" w:rsidRPr="000A2468" w14:paraId="611F582A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98BAFD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2-5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84A5B98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68 (32.5%)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7A8AE56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161 (26.3%)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D34E419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173 (28.8%)</w:t>
            </w:r>
          </w:p>
        </w:tc>
      </w:tr>
      <w:tr w:rsidR="005510ED" w:rsidRPr="000A2468" w14:paraId="7932B667" w14:textId="77777777" w:rsidTr="005510ED">
        <w:trPr>
          <w:trHeight w:val="40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862F3C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6-9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8CEBA75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54 (25.8%)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DD3F40C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183 (29.9%)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7462629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164 (27.3%)</w:t>
            </w:r>
          </w:p>
        </w:tc>
      </w:tr>
      <w:tr w:rsidR="005510ED" w:rsidRPr="000A2468" w14:paraId="7C7BACEE" w14:textId="77777777" w:rsidTr="005510ED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8C8082" w14:textId="77777777" w:rsidR="005510ED" w:rsidRPr="009B1908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B1908">
              <w:rPr>
                <w:rFonts w:eastAsia="Segoe UI" w:cstheme="minorHAnsi"/>
                <w:szCs w:val="20"/>
                <w:lang w:eastAsia="en-US"/>
              </w:rPr>
              <w:t>&gt;=10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E2AD512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66 (31.6%)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C3CBEDA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187 (30.5%)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726438" w14:textId="77777777" w:rsidR="005510ED" w:rsidRPr="005510ED" w:rsidRDefault="005510ED" w:rsidP="005510ED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174 (29%)</w:t>
            </w:r>
          </w:p>
        </w:tc>
      </w:tr>
    </w:tbl>
    <w:p w14:paraId="2FA61894" w14:textId="77777777" w:rsidR="005E0CED" w:rsidRPr="00565C76" w:rsidRDefault="005E0CED" w:rsidP="00632D6A">
      <w:pPr>
        <w:pStyle w:val="BodyText"/>
        <w:spacing w:before="0" w:after="0"/>
      </w:pPr>
      <w:r w:rsidRPr="00565C76">
        <w:t>SIMD=Scottish Index of Multiple Deprivation</w:t>
      </w:r>
    </w:p>
    <w:p w14:paraId="1209B1D2" w14:textId="77777777" w:rsidR="005E0CED" w:rsidRDefault="004966FD" w:rsidP="00632D6A">
      <w:pPr>
        <w:pStyle w:val="BodyText"/>
        <w:spacing w:before="0" w:after="0"/>
      </w:pPr>
      <w:r>
        <w:t>*</w:t>
      </w:r>
      <w:r w:rsidR="005E0CED" w:rsidRPr="00565C76">
        <w:t xml:space="preserve">Between 6 weeks pre-conception and the earliest of either: end of pregnancy or </w:t>
      </w:r>
      <w:r w:rsidR="005E0CED">
        <w:t>19</w:t>
      </w:r>
      <w:r w:rsidR="005E0CED" w:rsidRPr="00565C76">
        <w:t>+6 weeks gestation</w:t>
      </w:r>
    </w:p>
    <w:p w14:paraId="18F786C7" w14:textId="77777777" w:rsidR="005E0CED" w:rsidRDefault="005E0CED" w:rsidP="00632D6A">
      <w:pPr>
        <w:pStyle w:val="BodyText"/>
        <w:spacing w:before="0" w:after="0"/>
      </w:pPr>
      <w:r w:rsidRPr="00D42A97">
        <w:t xml:space="preserve">All </w:t>
      </w:r>
      <w:r>
        <w:t>groups</w:t>
      </w:r>
      <w:r w:rsidRPr="00D42A97">
        <w:t xml:space="preserve"> exclude women who received COVID-19 vaccination between 6 weeks pre-conception and the earliest of either: end of pregnancy or the end of the exposure period at </w:t>
      </w:r>
      <w:r>
        <w:t>19</w:t>
      </w:r>
      <w:r w:rsidRPr="00D42A97">
        <w:t>+6 weeks gestation</w:t>
      </w:r>
    </w:p>
    <w:p w14:paraId="6AFA50B0" w14:textId="77777777" w:rsidR="005E0CED" w:rsidRDefault="005E0CED" w:rsidP="005E0CED">
      <w:pPr>
        <w:pStyle w:val="Caption"/>
        <w:spacing w:line="480" w:lineRule="auto"/>
      </w:pPr>
      <w:bookmarkStart w:id="3" w:name="_Ref104912475"/>
    </w:p>
    <w:p w14:paraId="1FF66C52" w14:textId="77777777" w:rsidR="005E0CED" w:rsidRDefault="005E0CED" w:rsidP="005E0CED">
      <w:pPr>
        <w:pStyle w:val="Caption"/>
        <w:spacing w:line="480" w:lineRule="auto"/>
      </w:pPr>
    </w:p>
    <w:p w14:paraId="4BA64D58" w14:textId="77777777" w:rsidR="005E0CED" w:rsidRDefault="005E0CED" w:rsidP="005E0CED">
      <w:pPr>
        <w:pStyle w:val="Caption"/>
        <w:spacing w:line="480" w:lineRule="auto"/>
      </w:pPr>
    </w:p>
    <w:p w14:paraId="45F214B7" w14:textId="77777777" w:rsidR="005E0CED" w:rsidRDefault="005E0CED" w:rsidP="005E0CED">
      <w:pPr>
        <w:pStyle w:val="Caption"/>
        <w:spacing w:line="480" w:lineRule="auto"/>
      </w:pPr>
    </w:p>
    <w:p w14:paraId="731191F6" w14:textId="77777777" w:rsidR="005E0CED" w:rsidRDefault="005E0CED" w:rsidP="005E0CED">
      <w:pPr>
        <w:pStyle w:val="Caption"/>
        <w:spacing w:line="480" w:lineRule="auto"/>
      </w:pPr>
    </w:p>
    <w:p w14:paraId="04197046" w14:textId="77777777" w:rsidR="005E0CED" w:rsidRDefault="005E0CED" w:rsidP="005E0CED">
      <w:pPr>
        <w:pStyle w:val="Caption"/>
        <w:spacing w:line="480" w:lineRule="auto"/>
      </w:pPr>
    </w:p>
    <w:p w14:paraId="5EF4E21A" w14:textId="77777777" w:rsidR="005E0CED" w:rsidRDefault="005E0CED" w:rsidP="005E0CED">
      <w:pPr>
        <w:pStyle w:val="Caption"/>
        <w:spacing w:line="480" w:lineRule="auto"/>
      </w:pPr>
    </w:p>
    <w:p w14:paraId="7392F3E2" w14:textId="77777777" w:rsidR="005E0CED" w:rsidRDefault="005E0CED" w:rsidP="005E0CED">
      <w:pPr>
        <w:pStyle w:val="Caption"/>
        <w:spacing w:line="480" w:lineRule="auto"/>
      </w:pPr>
    </w:p>
    <w:p w14:paraId="67A30947" w14:textId="77777777" w:rsidR="009660BE" w:rsidRDefault="009660BE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bookmarkEnd w:id="3"/>
    <w:p w14:paraId="74A7E373" w14:textId="479C0C78" w:rsidR="00ED2F4D" w:rsidRDefault="00ED2F4D" w:rsidP="00ED2F4D">
      <w:pPr>
        <w:pStyle w:val="Caption"/>
        <w:keepNext/>
      </w:pPr>
      <w:r>
        <w:lastRenderedPageBreak/>
        <w:t xml:space="preserve">Extended Data Fig </w:t>
      </w:r>
      <w:r w:rsidR="00C37CB8">
        <w:fldChar w:fldCharType="begin"/>
      </w:r>
      <w:r w:rsidR="00C37CB8">
        <w:instrText xml:space="preserve"> SEQ Extended_Data_Fig \* ARABIC </w:instrText>
      </w:r>
      <w:r w:rsidR="00C37CB8">
        <w:fldChar w:fldCharType="separate"/>
      </w:r>
      <w:r w:rsidR="00913AF7">
        <w:rPr>
          <w:noProof/>
        </w:rPr>
        <w:t>3</w:t>
      </w:r>
      <w:r w:rsidR="00C37CB8">
        <w:rPr>
          <w:noProof/>
        </w:rPr>
        <w:fldChar w:fldCharType="end"/>
      </w:r>
      <w:r>
        <w:t>: Selection of pregnancies for the analysis of association between SARS-CoV-2 infection and risk of ectopic pregnancy</w:t>
      </w:r>
    </w:p>
    <w:p w14:paraId="67CD99E0" w14:textId="77777777" w:rsidR="005E0CED" w:rsidRDefault="005E0CED" w:rsidP="005E0CED">
      <w:pPr>
        <w:pStyle w:val="Caption"/>
        <w:keepNext/>
        <w:spacing w:line="480" w:lineRule="auto"/>
      </w:pPr>
      <w:r>
        <w:rPr>
          <w:noProof/>
          <w:lang w:eastAsia="en-GB"/>
        </w:rPr>
        <w:drawing>
          <wp:inline distT="0" distB="0" distL="0" distR="0" wp14:anchorId="3E92C017" wp14:editId="1EDFF57E">
            <wp:extent cx="6172200" cy="5771072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63" cy="577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5242E" w14:textId="77777777" w:rsidR="005E0CED" w:rsidRDefault="005E0CED" w:rsidP="00BF2693">
      <w:pPr>
        <w:pStyle w:val="BodyText"/>
        <w:spacing w:before="0" w:after="0"/>
        <w:rPr>
          <w:rFonts w:ascii="Calibri" w:eastAsia="Calibri" w:hAnsi="Calibri"/>
        </w:rPr>
      </w:pPr>
      <w:r w:rsidRPr="00FC3B01">
        <w:t xml:space="preserve">*For ectopic pregnancy analysis, SARS-CoV-2 infection needs to </w:t>
      </w:r>
      <w:proofErr w:type="gramStart"/>
      <w:r w:rsidRPr="00FC3B01">
        <w:t>be recorded</w:t>
      </w:r>
      <w:proofErr w:type="gramEnd"/>
      <w:r w:rsidRPr="00FC3B01">
        <w:t xml:space="preserve"> between six weeks pre-conception and up to the earliest of: (1) end of pregnancy or (2) </w:t>
      </w:r>
      <w:r>
        <w:t>2</w:t>
      </w:r>
      <w:r w:rsidRPr="00FC3B01">
        <w:t>+6 weeks gestation</w:t>
      </w:r>
      <w:r>
        <w:t>.</w:t>
      </w:r>
    </w:p>
    <w:p w14:paraId="5599D193" w14:textId="77777777" w:rsidR="009660BE" w:rsidRDefault="009660BE" w:rsidP="009660BE">
      <w:pPr>
        <w:pStyle w:val="Caption"/>
        <w:keepNext/>
      </w:pPr>
    </w:p>
    <w:p w14:paraId="0909DE94" w14:textId="77777777" w:rsidR="009660BE" w:rsidRDefault="009660BE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5AAC9600" w14:textId="7D1CFD8D" w:rsidR="00ED2F4D" w:rsidRDefault="00ED2F4D" w:rsidP="00ED2F4D">
      <w:pPr>
        <w:pStyle w:val="Caption"/>
        <w:keepNext/>
      </w:pPr>
      <w:r>
        <w:lastRenderedPageBreak/>
        <w:t xml:space="preserve">Extended Data Table </w:t>
      </w:r>
      <w:r w:rsidR="00C37CB8">
        <w:fldChar w:fldCharType="begin"/>
      </w:r>
      <w:r w:rsidR="00C37CB8">
        <w:instrText xml:space="preserve"> SEQ Extended_Data_Table \* ARABIC </w:instrText>
      </w:r>
      <w:r w:rsidR="00C37CB8">
        <w:fldChar w:fldCharType="separate"/>
      </w:r>
      <w:r w:rsidR="00913AF7">
        <w:rPr>
          <w:noProof/>
        </w:rPr>
        <w:t>5</w:t>
      </w:r>
      <w:r w:rsidR="00C37CB8">
        <w:rPr>
          <w:noProof/>
        </w:rPr>
        <w:fldChar w:fldCharType="end"/>
      </w:r>
      <w:r>
        <w:t>: Key characteristics of infected and control groups included in the infection and ectopic pregnancy analyses</w:t>
      </w:r>
    </w:p>
    <w:tbl>
      <w:tblPr>
        <w:tblW w:w="544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1897"/>
        <w:gridCol w:w="1897"/>
        <w:gridCol w:w="1899"/>
      </w:tblGrid>
      <w:tr w:rsidR="009660BE" w:rsidRPr="00FA4749" w14:paraId="502570E3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A036DB8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094FF03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>
              <w:rPr>
                <w:rFonts w:eastAsia="Calibri" w:cstheme="minorHAnsi"/>
                <w:b/>
                <w:bCs/>
                <w:szCs w:val="20"/>
                <w:lang w:eastAsia="en-US"/>
              </w:rPr>
              <w:t>Infected</w:t>
            </w:r>
          </w:p>
          <w:p w14:paraId="4F0807C1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cohort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E6603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Un</w:t>
            </w:r>
            <w:r>
              <w:rPr>
                <w:rFonts w:eastAsia="Calibri" w:cstheme="minorHAnsi"/>
                <w:b/>
                <w:bCs/>
                <w:szCs w:val="20"/>
                <w:lang w:eastAsia="en-US"/>
              </w:rPr>
              <w:t>infected</w:t>
            </w:r>
          </w:p>
          <w:p w14:paraId="633C2DF8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historical controls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6BC7BBC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Un</w:t>
            </w:r>
            <w:r>
              <w:rPr>
                <w:rFonts w:eastAsia="Calibri" w:cstheme="minorHAnsi"/>
                <w:b/>
                <w:bCs/>
                <w:szCs w:val="20"/>
                <w:lang w:eastAsia="en-US"/>
              </w:rPr>
              <w:t>infected</w:t>
            </w:r>
          </w:p>
          <w:p w14:paraId="57E39058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contemporary controls</w:t>
            </w:r>
          </w:p>
        </w:tc>
      </w:tr>
      <w:tr w:rsidR="009660BE" w:rsidRPr="00FA4749" w14:paraId="329E9CD4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8840A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Key characteristics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9E49BB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7F3318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80759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Calibri" w:cstheme="minorHAnsi"/>
                <w:szCs w:val="20"/>
                <w:lang w:eastAsia="en-US"/>
              </w:rPr>
            </w:pPr>
          </w:p>
        </w:tc>
      </w:tr>
      <w:tr w:rsidR="009660BE" w:rsidRPr="00FA4749" w14:paraId="25E3B3C8" w14:textId="77777777" w:rsidTr="009660BE">
        <w:trPr>
          <w:trHeight w:val="275"/>
        </w:trPr>
        <w:tc>
          <w:tcPr>
            <w:tcW w:w="209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F32D09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Calibri" w:cstheme="minorHAnsi"/>
                <w:b/>
                <w:bCs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Number of pregnancies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1378B4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933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0A615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799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45192D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799</w:t>
            </w:r>
          </w:p>
        </w:tc>
      </w:tr>
      <w:tr w:rsidR="009660BE" w:rsidRPr="00FA4749" w14:paraId="74BA619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74D0CE" w14:textId="77777777" w:rsidR="009660BE" w:rsidRPr="00FA4749" w:rsidRDefault="009660BE" w:rsidP="009660BE">
            <w:pPr>
              <w:pStyle w:val="BodyText"/>
              <w:spacing w:before="0" w:after="0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Median age (min-max)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7B3DD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 (13-45)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FF194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 (14-45)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795B9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 (13-46)</w:t>
            </w:r>
          </w:p>
        </w:tc>
      </w:tr>
      <w:tr w:rsidR="009660BE" w:rsidRPr="00FA4749" w14:paraId="3C9ADF0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3E5970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b/>
                <w:bCs/>
                <w:szCs w:val="20"/>
                <w:lang w:eastAsia="en-US"/>
              </w:rPr>
              <w:t>Deprivation (SIMD quintile)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F9DC1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7DB70C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42CE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FA4749" w14:paraId="3137CE5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6ACBDD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1 (most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1B993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300 (32.2%)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D22BE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724 (25.9%)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EAEAA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784 (28.0%)</w:t>
            </w:r>
          </w:p>
        </w:tc>
      </w:tr>
      <w:tr w:rsidR="009660BE" w:rsidRPr="00FA4749" w14:paraId="3B51C63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F30398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2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DDB5F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227 (24.3%)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9A6CBF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586 (20.9%)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4A8EB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619 (22.1%)</w:t>
            </w:r>
          </w:p>
        </w:tc>
      </w:tr>
      <w:tr w:rsidR="009660BE" w:rsidRPr="00FA4749" w14:paraId="09D60B8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B2E0D9D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3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CD0D8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148 (15.9%)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8C2D6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497 (17.8%)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B5FDC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466 (16.6%)</w:t>
            </w:r>
          </w:p>
        </w:tc>
      </w:tr>
      <w:tr w:rsidR="009660BE" w:rsidRPr="00FA4749" w14:paraId="1623578D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384BEB0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4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9449D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151 (16.2%)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E0B5B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536 (19.1%)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A7D85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537 (19.2%)</w:t>
            </w:r>
          </w:p>
        </w:tc>
      </w:tr>
      <w:tr w:rsidR="009660BE" w:rsidRPr="00FA4749" w14:paraId="37F5BE7C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4E27CCF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5 (least deprived)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DB011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95 (10.2%)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C4CA48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421 (15.0%)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911594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371 (13.3%)</w:t>
            </w:r>
          </w:p>
        </w:tc>
      </w:tr>
      <w:tr w:rsidR="009660BE" w:rsidRPr="00FA4749" w14:paraId="233A088D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9996E4A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29058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12 (1.3%)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C583B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35 (1.3%)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5B4A3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22 (0.8%)</w:t>
            </w:r>
          </w:p>
        </w:tc>
      </w:tr>
      <w:tr w:rsidR="009660BE" w:rsidRPr="00FA4749" w14:paraId="42E5E5AE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66DF65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94D4D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B55FC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28D0F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FA4749" w14:paraId="2BCA9032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A91C68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White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B36D3D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790 (84.7%)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2A47D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802 (64.4%)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1D156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374 (84.8%)</w:t>
            </w:r>
          </w:p>
        </w:tc>
      </w:tr>
      <w:tr w:rsidR="009660BE" w:rsidRPr="00FA4749" w14:paraId="76F52690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50A931A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South Asian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BA041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26 (2.8%)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3CCB29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49 (1.8%)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4AE30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74 (2.6%)</w:t>
            </w:r>
          </w:p>
        </w:tc>
      </w:tr>
      <w:tr w:rsidR="009660BE" w:rsidRPr="00FA4749" w14:paraId="289E6CBB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D54F09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Black/Caribbean /African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45D55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9 (1.0%)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15AED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 (1.0%)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E03D5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39 (1.4%)</w:t>
            </w:r>
          </w:p>
        </w:tc>
      </w:tr>
      <w:tr w:rsidR="009660BE" w:rsidRPr="00FA4749" w14:paraId="599DE931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0BDFCE7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Other/mixed ethnicity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9C01E2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24 (2.6%)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011E62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50 (1.8%)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F7630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70 (2.5%)</w:t>
            </w:r>
          </w:p>
        </w:tc>
      </w:tr>
      <w:tr w:rsidR="009660BE" w:rsidRPr="00FA4749" w14:paraId="2CC920A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07CFC0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B9AF2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84 (9.0%)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8119B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870 (31.1%)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C3BA2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242 (8.6%)</w:t>
            </w:r>
          </w:p>
        </w:tc>
      </w:tr>
      <w:tr w:rsidR="009660BE" w:rsidRPr="00FA4749" w14:paraId="6072070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F60F71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Urban/rural status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BB300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2F3FF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48C2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FA4749" w14:paraId="4F41FAC2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184038A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Large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888BD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382 (40.9%)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6A891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987 (35.3%)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1AB942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007 (36.0%)</w:t>
            </w:r>
          </w:p>
        </w:tc>
      </w:tr>
      <w:tr w:rsidR="009660BE" w:rsidRPr="00FA4749" w14:paraId="4120F093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13DBFE4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Other urban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F75862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349 (37.4%)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06772D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056 (37.7%)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16CF7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016 (36.3%)</w:t>
            </w:r>
          </w:p>
        </w:tc>
      </w:tr>
      <w:tr w:rsidR="009660BE" w:rsidRPr="00FA4749" w14:paraId="4687203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7BA1F08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Accessible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45316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59 (6.3%)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84F87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233 (8.3%)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3BA71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238 (8.5%)</w:t>
            </w:r>
          </w:p>
        </w:tc>
      </w:tr>
      <w:tr w:rsidR="009660BE" w:rsidRPr="00FA4749" w14:paraId="54FB5ECB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8EB8A43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Remote small towns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241398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15 (1.6%)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106D3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93 (3.3%)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3B676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87 (3.1%)</w:t>
            </w:r>
          </w:p>
        </w:tc>
      </w:tr>
      <w:tr w:rsidR="009660BE" w:rsidRPr="00FA4749" w14:paraId="207CFC8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A707361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Accessible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071DB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51 (5.5%)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0BC84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280 (10.0%)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0F1A9F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288 (10.3%)</w:t>
            </w:r>
          </w:p>
        </w:tc>
      </w:tr>
      <w:tr w:rsidR="009660BE" w:rsidRPr="00FA4749" w14:paraId="7C67683F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5F0E524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Remote rural areas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9379F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17 (1.8%)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BA8AC9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110 (3.9%)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6B389C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113 (4.0%)</w:t>
            </w:r>
          </w:p>
        </w:tc>
      </w:tr>
      <w:tr w:rsidR="009660BE" w:rsidRPr="00FA4749" w14:paraId="762E057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6174634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Unknown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ED028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60 (6.4%)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877D8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40 (1.4%)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E7F850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50 (1.8%)</w:t>
            </w:r>
          </w:p>
        </w:tc>
      </w:tr>
      <w:tr w:rsidR="009660BE" w:rsidRPr="00FA4749" w14:paraId="2CE47FA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941EA9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Clinical vulnerability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692C68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D98B04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B6EE6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9660BE" w:rsidRPr="00FA4749" w14:paraId="0F4D998B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501A672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Extremely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5B4486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5 (0.5%)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608BB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30 (1.1%)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DDC14F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26 (0.9%)</w:t>
            </w:r>
          </w:p>
        </w:tc>
      </w:tr>
      <w:tr w:rsidR="009660BE" w:rsidRPr="00FA4749" w14:paraId="23E734B2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F08128F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BCC01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249 (26.7%)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22A293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775 (27.7%)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C3C84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739 (26.4%)</w:t>
            </w:r>
          </w:p>
        </w:tc>
      </w:tr>
      <w:tr w:rsidR="009660BE" w:rsidRPr="00FA4749" w14:paraId="44F02E58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DD4F87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Not vulnerable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40D719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679 (72.8%)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8880AB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994 (71.2%)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BD0ED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</w:t>
            </w:r>
            <w:r w:rsidR="00BF2693">
              <w:rPr>
                <w:rFonts w:eastAsia="Segoe UI" w:cstheme="minorHAnsi"/>
                <w:szCs w:val="20"/>
                <w:lang w:eastAsia="en-US"/>
              </w:rPr>
              <w:t>,</w:t>
            </w:r>
            <w:r w:rsidRPr="009660BE">
              <w:rPr>
                <w:rFonts w:eastAsia="Segoe UI" w:cstheme="minorHAnsi"/>
                <w:szCs w:val="20"/>
                <w:lang w:eastAsia="en-US"/>
              </w:rPr>
              <w:t>034 (72.7%)</w:t>
            </w:r>
          </w:p>
        </w:tc>
      </w:tr>
      <w:tr w:rsidR="009660BE" w:rsidRPr="00FA4749" w14:paraId="4F7CEA66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EBBB0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>
              <w:rPr>
                <w:rFonts w:eastAsia="Segoe UI" w:cstheme="minorHAnsi"/>
                <w:b/>
                <w:szCs w:val="20"/>
                <w:lang w:eastAsia="en-US"/>
              </w:rPr>
              <w:t>Exposure (SARS-CoV-2 infection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)</w:t>
            </w:r>
            <w:r w:rsidR="004966FD">
              <w:rPr>
                <w:rFonts w:eastAsia="Segoe UI" w:cstheme="minorHAnsi"/>
                <w:b/>
                <w:szCs w:val="20"/>
                <w:lang w:eastAsia="en-US"/>
              </w:rPr>
              <w:t>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E320FD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75396A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28777D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9660BE" w:rsidRPr="00FA4749" w14:paraId="1BC0F69B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392BCA" w14:textId="77777777" w:rsidR="009660BE" w:rsidRPr="00FA4749" w:rsidRDefault="009660BE" w:rsidP="004966FD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Gestation at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infection</w:t>
            </w:r>
            <w:r w:rsidR="004966FD">
              <w:rPr>
                <w:rFonts w:eastAsia="Segoe UI" w:cstheme="minorHAnsi"/>
                <w:b/>
                <w:szCs w:val="20"/>
                <w:lang w:eastAsia="en-US"/>
              </w:rPr>
              <w:t xml:space="preserve"> within exposure period*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51AAF7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18A39F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49AEBA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9660BE" w:rsidRPr="00FA4749" w14:paraId="4E22A39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4C1547A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Preconception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D2A0B1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786 (84.2%)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6B6E03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68160C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9660BE" w:rsidRPr="00FA4749" w14:paraId="6E7B54F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1EB0B3C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2 weeks (2+0 to 2+6)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1AD0CA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147 (15.8%)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CC8C6FA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D862663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9660BE" w:rsidRPr="00FA4749" w14:paraId="07AE94E9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C777FFE" w14:textId="77777777" w:rsidR="009660BE" w:rsidRPr="00FA4749" w:rsidRDefault="00632D6A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Cs w:val="20"/>
                <w:lang w:eastAsia="en-US"/>
              </w:rPr>
              <w:t>Evi</w:t>
            </w:r>
            <w:r w:rsidR="004966FD">
              <w:rPr>
                <w:rFonts w:ascii="Calibri" w:eastAsia="Calibri" w:hAnsi="Calibri"/>
                <w:b/>
                <w:bCs/>
                <w:szCs w:val="20"/>
                <w:lang w:eastAsia="en-US"/>
              </w:rPr>
              <w:t>dence of symptomatic infection**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75FB47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35C1FC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5FCFAA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b/>
                <w:szCs w:val="20"/>
                <w:lang w:eastAsia="en-US"/>
              </w:rPr>
            </w:pPr>
          </w:p>
        </w:tc>
      </w:tr>
      <w:tr w:rsidR="009660BE" w:rsidRPr="00FA4749" w14:paraId="7E10D7C7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93748D" w14:textId="77777777" w:rsidR="009660BE" w:rsidRPr="009660BE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 xml:space="preserve">No 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EB311E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249 (26.7%)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7C83B51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987017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9660BE" w:rsidRPr="00FA4749" w14:paraId="362322C4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732DAB0" w14:textId="77777777" w:rsidR="009660BE" w:rsidRPr="009660BE" w:rsidRDefault="009660BE" w:rsidP="009660BE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Yes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FC7345" w14:textId="77777777" w:rsidR="009660BE" w:rsidRPr="009660BE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9660BE">
              <w:rPr>
                <w:rFonts w:eastAsia="Segoe UI" w:cstheme="minorHAnsi"/>
                <w:szCs w:val="20"/>
                <w:lang w:eastAsia="en-US"/>
              </w:rPr>
              <w:t>684 (73.3%)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DEF609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B917430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cstheme="minorHAnsi"/>
                <w:szCs w:val="20"/>
                <w:lang w:eastAsia="en-US"/>
              </w:rPr>
            </w:pPr>
            <w:r w:rsidRPr="00FA4749">
              <w:rPr>
                <w:rFonts w:eastAsia="Calibri" w:cstheme="minorHAnsi"/>
                <w:szCs w:val="20"/>
                <w:lang w:eastAsia="en-US"/>
              </w:rPr>
              <w:t>-</w:t>
            </w:r>
          </w:p>
        </w:tc>
      </w:tr>
      <w:tr w:rsidR="009660BE" w:rsidRPr="00FA4749" w14:paraId="1DC00C25" w14:textId="77777777" w:rsidTr="009660BE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F97E0F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Outcome (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>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6602E2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894E47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8CB9C8" w14:textId="77777777" w:rsidR="009660BE" w:rsidRPr="00FA4749" w:rsidRDefault="009660BE" w:rsidP="009660BE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510ED" w:rsidRPr="00FA4749" w14:paraId="3C00C7AB" w14:textId="77777777" w:rsidTr="00B72BFB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9E9CCA" w14:textId="77777777" w:rsidR="005510ED" w:rsidRPr="00FA4749" w:rsidRDefault="005510ED" w:rsidP="005510ED">
            <w:pPr>
              <w:pStyle w:val="BodyText"/>
              <w:spacing w:before="0" w:after="0"/>
              <w:rPr>
                <w:rFonts w:cstheme="minorHAnsi"/>
                <w:b/>
                <w:color w:val="000000"/>
                <w:szCs w:val="20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Pregnancies ending in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 up to 19+6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F1D7CF" w14:textId="77777777" w:rsidR="005510ED" w:rsidRPr="005510ED" w:rsidRDefault="00B72BFB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8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F105BA" w14:textId="77777777" w:rsidR="005510ED" w:rsidRPr="005510ED" w:rsidRDefault="005510ED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5510ED">
              <w:rPr>
                <w:rFonts w:eastAsia="Segoe UI" w:cstheme="minorHAnsi"/>
                <w:szCs w:val="20"/>
                <w:lang w:eastAsia="en-US"/>
              </w:rPr>
              <w:t>3</w:t>
            </w:r>
            <w:r w:rsidR="00B72BFB">
              <w:rPr>
                <w:rFonts w:eastAsia="Segoe UI" w:cstheme="minorHAnsi"/>
                <w:szCs w:val="20"/>
                <w:lang w:eastAsia="en-US"/>
              </w:rPr>
              <w:t>3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758F21" w14:textId="77777777" w:rsidR="005510ED" w:rsidRPr="005510ED" w:rsidRDefault="00B72BFB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33</w:t>
            </w:r>
          </w:p>
        </w:tc>
      </w:tr>
      <w:tr w:rsidR="009660BE" w:rsidRPr="00FA4749" w14:paraId="5D6B263B" w14:textId="77777777" w:rsidTr="00B72BFB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F8CD6E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Gestation at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EDB46D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2F8DAB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5AAB52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5510ED" w:rsidRPr="00FA4749" w14:paraId="762F862A" w14:textId="77777777" w:rsidTr="00B72BFB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67D2C" w14:textId="77777777" w:rsidR="005510ED" w:rsidRPr="00FA4749" w:rsidRDefault="005510ED" w:rsidP="005510ED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lastRenderedPageBreak/>
              <w:t>&lt;=10+6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1CF5B8" w14:textId="77777777" w:rsidR="005510ED" w:rsidRPr="00B72BFB" w:rsidRDefault="007440D4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 xml:space="preserve">8 </w:t>
            </w:r>
            <w:r w:rsidR="005510ED" w:rsidRPr="00B72BFB">
              <w:rPr>
                <w:rFonts w:eastAsia="Segoe UI" w:cstheme="minorHAnsi"/>
                <w:szCs w:val="20"/>
                <w:lang w:eastAsia="en-US"/>
              </w:rPr>
              <w:t>(100%)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0B940D" w14:textId="77777777" w:rsidR="005510ED" w:rsidRPr="00B72BFB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33</w:t>
            </w:r>
            <w:r w:rsidR="005510ED" w:rsidRPr="00B72BFB">
              <w:rPr>
                <w:rFonts w:eastAsia="Segoe UI" w:cstheme="minorHAnsi"/>
                <w:szCs w:val="20"/>
                <w:lang w:eastAsia="en-US"/>
              </w:rPr>
              <w:t xml:space="preserve"> (</w:t>
            </w:r>
            <w:r>
              <w:rPr>
                <w:rFonts w:eastAsia="Segoe UI" w:cstheme="minorHAnsi"/>
                <w:szCs w:val="20"/>
                <w:lang w:eastAsia="en-US"/>
              </w:rPr>
              <w:t>100</w:t>
            </w:r>
            <w:r w:rsidR="005510ED" w:rsidRPr="00B72BFB">
              <w:rPr>
                <w:rFonts w:eastAsia="Segoe UI" w:cstheme="minorHAnsi"/>
                <w:szCs w:val="20"/>
                <w:lang w:eastAsia="en-US"/>
              </w:rPr>
              <w:t>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3B621A" w14:textId="77777777" w:rsidR="005510ED" w:rsidRPr="00B72BFB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33</w:t>
            </w:r>
            <w:r w:rsidR="005510ED" w:rsidRPr="00B72BFB">
              <w:rPr>
                <w:rFonts w:eastAsia="Segoe UI" w:cstheme="minorHAnsi"/>
                <w:szCs w:val="20"/>
                <w:lang w:eastAsia="en-US"/>
              </w:rPr>
              <w:t xml:space="preserve"> (</w:t>
            </w:r>
            <w:r>
              <w:rPr>
                <w:rFonts w:eastAsia="Segoe UI" w:cstheme="minorHAnsi"/>
                <w:szCs w:val="20"/>
                <w:lang w:eastAsia="en-US"/>
              </w:rPr>
              <w:t>100</w:t>
            </w:r>
            <w:r w:rsidR="005510ED" w:rsidRPr="00B72BFB">
              <w:rPr>
                <w:rFonts w:eastAsia="Segoe UI" w:cstheme="minorHAnsi"/>
                <w:szCs w:val="20"/>
                <w:lang w:eastAsia="en-US"/>
              </w:rPr>
              <w:t>%)</w:t>
            </w:r>
          </w:p>
        </w:tc>
      </w:tr>
      <w:tr w:rsidR="009660BE" w:rsidRPr="00FA4749" w14:paraId="3D35C57C" w14:textId="77777777" w:rsidTr="00B72BFB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3AE9E1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Imputed gestation for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2B1084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255F23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BF8A9F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C96392" w:rsidRPr="00FA4749" w14:paraId="1360F635" w14:textId="77777777" w:rsidTr="00C96392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E60A13" w14:textId="77777777" w:rsidR="00C96392" w:rsidRPr="00C96392" w:rsidRDefault="00C96392" w:rsidP="00C96392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Yes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E1D678C" w14:textId="77777777" w:rsidR="00C96392" w:rsidRPr="007440D4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8 (100%)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1A4E3C" w14:textId="77777777" w:rsidR="00C96392" w:rsidRPr="007440D4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30 (90.9%)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1382E9B" w14:textId="77777777" w:rsidR="00C96392" w:rsidRPr="007440D4" w:rsidRDefault="00C96392" w:rsidP="00C96392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30 (90.9%)</w:t>
            </w:r>
          </w:p>
        </w:tc>
      </w:tr>
      <w:tr w:rsidR="00805EA1" w:rsidRPr="00FA4749" w14:paraId="3FC1868A" w14:textId="77777777" w:rsidTr="00CF5979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D21983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ANC booking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C296A4A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BDF7F76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8299EE6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3 (9.1%)</w:t>
            </w:r>
          </w:p>
        </w:tc>
      </w:tr>
      <w:tr w:rsidR="00805EA1" w:rsidRPr="00FA4749" w14:paraId="7BDAEC66" w14:textId="77777777" w:rsidTr="00AC3213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343AE" w14:textId="77777777" w:rsidR="00805EA1" w:rsidRPr="00C96392" w:rsidRDefault="00805EA1" w:rsidP="00805EA1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C96392">
              <w:rPr>
                <w:rFonts w:eastAsia="Segoe UI" w:cstheme="minorHAnsi"/>
                <w:szCs w:val="20"/>
                <w:lang w:eastAsia="en-US"/>
              </w:rPr>
              <w:t>No – available from end of pregnancy record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B586B76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A1F7471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805EA1">
              <w:rPr>
                <w:rFonts w:eastAsia="Segoe UI" w:cstheme="minorHAnsi"/>
                <w:szCs w:val="20"/>
                <w:lang w:eastAsia="en-US"/>
              </w:rPr>
              <w:t>3 (9.1%)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3C30671" w14:textId="77777777" w:rsidR="00805EA1" w:rsidRPr="00805EA1" w:rsidRDefault="00805EA1" w:rsidP="00805EA1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</w:tr>
      <w:tr w:rsidR="009660BE" w:rsidRPr="00FA4749" w14:paraId="7605FF95" w14:textId="77777777" w:rsidTr="00B72BFB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ABEC9C" w14:textId="77777777" w:rsidR="009660BE" w:rsidRPr="00FA4749" w:rsidRDefault="009660BE" w:rsidP="009660BE">
            <w:pPr>
              <w:pStyle w:val="BodyText"/>
              <w:spacing w:before="0" w:after="0"/>
              <w:rPr>
                <w:rFonts w:eastAsia="Segoe UI" w:cstheme="minorHAnsi"/>
                <w:b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Lag between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infection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 (or gestational week of matching in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uninfected</w:t>
            </w:r>
            <w:r w:rsidRPr="00FA4749">
              <w:rPr>
                <w:rFonts w:eastAsia="Segoe UI" w:cstheme="minorHAnsi"/>
                <w:b/>
                <w:szCs w:val="20"/>
                <w:lang w:eastAsia="en-US"/>
              </w:rPr>
              <w:t xml:space="preserve">) and </w:t>
            </w:r>
            <w:r>
              <w:rPr>
                <w:rFonts w:eastAsia="Segoe UI" w:cstheme="minorHAnsi"/>
                <w:b/>
                <w:szCs w:val="20"/>
                <w:lang w:eastAsia="en-US"/>
              </w:rPr>
              <w:t>ectopic pregnancy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A0D159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8C1169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4A6F6" w14:textId="77777777" w:rsidR="009660BE" w:rsidRPr="00FA4749" w:rsidRDefault="009660BE" w:rsidP="00B72BFB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</w:p>
        </w:tc>
      </w:tr>
      <w:tr w:rsidR="007440D4" w:rsidRPr="00FA4749" w14:paraId="591E694A" w14:textId="77777777" w:rsidTr="00C96392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2AFDA0" w14:textId="77777777" w:rsidR="007440D4" w:rsidRPr="00FA4749" w:rsidRDefault="007440D4" w:rsidP="007440D4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>
              <w:rPr>
                <w:rFonts w:eastAsia="Segoe UI" w:cstheme="minorHAnsi"/>
                <w:szCs w:val="20"/>
                <w:lang w:eastAsia="en-US"/>
              </w:rPr>
              <w:t>&lt;=</w:t>
            </w:r>
            <w:r w:rsidRPr="00FA4749">
              <w:rPr>
                <w:rFonts w:eastAsia="Segoe UI" w:cstheme="minorHAnsi"/>
                <w:szCs w:val="20"/>
                <w:lang w:eastAsia="en-US"/>
              </w:rPr>
              <w:t>5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F50BEC4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7B31E4D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1 (3</w:t>
            </w:r>
            <w:r>
              <w:rPr>
                <w:rFonts w:eastAsia="Segoe UI" w:cstheme="minorHAnsi"/>
                <w:szCs w:val="20"/>
                <w:lang w:eastAsia="en-US"/>
              </w:rPr>
              <w:t>.0</w:t>
            </w:r>
            <w:r w:rsidRPr="007440D4">
              <w:rPr>
                <w:rFonts w:eastAsia="Segoe UI" w:cstheme="minorHAnsi"/>
                <w:szCs w:val="20"/>
                <w:lang w:eastAsia="en-US"/>
              </w:rPr>
              <w:t>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D9E3330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0</w:t>
            </w:r>
          </w:p>
        </w:tc>
      </w:tr>
      <w:tr w:rsidR="007440D4" w:rsidRPr="00FA4749" w14:paraId="6F6362B1" w14:textId="77777777" w:rsidTr="00C96392">
        <w:trPr>
          <w:trHeight w:val="40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BA2634" w14:textId="77777777" w:rsidR="007440D4" w:rsidRPr="00FA4749" w:rsidRDefault="007440D4" w:rsidP="007440D4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6-9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588F6D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5 (62.5%)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E833039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18 (54.5%)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9DDDC91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20 (60.6%)</w:t>
            </w:r>
          </w:p>
        </w:tc>
      </w:tr>
      <w:tr w:rsidR="007440D4" w:rsidRPr="00FA4749" w14:paraId="5D96DA71" w14:textId="77777777" w:rsidTr="00C96392">
        <w:trPr>
          <w:trHeight w:val="275"/>
        </w:trPr>
        <w:tc>
          <w:tcPr>
            <w:tcW w:w="20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E0D19" w14:textId="77777777" w:rsidR="007440D4" w:rsidRPr="00FA4749" w:rsidRDefault="007440D4" w:rsidP="007440D4">
            <w:pPr>
              <w:pStyle w:val="BodyText"/>
              <w:spacing w:before="0" w:after="0"/>
              <w:rPr>
                <w:rFonts w:eastAsia="Segoe UI" w:cstheme="minorHAnsi"/>
                <w:szCs w:val="20"/>
                <w:lang w:eastAsia="en-US"/>
              </w:rPr>
            </w:pPr>
            <w:r w:rsidRPr="00FA4749">
              <w:rPr>
                <w:rFonts w:eastAsia="Segoe UI" w:cstheme="minorHAnsi"/>
                <w:szCs w:val="20"/>
                <w:lang w:eastAsia="en-US"/>
              </w:rPr>
              <w:t>&gt;=10 weeks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5D94808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3 (37.5%)</w:t>
            </w:r>
          </w:p>
        </w:tc>
        <w:tc>
          <w:tcPr>
            <w:tcW w:w="9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BAD2D7A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14 (42.4%)</w:t>
            </w:r>
          </w:p>
        </w:tc>
        <w:tc>
          <w:tcPr>
            <w:tcW w:w="96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DB6819A" w14:textId="77777777" w:rsidR="007440D4" w:rsidRPr="007440D4" w:rsidRDefault="007440D4" w:rsidP="007440D4">
            <w:pPr>
              <w:pStyle w:val="BodyText"/>
              <w:spacing w:before="0" w:after="0"/>
              <w:jc w:val="center"/>
              <w:rPr>
                <w:rFonts w:eastAsia="Segoe UI" w:cstheme="minorHAnsi"/>
                <w:szCs w:val="20"/>
                <w:lang w:eastAsia="en-US"/>
              </w:rPr>
            </w:pPr>
            <w:r w:rsidRPr="007440D4">
              <w:rPr>
                <w:rFonts w:eastAsia="Segoe UI" w:cstheme="minorHAnsi"/>
                <w:szCs w:val="20"/>
                <w:lang w:eastAsia="en-US"/>
              </w:rPr>
              <w:t>13 (39.4%)</w:t>
            </w:r>
          </w:p>
        </w:tc>
      </w:tr>
    </w:tbl>
    <w:p w14:paraId="7F4717A9" w14:textId="77777777" w:rsidR="005E0CED" w:rsidRDefault="005E0CED" w:rsidP="009660BE">
      <w:pPr>
        <w:pStyle w:val="BodyText"/>
        <w:spacing w:before="0" w:after="0"/>
      </w:pPr>
      <w:r w:rsidRPr="00AE4851">
        <w:t>SIMD=Scottish Index of Multiple Deprivation</w:t>
      </w:r>
    </w:p>
    <w:p w14:paraId="65639CD6" w14:textId="77777777" w:rsidR="005E0CED" w:rsidRPr="00AE4851" w:rsidRDefault="005E0CED" w:rsidP="009660BE">
      <w:pPr>
        <w:pStyle w:val="BodyText"/>
        <w:spacing w:before="0" w:after="0"/>
      </w:pPr>
      <w:r>
        <w:t xml:space="preserve">*It </w:t>
      </w:r>
      <w:r w:rsidR="007440D4">
        <w:t>was only possible to have one</w:t>
      </w:r>
      <w:r>
        <w:t xml:space="preserve"> infection in the exposure period (i.e. between 6 weeks pre-conception and 2+6 weeks gestation)</w:t>
      </w:r>
    </w:p>
    <w:p w14:paraId="3984B40E" w14:textId="77777777" w:rsidR="005E0CED" w:rsidRDefault="005E0CED" w:rsidP="009660BE">
      <w:pPr>
        <w:pStyle w:val="BodyText"/>
        <w:spacing w:before="0" w:after="0"/>
      </w:pPr>
      <w:r w:rsidRPr="00AE4851">
        <w:t xml:space="preserve">**Between 6 weeks pre-conception and the earliest of either: end of pregnancy or </w:t>
      </w:r>
      <w:r>
        <w:t>2</w:t>
      </w:r>
      <w:r w:rsidRPr="00AE4851">
        <w:t>+6 weeks gestation</w:t>
      </w:r>
    </w:p>
    <w:p w14:paraId="32FC4FA8" w14:textId="77777777" w:rsidR="005E0CED" w:rsidRDefault="005E0CED" w:rsidP="009660BE">
      <w:pPr>
        <w:pStyle w:val="BodyText"/>
        <w:spacing w:before="0" w:after="0"/>
      </w:pPr>
      <w:r w:rsidRPr="005B3A3A">
        <w:t xml:space="preserve">All groups exclude women who received COVID-19 vaccination between 6 weeks pre-conception and the earliest of either: end of pregnancy or the end of </w:t>
      </w:r>
      <w:r>
        <w:t>the exposure period at 2+6</w:t>
      </w:r>
      <w:r w:rsidRPr="005B3A3A">
        <w:t xml:space="preserve"> weeks gestation</w:t>
      </w:r>
    </w:p>
    <w:p w14:paraId="1488C051" w14:textId="77777777" w:rsidR="005E0CED" w:rsidRDefault="005E0CED" w:rsidP="005E0CED"/>
    <w:p w14:paraId="5D46A68F" w14:textId="77777777" w:rsidR="005E0CED" w:rsidRPr="00AA12F8" w:rsidRDefault="005E0CED">
      <w:pPr>
        <w:rPr>
          <w:b/>
          <w:u w:val="single"/>
        </w:rPr>
      </w:pPr>
    </w:p>
    <w:sectPr w:rsidR="005E0CED" w:rsidRPr="00AA12F8" w:rsidSect="005E0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7C9A0" w16cex:dateUtc="2022-08-05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A2554" w16cid:durableId="2697C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30DD" w14:textId="77777777" w:rsidR="004A627A" w:rsidRDefault="004A627A">
      <w:pPr>
        <w:spacing w:after="0" w:line="240" w:lineRule="auto"/>
      </w:pPr>
      <w:r>
        <w:separator/>
      </w:r>
    </w:p>
  </w:endnote>
  <w:endnote w:type="continuationSeparator" w:id="0">
    <w:p w14:paraId="195872B1" w14:textId="77777777" w:rsidR="004A627A" w:rsidRDefault="004A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936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D453F" w14:textId="4B29304A" w:rsidR="00C96392" w:rsidRDefault="00C96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C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A63FDA" w14:textId="77777777" w:rsidR="00C96392" w:rsidRDefault="00C96392" w:rsidP="005E0CED">
    <w:pPr>
      <w:pStyle w:val="Footer"/>
      <w:rPr>
        <w:rFonts w:ascii="Calibri" w:eastAsia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C96392" w14:paraId="41F61936" w14:textId="77777777" w:rsidTr="005E0CED">
      <w:tc>
        <w:tcPr>
          <w:tcW w:w="4650" w:type="dxa"/>
        </w:tcPr>
        <w:p w14:paraId="44BB779C" w14:textId="77777777" w:rsidR="00C96392" w:rsidRDefault="00C96392" w:rsidP="005E0CED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4650" w:type="dxa"/>
        </w:tcPr>
        <w:p w14:paraId="66E86DA4" w14:textId="77777777" w:rsidR="00C96392" w:rsidRDefault="00C96392" w:rsidP="005E0CED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4650" w:type="dxa"/>
        </w:tcPr>
        <w:p w14:paraId="7DC321D6" w14:textId="77777777" w:rsidR="00C96392" w:rsidRDefault="00C96392" w:rsidP="005E0CED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1931F9DF" w14:textId="77777777" w:rsidR="00C96392" w:rsidRDefault="00C96392" w:rsidP="005E0CED">
    <w:pPr>
      <w:pStyle w:val="Footer"/>
      <w:rPr>
        <w:rFonts w:ascii="Calibri" w:eastAsia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B0388" w14:textId="77777777" w:rsidR="004A627A" w:rsidRDefault="004A627A">
      <w:pPr>
        <w:spacing w:after="0" w:line="240" w:lineRule="auto"/>
      </w:pPr>
      <w:r>
        <w:separator/>
      </w:r>
    </w:p>
  </w:footnote>
  <w:footnote w:type="continuationSeparator" w:id="0">
    <w:p w14:paraId="01D3CB45" w14:textId="77777777" w:rsidR="004A627A" w:rsidRDefault="004A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C96392" w14:paraId="368E3F01" w14:textId="77777777" w:rsidTr="005E0CED">
      <w:tc>
        <w:tcPr>
          <w:tcW w:w="4650" w:type="dxa"/>
        </w:tcPr>
        <w:p w14:paraId="3B9F0496" w14:textId="77777777" w:rsidR="00C96392" w:rsidRDefault="00C96392" w:rsidP="005E0CED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4650" w:type="dxa"/>
        </w:tcPr>
        <w:p w14:paraId="5E7FCACD" w14:textId="77777777" w:rsidR="00C96392" w:rsidRDefault="00C96392" w:rsidP="005E0CED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4650" w:type="dxa"/>
        </w:tcPr>
        <w:p w14:paraId="67941248" w14:textId="77777777" w:rsidR="00C96392" w:rsidRDefault="00C96392" w:rsidP="005E0CED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A13E3F5" w14:textId="77777777" w:rsidR="00C96392" w:rsidRDefault="00C96392" w:rsidP="005E0CED">
    <w:pPr>
      <w:pStyle w:val="Header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368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14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781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A4C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E7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2E6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A4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92E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89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CE3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20E01"/>
    <w:multiLevelType w:val="hybridMultilevel"/>
    <w:tmpl w:val="BFFA53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30D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9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EA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B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31FA1"/>
    <w:multiLevelType w:val="hybridMultilevel"/>
    <w:tmpl w:val="5B4AAFDA"/>
    <w:lvl w:ilvl="0" w:tplc="E36C5D16">
      <w:start w:val="1"/>
      <w:numFmt w:val="decimal"/>
      <w:lvlText w:val="%1."/>
      <w:lvlJc w:val="left"/>
      <w:pPr>
        <w:ind w:left="720" w:hanging="360"/>
      </w:pPr>
    </w:lvl>
    <w:lvl w:ilvl="1" w:tplc="6A7A6A36">
      <w:start w:val="1"/>
      <w:numFmt w:val="lowerLetter"/>
      <w:lvlText w:val="%2."/>
      <w:lvlJc w:val="left"/>
      <w:pPr>
        <w:ind w:left="1440" w:hanging="360"/>
      </w:pPr>
    </w:lvl>
    <w:lvl w:ilvl="2" w:tplc="1584E916">
      <w:start w:val="1"/>
      <w:numFmt w:val="lowerRoman"/>
      <w:lvlText w:val="%3."/>
      <w:lvlJc w:val="right"/>
      <w:pPr>
        <w:ind w:left="2160" w:hanging="180"/>
      </w:pPr>
    </w:lvl>
    <w:lvl w:ilvl="3" w:tplc="A612B15E">
      <w:start w:val="1"/>
      <w:numFmt w:val="decimal"/>
      <w:lvlText w:val="%4."/>
      <w:lvlJc w:val="left"/>
      <w:pPr>
        <w:ind w:left="2880" w:hanging="360"/>
      </w:pPr>
    </w:lvl>
    <w:lvl w:ilvl="4" w:tplc="D2D02AD2">
      <w:start w:val="1"/>
      <w:numFmt w:val="lowerLetter"/>
      <w:lvlText w:val="%5."/>
      <w:lvlJc w:val="left"/>
      <w:pPr>
        <w:ind w:left="3600" w:hanging="360"/>
      </w:pPr>
    </w:lvl>
    <w:lvl w:ilvl="5" w:tplc="031A63CE">
      <w:start w:val="1"/>
      <w:numFmt w:val="lowerRoman"/>
      <w:lvlText w:val="%6."/>
      <w:lvlJc w:val="right"/>
      <w:pPr>
        <w:ind w:left="4320" w:hanging="180"/>
      </w:pPr>
    </w:lvl>
    <w:lvl w:ilvl="6" w:tplc="61EE593E">
      <w:start w:val="1"/>
      <w:numFmt w:val="decimal"/>
      <w:lvlText w:val="%7."/>
      <w:lvlJc w:val="left"/>
      <w:pPr>
        <w:ind w:left="5040" w:hanging="360"/>
      </w:pPr>
    </w:lvl>
    <w:lvl w:ilvl="7" w:tplc="F50ECA2A">
      <w:start w:val="1"/>
      <w:numFmt w:val="lowerLetter"/>
      <w:lvlText w:val="%8."/>
      <w:lvlJc w:val="left"/>
      <w:pPr>
        <w:ind w:left="5760" w:hanging="360"/>
      </w:pPr>
    </w:lvl>
    <w:lvl w:ilvl="8" w:tplc="39D624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41BA9"/>
    <w:multiLevelType w:val="hybridMultilevel"/>
    <w:tmpl w:val="94504408"/>
    <w:lvl w:ilvl="0" w:tplc="56267CF0">
      <w:start w:val="1"/>
      <w:numFmt w:val="decimal"/>
      <w:lvlText w:val="%1."/>
      <w:lvlJc w:val="left"/>
      <w:pPr>
        <w:ind w:left="360" w:hanging="360"/>
      </w:pPr>
    </w:lvl>
    <w:lvl w:ilvl="1" w:tplc="70ECAF1E">
      <w:start w:val="1"/>
      <w:numFmt w:val="lowerLetter"/>
      <w:lvlText w:val="%2."/>
      <w:lvlJc w:val="left"/>
      <w:pPr>
        <w:ind w:left="1080" w:hanging="360"/>
      </w:pPr>
    </w:lvl>
    <w:lvl w:ilvl="2" w:tplc="9F364338">
      <w:start w:val="1"/>
      <w:numFmt w:val="lowerRoman"/>
      <w:lvlText w:val="%3."/>
      <w:lvlJc w:val="right"/>
      <w:pPr>
        <w:ind w:left="1800" w:hanging="180"/>
      </w:pPr>
    </w:lvl>
    <w:lvl w:ilvl="3" w:tplc="2676E98C">
      <w:start w:val="1"/>
      <w:numFmt w:val="decimal"/>
      <w:lvlText w:val="%4."/>
      <w:lvlJc w:val="left"/>
      <w:pPr>
        <w:ind w:left="2520" w:hanging="360"/>
      </w:pPr>
    </w:lvl>
    <w:lvl w:ilvl="4" w:tplc="250A6C36">
      <w:start w:val="1"/>
      <w:numFmt w:val="lowerLetter"/>
      <w:lvlText w:val="%5."/>
      <w:lvlJc w:val="left"/>
      <w:pPr>
        <w:ind w:left="3240" w:hanging="360"/>
      </w:pPr>
    </w:lvl>
    <w:lvl w:ilvl="5" w:tplc="B20AA708">
      <w:start w:val="1"/>
      <w:numFmt w:val="lowerRoman"/>
      <w:lvlText w:val="%6."/>
      <w:lvlJc w:val="right"/>
      <w:pPr>
        <w:ind w:left="3960" w:hanging="180"/>
      </w:pPr>
    </w:lvl>
    <w:lvl w:ilvl="6" w:tplc="7598DD02">
      <w:start w:val="1"/>
      <w:numFmt w:val="decimal"/>
      <w:lvlText w:val="%7."/>
      <w:lvlJc w:val="left"/>
      <w:pPr>
        <w:ind w:left="4680" w:hanging="360"/>
      </w:pPr>
    </w:lvl>
    <w:lvl w:ilvl="7" w:tplc="14BA9F74">
      <w:start w:val="1"/>
      <w:numFmt w:val="lowerLetter"/>
      <w:lvlText w:val="%8."/>
      <w:lvlJc w:val="left"/>
      <w:pPr>
        <w:ind w:left="5400" w:hanging="360"/>
      </w:pPr>
    </w:lvl>
    <w:lvl w:ilvl="8" w:tplc="C720A0C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50AA0"/>
    <w:multiLevelType w:val="hybridMultilevel"/>
    <w:tmpl w:val="C12C4D22"/>
    <w:lvl w:ilvl="0" w:tplc="9E34B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4E9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A0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1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1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25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8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8E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2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6735F"/>
    <w:multiLevelType w:val="hybridMultilevel"/>
    <w:tmpl w:val="FFFFFFFF"/>
    <w:lvl w:ilvl="0" w:tplc="9B909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24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CA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2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C0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07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A3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ED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02B44"/>
    <w:multiLevelType w:val="hybridMultilevel"/>
    <w:tmpl w:val="F26253A0"/>
    <w:lvl w:ilvl="0" w:tplc="A348A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4462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E239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631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6CF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E440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2B0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3A85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4AF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3806B3"/>
    <w:multiLevelType w:val="hybridMultilevel"/>
    <w:tmpl w:val="FFFFFFFF"/>
    <w:lvl w:ilvl="0" w:tplc="6BB68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8E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E4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0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C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C0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60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2B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6652A"/>
    <w:multiLevelType w:val="hybridMultilevel"/>
    <w:tmpl w:val="9E663F90"/>
    <w:lvl w:ilvl="0" w:tplc="CD1AEF3C">
      <w:start w:val="1"/>
      <w:numFmt w:val="decimal"/>
      <w:lvlText w:val="%1."/>
      <w:lvlJc w:val="left"/>
      <w:pPr>
        <w:ind w:left="360" w:hanging="360"/>
      </w:pPr>
    </w:lvl>
    <w:lvl w:ilvl="1" w:tplc="5846DF96">
      <w:start w:val="1"/>
      <w:numFmt w:val="lowerLetter"/>
      <w:lvlText w:val="%2."/>
      <w:lvlJc w:val="left"/>
      <w:pPr>
        <w:ind w:left="1080" w:hanging="360"/>
      </w:pPr>
    </w:lvl>
    <w:lvl w:ilvl="2" w:tplc="1B201BAE">
      <w:start w:val="1"/>
      <w:numFmt w:val="lowerRoman"/>
      <w:lvlText w:val="%3."/>
      <w:lvlJc w:val="right"/>
      <w:pPr>
        <w:ind w:left="1800" w:hanging="180"/>
      </w:pPr>
    </w:lvl>
    <w:lvl w:ilvl="3" w:tplc="4B207BDA">
      <w:start w:val="1"/>
      <w:numFmt w:val="decimal"/>
      <w:lvlText w:val="%4."/>
      <w:lvlJc w:val="left"/>
      <w:pPr>
        <w:ind w:left="2520" w:hanging="360"/>
      </w:pPr>
    </w:lvl>
    <w:lvl w:ilvl="4" w:tplc="B94663EC">
      <w:start w:val="1"/>
      <w:numFmt w:val="lowerLetter"/>
      <w:lvlText w:val="%5."/>
      <w:lvlJc w:val="left"/>
      <w:pPr>
        <w:ind w:left="3240" w:hanging="360"/>
      </w:pPr>
    </w:lvl>
    <w:lvl w:ilvl="5" w:tplc="CD503236">
      <w:start w:val="1"/>
      <w:numFmt w:val="lowerRoman"/>
      <w:lvlText w:val="%6."/>
      <w:lvlJc w:val="right"/>
      <w:pPr>
        <w:ind w:left="3960" w:hanging="180"/>
      </w:pPr>
    </w:lvl>
    <w:lvl w:ilvl="6" w:tplc="AF94684C">
      <w:start w:val="1"/>
      <w:numFmt w:val="decimal"/>
      <w:lvlText w:val="%7."/>
      <w:lvlJc w:val="left"/>
      <w:pPr>
        <w:ind w:left="4680" w:hanging="360"/>
      </w:pPr>
    </w:lvl>
    <w:lvl w:ilvl="7" w:tplc="8D687094">
      <w:start w:val="1"/>
      <w:numFmt w:val="lowerLetter"/>
      <w:lvlText w:val="%8."/>
      <w:lvlJc w:val="left"/>
      <w:pPr>
        <w:ind w:left="5400" w:hanging="360"/>
      </w:pPr>
    </w:lvl>
    <w:lvl w:ilvl="8" w:tplc="5308BDC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64467E"/>
    <w:multiLevelType w:val="hybridMultilevel"/>
    <w:tmpl w:val="2A0466A6"/>
    <w:lvl w:ilvl="0" w:tplc="6B60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C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42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C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07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1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C0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A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4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C52D7"/>
    <w:multiLevelType w:val="hybridMultilevel"/>
    <w:tmpl w:val="7AB4AE8C"/>
    <w:lvl w:ilvl="0" w:tplc="AF861A6C">
      <w:start w:val="1"/>
      <w:numFmt w:val="decimal"/>
      <w:lvlText w:val="%1."/>
      <w:lvlJc w:val="left"/>
      <w:pPr>
        <w:ind w:left="720" w:hanging="360"/>
      </w:pPr>
    </w:lvl>
    <w:lvl w:ilvl="1" w:tplc="208A90EC">
      <w:start w:val="1"/>
      <w:numFmt w:val="lowerLetter"/>
      <w:lvlText w:val="%2."/>
      <w:lvlJc w:val="left"/>
      <w:pPr>
        <w:ind w:left="1440" w:hanging="360"/>
      </w:pPr>
    </w:lvl>
    <w:lvl w:ilvl="2" w:tplc="43D47D3C">
      <w:start w:val="1"/>
      <w:numFmt w:val="lowerRoman"/>
      <w:lvlText w:val="%3."/>
      <w:lvlJc w:val="right"/>
      <w:pPr>
        <w:ind w:left="2160" w:hanging="180"/>
      </w:pPr>
    </w:lvl>
    <w:lvl w:ilvl="3" w:tplc="CA084DC2">
      <w:start w:val="1"/>
      <w:numFmt w:val="decimal"/>
      <w:lvlText w:val="%4."/>
      <w:lvlJc w:val="left"/>
      <w:pPr>
        <w:ind w:left="2880" w:hanging="360"/>
      </w:pPr>
    </w:lvl>
    <w:lvl w:ilvl="4" w:tplc="6F580200">
      <w:start w:val="1"/>
      <w:numFmt w:val="lowerLetter"/>
      <w:lvlText w:val="%5."/>
      <w:lvlJc w:val="left"/>
      <w:pPr>
        <w:ind w:left="3600" w:hanging="360"/>
      </w:pPr>
    </w:lvl>
    <w:lvl w:ilvl="5" w:tplc="30AC88E4">
      <w:start w:val="1"/>
      <w:numFmt w:val="lowerRoman"/>
      <w:lvlText w:val="%6."/>
      <w:lvlJc w:val="right"/>
      <w:pPr>
        <w:ind w:left="4320" w:hanging="180"/>
      </w:pPr>
    </w:lvl>
    <w:lvl w:ilvl="6" w:tplc="1F380874">
      <w:start w:val="1"/>
      <w:numFmt w:val="decimal"/>
      <w:lvlText w:val="%7."/>
      <w:lvlJc w:val="left"/>
      <w:pPr>
        <w:ind w:left="5040" w:hanging="360"/>
      </w:pPr>
    </w:lvl>
    <w:lvl w:ilvl="7" w:tplc="AD7AC036">
      <w:start w:val="1"/>
      <w:numFmt w:val="lowerLetter"/>
      <w:lvlText w:val="%8."/>
      <w:lvlJc w:val="left"/>
      <w:pPr>
        <w:ind w:left="5760" w:hanging="360"/>
      </w:pPr>
    </w:lvl>
    <w:lvl w:ilvl="8" w:tplc="6D0CDA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06B5B"/>
    <w:multiLevelType w:val="hybridMultilevel"/>
    <w:tmpl w:val="815E6A60"/>
    <w:lvl w:ilvl="0" w:tplc="5EC056E2">
      <w:start w:val="1"/>
      <w:numFmt w:val="decimal"/>
      <w:lvlText w:val="%1."/>
      <w:lvlJc w:val="left"/>
      <w:pPr>
        <w:ind w:left="360" w:hanging="360"/>
      </w:pPr>
    </w:lvl>
    <w:lvl w:ilvl="1" w:tplc="7B48F2F4">
      <w:start w:val="1"/>
      <w:numFmt w:val="lowerLetter"/>
      <w:lvlText w:val="%2."/>
      <w:lvlJc w:val="left"/>
      <w:pPr>
        <w:ind w:left="1080" w:hanging="360"/>
      </w:pPr>
    </w:lvl>
    <w:lvl w:ilvl="2" w:tplc="31BEC5E2">
      <w:start w:val="1"/>
      <w:numFmt w:val="lowerRoman"/>
      <w:lvlText w:val="%3."/>
      <w:lvlJc w:val="right"/>
      <w:pPr>
        <w:ind w:left="1800" w:hanging="180"/>
      </w:pPr>
    </w:lvl>
    <w:lvl w:ilvl="3" w:tplc="EDA8E48C">
      <w:start w:val="1"/>
      <w:numFmt w:val="decimal"/>
      <w:lvlText w:val="%4."/>
      <w:lvlJc w:val="left"/>
      <w:pPr>
        <w:ind w:left="2520" w:hanging="360"/>
      </w:pPr>
    </w:lvl>
    <w:lvl w:ilvl="4" w:tplc="78ACFAD2">
      <w:start w:val="1"/>
      <w:numFmt w:val="lowerLetter"/>
      <w:lvlText w:val="%5."/>
      <w:lvlJc w:val="left"/>
      <w:pPr>
        <w:ind w:left="3240" w:hanging="360"/>
      </w:pPr>
    </w:lvl>
    <w:lvl w:ilvl="5" w:tplc="E7B22714">
      <w:start w:val="1"/>
      <w:numFmt w:val="lowerRoman"/>
      <w:lvlText w:val="%6."/>
      <w:lvlJc w:val="right"/>
      <w:pPr>
        <w:ind w:left="3960" w:hanging="180"/>
      </w:pPr>
    </w:lvl>
    <w:lvl w:ilvl="6" w:tplc="91AAA3DE">
      <w:start w:val="1"/>
      <w:numFmt w:val="decimal"/>
      <w:lvlText w:val="%7."/>
      <w:lvlJc w:val="left"/>
      <w:pPr>
        <w:ind w:left="4680" w:hanging="360"/>
      </w:pPr>
    </w:lvl>
    <w:lvl w:ilvl="7" w:tplc="23ACE1E4">
      <w:start w:val="1"/>
      <w:numFmt w:val="lowerLetter"/>
      <w:lvlText w:val="%8."/>
      <w:lvlJc w:val="left"/>
      <w:pPr>
        <w:ind w:left="5400" w:hanging="360"/>
      </w:pPr>
    </w:lvl>
    <w:lvl w:ilvl="8" w:tplc="8610A3C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1495C"/>
    <w:multiLevelType w:val="hybridMultilevel"/>
    <w:tmpl w:val="10FE5122"/>
    <w:lvl w:ilvl="0" w:tplc="F01852A8">
      <w:start w:val="1"/>
      <w:numFmt w:val="decimal"/>
      <w:lvlText w:val="%1."/>
      <w:lvlJc w:val="left"/>
      <w:pPr>
        <w:ind w:left="360" w:hanging="360"/>
      </w:pPr>
    </w:lvl>
    <w:lvl w:ilvl="1" w:tplc="7794E484">
      <w:start w:val="1"/>
      <w:numFmt w:val="lowerLetter"/>
      <w:lvlText w:val="%2."/>
      <w:lvlJc w:val="left"/>
      <w:pPr>
        <w:ind w:left="1080" w:hanging="360"/>
      </w:pPr>
    </w:lvl>
    <w:lvl w:ilvl="2" w:tplc="47F0388E">
      <w:start w:val="1"/>
      <w:numFmt w:val="lowerRoman"/>
      <w:lvlText w:val="%3."/>
      <w:lvlJc w:val="right"/>
      <w:pPr>
        <w:ind w:left="1800" w:hanging="180"/>
      </w:pPr>
    </w:lvl>
    <w:lvl w:ilvl="3" w:tplc="18BEA5CA">
      <w:start w:val="1"/>
      <w:numFmt w:val="decimal"/>
      <w:lvlText w:val="%4."/>
      <w:lvlJc w:val="left"/>
      <w:pPr>
        <w:ind w:left="2520" w:hanging="360"/>
      </w:pPr>
    </w:lvl>
    <w:lvl w:ilvl="4" w:tplc="D4D6C348">
      <w:start w:val="1"/>
      <w:numFmt w:val="lowerLetter"/>
      <w:lvlText w:val="%5."/>
      <w:lvlJc w:val="left"/>
      <w:pPr>
        <w:ind w:left="3240" w:hanging="360"/>
      </w:pPr>
    </w:lvl>
    <w:lvl w:ilvl="5" w:tplc="1EBA0DFC">
      <w:start w:val="1"/>
      <w:numFmt w:val="lowerRoman"/>
      <w:lvlText w:val="%6."/>
      <w:lvlJc w:val="right"/>
      <w:pPr>
        <w:ind w:left="3960" w:hanging="180"/>
      </w:pPr>
    </w:lvl>
    <w:lvl w:ilvl="6" w:tplc="E618E0F4">
      <w:start w:val="1"/>
      <w:numFmt w:val="decimal"/>
      <w:lvlText w:val="%7."/>
      <w:lvlJc w:val="left"/>
      <w:pPr>
        <w:ind w:left="4680" w:hanging="360"/>
      </w:pPr>
    </w:lvl>
    <w:lvl w:ilvl="7" w:tplc="A06E1492">
      <w:start w:val="1"/>
      <w:numFmt w:val="lowerLetter"/>
      <w:lvlText w:val="%8."/>
      <w:lvlJc w:val="left"/>
      <w:pPr>
        <w:ind w:left="5400" w:hanging="360"/>
      </w:pPr>
    </w:lvl>
    <w:lvl w:ilvl="8" w:tplc="6F64AC7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40E4B"/>
    <w:multiLevelType w:val="hybridMultilevel"/>
    <w:tmpl w:val="F11A0662"/>
    <w:lvl w:ilvl="0" w:tplc="4E546E8E">
      <w:start w:val="1"/>
      <w:numFmt w:val="decimal"/>
      <w:lvlText w:val="%1."/>
      <w:lvlJc w:val="left"/>
      <w:pPr>
        <w:ind w:left="720" w:hanging="360"/>
      </w:pPr>
    </w:lvl>
    <w:lvl w:ilvl="1" w:tplc="9CC83906">
      <w:start w:val="1"/>
      <w:numFmt w:val="lowerLetter"/>
      <w:lvlText w:val="%2."/>
      <w:lvlJc w:val="left"/>
      <w:pPr>
        <w:ind w:left="1440" w:hanging="360"/>
      </w:pPr>
    </w:lvl>
    <w:lvl w:ilvl="2" w:tplc="01C2D86C">
      <w:start w:val="1"/>
      <w:numFmt w:val="lowerRoman"/>
      <w:lvlText w:val="%3."/>
      <w:lvlJc w:val="right"/>
      <w:pPr>
        <w:ind w:left="2160" w:hanging="180"/>
      </w:pPr>
    </w:lvl>
    <w:lvl w:ilvl="3" w:tplc="408A3F5E">
      <w:start w:val="1"/>
      <w:numFmt w:val="decimal"/>
      <w:lvlText w:val="%4."/>
      <w:lvlJc w:val="left"/>
      <w:pPr>
        <w:ind w:left="2880" w:hanging="360"/>
      </w:pPr>
    </w:lvl>
    <w:lvl w:ilvl="4" w:tplc="678E45DA">
      <w:start w:val="1"/>
      <w:numFmt w:val="lowerLetter"/>
      <w:lvlText w:val="%5."/>
      <w:lvlJc w:val="left"/>
      <w:pPr>
        <w:ind w:left="3600" w:hanging="360"/>
      </w:pPr>
    </w:lvl>
    <w:lvl w:ilvl="5" w:tplc="4A0AEF8E">
      <w:start w:val="1"/>
      <w:numFmt w:val="lowerRoman"/>
      <w:lvlText w:val="%6."/>
      <w:lvlJc w:val="right"/>
      <w:pPr>
        <w:ind w:left="4320" w:hanging="180"/>
      </w:pPr>
    </w:lvl>
    <w:lvl w:ilvl="6" w:tplc="CC1AB7E6">
      <w:start w:val="1"/>
      <w:numFmt w:val="decimal"/>
      <w:lvlText w:val="%7."/>
      <w:lvlJc w:val="left"/>
      <w:pPr>
        <w:ind w:left="5040" w:hanging="360"/>
      </w:pPr>
    </w:lvl>
    <w:lvl w:ilvl="7" w:tplc="9FC00FEA">
      <w:start w:val="1"/>
      <w:numFmt w:val="lowerLetter"/>
      <w:lvlText w:val="%8."/>
      <w:lvlJc w:val="left"/>
      <w:pPr>
        <w:ind w:left="5760" w:hanging="360"/>
      </w:pPr>
    </w:lvl>
    <w:lvl w:ilvl="8" w:tplc="FAAC40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265E9"/>
    <w:multiLevelType w:val="hybridMultilevel"/>
    <w:tmpl w:val="DEAAA766"/>
    <w:lvl w:ilvl="0" w:tplc="72D612E4">
      <w:start w:val="1"/>
      <w:numFmt w:val="decimal"/>
      <w:lvlText w:val="%1."/>
      <w:lvlJc w:val="left"/>
      <w:pPr>
        <w:ind w:left="360" w:hanging="360"/>
      </w:pPr>
    </w:lvl>
    <w:lvl w:ilvl="1" w:tplc="10EEB5DE">
      <w:start w:val="1"/>
      <w:numFmt w:val="lowerLetter"/>
      <w:lvlText w:val="%2."/>
      <w:lvlJc w:val="left"/>
      <w:pPr>
        <w:ind w:left="1080" w:hanging="360"/>
      </w:pPr>
    </w:lvl>
    <w:lvl w:ilvl="2" w:tplc="88A24942">
      <w:start w:val="1"/>
      <w:numFmt w:val="lowerRoman"/>
      <w:lvlText w:val="%3."/>
      <w:lvlJc w:val="right"/>
      <w:pPr>
        <w:ind w:left="1800" w:hanging="180"/>
      </w:pPr>
    </w:lvl>
    <w:lvl w:ilvl="3" w:tplc="B8E48D90">
      <w:start w:val="1"/>
      <w:numFmt w:val="decimal"/>
      <w:lvlText w:val="%4."/>
      <w:lvlJc w:val="left"/>
      <w:pPr>
        <w:ind w:left="2520" w:hanging="360"/>
      </w:pPr>
    </w:lvl>
    <w:lvl w:ilvl="4" w:tplc="64E04898">
      <w:start w:val="1"/>
      <w:numFmt w:val="lowerLetter"/>
      <w:lvlText w:val="%5."/>
      <w:lvlJc w:val="left"/>
      <w:pPr>
        <w:ind w:left="3240" w:hanging="360"/>
      </w:pPr>
    </w:lvl>
    <w:lvl w:ilvl="5" w:tplc="632C22F2">
      <w:start w:val="1"/>
      <w:numFmt w:val="lowerRoman"/>
      <w:lvlText w:val="%6."/>
      <w:lvlJc w:val="right"/>
      <w:pPr>
        <w:ind w:left="3960" w:hanging="180"/>
      </w:pPr>
    </w:lvl>
    <w:lvl w:ilvl="6" w:tplc="FDEE5E2C">
      <w:start w:val="1"/>
      <w:numFmt w:val="decimal"/>
      <w:lvlText w:val="%7."/>
      <w:lvlJc w:val="left"/>
      <w:pPr>
        <w:ind w:left="4680" w:hanging="360"/>
      </w:pPr>
    </w:lvl>
    <w:lvl w:ilvl="7" w:tplc="31D638A0">
      <w:start w:val="1"/>
      <w:numFmt w:val="lowerLetter"/>
      <w:lvlText w:val="%8."/>
      <w:lvlJc w:val="left"/>
      <w:pPr>
        <w:ind w:left="5400" w:hanging="360"/>
      </w:pPr>
    </w:lvl>
    <w:lvl w:ilvl="8" w:tplc="B1B87584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902984"/>
    <w:multiLevelType w:val="hybridMultilevel"/>
    <w:tmpl w:val="BF28F3B6"/>
    <w:lvl w:ilvl="0" w:tplc="129AE6F0">
      <w:start w:val="1"/>
      <w:numFmt w:val="decimal"/>
      <w:lvlText w:val="%1."/>
      <w:lvlJc w:val="left"/>
      <w:pPr>
        <w:ind w:left="360" w:hanging="360"/>
      </w:pPr>
    </w:lvl>
    <w:lvl w:ilvl="1" w:tplc="0616FAC6">
      <w:start w:val="1"/>
      <w:numFmt w:val="lowerLetter"/>
      <w:lvlText w:val="%2."/>
      <w:lvlJc w:val="left"/>
      <w:pPr>
        <w:ind w:left="1080" w:hanging="360"/>
      </w:pPr>
    </w:lvl>
    <w:lvl w:ilvl="2" w:tplc="1DD83F94">
      <w:start w:val="1"/>
      <w:numFmt w:val="lowerRoman"/>
      <w:lvlText w:val="%3."/>
      <w:lvlJc w:val="right"/>
      <w:pPr>
        <w:ind w:left="1800" w:hanging="180"/>
      </w:pPr>
    </w:lvl>
    <w:lvl w:ilvl="3" w:tplc="7B366A3E">
      <w:start w:val="1"/>
      <w:numFmt w:val="decimal"/>
      <w:lvlText w:val="%4."/>
      <w:lvlJc w:val="left"/>
      <w:pPr>
        <w:ind w:left="2520" w:hanging="360"/>
      </w:pPr>
    </w:lvl>
    <w:lvl w:ilvl="4" w:tplc="4440A0AA">
      <w:start w:val="1"/>
      <w:numFmt w:val="lowerLetter"/>
      <w:lvlText w:val="%5."/>
      <w:lvlJc w:val="left"/>
      <w:pPr>
        <w:ind w:left="3240" w:hanging="360"/>
      </w:pPr>
    </w:lvl>
    <w:lvl w:ilvl="5" w:tplc="29D40A4A">
      <w:start w:val="1"/>
      <w:numFmt w:val="lowerRoman"/>
      <w:lvlText w:val="%6."/>
      <w:lvlJc w:val="right"/>
      <w:pPr>
        <w:ind w:left="3960" w:hanging="180"/>
      </w:pPr>
    </w:lvl>
    <w:lvl w:ilvl="6" w:tplc="1396B3BA">
      <w:start w:val="1"/>
      <w:numFmt w:val="decimal"/>
      <w:lvlText w:val="%7."/>
      <w:lvlJc w:val="left"/>
      <w:pPr>
        <w:ind w:left="4680" w:hanging="360"/>
      </w:pPr>
    </w:lvl>
    <w:lvl w:ilvl="7" w:tplc="5B56801A">
      <w:start w:val="1"/>
      <w:numFmt w:val="lowerLetter"/>
      <w:lvlText w:val="%8."/>
      <w:lvlJc w:val="left"/>
      <w:pPr>
        <w:ind w:left="5400" w:hanging="360"/>
      </w:pPr>
    </w:lvl>
    <w:lvl w:ilvl="8" w:tplc="FFACFFDC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E2DA5"/>
    <w:multiLevelType w:val="hybridMultilevel"/>
    <w:tmpl w:val="90966C2A"/>
    <w:lvl w:ilvl="0" w:tplc="225A5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0A05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74E4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017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B6F5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EA56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3AC9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407F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F259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E3A5C"/>
    <w:multiLevelType w:val="hybridMultilevel"/>
    <w:tmpl w:val="2CEE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4693F"/>
    <w:multiLevelType w:val="hybridMultilevel"/>
    <w:tmpl w:val="B62061EA"/>
    <w:lvl w:ilvl="0" w:tplc="B350BA2A">
      <w:start w:val="1"/>
      <w:numFmt w:val="decimal"/>
      <w:lvlText w:val="%1."/>
      <w:lvlJc w:val="left"/>
      <w:pPr>
        <w:ind w:left="360" w:hanging="360"/>
      </w:pPr>
    </w:lvl>
    <w:lvl w:ilvl="1" w:tplc="91867006">
      <w:start w:val="1"/>
      <w:numFmt w:val="lowerLetter"/>
      <w:lvlText w:val="%2."/>
      <w:lvlJc w:val="left"/>
      <w:pPr>
        <w:ind w:left="1080" w:hanging="360"/>
      </w:pPr>
    </w:lvl>
    <w:lvl w:ilvl="2" w:tplc="13FAB6E8">
      <w:start w:val="1"/>
      <w:numFmt w:val="lowerRoman"/>
      <w:lvlText w:val="%3."/>
      <w:lvlJc w:val="right"/>
      <w:pPr>
        <w:ind w:left="1800" w:hanging="180"/>
      </w:pPr>
    </w:lvl>
    <w:lvl w:ilvl="3" w:tplc="77A474E8">
      <w:start w:val="1"/>
      <w:numFmt w:val="decimal"/>
      <w:lvlText w:val="%4."/>
      <w:lvlJc w:val="left"/>
      <w:pPr>
        <w:ind w:left="2520" w:hanging="360"/>
      </w:pPr>
    </w:lvl>
    <w:lvl w:ilvl="4" w:tplc="506EDA2A">
      <w:start w:val="1"/>
      <w:numFmt w:val="lowerLetter"/>
      <w:lvlText w:val="%5."/>
      <w:lvlJc w:val="left"/>
      <w:pPr>
        <w:ind w:left="3240" w:hanging="360"/>
      </w:pPr>
    </w:lvl>
    <w:lvl w:ilvl="5" w:tplc="37481DC0">
      <w:start w:val="1"/>
      <w:numFmt w:val="lowerRoman"/>
      <w:lvlText w:val="%6."/>
      <w:lvlJc w:val="right"/>
      <w:pPr>
        <w:ind w:left="3960" w:hanging="180"/>
      </w:pPr>
    </w:lvl>
    <w:lvl w:ilvl="6" w:tplc="C2A6D98A">
      <w:start w:val="1"/>
      <w:numFmt w:val="decimal"/>
      <w:lvlText w:val="%7."/>
      <w:lvlJc w:val="left"/>
      <w:pPr>
        <w:ind w:left="4680" w:hanging="360"/>
      </w:pPr>
    </w:lvl>
    <w:lvl w:ilvl="7" w:tplc="03A078E0">
      <w:start w:val="1"/>
      <w:numFmt w:val="lowerLetter"/>
      <w:lvlText w:val="%8."/>
      <w:lvlJc w:val="left"/>
      <w:pPr>
        <w:ind w:left="5400" w:hanging="360"/>
      </w:pPr>
    </w:lvl>
    <w:lvl w:ilvl="8" w:tplc="A7DC153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E71BC3"/>
    <w:multiLevelType w:val="hybridMultilevel"/>
    <w:tmpl w:val="9B4419BA"/>
    <w:lvl w:ilvl="0" w:tplc="52E46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077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A9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21A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2422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42E5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AD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3A9C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F4CE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42A85"/>
    <w:multiLevelType w:val="hybridMultilevel"/>
    <w:tmpl w:val="DD883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48CB"/>
    <w:multiLevelType w:val="hybridMultilevel"/>
    <w:tmpl w:val="A346327C"/>
    <w:lvl w:ilvl="0" w:tplc="0F629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BA0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C5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7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A4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1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6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4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22AC"/>
    <w:multiLevelType w:val="hybridMultilevel"/>
    <w:tmpl w:val="AA12225E"/>
    <w:lvl w:ilvl="0" w:tplc="D5F823DC">
      <w:start w:val="1"/>
      <w:numFmt w:val="decimal"/>
      <w:lvlText w:val="%1."/>
      <w:lvlJc w:val="left"/>
      <w:pPr>
        <w:ind w:left="360" w:hanging="360"/>
      </w:pPr>
    </w:lvl>
    <w:lvl w:ilvl="1" w:tplc="1FA0C5AA">
      <w:start w:val="1"/>
      <w:numFmt w:val="lowerLetter"/>
      <w:lvlText w:val="%2."/>
      <w:lvlJc w:val="left"/>
      <w:pPr>
        <w:ind w:left="1080" w:hanging="360"/>
      </w:pPr>
    </w:lvl>
    <w:lvl w:ilvl="2" w:tplc="B91AB69A">
      <w:start w:val="1"/>
      <w:numFmt w:val="lowerRoman"/>
      <w:lvlText w:val="%3."/>
      <w:lvlJc w:val="right"/>
      <w:pPr>
        <w:ind w:left="1800" w:hanging="180"/>
      </w:pPr>
    </w:lvl>
    <w:lvl w:ilvl="3" w:tplc="A35A5B18">
      <w:start w:val="1"/>
      <w:numFmt w:val="decimal"/>
      <w:lvlText w:val="%4."/>
      <w:lvlJc w:val="left"/>
      <w:pPr>
        <w:ind w:left="2520" w:hanging="360"/>
      </w:pPr>
    </w:lvl>
    <w:lvl w:ilvl="4" w:tplc="2D1E6014">
      <w:start w:val="1"/>
      <w:numFmt w:val="lowerLetter"/>
      <w:lvlText w:val="%5."/>
      <w:lvlJc w:val="left"/>
      <w:pPr>
        <w:ind w:left="3240" w:hanging="360"/>
      </w:pPr>
    </w:lvl>
    <w:lvl w:ilvl="5" w:tplc="484E377E">
      <w:start w:val="1"/>
      <w:numFmt w:val="lowerRoman"/>
      <w:lvlText w:val="%6."/>
      <w:lvlJc w:val="right"/>
      <w:pPr>
        <w:ind w:left="3960" w:hanging="180"/>
      </w:pPr>
    </w:lvl>
    <w:lvl w:ilvl="6" w:tplc="48901300">
      <w:start w:val="1"/>
      <w:numFmt w:val="decimal"/>
      <w:lvlText w:val="%7."/>
      <w:lvlJc w:val="left"/>
      <w:pPr>
        <w:ind w:left="4680" w:hanging="360"/>
      </w:pPr>
    </w:lvl>
    <w:lvl w:ilvl="7" w:tplc="2402A6A0">
      <w:start w:val="1"/>
      <w:numFmt w:val="lowerLetter"/>
      <w:lvlText w:val="%8."/>
      <w:lvlJc w:val="left"/>
      <w:pPr>
        <w:ind w:left="5400" w:hanging="360"/>
      </w:pPr>
    </w:lvl>
    <w:lvl w:ilvl="8" w:tplc="EF926E8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F64A7B"/>
    <w:multiLevelType w:val="hybridMultilevel"/>
    <w:tmpl w:val="31563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723C6"/>
    <w:multiLevelType w:val="hybridMultilevel"/>
    <w:tmpl w:val="68DAD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849"/>
    <w:multiLevelType w:val="hybridMultilevel"/>
    <w:tmpl w:val="5CF0D508"/>
    <w:lvl w:ilvl="0" w:tplc="1BB8CE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EC4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0D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9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C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8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3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E4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5"/>
  </w:num>
  <w:num w:numId="4">
    <w:abstractNumId w:val="25"/>
  </w:num>
  <w:num w:numId="5">
    <w:abstractNumId w:val="19"/>
  </w:num>
  <w:num w:numId="6">
    <w:abstractNumId w:val="21"/>
  </w:num>
  <w:num w:numId="7">
    <w:abstractNumId w:val="24"/>
  </w:num>
  <w:num w:numId="8">
    <w:abstractNumId w:val="17"/>
  </w:num>
  <w:num w:numId="9">
    <w:abstractNumId w:val="20"/>
  </w:num>
  <w:num w:numId="10">
    <w:abstractNumId w:val="34"/>
  </w:num>
  <w:num w:numId="11">
    <w:abstractNumId w:val="11"/>
  </w:num>
  <w:num w:numId="12">
    <w:abstractNumId w:val="22"/>
  </w:num>
  <w:num w:numId="13">
    <w:abstractNumId w:val="18"/>
  </w:num>
  <w:num w:numId="14">
    <w:abstractNumId w:val="10"/>
  </w:num>
  <w:num w:numId="15">
    <w:abstractNumId w:val="13"/>
  </w:num>
  <w:num w:numId="16">
    <w:abstractNumId w:val="32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6"/>
  </w:num>
  <w:num w:numId="27">
    <w:abstractNumId w:val="29"/>
  </w:num>
  <w:num w:numId="28">
    <w:abstractNumId w:val="3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F8"/>
    <w:rsid w:val="00052BCF"/>
    <w:rsid w:val="00186311"/>
    <w:rsid w:val="00196C80"/>
    <w:rsid w:val="001A6638"/>
    <w:rsid w:val="001C194D"/>
    <w:rsid w:val="00211058"/>
    <w:rsid w:val="00284D9A"/>
    <w:rsid w:val="0028670C"/>
    <w:rsid w:val="002B7C9E"/>
    <w:rsid w:val="002F3046"/>
    <w:rsid w:val="003162ED"/>
    <w:rsid w:val="003737D3"/>
    <w:rsid w:val="003E5F2D"/>
    <w:rsid w:val="004913AF"/>
    <w:rsid w:val="004966FD"/>
    <w:rsid w:val="004A627A"/>
    <w:rsid w:val="004F58F9"/>
    <w:rsid w:val="00514029"/>
    <w:rsid w:val="005510ED"/>
    <w:rsid w:val="00592FE5"/>
    <w:rsid w:val="005A0C2C"/>
    <w:rsid w:val="005E0CED"/>
    <w:rsid w:val="00600926"/>
    <w:rsid w:val="00632D6A"/>
    <w:rsid w:val="00681CAD"/>
    <w:rsid w:val="007440D4"/>
    <w:rsid w:val="007942F1"/>
    <w:rsid w:val="00805EA1"/>
    <w:rsid w:val="00855259"/>
    <w:rsid w:val="00913AF7"/>
    <w:rsid w:val="009660BE"/>
    <w:rsid w:val="009C78B8"/>
    <w:rsid w:val="00A777D9"/>
    <w:rsid w:val="00AA12F8"/>
    <w:rsid w:val="00AE5E38"/>
    <w:rsid w:val="00B44C64"/>
    <w:rsid w:val="00B52D62"/>
    <w:rsid w:val="00B640DE"/>
    <w:rsid w:val="00B72BFB"/>
    <w:rsid w:val="00B938C0"/>
    <w:rsid w:val="00BF2693"/>
    <w:rsid w:val="00C37CB8"/>
    <w:rsid w:val="00C96392"/>
    <w:rsid w:val="00D51338"/>
    <w:rsid w:val="00DE519E"/>
    <w:rsid w:val="00E25376"/>
    <w:rsid w:val="00EA0CF3"/>
    <w:rsid w:val="00ED2F4D"/>
    <w:rsid w:val="00EE44D9"/>
    <w:rsid w:val="00F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5139"/>
  <w15:chartTrackingRefBased/>
  <w15:docId w15:val="{FFB1223A-E077-4880-80A0-7D00FCEB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ED"/>
    <w:pPr>
      <w:spacing w:after="240" w:line="360" w:lineRule="auto"/>
      <w:outlineLvl w:val="0"/>
    </w:pPr>
    <w:rPr>
      <w:rFonts w:cs="Calibri"/>
      <w:b/>
      <w:bCs/>
      <w:sz w:val="24"/>
      <w:szCs w:val="24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CED"/>
    <w:pPr>
      <w:spacing w:before="360" w:after="240" w:line="360" w:lineRule="auto"/>
      <w:outlineLvl w:val="1"/>
    </w:pPr>
    <w:rPr>
      <w:rFonts w:cs="Calibri"/>
      <w:b/>
      <w:bCs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CED"/>
    <w:pPr>
      <w:keepNext/>
      <w:spacing w:after="240" w:line="360" w:lineRule="auto"/>
      <w:outlineLvl w:val="2"/>
    </w:pPr>
    <w:rPr>
      <w:rFonts w:eastAsiaTheme="majorEastAsia" w:cstheme="majorBidi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CED"/>
    <w:pPr>
      <w:keepNext/>
      <w:spacing w:before="40" w:after="2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0CED"/>
    <w:pPr>
      <w:keepNext/>
      <w:spacing w:before="40" w:after="2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0CED"/>
    <w:pPr>
      <w:keepNext/>
      <w:spacing w:before="40" w:after="240" w:line="360" w:lineRule="auto"/>
      <w:outlineLvl w:val="5"/>
    </w:pPr>
    <w:rPr>
      <w:rFonts w:asciiTheme="majorHAnsi" w:eastAsiaTheme="majorEastAsia" w:hAnsiTheme="majorHAnsi" w:cstheme="majorBidi"/>
      <w:color w:val="1F4D78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0CED"/>
    <w:pPr>
      <w:keepNext/>
      <w:spacing w:before="40" w:after="240" w:line="360" w:lineRule="auto"/>
      <w:outlineLvl w:val="6"/>
    </w:pPr>
    <w:rPr>
      <w:rFonts w:asciiTheme="majorHAnsi" w:eastAsiaTheme="majorEastAsia" w:hAnsiTheme="majorHAnsi" w:cstheme="majorBidi"/>
      <w:i/>
      <w:iCs/>
      <w:color w:val="1F4D78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0CED"/>
    <w:pPr>
      <w:keepNext/>
      <w:spacing w:before="40" w:after="240" w:line="360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0CED"/>
    <w:pPr>
      <w:keepNext/>
      <w:spacing w:before="40" w:after="240" w:line="360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A12F8"/>
    <w:pPr>
      <w:spacing w:before="60" w:after="60" w:line="240" w:lineRule="auto"/>
    </w:pPr>
    <w:rPr>
      <w:rFonts w:cs="Calibri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A12F8"/>
    <w:rPr>
      <w:rFonts w:cs="Calibri"/>
      <w:sz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2B7C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E0CED"/>
    <w:rPr>
      <w:rFonts w:cs="Calibri"/>
      <w:b/>
      <w:bCs/>
      <w:sz w:val="24"/>
      <w:szCs w:val="24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E0CED"/>
    <w:rPr>
      <w:rFonts w:cs="Calibri"/>
      <w:b/>
      <w:b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E0CED"/>
    <w:rPr>
      <w:rFonts w:eastAsiaTheme="majorEastAsia" w:cstheme="majorBidi"/>
      <w:szCs w:val="24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E0CED"/>
    <w:rPr>
      <w:rFonts w:asciiTheme="majorHAnsi" w:eastAsiaTheme="majorEastAsia" w:hAnsiTheme="majorHAnsi" w:cstheme="majorBidi"/>
      <w:i/>
      <w:iCs/>
      <w:color w:val="2E74B5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E0CED"/>
    <w:rPr>
      <w:rFonts w:asciiTheme="majorHAnsi" w:eastAsiaTheme="majorEastAsia" w:hAnsiTheme="majorHAnsi" w:cstheme="majorBidi"/>
      <w:color w:val="2E74B5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E0CED"/>
    <w:rPr>
      <w:rFonts w:asciiTheme="majorHAnsi" w:eastAsiaTheme="majorEastAsia" w:hAnsiTheme="majorHAnsi" w:cstheme="majorBidi"/>
      <w:color w:val="1F4D7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E0CED"/>
    <w:rPr>
      <w:rFonts w:asciiTheme="majorHAnsi" w:eastAsiaTheme="majorEastAsia" w:hAnsiTheme="majorHAnsi" w:cstheme="majorBidi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E0CED"/>
    <w:rPr>
      <w:rFonts w:asciiTheme="majorHAnsi" w:eastAsiaTheme="majorEastAsia" w:hAnsiTheme="majorHAnsi" w:cstheme="majorBidi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E0CED"/>
    <w:rPr>
      <w:rFonts w:asciiTheme="majorHAnsi" w:eastAsiaTheme="majorEastAsia" w:hAnsiTheme="majorHAnsi" w:cstheme="majorBidi"/>
      <w:i/>
      <w:iCs/>
      <w:color w:val="272727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0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CED"/>
    <w:pPr>
      <w:spacing w:after="240" w:line="360" w:lineRule="auto"/>
    </w:pPr>
    <w:rPr>
      <w:rFonts w:cs="Calibri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CED"/>
    <w:rPr>
      <w:rFonts w:cs="Calibr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CED"/>
    <w:rPr>
      <w:rFonts w:cs="Calibri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CED"/>
    <w:pPr>
      <w:spacing w:after="240" w:line="360" w:lineRule="auto"/>
    </w:pPr>
    <w:rPr>
      <w:rFonts w:ascii="Segoe UI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ED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E0CED"/>
    <w:pPr>
      <w:spacing w:after="240" w:line="360" w:lineRule="auto"/>
      <w:ind w:left="720"/>
      <w:contextualSpacing/>
    </w:pPr>
    <w:rPr>
      <w:rFonts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E0CED"/>
    <w:pPr>
      <w:spacing w:after="240" w:line="240" w:lineRule="auto"/>
      <w:contextualSpacing/>
    </w:pPr>
    <w:rPr>
      <w:rFonts w:eastAsiaTheme="majorEastAsia" w:cstheme="majorBidi"/>
      <w:b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E0CED"/>
    <w:rPr>
      <w:rFonts w:eastAsiaTheme="majorEastAsia" w:cstheme="majorBidi"/>
      <w:b/>
      <w:sz w:val="28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CED"/>
    <w:pPr>
      <w:spacing w:after="240" w:line="360" w:lineRule="auto"/>
    </w:pPr>
    <w:rPr>
      <w:rFonts w:eastAsiaTheme="minorEastAsia" w:cs="Calibri"/>
      <w:color w:val="5A5A5A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5E0CED"/>
    <w:rPr>
      <w:rFonts w:eastAsiaTheme="minorEastAsia" w:cs="Calibri"/>
      <w:color w:val="5A5A5A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5E0CED"/>
    <w:pPr>
      <w:spacing w:before="200" w:after="240" w:line="360" w:lineRule="auto"/>
      <w:ind w:left="864" w:right="864"/>
      <w:jc w:val="center"/>
    </w:pPr>
    <w:rPr>
      <w:rFonts w:cs="Calibri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5E0CED"/>
    <w:rPr>
      <w:rFonts w:cs="Calibri"/>
      <w:i/>
      <w:iCs/>
      <w:color w:val="404040" w:themeColor="text1" w:themeTint="BF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CED"/>
    <w:pPr>
      <w:spacing w:before="360" w:after="360" w:line="360" w:lineRule="auto"/>
      <w:ind w:left="864" w:right="864"/>
      <w:jc w:val="center"/>
    </w:pPr>
    <w:rPr>
      <w:rFonts w:cs="Calibri"/>
      <w:i/>
      <w:iCs/>
      <w:color w:val="5B9BD5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CED"/>
    <w:rPr>
      <w:rFonts w:cs="Calibri"/>
      <w:i/>
      <w:iCs/>
      <w:color w:val="5B9BD5" w:themeColor="accent1"/>
      <w:lang w:eastAsia="en-GB"/>
    </w:rPr>
  </w:style>
  <w:style w:type="paragraph" w:styleId="TOC1">
    <w:name w:val="toc 1"/>
    <w:basedOn w:val="Normal"/>
    <w:next w:val="Normal"/>
    <w:uiPriority w:val="39"/>
    <w:unhideWhenUsed/>
    <w:rsid w:val="005E0CED"/>
    <w:pPr>
      <w:spacing w:after="100" w:line="360" w:lineRule="auto"/>
    </w:pPr>
    <w:rPr>
      <w:rFonts w:cs="Calibri"/>
      <w:lang w:eastAsia="en-GB"/>
    </w:rPr>
  </w:style>
  <w:style w:type="paragraph" w:styleId="TOC2">
    <w:name w:val="toc 2"/>
    <w:basedOn w:val="Normal"/>
    <w:next w:val="Normal"/>
    <w:uiPriority w:val="39"/>
    <w:unhideWhenUsed/>
    <w:rsid w:val="005E0CED"/>
    <w:pPr>
      <w:spacing w:after="100" w:line="360" w:lineRule="auto"/>
      <w:ind w:left="220"/>
    </w:pPr>
    <w:rPr>
      <w:rFonts w:cs="Calibri"/>
      <w:lang w:eastAsia="en-GB"/>
    </w:rPr>
  </w:style>
  <w:style w:type="paragraph" w:styleId="TOC3">
    <w:name w:val="toc 3"/>
    <w:basedOn w:val="Normal"/>
    <w:next w:val="Normal"/>
    <w:uiPriority w:val="39"/>
    <w:unhideWhenUsed/>
    <w:rsid w:val="005E0CED"/>
    <w:pPr>
      <w:spacing w:after="100" w:line="360" w:lineRule="auto"/>
      <w:ind w:left="440"/>
    </w:pPr>
    <w:rPr>
      <w:rFonts w:cs="Calibri"/>
      <w:lang w:eastAsia="en-GB"/>
    </w:rPr>
  </w:style>
  <w:style w:type="paragraph" w:styleId="TOC4">
    <w:name w:val="toc 4"/>
    <w:basedOn w:val="Normal"/>
    <w:next w:val="Normal"/>
    <w:uiPriority w:val="39"/>
    <w:unhideWhenUsed/>
    <w:rsid w:val="005E0CED"/>
    <w:pPr>
      <w:spacing w:after="100" w:line="360" w:lineRule="auto"/>
      <w:ind w:left="660"/>
    </w:pPr>
    <w:rPr>
      <w:rFonts w:cs="Calibri"/>
      <w:lang w:eastAsia="en-GB"/>
    </w:rPr>
  </w:style>
  <w:style w:type="paragraph" w:styleId="TOC5">
    <w:name w:val="toc 5"/>
    <w:basedOn w:val="Normal"/>
    <w:next w:val="Normal"/>
    <w:uiPriority w:val="39"/>
    <w:unhideWhenUsed/>
    <w:rsid w:val="005E0CED"/>
    <w:pPr>
      <w:spacing w:after="100" w:line="360" w:lineRule="auto"/>
      <w:ind w:left="880"/>
    </w:pPr>
    <w:rPr>
      <w:rFonts w:cs="Calibri"/>
      <w:lang w:eastAsia="en-GB"/>
    </w:rPr>
  </w:style>
  <w:style w:type="paragraph" w:styleId="TOC6">
    <w:name w:val="toc 6"/>
    <w:basedOn w:val="Normal"/>
    <w:next w:val="Normal"/>
    <w:uiPriority w:val="39"/>
    <w:unhideWhenUsed/>
    <w:rsid w:val="005E0CED"/>
    <w:pPr>
      <w:spacing w:after="100" w:line="360" w:lineRule="auto"/>
      <w:ind w:left="1100"/>
    </w:pPr>
    <w:rPr>
      <w:rFonts w:cs="Calibri"/>
      <w:lang w:eastAsia="en-GB"/>
    </w:rPr>
  </w:style>
  <w:style w:type="paragraph" w:styleId="TOC7">
    <w:name w:val="toc 7"/>
    <w:basedOn w:val="Normal"/>
    <w:next w:val="Normal"/>
    <w:uiPriority w:val="39"/>
    <w:unhideWhenUsed/>
    <w:rsid w:val="005E0CED"/>
    <w:pPr>
      <w:spacing w:after="100" w:line="360" w:lineRule="auto"/>
      <w:ind w:left="1320"/>
    </w:pPr>
    <w:rPr>
      <w:rFonts w:cs="Calibri"/>
      <w:lang w:eastAsia="en-GB"/>
    </w:rPr>
  </w:style>
  <w:style w:type="paragraph" w:styleId="TOC8">
    <w:name w:val="toc 8"/>
    <w:basedOn w:val="Normal"/>
    <w:next w:val="Normal"/>
    <w:uiPriority w:val="39"/>
    <w:unhideWhenUsed/>
    <w:rsid w:val="005E0CED"/>
    <w:pPr>
      <w:spacing w:after="100" w:line="360" w:lineRule="auto"/>
      <w:ind w:left="1540"/>
    </w:pPr>
    <w:rPr>
      <w:rFonts w:cs="Calibri"/>
      <w:lang w:eastAsia="en-GB"/>
    </w:rPr>
  </w:style>
  <w:style w:type="paragraph" w:styleId="TOC9">
    <w:name w:val="toc 9"/>
    <w:basedOn w:val="Normal"/>
    <w:next w:val="Normal"/>
    <w:uiPriority w:val="39"/>
    <w:unhideWhenUsed/>
    <w:rsid w:val="005E0CED"/>
    <w:pPr>
      <w:spacing w:after="100" w:line="360" w:lineRule="auto"/>
      <w:ind w:left="1760"/>
    </w:pPr>
    <w:rPr>
      <w:rFonts w:cs="Calibri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0CED"/>
    <w:pPr>
      <w:spacing w:after="240" w:line="360" w:lineRule="auto"/>
    </w:pPr>
    <w:rPr>
      <w:rFonts w:cs="Calibri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0CED"/>
    <w:rPr>
      <w:rFonts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0CED"/>
    <w:pPr>
      <w:tabs>
        <w:tab w:val="center" w:pos="4680"/>
        <w:tab w:val="right" w:pos="9360"/>
      </w:tabs>
      <w:spacing w:after="240" w:line="360" w:lineRule="auto"/>
    </w:pPr>
    <w:rPr>
      <w:rFonts w:cs="Calibr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0CED"/>
    <w:rPr>
      <w:rFonts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CED"/>
    <w:pPr>
      <w:spacing w:after="240" w:line="360" w:lineRule="auto"/>
    </w:pPr>
    <w:rPr>
      <w:rFonts w:cs="Calibri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CED"/>
    <w:rPr>
      <w:rFonts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0CED"/>
    <w:pPr>
      <w:tabs>
        <w:tab w:val="center" w:pos="4680"/>
        <w:tab w:val="right" w:pos="9360"/>
      </w:tabs>
      <w:spacing w:after="240" w:line="360" w:lineRule="auto"/>
    </w:pPr>
    <w:rPr>
      <w:rFonts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0CED"/>
    <w:rPr>
      <w:rFonts w:cs="Calibri"/>
      <w:lang w:eastAsia="en-GB"/>
    </w:rPr>
  </w:style>
  <w:style w:type="table" w:styleId="TableGrid">
    <w:name w:val="Table Grid"/>
    <w:basedOn w:val="TableNormal"/>
    <w:uiPriority w:val="59"/>
    <w:rsid w:val="005E0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E0C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0CED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5E0CED"/>
    <w:pPr>
      <w:spacing w:after="240" w:line="240" w:lineRule="auto"/>
    </w:pPr>
    <w:rPr>
      <w:rFonts w:ascii="Calibri" w:hAnsi="Calibri" w:cs="Calibri"/>
      <w:noProof/>
      <w:lang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5E0CED"/>
    <w:rPr>
      <w:rFonts w:ascii="Calibri" w:hAnsi="Calibri" w:cs="Calibri"/>
      <w:noProof/>
      <w:lang w:eastAsia="en-GB"/>
    </w:rPr>
  </w:style>
  <w:style w:type="character" w:customStyle="1" w:styleId="normaltextrun">
    <w:name w:val="normaltextrun"/>
    <w:basedOn w:val="DefaultParagraphFont"/>
    <w:rsid w:val="005E0CED"/>
  </w:style>
  <w:style w:type="character" w:customStyle="1" w:styleId="eop">
    <w:name w:val="eop"/>
    <w:basedOn w:val="DefaultParagraphFont"/>
    <w:rsid w:val="005E0CED"/>
  </w:style>
  <w:style w:type="paragraph" w:customStyle="1" w:styleId="msonormal0">
    <w:name w:val="msonormal"/>
    <w:basedOn w:val="Normal"/>
    <w:rsid w:val="005E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E0CED"/>
    <w:pPr>
      <w:spacing w:after="0" w:line="240" w:lineRule="auto"/>
    </w:pPr>
    <w:rPr>
      <w:rFonts w:cs="Calibri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5E0CED"/>
    <w:pPr>
      <w:spacing w:after="240" w:line="360" w:lineRule="auto"/>
      <w:jc w:val="center"/>
    </w:pPr>
    <w:rPr>
      <w:rFonts w:ascii="Calibri" w:hAnsi="Calibri" w:cs="Calibri"/>
      <w:noProof/>
      <w:lang w:eastAsia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0CED"/>
    <w:rPr>
      <w:rFonts w:ascii="Calibri" w:hAnsi="Calibri" w:cs="Calibri"/>
      <w:noProof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qFormat/>
    <w:rsid w:val="005E0CED"/>
    <w:pPr>
      <w:spacing w:after="240" w:line="480" w:lineRule="auto"/>
    </w:pPr>
    <w:rPr>
      <w:rFonts w:cs="Calibri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E0CED"/>
    <w:rPr>
      <w:rFonts w:cs="Calibri"/>
      <w:lang w:eastAsia="en-GB"/>
    </w:rPr>
  </w:style>
  <w:style w:type="paragraph" w:styleId="TableofAuthorities">
    <w:name w:val="table of authorities"/>
    <w:basedOn w:val="Normal"/>
    <w:next w:val="Normal"/>
    <w:uiPriority w:val="99"/>
    <w:unhideWhenUsed/>
    <w:qFormat/>
    <w:rsid w:val="005E0CED"/>
    <w:pPr>
      <w:spacing w:after="0" w:line="360" w:lineRule="auto"/>
      <w:ind w:left="220" w:hanging="220"/>
    </w:pPr>
    <w:rPr>
      <w:rFonts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CE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E0CED"/>
  </w:style>
  <w:style w:type="character" w:styleId="LineNumber">
    <w:name w:val="line number"/>
    <w:basedOn w:val="DefaultParagraphFont"/>
    <w:uiPriority w:val="99"/>
    <w:semiHidden/>
    <w:unhideWhenUsed/>
    <w:rsid w:val="005E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Calvert</dc:creator>
  <cp:keywords/>
  <dc:description/>
  <cp:lastModifiedBy>Clara Calvert</cp:lastModifiedBy>
  <cp:revision>4</cp:revision>
  <cp:lastPrinted>2022-08-05T10:28:00Z</cp:lastPrinted>
  <dcterms:created xsi:type="dcterms:W3CDTF">2022-08-07T10:45:00Z</dcterms:created>
  <dcterms:modified xsi:type="dcterms:W3CDTF">2022-08-07T11:11:00Z</dcterms:modified>
</cp:coreProperties>
</file>