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F9F7F" w14:textId="234B56F8" w:rsidR="002A1996" w:rsidRPr="00FB17B4" w:rsidRDefault="002A1996" w:rsidP="002A1996">
      <w:pPr>
        <w:wordWrap/>
        <w:spacing w:after="120" w:line="360" w:lineRule="auto"/>
        <w:jc w:val="left"/>
        <w:rPr>
          <w:rFonts w:ascii="Arial" w:hAnsi="Arial" w:cs="Arial"/>
          <w:color w:val="0070C0"/>
          <w:sz w:val="24"/>
          <w:szCs w:val="24"/>
        </w:rPr>
      </w:pPr>
      <w:r w:rsidRPr="00F01488">
        <w:rPr>
          <w:rFonts w:ascii="Arial" w:hAnsi="Arial" w:cs="Arial" w:hint="eastAsia"/>
          <w:b/>
          <w:sz w:val="24"/>
          <w:szCs w:val="24"/>
        </w:rPr>
        <w:t>Table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D653C0">
        <w:rPr>
          <w:rFonts w:ascii="Arial" w:hAnsi="Arial" w:cs="Arial"/>
          <w:b/>
          <w:sz w:val="24"/>
          <w:szCs w:val="24"/>
        </w:rPr>
        <w:t>S</w:t>
      </w:r>
      <w:r w:rsidR="0072445C">
        <w:rPr>
          <w:rFonts w:ascii="Arial" w:hAnsi="Arial" w:cs="Arial"/>
          <w:b/>
          <w:sz w:val="24"/>
          <w:szCs w:val="24"/>
        </w:rPr>
        <w:t>2</w:t>
      </w:r>
      <w:r w:rsidRPr="00FB17B4">
        <w:rPr>
          <w:rFonts w:ascii="Arial" w:hAnsi="Arial" w:cs="Arial" w:hint="eastAsia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Characteristics of patients </w:t>
      </w:r>
      <w:r w:rsidR="0018528A">
        <w:rPr>
          <w:rFonts w:ascii="Arial" w:hAnsi="Arial" w:cs="Arial"/>
          <w:sz w:val="24"/>
          <w:szCs w:val="24"/>
        </w:rPr>
        <w:t xml:space="preserve">after 1-year </w:t>
      </w:r>
      <w:r>
        <w:rPr>
          <w:rFonts w:ascii="Arial" w:hAnsi="Arial" w:cs="Arial"/>
          <w:sz w:val="24"/>
          <w:szCs w:val="24"/>
        </w:rPr>
        <w:t>KT.</w:t>
      </w:r>
    </w:p>
    <w:tbl>
      <w:tblPr>
        <w:tblStyle w:val="3"/>
        <w:tblW w:w="5091" w:type="pct"/>
        <w:jc w:val="center"/>
        <w:tblLayout w:type="fixed"/>
        <w:tblCellMar>
          <w:left w:w="57" w:type="dxa"/>
          <w:right w:w="57" w:type="dxa"/>
        </w:tblCellMar>
        <w:tblLook w:val="0420" w:firstRow="1" w:lastRow="0" w:firstColumn="0" w:lastColumn="0" w:noHBand="0" w:noVBand="1"/>
      </w:tblPr>
      <w:tblGrid>
        <w:gridCol w:w="672"/>
        <w:gridCol w:w="923"/>
        <w:gridCol w:w="1042"/>
        <w:gridCol w:w="1042"/>
        <w:gridCol w:w="1042"/>
        <w:gridCol w:w="1042"/>
        <w:gridCol w:w="1042"/>
        <w:gridCol w:w="1042"/>
        <w:gridCol w:w="1042"/>
        <w:gridCol w:w="1034"/>
      </w:tblGrid>
      <w:tr w:rsidR="005A7DB1" w:rsidRPr="006B07B3" w14:paraId="49FF9F89" w14:textId="77777777" w:rsidTr="005A7D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  <w:jc w:val="center"/>
        </w:trPr>
        <w:tc>
          <w:tcPr>
            <w:tcW w:w="803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49FF9F80" w14:textId="77777777" w:rsidR="005A7DB1" w:rsidRPr="00256634" w:rsidRDefault="005A7DB1" w:rsidP="005A7DB1">
            <w:pPr>
              <w:wordWrap/>
              <w:jc w:val="left"/>
              <w:rPr>
                <w:rFonts w:ascii="Arial" w:eastAsia="굴림" w:hAnsi="Arial" w:cs="Arial"/>
                <w:b w:val="0"/>
                <w:caps w:val="0"/>
                <w:sz w:val="16"/>
                <w:szCs w:val="16"/>
              </w:rPr>
            </w:pPr>
            <w:r>
              <w:rPr>
                <w:rFonts w:ascii="Arial" w:eastAsia="굴림" w:hAnsi="Arial" w:cs="Arial" w:hint="eastAsia"/>
                <w:b w:val="0"/>
                <w:caps w:val="0"/>
                <w:sz w:val="16"/>
                <w:szCs w:val="16"/>
              </w:rPr>
              <w:t>Clinical index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1" w14:textId="5211695D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6"/>
                <w:szCs w:val="16"/>
              </w:rPr>
            </w:pPr>
            <w:r w:rsidRPr="00550C3A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non</w:t>
            </w: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-dm 1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2" w14:textId="10F44A22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6"/>
                <w:szCs w:val="16"/>
              </w:rPr>
            </w:pPr>
            <w:r w:rsidRPr="00550C3A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non</w:t>
            </w: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-dm 2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3" w14:textId="771B4554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6"/>
                <w:szCs w:val="16"/>
              </w:rPr>
            </w:pPr>
            <w:r w:rsidRPr="00550C3A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non</w:t>
            </w: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-dm 3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4" w14:textId="624FB143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6"/>
                <w:szCs w:val="16"/>
              </w:rPr>
            </w:pPr>
            <w:r w:rsidRPr="00550C3A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non</w:t>
            </w: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-dm 4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5" w14:textId="6EB1F56A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6"/>
                <w:szCs w:val="16"/>
              </w:rPr>
            </w:pP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dm 1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6" w14:textId="5145F779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6"/>
                <w:szCs w:val="16"/>
              </w:rPr>
            </w:pP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dm 2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7" w14:textId="4E65E860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6"/>
                <w:szCs w:val="16"/>
              </w:rPr>
            </w:pP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dm 3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8" w14:textId="63EF333E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6"/>
                <w:szCs w:val="16"/>
              </w:rPr>
            </w:pP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dm 4</w:t>
            </w:r>
          </w:p>
        </w:tc>
      </w:tr>
      <w:tr w:rsidR="005A7DB1" w:rsidRPr="006B07B3" w14:paraId="49FF9F94" w14:textId="77777777" w:rsidTr="005A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  <w:jc w:val="center"/>
        </w:trPr>
        <w:tc>
          <w:tcPr>
            <w:tcW w:w="339" w:type="pct"/>
            <w:vMerge w:val="restart"/>
            <w:tcBorders>
              <w:top w:val="single" w:sz="8" w:space="0" w:color="auto"/>
            </w:tcBorders>
            <w:shd w:val="clear" w:color="auto" w:fill="auto"/>
            <w:textDirection w:val="btLr"/>
            <w:vAlign w:val="center"/>
          </w:tcPr>
          <w:p w14:paraId="49FF9F8A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Immunosuppressive agents</w:t>
            </w:r>
          </w:p>
        </w:tc>
        <w:tc>
          <w:tcPr>
            <w:tcW w:w="46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B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Steroid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C" w14:textId="4C18EF8D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D" w14:textId="73AAE403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E" w14:textId="7DFA479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8F" w14:textId="0599597B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90" w14:textId="670A6D44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91" w14:textId="160EC2A4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92" w14:textId="4F4DC77F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93" w14:textId="75EB3CA2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</w:tr>
      <w:tr w:rsidR="005A7DB1" w:rsidRPr="006B07B3" w14:paraId="49FF9F9F" w14:textId="77777777" w:rsidTr="005A7DB1">
        <w:trPr>
          <w:trHeight w:val="321"/>
          <w:jc w:val="center"/>
        </w:trPr>
        <w:tc>
          <w:tcPr>
            <w:tcW w:w="339" w:type="pct"/>
            <w:vMerge/>
            <w:shd w:val="clear" w:color="auto" w:fill="auto"/>
            <w:vAlign w:val="center"/>
          </w:tcPr>
          <w:p w14:paraId="49FF9F95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auto"/>
            <w:vAlign w:val="center"/>
          </w:tcPr>
          <w:p w14:paraId="49FF9F96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Tacrolimus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97" w14:textId="5C820976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98" w14:textId="03B1E264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99" w14:textId="5A46C6BB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9A" w14:textId="6842DACF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9B" w14:textId="67D12019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9C" w14:textId="5CC9444F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9D" w14:textId="304E73C0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9E" w14:textId="4CBB598D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</w:tr>
      <w:tr w:rsidR="005A7DB1" w:rsidRPr="006B07B3" w14:paraId="49FF9FAA" w14:textId="77777777" w:rsidTr="005A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  <w:jc w:val="center"/>
        </w:trPr>
        <w:tc>
          <w:tcPr>
            <w:tcW w:w="339" w:type="pct"/>
            <w:vMerge/>
            <w:shd w:val="clear" w:color="auto" w:fill="auto"/>
            <w:vAlign w:val="center"/>
          </w:tcPr>
          <w:p w14:paraId="49FF9FA0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auto"/>
            <w:vAlign w:val="center"/>
          </w:tcPr>
          <w:p w14:paraId="49FF9FA1" w14:textId="79829B74" w:rsidR="005A7DB1" w:rsidRPr="00256634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MMF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A2" w14:textId="625718D1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A3" w14:textId="1C9F031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A4" w14:textId="3E5BF085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A5" w14:textId="6EE21628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A6" w14:textId="113BB4E0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A7" w14:textId="45752A76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A8" w14:textId="4961B30E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A9" w14:textId="598EAD3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</w:tr>
      <w:tr w:rsidR="005A7DB1" w:rsidRPr="006B07B3" w14:paraId="49FF9FBF" w14:textId="77777777" w:rsidTr="005A7DB1">
        <w:trPr>
          <w:trHeight w:val="552"/>
          <w:jc w:val="center"/>
        </w:trPr>
        <w:tc>
          <w:tcPr>
            <w:tcW w:w="803" w:type="pct"/>
            <w:gridSpan w:val="2"/>
            <w:shd w:val="clear" w:color="auto" w:fill="auto"/>
            <w:vAlign w:val="center"/>
          </w:tcPr>
          <w:p w14:paraId="49FF9FB6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FBS</w:t>
            </w:r>
            <w:r>
              <w:rPr>
                <w:rFonts w:ascii="Arial" w:hAnsi="Arial" w:cs="Arial"/>
                <w:sz w:val="16"/>
                <w:szCs w:val="16"/>
              </w:rPr>
              <w:t xml:space="preserve"> (mg/dL)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B7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88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B8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90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B9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88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BA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96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BB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144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BC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148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BD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111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BE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198</w:t>
            </w:r>
          </w:p>
        </w:tc>
      </w:tr>
      <w:tr w:rsidR="005A7DB1" w:rsidRPr="006B07B3" w14:paraId="49FF9FC9" w14:textId="77777777" w:rsidTr="005A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  <w:jc w:val="center"/>
        </w:trPr>
        <w:tc>
          <w:tcPr>
            <w:tcW w:w="803" w:type="pct"/>
            <w:gridSpan w:val="2"/>
            <w:shd w:val="clear" w:color="auto" w:fill="auto"/>
            <w:vAlign w:val="center"/>
          </w:tcPr>
          <w:p w14:paraId="49FF9FC0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HbA1c</w:t>
            </w:r>
            <w:r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1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4.1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2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4.5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3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5.4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4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6.0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5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7.4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6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5.9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7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5.9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8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7.8</w:t>
            </w:r>
          </w:p>
        </w:tc>
      </w:tr>
      <w:tr w:rsidR="005A7DB1" w:rsidRPr="006B07B3" w14:paraId="49FF9FD3" w14:textId="77777777" w:rsidTr="005A7DB1">
        <w:trPr>
          <w:trHeight w:val="552"/>
          <w:jc w:val="center"/>
        </w:trPr>
        <w:tc>
          <w:tcPr>
            <w:tcW w:w="803" w:type="pct"/>
            <w:gridSpan w:val="2"/>
            <w:shd w:val="clear" w:color="auto" w:fill="auto"/>
            <w:vAlign w:val="center"/>
          </w:tcPr>
          <w:p w14:paraId="49FF9FCA" w14:textId="77777777" w:rsidR="005A7DB1" w:rsidRPr="00A91FF5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A91FF5">
              <w:rPr>
                <w:rFonts w:ascii="Arial" w:hAnsi="Arial" w:cs="Arial"/>
                <w:sz w:val="16"/>
                <w:szCs w:val="16"/>
              </w:rPr>
              <w:t>S</w:t>
            </w:r>
            <w:r w:rsidRPr="00A91FF5">
              <w:rPr>
                <w:rFonts w:ascii="Arial" w:hAnsi="Arial" w:cs="Arial" w:hint="eastAsia"/>
                <w:sz w:val="16"/>
                <w:szCs w:val="16"/>
              </w:rPr>
              <w:t>cr</w:t>
            </w:r>
            <w:r w:rsidRPr="00A91FF5">
              <w:rPr>
                <w:rFonts w:ascii="Arial" w:hAnsi="Arial" w:cs="Arial"/>
                <w:sz w:val="16"/>
                <w:szCs w:val="16"/>
              </w:rPr>
              <w:t xml:space="preserve"> (mg/dL)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B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1.29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C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1.38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D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0.77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E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1.85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CF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0.79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0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1.36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1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1.45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2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1.02</w:t>
            </w:r>
          </w:p>
        </w:tc>
      </w:tr>
      <w:tr w:rsidR="005A7DB1" w:rsidRPr="006B07B3" w14:paraId="49FF9FDD" w14:textId="77777777" w:rsidTr="005A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  <w:jc w:val="center"/>
        </w:trPr>
        <w:tc>
          <w:tcPr>
            <w:tcW w:w="803" w:type="pct"/>
            <w:gridSpan w:val="2"/>
            <w:shd w:val="clear" w:color="auto" w:fill="auto"/>
            <w:vAlign w:val="center"/>
          </w:tcPr>
          <w:p w14:paraId="49FF9FD4" w14:textId="5B808FD2" w:rsidR="005A7DB1" w:rsidRPr="00A91FF5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A91FF5">
              <w:rPr>
                <w:rFonts w:ascii="Arial" w:hAnsi="Arial" w:cs="Arial" w:hint="eastAsia"/>
                <w:sz w:val="16"/>
                <w:szCs w:val="16"/>
              </w:rPr>
              <w:t>MDRD eGFR</w:t>
            </w:r>
            <w:r w:rsidRPr="00A91FF5">
              <w:rPr>
                <w:rFonts w:ascii="Arial" w:hAnsi="Arial" w:cs="Arial"/>
                <w:sz w:val="16"/>
                <w:szCs w:val="16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</w:rPr>
              <w:t>mL/min/1.73m</w:t>
            </w:r>
            <w:r w:rsidRPr="00550C3A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5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58.48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6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52.04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7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81.82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8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41.55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9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64.69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A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39.93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B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48.69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C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72.84</w:t>
            </w:r>
          </w:p>
        </w:tc>
      </w:tr>
      <w:tr w:rsidR="005A7DB1" w:rsidRPr="006B07B3" w14:paraId="49FF9FE7" w14:textId="77777777" w:rsidTr="005A7DB1">
        <w:trPr>
          <w:trHeight w:val="552"/>
          <w:jc w:val="center"/>
        </w:trPr>
        <w:tc>
          <w:tcPr>
            <w:tcW w:w="803" w:type="pct"/>
            <w:gridSpan w:val="2"/>
            <w:shd w:val="clear" w:color="auto" w:fill="auto"/>
            <w:vAlign w:val="center"/>
          </w:tcPr>
          <w:p w14:paraId="49FF9FDE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Tacrolimus trough level (ng/mL)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DF" w14:textId="77777777" w:rsidR="005A7DB1" w:rsidRPr="00E119EE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10.0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E0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6.1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E1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6.9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E2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>.1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E3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10.4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E4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5.6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E5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6.8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E6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8.4</w:t>
            </w:r>
          </w:p>
        </w:tc>
      </w:tr>
      <w:tr w:rsidR="005A7DB1" w:rsidRPr="006B07B3" w14:paraId="49FF9FF1" w14:textId="77777777" w:rsidTr="005A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  <w:jc w:val="center"/>
        </w:trPr>
        <w:tc>
          <w:tcPr>
            <w:tcW w:w="803" w:type="pct"/>
            <w:gridSpan w:val="2"/>
            <w:shd w:val="clear" w:color="auto" w:fill="auto"/>
            <w:vAlign w:val="center"/>
          </w:tcPr>
          <w:p w14:paraId="49FF9FE8" w14:textId="1BA1BBDA" w:rsidR="005A7DB1" w:rsidRPr="00340168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Tacrolimus dose</w:t>
            </w:r>
            <w:r w:rsidRPr="00340168">
              <w:rPr>
                <w:rFonts w:ascii="Arial" w:hAnsi="Arial" w:cs="Arial"/>
                <w:sz w:val="16"/>
                <w:szCs w:val="16"/>
              </w:rPr>
              <w:t xml:space="preserve"> (mg)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E9" w14:textId="77777777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1.5</w:t>
            </w:r>
            <w:r w:rsidRPr="0034016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40168">
              <w:rPr>
                <w:rFonts w:ascii="Arial" w:hAnsi="Arial" w:cs="Arial" w:hint="eastAsia"/>
                <w:sz w:val="16"/>
                <w:szCs w:val="16"/>
              </w:rPr>
              <w:t>mg bid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EA" w14:textId="77777777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2 mg bid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EB" w14:textId="77777777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2 mg bid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EC" w14:textId="77777777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3 mg bid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25BB3690" w14:textId="6E1A4700" w:rsidR="005A7DB1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1.5 mg</w:t>
            </w:r>
          </w:p>
          <w:p w14:paraId="49FF9FED" w14:textId="24FD5539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bid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357312D7" w14:textId="0122B16E" w:rsidR="005A7DB1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1.5 m</w:t>
            </w:r>
            <w:r w:rsidRPr="00340168">
              <w:rPr>
                <w:rFonts w:ascii="Arial" w:hAnsi="Arial" w:cs="Arial"/>
                <w:sz w:val="16"/>
                <w:szCs w:val="16"/>
              </w:rPr>
              <w:t>g</w:t>
            </w:r>
          </w:p>
          <w:p w14:paraId="49FF9FEE" w14:textId="0B0AB94A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bid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211C7D76" w14:textId="2AFD8821" w:rsidR="005A7DB1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1.5 mg</w:t>
            </w:r>
          </w:p>
          <w:p w14:paraId="49FF9FEF" w14:textId="711A82E5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bid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17301A3D" w14:textId="5B5C122F" w:rsidR="005A7DB1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2 mg</w:t>
            </w:r>
          </w:p>
          <w:p w14:paraId="49FF9FF0" w14:textId="1C80E078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bid</w:t>
            </w:r>
          </w:p>
        </w:tc>
      </w:tr>
      <w:tr w:rsidR="005A7DB1" w:rsidRPr="00AA51E3" w14:paraId="21B09B91" w14:textId="77777777" w:rsidTr="005A7DB1">
        <w:trPr>
          <w:trHeight w:val="552"/>
          <w:jc w:val="center"/>
        </w:trPr>
        <w:tc>
          <w:tcPr>
            <w:tcW w:w="803" w:type="pct"/>
            <w:gridSpan w:val="2"/>
            <w:shd w:val="clear" w:color="auto" w:fill="auto"/>
            <w:vAlign w:val="center"/>
          </w:tcPr>
          <w:p w14:paraId="422163D0" w14:textId="443AB796" w:rsidR="005A7DB1" w:rsidRPr="00340168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 xml:space="preserve">Mean TAC trough level </w:t>
            </w:r>
            <w:r w:rsidRPr="00550C3A">
              <w:rPr>
                <w:rFonts w:ascii="Arial" w:hAnsi="Arial" w:cs="Arial"/>
                <w:sz w:val="16"/>
                <w:szCs w:val="16"/>
              </w:rPr>
              <w:t>(ng/ml)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15FEF968" w14:textId="6E3A0E12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 xml:space="preserve">7.28 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71B2D243" w14:textId="7A2F59A9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6.91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7439391E" w14:textId="3AFB4C14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7.58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52511993" w14:textId="1B433831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5.12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0C4F08FA" w14:textId="3B9806E2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8.24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F1819DD" w14:textId="235FEF6C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8.13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6AA51238" w14:textId="5E3694B7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7.64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59B8CD80" w14:textId="0E4A3F7D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7.25</w:t>
            </w:r>
          </w:p>
        </w:tc>
      </w:tr>
      <w:tr w:rsidR="005A7DB1" w:rsidRPr="00AA51E3" w14:paraId="2A9E2984" w14:textId="77777777" w:rsidTr="005A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  <w:jc w:val="center"/>
        </w:trPr>
        <w:tc>
          <w:tcPr>
            <w:tcW w:w="803" w:type="pct"/>
            <w:gridSpan w:val="2"/>
            <w:shd w:val="clear" w:color="auto" w:fill="auto"/>
            <w:vAlign w:val="center"/>
          </w:tcPr>
          <w:p w14:paraId="0D426E81" w14:textId="26B0632D" w:rsidR="005A7DB1" w:rsidRPr="00340168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CDR (concentration to dose ratio)</w:t>
            </w:r>
            <w:r w:rsidRPr="00550C3A">
              <w:rPr>
                <w:rFonts w:ascii="Arial" w:hAnsi="Arial" w:cs="Arial"/>
                <w:sz w:val="16"/>
                <w:szCs w:val="16"/>
              </w:rPr>
              <w:t>, ng/dl/mg/day)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895F499" w14:textId="0C2B3111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/>
                <w:sz w:val="16"/>
                <w:szCs w:val="16"/>
              </w:rPr>
              <w:t>2.43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3BD57217" w14:textId="058F9C3D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1.73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0686B466" w14:textId="55A27448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1.90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78C370F0" w14:textId="7CCF740F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0.85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7CD096C1" w14:textId="524CD289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2.75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693455C8" w14:textId="3270C06D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2.71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17CBDA9C" w14:textId="6EF40C6A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2.55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028E5D4E" w14:textId="51725D93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sz w:val="16"/>
                <w:szCs w:val="16"/>
              </w:rPr>
              <w:t>1.81</w:t>
            </w:r>
          </w:p>
        </w:tc>
      </w:tr>
      <w:tr w:rsidR="005A7DB1" w:rsidRPr="006B07B3" w14:paraId="49FF9FFB" w14:textId="77777777" w:rsidTr="005A7DB1">
        <w:trPr>
          <w:trHeight w:val="552"/>
          <w:jc w:val="center"/>
        </w:trPr>
        <w:tc>
          <w:tcPr>
            <w:tcW w:w="803" w:type="pct"/>
            <w:gridSpan w:val="2"/>
            <w:shd w:val="clear" w:color="auto" w:fill="auto"/>
            <w:vAlign w:val="center"/>
          </w:tcPr>
          <w:p w14:paraId="49FF9FF2" w14:textId="6C50DC6B" w:rsidR="005A7DB1" w:rsidRPr="00340168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Anti-diabetic medication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F3" w14:textId="7524E87C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F4" w14:textId="23F7C161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F5" w14:textId="72C2621A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F6" w14:textId="263A84AB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14CF302D" w14:textId="16F5B5DE" w:rsidR="005A7DB1" w:rsidRPr="00550C3A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w w:val="80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Gliclazide 60</w:t>
            </w:r>
            <w:r w:rsidRPr="00550C3A">
              <w:rPr>
                <w:rFonts w:ascii="Arial" w:hAnsi="Arial" w:cs="Arial"/>
                <w:w w:val="80"/>
                <w:sz w:val="16"/>
                <w:szCs w:val="16"/>
              </w:rPr>
              <w:t xml:space="preserve"> </w:t>
            </w:r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 xml:space="preserve">mg </w:t>
            </w:r>
            <w:proofErr w:type="spellStart"/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qd</w:t>
            </w:r>
            <w:proofErr w:type="spellEnd"/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,</w:t>
            </w:r>
          </w:p>
          <w:p w14:paraId="757B5F2F" w14:textId="77777777" w:rsidR="005A7DB1" w:rsidRPr="00550C3A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w w:val="80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Linagliptin/Metformin</w:t>
            </w:r>
          </w:p>
          <w:p w14:paraId="49FF9FF7" w14:textId="2E006C77" w:rsidR="005A7DB1" w:rsidRPr="00550C3A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w w:val="80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2.5/850</w:t>
            </w:r>
            <w:r w:rsidRPr="00550C3A">
              <w:rPr>
                <w:rFonts w:ascii="Arial" w:hAnsi="Arial" w:cs="Arial"/>
                <w:w w:val="80"/>
                <w:sz w:val="16"/>
                <w:szCs w:val="16"/>
              </w:rPr>
              <w:t xml:space="preserve"> </w:t>
            </w:r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 xml:space="preserve">mg bid 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7A372892" w14:textId="614DCAA0" w:rsidR="005A7DB1" w:rsidRPr="00550C3A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w w:val="80"/>
                <w:sz w:val="16"/>
                <w:szCs w:val="16"/>
              </w:rPr>
            </w:pPr>
            <w:r w:rsidRPr="00550C3A">
              <w:rPr>
                <w:rFonts w:ascii="Arial" w:hAnsi="Arial" w:cs="Arial"/>
                <w:w w:val="80"/>
                <w:sz w:val="16"/>
                <w:szCs w:val="16"/>
              </w:rPr>
              <w:t xml:space="preserve">Gliclazide 30 mg </w:t>
            </w:r>
            <w:proofErr w:type="spellStart"/>
            <w:r w:rsidRPr="00550C3A">
              <w:rPr>
                <w:rFonts w:ascii="Arial" w:hAnsi="Arial" w:cs="Arial"/>
                <w:w w:val="80"/>
                <w:sz w:val="16"/>
                <w:szCs w:val="16"/>
              </w:rPr>
              <w:t>qd</w:t>
            </w:r>
            <w:proofErr w:type="spellEnd"/>
            <w:r w:rsidRPr="00550C3A">
              <w:rPr>
                <w:rFonts w:ascii="Arial" w:hAnsi="Arial" w:cs="Arial"/>
                <w:w w:val="80"/>
                <w:sz w:val="16"/>
                <w:szCs w:val="16"/>
              </w:rPr>
              <w:t xml:space="preserve">, </w:t>
            </w:r>
          </w:p>
          <w:p w14:paraId="49FF9FF8" w14:textId="7A154A2A" w:rsidR="005A7DB1" w:rsidRPr="00550C3A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w w:val="80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Linagliptin</w:t>
            </w:r>
            <w:r w:rsidRPr="00550C3A">
              <w:rPr>
                <w:rFonts w:ascii="Arial" w:hAnsi="Arial" w:cs="Arial"/>
                <w:w w:val="80"/>
                <w:sz w:val="16"/>
                <w:szCs w:val="16"/>
              </w:rPr>
              <w:t xml:space="preserve"> </w:t>
            </w:r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5</w:t>
            </w:r>
            <w:r w:rsidRPr="00550C3A">
              <w:rPr>
                <w:rFonts w:ascii="Arial" w:hAnsi="Arial" w:cs="Arial"/>
                <w:w w:val="80"/>
                <w:sz w:val="16"/>
                <w:szCs w:val="16"/>
              </w:rPr>
              <w:t xml:space="preserve"> </w:t>
            </w:r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 xml:space="preserve">mg </w:t>
            </w:r>
            <w:proofErr w:type="spellStart"/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qd</w:t>
            </w:r>
            <w:proofErr w:type="spellEnd"/>
          </w:p>
        </w:tc>
        <w:tc>
          <w:tcPr>
            <w:tcW w:w="525" w:type="pct"/>
            <w:shd w:val="clear" w:color="auto" w:fill="auto"/>
            <w:vAlign w:val="center"/>
          </w:tcPr>
          <w:p w14:paraId="68E918B2" w14:textId="00633B37" w:rsidR="005A7DB1" w:rsidRPr="00550C3A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w w:val="80"/>
                <w:sz w:val="16"/>
                <w:szCs w:val="16"/>
              </w:rPr>
            </w:pPr>
            <w:proofErr w:type="spellStart"/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Linagilptin</w:t>
            </w:r>
            <w:proofErr w:type="spellEnd"/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/Metformin</w:t>
            </w:r>
          </w:p>
          <w:p w14:paraId="49FF9FF9" w14:textId="5EF44600" w:rsidR="005A7DB1" w:rsidRPr="00550C3A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w w:val="80"/>
                <w:sz w:val="16"/>
                <w:szCs w:val="16"/>
              </w:rPr>
            </w:pPr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2.5/500</w:t>
            </w:r>
            <w:r w:rsidRPr="00550C3A">
              <w:rPr>
                <w:rFonts w:ascii="Arial" w:hAnsi="Arial" w:cs="Arial"/>
                <w:w w:val="80"/>
                <w:sz w:val="16"/>
                <w:szCs w:val="16"/>
              </w:rPr>
              <w:t xml:space="preserve"> </w:t>
            </w:r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 xml:space="preserve">mg </w:t>
            </w:r>
            <w:proofErr w:type="spellStart"/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qd</w:t>
            </w:r>
            <w:proofErr w:type="spellEnd"/>
          </w:p>
        </w:tc>
        <w:tc>
          <w:tcPr>
            <w:tcW w:w="525" w:type="pct"/>
            <w:shd w:val="clear" w:color="auto" w:fill="auto"/>
            <w:vAlign w:val="center"/>
          </w:tcPr>
          <w:p w14:paraId="49FF9FFA" w14:textId="79E34D59" w:rsidR="005A7DB1" w:rsidRPr="00550C3A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w w:val="80"/>
                <w:sz w:val="16"/>
                <w:szCs w:val="16"/>
              </w:rPr>
            </w:pPr>
            <w:proofErr w:type="spellStart"/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Linagilptin</w:t>
            </w:r>
            <w:proofErr w:type="spellEnd"/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/Metformin 2.5/500</w:t>
            </w:r>
            <w:r w:rsidRPr="00550C3A">
              <w:rPr>
                <w:rFonts w:ascii="Arial" w:hAnsi="Arial" w:cs="Arial"/>
                <w:w w:val="80"/>
                <w:sz w:val="16"/>
                <w:szCs w:val="16"/>
              </w:rPr>
              <w:t xml:space="preserve"> </w:t>
            </w:r>
            <w:r w:rsidRPr="00550C3A">
              <w:rPr>
                <w:rFonts w:ascii="Arial" w:hAnsi="Arial" w:cs="Arial" w:hint="eastAsia"/>
                <w:w w:val="80"/>
                <w:sz w:val="16"/>
                <w:szCs w:val="16"/>
              </w:rPr>
              <w:t>mg bid</w:t>
            </w:r>
          </w:p>
        </w:tc>
      </w:tr>
      <w:tr w:rsidR="005A7DB1" w:rsidRPr="006B07B3" w14:paraId="49FFA005" w14:textId="77777777" w:rsidTr="005A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  <w:jc w:val="center"/>
        </w:trPr>
        <w:tc>
          <w:tcPr>
            <w:tcW w:w="803" w:type="pct"/>
            <w:gridSpan w:val="2"/>
            <w:shd w:val="clear" w:color="auto" w:fill="auto"/>
            <w:vAlign w:val="center"/>
          </w:tcPr>
          <w:p w14:paraId="49FF9FFC" w14:textId="77777777" w:rsidR="005A7DB1" w:rsidRPr="00340168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 w:hint="eastAsia"/>
                <w:sz w:val="16"/>
                <w:szCs w:val="16"/>
              </w:rPr>
              <w:t>Acute rejection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FD" w14:textId="201B3B28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FE" w14:textId="4FB93E14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9FFF" w14:textId="108F6939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0" w14:textId="68C46F05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1" w14:textId="52E3FF50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2" w14:textId="0FC67A81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3" w14:textId="4C56638E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4" w14:textId="29361D5F" w:rsidR="005A7DB1" w:rsidRPr="00340168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0168">
              <w:rPr>
                <w:rFonts w:ascii="Arial" w:hAnsi="Arial" w:cs="Arial"/>
                <w:sz w:val="16"/>
                <w:szCs w:val="16"/>
              </w:rPr>
              <w:t>X</w:t>
            </w:r>
          </w:p>
        </w:tc>
      </w:tr>
      <w:tr w:rsidR="005A7DB1" w:rsidRPr="006B07B3" w14:paraId="49FFA00F" w14:textId="77777777" w:rsidTr="005A7DB1">
        <w:trPr>
          <w:trHeight w:val="552"/>
          <w:jc w:val="center"/>
        </w:trPr>
        <w:tc>
          <w:tcPr>
            <w:tcW w:w="803" w:type="pct"/>
            <w:gridSpan w:val="2"/>
            <w:shd w:val="clear" w:color="auto" w:fill="auto"/>
            <w:vAlign w:val="center"/>
          </w:tcPr>
          <w:p w14:paraId="49FFA006" w14:textId="77777777" w:rsidR="005A7DB1" w:rsidRPr="00256634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Steroid pulse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7" w14:textId="1C1196BD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8" w14:textId="69D0803D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9" w14:textId="7ED48B1C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A" w14:textId="3AE9A10A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B" w14:textId="2FD3DDD1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C" w14:textId="6DF164F4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D" w14:textId="60BAD029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49FFA00E" w14:textId="79D0A7E8" w:rsidR="005A7DB1" w:rsidRPr="00256634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</w:tr>
      <w:tr w:rsidR="005A7DB1" w:rsidRPr="00A91FF5" w14:paraId="49FFA019" w14:textId="77777777" w:rsidTr="005A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  <w:jc w:val="center"/>
        </w:trPr>
        <w:tc>
          <w:tcPr>
            <w:tcW w:w="803" w:type="pct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10" w14:textId="77777777" w:rsidR="005A7DB1" w:rsidRPr="00A91FF5" w:rsidRDefault="005A7DB1" w:rsidP="005A7DB1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A91FF5">
              <w:rPr>
                <w:rFonts w:ascii="Arial" w:hAnsi="Arial" w:cs="Arial" w:hint="eastAsia"/>
                <w:sz w:val="16"/>
                <w:szCs w:val="16"/>
              </w:rPr>
              <w:t>Graft failure</w:t>
            </w:r>
          </w:p>
        </w:tc>
        <w:tc>
          <w:tcPr>
            <w:tcW w:w="52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11" w14:textId="54C66884" w:rsidR="005A7DB1" w:rsidRPr="00A91FF5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12" w14:textId="5AA465E5" w:rsidR="005A7DB1" w:rsidRPr="00A91FF5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13" w14:textId="6FE5E924" w:rsidR="005A7DB1" w:rsidRPr="00A91FF5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14" w14:textId="622DF9F2" w:rsidR="005A7DB1" w:rsidRPr="00A91FF5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15" w14:textId="18DA9A19" w:rsidR="005A7DB1" w:rsidRPr="00A91FF5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16" w14:textId="15567B1D" w:rsidR="005A7DB1" w:rsidRPr="00A91FF5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17" w14:textId="31BDCCB2" w:rsidR="005A7DB1" w:rsidRPr="00A91FF5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52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A018" w14:textId="5962953D" w:rsidR="005A7DB1" w:rsidRPr="00A91FF5" w:rsidRDefault="005A7DB1" w:rsidP="005A7DB1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X</w:t>
            </w:r>
          </w:p>
        </w:tc>
      </w:tr>
    </w:tbl>
    <w:p w14:paraId="5B137358" w14:textId="37CFB737" w:rsidR="00FF1C8D" w:rsidRDefault="001069BC" w:rsidP="004D006E">
      <w:pPr>
        <w:wordWrap/>
        <w:spacing w:before="160" w:line="360" w:lineRule="auto"/>
        <w:jc w:val="left"/>
        <w:rPr>
          <w:rFonts w:ascii="Arial" w:hAnsi="Arial" w:cs="Arial"/>
          <w:b/>
          <w:sz w:val="24"/>
          <w:szCs w:val="24"/>
        </w:rPr>
      </w:pPr>
      <w:r w:rsidRPr="00A91FF5">
        <w:rPr>
          <w:rFonts w:ascii="Arial" w:hAnsi="Arial" w:cs="Arial"/>
          <w:sz w:val="16"/>
        </w:rPr>
        <w:t xml:space="preserve">Abbreviations: </w:t>
      </w:r>
      <w:r w:rsidR="00340168">
        <w:rPr>
          <w:rFonts w:ascii="Arial" w:hAnsi="Arial" w:cs="Arial"/>
          <w:sz w:val="16"/>
        </w:rPr>
        <w:t>DM, diabetes mellitus</w:t>
      </w:r>
      <w:r w:rsidR="00340168" w:rsidRPr="00A91FF5">
        <w:rPr>
          <w:rFonts w:ascii="Arial" w:hAnsi="Arial" w:cs="Arial"/>
          <w:sz w:val="16"/>
        </w:rPr>
        <w:t xml:space="preserve">; </w:t>
      </w:r>
      <w:r w:rsidRPr="00A91FF5">
        <w:rPr>
          <w:rFonts w:ascii="Arial" w:hAnsi="Arial" w:cs="Arial"/>
          <w:sz w:val="16"/>
        </w:rPr>
        <w:t xml:space="preserve">KT, kidney transplantation; </w:t>
      </w:r>
      <w:r w:rsidRPr="00A91FF5">
        <w:rPr>
          <w:rFonts w:ascii="Arial" w:hAnsi="Arial" w:cs="Arial"/>
          <w:sz w:val="16"/>
          <w:szCs w:val="16"/>
        </w:rPr>
        <w:t>MMF, mycophenolate mofetil; FBS, fasting blood sugar; Scr, serum creatinine; MDRD eGFR, modification of diet in renal disease estimated glomerular filtration rate; bid, bis in die.</w:t>
      </w:r>
    </w:p>
    <w:sectPr w:rsidR="00FF1C8D" w:rsidSect="002A1996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88FA6" w14:textId="77777777" w:rsidR="00EB0679" w:rsidRDefault="00EB0679" w:rsidP="001E4E9E">
      <w:pPr>
        <w:spacing w:after="0" w:line="240" w:lineRule="auto"/>
      </w:pPr>
      <w:r>
        <w:separator/>
      </w:r>
    </w:p>
  </w:endnote>
  <w:endnote w:type="continuationSeparator" w:id="0">
    <w:p w14:paraId="412ECD73" w14:textId="77777777" w:rsidR="00EB0679" w:rsidRDefault="00EB0679" w:rsidP="001E4E9E">
      <w:pPr>
        <w:spacing w:after="0" w:line="240" w:lineRule="auto"/>
      </w:pPr>
      <w:r>
        <w:continuationSeparator/>
      </w:r>
    </w:p>
  </w:endnote>
  <w:endnote w:type="continuationNotice" w:id="1">
    <w:p w14:paraId="191482E9" w14:textId="77777777" w:rsidR="00EB0679" w:rsidRDefault="00EB067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72C56" w14:textId="77777777" w:rsidR="00EB0679" w:rsidRDefault="00EB0679" w:rsidP="001E4E9E">
      <w:pPr>
        <w:spacing w:after="0" w:line="240" w:lineRule="auto"/>
      </w:pPr>
      <w:r>
        <w:separator/>
      </w:r>
    </w:p>
  </w:footnote>
  <w:footnote w:type="continuationSeparator" w:id="0">
    <w:p w14:paraId="6A25F378" w14:textId="77777777" w:rsidR="00EB0679" w:rsidRDefault="00EB0679" w:rsidP="001E4E9E">
      <w:pPr>
        <w:spacing w:after="0" w:line="240" w:lineRule="auto"/>
      </w:pPr>
      <w:r>
        <w:continuationSeparator/>
      </w:r>
    </w:p>
  </w:footnote>
  <w:footnote w:type="continuationNotice" w:id="1">
    <w:p w14:paraId="3754841E" w14:textId="77777777" w:rsidR="00EB0679" w:rsidRDefault="00EB067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437"/>
    <w:rsid w:val="00052A9E"/>
    <w:rsid w:val="00083E2B"/>
    <w:rsid w:val="000B0987"/>
    <w:rsid w:val="001061F2"/>
    <w:rsid w:val="001069BC"/>
    <w:rsid w:val="001105F1"/>
    <w:rsid w:val="001201BC"/>
    <w:rsid w:val="00184928"/>
    <w:rsid w:val="0018528A"/>
    <w:rsid w:val="00187018"/>
    <w:rsid w:val="001A30F4"/>
    <w:rsid w:val="001C34B6"/>
    <w:rsid w:val="001C3B3E"/>
    <w:rsid w:val="001C6F23"/>
    <w:rsid w:val="001E4E9E"/>
    <w:rsid w:val="00256634"/>
    <w:rsid w:val="00292586"/>
    <w:rsid w:val="002A1996"/>
    <w:rsid w:val="002B0DB1"/>
    <w:rsid w:val="00316684"/>
    <w:rsid w:val="00340168"/>
    <w:rsid w:val="003B072E"/>
    <w:rsid w:val="003D26F8"/>
    <w:rsid w:val="003D7BE0"/>
    <w:rsid w:val="003F65C9"/>
    <w:rsid w:val="00433813"/>
    <w:rsid w:val="00463A01"/>
    <w:rsid w:val="004875BD"/>
    <w:rsid w:val="004B7AC0"/>
    <w:rsid w:val="004C1468"/>
    <w:rsid w:val="004D006E"/>
    <w:rsid w:val="004F2B8C"/>
    <w:rsid w:val="00525B73"/>
    <w:rsid w:val="00542F72"/>
    <w:rsid w:val="00543408"/>
    <w:rsid w:val="00550C3A"/>
    <w:rsid w:val="00583CF4"/>
    <w:rsid w:val="0058539C"/>
    <w:rsid w:val="005A7DB1"/>
    <w:rsid w:val="005D243A"/>
    <w:rsid w:val="005D5A25"/>
    <w:rsid w:val="0061549B"/>
    <w:rsid w:val="0065791C"/>
    <w:rsid w:val="006647D8"/>
    <w:rsid w:val="00681C14"/>
    <w:rsid w:val="00714749"/>
    <w:rsid w:val="0072445C"/>
    <w:rsid w:val="007363FB"/>
    <w:rsid w:val="0074555D"/>
    <w:rsid w:val="00765608"/>
    <w:rsid w:val="00775F81"/>
    <w:rsid w:val="007B6DA5"/>
    <w:rsid w:val="007C1B5C"/>
    <w:rsid w:val="007D68FD"/>
    <w:rsid w:val="00812335"/>
    <w:rsid w:val="008246C4"/>
    <w:rsid w:val="008450EE"/>
    <w:rsid w:val="008967C0"/>
    <w:rsid w:val="008A1B2B"/>
    <w:rsid w:val="008E7602"/>
    <w:rsid w:val="008F5876"/>
    <w:rsid w:val="00915C20"/>
    <w:rsid w:val="00985B71"/>
    <w:rsid w:val="009A7D04"/>
    <w:rsid w:val="009E2169"/>
    <w:rsid w:val="009F19AF"/>
    <w:rsid w:val="00A55A08"/>
    <w:rsid w:val="00A9077D"/>
    <w:rsid w:val="00A91FF5"/>
    <w:rsid w:val="00AA51E3"/>
    <w:rsid w:val="00AD0BD2"/>
    <w:rsid w:val="00AE1EEF"/>
    <w:rsid w:val="00B15DB5"/>
    <w:rsid w:val="00B62AE5"/>
    <w:rsid w:val="00B75651"/>
    <w:rsid w:val="00BC5F12"/>
    <w:rsid w:val="00BD4437"/>
    <w:rsid w:val="00BF302F"/>
    <w:rsid w:val="00C31608"/>
    <w:rsid w:val="00C411FF"/>
    <w:rsid w:val="00C80E68"/>
    <w:rsid w:val="00CB6311"/>
    <w:rsid w:val="00D131B1"/>
    <w:rsid w:val="00D4295C"/>
    <w:rsid w:val="00D42AE1"/>
    <w:rsid w:val="00D653C0"/>
    <w:rsid w:val="00D67AD0"/>
    <w:rsid w:val="00D83A56"/>
    <w:rsid w:val="00D8663D"/>
    <w:rsid w:val="00DB0C7D"/>
    <w:rsid w:val="00E119EE"/>
    <w:rsid w:val="00E33B21"/>
    <w:rsid w:val="00E80057"/>
    <w:rsid w:val="00E80779"/>
    <w:rsid w:val="00EB0679"/>
    <w:rsid w:val="00ED2620"/>
    <w:rsid w:val="00EE24E6"/>
    <w:rsid w:val="00F03C72"/>
    <w:rsid w:val="00F23774"/>
    <w:rsid w:val="00F81079"/>
    <w:rsid w:val="00FA1858"/>
    <w:rsid w:val="00FA289A"/>
    <w:rsid w:val="00FA58AD"/>
    <w:rsid w:val="00FF1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9FF9F20"/>
  <w15:chartTrackingRefBased/>
  <w15:docId w15:val="{479400C4-B1D1-4324-836D-C65B82EF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kern w:val="2"/>
        <w:sz w:val="24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437"/>
    <w:pPr>
      <w:widowControl w:val="0"/>
      <w:wordWrap w:val="0"/>
      <w:autoSpaceDE w:val="0"/>
      <w:autoSpaceDN w:val="0"/>
    </w:pPr>
    <w:rPr>
      <w:rFonts w:asciiTheme="minorHAnsi" w:hAnsiTheme="minorHAnsi" w:cstheme="minorBidi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443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3">
    <w:name w:val="Plain Table 3"/>
    <w:basedOn w:val="a1"/>
    <w:uiPriority w:val="43"/>
    <w:rsid w:val="00BD4437"/>
    <w:pPr>
      <w:spacing w:after="0" w:line="240" w:lineRule="auto"/>
    </w:pPr>
    <w:rPr>
      <w:rFonts w:asciiTheme="minorHAnsi" w:hAnsiTheme="minorHAnsi" w:cstheme="minorBidi"/>
      <w:sz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1E4E9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E4E9E"/>
    <w:rPr>
      <w:rFonts w:asciiTheme="minorHAnsi" w:hAnsiTheme="minorHAnsi" w:cstheme="minorBidi"/>
      <w:sz w:val="20"/>
    </w:rPr>
  </w:style>
  <w:style w:type="paragraph" w:styleId="a5">
    <w:name w:val="footer"/>
    <w:basedOn w:val="a"/>
    <w:link w:val="Char0"/>
    <w:uiPriority w:val="99"/>
    <w:unhideWhenUsed/>
    <w:rsid w:val="001E4E9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E4E9E"/>
    <w:rPr>
      <w:rFonts w:asciiTheme="minorHAnsi" w:hAnsiTheme="minorHAnsi" w:cstheme="minorBidi"/>
      <w:sz w:val="20"/>
    </w:rPr>
  </w:style>
  <w:style w:type="table" w:styleId="a6">
    <w:name w:val="Table Grid"/>
    <w:basedOn w:val="a1"/>
    <w:uiPriority w:val="39"/>
    <w:rsid w:val="00292586"/>
    <w:pPr>
      <w:spacing w:after="0" w:line="240" w:lineRule="auto"/>
    </w:pPr>
    <w:rPr>
      <w:rFonts w:asciiTheme="minorHAnsi" w:hAnsiTheme="minorHAnsi"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1201B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1201BC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411FF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C411FF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C411FF"/>
    <w:rPr>
      <w:rFonts w:asciiTheme="minorHAnsi" w:hAnsiTheme="minorHAnsi" w:cstheme="minorBidi"/>
      <w:sz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411FF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C411FF"/>
    <w:rPr>
      <w:rFonts w:asciiTheme="minorHAnsi" w:hAnsiTheme="minorHAnsi" w:cstheme="minorBidi"/>
      <w:b/>
      <w:bCs/>
      <w:sz w:val="20"/>
    </w:rPr>
  </w:style>
  <w:style w:type="paragraph" w:styleId="ab">
    <w:name w:val="Revision"/>
    <w:hidden/>
    <w:uiPriority w:val="99"/>
    <w:semiHidden/>
    <w:rsid w:val="0065791C"/>
    <w:pPr>
      <w:spacing w:after="0" w:line="240" w:lineRule="auto"/>
      <w:jc w:val="left"/>
    </w:pPr>
    <w:rPr>
      <w:rFonts w:asciiTheme="minorHAnsi" w:hAnsiTheme="minorHAnsi" w:cstheme="min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6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B8556E-E887-4FBC-BAEB-A5B66BBE3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임 선우</cp:lastModifiedBy>
  <cp:revision>7</cp:revision>
  <dcterms:created xsi:type="dcterms:W3CDTF">2022-07-01T06:20:00Z</dcterms:created>
  <dcterms:modified xsi:type="dcterms:W3CDTF">2022-07-06T09:37:00Z</dcterms:modified>
</cp:coreProperties>
</file>