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057E" w:rsidRPr="00D1149E" w:rsidRDefault="00B46E14" w:rsidP="0067057E">
      <w:pPr>
        <w:pStyle w:val="NormalWeb"/>
        <w:spacing w:before="0" w:beforeAutospacing="0" w:after="240" w:afterAutospacing="0"/>
        <w:jc w:val="center"/>
        <w:rPr>
          <w:b/>
          <w:bCs/>
          <w:sz w:val="32"/>
          <w:szCs w:val="32"/>
        </w:rPr>
      </w:pPr>
      <w:r w:rsidRPr="00D1149E">
        <w:rPr>
          <w:b/>
          <w:bCs/>
          <w:sz w:val="32"/>
          <w:szCs w:val="32"/>
        </w:rPr>
        <w:t>Supp</w:t>
      </w:r>
      <w:r w:rsidR="0091783E" w:rsidRPr="00D1149E">
        <w:rPr>
          <w:b/>
          <w:bCs/>
          <w:sz w:val="32"/>
          <w:szCs w:val="32"/>
        </w:rPr>
        <w:t>orting</w:t>
      </w:r>
      <w:r w:rsidRPr="00D1149E">
        <w:rPr>
          <w:b/>
          <w:bCs/>
          <w:sz w:val="32"/>
          <w:szCs w:val="32"/>
        </w:rPr>
        <w:t xml:space="preserve"> </w:t>
      </w:r>
      <w:r w:rsidR="00BF7A16" w:rsidRPr="00D1149E">
        <w:rPr>
          <w:b/>
          <w:bCs/>
          <w:sz w:val="32"/>
          <w:szCs w:val="32"/>
        </w:rPr>
        <w:t>Material for</w:t>
      </w:r>
    </w:p>
    <w:p w:rsidR="001F7FCA" w:rsidRPr="00D1149E" w:rsidRDefault="001F7FCA" w:rsidP="001F7FCA">
      <w:pPr>
        <w:spacing w:before="240" w:after="240"/>
        <w:jc w:val="center"/>
        <w:rPr>
          <w:rFonts w:ascii="Times New Roman" w:hAnsi="Times New Roman" w:cs="Times New Roman"/>
          <w:b/>
          <w:color w:val="000000" w:themeColor="text1"/>
          <w:sz w:val="32"/>
          <w:szCs w:val="32"/>
        </w:rPr>
      </w:pPr>
      <w:r w:rsidRPr="00D1149E">
        <w:rPr>
          <w:rFonts w:ascii="Times New Roman" w:hAnsi="Times New Roman" w:cs="Times New Roman"/>
          <w:b/>
          <w:color w:val="000000" w:themeColor="text1"/>
          <w:sz w:val="32"/>
          <w:szCs w:val="32"/>
        </w:rPr>
        <w:t>Enhanc</w:t>
      </w:r>
      <w:r w:rsidR="00C66102">
        <w:rPr>
          <w:rFonts w:ascii="Times New Roman" w:hAnsi="Times New Roman" w:cs="Times New Roman"/>
          <w:b/>
          <w:color w:val="000000" w:themeColor="text1"/>
          <w:sz w:val="32"/>
          <w:szCs w:val="32"/>
        </w:rPr>
        <w:t>ed</w:t>
      </w:r>
      <w:r w:rsidRPr="00D1149E">
        <w:rPr>
          <w:rFonts w:ascii="Times New Roman" w:hAnsi="Times New Roman" w:cs="Times New Roman"/>
          <w:b/>
          <w:color w:val="000000" w:themeColor="text1"/>
          <w:sz w:val="32"/>
          <w:szCs w:val="32"/>
        </w:rPr>
        <w:t xml:space="preserve"> Phase-Change Condensation Using Inverse Opals </w:t>
      </w:r>
    </w:p>
    <w:p w:rsidR="00707297" w:rsidRPr="0018255A" w:rsidRDefault="00707297" w:rsidP="00707297">
      <w:pPr>
        <w:spacing w:after="240"/>
        <w:jc w:val="center"/>
        <w:rPr>
          <w:rFonts w:ascii="Times New Roman" w:eastAsia="TimesNewRoman" w:hAnsi="Times New Roman" w:cs="Times New Roman"/>
          <w:i/>
          <w:color w:val="000000" w:themeColor="text1"/>
          <w:sz w:val="18"/>
          <w:szCs w:val="18"/>
        </w:rPr>
      </w:pPr>
      <w:r w:rsidRPr="0018255A">
        <w:rPr>
          <w:rFonts w:ascii="Times New Roman" w:eastAsia="TimesNewRoman" w:hAnsi="Times New Roman" w:cs="Times New Roman"/>
          <w:i/>
          <w:color w:val="000000" w:themeColor="text1"/>
          <w:sz w:val="18"/>
          <w:szCs w:val="18"/>
        </w:rPr>
        <w:t>Solomon Adera</w:t>
      </w:r>
      <w:r>
        <w:rPr>
          <w:rFonts w:ascii="Times New Roman" w:eastAsia="TimesNewRoman" w:hAnsi="Times New Roman" w:cs="Times New Roman"/>
          <w:i/>
          <w:color w:val="000000" w:themeColor="text1"/>
          <w:sz w:val="18"/>
          <w:szCs w:val="18"/>
        </w:rPr>
        <w:t>,</w:t>
      </w:r>
      <w:r>
        <w:rPr>
          <w:rFonts w:ascii="Times New Roman" w:eastAsia="TimesNewRoman" w:hAnsi="Times New Roman" w:cs="Times New Roman"/>
          <w:i/>
          <w:color w:val="000000" w:themeColor="text1"/>
          <w:sz w:val="18"/>
          <w:szCs w:val="18"/>
          <w:vertAlign w:val="superscript"/>
        </w:rPr>
        <w:t>1,2,5,</w:t>
      </w:r>
      <w:r w:rsidRPr="006A6387">
        <w:rPr>
          <w:rFonts w:ascii="Times New Roman" w:eastAsia="TimesNewRoman" w:hAnsi="Times New Roman" w:cs="Times New Roman"/>
          <w:i/>
          <w:color w:val="000000" w:themeColor="text1"/>
          <w:sz w:val="18"/>
          <w:szCs w:val="18"/>
          <w:vertAlign w:val="superscript"/>
        </w:rPr>
        <w:t xml:space="preserve"> </w:t>
      </w:r>
      <w:r>
        <w:rPr>
          <w:rFonts w:ascii="Times New Roman" w:eastAsia="TimesNewRoman" w:hAnsi="Times New Roman" w:cs="Times New Roman"/>
          <w:i/>
          <w:color w:val="000000" w:themeColor="text1"/>
          <w:sz w:val="18"/>
          <w:szCs w:val="18"/>
          <w:vertAlign w:val="superscript"/>
        </w:rPr>
        <w:t>*</w:t>
      </w:r>
      <w:r w:rsidRPr="0018255A">
        <w:rPr>
          <w:rFonts w:ascii="Times New Roman" w:eastAsia="TimesNewRoman" w:hAnsi="Times New Roman" w:cs="Times New Roman"/>
          <w:i/>
          <w:color w:val="000000" w:themeColor="text1"/>
          <w:sz w:val="18"/>
          <w:szCs w:val="18"/>
        </w:rPr>
        <w:t xml:space="preserve"> </w:t>
      </w:r>
      <w:proofErr w:type="spellStart"/>
      <w:r w:rsidRPr="0018255A">
        <w:rPr>
          <w:rFonts w:ascii="Times New Roman" w:eastAsia="TimesNewRoman" w:hAnsi="Times New Roman" w:cs="Times New Roman"/>
          <w:i/>
          <w:color w:val="000000" w:themeColor="text1"/>
          <w:sz w:val="18"/>
          <w:szCs w:val="18"/>
        </w:rPr>
        <w:t>Nikolaj</w:t>
      </w:r>
      <w:proofErr w:type="spellEnd"/>
      <w:r w:rsidRPr="0018255A">
        <w:rPr>
          <w:rFonts w:ascii="Times New Roman" w:eastAsia="TimesNewRoman" w:hAnsi="Times New Roman" w:cs="Times New Roman"/>
          <w:i/>
          <w:color w:val="000000" w:themeColor="text1"/>
          <w:sz w:val="18"/>
          <w:szCs w:val="18"/>
        </w:rPr>
        <w:t xml:space="preserve"> K. Mandsberg</w:t>
      </w:r>
      <w:r>
        <w:rPr>
          <w:rFonts w:ascii="Times New Roman" w:eastAsia="TimesNewRoman" w:hAnsi="Times New Roman" w:cs="Times New Roman"/>
          <w:i/>
          <w:color w:val="000000" w:themeColor="text1"/>
          <w:sz w:val="18"/>
          <w:szCs w:val="18"/>
        </w:rPr>
        <w:t>,</w:t>
      </w:r>
      <w:r w:rsidRPr="0018255A">
        <w:rPr>
          <w:rFonts w:ascii="Times New Roman" w:eastAsia="TimesNewRoman" w:hAnsi="Times New Roman" w:cs="Times New Roman"/>
          <w:i/>
          <w:color w:val="000000" w:themeColor="text1"/>
          <w:sz w:val="18"/>
          <w:szCs w:val="18"/>
          <w:vertAlign w:val="superscript"/>
        </w:rPr>
        <w:t>4</w:t>
      </w:r>
      <w:r w:rsidRPr="0018255A">
        <w:rPr>
          <w:rFonts w:ascii="Times New Roman" w:eastAsia="TimesNewRoman" w:hAnsi="Times New Roman" w:cs="Times New Roman"/>
          <w:i/>
          <w:color w:val="000000" w:themeColor="text1"/>
          <w:sz w:val="18"/>
          <w:szCs w:val="18"/>
        </w:rPr>
        <w:t>, Lauren Naworski</w:t>
      </w:r>
      <w:r>
        <w:rPr>
          <w:rFonts w:ascii="Times New Roman" w:eastAsia="TimesNewRoman" w:hAnsi="Times New Roman" w:cs="Times New Roman"/>
          <w:i/>
          <w:color w:val="000000" w:themeColor="text1"/>
          <w:sz w:val="18"/>
          <w:szCs w:val="18"/>
        </w:rPr>
        <w:t>,</w:t>
      </w:r>
      <w:r w:rsidRPr="0018255A">
        <w:rPr>
          <w:rFonts w:ascii="Times New Roman" w:eastAsia="TimesNewRoman" w:hAnsi="Times New Roman" w:cs="Times New Roman"/>
          <w:i/>
          <w:color w:val="000000" w:themeColor="text1"/>
          <w:sz w:val="18"/>
          <w:szCs w:val="18"/>
          <w:vertAlign w:val="superscript"/>
        </w:rPr>
        <w:t>1</w:t>
      </w:r>
      <w:r w:rsidRPr="0018255A">
        <w:rPr>
          <w:rFonts w:ascii="Times New Roman" w:eastAsia="TimesNewRoman" w:hAnsi="Times New Roman" w:cs="Times New Roman"/>
          <w:i/>
          <w:color w:val="000000" w:themeColor="text1"/>
          <w:sz w:val="18"/>
          <w:szCs w:val="18"/>
        </w:rPr>
        <w:t xml:space="preserve"> Anna V. Shneidman</w:t>
      </w:r>
      <w:r>
        <w:rPr>
          <w:rFonts w:ascii="Times New Roman" w:eastAsia="TimesNewRoman" w:hAnsi="Times New Roman" w:cs="Times New Roman"/>
          <w:i/>
          <w:color w:val="000000" w:themeColor="text1"/>
          <w:sz w:val="18"/>
          <w:szCs w:val="18"/>
        </w:rPr>
        <w:t>,</w:t>
      </w:r>
      <w:r w:rsidRPr="0018255A">
        <w:rPr>
          <w:rFonts w:ascii="Times New Roman" w:eastAsia="TimesNewRoman" w:hAnsi="Times New Roman" w:cs="Times New Roman"/>
          <w:i/>
          <w:color w:val="000000" w:themeColor="text1"/>
          <w:sz w:val="18"/>
          <w:szCs w:val="18"/>
          <w:vertAlign w:val="superscript"/>
        </w:rPr>
        <w:t>1</w:t>
      </w:r>
      <w:r w:rsidRPr="0018255A">
        <w:rPr>
          <w:rFonts w:ascii="Times New Roman" w:eastAsia="TimesNewRoman" w:hAnsi="Times New Roman" w:cs="Times New Roman"/>
          <w:i/>
          <w:color w:val="000000" w:themeColor="text1"/>
          <w:sz w:val="18"/>
          <w:szCs w:val="18"/>
        </w:rPr>
        <w:t xml:space="preserve"> Jack Alvarenga</w:t>
      </w:r>
      <w:r w:rsidRPr="0018255A">
        <w:rPr>
          <w:rFonts w:ascii="Times New Roman" w:eastAsia="TimesNewRoman" w:hAnsi="Times New Roman" w:cs="Times New Roman"/>
          <w:i/>
          <w:color w:val="000000" w:themeColor="text1"/>
          <w:sz w:val="18"/>
          <w:szCs w:val="18"/>
          <w:vertAlign w:val="superscript"/>
        </w:rPr>
        <w:t>2</w:t>
      </w:r>
      <w:r w:rsidRPr="0018255A">
        <w:rPr>
          <w:rFonts w:ascii="Times New Roman" w:eastAsia="TimesNewRoman" w:hAnsi="Times New Roman" w:cs="Times New Roman"/>
          <w:i/>
          <w:color w:val="000000" w:themeColor="text1"/>
          <w:sz w:val="18"/>
          <w:szCs w:val="18"/>
        </w:rPr>
        <w:t>, Joanna Aizenberg</w:t>
      </w:r>
      <w:r>
        <w:rPr>
          <w:rFonts w:ascii="Times New Roman" w:eastAsia="TimesNewRoman" w:hAnsi="Times New Roman" w:cs="Times New Roman"/>
          <w:i/>
          <w:color w:val="000000" w:themeColor="text1"/>
          <w:sz w:val="18"/>
          <w:szCs w:val="18"/>
          <w:vertAlign w:val="superscript"/>
        </w:rPr>
        <w:t>1,2,3,</w:t>
      </w:r>
      <w:r w:rsidRPr="006A6387">
        <w:rPr>
          <w:rFonts w:ascii="Times New Roman" w:eastAsia="TimesNewRoman" w:hAnsi="Times New Roman" w:cs="Times New Roman"/>
          <w:i/>
          <w:color w:val="000000" w:themeColor="text1"/>
          <w:sz w:val="18"/>
          <w:szCs w:val="18"/>
          <w:vertAlign w:val="superscript"/>
        </w:rPr>
        <w:t xml:space="preserve"> </w:t>
      </w:r>
      <w:r>
        <w:rPr>
          <w:rFonts w:ascii="Times New Roman" w:eastAsia="TimesNewRoman" w:hAnsi="Times New Roman" w:cs="Times New Roman"/>
          <w:i/>
          <w:color w:val="000000" w:themeColor="text1"/>
          <w:sz w:val="18"/>
          <w:szCs w:val="18"/>
          <w:vertAlign w:val="superscript"/>
        </w:rPr>
        <w:t>*</w:t>
      </w:r>
    </w:p>
    <w:p w:rsidR="00BF7A16" w:rsidRPr="0018255A" w:rsidRDefault="00BF7A16" w:rsidP="00BF7A16">
      <w:pPr>
        <w:spacing w:after="0" w:line="240" w:lineRule="auto"/>
        <w:jc w:val="center"/>
        <w:rPr>
          <w:rFonts w:ascii="Times New Roman" w:eastAsia="TimesNewRoman" w:hAnsi="Times New Roman" w:cs="Times New Roman"/>
          <w:color w:val="000000" w:themeColor="text1"/>
          <w:sz w:val="18"/>
          <w:szCs w:val="18"/>
        </w:rPr>
      </w:pPr>
      <w:r w:rsidRPr="0018255A">
        <w:rPr>
          <w:rFonts w:ascii="Times New Roman" w:eastAsia="TimesNewRoman" w:hAnsi="Times New Roman" w:cs="Times New Roman"/>
          <w:color w:val="000000" w:themeColor="text1"/>
          <w:sz w:val="18"/>
          <w:szCs w:val="18"/>
          <w:vertAlign w:val="superscript"/>
        </w:rPr>
        <w:t>1</w:t>
      </w:r>
      <w:r w:rsidRPr="0018255A">
        <w:rPr>
          <w:rFonts w:ascii="Times New Roman" w:eastAsia="TimesNewRoman" w:hAnsi="Times New Roman" w:cs="Times New Roman"/>
          <w:color w:val="000000" w:themeColor="text1"/>
          <w:sz w:val="18"/>
          <w:szCs w:val="18"/>
        </w:rPr>
        <w:t>John A. Paulson School of Engineering and Applied Sciences, Harvard University, Cambridge, Massachusetts 02138, USA</w:t>
      </w:r>
      <w:r>
        <w:rPr>
          <w:rFonts w:ascii="Times New Roman" w:eastAsia="TimesNewRoman" w:hAnsi="Times New Roman" w:cs="Times New Roman"/>
          <w:color w:val="000000" w:themeColor="text1"/>
          <w:sz w:val="18"/>
          <w:szCs w:val="18"/>
        </w:rPr>
        <w:t>.</w:t>
      </w:r>
    </w:p>
    <w:p w:rsidR="00BF7A16" w:rsidRPr="0018255A" w:rsidRDefault="00BF7A16" w:rsidP="00BF7A16">
      <w:pPr>
        <w:spacing w:after="0" w:line="240" w:lineRule="auto"/>
        <w:jc w:val="center"/>
        <w:rPr>
          <w:rFonts w:ascii="Times New Roman" w:eastAsia="TimesNewRoman" w:hAnsi="Times New Roman" w:cs="Times New Roman"/>
          <w:color w:val="000000" w:themeColor="text1"/>
          <w:sz w:val="18"/>
          <w:szCs w:val="18"/>
        </w:rPr>
      </w:pPr>
      <w:r w:rsidRPr="0018255A">
        <w:rPr>
          <w:rFonts w:ascii="Times New Roman" w:eastAsia="TimesNewRoman" w:hAnsi="Times New Roman" w:cs="Times New Roman"/>
          <w:color w:val="000000" w:themeColor="text1"/>
          <w:sz w:val="18"/>
          <w:szCs w:val="18"/>
          <w:vertAlign w:val="superscript"/>
        </w:rPr>
        <w:t>2</w:t>
      </w:r>
      <w:r w:rsidRPr="0018255A">
        <w:rPr>
          <w:rFonts w:ascii="Times New Roman" w:eastAsia="TimesNewRoman" w:hAnsi="Times New Roman" w:cs="Times New Roman"/>
          <w:color w:val="000000" w:themeColor="text1"/>
          <w:sz w:val="18"/>
          <w:szCs w:val="18"/>
        </w:rPr>
        <w:t>Wyss Institute for Biologically Inspired Engineering, Harvard University, Cambridge, Massachusetts 02138, USA</w:t>
      </w:r>
      <w:r>
        <w:rPr>
          <w:rFonts w:ascii="Times New Roman" w:eastAsia="TimesNewRoman" w:hAnsi="Times New Roman" w:cs="Times New Roman"/>
          <w:color w:val="000000" w:themeColor="text1"/>
          <w:sz w:val="18"/>
          <w:szCs w:val="18"/>
        </w:rPr>
        <w:t>.</w:t>
      </w:r>
    </w:p>
    <w:p w:rsidR="00BF7A16" w:rsidRPr="0018255A" w:rsidRDefault="00BF7A16" w:rsidP="00BF7A16">
      <w:pPr>
        <w:spacing w:after="0" w:line="240" w:lineRule="auto"/>
        <w:jc w:val="center"/>
        <w:rPr>
          <w:rFonts w:ascii="Times New Roman" w:eastAsia="TimesNewRoman" w:hAnsi="Times New Roman" w:cs="Times New Roman"/>
          <w:color w:val="000000" w:themeColor="text1"/>
          <w:sz w:val="18"/>
          <w:szCs w:val="18"/>
        </w:rPr>
      </w:pPr>
      <w:r w:rsidRPr="0018255A">
        <w:rPr>
          <w:rFonts w:ascii="Times New Roman" w:eastAsia="TimesNewRoman" w:hAnsi="Times New Roman" w:cs="Times New Roman"/>
          <w:color w:val="000000" w:themeColor="text1"/>
          <w:sz w:val="18"/>
          <w:szCs w:val="18"/>
          <w:vertAlign w:val="superscript"/>
        </w:rPr>
        <w:t>3</w:t>
      </w:r>
      <w:r w:rsidRPr="0018255A">
        <w:rPr>
          <w:rFonts w:ascii="Times New Roman" w:eastAsia="TimesNewRoman" w:hAnsi="Times New Roman" w:cs="Times New Roman"/>
          <w:color w:val="000000" w:themeColor="text1"/>
          <w:sz w:val="18"/>
          <w:szCs w:val="18"/>
        </w:rPr>
        <w:t>Department of Chemistry and Chemical Bi</w:t>
      </w:r>
      <w:bookmarkStart w:id="0" w:name="_GoBack"/>
      <w:bookmarkEnd w:id="0"/>
      <w:r w:rsidRPr="0018255A">
        <w:rPr>
          <w:rFonts w:ascii="Times New Roman" w:eastAsia="TimesNewRoman" w:hAnsi="Times New Roman" w:cs="Times New Roman"/>
          <w:color w:val="000000" w:themeColor="text1"/>
          <w:sz w:val="18"/>
          <w:szCs w:val="18"/>
        </w:rPr>
        <w:t>ology, Harvard University, Cambridge, Massachusetts 02138, USA</w:t>
      </w:r>
      <w:r>
        <w:rPr>
          <w:rFonts w:ascii="Times New Roman" w:eastAsia="TimesNewRoman" w:hAnsi="Times New Roman" w:cs="Times New Roman"/>
          <w:color w:val="000000" w:themeColor="text1"/>
          <w:sz w:val="18"/>
          <w:szCs w:val="18"/>
        </w:rPr>
        <w:t>.</w:t>
      </w:r>
    </w:p>
    <w:p w:rsidR="00BF7A16" w:rsidRPr="0018255A" w:rsidRDefault="00BF7A16" w:rsidP="00BF7A16">
      <w:pPr>
        <w:spacing w:after="0" w:line="240" w:lineRule="auto"/>
        <w:jc w:val="center"/>
        <w:rPr>
          <w:rFonts w:ascii="Times New Roman" w:eastAsia="TimesNewRoman" w:hAnsi="Times New Roman" w:cs="Times New Roman"/>
          <w:color w:val="000000" w:themeColor="text1"/>
          <w:sz w:val="18"/>
          <w:szCs w:val="18"/>
        </w:rPr>
      </w:pPr>
      <w:r w:rsidRPr="0018255A">
        <w:rPr>
          <w:rFonts w:ascii="Times New Roman" w:eastAsia="TimesNewRoman" w:hAnsi="Times New Roman" w:cs="Times New Roman"/>
          <w:color w:val="000000" w:themeColor="text1"/>
          <w:sz w:val="18"/>
          <w:szCs w:val="18"/>
          <w:vertAlign w:val="superscript"/>
        </w:rPr>
        <w:t>4</w:t>
      </w:r>
      <w:r w:rsidRPr="0018255A">
        <w:rPr>
          <w:rFonts w:ascii="Times New Roman" w:eastAsia="TimesNewRoman" w:hAnsi="Times New Roman" w:cs="Times New Roman"/>
          <w:color w:val="000000" w:themeColor="text1"/>
          <w:sz w:val="18"/>
          <w:szCs w:val="18"/>
        </w:rPr>
        <w:t xml:space="preserve">Department of Micro- and Nanotechnology, Technical University of Denmark, 2800 </w:t>
      </w:r>
      <w:proofErr w:type="spellStart"/>
      <w:r w:rsidRPr="0018255A">
        <w:rPr>
          <w:rFonts w:ascii="Times New Roman" w:eastAsia="TimesNewRoman" w:hAnsi="Times New Roman" w:cs="Times New Roman"/>
          <w:color w:val="000000" w:themeColor="text1"/>
          <w:sz w:val="18"/>
          <w:szCs w:val="18"/>
        </w:rPr>
        <w:t>Kongens</w:t>
      </w:r>
      <w:proofErr w:type="spellEnd"/>
      <w:r w:rsidRPr="0018255A">
        <w:rPr>
          <w:rFonts w:ascii="Times New Roman" w:eastAsia="TimesNewRoman" w:hAnsi="Times New Roman" w:cs="Times New Roman"/>
          <w:color w:val="000000" w:themeColor="text1"/>
          <w:sz w:val="18"/>
          <w:szCs w:val="18"/>
        </w:rPr>
        <w:t xml:space="preserve"> </w:t>
      </w:r>
      <w:proofErr w:type="spellStart"/>
      <w:r w:rsidRPr="0018255A">
        <w:rPr>
          <w:rFonts w:ascii="Times New Roman" w:eastAsia="TimesNewRoman" w:hAnsi="Times New Roman" w:cs="Times New Roman"/>
          <w:color w:val="000000" w:themeColor="text1"/>
          <w:sz w:val="18"/>
          <w:szCs w:val="18"/>
        </w:rPr>
        <w:t>Lyngby</w:t>
      </w:r>
      <w:proofErr w:type="spellEnd"/>
      <w:r w:rsidRPr="0018255A">
        <w:rPr>
          <w:rFonts w:ascii="Times New Roman" w:eastAsia="TimesNewRoman" w:hAnsi="Times New Roman" w:cs="Times New Roman"/>
          <w:color w:val="000000" w:themeColor="text1"/>
          <w:sz w:val="18"/>
          <w:szCs w:val="18"/>
        </w:rPr>
        <w:t xml:space="preserve">, Denmark </w:t>
      </w:r>
    </w:p>
    <w:p w:rsidR="00BF7A16" w:rsidRPr="0018255A" w:rsidRDefault="00BF7A16" w:rsidP="00BF7A16">
      <w:pPr>
        <w:spacing w:after="0" w:line="240" w:lineRule="auto"/>
        <w:jc w:val="center"/>
        <w:rPr>
          <w:rFonts w:ascii="Times New Roman" w:eastAsia="TimesNewRoman" w:hAnsi="Times New Roman" w:cs="Times New Roman"/>
          <w:color w:val="000000" w:themeColor="text1"/>
          <w:sz w:val="18"/>
          <w:szCs w:val="18"/>
        </w:rPr>
      </w:pPr>
      <w:r w:rsidRPr="0018255A">
        <w:rPr>
          <w:rFonts w:ascii="Times New Roman" w:eastAsia="TimesNewRoman" w:hAnsi="Times New Roman" w:cs="Times New Roman"/>
          <w:color w:val="000000" w:themeColor="text1"/>
          <w:sz w:val="18"/>
          <w:szCs w:val="18"/>
          <w:vertAlign w:val="superscript"/>
        </w:rPr>
        <w:t>5</w:t>
      </w:r>
      <w:r w:rsidRPr="0018255A">
        <w:rPr>
          <w:rFonts w:ascii="Times New Roman" w:eastAsia="TimesNewRoman" w:hAnsi="Times New Roman" w:cs="Times New Roman"/>
          <w:color w:val="000000" w:themeColor="text1"/>
          <w:sz w:val="18"/>
          <w:szCs w:val="18"/>
        </w:rPr>
        <w:t>Department of Mechanical Engineering, University of Michigan, Ann Arbor, Michigan 48109, USA</w:t>
      </w:r>
      <w:r>
        <w:rPr>
          <w:rFonts w:ascii="Times New Roman" w:eastAsia="TimesNewRoman" w:hAnsi="Times New Roman" w:cs="Times New Roman"/>
          <w:color w:val="000000" w:themeColor="text1"/>
          <w:sz w:val="18"/>
          <w:szCs w:val="18"/>
        </w:rPr>
        <w:t>.</w:t>
      </w:r>
    </w:p>
    <w:p w:rsidR="00717FE7" w:rsidRDefault="00717FE7" w:rsidP="00BF7A16">
      <w:pPr>
        <w:autoSpaceDE w:val="0"/>
        <w:autoSpaceDN w:val="0"/>
        <w:adjustRightInd w:val="0"/>
        <w:rPr>
          <w:rFonts w:ascii="Times New Roman" w:eastAsia="TimesNewRoman" w:hAnsi="Times New Roman" w:cs="Times New Roman"/>
          <w:color w:val="000000" w:themeColor="text1"/>
          <w:sz w:val="20"/>
          <w:szCs w:val="20"/>
        </w:rPr>
      </w:pPr>
    </w:p>
    <w:p w:rsidR="00BF7A16" w:rsidRPr="00C9438B" w:rsidRDefault="00BF7A16" w:rsidP="00BF7A16">
      <w:pPr>
        <w:autoSpaceDE w:val="0"/>
        <w:autoSpaceDN w:val="0"/>
        <w:adjustRightInd w:val="0"/>
        <w:rPr>
          <w:rFonts w:ascii="Times New Roman" w:hAnsi="Times New Roman" w:cs="Times New Roman"/>
          <w:color w:val="000000" w:themeColor="text1"/>
          <w:sz w:val="20"/>
          <w:szCs w:val="20"/>
        </w:rPr>
      </w:pPr>
      <w:r w:rsidRPr="0052722B">
        <w:rPr>
          <w:rFonts w:ascii="Times New Roman" w:eastAsia="TimesNewRoman" w:hAnsi="Times New Roman" w:cs="Times New Roman"/>
          <w:color w:val="000000" w:themeColor="text1"/>
          <w:sz w:val="20"/>
          <w:szCs w:val="20"/>
        </w:rPr>
        <w:t xml:space="preserve">Address correspondence to </w:t>
      </w:r>
      <w:r w:rsidR="004D3961">
        <w:rPr>
          <w:rFonts w:ascii="Times New Roman" w:hAnsi="Times New Roman" w:cs="Times New Roman"/>
          <w:color w:val="000000" w:themeColor="text1"/>
          <w:sz w:val="20"/>
          <w:szCs w:val="20"/>
        </w:rPr>
        <w:t>sadera@umich.edu</w:t>
      </w:r>
      <w:r w:rsidR="004D3961">
        <w:t xml:space="preserve"> </w:t>
      </w:r>
      <w:r w:rsidR="004D3961">
        <w:rPr>
          <w:rFonts w:ascii="Times New Roman" w:hAnsi="Times New Roman" w:cs="Times New Roman"/>
          <w:color w:val="000000" w:themeColor="text1"/>
          <w:sz w:val="20"/>
          <w:szCs w:val="20"/>
        </w:rPr>
        <w:t>and</w:t>
      </w:r>
      <w:r w:rsidR="004D3961">
        <w:t xml:space="preserve"> </w:t>
      </w:r>
      <w:hyperlink r:id="rId8" w:history="1">
        <w:r w:rsidRPr="0052722B">
          <w:rPr>
            <w:rFonts w:ascii="Times New Roman" w:hAnsi="Times New Roman" w:cs="Times New Roman"/>
            <w:color w:val="000000" w:themeColor="text1"/>
            <w:sz w:val="20"/>
            <w:szCs w:val="20"/>
          </w:rPr>
          <w:t>jaiz@seas.harvard.edu</w:t>
        </w:r>
      </w:hyperlink>
      <w:r w:rsidR="00717FE7">
        <w:rPr>
          <w:rFonts w:ascii="Times New Roman" w:hAnsi="Times New Roman" w:cs="Times New Roman"/>
          <w:color w:val="000000" w:themeColor="text1"/>
          <w:sz w:val="20"/>
          <w:szCs w:val="20"/>
        </w:rPr>
        <w:t xml:space="preserve"> </w:t>
      </w:r>
    </w:p>
    <w:p w:rsidR="006D1A5B" w:rsidRPr="001D40CA" w:rsidRDefault="003C1B1E" w:rsidP="00074A3F">
      <w:pPr>
        <w:pStyle w:val="NormalWeb"/>
        <w:spacing w:before="240" w:beforeAutospacing="0" w:after="0" w:afterAutospacing="0"/>
        <w:jc w:val="both"/>
        <w:rPr>
          <w:b/>
          <w:bCs/>
        </w:rPr>
      </w:pPr>
      <w:r w:rsidRPr="001D40CA">
        <w:rPr>
          <w:b/>
          <w:bCs/>
        </w:rPr>
        <w:t>S</w:t>
      </w:r>
      <w:r w:rsidR="00BF7A16">
        <w:rPr>
          <w:b/>
          <w:bCs/>
        </w:rPr>
        <w:t>1</w:t>
      </w:r>
      <w:r w:rsidRPr="001D40CA">
        <w:rPr>
          <w:b/>
          <w:bCs/>
        </w:rPr>
        <w:t xml:space="preserve">. </w:t>
      </w:r>
      <w:r w:rsidR="00BF7A16" w:rsidRPr="001D40CA">
        <w:rPr>
          <w:b/>
          <w:bCs/>
        </w:rPr>
        <w:t>Surface characterization</w:t>
      </w:r>
    </w:p>
    <w:p w:rsidR="004B7B3F" w:rsidRPr="00E0113F" w:rsidRDefault="00333A58" w:rsidP="00591CFA">
      <w:pPr>
        <w:pStyle w:val="NormalWeb"/>
        <w:spacing w:before="0" w:beforeAutospacing="0" w:after="0" w:afterAutospacing="0"/>
        <w:jc w:val="both"/>
        <w:rPr>
          <w:rFonts w:eastAsia="TimesNewRoman"/>
          <w:color w:val="000000" w:themeColor="text1"/>
          <w:sz w:val="22"/>
          <w:szCs w:val="22"/>
        </w:rPr>
      </w:pPr>
      <w:r w:rsidRPr="00E0113F">
        <w:rPr>
          <w:rFonts w:eastAsia="TimesNewRoman"/>
          <w:color w:val="000000" w:themeColor="text1"/>
          <w:sz w:val="22"/>
          <w:szCs w:val="22"/>
        </w:rPr>
        <w:t>A c</w:t>
      </w:r>
      <w:r w:rsidR="00591CFA" w:rsidRPr="00E0113F">
        <w:rPr>
          <w:rFonts w:eastAsia="TimesNewRoman"/>
          <w:color w:val="000000" w:themeColor="text1"/>
          <w:sz w:val="22"/>
          <w:szCs w:val="22"/>
        </w:rPr>
        <w:t xml:space="preserve">opper plate </w:t>
      </w:r>
      <w:r w:rsidR="008D6B55" w:rsidRPr="00E0113F">
        <w:rPr>
          <w:rFonts w:eastAsia="TimesNewRoman"/>
          <w:color w:val="000000" w:themeColor="text1"/>
          <w:sz w:val="22"/>
          <w:szCs w:val="22"/>
        </w:rPr>
        <w:t>w</w:t>
      </w:r>
      <w:r w:rsidRPr="00E0113F">
        <w:rPr>
          <w:rFonts w:eastAsia="TimesNewRoman"/>
          <w:color w:val="000000" w:themeColor="text1"/>
          <w:sz w:val="22"/>
          <w:szCs w:val="22"/>
        </w:rPr>
        <w:t>as</w:t>
      </w:r>
      <w:r w:rsidR="008D6B55" w:rsidRPr="00E0113F">
        <w:rPr>
          <w:rFonts w:eastAsia="TimesNewRoman"/>
          <w:color w:val="000000" w:themeColor="text1"/>
          <w:sz w:val="22"/>
          <w:szCs w:val="22"/>
        </w:rPr>
        <w:t xml:space="preserve"> coated </w:t>
      </w:r>
      <w:r w:rsidR="00591CFA" w:rsidRPr="00E0113F">
        <w:rPr>
          <w:rFonts w:eastAsia="TimesNewRoman"/>
          <w:color w:val="000000" w:themeColor="text1"/>
          <w:sz w:val="22"/>
          <w:szCs w:val="22"/>
        </w:rPr>
        <w:t xml:space="preserve">with </w:t>
      </w:r>
      <w:r w:rsidRPr="00E0113F">
        <w:rPr>
          <w:rFonts w:eastAsia="TimesNewRoman"/>
          <w:color w:val="000000" w:themeColor="text1"/>
          <w:sz w:val="22"/>
          <w:szCs w:val="22"/>
        </w:rPr>
        <w:t xml:space="preserve">silica </w:t>
      </w:r>
      <w:r w:rsidR="00591CFA" w:rsidRPr="00E0113F">
        <w:rPr>
          <w:rFonts w:eastAsia="TimesNewRoman"/>
          <w:color w:val="000000" w:themeColor="text1"/>
          <w:sz w:val="22"/>
          <w:szCs w:val="22"/>
        </w:rPr>
        <w:t xml:space="preserve">inverse opals </w:t>
      </w:r>
      <w:r w:rsidR="004B7B3F" w:rsidRPr="00E0113F">
        <w:rPr>
          <w:rFonts w:eastAsia="TimesNewRoman"/>
          <w:color w:val="000000" w:themeColor="text1"/>
          <w:sz w:val="22"/>
          <w:szCs w:val="22"/>
        </w:rPr>
        <w:t>u</w:t>
      </w:r>
      <w:r w:rsidR="004B7B3F" w:rsidRPr="00E0113F">
        <w:rPr>
          <w:color w:val="000000"/>
          <w:sz w:val="22"/>
          <w:szCs w:val="22"/>
        </w:rPr>
        <w:t xml:space="preserve">sing the </w:t>
      </w:r>
      <w:r w:rsidR="00AE2A87" w:rsidRPr="00E0113F">
        <w:rPr>
          <w:color w:val="000000"/>
          <w:sz w:val="22"/>
          <w:szCs w:val="22"/>
        </w:rPr>
        <w:t>same</w:t>
      </w:r>
      <w:r w:rsidR="004B7B3F" w:rsidRPr="00E0113F">
        <w:rPr>
          <w:color w:val="000000"/>
          <w:sz w:val="22"/>
          <w:szCs w:val="22"/>
        </w:rPr>
        <w:t xml:space="preserve"> colloidal co-assembly technique</w:t>
      </w:r>
      <w:r w:rsidR="00AE2A87" w:rsidRPr="00E0113F">
        <w:rPr>
          <w:color w:val="000000"/>
          <w:sz w:val="22"/>
          <w:szCs w:val="22"/>
        </w:rPr>
        <w:t xml:space="preserve"> used for the </w:t>
      </w:r>
      <w:r w:rsidRPr="00E0113F">
        <w:rPr>
          <w:color w:val="000000"/>
          <w:sz w:val="22"/>
          <w:szCs w:val="22"/>
        </w:rPr>
        <w:t xml:space="preserve">copper </w:t>
      </w:r>
      <w:r w:rsidR="00AE2A87" w:rsidRPr="00E0113F">
        <w:rPr>
          <w:color w:val="000000"/>
          <w:sz w:val="22"/>
          <w:szCs w:val="22"/>
        </w:rPr>
        <w:t>tubes</w:t>
      </w:r>
      <w:r w:rsidR="004B7B3F" w:rsidRPr="00E0113F">
        <w:rPr>
          <w:color w:val="000000"/>
          <w:sz w:val="22"/>
          <w:szCs w:val="22"/>
        </w:rPr>
        <w:t>.</w:t>
      </w:r>
      <w:r w:rsidR="004B7B3F" w:rsidRPr="00E0113F">
        <w:rPr>
          <w:color w:val="000000"/>
          <w:sz w:val="22"/>
          <w:szCs w:val="22"/>
        </w:rPr>
        <w:fldChar w:fldCharType="begin">
          <w:fldData xml:space="preserve">PEVuZE5vdGU+PENpdGU+PEF1dGhvcj5IYXR0b248L0F1dGhvcj48WWVhcj4yMDEwPC9ZZWFyPjxS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</w:fldData>
        </w:fldChar>
      </w:r>
      <w:r w:rsidR="00724937">
        <w:rPr>
          <w:color w:val="000000"/>
          <w:sz w:val="22"/>
          <w:szCs w:val="22"/>
        </w:rPr>
        <w:instrText xml:space="preserve"> ADDIN EN.CITE </w:instrText>
      </w:r>
      <w:r w:rsidR="00724937">
        <w:rPr>
          <w:color w:val="000000"/>
          <w:sz w:val="22"/>
          <w:szCs w:val="22"/>
        </w:rPr>
        <w:fldChar w:fldCharType="begin">
          <w:fldData xml:space="preserve">PEVuZE5vdGU+PENpdGU+PEF1dGhvcj5IYXR0b248L0F1dGhvcj48WWVhcj4yMDEwPC9ZZWFyPjxS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</w:fldData>
        </w:fldChar>
      </w:r>
      <w:r w:rsidR="00724937">
        <w:rPr>
          <w:color w:val="000000"/>
          <w:sz w:val="22"/>
          <w:szCs w:val="22"/>
        </w:rPr>
        <w:instrText xml:space="preserve"> ADDIN EN.CITE.DATA </w:instrText>
      </w:r>
      <w:r w:rsidR="00724937">
        <w:rPr>
          <w:color w:val="000000"/>
          <w:sz w:val="22"/>
          <w:szCs w:val="22"/>
        </w:rPr>
      </w:r>
      <w:r w:rsidR="00724937">
        <w:rPr>
          <w:color w:val="000000"/>
          <w:sz w:val="22"/>
          <w:szCs w:val="22"/>
        </w:rPr>
        <w:fldChar w:fldCharType="end"/>
      </w:r>
      <w:r w:rsidR="004B7B3F" w:rsidRPr="00E0113F">
        <w:rPr>
          <w:color w:val="000000"/>
          <w:sz w:val="22"/>
          <w:szCs w:val="22"/>
        </w:rPr>
        <w:fldChar w:fldCharType="separate"/>
      </w:r>
      <w:r w:rsidR="004B7B3F" w:rsidRPr="00E0113F">
        <w:rPr>
          <w:noProof/>
          <w:color w:val="000000"/>
          <w:sz w:val="22"/>
          <w:szCs w:val="22"/>
          <w:vertAlign w:val="superscript"/>
        </w:rPr>
        <w:t>1-3</w:t>
      </w:r>
      <w:r w:rsidR="004B7B3F" w:rsidRPr="00E0113F">
        <w:rPr>
          <w:color w:val="000000"/>
          <w:sz w:val="22"/>
          <w:szCs w:val="22"/>
        </w:rPr>
        <w:fldChar w:fldCharType="end"/>
      </w:r>
      <w:r w:rsidR="004B7B3F" w:rsidRPr="00E0113F">
        <w:rPr>
          <w:rFonts w:eastAsia="TimesNewRoman"/>
          <w:color w:val="000000" w:themeColor="text1"/>
          <w:sz w:val="22"/>
          <w:szCs w:val="22"/>
        </w:rPr>
        <w:t xml:space="preserve"> </w:t>
      </w:r>
      <w:proofErr w:type="gramStart"/>
      <w:r w:rsidR="004B7B3F" w:rsidRPr="00E0113F">
        <w:rPr>
          <w:rFonts w:eastAsia="TimesNewRoman"/>
          <w:color w:val="000000" w:themeColor="text1"/>
          <w:sz w:val="22"/>
          <w:szCs w:val="22"/>
        </w:rPr>
        <w:t>The</w:t>
      </w:r>
      <w:proofErr w:type="gramEnd"/>
      <w:r w:rsidR="004B7B3F" w:rsidRPr="00E0113F">
        <w:rPr>
          <w:rFonts w:eastAsia="TimesNewRoman"/>
          <w:color w:val="000000" w:themeColor="text1"/>
          <w:sz w:val="22"/>
          <w:szCs w:val="22"/>
        </w:rPr>
        <w:t xml:space="preserve"> apparent contact angle of a millimeter-size water droplet was measured using a </w:t>
      </w:r>
      <w:r w:rsidRPr="00E0113F">
        <w:rPr>
          <w:rFonts w:eastAsia="TimesNewRoman"/>
          <w:color w:val="000000" w:themeColor="text1"/>
          <w:sz w:val="22"/>
          <w:szCs w:val="22"/>
        </w:rPr>
        <w:t>digital shape analyzer</w:t>
      </w:r>
      <w:r w:rsidR="004B7B3F" w:rsidRPr="00E0113F">
        <w:rPr>
          <w:rFonts w:eastAsia="TimesNewRoman"/>
          <w:color w:val="000000" w:themeColor="text1"/>
          <w:sz w:val="22"/>
          <w:szCs w:val="22"/>
        </w:rPr>
        <w:t xml:space="preserve"> (DSA100, KRÜSS GmbH). Before silane treatment, water spreads instantaneously with </w:t>
      </w:r>
      <w:r w:rsidRPr="00E0113F">
        <w:rPr>
          <w:rFonts w:eastAsia="TimesNewRoman"/>
          <w:color w:val="000000" w:themeColor="text1"/>
          <w:sz w:val="22"/>
          <w:szCs w:val="22"/>
        </w:rPr>
        <w:t>vanishing (near zero)</w:t>
      </w:r>
      <w:r w:rsidR="004B7B3F" w:rsidRPr="00E0113F">
        <w:rPr>
          <w:rFonts w:eastAsia="TimesNewRoman"/>
          <w:color w:val="000000" w:themeColor="text1"/>
          <w:sz w:val="22"/>
          <w:szCs w:val="22"/>
        </w:rPr>
        <w:t xml:space="preserve"> contact angle (Fig</w:t>
      </w:r>
      <w:r w:rsidR="00D1149E">
        <w:rPr>
          <w:rFonts w:eastAsia="TimesNewRoman"/>
          <w:color w:val="000000" w:themeColor="text1"/>
          <w:sz w:val="22"/>
          <w:szCs w:val="22"/>
        </w:rPr>
        <w:t>.</w:t>
      </w:r>
      <w:r w:rsidR="004B7B3F" w:rsidRPr="00E0113F">
        <w:rPr>
          <w:rFonts w:eastAsia="TimesNewRoman"/>
          <w:color w:val="000000" w:themeColor="text1"/>
          <w:sz w:val="22"/>
          <w:szCs w:val="22"/>
        </w:rPr>
        <w:t xml:space="preserve"> S1a). When the inverse opal coated copper plate was silanized</w:t>
      </w:r>
      <w:r w:rsidRPr="00E0113F">
        <w:rPr>
          <w:rFonts w:eastAsia="TimesNewRoman"/>
          <w:color w:val="000000" w:themeColor="text1"/>
          <w:sz w:val="22"/>
          <w:szCs w:val="22"/>
        </w:rPr>
        <w:t xml:space="preserve"> (hydrophobized </w:t>
      </w:r>
      <w:r w:rsidRPr="00E0113F">
        <w:rPr>
          <w:rFonts w:eastAsia="TimesNewRoman"/>
          <w:i/>
          <w:color w:val="000000" w:themeColor="text1"/>
          <w:sz w:val="22"/>
          <w:szCs w:val="22"/>
        </w:rPr>
        <w:t>via</w:t>
      </w:r>
      <w:r w:rsidRPr="00E0113F">
        <w:rPr>
          <w:rFonts w:eastAsia="TimesNewRoman"/>
          <w:color w:val="000000" w:themeColor="text1"/>
          <w:sz w:val="22"/>
          <w:szCs w:val="22"/>
        </w:rPr>
        <w:t xml:space="preserve"> </w:t>
      </w:r>
      <w:proofErr w:type="spellStart"/>
      <w:r w:rsidRPr="00E0113F">
        <w:rPr>
          <w:rFonts w:eastAsia="TimesNewRoman"/>
          <w:color w:val="000000" w:themeColor="text1"/>
          <w:sz w:val="22"/>
          <w:szCs w:val="22"/>
        </w:rPr>
        <w:t>silane</w:t>
      </w:r>
      <w:proofErr w:type="spellEnd"/>
      <w:r w:rsidRPr="00E0113F">
        <w:rPr>
          <w:rFonts w:eastAsia="TimesNewRoman"/>
          <w:color w:val="000000" w:themeColor="text1"/>
          <w:sz w:val="22"/>
          <w:szCs w:val="22"/>
        </w:rPr>
        <w:t xml:space="preserve"> treatment)</w:t>
      </w:r>
      <w:r w:rsidR="004B7B3F" w:rsidRPr="00E0113F">
        <w:rPr>
          <w:rFonts w:eastAsia="TimesNewRoman"/>
          <w:color w:val="000000" w:themeColor="text1"/>
          <w:sz w:val="22"/>
          <w:szCs w:val="22"/>
        </w:rPr>
        <w:t>, the water droplet remained contained with advancing/</w:t>
      </w:r>
      <w:r w:rsidR="00E0113F" w:rsidRPr="00E0113F">
        <w:rPr>
          <w:rFonts w:eastAsia="TimesNewRoman"/>
          <w:color w:val="000000" w:themeColor="text1"/>
          <w:sz w:val="22"/>
          <w:szCs w:val="22"/>
        </w:rPr>
        <w:t>receding contact angle</w:t>
      </w:r>
      <w:r w:rsidR="004B7B3F" w:rsidRPr="00E0113F">
        <w:rPr>
          <w:rFonts w:eastAsia="TimesNewRoman"/>
          <w:color w:val="000000" w:themeColor="text1"/>
          <w:sz w:val="22"/>
          <w:szCs w:val="22"/>
        </w:rPr>
        <w:t xml:space="preserve"> of 155°/142° </w:t>
      </w:r>
      <w:r w:rsidR="00AE2A87" w:rsidRPr="00E0113F">
        <w:rPr>
          <w:rFonts w:eastAsia="TimesNewRoman"/>
          <w:color w:val="000000" w:themeColor="text1"/>
          <w:sz w:val="22"/>
          <w:szCs w:val="22"/>
        </w:rPr>
        <w:t>(</w:t>
      </w:r>
      <w:r w:rsidR="004B7B3F" w:rsidRPr="00E0113F">
        <w:rPr>
          <w:rFonts w:eastAsia="TimesNewRoman"/>
          <w:color w:val="000000" w:themeColor="text1"/>
          <w:sz w:val="22"/>
          <w:szCs w:val="22"/>
        </w:rPr>
        <w:t>~13° contact angle hysteresis</w:t>
      </w:r>
      <w:r w:rsidR="00AE2A87" w:rsidRPr="00E0113F">
        <w:rPr>
          <w:rFonts w:eastAsia="TimesNewRoman"/>
          <w:color w:val="000000" w:themeColor="text1"/>
          <w:sz w:val="22"/>
          <w:szCs w:val="22"/>
        </w:rPr>
        <w:t>)</w:t>
      </w:r>
      <w:r w:rsidR="004B7B3F" w:rsidRPr="00E0113F">
        <w:rPr>
          <w:rFonts w:eastAsia="TimesNewRoman"/>
          <w:color w:val="000000" w:themeColor="text1"/>
          <w:sz w:val="22"/>
          <w:szCs w:val="22"/>
        </w:rPr>
        <w:t xml:space="preserve"> (Fig</w:t>
      </w:r>
      <w:r w:rsidR="00D1149E">
        <w:rPr>
          <w:rFonts w:eastAsia="TimesNewRoman"/>
          <w:color w:val="000000" w:themeColor="text1"/>
          <w:sz w:val="22"/>
          <w:szCs w:val="22"/>
        </w:rPr>
        <w:t>.</w:t>
      </w:r>
      <w:r w:rsidR="004B7B3F" w:rsidRPr="00E0113F">
        <w:rPr>
          <w:rFonts w:eastAsia="TimesNewRoman"/>
          <w:color w:val="000000" w:themeColor="text1"/>
          <w:sz w:val="22"/>
          <w:szCs w:val="22"/>
        </w:rPr>
        <w:t xml:space="preserve"> S1b). When the </w:t>
      </w:r>
      <w:r w:rsidR="00147FE3">
        <w:rPr>
          <w:rFonts w:eastAsia="TimesNewRoman"/>
          <w:color w:val="000000" w:themeColor="text1"/>
          <w:sz w:val="22"/>
          <w:szCs w:val="22"/>
        </w:rPr>
        <w:t>silanized porous inverse opals were</w:t>
      </w:r>
      <w:r w:rsidR="004B7B3F" w:rsidRPr="00E0113F">
        <w:rPr>
          <w:rFonts w:eastAsia="TimesNewRoman"/>
          <w:color w:val="000000" w:themeColor="text1"/>
          <w:sz w:val="22"/>
          <w:szCs w:val="22"/>
        </w:rPr>
        <w:t xml:space="preserve"> impregnated with </w:t>
      </w:r>
      <w:r w:rsidR="00E0113F" w:rsidRPr="00E0113F">
        <w:rPr>
          <w:rFonts w:eastAsia="TimesNewRoman"/>
          <w:color w:val="000000" w:themeColor="text1"/>
          <w:sz w:val="22"/>
          <w:szCs w:val="22"/>
        </w:rPr>
        <w:t xml:space="preserve">silicone </w:t>
      </w:r>
      <w:r w:rsidR="004B7B3F" w:rsidRPr="00E0113F">
        <w:rPr>
          <w:rFonts w:eastAsia="TimesNewRoman"/>
          <w:color w:val="000000" w:themeColor="text1"/>
          <w:sz w:val="22"/>
          <w:szCs w:val="22"/>
        </w:rPr>
        <w:t>oil</w:t>
      </w:r>
      <w:r w:rsidR="00E0113F" w:rsidRPr="00E0113F">
        <w:rPr>
          <w:rFonts w:eastAsia="TimesNewRoman"/>
          <w:color w:val="000000" w:themeColor="text1"/>
          <w:sz w:val="22"/>
          <w:szCs w:val="22"/>
        </w:rPr>
        <w:t xml:space="preserve"> (</w:t>
      </w:r>
      <w:r w:rsidR="00E0113F" w:rsidRPr="00E0113F">
        <w:rPr>
          <w:color w:val="000000"/>
          <w:sz w:val="22"/>
          <w:szCs w:val="22"/>
        </w:rPr>
        <w:t>100 cSt at 25 °C</w:t>
      </w:r>
      <w:r w:rsidR="00E0113F" w:rsidRPr="00E0113F">
        <w:rPr>
          <w:rFonts w:eastAsia="TimesNewRoman"/>
          <w:color w:val="000000" w:themeColor="text1"/>
          <w:sz w:val="22"/>
          <w:szCs w:val="22"/>
        </w:rPr>
        <w:t>)</w:t>
      </w:r>
      <w:r w:rsidR="004B7B3F" w:rsidRPr="00E0113F">
        <w:rPr>
          <w:rFonts w:eastAsia="TimesNewRoman"/>
          <w:color w:val="000000" w:themeColor="text1"/>
          <w:sz w:val="22"/>
          <w:szCs w:val="22"/>
        </w:rPr>
        <w:t>, the droplet became hemispherical with ~90° apparent contact angle (Fig</w:t>
      </w:r>
      <w:r w:rsidR="00D1149E">
        <w:rPr>
          <w:rFonts w:eastAsia="TimesNewRoman"/>
          <w:color w:val="000000" w:themeColor="text1"/>
          <w:sz w:val="22"/>
          <w:szCs w:val="22"/>
        </w:rPr>
        <w:t>.</w:t>
      </w:r>
      <w:r w:rsidR="004B7B3F" w:rsidRPr="00E0113F">
        <w:rPr>
          <w:rFonts w:eastAsia="TimesNewRoman"/>
          <w:color w:val="000000" w:themeColor="text1"/>
          <w:sz w:val="22"/>
          <w:szCs w:val="22"/>
        </w:rPr>
        <w:t xml:space="preserve"> S1c). The advancing/</w:t>
      </w:r>
      <w:r w:rsidR="00E0113F">
        <w:rPr>
          <w:rFonts w:eastAsia="TimesNewRoman"/>
          <w:color w:val="000000" w:themeColor="text1"/>
          <w:sz w:val="22"/>
          <w:szCs w:val="22"/>
        </w:rPr>
        <w:t>receding contact angle</w:t>
      </w:r>
      <w:r w:rsidR="004B7B3F" w:rsidRPr="00E0113F">
        <w:rPr>
          <w:rFonts w:eastAsia="TimesNewRoman"/>
          <w:color w:val="000000" w:themeColor="text1"/>
          <w:sz w:val="22"/>
          <w:szCs w:val="22"/>
        </w:rPr>
        <w:t xml:space="preserve"> of a </w:t>
      </w:r>
      <w:r w:rsidR="00E0113F">
        <w:rPr>
          <w:rFonts w:eastAsia="TimesNewRoman"/>
          <w:color w:val="000000" w:themeColor="text1"/>
          <w:sz w:val="22"/>
          <w:szCs w:val="22"/>
        </w:rPr>
        <w:t xml:space="preserve">millimeter-size </w:t>
      </w:r>
      <w:r w:rsidR="004B7B3F" w:rsidRPr="00E0113F">
        <w:rPr>
          <w:rFonts w:eastAsia="TimesNewRoman"/>
          <w:color w:val="000000" w:themeColor="text1"/>
          <w:sz w:val="22"/>
          <w:szCs w:val="22"/>
        </w:rPr>
        <w:t xml:space="preserve">water droplet on the </w:t>
      </w:r>
      <w:r w:rsidR="00E0113F">
        <w:rPr>
          <w:rFonts w:eastAsia="TimesNewRoman"/>
          <w:color w:val="000000" w:themeColor="text1"/>
          <w:sz w:val="22"/>
          <w:szCs w:val="22"/>
        </w:rPr>
        <w:t xml:space="preserve">nanostructured </w:t>
      </w:r>
      <w:r w:rsidR="004B7B3F" w:rsidRPr="00E0113F">
        <w:rPr>
          <w:rFonts w:eastAsia="TimesNewRoman"/>
          <w:color w:val="000000" w:themeColor="text1"/>
          <w:sz w:val="22"/>
          <w:szCs w:val="22"/>
        </w:rPr>
        <w:t>lubricated surface w</w:t>
      </w:r>
      <w:r w:rsidR="00E0113F">
        <w:rPr>
          <w:rFonts w:eastAsia="TimesNewRoman"/>
          <w:color w:val="000000" w:themeColor="text1"/>
          <w:sz w:val="22"/>
          <w:szCs w:val="22"/>
        </w:rPr>
        <w:t>as</w:t>
      </w:r>
      <w:r w:rsidR="004B7B3F" w:rsidRPr="00E0113F">
        <w:rPr>
          <w:rFonts w:eastAsia="TimesNewRoman"/>
          <w:color w:val="000000" w:themeColor="text1"/>
          <w:sz w:val="22"/>
          <w:szCs w:val="22"/>
        </w:rPr>
        <w:t xml:space="preserve"> 95°/94° with ~1° contact angle hysteresis.</w:t>
      </w:r>
    </w:p>
    <w:p w:rsidR="006D1A5B" w:rsidRDefault="006D1A5B" w:rsidP="00147FE3">
      <w:pPr>
        <w:pStyle w:val="NormalWeb"/>
        <w:spacing w:before="240" w:beforeAutospacing="0" w:after="0" w:afterAutospacing="0"/>
        <w:jc w:val="both"/>
        <w:rPr>
          <w:bCs/>
          <w:sz w:val="22"/>
          <w:szCs w:val="22"/>
        </w:rPr>
      </w:pPr>
      <w:r>
        <w:rPr>
          <w:bCs/>
          <w:noProof/>
          <w:sz w:val="22"/>
          <w:szCs w:val="22"/>
        </w:rPr>
        <w:drawing>
          <wp:inline distT="0" distB="0" distL="0" distR="0" wp14:anchorId="416D6676" wp14:editId="1D008DB8">
            <wp:extent cx="5852160" cy="1491531"/>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_08h.tif"/>
                    <pic:cNvPicPr/>
                  </pic:nvPicPr>
                  <pic:blipFill rotWithShape="1">
                    <a:blip r:embed="rId9" cstate="print">
                      <a:extLst>
                        <a:ext uri="{28A0092B-C50C-407E-A947-70E740481C1C}">
                          <a14:useLocalDpi xmlns:a14="http://schemas.microsoft.com/office/drawing/2010/main" val="0"/>
                        </a:ext>
                      </a:extLst>
                    </a:blip>
                    <a:srcRect l="2904" t="6667" r="2545" b="8190"/>
                    <a:stretch/>
                  </pic:blipFill>
                  <pic:spPr bwMode="auto">
                    <a:xfrm>
                      <a:off x="0" y="0"/>
                      <a:ext cx="5852160" cy="1491531"/>
                    </a:xfrm>
                    <a:prstGeom prst="rect">
                      <a:avLst/>
                    </a:prstGeom>
                    <a:ln>
                      <a:noFill/>
                    </a:ln>
                    <a:extLst>
                      <a:ext uri="{53640926-AAD7-44D8-BBD7-CCE9431645EC}">
                        <a14:shadowObscured xmlns:a14="http://schemas.microsoft.com/office/drawing/2010/main"/>
                      </a:ext>
                    </a:extLst>
                  </pic:spPr>
                </pic:pic>
              </a:graphicData>
            </a:graphic>
          </wp:inline>
        </w:drawing>
      </w:r>
    </w:p>
    <w:p w:rsidR="003F2F63" w:rsidRDefault="006D1A5B" w:rsidP="00045BB1">
      <w:pPr>
        <w:autoSpaceDE w:val="0"/>
        <w:autoSpaceDN w:val="0"/>
        <w:adjustRightInd w:val="0"/>
        <w:spacing w:line="240" w:lineRule="auto"/>
        <w:jc w:val="both"/>
        <w:rPr>
          <w:rFonts w:ascii="Times New Roman" w:eastAsia="TimesNewRoman" w:hAnsi="Times New Roman" w:cs="Times New Roman"/>
          <w:color w:val="000000" w:themeColor="text1"/>
          <w:sz w:val="20"/>
          <w:szCs w:val="20"/>
        </w:rPr>
      </w:pPr>
      <w:r w:rsidRPr="00DD010E">
        <w:rPr>
          <w:rFonts w:ascii="Times New Roman" w:eastAsia="Times New Roman" w:hAnsi="Times New Roman" w:cs="Times New Roman"/>
          <w:b/>
          <w:bCs/>
          <w:sz w:val="20"/>
          <w:szCs w:val="20"/>
        </w:rPr>
        <w:t>Figure S</w:t>
      </w:r>
      <w:r w:rsidRPr="00DD010E">
        <w:rPr>
          <w:rFonts w:ascii="Times New Roman" w:hAnsi="Times New Roman" w:cs="Times New Roman"/>
          <w:b/>
          <w:bCs/>
          <w:sz w:val="20"/>
          <w:szCs w:val="20"/>
        </w:rPr>
        <w:t>1</w:t>
      </w:r>
      <w:r w:rsidR="003C1B1E" w:rsidRPr="00DD010E">
        <w:rPr>
          <w:rFonts w:ascii="Times New Roman" w:eastAsia="Times New Roman" w:hAnsi="Times New Roman" w:cs="Times New Roman"/>
          <w:b/>
          <w:bCs/>
          <w:sz w:val="20"/>
          <w:szCs w:val="20"/>
        </w:rPr>
        <w:t>.</w:t>
      </w:r>
      <w:r w:rsidR="003C1B1E" w:rsidRPr="00DD010E">
        <w:rPr>
          <w:rFonts w:ascii="Times New Roman" w:hAnsi="Times New Roman" w:cs="Times New Roman"/>
          <w:bCs/>
          <w:sz w:val="20"/>
          <w:szCs w:val="20"/>
        </w:rPr>
        <w:t xml:space="preserve"> </w:t>
      </w:r>
      <w:r w:rsidR="00E0113F">
        <w:rPr>
          <w:rFonts w:ascii="Times New Roman" w:hAnsi="Times New Roman" w:cs="Times New Roman"/>
          <w:bCs/>
          <w:sz w:val="20"/>
          <w:szCs w:val="20"/>
        </w:rPr>
        <w:t>C</w:t>
      </w:r>
      <w:r w:rsidR="00214D4F" w:rsidRPr="00DD010E">
        <w:rPr>
          <w:rFonts w:ascii="Times New Roman" w:hAnsi="Times New Roman" w:cs="Times New Roman"/>
          <w:bCs/>
          <w:sz w:val="20"/>
          <w:szCs w:val="20"/>
        </w:rPr>
        <w:t xml:space="preserve">ontact angle. </w:t>
      </w:r>
      <w:r w:rsidR="00E0113F">
        <w:rPr>
          <w:rFonts w:ascii="Times New Roman" w:hAnsi="Times New Roman" w:cs="Times New Roman"/>
          <w:bCs/>
          <w:sz w:val="20"/>
          <w:szCs w:val="20"/>
        </w:rPr>
        <w:t>Apparent c</w:t>
      </w:r>
      <w:r w:rsidR="00E0113F" w:rsidRPr="00DD010E">
        <w:rPr>
          <w:rFonts w:ascii="Times New Roman" w:hAnsi="Times New Roman" w:cs="Times New Roman"/>
          <w:bCs/>
          <w:sz w:val="20"/>
          <w:szCs w:val="20"/>
        </w:rPr>
        <w:t>ontact angle of a millimeter size water droplet on a copper plate</w:t>
      </w:r>
      <w:r w:rsidR="00E0113F">
        <w:rPr>
          <w:rFonts w:ascii="Times New Roman" w:hAnsi="Times New Roman" w:cs="Times New Roman"/>
          <w:bCs/>
          <w:sz w:val="20"/>
          <w:szCs w:val="20"/>
        </w:rPr>
        <w:t xml:space="preserve"> </w:t>
      </w:r>
      <w:r w:rsidR="00E0113F" w:rsidRPr="00DD010E">
        <w:rPr>
          <w:rFonts w:ascii="Times New Roman" w:hAnsi="Times New Roman" w:cs="Times New Roman"/>
          <w:bCs/>
          <w:sz w:val="20"/>
          <w:szCs w:val="20"/>
        </w:rPr>
        <w:t xml:space="preserve">coated with </w:t>
      </w:r>
      <w:r w:rsidR="00045BB1">
        <w:rPr>
          <w:rFonts w:ascii="Times New Roman" w:hAnsi="Times New Roman" w:cs="Times New Roman"/>
          <w:bCs/>
          <w:sz w:val="20"/>
          <w:szCs w:val="20"/>
        </w:rPr>
        <w:t xml:space="preserve">porous </w:t>
      </w:r>
      <w:r w:rsidR="00E0113F" w:rsidRPr="00DD010E">
        <w:rPr>
          <w:rFonts w:ascii="Times New Roman" w:hAnsi="Times New Roman" w:cs="Times New Roman"/>
          <w:bCs/>
          <w:sz w:val="20"/>
          <w:szCs w:val="20"/>
        </w:rPr>
        <w:t>silica inverse opals (a)</w:t>
      </w:r>
      <w:r w:rsidR="00E0113F">
        <w:rPr>
          <w:rFonts w:ascii="Times New Roman" w:hAnsi="Times New Roman" w:cs="Times New Roman"/>
          <w:bCs/>
          <w:sz w:val="20"/>
          <w:szCs w:val="20"/>
        </w:rPr>
        <w:t xml:space="preserve"> before</w:t>
      </w:r>
      <w:r w:rsidR="00E0113F" w:rsidRPr="00DD010E">
        <w:rPr>
          <w:rFonts w:ascii="Times New Roman" w:hAnsi="Times New Roman" w:cs="Times New Roman"/>
          <w:bCs/>
          <w:sz w:val="20"/>
          <w:szCs w:val="20"/>
        </w:rPr>
        <w:t xml:space="preserve"> </w:t>
      </w:r>
      <w:proofErr w:type="spellStart"/>
      <w:r w:rsidR="00045BB1">
        <w:rPr>
          <w:rFonts w:ascii="Times New Roman" w:hAnsi="Times New Roman" w:cs="Times New Roman"/>
          <w:bCs/>
          <w:sz w:val="20"/>
          <w:szCs w:val="20"/>
        </w:rPr>
        <w:t>silanization</w:t>
      </w:r>
      <w:proofErr w:type="spellEnd"/>
      <w:r w:rsidR="00E0113F">
        <w:rPr>
          <w:rFonts w:ascii="Times New Roman" w:hAnsi="Times New Roman" w:cs="Times New Roman"/>
          <w:bCs/>
          <w:sz w:val="20"/>
          <w:szCs w:val="20"/>
        </w:rPr>
        <w:t>,</w:t>
      </w:r>
      <w:r w:rsidR="00E0113F" w:rsidRPr="00DD010E">
        <w:rPr>
          <w:rFonts w:ascii="Times New Roman" w:hAnsi="Times New Roman" w:cs="Times New Roman"/>
          <w:bCs/>
          <w:sz w:val="20"/>
          <w:szCs w:val="20"/>
        </w:rPr>
        <w:t xml:space="preserve"> </w:t>
      </w:r>
      <w:r w:rsidR="00E0113F">
        <w:rPr>
          <w:rFonts w:ascii="Times New Roman" w:hAnsi="Times New Roman" w:cs="Times New Roman"/>
          <w:bCs/>
          <w:sz w:val="20"/>
          <w:szCs w:val="20"/>
        </w:rPr>
        <w:t xml:space="preserve">(b) after </w:t>
      </w:r>
      <w:proofErr w:type="spellStart"/>
      <w:r w:rsidR="00045BB1">
        <w:rPr>
          <w:rFonts w:ascii="Times New Roman" w:hAnsi="Times New Roman" w:cs="Times New Roman"/>
          <w:bCs/>
          <w:sz w:val="20"/>
          <w:szCs w:val="20"/>
        </w:rPr>
        <w:t>silanization</w:t>
      </w:r>
      <w:proofErr w:type="spellEnd"/>
      <w:r w:rsidR="00E0113F">
        <w:rPr>
          <w:rFonts w:ascii="Times New Roman" w:hAnsi="Times New Roman" w:cs="Times New Roman"/>
          <w:bCs/>
          <w:sz w:val="20"/>
          <w:szCs w:val="20"/>
        </w:rPr>
        <w:t xml:space="preserve">, and (c) </w:t>
      </w:r>
      <w:r w:rsidR="00E0113F" w:rsidRPr="00DD010E">
        <w:rPr>
          <w:rFonts w:ascii="Times New Roman" w:hAnsi="Times New Roman" w:cs="Times New Roman"/>
          <w:bCs/>
          <w:sz w:val="20"/>
          <w:szCs w:val="20"/>
        </w:rPr>
        <w:t xml:space="preserve">after </w:t>
      </w:r>
      <w:r w:rsidR="00E0113F">
        <w:rPr>
          <w:rFonts w:ascii="Times New Roman" w:hAnsi="Times New Roman" w:cs="Times New Roman"/>
          <w:bCs/>
          <w:sz w:val="20"/>
          <w:szCs w:val="20"/>
        </w:rPr>
        <w:t>oil impregnation.</w:t>
      </w:r>
      <w:r w:rsidR="00E0113F" w:rsidRPr="00E0113F">
        <w:rPr>
          <w:rFonts w:ascii="Times New Roman" w:hAnsi="Times New Roman" w:cs="Times New Roman"/>
          <w:bCs/>
          <w:sz w:val="20"/>
          <w:szCs w:val="20"/>
        </w:rPr>
        <w:t xml:space="preserve"> </w:t>
      </w:r>
      <w:r w:rsidR="00E0113F" w:rsidRPr="00DD010E">
        <w:rPr>
          <w:rFonts w:ascii="Times New Roman" w:hAnsi="Times New Roman" w:cs="Times New Roman"/>
          <w:bCs/>
          <w:sz w:val="20"/>
          <w:szCs w:val="20"/>
        </w:rPr>
        <w:t>Due to the inherent hydrophilicity of silica</w:t>
      </w:r>
      <w:r w:rsidR="00045BB1">
        <w:rPr>
          <w:rFonts w:ascii="Times New Roman" w:hAnsi="Times New Roman" w:cs="Times New Roman"/>
          <w:bCs/>
          <w:sz w:val="20"/>
          <w:szCs w:val="20"/>
        </w:rPr>
        <w:t xml:space="preserve">, water spreads instantaneously </w:t>
      </w:r>
      <w:r w:rsidR="00E0113F" w:rsidRPr="00DD010E">
        <w:rPr>
          <w:rFonts w:ascii="Times New Roman" w:hAnsi="Times New Roman" w:cs="Times New Roman"/>
          <w:bCs/>
          <w:sz w:val="20"/>
          <w:szCs w:val="20"/>
        </w:rPr>
        <w:t xml:space="preserve">with </w:t>
      </w:r>
      <w:r w:rsidR="00E0113F">
        <w:rPr>
          <w:rFonts w:ascii="Times New Roman" w:hAnsi="Times New Roman" w:cs="Times New Roman"/>
          <w:sz w:val="20"/>
          <w:szCs w:val="20"/>
        </w:rPr>
        <w:t>near zero</w:t>
      </w:r>
      <w:r w:rsidR="00E0113F" w:rsidRPr="00DD010E">
        <w:rPr>
          <w:rFonts w:ascii="Times New Roman" w:hAnsi="Times New Roman" w:cs="Times New Roman"/>
          <w:bCs/>
          <w:sz w:val="20"/>
          <w:szCs w:val="20"/>
        </w:rPr>
        <w:t xml:space="preserve"> </w:t>
      </w:r>
      <w:r w:rsidR="00045BB1">
        <w:rPr>
          <w:rFonts w:ascii="Times New Roman" w:hAnsi="Times New Roman" w:cs="Times New Roman"/>
          <w:bCs/>
          <w:sz w:val="20"/>
          <w:szCs w:val="20"/>
        </w:rPr>
        <w:t xml:space="preserve">degree </w:t>
      </w:r>
      <w:r w:rsidR="00E0113F" w:rsidRPr="00DD010E">
        <w:rPr>
          <w:rFonts w:ascii="Times New Roman" w:hAnsi="Times New Roman" w:cs="Times New Roman"/>
          <w:bCs/>
          <w:sz w:val="20"/>
          <w:szCs w:val="20"/>
        </w:rPr>
        <w:t>contact angle</w:t>
      </w:r>
      <w:r w:rsidR="00E0113F">
        <w:rPr>
          <w:rFonts w:ascii="Times New Roman" w:hAnsi="Times New Roman" w:cs="Times New Roman"/>
          <w:bCs/>
          <w:sz w:val="20"/>
          <w:szCs w:val="20"/>
        </w:rPr>
        <w:t xml:space="preserve">. When the surface </w:t>
      </w:r>
      <w:r w:rsidR="005C004A">
        <w:rPr>
          <w:rFonts w:ascii="Times New Roman" w:hAnsi="Times New Roman" w:cs="Times New Roman"/>
          <w:bCs/>
          <w:sz w:val="20"/>
          <w:szCs w:val="20"/>
        </w:rPr>
        <w:t>wa</w:t>
      </w:r>
      <w:r w:rsidR="00E0113F">
        <w:rPr>
          <w:rFonts w:ascii="Times New Roman" w:hAnsi="Times New Roman" w:cs="Times New Roman"/>
          <w:bCs/>
          <w:sz w:val="20"/>
          <w:szCs w:val="20"/>
        </w:rPr>
        <w:t xml:space="preserve">s </w:t>
      </w:r>
      <w:r w:rsidR="00E0113F" w:rsidRPr="00DD010E">
        <w:rPr>
          <w:rFonts w:ascii="Times New Roman" w:eastAsia="TimesNewRoman" w:hAnsi="Times New Roman" w:cs="Times New Roman"/>
          <w:color w:val="000000" w:themeColor="text1"/>
          <w:sz w:val="20"/>
          <w:szCs w:val="20"/>
        </w:rPr>
        <w:t>hydrophobiz</w:t>
      </w:r>
      <w:r w:rsidR="00E0113F">
        <w:rPr>
          <w:rFonts w:ascii="Times New Roman" w:eastAsia="TimesNewRoman" w:hAnsi="Times New Roman" w:cs="Times New Roman"/>
          <w:color w:val="000000" w:themeColor="text1"/>
          <w:sz w:val="20"/>
          <w:szCs w:val="20"/>
        </w:rPr>
        <w:t>ed</w:t>
      </w:r>
      <w:r w:rsidR="005C004A">
        <w:rPr>
          <w:rFonts w:ascii="Times New Roman" w:eastAsia="TimesNewRoman" w:hAnsi="Times New Roman" w:cs="Times New Roman"/>
          <w:color w:val="000000" w:themeColor="text1"/>
          <w:sz w:val="20"/>
          <w:szCs w:val="20"/>
        </w:rPr>
        <w:t xml:space="preserve"> with silane</w:t>
      </w:r>
      <w:r w:rsidR="00E0113F">
        <w:rPr>
          <w:rFonts w:ascii="Times New Roman" w:eastAsia="TimesNewRoman" w:hAnsi="Times New Roman" w:cs="Times New Roman"/>
          <w:color w:val="000000" w:themeColor="text1"/>
          <w:sz w:val="20"/>
          <w:szCs w:val="20"/>
        </w:rPr>
        <w:t xml:space="preserve">, </w:t>
      </w:r>
      <w:r w:rsidR="003F2F63">
        <w:rPr>
          <w:rFonts w:ascii="Times New Roman" w:eastAsia="TimesNewRoman" w:hAnsi="Times New Roman" w:cs="Times New Roman"/>
          <w:color w:val="000000" w:themeColor="text1"/>
          <w:sz w:val="20"/>
          <w:szCs w:val="20"/>
        </w:rPr>
        <w:t xml:space="preserve">the </w:t>
      </w:r>
      <w:r w:rsidR="00E0113F" w:rsidRPr="00DD010E">
        <w:rPr>
          <w:rFonts w:ascii="Times New Roman" w:hAnsi="Times New Roman" w:cs="Times New Roman"/>
          <w:sz w:val="20"/>
          <w:szCs w:val="20"/>
        </w:rPr>
        <w:t>a</w:t>
      </w:r>
      <w:r w:rsidR="003F2F63">
        <w:rPr>
          <w:rFonts w:ascii="Times New Roman" w:hAnsi="Times New Roman" w:cs="Times New Roman"/>
          <w:sz w:val="20"/>
          <w:szCs w:val="20"/>
        </w:rPr>
        <w:t>dvancing/receding contact angle</w:t>
      </w:r>
      <w:r w:rsidR="00E0113F" w:rsidRPr="00DD010E">
        <w:rPr>
          <w:rFonts w:ascii="Times New Roman" w:hAnsi="Times New Roman" w:cs="Times New Roman"/>
          <w:sz w:val="20"/>
          <w:szCs w:val="20"/>
        </w:rPr>
        <w:t xml:space="preserve"> </w:t>
      </w:r>
      <w:r w:rsidR="003F2F63">
        <w:rPr>
          <w:rFonts w:ascii="Times New Roman" w:hAnsi="Times New Roman" w:cs="Times New Roman"/>
          <w:sz w:val="20"/>
          <w:szCs w:val="20"/>
        </w:rPr>
        <w:t>became</w:t>
      </w:r>
      <w:r w:rsidR="00E0113F" w:rsidRPr="00DD010E">
        <w:rPr>
          <w:rFonts w:ascii="Times New Roman" w:hAnsi="Times New Roman" w:cs="Times New Roman"/>
          <w:sz w:val="20"/>
          <w:szCs w:val="20"/>
        </w:rPr>
        <w:t xml:space="preserve"> 155°/142°</w:t>
      </w:r>
      <w:r w:rsidR="003F2F63">
        <w:rPr>
          <w:rFonts w:ascii="Times New Roman" w:hAnsi="Times New Roman" w:cs="Times New Roman"/>
          <w:sz w:val="20"/>
          <w:szCs w:val="20"/>
        </w:rPr>
        <w:t xml:space="preserve">. </w:t>
      </w:r>
      <w:r w:rsidR="003F2F63" w:rsidRPr="00DD010E">
        <w:rPr>
          <w:rFonts w:ascii="Times New Roman" w:hAnsi="Times New Roman" w:cs="Times New Roman"/>
          <w:sz w:val="20"/>
          <w:szCs w:val="20"/>
        </w:rPr>
        <w:t xml:space="preserve">When the </w:t>
      </w:r>
      <w:r w:rsidR="00045BB1">
        <w:rPr>
          <w:rFonts w:ascii="Times New Roman" w:hAnsi="Times New Roman" w:cs="Times New Roman"/>
          <w:sz w:val="20"/>
          <w:szCs w:val="20"/>
        </w:rPr>
        <w:t xml:space="preserve">hydrophobized silica </w:t>
      </w:r>
      <w:proofErr w:type="spellStart"/>
      <w:r w:rsidR="003F2F63" w:rsidRPr="00DD010E">
        <w:rPr>
          <w:rFonts w:ascii="Times New Roman" w:hAnsi="Times New Roman" w:cs="Times New Roman"/>
          <w:sz w:val="20"/>
          <w:szCs w:val="20"/>
        </w:rPr>
        <w:t>nanopores</w:t>
      </w:r>
      <w:proofErr w:type="spellEnd"/>
      <w:r w:rsidR="003F2F63" w:rsidRPr="00DD010E">
        <w:rPr>
          <w:rFonts w:ascii="Times New Roman" w:hAnsi="Times New Roman" w:cs="Times New Roman"/>
          <w:sz w:val="20"/>
          <w:szCs w:val="20"/>
        </w:rPr>
        <w:t xml:space="preserve"> were impregnated with </w:t>
      </w:r>
      <w:r w:rsidR="00045BB1">
        <w:rPr>
          <w:rFonts w:ascii="Times New Roman" w:hAnsi="Times New Roman" w:cs="Times New Roman"/>
          <w:sz w:val="20"/>
          <w:szCs w:val="20"/>
        </w:rPr>
        <w:t>a lubrication film</w:t>
      </w:r>
      <w:r w:rsidR="003F2F63" w:rsidRPr="00DD010E">
        <w:rPr>
          <w:rFonts w:ascii="Times New Roman" w:hAnsi="Times New Roman" w:cs="Times New Roman"/>
          <w:sz w:val="20"/>
          <w:szCs w:val="20"/>
        </w:rPr>
        <w:t>, the a</w:t>
      </w:r>
      <w:r w:rsidR="003F2F63">
        <w:rPr>
          <w:rFonts w:ascii="Times New Roman" w:hAnsi="Times New Roman" w:cs="Times New Roman"/>
          <w:sz w:val="20"/>
          <w:szCs w:val="20"/>
        </w:rPr>
        <w:t>dvancing/receding contact angle</w:t>
      </w:r>
      <w:r w:rsidR="003F2F63" w:rsidRPr="00DD010E">
        <w:rPr>
          <w:rFonts w:ascii="Times New Roman" w:hAnsi="Times New Roman" w:cs="Times New Roman"/>
          <w:sz w:val="20"/>
          <w:szCs w:val="20"/>
        </w:rPr>
        <w:t xml:space="preserve"> </w:t>
      </w:r>
      <w:r w:rsidR="003F2F63">
        <w:rPr>
          <w:rFonts w:ascii="Times New Roman" w:hAnsi="Times New Roman" w:cs="Times New Roman"/>
          <w:sz w:val="20"/>
          <w:szCs w:val="20"/>
        </w:rPr>
        <w:t>became</w:t>
      </w:r>
      <w:r w:rsidR="003F2F63" w:rsidRPr="00DD010E">
        <w:rPr>
          <w:rFonts w:ascii="Times New Roman" w:hAnsi="Times New Roman" w:cs="Times New Roman"/>
          <w:sz w:val="20"/>
          <w:szCs w:val="20"/>
        </w:rPr>
        <w:t xml:space="preserve"> </w:t>
      </w:r>
      <w:r w:rsidR="003F2F63" w:rsidRPr="00DD010E">
        <w:rPr>
          <w:rFonts w:ascii="Times New Roman" w:eastAsia="TimesNewRoman" w:hAnsi="Times New Roman" w:cs="Times New Roman"/>
          <w:color w:val="000000" w:themeColor="text1"/>
          <w:sz w:val="20"/>
          <w:szCs w:val="20"/>
        </w:rPr>
        <w:t>95°/94° with ~1° contact angle hysteresis</w:t>
      </w:r>
      <w:r w:rsidR="003F2F63">
        <w:rPr>
          <w:rFonts w:ascii="Times New Roman" w:eastAsia="TimesNewRoman" w:hAnsi="Times New Roman" w:cs="Times New Roman"/>
          <w:color w:val="000000" w:themeColor="text1"/>
          <w:sz w:val="20"/>
          <w:szCs w:val="20"/>
        </w:rPr>
        <w:t>.</w:t>
      </w:r>
    </w:p>
    <w:p w:rsidR="00EB71DC" w:rsidRDefault="00EB71DC" w:rsidP="006D1A5B">
      <w:pPr>
        <w:autoSpaceDE w:val="0"/>
        <w:autoSpaceDN w:val="0"/>
        <w:adjustRightInd w:val="0"/>
        <w:spacing w:after="0" w:line="240" w:lineRule="auto"/>
        <w:jc w:val="both"/>
        <w:rPr>
          <w:rFonts w:ascii="Times New Roman" w:eastAsia="Times New Roman" w:hAnsi="Times New Roman" w:cs="Times New Roman"/>
          <w:bCs/>
          <w:color w:val="000000" w:themeColor="text1"/>
        </w:rPr>
      </w:pPr>
      <w:r>
        <w:rPr>
          <w:rFonts w:ascii="Times New Roman" w:hAnsi="Times New Roman" w:cs="Times New Roman"/>
          <w:color w:val="000000"/>
        </w:rPr>
        <w:t xml:space="preserve">More than 15 condensation experiments, each lasting 3-4 </w:t>
      </w:r>
      <w:proofErr w:type="spellStart"/>
      <w:r>
        <w:rPr>
          <w:rFonts w:ascii="Times New Roman" w:hAnsi="Times New Roman" w:cs="Times New Roman"/>
          <w:color w:val="000000"/>
        </w:rPr>
        <w:t>hr</w:t>
      </w:r>
      <w:proofErr w:type="spellEnd"/>
      <w:r>
        <w:rPr>
          <w:rFonts w:ascii="Times New Roman" w:eastAsia="Times New Roman" w:hAnsi="Times New Roman" w:cs="Times New Roman"/>
          <w:bCs/>
          <w:color w:val="000000" w:themeColor="text1"/>
        </w:rPr>
        <w:t>, were conducted on the inverse opal coated copper tubes. No heat transfer performance degradation was observed</w:t>
      </w:r>
      <w:r w:rsidR="00045BB1">
        <w:rPr>
          <w:rFonts w:ascii="Times New Roman" w:eastAsia="Times New Roman" w:hAnsi="Times New Roman" w:cs="Times New Roman"/>
          <w:bCs/>
          <w:color w:val="000000" w:themeColor="text1"/>
        </w:rPr>
        <w:t xml:space="preserve"> in our experiments</w:t>
      </w:r>
      <w:r>
        <w:rPr>
          <w:rFonts w:ascii="Times New Roman" w:eastAsia="Times New Roman" w:hAnsi="Times New Roman" w:cs="Times New Roman"/>
          <w:bCs/>
          <w:color w:val="000000" w:themeColor="text1"/>
        </w:rPr>
        <w:t>. Additionally, we used SEM to investigate the surface coating</w:t>
      </w:r>
      <w:r w:rsidR="00D75866">
        <w:rPr>
          <w:rFonts w:ascii="Times New Roman" w:eastAsia="Times New Roman" w:hAnsi="Times New Roman" w:cs="Times New Roman"/>
          <w:bCs/>
          <w:color w:val="000000" w:themeColor="text1"/>
        </w:rPr>
        <w:t xml:space="preserve"> </w:t>
      </w:r>
      <w:r w:rsidR="00045BB1">
        <w:rPr>
          <w:rFonts w:ascii="Times New Roman" w:eastAsia="Times New Roman" w:hAnsi="Times New Roman" w:cs="Times New Roman"/>
          <w:bCs/>
          <w:color w:val="000000" w:themeColor="text1"/>
        </w:rPr>
        <w:t xml:space="preserve">(topography) </w:t>
      </w:r>
      <w:r w:rsidR="00D75866">
        <w:rPr>
          <w:rFonts w:ascii="Times New Roman" w:eastAsia="Times New Roman" w:hAnsi="Times New Roman" w:cs="Times New Roman"/>
          <w:bCs/>
          <w:color w:val="000000" w:themeColor="text1"/>
        </w:rPr>
        <w:t xml:space="preserve">post condensation. As shown in </w:t>
      </w:r>
      <w:r w:rsidR="00D75866">
        <w:rPr>
          <w:rFonts w:ascii="Times New Roman" w:eastAsia="TimesNewRoman" w:hAnsi="Times New Roman" w:cs="Times New Roman"/>
          <w:color w:val="000000" w:themeColor="text1"/>
        </w:rPr>
        <w:t>Fig</w:t>
      </w:r>
      <w:r w:rsidR="00D1149E">
        <w:rPr>
          <w:rFonts w:ascii="Times New Roman" w:eastAsia="TimesNewRoman" w:hAnsi="Times New Roman" w:cs="Times New Roman"/>
          <w:color w:val="000000" w:themeColor="text1"/>
        </w:rPr>
        <w:t>.</w:t>
      </w:r>
      <w:r w:rsidR="00D75866">
        <w:rPr>
          <w:rFonts w:ascii="Times New Roman" w:eastAsia="TimesNewRoman" w:hAnsi="Times New Roman" w:cs="Times New Roman"/>
          <w:color w:val="000000" w:themeColor="text1"/>
        </w:rPr>
        <w:t xml:space="preserve"> S2, t</w:t>
      </w:r>
      <w:r w:rsidR="00D75866">
        <w:rPr>
          <w:rFonts w:ascii="Times New Roman" w:eastAsia="Times New Roman" w:hAnsi="Times New Roman" w:cs="Times New Roman"/>
          <w:bCs/>
          <w:color w:val="000000" w:themeColor="text1"/>
        </w:rPr>
        <w:t xml:space="preserve">he inverse opal coating </w:t>
      </w:r>
      <w:r w:rsidR="00045BB1">
        <w:rPr>
          <w:rFonts w:ascii="Times New Roman" w:eastAsia="Times New Roman" w:hAnsi="Times New Roman" w:cs="Times New Roman"/>
          <w:bCs/>
          <w:color w:val="000000" w:themeColor="text1"/>
        </w:rPr>
        <w:t xml:space="preserve">and surface morphology </w:t>
      </w:r>
      <w:r w:rsidR="00D75866">
        <w:rPr>
          <w:rFonts w:ascii="Times New Roman" w:eastAsia="Times New Roman" w:hAnsi="Times New Roman" w:cs="Times New Roman"/>
          <w:bCs/>
          <w:color w:val="000000" w:themeColor="text1"/>
        </w:rPr>
        <w:t xml:space="preserve">was </w:t>
      </w:r>
      <w:r w:rsidR="00045BB1">
        <w:rPr>
          <w:rFonts w:ascii="Times New Roman" w:eastAsia="Times New Roman" w:hAnsi="Times New Roman" w:cs="Times New Roman"/>
          <w:bCs/>
          <w:color w:val="000000" w:themeColor="text1"/>
        </w:rPr>
        <w:t xml:space="preserve">nearly </w:t>
      </w:r>
      <w:r w:rsidR="00D75866">
        <w:rPr>
          <w:rFonts w:ascii="Times New Roman" w:eastAsia="Times New Roman" w:hAnsi="Times New Roman" w:cs="Times New Roman"/>
          <w:bCs/>
          <w:color w:val="000000" w:themeColor="text1"/>
        </w:rPr>
        <w:t xml:space="preserve">intact after </w:t>
      </w:r>
      <w:r w:rsidR="00045BB1">
        <w:rPr>
          <w:rFonts w:ascii="Times New Roman" w:eastAsia="Times New Roman" w:hAnsi="Times New Roman" w:cs="Times New Roman"/>
          <w:bCs/>
          <w:color w:val="000000" w:themeColor="text1"/>
        </w:rPr>
        <w:t xml:space="preserve">repeated (&gt;15) </w:t>
      </w:r>
      <w:r w:rsidR="00D75866">
        <w:rPr>
          <w:rFonts w:ascii="Times New Roman" w:eastAsia="Times New Roman" w:hAnsi="Times New Roman" w:cs="Times New Roman"/>
          <w:bCs/>
          <w:color w:val="000000" w:themeColor="text1"/>
        </w:rPr>
        <w:t>condensation</w:t>
      </w:r>
      <w:r w:rsidR="00045BB1">
        <w:rPr>
          <w:rFonts w:ascii="Times New Roman" w:eastAsia="Times New Roman" w:hAnsi="Times New Roman" w:cs="Times New Roman"/>
          <w:bCs/>
          <w:color w:val="000000" w:themeColor="text1"/>
        </w:rPr>
        <w:t xml:space="preserve"> experiments</w:t>
      </w:r>
      <w:r w:rsidR="00D75866">
        <w:rPr>
          <w:rFonts w:ascii="Times New Roman" w:eastAsia="Times New Roman" w:hAnsi="Times New Roman" w:cs="Times New Roman"/>
          <w:bCs/>
          <w:color w:val="000000" w:themeColor="text1"/>
        </w:rPr>
        <w:t>.</w:t>
      </w:r>
      <w:r w:rsidR="00D75866" w:rsidRPr="00D75866">
        <w:rPr>
          <w:rFonts w:ascii="Times New Roman" w:eastAsia="TimesNewRoman" w:hAnsi="Times New Roman" w:cs="Times New Roman"/>
          <w:color w:val="000000" w:themeColor="text1"/>
        </w:rPr>
        <w:t xml:space="preserve"> </w:t>
      </w:r>
      <w:r w:rsidR="00045BB1">
        <w:rPr>
          <w:rFonts w:ascii="Times New Roman" w:eastAsia="TimesNewRoman" w:hAnsi="Times New Roman" w:cs="Times New Roman"/>
          <w:color w:val="000000" w:themeColor="text1"/>
        </w:rPr>
        <w:t xml:space="preserve">Visually, we did not observe </w:t>
      </w:r>
      <w:r w:rsidR="00D75866">
        <w:rPr>
          <w:rFonts w:ascii="Times New Roman" w:eastAsia="TimesNewRoman" w:hAnsi="Times New Roman" w:cs="Times New Roman"/>
          <w:color w:val="000000" w:themeColor="text1"/>
        </w:rPr>
        <w:t xml:space="preserve">wear and tear on the </w:t>
      </w:r>
      <w:r w:rsidR="00045BB1">
        <w:rPr>
          <w:rFonts w:ascii="Times New Roman" w:eastAsia="TimesNewRoman" w:hAnsi="Times New Roman" w:cs="Times New Roman"/>
          <w:color w:val="000000" w:themeColor="text1"/>
        </w:rPr>
        <w:t>silica inverse opal</w:t>
      </w:r>
      <w:r w:rsidR="00D75866">
        <w:rPr>
          <w:rFonts w:ascii="Times New Roman" w:eastAsia="TimesNewRoman" w:hAnsi="Times New Roman" w:cs="Times New Roman"/>
          <w:color w:val="000000" w:themeColor="text1"/>
        </w:rPr>
        <w:t xml:space="preserve"> coating. </w:t>
      </w:r>
    </w:p>
    <w:p w:rsidR="00BC0006" w:rsidRDefault="00BC0006" w:rsidP="006D1A5B">
      <w:pPr>
        <w:autoSpaceDE w:val="0"/>
        <w:autoSpaceDN w:val="0"/>
        <w:adjustRightInd w:val="0"/>
        <w:spacing w:after="0" w:line="240" w:lineRule="auto"/>
        <w:jc w:val="both"/>
        <w:rPr>
          <w:rFonts w:ascii="Times New Roman" w:eastAsia="TimesNewRoman" w:hAnsi="Times New Roman" w:cs="Times New Roman"/>
          <w:color w:val="000000" w:themeColor="text1"/>
        </w:rPr>
      </w:pPr>
    </w:p>
    <w:p w:rsidR="004E4749" w:rsidRDefault="004E4749" w:rsidP="006D1A5B">
      <w:pPr>
        <w:autoSpaceDE w:val="0"/>
        <w:autoSpaceDN w:val="0"/>
        <w:adjustRightInd w:val="0"/>
        <w:spacing w:after="0" w:line="240" w:lineRule="auto"/>
        <w:jc w:val="both"/>
        <w:rPr>
          <w:rFonts w:ascii="Times New Roman" w:eastAsia="Times New Roman" w:hAnsi="Times New Roman" w:cs="Times New Roman"/>
          <w:bCs/>
          <w:color w:val="000000" w:themeColor="text1"/>
        </w:rPr>
      </w:pPr>
      <w:r>
        <w:rPr>
          <w:rFonts w:ascii="Times New Roman" w:eastAsia="Times New Roman" w:hAnsi="Times New Roman" w:cs="Times New Roman"/>
          <w:bCs/>
          <w:noProof/>
          <w:color w:val="000000" w:themeColor="text1"/>
        </w:rPr>
        <w:lastRenderedPageBreak/>
        <w:drawing>
          <wp:inline distT="0" distB="0" distL="0" distR="0">
            <wp:extent cx="5852160" cy="1505371"/>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_08k.tif"/>
                    <pic:cNvPicPr/>
                  </pic:nvPicPr>
                  <pic:blipFill rotWithShape="1">
                    <a:blip r:embed="rId10" cstate="print">
                      <a:extLst>
                        <a:ext uri="{28A0092B-C50C-407E-A947-70E740481C1C}">
                          <a14:useLocalDpi xmlns:a14="http://schemas.microsoft.com/office/drawing/2010/main" val="0"/>
                        </a:ext>
                      </a:extLst>
                    </a:blip>
                    <a:srcRect l="2007" t="5523" r="1751" b="9285"/>
                    <a:stretch/>
                  </pic:blipFill>
                  <pic:spPr bwMode="auto">
                    <a:xfrm>
                      <a:off x="0" y="0"/>
                      <a:ext cx="5852160" cy="1505371"/>
                    </a:xfrm>
                    <a:prstGeom prst="rect">
                      <a:avLst/>
                    </a:prstGeom>
                    <a:ln>
                      <a:noFill/>
                    </a:ln>
                    <a:extLst>
                      <a:ext uri="{53640926-AAD7-44D8-BBD7-CCE9431645EC}">
                        <a14:shadowObscured xmlns:a14="http://schemas.microsoft.com/office/drawing/2010/main"/>
                      </a:ext>
                    </a:extLst>
                  </pic:spPr>
                </pic:pic>
              </a:graphicData>
            </a:graphic>
          </wp:inline>
        </w:drawing>
      </w:r>
    </w:p>
    <w:p w:rsidR="00D75866" w:rsidRDefault="004E4749" w:rsidP="00074A3F">
      <w:pPr>
        <w:autoSpaceDE w:val="0"/>
        <w:autoSpaceDN w:val="0"/>
        <w:adjustRightInd w:val="0"/>
        <w:jc w:val="both"/>
        <w:rPr>
          <w:rFonts w:ascii="Times New Roman" w:eastAsia="TimesNewRoman" w:hAnsi="Times New Roman" w:cs="Times New Roman"/>
          <w:color w:val="000000" w:themeColor="text1"/>
          <w:sz w:val="20"/>
          <w:szCs w:val="20"/>
        </w:rPr>
      </w:pPr>
      <w:r w:rsidRPr="00DD010E">
        <w:rPr>
          <w:rFonts w:ascii="Times New Roman" w:eastAsia="TimesNewRoman" w:hAnsi="Times New Roman" w:cs="Times New Roman"/>
          <w:b/>
          <w:color w:val="000000" w:themeColor="text1"/>
          <w:sz w:val="20"/>
          <w:szCs w:val="20"/>
        </w:rPr>
        <w:t>Figure S2</w:t>
      </w:r>
      <w:r w:rsidR="003C1B1E" w:rsidRPr="00DD010E">
        <w:rPr>
          <w:rFonts w:ascii="Times New Roman" w:eastAsia="TimesNewRoman" w:hAnsi="Times New Roman" w:cs="Times New Roman"/>
          <w:b/>
          <w:color w:val="000000" w:themeColor="text1"/>
          <w:sz w:val="20"/>
          <w:szCs w:val="20"/>
        </w:rPr>
        <w:t>.</w:t>
      </w:r>
      <w:r w:rsidRPr="00DD010E">
        <w:rPr>
          <w:rFonts w:ascii="Times New Roman" w:eastAsia="TimesNewRoman" w:hAnsi="Times New Roman" w:cs="Times New Roman"/>
          <w:color w:val="000000" w:themeColor="text1"/>
          <w:sz w:val="20"/>
          <w:szCs w:val="20"/>
        </w:rPr>
        <w:t xml:space="preserve"> </w:t>
      </w:r>
      <w:r w:rsidR="0091783E" w:rsidRPr="00DD010E">
        <w:rPr>
          <w:rFonts w:ascii="Times New Roman" w:eastAsia="TimesNewRoman" w:hAnsi="Times New Roman" w:cs="Times New Roman"/>
          <w:color w:val="000000" w:themeColor="text1"/>
          <w:sz w:val="20"/>
          <w:szCs w:val="20"/>
        </w:rPr>
        <w:t>SEM</w:t>
      </w:r>
      <w:r w:rsidR="00D75866" w:rsidRPr="00D75866">
        <w:rPr>
          <w:rFonts w:ascii="Times New Roman" w:eastAsia="TimesNewRoman" w:hAnsi="Times New Roman" w:cs="Times New Roman"/>
          <w:color w:val="000000" w:themeColor="text1"/>
          <w:sz w:val="20"/>
          <w:szCs w:val="20"/>
        </w:rPr>
        <w:t xml:space="preserve"> </w:t>
      </w:r>
      <w:r w:rsidR="00D75866" w:rsidRPr="006F2C79">
        <w:rPr>
          <w:rFonts w:ascii="Times New Roman" w:eastAsia="TimesNewRoman" w:hAnsi="Times New Roman" w:cs="Times New Roman"/>
          <w:color w:val="000000" w:themeColor="text1"/>
          <w:sz w:val="20"/>
          <w:szCs w:val="20"/>
        </w:rPr>
        <w:t>at different magnifications</w:t>
      </w:r>
      <w:r w:rsidR="00D75866">
        <w:rPr>
          <w:rFonts w:ascii="Times New Roman" w:eastAsia="TimesNewRoman" w:hAnsi="Times New Roman" w:cs="Times New Roman"/>
          <w:color w:val="000000" w:themeColor="text1"/>
          <w:sz w:val="20"/>
          <w:szCs w:val="20"/>
        </w:rPr>
        <w:t>.</w:t>
      </w:r>
      <w:r w:rsidR="00D75866" w:rsidRPr="00D75866">
        <w:rPr>
          <w:rFonts w:ascii="Times New Roman" w:eastAsia="TimesNewRoman" w:hAnsi="Times New Roman" w:cs="Times New Roman"/>
          <w:color w:val="000000" w:themeColor="text1"/>
          <w:sz w:val="20"/>
          <w:szCs w:val="20"/>
        </w:rPr>
        <w:t xml:space="preserve"> </w:t>
      </w:r>
      <w:r w:rsidR="00D75866" w:rsidRPr="00DD010E">
        <w:rPr>
          <w:rFonts w:ascii="Times New Roman" w:eastAsia="TimesNewRoman" w:hAnsi="Times New Roman" w:cs="Times New Roman"/>
          <w:color w:val="000000" w:themeColor="text1"/>
          <w:sz w:val="20"/>
          <w:szCs w:val="20"/>
        </w:rPr>
        <w:t>(</w:t>
      </w:r>
      <w:proofErr w:type="gramStart"/>
      <w:r w:rsidR="00D75866" w:rsidRPr="00DD010E">
        <w:rPr>
          <w:rFonts w:ascii="Times New Roman" w:eastAsia="TimesNewRoman" w:hAnsi="Times New Roman" w:cs="Times New Roman"/>
          <w:color w:val="000000" w:themeColor="text1"/>
          <w:sz w:val="20"/>
          <w:szCs w:val="20"/>
        </w:rPr>
        <w:t>a-c</w:t>
      </w:r>
      <w:proofErr w:type="gramEnd"/>
      <w:r w:rsidR="00D75866" w:rsidRPr="00DD010E">
        <w:rPr>
          <w:rFonts w:ascii="Times New Roman" w:eastAsia="TimesNewRoman" w:hAnsi="Times New Roman" w:cs="Times New Roman"/>
          <w:color w:val="000000" w:themeColor="text1"/>
          <w:sz w:val="20"/>
          <w:szCs w:val="20"/>
        </w:rPr>
        <w:t xml:space="preserve">) Top-down SEM of the inverse opal </w:t>
      </w:r>
      <w:r w:rsidR="00D75866">
        <w:rPr>
          <w:rFonts w:ascii="Times New Roman" w:eastAsia="TimesNewRoman" w:hAnsi="Times New Roman" w:cs="Times New Roman"/>
          <w:color w:val="000000" w:themeColor="text1"/>
          <w:sz w:val="20"/>
          <w:szCs w:val="20"/>
        </w:rPr>
        <w:t xml:space="preserve">coating </w:t>
      </w:r>
      <w:r w:rsidR="00D75866" w:rsidRPr="00DD010E">
        <w:rPr>
          <w:rFonts w:ascii="Times New Roman" w:eastAsia="TimesNewRoman" w:hAnsi="Times New Roman" w:cs="Times New Roman"/>
          <w:color w:val="000000" w:themeColor="text1"/>
          <w:sz w:val="20"/>
          <w:szCs w:val="20"/>
        </w:rPr>
        <w:t>post condensation</w:t>
      </w:r>
      <w:r w:rsidR="00D75866">
        <w:rPr>
          <w:rFonts w:ascii="Times New Roman" w:eastAsia="TimesNewRoman" w:hAnsi="Times New Roman" w:cs="Times New Roman"/>
          <w:color w:val="000000" w:themeColor="text1"/>
          <w:sz w:val="20"/>
          <w:szCs w:val="20"/>
        </w:rPr>
        <w:t xml:space="preserve"> shows no </w:t>
      </w:r>
      <w:r w:rsidR="00045BB1">
        <w:rPr>
          <w:rFonts w:ascii="Times New Roman" w:eastAsia="TimesNewRoman" w:hAnsi="Times New Roman" w:cs="Times New Roman"/>
          <w:color w:val="000000" w:themeColor="text1"/>
          <w:sz w:val="20"/>
          <w:szCs w:val="20"/>
        </w:rPr>
        <w:t xml:space="preserve">visible </w:t>
      </w:r>
      <w:r w:rsidR="00D75866">
        <w:rPr>
          <w:rFonts w:ascii="Times New Roman" w:eastAsia="TimesNewRoman" w:hAnsi="Times New Roman" w:cs="Times New Roman"/>
          <w:color w:val="000000" w:themeColor="text1"/>
          <w:sz w:val="20"/>
          <w:szCs w:val="20"/>
        </w:rPr>
        <w:t>damage</w:t>
      </w:r>
      <w:r w:rsidR="00045BB1">
        <w:rPr>
          <w:rFonts w:ascii="Times New Roman" w:eastAsia="TimesNewRoman" w:hAnsi="Times New Roman" w:cs="Times New Roman"/>
          <w:color w:val="000000" w:themeColor="text1"/>
          <w:sz w:val="20"/>
          <w:szCs w:val="20"/>
        </w:rPr>
        <w:t xml:space="preserve"> or surface degradation</w:t>
      </w:r>
      <w:r w:rsidR="00D75866">
        <w:rPr>
          <w:rFonts w:ascii="Times New Roman" w:eastAsia="TimesNewRoman" w:hAnsi="Times New Roman" w:cs="Times New Roman"/>
          <w:color w:val="000000" w:themeColor="text1"/>
          <w:sz w:val="20"/>
          <w:szCs w:val="20"/>
        </w:rPr>
        <w:t xml:space="preserve">. The </w:t>
      </w:r>
      <w:r w:rsidR="00D75866" w:rsidRPr="00DD010E">
        <w:rPr>
          <w:rFonts w:ascii="Times New Roman" w:eastAsia="TimesNewRoman" w:hAnsi="Times New Roman" w:cs="Times New Roman"/>
          <w:color w:val="000000" w:themeColor="text1"/>
          <w:sz w:val="20"/>
          <w:szCs w:val="20"/>
        </w:rPr>
        <w:t xml:space="preserve">inverse opal </w:t>
      </w:r>
      <w:r w:rsidR="00D75866">
        <w:rPr>
          <w:rFonts w:ascii="Times New Roman" w:eastAsia="TimesNewRoman" w:hAnsi="Times New Roman" w:cs="Times New Roman"/>
          <w:color w:val="000000" w:themeColor="text1"/>
          <w:sz w:val="20"/>
          <w:szCs w:val="20"/>
        </w:rPr>
        <w:t xml:space="preserve">coating remained on the </w:t>
      </w:r>
      <w:r w:rsidR="00045BB1">
        <w:rPr>
          <w:rFonts w:ascii="Times New Roman" w:eastAsia="TimesNewRoman" w:hAnsi="Times New Roman" w:cs="Times New Roman"/>
          <w:color w:val="000000" w:themeColor="text1"/>
          <w:sz w:val="20"/>
          <w:szCs w:val="20"/>
        </w:rPr>
        <w:t xml:space="preserve">outer surface of the copper </w:t>
      </w:r>
      <w:r w:rsidR="00D75866">
        <w:rPr>
          <w:rFonts w:ascii="Times New Roman" w:eastAsia="TimesNewRoman" w:hAnsi="Times New Roman" w:cs="Times New Roman"/>
          <w:color w:val="000000" w:themeColor="text1"/>
          <w:sz w:val="20"/>
          <w:szCs w:val="20"/>
        </w:rPr>
        <w:t xml:space="preserve">tube after hours of </w:t>
      </w:r>
      <w:r w:rsidR="00045BB1">
        <w:rPr>
          <w:rFonts w:ascii="Times New Roman" w:eastAsia="TimesNewRoman" w:hAnsi="Times New Roman" w:cs="Times New Roman"/>
          <w:color w:val="000000" w:themeColor="text1"/>
          <w:sz w:val="20"/>
          <w:szCs w:val="20"/>
        </w:rPr>
        <w:t xml:space="preserve">repeated (&gt;15) </w:t>
      </w:r>
      <w:r w:rsidR="00D75866">
        <w:rPr>
          <w:rFonts w:ascii="Times New Roman" w:eastAsia="TimesNewRoman" w:hAnsi="Times New Roman" w:cs="Times New Roman"/>
          <w:color w:val="000000" w:themeColor="text1"/>
          <w:sz w:val="20"/>
          <w:szCs w:val="20"/>
        </w:rPr>
        <w:t>condensation</w:t>
      </w:r>
      <w:r w:rsidR="00045BB1">
        <w:rPr>
          <w:rFonts w:ascii="Times New Roman" w:eastAsia="TimesNewRoman" w:hAnsi="Times New Roman" w:cs="Times New Roman"/>
          <w:color w:val="000000" w:themeColor="text1"/>
          <w:sz w:val="20"/>
          <w:szCs w:val="20"/>
        </w:rPr>
        <w:t xml:space="preserve"> experiments</w:t>
      </w:r>
      <w:r w:rsidR="00D75866">
        <w:rPr>
          <w:rFonts w:ascii="Times New Roman" w:eastAsia="TimesNewRoman" w:hAnsi="Times New Roman" w:cs="Times New Roman"/>
          <w:color w:val="000000" w:themeColor="text1"/>
          <w:sz w:val="20"/>
          <w:szCs w:val="20"/>
        </w:rPr>
        <w:t>.</w:t>
      </w:r>
      <w:r w:rsidR="00045BB1">
        <w:rPr>
          <w:rFonts w:ascii="Times New Roman" w:eastAsia="TimesNewRoman" w:hAnsi="Times New Roman" w:cs="Times New Roman"/>
          <w:color w:val="000000" w:themeColor="text1"/>
          <w:sz w:val="20"/>
          <w:szCs w:val="20"/>
        </w:rPr>
        <w:t xml:space="preserve"> In repeated experiments, the copper tubes maintained high phase-change heat transfer rates.</w:t>
      </w:r>
    </w:p>
    <w:p w:rsidR="00295AAC" w:rsidRPr="00AB7D50" w:rsidRDefault="003C1B1E" w:rsidP="00D541D7">
      <w:pPr>
        <w:pStyle w:val="NormalWeb"/>
        <w:spacing w:after="0" w:afterAutospacing="0"/>
        <w:jc w:val="both"/>
        <w:rPr>
          <w:b/>
          <w:bCs/>
        </w:rPr>
      </w:pPr>
      <w:r w:rsidRPr="00AB7D50">
        <w:rPr>
          <w:b/>
          <w:bCs/>
        </w:rPr>
        <w:t>S</w:t>
      </w:r>
      <w:r w:rsidR="00BF7A16">
        <w:rPr>
          <w:b/>
          <w:bCs/>
        </w:rPr>
        <w:t>2</w:t>
      </w:r>
      <w:r w:rsidRPr="00AB7D50">
        <w:rPr>
          <w:b/>
          <w:bCs/>
        </w:rPr>
        <w:t xml:space="preserve">. </w:t>
      </w:r>
      <w:r w:rsidR="00BF7A16" w:rsidRPr="00AB7D50">
        <w:rPr>
          <w:b/>
          <w:bCs/>
        </w:rPr>
        <w:t>Environmental chamber</w:t>
      </w:r>
    </w:p>
    <w:p w:rsidR="00480553" w:rsidRDefault="00B9655C" w:rsidP="00B81502">
      <w:pPr>
        <w:autoSpaceDE w:val="0"/>
        <w:autoSpaceDN w:val="0"/>
        <w:adjustRightInd w:val="0"/>
        <w:spacing w:line="240" w:lineRule="auto"/>
        <w:jc w:val="both"/>
        <w:rPr>
          <w:rFonts w:ascii="Times New Roman" w:eastAsia="Times New Roman" w:hAnsi="Times New Roman" w:cs="Times New Roman"/>
          <w:bCs/>
          <w:color w:val="000000" w:themeColor="text1"/>
        </w:rPr>
      </w:pPr>
      <w:r>
        <w:rPr>
          <w:rFonts w:ascii="Times New Roman" w:eastAsia="Times New Roman" w:hAnsi="Times New Roman" w:cs="Times New Roman"/>
          <w:bCs/>
          <w:color w:val="000000" w:themeColor="text1"/>
        </w:rPr>
        <w:t xml:space="preserve">A stainless steel </w:t>
      </w:r>
      <w:r w:rsidRPr="006F3F6C">
        <w:rPr>
          <w:rFonts w:ascii="Times New Roman" w:eastAsia="Times New Roman" w:hAnsi="Times New Roman" w:cs="Times New Roman"/>
          <w:bCs/>
          <w:color w:val="000000" w:themeColor="text1"/>
        </w:rPr>
        <w:t>cylindrical</w:t>
      </w:r>
      <w:r>
        <w:rPr>
          <w:rFonts w:ascii="Times New Roman" w:eastAsia="Times New Roman" w:hAnsi="Times New Roman" w:cs="Times New Roman"/>
          <w:bCs/>
          <w:color w:val="000000" w:themeColor="text1"/>
        </w:rPr>
        <w:t xml:space="preserve"> environmental chamber shown schematically in </w:t>
      </w:r>
      <w:r w:rsidRPr="006F3F6C">
        <w:rPr>
          <w:rFonts w:ascii="Times New Roman" w:eastAsia="Times New Roman" w:hAnsi="Times New Roman" w:cs="Times New Roman"/>
          <w:bCs/>
          <w:color w:val="000000" w:themeColor="text1"/>
        </w:rPr>
        <w:t>Fig</w:t>
      </w:r>
      <w:r w:rsidR="00D1149E">
        <w:rPr>
          <w:rFonts w:ascii="Times New Roman" w:eastAsia="Times New Roman" w:hAnsi="Times New Roman" w:cs="Times New Roman"/>
          <w:bCs/>
          <w:color w:val="000000" w:themeColor="text1"/>
        </w:rPr>
        <w:t>.</w:t>
      </w:r>
      <w:r w:rsidRPr="006F3F6C">
        <w:rPr>
          <w:rFonts w:ascii="Times New Roman" w:eastAsia="Times New Roman" w:hAnsi="Times New Roman" w:cs="Times New Roman"/>
          <w:bCs/>
          <w:color w:val="000000" w:themeColor="text1"/>
        </w:rPr>
        <w:t xml:space="preserve"> S</w:t>
      </w:r>
      <w:r>
        <w:rPr>
          <w:rFonts w:ascii="Times New Roman" w:eastAsia="Times New Roman" w:hAnsi="Times New Roman" w:cs="Times New Roman"/>
          <w:bCs/>
          <w:color w:val="000000" w:themeColor="text1"/>
        </w:rPr>
        <w:t>3 was</w:t>
      </w:r>
      <w:r w:rsidRPr="00B9655C">
        <w:rPr>
          <w:rFonts w:ascii="Times New Roman" w:eastAsia="Times New Roman" w:hAnsi="Times New Roman" w:cs="Times New Roman"/>
          <w:bCs/>
          <w:color w:val="000000" w:themeColor="text1"/>
        </w:rPr>
        <w:t xml:space="preserve"> </w:t>
      </w:r>
      <w:r>
        <w:rPr>
          <w:rFonts w:ascii="Times New Roman" w:eastAsia="Times New Roman" w:hAnsi="Times New Roman" w:cs="Times New Roman"/>
          <w:bCs/>
          <w:color w:val="000000" w:themeColor="text1"/>
        </w:rPr>
        <w:t xml:space="preserve">built </w:t>
      </w:r>
      <w:r w:rsidR="001463D1">
        <w:rPr>
          <w:rFonts w:ascii="Times New Roman" w:eastAsia="Times New Roman" w:hAnsi="Times New Roman" w:cs="Times New Roman"/>
          <w:bCs/>
          <w:color w:val="000000" w:themeColor="text1"/>
        </w:rPr>
        <w:t>to experimentally characterize the heat transfer performance of the copper tubes</w:t>
      </w:r>
      <w:r>
        <w:rPr>
          <w:rFonts w:ascii="Times New Roman" w:eastAsia="Times New Roman" w:hAnsi="Times New Roman" w:cs="Times New Roman"/>
          <w:bCs/>
          <w:color w:val="000000" w:themeColor="text1"/>
        </w:rPr>
        <w:t>.</w:t>
      </w:r>
      <w:r w:rsidR="00C516E6">
        <w:rPr>
          <w:rFonts w:ascii="Times New Roman" w:eastAsia="Times New Roman" w:hAnsi="Times New Roman" w:cs="Times New Roman"/>
          <w:bCs/>
          <w:color w:val="000000" w:themeColor="text1"/>
        </w:rPr>
        <w:t xml:space="preserve"> </w:t>
      </w:r>
      <w:r w:rsidR="009B3FC1">
        <w:rPr>
          <w:rFonts w:ascii="Times New Roman" w:eastAsia="Times New Roman" w:hAnsi="Times New Roman" w:cs="Times New Roman"/>
          <w:bCs/>
          <w:color w:val="000000" w:themeColor="text1"/>
        </w:rPr>
        <w:t>T</w:t>
      </w:r>
      <w:r w:rsidR="009B3FC1" w:rsidRPr="006F3F6C">
        <w:rPr>
          <w:rFonts w:ascii="Times New Roman" w:eastAsia="Times New Roman" w:hAnsi="Times New Roman" w:cs="Times New Roman"/>
          <w:bCs/>
          <w:color w:val="000000" w:themeColor="text1"/>
        </w:rPr>
        <w:t xml:space="preserve">he </w:t>
      </w:r>
      <w:r w:rsidR="009B3FC1">
        <w:rPr>
          <w:rFonts w:ascii="Times New Roman" w:eastAsia="Times New Roman" w:hAnsi="Times New Roman" w:cs="Times New Roman"/>
          <w:bCs/>
          <w:color w:val="000000" w:themeColor="text1"/>
        </w:rPr>
        <w:t xml:space="preserve">environmental </w:t>
      </w:r>
      <w:r w:rsidR="009B3FC1" w:rsidRPr="006F3F6C">
        <w:rPr>
          <w:rFonts w:ascii="Times New Roman" w:eastAsia="Times New Roman" w:hAnsi="Times New Roman" w:cs="Times New Roman"/>
          <w:bCs/>
          <w:color w:val="000000" w:themeColor="text1"/>
        </w:rPr>
        <w:t>chamber</w:t>
      </w:r>
      <w:r w:rsidR="00C516E6">
        <w:rPr>
          <w:rFonts w:ascii="Times New Roman" w:eastAsia="Times New Roman" w:hAnsi="Times New Roman" w:cs="Times New Roman"/>
          <w:bCs/>
          <w:color w:val="000000" w:themeColor="text1"/>
        </w:rPr>
        <w:t xml:space="preserve"> was designed to maintain </w:t>
      </w:r>
      <w:r w:rsidR="00C516E6" w:rsidRPr="006F3F6C">
        <w:rPr>
          <w:rFonts w:ascii="Times New Roman" w:eastAsia="Times New Roman" w:hAnsi="Times New Roman" w:cs="Times New Roman"/>
          <w:bCs/>
          <w:color w:val="000000" w:themeColor="text1"/>
        </w:rPr>
        <w:t>saturated conditions (saturation temperature and pressure)</w:t>
      </w:r>
      <w:r w:rsidR="00C516E6">
        <w:rPr>
          <w:rFonts w:ascii="Times New Roman" w:eastAsia="Times New Roman" w:hAnsi="Times New Roman" w:cs="Times New Roman"/>
          <w:bCs/>
          <w:color w:val="000000" w:themeColor="text1"/>
        </w:rPr>
        <w:t xml:space="preserve"> by eliminating NCGs </w:t>
      </w:r>
      <w:r w:rsidR="00C516E6" w:rsidRPr="006F3F6C">
        <w:rPr>
          <w:rFonts w:ascii="Times New Roman" w:eastAsia="Times New Roman" w:hAnsi="Times New Roman" w:cs="Times New Roman"/>
          <w:bCs/>
          <w:color w:val="000000" w:themeColor="text1"/>
        </w:rPr>
        <w:t xml:space="preserve">from </w:t>
      </w:r>
      <w:r w:rsidR="00C516E6">
        <w:rPr>
          <w:rFonts w:ascii="Times New Roman" w:eastAsia="Times New Roman" w:hAnsi="Times New Roman" w:cs="Times New Roman"/>
          <w:bCs/>
          <w:color w:val="000000" w:themeColor="text1"/>
        </w:rPr>
        <w:t xml:space="preserve">the </w:t>
      </w:r>
      <w:r w:rsidR="00C516E6" w:rsidRPr="006F3F6C">
        <w:rPr>
          <w:rFonts w:ascii="Times New Roman" w:eastAsia="Times New Roman" w:hAnsi="Times New Roman" w:cs="Times New Roman"/>
          <w:bCs/>
          <w:color w:val="000000" w:themeColor="text1"/>
        </w:rPr>
        <w:t>system</w:t>
      </w:r>
      <w:r w:rsidR="00C516E6">
        <w:rPr>
          <w:rFonts w:ascii="Times New Roman" w:eastAsia="Times New Roman" w:hAnsi="Times New Roman" w:cs="Times New Roman"/>
          <w:bCs/>
          <w:color w:val="000000" w:themeColor="text1"/>
        </w:rPr>
        <w:t xml:space="preserve">. </w:t>
      </w:r>
      <w:r w:rsidR="009B3FC1" w:rsidRPr="006F3F6C">
        <w:rPr>
          <w:rFonts w:ascii="Times New Roman" w:eastAsia="Times New Roman" w:hAnsi="Times New Roman" w:cs="Times New Roman"/>
          <w:bCs/>
          <w:color w:val="000000" w:themeColor="text1"/>
        </w:rPr>
        <w:t>The nominal diameter and length of the chamber are 15 cm and 45 cm, respec</w:t>
      </w:r>
      <w:r w:rsidR="009B3FC1">
        <w:rPr>
          <w:rFonts w:ascii="Times New Roman" w:eastAsia="Times New Roman" w:hAnsi="Times New Roman" w:cs="Times New Roman"/>
          <w:bCs/>
          <w:color w:val="000000" w:themeColor="text1"/>
        </w:rPr>
        <w:t xml:space="preserve">tively. The chamber has two </w:t>
      </w:r>
      <w:r w:rsidR="009B3FC1" w:rsidRPr="006F3F6C">
        <w:rPr>
          <w:rFonts w:ascii="Times New Roman" w:eastAsia="Times New Roman" w:hAnsi="Times New Roman" w:cs="Times New Roman"/>
          <w:bCs/>
          <w:color w:val="000000" w:themeColor="text1"/>
        </w:rPr>
        <w:t>flanges (QF100-BK</w:t>
      </w:r>
      <w:r w:rsidR="009B3FC1">
        <w:rPr>
          <w:rFonts w:ascii="Times New Roman" w:eastAsia="Times New Roman" w:hAnsi="Times New Roman" w:cs="Times New Roman"/>
          <w:bCs/>
          <w:color w:val="000000" w:themeColor="text1"/>
        </w:rPr>
        <w:t>, KJLC</w:t>
      </w:r>
      <w:r w:rsidR="009B3FC1" w:rsidRPr="006F3F6C">
        <w:rPr>
          <w:rFonts w:ascii="Times New Roman" w:eastAsia="Times New Roman" w:hAnsi="Times New Roman" w:cs="Times New Roman"/>
          <w:bCs/>
          <w:color w:val="000000" w:themeColor="text1"/>
        </w:rPr>
        <w:t xml:space="preserve">) and gasket center rings (QF100−SAVR) </w:t>
      </w:r>
      <w:r w:rsidR="009B3FC1">
        <w:rPr>
          <w:rFonts w:ascii="Times New Roman" w:eastAsia="Times New Roman" w:hAnsi="Times New Roman" w:cs="Times New Roman"/>
          <w:bCs/>
          <w:color w:val="000000" w:themeColor="text1"/>
        </w:rPr>
        <w:t>to</w:t>
      </w:r>
      <w:r w:rsidR="009B3FC1" w:rsidRPr="006F3F6C">
        <w:rPr>
          <w:rFonts w:ascii="Times New Roman" w:eastAsia="Times New Roman" w:hAnsi="Times New Roman" w:cs="Times New Roman"/>
          <w:bCs/>
          <w:color w:val="000000" w:themeColor="text1"/>
        </w:rPr>
        <w:t xml:space="preserve"> cover </w:t>
      </w:r>
      <w:r w:rsidR="009B3FC1">
        <w:rPr>
          <w:rFonts w:ascii="Times New Roman" w:eastAsia="Times New Roman" w:hAnsi="Times New Roman" w:cs="Times New Roman"/>
          <w:bCs/>
          <w:color w:val="000000" w:themeColor="text1"/>
        </w:rPr>
        <w:t xml:space="preserve">the right and left ends of the cylinder </w:t>
      </w:r>
      <w:r w:rsidR="009B3FC1" w:rsidRPr="006F3F6C">
        <w:rPr>
          <w:rFonts w:ascii="Times New Roman" w:eastAsia="Times New Roman" w:hAnsi="Times New Roman" w:cs="Times New Roman"/>
          <w:bCs/>
          <w:color w:val="000000" w:themeColor="text1"/>
        </w:rPr>
        <w:t>using clamps (</w:t>
      </w:r>
      <w:r w:rsidR="009B3FC1" w:rsidRPr="006F3F6C">
        <w:rPr>
          <w:rFonts w:ascii="Times New Roman" w:hAnsi="Times New Roman" w:cs="Times New Roman"/>
          <w:color w:val="000000" w:themeColor="text1"/>
        </w:rPr>
        <w:t>QF-SDC-AL1</w:t>
      </w:r>
      <w:r w:rsidR="009B3FC1" w:rsidRPr="006F3F6C">
        <w:rPr>
          <w:rFonts w:ascii="Times New Roman" w:eastAsia="Times New Roman" w:hAnsi="Times New Roman" w:cs="Times New Roman"/>
          <w:bCs/>
          <w:color w:val="000000" w:themeColor="text1"/>
        </w:rPr>
        <w:t xml:space="preserve">). A resistive heating cable with a controller </w:t>
      </w:r>
      <w:r w:rsidR="009B3FC1" w:rsidRPr="006F3F6C">
        <w:rPr>
          <w:rFonts w:ascii="Times New Roman" w:eastAsia="Times New Roman" w:hAnsi="Times New Roman" w:cs="Times New Roman"/>
          <w:bCs/>
        </w:rPr>
        <w:t>(3641K22, McMaster-Carr)</w:t>
      </w:r>
      <w:r w:rsidR="009B3FC1" w:rsidRPr="006F3F6C">
        <w:rPr>
          <w:rFonts w:ascii="Times New Roman" w:eastAsia="Times New Roman" w:hAnsi="Times New Roman" w:cs="Times New Roman"/>
          <w:bCs/>
          <w:color w:val="000000" w:themeColor="text1"/>
        </w:rPr>
        <w:t xml:space="preserve"> is wrapped around the </w:t>
      </w:r>
      <w:r w:rsidR="009B3FC1">
        <w:rPr>
          <w:rFonts w:ascii="Times New Roman" w:eastAsia="Times New Roman" w:hAnsi="Times New Roman" w:cs="Times New Roman"/>
          <w:bCs/>
          <w:color w:val="000000" w:themeColor="text1"/>
        </w:rPr>
        <w:t>c</w:t>
      </w:r>
      <w:r w:rsidR="009B3FC1" w:rsidRPr="006F3F6C">
        <w:rPr>
          <w:rFonts w:ascii="Times New Roman" w:eastAsia="Times New Roman" w:hAnsi="Times New Roman" w:cs="Times New Roman"/>
          <w:bCs/>
          <w:color w:val="000000" w:themeColor="text1"/>
        </w:rPr>
        <w:t>hamber</w:t>
      </w:r>
      <w:r w:rsidR="009B3FC1">
        <w:rPr>
          <w:rFonts w:ascii="Times New Roman" w:eastAsia="Times New Roman" w:hAnsi="Times New Roman" w:cs="Times New Roman"/>
          <w:bCs/>
          <w:color w:val="000000" w:themeColor="text1"/>
        </w:rPr>
        <w:t xml:space="preserve"> to</w:t>
      </w:r>
      <w:r w:rsidR="009B3FC1" w:rsidRPr="009B3FC1">
        <w:rPr>
          <w:rFonts w:ascii="Times New Roman" w:eastAsia="Times New Roman" w:hAnsi="Times New Roman" w:cs="Times New Roman"/>
          <w:bCs/>
        </w:rPr>
        <w:t xml:space="preserve"> </w:t>
      </w:r>
      <w:r w:rsidR="002B0633">
        <w:rPr>
          <w:rFonts w:ascii="Times New Roman" w:eastAsia="Times New Roman" w:hAnsi="Times New Roman" w:cs="Times New Roman"/>
          <w:bCs/>
        </w:rPr>
        <w:t>heat the walls</w:t>
      </w:r>
      <w:r w:rsidR="009B3FC1" w:rsidRPr="006F3F6C">
        <w:rPr>
          <w:rFonts w:ascii="Times New Roman" w:eastAsia="Times New Roman" w:hAnsi="Times New Roman" w:cs="Times New Roman"/>
          <w:bCs/>
        </w:rPr>
        <w:t xml:space="preserve"> slightly above saturation temperature to </w:t>
      </w:r>
      <w:r w:rsidR="009B3FC1">
        <w:rPr>
          <w:rFonts w:ascii="Times New Roman" w:eastAsia="Times New Roman" w:hAnsi="Times New Roman" w:cs="Times New Roman"/>
          <w:bCs/>
        </w:rPr>
        <w:t>prevent</w:t>
      </w:r>
      <w:r w:rsidR="009B3FC1" w:rsidRPr="006F3F6C">
        <w:rPr>
          <w:rFonts w:ascii="Times New Roman" w:eastAsia="Times New Roman" w:hAnsi="Times New Roman" w:cs="Times New Roman"/>
          <w:bCs/>
        </w:rPr>
        <w:t xml:space="preserve"> </w:t>
      </w:r>
      <w:r w:rsidR="009B3FC1" w:rsidRPr="006F3F6C">
        <w:rPr>
          <w:rFonts w:ascii="Times New Roman" w:eastAsia="Times New Roman" w:hAnsi="Times New Roman" w:cs="Times New Roman"/>
          <w:bCs/>
          <w:color w:val="000000" w:themeColor="text1"/>
        </w:rPr>
        <w:t xml:space="preserve">condensation on </w:t>
      </w:r>
      <w:r w:rsidR="009B3FC1">
        <w:rPr>
          <w:rFonts w:ascii="Times New Roman" w:eastAsia="Times New Roman" w:hAnsi="Times New Roman" w:cs="Times New Roman"/>
          <w:bCs/>
          <w:color w:val="000000" w:themeColor="text1"/>
        </w:rPr>
        <w:t>the</w:t>
      </w:r>
      <w:r w:rsidR="009B3FC1" w:rsidRPr="006F3F6C">
        <w:rPr>
          <w:rFonts w:ascii="Times New Roman" w:eastAsia="Times New Roman" w:hAnsi="Times New Roman" w:cs="Times New Roman"/>
          <w:bCs/>
          <w:color w:val="000000" w:themeColor="text1"/>
        </w:rPr>
        <w:t xml:space="preserve"> internal walls</w:t>
      </w:r>
      <w:r w:rsidR="009B3FC1">
        <w:rPr>
          <w:rFonts w:ascii="Times New Roman" w:eastAsia="Times New Roman" w:hAnsi="Times New Roman" w:cs="Times New Roman"/>
          <w:bCs/>
          <w:color w:val="000000" w:themeColor="text1"/>
        </w:rPr>
        <w:t>.</w:t>
      </w:r>
      <w:r w:rsidR="009B3FC1" w:rsidRPr="009B3FC1">
        <w:rPr>
          <w:rFonts w:ascii="Times New Roman" w:eastAsia="Times New Roman" w:hAnsi="Times New Roman" w:cs="Times New Roman"/>
          <w:bCs/>
          <w:color w:val="000000" w:themeColor="text1"/>
        </w:rPr>
        <w:t xml:space="preserve"> </w:t>
      </w:r>
      <w:r w:rsidR="009B3FC1" w:rsidRPr="006F3F6C">
        <w:rPr>
          <w:rFonts w:ascii="Times New Roman" w:eastAsia="Times New Roman" w:hAnsi="Times New Roman" w:cs="Times New Roman"/>
          <w:bCs/>
          <w:color w:val="000000" w:themeColor="text1"/>
        </w:rPr>
        <w:t xml:space="preserve">To reduce heat loss to ambient air, the chamber </w:t>
      </w:r>
      <w:r w:rsidR="00C516E6">
        <w:rPr>
          <w:rFonts w:ascii="Times New Roman" w:eastAsia="Times New Roman" w:hAnsi="Times New Roman" w:cs="Times New Roman"/>
          <w:bCs/>
          <w:color w:val="000000" w:themeColor="text1"/>
        </w:rPr>
        <w:t>is</w:t>
      </w:r>
      <w:r w:rsidR="009B3FC1" w:rsidRPr="006F3F6C">
        <w:rPr>
          <w:rFonts w:ascii="Times New Roman" w:eastAsia="Times New Roman" w:hAnsi="Times New Roman" w:cs="Times New Roman"/>
          <w:bCs/>
          <w:color w:val="000000" w:themeColor="text1"/>
        </w:rPr>
        <w:t xml:space="preserve"> insulated externally. Calibrated Type K thermocouples </w:t>
      </w:r>
      <w:r w:rsidR="009B3FC1">
        <w:rPr>
          <w:rFonts w:ascii="Times New Roman" w:eastAsia="Times New Roman" w:hAnsi="Times New Roman" w:cs="Times New Roman"/>
          <w:bCs/>
          <w:color w:val="000000" w:themeColor="text1"/>
        </w:rPr>
        <w:t>(</w:t>
      </w:r>
      <w:r w:rsidR="009B3FC1" w:rsidRPr="001E6A44">
        <w:rPr>
          <w:rFonts w:ascii="Times New Roman" w:eastAsia="Times New Roman" w:hAnsi="Times New Roman" w:cs="Times New Roman"/>
          <w:bCs/>
          <w:color w:val="000000" w:themeColor="text1"/>
        </w:rPr>
        <w:t>KMQSS-062G-6, Omega Engineering</w:t>
      </w:r>
      <w:r w:rsidR="009B3FC1">
        <w:rPr>
          <w:rFonts w:ascii="Times New Roman" w:eastAsia="Times New Roman" w:hAnsi="Times New Roman" w:cs="Times New Roman"/>
          <w:bCs/>
          <w:color w:val="000000" w:themeColor="text1"/>
        </w:rPr>
        <w:t xml:space="preserve">) </w:t>
      </w:r>
      <w:r w:rsidR="009B3FC1" w:rsidRPr="006F3F6C">
        <w:rPr>
          <w:rFonts w:ascii="Times New Roman" w:eastAsia="Times New Roman" w:hAnsi="Times New Roman" w:cs="Times New Roman"/>
          <w:bCs/>
          <w:color w:val="000000" w:themeColor="text1"/>
        </w:rPr>
        <w:t xml:space="preserve">are fed into the chamber </w:t>
      </w:r>
      <w:r w:rsidR="009B3FC1" w:rsidRPr="006F3F6C">
        <w:rPr>
          <w:rFonts w:ascii="Times New Roman" w:eastAsia="Times New Roman" w:hAnsi="Times New Roman" w:cs="Times New Roman"/>
          <w:bCs/>
          <w:i/>
          <w:color w:val="000000" w:themeColor="text1"/>
        </w:rPr>
        <w:t>via</w:t>
      </w:r>
      <w:r w:rsidR="009B3FC1" w:rsidRPr="006F3F6C">
        <w:rPr>
          <w:rFonts w:ascii="Times New Roman" w:eastAsia="Times New Roman" w:hAnsi="Times New Roman" w:cs="Times New Roman"/>
          <w:bCs/>
          <w:color w:val="000000" w:themeColor="text1"/>
        </w:rPr>
        <w:t xml:space="preserve"> a thermocouple feedthrough (TFT3KY00008A)</w:t>
      </w:r>
      <w:r w:rsidR="00C516E6">
        <w:rPr>
          <w:rFonts w:ascii="Times New Roman" w:eastAsia="Times New Roman" w:hAnsi="Times New Roman" w:cs="Times New Roman"/>
          <w:bCs/>
          <w:color w:val="000000" w:themeColor="text1"/>
        </w:rPr>
        <w:t xml:space="preserve"> to measure wet-bulb and dry-bulb temperatures</w:t>
      </w:r>
      <w:r w:rsidR="009B3FC1" w:rsidRPr="006F3F6C">
        <w:rPr>
          <w:rFonts w:ascii="Times New Roman" w:eastAsia="Times New Roman" w:hAnsi="Times New Roman" w:cs="Times New Roman"/>
          <w:bCs/>
          <w:color w:val="000000" w:themeColor="text1"/>
        </w:rPr>
        <w:t xml:space="preserve">. </w:t>
      </w:r>
      <w:r w:rsidR="00C516E6">
        <w:rPr>
          <w:rFonts w:ascii="Times New Roman" w:eastAsia="Times New Roman" w:hAnsi="Times New Roman" w:cs="Times New Roman"/>
          <w:bCs/>
          <w:color w:val="000000" w:themeColor="text1"/>
        </w:rPr>
        <w:t>Additionally, t</w:t>
      </w:r>
      <w:r w:rsidR="009B3FC1" w:rsidRPr="006F3F6C">
        <w:rPr>
          <w:rFonts w:ascii="Times New Roman" w:eastAsia="Times New Roman" w:hAnsi="Times New Roman" w:cs="Times New Roman"/>
          <w:bCs/>
          <w:color w:val="000000" w:themeColor="text1"/>
        </w:rPr>
        <w:t xml:space="preserve">he chamber pressure is measured using a </w:t>
      </w:r>
      <w:r w:rsidR="009B3FC1">
        <w:rPr>
          <w:rFonts w:ascii="Times New Roman" w:eastAsia="Times New Roman" w:hAnsi="Times New Roman" w:cs="Times New Roman"/>
          <w:bCs/>
          <w:color w:val="000000" w:themeColor="text1"/>
        </w:rPr>
        <w:t xml:space="preserve">calibrated </w:t>
      </w:r>
      <w:r w:rsidR="009B3FC1" w:rsidRPr="006F3F6C">
        <w:rPr>
          <w:rFonts w:ascii="Times New Roman" w:eastAsia="Times New Roman" w:hAnsi="Times New Roman" w:cs="Times New Roman"/>
          <w:bCs/>
          <w:color w:val="000000" w:themeColor="text1"/>
        </w:rPr>
        <w:t>pressure transducer (275 Mini-</w:t>
      </w:r>
      <w:proofErr w:type="spellStart"/>
      <w:r w:rsidR="009B3FC1" w:rsidRPr="006F3F6C">
        <w:rPr>
          <w:rFonts w:ascii="Times New Roman" w:eastAsia="Times New Roman" w:hAnsi="Times New Roman" w:cs="Times New Roman"/>
          <w:bCs/>
          <w:color w:val="000000" w:themeColor="text1"/>
        </w:rPr>
        <w:t>Convectron</w:t>
      </w:r>
      <w:proofErr w:type="spellEnd"/>
      <w:r w:rsidR="009B3FC1" w:rsidRPr="00F07F08">
        <w:rPr>
          <w:rFonts w:ascii="Times New Roman" w:eastAsia="Times New Roman" w:hAnsi="Times New Roman" w:cs="Times New Roman"/>
          <w:bCs/>
          <w:color w:val="000000" w:themeColor="text1"/>
          <w:vertAlign w:val="superscript"/>
        </w:rPr>
        <w:t>®</w:t>
      </w:r>
      <w:r w:rsidR="009B3FC1" w:rsidRPr="006F3F6C">
        <w:rPr>
          <w:rFonts w:ascii="Times New Roman" w:eastAsia="Times New Roman" w:hAnsi="Times New Roman" w:cs="Times New Roman"/>
          <w:bCs/>
          <w:color w:val="000000" w:themeColor="text1"/>
        </w:rPr>
        <w:t>, MKS instruments).</w:t>
      </w:r>
    </w:p>
    <w:p w:rsidR="00C516E6" w:rsidRDefault="004B5E23" w:rsidP="00B81502">
      <w:pPr>
        <w:autoSpaceDE w:val="0"/>
        <w:autoSpaceDN w:val="0"/>
        <w:adjustRightInd w:val="0"/>
        <w:spacing w:line="240" w:lineRule="auto"/>
        <w:jc w:val="both"/>
        <w:rPr>
          <w:rFonts w:ascii="Times New Roman" w:eastAsia="Times New Roman" w:hAnsi="Times New Roman" w:cs="Times New Roman"/>
          <w:bCs/>
          <w:color w:val="000000" w:themeColor="text1"/>
        </w:rPr>
      </w:pPr>
      <w:r>
        <w:rPr>
          <w:rFonts w:ascii="Times New Roman" w:eastAsia="Times New Roman" w:hAnsi="Times New Roman" w:cs="Times New Roman"/>
          <w:bCs/>
          <w:color w:val="000000" w:themeColor="text1"/>
        </w:rPr>
        <w:t>H</w:t>
      </w:r>
      <w:r w:rsidR="000676F2" w:rsidRPr="001E6A44">
        <w:rPr>
          <w:rFonts w:ascii="Times New Roman" w:eastAsia="Times New Roman" w:hAnsi="Times New Roman" w:cs="Times New Roman"/>
          <w:bCs/>
          <w:color w:val="000000" w:themeColor="text1"/>
        </w:rPr>
        <w:t xml:space="preserve">ot steam is supplied to the environmental chamber from a </w:t>
      </w:r>
      <w:r w:rsidR="00706792">
        <w:rPr>
          <w:rFonts w:ascii="Times New Roman" w:eastAsia="Times New Roman" w:hAnsi="Times New Roman" w:cs="Times New Roman"/>
          <w:bCs/>
          <w:color w:val="000000" w:themeColor="text1"/>
        </w:rPr>
        <w:t xml:space="preserve">custom-made stainless steel </w:t>
      </w:r>
      <w:r w:rsidR="000676F2" w:rsidRPr="001E6A44">
        <w:rPr>
          <w:rFonts w:ascii="Times New Roman" w:eastAsia="Times New Roman" w:hAnsi="Times New Roman" w:cs="Times New Roman"/>
          <w:bCs/>
          <w:color w:val="000000" w:themeColor="text1"/>
        </w:rPr>
        <w:t xml:space="preserve">vapor generator. </w:t>
      </w:r>
      <w:r>
        <w:rPr>
          <w:rFonts w:ascii="Times New Roman" w:eastAsia="Times New Roman" w:hAnsi="Times New Roman" w:cs="Times New Roman"/>
          <w:bCs/>
          <w:color w:val="000000" w:themeColor="text1"/>
        </w:rPr>
        <w:t>A rope heater with a controller is wrapped around t</w:t>
      </w:r>
      <w:r w:rsidR="000676F2" w:rsidRPr="001E6A44">
        <w:rPr>
          <w:rFonts w:ascii="Times New Roman" w:eastAsia="Times New Roman" w:hAnsi="Times New Roman" w:cs="Times New Roman"/>
          <w:bCs/>
          <w:color w:val="000000" w:themeColor="text1"/>
        </w:rPr>
        <w:t xml:space="preserve">he </w:t>
      </w:r>
      <w:r w:rsidR="00480553">
        <w:rPr>
          <w:rFonts w:ascii="Times New Roman" w:eastAsia="Times New Roman" w:hAnsi="Times New Roman" w:cs="Times New Roman"/>
          <w:bCs/>
          <w:color w:val="000000" w:themeColor="text1"/>
        </w:rPr>
        <w:t xml:space="preserve">stainless </w:t>
      </w:r>
      <w:r w:rsidRPr="001E6A44">
        <w:rPr>
          <w:rFonts w:ascii="Times New Roman" w:eastAsia="Times New Roman" w:hAnsi="Times New Roman" w:cs="Times New Roman"/>
          <w:bCs/>
          <w:color w:val="000000" w:themeColor="text1"/>
        </w:rPr>
        <w:t xml:space="preserve">steel </w:t>
      </w:r>
      <w:r w:rsidR="000676F2" w:rsidRPr="001E6A44">
        <w:rPr>
          <w:rFonts w:ascii="Times New Roman" w:eastAsia="Times New Roman" w:hAnsi="Times New Roman" w:cs="Times New Roman"/>
          <w:bCs/>
          <w:color w:val="000000" w:themeColor="text1"/>
        </w:rPr>
        <w:t>vapor gener</w:t>
      </w:r>
      <w:r w:rsidR="00562469" w:rsidRPr="001E6A44">
        <w:rPr>
          <w:rFonts w:ascii="Times New Roman" w:eastAsia="Times New Roman" w:hAnsi="Times New Roman" w:cs="Times New Roman"/>
          <w:bCs/>
          <w:color w:val="000000" w:themeColor="text1"/>
        </w:rPr>
        <w:t xml:space="preserve">ator </w:t>
      </w:r>
      <w:r>
        <w:rPr>
          <w:rFonts w:ascii="Times New Roman" w:eastAsia="Times New Roman" w:hAnsi="Times New Roman" w:cs="Times New Roman"/>
          <w:bCs/>
          <w:color w:val="000000" w:themeColor="text1"/>
        </w:rPr>
        <w:t xml:space="preserve">(diameter ≈ 10 cm, </w:t>
      </w:r>
      <w:r w:rsidRPr="001E6A44">
        <w:rPr>
          <w:rFonts w:ascii="Times New Roman" w:eastAsia="Times New Roman" w:hAnsi="Times New Roman" w:cs="Times New Roman"/>
          <w:bCs/>
          <w:color w:val="000000" w:themeColor="text1"/>
        </w:rPr>
        <w:t>length ≈ 30 cm)</w:t>
      </w:r>
      <w:r>
        <w:rPr>
          <w:rFonts w:ascii="Times New Roman" w:eastAsia="Times New Roman" w:hAnsi="Times New Roman" w:cs="Times New Roman"/>
          <w:bCs/>
          <w:color w:val="000000" w:themeColor="text1"/>
        </w:rPr>
        <w:t xml:space="preserve">. </w:t>
      </w:r>
      <w:r w:rsidRPr="002C407B">
        <w:rPr>
          <w:rFonts w:ascii="Times New Roman" w:eastAsia="Times New Roman" w:hAnsi="Times New Roman" w:cs="Times New Roman"/>
          <w:bCs/>
          <w:color w:val="000000" w:themeColor="text1"/>
        </w:rPr>
        <w:t xml:space="preserve">The vapor generator </w:t>
      </w:r>
      <w:r w:rsidR="00157128" w:rsidRPr="002C407B">
        <w:rPr>
          <w:rFonts w:ascii="Times New Roman" w:eastAsia="Times New Roman" w:hAnsi="Times New Roman" w:cs="Times New Roman"/>
          <w:bCs/>
          <w:color w:val="000000" w:themeColor="text1"/>
        </w:rPr>
        <w:t>along with the rope heater are</w:t>
      </w:r>
      <w:r w:rsidRPr="002C407B">
        <w:rPr>
          <w:rFonts w:ascii="Times New Roman" w:eastAsia="Times New Roman" w:hAnsi="Times New Roman" w:cs="Times New Roman"/>
          <w:bCs/>
          <w:color w:val="000000" w:themeColor="text1"/>
        </w:rPr>
        <w:t xml:space="preserve"> insulated </w:t>
      </w:r>
      <w:r w:rsidR="00157128" w:rsidRPr="002C407B">
        <w:rPr>
          <w:rFonts w:ascii="Times New Roman" w:eastAsia="Times New Roman" w:hAnsi="Times New Roman" w:cs="Times New Roman"/>
          <w:bCs/>
          <w:color w:val="000000" w:themeColor="text1"/>
        </w:rPr>
        <w:t xml:space="preserve">externally </w:t>
      </w:r>
      <w:r w:rsidRPr="002C407B">
        <w:rPr>
          <w:rFonts w:ascii="Times New Roman" w:eastAsia="Times New Roman" w:hAnsi="Times New Roman" w:cs="Times New Roman"/>
          <w:bCs/>
          <w:color w:val="000000" w:themeColor="text1"/>
        </w:rPr>
        <w:t xml:space="preserve">to minimize heat loss to the surrounding air. </w:t>
      </w:r>
      <w:r w:rsidR="005F0AF7" w:rsidRPr="002C407B">
        <w:rPr>
          <w:rFonts w:ascii="Times New Roman" w:eastAsia="Times New Roman" w:hAnsi="Times New Roman" w:cs="Times New Roman"/>
          <w:bCs/>
          <w:color w:val="000000" w:themeColor="text1"/>
        </w:rPr>
        <w:t xml:space="preserve">The vapor supply line </w:t>
      </w:r>
      <w:r w:rsidR="000673A6" w:rsidRPr="002C407B">
        <w:rPr>
          <w:rFonts w:ascii="Times New Roman" w:eastAsia="Times New Roman" w:hAnsi="Times New Roman" w:cs="Times New Roman"/>
          <w:bCs/>
          <w:color w:val="000000" w:themeColor="text1"/>
        </w:rPr>
        <w:t xml:space="preserve">is heated using a </w:t>
      </w:r>
      <w:r w:rsidR="000673A6">
        <w:rPr>
          <w:rFonts w:ascii="Times New Roman" w:eastAsia="Times New Roman" w:hAnsi="Times New Roman" w:cs="Times New Roman"/>
          <w:bCs/>
          <w:color w:val="000000" w:themeColor="text1"/>
        </w:rPr>
        <w:t xml:space="preserve">separate </w:t>
      </w:r>
      <w:r w:rsidR="000673A6" w:rsidRPr="002C407B">
        <w:rPr>
          <w:rFonts w:ascii="Times New Roman" w:eastAsia="Times New Roman" w:hAnsi="Times New Roman" w:cs="Times New Roman"/>
          <w:bCs/>
          <w:color w:val="000000" w:themeColor="text1"/>
        </w:rPr>
        <w:t>rope heater</w:t>
      </w:r>
      <w:r w:rsidR="000673A6" w:rsidRPr="000673A6">
        <w:rPr>
          <w:rFonts w:ascii="Times New Roman" w:eastAsia="Times New Roman" w:hAnsi="Times New Roman" w:cs="Times New Roman"/>
          <w:bCs/>
          <w:color w:val="000000" w:themeColor="text1"/>
        </w:rPr>
        <w:t xml:space="preserve"> </w:t>
      </w:r>
      <w:r w:rsidR="000673A6" w:rsidRPr="002C407B">
        <w:rPr>
          <w:rFonts w:ascii="Times New Roman" w:eastAsia="Times New Roman" w:hAnsi="Times New Roman" w:cs="Times New Roman"/>
          <w:bCs/>
          <w:color w:val="000000" w:themeColor="text1"/>
        </w:rPr>
        <w:t>to pr</w:t>
      </w:r>
      <w:r w:rsidR="00706792">
        <w:rPr>
          <w:rFonts w:ascii="Times New Roman" w:eastAsia="Times New Roman" w:hAnsi="Times New Roman" w:cs="Times New Roman"/>
          <w:bCs/>
          <w:color w:val="000000" w:themeColor="text1"/>
        </w:rPr>
        <w:t>event</w:t>
      </w:r>
      <w:r w:rsidR="000673A6" w:rsidRPr="002C407B">
        <w:rPr>
          <w:rFonts w:ascii="Times New Roman" w:eastAsia="Times New Roman" w:hAnsi="Times New Roman" w:cs="Times New Roman"/>
          <w:bCs/>
          <w:color w:val="000000" w:themeColor="text1"/>
        </w:rPr>
        <w:t xml:space="preserve"> steam condens</w:t>
      </w:r>
      <w:r w:rsidR="000673A6">
        <w:rPr>
          <w:rFonts w:ascii="Times New Roman" w:eastAsia="Times New Roman" w:hAnsi="Times New Roman" w:cs="Times New Roman"/>
          <w:bCs/>
          <w:color w:val="000000" w:themeColor="text1"/>
        </w:rPr>
        <w:t>ation inside</w:t>
      </w:r>
      <w:r w:rsidR="000673A6" w:rsidRPr="000673A6">
        <w:rPr>
          <w:rFonts w:ascii="Times New Roman" w:eastAsia="Times New Roman" w:hAnsi="Times New Roman" w:cs="Times New Roman"/>
          <w:bCs/>
          <w:color w:val="000000" w:themeColor="text1"/>
        </w:rPr>
        <w:t xml:space="preserve"> </w:t>
      </w:r>
      <w:r w:rsidR="000673A6">
        <w:rPr>
          <w:rFonts w:ascii="Times New Roman" w:eastAsia="Times New Roman" w:hAnsi="Times New Roman" w:cs="Times New Roman"/>
          <w:bCs/>
          <w:color w:val="000000" w:themeColor="text1"/>
        </w:rPr>
        <w:t>the flexible t</w:t>
      </w:r>
      <w:r w:rsidR="000673A6" w:rsidRPr="002C407B">
        <w:rPr>
          <w:rFonts w:ascii="Times New Roman" w:eastAsia="Times New Roman" w:hAnsi="Times New Roman" w:cs="Times New Roman"/>
          <w:bCs/>
          <w:color w:val="000000" w:themeColor="text1"/>
        </w:rPr>
        <w:t>ubing (</w:t>
      </w:r>
      <w:r w:rsidR="000673A6" w:rsidRPr="002C407B">
        <w:rPr>
          <w:rFonts w:ascii="Times New Roman" w:hAnsi="Times New Roman" w:cs="Times New Roman"/>
        </w:rPr>
        <w:t>321-4-</w:t>
      </w:r>
      <w:r w:rsidR="000673A6" w:rsidRPr="00EF5198">
        <w:rPr>
          <w:rFonts w:ascii="Times New Roman" w:hAnsi="Times New Roman" w:cs="Times New Roman"/>
          <w:color w:val="000000" w:themeColor="text1"/>
          <w:lang w:val="nb-NO"/>
        </w:rPr>
        <w:t>×</w:t>
      </w:r>
      <w:r w:rsidR="000673A6" w:rsidRPr="002C407B">
        <w:rPr>
          <w:rFonts w:ascii="Times New Roman" w:hAnsi="Times New Roman" w:cs="Times New Roman"/>
        </w:rPr>
        <w:t xml:space="preserve">-24, </w:t>
      </w:r>
      <w:r w:rsidR="000673A6" w:rsidRPr="002C407B">
        <w:rPr>
          <w:rFonts w:ascii="Times New Roman" w:eastAsia="Times New Roman" w:hAnsi="Times New Roman" w:cs="Times New Roman"/>
          <w:bCs/>
          <w:color w:val="000000" w:themeColor="text1"/>
        </w:rPr>
        <w:t xml:space="preserve">Swagelok) before reaching the chamber. A </w:t>
      </w:r>
      <w:r w:rsidR="000673A6" w:rsidRPr="002C407B">
        <w:rPr>
          <w:rFonts w:ascii="Times New Roman" w:hAnsi="Times New Roman" w:cs="Times New Roman"/>
          <w:color w:val="000000" w:themeColor="text1"/>
        </w:rPr>
        <w:t xml:space="preserve">stainless steel </w:t>
      </w:r>
      <w:r w:rsidR="000673A6">
        <w:rPr>
          <w:rFonts w:ascii="Times New Roman" w:hAnsi="Times New Roman" w:cs="Times New Roman"/>
          <w:color w:val="000000" w:themeColor="text1"/>
        </w:rPr>
        <w:t xml:space="preserve">needle </w:t>
      </w:r>
      <w:r w:rsidR="000673A6" w:rsidRPr="002C407B">
        <w:rPr>
          <w:rFonts w:ascii="Times New Roman" w:hAnsi="Times New Roman" w:cs="Times New Roman"/>
          <w:color w:val="000000" w:themeColor="text1"/>
        </w:rPr>
        <w:t>valve</w:t>
      </w:r>
      <w:r w:rsidR="000673A6">
        <w:rPr>
          <w:rFonts w:ascii="Times New Roman" w:eastAsia="Times New Roman" w:hAnsi="Times New Roman" w:cs="Times New Roman"/>
          <w:bCs/>
          <w:color w:val="000000" w:themeColor="text1"/>
        </w:rPr>
        <w:t xml:space="preserve"> (SS-4BG, Swagelok) is </w:t>
      </w:r>
      <w:r w:rsidR="000673A6" w:rsidRPr="002C407B">
        <w:rPr>
          <w:rFonts w:ascii="Times New Roman" w:eastAsia="Times New Roman" w:hAnsi="Times New Roman" w:cs="Times New Roman"/>
          <w:bCs/>
          <w:color w:val="000000" w:themeColor="text1"/>
        </w:rPr>
        <w:t xml:space="preserve">used to control the amount of </w:t>
      </w:r>
      <w:r w:rsidR="000673A6">
        <w:rPr>
          <w:rFonts w:ascii="Times New Roman" w:eastAsia="Times New Roman" w:hAnsi="Times New Roman" w:cs="Times New Roman"/>
          <w:bCs/>
          <w:color w:val="000000" w:themeColor="text1"/>
        </w:rPr>
        <w:t>vapor (</w:t>
      </w:r>
      <w:r w:rsidR="000673A6" w:rsidRPr="002C407B">
        <w:rPr>
          <w:rFonts w:ascii="Times New Roman" w:eastAsia="Times New Roman" w:hAnsi="Times New Roman" w:cs="Times New Roman"/>
          <w:bCs/>
          <w:color w:val="000000" w:themeColor="text1"/>
        </w:rPr>
        <w:t>hot steam</w:t>
      </w:r>
      <w:r w:rsidR="000673A6">
        <w:rPr>
          <w:rFonts w:ascii="Times New Roman" w:eastAsia="Times New Roman" w:hAnsi="Times New Roman" w:cs="Times New Roman"/>
          <w:bCs/>
          <w:color w:val="000000" w:themeColor="text1"/>
        </w:rPr>
        <w:t>)</w:t>
      </w:r>
      <w:r w:rsidR="000673A6" w:rsidRPr="002C407B">
        <w:rPr>
          <w:rFonts w:ascii="Times New Roman" w:eastAsia="Times New Roman" w:hAnsi="Times New Roman" w:cs="Times New Roman"/>
          <w:bCs/>
          <w:color w:val="000000" w:themeColor="text1"/>
        </w:rPr>
        <w:t xml:space="preserve"> enter</w:t>
      </w:r>
      <w:r w:rsidR="00C516E6">
        <w:rPr>
          <w:rFonts w:ascii="Times New Roman" w:eastAsia="Times New Roman" w:hAnsi="Times New Roman" w:cs="Times New Roman"/>
          <w:bCs/>
          <w:color w:val="000000" w:themeColor="text1"/>
        </w:rPr>
        <w:t>ing</w:t>
      </w:r>
      <w:r w:rsidR="000673A6" w:rsidRPr="002C407B">
        <w:rPr>
          <w:rFonts w:ascii="Times New Roman" w:eastAsia="Times New Roman" w:hAnsi="Times New Roman" w:cs="Times New Roman"/>
          <w:bCs/>
          <w:color w:val="000000" w:themeColor="text1"/>
        </w:rPr>
        <w:t xml:space="preserve"> the chamber through a flange (QF16X4SWG).</w:t>
      </w:r>
      <w:r w:rsidR="00480553">
        <w:rPr>
          <w:rFonts w:ascii="Times New Roman" w:eastAsia="Times New Roman" w:hAnsi="Times New Roman" w:cs="Times New Roman"/>
          <w:bCs/>
          <w:color w:val="000000" w:themeColor="text1"/>
        </w:rPr>
        <w:t xml:space="preserve"> </w:t>
      </w:r>
    </w:p>
    <w:p w:rsidR="00085519" w:rsidRDefault="005D3A2E" w:rsidP="00B81502">
      <w:pPr>
        <w:autoSpaceDE w:val="0"/>
        <w:autoSpaceDN w:val="0"/>
        <w:adjustRightInd w:val="0"/>
        <w:spacing w:line="240" w:lineRule="auto"/>
        <w:jc w:val="both"/>
        <w:rPr>
          <w:rFonts w:ascii="Times New Roman" w:eastAsia="Times New Roman" w:hAnsi="Times New Roman" w:cs="Times New Roman"/>
          <w:bCs/>
          <w:color w:val="000000" w:themeColor="text1"/>
        </w:rPr>
      </w:pPr>
      <w:r>
        <w:rPr>
          <w:rFonts w:ascii="Times New Roman" w:eastAsia="Times New Roman" w:hAnsi="Times New Roman" w:cs="Times New Roman"/>
          <w:bCs/>
          <w:color w:val="000000" w:themeColor="text1"/>
        </w:rPr>
        <w:t xml:space="preserve">In preparation for </w:t>
      </w:r>
      <w:r w:rsidR="00AC29DE">
        <w:rPr>
          <w:rFonts w:ascii="Times New Roman" w:eastAsia="Times New Roman" w:hAnsi="Times New Roman" w:cs="Times New Roman"/>
          <w:bCs/>
          <w:color w:val="000000" w:themeColor="text1"/>
        </w:rPr>
        <w:t xml:space="preserve">the </w:t>
      </w:r>
      <w:r w:rsidRPr="001E6A44">
        <w:rPr>
          <w:rFonts w:ascii="Times New Roman" w:eastAsia="Times New Roman" w:hAnsi="Times New Roman" w:cs="Times New Roman"/>
          <w:bCs/>
          <w:color w:val="000000" w:themeColor="text1"/>
        </w:rPr>
        <w:t>experiment</w:t>
      </w:r>
      <w:r>
        <w:rPr>
          <w:rFonts w:ascii="Times New Roman" w:eastAsia="Times New Roman" w:hAnsi="Times New Roman" w:cs="Times New Roman"/>
          <w:bCs/>
          <w:color w:val="000000" w:themeColor="text1"/>
        </w:rPr>
        <w:t>, t</w:t>
      </w:r>
      <w:r w:rsidRPr="001E6A44">
        <w:rPr>
          <w:rFonts w:ascii="Times New Roman" w:eastAsia="Times New Roman" w:hAnsi="Times New Roman" w:cs="Times New Roman"/>
          <w:bCs/>
          <w:color w:val="000000" w:themeColor="text1"/>
        </w:rPr>
        <w:t>he vapor generator</w:t>
      </w:r>
      <w:r>
        <w:rPr>
          <w:rFonts w:ascii="Times New Roman" w:eastAsia="Times New Roman" w:hAnsi="Times New Roman" w:cs="Times New Roman"/>
          <w:bCs/>
          <w:color w:val="000000" w:themeColor="text1"/>
        </w:rPr>
        <w:t xml:space="preserve"> </w:t>
      </w:r>
      <w:r w:rsidR="00B14379">
        <w:rPr>
          <w:rFonts w:ascii="Times New Roman" w:eastAsia="Times New Roman" w:hAnsi="Times New Roman" w:cs="Times New Roman"/>
          <w:bCs/>
          <w:color w:val="000000" w:themeColor="text1"/>
        </w:rPr>
        <w:t>wa</w:t>
      </w:r>
      <w:r>
        <w:rPr>
          <w:rFonts w:ascii="Times New Roman" w:eastAsia="Times New Roman" w:hAnsi="Times New Roman" w:cs="Times New Roman"/>
          <w:bCs/>
          <w:color w:val="000000" w:themeColor="text1"/>
        </w:rPr>
        <w:t xml:space="preserve">s filled with </w:t>
      </w:r>
      <w:r w:rsidRPr="001E6A44">
        <w:rPr>
          <w:rFonts w:ascii="Times New Roman" w:eastAsia="Times New Roman" w:hAnsi="Times New Roman" w:cs="Times New Roman"/>
          <w:bCs/>
          <w:color w:val="000000" w:themeColor="text1"/>
        </w:rPr>
        <w:t>DIW</w:t>
      </w:r>
      <w:r>
        <w:rPr>
          <w:rFonts w:ascii="Times New Roman" w:eastAsia="Times New Roman" w:hAnsi="Times New Roman" w:cs="Times New Roman"/>
          <w:bCs/>
          <w:color w:val="000000" w:themeColor="text1"/>
        </w:rPr>
        <w:t xml:space="preserve">. </w:t>
      </w:r>
      <w:r w:rsidR="000D542D">
        <w:rPr>
          <w:rFonts w:ascii="Times New Roman" w:eastAsia="Times New Roman" w:hAnsi="Times New Roman" w:cs="Times New Roman"/>
          <w:bCs/>
          <w:color w:val="000000" w:themeColor="text1"/>
        </w:rPr>
        <w:t xml:space="preserve">The water in the vapor generator </w:t>
      </w:r>
      <w:r w:rsidR="00085519">
        <w:rPr>
          <w:rFonts w:ascii="Times New Roman" w:eastAsia="Times New Roman" w:hAnsi="Times New Roman" w:cs="Times New Roman"/>
          <w:bCs/>
          <w:color w:val="000000" w:themeColor="text1"/>
        </w:rPr>
        <w:t>wa</w:t>
      </w:r>
      <w:r w:rsidR="000D542D">
        <w:rPr>
          <w:rFonts w:ascii="Times New Roman" w:eastAsia="Times New Roman" w:hAnsi="Times New Roman" w:cs="Times New Roman"/>
          <w:bCs/>
          <w:color w:val="000000" w:themeColor="text1"/>
        </w:rPr>
        <w:t xml:space="preserve">s </w:t>
      </w:r>
      <w:r w:rsidR="000D542D" w:rsidRPr="001E6A44">
        <w:rPr>
          <w:rFonts w:ascii="Times New Roman" w:eastAsia="Times New Roman" w:hAnsi="Times New Roman" w:cs="Times New Roman"/>
          <w:bCs/>
          <w:color w:val="000000" w:themeColor="text1"/>
        </w:rPr>
        <w:t xml:space="preserve">degassed </w:t>
      </w:r>
      <w:r w:rsidR="000D542D" w:rsidRPr="005D3A2E">
        <w:rPr>
          <w:rFonts w:ascii="Times New Roman" w:eastAsia="Times New Roman" w:hAnsi="Times New Roman" w:cs="Times New Roman"/>
          <w:bCs/>
          <w:i/>
          <w:color w:val="000000" w:themeColor="text1"/>
        </w:rPr>
        <w:t>via</w:t>
      </w:r>
      <w:r w:rsidR="000D542D" w:rsidRPr="001E6A44">
        <w:rPr>
          <w:rFonts w:ascii="Times New Roman" w:eastAsia="Times New Roman" w:hAnsi="Times New Roman" w:cs="Times New Roman"/>
          <w:bCs/>
          <w:color w:val="000000" w:themeColor="text1"/>
        </w:rPr>
        <w:t xml:space="preserve"> boiling</w:t>
      </w:r>
      <w:r w:rsidR="000D542D">
        <w:rPr>
          <w:rFonts w:ascii="Times New Roman" w:eastAsia="Times New Roman" w:hAnsi="Times New Roman" w:cs="Times New Roman"/>
          <w:bCs/>
          <w:color w:val="000000" w:themeColor="text1"/>
        </w:rPr>
        <w:t xml:space="preserve">. </w:t>
      </w:r>
      <w:r>
        <w:rPr>
          <w:rFonts w:ascii="Times New Roman" w:eastAsia="Times New Roman" w:hAnsi="Times New Roman" w:cs="Times New Roman"/>
          <w:bCs/>
          <w:color w:val="000000" w:themeColor="text1"/>
        </w:rPr>
        <w:t xml:space="preserve">The valve </w:t>
      </w:r>
      <w:r w:rsidR="000D542D">
        <w:rPr>
          <w:rFonts w:ascii="Times New Roman" w:eastAsia="Times New Roman" w:hAnsi="Times New Roman" w:cs="Times New Roman"/>
          <w:bCs/>
          <w:color w:val="000000" w:themeColor="text1"/>
        </w:rPr>
        <w:t>connecting</w:t>
      </w:r>
      <w:r>
        <w:rPr>
          <w:rFonts w:ascii="Times New Roman" w:eastAsia="Times New Roman" w:hAnsi="Times New Roman" w:cs="Times New Roman"/>
          <w:bCs/>
          <w:color w:val="000000" w:themeColor="text1"/>
        </w:rPr>
        <w:t xml:space="preserve"> the </w:t>
      </w:r>
      <w:r w:rsidR="000D542D">
        <w:rPr>
          <w:rFonts w:ascii="Times New Roman" w:eastAsia="Times New Roman" w:hAnsi="Times New Roman" w:cs="Times New Roman"/>
          <w:bCs/>
          <w:color w:val="000000" w:themeColor="text1"/>
        </w:rPr>
        <w:t xml:space="preserve">vapor generator and </w:t>
      </w:r>
      <w:r>
        <w:rPr>
          <w:rFonts w:ascii="Times New Roman" w:eastAsia="Times New Roman" w:hAnsi="Times New Roman" w:cs="Times New Roman"/>
          <w:bCs/>
          <w:color w:val="000000" w:themeColor="text1"/>
        </w:rPr>
        <w:t xml:space="preserve">chamber </w:t>
      </w:r>
      <w:r w:rsidR="00085519">
        <w:rPr>
          <w:rFonts w:ascii="Times New Roman" w:eastAsia="Times New Roman" w:hAnsi="Times New Roman" w:cs="Times New Roman"/>
          <w:bCs/>
          <w:color w:val="000000" w:themeColor="text1"/>
        </w:rPr>
        <w:t>wa</w:t>
      </w:r>
      <w:r>
        <w:rPr>
          <w:rFonts w:ascii="Times New Roman" w:eastAsia="Times New Roman" w:hAnsi="Times New Roman" w:cs="Times New Roman"/>
          <w:bCs/>
          <w:color w:val="000000" w:themeColor="text1"/>
        </w:rPr>
        <w:t xml:space="preserve">s closed and the rope heater </w:t>
      </w:r>
      <w:r w:rsidR="00085519">
        <w:rPr>
          <w:rFonts w:ascii="Times New Roman" w:eastAsia="Times New Roman" w:hAnsi="Times New Roman" w:cs="Times New Roman"/>
          <w:bCs/>
          <w:color w:val="000000" w:themeColor="text1"/>
        </w:rPr>
        <w:t>wa</w:t>
      </w:r>
      <w:r>
        <w:rPr>
          <w:rFonts w:ascii="Times New Roman" w:eastAsia="Times New Roman" w:hAnsi="Times New Roman" w:cs="Times New Roman"/>
          <w:bCs/>
          <w:color w:val="000000" w:themeColor="text1"/>
        </w:rPr>
        <w:t>s turned on to boil the water</w:t>
      </w:r>
      <w:r w:rsidR="00B81502">
        <w:rPr>
          <w:rFonts w:ascii="Times New Roman" w:eastAsia="Times New Roman" w:hAnsi="Times New Roman" w:cs="Times New Roman"/>
          <w:bCs/>
          <w:color w:val="000000" w:themeColor="text1"/>
        </w:rPr>
        <w:t xml:space="preserve"> vigorously</w:t>
      </w:r>
      <w:r>
        <w:rPr>
          <w:rFonts w:ascii="Times New Roman" w:eastAsia="Times New Roman" w:hAnsi="Times New Roman" w:cs="Times New Roman"/>
          <w:bCs/>
          <w:color w:val="000000" w:themeColor="text1"/>
        </w:rPr>
        <w:t xml:space="preserve">. After boiling the water for 1-2 min, the pressurized vapor </w:t>
      </w:r>
      <w:r w:rsidR="00085519">
        <w:rPr>
          <w:rFonts w:ascii="Times New Roman" w:eastAsia="Times New Roman" w:hAnsi="Times New Roman" w:cs="Times New Roman"/>
          <w:bCs/>
          <w:color w:val="000000" w:themeColor="text1"/>
        </w:rPr>
        <w:t>wa</w:t>
      </w:r>
      <w:r>
        <w:rPr>
          <w:rFonts w:ascii="Times New Roman" w:eastAsia="Times New Roman" w:hAnsi="Times New Roman" w:cs="Times New Roman"/>
          <w:bCs/>
          <w:color w:val="000000" w:themeColor="text1"/>
        </w:rPr>
        <w:t xml:space="preserve">s allowed to escape by opening the valve. </w:t>
      </w:r>
      <w:r w:rsidR="00085519">
        <w:rPr>
          <w:rFonts w:ascii="Times New Roman" w:eastAsia="Times New Roman" w:hAnsi="Times New Roman" w:cs="Times New Roman"/>
          <w:bCs/>
          <w:color w:val="000000" w:themeColor="text1"/>
        </w:rPr>
        <w:t>Following the pressure release, the valve was closed</w:t>
      </w:r>
      <w:r w:rsidR="00085519" w:rsidRPr="00085519">
        <w:rPr>
          <w:rFonts w:ascii="Times New Roman" w:eastAsia="Times New Roman" w:hAnsi="Times New Roman" w:cs="Times New Roman"/>
          <w:bCs/>
          <w:color w:val="000000" w:themeColor="text1"/>
        </w:rPr>
        <w:t xml:space="preserve"> </w:t>
      </w:r>
      <w:r w:rsidR="00085519">
        <w:rPr>
          <w:rFonts w:ascii="Times New Roman" w:eastAsia="Times New Roman" w:hAnsi="Times New Roman" w:cs="Times New Roman"/>
          <w:bCs/>
          <w:color w:val="000000" w:themeColor="text1"/>
        </w:rPr>
        <w:t>and the water was boiled for an additional 1-2 min before letting the vapor out</w:t>
      </w:r>
      <w:r w:rsidR="00085519" w:rsidRPr="00480553">
        <w:rPr>
          <w:rFonts w:ascii="Times New Roman" w:eastAsia="Times New Roman" w:hAnsi="Times New Roman" w:cs="Times New Roman"/>
          <w:bCs/>
          <w:color w:val="000000" w:themeColor="text1"/>
        </w:rPr>
        <w:t xml:space="preserve"> </w:t>
      </w:r>
      <w:r w:rsidR="00085519">
        <w:rPr>
          <w:rFonts w:ascii="Times New Roman" w:eastAsia="Times New Roman" w:hAnsi="Times New Roman" w:cs="Times New Roman"/>
          <w:bCs/>
          <w:color w:val="000000" w:themeColor="text1"/>
        </w:rPr>
        <w:t>again by opening the valve. This procedure was repeated at least 4-5 times before closing the valve and allowing the vapor/liquid mixture inside the vapor generator to reach saturation condition (~85</w:t>
      </w:r>
      <w:r w:rsidR="00085519" w:rsidRPr="00007F6E">
        <w:rPr>
          <w:rFonts w:ascii="Times New Roman" w:hAnsi="Times New Roman" w:cs="Times New Roman"/>
        </w:rPr>
        <w:t xml:space="preserve"> °C</w:t>
      </w:r>
      <w:r w:rsidR="00085519">
        <w:rPr>
          <w:rFonts w:ascii="Times New Roman" w:hAnsi="Times New Roman" w:cs="Times New Roman"/>
        </w:rPr>
        <w:t xml:space="preserve"> and 59 </w:t>
      </w:r>
      <w:proofErr w:type="spellStart"/>
      <w:r w:rsidR="00085519">
        <w:rPr>
          <w:rFonts w:ascii="Times New Roman" w:hAnsi="Times New Roman" w:cs="Times New Roman"/>
        </w:rPr>
        <w:t>kPa</w:t>
      </w:r>
      <w:proofErr w:type="spellEnd"/>
      <w:r w:rsidR="00085519">
        <w:rPr>
          <w:rFonts w:ascii="Times New Roman" w:eastAsia="Times New Roman" w:hAnsi="Times New Roman" w:cs="Times New Roman"/>
          <w:bCs/>
          <w:color w:val="000000" w:themeColor="text1"/>
        </w:rPr>
        <w:t>)</w:t>
      </w:r>
      <w:r w:rsidR="00B81502">
        <w:rPr>
          <w:rFonts w:ascii="Times New Roman" w:eastAsia="Times New Roman" w:hAnsi="Times New Roman" w:cs="Times New Roman"/>
          <w:bCs/>
          <w:color w:val="000000" w:themeColor="text1"/>
        </w:rPr>
        <w:t xml:space="preserve"> by turning off the power supply to the rope heater</w:t>
      </w:r>
      <w:r w:rsidR="00085519">
        <w:rPr>
          <w:rFonts w:ascii="Times New Roman" w:eastAsia="Times New Roman" w:hAnsi="Times New Roman" w:cs="Times New Roman"/>
          <w:bCs/>
          <w:color w:val="000000" w:themeColor="text1"/>
        </w:rPr>
        <w:t xml:space="preserve">. </w:t>
      </w:r>
      <w:r w:rsidR="00085519" w:rsidRPr="002C407B">
        <w:rPr>
          <w:rFonts w:ascii="Times New Roman" w:eastAsia="Times New Roman" w:hAnsi="Times New Roman" w:cs="Times New Roman"/>
          <w:bCs/>
          <w:color w:val="000000" w:themeColor="text1"/>
        </w:rPr>
        <w:t>T</w:t>
      </w:r>
      <w:r w:rsidR="00085519">
        <w:rPr>
          <w:rFonts w:ascii="Times New Roman" w:eastAsia="Times New Roman" w:hAnsi="Times New Roman" w:cs="Times New Roman"/>
          <w:bCs/>
          <w:color w:val="000000" w:themeColor="text1"/>
        </w:rPr>
        <w:t xml:space="preserve">he vapor/liquid saturation temperature inside </w:t>
      </w:r>
      <w:r w:rsidR="00085519" w:rsidRPr="001E6A44">
        <w:rPr>
          <w:rFonts w:ascii="Times New Roman" w:eastAsia="Times New Roman" w:hAnsi="Times New Roman" w:cs="Times New Roman"/>
          <w:bCs/>
          <w:color w:val="000000" w:themeColor="text1"/>
        </w:rPr>
        <w:t>the vapor gener</w:t>
      </w:r>
      <w:r w:rsidR="00085519">
        <w:rPr>
          <w:rFonts w:ascii="Times New Roman" w:eastAsia="Times New Roman" w:hAnsi="Times New Roman" w:cs="Times New Roman"/>
          <w:bCs/>
          <w:color w:val="000000" w:themeColor="text1"/>
        </w:rPr>
        <w:t>ator was measured by inserting a calibrated Type K thermocouple.</w:t>
      </w:r>
      <w:r w:rsidR="00085519" w:rsidRPr="00B14379">
        <w:rPr>
          <w:rFonts w:ascii="Times New Roman" w:eastAsia="Times New Roman" w:hAnsi="Times New Roman" w:cs="Times New Roman"/>
          <w:bCs/>
          <w:color w:val="000000" w:themeColor="text1"/>
        </w:rPr>
        <w:t xml:space="preserve"> </w:t>
      </w:r>
      <w:r w:rsidR="00085519">
        <w:rPr>
          <w:rFonts w:ascii="Times New Roman" w:eastAsia="Times New Roman" w:hAnsi="Times New Roman" w:cs="Times New Roman"/>
          <w:bCs/>
          <w:color w:val="000000" w:themeColor="text1"/>
        </w:rPr>
        <w:t>During the experiment,</w:t>
      </w:r>
      <w:r w:rsidR="00085519" w:rsidRPr="00B14379">
        <w:rPr>
          <w:rFonts w:ascii="Times New Roman" w:eastAsia="Times New Roman" w:hAnsi="Times New Roman" w:cs="Times New Roman"/>
          <w:bCs/>
          <w:color w:val="000000" w:themeColor="text1"/>
        </w:rPr>
        <w:t xml:space="preserve"> </w:t>
      </w:r>
      <w:r w:rsidR="00085519" w:rsidRPr="001E6A44">
        <w:rPr>
          <w:rFonts w:ascii="Times New Roman" w:eastAsia="Times New Roman" w:hAnsi="Times New Roman" w:cs="Times New Roman"/>
          <w:bCs/>
          <w:color w:val="000000" w:themeColor="text1"/>
        </w:rPr>
        <w:t xml:space="preserve">the </w:t>
      </w:r>
      <w:r w:rsidR="00085519">
        <w:rPr>
          <w:rFonts w:ascii="Times New Roman" w:eastAsia="Times New Roman" w:hAnsi="Times New Roman" w:cs="Times New Roman"/>
          <w:bCs/>
          <w:color w:val="000000" w:themeColor="text1"/>
        </w:rPr>
        <w:t>temperature</w:t>
      </w:r>
      <w:r w:rsidR="00085519" w:rsidRPr="001E6A44">
        <w:rPr>
          <w:rFonts w:ascii="Times New Roman" w:eastAsia="Times New Roman" w:hAnsi="Times New Roman" w:cs="Times New Roman"/>
          <w:bCs/>
          <w:color w:val="000000" w:themeColor="text1"/>
        </w:rPr>
        <w:t xml:space="preserve"> </w:t>
      </w:r>
      <w:r w:rsidR="00085519">
        <w:rPr>
          <w:rFonts w:ascii="Times New Roman" w:eastAsia="Times New Roman" w:hAnsi="Times New Roman" w:cs="Times New Roman"/>
          <w:bCs/>
          <w:color w:val="000000" w:themeColor="text1"/>
        </w:rPr>
        <w:t>of the water/vapor mixture was maintained nearly constant at ~</w:t>
      </w:r>
      <w:r w:rsidR="00085519">
        <w:rPr>
          <w:rFonts w:ascii="Times New Roman" w:hAnsi="Times New Roman" w:cs="Times New Roman"/>
        </w:rPr>
        <w:t>85</w:t>
      </w:r>
      <w:r w:rsidR="00085519" w:rsidRPr="00007F6E">
        <w:rPr>
          <w:rFonts w:ascii="Times New Roman" w:hAnsi="Times New Roman" w:cs="Times New Roman"/>
        </w:rPr>
        <w:t xml:space="preserve"> °C</w:t>
      </w:r>
      <w:r w:rsidR="00085519">
        <w:rPr>
          <w:rFonts w:ascii="Times New Roman" w:hAnsi="Times New Roman" w:cs="Times New Roman"/>
        </w:rPr>
        <w:t xml:space="preserve"> by adjusting the </w:t>
      </w:r>
      <w:r w:rsidR="00B81502">
        <w:rPr>
          <w:rFonts w:ascii="Times New Roman" w:hAnsi="Times New Roman" w:cs="Times New Roman"/>
        </w:rPr>
        <w:t xml:space="preserve">power regulating </w:t>
      </w:r>
      <w:r w:rsidR="00085519">
        <w:rPr>
          <w:rFonts w:ascii="Times New Roman" w:hAnsi="Times New Roman" w:cs="Times New Roman"/>
        </w:rPr>
        <w:t>knob on the rope heater</w:t>
      </w:r>
      <w:r w:rsidR="00085519">
        <w:rPr>
          <w:rFonts w:ascii="Times New Roman" w:eastAsia="Times New Roman" w:hAnsi="Times New Roman" w:cs="Times New Roman"/>
          <w:bCs/>
          <w:color w:val="000000" w:themeColor="text1"/>
        </w:rPr>
        <w:t>.</w:t>
      </w:r>
      <w:r>
        <w:rPr>
          <w:rFonts w:ascii="Times New Roman" w:eastAsia="Times New Roman" w:hAnsi="Times New Roman" w:cs="Times New Roman"/>
          <w:bCs/>
          <w:color w:val="000000" w:themeColor="text1"/>
        </w:rPr>
        <w:t xml:space="preserve"> </w:t>
      </w:r>
    </w:p>
    <w:p w:rsidR="00B81502" w:rsidRDefault="00F07F08" w:rsidP="00B81502">
      <w:pPr>
        <w:autoSpaceDE w:val="0"/>
        <w:autoSpaceDN w:val="0"/>
        <w:adjustRightInd w:val="0"/>
        <w:spacing w:line="240" w:lineRule="auto"/>
        <w:jc w:val="both"/>
        <w:rPr>
          <w:rFonts w:ascii="Times New Roman" w:hAnsi="Times New Roman" w:cs="Times New Roman"/>
          <w:color w:val="000000" w:themeColor="text1"/>
        </w:rPr>
      </w:pPr>
      <w:r w:rsidRPr="00786AF6">
        <w:rPr>
          <w:rFonts w:ascii="Times New Roman" w:eastAsia="Times New Roman" w:hAnsi="Times New Roman" w:cs="Times New Roman"/>
          <w:bCs/>
          <w:color w:val="000000" w:themeColor="text1"/>
        </w:rPr>
        <w:t xml:space="preserve">Chilled water </w:t>
      </w:r>
      <w:r w:rsidR="000673A6" w:rsidRPr="00786AF6">
        <w:rPr>
          <w:rFonts w:ascii="Times New Roman" w:eastAsia="Times New Roman" w:hAnsi="Times New Roman" w:cs="Times New Roman"/>
          <w:bCs/>
          <w:color w:val="000000" w:themeColor="text1"/>
        </w:rPr>
        <w:t>wa</w:t>
      </w:r>
      <w:r w:rsidRPr="00786AF6">
        <w:rPr>
          <w:rFonts w:ascii="Times New Roman" w:eastAsia="Times New Roman" w:hAnsi="Times New Roman" w:cs="Times New Roman"/>
          <w:bCs/>
          <w:color w:val="000000" w:themeColor="text1"/>
        </w:rPr>
        <w:t>s fed into the environmental chamber</w:t>
      </w:r>
      <w:r w:rsidR="003D12D0" w:rsidRPr="00786AF6">
        <w:rPr>
          <w:rFonts w:ascii="Times New Roman" w:eastAsia="Times New Roman" w:hAnsi="Times New Roman" w:cs="Times New Roman"/>
          <w:bCs/>
          <w:color w:val="000000" w:themeColor="text1"/>
        </w:rPr>
        <w:t xml:space="preserve"> through a </w:t>
      </w:r>
      <w:r w:rsidRPr="00786AF6">
        <w:rPr>
          <w:rFonts w:ascii="Times New Roman" w:eastAsia="Times New Roman" w:hAnsi="Times New Roman" w:cs="Times New Roman"/>
          <w:bCs/>
          <w:color w:val="000000" w:themeColor="text1"/>
        </w:rPr>
        <w:t>liquid feedthrough (LFT8B22SWSW)</w:t>
      </w:r>
      <w:r w:rsidR="002060AB" w:rsidRPr="00786AF6">
        <w:rPr>
          <w:rFonts w:ascii="Times New Roman" w:eastAsia="Times New Roman" w:hAnsi="Times New Roman" w:cs="Times New Roman"/>
          <w:bCs/>
          <w:color w:val="000000" w:themeColor="text1"/>
        </w:rPr>
        <w:t xml:space="preserve">. </w:t>
      </w:r>
      <w:r w:rsidR="003D12D0" w:rsidRPr="00786AF6">
        <w:rPr>
          <w:rFonts w:ascii="Times New Roman" w:eastAsia="Times New Roman" w:hAnsi="Times New Roman" w:cs="Times New Roman"/>
          <w:bCs/>
          <w:color w:val="000000" w:themeColor="text1"/>
        </w:rPr>
        <w:t>After attaching the copper tube in the water circulation line</w:t>
      </w:r>
      <w:r w:rsidR="00905E47" w:rsidRPr="00786AF6">
        <w:rPr>
          <w:rFonts w:ascii="Times New Roman" w:eastAsia="Times New Roman" w:hAnsi="Times New Roman" w:cs="Times New Roman"/>
          <w:bCs/>
          <w:color w:val="000000" w:themeColor="text1"/>
        </w:rPr>
        <w:t xml:space="preserve"> </w:t>
      </w:r>
      <w:r w:rsidR="003D12D0" w:rsidRPr="00786AF6">
        <w:rPr>
          <w:rFonts w:ascii="Times New Roman" w:eastAsia="Times New Roman" w:hAnsi="Times New Roman" w:cs="Times New Roman"/>
          <w:bCs/>
          <w:color w:val="000000" w:themeColor="text1"/>
        </w:rPr>
        <w:t>using union tee fittings (</w:t>
      </w:r>
      <w:r w:rsidR="003D12D0" w:rsidRPr="00786AF6">
        <w:rPr>
          <w:rFonts w:ascii="Times New Roman" w:hAnsi="Times New Roman" w:cs="Times New Roman"/>
          <w:color w:val="000000" w:themeColor="text1"/>
        </w:rPr>
        <w:t xml:space="preserve">SS-400-3, </w:t>
      </w:r>
      <w:r w:rsidR="003D12D0" w:rsidRPr="00786AF6">
        <w:rPr>
          <w:rFonts w:ascii="Times New Roman" w:eastAsia="Times New Roman" w:hAnsi="Times New Roman" w:cs="Times New Roman"/>
          <w:bCs/>
          <w:color w:val="000000" w:themeColor="text1"/>
        </w:rPr>
        <w:t>Swagelok), the entire system was evacuated using a roughing pump (Edwards RV8, Mass-</w:t>
      </w:r>
      <w:proofErr w:type="spellStart"/>
      <w:r w:rsidR="003D12D0" w:rsidRPr="00786AF6">
        <w:rPr>
          <w:rFonts w:ascii="Times New Roman" w:eastAsia="Times New Roman" w:hAnsi="Times New Roman" w:cs="Times New Roman"/>
          <w:bCs/>
          <w:color w:val="000000" w:themeColor="text1"/>
        </w:rPr>
        <w:t>Vac</w:t>
      </w:r>
      <w:proofErr w:type="spellEnd"/>
      <w:r w:rsidR="003D12D0" w:rsidRPr="00786AF6">
        <w:rPr>
          <w:rFonts w:ascii="Times New Roman" w:eastAsia="Times New Roman" w:hAnsi="Times New Roman" w:cs="Times New Roman"/>
          <w:bCs/>
          <w:color w:val="000000" w:themeColor="text1"/>
        </w:rPr>
        <w:t xml:space="preserve"> Inc.). A cold trap </w:t>
      </w:r>
      <w:r w:rsidR="003D12D0" w:rsidRPr="00786AF6">
        <w:rPr>
          <w:rFonts w:ascii="Times New Roman" w:eastAsia="Times New Roman" w:hAnsi="Times New Roman" w:cs="Times New Roman"/>
          <w:bCs/>
          <w:color w:val="000000" w:themeColor="text1"/>
        </w:rPr>
        <w:lastRenderedPageBreak/>
        <w:t>(</w:t>
      </w:r>
      <w:r w:rsidR="003D12D0" w:rsidRPr="00786AF6">
        <w:rPr>
          <w:rFonts w:ascii="Times New Roman" w:hAnsi="Times New Roman" w:cs="Times New Roman"/>
          <w:color w:val="000000" w:themeColor="text1"/>
        </w:rPr>
        <w:t>TLR4XI100QF</w:t>
      </w:r>
      <w:r w:rsidR="003D12D0" w:rsidRPr="00786AF6">
        <w:rPr>
          <w:rFonts w:ascii="Times New Roman" w:eastAsia="Times New Roman" w:hAnsi="Times New Roman" w:cs="Times New Roman"/>
          <w:bCs/>
          <w:color w:val="000000" w:themeColor="text1"/>
        </w:rPr>
        <w:t xml:space="preserve">) filled with liquid nitrogen was used to capture water vapor that would otherwise contaminate the oil in the vacuum pump. Chamber pressure was below ambient (negative absolute pressure) with negligible leak rate (&lt;3 Pa/h). A bellow valve (SA0100MVQF), which connects the environmental chamber with the vacuum pump, remained closed </w:t>
      </w:r>
      <w:r w:rsidR="003D12D0" w:rsidRPr="00786AF6">
        <w:rPr>
          <w:rFonts w:ascii="Times New Roman" w:hAnsi="Times New Roman" w:cs="Times New Roman"/>
          <w:color w:val="000000" w:themeColor="text1"/>
        </w:rPr>
        <w:t xml:space="preserve">during experiment. </w:t>
      </w:r>
      <w:r w:rsidR="003D12D0" w:rsidRPr="00786AF6">
        <w:rPr>
          <w:rFonts w:ascii="Times New Roman" w:eastAsia="Times New Roman" w:hAnsi="Times New Roman" w:cs="Times New Roman"/>
          <w:bCs/>
          <w:color w:val="000000" w:themeColor="text1"/>
        </w:rPr>
        <w:t xml:space="preserve">A </w:t>
      </w:r>
      <w:r w:rsidR="003D12D0" w:rsidRPr="00786AF6">
        <w:rPr>
          <w:rFonts w:ascii="Times New Roman" w:hAnsi="Times New Roman" w:cs="Times New Roman"/>
          <w:color w:val="000000" w:themeColor="text1"/>
        </w:rPr>
        <w:t>separate bellow valve was used to rush air in and bring the chamber to atmospheric pressure after each experimental run</w:t>
      </w:r>
      <w:r w:rsidR="00085519" w:rsidRPr="00786AF6">
        <w:rPr>
          <w:rFonts w:ascii="Times New Roman" w:hAnsi="Times New Roman" w:cs="Times New Roman"/>
          <w:color w:val="000000" w:themeColor="text1"/>
        </w:rPr>
        <w:t xml:space="preserve"> which last</w:t>
      </w:r>
      <w:r w:rsidR="00B81502">
        <w:rPr>
          <w:rFonts w:ascii="Times New Roman" w:hAnsi="Times New Roman" w:cs="Times New Roman"/>
          <w:color w:val="000000" w:themeColor="text1"/>
        </w:rPr>
        <w:t>ed</w:t>
      </w:r>
      <w:r w:rsidR="00085519" w:rsidRPr="00786AF6">
        <w:rPr>
          <w:rFonts w:ascii="Times New Roman" w:hAnsi="Times New Roman" w:cs="Times New Roman"/>
          <w:color w:val="000000" w:themeColor="text1"/>
        </w:rPr>
        <w:t xml:space="preserve"> for 3</w:t>
      </w:r>
      <w:r w:rsidR="00085519" w:rsidRPr="00786AF6">
        <w:rPr>
          <w:rFonts w:ascii="Times New Roman" w:hAnsi="Times New Roman" w:cs="Times New Roman"/>
          <w:color w:val="000000" w:themeColor="text1"/>
        </w:rPr>
        <w:noBreakHyphen/>
        <w:t>4 hr</w:t>
      </w:r>
      <w:r w:rsidR="003D12D0" w:rsidRPr="00786AF6">
        <w:rPr>
          <w:rFonts w:ascii="Times New Roman" w:hAnsi="Times New Roman" w:cs="Times New Roman"/>
          <w:color w:val="000000" w:themeColor="text1"/>
        </w:rPr>
        <w:t>.</w:t>
      </w:r>
      <w:r w:rsidR="00085519" w:rsidRPr="00786AF6">
        <w:rPr>
          <w:rFonts w:ascii="Times New Roman" w:hAnsi="Times New Roman" w:cs="Times New Roman"/>
          <w:color w:val="000000" w:themeColor="text1"/>
        </w:rPr>
        <w:t xml:space="preserve"> </w:t>
      </w:r>
      <w:r w:rsidR="00B81502">
        <w:rPr>
          <w:rFonts w:ascii="Times New Roman" w:hAnsi="Times New Roman" w:cs="Times New Roman"/>
          <w:color w:val="000000" w:themeColor="text1"/>
        </w:rPr>
        <w:t>During experiment, t</w:t>
      </w:r>
      <w:r w:rsidR="00085519" w:rsidRPr="00786AF6">
        <w:rPr>
          <w:rFonts w:ascii="Times New Roman" w:hAnsi="Times New Roman" w:cs="Times New Roman"/>
          <w:color w:val="000000" w:themeColor="text1"/>
        </w:rPr>
        <w:t>he condensate that accumulate</w:t>
      </w:r>
      <w:r w:rsidR="00B81502">
        <w:rPr>
          <w:rFonts w:ascii="Times New Roman" w:hAnsi="Times New Roman" w:cs="Times New Roman"/>
          <w:color w:val="000000" w:themeColor="text1"/>
        </w:rPr>
        <w:t>d</w:t>
      </w:r>
      <w:r w:rsidR="003D12D0" w:rsidRPr="00786AF6">
        <w:rPr>
          <w:rFonts w:ascii="Times New Roman" w:hAnsi="Times New Roman" w:cs="Times New Roman"/>
          <w:color w:val="000000" w:themeColor="text1"/>
        </w:rPr>
        <w:t xml:space="preserve"> at the bottom </w:t>
      </w:r>
      <w:r w:rsidR="00B81502">
        <w:rPr>
          <w:rFonts w:ascii="Times New Roman" w:hAnsi="Times New Roman" w:cs="Times New Roman"/>
          <w:color w:val="000000" w:themeColor="text1"/>
        </w:rPr>
        <w:t xml:space="preserve">surface </w:t>
      </w:r>
      <w:r w:rsidR="003D12D0" w:rsidRPr="00786AF6">
        <w:rPr>
          <w:rFonts w:ascii="Times New Roman" w:hAnsi="Times New Roman" w:cs="Times New Roman"/>
          <w:color w:val="000000" w:themeColor="text1"/>
        </w:rPr>
        <w:t xml:space="preserve">was drained </w:t>
      </w:r>
      <w:r w:rsidR="00B81502">
        <w:rPr>
          <w:rFonts w:ascii="Times New Roman" w:hAnsi="Times New Roman" w:cs="Times New Roman"/>
          <w:color w:val="000000" w:themeColor="text1"/>
        </w:rPr>
        <w:t xml:space="preserve">through a drain valve that is located at the bottom of the chamber.  </w:t>
      </w:r>
      <w:r w:rsidR="00B81502" w:rsidRPr="00786AF6">
        <w:rPr>
          <w:rFonts w:ascii="Times New Roman" w:hAnsi="Times New Roman" w:cs="Times New Roman"/>
          <w:color w:val="000000" w:themeColor="text1"/>
        </w:rPr>
        <w:t>After</w:t>
      </w:r>
      <w:r w:rsidR="00B81502" w:rsidRPr="00786AF6">
        <w:rPr>
          <w:rFonts w:ascii="Times New Roman" w:hAnsi="Times New Roman" w:cs="Times New Roman"/>
          <w:color w:val="000000" w:themeColor="text1"/>
        </w:rPr>
        <w:t xml:space="preserve"> each experiment</w:t>
      </w:r>
      <w:r w:rsidR="00B81502">
        <w:rPr>
          <w:rFonts w:ascii="Times New Roman" w:hAnsi="Times New Roman" w:cs="Times New Roman"/>
          <w:color w:val="000000" w:themeColor="text1"/>
        </w:rPr>
        <w:t xml:space="preserve">al run, </w:t>
      </w:r>
      <w:r w:rsidR="00B81502" w:rsidRPr="00786AF6">
        <w:rPr>
          <w:rFonts w:ascii="Times New Roman" w:hAnsi="Times New Roman" w:cs="Times New Roman"/>
          <w:color w:val="000000" w:themeColor="text1"/>
        </w:rPr>
        <w:t xml:space="preserve">the internal walls of the chamber were dried using </w:t>
      </w:r>
      <w:proofErr w:type="spellStart"/>
      <w:r w:rsidR="00B81502" w:rsidRPr="00786AF6">
        <w:rPr>
          <w:rFonts w:ascii="Times New Roman" w:hAnsi="Times New Roman" w:cs="Times New Roman"/>
          <w:color w:val="000000" w:themeColor="text1"/>
        </w:rPr>
        <w:t>Kimwipes</w:t>
      </w:r>
      <w:proofErr w:type="spellEnd"/>
      <w:r w:rsidR="00B81502" w:rsidRPr="00786AF6">
        <w:rPr>
          <w:rFonts w:ascii="Times New Roman" w:hAnsi="Times New Roman" w:cs="Times New Roman"/>
          <w:color w:val="000000" w:themeColor="text1"/>
        </w:rPr>
        <w:t xml:space="preserve"> (Kimberly-Clark Professional™ 34155, </w:t>
      </w:r>
      <w:proofErr w:type="spellStart"/>
      <w:r w:rsidR="00B81502" w:rsidRPr="00786AF6">
        <w:rPr>
          <w:rFonts w:ascii="Times New Roman" w:eastAsia="Times New Roman" w:hAnsi="Times New Roman" w:cs="Times New Roman"/>
          <w:bCs/>
          <w:color w:val="000000" w:themeColor="text1"/>
        </w:rPr>
        <w:t>Thermo</w:t>
      </w:r>
      <w:proofErr w:type="spellEnd"/>
      <w:r w:rsidR="00B81502" w:rsidRPr="00786AF6">
        <w:rPr>
          <w:rFonts w:ascii="Times New Roman" w:hAnsi="Times New Roman" w:cs="Times New Roman"/>
          <w:color w:val="000000" w:themeColor="text1"/>
        </w:rPr>
        <w:t xml:space="preserve"> Fisher Scientific)</w:t>
      </w:r>
      <w:r w:rsidR="00B81502">
        <w:rPr>
          <w:rFonts w:ascii="Times New Roman" w:hAnsi="Times New Roman" w:cs="Times New Roman"/>
          <w:color w:val="000000" w:themeColor="text1"/>
        </w:rPr>
        <w:t xml:space="preserve"> in preparation for the next experiment.</w:t>
      </w:r>
    </w:p>
    <w:p w:rsidR="00786AF6" w:rsidRDefault="004978CB" w:rsidP="001748AC">
      <w:pPr>
        <w:autoSpaceDE w:val="0"/>
        <w:autoSpaceDN w:val="0"/>
        <w:adjustRightInd w:val="0"/>
        <w:spacing w:line="240" w:lineRule="auto"/>
        <w:jc w:val="both"/>
        <w:rPr>
          <w:rFonts w:ascii="Times New Roman" w:hAnsi="Times New Roman" w:cs="Times New Roman"/>
          <w:color w:val="000000" w:themeColor="text1"/>
        </w:rPr>
      </w:pPr>
      <w:r w:rsidRPr="00AF683B">
        <w:rPr>
          <w:rFonts w:ascii="Times New Roman" w:hAnsi="Times New Roman" w:cs="Times New Roman"/>
          <w:color w:val="000000" w:themeColor="text1"/>
        </w:rPr>
        <w:t xml:space="preserve">The </w:t>
      </w:r>
      <w:r w:rsidR="00D55652" w:rsidRPr="00AF683B">
        <w:rPr>
          <w:rFonts w:ascii="Times New Roman" w:hAnsi="Times New Roman" w:cs="Times New Roman"/>
          <w:color w:val="000000" w:themeColor="text1"/>
        </w:rPr>
        <w:t xml:space="preserve">environmental </w:t>
      </w:r>
      <w:r w:rsidRPr="00AF683B">
        <w:rPr>
          <w:rFonts w:ascii="Times New Roman" w:hAnsi="Times New Roman" w:cs="Times New Roman"/>
          <w:color w:val="000000" w:themeColor="text1"/>
        </w:rPr>
        <w:t xml:space="preserve">chamber </w:t>
      </w:r>
      <w:r w:rsidR="007D18EB" w:rsidRPr="00AF683B">
        <w:rPr>
          <w:rFonts w:ascii="Times New Roman" w:hAnsi="Times New Roman" w:cs="Times New Roman"/>
          <w:color w:val="000000" w:themeColor="text1"/>
        </w:rPr>
        <w:t>has a 4 cm diameter sapphire viewing port (QF40-150-VP</w:t>
      </w:r>
      <w:r w:rsidR="00753D68" w:rsidRPr="00AF683B">
        <w:rPr>
          <w:rFonts w:ascii="Times New Roman" w:hAnsi="Times New Roman" w:cs="Times New Roman"/>
          <w:color w:val="000000" w:themeColor="text1"/>
        </w:rPr>
        <w:t xml:space="preserve">). </w:t>
      </w:r>
      <w:r w:rsidR="007D18EB" w:rsidRPr="00AF683B">
        <w:rPr>
          <w:rFonts w:ascii="Times New Roman" w:hAnsi="Times New Roman" w:cs="Times New Roman"/>
          <w:color w:val="000000" w:themeColor="text1"/>
        </w:rPr>
        <w:t xml:space="preserve">A </w:t>
      </w:r>
      <w:r w:rsidR="00753D68" w:rsidRPr="00AF683B">
        <w:rPr>
          <w:rFonts w:ascii="Times New Roman" w:hAnsi="Times New Roman" w:cs="Times New Roman"/>
        </w:rPr>
        <w:t>fiber optic illuminator (</w:t>
      </w:r>
      <w:r w:rsidR="00753D68" w:rsidRPr="00AF683B">
        <w:rPr>
          <w:rFonts w:ascii="Times New Roman" w:hAnsi="Times New Roman" w:cs="Times New Roman"/>
          <w:color w:val="000000" w:themeColor="text1"/>
        </w:rPr>
        <w:t xml:space="preserve">SCHOTT-KL1500-LCD, </w:t>
      </w:r>
      <w:r w:rsidR="00AF683B" w:rsidRPr="00AF683B">
        <w:rPr>
          <w:rFonts w:ascii="Times New Roman" w:hAnsi="Times New Roman" w:cs="Times New Roman"/>
          <w:color w:val="000000" w:themeColor="text1"/>
        </w:rPr>
        <w:t>Leica Inc.</w:t>
      </w:r>
      <w:r w:rsidR="00753D68" w:rsidRPr="00AF683B">
        <w:rPr>
          <w:rFonts w:ascii="Times New Roman" w:hAnsi="Times New Roman" w:cs="Times New Roman"/>
        </w:rPr>
        <w:t xml:space="preserve">) </w:t>
      </w:r>
      <w:r w:rsidR="00786AF6">
        <w:rPr>
          <w:rFonts w:ascii="Times New Roman" w:hAnsi="Times New Roman" w:cs="Times New Roman"/>
        </w:rPr>
        <w:t>i</w:t>
      </w:r>
      <w:r w:rsidR="00753D68" w:rsidRPr="00AF683B">
        <w:rPr>
          <w:rFonts w:ascii="Times New Roman" w:hAnsi="Times New Roman" w:cs="Times New Roman"/>
        </w:rPr>
        <w:t xml:space="preserve">s used as </w:t>
      </w:r>
      <w:r w:rsidR="00AF683B" w:rsidRPr="00AF683B">
        <w:rPr>
          <w:rFonts w:ascii="Times New Roman" w:hAnsi="Times New Roman" w:cs="Times New Roman"/>
        </w:rPr>
        <w:t>a cold</w:t>
      </w:r>
      <w:r w:rsidR="00753D68" w:rsidRPr="00AF683B">
        <w:rPr>
          <w:rFonts w:ascii="Times New Roman" w:hAnsi="Times New Roman" w:cs="Times New Roman"/>
        </w:rPr>
        <w:t xml:space="preserve"> l</w:t>
      </w:r>
      <w:r w:rsidR="00753D68" w:rsidRPr="00AF683B">
        <w:rPr>
          <w:rFonts w:ascii="Times New Roman" w:hAnsi="Times New Roman" w:cs="Times New Roman"/>
          <w:color w:val="000000" w:themeColor="text1"/>
        </w:rPr>
        <w:t>ight source</w:t>
      </w:r>
      <w:r w:rsidR="00AF683B" w:rsidRPr="00AF683B">
        <w:rPr>
          <w:rFonts w:ascii="Times New Roman" w:hAnsi="Times New Roman" w:cs="Times New Roman"/>
          <w:color w:val="000000" w:themeColor="text1"/>
        </w:rPr>
        <w:t xml:space="preserve"> and </w:t>
      </w:r>
      <w:r w:rsidR="007D18EB" w:rsidRPr="00AF683B">
        <w:rPr>
          <w:rFonts w:ascii="Times New Roman" w:hAnsi="Times New Roman" w:cs="Times New Roman"/>
          <w:color w:val="000000" w:themeColor="text1"/>
        </w:rPr>
        <w:t xml:space="preserve">DSLR camera (EOS 60D, Canon Inc.) </w:t>
      </w:r>
      <w:r w:rsidR="00786AF6">
        <w:rPr>
          <w:rFonts w:ascii="Times New Roman" w:hAnsi="Times New Roman" w:cs="Times New Roman"/>
          <w:color w:val="000000" w:themeColor="text1"/>
        </w:rPr>
        <w:t>i</w:t>
      </w:r>
      <w:r w:rsidR="007D18EB" w:rsidRPr="00AF683B">
        <w:rPr>
          <w:rFonts w:ascii="Times New Roman" w:hAnsi="Times New Roman" w:cs="Times New Roman"/>
          <w:color w:val="000000" w:themeColor="text1"/>
        </w:rPr>
        <w:t>s used to capture</w:t>
      </w:r>
      <w:r w:rsidR="007D18EB" w:rsidRPr="00AF683B">
        <w:rPr>
          <w:rFonts w:ascii="Times New Roman" w:eastAsia="Times New Roman" w:hAnsi="Times New Roman" w:cs="Times New Roman"/>
          <w:bCs/>
          <w:color w:val="000000" w:themeColor="text1"/>
        </w:rPr>
        <w:t xml:space="preserve"> images</w:t>
      </w:r>
      <w:r w:rsidR="00AF683B">
        <w:rPr>
          <w:rFonts w:ascii="Times New Roman" w:eastAsia="Times New Roman" w:hAnsi="Times New Roman" w:cs="Times New Roman"/>
          <w:bCs/>
          <w:color w:val="000000" w:themeColor="text1"/>
        </w:rPr>
        <w:t xml:space="preserve"> of </w:t>
      </w:r>
      <w:r w:rsidR="00786AF6">
        <w:rPr>
          <w:rFonts w:ascii="Times New Roman" w:eastAsia="Times New Roman" w:hAnsi="Times New Roman" w:cs="Times New Roman"/>
          <w:bCs/>
          <w:color w:val="000000" w:themeColor="text1"/>
        </w:rPr>
        <w:t>droplet</w:t>
      </w:r>
      <w:r w:rsidR="00E70827">
        <w:rPr>
          <w:rFonts w:ascii="Times New Roman" w:eastAsia="Times New Roman" w:hAnsi="Times New Roman" w:cs="Times New Roman"/>
          <w:bCs/>
          <w:color w:val="000000" w:themeColor="text1"/>
        </w:rPr>
        <w:t xml:space="preserve"> nucleation, growth</w:t>
      </w:r>
      <w:r w:rsidR="003D12D0">
        <w:rPr>
          <w:rFonts w:ascii="Times New Roman" w:eastAsia="Times New Roman" w:hAnsi="Times New Roman" w:cs="Times New Roman"/>
          <w:bCs/>
          <w:color w:val="000000" w:themeColor="text1"/>
        </w:rPr>
        <w:t xml:space="preserve">, </w:t>
      </w:r>
      <w:r w:rsidR="00AF683B">
        <w:rPr>
          <w:rFonts w:ascii="Times New Roman" w:eastAsia="Times New Roman" w:hAnsi="Times New Roman" w:cs="Times New Roman"/>
          <w:bCs/>
          <w:color w:val="000000" w:themeColor="text1"/>
        </w:rPr>
        <w:t>and depart</w:t>
      </w:r>
      <w:r w:rsidR="00E70827">
        <w:rPr>
          <w:rFonts w:ascii="Times New Roman" w:eastAsia="Times New Roman" w:hAnsi="Times New Roman" w:cs="Times New Roman"/>
          <w:bCs/>
          <w:color w:val="000000" w:themeColor="text1"/>
        </w:rPr>
        <w:t>ure. All</w:t>
      </w:r>
      <w:r w:rsidR="00AF683B">
        <w:rPr>
          <w:rFonts w:ascii="Times New Roman" w:eastAsia="Times New Roman" w:hAnsi="Times New Roman" w:cs="Times New Roman"/>
          <w:bCs/>
          <w:color w:val="000000" w:themeColor="text1"/>
        </w:rPr>
        <w:t xml:space="preserve"> </w:t>
      </w:r>
      <w:proofErr w:type="spellStart"/>
      <w:r w:rsidR="00AF683B">
        <w:rPr>
          <w:rFonts w:ascii="Times New Roman" w:eastAsia="Times New Roman" w:hAnsi="Times New Roman" w:cs="Times New Roman"/>
          <w:bCs/>
          <w:color w:val="000000" w:themeColor="text1"/>
        </w:rPr>
        <w:t>tubing</w:t>
      </w:r>
      <w:r w:rsidR="00E70827">
        <w:rPr>
          <w:rFonts w:ascii="Times New Roman" w:eastAsia="Times New Roman" w:hAnsi="Times New Roman" w:cs="Times New Roman"/>
          <w:bCs/>
          <w:color w:val="000000" w:themeColor="text1"/>
        </w:rPr>
        <w:t>s</w:t>
      </w:r>
      <w:proofErr w:type="spellEnd"/>
      <w:r w:rsidR="00AF683B">
        <w:rPr>
          <w:rFonts w:ascii="Times New Roman" w:eastAsia="Times New Roman" w:hAnsi="Times New Roman" w:cs="Times New Roman"/>
          <w:bCs/>
          <w:color w:val="000000" w:themeColor="text1"/>
        </w:rPr>
        <w:t xml:space="preserve"> </w:t>
      </w:r>
      <w:r w:rsidR="001748AC">
        <w:rPr>
          <w:rFonts w:ascii="Times New Roman" w:eastAsia="Times New Roman" w:hAnsi="Times New Roman" w:cs="Times New Roman"/>
          <w:bCs/>
          <w:color w:val="000000" w:themeColor="text1"/>
        </w:rPr>
        <w:t>except</w:t>
      </w:r>
      <w:r w:rsidR="00E70827">
        <w:rPr>
          <w:rFonts w:ascii="Times New Roman" w:eastAsia="Times New Roman" w:hAnsi="Times New Roman" w:cs="Times New Roman"/>
          <w:bCs/>
          <w:color w:val="000000" w:themeColor="text1"/>
        </w:rPr>
        <w:t xml:space="preserve"> the</w:t>
      </w:r>
      <w:r w:rsidR="00AF683B">
        <w:rPr>
          <w:rFonts w:ascii="Times New Roman" w:eastAsia="Times New Roman" w:hAnsi="Times New Roman" w:cs="Times New Roman"/>
          <w:bCs/>
          <w:color w:val="000000" w:themeColor="text1"/>
        </w:rPr>
        <w:t xml:space="preserve"> </w:t>
      </w:r>
      <w:r w:rsidR="00E70827">
        <w:rPr>
          <w:rFonts w:ascii="Times New Roman" w:eastAsia="Times New Roman" w:hAnsi="Times New Roman" w:cs="Times New Roman"/>
          <w:bCs/>
          <w:color w:val="000000" w:themeColor="text1"/>
        </w:rPr>
        <w:t>copper tube</w:t>
      </w:r>
      <w:r w:rsidR="00AF683B">
        <w:rPr>
          <w:rFonts w:ascii="Times New Roman" w:eastAsia="Times New Roman" w:hAnsi="Times New Roman" w:cs="Times New Roman"/>
          <w:bCs/>
          <w:color w:val="000000" w:themeColor="text1"/>
        </w:rPr>
        <w:t xml:space="preserve"> </w:t>
      </w:r>
      <w:r w:rsidR="00E70827">
        <w:rPr>
          <w:rFonts w:ascii="Times New Roman" w:eastAsia="Times New Roman" w:hAnsi="Times New Roman" w:cs="Times New Roman"/>
          <w:bCs/>
          <w:color w:val="000000" w:themeColor="text1"/>
        </w:rPr>
        <w:t>were</w:t>
      </w:r>
      <w:r w:rsidR="00AF683B">
        <w:rPr>
          <w:rFonts w:ascii="Times New Roman" w:eastAsia="Times New Roman" w:hAnsi="Times New Roman" w:cs="Times New Roman"/>
          <w:bCs/>
          <w:color w:val="000000" w:themeColor="text1"/>
        </w:rPr>
        <w:t xml:space="preserve"> insulated to avoid condensation. </w:t>
      </w:r>
      <w:r w:rsidR="007D18EB" w:rsidRPr="00AF683B">
        <w:rPr>
          <w:rFonts w:ascii="Times New Roman" w:eastAsia="Times New Roman" w:hAnsi="Times New Roman" w:cs="Times New Roman"/>
          <w:bCs/>
          <w:color w:val="000000" w:themeColor="text1"/>
        </w:rPr>
        <w:t xml:space="preserve">The </w:t>
      </w:r>
      <w:r w:rsidR="00B533EE">
        <w:rPr>
          <w:rFonts w:ascii="Times New Roman" w:eastAsia="Times New Roman" w:hAnsi="Times New Roman" w:cs="Times New Roman"/>
          <w:bCs/>
          <w:color w:val="000000" w:themeColor="text1"/>
        </w:rPr>
        <w:t>copper</w:t>
      </w:r>
      <w:r w:rsidR="007D18EB" w:rsidRPr="00AF683B">
        <w:rPr>
          <w:rFonts w:ascii="Times New Roman" w:eastAsia="Times New Roman" w:hAnsi="Times New Roman" w:cs="Times New Roman"/>
          <w:bCs/>
          <w:color w:val="000000" w:themeColor="text1"/>
        </w:rPr>
        <w:t xml:space="preserve"> tube </w:t>
      </w:r>
      <w:r w:rsidR="003D12D0">
        <w:rPr>
          <w:rFonts w:ascii="Times New Roman" w:eastAsia="Times New Roman" w:hAnsi="Times New Roman" w:cs="Times New Roman"/>
          <w:bCs/>
          <w:color w:val="000000" w:themeColor="text1"/>
        </w:rPr>
        <w:t>wa</w:t>
      </w:r>
      <w:r w:rsidR="007D18EB" w:rsidRPr="00AF683B">
        <w:rPr>
          <w:rFonts w:ascii="Times New Roman" w:eastAsia="Times New Roman" w:hAnsi="Times New Roman" w:cs="Times New Roman"/>
          <w:bCs/>
          <w:color w:val="000000" w:themeColor="text1"/>
        </w:rPr>
        <w:t xml:space="preserve">s maintained below the </w:t>
      </w:r>
      <w:r w:rsidR="00AF683B">
        <w:rPr>
          <w:rFonts w:ascii="Times New Roman" w:eastAsia="Times New Roman" w:hAnsi="Times New Roman" w:cs="Times New Roman"/>
          <w:bCs/>
          <w:color w:val="000000" w:themeColor="text1"/>
        </w:rPr>
        <w:t xml:space="preserve">saturation </w:t>
      </w:r>
      <w:r w:rsidR="007D18EB" w:rsidRPr="00AF683B">
        <w:rPr>
          <w:rFonts w:ascii="Times New Roman" w:eastAsia="Times New Roman" w:hAnsi="Times New Roman" w:cs="Times New Roman"/>
          <w:bCs/>
          <w:color w:val="000000" w:themeColor="text1"/>
        </w:rPr>
        <w:t xml:space="preserve">temperature by circulating chilled water </w:t>
      </w:r>
      <w:r w:rsidR="00422D76">
        <w:rPr>
          <w:rFonts w:ascii="Times New Roman" w:eastAsia="Times New Roman" w:hAnsi="Times New Roman" w:cs="Times New Roman"/>
          <w:bCs/>
          <w:color w:val="000000" w:themeColor="text1"/>
        </w:rPr>
        <w:t>from a</w:t>
      </w:r>
      <w:r w:rsidR="0057029E">
        <w:rPr>
          <w:rFonts w:ascii="Times New Roman" w:eastAsia="Times New Roman" w:hAnsi="Times New Roman" w:cs="Times New Roman"/>
          <w:bCs/>
          <w:color w:val="000000" w:themeColor="text1"/>
        </w:rPr>
        <w:t xml:space="preserve"> </w:t>
      </w:r>
      <w:r w:rsidR="001748AC">
        <w:rPr>
          <w:rFonts w:ascii="Times New Roman" w:eastAsia="Times New Roman" w:hAnsi="Times New Roman" w:cs="Times New Roman"/>
          <w:bCs/>
          <w:color w:val="000000" w:themeColor="text1"/>
        </w:rPr>
        <w:t xml:space="preserve">water bath </w:t>
      </w:r>
      <w:r w:rsidR="00422D76">
        <w:rPr>
          <w:rFonts w:ascii="Times New Roman" w:eastAsia="Times New Roman" w:hAnsi="Times New Roman" w:cs="Times New Roman"/>
          <w:bCs/>
          <w:color w:val="000000" w:themeColor="text1"/>
        </w:rPr>
        <w:t xml:space="preserve">heat exchanger </w:t>
      </w:r>
      <w:r w:rsidR="007D18EB" w:rsidRPr="00AF683B">
        <w:rPr>
          <w:rFonts w:ascii="Times New Roman" w:eastAsia="Times New Roman" w:hAnsi="Times New Roman" w:cs="Times New Roman"/>
          <w:bCs/>
          <w:color w:val="000000" w:themeColor="text1"/>
        </w:rPr>
        <w:t>(</w:t>
      </w:r>
      <w:proofErr w:type="spellStart"/>
      <w:r w:rsidR="007D18EB" w:rsidRPr="00AF683B">
        <w:rPr>
          <w:rFonts w:ascii="Times New Roman" w:hAnsi="Times New Roman" w:cs="Times New Roman"/>
          <w:color w:val="000000" w:themeColor="text1"/>
        </w:rPr>
        <w:t>Haskris</w:t>
      </w:r>
      <w:proofErr w:type="spellEnd"/>
      <w:r w:rsidR="007D18EB" w:rsidRPr="00AF683B">
        <w:rPr>
          <w:rFonts w:ascii="Times New Roman" w:hAnsi="Times New Roman" w:cs="Times New Roman"/>
          <w:color w:val="000000" w:themeColor="text1"/>
        </w:rPr>
        <w:t xml:space="preserve"> R050 Recirculating Chiller</w:t>
      </w:r>
      <w:r w:rsidR="007D18EB" w:rsidRPr="00AF683B">
        <w:rPr>
          <w:rFonts w:ascii="Times New Roman" w:eastAsia="Times New Roman" w:hAnsi="Times New Roman" w:cs="Times New Roman"/>
          <w:bCs/>
          <w:color w:val="000000" w:themeColor="text1"/>
        </w:rPr>
        <w:t xml:space="preserve">, </w:t>
      </w:r>
      <w:proofErr w:type="spellStart"/>
      <w:r w:rsidR="007D18EB" w:rsidRPr="00AF683B">
        <w:rPr>
          <w:rFonts w:ascii="Times New Roman" w:hAnsi="Times New Roman" w:cs="Times New Roman"/>
          <w:color w:val="000000" w:themeColor="text1"/>
        </w:rPr>
        <w:t>Haskris</w:t>
      </w:r>
      <w:proofErr w:type="spellEnd"/>
      <w:r w:rsidR="007D18EB" w:rsidRPr="00AF683B">
        <w:rPr>
          <w:rFonts w:ascii="Times New Roman" w:eastAsia="Times New Roman" w:hAnsi="Times New Roman" w:cs="Times New Roman"/>
          <w:bCs/>
          <w:color w:val="000000" w:themeColor="text1"/>
        </w:rPr>
        <w:t xml:space="preserve">). The flow rate of the </w:t>
      </w:r>
      <w:r w:rsidR="00786AF6">
        <w:rPr>
          <w:rFonts w:ascii="Times New Roman" w:eastAsia="Times New Roman" w:hAnsi="Times New Roman" w:cs="Times New Roman"/>
          <w:bCs/>
          <w:color w:val="000000" w:themeColor="text1"/>
        </w:rPr>
        <w:t>cooling</w:t>
      </w:r>
      <w:r w:rsidR="007D18EB" w:rsidRPr="00AF683B">
        <w:rPr>
          <w:rFonts w:ascii="Times New Roman" w:eastAsia="Times New Roman" w:hAnsi="Times New Roman" w:cs="Times New Roman"/>
          <w:bCs/>
          <w:color w:val="000000" w:themeColor="text1"/>
        </w:rPr>
        <w:t xml:space="preserve"> water</w:t>
      </w:r>
      <w:r w:rsidR="00AF683B" w:rsidRPr="00AF683B">
        <w:rPr>
          <w:rFonts w:ascii="Times New Roman" w:eastAsia="Times New Roman" w:hAnsi="Times New Roman" w:cs="Times New Roman"/>
          <w:bCs/>
          <w:color w:val="000000" w:themeColor="text1"/>
        </w:rPr>
        <w:t xml:space="preserve"> </w:t>
      </w:r>
      <w:r w:rsidR="003D12D0">
        <w:rPr>
          <w:rFonts w:ascii="Times New Roman" w:eastAsia="Times New Roman" w:hAnsi="Times New Roman" w:cs="Times New Roman"/>
          <w:bCs/>
          <w:color w:val="000000" w:themeColor="text1"/>
        </w:rPr>
        <w:t>wa</w:t>
      </w:r>
      <w:r w:rsidR="00AF683B" w:rsidRPr="00AF683B">
        <w:rPr>
          <w:rFonts w:ascii="Times New Roman" w:eastAsia="Times New Roman" w:hAnsi="Times New Roman" w:cs="Times New Roman"/>
          <w:bCs/>
          <w:color w:val="000000" w:themeColor="text1"/>
        </w:rPr>
        <w:t xml:space="preserve">s measured using a </w:t>
      </w:r>
      <w:r w:rsidR="00786AF6">
        <w:rPr>
          <w:rFonts w:ascii="Times New Roman" w:eastAsia="Times New Roman" w:hAnsi="Times New Roman" w:cs="Times New Roman"/>
          <w:bCs/>
          <w:color w:val="000000" w:themeColor="text1"/>
        </w:rPr>
        <w:t>factory-</w:t>
      </w:r>
      <w:r w:rsidR="00883346">
        <w:rPr>
          <w:rFonts w:ascii="Times New Roman" w:eastAsia="Times New Roman" w:hAnsi="Times New Roman" w:cs="Times New Roman"/>
          <w:bCs/>
          <w:color w:val="000000" w:themeColor="text1"/>
        </w:rPr>
        <w:t xml:space="preserve">calibrated </w:t>
      </w:r>
      <w:r w:rsidR="00AF683B" w:rsidRPr="00AF683B">
        <w:rPr>
          <w:rFonts w:ascii="Times New Roman" w:eastAsia="Times New Roman" w:hAnsi="Times New Roman" w:cs="Times New Roman"/>
          <w:bCs/>
          <w:color w:val="000000" w:themeColor="text1"/>
        </w:rPr>
        <w:t xml:space="preserve">liquid flow meter (10 LPM MAX, </w:t>
      </w:r>
      <w:proofErr w:type="spellStart"/>
      <w:r w:rsidR="00AF683B" w:rsidRPr="00AF683B">
        <w:rPr>
          <w:rFonts w:ascii="Times New Roman" w:eastAsia="Times New Roman" w:hAnsi="Times New Roman" w:cs="Times New Roman"/>
          <w:bCs/>
          <w:color w:val="000000" w:themeColor="text1"/>
        </w:rPr>
        <w:t>Alicat</w:t>
      </w:r>
      <w:proofErr w:type="spellEnd"/>
      <w:r w:rsidR="00AF683B" w:rsidRPr="00AF683B">
        <w:rPr>
          <w:rFonts w:ascii="Times New Roman" w:eastAsia="Times New Roman" w:hAnsi="Times New Roman" w:cs="Times New Roman"/>
          <w:bCs/>
          <w:color w:val="000000" w:themeColor="text1"/>
        </w:rPr>
        <w:t xml:space="preserve"> Scientific). </w:t>
      </w:r>
      <w:r w:rsidR="001748AC">
        <w:rPr>
          <w:rFonts w:ascii="Times New Roman" w:eastAsia="Times New Roman" w:hAnsi="Times New Roman" w:cs="Times New Roman"/>
          <w:bCs/>
          <w:color w:val="000000" w:themeColor="text1"/>
        </w:rPr>
        <w:t>Additionally, t</w:t>
      </w:r>
      <w:r w:rsidR="00AF683B" w:rsidRPr="00AF683B">
        <w:rPr>
          <w:rFonts w:ascii="Times New Roman" w:eastAsia="Times New Roman" w:hAnsi="Times New Roman" w:cs="Times New Roman"/>
          <w:bCs/>
          <w:color w:val="000000" w:themeColor="text1"/>
        </w:rPr>
        <w:t xml:space="preserve">he temperature of the incoming and outgoing cooling water </w:t>
      </w:r>
      <w:r w:rsidR="003D12D0">
        <w:rPr>
          <w:rFonts w:ascii="Times New Roman" w:eastAsia="Times New Roman" w:hAnsi="Times New Roman" w:cs="Times New Roman"/>
          <w:bCs/>
          <w:color w:val="000000" w:themeColor="text1"/>
        </w:rPr>
        <w:t>wa</w:t>
      </w:r>
      <w:r w:rsidR="00AF683B" w:rsidRPr="00AF683B">
        <w:rPr>
          <w:rFonts w:ascii="Times New Roman" w:eastAsia="Times New Roman" w:hAnsi="Times New Roman" w:cs="Times New Roman"/>
          <w:bCs/>
          <w:color w:val="000000" w:themeColor="text1"/>
        </w:rPr>
        <w:t xml:space="preserve">s measured using calibrated Type J thermocouples (JMQSS-062G-6, Omega Engineering). The data from the thermocouples, pressure transducer and flow meter </w:t>
      </w:r>
      <w:r w:rsidR="003D12D0">
        <w:rPr>
          <w:rFonts w:ascii="Times New Roman" w:eastAsia="Times New Roman" w:hAnsi="Times New Roman" w:cs="Times New Roman"/>
          <w:bCs/>
          <w:color w:val="000000" w:themeColor="text1"/>
        </w:rPr>
        <w:t>we</w:t>
      </w:r>
      <w:r w:rsidR="00AF683B" w:rsidRPr="00AF683B">
        <w:rPr>
          <w:rFonts w:ascii="Times New Roman" w:eastAsia="Times New Roman" w:hAnsi="Times New Roman" w:cs="Times New Roman"/>
          <w:bCs/>
          <w:color w:val="000000" w:themeColor="text1"/>
        </w:rPr>
        <w:t xml:space="preserve">re recorded using a data acquisition system (cDAQ-9174, </w:t>
      </w:r>
      <w:proofErr w:type="spellStart"/>
      <w:r w:rsidR="00AF683B" w:rsidRPr="00AF683B">
        <w:rPr>
          <w:rFonts w:ascii="Times New Roman" w:eastAsia="Times New Roman" w:hAnsi="Times New Roman" w:cs="Times New Roman"/>
          <w:bCs/>
          <w:color w:val="000000" w:themeColor="text1"/>
        </w:rPr>
        <w:t>CompactDAQ</w:t>
      </w:r>
      <w:proofErr w:type="spellEnd"/>
      <w:r w:rsidR="00AF683B" w:rsidRPr="00AF683B">
        <w:rPr>
          <w:rFonts w:ascii="Times New Roman" w:eastAsia="Times New Roman" w:hAnsi="Times New Roman" w:cs="Times New Roman"/>
          <w:bCs/>
          <w:color w:val="000000" w:themeColor="text1"/>
        </w:rPr>
        <w:t xml:space="preserve">, National Instruments) </w:t>
      </w:r>
      <w:r w:rsidR="00786AF6">
        <w:rPr>
          <w:rFonts w:ascii="Times New Roman" w:eastAsia="Times New Roman" w:hAnsi="Times New Roman" w:cs="Times New Roman"/>
          <w:bCs/>
          <w:color w:val="000000" w:themeColor="text1"/>
        </w:rPr>
        <w:t>that</w:t>
      </w:r>
      <w:r w:rsidR="00AF683B" w:rsidRPr="00AF683B">
        <w:rPr>
          <w:rFonts w:ascii="Times New Roman" w:eastAsia="Times New Roman" w:hAnsi="Times New Roman" w:cs="Times New Roman"/>
          <w:bCs/>
          <w:color w:val="000000" w:themeColor="text1"/>
        </w:rPr>
        <w:t xml:space="preserve"> </w:t>
      </w:r>
      <w:r w:rsidR="001748AC">
        <w:rPr>
          <w:rFonts w:ascii="Times New Roman" w:eastAsia="Times New Roman" w:hAnsi="Times New Roman" w:cs="Times New Roman"/>
          <w:bCs/>
          <w:color w:val="000000" w:themeColor="text1"/>
        </w:rPr>
        <w:t>wa</w:t>
      </w:r>
      <w:r w:rsidR="00AF683B" w:rsidRPr="00AF683B">
        <w:rPr>
          <w:rFonts w:ascii="Times New Roman" w:eastAsia="Times New Roman" w:hAnsi="Times New Roman" w:cs="Times New Roman"/>
          <w:bCs/>
          <w:color w:val="000000" w:themeColor="text1"/>
        </w:rPr>
        <w:t xml:space="preserve">s interfaced with LabVIEW (National Instruments). </w:t>
      </w:r>
      <w:r w:rsidR="00AF683B" w:rsidRPr="00AF683B">
        <w:rPr>
          <w:rFonts w:ascii="Times New Roman" w:hAnsi="Times New Roman" w:cs="Times New Roman"/>
          <w:color w:val="000000" w:themeColor="text1"/>
        </w:rPr>
        <w:t xml:space="preserve">Steady-state </w:t>
      </w:r>
      <w:r w:rsidR="00786AF6">
        <w:rPr>
          <w:rFonts w:ascii="Times New Roman" w:hAnsi="Times New Roman" w:cs="Times New Roman"/>
          <w:color w:val="000000" w:themeColor="text1"/>
        </w:rPr>
        <w:t>condition</w:t>
      </w:r>
      <w:r w:rsidR="00AF683B" w:rsidRPr="00AF683B">
        <w:rPr>
          <w:rFonts w:ascii="Times New Roman" w:hAnsi="Times New Roman" w:cs="Times New Roman"/>
          <w:color w:val="000000" w:themeColor="text1"/>
        </w:rPr>
        <w:t xml:space="preserve"> </w:t>
      </w:r>
      <w:r w:rsidR="00B533EE">
        <w:rPr>
          <w:rFonts w:ascii="Times New Roman" w:hAnsi="Times New Roman" w:cs="Times New Roman"/>
          <w:color w:val="000000" w:themeColor="text1"/>
        </w:rPr>
        <w:t>w</w:t>
      </w:r>
      <w:r w:rsidR="00786AF6">
        <w:rPr>
          <w:rFonts w:ascii="Times New Roman" w:hAnsi="Times New Roman" w:cs="Times New Roman"/>
          <w:color w:val="000000" w:themeColor="text1"/>
        </w:rPr>
        <w:t>as</w:t>
      </w:r>
      <w:r w:rsidR="00AF683B" w:rsidRPr="00AF683B">
        <w:rPr>
          <w:rFonts w:ascii="Times New Roman" w:hAnsi="Times New Roman" w:cs="Times New Roman"/>
          <w:color w:val="000000" w:themeColor="text1"/>
        </w:rPr>
        <w:t xml:space="preserve"> reached when the fluctuation in temperature (wet-bulb, dry-bulb, inlet</w:t>
      </w:r>
      <w:r w:rsidR="00786AF6">
        <w:rPr>
          <w:rFonts w:ascii="Times New Roman" w:hAnsi="Times New Roman" w:cs="Times New Roman"/>
          <w:color w:val="000000" w:themeColor="text1"/>
        </w:rPr>
        <w:t>,</w:t>
      </w:r>
      <w:r w:rsidR="00AF683B" w:rsidRPr="00AF683B">
        <w:rPr>
          <w:rFonts w:ascii="Times New Roman" w:hAnsi="Times New Roman" w:cs="Times New Roman"/>
          <w:color w:val="000000" w:themeColor="text1"/>
        </w:rPr>
        <w:t xml:space="preserve"> and outlet temperatures) </w:t>
      </w:r>
      <w:r w:rsidR="000476B0" w:rsidRPr="00BF636F">
        <w:rPr>
          <w:rFonts w:ascii="Times New Roman" w:eastAsia="Times New Roman" w:hAnsi="Times New Roman" w:cs="Times New Roman"/>
          <w:bCs/>
        </w:rPr>
        <w:t xml:space="preserve">and </w:t>
      </w:r>
      <w:r w:rsidR="00786AF6">
        <w:rPr>
          <w:rFonts w:ascii="Times New Roman" w:eastAsia="Times New Roman" w:hAnsi="Times New Roman" w:cs="Times New Roman"/>
          <w:bCs/>
        </w:rPr>
        <w:t xml:space="preserve">chamber </w:t>
      </w:r>
      <w:r w:rsidR="000476B0" w:rsidRPr="00BF636F">
        <w:rPr>
          <w:rFonts w:ascii="Times New Roman" w:eastAsia="Times New Roman" w:hAnsi="Times New Roman" w:cs="Times New Roman"/>
          <w:bCs/>
        </w:rPr>
        <w:t xml:space="preserve">pressure </w:t>
      </w:r>
      <w:r w:rsidR="000476B0">
        <w:rPr>
          <w:rFonts w:ascii="Times New Roman" w:hAnsi="Times New Roman" w:cs="Times New Roman"/>
          <w:color w:val="000000" w:themeColor="text1"/>
        </w:rPr>
        <w:t>were</w:t>
      </w:r>
      <w:r w:rsidR="00AF683B" w:rsidRPr="00AF683B">
        <w:rPr>
          <w:rFonts w:ascii="Times New Roman" w:hAnsi="Times New Roman" w:cs="Times New Roman"/>
          <w:color w:val="000000" w:themeColor="text1"/>
        </w:rPr>
        <w:t xml:space="preserve"> </w:t>
      </w:r>
      <w:r w:rsidR="00AF683B" w:rsidRPr="00AF683B">
        <w:rPr>
          <w:rFonts w:ascii="Times New Roman" w:hAnsi="Times New Roman" w:cs="Times New Roman"/>
          <w:color w:val="000000"/>
        </w:rPr>
        <w:t>≤</w:t>
      </w:r>
      <w:r w:rsidR="00AF683B" w:rsidRPr="00AF683B">
        <w:rPr>
          <w:rFonts w:ascii="Times New Roman" w:hAnsi="Times New Roman" w:cs="Times New Roman"/>
          <w:color w:val="000000" w:themeColor="text1"/>
        </w:rPr>
        <w:t xml:space="preserve">0.25 </w:t>
      </w:r>
      <w:r w:rsidR="00AF683B" w:rsidRPr="00AF683B">
        <w:rPr>
          <w:rFonts w:ascii="Times New Roman" w:eastAsia="Times New Roman" w:hAnsi="Times New Roman" w:cs="Times New Roman"/>
          <w:bCs/>
          <w:color w:val="000000" w:themeColor="text1"/>
        </w:rPr>
        <w:t>°C</w:t>
      </w:r>
      <w:r w:rsidR="00AF683B" w:rsidRPr="00AF683B">
        <w:rPr>
          <w:rFonts w:ascii="Times New Roman" w:hAnsi="Times New Roman" w:cs="Times New Roman"/>
          <w:color w:val="000000" w:themeColor="text1"/>
        </w:rPr>
        <w:t>/min</w:t>
      </w:r>
      <w:r w:rsidR="000476B0" w:rsidRPr="000476B0">
        <w:rPr>
          <w:rFonts w:ascii="Times New Roman" w:eastAsia="Times New Roman" w:hAnsi="Times New Roman" w:cs="Times New Roman"/>
          <w:bCs/>
        </w:rPr>
        <w:t xml:space="preserve"> </w:t>
      </w:r>
      <w:r w:rsidR="000476B0" w:rsidRPr="00BF636F">
        <w:rPr>
          <w:rFonts w:ascii="Times New Roman" w:eastAsia="Times New Roman" w:hAnsi="Times New Roman" w:cs="Times New Roman"/>
          <w:bCs/>
        </w:rPr>
        <w:t xml:space="preserve">and </w:t>
      </w:r>
      <w:r w:rsidR="000476B0" w:rsidRPr="00BF636F">
        <w:rPr>
          <w:rFonts w:ascii="Times New Roman" w:hAnsi="Times New Roman" w:cs="Times New Roman"/>
          <w:color w:val="000000"/>
        </w:rPr>
        <w:t>≤0.1</w:t>
      </w:r>
      <w:r w:rsidR="000476B0" w:rsidRPr="00BF636F">
        <w:rPr>
          <w:rFonts w:ascii="Times New Roman" w:eastAsia="Times New Roman" w:hAnsi="Times New Roman" w:cs="Times New Roman"/>
          <w:bCs/>
        </w:rPr>
        <w:t> kPa/min, respectively</w:t>
      </w:r>
      <w:r w:rsidR="00AF683B" w:rsidRPr="00AF683B">
        <w:rPr>
          <w:rFonts w:ascii="Times New Roman" w:hAnsi="Times New Roman" w:cs="Times New Roman"/>
          <w:color w:val="000000" w:themeColor="text1"/>
        </w:rPr>
        <w:t xml:space="preserve">. </w:t>
      </w:r>
      <w:r w:rsidR="00786AF6">
        <w:rPr>
          <w:rFonts w:ascii="Times New Roman" w:hAnsi="Times New Roman" w:cs="Times New Roman"/>
          <w:color w:val="000000" w:themeColor="text1"/>
        </w:rPr>
        <w:t>S</w:t>
      </w:r>
      <w:r w:rsidR="00786AF6" w:rsidRPr="00AF683B">
        <w:rPr>
          <w:rFonts w:ascii="Times New Roman" w:hAnsi="Times New Roman" w:cs="Times New Roman"/>
          <w:color w:val="000000" w:themeColor="text1"/>
        </w:rPr>
        <w:t>teady-state</w:t>
      </w:r>
      <w:r w:rsidR="00786AF6">
        <w:rPr>
          <w:rFonts w:ascii="Times New Roman" w:hAnsi="Times New Roman" w:cs="Times New Roman"/>
          <w:color w:val="000000" w:themeColor="text1"/>
        </w:rPr>
        <w:t xml:space="preserve"> d</w:t>
      </w:r>
      <w:r w:rsidR="00786AF6" w:rsidRPr="00AF683B">
        <w:rPr>
          <w:rFonts w:ascii="Times New Roman" w:hAnsi="Times New Roman" w:cs="Times New Roman"/>
          <w:color w:val="000000" w:themeColor="text1"/>
        </w:rPr>
        <w:t xml:space="preserve">ata </w:t>
      </w:r>
      <w:r w:rsidR="00977DEE">
        <w:rPr>
          <w:rFonts w:ascii="Times New Roman" w:hAnsi="Times New Roman" w:cs="Times New Roman"/>
          <w:color w:val="000000" w:themeColor="text1"/>
        </w:rPr>
        <w:t xml:space="preserve">was collected for </w:t>
      </w:r>
      <w:r w:rsidR="00786AF6">
        <w:rPr>
          <w:rFonts w:ascii="Times New Roman" w:hAnsi="Times New Roman" w:cs="Times New Roman"/>
          <w:color w:val="000000" w:themeColor="text1"/>
        </w:rPr>
        <w:t>~</w:t>
      </w:r>
      <w:r w:rsidR="00786AF6" w:rsidRPr="00AF683B">
        <w:rPr>
          <w:rFonts w:ascii="Times New Roman" w:hAnsi="Times New Roman" w:cs="Times New Roman"/>
          <w:color w:val="000000" w:themeColor="text1"/>
        </w:rPr>
        <w:t>3-5</w:t>
      </w:r>
      <w:r w:rsidR="00786AF6">
        <w:rPr>
          <w:rFonts w:ascii="Times New Roman" w:hAnsi="Times New Roman" w:cs="Times New Roman"/>
          <w:color w:val="000000" w:themeColor="text1"/>
        </w:rPr>
        <w:t xml:space="preserve"> min</w:t>
      </w:r>
      <w:r w:rsidR="00977DEE">
        <w:rPr>
          <w:rFonts w:ascii="Times New Roman" w:hAnsi="Times New Roman" w:cs="Times New Roman"/>
          <w:color w:val="000000" w:themeColor="text1"/>
        </w:rPr>
        <w:t xml:space="preserve"> and time averaged for this </w:t>
      </w:r>
      <w:r w:rsidR="001748AC">
        <w:rPr>
          <w:rFonts w:ascii="Times New Roman" w:hAnsi="Times New Roman" w:cs="Times New Roman"/>
          <w:color w:val="000000" w:themeColor="text1"/>
        </w:rPr>
        <w:t>study</w:t>
      </w:r>
      <w:r w:rsidR="00977DEE">
        <w:rPr>
          <w:rFonts w:ascii="Times New Roman" w:hAnsi="Times New Roman" w:cs="Times New Roman"/>
          <w:color w:val="000000" w:themeColor="text1"/>
        </w:rPr>
        <w:t>.</w:t>
      </w:r>
    </w:p>
    <w:p w:rsidR="00295AAC" w:rsidRPr="00720F5E" w:rsidRDefault="00295AAC" w:rsidP="008C2D48">
      <w:pPr>
        <w:autoSpaceDE w:val="0"/>
        <w:autoSpaceDN w:val="0"/>
        <w:adjustRightInd w:val="0"/>
        <w:spacing w:after="0" w:line="240" w:lineRule="auto"/>
        <w:jc w:val="center"/>
        <w:rPr>
          <w:rFonts w:ascii="Times New Roman" w:eastAsia="Times New Roman" w:hAnsi="Times New Roman" w:cs="Times New Roman"/>
          <w:bCs/>
          <w:color w:val="000000" w:themeColor="text1"/>
        </w:rPr>
      </w:pPr>
      <w:r w:rsidRPr="00720F5E">
        <w:rPr>
          <w:rFonts w:ascii="Times New Roman" w:eastAsia="Times New Roman" w:hAnsi="Times New Roman" w:cs="Times New Roman"/>
          <w:bCs/>
          <w:noProof/>
          <w:color w:val="000000" w:themeColor="text1"/>
        </w:rPr>
        <w:drawing>
          <wp:inline distT="0" distB="0" distL="0" distR="0">
            <wp:extent cx="5303520" cy="390833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_08c.tif"/>
                    <pic:cNvPicPr/>
                  </pic:nvPicPr>
                  <pic:blipFill rotWithShape="1">
                    <a:blip r:embed="rId11" cstate="print">
                      <a:extLst>
                        <a:ext uri="{28A0092B-C50C-407E-A947-70E740481C1C}">
                          <a14:useLocalDpi xmlns:a14="http://schemas.microsoft.com/office/drawing/2010/main" val="0"/>
                        </a:ext>
                      </a:extLst>
                    </a:blip>
                    <a:srcRect l="2384" t="2654" r="6029" b="3457"/>
                    <a:stretch/>
                  </pic:blipFill>
                  <pic:spPr bwMode="auto">
                    <a:xfrm>
                      <a:off x="0" y="0"/>
                      <a:ext cx="5303520" cy="3908335"/>
                    </a:xfrm>
                    <a:prstGeom prst="rect">
                      <a:avLst/>
                    </a:prstGeom>
                    <a:ln>
                      <a:noFill/>
                    </a:ln>
                    <a:extLst>
                      <a:ext uri="{53640926-AAD7-44D8-BBD7-CCE9431645EC}">
                        <a14:shadowObscured xmlns:a14="http://schemas.microsoft.com/office/drawing/2010/main"/>
                      </a:ext>
                    </a:extLst>
                  </pic:spPr>
                </pic:pic>
              </a:graphicData>
            </a:graphic>
          </wp:inline>
        </w:drawing>
      </w:r>
    </w:p>
    <w:p w:rsidR="00977DEE" w:rsidRDefault="00295AAC" w:rsidP="001748AC">
      <w:pPr>
        <w:autoSpaceDE w:val="0"/>
        <w:autoSpaceDN w:val="0"/>
        <w:adjustRightInd w:val="0"/>
        <w:spacing w:line="240" w:lineRule="auto"/>
        <w:jc w:val="both"/>
        <w:rPr>
          <w:rFonts w:ascii="Times New Roman" w:eastAsia="Times New Roman" w:hAnsi="Times New Roman" w:cs="Times New Roman"/>
          <w:bCs/>
          <w:sz w:val="20"/>
          <w:szCs w:val="20"/>
        </w:rPr>
      </w:pPr>
      <w:r w:rsidRPr="00DD010E">
        <w:rPr>
          <w:rFonts w:ascii="Times New Roman" w:eastAsia="Times New Roman" w:hAnsi="Times New Roman" w:cs="Times New Roman"/>
          <w:b/>
          <w:bCs/>
          <w:sz w:val="20"/>
          <w:szCs w:val="20"/>
        </w:rPr>
        <w:t>Fig</w:t>
      </w:r>
      <w:r w:rsidR="00E34736" w:rsidRPr="00DD010E">
        <w:rPr>
          <w:rFonts w:ascii="Times New Roman" w:eastAsia="Times New Roman" w:hAnsi="Times New Roman" w:cs="Times New Roman"/>
          <w:b/>
          <w:bCs/>
          <w:sz w:val="20"/>
          <w:szCs w:val="20"/>
        </w:rPr>
        <w:t xml:space="preserve">ure </w:t>
      </w:r>
      <w:r w:rsidR="00D3695E" w:rsidRPr="00DD010E">
        <w:rPr>
          <w:rFonts w:ascii="Times New Roman" w:eastAsia="Times New Roman" w:hAnsi="Times New Roman" w:cs="Times New Roman"/>
          <w:b/>
          <w:bCs/>
          <w:sz w:val="20"/>
          <w:szCs w:val="20"/>
        </w:rPr>
        <w:t>S</w:t>
      </w:r>
      <w:r w:rsidR="00D120BA" w:rsidRPr="00DD010E">
        <w:rPr>
          <w:rFonts w:ascii="Times New Roman" w:eastAsia="Times New Roman" w:hAnsi="Times New Roman" w:cs="Times New Roman"/>
          <w:b/>
          <w:bCs/>
          <w:sz w:val="20"/>
          <w:szCs w:val="20"/>
        </w:rPr>
        <w:t>3</w:t>
      </w:r>
      <w:r w:rsidR="003C1B1E" w:rsidRPr="00DD010E">
        <w:rPr>
          <w:rFonts w:ascii="Times New Roman" w:eastAsia="Times New Roman" w:hAnsi="Times New Roman" w:cs="Times New Roman"/>
          <w:b/>
          <w:bCs/>
          <w:sz w:val="20"/>
          <w:szCs w:val="20"/>
        </w:rPr>
        <w:t>.</w:t>
      </w:r>
      <w:r w:rsidRPr="00DD010E">
        <w:rPr>
          <w:rFonts w:ascii="Times New Roman" w:eastAsia="Times New Roman" w:hAnsi="Times New Roman" w:cs="Times New Roman"/>
          <w:bCs/>
          <w:sz w:val="20"/>
          <w:szCs w:val="20"/>
        </w:rPr>
        <w:t xml:space="preserve"> </w:t>
      </w:r>
      <w:r w:rsidR="00E34736" w:rsidRPr="00DD010E">
        <w:rPr>
          <w:rFonts w:ascii="Times New Roman" w:eastAsia="Times New Roman" w:hAnsi="Times New Roman" w:cs="Times New Roman"/>
          <w:bCs/>
          <w:sz w:val="20"/>
          <w:szCs w:val="20"/>
        </w:rPr>
        <w:t xml:space="preserve">Schematic </w:t>
      </w:r>
      <w:r w:rsidR="00A43168" w:rsidRPr="00DD010E">
        <w:rPr>
          <w:rFonts w:ascii="Times New Roman" w:eastAsia="Times New Roman" w:hAnsi="Times New Roman" w:cs="Times New Roman"/>
          <w:bCs/>
          <w:sz w:val="20"/>
          <w:szCs w:val="20"/>
        </w:rPr>
        <w:t>experimental setup</w:t>
      </w:r>
      <w:r w:rsidRPr="00DD010E">
        <w:rPr>
          <w:rFonts w:ascii="Times New Roman" w:eastAsia="Times New Roman" w:hAnsi="Times New Roman" w:cs="Times New Roman"/>
          <w:bCs/>
          <w:sz w:val="20"/>
          <w:szCs w:val="20"/>
        </w:rPr>
        <w:t xml:space="preserve">. </w:t>
      </w:r>
      <w:r w:rsidR="0027254D" w:rsidRPr="00DD010E">
        <w:rPr>
          <w:rFonts w:ascii="Times New Roman" w:eastAsia="Times New Roman" w:hAnsi="Times New Roman" w:cs="Times New Roman"/>
          <w:bCs/>
          <w:sz w:val="20"/>
          <w:szCs w:val="20"/>
        </w:rPr>
        <w:t xml:space="preserve">After attaching the </w:t>
      </w:r>
      <w:r w:rsidR="00B533EE" w:rsidRPr="00DD010E">
        <w:rPr>
          <w:rFonts w:ascii="Times New Roman" w:eastAsia="Times New Roman" w:hAnsi="Times New Roman" w:cs="Times New Roman"/>
          <w:bCs/>
          <w:sz w:val="20"/>
          <w:szCs w:val="20"/>
        </w:rPr>
        <w:t>copper tube</w:t>
      </w:r>
      <w:r w:rsidR="0027254D" w:rsidRPr="00DD010E">
        <w:rPr>
          <w:rFonts w:ascii="Times New Roman" w:eastAsia="Times New Roman" w:hAnsi="Times New Roman" w:cs="Times New Roman"/>
          <w:bCs/>
          <w:sz w:val="20"/>
          <w:szCs w:val="20"/>
        </w:rPr>
        <w:t xml:space="preserve"> to a</w:t>
      </w:r>
      <w:r w:rsidR="00761936" w:rsidRPr="00DD010E">
        <w:rPr>
          <w:rFonts w:ascii="Times New Roman" w:eastAsia="Times New Roman" w:hAnsi="Times New Roman" w:cs="Times New Roman"/>
          <w:bCs/>
          <w:sz w:val="20"/>
          <w:szCs w:val="20"/>
        </w:rPr>
        <w:t xml:space="preserve"> </w:t>
      </w:r>
      <w:r w:rsidR="00977DEE">
        <w:rPr>
          <w:rFonts w:ascii="Times New Roman" w:eastAsia="Times New Roman" w:hAnsi="Times New Roman" w:cs="Times New Roman"/>
          <w:bCs/>
          <w:sz w:val="20"/>
          <w:szCs w:val="20"/>
        </w:rPr>
        <w:t>chilled</w:t>
      </w:r>
      <w:r w:rsidR="00761936" w:rsidRPr="00DD010E">
        <w:rPr>
          <w:rFonts w:ascii="Times New Roman" w:eastAsia="Times New Roman" w:hAnsi="Times New Roman" w:cs="Times New Roman"/>
          <w:bCs/>
          <w:sz w:val="20"/>
          <w:szCs w:val="20"/>
        </w:rPr>
        <w:t xml:space="preserve"> water line</w:t>
      </w:r>
      <w:r w:rsidR="002C0F0C" w:rsidRPr="00DD010E">
        <w:rPr>
          <w:rFonts w:ascii="Times New Roman" w:eastAsia="Times New Roman" w:hAnsi="Times New Roman" w:cs="Times New Roman"/>
          <w:bCs/>
          <w:sz w:val="20"/>
          <w:szCs w:val="20"/>
        </w:rPr>
        <w:t>,</w:t>
      </w:r>
      <w:r w:rsidR="00761936" w:rsidRPr="00DD010E">
        <w:rPr>
          <w:rFonts w:ascii="Times New Roman" w:eastAsia="Times New Roman" w:hAnsi="Times New Roman" w:cs="Times New Roman"/>
          <w:bCs/>
          <w:sz w:val="20"/>
          <w:szCs w:val="20"/>
        </w:rPr>
        <w:t xml:space="preserve"> </w:t>
      </w:r>
      <w:r w:rsidR="002C0F0C" w:rsidRPr="00DD010E">
        <w:rPr>
          <w:rFonts w:ascii="Times New Roman" w:eastAsia="Times New Roman" w:hAnsi="Times New Roman" w:cs="Times New Roman"/>
          <w:bCs/>
          <w:sz w:val="20"/>
          <w:szCs w:val="20"/>
        </w:rPr>
        <w:t xml:space="preserve">the entire system </w:t>
      </w:r>
      <w:r w:rsidR="00103C9D" w:rsidRPr="00DD010E">
        <w:rPr>
          <w:rFonts w:ascii="Times New Roman" w:eastAsia="Times New Roman" w:hAnsi="Times New Roman" w:cs="Times New Roman"/>
          <w:bCs/>
          <w:sz w:val="20"/>
          <w:szCs w:val="20"/>
        </w:rPr>
        <w:t>wa</w:t>
      </w:r>
      <w:r w:rsidR="002C0F0C" w:rsidRPr="00DD010E">
        <w:rPr>
          <w:rFonts w:ascii="Times New Roman" w:eastAsia="Times New Roman" w:hAnsi="Times New Roman" w:cs="Times New Roman"/>
          <w:bCs/>
          <w:sz w:val="20"/>
          <w:szCs w:val="20"/>
        </w:rPr>
        <w:t xml:space="preserve">s evacuated using a roughing pump to remove NCGs. </w:t>
      </w:r>
      <w:r w:rsidR="00977DEE">
        <w:rPr>
          <w:rFonts w:ascii="Times New Roman" w:eastAsia="Times New Roman" w:hAnsi="Times New Roman" w:cs="Times New Roman"/>
          <w:bCs/>
          <w:sz w:val="20"/>
          <w:szCs w:val="20"/>
        </w:rPr>
        <w:t>Hot steam</w:t>
      </w:r>
      <w:r w:rsidR="00977DEE" w:rsidRPr="00DD010E">
        <w:rPr>
          <w:rFonts w:ascii="Times New Roman" w:eastAsia="Times New Roman" w:hAnsi="Times New Roman" w:cs="Times New Roman"/>
          <w:bCs/>
          <w:sz w:val="20"/>
          <w:szCs w:val="20"/>
        </w:rPr>
        <w:t xml:space="preserve"> was supplied to the chamber from a vapor generator which was degassed </w:t>
      </w:r>
      <w:r w:rsidR="00977DEE" w:rsidRPr="00DD010E">
        <w:rPr>
          <w:rFonts w:ascii="Times New Roman" w:eastAsia="Times New Roman" w:hAnsi="Times New Roman" w:cs="Times New Roman"/>
          <w:bCs/>
          <w:i/>
          <w:sz w:val="20"/>
          <w:szCs w:val="20"/>
        </w:rPr>
        <w:t>via</w:t>
      </w:r>
      <w:r w:rsidR="00977DEE" w:rsidRPr="00DD010E">
        <w:rPr>
          <w:rFonts w:ascii="Times New Roman" w:eastAsia="Times New Roman" w:hAnsi="Times New Roman" w:cs="Times New Roman"/>
          <w:bCs/>
          <w:sz w:val="20"/>
          <w:szCs w:val="20"/>
        </w:rPr>
        <w:t xml:space="preserve"> boiling prior to experiment.</w:t>
      </w:r>
      <w:r w:rsidR="00977DEE" w:rsidRPr="00977DEE">
        <w:rPr>
          <w:rFonts w:ascii="Times New Roman" w:hAnsi="Times New Roman" w:cs="Times New Roman"/>
          <w:color w:val="000000"/>
          <w:sz w:val="20"/>
          <w:szCs w:val="20"/>
        </w:rPr>
        <w:t xml:space="preserve"> </w:t>
      </w:r>
      <w:r w:rsidR="00977DEE" w:rsidRPr="00DD010E">
        <w:rPr>
          <w:rFonts w:ascii="Times New Roman" w:hAnsi="Times New Roman" w:cs="Times New Roman"/>
          <w:color w:val="000000"/>
          <w:sz w:val="20"/>
          <w:szCs w:val="20"/>
        </w:rPr>
        <w:t xml:space="preserve">All </w:t>
      </w:r>
      <w:r w:rsidR="00977DEE">
        <w:rPr>
          <w:rFonts w:ascii="Times New Roman" w:hAnsi="Times New Roman" w:cs="Times New Roman"/>
          <w:color w:val="000000"/>
          <w:sz w:val="20"/>
          <w:szCs w:val="20"/>
        </w:rPr>
        <w:t>t</w:t>
      </w:r>
      <w:r w:rsidR="00977DEE" w:rsidRPr="00DD010E">
        <w:rPr>
          <w:rFonts w:ascii="Times New Roman" w:hAnsi="Times New Roman" w:cs="Times New Roman"/>
          <w:color w:val="000000"/>
          <w:sz w:val="20"/>
          <w:szCs w:val="20"/>
        </w:rPr>
        <w:t xml:space="preserve">ubings </w:t>
      </w:r>
      <w:r w:rsidR="001748AC">
        <w:rPr>
          <w:rFonts w:ascii="Times New Roman" w:hAnsi="Times New Roman" w:cs="Times New Roman"/>
          <w:color w:val="000000"/>
          <w:sz w:val="20"/>
          <w:szCs w:val="20"/>
        </w:rPr>
        <w:t>except the copper tube we</w:t>
      </w:r>
      <w:r w:rsidR="00977DEE">
        <w:rPr>
          <w:rFonts w:ascii="Times New Roman" w:hAnsi="Times New Roman" w:cs="Times New Roman"/>
          <w:color w:val="000000"/>
          <w:sz w:val="20"/>
          <w:szCs w:val="20"/>
        </w:rPr>
        <w:t>re</w:t>
      </w:r>
      <w:r w:rsidR="00977DEE" w:rsidRPr="00DD010E">
        <w:rPr>
          <w:rFonts w:ascii="Times New Roman" w:hAnsi="Times New Roman" w:cs="Times New Roman"/>
          <w:color w:val="000000"/>
          <w:sz w:val="20"/>
          <w:szCs w:val="20"/>
        </w:rPr>
        <w:t xml:space="preserve"> insulated and the chamber </w:t>
      </w:r>
      <w:r w:rsidR="001748AC">
        <w:rPr>
          <w:rFonts w:ascii="Times New Roman" w:hAnsi="Times New Roman" w:cs="Times New Roman"/>
          <w:color w:val="000000"/>
          <w:sz w:val="20"/>
          <w:szCs w:val="20"/>
        </w:rPr>
        <w:t>walls we</w:t>
      </w:r>
      <w:r w:rsidR="00977DEE">
        <w:rPr>
          <w:rFonts w:ascii="Times New Roman" w:hAnsi="Times New Roman" w:cs="Times New Roman"/>
          <w:color w:val="000000"/>
          <w:sz w:val="20"/>
          <w:szCs w:val="20"/>
        </w:rPr>
        <w:t>re</w:t>
      </w:r>
      <w:r w:rsidR="00977DEE" w:rsidRPr="00DD010E">
        <w:rPr>
          <w:rFonts w:ascii="Times New Roman" w:hAnsi="Times New Roman" w:cs="Times New Roman"/>
          <w:color w:val="000000"/>
          <w:sz w:val="20"/>
          <w:szCs w:val="20"/>
        </w:rPr>
        <w:t xml:space="preserve"> slightly heated </w:t>
      </w:r>
      <w:r w:rsidR="00977DEE">
        <w:rPr>
          <w:rFonts w:ascii="Times New Roman" w:hAnsi="Times New Roman" w:cs="Times New Roman"/>
          <w:color w:val="000000"/>
          <w:sz w:val="20"/>
          <w:szCs w:val="20"/>
        </w:rPr>
        <w:t xml:space="preserve">above the saturation temperature </w:t>
      </w:r>
      <w:r w:rsidR="00977DEE" w:rsidRPr="00DD010E">
        <w:rPr>
          <w:rFonts w:ascii="Times New Roman" w:hAnsi="Times New Roman" w:cs="Times New Roman"/>
          <w:color w:val="000000"/>
          <w:sz w:val="20"/>
          <w:szCs w:val="20"/>
        </w:rPr>
        <w:t>to avoid condensation anywhere but the copper tube.</w:t>
      </w:r>
      <w:r w:rsidR="00977DEE" w:rsidRPr="00DD010E">
        <w:rPr>
          <w:rFonts w:ascii="Times New Roman" w:eastAsia="Times New Roman" w:hAnsi="Times New Roman" w:cs="Times New Roman"/>
          <w:bCs/>
          <w:sz w:val="20"/>
          <w:szCs w:val="20"/>
        </w:rPr>
        <w:t xml:space="preserve"> The </w:t>
      </w:r>
      <w:r w:rsidR="001748AC">
        <w:rPr>
          <w:rFonts w:ascii="Times New Roman" w:eastAsia="Times New Roman" w:hAnsi="Times New Roman" w:cs="Times New Roman"/>
          <w:bCs/>
          <w:sz w:val="20"/>
          <w:szCs w:val="20"/>
        </w:rPr>
        <w:lastRenderedPageBreak/>
        <w:t>environmental chamber wa</w:t>
      </w:r>
      <w:r w:rsidR="00977DEE" w:rsidRPr="00DD010E">
        <w:rPr>
          <w:rFonts w:ascii="Times New Roman" w:eastAsia="Times New Roman" w:hAnsi="Times New Roman" w:cs="Times New Roman"/>
          <w:bCs/>
          <w:sz w:val="20"/>
          <w:szCs w:val="20"/>
        </w:rPr>
        <w:t>s insulated to minimize heat loss to ambient air.</w:t>
      </w:r>
      <w:r w:rsidR="00977DEE" w:rsidRPr="00977DEE">
        <w:rPr>
          <w:rFonts w:ascii="Times New Roman" w:eastAsia="Times New Roman" w:hAnsi="Times New Roman" w:cs="Times New Roman"/>
          <w:bCs/>
          <w:sz w:val="20"/>
          <w:szCs w:val="20"/>
        </w:rPr>
        <w:t xml:space="preserve"> </w:t>
      </w:r>
      <w:r w:rsidR="00977DEE" w:rsidRPr="00DD010E">
        <w:rPr>
          <w:rFonts w:ascii="Times New Roman" w:eastAsia="Times New Roman" w:hAnsi="Times New Roman" w:cs="Times New Roman"/>
          <w:bCs/>
          <w:sz w:val="20"/>
          <w:szCs w:val="20"/>
        </w:rPr>
        <w:t xml:space="preserve">Images of droplet nucleation, growth, and departure </w:t>
      </w:r>
      <w:r w:rsidR="001748AC">
        <w:rPr>
          <w:rFonts w:ascii="Times New Roman" w:eastAsia="Times New Roman" w:hAnsi="Times New Roman" w:cs="Times New Roman"/>
          <w:bCs/>
          <w:sz w:val="20"/>
          <w:szCs w:val="20"/>
        </w:rPr>
        <w:t>we</w:t>
      </w:r>
      <w:r w:rsidR="00977DEE" w:rsidRPr="00DD010E">
        <w:rPr>
          <w:rFonts w:ascii="Times New Roman" w:eastAsia="Times New Roman" w:hAnsi="Times New Roman" w:cs="Times New Roman"/>
          <w:bCs/>
          <w:sz w:val="20"/>
          <w:szCs w:val="20"/>
        </w:rPr>
        <w:t xml:space="preserve">re captured </w:t>
      </w:r>
      <w:r w:rsidR="002B0633">
        <w:rPr>
          <w:rFonts w:ascii="Times New Roman" w:eastAsia="Times New Roman" w:hAnsi="Times New Roman" w:cs="Times New Roman"/>
          <w:bCs/>
          <w:sz w:val="20"/>
          <w:szCs w:val="20"/>
        </w:rPr>
        <w:t xml:space="preserve">through the viewing port </w:t>
      </w:r>
      <w:r w:rsidR="00977DEE" w:rsidRPr="00DD010E">
        <w:rPr>
          <w:rFonts w:ascii="Times New Roman" w:eastAsia="Times New Roman" w:hAnsi="Times New Roman" w:cs="Times New Roman"/>
          <w:bCs/>
          <w:sz w:val="20"/>
          <w:szCs w:val="20"/>
        </w:rPr>
        <w:t>using a DSLR camera.</w:t>
      </w:r>
    </w:p>
    <w:p w:rsidR="002B0633" w:rsidRPr="008F761B" w:rsidRDefault="00EF5B7C" w:rsidP="002B0633">
      <w:pPr>
        <w:autoSpaceDE w:val="0"/>
        <w:autoSpaceDN w:val="0"/>
        <w:adjustRightInd w:val="0"/>
        <w:spacing w:after="0" w:line="240" w:lineRule="auto"/>
        <w:jc w:val="both"/>
        <w:rPr>
          <w:rFonts w:ascii="Times New Roman" w:hAnsi="Times New Roman" w:cs="Times New Roman"/>
          <w:color w:val="000000"/>
        </w:rPr>
      </w:pPr>
      <w:r w:rsidRPr="00D9309C">
        <w:rPr>
          <w:rFonts w:ascii="Times New Roman" w:hAnsi="Times New Roman" w:cs="Times New Roman"/>
          <w:color w:val="000000"/>
        </w:rPr>
        <w:t xml:space="preserve">Depending on </w:t>
      </w:r>
      <w:r>
        <w:rPr>
          <w:rFonts w:ascii="Times New Roman" w:hAnsi="Times New Roman" w:cs="Times New Roman"/>
          <w:color w:val="000000"/>
        </w:rPr>
        <w:t xml:space="preserve">the </w:t>
      </w:r>
      <w:r w:rsidRPr="00D9309C">
        <w:rPr>
          <w:rFonts w:ascii="Times New Roman" w:hAnsi="Times New Roman" w:cs="Times New Roman"/>
          <w:color w:val="000000"/>
        </w:rPr>
        <w:t>surface functionalization, we observe</w:t>
      </w:r>
      <w:r w:rsidR="000139C6">
        <w:rPr>
          <w:rFonts w:ascii="Times New Roman" w:hAnsi="Times New Roman" w:cs="Times New Roman"/>
          <w:color w:val="000000"/>
        </w:rPr>
        <w:t>d</w:t>
      </w:r>
      <w:r w:rsidRPr="00D9309C">
        <w:rPr>
          <w:rFonts w:ascii="Times New Roman" w:hAnsi="Times New Roman" w:cs="Times New Roman"/>
          <w:color w:val="000000"/>
        </w:rPr>
        <w:t xml:space="preserve"> </w:t>
      </w:r>
      <w:r w:rsidR="002B0633">
        <w:rPr>
          <w:rFonts w:ascii="Times New Roman" w:hAnsi="Times New Roman" w:cs="Times New Roman"/>
          <w:color w:val="000000"/>
        </w:rPr>
        <w:t>different</w:t>
      </w:r>
      <w:r w:rsidR="000139C6">
        <w:rPr>
          <w:rFonts w:ascii="Times New Roman" w:hAnsi="Times New Roman" w:cs="Times New Roman"/>
          <w:color w:val="000000"/>
        </w:rPr>
        <w:t xml:space="preserve"> modes</w:t>
      </w:r>
      <w:r w:rsidRPr="00D9309C">
        <w:rPr>
          <w:rFonts w:ascii="Times New Roman" w:hAnsi="Times New Roman" w:cs="Times New Roman"/>
          <w:color w:val="000000"/>
        </w:rPr>
        <w:t xml:space="preserve"> of condensation (Fig</w:t>
      </w:r>
      <w:r w:rsidR="00D1149E">
        <w:rPr>
          <w:rFonts w:ascii="Times New Roman" w:hAnsi="Times New Roman" w:cs="Times New Roman"/>
          <w:color w:val="000000"/>
        </w:rPr>
        <w:t>.</w:t>
      </w:r>
      <w:r w:rsidRPr="00D9309C">
        <w:rPr>
          <w:rFonts w:ascii="Times New Roman" w:hAnsi="Times New Roman" w:cs="Times New Roman"/>
          <w:color w:val="000000"/>
        </w:rPr>
        <w:t xml:space="preserve"> </w:t>
      </w:r>
      <w:r>
        <w:rPr>
          <w:rFonts w:ascii="Times New Roman" w:hAnsi="Times New Roman" w:cs="Times New Roman"/>
          <w:color w:val="000000"/>
        </w:rPr>
        <w:t>S4</w:t>
      </w:r>
      <w:r w:rsidRPr="00D9309C">
        <w:rPr>
          <w:rFonts w:ascii="Times New Roman" w:hAnsi="Times New Roman" w:cs="Times New Roman"/>
          <w:color w:val="000000"/>
        </w:rPr>
        <w:t xml:space="preserve">). </w:t>
      </w:r>
      <w:r w:rsidR="00B533EE" w:rsidRPr="00D9309C">
        <w:rPr>
          <w:rFonts w:ascii="Times New Roman" w:hAnsi="Times New Roman" w:cs="Times New Roman"/>
          <w:color w:val="000000"/>
        </w:rPr>
        <w:t xml:space="preserve">When the smooth copper tube </w:t>
      </w:r>
      <w:r w:rsidR="00B533EE">
        <w:rPr>
          <w:rFonts w:ascii="Times New Roman" w:hAnsi="Times New Roman" w:cs="Times New Roman"/>
          <w:color w:val="000000"/>
        </w:rPr>
        <w:t>wa</w:t>
      </w:r>
      <w:r w:rsidR="008F761B">
        <w:rPr>
          <w:rFonts w:ascii="Times New Roman" w:hAnsi="Times New Roman" w:cs="Times New Roman"/>
          <w:color w:val="000000"/>
        </w:rPr>
        <w:t>s plasma treated</w:t>
      </w:r>
      <w:r w:rsidR="00B533EE" w:rsidRPr="00D9309C">
        <w:rPr>
          <w:rFonts w:ascii="Times New Roman" w:hAnsi="Times New Roman" w:cs="Times New Roman"/>
          <w:color w:val="000000"/>
        </w:rPr>
        <w:t>, steam condense</w:t>
      </w:r>
      <w:r w:rsidR="001748AC">
        <w:rPr>
          <w:rFonts w:ascii="Times New Roman" w:hAnsi="Times New Roman" w:cs="Times New Roman"/>
          <w:color w:val="000000"/>
        </w:rPr>
        <w:t>d</w:t>
      </w:r>
      <w:r w:rsidR="00B533EE" w:rsidRPr="00D9309C">
        <w:rPr>
          <w:rFonts w:ascii="Times New Roman" w:hAnsi="Times New Roman" w:cs="Times New Roman"/>
          <w:color w:val="000000"/>
        </w:rPr>
        <w:t xml:space="preserve"> </w:t>
      </w:r>
      <w:r w:rsidR="008F761B">
        <w:rPr>
          <w:rFonts w:ascii="Times New Roman" w:hAnsi="Times New Roman" w:cs="Times New Roman"/>
          <w:color w:val="000000"/>
        </w:rPr>
        <w:t>in</w:t>
      </w:r>
      <w:r w:rsidR="00B533EE">
        <w:rPr>
          <w:rFonts w:ascii="Times New Roman" w:hAnsi="Times New Roman" w:cs="Times New Roman"/>
          <w:color w:val="000000"/>
        </w:rPr>
        <w:t xml:space="preserve"> film</w:t>
      </w:r>
      <w:r w:rsidR="008F761B">
        <w:rPr>
          <w:rFonts w:ascii="Times New Roman" w:hAnsi="Times New Roman" w:cs="Times New Roman"/>
          <w:color w:val="000000"/>
        </w:rPr>
        <w:t>wise mode</w:t>
      </w:r>
      <w:r w:rsidR="00B533EE">
        <w:rPr>
          <w:rFonts w:ascii="Times New Roman" w:hAnsi="Times New Roman" w:cs="Times New Roman"/>
          <w:color w:val="000000"/>
        </w:rPr>
        <w:t xml:space="preserve"> (</w:t>
      </w:r>
      <w:r w:rsidR="00B533EE" w:rsidRPr="00D9309C">
        <w:rPr>
          <w:rFonts w:ascii="Times New Roman" w:hAnsi="Times New Roman" w:cs="Times New Roman"/>
          <w:color w:val="000000"/>
        </w:rPr>
        <w:t>Fig</w:t>
      </w:r>
      <w:r w:rsidR="00D1149E">
        <w:rPr>
          <w:rFonts w:ascii="Times New Roman" w:hAnsi="Times New Roman" w:cs="Times New Roman"/>
          <w:color w:val="000000"/>
        </w:rPr>
        <w:t>.</w:t>
      </w:r>
      <w:r w:rsidR="00B533EE" w:rsidRPr="00D9309C">
        <w:rPr>
          <w:rFonts w:ascii="Times New Roman" w:hAnsi="Times New Roman" w:cs="Times New Roman"/>
          <w:color w:val="000000"/>
        </w:rPr>
        <w:t xml:space="preserve"> </w:t>
      </w:r>
      <w:r w:rsidR="00B533EE">
        <w:rPr>
          <w:rFonts w:ascii="Times New Roman" w:hAnsi="Times New Roman" w:cs="Times New Roman"/>
          <w:color w:val="000000"/>
        </w:rPr>
        <w:t>S4</w:t>
      </w:r>
      <w:r w:rsidR="00B533EE" w:rsidRPr="00D9309C">
        <w:rPr>
          <w:rFonts w:ascii="Times New Roman" w:hAnsi="Times New Roman" w:cs="Times New Roman"/>
          <w:color w:val="000000"/>
        </w:rPr>
        <w:t>a</w:t>
      </w:r>
      <w:r w:rsidR="00B533EE">
        <w:rPr>
          <w:rFonts w:ascii="Times New Roman" w:hAnsi="Times New Roman" w:cs="Times New Roman"/>
          <w:color w:val="000000"/>
        </w:rPr>
        <w:t>).</w:t>
      </w:r>
      <w:r w:rsidR="008F761B" w:rsidRPr="008F761B">
        <w:rPr>
          <w:rFonts w:ascii="Times New Roman" w:hAnsi="Times New Roman" w:cs="Times New Roman"/>
          <w:color w:val="000000"/>
        </w:rPr>
        <w:t xml:space="preserve"> </w:t>
      </w:r>
      <w:r w:rsidR="008F761B" w:rsidRPr="00D9309C">
        <w:rPr>
          <w:rFonts w:ascii="Times New Roman" w:hAnsi="Times New Roman" w:cs="Times New Roman"/>
          <w:color w:val="000000"/>
        </w:rPr>
        <w:t xml:space="preserve">When the smooth copper tube </w:t>
      </w:r>
      <w:r w:rsidR="008F761B">
        <w:rPr>
          <w:rFonts w:ascii="Times New Roman" w:hAnsi="Times New Roman" w:cs="Times New Roman"/>
          <w:color w:val="000000"/>
        </w:rPr>
        <w:t>wa</w:t>
      </w:r>
      <w:r w:rsidR="008F761B" w:rsidRPr="00D9309C">
        <w:rPr>
          <w:rFonts w:ascii="Times New Roman" w:hAnsi="Times New Roman" w:cs="Times New Roman"/>
          <w:color w:val="000000"/>
        </w:rPr>
        <w:t>s hydrophobized, vapor condense</w:t>
      </w:r>
      <w:r w:rsidR="001748AC">
        <w:rPr>
          <w:rFonts w:ascii="Times New Roman" w:hAnsi="Times New Roman" w:cs="Times New Roman"/>
          <w:color w:val="000000"/>
        </w:rPr>
        <w:t>d</w:t>
      </w:r>
      <w:r w:rsidR="008F761B" w:rsidRPr="00D9309C">
        <w:rPr>
          <w:rFonts w:ascii="Times New Roman" w:hAnsi="Times New Roman" w:cs="Times New Roman"/>
          <w:color w:val="000000"/>
        </w:rPr>
        <w:t xml:space="preserve"> </w:t>
      </w:r>
      <w:r w:rsidR="008F761B">
        <w:rPr>
          <w:rFonts w:ascii="Times New Roman" w:hAnsi="Times New Roman" w:cs="Times New Roman"/>
          <w:color w:val="000000"/>
        </w:rPr>
        <w:t>in dropwise mode</w:t>
      </w:r>
      <w:r w:rsidR="008F761B" w:rsidRPr="00241EA3">
        <w:rPr>
          <w:rFonts w:ascii="Times New Roman" w:hAnsi="Times New Roman" w:cs="Times New Roman"/>
          <w:color w:val="000000"/>
        </w:rPr>
        <w:t xml:space="preserve"> </w:t>
      </w:r>
      <w:r w:rsidR="008F761B">
        <w:rPr>
          <w:rFonts w:ascii="Times New Roman" w:hAnsi="Times New Roman" w:cs="Times New Roman"/>
          <w:color w:val="000000"/>
        </w:rPr>
        <w:t>(Fig</w:t>
      </w:r>
      <w:r w:rsidR="00D1149E">
        <w:rPr>
          <w:rFonts w:ascii="Times New Roman" w:hAnsi="Times New Roman" w:cs="Times New Roman"/>
          <w:color w:val="000000"/>
        </w:rPr>
        <w:t>.</w:t>
      </w:r>
      <w:r w:rsidR="008F761B">
        <w:rPr>
          <w:rFonts w:ascii="Times New Roman" w:hAnsi="Times New Roman" w:cs="Times New Roman"/>
          <w:color w:val="000000"/>
        </w:rPr>
        <w:t xml:space="preserve"> S4b).</w:t>
      </w:r>
      <w:r w:rsidR="008F761B" w:rsidRPr="008F761B">
        <w:rPr>
          <w:rFonts w:ascii="Times New Roman" w:eastAsia="TimesNewRoman" w:hAnsi="Times New Roman" w:cs="Times New Roman"/>
          <w:color w:val="000000" w:themeColor="text1"/>
        </w:rPr>
        <w:t xml:space="preserve"> </w:t>
      </w:r>
      <w:r w:rsidR="002B0633" w:rsidRPr="00D9309C">
        <w:rPr>
          <w:rFonts w:ascii="Times New Roman" w:eastAsia="TimesNewRoman" w:hAnsi="Times New Roman" w:cs="Times New Roman"/>
          <w:color w:val="000000" w:themeColor="text1"/>
        </w:rPr>
        <w:t>When the</w:t>
      </w:r>
      <w:r w:rsidR="002B0633" w:rsidRPr="00D9309C">
        <w:rPr>
          <w:rFonts w:ascii="Times New Roman" w:hAnsi="Times New Roman" w:cs="Times New Roman"/>
          <w:color w:val="000000"/>
        </w:rPr>
        <w:t xml:space="preserve"> </w:t>
      </w:r>
      <w:r w:rsidR="002B0633" w:rsidRPr="00D9309C">
        <w:rPr>
          <w:rFonts w:ascii="Times New Roman" w:eastAsia="TimesNewRoman" w:hAnsi="Times New Roman" w:cs="Times New Roman"/>
          <w:color w:val="000000" w:themeColor="text1"/>
        </w:rPr>
        <w:t xml:space="preserve">copper </w:t>
      </w:r>
      <w:r w:rsidR="002B0633" w:rsidRPr="00D9309C">
        <w:rPr>
          <w:rFonts w:ascii="Times New Roman" w:hAnsi="Times New Roman" w:cs="Times New Roman"/>
          <w:color w:val="000000"/>
        </w:rPr>
        <w:t xml:space="preserve">tube </w:t>
      </w:r>
      <w:r w:rsidR="002B0633">
        <w:rPr>
          <w:rFonts w:ascii="Times New Roman" w:hAnsi="Times New Roman" w:cs="Times New Roman"/>
          <w:color w:val="000000"/>
        </w:rPr>
        <w:t>wa</w:t>
      </w:r>
      <w:r w:rsidR="002B0633" w:rsidRPr="00D9309C">
        <w:rPr>
          <w:rFonts w:ascii="Times New Roman" w:hAnsi="Times New Roman" w:cs="Times New Roman"/>
          <w:color w:val="000000"/>
        </w:rPr>
        <w:t>s</w:t>
      </w:r>
      <w:r w:rsidR="002B0633">
        <w:rPr>
          <w:rFonts w:ascii="Times New Roman" w:hAnsi="Times New Roman" w:cs="Times New Roman"/>
          <w:color w:val="000000"/>
        </w:rPr>
        <w:t xml:space="preserve"> coated with silica inverse opals, the condensate seeped into the porous media. Unlike filmwise condensation, the condensate was transported </w:t>
      </w:r>
      <w:r w:rsidR="001748AC">
        <w:rPr>
          <w:rFonts w:ascii="Times New Roman" w:hAnsi="Times New Roman" w:cs="Times New Roman"/>
          <w:color w:val="000000"/>
        </w:rPr>
        <w:t xml:space="preserve">preferentially </w:t>
      </w:r>
      <w:r w:rsidR="002B0633">
        <w:rPr>
          <w:rFonts w:ascii="Times New Roman" w:hAnsi="Times New Roman" w:cs="Times New Roman"/>
          <w:color w:val="000000"/>
        </w:rPr>
        <w:t>in the axial direction towards the ends of the tube through the cracks which provide a less resistant flow path (Fig</w:t>
      </w:r>
      <w:r w:rsidR="00D1149E">
        <w:rPr>
          <w:rFonts w:ascii="Times New Roman" w:hAnsi="Times New Roman" w:cs="Times New Roman"/>
          <w:color w:val="000000"/>
        </w:rPr>
        <w:t>,</w:t>
      </w:r>
      <w:r w:rsidR="002B0633">
        <w:rPr>
          <w:rFonts w:ascii="Times New Roman" w:hAnsi="Times New Roman" w:cs="Times New Roman"/>
          <w:color w:val="000000"/>
        </w:rPr>
        <w:t xml:space="preserve"> S4c). </w:t>
      </w:r>
      <w:r w:rsidR="009763EF">
        <w:rPr>
          <w:rFonts w:ascii="Times New Roman" w:hAnsi="Times New Roman" w:cs="Times New Roman"/>
          <w:color w:val="000000"/>
        </w:rPr>
        <w:t xml:space="preserve">Arrows in Fig. S4c indicate the preferential axial condensate transport direction. </w:t>
      </w:r>
      <w:r w:rsidR="002B0633" w:rsidRPr="00D9309C">
        <w:rPr>
          <w:rFonts w:ascii="Times New Roman" w:hAnsi="Times New Roman" w:cs="Times New Roman"/>
          <w:color w:val="000000"/>
        </w:rPr>
        <w:t xml:space="preserve">When the </w:t>
      </w:r>
      <w:r w:rsidR="002B0633">
        <w:rPr>
          <w:rFonts w:ascii="Times New Roman" w:hAnsi="Times New Roman" w:cs="Times New Roman"/>
          <w:color w:val="000000"/>
        </w:rPr>
        <w:t>copper tube</w:t>
      </w:r>
      <w:r w:rsidR="002B0633" w:rsidRPr="00737770">
        <w:rPr>
          <w:rFonts w:ascii="Times New Roman" w:hAnsi="Times New Roman" w:cs="Times New Roman"/>
          <w:color w:val="000000"/>
        </w:rPr>
        <w:t xml:space="preserve"> </w:t>
      </w:r>
      <w:r w:rsidR="002B0633">
        <w:rPr>
          <w:rFonts w:ascii="Times New Roman" w:hAnsi="Times New Roman" w:cs="Times New Roman"/>
          <w:color w:val="000000"/>
        </w:rPr>
        <w:t>wa</w:t>
      </w:r>
      <w:r w:rsidR="002B0633" w:rsidRPr="00D9309C">
        <w:rPr>
          <w:rFonts w:ascii="Times New Roman" w:hAnsi="Times New Roman" w:cs="Times New Roman"/>
          <w:color w:val="000000"/>
        </w:rPr>
        <w:t xml:space="preserve">s impregnated with </w:t>
      </w:r>
      <w:r w:rsidR="002B0633">
        <w:rPr>
          <w:rFonts w:ascii="Times New Roman" w:hAnsi="Times New Roman" w:cs="Times New Roman"/>
          <w:color w:val="000000"/>
        </w:rPr>
        <w:t xml:space="preserve">silicone </w:t>
      </w:r>
      <w:r w:rsidR="002B0633" w:rsidRPr="00D9309C">
        <w:rPr>
          <w:rFonts w:ascii="Times New Roman" w:hAnsi="Times New Roman" w:cs="Times New Roman"/>
          <w:color w:val="000000"/>
        </w:rPr>
        <w:t>oil</w:t>
      </w:r>
      <w:r w:rsidR="002B0633">
        <w:rPr>
          <w:rFonts w:ascii="Times New Roman" w:hAnsi="Times New Roman" w:cs="Times New Roman"/>
          <w:color w:val="000000"/>
        </w:rPr>
        <w:t xml:space="preserve">, </w:t>
      </w:r>
      <w:r w:rsidR="002B0633" w:rsidRPr="00D9309C">
        <w:rPr>
          <w:rFonts w:ascii="Times New Roman" w:hAnsi="Times New Roman" w:cs="Times New Roman"/>
          <w:color w:val="000000"/>
        </w:rPr>
        <w:t>steam condense</w:t>
      </w:r>
      <w:r w:rsidR="002B0633">
        <w:rPr>
          <w:rFonts w:ascii="Times New Roman" w:hAnsi="Times New Roman" w:cs="Times New Roman"/>
          <w:color w:val="000000"/>
        </w:rPr>
        <w:t>d</w:t>
      </w:r>
      <w:r w:rsidR="002B0633" w:rsidRPr="00D9309C">
        <w:rPr>
          <w:rFonts w:ascii="Times New Roman" w:hAnsi="Times New Roman" w:cs="Times New Roman"/>
          <w:color w:val="000000"/>
        </w:rPr>
        <w:t xml:space="preserve"> by forming discrete water droplets that depart </w:t>
      </w:r>
      <w:r w:rsidR="002B0633">
        <w:rPr>
          <w:rFonts w:ascii="Times New Roman" w:hAnsi="Times New Roman" w:cs="Times New Roman"/>
          <w:color w:val="000000"/>
        </w:rPr>
        <w:t xml:space="preserve">early </w:t>
      </w:r>
      <w:r w:rsidR="002B0633" w:rsidRPr="00D9309C">
        <w:rPr>
          <w:rFonts w:ascii="Times New Roman" w:hAnsi="Times New Roman" w:cs="Times New Roman"/>
          <w:color w:val="000000"/>
        </w:rPr>
        <w:t xml:space="preserve">at smaller </w:t>
      </w:r>
      <w:r w:rsidR="002B0633">
        <w:rPr>
          <w:rFonts w:ascii="Times New Roman" w:hAnsi="Times New Roman" w:cs="Times New Roman"/>
          <w:color w:val="000000"/>
        </w:rPr>
        <w:t xml:space="preserve">radius </w:t>
      </w:r>
      <w:r w:rsidR="002B0633" w:rsidRPr="00D9309C">
        <w:rPr>
          <w:rFonts w:ascii="Times New Roman" w:hAnsi="Times New Roman" w:cs="Times New Roman"/>
          <w:color w:val="000000"/>
        </w:rPr>
        <w:t>and higher frequency</w:t>
      </w:r>
      <w:r w:rsidR="002B0633">
        <w:rPr>
          <w:rFonts w:ascii="Times New Roman" w:hAnsi="Times New Roman" w:cs="Times New Roman"/>
          <w:color w:val="000000"/>
        </w:rPr>
        <w:t xml:space="preserve"> </w:t>
      </w:r>
      <w:r w:rsidR="002B0633" w:rsidRPr="00D9309C">
        <w:rPr>
          <w:rFonts w:ascii="Times New Roman" w:hAnsi="Times New Roman" w:cs="Times New Roman"/>
          <w:color w:val="000000"/>
        </w:rPr>
        <w:t>(Fig</w:t>
      </w:r>
      <w:r w:rsidR="00D1149E">
        <w:rPr>
          <w:rFonts w:ascii="Times New Roman" w:hAnsi="Times New Roman" w:cs="Times New Roman"/>
          <w:color w:val="000000"/>
        </w:rPr>
        <w:t>.</w:t>
      </w:r>
      <w:r w:rsidR="002B0633" w:rsidRPr="00D9309C">
        <w:rPr>
          <w:rFonts w:ascii="Times New Roman" w:hAnsi="Times New Roman" w:cs="Times New Roman"/>
          <w:color w:val="000000"/>
        </w:rPr>
        <w:t xml:space="preserve"> </w:t>
      </w:r>
      <w:r w:rsidR="002B0633">
        <w:rPr>
          <w:rFonts w:ascii="Times New Roman" w:hAnsi="Times New Roman" w:cs="Times New Roman"/>
          <w:color w:val="000000"/>
        </w:rPr>
        <w:t>S4</w:t>
      </w:r>
      <w:r w:rsidR="002B0633" w:rsidRPr="00D9309C">
        <w:rPr>
          <w:rFonts w:ascii="Times New Roman" w:hAnsi="Times New Roman" w:cs="Times New Roman"/>
          <w:color w:val="000000"/>
        </w:rPr>
        <w:t>d</w:t>
      </w:r>
      <w:r w:rsidR="002B0633">
        <w:rPr>
          <w:rFonts w:ascii="Times New Roman" w:hAnsi="Times New Roman" w:cs="Times New Roman"/>
          <w:color w:val="000000"/>
        </w:rPr>
        <w:t>).</w:t>
      </w:r>
    </w:p>
    <w:p w:rsidR="002B0633" w:rsidRDefault="002B0633" w:rsidP="002C0F0C">
      <w:pPr>
        <w:autoSpaceDE w:val="0"/>
        <w:autoSpaceDN w:val="0"/>
        <w:adjustRightInd w:val="0"/>
        <w:spacing w:after="0" w:line="240" w:lineRule="auto"/>
        <w:jc w:val="both"/>
        <w:rPr>
          <w:rFonts w:ascii="Times New Roman" w:hAnsi="Times New Roman" w:cs="Times New Roman"/>
          <w:color w:val="000000"/>
        </w:rPr>
      </w:pPr>
    </w:p>
    <w:p w:rsidR="00EF5B7C" w:rsidRDefault="00EF5B7C" w:rsidP="00EF5B7C">
      <w:pPr>
        <w:autoSpaceDE w:val="0"/>
        <w:autoSpaceDN w:val="0"/>
        <w:adjustRightInd w:val="0"/>
        <w:spacing w:after="0" w:line="240" w:lineRule="auto"/>
        <w:jc w:val="center"/>
        <w:rPr>
          <w:rFonts w:ascii="Times New Roman" w:eastAsia="Times New Roman" w:hAnsi="Times New Roman" w:cs="Times New Roman"/>
          <w:b/>
          <w:bCs/>
          <w:sz w:val="18"/>
          <w:szCs w:val="18"/>
        </w:rPr>
      </w:pPr>
      <w:r w:rsidRPr="00720F5E">
        <w:rPr>
          <w:rFonts w:ascii="Times New Roman" w:hAnsi="Times New Roman" w:cs="Times New Roman"/>
          <w:noProof/>
          <w:color w:val="000000"/>
        </w:rPr>
        <w:drawing>
          <wp:inline distT="0" distB="0" distL="0" distR="0" wp14:anchorId="0DEB39CD" wp14:editId="1415230D">
            <wp:extent cx="4572000" cy="3084231"/>
            <wp:effectExtent l="0" t="0" r="0" b="190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_08b3.tif"/>
                    <pic:cNvPicPr/>
                  </pic:nvPicPr>
                  <pic:blipFill rotWithShape="1">
                    <a:blip r:embed="rId12" cstate="print">
                      <a:extLst>
                        <a:ext uri="{28A0092B-C50C-407E-A947-70E740481C1C}">
                          <a14:useLocalDpi xmlns:a14="http://schemas.microsoft.com/office/drawing/2010/main" val="0"/>
                        </a:ext>
                      </a:extLst>
                    </a:blip>
                    <a:srcRect l="2412" t="3482" r="2916" b="4305"/>
                    <a:stretch/>
                  </pic:blipFill>
                  <pic:spPr bwMode="auto">
                    <a:xfrm>
                      <a:off x="0" y="0"/>
                      <a:ext cx="4572000" cy="3084231"/>
                    </a:xfrm>
                    <a:prstGeom prst="rect">
                      <a:avLst/>
                    </a:prstGeom>
                    <a:ln>
                      <a:noFill/>
                    </a:ln>
                    <a:extLst>
                      <a:ext uri="{53640926-AAD7-44D8-BBD7-CCE9431645EC}">
                        <a14:shadowObscured xmlns:a14="http://schemas.microsoft.com/office/drawing/2010/main"/>
                      </a:ext>
                    </a:extLst>
                  </pic:spPr>
                </pic:pic>
              </a:graphicData>
            </a:graphic>
          </wp:inline>
        </w:drawing>
      </w:r>
    </w:p>
    <w:p w:rsidR="00EF5B7C" w:rsidRPr="00DD010E" w:rsidRDefault="00EF5B7C" w:rsidP="002C0F0C">
      <w:pPr>
        <w:autoSpaceDE w:val="0"/>
        <w:autoSpaceDN w:val="0"/>
        <w:adjustRightInd w:val="0"/>
        <w:spacing w:after="0" w:line="240" w:lineRule="auto"/>
        <w:jc w:val="both"/>
        <w:rPr>
          <w:rFonts w:ascii="Times New Roman" w:hAnsi="Times New Roman" w:cs="Times New Roman"/>
          <w:sz w:val="20"/>
          <w:szCs w:val="20"/>
        </w:rPr>
      </w:pPr>
      <w:r w:rsidRPr="00DD010E">
        <w:rPr>
          <w:rFonts w:ascii="Times New Roman" w:hAnsi="Times New Roman" w:cs="Times New Roman"/>
          <w:b/>
          <w:color w:val="000000"/>
          <w:sz w:val="20"/>
          <w:szCs w:val="20"/>
        </w:rPr>
        <w:t>Figure S4</w:t>
      </w:r>
      <w:r w:rsidR="003C1B1E" w:rsidRPr="00DD010E">
        <w:rPr>
          <w:rFonts w:ascii="Times New Roman" w:hAnsi="Times New Roman" w:cs="Times New Roman"/>
          <w:b/>
          <w:color w:val="000000"/>
          <w:sz w:val="20"/>
          <w:szCs w:val="20"/>
        </w:rPr>
        <w:t>.</w:t>
      </w:r>
      <w:r w:rsidRPr="00DD010E">
        <w:rPr>
          <w:rFonts w:ascii="Times New Roman" w:hAnsi="Times New Roman" w:cs="Times New Roman"/>
          <w:color w:val="000000"/>
          <w:sz w:val="20"/>
          <w:szCs w:val="20"/>
        </w:rPr>
        <w:t xml:space="preserve"> Modes of condensation. Photographic images of (a) filmwise condensation (FWC) on smooth plasma treated (hydrophilic), (b) dropwise condensation (DWC) on smooth hydrophobized (silane treated), (c) inverse opal condensation (IOC) on </w:t>
      </w:r>
      <w:r w:rsidR="001748AC">
        <w:rPr>
          <w:rFonts w:ascii="Times New Roman" w:hAnsi="Times New Roman" w:cs="Times New Roman"/>
          <w:color w:val="000000"/>
          <w:sz w:val="20"/>
          <w:szCs w:val="20"/>
        </w:rPr>
        <w:t xml:space="preserve">silica </w:t>
      </w:r>
      <w:r w:rsidRPr="00DD010E">
        <w:rPr>
          <w:rFonts w:ascii="Times New Roman" w:hAnsi="Times New Roman" w:cs="Times New Roman"/>
          <w:color w:val="000000"/>
          <w:sz w:val="20"/>
          <w:szCs w:val="20"/>
        </w:rPr>
        <w:t>inverse opal coated, and (d) SLIPS condensation on oil-impregnated copper tubes.</w:t>
      </w:r>
    </w:p>
    <w:p w:rsidR="00E51429" w:rsidRPr="00DA780E" w:rsidRDefault="006042F0" w:rsidP="003A2142">
      <w:pPr>
        <w:pStyle w:val="NormalWeb"/>
        <w:spacing w:before="240" w:beforeAutospacing="0" w:after="0" w:afterAutospacing="0"/>
        <w:jc w:val="both"/>
        <w:rPr>
          <w:b/>
          <w:bCs/>
        </w:rPr>
      </w:pPr>
      <w:r w:rsidRPr="00DA780E">
        <w:rPr>
          <w:b/>
          <w:bCs/>
        </w:rPr>
        <w:t>S</w:t>
      </w:r>
      <w:r w:rsidR="00BF7A16">
        <w:rPr>
          <w:b/>
          <w:bCs/>
        </w:rPr>
        <w:t>3</w:t>
      </w:r>
      <w:r w:rsidRPr="00DA780E">
        <w:rPr>
          <w:b/>
          <w:bCs/>
        </w:rPr>
        <w:t xml:space="preserve">. </w:t>
      </w:r>
      <w:r w:rsidR="00BF7A16" w:rsidRPr="00DA780E">
        <w:rPr>
          <w:b/>
          <w:bCs/>
        </w:rPr>
        <w:t xml:space="preserve">Thermocouple calibration </w:t>
      </w:r>
    </w:p>
    <w:p w:rsidR="00326323" w:rsidRPr="00E773E4" w:rsidRDefault="00D479F1" w:rsidP="00326323">
      <w:pPr>
        <w:autoSpaceDE w:val="0"/>
        <w:autoSpaceDN w:val="0"/>
        <w:adjustRightInd w:val="0"/>
        <w:spacing w:after="0" w:line="240" w:lineRule="auto"/>
        <w:jc w:val="both"/>
        <w:rPr>
          <w:rFonts w:ascii="Times New Roman" w:hAnsi="Times New Roman" w:cs="Times New Roman"/>
          <w:kern w:val="14"/>
        </w:rPr>
      </w:pPr>
      <w:r w:rsidRPr="00DA780E">
        <w:rPr>
          <w:rFonts w:ascii="Times New Roman" w:hAnsi="Times New Roman" w:cs="Times New Roman"/>
          <w:kern w:val="14"/>
        </w:rPr>
        <w:t>All</w:t>
      </w:r>
      <w:r w:rsidR="00017B86" w:rsidRPr="00DA780E">
        <w:rPr>
          <w:rFonts w:ascii="Times New Roman" w:hAnsi="Times New Roman" w:cs="Times New Roman"/>
          <w:kern w:val="14"/>
        </w:rPr>
        <w:t xml:space="preserve"> </w:t>
      </w:r>
      <w:r w:rsidRPr="00DA780E">
        <w:rPr>
          <w:rFonts w:ascii="Times New Roman" w:hAnsi="Times New Roman" w:cs="Times New Roman"/>
          <w:kern w:val="14"/>
        </w:rPr>
        <w:t xml:space="preserve">thermocouples </w:t>
      </w:r>
      <w:r w:rsidR="005165F0">
        <w:rPr>
          <w:rFonts w:ascii="Times New Roman" w:hAnsi="Times New Roman" w:cs="Times New Roman"/>
          <w:kern w:val="14"/>
        </w:rPr>
        <w:t>we</w:t>
      </w:r>
      <w:r w:rsidRPr="00DA780E">
        <w:rPr>
          <w:rFonts w:ascii="Times New Roman" w:hAnsi="Times New Roman" w:cs="Times New Roman"/>
          <w:kern w:val="14"/>
        </w:rPr>
        <w:t>re calibrated</w:t>
      </w:r>
      <w:r w:rsidRPr="00AB7D50">
        <w:rPr>
          <w:rFonts w:ascii="Times New Roman" w:hAnsi="Times New Roman" w:cs="Times New Roman"/>
          <w:kern w:val="14"/>
        </w:rPr>
        <w:t xml:space="preserve"> prior to experiment by </w:t>
      </w:r>
      <w:r w:rsidR="00C11FD1" w:rsidRPr="00AB7D50">
        <w:rPr>
          <w:rFonts w:ascii="Times New Roman" w:hAnsi="Times New Roman" w:cs="Times New Roman"/>
          <w:kern w:val="14"/>
        </w:rPr>
        <w:t>inserting</w:t>
      </w:r>
      <w:r w:rsidRPr="00AB7D50">
        <w:rPr>
          <w:rFonts w:ascii="Times New Roman" w:hAnsi="Times New Roman" w:cs="Times New Roman"/>
          <w:kern w:val="14"/>
        </w:rPr>
        <w:t xml:space="preserve"> them in a </w:t>
      </w:r>
      <w:r w:rsidR="005165F0">
        <w:rPr>
          <w:rFonts w:ascii="Times New Roman" w:hAnsi="Times New Roman" w:cs="Times New Roman"/>
          <w:kern w:val="14"/>
        </w:rPr>
        <w:t xml:space="preserve">constant temperature </w:t>
      </w:r>
      <w:r w:rsidRPr="00AB7D50">
        <w:rPr>
          <w:rFonts w:ascii="Times New Roman" w:hAnsi="Times New Roman" w:cs="Times New Roman"/>
          <w:kern w:val="14"/>
        </w:rPr>
        <w:t>water bath</w:t>
      </w:r>
      <w:r w:rsidR="005165F0">
        <w:rPr>
          <w:rFonts w:ascii="Times New Roman" w:hAnsi="Times New Roman" w:cs="Times New Roman"/>
          <w:kern w:val="14"/>
        </w:rPr>
        <w:t xml:space="preserve"> and correlating the thermocouple reading with the actual temperature. The water bath wa</w:t>
      </w:r>
      <w:r w:rsidR="005165F0" w:rsidRPr="00AB7D50">
        <w:rPr>
          <w:rFonts w:ascii="Times New Roman" w:hAnsi="Times New Roman" w:cs="Times New Roman"/>
          <w:kern w:val="14"/>
        </w:rPr>
        <w:t>s maintained at constant temperature</w:t>
      </w:r>
      <w:r w:rsidR="005165F0" w:rsidRPr="002142B8">
        <w:rPr>
          <w:rFonts w:ascii="Times New Roman" w:hAnsi="Times New Roman" w:cs="Times New Roman"/>
          <w:kern w:val="14"/>
        </w:rPr>
        <w:t xml:space="preserve"> </w:t>
      </w:r>
      <w:r w:rsidR="005165F0">
        <w:rPr>
          <w:rFonts w:ascii="Times New Roman" w:hAnsi="Times New Roman" w:cs="Times New Roman"/>
          <w:kern w:val="14"/>
        </w:rPr>
        <w:t>by recirculating the working fluid</w:t>
      </w:r>
      <w:r w:rsidR="005165F0" w:rsidRPr="00AB7D50">
        <w:rPr>
          <w:rFonts w:ascii="Times New Roman" w:hAnsi="Times New Roman" w:cs="Times New Roman"/>
          <w:kern w:val="14"/>
        </w:rPr>
        <w:t xml:space="preserve"> (</w:t>
      </w:r>
      <w:proofErr w:type="spellStart"/>
      <w:r w:rsidR="005165F0" w:rsidRPr="00AB7D50">
        <w:rPr>
          <w:rFonts w:ascii="Times New Roman" w:hAnsi="Times New Roman" w:cs="Times New Roman"/>
          <w:color w:val="000000" w:themeColor="text1"/>
        </w:rPr>
        <w:t>Lauda</w:t>
      </w:r>
      <w:proofErr w:type="spellEnd"/>
      <w:r w:rsidR="005165F0" w:rsidRPr="00AB7D50">
        <w:rPr>
          <w:rFonts w:ascii="Times New Roman" w:hAnsi="Times New Roman" w:cs="Times New Roman"/>
          <w:color w:val="000000" w:themeColor="text1"/>
        </w:rPr>
        <w:t xml:space="preserve"> ECO RE 420 G, LAUDA-Brinkmann</w:t>
      </w:r>
      <w:r w:rsidR="005165F0" w:rsidRPr="00AB7D50">
        <w:rPr>
          <w:rFonts w:ascii="Times New Roman" w:hAnsi="Times New Roman" w:cs="Times New Roman"/>
          <w:kern w:val="14"/>
        </w:rPr>
        <w:t>)</w:t>
      </w:r>
      <w:r w:rsidR="005165F0">
        <w:rPr>
          <w:rFonts w:ascii="Times New Roman" w:hAnsi="Times New Roman" w:cs="Times New Roman"/>
          <w:kern w:val="14"/>
        </w:rPr>
        <w:t>.</w:t>
      </w:r>
      <w:r w:rsidR="005165F0" w:rsidRPr="002142B8">
        <w:rPr>
          <w:rFonts w:ascii="Times New Roman" w:hAnsi="Times New Roman" w:cs="Times New Roman"/>
          <w:kern w:val="14"/>
        </w:rPr>
        <w:t xml:space="preserve"> </w:t>
      </w:r>
      <w:r w:rsidR="005165F0">
        <w:rPr>
          <w:rFonts w:ascii="Times New Roman" w:hAnsi="Times New Roman" w:cs="Times New Roman"/>
          <w:kern w:val="14"/>
        </w:rPr>
        <w:t xml:space="preserve">The refrigerant cooled heat exchanger has a built-in temperature controller with &lt;0.05 </w:t>
      </w:r>
      <w:r w:rsidR="005165F0" w:rsidRPr="00AB7D50">
        <w:rPr>
          <w:rFonts w:ascii="Times New Roman" w:hAnsi="Times New Roman" w:cs="Times New Roman"/>
          <w:color w:val="000000" w:themeColor="text1"/>
          <w:kern w:val="14"/>
        </w:rPr>
        <w:t>°C</w:t>
      </w:r>
      <w:r w:rsidR="005165F0">
        <w:rPr>
          <w:rFonts w:ascii="Times New Roman" w:hAnsi="Times New Roman" w:cs="Times New Roman"/>
          <w:color w:val="000000" w:themeColor="text1"/>
          <w:kern w:val="14"/>
        </w:rPr>
        <w:t xml:space="preserve"> accuracy</w:t>
      </w:r>
      <w:r w:rsidR="005165F0">
        <w:rPr>
          <w:rFonts w:ascii="Times New Roman" w:hAnsi="Times New Roman" w:cs="Times New Roman"/>
          <w:kern w:val="14"/>
        </w:rPr>
        <w:t xml:space="preserve">. After setting the temperature on the controller, the </w:t>
      </w:r>
      <w:r w:rsidR="00E773E4">
        <w:rPr>
          <w:rFonts w:ascii="Times New Roman" w:hAnsi="Times New Roman" w:cs="Times New Roman"/>
          <w:kern w:val="14"/>
        </w:rPr>
        <w:t>working fluid</w:t>
      </w:r>
      <w:r w:rsidR="00E773E4" w:rsidRPr="00AB7D50">
        <w:rPr>
          <w:rFonts w:ascii="Times New Roman" w:hAnsi="Times New Roman" w:cs="Times New Roman"/>
          <w:kern w:val="14"/>
        </w:rPr>
        <w:t xml:space="preserve"> </w:t>
      </w:r>
      <w:r w:rsidR="00E773E4">
        <w:rPr>
          <w:rFonts w:ascii="Times New Roman" w:hAnsi="Times New Roman" w:cs="Times New Roman"/>
          <w:kern w:val="14"/>
        </w:rPr>
        <w:t>wa</w:t>
      </w:r>
      <w:r w:rsidR="005165F0">
        <w:rPr>
          <w:rFonts w:ascii="Times New Roman" w:hAnsi="Times New Roman" w:cs="Times New Roman"/>
          <w:kern w:val="14"/>
        </w:rPr>
        <w:t>s recirculated by connecting the inlet to the outlet.</w:t>
      </w:r>
      <w:r w:rsidR="00E773E4">
        <w:rPr>
          <w:rFonts w:ascii="Times New Roman" w:hAnsi="Times New Roman" w:cs="Times New Roman"/>
          <w:kern w:val="14"/>
        </w:rPr>
        <w:t xml:space="preserve"> </w:t>
      </w:r>
      <w:r w:rsidR="005165F0" w:rsidRPr="00AB7D50">
        <w:rPr>
          <w:rFonts w:ascii="Times New Roman" w:hAnsi="Times New Roman" w:cs="Times New Roman"/>
          <w:kern w:val="14"/>
        </w:rPr>
        <w:t>The thermocouples</w:t>
      </w:r>
      <w:r w:rsidR="005165F0">
        <w:rPr>
          <w:rFonts w:ascii="Times New Roman" w:hAnsi="Times New Roman" w:cs="Times New Roman"/>
          <w:kern w:val="14"/>
        </w:rPr>
        <w:t xml:space="preserve"> in the </w:t>
      </w:r>
      <w:r w:rsidR="005165F0" w:rsidRPr="00AB7D50">
        <w:rPr>
          <w:rFonts w:ascii="Times New Roman" w:hAnsi="Times New Roman" w:cs="Times New Roman"/>
          <w:kern w:val="14"/>
        </w:rPr>
        <w:t xml:space="preserve">water bath </w:t>
      </w:r>
      <w:r w:rsidR="005165F0">
        <w:rPr>
          <w:rFonts w:ascii="Times New Roman" w:hAnsi="Times New Roman" w:cs="Times New Roman"/>
          <w:kern w:val="14"/>
        </w:rPr>
        <w:t>we</w:t>
      </w:r>
      <w:r w:rsidR="005165F0" w:rsidRPr="00AB7D50">
        <w:rPr>
          <w:rFonts w:ascii="Times New Roman" w:hAnsi="Times New Roman" w:cs="Times New Roman"/>
          <w:kern w:val="14"/>
        </w:rPr>
        <w:t>re allowed to reach steady-state (&lt;0.1</w:t>
      </w:r>
      <w:r w:rsidR="005165F0" w:rsidRPr="00AB7D50">
        <w:rPr>
          <w:rFonts w:ascii="Times New Roman" w:hAnsi="Times New Roman" w:cs="Times New Roman"/>
          <w:color w:val="000000" w:themeColor="text1"/>
          <w:kern w:val="14"/>
        </w:rPr>
        <w:t>°C/min</w:t>
      </w:r>
      <w:r w:rsidR="005165F0" w:rsidRPr="00AB7D50">
        <w:rPr>
          <w:rFonts w:ascii="Times New Roman" w:hAnsi="Times New Roman" w:cs="Times New Roman"/>
          <w:kern w:val="14"/>
        </w:rPr>
        <w:t>)</w:t>
      </w:r>
      <w:r w:rsidR="005165F0">
        <w:rPr>
          <w:rFonts w:ascii="Times New Roman" w:hAnsi="Times New Roman" w:cs="Times New Roman"/>
          <w:kern w:val="14"/>
        </w:rPr>
        <w:t xml:space="preserve"> before collecting calibration data</w:t>
      </w:r>
      <w:r w:rsidR="005165F0" w:rsidRPr="002142B8">
        <w:rPr>
          <w:rFonts w:ascii="Times New Roman" w:hAnsi="Times New Roman" w:cs="Times New Roman"/>
          <w:kern w:val="14"/>
        </w:rPr>
        <w:t xml:space="preserve"> </w:t>
      </w:r>
      <w:r w:rsidR="005165F0" w:rsidRPr="00AB7D50">
        <w:rPr>
          <w:rFonts w:ascii="Times New Roman" w:hAnsi="Times New Roman" w:cs="Times New Roman"/>
          <w:kern w:val="14"/>
        </w:rPr>
        <w:t xml:space="preserve">using a </w:t>
      </w:r>
      <w:r w:rsidR="005165F0" w:rsidRPr="00AB7D50">
        <w:rPr>
          <w:rFonts w:ascii="Times New Roman" w:hAnsi="Times New Roman" w:cs="Times New Roman"/>
          <w:color w:val="000000" w:themeColor="text1"/>
          <w:kern w:val="14"/>
        </w:rPr>
        <w:t>data acquisition system</w:t>
      </w:r>
      <w:r w:rsidR="005165F0" w:rsidRPr="00AB7D50">
        <w:rPr>
          <w:rFonts w:ascii="Times New Roman" w:hAnsi="Times New Roman" w:cs="Times New Roman"/>
          <w:kern w:val="14"/>
        </w:rPr>
        <w:t>.</w:t>
      </w:r>
      <w:r w:rsidR="005165F0">
        <w:rPr>
          <w:rFonts w:ascii="Times New Roman" w:hAnsi="Times New Roman" w:cs="Times New Roman"/>
          <w:kern w:val="14"/>
        </w:rPr>
        <w:t xml:space="preserve"> </w:t>
      </w:r>
      <w:r w:rsidR="005165F0" w:rsidRPr="00AB7D50">
        <w:rPr>
          <w:rFonts w:ascii="Times New Roman" w:hAnsi="Times New Roman" w:cs="Times New Roman"/>
          <w:kern w:val="14"/>
        </w:rPr>
        <w:t xml:space="preserve">The </w:t>
      </w:r>
      <w:r w:rsidR="00E773E4">
        <w:rPr>
          <w:rFonts w:ascii="Times New Roman" w:hAnsi="Times New Roman" w:cs="Times New Roman"/>
          <w:kern w:val="14"/>
        </w:rPr>
        <w:t>reading</w:t>
      </w:r>
      <w:r w:rsidR="00E773E4" w:rsidRPr="00AB7D50">
        <w:rPr>
          <w:rFonts w:ascii="Times New Roman" w:hAnsi="Times New Roman" w:cs="Times New Roman"/>
          <w:kern w:val="14"/>
        </w:rPr>
        <w:t xml:space="preserve"> </w:t>
      </w:r>
      <w:r w:rsidR="00E773E4">
        <w:rPr>
          <w:rFonts w:ascii="Times New Roman" w:hAnsi="Times New Roman" w:cs="Times New Roman"/>
          <w:kern w:val="14"/>
        </w:rPr>
        <w:t xml:space="preserve">from the </w:t>
      </w:r>
      <w:r w:rsidR="005165F0" w:rsidRPr="00AB7D50">
        <w:rPr>
          <w:rFonts w:ascii="Times New Roman" w:hAnsi="Times New Roman" w:cs="Times New Roman"/>
          <w:kern w:val="14"/>
        </w:rPr>
        <w:t>thermocoup</w:t>
      </w:r>
      <w:r w:rsidR="005165F0">
        <w:rPr>
          <w:rFonts w:ascii="Times New Roman" w:hAnsi="Times New Roman" w:cs="Times New Roman"/>
          <w:kern w:val="14"/>
        </w:rPr>
        <w:t xml:space="preserve">le (y-axis,) and the </w:t>
      </w:r>
      <w:r w:rsidR="005165F0" w:rsidRPr="00AB7D50">
        <w:rPr>
          <w:rFonts w:ascii="Times New Roman" w:hAnsi="Times New Roman" w:cs="Times New Roman"/>
          <w:kern w:val="14"/>
        </w:rPr>
        <w:t>actual</w:t>
      </w:r>
      <w:r w:rsidR="005165F0">
        <w:rPr>
          <w:rFonts w:ascii="Times New Roman" w:hAnsi="Times New Roman" w:cs="Times New Roman"/>
          <w:kern w:val="14"/>
        </w:rPr>
        <w:t>/true</w:t>
      </w:r>
      <w:r w:rsidR="005165F0" w:rsidRPr="00AB7D50">
        <w:rPr>
          <w:rFonts w:ascii="Times New Roman" w:hAnsi="Times New Roman" w:cs="Times New Roman"/>
          <w:kern w:val="14"/>
        </w:rPr>
        <w:t xml:space="preserve"> water </w:t>
      </w:r>
      <w:r w:rsidR="005165F0">
        <w:rPr>
          <w:rFonts w:ascii="Times New Roman" w:hAnsi="Times New Roman" w:cs="Times New Roman"/>
          <w:kern w:val="14"/>
        </w:rPr>
        <w:t>bath temperature (x-axis</w:t>
      </w:r>
      <w:r w:rsidR="005165F0" w:rsidRPr="00AB7D50">
        <w:rPr>
          <w:rFonts w:ascii="Times New Roman" w:hAnsi="Times New Roman" w:cs="Times New Roman"/>
          <w:kern w:val="14"/>
        </w:rPr>
        <w:t>)</w:t>
      </w:r>
      <w:r w:rsidR="005165F0" w:rsidRPr="002142B8">
        <w:rPr>
          <w:rFonts w:ascii="Times New Roman" w:hAnsi="Times New Roman" w:cs="Times New Roman"/>
          <w:color w:val="000000" w:themeColor="text1"/>
          <w:kern w:val="14"/>
        </w:rPr>
        <w:t xml:space="preserve"> </w:t>
      </w:r>
      <w:r w:rsidR="005165F0" w:rsidRPr="00017B86">
        <w:rPr>
          <w:rFonts w:ascii="Times New Roman" w:hAnsi="Times New Roman" w:cs="Times New Roman"/>
          <w:color w:val="000000" w:themeColor="text1"/>
          <w:kern w:val="14"/>
        </w:rPr>
        <w:t>correlat</w:t>
      </w:r>
      <w:r w:rsidR="005165F0">
        <w:rPr>
          <w:rFonts w:ascii="Times New Roman" w:hAnsi="Times New Roman" w:cs="Times New Roman"/>
          <w:color w:val="000000" w:themeColor="text1"/>
          <w:kern w:val="14"/>
        </w:rPr>
        <w:t xml:space="preserve">e </w:t>
      </w:r>
      <w:r w:rsidR="005165F0" w:rsidRPr="00017B86">
        <w:rPr>
          <w:rFonts w:ascii="Times New Roman" w:hAnsi="Times New Roman" w:cs="Times New Roman"/>
          <w:color w:val="000000" w:themeColor="text1"/>
          <w:kern w:val="14"/>
        </w:rPr>
        <w:t xml:space="preserve">linearly with </w:t>
      </w:r>
      <w:r w:rsidR="005165F0" w:rsidRPr="00017B86">
        <w:rPr>
          <w:rFonts w:ascii="Times New Roman" w:hAnsi="Times New Roman" w:cs="Times New Roman"/>
          <w:color w:val="000000" w:themeColor="text1"/>
        </w:rPr>
        <w:t>&lt;1% root-mean-square error (RMSE)</w:t>
      </w:r>
      <w:r w:rsidR="005165F0">
        <w:rPr>
          <w:rFonts w:ascii="Times New Roman" w:hAnsi="Times New Roman" w:cs="Times New Roman"/>
          <w:color w:val="000000" w:themeColor="text1"/>
        </w:rPr>
        <w:t xml:space="preserve"> as shown in </w:t>
      </w:r>
      <w:r w:rsidR="005165F0">
        <w:rPr>
          <w:rFonts w:ascii="Times New Roman" w:hAnsi="Times New Roman" w:cs="Times New Roman"/>
          <w:kern w:val="14"/>
        </w:rPr>
        <w:t>Fig</w:t>
      </w:r>
      <w:r w:rsidR="00D1149E">
        <w:rPr>
          <w:rFonts w:ascii="Times New Roman" w:hAnsi="Times New Roman" w:cs="Times New Roman"/>
          <w:kern w:val="14"/>
        </w:rPr>
        <w:t>,</w:t>
      </w:r>
      <w:r w:rsidR="005165F0">
        <w:rPr>
          <w:rFonts w:ascii="Times New Roman" w:hAnsi="Times New Roman" w:cs="Times New Roman"/>
          <w:kern w:val="14"/>
        </w:rPr>
        <w:t xml:space="preserve"> S5</w:t>
      </w:r>
      <w:r w:rsidR="005165F0" w:rsidRPr="00017B86">
        <w:rPr>
          <w:rFonts w:ascii="Times New Roman" w:hAnsi="Times New Roman" w:cs="Times New Roman"/>
          <w:color w:val="000000" w:themeColor="text1"/>
        </w:rPr>
        <w:t>.</w:t>
      </w:r>
      <w:r w:rsidR="005165F0">
        <w:rPr>
          <w:rFonts w:ascii="Times New Roman" w:hAnsi="Times New Roman" w:cs="Times New Roman"/>
          <w:color w:val="000000" w:themeColor="text1"/>
        </w:rPr>
        <w:t xml:space="preserve"> Error bars (one standard deviation) are small and not visible</w:t>
      </w:r>
      <w:r w:rsidR="005165F0">
        <w:rPr>
          <w:rFonts w:ascii="Times New Roman" w:hAnsi="Times New Roman" w:cs="Times New Roman"/>
          <w:kern w:val="14"/>
        </w:rPr>
        <w:t xml:space="preserve"> in Fig</w:t>
      </w:r>
      <w:r w:rsidR="00D1149E">
        <w:rPr>
          <w:rFonts w:ascii="Times New Roman" w:hAnsi="Times New Roman" w:cs="Times New Roman"/>
          <w:kern w:val="14"/>
        </w:rPr>
        <w:t>,</w:t>
      </w:r>
      <w:r w:rsidR="005165F0">
        <w:rPr>
          <w:rFonts w:ascii="Times New Roman" w:hAnsi="Times New Roman" w:cs="Times New Roman"/>
          <w:kern w:val="14"/>
        </w:rPr>
        <w:t xml:space="preserve"> S5</w:t>
      </w:r>
      <w:r w:rsidR="005165F0">
        <w:rPr>
          <w:rFonts w:ascii="Times New Roman" w:hAnsi="Times New Roman" w:cs="Times New Roman"/>
          <w:color w:val="000000" w:themeColor="text1"/>
        </w:rPr>
        <w:t xml:space="preserve">. During </w:t>
      </w:r>
      <w:r w:rsidR="005165F0" w:rsidRPr="00017B86">
        <w:rPr>
          <w:rFonts w:ascii="Times New Roman" w:hAnsi="Times New Roman" w:cs="Times New Roman"/>
          <w:color w:val="000000" w:themeColor="text1"/>
        </w:rPr>
        <w:t>experiment</w:t>
      </w:r>
      <w:r w:rsidR="005165F0">
        <w:rPr>
          <w:rFonts w:ascii="Times New Roman" w:hAnsi="Times New Roman" w:cs="Times New Roman"/>
          <w:color w:val="000000" w:themeColor="text1"/>
        </w:rPr>
        <w:t>s</w:t>
      </w:r>
      <w:r w:rsidR="005165F0" w:rsidRPr="00017B86">
        <w:rPr>
          <w:rFonts w:ascii="Times New Roman" w:hAnsi="Times New Roman" w:cs="Times New Roman"/>
          <w:color w:val="000000" w:themeColor="text1"/>
        </w:rPr>
        <w:t>,</w:t>
      </w:r>
      <w:r w:rsidR="005165F0" w:rsidRPr="001B6D82">
        <w:rPr>
          <w:rFonts w:ascii="Times New Roman" w:hAnsi="Times New Roman" w:cs="Times New Roman"/>
          <w:color w:val="000000" w:themeColor="text1"/>
        </w:rPr>
        <w:t xml:space="preserve"> </w:t>
      </w:r>
      <w:r w:rsidR="005165F0" w:rsidRPr="00017B86">
        <w:rPr>
          <w:rFonts w:ascii="Times New Roman" w:hAnsi="Times New Roman" w:cs="Times New Roman"/>
          <w:color w:val="000000" w:themeColor="text1"/>
        </w:rPr>
        <w:t>the slope (</w:t>
      </w:r>
      <m:oMath>
        <m:r>
          <w:rPr>
            <w:rFonts w:ascii="Cambria Math" w:hAnsi="Cambria Math" w:cs="Times New Roman"/>
          </w:rPr>
          <m:t>α</m:t>
        </m:r>
      </m:oMath>
      <w:r w:rsidR="005165F0" w:rsidRPr="00017B86">
        <w:rPr>
          <w:rFonts w:ascii="Times New Roman" w:hAnsi="Times New Roman" w:cs="Times New Roman"/>
          <w:color w:val="000000" w:themeColor="text1"/>
        </w:rPr>
        <w:t>) and y-intercept (</w:t>
      </w:r>
      <m:oMath>
        <m:r>
          <w:rPr>
            <w:rFonts w:ascii="Cambria Math" w:hAnsi="Cambria Math" w:cs="Times New Roman"/>
          </w:rPr>
          <m:t>β</m:t>
        </m:r>
      </m:oMath>
      <w:r w:rsidR="005165F0" w:rsidRPr="00017B86">
        <w:rPr>
          <w:rFonts w:ascii="Times New Roman" w:hAnsi="Times New Roman" w:cs="Times New Roman"/>
          <w:color w:val="000000" w:themeColor="text1"/>
        </w:rPr>
        <w:t xml:space="preserve">) of the calibration curve </w:t>
      </w:r>
      <w:r w:rsidR="005165F0">
        <w:rPr>
          <w:rFonts w:ascii="Times New Roman" w:hAnsi="Times New Roman" w:cs="Times New Roman"/>
          <w:color w:val="000000" w:themeColor="text1"/>
        </w:rPr>
        <w:t xml:space="preserve">were used </w:t>
      </w:r>
      <w:r w:rsidR="005165F0" w:rsidRPr="00017B86">
        <w:rPr>
          <w:rFonts w:ascii="Times New Roman" w:hAnsi="Times New Roman" w:cs="Times New Roman"/>
          <w:color w:val="000000" w:themeColor="text1"/>
        </w:rPr>
        <w:t xml:space="preserve">as </w:t>
      </w:r>
      <w:r w:rsidR="005165F0">
        <w:rPr>
          <w:rFonts w:ascii="Times New Roman" w:hAnsi="Times New Roman" w:cs="Times New Roman"/>
          <w:color w:val="000000" w:themeColor="text1"/>
        </w:rPr>
        <w:t xml:space="preserve">correction factors to deduce the </w:t>
      </w:r>
      <w:r w:rsidR="005165F0" w:rsidRPr="00017B86">
        <w:rPr>
          <w:rFonts w:ascii="Times New Roman" w:hAnsi="Times New Roman" w:cs="Times New Roman"/>
          <w:color w:val="000000" w:themeColor="text1"/>
        </w:rPr>
        <w:t>actual</w:t>
      </w:r>
      <w:r w:rsidR="005165F0">
        <w:rPr>
          <w:rFonts w:ascii="Times New Roman" w:hAnsi="Times New Roman" w:cs="Times New Roman"/>
          <w:color w:val="000000" w:themeColor="text1"/>
        </w:rPr>
        <w:t>/true</w:t>
      </w:r>
      <w:r w:rsidR="005165F0" w:rsidRPr="00017B86">
        <w:rPr>
          <w:rFonts w:ascii="Times New Roman" w:hAnsi="Times New Roman" w:cs="Times New Roman"/>
          <w:color w:val="000000" w:themeColor="text1"/>
        </w:rPr>
        <w:t xml:space="preserve"> temperature (</w:t>
      </w:r>
      <m:oMath>
        <m:sSub>
          <m:sSubPr>
            <m:ctrlPr>
              <w:rPr>
                <w:rFonts w:ascii="Cambria Math" w:eastAsia="Times New Roman" w:hAnsi="Cambria Math" w:cs="Times New Roman"/>
              </w:rPr>
            </m:ctrlPr>
          </m:sSubPr>
          <m:e>
            <m:r>
              <w:rPr>
                <w:rFonts w:ascii="Cambria Math" w:hAnsi="Cambria Math" w:cs="Times New Roman"/>
              </w:rPr>
              <m:t>T</m:t>
            </m:r>
          </m:e>
          <m:sub>
            <m:r>
              <m:rPr>
                <m:sty m:val="p"/>
              </m:rPr>
              <w:rPr>
                <w:rFonts w:ascii="Cambria Math" w:hAnsi="Cambria Math" w:cs="Times New Roman"/>
              </w:rPr>
              <m:t>act</m:t>
            </m:r>
          </m:sub>
        </m:sSub>
      </m:oMath>
      <w:r w:rsidR="005165F0" w:rsidRPr="00017B86">
        <w:rPr>
          <w:rFonts w:ascii="Times New Roman" w:hAnsi="Times New Roman" w:cs="Times New Roman"/>
          <w:color w:val="000000" w:themeColor="text1"/>
        </w:rPr>
        <w:t xml:space="preserve">) from the </w:t>
      </w:r>
      <w:r w:rsidR="005165F0">
        <w:rPr>
          <w:rFonts w:ascii="Times New Roman" w:hAnsi="Times New Roman" w:cs="Times New Roman"/>
          <w:color w:val="000000" w:themeColor="text1"/>
        </w:rPr>
        <w:t xml:space="preserve">thermocouple </w:t>
      </w:r>
      <w:r w:rsidR="005165F0" w:rsidRPr="00017B86">
        <w:rPr>
          <w:rFonts w:ascii="Times New Roman" w:hAnsi="Times New Roman" w:cs="Times New Roman"/>
          <w:color w:val="000000" w:themeColor="text1"/>
        </w:rPr>
        <w:t>reading (</w:t>
      </w:r>
      <m:oMath>
        <m:sSub>
          <m:sSubPr>
            <m:ctrlPr>
              <w:rPr>
                <w:rFonts w:ascii="Cambria Math" w:eastAsia="Times New Roman" w:hAnsi="Cambria Math" w:cs="Times New Roman"/>
              </w:rPr>
            </m:ctrlPr>
          </m:sSubPr>
          <m:e>
            <m:r>
              <w:rPr>
                <w:rFonts w:ascii="Cambria Math" w:hAnsi="Cambria Math" w:cs="Times New Roman"/>
              </w:rPr>
              <m:t>T</m:t>
            </m:r>
          </m:e>
          <m:sub>
            <m:r>
              <m:rPr>
                <m:sty m:val="p"/>
              </m:rPr>
              <w:rPr>
                <w:rFonts w:ascii="Cambria Math" w:hAnsi="Cambria Math" w:cs="Times New Roman"/>
              </w:rPr>
              <m:t>rdg</m:t>
            </m:r>
          </m:sub>
        </m:sSub>
      </m:oMath>
      <w:r w:rsidR="005165F0" w:rsidRPr="00017B86">
        <w:rPr>
          <w:rFonts w:ascii="Times New Roman" w:hAnsi="Times New Roman" w:cs="Times New Roman"/>
          <w:color w:val="000000" w:themeColor="text1"/>
        </w:rPr>
        <w:t xml:space="preserve">) </w:t>
      </w:r>
      <w:r w:rsidR="005165F0">
        <w:rPr>
          <w:rFonts w:ascii="Times New Roman" w:hAnsi="Times New Roman" w:cs="Times New Roman"/>
          <w:color w:val="000000" w:themeColor="text1"/>
        </w:rPr>
        <w:t xml:space="preserve">by </w:t>
      </w:r>
      <w:r w:rsidR="005165F0" w:rsidRPr="00017B86">
        <w:rPr>
          <w:rFonts w:ascii="Times New Roman" w:hAnsi="Times New Roman" w:cs="Times New Roman"/>
          <w:color w:val="000000" w:themeColor="text1"/>
        </w:rPr>
        <w:t xml:space="preserve">using the </w:t>
      </w:r>
      <w:r w:rsidR="005165F0">
        <w:rPr>
          <w:rFonts w:ascii="Times New Roman" w:hAnsi="Times New Roman" w:cs="Times New Roman"/>
          <w:color w:val="000000" w:themeColor="text1"/>
        </w:rPr>
        <w:t>equation</w:t>
      </w:r>
      <w:r w:rsidR="00453E53" w:rsidRPr="00AB7D50">
        <w:rPr>
          <w:rFonts w:ascii="Times New Roman" w:hAnsi="Times New Roman" w:cs="Times New Roman"/>
          <w:kern w:val="14"/>
        </w:rPr>
        <w:t xml:space="preserve"> </w:t>
      </w:r>
    </w:p>
    <w:tbl>
      <w:tblPr>
        <w:tblW w:w="5000" w:type="pct"/>
        <w:tblInd w:w="108" w:type="dxa"/>
        <w:tblLook w:val="04A0" w:firstRow="1" w:lastRow="0" w:firstColumn="1" w:lastColumn="0" w:noHBand="0" w:noVBand="1"/>
      </w:tblPr>
      <w:tblGrid>
        <w:gridCol w:w="239"/>
        <w:gridCol w:w="8398"/>
        <w:gridCol w:w="723"/>
      </w:tblGrid>
      <w:tr w:rsidR="00326323" w:rsidRPr="00017B86" w:rsidTr="00A73795">
        <w:tc>
          <w:tcPr>
            <w:tcW w:w="128" w:type="pct"/>
            <w:vAlign w:val="center"/>
          </w:tcPr>
          <w:p w:rsidR="00326323" w:rsidRPr="00017B86" w:rsidRDefault="00326323" w:rsidP="00A73795">
            <w:pPr>
              <w:pStyle w:val="BodyTextIndent"/>
              <w:rPr>
                <w:rFonts w:ascii="Times New Roman" w:hAnsi="Times New Roman"/>
                <w:bCs/>
                <w:sz w:val="22"/>
                <w:szCs w:val="22"/>
              </w:rPr>
            </w:pPr>
          </w:p>
        </w:tc>
        <w:tc>
          <w:tcPr>
            <w:tcW w:w="4486" w:type="pct"/>
            <w:vAlign w:val="center"/>
          </w:tcPr>
          <w:p w:rsidR="00326323" w:rsidRPr="00017B86" w:rsidRDefault="00BF7A16" w:rsidP="00017B86">
            <w:pPr>
              <w:pStyle w:val="BodyTextIndent"/>
              <w:rPr>
                <w:rFonts w:ascii="Times New Roman" w:hAnsi="Times New Roman"/>
                <w:bCs/>
                <w:sz w:val="22"/>
                <w:szCs w:val="22"/>
              </w:rPr>
            </w:pPr>
            <m:oMathPara>
              <m:oMath>
                <m:sSub>
                  <m:sSubPr>
                    <m:ctrlPr>
                      <w:rPr>
                        <w:rFonts w:ascii="Cambria Math" w:hAnsi="Cambria Math"/>
                        <w:sz w:val="22"/>
                        <w:szCs w:val="22"/>
                      </w:rPr>
                    </m:ctrlPr>
                  </m:sSubPr>
                  <m:e>
                    <m:r>
                      <w:rPr>
                        <w:rFonts w:ascii="Cambria Math" w:hAnsi="Cambria Math"/>
                        <w:sz w:val="22"/>
                        <w:szCs w:val="22"/>
                      </w:rPr>
                      <m:t>T</m:t>
                    </m:r>
                  </m:e>
                  <m:sub>
                    <m:r>
                      <m:rPr>
                        <m:sty m:val="p"/>
                      </m:rPr>
                      <w:rPr>
                        <w:rFonts w:ascii="Cambria Math" w:hAnsi="Cambria Math"/>
                        <w:sz w:val="22"/>
                        <w:szCs w:val="22"/>
                      </w:rPr>
                      <m:t>act</m:t>
                    </m:r>
                  </m:sub>
                </m:sSub>
                <m:r>
                  <m:rPr>
                    <m:sty m:val="p"/>
                  </m:rPr>
                  <w:rPr>
                    <w:rFonts w:ascii="Cambria Math" w:hAnsi="Cambria Math"/>
                    <w:sz w:val="22"/>
                    <w:szCs w:val="22"/>
                  </w:rPr>
                  <m:t>=</m:t>
                </m:r>
                <m:f>
                  <m:fPr>
                    <m:ctrlPr>
                      <w:rPr>
                        <w:rFonts w:ascii="Cambria Math" w:hAnsi="Cambria Math"/>
                        <w:sz w:val="22"/>
                        <w:szCs w:val="22"/>
                      </w:rPr>
                    </m:ctrlPr>
                  </m:fPr>
                  <m:num>
                    <m:sSub>
                      <m:sSubPr>
                        <m:ctrlPr>
                          <w:rPr>
                            <w:rFonts w:ascii="Cambria Math" w:hAnsi="Cambria Math"/>
                            <w:sz w:val="22"/>
                            <w:szCs w:val="22"/>
                          </w:rPr>
                        </m:ctrlPr>
                      </m:sSubPr>
                      <m:e>
                        <m:r>
                          <w:rPr>
                            <w:rFonts w:ascii="Cambria Math" w:hAnsi="Cambria Math"/>
                            <w:sz w:val="22"/>
                            <w:szCs w:val="22"/>
                          </w:rPr>
                          <m:t>T</m:t>
                        </m:r>
                      </m:e>
                      <m:sub>
                        <m:r>
                          <m:rPr>
                            <m:sty m:val="p"/>
                          </m:rPr>
                          <w:rPr>
                            <w:rFonts w:ascii="Cambria Math" w:hAnsi="Cambria Math"/>
                            <w:sz w:val="22"/>
                            <w:szCs w:val="22"/>
                          </w:rPr>
                          <m:t>rdg</m:t>
                        </m:r>
                      </m:sub>
                    </m:sSub>
                    <m:r>
                      <w:rPr>
                        <w:rFonts w:ascii="Cambria Math" w:hAnsi="Cambria Math"/>
                        <w:sz w:val="22"/>
                        <w:szCs w:val="22"/>
                      </w:rPr>
                      <m:t>-β</m:t>
                    </m:r>
                  </m:num>
                  <m:den>
                    <m:r>
                      <w:rPr>
                        <w:rFonts w:ascii="Cambria Math" w:hAnsi="Cambria Math"/>
                        <w:sz w:val="22"/>
                        <w:szCs w:val="22"/>
                      </w:rPr>
                      <m:t>α</m:t>
                    </m:r>
                  </m:den>
                </m:f>
                <m:r>
                  <w:rPr>
                    <w:rFonts w:ascii="Cambria Math" w:hAnsi="Cambria Math"/>
                    <w:sz w:val="22"/>
                    <w:szCs w:val="22"/>
                  </w:rPr>
                  <m:t>.</m:t>
                </m:r>
              </m:oMath>
            </m:oMathPara>
          </w:p>
        </w:tc>
        <w:tc>
          <w:tcPr>
            <w:tcW w:w="386" w:type="pct"/>
            <w:vAlign w:val="center"/>
          </w:tcPr>
          <w:p w:rsidR="00326323" w:rsidRPr="00017B86" w:rsidRDefault="00326323" w:rsidP="00A73795">
            <w:pPr>
              <w:pStyle w:val="BodyTextIndent"/>
              <w:numPr>
                <w:ilvl w:val="0"/>
                <w:numId w:val="4"/>
              </w:numPr>
              <w:suppressAutoHyphens/>
              <w:overflowPunct w:val="0"/>
              <w:autoSpaceDE w:val="0"/>
              <w:autoSpaceDN w:val="0"/>
              <w:adjustRightInd w:val="0"/>
              <w:jc w:val="right"/>
              <w:textAlignment w:val="baseline"/>
              <w:rPr>
                <w:rFonts w:ascii="Times New Roman" w:hAnsi="Times New Roman"/>
                <w:bCs/>
                <w:sz w:val="22"/>
                <w:szCs w:val="22"/>
              </w:rPr>
            </w:pPr>
          </w:p>
        </w:tc>
      </w:tr>
    </w:tbl>
    <w:p w:rsidR="003C7E85" w:rsidRPr="00017B86" w:rsidRDefault="003C7E85" w:rsidP="00A96BF6">
      <w:pPr>
        <w:autoSpaceDE w:val="0"/>
        <w:autoSpaceDN w:val="0"/>
        <w:adjustRightInd w:val="0"/>
        <w:spacing w:after="0" w:line="240" w:lineRule="auto"/>
        <w:jc w:val="both"/>
        <w:rPr>
          <w:rFonts w:ascii="Times New Roman" w:eastAsia="Times New Roman" w:hAnsi="Times New Roman" w:cs="Times New Roman"/>
          <w:bCs/>
        </w:rPr>
      </w:pPr>
    </w:p>
    <w:p w:rsidR="003C7E85" w:rsidRPr="00720F5E" w:rsidRDefault="003C7E85" w:rsidP="00872455">
      <w:pPr>
        <w:autoSpaceDE w:val="0"/>
        <w:autoSpaceDN w:val="0"/>
        <w:adjustRightInd w:val="0"/>
        <w:spacing w:after="0" w:line="240" w:lineRule="auto"/>
        <w:jc w:val="center"/>
        <w:rPr>
          <w:rFonts w:ascii="Times New Roman" w:eastAsia="Times New Roman" w:hAnsi="Times New Roman" w:cs="Times New Roman"/>
          <w:bCs/>
        </w:rPr>
      </w:pPr>
      <w:r w:rsidRPr="003C7E85">
        <w:rPr>
          <w:rFonts w:ascii="Times New Roman" w:eastAsia="Times New Roman" w:hAnsi="Times New Roman" w:cs="Times New Roman"/>
          <w:bCs/>
          <w:noProof/>
        </w:rPr>
        <w:lastRenderedPageBreak/>
        <w:drawing>
          <wp:inline distT="0" distB="0" distL="0" distR="0" wp14:anchorId="4BA2DFFC" wp14:editId="4277A57B">
            <wp:extent cx="2468880" cy="2057767"/>
            <wp:effectExtent l="0" t="0" r="7620" b="0"/>
            <wp:docPr id="19"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pic:cNvPicPr>
                      <a:picLocks noChangeAspect="1"/>
                    </pic:cNvPicPr>
                  </pic:nvPicPr>
                  <pic:blipFill rotWithShape="1">
                    <a:blip r:embed="rId13" cstate="print">
                      <a:extLst>
                        <a:ext uri="{28A0092B-C50C-407E-A947-70E740481C1C}">
                          <a14:useLocalDpi xmlns:a14="http://schemas.microsoft.com/office/drawing/2010/main" val="0"/>
                        </a:ext>
                      </a:extLst>
                    </a:blip>
                    <a:srcRect l="4141" t="6342" r="10835" b="5746"/>
                    <a:stretch/>
                  </pic:blipFill>
                  <pic:spPr bwMode="auto">
                    <a:xfrm>
                      <a:off x="0" y="0"/>
                      <a:ext cx="2468880" cy="2057767"/>
                    </a:xfrm>
                    <a:prstGeom prst="rect">
                      <a:avLst/>
                    </a:prstGeom>
                    <a:ln>
                      <a:noFill/>
                    </a:ln>
                    <a:extLst>
                      <a:ext uri="{53640926-AAD7-44D8-BBD7-CCE9431645EC}">
                        <a14:shadowObscured xmlns:a14="http://schemas.microsoft.com/office/drawing/2010/main"/>
                      </a:ext>
                    </a:extLst>
                  </pic:spPr>
                </pic:pic>
              </a:graphicData>
            </a:graphic>
          </wp:inline>
        </w:drawing>
      </w:r>
    </w:p>
    <w:p w:rsidR="00161EE4" w:rsidRDefault="006538EF" w:rsidP="0055085D">
      <w:pPr>
        <w:pStyle w:val="NormalWeb"/>
        <w:spacing w:before="0" w:beforeAutospacing="0" w:after="0" w:afterAutospacing="0"/>
        <w:jc w:val="both"/>
        <w:rPr>
          <w:color w:val="000000" w:themeColor="text1"/>
          <w:kern w:val="14"/>
          <w:sz w:val="20"/>
          <w:szCs w:val="20"/>
        </w:rPr>
      </w:pPr>
      <w:r w:rsidRPr="00DD010E">
        <w:rPr>
          <w:b/>
          <w:color w:val="000000" w:themeColor="text1"/>
          <w:kern w:val="14"/>
          <w:sz w:val="20"/>
          <w:szCs w:val="20"/>
        </w:rPr>
        <w:t>Figure S</w:t>
      </w:r>
      <w:r w:rsidR="00E1437C" w:rsidRPr="00DD010E">
        <w:rPr>
          <w:b/>
          <w:color w:val="000000" w:themeColor="text1"/>
          <w:kern w:val="14"/>
          <w:sz w:val="20"/>
          <w:szCs w:val="20"/>
        </w:rPr>
        <w:t>5</w:t>
      </w:r>
      <w:r w:rsidRPr="00DD010E">
        <w:rPr>
          <w:b/>
          <w:color w:val="000000" w:themeColor="text1"/>
          <w:kern w:val="14"/>
          <w:sz w:val="20"/>
          <w:szCs w:val="20"/>
        </w:rPr>
        <w:t>.</w:t>
      </w:r>
      <w:r w:rsidRPr="00DD010E">
        <w:rPr>
          <w:color w:val="000000" w:themeColor="text1"/>
          <w:kern w:val="14"/>
          <w:sz w:val="20"/>
          <w:szCs w:val="20"/>
        </w:rPr>
        <w:t xml:space="preserve"> </w:t>
      </w:r>
      <w:r w:rsidR="00500725" w:rsidRPr="00DD010E">
        <w:rPr>
          <w:color w:val="000000" w:themeColor="text1"/>
          <w:kern w:val="14"/>
          <w:sz w:val="20"/>
          <w:szCs w:val="20"/>
        </w:rPr>
        <w:t>Thermocouple calibration</w:t>
      </w:r>
      <w:r w:rsidR="000142DF" w:rsidRPr="00DD010E">
        <w:rPr>
          <w:color w:val="000000" w:themeColor="text1"/>
          <w:kern w:val="14"/>
          <w:sz w:val="20"/>
          <w:szCs w:val="20"/>
        </w:rPr>
        <w:t xml:space="preserve"> curve</w:t>
      </w:r>
      <w:r w:rsidR="00017B86" w:rsidRPr="00DD010E">
        <w:rPr>
          <w:color w:val="000000" w:themeColor="text1"/>
          <w:kern w:val="14"/>
          <w:sz w:val="20"/>
          <w:szCs w:val="20"/>
        </w:rPr>
        <w:t xml:space="preserve">. </w:t>
      </w:r>
      <w:r w:rsidR="00161EE4">
        <w:rPr>
          <w:color w:val="000000" w:themeColor="text1"/>
          <w:kern w:val="14"/>
          <w:sz w:val="20"/>
          <w:szCs w:val="20"/>
        </w:rPr>
        <w:t>T</w:t>
      </w:r>
      <w:r w:rsidR="00017B86" w:rsidRPr="00DD010E">
        <w:rPr>
          <w:color w:val="000000" w:themeColor="text1"/>
          <w:kern w:val="14"/>
          <w:sz w:val="20"/>
          <w:szCs w:val="20"/>
        </w:rPr>
        <w:t xml:space="preserve">hermocouples </w:t>
      </w:r>
      <w:r w:rsidR="008F761B" w:rsidRPr="00DD010E">
        <w:rPr>
          <w:color w:val="000000" w:themeColor="text1"/>
          <w:kern w:val="14"/>
          <w:sz w:val="20"/>
          <w:szCs w:val="20"/>
        </w:rPr>
        <w:t>we</w:t>
      </w:r>
      <w:r w:rsidR="005C761D" w:rsidRPr="00DD010E">
        <w:rPr>
          <w:color w:val="000000" w:themeColor="text1"/>
          <w:kern w:val="14"/>
          <w:sz w:val="20"/>
          <w:szCs w:val="20"/>
        </w:rPr>
        <w:t xml:space="preserve">re calibrated prior to </w:t>
      </w:r>
      <w:r w:rsidR="00F5186E" w:rsidRPr="00DD010E">
        <w:rPr>
          <w:color w:val="000000" w:themeColor="text1"/>
          <w:kern w:val="14"/>
          <w:sz w:val="20"/>
          <w:szCs w:val="20"/>
        </w:rPr>
        <w:t>experiment</w:t>
      </w:r>
      <w:r w:rsidR="00017B86" w:rsidRPr="00DD010E">
        <w:rPr>
          <w:color w:val="000000" w:themeColor="text1"/>
          <w:kern w:val="14"/>
          <w:sz w:val="20"/>
          <w:szCs w:val="20"/>
        </w:rPr>
        <w:t xml:space="preserve"> by immersing them in a </w:t>
      </w:r>
      <w:r w:rsidR="00F43BAE" w:rsidRPr="00DD010E">
        <w:rPr>
          <w:color w:val="000000" w:themeColor="text1"/>
          <w:kern w:val="14"/>
          <w:sz w:val="20"/>
          <w:szCs w:val="20"/>
        </w:rPr>
        <w:t xml:space="preserve">constant temperature water bath. </w:t>
      </w:r>
      <w:r w:rsidR="00161EE4" w:rsidRPr="00DD010E">
        <w:rPr>
          <w:color w:val="000000" w:themeColor="text1"/>
          <w:kern w:val="14"/>
          <w:sz w:val="20"/>
          <w:szCs w:val="20"/>
        </w:rPr>
        <w:t>The temperature reading from the thermocouple (</w:t>
      </w:r>
      <m:oMath>
        <m:sSub>
          <m:sSubPr>
            <m:ctrlPr>
              <w:rPr>
                <w:rFonts w:ascii="Cambria Math" w:hAnsi="Cambria Math"/>
                <w:color w:val="000000" w:themeColor="text1"/>
                <w:kern w:val="14"/>
                <w:sz w:val="20"/>
                <w:szCs w:val="20"/>
              </w:rPr>
            </m:ctrlPr>
          </m:sSubPr>
          <m:e>
            <m:r>
              <w:rPr>
                <w:rFonts w:ascii="Cambria Math" w:hAnsi="Cambria Math"/>
                <w:color w:val="000000" w:themeColor="text1"/>
                <w:kern w:val="14"/>
                <w:sz w:val="20"/>
                <w:szCs w:val="20"/>
              </w:rPr>
              <m:t>T</m:t>
            </m:r>
          </m:e>
          <m:sub>
            <m:r>
              <m:rPr>
                <m:sty m:val="p"/>
              </m:rPr>
              <w:rPr>
                <w:rFonts w:ascii="Cambria Math" w:hAnsi="Cambria Math"/>
                <w:color w:val="000000" w:themeColor="text1"/>
                <w:kern w:val="14"/>
                <w:sz w:val="20"/>
                <w:szCs w:val="20"/>
              </w:rPr>
              <m:t>rdg</m:t>
            </m:r>
          </m:sub>
        </m:sSub>
      </m:oMath>
      <w:r w:rsidR="00161EE4" w:rsidRPr="00DD010E">
        <w:rPr>
          <w:color w:val="000000" w:themeColor="text1"/>
          <w:kern w:val="14"/>
          <w:sz w:val="20"/>
          <w:szCs w:val="20"/>
        </w:rPr>
        <w:t>) and the actual</w:t>
      </w:r>
      <w:r w:rsidR="00161EE4">
        <w:rPr>
          <w:color w:val="000000" w:themeColor="text1"/>
          <w:kern w:val="14"/>
          <w:sz w:val="20"/>
          <w:szCs w:val="20"/>
        </w:rPr>
        <w:t>/true</w:t>
      </w:r>
      <w:r w:rsidR="00161EE4" w:rsidRPr="00DD010E">
        <w:rPr>
          <w:color w:val="000000" w:themeColor="text1"/>
          <w:kern w:val="14"/>
          <w:sz w:val="20"/>
          <w:szCs w:val="20"/>
        </w:rPr>
        <w:t xml:space="preserve"> temperature (</w:t>
      </w:r>
      <m:oMath>
        <m:sSub>
          <m:sSubPr>
            <m:ctrlPr>
              <w:rPr>
                <w:rFonts w:ascii="Cambria Math" w:hAnsi="Cambria Math"/>
                <w:color w:val="000000" w:themeColor="text1"/>
                <w:kern w:val="14"/>
                <w:sz w:val="20"/>
                <w:szCs w:val="20"/>
              </w:rPr>
            </m:ctrlPr>
          </m:sSubPr>
          <m:e>
            <m:r>
              <w:rPr>
                <w:rFonts w:ascii="Cambria Math" w:hAnsi="Cambria Math"/>
                <w:color w:val="000000" w:themeColor="text1"/>
                <w:kern w:val="14"/>
                <w:sz w:val="20"/>
                <w:szCs w:val="20"/>
              </w:rPr>
              <m:t>T</m:t>
            </m:r>
          </m:e>
          <m:sub>
            <m:r>
              <m:rPr>
                <m:sty m:val="p"/>
              </m:rPr>
              <w:rPr>
                <w:rFonts w:ascii="Cambria Math" w:hAnsi="Cambria Math"/>
                <w:color w:val="000000" w:themeColor="text1"/>
                <w:kern w:val="14"/>
                <w:sz w:val="20"/>
                <w:szCs w:val="20"/>
              </w:rPr>
              <m:t>act</m:t>
            </m:r>
          </m:sub>
        </m:sSub>
      </m:oMath>
      <w:r w:rsidR="00161EE4" w:rsidRPr="00DD010E">
        <w:rPr>
          <w:color w:val="000000" w:themeColor="text1"/>
          <w:kern w:val="14"/>
          <w:sz w:val="20"/>
          <w:szCs w:val="20"/>
        </w:rPr>
        <w:t>) correlate linearly with &lt;1% root-mean-square error (RMSE).</w:t>
      </w:r>
    </w:p>
    <w:p w:rsidR="00DB1B0D" w:rsidRPr="00CD25C9" w:rsidRDefault="00D91EE3" w:rsidP="003A2142">
      <w:pPr>
        <w:pStyle w:val="NormalWeb"/>
        <w:spacing w:before="240" w:beforeAutospacing="0" w:after="0" w:afterAutospacing="0"/>
        <w:jc w:val="both"/>
        <w:rPr>
          <w:b/>
          <w:bCs/>
        </w:rPr>
      </w:pPr>
      <w:r w:rsidRPr="00CD25C9">
        <w:rPr>
          <w:b/>
          <w:bCs/>
        </w:rPr>
        <w:t>S</w:t>
      </w:r>
      <w:r w:rsidR="00BF7A16">
        <w:rPr>
          <w:b/>
          <w:bCs/>
        </w:rPr>
        <w:t>4</w:t>
      </w:r>
      <w:r w:rsidRPr="00CD25C9">
        <w:rPr>
          <w:b/>
          <w:bCs/>
        </w:rPr>
        <w:t xml:space="preserve">. </w:t>
      </w:r>
      <w:r w:rsidR="00BF7A16" w:rsidRPr="00CD25C9">
        <w:rPr>
          <w:b/>
          <w:bCs/>
        </w:rPr>
        <w:t>Heat transfer m</w:t>
      </w:r>
      <w:r w:rsidR="00BF7A16">
        <w:rPr>
          <w:b/>
          <w:bCs/>
        </w:rPr>
        <w:t>odel</w:t>
      </w:r>
      <w:r w:rsidRPr="00CD25C9">
        <w:rPr>
          <w:b/>
          <w:bCs/>
        </w:rPr>
        <w:t xml:space="preserve"> </w:t>
      </w:r>
    </w:p>
    <w:p w:rsidR="00970B48" w:rsidRPr="00B25CB9" w:rsidRDefault="00501554" w:rsidP="001F552A">
      <w:pPr>
        <w:autoSpaceDE w:val="0"/>
        <w:autoSpaceDN w:val="0"/>
        <w:adjustRightInd w:val="0"/>
        <w:spacing w:line="240" w:lineRule="auto"/>
        <w:jc w:val="both"/>
        <w:rPr>
          <w:rFonts w:ascii="Times New Roman" w:hAnsi="Times New Roman" w:cs="Times New Roman"/>
        </w:rPr>
      </w:pPr>
      <w:r w:rsidRPr="00B25CB9">
        <w:rPr>
          <w:rFonts w:ascii="Times New Roman" w:hAnsi="Times New Roman" w:cs="Times New Roman"/>
        </w:rPr>
        <w:t xml:space="preserve">The wet-bulb temperature </w:t>
      </w:r>
      <w:r w:rsidR="00970B48" w:rsidRPr="00B25CB9">
        <w:rPr>
          <w:rFonts w:ascii="Times New Roman" w:hAnsi="Times New Roman" w:cs="Times New Roman"/>
        </w:rPr>
        <w:t>was</w:t>
      </w:r>
      <w:r w:rsidRPr="00B25CB9">
        <w:rPr>
          <w:rFonts w:ascii="Times New Roman" w:hAnsi="Times New Roman" w:cs="Times New Roman"/>
        </w:rPr>
        <w:t xml:space="preserve"> measured by inserting a </w:t>
      </w:r>
      <w:r w:rsidR="0036359B" w:rsidRPr="00B25CB9">
        <w:rPr>
          <w:rFonts w:ascii="Times New Roman" w:hAnsi="Times New Roman" w:cs="Times New Roman"/>
        </w:rPr>
        <w:t xml:space="preserve">calibrated </w:t>
      </w:r>
      <w:r w:rsidRPr="00B25CB9">
        <w:rPr>
          <w:rFonts w:ascii="Times New Roman" w:hAnsi="Times New Roman" w:cs="Times New Roman"/>
        </w:rPr>
        <w:t>thermocouple into</w:t>
      </w:r>
      <w:r w:rsidR="003924BB" w:rsidRPr="00B25CB9">
        <w:rPr>
          <w:rFonts w:ascii="Times New Roman" w:hAnsi="Times New Roman" w:cs="Times New Roman"/>
        </w:rPr>
        <w:t xml:space="preserve"> </w:t>
      </w:r>
      <w:r w:rsidR="00DB1DB7" w:rsidRPr="00B25CB9">
        <w:rPr>
          <w:rFonts w:ascii="Times New Roman" w:hAnsi="Times New Roman" w:cs="Times New Roman"/>
        </w:rPr>
        <w:t xml:space="preserve">a </w:t>
      </w:r>
      <w:r w:rsidR="00970B48" w:rsidRPr="00B25CB9">
        <w:rPr>
          <w:rFonts w:ascii="Times New Roman" w:hAnsi="Times New Roman" w:cs="Times New Roman"/>
        </w:rPr>
        <w:t xml:space="preserve">wet </w:t>
      </w:r>
      <w:r w:rsidRPr="00B25CB9">
        <w:rPr>
          <w:rFonts w:ascii="Times New Roman" w:hAnsi="Times New Roman" w:cs="Times New Roman"/>
        </w:rPr>
        <w:t xml:space="preserve">cloth that </w:t>
      </w:r>
      <w:r w:rsidR="00970B48" w:rsidRPr="00B25CB9">
        <w:rPr>
          <w:rFonts w:ascii="Times New Roman" w:hAnsi="Times New Roman" w:cs="Times New Roman"/>
        </w:rPr>
        <w:t>wa</w:t>
      </w:r>
      <w:r w:rsidRPr="00B25CB9">
        <w:rPr>
          <w:rFonts w:ascii="Times New Roman" w:hAnsi="Times New Roman" w:cs="Times New Roman"/>
        </w:rPr>
        <w:t xml:space="preserve">s </w:t>
      </w:r>
      <w:proofErr w:type="spellStart"/>
      <w:r w:rsidR="00060D91" w:rsidRPr="00B25CB9">
        <w:rPr>
          <w:rFonts w:ascii="Times New Roman" w:hAnsi="Times New Roman" w:cs="Times New Roman"/>
        </w:rPr>
        <w:t>Kapton</w:t>
      </w:r>
      <w:proofErr w:type="spellEnd"/>
      <w:r w:rsidR="00060D91" w:rsidRPr="00B25CB9">
        <w:rPr>
          <w:rFonts w:ascii="Times New Roman" w:hAnsi="Times New Roman" w:cs="Times New Roman"/>
        </w:rPr>
        <w:t xml:space="preserve"> </w:t>
      </w:r>
      <w:r w:rsidRPr="00B25CB9">
        <w:rPr>
          <w:rFonts w:ascii="Times New Roman" w:hAnsi="Times New Roman" w:cs="Times New Roman"/>
        </w:rPr>
        <w:t xml:space="preserve">taped </w:t>
      </w:r>
      <w:r w:rsidR="00060D91" w:rsidRPr="00B25CB9">
        <w:rPr>
          <w:rFonts w:ascii="Times New Roman" w:hAnsi="Times New Roman" w:cs="Times New Roman"/>
        </w:rPr>
        <w:t xml:space="preserve">(7648A726, </w:t>
      </w:r>
      <w:proofErr w:type="spellStart"/>
      <w:r w:rsidR="00060D91" w:rsidRPr="00B25CB9">
        <w:rPr>
          <w:rFonts w:ascii="Times New Roman" w:hAnsi="Times New Roman" w:cs="Times New Roman"/>
        </w:rPr>
        <w:t>MaMaster-Carr</w:t>
      </w:r>
      <w:proofErr w:type="spellEnd"/>
      <w:r w:rsidR="00060D91" w:rsidRPr="00B25CB9">
        <w:rPr>
          <w:rFonts w:ascii="Times New Roman" w:hAnsi="Times New Roman" w:cs="Times New Roman"/>
        </w:rPr>
        <w:t xml:space="preserve">) </w:t>
      </w:r>
      <w:r w:rsidRPr="00B25CB9">
        <w:rPr>
          <w:rFonts w:ascii="Times New Roman" w:hAnsi="Times New Roman" w:cs="Times New Roman"/>
        </w:rPr>
        <w:t xml:space="preserve">at the bottom of the </w:t>
      </w:r>
      <w:r w:rsidR="00DB1DB7" w:rsidRPr="00B25CB9">
        <w:rPr>
          <w:rFonts w:ascii="Times New Roman" w:hAnsi="Times New Roman" w:cs="Times New Roman"/>
        </w:rPr>
        <w:t>cylindrical chamber</w:t>
      </w:r>
      <w:r w:rsidR="003924BB" w:rsidRPr="00B25CB9">
        <w:rPr>
          <w:rFonts w:ascii="Times New Roman" w:hAnsi="Times New Roman" w:cs="Times New Roman"/>
        </w:rPr>
        <w:t xml:space="preserve"> </w:t>
      </w:r>
      <w:r w:rsidR="00970B48" w:rsidRPr="00B25CB9">
        <w:rPr>
          <w:rFonts w:ascii="Times New Roman" w:hAnsi="Times New Roman" w:cs="Times New Roman"/>
        </w:rPr>
        <w:t>while t</w:t>
      </w:r>
      <w:r w:rsidR="0088254D" w:rsidRPr="00B25CB9">
        <w:rPr>
          <w:rFonts w:ascii="Times New Roman" w:hAnsi="Times New Roman" w:cs="Times New Roman"/>
        </w:rPr>
        <w:t xml:space="preserve">he dry-bulb temperature </w:t>
      </w:r>
      <w:r w:rsidR="00970B48" w:rsidRPr="00B25CB9">
        <w:rPr>
          <w:rFonts w:ascii="Times New Roman" w:hAnsi="Times New Roman" w:cs="Times New Roman"/>
        </w:rPr>
        <w:t>wa</w:t>
      </w:r>
      <w:r w:rsidR="0088254D" w:rsidRPr="00B25CB9">
        <w:rPr>
          <w:rFonts w:ascii="Times New Roman" w:hAnsi="Times New Roman" w:cs="Times New Roman"/>
        </w:rPr>
        <w:t>s measured by hanging a thermocouple probe inside the chamber</w:t>
      </w:r>
      <w:r w:rsidR="001F552A">
        <w:rPr>
          <w:rFonts w:ascii="Times New Roman" w:hAnsi="Times New Roman" w:cs="Times New Roman"/>
        </w:rPr>
        <w:t xml:space="preserve"> near the condensing copper tube</w:t>
      </w:r>
      <w:r w:rsidR="0088254D" w:rsidRPr="00B25CB9">
        <w:rPr>
          <w:rFonts w:ascii="Times New Roman" w:hAnsi="Times New Roman" w:cs="Times New Roman"/>
        </w:rPr>
        <w:t xml:space="preserve">. </w:t>
      </w:r>
      <w:r w:rsidR="00970B48" w:rsidRPr="00B25CB9">
        <w:rPr>
          <w:rFonts w:ascii="Times New Roman" w:hAnsi="Times New Roman" w:cs="Times New Roman"/>
        </w:rPr>
        <w:t>The configuration of these two thermocouple probes (wet-bulb and dry-bulb) is shown schematically in Fig</w:t>
      </w:r>
      <w:r w:rsidR="00D1149E">
        <w:rPr>
          <w:rFonts w:ascii="Times New Roman" w:hAnsi="Times New Roman" w:cs="Times New Roman"/>
        </w:rPr>
        <w:t>.</w:t>
      </w:r>
      <w:r w:rsidR="00970B48" w:rsidRPr="00B25CB9">
        <w:rPr>
          <w:rFonts w:ascii="Times New Roman" w:hAnsi="Times New Roman" w:cs="Times New Roman"/>
        </w:rPr>
        <w:t xml:space="preserve"> S6. In our experiment, the wet-bulb and dry-bulb temperatures match within</w:t>
      </w:r>
      <w:r w:rsidR="0002392C" w:rsidRPr="00B25CB9">
        <w:rPr>
          <w:rFonts w:ascii="Times New Roman" w:hAnsi="Times New Roman" w:cs="Times New Roman"/>
        </w:rPr>
        <w:t xml:space="preserve"> the measurement uncertainty</w:t>
      </w:r>
      <w:r w:rsidR="00970B48" w:rsidRPr="00B25CB9">
        <w:rPr>
          <w:rFonts w:ascii="Times New Roman" w:hAnsi="Times New Roman" w:cs="Times New Roman"/>
        </w:rPr>
        <w:t xml:space="preserve"> </w:t>
      </w:r>
      <w:r w:rsidR="0002392C" w:rsidRPr="00B25CB9">
        <w:rPr>
          <w:rFonts w:ascii="Times New Roman" w:hAnsi="Times New Roman" w:cs="Times New Roman"/>
        </w:rPr>
        <w:t>(</w:t>
      </w:r>
      <w:r w:rsidR="00970B48" w:rsidRPr="00B25CB9">
        <w:rPr>
          <w:rFonts w:ascii="Times New Roman" w:hAnsi="Times New Roman" w:cs="Times New Roman"/>
          <w:color w:val="000000"/>
        </w:rPr>
        <w:t>±0.2</w:t>
      </w:r>
      <w:r w:rsidR="00970B48" w:rsidRPr="00B25CB9">
        <w:rPr>
          <w:rFonts w:ascii="Times New Roman" w:eastAsia="Times New Roman" w:hAnsi="Times New Roman" w:cs="Times New Roman"/>
          <w:bCs/>
        </w:rPr>
        <w:t xml:space="preserve"> °C</w:t>
      </w:r>
      <w:r w:rsidR="0002392C" w:rsidRPr="00B25CB9">
        <w:rPr>
          <w:rFonts w:ascii="Times New Roman" w:eastAsia="Times New Roman" w:hAnsi="Times New Roman" w:cs="Times New Roman"/>
          <w:bCs/>
        </w:rPr>
        <w:t>)</w:t>
      </w:r>
      <w:r w:rsidR="00970B48" w:rsidRPr="00B25CB9">
        <w:rPr>
          <w:rFonts w:ascii="Times New Roman" w:eastAsia="Times New Roman" w:hAnsi="Times New Roman" w:cs="Times New Roman"/>
          <w:bCs/>
        </w:rPr>
        <w:t xml:space="preserve">, indicating </w:t>
      </w:r>
      <w:r w:rsidR="001F552A">
        <w:rPr>
          <w:rFonts w:ascii="Times New Roman" w:eastAsia="Times New Roman" w:hAnsi="Times New Roman" w:cs="Times New Roman"/>
          <w:bCs/>
        </w:rPr>
        <w:t>saturated</w:t>
      </w:r>
      <w:r w:rsidR="00B838A8" w:rsidRPr="00B25CB9">
        <w:rPr>
          <w:rFonts w:ascii="Times New Roman" w:eastAsia="Times New Roman" w:hAnsi="Times New Roman" w:cs="Times New Roman"/>
          <w:bCs/>
        </w:rPr>
        <w:t xml:space="preserve"> condition</w:t>
      </w:r>
      <w:r w:rsidR="00970B48" w:rsidRPr="00B25CB9">
        <w:rPr>
          <w:rFonts w:ascii="Times New Roman" w:eastAsia="Times New Roman" w:hAnsi="Times New Roman" w:cs="Times New Roman"/>
          <w:bCs/>
        </w:rPr>
        <w:t xml:space="preserve"> </w:t>
      </w:r>
      <w:r w:rsidR="00B25CB9" w:rsidRPr="00B25CB9">
        <w:rPr>
          <w:rFonts w:ascii="Times New Roman" w:eastAsia="Times New Roman" w:hAnsi="Times New Roman" w:cs="Times New Roman"/>
          <w:bCs/>
        </w:rPr>
        <w:t xml:space="preserve">(absence of NCGs) </w:t>
      </w:r>
      <w:r w:rsidR="00970B48" w:rsidRPr="00B25CB9">
        <w:rPr>
          <w:rFonts w:ascii="Times New Roman" w:eastAsia="Times New Roman" w:hAnsi="Times New Roman" w:cs="Times New Roman"/>
          <w:bCs/>
        </w:rPr>
        <w:t xml:space="preserve">inside the environmental chamber. The saturation temperature, which was used in subsequent calculations, was deduced by </w:t>
      </w:r>
      <w:r w:rsidR="001F552A">
        <w:rPr>
          <w:rFonts w:ascii="Times New Roman" w:eastAsia="Times New Roman" w:hAnsi="Times New Roman" w:cs="Times New Roman"/>
          <w:bCs/>
        </w:rPr>
        <w:t xml:space="preserve">linearly </w:t>
      </w:r>
      <w:r w:rsidR="00970B48" w:rsidRPr="00B25CB9">
        <w:rPr>
          <w:rFonts w:ascii="Times New Roman" w:eastAsia="Times New Roman" w:hAnsi="Times New Roman" w:cs="Times New Roman"/>
          <w:bCs/>
        </w:rPr>
        <w:t xml:space="preserve">averaging the </w:t>
      </w:r>
      <w:r w:rsidR="00970B48" w:rsidRPr="00B25CB9">
        <w:rPr>
          <w:rFonts w:ascii="Times New Roman" w:hAnsi="Times New Roman" w:cs="Times New Roman"/>
        </w:rPr>
        <w:t>wet</w:t>
      </w:r>
      <w:r w:rsidR="001F552A">
        <w:rPr>
          <w:rFonts w:ascii="Times New Roman" w:hAnsi="Times New Roman" w:cs="Times New Roman"/>
        </w:rPr>
        <w:noBreakHyphen/>
      </w:r>
      <w:r w:rsidR="00970B48" w:rsidRPr="00B25CB9">
        <w:rPr>
          <w:rFonts w:ascii="Times New Roman" w:hAnsi="Times New Roman" w:cs="Times New Roman"/>
        </w:rPr>
        <w:t xml:space="preserve">bulb and dry-bulb temperatures. </w:t>
      </w:r>
    </w:p>
    <w:p w:rsidR="009357AC" w:rsidRDefault="009357AC" w:rsidP="009357AC">
      <w:pPr>
        <w:autoSpaceDE w:val="0"/>
        <w:autoSpaceDN w:val="0"/>
        <w:adjustRightInd w:val="0"/>
        <w:spacing w:after="0" w:line="240" w:lineRule="auto"/>
        <w:jc w:val="center"/>
        <w:rPr>
          <w:rFonts w:ascii="Times New Roman" w:eastAsia="Times New Roman" w:hAnsi="Times New Roman" w:cs="Times New Roman"/>
          <w:bCs/>
        </w:rPr>
      </w:pPr>
      <w:r>
        <w:rPr>
          <w:rFonts w:ascii="Times New Roman" w:eastAsia="Times New Roman" w:hAnsi="Times New Roman" w:cs="Times New Roman"/>
          <w:bCs/>
          <w:noProof/>
        </w:rPr>
        <w:drawing>
          <wp:inline distT="0" distB="0" distL="0" distR="0">
            <wp:extent cx="3840480" cy="2289554"/>
            <wp:effectExtent l="0" t="0" r="762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_08j.tif"/>
                    <pic:cNvPicPr/>
                  </pic:nvPicPr>
                  <pic:blipFill rotWithShape="1">
                    <a:blip r:embed="rId14" cstate="print">
                      <a:extLst>
                        <a:ext uri="{28A0092B-C50C-407E-A947-70E740481C1C}">
                          <a14:useLocalDpi xmlns:a14="http://schemas.microsoft.com/office/drawing/2010/main" val="0"/>
                        </a:ext>
                      </a:extLst>
                    </a:blip>
                    <a:srcRect l="2943" t="6424" r="2595" b="3426"/>
                    <a:stretch/>
                  </pic:blipFill>
                  <pic:spPr bwMode="auto">
                    <a:xfrm>
                      <a:off x="0" y="0"/>
                      <a:ext cx="3840480" cy="2289554"/>
                    </a:xfrm>
                    <a:prstGeom prst="rect">
                      <a:avLst/>
                    </a:prstGeom>
                    <a:ln>
                      <a:noFill/>
                    </a:ln>
                    <a:extLst>
                      <a:ext uri="{53640926-AAD7-44D8-BBD7-CCE9431645EC}">
                        <a14:shadowObscured xmlns:a14="http://schemas.microsoft.com/office/drawing/2010/main"/>
                      </a:ext>
                    </a:extLst>
                  </pic:spPr>
                </pic:pic>
              </a:graphicData>
            </a:graphic>
          </wp:inline>
        </w:drawing>
      </w:r>
    </w:p>
    <w:p w:rsidR="00B25CB9" w:rsidRDefault="009357AC" w:rsidP="0055085D">
      <w:pPr>
        <w:autoSpaceDE w:val="0"/>
        <w:autoSpaceDN w:val="0"/>
        <w:adjustRightInd w:val="0"/>
        <w:spacing w:after="0" w:line="240" w:lineRule="auto"/>
        <w:jc w:val="both"/>
        <w:rPr>
          <w:rFonts w:ascii="Times New Roman" w:hAnsi="Times New Roman" w:cs="Times New Roman"/>
          <w:bCs/>
          <w:sz w:val="20"/>
          <w:szCs w:val="20"/>
        </w:rPr>
      </w:pPr>
      <w:r w:rsidRPr="00DD010E">
        <w:rPr>
          <w:rFonts w:ascii="Times New Roman" w:hAnsi="Times New Roman" w:cs="Times New Roman"/>
          <w:b/>
          <w:bCs/>
          <w:sz w:val="20"/>
          <w:szCs w:val="20"/>
        </w:rPr>
        <w:t>Figure S</w:t>
      </w:r>
      <w:r w:rsidR="00E1437C" w:rsidRPr="00DD010E">
        <w:rPr>
          <w:rFonts w:ascii="Times New Roman" w:hAnsi="Times New Roman" w:cs="Times New Roman"/>
          <w:b/>
          <w:bCs/>
          <w:sz w:val="20"/>
          <w:szCs w:val="20"/>
        </w:rPr>
        <w:t>6</w:t>
      </w:r>
      <w:r w:rsidRPr="00DD010E">
        <w:rPr>
          <w:rFonts w:ascii="Times New Roman" w:hAnsi="Times New Roman" w:cs="Times New Roman"/>
          <w:b/>
          <w:bCs/>
          <w:sz w:val="20"/>
          <w:szCs w:val="20"/>
        </w:rPr>
        <w:t>.</w:t>
      </w:r>
      <w:r w:rsidRPr="00DD010E">
        <w:rPr>
          <w:rFonts w:ascii="Times New Roman" w:hAnsi="Times New Roman" w:cs="Times New Roman"/>
          <w:bCs/>
          <w:sz w:val="20"/>
          <w:szCs w:val="20"/>
        </w:rPr>
        <w:t xml:space="preserve"> </w:t>
      </w:r>
      <w:r w:rsidR="00F010A5" w:rsidRPr="00DD010E">
        <w:rPr>
          <w:rFonts w:ascii="Times New Roman" w:hAnsi="Times New Roman" w:cs="Times New Roman"/>
          <w:bCs/>
          <w:sz w:val="20"/>
          <w:szCs w:val="20"/>
        </w:rPr>
        <w:t>We</w:t>
      </w:r>
      <w:r w:rsidR="003E56FA" w:rsidRPr="00DD010E">
        <w:rPr>
          <w:rFonts w:ascii="Times New Roman" w:hAnsi="Times New Roman" w:cs="Times New Roman"/>
          <w:bCs/>
          <w:sz w:val="20"/>
          <w:szCs w:val="20"/>
        </w:rPr>
        <w:t>t-bulb and dry-bulb temperature</w:t>
      </w:r>
      <w:r w:rsidR="00052409" w:rsidRPr="00DD010E">
        <w:rPr>
          <w:rFonts w:ascii="Times New Roman" w:hAnsi="Times New Roman" w:cs="Times New Roman"/>
          <w:bCs/>
          <w:sz w:val="20"/>
          <w:szCs w:val="20"/>
        </w:rPr>
        <w:t>s</w:t>
      </w:r>
      <w:r w:rsidR="00970B48" w:rsidRPr="00DD010E">
        <w:rPr>
          <w:rFonts w:ascii="Times New Roman" w:hAnsi="Times New Roman" w:cs="Times New Roman"/>
          <w:bCs/>
          <w:sz w:val="20"/>
          <w:szCs w:val="20"/>
        </w:rPr>
        <w:t>. The wet-bulb temperature wa</w:t>
      </w:r>
      <w:r w:rsidR="00F010A5" w:rsidRPr="00DD010E">
        <w:rPr>
          <w:rFonts w:ascii="Times New Roman" w:hAnsi="Times New Roman" w:cs="Times New Roman"/>
          <w:bCs/>
          <w:sz w:val="20"/>
          <w:szCs w:val="20"/>
        </w:rPr>
        <w:t xml:space="preserve">s measured by imbedding a thermocouple </w:t>
      </w:r>
      <w:r w:rsidR="003E56FA" w:rsidRPr="00DD010E">
        <w:rPr>
          <w:rFonts w:ascii="Times New Roman" w:hAnsi="Times New Roman" w:cs="Times New Roman"/>
          <w:bCs/>
          <w:sz w:val="20"/>
          <w:szCs w:val="20"/>
        </w:rPr>
        <w:t xml:space="preserve">probe </w:t>
      </w:r>
      <w:r w:rsidR="00D10C9A" w:rsidRPr="00DD010E">
        <w:rPr>
          <w:rFonts w:ascii="Times New Roman" w:hAnsi="Times New Roman" w:cs="Times New Roman"/>
          <w:bCs/>
          <w:sz w:val="20"/>
          <w:szCs w:val="20"/>
        </w:rPr>
        <w:t>inside a wet cloth while</w:t>
      </w:r>
      <w:r w:rsidR="00970B48" w:rsidRPr="00DD010E">
        <w:rPr>
          <w:rFonts w:ascii="Times New Roman" w:hAnsi="Times New Roman" w:cs="Times New Roman"/>
          <w:bCs/>
          <w:sz w:val="20"/>
          <w:szCs w:val="20"/>
        </w:rPr>
        <w:t xml:space="preserve"> the dry-bulb temperatures wa</w:t>
      </w:r>
      <w:r w:rsidR="00F010A5" w:rsidRPr="00DD010E">
        <w:rPr>
          <w:rFonts w:ascii="Times New Roman" w:hAnsi="Times New Roman" w:cs="Times New Roman"/>
          <w:bCs/>
          <w:sz w:val="20"/>
          <w:szCs w:val="20"/>
        </w:rPr>
        <w:t xml:space="preserve">s measured by hanging a thermocouple </w:t>
      </w:r>
      <w:r w:rsidR="001F552A">
        <w:rPr>
          <w:rFonts w:ascii="Times New Roman" w:hAnsi="Times New Roman" w:cs="Times New Roman"/>
          <w:bCs/>
          <w:sz w:val="20"/>
          <w:szCs w:val="20"/>
        </w:rPr>
        <w:t xml:space="preserve">probe near the condensing copper tube </w:t>
      </w:r>
      <w:r w:rsidR="00F010A5" w:rsidRPr="00DD010E">
        <w:rPr>
          <w:rFonts w:ascii="Times New Roman" w:hAnsi="Times New Roman" w:cs="Times New Roman"/>
          <w:bCs/>
          <w:sz w:val="20"/>
          <w:szCs w:val="20"/>
        </w:rPr>
        <w:t xml:space="preserve">inside the </w:t>
      </w:r>
      <w:r w:rsidR="001F552A">
        <w:rPr>
          <w:rFonts w:ascii="Times New Roman" w:hAnsi="Times New Roman" w:cs="Times New Roman"/>
          <w:bCs/>
          <w:sz w:val="20"/>
          <w:szCs w:val="20"/>
        </w:rPr>
        <w:t xml:space="preserve">environmental </w:t>
      </w:r>
      <w:r w:rsidR="00F010A5" w:rsidRPr="00DD010E">
        <w:rPr>
          <w:rFonts w:ascii="Times New Roman" w:hAnsi="Times New Roman" w:cs="Times New Roman"/>
          <w:bCs/>
          <w:sz w:val="20"/>
          <w:szCs w:val="20"/>
        </w:rPr>
        <w:t xml:space="preserve">chamber. </w:t>
      </w:r>
      <w:r w:rsidR="00B25CB9" w:rsidRPr="00DD010E">
        <w:rPr>
          <w:rFonts w:ascii="Times New Roman" w:hAnsi="Times New Roman" w:cs="Times New Roman"/>
          <w:bCs/>
          <w:sz w:val="20"/>
          <w:szCs w:val="20"/>
        </w:rPr>
        <w:t>The wet-bulb and dry-bulb</w:t>
      </w:r>
      <w:r w:rsidR="00B25CB9" w:rsidRPr="00B25CB9">
        <w:rPr>
          <w:rFonts w:ascii="Times New Roman" w:hAnsi="Times New Roman" w:cs="Times New Roman"/>
          <w:bCs/>
          <w:sz w:val="20"/>
          <w:szCs w:val="20"/>
        </w:rPr>
        <w:t xml:space="preserve"> </w:t>
      </w:r>
      <w:r w:rsidR="00B25CB9" w:rsidRPr="00DD010E">
        <w:rPr>
          <w:rFonts w:ascii="Times New Roman" w:hAnsi="Times New Roman" w:cs="Times New Roman"/>
          <w:bCs/>
          <w:sz w:val="20"/>
          <w:szCs w:val="20"/>
        </w:rPr>
        <w:t>temperatures</w:t>
      </w:r>
      <w:r w:rsidR="00B25CB9" w:rsidRPr="00DD010E">
        <w:rPr>
          <w:rFonts w:ascii="Times New Roman" w:hAnsi="Times New Roman" w:cs="Times New Roman"/>
          <w:sz w:val="20"/>
          <w:szCs w:val="20"/>
        </w:rPr>
        <w:t xml:space="preserve"> match within </w:t>
      </w:r>
      <w:r w:rsidR="00B25CB9" w:rsidRPr="00DD010E">
        <w:rPr>
          <w:rFonts w:ascii="Times New Roman" w:hAnsi="Times New Roman" w:cs="Times New Roman"/>
          <w:color w:val="000000"/>
          <w:sz w:val="20"/>
          <w:szCs w:val="20"/>
        </w:rPr>
        <w:t>±0.2</w:t>
      </w:r>
      <w:r w:rsidR="00B25CB9" w:rsidRPr="00DD010E">
        <w:rPr>
          <w:rFonts w:ascii="Times New Roman" w:eastAsia="Times New Roman" w:hAnsi="Times New Roman" w:cs="Times New Roman"/>
          <w:bCs/>
          <w:sz w:val="20"/>
          <w:szCs w:val="20"/>
        </w:rPr>
        <w:t xml:space="preserve"> °C, indicating saturat</w:t>
      </w:r>
      <w:r w:rsidR="001F552A">
        <w:rPr>
          <w:rFonts w:ascii="Times New Roman" w:eastAsia="Times New Roman" w:hAnsi="Times New Roman" w:cs="Times New Roman"/>
          <w:bCs/>
          <w:sz w:val="20"/>
          <w:szCs w:val="20"/>
        </w:rPr>
        <w:t>ed</w:t>
      </w:r>
      <w:r w:rsidR="00B25CB9" w:rsidRPr="00DD010E">
        <w:rPr>
          <w:rFonts w:ascii="Times New Roman" w:eastAsia="Times New Roman" w:hAnsi="Times New Roman" w:cs="Times New Roman"/>
          <w:bCs/>
          <w:sz w:val="20"/>
          <w:szCs w:val="20"/>
        </w:rPr>
        <w:t xml:space="preserve"> conditions</w:t>
      </w:r>
      <w:r w:rsidR="001F552A">
        <w:rPr>
          <w:rFonts w:ascii="Times New Roman" w:eastAsia="Times New Roman" w:hAnsi="Times New Roman" w:cs="Times New Roman"/>
          <w:bCs/>
          <w:sz w:val="20"/>
          <w:szCs w:val="20"/>
        </w:rPr>
        <w:t xml:space="preserve"> inside the chamber.</w:t>
      </w:r>
    </w:p>
    <w:p w:rsidR="00F010A5" w:rsidRDefault="00F010A5" w:rsidP="0055085D">
      <w:pPr>
        <w:autoSpaceDE w:val="0"/>
        <w:autoSpaceDN w:val="0"/>
        <w:adjustRightInd w:val="0"/>
        <w:spacing w:after="0" w:line="240" w:lineRule="auto"/>
        <w:jc w:val="both"/>
        <w:rPr>
          <w:rFonts w:ascii="Times New Roman" w:hAnsi="Times New Roman" w:cs="Times New Roman"/>
          <w:b/>
          <w:bCs/>
          <w:sz w:val="20"/>
          <w:szCs w:val="20"/>
        </w:rPr>
      </w:pPr>
    </w:p>
    <w:p w:rsidR="00462D23" w:rsidRPr="00720F5E" w:rsidRDefault="00883346" w:rsidP="0055085D">
      <w:pPr>
        <w:autoSpaceDE w:val="0"/>
        <w:autoSpaceDN w:val="0"/>
        <w:adjustRightInd w:val="0"/>
        <w:spacing w:after="0" w:line="240" w:lineRule="auto"/>
        <w:jc w:val="both"/>
        <w:rPr>
          <w:rFonts w:ascii="Times New Roman" w:eastAsia="Times New Roman" w:hAnsi="Times New Roman" w:cs="Times New Roman"/>
          <w:bCs/>
        </w:rPr>
      </w:pPr>
      <w:r>
        <w:rPr>
          <w:rFonts w:ascii="Times New Roman" w:eastAsia="Times New Roman" w:hAnsi="Times New Roman" w:cs="Times New Roman"/>
          <w:bCs/>
        </w:rPr>
        <w:t>The temperatures of the incoming (</w:t>
      </w:r>
      <m:oMath>
        <m:sSub>
          <m:sSubPr>
            <m:ctrlPr>
              <w:rPr>
                <w:rFonts w:ascii="Cambria Math" w:eastAsia="Times New Roman" w:hAnsi="Cambria Math" w:cs="Times New Roman"/>
                <w:bCs/>
              </w:rPr>
            </m:ctrlPr>
          </m:sSubPr>
          <m:e>
            <m:r>
              <w:rPr>
                <w:rFonts w:ascii="Cambria Math" w:eastAsia="Times New Roman" w:hAnsi="Cambria Math" w:cs="Times New Roman"/>
              </w:rPr>
              <m:t>T</m:t>
            </m:r>
          </m:e>
          <m:sub>
            <m:r>
              <m:rPr>
                <m:sty m:val="p"/>
              </m:rPr>
              <w:rPr>
                <w:rFonts w:ascii="Cambria Math" w:eastAsia="Times New Roman" w:hAnsi="Cambria Math" w:cs="Times New Roman"/>
              </w:rPr>
              <m:t>1</m:t>
            </m:r>
          </m:sub>
        </m:sSub>
      </m:oMath>
      <w:r>
        <w:rPr>
          <w:rFonts w:ascii="Times New Roman" w:eastAsia="Times New Roman" w:hAnsi="Times New Roman" w:cs="Times New Roman"/>
          <w:bCs/>
        </w:rPr>
        <w:t>) and outgoing (</w:t>
      </w:r>
      <m:oMath>
        <m:sSub>
          <m:sSubPr>
            <m:ctrlPr>
              <w:rPr>
                <w:rFonts w:ascii="Cambria Math" w:eastAsia="Times New Roman" w:hAnsi="Cambria Math" w:cs="Times New Roman"/>
                <w:bCs/>
              </w:rPr>
            </m:ctrlPr>
          </m:sSubPr>
          <m:e>
            <m:r>
              <w:rPr>
                <w:rFonts w:ascii="Cambria Math" w:eastAsia="Times New Roman" w:hAnsi="Cambria Math" w:cs="Times New Roman"/>
              </w:rPr>
              <m:t>T</m:t>
            </m:r>
          </m:e>
          <m:sub>
            <m:r>
              <m:rPr>
                <m:sty m:val="p"/>
              </m:rPr>
              <w:rPr>
                <w:rFonts w:ascii="Cambria Math" w:eastAsia="Times New Roman" w:hAnsi="Cambria Math" w:cs="Times New Roman"/>
              </w:rPr>
              <m:t>2</m:t>
            </m:r>
          </m:sub>
        </m:sSub>
      </m:oMath>
      <w:r>
        <w:rPr>
          <w:rFonts w:ascii="Times New Roman" w:eastAsia="Times New Roman" w:hAnsi="Times New Roman" w:cs="Times New Roman"/>
          <w:bCs/>
        </w:rPr>
        <w:t>) cooling</w:t>
      </w:r>
      <w:r w:rsidRPr="0010263C">
        <w:rPr>
          <w:rFonts w:ascii="Times New Roman" w:eastAsia="Times New Roman" w:hAnsi="Times New Roman" w:cs="Times New Roman"/>
          <w:bCs/>
        </w:rPr>
        <w:t xml:space="preserve"> </w:t>
      </w:r>
      <w:r>
        <w:rPr>
          <w:rFonts w:ascii="Times New Roman" w:eastAsia="Times New Roman" w:hAnsi="Times New Roman" w:cs="Times New Roman"/>
          <w:bCs/>
        </w:rPr>
        <w:t xml:space="preserve">water </w:t>
      </w:r>
      <w:r w:rsidR="00D10C9A">
        <w:rPr>
          <w:rFonts w:ascii="Times New Roman" w:eastAsia="Times New Roman" w:hAnsi="Times New Roman" w:cs="Times New Roman"/>
          <w:bCs/>
        </w:rPr>
        <w:t>we</w:t>
      </w:r>
      <w:r>
        <w:rPr>
          <w:rFonts w:ascii="Times New Roman" w:eastAsia="Times New Roman" w:hAnsi="Times New Roman" w:cs="Times New Roman"/>
          <w:bCs/>
        </w:rPr>
        <w:t>re measured</w:t>
      </w:r>
      <w:r w:rsidRPr="002233D3">
        <w:rPr>
          <w:rFonts w:ascii="Times New Roman" w:eastAsia="Times New Roman" w:hAnsi="Times New Roman" w:cs="Times New Roman"/>
          <w:bCs/>
        </w:rPr>
        <w:t xml:space="preserve"> </w:t>
      </w:r>
      <w:r>
        <w:rPr>
          <w:rFonts w:ascii="Times New Roman" w:eastAsia="Times New Roman" w:hAnsi="Times New Roman" w:cs="Times New Roman"/>
          <w:bCs/>
        </w:rPr>
        <w:t xml:space="preserve">using </w:t>
      </w:r>
      <w:r w:rsidRPr="00720F5E">
        <w:rPr>
          <w:rFonts w:ascii="Times New Roman" w:eastAsia="Times New Roman" w:hAnsi="Times New Roman" w:cs="Times New Roman"/>
          <w:bCs/>
        </w:rPr>
        <w:t xml:space="preserve">calibrated </w:t>
      </w:r>
      <w:r>
        <w:rPr>
          <w:rFonts w:ascii="Times New Roman" w:eastAsia="Times New Roman" w:hAnsi="Times New Roman" w:cs="Times New Roman"/>
          <w:bCs/>
        </w:rPr>
        <w:t>T</w:t>
      </w:r>
      <w:r w:rsidR="00900D76">
        <w:rPr>
          <w:rFonts w:ascii="Times New Roman" w:eastAsia="Times New Roman" w:hAnsi="Times New Roman" w:cs="Times New Roman"/>
          <w:bCs/>
        </w:rPr>
        <w:t>ype </w:t>
      </w:r>
      <w:r>
        <w:rPr>
          <w:rFonts w:ascii="Times New Roman" w:eastAsia="Times New Roman" w:hAnsi="Times New Roman" w:cs="Times New Roman"/>
          <w:bCs/>
        </w:rPr>
        <w:t>J</w:t>
      </w:r>
      <w:r w:rsidRPr="00720F5E">
        <w:rPr>
          <w:rFonts w:ascii="Times New Roman" w:eastAsia="Times New Roman" w:hAnsi="Times New Roman" w:cs="Times New Roman"/>
          <w:bCs/>
        </w:rPr>
        <w:t xml:space="preserve"> thermocouples</w:t>
      </w:r>
      <w:r w:rsidR="00706792">
        <w:rPr>
          <w:rFonts w:ascii="Times New Roman" w:eastAsia="Times New Roman" w:hAnsi="Times New Roman" w:cs="Times New Roman"/>
          <w:bCs/>
        </w:rPr>
        <w:t xml:space="preserve"> (</w:t>
      </w:r>
      <w:r w:rsidR="00706792" w:rsidRPr="00AF683B">
        <w:rPr>
          <w:rFonts w:ascii="Times New Roman" w:eastAsia="Times New Roman" w:hAnsi="Times New Roman" w:cs="Times New Roman"/>
          <w:bCs/>
          <w:color w:val="000000" w:themeColor="text1"/>
        </w:rPr>
        <w:t>JMQSS-062G-6, Omega Engineering</w:t>
      </w:r>
      <w:r w:rsidR="00706792">
        <w:rPr>
          <w:rFonts w:ascii="Times New Roman" w:eastAsia="Times New Roman" w:hAnsi="Times New Roman" w:cs="Times New Roman"/>
          <w:bCs/>
        </w:rPr>
        <w:t>)</w:t>
      </w:r>
      <w:r>
        <w:rPr>
          <w:rFonts w:ascii="Times New Roman" w:eastAsia="Times New Roman" w:hAnsi="Times New Roman" w:cs="Times New Roman"/>
          <w:bCs/>
        </w:rPr>
        <w:t xml:space="preserve">. Additionally, the volumetric flow rate </w:t>
      </w:r>
      <w:r w:rsidR="00D10C9A">
        <w:rPr>
          <w:rFonts w:ascii="Times New Roman" w:eastAsia="Times New Roman" w:hAnsi="Times New Roman" w:cs="Times New Roman"/>
          <w:bCs/>
        </w:rPr>
        <w:t>wa</w:t>
      </w:r>
      <w:r>
        <w:rPr>
          <w:rFonts w:ascii="Times New Roman" w:eastAsia="Times New Roman" w:hAnsi="Times New Roman" w:cs="Times New Roman"/>
          <w:bCs/>
        </w:rPr>
        <w:t>s measured</w:t>
      </w:r>
      <w:r w:rsidRPr="00883346">
        <w:rPr>
          <w:rFonts w:ascii="Times New Roman" w:eastAsia="Times New Roman" w:hAnsi="Times New Roman" w:cs="Times New Roman"/>
          <w:bCs/>
          <w:color w:val="000000" w:themeColor="text1"/>
        </w:rPr>
        <w:t xml:space="preserve"> </w:t>
      </w:r>
      <w:r>
        <w:rPr>
          <w:rFonts w:ascii="Times New Roman" w:eastAsia="Times New Roman" w:hAnsi="Times New Roman" w:cs="Times New Roman"/>
          <w:bCs/>
          <w:color w:val="000000" w:themeColor="text1"/>
        </w:rPr>
        <w:t xml:space="preserve">using a </w:t>
      </w:r>
      <w:r w:rsidRPr="00AF683B">
        <w:rPr>
          <w:rFonts w:ascii="Times New Roman" w:eastAsia="Times New Roman" w:hAnsi="Times New Roman" w:cs="Times New Roman"/>
          <w:bCs/>
          <w:color w:val="000000" w:themeColor="text1"/>
        </w:rPr>
        <w:t>liquid flow meter</w:t>
      </w:r>
      <w:r>
        <w:rPr>
          <w:rFonts w:ascii="Times New Roman" w:eastAsia="Times New Roman" w:hAnsi="Times New Roman" w:cs="Times New Roman"/>
          <w:bCs/>
          <w:color w:val="000000" w:themeColor="text1"/>
        </w:rPr>
        <w:t xml:space="preserve">. </w:t>
      </w:r>
      <w:r>
        <w:rPr>
          <w:rFonts w:ascii="Times New Roman" w:eastAsia="Times New Roman" w:hAnsi="Times New Roman" w:cs="Times New Roman"/>
          <w:bCs/>
        </w:rPr>
        <w:t xml:space="preserve">The </w:t>
      </w:r>
      <w:r w:rsidRPr="00720F5E">
        <w:rPr>
          <w:rFonts w:ascii="Times New Roman" w:eastAsia="Times New Roman" w:hAnsi="Times New Roman" w:cs="Times New Roman"/>
          <w:bCs/>
        </w:rPr>
        <w:t xml:space="preserve">heat rejected </w:t>
      </w:r>
      <w:r>
        <w:rPr>
          <w:rFonts w:ascii="Times New Roman" w:eastAsia="Times New Roman" w:hAnsi="Times New Roman" w:cs="Times New Roman"/>
          <w:bCs/>
        </w:rPr>
        <w:t xml:space="preserve">by the vapor as it condenses on the </w:t>
      </w:r>
      <w:r w:rsidR="00D10C9A">
        <w:rPr>
          <w:rFonts w:ascii="Times New Roman" w:eastAsia="Times New Roman" w:hAnsi="Times New Roman" w:cs="Times New Roman"/>
          <w:bCs/>
        </w:rPr>
        <w:t xml:space="preserve">copper </w:t>
      </w:r>
      <w:r>
        <w:rPr>
          <w:rFonts w:ascii="Times New Roman" w:eastAsia="Times New Roman" w:hAnsi="Times New Roman" w:cs="Times New Roman"/>
          <w:bCs/>
        </w:rPr>
        <w:t xml:space="preserve">tube </w:t>
      </w:r>
      <w:r w:rsidR="00D10C9A">
        <w:rPr>
          <w:rFonts w:ascii="Times New Roman" w:eastAsia="Times New Roman" w:hAnsi="Times New Roman" w:cs="Times New Roman"/>
          <w:bCs/>
        </w:rPr>
        <w:t>wa</w:t>
      </w:r>
      <w:r>
        <w:rPr>
          <w:rFonts w:ascii="Times New Roman" w:eastAsia="Times New Roman" w:hAnsi="Times New Roman" w:cs="Times New Roman"/>
          <w:bCs/>
        </w:rPr>
        <w:t xml:space="preserve">s obtained from the sensible heat gained by the </w:t>
      </w:r>
      <w:r w:rsidR="005E7D92">
        <w:rPr>
          <w:rFonts w:ascii="Times New Roman" w:eastAsia="Times New Roman" w:hAnsi="Times New Roman" w:cs="Times New Roman"/>
          <w:bCs/>
        </w:rPr>
        <w:t xml:space="preserve">circulating </w:t>
      </w:r>
      <w:r w:rsidR="001F552A">
        <w:rPr>
          <w:rFonts w:ascii="Times New Roman" w:eastAsia="Times New Roman" w:hAnsi="Times New Roman" w:cs="Times New Roman"/>
          <w:bCs/>
        </w:rPr>
        <w:t>chilled</w:t>
      </w:r>
      <w:r>
        <w:rPr>
          <w:rFonts w:ascii="Times New Roman" w:eastAsia="Times New Roman" w:hAnsi="Times New Roman" w:cs="Times New Roman"/>
          <w:bCs/>
        </w:rPr>
        <w:t xml:space="preserve"> water. The </w:t>
      </w:r>
      <w:r w:rsidRPr="00720F5E">
        <w:rPr>
          <w:rFonts w:ascii="Times New Roman" w:eastAsia="Times New Roman" w:hAnsi="Times New Roman" w:cs="Times New Roman"/>
          <w:bCs/>
        </w:rPr>
        <w:t xml:space="preserve">heat </w:t>
      </w:r>
      <w:r w:rsidR="00D10C9A">
        <w:rPr>
          <w:rFonts w:ascii="Times New Roman" w:eastAsia="Times New Roman" w:hAnsi="Times New Roman" w:cs="Times New Roman"/>
          <w:bCs/>
        </w:rPr>
        <w:t>released</w:t>
      </w:r>
      <w:r>
        <w:rPr>
          <w:rFonts w:ascii="Times New Roman" w:eastAsia="Times New Roman" w:hAnsi="Times New Roman" w:cs="Times New Roman"/>
          <w:bCs/>
        </w:rPr>
        <w:t xml:space="preserve"> </w:t>
      </w:r>
      <w:r w:rsidRPr="00720F5E">
        <w:rPr>
          <w:rFonts w:ascii="Times New Roman" w:eastAsia="Times New Roman" w:hAnsi="Times New Roman" w:cs="Times New Roman"/>
          <w:bCs/>
        </w:rPr>
        <w:t>per unit area</w:t>
      </w:r>
      <w:r>
        <w:rPr>
          <w:rFonts w:ascii="Times New Roman" w:eastAsia="Times New Roman" w:hAnsi="Times New Roman" w:cs="Times New Roman"/>
          <w:bCs/>
        </w:rPr>
        <w:t xml:space="preserve"> or condensation heat flux</w:t>
      </w:r>
      <w:r w:rsidRPr="00720F5E">
        <w:rPr>
          <w:rFonts w:ascii="Times New Roman" w:eastAsia="Times New Roman" w:hAnsi="Times New Roman" w:cs="Times New Roman"/>
          <w:bCs/>
        </w:rPr>
        <w:t xml:space="preserve"> (</w:t>
      </w:r>
      <m:oMath>
        <m:r>
          <w:rPr>
            <w:rFonts w:ascii="Cambria Math" w:hAnsi="Cambria Math" w:cs="Times New Roman"/>
          </w:rPr>
          <m:t>q</m:t>
        </m:r>
        <m:r>
          <m:rPr>
            <m:sty m:val="p"/>
          </m:rPr>
          <w:rPr>
            <w:rFonts w:ascii="Cambria Math" w:hAnsi="Cambria Math" w:cs="Times New Roman"/>
          </w:rPr>
          <m:t>"</m:t>
        </m:r>
      </m:oMath>
      <w:r w:rsidRPr="00720F5E">
        <w:rPr>
          <w:rFonts w:ascii="Times New Roman" w:eastAsia="Times New Roman" w:hAnsi="Times New Roman" w:cs="Times New Roman"/>
          <w:bCs/>
        </w:rPr>
        <w:t xml:space="preserve">) </w:t>
      </w:r>
      <w:r w:rsidR="0010263C">
        <w:rPr>
          <w:rFonts w:ascii="Times New Roman" w:eastAsia="Times New Roman" w:hAnsi="Times New Roman" w:cs="Times New Roman"/>
          <w:bCs/>
        </w:rPr>
        <w:t>is given by</w:t>
      </w:r>
    </w:p>
    <w:tbl>
      <w:tblPr>
        <w:tblW w:w="5000" w:type="pct"/>
        <w:tblInd w:w="108" w:type="dxa"/>
        <w:tblLook w:val="04A0" w:firstRow="1" w:lastRow="0" w:firstColumn="1" w:lastColumn="0" w:noHBand="0" w:noVBand="1"/>
      </w:tblPr>
      <w:tblGrid>
        <w:gridCol w:w="239"/>
        <w:gridCol w:w="8398"/>
        <w:gridCol w:w="723"/>
      </w:tblGrid>
      <w:tr w:rsidR="00462D23" w:rsidRPr="00720F5E" w:rsidTr="00B16D25">
        <w:tc>
          <w:tcPr>
            <w:tcW w:w="128" w:type="pct"/>
            <w:vAlign w:val="center"/>
          </w:tcPr>
          <w:p w:rsidR="00462D23" w:rsidRPr="00720F5E" w:rsidRDefault="00462D23" w:rsidP="0055085D">
            <w:pPr>
              <w:pStyle w:val="BodyTextIndent"/>
              <w:rPr>
                <w:rFonts w:ascii="Times New Roman" w:hAnsi="Times New Roman"/>
                <w:bCs/>
                <w:sz w:val="22"/>
                <w:szCs w:val="22"/>
              </w:rPr>
            </w:pPr>
          </w:p>
        </w:tc>
        <w:tc>
          <w:tcPr>
            <w:tcW w:w="4486" w:type="pct"/>
            <w:vAlign w:val="center"/>
          </w:tcPr>
          <w:p w:rsidR="00462D23" w:rsidRPr="00720F5E" w:rsidRDefault="00462D23" w:rsidP="009A1974">
            <w:pPr>
              <w:pStyle w:val="BodyTextIndent"/>
              <w:rPr>
                <w:rFonts w:ascii="Times New Roman" w:hAnsi="Times New Roman"/>
                <w:bCs/>
                <w:sz w:val="22"/>
                <w:szCs w:val="22"/>
              </w:rPr>
            </w:pPr>
            <m:oMathPara>
              <m:oMath>
                <m:r>
                  <w:rPr>
                    <w:rFonts w:ascii="Cambria Math" w:hAnsi="Cambria Math"/>
                    <w:sz w:val="22"/>
                    <w:szCs w:val="22"/>
                  </w:rPr>
                  <m:t>q</m:t>
                </m:r>
                <m:r>
                  <m:rPr>
                    <m:sty m:val="p"/>
                  </m:rPr>
                  <w:rPr>
                    <w:rFonts w:ascii="Cambria Math" w:hAnsi="Cambria Math"/>
                    <w:sz w:val="22"/>
                    <w:szCs w:val="22"/>
                  </w:rPr>
                  <m:t>"=</m:t>
                </m:r>
                <m:f>
                  <m:fPr>
                    <m:ctrlPr>
                      <w:rPr>
                        <w:rFonts w:ascii="Cambria Math" w:hAnsi="Cambria Math"/>
                        <w:bCs/>
                        <w:sz w:val="22"/>
                        <w:szCs w:val="22"/>
                      </w:rPr>
                    </m:ctrlPr>
                  </m:fPr>
                  <m:num>
                    <m:sSub>
                      <m:sSubPr>
                        <m:ctrlPr>
                          <w:rPr>
                            <w:rFonts w:ascii="Cambria Math" w:hAnsi="Cambria Math"/>
                            <w:bCs/>
                            <w:sz w:val="22"/>
                            <w:szCs w:val="22"/>
                          </w:rPr>
                        </m:ctrlPr>
                      </m:sSubPr>
                      <m:e>
                        <m:r>
                          <w:rPr>
                            <w:rFonts w:ascii="Cambria Math" w:hAnsi="Cambria Math"/>
                            <w:sz w:val="22"/>
                            <w:szCs w:val="22"/>
                          </w:rPr>
                          <m:t>ρ</m:t>
                        </m:r>
                      </m:e>
                      <m:sub>
                        <m:r>
                          <m:rPr>
                            <m:sty m:val="p"/>
                          </m:rPr>
                          <w:rPr>
                            <w:rFonts w:ascii="Cambria Math" w:hAnsi="Cambria Math"/>
                            <w:sz w:val="22"/>
                            <w:szCs w:val="22"/>
                          </w:rPr>
                          <m:t>w</m:t>
                        </m:r>
                      </m:sub>
                    </m:sSub>
                    <m:acc>
                      <m:accPr>
                        <m:chr m:val="̇"/>
                        <m:ctrlPr>
                          <w:rPr>
                            <w:rFonts w:ascii="Cambria Math" w:hAnsi="Cambria Math"/>
                            <w:bCs/>
                            <w:sz w:val="22"/>
                            <w:szCs w:val="22"/>
                          </w:rPr>
                        </m:ctrlPr>
                      </m:accPr>
                      <m:e>
                        <m:r>
                          <w:rPr>
                            <w:rFonts w:ascii="Cambria Math" w:hAnsi="Cambria Math"/>
                            <w:sz w:val="22"/>
                            <w:szCs w:val="22"/>
                          </w:rPr>
                          <m:t>V</m:t>
                        </m:r>
                      </m:e>
                    </m:acc>
                    <m:sSub>
                      <m:sSubPr>
                        <m:ctrlPr>
                          <w:rPr>
                            <w:rFonts w:ascii="Cambria Math" w:hAnsi="Cambria Math"/>
                            <w:bCs/>
                            <w:sz w:val="22"/>
                            <w:szCs w:val="22"/>
                          </w:rPr>
                        </m:ctrlPr>
                      </m:sSubPr>
                      <m:e>
                        <m:r>
                          <w:rPr>
                            <w:rFonts w:ascii="Cambria Math" w:hAnsi="Cambria Math"/>
                            <w:sz w:val="22"/>
                            <w:szCs w:val="22"/>
                          </w:rPr>
                          <m:t>c</m:t>
                        </m:r>
                      </m:e>
                      <m:sub>
                        <m:r>
                          <m:rPr>
                            <m:sty m:val="p"/>
                          </m:rPr>
                          <w:rPr>
                            <w:rFonts w:ascii="Cambria Math" w:hAnsi="Cambria Math"/>
                            <w:sz w:val="22"/>
                            <w:szCs w:val="22"/>
                          </w:rPr>
                          <m:t>w</m:t>
                        </m:r>
                      </m:sub>
                    </m:sSub>
                    <m:d>
                      <m:dPr>
                        <m:ctrlPr>
                          <w:rPr>
                            <w:rFonts w:ascii="Cambria Math" w:hAnsi="Cambria Math"/>
                            <w:bCs/>
                            <w:sz w:val="22"/>
                            <w:szCs w:val="22"/>
                          </w:rPr>
                        </m:ctrlPr>
                      </m:dPr>
                      <m:e>
                        <m:sSub>
                          <m:sSubPr>
                            <m:ctrlPr>
                              <w:rPr>
                                <w:rFonts w:ascii="Cambria Math" w:hAnsi="Cambria Math"/>
                                <w:bCs/>
                                <w:sz w:val="22"/>
                                <w:szCs w:val="22"/>
                              </w:rPr>
                            </m:ctrlPr>
                          </m:sSubPr>
                          <m:e>
                            <m:r>
                              <w:rPr>
                                <w:rFonts w:ascii="Cambria Math" w:hAnsi="Cambria Math"/>
                                <w:sz w:val="22"/>
                                <w:szCs w:val="22"/>
                              </w:rPr>
                              <m:t>T</m:t>
                            </m:r>
                          </m:e>
                          <m:sub>
                            <m:r>
                              <m:rPr>
                                <m:sty m:val="p"/>
                              </m:rPr>
                              <w:rPr>
                                <w:rFonts w:ascii="Cambria Math" w:hAnsi="Cambria Math"/>
                                <w:sz w:val="22"/>
                                <w:szCs w:val="22"/>
                              </w:rPr>
                              <m:t>2</m:t>
                            </m:r>
                          </m:sub>
                        </m:sSub>
                        <m:r>
                          <m:rPr>
                            <m:sty m:val="p"/>
                          </m:rPr>
                          <w:rPr>
                            <w:rFonts w:ascii="Cambria Math" w:hAnsi="Cambria Math"/>
                            <w:sz w:val="22"/>
                            <w:szCs w:val="22"/>
                          </w:rPr>
                          <m:t>-</m:t>
                        </m:r>
                        <m:sSub>
                          <m:sSubPr>
                            <m:ctrlPr>
                              <w:rPr>
                                <w:rFonts w:ascii="Cambria Math" w:hAnsi="Cambria Math"/>
                                <w:bCs/>
                                <w:sz w:val="22"/>
                                <w:szCs w:val="22"/>
                              </w:rPr>
                            </m:ctrlPr>
                          </m:sSubPr>
                          <m:e>
                            <m:r>
                              <w:rPr>
                                <w:rFonts w:ascii="Cambria Math" w:hAnsi="Cambria Math"/>
                                <w:sz w:val="22"/>
                                <w:szCs w:val="22"/>
                              </w:rPr>
                              <m:t>T</m:t>
                            </m:r>
                          </m:e>
                          <m:sub>
                            <m:r>
                              <m:rPr>
                                <m:sty m:val="p"/>
                              </m:rPr>
                              <w:rPr>
                                <w:rFonts w:ascii="Cambria Math" w:hAnsi="Cambria Math"/>
                                <w:sz w:val="22"/>
                                <w:szCs w:val="22"/>
                              </w:rPr>
                              <m:t>1</m:t>
                            </m:r>
                          </m:sub>
                        </m:sSub>
                      </m:e>
                    </m:d>
                  </m:num>
                  <m:den>
                    <m:r>
                      <w:rPr>
                        <w:rFonts w:ascii="Cambria Math" w:hAnsi="Cambria Math"/>
                        <w:sz w:val="22"/>
                        <w:szCs w:val="22"/>
                      </w:rPr>
                      <m:t>π</m:t>
                    </m:r>
                    <m:sSub>
                      <m:sSubPr>
                        <m:ctrlPr>
                          <w:rPr>
                            <w:rFonts w:ascii="Cambria Math" w:hAnsi="Cambria Math"/>
                            <w:bCs/>
                            <w:sz w:val="22"/>
                            <w:szCs w:val="22"/>
                          </w:rPr>
                        </m:ctrlPr>
                      </m:sSubPr>
                      <m:e>
                        <m:r>
                          <w:rPr>
                            <w:rFonts w:ascii="Cambria Math" w:hAnsi="Cambria Math"/>
                            <w:sz w:val="22"/>
                            <w:szCs w:val="22"/>
                          </w:rPr>
                          <m:t>d</m:t>
                        </m:r>
                      </m:e>
                      <m:sub>
                        <m:r>
                          <m:rPr>
                            <m:sty m:val="p"/>
                          </m:rPr>
                          <w:rPr>
                            <w:rFonts w:ascii="Cambria Math" w:hAnsi="Cambria Math"/>
                            <w:sz w:val="22"/>
                            <w:szCs w:val="22"/>
                          </w:rPr>
                          <m:t>o</m:t>
                        </m:r>
                      </m:sub>
                    </m:sSub>
                    <m:r>
                      <w:rPr>
                        <w:rFonts w:ascii="Cambria Math" w:hAnsi="Cambria Math"/>
                        <w:sz w:val="22"/>
                        <w:szCs w:val="22"/>
                      </w:rPr>
                      <m:t>L</m:t>
                    </m:r>
                  </m:den>
                </m:f>
                <m:r>
                  <m:rPr>
                    <m:sty m:val="p"/>
                  </m:rPr>
                  <w:rPr>
                    <w:rFonts w:ascii="Cambria Math" w:hAnsi="Cambria Math"/>
                    <w:sz w:val="22"/>
                    <w:szCs w:val="22"/>
                  </w:rPr>
                  <m:t>,</m:t>
                </m:r>
              </m:oMath>
            </m:oMathPara>
          </w:p>
        </w:tc>
        <w:tc>
          <w:tcPr>
            <w:tcW w:w="386" w:type="pct"/>
            <w:vAlign w:val="center"/>
          </w:tcPr>
          <w:p w:rsidR="00462D23" w:rsidRPr="00720F5E" w:rsidRDefault="00462D23" w:rsidP="0055085D">
            <w:pPr>
              <w:pStyle w:val="BodyTextIndent"/>
              <w:numPr>
                <w:ilvl w:val="0"/>
                <w:numId w:val="4"/>
              </w:numPr>
              <w:suppressAutoHyphens/>
              <w:overflowPunct w:val="0"/>
              <w:autoSpaceDE w:val="0"/>
              <w:autoSpaceDN w:val="0"/>
              <w:adjustRightInd w:val="0"/>
              <w:jc w:val="right"/>
              <w:textAlignment w:val="baseline"/>
              <w:rPr>
                <w:rFonts w:ascii="Times New Roman" w:hAnsi="Times New Roman"/>
                <w:bCs/>
                <w:sz w:val="22"/>
                <w:szCs w:val="22"/>
              </w:rPr>
            </w:pPr>
          </w:p>
        </w:tc>
      </w:tr>
    </w:tbl>
    <w:p w:rsidR="00DB1B0D" w:rsidRPr="00883346" w:rsidRDefault="00462D23" w:rsidP="002233D3">
      <w:pPr>
        <w:autoSpaceDE w:val="0"/>
        <w:autoSpaceDN w:val="0"/>
        <w:adjustRightInd w:val="0"/>
        <w:spacing w:after="0" w:line="240" w:lineRule="auto"/>
        <w:jc w:val="both"/>
        <w:rPr>
          <w:rFonts w:ascii="Times New Roman" w:eastAsia="Times New Roman" w:hAnsi="Times New Roman" w:cs="Times New Roman"/>
          <w:bCs/>
        </w:rPr>
      </w:pPr>
      <w:r w:rsidRPr="00883346">
        <w:rPr>
          <w:rFonts w:ascii="Times New Roman" w:eastAsia="Times New Roman" w:hAnsi="Times New Roman" w:cs="Times New Roman"/>
          <w:bCs/>
        </w:rPr>
        <w:t xml:space="preserve">where </w:t>
      </w:r>
      <m:oMath>
        <m:sSub>
          <m:sSubPr>
            <m:ctrlPr>
              <w:rPr>
                <w:rFonts w:ascii="Cambria Math" w:eastAsia="Times New Roman" w:hAnsi="Cambria Math" w:cs="Times New Roman"/>
                <w:bCs/>
              </w:rPr>
            </m:ctrlPr>
          </m:sSubPr>
          <m:e>
            <m:r>
              <w:rPr>
                <w:rFonts w:ascii="Cambria Math" w:eastAsia="Times New Roman" w:hAnsi="Cambria Math" w:cs="Times New Roman"/>
              </w:rPr>
              <m:t>ρ</m:t>
            </m:r>
          </m:e>
          <m:sub>
            <m:r>
              <m:rPr>
                <m:sty m:val="p"/>
              </m:rPr>
              <w:rPr>
                <w:rFonts w:ascii="Cambria Math" w:eastAsia="Times New Roman" w:hAnsi="Cambria Math" w:cs="Times New Roman"/>
              </w:rPr>
              <m:t>w</m:t>
            </m:r>
          </m:sub>
        </m:sSub>
      </m:oMath>
      <w:r w:rsidR="00F010A5" w:rsidRPr="00883346">
        <w:rPr>
          <w:rFonts w:ascii="Times New Roman" w:eastAsia="Times New Roman" w:hAnsi="Times New Roman" w:cs="Times New Roman"/>
          <w:bCs/>
        </w:rPr>
        <w:t xml:space="preserve">, </w:t>
      </w:r>
      <m:oMath>
        <m:acc>
          <m:accPr>
            <m:chr m:val="̇"/>
            <m:ctrlPr>
              <w:rPr>
                <w:rFonts w:ascii="Cambria Math" w:eastAsia="Times New Roman" w:hAnsi="Cambria Math" w:cs="Times New Roman"/>
                <w:bCs/>
              </w:rPr>
            </m:ctrlPr>
          </m:accPr>
          <m:e>
            <m:r>
              <w:rPr>
                <w:rFonts w:ascii="Cambria Math" w:eastAsia="Times New Roman" w:hAnsi="Cambria Math" w:cs="Times New Roman"/>
              </w:rPr>
              <m:t>V</m:t>
            </m:r>
          </m:e>
        </m:acc>
      </m:oMath>
      <w:r w:rsidR="00F010A5" w:rsidRPr="00883346">
        <w:rPr>
          <w:rFonts w:ascii="Times New Roman" w:eastAsia="Times New Roman" w:hAnsi="Times New Roman" w:cs="Times New Roman"/>
          <w:bCs/>
        </w:rPr>
        <w:t>,</w:t>
      </w:r>
      <w:r w:rsidR="002233D3" w:rsidRPr="00883346">
        <w:rPr>
          <w:rFonts w:ascii="Times New Roman" w:eastAsia="Times New Roman" w:hAnsi="Times New Roman" w:cs="Times New Roman"/>
          <w:bCs/>
        </w:rPr>
        <w:t xml:space="preserve"> and</w:t>
      </w:r>
      <w:r w:rsidR="00F010A5" w:rsidRPr="00883346">
        <w:rPr>
          <w:rFonts w:ascii="Times New Roman" w:eastAsia="Times New Roman" w:hAnsi="Times New Roman" w:cs="Times New Roman"/>
          <w:bCs/>
        </w:rPr>
        <w:t xml:space="preserve"> </w:t>
      </w:r>
      <m:oMath>
        <m:sSub>
          <m:sSubPr>
            <m:ctrlPr>
              <w:rPr>
                <w:rFonts w:ascii="Cambria Math" w:eastAsia="Times New Roman" w:hAnsi="Cambria Math" w:cs="Times New Roman"/>
                <w:bCs/>
              </w:rPr>
            </m:ctrlPr>
          </m:sSubPr>
          <m:e>
            <m:r>
              <w:rPr>
                <w:rFonts w:ascii="Cambria Math" w:eastAsia="Times New Roman" w:hAnsi="Cambria Math" w:cs="Times New Roman"/>
              </w:rPr>
              <m:t>c</m:t>
            </m:r>
          </m:e>
          <m:sub>
            <m:r>
              <m:rPr>
                <m:sty m:val="p"/>
              </m:rPr>
              <w:rPr>
                <w:rFonts w:ascii="Cambria Math" w:eastAsia="Times New Roman" w:hAnsi="Cambria Math" w:cs="Times New Roman"/>
              </w:rPr>
              <m:t>w</m:t>
            </m:r>
          </m:sub>
        </m:sSub>
      </m:oMath>
      <w:r w:rsidR="00F010A5" w:rsidRPr="00883346">
        <w:rPr>
          <w:rFonts w:ascii="Times New Roman" w:eastAsia="Times New Roman" w:hAnsi="Times New Roman" w:cs="Times New Roman"/>
          <w:bCs/>
        </w:rPr>
        <w:t xml:space="preserve"> are</w:t>
      </w:r>
      <w:r w:rsidR="002233D3" w:rsidRPr="00883346">
        <w:rPr>
          <w:rFonts w:ascii="Times New Roman" w:eastAsia="Times New Roman" w:hAnsi="Times New Roman" w:cs="Times New Roman"/>
          <w:bCs/>
        </w:rPr>
        <w:t xml:space="preserve"> density, volumetric flow rate and specific heat capacity of </w:t>
      </w:r>
      <w:r w:rsidR="00883346" w:rsidRPr="00883346">
        <w:rPr>
          <w:rFonts w:ascii="Times New Roman" w:eastAsia="Times New Roman" w:hAnsi="Times New Roman" w:cs="Times New Roman"/>
          <w:bCs/>
        </w:rPr>
        <w:t xml:space="preserve">the </w:t>
      </w:r>
      <w:r w:rsidR="002233D3" w:rsidRPr="00883346">
        <w:rPr>
          <w:rFonts w:ascii="Times New Roman" w:eastAsia="Times New Roman" w:hAnsi="Times New Roman" w:cs="Times New Roman"/>
          <w:bCs/>
        </w:rPr>
        <w:t>cooling water, respectively</w:t>
      </w:r>
      <w:r w:rsidR="005E7D92">
        <w:rPr>
          <w:rFonts w:ascii="Times New Roman" w:eastAsia="Times New Roman" w:hAnsi="Times New Roman" w:cs="Times New Roman"/>
          <w:bCs/>
        </w:rPr>
        <w:t>,</w:t>
      </w:r>
      <w:r w:rsidR="002233D3" w:rsidRPr="00883346">
        <w:rPr>
          <w:rFonts w:ascii="Times New Roman" w:eastAsia="Times New Roman" w:hAnsi="Times New Roman" w:cs="Times New Roman"/>
          <w:bCs/>
        </w:rPr>
        <w:t xml:space="preserve"> </w:t>
      </w:r>
      <m:oMath>
        <m:sSub>
          <m:sSubPr>
            <m:ctrlPr>
              <w:rPr>
                <w:rFonts w:ascii="Cambria Math" w:eastAsia="Times New Roman" w:hAnsi="Cambria Math" w:cs="Times New Roman"/>
                <w:bCs/>
              </w:rPr>
            </m:ctrlPr>
          </m:sSubPr>
          <m:e>
            <m:r>
              <w:rPr>
                <w:rFonts w:ascii="Cambria Math" w:eastAsia="Times New Roman" w:hAnsi="Cambria Math" w:cs="Times New Roman"/>
              </w:rPr>
              <m:t>d</m:t>
            </m:r>
          </m:e>
          <m:sub>
            <m:r>
              <m:rPr>
                <m:sty m:val="p"/>
              </m:rPr>
              <w:rPr>
                <w:rFonts w:ascii="Cambria Math" w:eastAsia="Times New Roman" w:hAnsi="Cambria Math" w:cs="Times New Roman"/>
              </w:rPr>
              <m:t>o</m:t>
            </m:r>
          </m:sub>
        </m:sSub>
      </m:oMath>
      <w:r w:rsidR="002233D3" w:rsidRPr="00883346">
        <w:rPr>
          <w:rFonts w:ascii="Times New Roman" w:eastAsia="Times New Roman" w:hAnsi="Times New Roman" w:cs="Times New Roman"/>
          <w:bCs/>
        </w:rPr>
        <w:t xml:space="preserve"> is the outer diameter </w:t>
      </w:r>
      <w:r w:rsidR="005D2FBE" w:rsidRPr="00883346">
        <w:rPr>
          <w:rFonts w:ascii="Times New Roman" w:eastAsia="Times New Roman" w:hAnsi="Times New Roman" w:cs="Times New Roman"/>
          <w:bCs/>
        </w:rPr>
        <w:t>(</w:t>
      </w:r>
      <w:r w:rsidR="005D2FBE" w:rsidRPr="00883346">
        <w:rPr>
          <w:rFonts w:ascii="Times New Roman" w:hAnsi="Times New Roman" w:cs="Times New Roman"/>
          <w:color w:val="000000" w:themeColor="text1"/>
          <w:lang w:val="nb-NO"/>
        </w:rPr>
        <w:t>6.35 mm</w:t>
      </w:r>
      <w:r w:rsidR="005D2FBE" w:rsidRPr="00883346">
        <w:rPr>
          <w:rFonts w:ascii="Times New Roman" w:eastAsia="Times New Roman" w:hAnsi="Times New Roman" w:cs="Times New Roman"/>
          <w:bCs/>
        </w:rPr>
        <w:t xml:space="preserve">) </w:t>
      </w:r>
      <w:r w:rsidR="002233D3" w:rsidRPr="00883346">
        <w:rPr>
          <w:rFonts w:ascii="Times New Roman" w:eastAsia="Times New Roman" w:hAnsi="Times New Roman" w:cs="Times New Roman"/>
          <w:bCs/>
        </w:rPr>
        <w:t xml:space="preserve">and </w:t>
      </w:r>
      <m:oMath>
        <m:r>
          <w:rPr>
            <w:rFonts w:ascii="Cambria Math" w:eastAsia="Times New Roman" w:hAnsi="Cambria Math" w:cs="Times New Roman"/>
          </w:rPr>
          <m:t>L</m:t>
        </m:r>
      </m:oMath>
      <w:r w:rsidR="002233D3" w:rsidRPr="00883346">
        <w:rPr>
          <w:rFonts w:ascii="Times New Roman" w:eastAsia="Times New Roman" w:hAnsi="Times New Roman" w:cs="Times New Roman"/>
          <w:bCs/>
        </w:rPr>
        <w:t xml:space="preserve"> is the length of the </w:t>
      </w:r>
      <w:r w:rsidR="00A11A11">
        <w:rPr>
          <w:rFonts w:ascii="Times New Roman" w:eastAsia="Times New Roman" w:hAnsi="Times New Roman" w:cs="Times New Roman"/>
          <w:bCs/>
        </w:rPr>
        <w:t xml:space="preserve">copper </w:t>
      </w:r>
      <w:r w:rsidR="002233D3" w:rsidRPr="00883346">
        <w:rPr>
          <w:rFonts w:ascii="Times New Roman" w:eastAsia="Times New Roman" w:hAnsi="Times New Roman" w:cs="Times New Roman"/>
          <w:bCs/>
        </w:rPr>
        <w:t>tube</w:t>
      </w:r>
      <w:r w:rsidR="00883346" w:rsidRPr="00883346">
        <w:rPr>
          <w:rFonts w:ascii="Times New Roman" w:eastAsia="Times New Roman" w:hAnsi="Times New Roman" w:cs="Times New Roman"/>
          <w:bCs/>
        </w:rPr>
        <w:t xml:space="preserve"> (</w:t>
      </w:r>
      <w:r w:rsidR="00883346" w:rsidRPr="00883346">
        <w:rPr>
          <w:rFonts w:ascii="Times New Roman" w:eastAsia="Times New Roman" w:hAnsi="Times New Roman" w:cs="Times New Roman"/>
          <w:bCs/>
          <w:color w:val="000000" w:themeColor="text1"/>
        </w:rPr>
        <w:t>60 mm</w:t>
      </w:r>
      <w:r w:rsidR="00883346" w:rsidRPr="00883346">
        <w:rPr>
          <w:rFonts w:ascii="Times New Roman" w:eastAsia="Times New Roman" w:hAnsi="Times New Roman" w:cs="Times New Roman"/>
          <w:bCs/>
        </w:rPr>
        <w:t>)</w:t>
      </w:r>
      <w:r w:rsidR="002233D3" w:rsidRPr="00883346">
        <w:rPr>
          <w:rFonts w:ascii="Times New Roman" w:eastAsia="Times New Roman" w:hAnsi="Times New Roman" w:cs="Times New Roman"/>
          <w:bCs/>
        </w:rPr>
        <w:t>. Since the phase-change heat transfer in our experiments is n</w:t>
      </w:r>
      <w:r w:rsidR="008C7669" w:rsidRPr="00883346">
        <w:rPr>
          <w:rFonts w:ascii="Times New Roman" w:eastAsia="Times New Roman" w:hAnsi="Times New Roman" w:cs="Times New Roman"/>
          <w:bCs/>
        </w:rPr>
        <w:t xml:space="preserve">either </w:t>
      </w:r>
      <w:r w:rsidR="002233D3" w:rsidRPr="00883346">
        <w:rPr>
          <w:rFonts w:ascii="Times New Roman" w:eastAsia="Times New Roman" w:hAnsi="Times New Roman" w:cs="Times New Roman"/>
          <w:bCs/>
        </w:rPr>
        <w:t>isothermal</w:t>
      </w:r>
      <w:r w:rsidR="008C7669" w:rsidRPr="00883346">
        <w:rPr>
          <w:rFonts w:ascii="Times New Roman" w:eastAsia="Times New Roman" w:hAnsi="Times New Roman" w:cs="Times New Roman"/>
          <w:bCs/>
        </w:rPr>
        <w:t xml:space="preserve"> nor </w:t>
      </w:r>
      <w:proofErr w:type="spellStart"/>
      <w:r w:rsidR="008C7669" w:rsidRPr="00883346">
        <w:rPr>
          <w:rFonts w:ascii="Times New Roman" w:eastAsia="Times New Roman" w:hAnsi="Times New Roman" w:cs="Times New Roman"/>
          <w:bCs/>
        </w:rPr>
        <w:t>isoflux</w:t>
      </w:r>
      <w:proofErr w:type="spellEnd"/>
      <w:r w:rsidR="002233D3" w:rsidRPr="00883346">
        <w:rPr>
          <w:rFonts w:ascii="Times New Roman" w:eastAsia="Times New Roman" w:hAnsi="Times New Roman" w:cs="Times New Roman"/>
          <w:bCs/>
        </w:rPr>
        <w:t xml:space="preserve">, we </w:t>
      </w:r>
      <w:r w:rsidR="005E7D92">
        <w:rPr>
          <w:rFonts w:ascii="Times New Roman" w:eastAsia="Times New Roman" w:hAnsi="Times New Roman" w:cs="Times New Roman"/>
          <w:bCs/>
        </w:rPr>
        <w:t>used</w:t>
      </w:r>
      <w:r w:rsidR="008C7669" w:rsidRPr="00883346">
        <w:rPr>
          <w:rFonts w:ascii="Times New Roman" w:eastAsia="Times New Roman" w:hAnsi="Times New Roman" w:cs="Times New Roman"/>
          <w:bCs/>
        </w:rPr>
        <w:t xml:space="preserve"> logarithmic mean temperature difference (</w:t>
      </w:r>
      <m:oMath>
        <m:sSub>
          <m:sSubPr>
            <m:ctrlPr>
              <w:rPr>
                <w:rFonts w:ascii="Cambria Math" w:eastAsia="Times New Roman" w:hAnsi="Cambria Math" w:cs="Times New Roman"/>
                <w:bCs/>
              </w:rPr>
            </m:ctrlPr>
          </m:sSubPr>
          <m:e>
            <m:r>
              <w:rPr>
                <w:rFonts w:ascii="Cambria Math" w:eastAsia="Times New Roman" w:hAnsi="Cambria Math" w:cs="Times New Roman"/>
              </w:rPr>
              <m:t>ΔT</m:t>
            </m:r>
          </m:e>
          <m:sub>
            <m:r>
              <m:rPr>
                <m:sty m:val="p"/>
              </m:rPr>
              <w:rPr>
                <w:rFonts w:ascii="Cambria Math" w:eastAsia="Times New Roman" w:hAnsi="Cambria Math" w:cs="Times New Roman"/>
              </w:rPr>
              <m:t>LMTD</m:t>
            </m:r>
          </m:sub>
        </m:sSub>
      </m:oMath>
      <w:r w:rsidR="008C7669" w:rsidRPr="00883346">
        <w:rPr>
          <w:rFonts w:ascii="Times New Roman" w:eastAsia="Times New Roman" w:hAnsi="Times New Roman" w:cs="Times New Roman"/>
          <w:bCs/>
        </w:rPr>
        <w:t xml:space="preserve">) as </w:t>
      </w:r>
      <w:r w:rsidR="005E7D92">
        <w:rPr>
          <w:rFonts w:ascii="Times New Roman" w:eastAsia="Times New Roman" w:hAnsi="Times New Roman" w:cs="Times New Roman"/>
          <w:bCs/>
        </w:rPr>
        <w:t xml:space="preserve">the average subcooling </w:t>
      </w:r>
      <w:r w:rsidR="005D2FBE" w:rsidRPr="00883346">
        <w:rPr>
          <w:rFonts w:ascii="Times New Roman" w:eastAsia="Times New Roman" w:hAnsi="Times New Roman" w:cs="Times New Roman"/>
          <w:bCs/>
        </w:rPr>
        <w:t>as</w:t>
      </w:r>
    </w:p>
    <w:tbl>
      <w:tblPr>
        <w:tblW w:w="5000" w:type="pct"/>
        <w:tblInd w:w="108" w:type="dxa"/>
        <w:tblLook w:val="04A0" w:firstRow="1" w:lastRow="0" w:firstColumn="1" w:lastColumn="0" w:noHBand="0" w:noVBand="1"/>
      </w:tblPr>
      <w:tblGrid>
        <w:gridCol w:w="239"/>
        <w:gridCol w:w="8398"/>
        <w:gridCol w:w="723"/>
      </w:tblGrid>
      <w:tr w:rsidR="00DB1B0D" w:rsidRPr="00720F5E" w:rsidTr="00DB1B0D">
        <w:tc>
          <w:tcPr>
            <w:tcW w:w="128" w:type="pct"/>
            <w:vAlign w:val="center"/>
          </w:tcPr>
          <w:p w:rsidR="00DB1B0D" w:rsidRPr="00720F5E" w:rsidRDefault="00DB1B0D" w:rsidP="0055085D">
            <w:pPr>
              <w:pStyle w:val="BodyTextIndent"/>
              <w:rPr>
                <w:rFonts w:ascii="Times New Roman" w:hAnsi="Times New Roman"/>
                <w:bCs/>
                <w:sz w:val="22"/>
                <w:szCs w:val="22"/>
              </w:rPr>
            </w:pPr>
          </w:p>
        </w:tc>
        <w:tc>
          <w:tcPr>
            <w:tcW w:w="4486" w:type="pct"/>
            <w:vAlign w:val="center"/>
          </w:tcPr>
          <w:p w:rsidR="00DB1B0D" w:rsidRPr="00720F5E" w:rsidRDefault="00BF7A16" w:rsidP="0055085D">
            <w:pPr>
              <w:pStyle w:val="BodyTextIndent"/>
              <w:rPr>
                <w:rFonts w:ascii="Times New Roman" w:hAnsi="Times New Roman"/>
                <w:bCs/>
                <w:sz w:val="22"/>
                <w:szCs w:val="22"/>
              </w:rPr>
            </w:pPr>
            <m:oMathPara>
              <m:oMath>
                <m:sSub>
                  <m:sSubPr>
                    <m:ctrlPr>
                      <w:rPr>
                        <w:rFonts w:ascii="Cambria Math" w:hAnsi="Cambria Math"/>
                        <w:bCs/>
                        <w:sz w:val="22"/>
                        <w:szCs w:val="22"/>
                      </w:rPr>
                    </m:ctrlPr>
                  </m:sSubPr>
                  <m:e>
                    <m:r>
                      <w:rPr>
                        <w:rFonts w:ascii="Cambria Math" w:hAnsi="Cambria Math"/>
                        <w:sz w:val="22"/>
                        <w:szCs w:val="22"/>
                      </w:rPr>
                      <m:t>ΔT</m:t>
                    </m:r>
                  </m:e>
                  <m:sub>
                    <m:r>
                      <m:rPr>
                        <m:sty m:val="p"/>
                      </m:rPr>
                      <w:rPr>
                        <w:rFonts w:ascii="Cambria Math" w:hAnsi="Cambria Math"/>
                        <w:sz w:val="22"/>
                        <w:szCs w:val="22"/>
                      </w:rPr>
                      <m:t>LMTD</m:t>
                    </m:r>
                  </m:sub>
                </m:sSub>
                <m:r>
                  <m:rPr>
                    <m:sty m:val="p"/>
                  </m:rPr>
                  <w:rPr>
                    <w:rFonts w:ascii="Cambria Math" w:hAnsi="Cambria Math"/>
                    <w:sz w:val="22"/>
                    <w:szCs w:val="22"/>
                  </w:rPr>
                  <m:t>=</m:t>
                </m:r>
                <m:f>
                  <m:fPr>
                    <m:ctrlPr>
                      <w:rPr>
                        <w:rFonts w:ascii="Cambria Math" w:hAnsi="Cambria Math"/>
                        <w:bCs/>
                        <w:sz w:val="22"/>
                        <w:szCs w:val="22"/>
                      </w:rPr>
                    </m:ctrlPr>
                  </m:fPr>
                  <m:num>
                    <m:d>
                      <m:dPr>
                        <m:ctrlPr>
                          <w:rPr>
                            <w:rFonts w:ascii="Cambria Math" w:hAnsi="Cambria Math"/>
                            <w:bCs/>
                            <w:sz w:val="22"/>
                            <w:szCs w:val="22"/>
                          </w:rPr>
                        </m:ctrlPr>
                      </m:dPr>
                      <m:e>
                        <m:sSub>
                          <m:sSubPr>
                            <m:ctrlPr>
                              <w:rPr>
                                <w:rFonts w:ascii="Cambria Math" w:hAnsi="Cambria Math"/>
                                <w:bCs/>
                                <w:i/>
                                <w:iCs/>
                                <w:sz w:val="22"/>
                                <w:szCs w:val="22"/>
                              </w:rPr>
                            </m:ctrlPr>
                          </m:sSubPr>
                          <m:e>
                            <m:r>
                              <w:rPr>
                                <w:rFonts w:ascii="Cambria Math" w:hAnsi="Cambria Math"/>
                                <w:sz w:val="22"/>
                                <w:szCs w:val="22"/>
                              </w:rPr>
                              <m:t>T</m:t>
                            </m:r>
                          </m:e>
                          <m:sub>
                            <m:r>
                              <w:rPr>
                                <w:rFonts w:ascii="Cambria Math" w:hAnsi="Cambria Math"/>
                                <w:sz w:val="22"/>
                                <w:szCs w:val="22"/>
                              </w:rPr>
                              <m:t>2</m:t>
                            </m:r>
                          </m:sub>
                        </m:sSub>
                        <m:r>
                          <w:rPr>
                            <w:rFonts w:ascii="Cambria Math" w:hAnsi="Cambria Math"/>
                            <w:sz w:val="22"/>
                            <w:szCs w:val="22"/>
                          </w:rPr>
                          <m:t>-</m:t>
                        </m:r>
                        <m:sSub>
                          <m:sSubPr>
                            <m:ctrlPr>
                              <w:rPr>
                                <w:rFonts w:ascii="Cambria Math" w:hAnsi="Cambria Math"/>
                                <w:bCs/>
                                <w:i/>
                                <w:iCs/>
                                <w:sz w:val="22"/>
                                <w:szCs w:val="22"/>
                              </w:rPr>
                            </m:ctrlPr>
                          </m:sSubPr>
                          <m:e>
                            <m:r>
                              <w:rPr>
                                <w:rFonts w:ascii="Cambria Math" w:hAnsi="Cambria Math"/>
                                <w:sz w:val="22"/>
                                <w:szCs w:val="22"/>
                              </w:rPr>
                              <m:t>T</m:t>
                            </m:r>
                          </m:e>
                          <m:sub>
                            <m:r>
                              <m:rPr>
                                <m:sty m:val="p"/>
                              </m:rPr>
                              <w:rPr>
                                <w:rFonts w:ascii="Cambria Math" w:hAnsi="Cambria Math"/>
                                <w:sz w:val="22"/>
                                <w:szCs w:val="22"/>
                              </w:rPr>
                              <m:t>v</m:t>
                            </m:r>
                          </m:sub>
                        </m:sSub>
                      </m:e>
                    </m:d>
                    <m:r>
                      <m:rPr>
                        <m:sty m:val="p"/>
                      </m:rPr>
                      <w:rPr>
                        <w:rFonts w:ascii="Cambria Math" w:hAnsi="Cambria Math"/>
                        <w:sz w:val="22"/>
                        <w:szCs w:val="22"/>
                      </w:rPr>
                      <m:t>-</m:t>
                    </m:r>
                    <m:d>
                      <m:dPr>
                        <m:ctrlPr>
                          <w:rPr>
                            <w:rFonts w:ascii="Cambria Math" w:hAnsi="Cambria Math"/>
                            <w:bCs/>
                            <w:sz w:val="22"/>
                            <w:szCs w:val="22"/>
                          </w:rPr>
                        </m:ctrlPr>
                      </m:dPr>
                      <m:e>
                        <m:sSub>
                          <m:sSubPr>
                            <m:ctrlPr>
                              <w:rPr>
                                <w:rFonts w:ascii="Cambria Math" w:hAnsi="Cambria Math"/>
                                <w:bCs/>
                                <w:i/>
                                <w:iCs/>
                                <w:sz w:val="22"/>
                                <w:szCs w:val="22"/>
                              </w:rPr>
                            </m:ctrlPr>
                          </m:sSubPr>
                          <m:e>
                            <m:r>
                              <w:rPr>
                                <w:rFonts w:ascii="Cambria Math" w:hAnsi="Cambria Math"/>
                                <w:sz w:val="22"/>
                                <w:szCs w:val="22"/>
                              </w:rPr>
                              <m:t>T</m:t>
                            </m:r>
                          </m:e>
                          <m:sub>
                            <m:r>
                              <w:rPr>
                                <w:rFonts w:ascii="Cambria Math" w:hAnsi="Cambria Math"/>
                                <w:sz w:val="22"/>
                                <w:szCs w:val="22"/>
                              </w:rPr>
                              <m:t>1</m:t>
                            </m:r>
                          </m:sub>
                        </m:sSub>
                        <m:r>
                          <w:rPr>
                            <w:rFonts w:ascii="Cambria Math" w:hAnsi="Cambria Math"/>
                            <w:sz w:val="22"/>
                            <w:szCs w:val="22"/>
                          </w:rPr>
                          <m:t>-</m:t>
                        </m:r>
                        <m:sSub>
                          <m:sSubPr>
                            <m:ctrlPr>
                              <w:rPr>
                                <w:rFonts w:ascii="Cambria Math" w:hAnsi="Cambria Math"/>
                                <w:bCs/>
                                <w:i/>
                                <w:iCs/>
                                <w:sz w:val="22"/>
                                <w:szCs w:val="22"/>
                              </w:rPr>
                            </m:ctrlPr>
                          </m:sSubPr>
                          <m:e>
                            <m:r>
                              <w:rPr>
                                <w:rFonts w:ascii="Cambria Math" w:hAnsi="Cambria Math"/>
                                <w:sz w:val="22"/>
                                <w:szCs w:val="22"/>
                              </w:rPr>
                              <m:t>T</m:t>
                            </m:r>
                          </m:e>
                          <m:sub>
                            <m:r>
                              <m:rPr>
                                <m:sty m:val="p"/>
                              </m:rPr>
                              <w:rPr>
                                <w:rFonts w:ascii="Cambria Math" w:hAnsi="Cambria Math"/>
                                <w:sz w:val="22"/>
                                <w:szCs w:val="22"/>
                              </w:rPr>
                              <m:t>v</m:t>
                            </m:r>
                          </m:sub>
                        </m:sSub>
                      </m:e>
                    </m:d>
                  </m:num>
                  <m:den>
                    <m:r>
                      <m:rPr>
                        <m:sty m:val="p"/>
                      </m:rPr>
                      <w:rPr>
                        <w:rFonts w:ascii="Cambria Math" w:hAnsi="Cambria Math"/>
                        <w:sz w:val="22"/>
                        <w:szCs w:val="22"/>
                      </w:rPr>
                      <m:t>ln</m:t>
                    </m:r>
                    <m:d>
                      <m:dPr>
                        <m:ctrlPr>
                          <w:rPr>
                            <w:rFonts w:ascii="Cambria Math" w:hAnsi="Cambria Math"/>
                            <w:bCs/>
                            <w:sz w:val="22"/>
                            <w:szCs w:val="22"/>
                          </w:rPr>
                        </m:ctrlPr>
                      </m:dPr>
                      <m:e>
                        <m:f>
                          <m:fPr>
                            <m:ctrlPr>
                              <w:rPr>
                                <w:rFonts w:ascii="Cambria Math" w:hAnsi="Cambria Math"/>
                                <w:bCs/>
                                <w:sz w:val="22"/>
                                <w:szCs w:val="22"/>
                              </w:rPr>
                            </m:ctrlPr>
                          </m:fPr>
                          <m:num>
                            <m:sSub>
                              <m:sSubPr>
                                <m:ctrlPr>
                                  <w:rPr>
                                    <w:rFonts w:ascii="Cambria Math" w:hAnsi="Cambria Math"/>
                                    <w:bCs/>
                                    <w:i/>
                                    <w:iCs/>
                                    <w:sz w:val="22"/>
                                    <w:szCs w:val="22"/>
                                  </w:rPr>
                                </m:ctrlPr>
                              </m:sSubPr>
                              <m:e>
                                <m:r>
                                  <w:rPr>
                                    <w:rFonts w:ascii="Cambria Math" w:hAnsi="Cambria Math"/>
                                    <w:sz w:val="22"/>
                                    <w:szCs w:val="22"/>
                                  </w:rPr>
                                  <m:t>T</m:t>
                                </m:r>
                              </m:e>
                              <m:sub>
                                <m:r>
                                  <w:rPr>
                                    <w:rFonts w:ascii="Cambria Math" w:hAnsi="Cambria Math"/>
                                    <w:sz w:val="22"/>
                                    <w:szCs w:val="22"/>
                                  </w:rPr>
                                  <m:t>2</m:t>
                                </m:r>
                              </m:sub>
                            </m:sSub>
                            <m:r>
                              <w:rPr>
                                <w:rFonts w:ascii="Cambria Math" w:hAnsi="Cambria Math"/>
                                <w:sz w:val="22"/>
                                <w:szCs w:val="22"/>
                              </w:rPr>
                              <m:t>-</m:t>
                            </m:r>
                            <m:sSub>
                              <m:sSubPr>
                                <m:ctrlPr>
                                  <w:rPr>
                                    <w:rFonts w:ascii="Cambria Math" w:hAnsi="Cambria Math"/>
                                    <w:bCs/>
                                    <w:i/>
                                    <w:iCs/>
                                    <w:sz w:val="22"/>
                                    <w:szCs w:val="22"/>
                                  </w:rPr>
                                </m:ctrlPr>
                              </m:sSubPr>
                              <m:e>
                                <m:r>
                                  <w:rPr>
                                    <w:rFonts w:ascii="Cambria Math" w:hAnsi="Cambria Math"/>
                                    <w:sz w:val="22"/>
                                    <w:szCs w:val="22"/>
                                  </w:rPr>
                                  <m:t>T</m:t>
                                </m:r>
                              </m:e>
                              <m:sub>
                                <m:r>
                                  <m:rPr>
                                    <m:sty m:val="p"/>
                                  </m:rPr>
                                  <w:rPr>
                                    <w:rFonts w:ascii="Cambria Math" w:hAnsi="Cambria Math"/>
                                    <w:sz w:val="22"/>
                                    <w:szCs w:val="22"/>
                                  </w:rPr>
                                  <m:t>v</m:t>
                                </m:r>
                              </m:sub>
                            </m:sSub>
                          </m:num>
                          <m:den>
                            <m:sSub>
                              <m:sSubPr>
                                <m:ctrlPr>
                                  <w:rPr>
                                    <w:rFonts w:ascii="Cambria Math" w:hAnsi="Cambria Math"/>
                                    <w:bCs/>
                                    <w:i/>
                                    <w:iCs/>
                                    <w:sz w:val="22"/>
                                    <w:szCs w:val="22"/>
                                  </w:rPr>
                                </m:ctrlPr>
                              </m:sSubPr>
                              <m:e>
                                <m:r>
                                  <w:rPr>
                                    <w:rFonts w:ascii="Cambria Math" w:hAnsi="Cambria Math"/>
                                    <w:sz w:val="22"/>
                                    <w:szCs w:val="22"/>
                                  </w:rPr>
                                  <m:t>T</m:t>
                                </m:r>
                              </m:e>
                              <m:sub>
                                <m:r>
                                  <w:rPr>
                                    <w:rFonts w:ascii="Cambria Math" w:hAnsi="Cambria Math"/>
                                    <w:sz w:val="22"/>
                                    <w:szCs w:val="22"/>
                                  </w:rPr>
                                  <m:t>1</m:t>
                                </m:r>
                              </m:sub>
                            </m:sSub>
                            <m:r>
                              <w:rPr>
                                <w:rFonts w:ascii="Cambria Math" w:hAnsi="Cambria Math"/>
                                <w:sz w:val="22"/>
                                <w:szCs w:val="22"/>
                              </w:rPr>
                              <m:t>-</m:t>
                            </m:r>
                            <m:sSub>
                              <m:sSubPr>
                                <m:ctrlPr>
                                  <w:rPr>
                                    <w:rFonts w:ascii="Cambria Math" w:hAnsi="Cambria Math"/>
                                    <w:bCs/>
                                    <w:i/>
                                    <w:iCs/>
                                    <w:sz w:val="22"/>
                                    <w:szCs w:val="22"/>
                                  </w:rPr>
                                </m:ctrlPr>
                              </m:sSubPr>
                              <m:e>
                                <m:r>
                                  <w:rPr>
                                    <w:rFonts w:ascii="Cambria Math" w:hAnsi="Cambria Math"/>
                                    <w:sz w:val="22"/>
                                    <w:szCs w:val="22"/>
                                  </w:rPr>
                                  <m:t>T</m:t>
                                </m:r>
                              </m:e>
                              <m:sub>
                                <m:r>
                                  <m:rPr>
                                    <m:sty m:val="p"/>
                                  </m:rPr>
                                  <w:rPr>
                                    <w:rFonts w:ascii="Cambria Math" w:hAnsi="Cambria Math"/>
                                    <w:sz w:val="22"/>
                                    <w:szCs w:val="22"/>
                                  </w:rPr>
                                  <m:t>v</m:t>
                                </m:r>
                              </m:sub>
                            </m:sSub>
                          </m:den>
                        </m:f>
                      </m:e>
                    </m:d>
                  </m:den>
                </m:f>
                <m:r>
                  <m:rPr>
                    <m:sty m:val="p"/>
                  </m:rPr>
                  <w:rPr>
                    <w:rFonts w:ascii="Cambria Math" w:hAnsi="Cambria Math"/>
                    <w:sz w:val="22"/>
                    <w:szCs w:val="22"/>
                  </w:rPr>
                  <m:t>,</m:t>
                </m:r>
              </m:oMath>
            </m:oMathPara>
          </w:p>
        </w:tc>
        <w:tc>
          <w:tcPr>
            <w:tcW w:w="386" w:type="pct"/>
            <w:vAlign w:val="center"/>
          </w:tcPr>
          <w:p w:rsidR="00DB1B0D" w:rsidRPr="00720F5E" w:rsidRDefault="00DB1B0D" w:rsidP="0055085D">
            <w:pPr>
              <w:pStyle w:val="BodyTextIndent"/>
              <w:numPr>
                <w:ilvl w:val="0"/>
                <w:numId w:val="4"/>
              </w:numPr>
              <w:suppressAutoHyphens/>
              <w:overflowPunct w:val="0"/>
              <w:autoSpaceDE w:val="0"/>
              <w:autoSpaceDN w:val="0"/>
              <w:adjustRightInd w:val="0"/>
              <w:jc w:val="right"/>
              <w:textAlignment w:val="baseline"/>
              <w:rPr>
                <w:rFonts w:ascii="Times New Roman" w:hAnsi="Times New Roman"/>
                <w:bCs/>
                <w:sz w:val="22"/>
                <w:szCs w:val="22"/>
              </w:rPr>
            </w:pPr>
          </w:p>
        </w:tc>
      </w:tr>
    </w:tbl>
    <w:p w:rsidR="00DB1B0D" w:rsidRPr="00720F5E" w:rsidRDefault="008C7669" w:rsidP="0055085D">
      <w:pPr>
        <w:autoSpaceDE w:val="0"/>
        <w:autoSpaceDN w:val="0"/>
        <w:adjustRightInd w:val="0"/>
        <w:spacing w:after="0" w:line="240" w:lineRule="auto"/>
        <w:jc w:val="both"/>
        <w:rPr>
          <w:rFonts w:ascii="Times New Roman" w:eastAsia="Times New Roman" w:hAnsi="Times New Roman" w:cs="Times New Roman"/>
          <w:bCs/>
        </w:rPr>
      </w:pPr>
      <w:proofErr w:type="gramStart"/>
      <w:r w:rsidRPr="00720F5E">
        <w:rPr>
          <w:rFonts w:ascii="Times New Roman" w:eastAsia="Times New Roman" w:hAnsi="Times New Roman" w:cs="Times New Roman"/>
          <w:bCs/>
        </w:rPr>
        <w:t>w</w:t>
      </w:r>
      <w:r w:rsidR="00DB1B0D" w:rsidRPr="00720F5E">
        <w:rPr>
          <w:rFonts w:ascii="Times New Roman" w:eastAsia="Times New Roman" w:hAnsi="Times New Roman" w:cs="Times New Roman"/>
          <w:bCs/>
        </w:rPr>
        <w:t>here</w:t>
      </w:r>
      <w:proofErr w:type="gramEnd"/>
      <w:r w:rsidRPr="00720F5E">
        <w:rPr>
          <w:rFonts w:ascii="Times New Roman" w:eastAsia="Times New Roman" w:hAnsi="Times New Roman" w:cs="Times New Roman"/>
          <w:bCs/>
        </w:rPr>
        <w:t xml:space="preserve"> </w:t>
      </w:r>
      <m:oMath>
        <m:sSub>
          <m:sSubPr>
            <m:ctrlPr>
              <w:rPr>
                <w:rFonts w:ascii="Cambria Math" w:eastAsia="Times New Roman" w:hAnsi="Cambria Math" w:cs="Times New Roman"/>
                <w:bCs/>
                <w:i/>
                <w:iCs/>
              </w:rPr>
            </m:ctrlPr>
          </m:sSubPr>
          <m:e>
            <m:r>
              <w:rPr>
                <w:rFonts w:ascii="Cambria Math" w:hAnsi="Cambria Math" w:cs="Times New Roman"/>
              </w:rPr>
              <m:t>T</m:t>
            </m:r>
          </m:e>
          <m:sub>
            <m:r>
              <m:rPr>
                <m:sty m:val="p"/>
              </m:rPr>
              <w:rPr>
                <w:rFonts w:ascii="Cambria Math" w:hAnsi="Cambria Math" w:cs="Times New Roman"/>
              </w:rPr>
              <m:t>v</m:t>
            </m:r>
          </m:sub>
        </m:sSub>
      </m:oMath>
      <w:r w:rsidRPr="00720F5E">
        <w:rPr>
          <w:rFonts w:ascii="Times New Roman" w:eastAsia="Times New Roman" w:hAnsi="Times New Roman" w:cs="Times New Roman"/>
          <w:bCs/>
        </w:rPr>
        <w:t xml:space="preserve"> is the</w:t>
      </w:r>
      <w:r w:rsidR="00D10C9A">
        <w:rPr>
          <w:rFonts w:ascii="Times New Roman" w:eastAsia="Times New Roman" w:hAnsi="Times New Roman" w:cs="Times New Roman"/>
          <w:bCs/>
        </w:rPr>
        <w:t xml:space="preserve"> </w:t>
      </w:r>
      <w:r w:rsidR="005D2FBE">
        <w:rPr>
          <w:rFonts w:ascii="Times New Roman" w:eastAsia="Times New Roman" w:hAnsi="Times New Roman" w:cs="Times New Roman"/>
          <w:bCs/>
        </w:rPr>
        <w:t>vapor</w:t>
      </w:r>
      <w:r w:rsidRPr="00720F5E">
        <w:rPr>
          <w:rFonts w:ascii="Times New Roman" w:eastAsia="Times New Roman" w:hAnsi="Times New Roman" w:cs="Times New Roman"/>
          <w:bCs/>
        </w:rPr>
        <w:t xml:space="preserve"> </w:t>
      </w:r>
      <w:r w:rsidR="00BB3319" w:rsidRPr="00720F5E">
        <w:rPr>
          <w:rFonts w:ascii="Times New Roman" w:eastAsia="Times New Roman" w:hAnsi="Times New Roman" w:cs="Times New Roman"/>
          <w:bCs/>
        </w:rPr>
        <w:t xml:space="preserve">temperature </w:t>
      </w:r>
      <w:r w:rsidR="00D10C9A">
        <w:rPr>
          <w:rFonts w:ascii="Times New Roman" w:eastAsia="Times New Roman" w:hAnsi="Times New Roman" w:cs="Times New Roman"/>
          <w:bCs/>
        </w:rPr>
        <w:t xml:space="preserve">(average of </w:t>
      </w:r>
      <w:r w:rsidR="00900D76">
        <w:rPr>
          <w:rFonts w:ascii="Times New Roman" w:eastAsia="Times New Roman" w:hAnsi="Times New Roman" w:cs="Times New Roman"/>
          <w:bCs/>
        </w:rPr>
        <w:t>wet-bulb and dry-bulb)</w:t>
      </w:r>
      <w:r w:rsidRPr="00720F5E">
        <w:rPr>
          <w:rFonts w:ascii="Times New Roman" w:eastAsia="Times New Roman" w:hAnsi="Times New Roman" w:cs="Times New Roman"/>
          <w:bCs/>
        </w:rPr>
        <w:t>.</w:t>
      </w:r>
      <w:r w:rsidR="00900D76">
        <w:rPr>
          <w:rFonts w:ascii="Times New Roman" w:eastAsia="Times New Roman" w:hAnsi="Times New Roman" w:cs="Times New Roman"/>
          <w:bCs/>
        </w:rPr>
        <w:t xml:space="preserve"> Accoun</w:t>
      </w:r>
      <w:r w:rsidR="00D10C9A">
        <w:rPr>
          <w:rFonts w:ascii="Times New Roman" w:eastAsia="Times New Roman" w:hAnsi="Times New Roman" w:cs="Times New Roman"/>
          <w:bCs/>
        </w:rPr>
        <w:t>ting for the forced convection internal flow</w:t>
      </w:r>
      <w:r w:rsidR="00900D76">
        <w:rPr>
          <w:rFonts w:ascii="Times New Roman" w:eastAsia="Times New Roman" w:hAnsi="Times New Roman" w:cs="Times New Roman"/>
          <w:bCs/>
        </w:rPr>
        <w:t xml:space="preserve">, conduction through the </w:t>
      </w:r>
      <w:r w:rsidR="005E7D92">
        <w:rPr>
          <w:rFonts w:ascii="Times New Roman" w:eastAsia="Times New Roman" w:hAnsi="Times New Roman" w:cs="Times New Roman"/>
          <w:bCs/>
        </w:rPr>
        <w:t>wall</w:t>
      </w:r>
      <w:r w:rsidR="00900D76">
        <w:rPr>
          <w:rFonts w:ascii="Times New Roman" w:eastAsia="Times New Roman" w:hAnsi="Times New Roman" w:cs="Times New Roman"/>
          <w:bCs/>
        </w:rPr>
        <w:t>, and phase-change</w:t>
      </w:r>
      <w:r w:rsidR="00D10C9A">
        <w:rPr>
          <w:rFonts w:ascii="Times New Roman" w:eastAsia="Times New Roman" w:hAnsi="Times New Roman" w:cs="Times New Roman"/>
          <w:bCs/>
        </w:rPr>
        <w:t xml:space="preserve"> condensation</w:t>
      </w:r>
      <w:r w:rsidR="00900D76">
        <w:rPr>
          <w:rFonts w:ascii="Times New Roman" w:eastAsia="Times New Roman" w:hAnsi="Times New Roman" w:cs="Times New Roman"/>
          <w:bCs/>
        </w:rPr>
        <w:t xml:space="preserve"> </w:t>
      </w:r>
      <w:r w:rsidR="00D10C9A">
        <w:rPr>
          <w:rFonts w:ascii="Times New Roman" w:eastAsia="Times New Roman" w:hAnsi="Times New Roman" w:cs="Times New Roman"/>
          <w:bCs/>
        </w:rPr>
        <w:t>outside</w:t>
      </w:r>
      <w:r w:rsidR="00900D76">
        <w:rPr>
          <w:rFonts w:ascii="Times New Roman" w:eastAsia="Times New Roman" w:hAnsi="Times New Roman" w:cs="Times New Roman"/>
          <w:bCs/>
        </w:rPr>
        <w:t xml:space="preserve"> the tube, t</w:t>
      </w:r>
      <w:r w:rsidR="00DB1B0D" w:rsidRPr="00720F5E">
        <w:rPr>
          <w:rFonts w:ascii="Times New Roman" w:eastAsia="Times New Roman" w:hAnsi="Times New Roman" w:cs="Times New Roman"/>
          <w:bCs/>
        </w:rPr>
        <w:t>he overall heat transfer coefficient (</w:t>
      </w:r>
      <m:oMath>
        <m:sSub>
          <m:sSubPr>
            <m:ctrlPr>
              <w:rPr>
                <w:rFonts w:ascii="Cambria Math" w:eastAsia="Times New Roman" w:hAnsi="Cambria Math" w:cs="Times New Roman"/>
                <w:bCs/>
              </w:rPr>
            </m:ctrlPr>
          </m:sSubPr>
          <m:e>
            <m:r>
              <w:rPr>
                <w:rFonts w:ascii="Cambria Math" w:eastAsia="Times New Roman" w:hAnsi="Cambria Math" w:cs="Times New Roman"/>
              </w:rPr>
              <m:t>U</m:t>
            </m:r>
          </m:e>
          <m:sub>
            <m:r>
              <m:rPr>
                <m:sty m:val="p"/>
              </m:rPr>
              <w:rPr>
                <w:rFonts w:ascii="Cambria Math" w:eastAsia="Times New Roman" w:hAnsi="Cambria Math" w:cs="Times New Roman"/>
              </w:rPr>
              <m:t>o</m:t>
            </m:r>
          </m:sub>
        </m:sSub>
      </m:oMath>
      <w:r w:rsidR="005D2FBE">
        <w:rPr>
          <w:rFonts w:ascii="Times New Roman" w:eastAsia="Times New Roman" w:hAnsi="Times New Roman" w:cs="Times New Roman"/>
          <w:bCs/>
        </w:rPr>
        <w:t xml:space="preserve">) </w:t>
      </w:r>
      <w:r w:rsidR="00DB1B0D" w:rsidRPr="00720F5E">
        <w:rPr>
          <w:rFonts w:ascii="Times New Roman" w:eastAsia="Times New Roman" w:hAnsi="Times New Roman" w:cs="Times New Roman"/>
          <w:bCs/>
        </w:rPr>
        <w:t xml:space="preserve">is </w:t>
      </w:r>
      <w:r w:rsidR="005D2FBE">
        <w:rPr>
          <w:rFonts w:ascii="Times New Roman" w:eastAsia="Times New Roman" w:hAnsi="Times New Roman" w:cs="Times New Roman"/>
          <w:bCs/>
        </w:rPr>
        <w:t>given by</w:t>
      </w:r>
    </w:p>
    <w:tbl>
      <w:tblPr>
        <w:tblW w:w="5000" w:type="pct"/>
        <w:tblInd w:w="108" w:type="dxa"/>
        <w:tblLook w:val="04A0" w:firstRow="1" w:lastRow="0" w:firstColumn="1" w:lastColumn="0" w:noHBand="0" w:noVBand="1"/>
      </w:tblPr>
      <w:tblGrid>
        <w:gridCol w:w="239"/>
        <w:gridCol w:w="8398"/>
        <w:gridCol w:w="723"/>
      </w:tblGrid>
      <w:tr w:rsidR="00DB1B0D" w:rsidRPr="00720F5E" w:rsidTr="00DB1B0D">
        <w:tc>
          <w:tcPr>
            <w:tcW w:w="128" w:type="pct"/>
            <w:vAlign w:val="center"/>
          </w:tcPr>
          <w:p w:rsidR="00DB1B0D" w:rsidRPr="00720F5E" w:rsidRDefault="00DB1B0D" w:rsidP="0055085D">
            <w:pPr>
              <w:pStyle w:val="BodyTextIndent"/>
              <w:rPr>
                <w:rFonts w:ascii="Times New Roman" w:hAnsi="Times New Roman"/>
                <w:bCs/>
                <w:sz w:val="22"/>
                <w:szCs w:val="22"/>
              </w:rPr>
            </w:pPr>
          </w:p>
        </w:tc>
        <w:tc>
          <w:tcPr>
            <w:tcW w:w="4486" w:type="pct"/>
            <w:vAlign w:val="center"/>
          </w:tcPr>
          <w:p w:rsidR="00DB1B0D" w:rsidRPr="00720F5E" w:rsidRDefault="00BF7A16" w:rsidP="0055085D">
            <w:pPr>
              <w:pStyle w:val="BodyTextIndent"/>
              <w:rPr>
                <w:rFonts w:ascii="Times New Roman" w:hAnsi="Times New Roman"/>
                <w:bCs/>
                <w:sz w:val="22"/>
                <w:szCs w:val="22"/>
              </w:rPr>
            </w:pPr>
            <m:oMathPara>
              <m:oMath>
                <m:sSub>
                  <m:sSubPr>
                    <m:ctrlPr>
                      <w:rPr>
                        <w:rFonts w:ascii="Cambria Math" w:hAnsi="Cambria Math"/>
                        <w:bCs/>
                        <w:sz w:val="22"/>
                        <w:szCs w:val="22"/>
                      </w:rPr>
                    </m:ctrlPr>
                  </m:sSubPr>
                  <m:e>
                    <m:r>
                      <w:rPr>
                        <w:rFonts w:ascii="Cambria Math" w:hAnsi="Cambria Math"/>
                        <w:sz w:val="22"/>
                        <w:szCs w:val="22"/>
                      </w:rPr>
                      <m:t>U</m:t>
                    </m:r>
                  </m:e>
                  <m:sub>
                    <m:r>
                      <m:rPr>
                        <m:sty m:val="p"/>
                      </m:rPr>
                      <w:rPr>
                        <w:rFonts w:ascii="Cambria Math" w:hAnsi="Cambria Math"/>
                        <w:sz w:val="22"/>
                        <w:szCs w:val="22"/>
                      </w:rPr>
                      <m:t>o</m:t>
                    </m:r>
                  </m:sub>
                </m:sSub>
                <m:r>
                  <m:rPr>
                    <m:sty m:val="p"/>
                  </m:rPr>
                  <w:rPr>
                    <w:rFonts w:ascii="Cambria Math" w:hAnsi="Cambria Math"/>
                    <w:sz w:val="22"/>
                    <w:szCs w:val="22"/>
                  </w:rPr>
                  <m:t>=</m:t>
                </m:r>
                <m:f>
                  <m:fPr>
                    <m:ctrlPr>
                      <w:rPr>
                        <w:rFonts w:ascii="Cambria Math" w:hAnsi="Cambria Math"/>
                        <w:bCs/>
                        <w:sz w:val="22"/>
                        <w:szCs w:val="22"/>
                      </w:rPr>
                    </m:ctrlPr>
                  </m:fPr>
                  <m:num>
                    <m:r>
                      <w:rPr>
                        <w:rFonts w:ascii="Cambria Math" w:hAnsi="Cambria Math"/>
                        <w:sz w:val="22"/>
                        <w:szCs w:val="22"/>
                      </w:rPr>
                      <m:t>q</m:t>
                    </m:r>
                    <m:r>
                      <m:rPr>
                        <m:sty m:val="p"/>
                      </m:rPr>
                      <w:rPr>
                        <w:rFonts w:ascii="Cambria Math" w:hAnsi="Cambria Math"/>
                        <w:sz w:val="22"/>
                        <w:szCs w:val="22"/>
                      </w:rPr>
                      <m:t>"</m:t>
                    </m:r>
                  </m:num>
                  <m:den>
                    <m:sSub>
                      <m:sSubPr>
                        <m:ctrlPr>
                          <w:rPr>
                            <w:rFonts w:ascii="Cambria Math" w:hAnsi="Cambria Math"/>
                            <w:bCs/>
                            <w:sz w:val="22"/>
                            <w:szCs w:val="22"/>
                          </w:rPr>
                        </m:ctrlPr>
                      </m:sSubPr>
                      <m:e>
                        <m:r>
                          <w:rPr>
                            <w:rFonts w:ascii="Cambria Math" w:hAnsi="Cambria Math"/>
                            <w:sz w:val="22"/>
                            <w:szCs w:val="22"/>
                          </w:rPr>
                          <m:t>ΔT</m:t>
                        </m:r>
                      </m:e>
                      <m:sub>
                        <m:r>
                          <w:rPr>
                            <w:rFonts w:ascii="Cambria Math" w:hAnsi="Cambria Math"/>
                            <w:sz w:val="22"/>
                            <w:szCs w:val="22"/>
                          </w:rPr>
                          <m:t>LMTD</m:t>
                        </m:r>
                      </m:sub>
                    </m:sSub>
                  </m:den>
                </m:f>
                <m:r>
                  <m:rPr>
                    <m:sty m:val="p"/>
                  </m:rPr>
                  <w:rPr>
                    <w:rFonts w:ascii="Cambria Math" w:hAnsi="Cambria Math"/>
                    <w:sz w:val="22"/>
                    <w:szCs w:val="22"/>
                  </w:rPr>
                  <m:t>.</m:t>
                </m:r>
              </m:oMath>
            </m:oMathPara>
          </w:p>
        </w:tc>
        <w:tc>
          <w:tcPr>
            <w:tcW w:w="386" w:type="pct"/>
            <w:vAlign w:val="center"/>
          </w:tcPr>
          <w:p w:rsidR="00DB1B0D" w:rsidRPr="00720F5E" w:rsidRDefault="00DB1B0D" w:rsidP="0055085D">
            <w:pPr>
              <w:pStyle w:val="BodyTextIndent"/>
              <w:numPr>
                <w:ilvl w:val="0"/>
                <w:numId w:val="4"/>
              </w:numPr>
              <w:suppressAutoHyphens/>
              <w:overflowPunct w:val="0"/>
              <w:autoSpaceDE w:val="0"/>
              <w:autoSpaceDN w:val="0"/>
              <w:adjustRightInd w:val="0"/>
              <w:jc w:val="right"/>
              <w:textAlignment w:val="baseline"/>
              <w:rPr>
                <w:rFonts w:ascii="Times New Roman" w:hAnsi="Times New Roman"/>
                <w:bCs/>
                <w:sz w:val="22"/>
                <w:szCs w:val="22"/>
              </w:rPr>
            </w:pPr>
          </w:p>
        </w:tc>
      </w:tr>
    </w:tbl>
    <w:p w:rsidR="00DB1B0D" w:rsidRPr="00720F5E" w:rsidRDefault="005F1477" w:rsidP="0055085D">
      <w:pPr>
        <w:autoSpaceDE w:val="0"/>
        <w:autoSpaceDN w:val="0"/>
        <w:adjustRightInd w:val="0"/>
        <w:spacing w:after="0" w:line="240" w:lineRule="auto"/>
        <w:jc w:val="both"/>
        <w:rPr>
          <w:rFonts w:ascii="Times New Roman" w:eastAsia="Times New Roman" w:hAnsi="Times New Roman" w:cs="Times New Roman"/>
          <w:bCs/>
        </w:rPr>
      </w:pPr>
      <w:r>
        <w:rPr>
          <w:rFonts w:ascii="Times New Roman" w:eastAsia="Times New Roman" w:hAnsi="Times New Roman" w:cs="Times New Roman"/>
          <w:bCs/>
        </w:rPr>
        <w:t>We</w:t>
      </w:r>
      <w:r w:rsidR="005D2FBE">
        <w:rPr>
          <w:rFonts w:ascii="Times New Roman" w:eastAsia="Times New Roman" w:hAnsi="Times New Roman" w:cs="Times New Roman"/>
          <w:bCs/>
        </w:rPr>
        <w:t xml:space="preserve"> estimate t</w:t>
      </w:r>
      <w:r w:rsidR="00373B4E" w:rsidRPr="00720F5E">
        <w:rPr>
          <w:rFonts w:ascii="Times New Roman" w:eastAsia="Times New Roman" w:hAnsi="Times New Roman" w:cs="Times New Roman"/>
          <w:bCs/>
        </w:rPr>
        <w:t>he he</w:t>
      </w:r>
      <w:r w:rsidR="005D2FBE">
        <w:rPr>
          <w:rFonts w:ascii="Times New Roman" w:eastAsia="Times New Roman" w:hAnsi="Times New Roman" w:cs="Times New Roman"/>
          <w:bCs/>
        </w:rPr>
        <w:t>at transfer coefficient for internal flow by first calculating</w:t>
      </w:r>
      <w:r w:rsidR="00373B4E" w:rsidRPr="00720F5E">
        <w:rPr>
          <w:rFonts w:ascii="Times New Roman" w:eastAsia="Times New Roman" w:hAnsi="Times New Roman" w:cs="Times New Roman"/>
          <w:bCs/>
        </w:rPr>
        <w:t xml:space="preserve"> t</w:t>
      </w:r>
      <w:r w:rsidR="00DB1B0D" w:rsidRPr="00720F5E">
        <w:rPr>
          <w:rFonts w:ascii="Times New Roman" w:eastAsia="Times New Roman" w:hAnsi="Times New Roman" w:cs="Times New Roman"/>
          <w:bCs/>
        </w:rPr>
        <w:t xml:space="preserve">he </w:t>
      </w:r>
      <w:r w:rsidR="00900D76">
        <w:rPr>
          <w:rFonts w:ascii="Times New Roman" w:eastAsia="Times New Roman" w:hAnsi="Times New Roman" w:cs="Times New Roman"/>
          <w:bCs/>
        </w:rPr>
        <w:t xml:space="preserve">diameter-based </w:t>
      </w:r>
      <w:r w:rsidR="00DB1B0D" w:rsidRPr="00720F5E">
        <w:rPr>
          <w:rFonts w:ascii="Times New Roman" w:eastAsia="Times New Roman" w:hAnsi="Times New Roman" w:cs="Times New Roman"/>
          <w:bCs/>
        </w:rPr>
        <w:t xml:space="preserve">Reynolds number </w:t>
      </w:r>
      <w:r w:rsidR="004844D1" w:rsidRPr="00720F5E">
        <w:rPr>
          <w:rFonts w:ascii="Times New Roman" w:eastAsia="Times New Roman" w:hAnsi="Times New Roman" w:cs="Times New Roman"/>
          <w:bCs/>
        </w:rPr>
        <w:t>(</w:t>
      </w:r>
      <m:oMath>
        <m:sSub>
          <m:sSubPr>
            <m:ctrlPr>
              <w:rPr>
                <w:rFonts w:ascii="Cambria Math" w:eastAsia="Times New Roman" w:hAnsi="Cambria Math" w:cs="Times New Roman"/>
                <w:bCs/>
              </w:rPr>
            </m:ctrlPr>
          </m:sSubPr>
          <m:e>
            <m:r>
              <m:rPr>
                <m:sty m:val="p"/>
              </m:rPr>
              <w:rPr>
                <w:rFonts w:ascii="Cambria Math" w:eastAsia="Times New Roman" w:hAnsi="Cambria Math" w:cs="Times New Roman"/>
              </w:rPr>
              <m:t>Re</m:t>
            </m:r>
          </m:e>
          <m:sub>
            <m:r>
              <w:rPr>
                <w:rFonts w:ascii="Cambria Math" w:eastAsia="Times New Roman" w:hAnsi="Cambria Math" w:cs="Times New Roman"/>
              </w:rPr>
              <m:t>D</m:t>
            </m:r>
          </m:sub>
        </m:sSub>
      </m:oMath>
      <w:r w:rsidR="004844D1" w:rsidRPr="00720F5E">
        <w:rPr>
          <w:rFonts w:ascii="Times New Roman" w:eastAsia="Times New Roman" w:hAnsi="Times New Roman" w:cs="Times New Roman"/>
          <w:bCs/>
        </w:rPr>
        <w:t xml:space="preserve">) </w:t>
      </w:r>
      <w:r w:rsidR="005D2FBE">
        <w:rPr>
          <w:rFonts w:ascii="Times New Roman" w:eastAsia="Times New Roman" w:hAnsi="Times New Roman" w:cs="Times New Roman"/>
          <w:bCs/>
        </w:rPr>
        <w:t>from the mass flow rate as</w:t>
      </w:r>
    </w:p>
    <w:tbl>
      <w:tblPr>
        <w:tblW w:w="5000" w:type="pct"/>
        <w:tblInd w:w="108" w:type="dxa"/>
        <w:tblLook w:val="04A0" w:firstRow="1" w:lastRow="0" w:firstColumn="1" w:lastColumn="0" w:noHBand="0" w:noVBand="1"/>
      </w:tblPr>
      <w:tblGrid>
        <w:gridCol w:w="239"/>
        <w:gridCol w:w="8398"/>
        <w:gridCol w:w="723"/>
      </w:tblGrid>
      <w:tr w:rsidR="00DB1B0D" w:rsidRPr="00720F5E" w:rsidTr="00DB1B0D">
        <w:tc>
          <w:tcPr>
            <w:tcW w:w="128" w:type="pct"/>
            <w:vAlign w:val="center"/>
          </w:tcPr>
          <w:p w:rsidR="00DB1B0D" w:rsidRPr="00720F5E" w:rsidRDefault="00DB1B0D" w:rsidP="0055085D">
            <w:pPr>
              <w:pStyle w:val="BodyTextIndent"/>
              <w:rPr>
                <w:rFonts w:ascii="Times New Roman" w:hAnsi="Times New Roman"/>
                <w:bCs/>
                <w:sz w:val="22"/>
                <w:szCs w:val="22"/>
              </w:rPr>
            </w:pPr>
          </w:p>
        </w:tc>
        <w:tc>
          <w:tcPr>
            <w:tcW w:w="4486" w:type="pct"/>
            <w:vAlign w:val="center"/>
          </w:tcPr>
          <w:p w:rsidR="00DB1B0D" w:rsidRPr="00720F5E" w:rsidRDefault="00BF7A16" w:rsidP="009A1974">
            <w:pPr>
              <w:pStyle w:val="BodyTextIndent"/>
              <w:rPr>
                <w:rFonts w:ascii="Times New Roman" w:hAnsi="Times New Roman"/>
                <w:bCs/>
                <w:sz w:val="22"/>
                <w:szCs w:val="22"/>
              </w:rPr>
            </w:pPr>
            <m:oMathPara>
              <m:oMath>
                <m:sSub>
                  <m:sSubPr>
                    <m:ctrlPr>
                      <w:rPr>
                        <w:rFonts w:ascii="Cambria Math" w:hAnsi="Cambria Math"/>
                        <w:bCs/>
                        <w:sz w:val="22"/>
                        <w:szCs w:val="22"/>
                      </w:rPr>
                    </m:ctrlPr>
                  </m:sSubPr>
                  <m:e>
                    <m:r>
                      <m:rPr>
                        <m:sty m:val="p"/>
                      </m:rPr>
                      <w:rPr>
                        <w:rFonts w:ascii="Cambria Math" w:hAnsi="Cambria Math"/>
                        <w:sz w:val="22"/>
                        <w:szCs w:val="22"/>
                      </w:rPr>
                      <m:t>Re</m:t>
                    </m:r>
                  </m:e>
                  <m:sub>
                    <m:r>
                      <w:rPr>
                        <w:rFonts w:ascii="Cambria Math" w:hAnsi="Cambria Math"/>
                        <w:sz w:val="22"/>
                        <w:szCs w:val="22"/>
                      </w:rPr>
                      <m:t>D</m:t>
                    </m:r>
                  </m:sub>
                </m:sSub>
                <m:r>
                  <m:rPr>
                    <m:sty m:val="p"/>
                  </m:rPr>
                  <w:rPr>
                    <w:rFonts w:ascii="Cambria Math" w:hAnsi="Cambria Math"/>
                    <w:sz w:val="22"/>
                    <w:szCs w:val="22"/>
                  </w:rPr>
                  <m:t>=</m:t>
                </m:r>
                <m:f>
                  <m:fPr>
                    <m:ctrlPr>
                      <w:rPr>
                        <w:rFonts w:ascii="Cambria Math" w:hAnsi="Cambria Math"/>
                        <w:bCs/>
                        <w:sz w:val="22"/>
                        <w:szCs w:val="22"/>
                      </w:rPr>
                    </m:ctrlPr>
                  </m:fPr>
                  <m:num>
                    <m:r>
                      <m:rPr>
                        <m:sty m:val="p"/>
                      </m:rPr>
                      <w:rPr>
                        <w:rFonts w:ascii="Cambria Math" w:hAnsi="Cambria Math"/>
                        <w:sz w:val="22"/>
                        <w:szCs w:val="22"/>
                      </w:rPr>
                      <m:t>4</m:t>
                    </m:r>
                    <m:sSub>
                      <m:sSubPr>
                        <m:ctrlPr>
                          <w:rPr>
                            <w:rFonts w:ascii="Cambria Math" w:hAnsi="Cambria Math"/>
                            <w:bCs/>
                            <w:sz w:val="22"/>
                            <w:szCs w:val="22"/>
                          </w:rPr>
                        </m:ctrlPr>
                      </m:sSubPr>
                      <m:e>
                        <m:acc>
                          <m:accPr>
                            <m:chr m:val="̇"/>
                            <m:ctrlPr>
                              <w:rPr>
                                <w:rFonts w:ascii="Cambria Math" w:hAnsi="Cambria Math"/>
                                <w:bCs/>
                                <w:sz w:val="22"/>
                                <w:szCs w:val="22"/>
                              </w:rPr>
                            </m:ctrlPr>
                          </m:accPr>
                          <m:e>
                            <m:r>
                              <w:rPr>
                                <w:rFonts w:ascii="Cambria Math" w:hAnsi="Cambria Math"/>
                                <w:sz w:val="22"/>
                                <w:szCs w:val="22"/>
                              </w:rPr>
                              <m:t>m</m:t>
                            </m:r>
                          </m:e>
                        </m:acc>
                      </m:e>
                      <m:sub>
                        <m:r>
                          <m:rPr>
                            <m:sty m:val="p"/>
                          </m:rPr>
                          <w:rPr>
                            <w:rFonts w:ascii="Cambria Math" w:hAnsi="Cambria Math"/>
                            <w:sz w:val="22"/>
                            <w:szCs w:val="22"/>
                          </w:rPr>
                          <m:t>w</m:t>
                        </m:r>
                      </m:sub>
                    </m:sSub>
                  </m:num>
                  <m:den>
                    <m:r>
                      <w:rPr>
                        <w:rFonts w:ascii="Cambria Math" w:hAnsi="Cambria Math"/>
                        <w:sz w:val="22"/>
                        <w:szCs w:val="22"/>
                      </w:rPr>
                      <m:t>π</m:t>
                    </m:r>
                    <m:sSub>
                      <m:sSubPr>
                        <m:ctrlPr>
                          <w:rPr>
                            <w:rFonts w:ascii="Cambria Math" w:hAnsi="Cambria Math"/>
                            <w:bCs/>
                            <w:sz w:val="22"/>
                            <w:szCs w:val="22"/>
                          </w:rPr>
                        </m:ctrlPr>
                      </m:sSubPr>
                      <m:e>
                        <m:r>
                          <w:rPr>
                            <w:rFonts w:ascii="Cambria Math" w:hAnsi="Cambria Math"/>
                            <w:sz w:val="22"/>
                            <w:szCs w:val="22"/>
                          </w:rPr>
                          <m:t>d</m:t>
                        </m:r>
                      </m:e>
                      <m:sub>
                        <m:r>
                          <m:rPr>
                            <m:sty m:val="p"/>
                          </m:rPr>
                          <w:rPr>
                            <w:rFonts w:ascii="Cambria Math" w:hAnsi="Cambria Math"/>
                            <w:sz w:val="22"/>
                            <w:szCs w:val="22"/>
                          </w:rPr>
                          <m:t>i</m:t>
                        </m:r>
                      </m:sub>
                    </m:sSub>
                    <m:sSub>
                      <m:sSubPr>
                        <m:ctrlPr>
                          <w:rPr>
                            <w:rFonts w:ascii="Cambria Math" w:hAnsi="Cambria Math"/>
                            <w:bCs/>
                            <w:sz w:val="22"/>
                            <w:szCs w:val="22"/>
                          </w:rPr>
                        </m:ctrlPr>
                      </m:sSubPr>
                      <m:e>
                        <m:r>
                          <w:rPr>
                            <w:rFonts w:ascii="Cambria Math" w:hAnsi="Cambria Math"/>
                            <w:sz w:val="22"/>
                            <w:szCs w:val="22"/>
                          </w:rPr>
                          <m:t>μ</m:t>
                        </m:r>
                      </m:e>
                      <m:sub>
                        <m:r>
                          <m:rPr>
                            <m:sty m:val="p"/>
                          </m:rPr>
                          <w:rPr>
                            <w:rFonts w:ascii="Cambria Math" w:hAnsi="Cambria Math"/>
                            <w:sz w:val="22"/>
                            <w:szCs w:val="22"/>
                          </w:rPr>
                          <m:t>w</m:t>
                        </m:r>
                      </m:sub>
                    </m:sSub>
                  </m:den>
                </m:f>
                <m:r>
                  <m:rPr>
                    <m:sty m:val="p"/>
                  </m:rPr>
                  <w:rPr>
                    <w:rFonts w:ascii="Cambria Math" w:hAnsi="Cambria Math"/>
                    <w:sz w:val="22"/>
                    <w:szCs w:val="22"/>
                  </w:rPr>
                  <m:t>,</m:t>
                </m:r>
              </m:oMath>
            </m:oMathPara>
          </w:p>
        </w:tc>
        <w:tc>
          <w:tcPr>
            <w:tcW w:w="386" w:type="pct"/>
            <w:vAlign w:val="center"/>
          </w:tcPr>
          <w:p w:rsidR="00DB1B0D" w:rsidRPr="00720F5E" w:rsidRDefault="00DB1B0D" w:rsidP="0055085D">
            <w:pPr>
              <w:pStyle w:val="BodyTextIndent"/>
              <w:numPr>
                <w:ilvl w:val="0"/>
                <w:numId w:val="4"/>
              </w:numPr>
              <w:suppressAutoHyphens/>
              <w:overflowPunct w:val="0"/>
              <w:autoSpaceDE w:val="0"/>
              <w:autoSpaceDN w:val="0"/>
              <w:adjustRightInd w:val="0"/>
              <w:jc w:val="right"/>
              <w:textAlignment w:val="baseline"/>
              <w:rPr>
                <w:rFonts w:ascii="Times New Roman" w:hAnsi="Times New Roman"/>
                <w:bCs/>
                <w:sz w:val="22"/>
                <w:szCs w:val="22"/>
              </w:rPr>
            </w:pPr>
          </w:p>
        </w:tc>
      </w:tr>
    </w:tbl>
    <w:p w:rsidR="0033738A" w:rsidRPr="00720F5E" w:rsidRDefault="005D2FBE" w:rsidP="0033738A">
      <w:pPr>
        <w:autoSpaceDE w:val="0"/>
        <w:autoSpaceDN w:val="0"/>
        <w:adjustRightInd w:val="0"/>
        <w:spacing w:after="0" w:line="240" w:lineRule="auto"/>
        <w:jc w:val="both"/>
        <w:rPr>
          <w:rFonts w:ascii="Times New Roman" w:eastAsia="Times New Roman" w:hAnsi="Times New Roman" w:cs="Times New Roman"/>
          <w:bCs/>
        </w:rPr>
      </w:pPr>
      <w:proofErr w:type="gramStart"/>
      <w:r w:rsidRPr="005F1477">
        <w:rPr>
          <w:rFonts w:ascii="Times New Roman" w:eastAsia="Times New Roman" w:hAnsi="Times New Roman" w:cs="Times New Roman"/>
          <w:bCs/>
        </w:rPr>
        <w:t>w</w:t>
      </w:r>
      <w:r w:rsidR="00DB1B0D" w:rsidRPr="005F1477">
        <w:rPr>
          <w:rFonts w:ascii="Times New Roman" w:eastAsia="Times New Roman" w:hAnsi="Times New Roman" w:cs="Times New Roman"/>
          <w:bCs/>
        </w:rPr>
        <w:t>here</w:t>
      </w:r>
      <w:proofErr w:type="gramEnd"/>
      <w:r w:rsidR="004844D1" w:rsidRPr="005F1477">
        <w:rPr>
          <w:rFonts w:ascii="Times New Roman" w:eastAsia="Times New Roman" w:hAnsi="Times New Roman" w:cs="Times New Roman"/>
          <w:bCs/>
        </w:rPr>
        <w:t xml:space="preserve"> </w:t>
      </w:r>
      <m:oMath>
        <m:sSub>
          <m:sSubPr>
            <m:ctrlPr>
              <w:rPr>
                <w:rFonts w:ascii="Cambria Math" w:eastAsia="Times New Roman" w:hAnsi="Cambria Math" w:cs="Times New Roman"/>
                <w:bCs/>
              </w:rPr>
            </m:ctrlPr>
          </m:sSubPr>
          <m:e>
            <m:r>
              <w:rPr>
                <w:rFonts w:ascii="Cambria Math" w:eastAsia="Times New Roman" w:hAnsi="Cambria Math" w:cs="Times New Roman"/>
              </w:rPr>
              <m:t>d</m:t>
            </m:r>
          </m:e>
          <m:sub>
            <m:r>
              <m:rPr>
                <m:sty m:val="p"/>
              </m:rPr>
              <w:rPr>
                <w:rFonts w:ascii="Cambria Math" w:eastAsia="Times New Roman" w:hAnsi="Cambria Math" w:cs="Times New Roman"/>
              </w:rPr>
              <m:t>i</m:t>
            </m:r>
          </m:sub>
        </m:sSub>
      </m:oMath>
      <w:r w:rsidRPr="005F1477">
        <w:rPr>
          <w:rFonts w:ascii="Times New Roman" w:eastAsia="Times New Roman" w:hAnsi="Times New Roman" w:cs="Times New Roman"/>
          <w:bCs/>
        </w:rPr>
        <w:t xml:space="preserve"> is the internal </w:t>
      </w:r>
      <w:r w:rsidR="00900D76">
        <w:rPr>
          <w:rFonts w:ascii="Times New Roman" w:eastAsia="Times New Roman" w:hAnsi="Times New Roman" w:cs="Times New Roman"/>
          <w:bCs/>
        </w:rPr>
        <w:t>diameter (4.57 mm),</w:t>
      </w:r>
      <w:r w:rsidR="004844D1" w:rsidRPr="005F1477">
        <w:rPr>
          <w:rFonts w:ascii="Times New Roman" w:eastAsia="Times New Roman" w:hAnsi="Times New Roman" w:cs="Times New Roman"/>
          <w:bCs/>
        </w:rPr>
        <w:t xml:space="preserve"> </w:t>
      </w:r>
      <m:oMath>
        <m:sSub>
          <m:sSubPr>
            <m:ctrlPr>
              <w:rPr>
                <w:rFonts w:ascii="Cambria Math" w:hAnsi="Cambria Math" w:cs="Times New Roman"/>
                <w:bCs/>
              </w:rPr>
            </m:ctrlPr>
          </m:sSubPr>
          <m:e>
            <m:r>
              <w:rPr>
                <w:rFonts w:ascii="Cambria Math" w:hAnsi="Cambria Math" w:cs="Times New Roman"/>
              </w:rPr>
              <m:t>μ</m:t>
            </m:r>
          </m:e>
          <m:sub>
            <m:r>
              <m:rPr>
                <m:sty m:val="p"/>
              </m:rPr>
              <w:rPr>
                <w:rFonts w:ascii="Cambria Math" w:hAnsi="Cambria Math" w:cs="Times New Roman"/>
              </w:rPr>
              <m:t>w</m:t>
            </m:r>
          </m:sub>
        </m:sSub>
      </m:oMath>
      <w:r w:rsidR="00900D76">
        <w:rPr>
          <w:rFonts w:ascii="Times New Roman" w:eastAsia="Times New Roman" w:hAnsi="Times New Roman" w:cs="Times New Roman"/>
          <w:bCs/>
        </w:rPr>
        <w:t xml:space="preserve"> is the viscosity of water</w:t>
      </w:r>
      <w:r w:rsidR="005E7D92">
        <w:rPr>
          <w:rFonts w:ascii="Times New Roman" w:eastAsia="Times New Roman" w:hAnsi="Times New Roman" w:cs="Times New Roman"/>
          <w:bCs/>
        </w:rPr>
        <w:t>,</w:t>
      </w:r>
      <w:r w:rsidR="00900D76">
        <w:rPr>
          <w:rFonts w:ascii="Times New Roman" w:eastAsia="Times New Roman" w:hAnsi="Times New Roman" w:cs="Times New Roman"/>
          <w:bCs/>
        </w:rPr>
        <w:t xml:space="preserve"> and </w:t>
      </w:r>
      <m:oMath>
        <m:sSub>
          <m:sSubPr>
            <m:ctrlPr>
              <w:rPr>
                <w:rFonts w:ascii="Cambria Math" w:hAnsi="Cambria Math"/>
                <w:bCs/>
              </w:rPr>
            </m:ctrlPr>
          </m:sSubPr>
          <m:e>
            <m:acc>
              <m:accPr>
                <m:chr m:val="̇"/>
                <m:ctrlPr>
                  <w:rPr>
                    <w:rFonts w:ascii="Cambria Math" w:hAnsi="Cambria Math"/>
                    <w:bCs/>
                  </w:rPr>
                </m:ctrlPr>
              </m:accPr>
              <m:e>
                <m:r>
                  <w:rPr>
                    <w:rFonts w:ascii="Cambria Math" w:hAnsi="Cambria Math"/>
                  </w:rPr>
                  <m:t>m</m:t>
                </m:r>
              </m:e>
            </m:acc>
          </m:e>
          <m:sub>
            <m:r>
              <m:rPr>
                <m:sty m:val="p"/>
              </m:rPr>
              <w:rPr>
                <w:rFonts w:ascii="Cambria Math" w:hAnsi="Cambria Math"/>
              </w:rPr>
              <m:t>w</m:t>
            </m:r>
          </m:sub>
        </m:sSub>
      </m:oMath>
      <w:r w:rsidR="00900D76">
        <w:rPr>
          <w:rFonts w:ascii="Times New Roman" w:eastAsia="Times New Roman" w:hAnsi="Times New Roman" w:cs="Times New Roman"/>
          <w:bCs/>
        </w:rPr>
        <w:t xml:space="preserve"> is mass flow rate</w:t>
      </w:r>
      <w:r w:rsidR="0033738A">
        <w:rPr>
          <w:rFonts w:ascii="Times New Roman" w:eastAsia="Times New Roman" w:hAnsi="Times New Roman" w:cs="Times New Roman"/>
          <w:bCs/>
        </w:rPr>
        <w:t xml:space="preserve"> which can be obtained easily from the measured volume flow rate as</w:t>
      </w:r>
    </w:p>
    <w:tbl>
      <w:tblPr>
        <w:tblW w:w="5000" w:type="pct"/>
        <w:tblInd w:w="108" w:type="dxa"/>
        <w:tblLook w:val="04A0" w:firstRow="1" w:lastRow="0" w:firstColumn="1" w:lastColumn="0" w:noHBand="0" w:noVBand="1"/>
      </w:tblPr>
      <w:tblGrid>
        <w:gridCol w:w="239"/>
        <w:gridCol w:w="8398"/>
        <w:gridCol w:w="723"/>
      </w:tblGrid>
      <w:tr w:rsidR="0033738A" w:rsidRPr="00720F5E" w:rsidTr="003C6B88">
        <w:tc>
          <w:tcPr>
            <w:tcW w:w="128" w:type="pct"/>
            <w:vAlign w:val="center"/>
          </w:tcPr>
          <w:p w:rsidR="0033738A" w:rsidRPr="00720F5E" w:rsidRDefault="0033738A" w:rsidP="003C6B88">
            <w:pPr>
              <w:pStyle w:val="BodyTextIndent"/>
              <w:rPr>
                <w:rFonts w:ascii="Times New Roman" w:hAnsi="Times New Roman"/>
                <w:bCs/>
                <w:sz w:val="22"/>
                <w:szCs w:val="22"/>
              </w:rPr>
            </w:pPr>
          </w:p>
        </w:tc>
        <w:tc>
          <w:tcPr>
            <w:tcW w:w="4486" w:type="pct"/>
            <w:vAlign w:val="center"/>
          </w:tcPr>
          <w:p w:rsidR="0033738A" w:rsidRPr="00720F5E" w:rsidRDefault="00BF7A16" w:rsidP="0033738A">
            <w:pPr>
              <w:pStyle w:val="BodyTextIndent"/>
              <w:rPr>
                <w:rFonts w:ascii="Times New Roman" w:hAnsi="Times New Roman"/>
                <w:bCs/>
                <w:sz w:val="22"/>
                <w:szCs w:val="22"/>
              </w:rPr>
            </w:pPr>
            <m:oMathPara>
              <m:oMath>
                <m:sSub>
                  <m:sSubPr>
                    <m:ctrlPr>
                      <w:rPr>
                        <w:rFonts w:ascii="Cambria Math" w:hAnsi="Cambria Math"/>
                        <w:bCs/>
                      </w:rPr>
                    </m:ctrlPr>
                  </m:sSubPr>
                  <m:e>
                    <m:acc>
                      <m:accPr>
                        <m:chr m:val="̇"/>
                        <m:ctrlPr>
                          <w:rPr>
                            <w:rFonts w:ascii="Cambria Math" w:hAnsi="Cambria Math"/>
                            <w:bCs/>
                          </w:rPr>
                        </m:ctrlPr>
                      </m:accPr>
                      <m:e>
                        <m:r>
                          <w:rPr>
                            <w:rFonts w:ascii="Cambria Math" w:hAnsi="Cambria Math"/>
                          </w:rPr>
                          <m:t>m</m:t>
                        </m:r>
                      </m:e>
                    </m:acc>
                  </m:e>
                  <m:sub>
                    <m:r>
                      <m:rPr>
                        <m:sty m:val="p"/>
                      </m:rPr>
                      <w:rPr>
                        <w:rFonts w:ascii="Cambria Math" w:hAnsi="Cambria Math"/>
                      </w:rPr>
                      <m:t>w</m:t>
                    </m:r>
                  </m:sub>
                </m:sSub>
                <m:r>
                  <m:rPr>
                    <m:sty m:val="p"/>
                  </m:rPr>
                  <w:rPr>
                    <w:rFonts w:ascii="Cambria Math" w:hAnsi="Cambria Math"/>
                    <w:sz w:val="22"/>
                    <w:szCs w:val="22"/>
                  </w:rPr>
                  <m:t>=</m:t>
                </m:r>
                <m:sSub>
                  <m:sSubPr>
                    <m:ctrlPr>
                      <w:rPr>
                        <w:rFonts w:ascii="Cambria Math" w:hAnsi="Cambria Math"/>
                        <w:bCs/>
                        <w:sz w:val="22"/>
                        <w:szCs w:val="22"/>
                      </w:rPr>
                    </m:ctrlPr>
                  </m:sSubPr>
                  <m:e>
                    <m:r>
                      <w:rPr>
                        <w:rFonts w:ascii="Cambria Math" w:hAnsi="Cambria Math"/>
                        <w:sz w:val="22"/>
                        <w:szCs w:val="22"/>
                      </w:rPr>
                      <m:t>ρ</m:t>
                    </m:r>
                  </m:e>
                  <m:sub>
                    <m:r>
                      <m:rPr>
                        <m:sty m:val="p"/>
                      </m:rPr>
                      <w:rPr>
                        <w:rFonts w:ascii="Cambria Math" w:hAnsi="Cambria Math"/>
                        <w:sz w:val="22"/>
                        <w:szCs w:val="22"/>
                      </w:rPr>
                      <m:t>w</m:t>
                    </m:r>
                  </m:sub>
                </m:sSub>
                <m:acc>
                  <m:accPr>
                    <m:chr m:val="̇"/>
                    <m:ctrlPr>
                      <w:rPr>
                        <w:rFonts w:ascii="Cambria Math" w:hAnsi="Cambria Math"/>
                        <w:bCs/>
                        <w:sz w:val="22"/>
                        <w:szCs w:val="22"/>
                      </w:rPr>
                    </m:ctrlPr>
                  </m:accPr>
                  <m:e>
                    <m:r>
                      <w:rPr>
                        <w:rFonts w:ascii="Cambria Math" w:hAnsi="Cambria Math"/>
                        <w:sz w:val="22"/>
                        <w:szCs w:val="22"/>
                      </w:rPr>
                      <m:t>V</m:t>
                    </m:r>
                  </m:e>
                </m:acc>
                <m:r>
                  <w:rPr>
                    <w:rFonts w:ascii="Cambria Math" w:hAnsi="Cambria Math"/>
                    <w:sz w:val="22"/>
                    <w:szCs w:val="22"/>
                  </w:rPr>
                  <m:t>.</m:t>
                </m:r>
              </m:oMath>
            </m:oMathPara>
          </w:p>
        </w:tc>
        <w:tc>
          <w:tcPr>
            <w:tcW w:w="386" w:type="pct"/>
            <w:vAlign w:val="center"/>
          </w:tcPr>
          <w:p w:rsidR="0033738A" w:rsidRPr="00720F5E" w:rsidRDefault="0033738A" w:rsidP="003C6B88">
            <w:pPr>
              <w:pStyle w:val="BodyTextIndent"/>
              <w:numPr>
                <w:ilvl w:val="0"/>
                <w:numId w:val="4"/>
              </w:numPr>
              <w:suppressAutoHyphens/>
              <w:overflowPunct w:val="0"/>
              <w:autoSpaceDE w:val="0"/>
              <w:autoSpaceDN w:val="0"/>
              <w:adjustRightInd w:val="0"/>
              <w:jc w:val="right"/>
              <w:textAlignment w:val="baseline"/>
              <w:rPr>
                <w:rFonts w:ascii="Times New Roman" w:hAnsi="Times New Roman"/>
                <w:bCs/>
                <w:sz w:val="22"/>
                <w:szCs w:val="22"/>
              </w:rPr>
            </w:pPr>
          </w:p>
        </w:tc>
      </w:tr>
    </w:tbl>
    <w:p w:rsidR="00DB1B0D" w:rsidRPr="00B21453" w:rsidRDefault="0033738A" w:rsidP="00697412">
      <w:pPr>
        <w:autoSpaceDE w:val="0"/>
        <w:autoSpaceDN w:val="0"/>
        <w:adjustRightInd w:val="0"/>
        <w:spacing w:after="0" w:line="240" w:lineRule="auto"/>
        <w:jc w:val="both"/>
        <w:rPr>
          <w:rFonts w:ascii="Times New Roman" w:eastAsia="Times New Roman" w:hAnsi="Times New Roman" w:cs="Times New Roman"/>
          <w:bCs/>
        </w:rPr>
      </w:pPr>
      <w:r>
        <w:rPr>
          <w:rFonts w:ascii="Times New Roman" w:eastAsia="Times New Roman" w:hAnsi="Times New Roman" w:cs="Times New Roman"/>
          <w:bCs/>
        </w:rPr>
        <w:t xml:space="preserve">To </w:t>
      </w:r>
      <w:r w:rsidRPr="00B21453">
        <w:rPr>
          <w:rFonts w:ascii="Times New Roman" w:eastAsia="Times New Roman" w:hAnsi="Times New Roman" w:cs="Times New Roman"/>
          <w:bCs/>
        </w:rPr>
        <w:t xml:space="preserve">minimize the </w:t>
      </w:r>
      <w:r w:rsidR="00697412" w:rsidRPr="00B21453">
        <w:rPr>
          <w:rFonts w:ascii="Times New Roman" w:eastAsia="Times New Roman" w:hAnsi="Times New Roman" w:cs="Times New Roman"/>
          <w:bCs/>
        </w:rPr>
        <w:t xml:space="preserve">internal flow </w:t>
      </w:r>
      <w:r w:rsidR="006365AE">
        <w:rPr>
          <w:rFonts w:ascii="Times New Roman" w:eastAsia="Times New Roman" w:hAnsi="Times New Roman" w:cs="Times New Roman"/>
          <w:bCs/>
        </w:rPr>
        <w:t>(</w:t>
      </w:r>
      <w:r w:rsidRPr="00B21453">
        <w:rPr>
          <w:rFonts w:ascii="Times New Roman" w:eastAsia="Times New Roman" w:hAnsi="Times New Roman" w:cs="Times New Roman"/>
          <w:bCs/>
        </w:rPr>
        <w:t>convection</w:t>
      </w:r>
      <w:r w:rsidR="006365AE">
        <w:rPr>
          <w:rFonts w:ascii="Times New Roman" w:eastAsia="Times New Roman" w:hAnsi="Times New Roman" w:cs="Times New Roman"/>
          <w:bCs/>
        </w:rPr>
        <w:t>)</w:t>
      </w:r>
      <w:r w:rsidRPr="00B21453">
        <w:rPr>
          <w:rFonts w:ascii="Times New Roman" w:eastAsia="Times New Roman" w:hAnsi="Times New Roman" w:cs="Times New Roman"/>
          <w:bCs/>
        </w:rPr>
        <w:t xml:space="preserve"> resistance, we used large flow rates </w:t>
      </w:r>
      <w:r w:rsidR="005F3E69" w:rsidRPr="00B21453">
        <w:rPr>
          <w:rFonts w:ascii="Times New Roman" w:eastAsia="Times New Roman" w:hAnsi="Times New Roman" w:cs="Times New Roman"/>
          <w:bCs/>
        </w:rPr>
        <w:t>(≥5 LPM)</w:t>
      </w:r>
      <w:r w:rsidR="00403306">
        <w:rPr>
          <w:rFonts w:ascii="Times New Roman" w:eastAsia="Times New Roman" w:hAnsi="Times New Roman" w:cs="Times New Roman"/>
          <w:bCs/>
        </w:rPr>
        <w:t xml:space="preserve"> which resulted in </w:t>
      </w:r>
      <w:r w:rsidR="00403306" w:rsidRPr="00B21453">
        <w:rPr>
          <w:rFonts w:ascii="Times New Roman" w:eastAsia="Times New Roman" w:hAnsi="Times New Roman" w:cs="Times New Roman"/>
          <w:bCs/>
        </w:rPr>
        <w:t>turbulent flow</w:t>
      </w:r>
      <w:r w:rsidR="00403306">
        <w:rPr>
          <w:rFonts w:ascii="Times New Roman" w:eastAsia="Times New Roman" w:hAnsi="Times New Roman" w:cs="Times New Roman"/>
          <w:bCs/>
        </w:rPr>
        <w:t xml:space="preserve"> with </w:t>
      </w:r>
      <m:oMath>
        <m:sSub>
          <m:sSubPr>
            <m:ctrlPr>
              <w:rPr>
                <w:rFonts w:ascii="Cambria Math" w:hAnsi="Cambria Math" w:cs="Times New Roman"/>
                <w:bCs/>
              </w:rPr>
            </m:ctrlPr>
          </m:sSubPr>
          <m:e>
            <m:r>
              <m:rPr>
                <m:sty m:val="p"/>
              </m:rPr>
              <w:rPr>
                <w:rFonts w:ascii="Cambria Math" w:hAnsi="Cambria Math" w:cs="Times New Roman"/>
              </w:rPr>
              <m:t>Re</m:t>
            </m:r>
          </m:e>
          <m:sub>
            <m:r>
              <w:rPr>
                <w:rFonts w:ascii="Cambria Math" w:hAnsi="Cambria Math" w:cs="Times New Roman"/>
              </w:rPr>
              <m:t>D</m:t>
            </m:r>
          </m:sub>
        </m:sSub>
      </m:oMath>
      <w:r w:rsidR="00697412">
        <w:rPr>
          <w:rFonts w:ascii="Times New Roman" w:eastAsia="Times New Roman" w:hAnsi="Times New Roman" w:cs="Times New Roman"/>
          <w:bCs/>
        </w:rPr>
        <w:t>&gt;</w:t>
      </w:r>
      <w:r w:rsidR="00697412" w:rsidRPr="00B21453">
        <w:rPr>
          <w:rFonts w:ascii="Times New Roman" w:eastAsia="Times New Roman" w:hAnsi="Times New Roman" w:cs="Times New Roman"/>
          <w:bCs/>
        </w:rPr>
        <w:t>10,000</w:t>
      </w:r>
      <w:r w:rsidR="00697412">
        <w:rPr>
          <w:rFonts w:ascii="Times New Roman" w:eastAsia="Times New Roman" w:hAnsi="Times New Roman" w:cs="Times New Roman"/>
          <w:bCs/>
        </w:rPr>
        <w:t xml:space="preserve">. </w:t>
      </w:r>
      <w:r w:rsidR="005F3E69" w:rsidRPr="00B21453">
        <w:rPr>
          <w:rFonts w:ascii="Times New Roman" w:eastAsia="Times New Roman" w:hAnsi="Times New Roman" w:cs="Times New Roman"/>
          <w:bCs/>
        </w:rPr>
        <w:t>The friction factor (</w:t>
      </w:r>
      <m:oMath>
        <m:r>
          <w:rPr>
            <w:rFonts w:ascii="Cambria Math" w:eastAsia="Times New Roman" w:hAnsi="Cambria Math" w:cs="Times New Roman"/>
          </w:rPr>
          <m:t>f</m:t>
        </m:r>
      </m:oMath>
      <w:r w:rsidR="005F3E69" w:rsidRPr="00B21453">
        <w:rPr>
          <w:rFonts w:ascii="Times New Roman" w:eastAsia="Times New Roman" w:hAnsi="Times New Roman" w:cs="Times New Roman"/>
          <w:bCs/>
        </w:rPr>
        <w:t xml:space="preserve">) </w:t>
      </w:r>
      <w:r w:rsidR="00D10C9A">
        <w:rPr>
          <w:rFonts w:ascii="Times New Roman" w:eastAsia="Times New Roman" w:hAnsi="Times New Roman" w:cs="Times New Roman"/>
          <w:bCs/>
        </w:rPr>
        <w:t>wa</w:t>
      </w:r>
      <w:r w:rsidR="005F3E69" w:rsidRPr="00B21453">
        <w:rPr>
          <w:rFonts w:ascii="Times New Roman" w:eastAsia="Times New Roman" w:hAnsi="Times New Roman" w:cs="Times New Roman"/>
          <w:bCs/>
        </w:rPr>
        <w:t xml:space="preserve">s obtained from the Reynolds number using the Petukhov’s </w:t>
      </w:r>
      <w:r w:rsidR="0028643D" w:rsidRPr="00B21453">
        <w:rPr>
          <w:rFonts w:ascii="Times New Roman" w:eastAsia="Times New Roman" w:hAnsi="Times New Roman" w:cs="Times New Roman"/>
          <w:bCs/>
        </w:rPr>
        <w:t>correlation</w:t>
      </w:r>
      <w:r w:rsidR="005F3E69" w:rsidRPr="00B21453">
        <w:rPr>
          <w:rFonts w:ascii="Times New Roman" w:eastAsia="Times New Roman" w:hAnsi="Times New Roman" w:cs="Times New Roman"/>
          <w:bCs/>
        </w:rPr>
        <w:t xml:space="preserve"> for turbulent </w:t>
      </w:r>
      <w:r w:rsidR="00B21453" w:rsidRPr="00B21453">
        <w:rPr>
          <w:rFonts w:ascii="Times New Roman" w:eastAsia="Times New Roman" w:hAnsi="Times New Roman" w:cs="Times New Roman"/>
          <w:bCs/>
        </w:rPr>
        <w:t>flow</w:t>
      </w:r>
      <w:r w:rsidR="00B21453" w:rsidRPr="00B21453">
        <w:rPr>
          <w:rFonts w:ascii="Times New Roman" w:eastAsia="Times New Roman" w:hAnsi="Times New Roman" w:cs="Times New Roman"/>
          <w:bCs/>
        </w:rPr>
        <w:fldChar w:fldCharType="begin"/>
      </w:r>
      <w:r w:rsidR="00724937">
        <w:rPr>
          <w:rFonts w:ascii="Times New Roman" w:eastAsia="Times New Roman" w:hAnsi="Times New Roman" w:cs="Times New Roman"/>
          <w:bCs/>
        </w:rPr>
        <w:instrText xml:space="preserve"> ADDIN EN.CITE &lt;EndNote&gt;&lt;Cite&gt;&lt;Author&gt;Mills&lt;/Author&gt;&lt;Year&gt;1999&lt;/Year&gt;&lt;RecNum&gt;76&lt;/RecNum&gt;&lt;DisplayText&gt;&lt;style face="superscript"&gt;4&lt;/style&gt;&lt;/DisplayText&gt;&lt;record&gt;&lt;rec-number&gt;76&lt;/rec-number&gt;&lt;foreign-keys&gt;&lt;key app="EN" db-id="p9rzee9f70da9te0vx0vsrf1f90x2ds2fv2r" timestamp="1608561972" guid="37c2e676-c7fb-4a7c-a92a-926ef1e38d60"&gt;76&lt;/key&gt;&lt;/foreign-keys&gt;&lt;ref-type name="Book"&gt;6&lt;/ref-type&gt;&lt;contributors&gt;&lt;authors&gt;&lt;author&gt;Mills, Anthony F&lt;/author&gt;&lt;/authors&gt;&lt;/contributors&gt;&lt;titles&gt;&lt;title&gt;Basic Heat and Mass Transfer&lt;/title&gt;&lt;/titles&gt;&lt;pages&gt;650-721&lt;/pages&gt;&lt;edition&gt;2nd&lt;/edition&gt;&lt;dates&gt;&lt;year&gt;1999&lt;/year&gt;&lt;/dates&gt;&lt;pub-location&gt;Upper Saddle River, NJ&lt;/pub-location&gt;&lt;publisher&gt;Prentice-Hall&lt;/publisher&gt;&lt;isbn&gt;0130962473&lt;/isbn&gt;&lt;urls&gt;&lt;/urls&gt;&lt;/record&gt;&lt;/Cite&gt;&lt;/EndNote&gt;</w:instrText>
      </w:r>
      <w:r w:rsidR="00B21453" w:rsidRPr="00B21453">
        <w:rPr>
          <w:rFonts w:ascii="Times New Roman" w:eastAsia="Times New Roman" w:hAnsi="Times New Roman" w:cs="Times New Roman"/>
          <w:bCs/>
        </w:rPr>
        <w:fldChar w:fldCharType="separate"/>
      </w:r>
      <w:r w:rsidR="00D620DA" w:rsidRPr="00D620DA">
        <w:rPr>
          <w:rFonts w:ascii="Times New Roman" w:eastAsia="Times New Roman" w:hAnsi="Times New Roman" w:cs="Times New Roman"/>
          <w:bCs/>
          <w:noProof/>
          <w:vertAlign w:val="superscript"/>
        </w:rPr>
        <w:t>4</w:t>
      </w:r>
      <w:r w:rsidR="00B21453" w:rsidRPr="00B21453">
        <w:rPr>
          <w:rFonts w:ascii="Times New Roman" w:eastAsia="Times New Roman" w:hAnsi="Times New Roman" w:cs="Times New Roman"/>
          <w:bCs/>
        </w:rPr>
        <w:fldChar w:fldCharType="end"/>
      </w:r>
      <w:r w:rsidR="00B21453" w:rsidRPr="00B21453">
        <w:rPr>
          <w:rFonts w:ascii="Times New Roman" w:eastAsia="Times New Roman" w:hAnsi="Times New Roman" w:cs="Times New Roman"/>
          <w:bCs/>
        </w:rPr>
        <w:t xml:space="preserve"> as</w:t>
      </w:r>
    </w:p>
    <w:tbl>
      <w:tblPr>
        <w:tblW w:w="5000" w:type="pct"/>
        <w:tblInd w:w="108" w:type="dxa"/>
        <w:tblLook w:val="04A0" w:firstRow="1" w:lastRow="0" w:firstColumn="1" w:lastColumn="0" w:noHBand="0" w:noVBand="1"/>
      </w:tblPr>
      <w:tblGrid>
        <w:gridCol w:w="239"/>
        <w:gridCol w:w="8398"/>
        <w:gridCol w:w="723"/>
      </w:tblGrid>
      <w:tr w:rsidR="00DB1B0D" w:rsidRPr="00B21453" w:rsidTr="00DB1B0D">
        <w:tc>
          <w:tcPr>
            <w:tcW w:w="128" w:type="pct"/>
            <w:vAlign w:val="center"/>
          </w:tcPr>
          <w:p w:rsidR="00DB1B0D" w:rsidRPr="00B21453" w:rsidRDefault="00DB1B0D" w:rsidP="0055085D">
            <w:pPr>
              <w:pStyle w:val="BodyTextIndent"/>
              <w:rPr>
                <w:rFonts w:ascii="Times New Roman" w:hAnsi="Times New Roman"/>
                <w:bCs/>
                <w:sz w:val="22"/>
                <w:szCs w:val="22"/>
              </w:rPr>
            </w:pPr>
          </w:p>
        </w:tc>
        <w:tc>
          <w:tcPr>
            <w:tcW w:w="4486" w:type="pct"/>
            <w:vAlign w:val="center"/>
          </w:tcPr>
          <w:p w:rsidR="00DB1B0D" w:rsidRPr="00B21453" w:rsidRDefault="00DB1B0D" w:rsidP="0055085D">
            <w:pPr>
              <w:pStyle w:val="BodyTextIndent"/>
              <w:rPr>
                <w:rFonts w:ascii="Times New Roman" w:hAnsi="Times New Roman"/>
                <w:bCs/>
                <w:sz w:val="22"/>
                <w:szCs w:val="22"/>
              </w:rPr>
            </w:pPr>
            <m:oMathPara>
              <m:oMath>
                <m:r>
                  <w:rPr>
                    <w:rFonts w:ascii="Cambria Math" w:hAnsi="Cambria Math"/>
                    <w:sz w:val="22"/>
                    <w:szCs w:val="22"/>
                  </w:rPr>
                  <m:t>f</m:t>
                </m:r>
                <m:r>
                  <m:rPr>
                    <m:sty m:val="p"/>
                  </m:rPr>
                  <w:rPr>
                    <w:rFonts w:ascii="Cambria Math" w:hAnsi="Cambria Math"/>
                    <w:sz w:val="22"/>
                    <w:szCs w:val="22"/>
                  </w:rPr>
                  <m:t>=</m:t>
                </m:r>
                <m:sSup>
                  <m:sSupPr>
                    <m:ctrlPr>
                      <w:rPr>
                        <w:rFonts w:ascii="Cambria Math" w:hAnsi="Cambria Math"/>
                        <w:bCs/>
                        <w:sz w:val="22"/>
                        <w:szCs w:val="22"/>
                      </w:rPr>
                    </m:ctrlPr>
                  </m:sSupPr>
                  <m:e>
                    <m:d>
                      <m:dPr>
                        <m:ctrlPr>
                          <w:rPr>
                            <w:rFonts w:ascii="Cambria Math" w:hAnsi="Cambria Math"/>
                            <w:bCs/>
                            <w:sz w:val="22"/>
                            <w:szCs w:val="22"/>
                          </w:rPr>
                        </m:ctrlPr>
                      </m:dPr>
                      <m:e>
                        <m:r>
                          <m:rPr>
                            <m:sty m:val="p"/>
                          </m:rPr>
                          <w:rPr>
                            <w:rFonts w:ascii="Cambria Math" w:hAnsi="Cambria Math"/>
                            <w:sz w:val="22"/>
                            <w:szCs w:val="22"/>
                          </w:rPr>
                          <m:t>0.790 ln</m:t>
                        </m:r>
                        <m:d>
                          <m:dPr>
                            <m:ctrlPr>
                              <w:rPr>
                                <w:rFonts w:ascii="Cambria Math" w:hAnsi="Cambria Math"/>
                                <w:bCs/>
                                <w:sz w:val="22"/>
                                <w:szCs w:val="22"/>
                              </w:rPr>
                            </m:ctrlPr>
                          </m:dPr>
                          <m:e>
                            <m:sSub>
                              <m:sSubPr>
                                <m:ctrlPr>
                                  <w:rPr>
                                    <w:rFonts w:ascii="Cambria Math" w:hAnsi="Cambria Math"/>
                                    <w:bCs/>
                                    <w:sz w:val="22"/>
                                    <w:szCs w:val="22"/>
                                  </w:rPr>
                                </m:ctrlPr>
                              </m:sSubPr>
                              <m:e>
                                <m:r>
                                  <m:rPr>
                                    <m:sty m:val="p"/>
                                  </m:rPr>
                                  <w:rPr>
                                    <w:rFonts w:ascii="Cambria Math" w:hAnsi="Cambria Math"/>
                                    <w:sz w:val="22"/>
                                    <w:szCs w:val="22"/>
                                  </w:rPr>
                                  <m:t>Re</m:t>
                                </m:r>
                              </m:e>
                              <m:sub>
                                <m:r>
                                  <w:rPr>
                                    <w:rFonts w:ascii="Cambria Math" w:hAnsi="Cambria Math"/>
                                    <w:sz w:val="22"/>
                                    <w:szCs w:val="22"/>
                                  </w:rPr>
                                  <m:t>D</m:t>
                                </m:r>
                              </m:sub>
                            </m:sSub>
                          </m:e>
                        </m:d>
                        <m:r>
                          <m:rPr>
                            <m:sty m:val="p"/>
                          </m:rPr>
                          <w:rPr>
                            <w:rFonts w:ascii="Cambria Math" w:hAnsi="Cambria Math"/>
                            <w:sz w:val="22"/>
                            <w:szCs w:val="22"/>
                          </w:rPr>
                          <m:t>-1.64</m:t>
                        </m:r>
                      </m:e>
                    </m:d>
                  </m:e>
                  <m:sup>
                    <m:r>
                      <m:rPr>
                        <m:sty m:val="p"/>
                      </m:rPr>
                      <w:rPr>
                        <w:rFonts w:ascii="Cambria Math" w:hAnsi="Cambria Math"/>
                        <w:sz w:val="22"/>
                        <w:szCs w:val="22"/>
                      </w:rPr>
                      <m:t>-2</m:t>
                    </m:r>
                  </m:sup>
                </m:sSup>
                <m:r>
                  <m:rPr>
                    <m:sty m:val="p"/>
                  </m:rPr>
                  <w:rPr>
                    <w:rFonts w:ascii="Cambria Math" w:hAnsi="Cambria Math"/>
                    <w:sz w:val="22"/>
                    <w:szCs w:val="22"/>
                  </w:rPr>
                  <m:t>.</m:t>
                </m:r>
              </m:oMath>
            </m:oMathPara>
          </w:p>
        </w:tc>
        <w:tc>
          <w:tcPr>
            <w:tcW w:w="386" w:type="pct"/>
            <w:vAlign w:val="center"/>
          </w:tcPr>
          <w:p w:rsidR="00DB1B0D" w:rsidRPr="00B21453" w:rsidRDefault="00DB1B0D" w:rsidP="0055085D">
            <w:pPr>
              <w:pStyle w:val="BodyTextIndent"/>
              <w:numPr>
                <w:ilvl w:val="0"/>
                <w:numId w:val="4"/>
              </w:numPr>
              <w:suppressAutoHyphens/>
              <w:overflowPunct w:val="0"/>
              <w:autoSpaceDE w:val="0"/>
              <w:autoSpaceDN w:val="0"/>
              <w:adjustRightInd w:val="0"/>
              <w:jc w:val="right"/>
              <w:textAlignment w:val="baseline"/>
              <w:rPr>
                <w:rFonts w:ascii="Times New Roman" w:hAnsi="Times New Roman"/>
                <w:bCs/>
                <w:sz w:val="22"/>
                <w:szCs w:val="22"/>
              </w:rPr>
            </w:pPr>
          </w:p>
        </w:tc>
      </w:tr>
    </w:tbl>
    <w:p w:rsidR="00DB1B0D" w:rsidRPr="00B21453" w:rsidRDefault="00DB1B0D" w:rsidP="0055085D">
      <w:pPr>
        <w:autoSpaceDE w:val="0"/>
        <w:autoSpaceDN w:val="0"/>
        <w:adjustRightInd w:val="0"/>
        <w:spacing w:after="0" w:line="240" w:lineRule="auto"/>
        <w:jc w:val="both"/>
        <w:rPr>
          <w:rFonts w:ascii="Times New Roman" w:eastAsia="Times New Roman" w:hAnsi="Times New Roman" w:cs="Times New Roman"/>
          <w:bCs/>
        </w:rPr>
      </w:pPr>
      <w:r w:rsidRPr="00B21453">
        <w:rPr>
          <w:rFonts w:ascii="Times New Roman" w:eastAsia="Times New Roman" w:hAnsi="Times New Roman" w:cs="Times New Roman"/>
          <w:bCs/>
        </w:rPr>
        <w:t xml:space="preserve">The </w:t>
      </w:r>
      <w:r w:rsidR="009A36CA" w:rsidRPr="00B21453">
        <w:rPr>
          <w:rFonts w:ascii="Times New Roman" w:eastAsia="Times New Roman" w:hAnsi="Times New Roman" w:cs="Times New Roman"/>
          <w:bCs/>
        </w:rPr>
        <w:t xml:space="preserve">dimensionless </w:t>
      </w:r>
      <w:r w:rsidR="006F02BE" w:rsidRPr="00B21453">
        <w:rPr>
          <w:rFonts w:ascii="Times New Roman" w:eastAsia="Times New Roman" w:hAnsi="Times New Roman" w:cs="Times New Roman"/>
          <w:bCs/>
        </w:rPr>
        <w:t xml:space="preserve">diameter-based </w:t>
      </w:r>
      <w:r w:rsidRPr="00B21453">
        <w:rPr>
          <w:rFonts w:ascii="Times New Roman" w:eastAsia="Times New Roman" w:hAnsi="Times New Roman" w:cs="Times New Roman"/>
          <w:bCs/>
        </w:rPr>
        <w:t>Nusselt number (</w:t>
      </w:r>
      <m:oMath>
        <m:sSub>
          <m:sSubPr>
            <m:ctrlPr>
              <w:rPr>
                <w:rFonts w:ascii="Cambria Math" w:eastAsia="Times New Roman" w:hAnsi="Cambria Math" w:cs="Times New Roman"/>
                <w:bCs/>
              </w:rPr>
            </m:ctrlPr>
          </m:sSubPr>
          <m:e>
            <m:r>
              <m:rPr>
                <m:sty m:val="p"/>
              </m:rPr>
              <w:rPr>
                <w:rFonts w:ascii="Cambria Math" w:eastAsia="Times New Roman" w:hAnsi="Cambria Math" w:cs="Times New Roman"/>
              </w:rPr>
              <m:t>Nu</m:t>
            </m:r>
          </m:e>
          <m:sub>
            <m:r>
              <w:rPr>
                <w:rFonts w:ascii="Cambria Math" w:eastAsia="Times New Roman" w:hAnsi="Cambria Math" w:cs="Times New Roman"/>
              </w:rPr>
              <m:t>D</m:t>
            </m:r>
          </m:sub>
        </m:sSub>
      </m:oMath>
      <w:r w:rsidR="00D10C9A">
        <w:rPr>
          <w:rFonts w:ascii="Times New Roman" w:eastAsia="Times New Roman" w:hAnsi="Times New Roman" w:cs="Times New Roman"/>
          <w:bCs/>
        </w:rPr>
        <w:t>) wa</w:t>
      </w:r>
      <w:r w:rsidRPr="00B21453">
        <w:rPr>
          <w:rFonts w:ascii="Times New Roman" w:eastAsia="Times New Roman" w:hAnsi="Times New Roman" w:cs="Times New Roman"/>
          <w:bCs/>
        </w:rPr>
        <w:t>s estimated from the friction factor (</w:t>
      </w:r>
      <m:oMath>
        <m:r>
          <w:rPr>
            <w:rFonts w:ascii="Cambria Math" w:eastAsia="Times New Roman" w:hAnsi="Cambria Math" w:cs="Times New Roman"/>
          </w:rPr>
          <m:t>f</m:t>
        </m:r>
      </m:oMath>
      <w:r w:rsidRPr="00B21453">
        <w:rPr>
          <w:rFonts w:ascii="Times New Roman" w:eastAsia="Times New Roman" w:hAnsi="Times New Roman" w:cs="Times New Roman"/>
          <w:bCs/>
        </w:rPr>
        <w:t>) and Reynolds number (</w:t>
      </w:r>
      <m:oMath>
        <m:sSub>
          <m:sSubPr>
            <m:ctrlPr>
              <w:rPr>
                <w:rFonts w:ascii="Cambria Math" w:eastAsia="Times New Roman" w:hAnsi="Cambria Math" w:cs="Times New Roman"/>
                <w:bCs/>
              </w:rPr>
            </m:ctrlPr>
          </m:sSubPr>
          <m:e>
            <m:r>
              <m:rPr>
                <m:sty m:val="p"/>
              </m:rPr>
              <w:rPr>
                <w:rFonts w:ascii="Cambria Math" w:eastAsia="Times New Roman" w:hAnsi="Cambria Math" w:cs="Times New Roman"/>
              </w:rPr>
              <m:t>Re</m:t>
            </m:r>
          </m:e>
          <m:sub>
            <m:r>
              <w:rPr>
                <w:rFonts w:ascii="Cambria Math" w:eastAsia="Times New Roman" w:hAnsi="Cambria Math" w:cs="Times New Roman"/>
              </w:rPr>
              <m:t>D</m:t>
            </m:r>
          </m:sub>
        </m:sSub>
      </m:oMath>
      <w:r w:rsidRPr="00B21453">
        <w:rPr>
          <w:rFonts w:ascii="Times New Roman" w:eastAsia="Times New Roman" w:hAnsi="Times New Roman" w:cs="Times New Roman"/>
          <w:bCs/>
        </w:rPr>
        <w:t xml:space="preserve">) </w:t>
      </w:r>
      <w:r w:rsidR="00D84E03" w:rsidRPr="00B21453">
        <w:rPr>
          <w:rFonts w:ascii="Times New Roman" w:eastAsia="Times New Roman" w:hAnsi="Times New Roman" w:cs="Times New Roman"/>
          <w:bCs/>
        </w:rPr>
        <w:t xml:space="preserve">using the </w:t>
      </w:r>
      <w:proofErr w:type="spellStart"/>
      <w:r w:rsidR="006C28C3" w:rsidRPr="00B21453">
        <w:rPr>
          <w:rFonts w:ascii="Times New Roman" w:hAnsi="Times New Roman" w:cs="Times New Roman"/>
        </w:rPr>
        <w:t>Gnielinski</w:t>
      </w:r>
      <w:proofErr w:type="spellEnd"/>
      <w:r w:rsidR="006C28C3" w:rsidRPr="00B21453">
        <w:rPr>
          <w:rFonts w:ascii="Times New Roman" w:hAnsi="Times New Roman" w:cs="Times New Roman"/>
        </w:rPr>
        <w:t xml:space="preserve"> correlation </w:t>
      </w:r>
      <w:r w:rsidR="00D84E03" w:rsidRPr="00B21453">
        <w:rPr>
          <w:rFonts w:ascii="Times New Roman" w:eastAsia="Times New Roman" w:hAnsi="Times New Roman" w:cs="Times New Roman"/>
          <w:bCs/>
        </w:rPr>
        <w:t>for</w:t>
      </w:r>
      <w:r w:rsidR="006F02BE" w:rsidRPr="00B21453">
        <w:rPr>
          <w:rFonts w:ascii="Times New Roman" w:eastAsia="Times New Roman" w:hAnsi="Times New Roman" w:cs="Times New Roman"/>
          <w:bCs/>
        </w:rPr>
        <w:t xml:space="preserve"> pipe flo</w:t>
      </w:r>
      <w:r w:rsidR="00B21453" w:rsidRPr="00B21453">
        <w:rPr>
          <w:rFonts w:ascii="Times New Roman" w:eastAsia="Times New Roman" w:hAnsi="Times New Roman" w:cs="Times New Roman"/>
          <w:bCs/>
        </w:rPr>
        <w:t>w</w:t>
      </w:r>
      <w:r w:rsidR="00B21453" w:rsidRPr="00B21453">
        <w:rPr>
          <w:rFonts w:ascii="Times New Roman" w:eastAsia="Times New Roman" w:hAnsi="Times New Roman" w:cs="Times New Roman"/>
          <w:bCs/>
        </w:rPr>
        <w:fldChar w:fldCharType="begin"/>
      </w:r>
      <w:r w:rsidR="00724937">
        <w:rPr>
          <w:rFonts w:ascii="Times New Roman" w:eastAsia="Times New Roman" w:hAnsi="Times New Roman" w:cs="Times New Roman"/>
          <w:bCs/>
        </w:rPr>
        <w:instrText xml:space="preserve"> ADDIN EN.CITE &lt;EndNote&gt;&lt;Cite&gt;&lt;Author&gt;Mills&lt;/Author&gt;&lt;Year&gt;1999&lt;/Year&gt;&lt;RecNum&gt;76&lt;/RecNum&gt;&lt;DisplayText&gt;&lt;style face="superscript"&gt;4&lt;/style&gt;&lt;/DisplayText&gt;&lt;record&gt;&lt;rec-number&gt;76&lt;/rec-number&gt;&lt;foreign-keys&gt;&lt;key app="EN" db-id="p9rzee9f70da9te0vx0vsrf1f90x2ds2fv2r" timestamp="1608561972" guid="37c2e676-c7fb-4a7c-a92a-926ef1e38d60"&gt;76&lt;/key&gt;&lt;/foreign-keys&gt;&lt;ref-type name="Book"&gt;6&lt;/ref-type&gt;&lt;contributors&gt;&lt;authors&gt;&lt;author&gt;Mills, Anthony F&lt;/author&gt;&lt;/authors&gt;&lt;/contributors&gt;&lt;titles&gt;&lt;title&gt;Basic Heat and Mass Transfer&lt;/title&gt;&lt;/titles&gt;&lt;pages&gt;650-721&lt;/pages&gt;&lt;edition&gt;2nd&lt;/edition&gt;&lt;dates&gt;&lt;year&gt;1999&lt;/year&gt;&lt;/dates&gt;&lt;pub-location&gt;Upper Saddle River, NJ&lt;/pub-location&gt;&lt;publisher&gt;Prentice-Hall&lt;/publisher&gt;&lt;isbn&gt;0130962473&lt;/isbn&gt;&lt;urls&gt;&lt;/urls&gt;&lt;/record&gt;&lt;/Cite&gt;&lt;/EndNote&gt;</w:instrText>
      </w:r>
      <w:r w:rsidR="00B21453" w:rsidRPr="00B21453">
        <w:rPr>
          <w:rFonts w:ascii="Times New Roman" w:eastAsia="Times New Roman" w:hAnsi="Times New Roman" w:cs="Times New Roman"/>
          <w:bCs/>
        </w:rPr>
        <w:fldChar w:fldCharType="separate"/>
      </w:r>
      <w:r w:rsidR="00D620DA" w:rsidRPr="00D620DA">
        <w:rPr>
          <w:rFonts w:ascii="Times New Roman" w:eastAsia="Times New Roman" w:hAnsi="Times New Roman" w:cs="Times New Roman"/>
          <w:bCs/>
          <w:noProof/>
          <w:vertAlign w:val="superscript"/>
        </w:rPr>
        <w:t>4</w:t>
      </w:r>
      <w:r w:rsidR="00B21453" w:rsidRPr="00B21453">
        <w:rPr>
          <w:rFonts w:ascii="Times New Roman" w:eastAsia="Times New Roman" w:hAnsi="Times New Roman" w:cs="Times New Roman"/>
          <w:bCs/>
        </w:rPr>
        <w:fldChar w:fldCharType="end"/>
      </w:r>
      <w:r w:rsidR="00B21453" w:rsidRPr="00B21453">
        <w:rPr>
          <w:rFonts w:ascii="Times New Roman" w:eastAsia="Times New Roman" w:hAnsi="Times New Roman" w:cs="Times New Roman"/>
          <w:bCs/>
        </w:rPr>
        <w:t xml:space="preserve"> as</w:t>
      </w:r>
    </w:p>
    <w:tbl>
      <w:tblPr>
        <w:tblW w:w="5000" w:type="pct"/>
        <w:tblInd w:w="108" w:type="dxa"/>
        <w:tblLook w:val="04A0" w:firstRow="1" w:lastRow="0" w:firstColumn="1" w:lastColumn="0" w:noHBand="0" w:noVBand="1"/>
      </w:tblPr>
      <w:tblGrid>
        <w:gridCol w:w="239"/>
        <w:gridCol w:w="8398"/>
        <w:gridCol w:w="723"/>
      </w:tblGrid>
      <w:tr w:rsidR="00DB1B0D" w:rsidRPr="00B21453" w:rsidTr="00DB1B0D">
        <w:tc>
          <w:tcPr>
            <w:tcW w:w="128" w:type="pct"/>
            <w:vAlign w:val="center"/>
          </w:tcPr>
          <w:p w:rsidR="00DB1B0D" w:rsidRPr="00B21453" w:rsidRDefault="00DB1B0D" w:rsidP="0055085D">
            <w:pPr>
              <w:pStyle w:val="BodyTextIndent"/>
              <w:rPr>
                <w:rFonts w:ascii="Times New Roman" w:hAnsi="Times New Roman"/>
                <w:bCs/>
                <w:sz w:val="22"/>
                <w:szCs w:val="22"/>
              </w:rPr>
            </w:pPr>
          </w:p>
        </w:tc>
        <w:tc>
          <w:tcPr>
            <w:tcW w:w="4486" w:type="pct"/>
            <w:vAlign w:val="center"/>
          </w:tcPr>
          <w:p w:rsidR="00DB1B0D" w:rsidRPr="00B21453" w:rsidRDefault="00BF7A16" w:rsidP="0055085D">
            <w:pPr>
              <w:pStyle w:val="BodyTextIndent"/>
              <w:rPr>
                <w:rFonts w:ascii="Times New Roman" w:hAnsi="Times New Roman"/>
                <w:bCs/>
                <w:sz w:val="22"/>
                <w:szCs w:val="22"/>
              </w:rPr>
            </w:pPr>
            <m:oMathPara>
              <m:oMath>
                <m:sSub>
                  <m:sSubPr>
                    <m:ctrlPr>
                      <w:rPr>
                        <w:rFonts w:ascii="Cambria Math" w:hAnsi="Cambria Math"/>
                        <w:bCs/>
                        <w:sz w:val="22"/>
                        <w:szCs w:val="22"/>
                      </w:rPr>
                    </m:ctrlPr>
                  </m:sSubPr>
                  <m:e>
                    <m:r>
                      <m:rPr>
                        <m:sty m:val="p"/>
                      </m:rPr>
                      <w:rPr>
                        <w:rFonts w:ascii="Cambria Math" w:hAnsi="Cambria Math"/>
                        <w:sz w:val="22"/>
                        <w:szCs w:val="22"/>
                      </w:rPr>
                      <m:t>Nu</m:t>
                    </m:r>
                  </m:e>
                  <m:sub>
                    <m:r>
                      <w:rPr>
                        <w:rFonts w:ascii="Cambria Math" w:hAnsi="Cambria Math"/>
                        <w:sz w:val="22"/>
                        <w:szCs w:val="22"/>
                      </w:rPr>
                      <m:t>D</m:t>
                    </m:r>
                  </m:sub>
                </m:sSub>
                <m:r>
                  <m:rPr>
                    <m:sty m:val="p"/>
                  </m:rPr>
                  <w:rPr>
                    <w:rFonts w:ascii="Cambria Math" w:hAnsi="Cambria Math"/>
                    <w:sz w:val="22"/>
                    <w:szCs w:val="22"/>
                  </w:rPr>
                  <m:t>=</m:t>
                </m:r>
                <m:f>
                  <m:fPr>
                    <m:ctrlPr>
                      <w:rPr>
                        <w:rFonts w:ascii="Cambria Math" w:hAnsi="Cambria Math"/>
                        <w:bCs/>
                        <w:sz w:val="22"/>
                        <w:szCs w:val="22"/>
                      </w:rPr>
                    </m:ctrlPr>
                  </m:fPr>
                  <m:num>
                    <m:d>
                      <m:dPr>
                        <m:ctrlPr>
                          <w:rPr>
                            <w:rFonts w:ascii="Cambria Math" w:hAnsi="Cambria Math"/>
                            <w:bCs/>
                            <w:sz w:val="22"/>
                            <w:szCs w:val="22"/>
                          </w:rPr>
                        </m:ctrlPr>
                      </m:dPr>
                      <m:e>
                        <m:f>
                          <m:fPr>
                            <m:ctrlPr>
                              <w:rPr>
                                <w:rFonts w:ascii="Cambria Math" w:hAnsi="Cambria Math"/>
                                <w:bCs/>
                                <w:sz w:val="22"/>
                                <w:szCs w:val="22"/>
                              </w:rPr>
                            </m:ctrlPr>
                          </m:fPr>
                          <m:num>
                            <m:r>
                              <w:rPr>
                                <w:rFonts w:ascii="Cambria Math" w:hAnsi="Cambria Math"/>
                                <w:sz w:val="22"/>
                                <w:szCs w:val="22"/>
                              </w:rPr>
                              <m:t>f</m:t>
                            </m:r>
                          </m:num>
                          <m:den>
                            <m:r>
                              <m:rPr>
                                <m:sty m:val="p"/>
                              </m:rPr>
                              <w:rPr>
                                <w:rFonts w:ascii="Cambria Math" w:hAnsi="Cambria Math"/>
                                <w:sz w:val="22"/>
                                <w:szCs w:val="22"/>
                              </w:rPr>
                              <m:t>8</m:t>
                            </m:r>
                          </m:den>
                        </m:f>
                      </m:e>
                    </m:d>
                    <m:d>
                      <m:dPr>
                        <m:ctrlPr>
                          <w:rPr>
                            <w:rFonts w:ascii="Cambria Math" w:hAnsi="Cambria Math"/>
                            <w:bCs/>
                            <w:sz w:val="22"/>
                            <w:szCs w:val="22"/>
                          </w:rPr>
                        </m:ctrlPr>
                      </m:dPr>
                      <m:e>
                        <m:sSub>
                          <m:sSubPr>
                            <m:ctrlPr>
                              <w:rPr>
                                <w:rFonts w:ascii="Cambria Math" w:hAnsi="Cambria Math"/>
                                <w:bCs/>
                                <w:sz w:val="22"/>
                                <w:szCs w:val="22"/>
                              </w:rPr>
                            </m:ctrlPr>
                          </m:sSubPr>
                          <m:e>
                            <m:r>
                              <m:rPr>
                                <m:sty m:val="p"/>
                              </m:rPr>
                              <w:rPr>
                                <w:rFonts w:ascii="Cambria Math" w:hAnsi="Cambria Math"/>
                                <w:sz w:val="22"/>
                                <w:szCs w:val="22"/>
                              </w:rPr>
                              <m:t>Re</m:t>
                            </m:r>
                          </m:e>
                          <m:sub>
                            <m:r>
                              <w:rPr>
                                <w:rFonts w:ascii="Cambria Math" w:hAnsi="Cambria Math"/>
                                <w:sz w:val="22"/>
                                <w:szCs w:val="22"/>
                              </w:rPr>
                              <m:t>D</m:t>
                            </m:r>
                          </m:sub>
                        </m:sSub>
                        <m:r>
                          <m:rPr>
                            <m:sty m:val="p"/>
                          </m:rPr>
                          <w:rPr>
                            <w:rFonts w:ascii="Cambria Math" w:hAnsi="Cambria Math"/>
                            <w:sz w:val="22"/>
                            <w:szCs w:val="22"/>
                          </w:rPr>
                          <m:t>-1000</m:t>
                        </m:r>
                      </m:e>
                    </m:d>
                    <m:r>
                      <m:rPr>
                        <m:sty m:val="p"/>
                      </m:rPr>
                      <w:rPr>
                        <w:rFonts w:ascii="Cambria Math" w:hAnsi="Cambria Math"/>
                        <w:sz w:val="22"/>
                        <w:szCs w:val="22"/>
                      </w:rPr>
                      <m:t>Pr</m:t>
                    </m:r>
                  </m:num>
                  <m:den>
                    <m:r>
                      <m:rPr>
                        <m:sty m:val="p"/>
                      </m:rPr>
                      <w:rPr>
                        <w:rFonts w:ascii="Cambria Math" w:hAnsi="Cambria Math"/>
                        <w:sz w:val="22"/>
                        <w:szCs w:val="22"/>
                      </w:rPr>
                      <m:t>1+12.7</m:t>
                    </m:r>
                    <m:sSup>
                      <m:sSupPr>
                        <m:ctrlPr>
                          <w:rPr>
                            <w:rFonts w:ascii="Cambria Math" w:hAnsi="Cambria Math"/>
                            <w:bCs/>
                            <w:sz w:val="22"/>
                            <w:szCs w:val="22"/>
                          </w:rPr>
                        </m:ctrlPr>
                      </m:sSupPr>
                      <m:e>
                        <m:d>
                          <m:dPr>
                            <m:ctrlPr>
                              <w:rPr>
                                <w:rFonts w:ascii="Cambria Math" w:hAnsi="Cambria Math"/>
                                <w:bCs/>
                                <w:sz w:val="22"/>
                                <w:szCs w:val="22"/>
                              </w:rPr>
                            </m:ctrlPr>
                          </m:dPr>
                          <m:e>
                            <m:f>
                              <m:fPr>
                                <m:ctrlPr>
                                  <w:rPr>
                                    <w:rFonts w:ascii="Cambria Math" w:hAnsi="Cambria Math"/>
                                    <w:bCs/>
                                    <w:sz w:val="22"/>
                                    <w:szCs w:val="22"/>
                                  </w:rPr>
                                </m:ctrlPr>
                              </m:fPr>
                              <m:num>
                                <m:r>
                                  <w:rPr>
                                    <w:rFonts w:ascii="Cambria Math" w:hAnsi="Cambria Math"/>
                                    <w:sz w:val="22"/>
                                    <w:szCs w:val="22"/>
                                  </w:rPr>
                                  <m:t>f</m:t>
                                </m:r>
                              </m:num>
                              <m:den>
                                <m:r>
                                  <m:rPr>
                                    <m:sty m:val="p"/>
                                  </m:rPr>
                                  <w:rPr>
                                    <w:rFonts w:ascii="Cambria Math" w:hAnsi="Cambria Math"/>
                                    <w:sz w:val="22"/>
                                    <w:szCs w:val="22"/>
                                  </w:rPr>
                                  <m:t>8</m:t>
                                </m:r>
                              </m:den>
                            </m:f>
                          </m:e>
                        </m:d>
                      </m:e>
                      <m:sup>
                        <m:r>
                          <m:rPr>
                            <m:sty m:val="p"/>
                          </m:rPr>
                          <w:rPr>
                            <w:rFonts w:ascii="Cambria Math" w:hAnsi="Cambria Math"/>
                            <w:sz w:val="22"/>
                            <w:szCs w:val="22"/>
                          </w:rPr>
                          <m:t>1/2</m:t>
                        </m:r>
                      </m:sup>
                    </m:sSup>
                    <m:d>
                      <m:dPr>
                        <m:ctrlPr>
                          <w:rPr>
                            <w:rFonts w:ascii="Cambria Math" w:hAnsi="Cambria Math"/>
                            <w:bCs/>
                            <w:sz w:val="22"/>
                            <w:szCs w:val="22"/>
                          </w:rPr>
                        </m:ctrlPr>
                      </m:dPr>
                      <m:e>
                        <m:sSup>
                          <m:sSupPr>
                            <m:ctrlPr>
                              <w:rPr>
                                <w:rFonts w:ascii="Cambria Math" w:hAnsi="Cambria Math"/>
                                <w:bCs/>
                                <w:sz w:val="22"/>
                                <w:szCs w:val="22"/>
                              </w:rPr>
                            </m:ctrlPr>
                          </m:sSupPr>
                          <m:e>
                            <m:r>
                              <m:rPr>
                                <m:sty m:val="p"/>
                              </m:rPr>
                              <w:rPr>
                                <w:rFonts w:ascii="Cambria Math" w:hAnsi="Cambria Math"/>
                                <w:sz w:val="22"/>
                                <w:szCs w:val="22"/>
                              </w:rPr>
                              <m:t>Pr</m:t>
                            </m:r>
                          </m:e>
                          <m:sup>
                            <m:r>
                              <m:rPr>
                                <m:sty m:val="p"/>
                              </m:rPr>
                              <w:rPr>
                                <w:rFonts w:ascii="Cambria Math" w:hAnsi="Cambria Math"/>
                                <w:sz w:val="22"/>
                                <w:szCs w:val="22"/>
                              </w:rPr>
                              <m:t>2/3</m:t>
                            </m:r>
                          </m:sup>
                        </m:sSup>
                        <m:r>
                          <m:rPr>
                            <m:sty m:val="p"/>
                          </m:rPr>
                          <w:rPr>
                            <w:rFonts w:ascii="Cambria Math" w:hAnsi="Cambria Math"/>
                            <w:sz w:val="22"/>
                            <w:szCs w:val="22"/>
                          </w:rPr>
                          <m:t>-1</m:t>
                        </m:r>
                      </m:e>
                    </m:d>
                  </m:den>
                </m:f>
                <m:r>
                  <m:rPr>
                    <m:sty m:val="p"/>
                  </m:rPr>
                  <w:rPr>
                    <w:rFonts w:ascii="Cambria Math" w:hAnsi="Cambria Math"/>
                    <w:sz w:val="22"/>
                    <w:szCs w:val="22"/>
                  </w:rPr>
                  <m:t>,</m:t>
                </m:r>
              </m:oMath>
            </m:oMathPara>
          </w:p>
        </w:tc>
        <w:tc>
          <w:tcPr>
            <w:tcW w:w="386" w:type="pct"/>
            <w:vAlign w:val="center"/>
          </w:tcPr>
          <w:p w:rsidR="00DB1B0D" w:rsidRPr="00B21453" w:rsidRDefault="00DB1B0D" w:rsidP="0055085D">
            <w:pPr>
              <w:pStyle w:val="BodyTextIndent"/>
              <w:numPr>
                <w:ilvl w:val="0"/>
                <w:numId w:val="4"/>
              </w:numPr>
              <w:suppressAutoHyphens/>
              <w:overflowPunct w:val="0"/>
              <w:autoSpaceDE w:val="0"/>
              <w:autoSpaceDN w:val="0"/>
              <w:adjustRightInd w:val="0"/>
              <w:jc w:val="right"/>
              <w:textAlignment w:val="baseline"/>
              <w:rPr>
                <w:rFonts w:ascii="Times New Roman" w:hAnsi="Times New Roman"/>
                <w:bCs/>
                <w:sz w:val="22"/>
                <w:szCs w:val="22"/>
              </w:rPr>
            </w:pPr>
          </w:p>
        </w:tc>
      </w:tr>
    </w:tbl>
    <w:p w:rsidR="00DB1B0D" w:rsidRPr="00697412" w:rsidRDefault="00DB1B0D" w:rsidP="00697412">
      <w:pPr>
        <w:autoSpaceDE w:val="0"/>
        <w:autoSpaceDN w:val="0"/>
        <w:adjustRightInd w:val="0"/>
        <w:spacing w:after="0" w:line="240" w:lineRule="auto"/>
        <w:jc w:val="both"/>
        <w:rPr>
          <w:rFonts w:ascii="Times New Roman" w:eastAsia="Times New Roman" w:hAnsi="Times New Roman" w:cs="Times New Roman"/>
          <w:bCs/>
        </w:rPr>
      </w:pPr>
      <w:proofErr w:type="gramStart"/>
      <w:r w:rsidRPr="00697412">
        <w:rPr>
          <w:rFonts w:ascii="Times New Roman" w:eastAsia="Times New Roman" w:hAnsi="Times New Roman" w:cs="Times New Roman"/>
          <w:bCs/>
        </w:rPr>
        <w:t>where</w:t>
      </w:r>
      <w:proofErr w:type="gramEnd"/>
      <w:r w:rsidRPr="00697412">
        <w:rPr>
          <w:rFonts w:ascii="Times New Roman" w:eastAsia="Times New Roman" w:hAnsi="Times New Roman" w:cs="Times New Roman"/>
          <w:bCs/>
        </w:rPr>
        <w:t xml:space="preserve"> </w:t>
      </w:r>
      <m:oMath>
        <m:r>
          <m:rPr>
            <m:sty m:val="p"/>
          </m:rPr>
          <w:rPr>
            <w:rFonts w:ascii="Cambria Math" w:eastAsia="Times New Roman" w:hAnsi="Cambria Math" w:cs="Times New Roman"/>
          </w:rPr>
          <m:t>Pr</m:t>
        </m:r>
      </m:oMath>
      <w:r w:rsidRPr="00697412">
        <w:rPr>
          <w:rFonts w:ascii="Times New Roman" w:eastAsia="Times New Roman" w:hAnsi="Times New Roman" w:cs="Times New Roman"/>
          <w:bCs/>
        </w:rPr>
        <w:t xml:space="preserve"> is the </w:t>
      </w:r>
      <w:r w:rsidR="004E043E" w:rsidRPr="00697412">
        <w:rPr>
          <w:rFonts w:ascii="Times New Roman" w:eastAsia="Times New Roman" w:hAnsi="Times New Roman" w:cs="Times New Roman"/>
          <w:bCs/>
        </w:rPr>
        <w:t xml:space="preserve">dimensionless </w:t>
      </w:r>
      <w:r w:rsidRPr="00697412">
        <w:rPr>
          <w:rFonts w:ascii="Times New Roman" w:eastAsia="Times New Roman" w:hAnsi="Times New Roman" w:cs="Times New Roman"/>
          <w:bCs/>
        </w:rPr>
        <w:t>Prandtl number</w:t>
      </w:r>
      <w:r w:rsidR="006F02BE" w:rsidRPr="00697412">
        <w:rPr>
          <w:rFonts w:ascii="Times New Roman" w:eastAsia="Times New Roman" w:hAnsi="Times New Roman" w:cs="Times New Roman"/>
          <w:bCs/>
        </w:rPr>
        <w:t xml:space="preserve"> </w:t>
      </w:r>
      <w:r w:rsidR="006365AE">
        <w:rPr>
          <w:rFonts w:ascii="Times New Roman" w:eastAsia="Times New Roman" w:hAnsi="Times New Roman" w:cs="Times New Roman"/>
          <w:bCs/>
        </w:rPr>
        <w:t>(</w:t>
      </w:r>
      <w:r w:rsidR="004E043E" w:rsidRPr="00697412">
        <w:rPr>
          <w:rFonts w:ascii="Times New Roman" w:eastAsia="Times New Roman" w:hAnsi="Times New Roman" w:cs="Times New Roman"/>
          <w:bCs/>
        </w:rPr>
        <w:t xml:space="preserve">ratio of </w:t>
      </w:r>
      <w:r w:rsidR="006F02BE" w:rsidRPr="00697412">
        <w:rPr>
          <w:rFonts w:ascii="Times New Roman" w:eastAsia="Times New Roman" w:hAnsi="Times New Roman" w:cs="Times New Roman"/>
          <w:bCs/>
        </w:rPr>
        <w:t>momentum to</w:t>
      </w:r>
      <w:r w:rsidR="00697412" w:rsidRPr="00697412">
        <w:rPr>
          <w:rFonts w:ascii="Times New Roman" w:eastAsia="Times New Roman" w:hAnsi="Times New Roman" w:cs="Times New Roman"/>
          <w:bCs/>
        </w:rPr>
        <w:t xml:space="preserve"> thermal diffusivity</w:t>
      </w:r>
      <w:r w:rsidR="006365AE">
        <w:rPr>
          <w:rFonts w:ascii="Times New Roman" w:eastAsia="Times New Roman" w:hAnsi="Times New Roman" w:cs="Times New Roman"/>
          <w:bCs/>
        </w:rPr>
        <w:t>)</w:t>
      </w:r>
      <w:r w:rsidR="00697412" w:rsidRPr="00697412">
        <w:rPr>
          <w:rFonts w:ascii="Times New Roman" w:eastAsia="Times New Roman" w:hAnsi="Times New Roman" w:cs="Times New Roman"/>
          <w:bCs/>
        </w:rPr>
        <w:t>.</w:t>
      </w:r>
      <w:r w:rsidR="00697412">
        <w:rPr>
          <w:rFonts w:ascii="Times New Roman" w:eastAsia="Times New Roman" w:hAnsi="Times New Roman" w:cs="Times New Roman"/>
          <w:bCs/>
        </w:rPr>
        <w:t xml:space="preserve"> </w:t>
      </w:r>
      <w:r w:rsidR="00697412" w:rsidRPr="00697412">
        <w:rPr>
          <w:rFonts w:ascii="Times New Roman" w:hAnsi="Times New Roman" w:cs="Times New Roman"/>
        </w:rPr>
        <w:t>T</w:t>
      </w:r>
      <w:r w:rsidRPr="00697412">
        <w:rPr>
          <w:rFonts w:ascii="Times New Roman" w:eastAsia="Times New Roman" w:hAnsi="Times New Roman" w:cs="Times New Roman"/>
          <w:bCs/>
        </w:rPr>
        <w:t>he internal heat transfer coefficient (</w:t>
      </w:r>
      <m:oMath>
        <m:sSub>
          <m:sSubPr>
            <m:ctrlPr>
              <w:rPr>
                <w:rFonts w:ascii="Cambria Math" w:eastAsia="Times New Roman" w:hAnsi="Cambria Math" w:cs="Times New Roman"/>
                <w:bCs/>
              </w:rPr>
            </m:ctrlPr>
          </m:sSubPr>
          <m:e>
            <m:r>
              <w:rPr>
                <w:rFonts w:ascii="Cambria Math" w:eastAsia="Times New Roman" w:hAnsi="Cambria Math" w:cs="Times New Roman"/>
              </w:rPr>
              <m:t>h</m:t>
            </m:r>
          </m:e>
          <m:sub>
            <m:r>
              <m:rPr>
                <m:sty m:val="p"/>
              </m:rPr>
              <w:rPr>
                <w:rFonts w:ascii="Cambria Math" w:eastAsia="Times New Roman" w:hAnsi="Cambria Math" w:cs="Times New Roman"/>
              </w:rPr>
              <m:t>i</m:t>
            </m:r>
          </m:sub>
        </m:sSub>
      </m:oMath>
      <w:r w:rsidR="00091E83">
        <w:rPr>
          <w:rFonts w:ascii="Times New Roman" w:eastAsia="Times New Roman" w:hAnsi="Times New Roman" w:cs="Times New Roman"/>
          <w:bCs/>
        </w:rPr>
        <w:t>) wa</w:t>
      </w:r>
      <w:r w:rsidRPr="00697412">
        <w:rPr>
          <w:rFonts w:ascii="Times New Roman" w:eastAsia="Times New Roman" w:hAnsi="Times New Roman" w:cs="Times New Roman"/>
          <w:bCs/>
        </w:rPr>
        <w:t xml:space="preserve">s </w:t>
      </w:r>
      <w:r w:rsidR="004E043E" w:rsidRPr="00697412">
        <w:rPr>
          <w:rFonts w:ascii="Times New Roman" w:eastAsia="Times New Roman" w:hAnsi="Times New Roman" w:cs="Times New Roman"/>
          <w:bCs/>
        </w:rPr>
        <w:t>calculated</w:t>
      </w:r>
      <w:r w:rsidRPr="00697412">
        <w:rPr>
          <w:rFonts w:ascii="Times New Roman" w:eastAsia="Times New Roman" w:hAnsi="Times New Roman" w:cs="Times New Roman"/>
          <w:bCs/>
        </w:rPr>
        <w:t xml:space="preserve"> from the Nusselt number as</w:t>
      </w:r>
    </w:p>
    <w:tbl>
      <w:tblPr>
        <w:tblW w:w="5000" w:type="pct"/>
        <w:tblInd w:w="108" w:type="dxa"/>
        <w:tblLook w:val="04A0" w:firstRow="1" w:lastRow="0" w:firstColumn="1" w:lastColumn="0" w:noHBand="0" w:noVBand="1"/>
      </w:tblPr>
      <w:tblGrid>
        <w:gridCol w:w="239"/>
        <w:gridCol w:w="8398"/>
        <w:gridCol w:w="723"/>
      </w:tblGrid>
      <w:tr w:rsidR="00DB1B0D" w:rsidRPr="00720F5E" w:rsidTr="00DB1B0D">
        <w:tc>
          <w:tcPr>
            <w:tcW w:w="128" w:type="pct"/>
            <w:vAlign w:val="center"/>
          </w:tcPr>
          <w:p w:rsidR="00DB1B0D" w:rsidRPr="00720F5E" w:rsidRDefault="00DB1B0D" w:rsidP="0055085D">
            <w:pPr>
              <w:pStyle w:val="BodyTextIndent"/>
              <w:rPr>
                <w:rFonts w:ascii="Times New Roman" w:hAnsi="Times New Roman"/>
                <w:bCs/>
                <w:sz w:val="22"/>
                <w:szCs w:val="22"/>
              </w:rPr>
            </w:pPr>
          </w:p>
        </w:tc>
        <w:tc>
          <w:tcPr>
            <w:tcW w:w="4486" w:type="pct"/>
            <w:vAlign w:val="center"/>
          </w:tcPr>
          <w:p w:rsidR="00DB1B0D" w:rsidRPr="00720F5E" w:rsidRDefault="00BF7A16" w:rsidP="004E7EB5">
            <w:pPr>
              <w:pStyle w:val="BodyTextIndent"/>
              <w:rPr>
                <w:rFonts w:ascii="Times New Roman" w:hAnsi="Times New Roman"/>
                <w:bCs/>
                <w:sz w:val="22"/>
                <w:szCs w:val="22"/>
              </w:rPr>
            </w:pPr>
            <m:oMathPara>
              <m:oMath>
                <m:sSub>
                  <m:sSubPr>
                    <m:ctrlPr>
                      <w:rPr>
                        <w:rFonts w:ascii="Cambria Math" w:hAnsi="Cambria Math"/>
                        <w:bCs/>
                        <w:sz w:val="22"/>
                        <w:szCs w:val="22"/>
                      </w:rPr>
                    </m:ctrlPr>
                  </m:sSubPr>
                  <m:e>
                    <m:r>
                      <w:rPr>
                        <w:rFonts w:ascii="Cambria Math" w:hAnsi="Cambria Math"/>
                        <w:sz w:val="22"/>
                        <w:szCs w:val="22"/>
                      </w:rPr>
                      <m:t>h</m:t>
                    </m:r>
                  </m:e>
                  <m:sub>
                    <m:r>
                      <m:rPr>
                        <m:sty m:val="p"/>
                      </m:rPr>
                      <w:rPr>
                        <w:rFonts w:ascii="Cambria Math" w:hAnsi="Cambria Math"/>
                        <w:sz w:val="22"/>
                        <w:szCs w:val="22"/>
                      </w:rPr>
                      <m:t>i</m:t>
                    </m:r>
                  </m:sub>
                </m:sSub>
                <m:r>
                  <m:rPr>
                    <m:sty m:val="p"/>
                  </m:rPr>
                  <w:rPr>
                    <w:rFonts w:ascii="Cambria Math" w:hAnsi="Cambria Math"/>
                    <w:sz w:val="22"/>
                    <w:szCs w:val="22"/>
                  </w:rPr>
                  <m:t>=</m:t>
                </m:r>
                <m:f>
                  <m:fPr>
                    <m:ctrlPr>
                      <w:rPr>
                        <w:rFonts w:ascii="Cambria Math" w:hAnsi="Cambria Math"/>
                        <w:bCs/>
                        <w:sz w:val="22"/>
                        <w:szCs w:val="22"/>
                      </w:rPr>
                    </m:ctrlPr>
                  </m:fPr>
                  <m:num>
                    <m:sSub>
                      <m:sSubPr>
                        <m:ctrlPr>
                          <w:rPr>
                            <w:rFonts w:ascii="Cambria Math" w:hAnsi="Cambria Math"/>
                            <w:bCs/>
                            <w:sz w:val="22"/>
                            <w:szCs w:val="22"/>
                          </w:rPr>
                        </m:ctrlPr>
                      </m:sSubPr>
                      <m:e>
                        <m:r>
                          <m:rPr>
                            <m:sty m:val="p"/>
                          </m:rPr>
                          <w:rPr>
                            <w:rFonts w:ascii="Cambria Math" w:hAnsi="Cambria Math"/>
                            <w:sz w:val="22"/>
                            <w:szCs w:val="22"/>
                          </w:rPr>
                          <m:t>Nu</m:t>
                        </m:r>
                      </m:e>
                      <m:sub>
                        <m:r>
                          <w:rPr>
                            <w:rFonts w:ascii="Cambria Math" w:hAnsi="Cambria Math"/>
                            <w:sz w:val="22"/>
                            <w:szCs w:val="22"/>
                          </w:rPr>
                          <m:t>D</m:t>
                        </m:r>
                      </m:sub>
                    </m:sSub>
                    <m:sSub>
                      <m:sSubPr>
                        <m:ctrlPr>
                          <w:rPr>
                            <w:rFonts w:ascii="Cambria Math" w:hAnsi="Cambria Math"/>
                            <w:bCs/>
                            <w:sz w:val="22"/>
                            <w:szCs w:val="22"/>
                          </w:rPr>
                        </m:ctrlPr>
                      </m:sSubPr>
                      <m:e>
                        <m:r>
                          <w:rPr>
                            <w:rFonts w:ascii="Cambria Math" w:hAnsi="Cambria Math"/>
                            <w:sz w:val="22"/>
                            <w:szCs w:val="22"/>
                          </w:rPr>
                          <m:t>k</m:t>
                        </m:r>
                      </m:e>
                      <m:sub>
                        <m:r>
                          <m:rPr>
                            <m:sty m:val="p"/>
                          </m:rPr>
                          <w:rPr>
                            <w:rFonts w:ascii="Cambria Math" w:hAnsi="Cambria Math"/>
                            <w:sz w:val="22"/>
                            <w:szCs w:val="22"/>
                          </w:rPr>
                          <m:t>w</m:t>
                        </m:r>
                      </m:sub>
                    </m:sSub>
                  </m:num>
                  <m:den>
                    <m:sSub>
                      <m:sSubPr>
                        <m:ctrlPr>
                          <w:rPr>
                            <w:rFonts w:ascii="Cambria Math" w:hAnsi="Cambria Math"/>
                            <w:bCs/>
                            <w:sz w:val="22"/>
                            <w:szCs w:val="22"/>
                          </w:rPr>
                        </m:ctrlPr>
                      </m:sSubPr>
                      <m:e>
                        <m:r>
                          <w:rPr>
                            <w:rFonts w:ascii="Cambria Math" w:hAnsi="Cambria Math"/>
                            <w:sz w:val="22"/>
                            <w:szCs w:val="22"/>
                          </w:rPr>
                          <m:t>d</m:t>
                        </m:r>
                      </m:e>
                      <m:sub>
                        <m:r>
                          <m:rPr>
                            <m:sty m:val="p"/>
                          </m:rPr>
                          <w:rPr>
                            <w:rFonts w:ascii="Cambria Math" w:hAnsi="Cambria Math"/>
                            <w:sz w:val="22"/>
                            <w:szCs w:val="22"/>
                          </w:rPr>
                          <m:t>i</m:t>
                        </m:r>
                      </m:sub>
                    </m:sSub>
                  </m:den>
                </m:f>
                <m:r>
                  <m:rPr>
                    <m:sty m:val="p"/>
                  </m:rPr>
                  <w:rPr>
                    <w:rFonts w:ascii="Cambria Math" w:hAnsi="Cambria Math"/>
                    <w:sz w:val="22"/>
                    <w:szCs w:val="22"/>
                  </w:rPr>
                  <m:t>,</m:t>
                </m:r>
              </m:oMath>
            </m:oMathPara>
          </w:p>
        </w:tc>
        <w:tc>
          <w:tcPr>
            <w:tcW w:w="386" w:type="pct"/>
            <w:vAlign w:val="center"/>
          </w:tcPr>
          <w:p w:rsidR="00DB1B0D" w:rsidRPr="00720F5E" w:rsidRDefault="00DB1B0D" w:rsidP="0055085D">
            <w:pPr>
              <w:pStyle w:val="BodyTextIndent"/>
              <w:numPr>
                <w:ilvl w:val="0"/>
                <w:numId w:val="4"/>
              </w:numPr>
              <w:suppressAutoHyphens/>
              <w:overflowPunct w:val="0"/>
              <w:autoSpaceDE w:val="0"/>
              <w:autoSpaceDN w:val="0"/>
              <w:adjustRightInd w:val="0"/>
              <w:jc w:val="right"/>
              <w:textAlignment w:val="baseline"/>
              <w:rPr>
                <w:rFonts w:ascii="Times New Roman" w:hAnsi="Times New Roman"/>
                <w:bCs/>
                <w:sz w:val="22"/>
                <w:szCs w:val="22"/>
              </w:rPr>
            </w:pPr>
          </w:p>
        </w:tc>
      </w:tr>
    </w:tbl>
    <w:p w:rsidR="006F02BE" w:rsidRDefault="00DB1B0D" w:rsidP="005F1477">
      <w:pPr>
        <w:autoSpaceDE w:val="0"/>
        <w:autoSpaceDN w:val="0"/>
        <w:adjustRightInd w:val="0"/>
        <w:spacing w:after="0" w:line="240" w:lineRule="auto"/>
        <w:jc w:val="both"/>
        <w:rPr>
          <w:rFonts w:ascii="Times New Roman" w:eastAsia="Times New Roman" w:hAnsi="Times New Roman" w:cs="Times New Roman"/>
          <w:bCs/>
        </w:rPr>
      </w:pPr>
      <w:proofErr w:type="gramStart"/>
      <w:r w:rsidRPr="005F1477">
        <w:rPr>
          <w:rFonts w:ascii="Times New Roman" w:eastAsia="Times New Roman" w:hAnsi="Times New Roman" w:cs="Times New Roman"/>
          <w:bCs/>
        </w:rPr>
        <w:t>where</w:t>
      </w:r>
      <w:proofErr w:type="gramEnd"/>
      <w:r w:rsidRPr="005F1477">
        <w:rPr>
          <w:rFonts w:ascii="Times New Roman" w:eastAsia="Times New Roman" w:hAnsi="Times New Roman" w:cs="Times New Roman"/>
          <w:bCs/>
        </w:rPr>
        <w:t xml:space="preserve"> </w:t>
      </w:r>
      <m:oMath>
        <m:sSub>
          <m:sSubPr>
            <m:ctrlPr>
              <w:rPr>
                <w:rFonts w:ascii="Cambria Math" w:eastAsia="Times New Roman" w:hAnsi="Cambria Math" w:cs="Times New Roman"/>
                <w:bCs/>
              </w:rPr>
            </m:ctrlPr>
          </m:sSubPr>
          <m:e>
            <m:r>
              <w:rPr>
                <w:rFonts w:ascii="Cambria Math" w:eastAsia="Times New Roman" w:hAnsi="Cambria Math" w:cs="Times New Roman"/>
              </w:rPr>
              <m:t>k</m:t>
            </m:r>
          </m:e>
          <m:sub>
            <m:r>
              <m:rPr>
                <m:sty m:val="p"/>
              </m:rPr>
              <w:rPr>
                <w:rFonts w:ascii="Cambria Math" w:eastAsia="Times New Roman" w:hAnsi="Cambria Math" w:cs="Times New Roman"/>
              </w:rPr>
              <m:t>w</m:t>
            </m:r>
          </m:sub>
        </m:sSub>
      </m:oMath>
      <w:r w:rsidRPr="005F1477">
        <w:rPr>
          <w:rFonts w:ascii="Times New Roman" w:eastAsia="Times New Roman" w:hAnsi="Times New Roman" w:cs="Times New Roman"/>
          <w:bCs/>
        </w:rPr>
        <w:t xml:space="preserve"> is the thermal conductivity of water</w:t>
      </w:r>
      <w:r w:rsidR="009A36CA" w:rsidRPr="005F1477">
        <w:rPr>
          <w:rFonts w:ascii="Times New Roman" w:eastAsia="Times New Roman" w:hAnsi="Times New Roman" w:cs="Times New Roman"/>
          <w:bCs/>
        </w:rPr>
        <w:t>.</w:t>
      </w:r>
      <w:r w:rsidRPr="005F1477">
        <w:rPr>
          <w:rFonts w:ascii="Times New Roman" w:eastAsia="Times New Roman" w:hAnsi="Times New Roman" w:cs="Times New Roman"/>
          <w:bCs/>
        </w:rPr>
        <w:t xml:space="preserve"> </w:t>
      </w:r>
    </w:p>
    <w:p w:rsidR="006F02BE" w:rsidRDefault="006F02BE" w:rsidP="005F1477">
      <w:pPr>
        <w:autoSpaceDE w:val="0"/>
        <w:autoSpaceDN w:val="0"/>
        <w:adjustRightInd w:val="0"/>
        <w:spacing w:after="0" w:line="240" w:lineRule="auto"/>
        <w:jc w:val="both"/>
        <w:rPr>
          <w:rFonts w:ascii="Times New Roman" w:eastAsia="Times New Roman" w:hAnsi="Times New Roman" w:cs="Times New Roman"/>
          <w:bCs/>
        </w:rPr>
      </w:pPr>
    </w:p>
    <w:p w:rsidR="00DB1B0D" w:rsidRPr="0065403C" w:rsidRDefault="005F1477" w:rsidP="005F1477">
      <w:pPr>
        <w:autoSpaceDE w:val="0"/>
        <w:autoSpaceDN w:val="0"/>
        <w:adjustRightInd w:val="0"/>
        <w:spacing w:after="0" w:line="240" w:lineRule="auto"/>
        <w:jc w:val="both"/>
        <w:rPr>
          <w:rFonts w:ascii="Times New Roman" w:hAnsi="Times New Roman" w:cs="Times New Roman"/>
        </w:rPr>
      </w:pPr>
      <w:r w:rsidRPr="005F1477">
        <w:rPr>
          <w:rFonts w:ascii="Times New Roman" w:hAnsi="Times New Roman" w:cs="Times New Roman"/>
        </w:rPr>
        <w:t xml:space="preserve">Knowing the </w:t>
      </w:r>
      <w:r w:rsidR="00697412" w:rsidRPr="005F1477">
        <w:rPr>
          <w:rFonts w:ascii="Times New Roman" w:hAnsi="Times New Roman" w:cs="Times New Roman"/>
        </w:rPr>
        <w:t>convection</w:t>
      </w:r>
      <w:r w:rsidRPr="005F1477">
        <w:rPr>
          <w:rFonts w:ascii="Times New Roman" w:hAnsi="Times New Roman" w:cs="Times New Roman"/>
        </w:rPr>
        <w:t xml:space="preserve"> </w:t>
      </w:r>
      <w:r w:rsidR="00697412">
        <w:rPr>
          <w:rFonts w:ascii="Times New Roman" w:hAnsi="Times New Roman" w:cs="Times New Roman"/>
        </w:rPr>
        <w:t xml:space="preserve">and </w:t>
      </w:r>
      <w:r w:rsidR="00091E83">
        <w:rPr>
          <w:rFonts w:ascii="Times New Roman" w:hAnsi="Times New Roman" w:cs="Times New Roman"/>
        </w:rPr>
        <w:t xml:space="preserve">the </w:t>
      </w:r>
      <w:r w:rsidR="00697412" w:rsidRPr="005F1477">
        <w:rPr>
          <w:rFonts w:ascii="Times New Roman" w:hAnsi="Times New Roman" w:cs="Times New Roman"/>
        </w:rPr>
        <w:t xml:space="preserve">conduction </w:t>
      </w:r>
      <w:r w:rsidR="00697412">
        <w:rPr>
          <w:rFonts w:ascii="Times New Roman" w:hAnsi="Times New Roman" w:cs="Times New Roman"/>
        </w:rPr>
        <w:t>resistance</w:t>
      </w:r>
      <w:r w:rsidR="006365AE">
        <w:rPr>
          <w:rFonts w:ascii="Times New Roman" w:hAnsi="Times New Roman" w:cs="Times New Roman"/>
        </w:rPr>
        <w:t>s</w:t>
      </w:r>
      <w:r w:rsidR="00697412">
        <w:rPr>
          <w:rFonts w:ascii="Times New Roman" w:hAnsi="Times New Roman" w:cs="Times New Roman"/>
        </w:rPr>
        <w:t xml:space="preserve">, </w:t>
      </w:r>
      <w:r w:rsidR="0065403C" w:rsidRPr="005F1477">
        <w:rPr>
          <w:rFonts w:ascii="Times New Roman" w:hAnsi="Times New Roman" w:cs="Times New Roman"/>
        </w:rPr>
        <w:t xml:space="preserve">the steady-state </w:t>
      </w:r>
      <w:r w:rsidR="0065403C">
        <w:rPr>
          <w:rFonts w:ascii="Times New Roman" w:hAnsi="Times New Roman" w:cs="Times New Roman"/>
        </w:rPr>
        <w:t xml:space="preserve">phase-change </w:t>
      </w:r>
      <w:r w:rsidR="0065403C" w:rsidRPr="005F1477">
        <w:rPr>
          <w:rFonts w:ascii="Times New Roman" w:hAnsi="Times New Roman" w:cs="Times New Roman"/>
        </w:rPr>
        <w:t xml:space="preserve">condensation heat transfer coefficient </w:t>
      </w:r>
      <w:r w:rsidR="0065403C">
        <w:rPr>
          <w:rFonts w:ascii="Times New Roman" w:eastAsia="Times New Roman" w:hAnsi="Times New Roman" w:cs="Times New Roman"/>
          <w:bCs/>
        </w:rPr>
        <w:t>on the vapor-</w:t>
      </w:r>
      <w:r w:rsidR="0065403C" w:rsidRPr="005F1477">
        <w:rPr>
          <w:rFonts w:ascii="Times New Roman" w:eastAsia="Times New Roman" w:hAnsi="Times New Roman" w:cs="Times New Roman"/>
          <w:bCs/>
        </w:rPr>
        <w:t>side (</w:t>
      </w:r>
      <m:oMath>
        <m:sSub>
          <m:sSubPr>
            <m:ctrlPr>
              <w:rPr>
                <w:rFonts w:ascii="Cambria Math" w:eastAsia="Times New Roman" w:hAnsi="Cambria Math" w:cs="Times New Roman"/>
                <w:bCs/>
              </w:rPr>
            </m:ctrlPr>
          </m:sSubPr>
          <m:e>
            <m:r>
              <w:rPr>
                <w:rFonts w:ascii="Cambria Math" w:eastAsia="Times New Roman" w:hAnsi="Cambria Math" w:cs="Times New Roman"/>
              </w:rPr>
              <m:t>h</m:t>
            </m:r>
          </m:e>
          <m:sub>
            <m:r>
              <m:rPr>
                <m:sty m:val="p"/>
              </m:rPr>
              <w:rPr>
                <w:rFonts w:ascii="Cambria Math" w:eastAsia="Times New Roman" w:hAnsi="Cambria Math" w:cs="Times New Roman"/>
              </w:rPr>
              <m:t>c</m:t>
            </m:r>
          </m:sub>
        </m:sSub>
      </m:oMath>
      <w:r w:rsidR="00091E83">
        <w:rPr>
          <w:rFonts w:ascii="Times New Roman" w:eastAsia="Times New Roman" w:hAnsi="Times New Roman" w:cs="Times New Roman"/>
          <w:bCs/>
        </w:rPr>
        <w:t>) wa</w:t>
      </w:r>
      <w:r w:rsidR="0065403C" w:rsidRPr="005F1477">
        <w:rPr>
          <w:rFonts w:ascii="Times New Roman" w:eastAsia="Times New Roman" w:hAnsi="Times New Roman" w:cs="Times New Roman"/>
          <w:bCs/>
        </w:rPr>
        <w:t xml:space="preserve">s </w:t>
      </w:r>
      <w:r w:rsidR="0065403C" w:rsidRPr="005F1477">
        <w:rPr>
          <w:rFonts w:ascii="Times New Roman" w:hAnsi="Times New Roman" w:cs="Times New Roman"/>
        </w:rPr>
        <w:t>calculated as</w:t>
      </w:r>
    </w:p>
    <w:tbl>
      <w:tblPr>
        <w:tblW w:w="5000" w:type="pct"/>
        <w:tblInd w:w="108" w:type="dxa"/>
        <w:tblLook w:val="04A0" w:firstRow="1" w:lastRow="0" w:firstColumn="1" w:lastColumn="0" w:noHBand="0" w:noVBand="1"/>
      </w:tblPr>
      <w:tblGrid>
        <w:gridCol w:w="239"/>
        <w:gridCol w:w="8398"/>
        <w:gridCol w:w="723"/>
      </w:tblGrid>
      <w:tr w:rsidR="00DB1B0D" w:rsidRPr="00720F5E" w:rsidTr="00DB1B0D">
        <w:tc>
          <w:tcPr>
            <w:tcW w:w="128" w:type="pct"/>
            <w:vAlign w:val="center"/>
          </w:tcPr>
          <w:p w:rsidR="00DB1B0D" w:rsidRPr="00720F5E" w:rsidRDefault="00DB1B0D" w:rsidP="0055085D">
            <w:pPr>
              <w:pStyle w:val="BodyTextIndent"/>
              <w:rPr>
                <w:rFonts w:ascii="Times New Roman" w:hAnsi="Times New Roman"/>
                <w:bCs/>
                <w:sz w:val="22"/>
                <w:szCs w:val="22"/>
              </w:rPr>
            </w:pPr>
          </w:p>
        </w:tc>
        <w:tc>
          <w:tcPr>
            <w:tcW w:w="4486" w:type="pct"/>
            <w:vAlign w:val="center"/>
          </w:tcPr>
          <w:p w:rsidR="00DB1B0D" w:rsidRPr="00720F5E" w:rsidRDefault="00BF7A16" w:rsidP="0055085D">
            <w:pPr>
              <w:pStyle w:val="BodyTextIndent"/>
              <w:rPr>
                <w:rFonts w:ascii="Times New Roman" w:hAnsi="Times New Roman"/>
                <w:bCs/>
                <w:sz w:val="22"/>
                <w:szCs w:val="22"/>
              </w:rPr>
            </w:pPr>
            <m:oMathPara>
              <m:oMath>
                <m:sSub>
                  <m:sSubPr>
                    <m:ctrlPr>
                      <w:rPr>
                        <w:rFonts w:ascii="Cambria Math" w:hAnsi="Cambria Math"/>
                        <w:bCs/>
                        <w:sz w:val="22"/>
                        <w:szCs w:val="22"/>
                      </w:rPr>
                    </m:ctrlPr>
                  </m:sSubPr>
                  <m:e>
                    <m:r>
                      <w:rPr>
                        <w:rFonts w:ascii="Cambria Math" w:hAnsi="Cambria Math"/>
                        <w:sz w:val="22"/>
                        <w:szCs w:val="22"/>
                      </w:rPr>
                      <m:t>h</m:t>
                    </m:r>
                  </m:e>
                  <m:sub>
                    <m:r>
                      <m:rPr>
                        <m:sty m:val="p"/>
                      </m:rPr>
                      <w:rPr>
                        <w:rFonts w:ascii="Cambria Math" w:hAnsi="Cambria Math"/>
                        <w:sz w:val="22"/>
                        <w:szCs w:val="22"/>
                      </w:rPr>
                      <m:t>c</m:t>
                    </m:r>
                  </m:sub>
                </m:sSub>
                <m:r>
                  <m:rPr>
                    <m:sty m:val="p"/>
                  </m:rPr>
                  <w:rPr>
                    <w:rFonts w:ascii="Cambria Math" w:hAnsi="Cambria Math"/>
                    <w:sz w:val="22"/>
                    <w:szCs w:val="22"/>
                  </w:rPr>
                  <m:t>=</m:t>
                </m:r>
                <m:sSup>
                  <m:sSupPr>
                    <m:ctrlPr>
                      <w:rPr>
                        <w:rFonts w:ascii="Cambria Math" w:hAnsi="Cambria Math"/>
                        <w:bCs/>
                        <w:sz w:val="22"/>
                        <w:szCs w:val="22"/>
                      </w:rPr>
                    </m:ctrlPr>
                  </m:sSupPr>
                  <m:e>
                    <m:d>
                      <m:dPr>
                        <m:ctrlPr>
                          <w:rPr>
                            <w:rFonts w:ascii="Cambria Math" w:hAnsi="Cambria Math"/>
                            <w:bCs/>
                            <w:sz w:val="22"/>
                            <w:szCs w:val="22"/>
                          </w:rPr>
                        </m:ctrlPr>
                      </m:dPr>
                      <m:e>
                        <m:f>
                          <m:fPr>
                            <m:ctrlPr>
                              <w:rPr>
                                <w:rFonts w:ascii="Cambria Math" w:hAnsi="Cambria Math"/>
                                <w:bCs/>
                                <w:sz w:val="22"/>
                                <w:szCs w:val="22"/>
                              </w:rPr>
                            </m:ctrlPr>
                          </m:fPr>
                          <m:num>
                            <m:r>
                              <m:rPr>
                                <m:sty m:val="p"/>
                              </m:rPr>
                              <w:rPr>
                                <w:rFonts w:ascii="Cambria Math" w:hAnsi="Cambria Math"/>
                                <w:sz w:val="22"/>
                                <w:szCs w:val="22"/>
                              </w:rPr>
                              <m:t>1</m:t>
                            </m:r>
                          </m:num>
                          <m:den>
                            <m:sSub>
                              <m:sSubPr>
                                <m:ctrlPr>
                                  <w:rPr>
                                    <w:rFonts w:ascii="Cambria Math" w:hAnsi="Cambria Math"/>
                                    <w:bCs/>
                                    <w:sz w:val="22"/>
                                    <w:szCs w:val="22"/>
                                  </w:rPr>
                                </m:ctrlPr>
                              </m:sSubPr>
                              <m:e>
                                <m:r>
                                  <w:rPr>
                                    <w:rFonts w:ascii="Cambria Math" w:hAnsi="Cambria Math"/>
                                    <w:sz w:val="22"/>
                                    <w:szCs w:val="22"/>
                                  </w:rPr>
                                  <m:t>U</m:t>
                                </m:r>
                              </m:e>
                              <m:sub>
                                <m:r>
                                  <m:rPr>
                                    <m:sty m:val="p"/>
                                  </m:rPr>
                                  <w:rPr>
                                    <w:rFonts w:ascii="Cambria Math" w:hAnsi="Cambria Math"/>
                                    <w:sz w:val="22"/>
                                    <w:szCs w:val="22"/>
                                  </w:rPr>
                                  <m:t>o</m:t>
                                </m:r>
                              </m:sub>
                            </m:sSub>
                          </m:den>
                        </m:f>
                        <m:r>
                          <m:rPr>
                            <m:sty m:val="p"/>
                          </m:rPr>
                          <w:rPr>
                            <w:rFonts w:ascii="Cambria Math" w:hAnsi="Cambria Math"/>
                            <w:sz w:val="22"/>
                            <w:szCs w:val="22"/>
                          </w:rPr>
                          <m:t>-</m:t>
                        </m:r>
                        <m:f>
                          <m:fPr>
                            <m:ctrlPr>
                              <w:rPr>
                                <w:rFonts w:ascii="Cambria Math" w:hAnsi="Cambria Math"/>
                                <w:bCs/>
                                <w:sz w:val="22"/>
                                <w:szCs w:val="22"/>
                              </w:rPr>
                            </m:ctrlPr>
                          </m:fPr>
                          <m:num>
                            <m:sSub>
                              <m:sSubPr>
                                <m:ctrlPr>
                                  <w:rPr>
                                    <w:rFonts w:ascii="Cambria Math" w:hAnsi="Cambria Math"/>
                                    <w:bCs/>
                                    <w:sz w:val="22"/>
                                    <w:szCs w:val="22"/>
                                  </w:rPr>
                                </m:ctrlPr>
                              </m:sSubPr>
                              <m:e>
                                <m:r>
                                  <w:rPr>
                                    <w:rFonts w:ascii="Cambria Math" w:hAnsi="Cambria Math"/>
                                    <w:sz w:val="22"/>
                                    <w:szCs w:val="22"/>
                                  </w:rPr>
                                  <m:t>A</m:t>
                                </m:r>
                              </m:e>
                              <m:sub>
                                <m:r>
                                  <m:rPr>
                                    <m:sty m:val="p"/>
                                  </m:rPr>
                                  <w:rPr>
                                    <w:rFonts w:ascii="Cambria Math" w:hAnsi="Cambria Math"/>
                                    <w:sz w:val="22"/>
                                    <w:szCs w:val="22"/>
                                  </w:rPr>
                                  <m:t>o</m:t>
                                </m:r>
                              </m:sub>
                            </m:sSub>
                          </m:num>
                          <m:den>
                            <m:sSub>
                              <m:sSubPr>
                                <m:ctrlPr>
                                  <w:rPr>
                                    <w:rFonts w:ascii="Cambria Math" w:hAnsi="Cambria Math"/>
                                    <w:bCs/>
                                    <w:sz w:val="22"/>
                                    <w:szCs w:val="22"/>
                                  </w:rPr>
                                </m:ctrlPr>
                              </m:sSubPr>
                              <m:e>
                                <m:sSub>
                                  <m:sSubPr>
                                    <m:ctrlPr>
                                      <w:rPr>
                                        <w:rFonts w:ascii="Cambria Math" w:hAnsi="Cambria Math"/>
                                        <w:bCs/>
                                        <w:sz w:val="22"/>
                                        <w:szCs w:val="22"/>
                                      </w:rPr>
                                    </m:ctrlPr>
                                  </m:sSubPr>
                                  <m:e>
                                    <m:r>
                                      <w:rPr>
                                        <w:rFonts w:ascii="Cambria Math" w:hAnsi="Cambria Math"/>
                                        <w:sz w:val="22"/>
                                        <w:szCs w:val="22"/>
                                      </w:rPr>
                                      <m:t>A</m:t>
                                    </m:r>
                                  </m:e>
                                  <m:sub>
                                    <m:r>
                                      <m:rPr>
                                        <m:sty m:val="p"/>
                                      </m:rPr>
                                      <w:rPr>
                                        <w:rFonts w:ascii="Cambria Math" w:hAnsi="Cambria Math"/>
                                        <w:sz w:val="22"/>
                                        <w:szCs w:val="22"/>
                                      </w:rPr>
                                      <m:t>i</m:t>
                                    </m:r>
                                  </m:sub>
                                </m:sSub>
                                <m:r>
                                  <w:rPr>
                                    <w:rFonts w:ascii="Cambria Math" w:hAnsi="Cambria Math"/>
                                    <w:sz w:val="22"/>
                                    <w:szCs w:val="22"/>
                                  </w:rPr>
                                  <m:t>h</m:t>
                                </m:r>
                              </m:e>
                              <m:sub>
                                <m:r>
                                  <m:rPr>
                                    <m:sty m:val="p"/>
                                  </m:rPr>
                                  <w:rPr>
                                    <w:rFonts w:ascii="Cambria Math" w:hAnsi="Cambria Math"/>
                                    <w:sz w:val="22"/>
                                    <w:szCs w:val="22"/>
                                  </w:rPr>
                                  <m:t>i</m:t>
                                </m:r>
                              </m:sub>
                            </m:sSub>
                          </m:den>
                        </m:f>
                        <m:r>
                          <m:rPr>
                            <m:sty m:val="p"/>
                          </m:rPr>
                          <w:rPr>
                            <w:rFonts w:ascii="Cambria Math" w:hAnsi="Cambria Math"/>
                            <w:sz w:val="22"/>
                            <w:szCs w:val="22"/>
                          </w:rPr>
                          <m:t>-</m:t>
                        </m:r>
                        <m:f>
                          <m:fPr>
                            <m:ctrlPr>
                              <w:rPr>
                                <w:rFonts w:ascii="Cambria Math" w:hAnsi="Cambria Math"/>
                                <w:bCs/>
                                <w:sz w:val="22"/>
                                <w:szCs w:val="22"/>
                              </w:rPr>
                            </m:ctrlPr>
                          </m:fPr>
                          <m:num>
                            <m:sSub>
                              <m:sSubPr>
                                <m:ctrlPr>
                                  <w:rPr>
                                    <w:rFonts w:ascii="Cambria Math" w:hAnsi="Cambria Math"/>
                                    <w:bCs/>
                                    <w:sz w:val="22"/>
                                    <w:szCs w:val="22"/>
                                  </w:rPr>
                                </m:ctrlPr>
                              </m:sSubPr>
                              <m:e>
                                <m:r>
                                  <w:rPr>
                                    <w:rFonts w:ascii="Cambria Math" w:hAnsi="Cambria Math"/>
                                    <w:sz w:val="22"/>
                                    <w:szCs w:val="22"/>
                                  </w:rPr>
                                  <m:t>A</m:t>
                                </m:r>
                              </m:e>
                              <m:sub>
                                <m:r>
                                  <w:rPr>
                                    <w:rFonts w:ascii="Cambria Math" w:hAnsi="Cambria Math"/>
                                    <w:sz w:val="22"/>
                                    <w:szCs w:val="22"/>
                                  </w:rPr>
                                  <m:t>o</m:t>
                                </m:r>
                              </m:sub>
                            </m:sSub>
                            <m:r>
                              <m:rPr>
                                <m:sty m:val="p"/>
                              </m:rPr>
                              <w:rPr>
                                <w:rFonts w:ascii="Cambria Math" w:hAnsi="Cambria Math"/>
                                <w:sz w:val="22"/>
                                <w:szCs w:val="22"/>
                              </w:rPr>
                              <m:t>ln</m:t>
                            </m:r>
                            <m:d>
                              <m:dPr>
                                <m:ctrlPr>
                                  <w:rPr>
                                    <w:rFonts w:ascii="Cambria Math" w:hAnsi="Cambria Math"/>
                                    <w:bCs/>
                                    <w:sz w:val="22"/>
                                    <w:szCs w:val="22"/>
                                  </w:rPr>
                                </m:ctrlPr>
                              </m:dPr>
                              <m:e>
                                <m:sSub>
                                  <m:sSubPr>
                                    <m:ctrlPr>
                                      <w:rPr>
                                        <w:rFonts w:ascii="Cambria Math" w:hAnsi="Cambria Math"/>
                                        <w:bCs/>
                                        <w:sz w:val="22"/>
                                        <w:szCs w:val="22"/>
                                      </w:rPr>
                                    </m:ctrlPr>
                                  </m:sSubPr>
                                  <m:e>
                                    <m:r>
                                      <w:rPr>
                                        <w:rFonts w:ascii="Cambria Math" w:hAnsi="Cambria Math"/>
                                        <w:sz w:val="22"/>
                                        <w:szCs w:val="22"/>
                                      </w:rPr>
                                      <m:t>d</m:t>
                                    </m:r>
                                  </m:e>
                                  <m:sub>
                                    <m:r>
                                      <m:rPr>
                                        <m:sty m:val="p"/>
                                      </m:rPr>
                                      <w:rPr>
                                        <w:rFonts w:ascii="Cambria Math" w:hAnsi="Cambria Math"/>
                                        <w:sz w:val="22"/>
                                        <w:szCs w:val="22"/>
                                      </w:rPr>
                                      <m:t>o</m:t>
                                    </m:r>
                                  </m:sub>
                                </m:sSub>
                                <m:r>
                                  <m:rPr>
                                    <m:sty m:val="p"/>
                                  </m:rPr>
                                  <w:rPr>
                                    <w:rFonts w:ascii="Cambria Math" w:hAnsi="Cambria Math"/>
                                    <w:sz w:val="22"/>
                                    <w:szCs w:val="22"/>
                                  </w:rPr>
                                  <m:t>/</m:t>
                                </m:r>
                                <m:sSub>
                                  <m:sSubPr>
                                    <m:ctrlPr>
                                      <w:rPr>
                                        <w:rFonts w:ascii="Cambria Math" w:hAnsi="Cambria Math"/>
                                        <w:bCs/>
                                        <w:sz w:val="22"/>
                                        <w:szCs w:val="22"/>
                                      </w:rPr>
                                    </m:ctrlPr>
                                  </m:sSubPr>
                                  <m:e>
                                    <m:r>
                                      <w:rPr>
                                        <w:rFonts w:ascii="Cambria Math" w:hAnsi="Cambria Math"/>
                                        <w:sz w:val="22"/>
                                        <w:szCs w:val="22"/>
                                      </w:rPr>
                                      <m:t>d</m:t>
                                    </m:r>
                                  </m:e>
                                  <m:sub>
                                    <m:r>
                                      <m:rPr>
                                        <m:sty m:val="p"/>
                                      </m:rPr>
                                      <w:rPr>
                                        <w:rFonts w:ascii="Cambria Math" w:hAnsi="Cambria Math"/>
                                        <w:sz w:val="22"/>
                                        <w:szCs w:val="22"/>
                                      </w:rPr>
                                      <m:t>i</m:t>
                                    </m:r>
                                  </m:sub>
                                </m:sSub>
                              </m:e>
                            </m:d>
                          </m:num>
                          <m:den>
                            <m:r>
                              <m:rPr>
                                <m:sty m:val="p"/>
                              </m:rPr>
                              <w:rPr>
                                <w:rFonts w:ascii="Cambria Math" w:hAnsi="Cambria Math"/>
                                <w:sz w:val="22"/>
                                <w:szCs w:val="22"/>
                              </w:rPr>
                              <m:t>2</m:t>
                            </m:r>
                            <m:r>
                              <w:rPr>
                                <w:rFonts w:ascii="Cambria Math" w:hAnsi="Cambria Math"/>
                                <w:sz w:val="22"/>
                                <w:szCs w:val="22"/>
                              </w:rPr>
                              <m:t>πL</m:t>
                            </m:r>
                            <m:sSub>
                              <m:sSubPr>
                                <m:ctrlPr>
                                  <w:rPr>
                                    <w:rFonts w:ascii="Cambria Math" w:hAnsi="Cambria Math"/>
                                    <w:bCs/>
                                    <w:sz w:val="22"/>
                                    <w:szCs w:val="22"/>
                                  </w:rPr>
                                </m:ctrlPr>
                              </m:sSubPr>
                              <m:e>
                                <m:r>
                                  <w:rPr>
                                    <w:rFonts w:ascii="Cambria Math" w:hAnsi="Cambria Math"/>
                                    <w:sz w:val="22"/>
                                    <w:szCs w:val="22"/>
                                  </w:rPr>
                                  <m:t>k</m:t>
                                </m:r>
                              </m:e>
                              <m:sub>
                                <m:r>
                                  <m:rPr>
                                    <m:sty m:val="p"/>
                                  </m:rPr>
                                  <w:rPr>
                                    <w:rFonts w:ascii="Cambria Math" w:hAnsi="Cambria Math"/>
                                    <w:sz w:val="22"/>
                                    <w:szCs w:val="22"/>
                                  </w:rPr>
                                  <m:t>t</m:t>
                                </m:r>
                              </m:sub>
                            </m:sSub>
                          </m:den>
                        </m:f>
                      </m:e>
                    </m:d>
                  </m:e>
                  <m:sup>
                    <m:r>
                      <m:rPr>
                        <m:sty m:val="p"/>
                      </m:rPr>
                      <w:rPr>
                        <w:rFonts w:ascii="Cambria Math" w:hAnsi="Cambria Math"/>
                        <w:sz w:val="22"/>
                        <w:szCs w:val="22"/>
                      </w:rPr>
                      <m:t>-1</m:t>
                    </m:r>
                  </m:sup>
                </m:sSup>
                <m:r>
                  <m:rPr>
                    <m:sty m:val="p"/>
                  </m:rPr>
                  <w:rPr>
                    <w:rFonts w:ascii="Cambria Math" w:hAnsi="Cambria Math"/>
                    <w:sz w:val="22"/>
                    <w:szCs w:val="22"/>
                  </w:rPr>
                  <m:t>,</m:t>
                </m:r>
              </m:oMath>
            </m:oMathPara>
          </w:p>
        </w:tc>
        <w:tc>
          <w:tcPr>
            <w:tcW w:w="386" w:type="pct"/>
            <w:vAlign w:val="center"/>
          </w:tcPr>
          <w:p w:rsidR="00DB1B0D" w:rsidRPr="00720F5E" w:rsidRDefault="00DB1B0D" w:rsidP="0055085D">
            <w:pPr>
              <w:pStyle w:val="BodyTextIndent"/>
              <w:numPr>
                <w:ilvl w:val="0"/>
                <w:numId w:val="4"/>
              </w:numPr>
              <w:suppressAutoHyphens/>
              <w:overflowPunct w:val="0"/>
              <w:autoSpaceDE w:val="0"/>
              <w:autoSpaceDN w:val="0"/>
              <w:adjustRightInd w:val="0"/>
              <w:jc w:val="right"/>
              <w:textAlignment w:val="baseline"/>
              <w:rPr>
                <w:rFonts w:ascii="Times New Roman" w:hAnsi="Times New Roman"/>
                <w:bCs/>
                <w:sz w:val="22"/>
                <w:szCs w:val="22"/>
              </w:rPr>
            </w:pPr>
          </w:p>
        </w:tc>
      </w:tr>
    </w:tbl>
    <w:p w:rsidR="004E043E" w:rsidRDefault="00FF3F8A" w:rsidP="0055085D">
      <w:pPr>
        <w:autoSpaceDE w:val="0"/>
        <w:autoSpaceDN w:val="0"/>
        <w:adjustRightInd w:val="0"/>
        <w:spacing w:after="0" w:line="240" w:lineRule="auto"/>
        <w:jc w:val="both"/>
        <w:rPr>
          <w:rFonts w:ascii="Times New Roman" w:eastAsia="Times New Roman" w:hAnsi="Times New Roman" w:cs="Times New Roman"/>
          <w:bCs/>
        </w:rPr>
      </w:pPr>
      <w:proofErr w:type="gramStart"/>
      <w:r w:rsidRPr="00720F5E">
        <w:rPr>
          <w:rFonts w:ascii="Times New Roman" w:eastAsia="Times New Roman" w:hAnsi="Times New Roman" w:cs="Times New Roman"/>
          <w:bCs/>
        </w:rPr>
        <w:t>w</w:t>
      </w:r>
      <w:r w:rsidR="00DB1B0D" w:rsidRPr="00720F5E">
        <w:rPr>
          <w:rFonts w:ascii="Times New Roman" w:eastAsia="Times New Roman" w:hAnsi="Times New Roman" w:cs="Times New Roman"/>
          <w:bCs/>
        </w:rPr>
        <w:t>here</w:t>
      </w:r>
      <w:proofErr w:type="gramEnd"/>
      <w:r w:rsidRPr="00720F5E">
        <w:rPr>
          <w:rFonts w:ascii="Times New Roman" w:eastAsia="Times New Roman" w:hAnsi="Times New Roman" w:cs="Times New Roman"/>
          <w:bCs/>
        </w:rPr>
        <w:t xml:space="preserve"> </w:t>
      </w:r>
      <m:oMath>
        <m:sSub>
          <m:sSubPr>
            <m:ctrlPr>
              <w:rPr>
                <w:rFonts w:ascii="Cambria Math" w:eastAsia="Times New Roman" w:hAnsi="Cambria Math" w:cs="Times New Roman"/>
                <w:bCs/>
              </w:rPr>
            </m:ctrlPr>
          </m:sSubPr>
          <m:e>
            <m:r>
              <w:rPr>
                <w:rFonts w:ascii="Cambria Math" w:eastAsia="Times New Roman" w:hAnsi="Cambria Math" w:cs="Times New Roman"/>
              </w:rPr>
              <m:t>k</m:t>
            </m:r>
          </m:e>
          <m:sub>
            <m:r>
              <m:rPr>
                <m:sty m:val="p"/>
              </m:rPr>
              <w:rPr>
                <w:rFonts w:ascii="Cambria Math" w:eastAsia="Times New Roman" w:hAnsi="Cambria Math" w:cs="Times New Roman"/>
              </w:rPr>
              <m:t>t</m:t>
            </m:r>
          </m:sub>
        </m:sSub>
      </m:oMath>
      <w:r w:rsidR="00DB1B0D" w:rsidRPr="00720F5E">
        <w:rPr>
          <w:rFonts w:ascii="Times New Roman" w:eastAsia="Times New Roman" w:hAnsi="Times New Roman" w:cs="Times New Roman"/>
          <w:bCs/>
        </w:rPr>
        <w:t xml:space="preserve"> is the thermal conductivity of the tube</w:t>
      </w:r>
      <w:r w:rsidR="00697412">
        <w:rPr>
          <w:rFonts w:ascii="Times New Roman" w:eastAsia="Times New Roman" w:hAnsi="Times New Roman" w:cs="Times New Roman"/>
          <w:bCs/>
        </w:rPr>
        <w:t>,</w:t>
      </w:r>
      <w:r w:rsidR="004E043E">
        <w:rPr>
          <w:rFonts w:ascii="Times New Roman" w:eastAsia="Times New Roman" w:hAnsi="Times New Roman" w:cs="Times New Roman"/>
          <w:bCs/>
        </w:rPr>
        <w:t xml:space="preserve"> </w:t>
      </w:r>
      <m:oMath>
        <m:sSub>
          <m:sSubPr>
            <m:ctrlPr>
              <w:rPr>
                <w:rFonts w:ascii="Cambria Math" w:eastAsia="Times New Roman" w:hAnsi="Cambria Math" w:cs="Times New Roman"/>
                <w:bCs/>
              </w:rPr>
            </m:ctrlPr>
          </m:sSubPr>
          <m:e>
            <m:r>
              <w:rPr>
                <w:rFonts w:ascii="Cambria Math" w:eastAsia="Times New Roman" w:hAnsi="Cambria Math" w:cs="Times New Roman"/>
              </w:rPr>
              <m:t>A</m:t>
            </m:r>
          </m:e>
          <m:sub>
            <m:r>
              <m:rPr>
                <m:sty m:val="p"/>
              </m:rPr>
              <w:rPr>
                <w:rFonts w:ascii="Cambria Math" w:eastAsia="Times New Roman" w:hAnsi="Cambria Math" w:cs="Times New Roman"/>
              </w:rPr>
              <m:t>i</m:t>
            </m:r>
          </m:sub>
        </m:sSub>
      </m:oMath>
      <w:r w:rsidR="00DB1B0D" w:rsidRPr="00720F5E">
        <w:rPr>
          <w:rFonts w:ascii="Times New Roman" w:eastAsia="Times New Roman" w:hAnsi="Times New Roman" w:cs="Times New Roman"/>
          <w:bCs/>
        </w:rPr>
        <w:t xml:space="preserve"> and </w:t>
      </w:r>
      <m:oMath>
        <m:sSub>
          <m:sSubPr>
            <m:ctrlPr>
              <w:rPr>
                <w:rFonts w:ascii="Cambria Math" w:eastAsia="Times New Roman" w:hAnsi="Cambria Math" w:cs="Times New Roman"/>
                <w:bCs/>
              </w:rPr>
            </m:ctrlPr>
          </m:sSubPr>
          <m:e>
            <m:r>
              <w:rPr>
                <w:rFonts w:ascii="Cambria Math" w:eastAsia="Times New Roman" w:hAnsi="Cambria Math" w:cs="Times New Roman"/>
              </w:rPr>
              <m:t>A</m:t>
            </m:r>
          </m:e>
          <m:sub>
            <m:r>
              <m:rPr>
                <m:sty m:val="p"/>
              </m:rPr>
              <w:rPr>
                <w:rFonts w:ascii="Cambria Math" w:eastAsia="Times New Roman" w:hAnsi="Cambria Math" w:cs="Times New Roman"/>
              </w:rPr>
              <m:t>0</m:t>
            </m:r>
          </m:sub>
        </m:sSub>
      </m:oMath>
      <w:r w:rsidR="00DB1B0D" w:rsidRPr="00720F5E">
        <w:rPr>
          <w:rFonts w:ascii="Times New Roman" w:eastAsia="Times New Roman" w:hAnsi="Times New Roman" w:cs="Times New Roman"/>
          <w:bCs/>
        </w:rPr>
        <w:t xml:space="preserve"> are the inner (</w:t>
      </w:r>
      <m:oMath>
        <m:r>
          <w:rPr>
            <w:rFonts w:ascii="Cambria Math" w:eastAsia="Times New Roman" w:hAnsi="Cambria Math" w:cs="Times New Roman"/>
          </w:rPr>
          <m:t>π</m:t>
        </m:r>
        <m:sSub>
          <m:sSubPr>
            <m:ctrlPr>
              <w:rPr>
                <w:rFonts w:ascii="Cambria Math" w:eastAsia="Times New Roman" w:hAnsi="Cambria Math" w:cs="Times New Roman"/>
                <w:bCs/>
              </w:rPr>
            </m:ctrlPr>
          </m:sSubPr>
          <m:e>
            <m:r>
              <w:rPr>
                <w:rFonts w:ascii="Cambria Math" w:eastAsia="Times New Roman" w:hAnsi="Cambria Math" w:cs="Times New Roman"/>
              </w:rPr>
              <m:t>d</m:t>
            </m:r>
          </m:e>
          <m:sub>
            <m:r>
              <m:rPr>
                <m:sty m:val="p"/>
              </m:rPr>
              <w:rPr>
                <w:rFonts w:ascii="Cambria Math" w:eastAsia="Times New Roman" w:hAnsi="Cambria Math" w:cs="Times New Roman"/>
              </w:rPr>
              <m:t>i</m:t>
            </m:r>
          </m:sub>
        </m:sSub>
        <m:r>
          <w:rPr>
            <w:rFonts w:ascii="Cambria Math" w:eastAsia="Times New Roman" w:hAnsi="Cambria Math" w:cs="Times New Roman"/>
          </w:rPr>
          <m:t>L</m:t>
        </m:r>
      </m:oMath>
      <w:r w:rsidR="00DB1B0D" w:rsidRPr="00720F5E">
        <w:rPr>
          <w:rFonts w:ascii="Times New Roman" w:eastAsia="Times New Roman" w:hAnsi="Times New Roman" w:cs="Times New Roman"/>
          <w:bCs/>
        </w:rPr>
        <w:t>) and outer (</w:t>
      </w:r>
      <m:oMath>
        <m:r>
          <w:rPr>
            <w:rFonts w:ascii="Cambria Math" w:eastAsia="Times New Roman" w:hAnsi="Cambria Math" w:cs="Times New Roman"/>
          </w:rPr>
          <m:t>π</m:t>
        </m:r>
        <m:sSub>
          <m:sSubPr>
            <m:ctrlPr>
              <w:rPr>
                <w:rFonts w:ascii="Cambria Math" w:eastAsia="Times New Roman" w:hAnsi="Cambria Math" w:cs="Times New Roman"/>
                <w:bCs/>
              </w:rPr>
            </m:ctrlPr>
          </m:sSubPr>
          <m:e>
            <m:r>
              <w:rPr>
                <w:rFonts w:ascii="Cambria Math" w:eastAsia="Times New Roman" w:hAnsi="Cambria Math" w:cs="Times New Roman"/>
              </w:rPr>
              <m:t>d</m:t>
            </m:r>
          </m:e>
          <m:sub>
            <m:r>
              <m:rPr>
                <m:sty m:val="p"/>
              </m:rPr>
              <w:rPr>
                <w:rFonts w:ascii="Cambria Math" w:eastAsia="Times New Roman" w:hAnsi="Cambria Math" w:cs="Times New Roman"/>
              </w:rPr>
              <m:t>o</m:t>
            </m:r>
          </m:sub>
        </m:sSub>
        <m:r>
          <w:rPr>
            <w:rFonts w:ascii="Cambria Math" w:eastAsia="Times New Roman" w:hAnsi="Cambria Math" w:cs="Times New Roman"/>
          </w:rPr>
          <m:t>L</m:t>
        </m:r>
      </m:oMath>
      <w:r w:rsidR="00DB1B0D" w:rsidRPr="00720F5E">
        <w:rPr>
          <w:rFonts w:ascii="Times New Roman" w:eastAsia="Times New Roman" w:hAnsi="Times New Roman" w:cs="Times New Roman"/>
          <w:bCs/>
        </w:rPr>
        <w:t xml:space="preserve">) surface areas of </w:t>
      </w:r>
      <w:r w:rsidRPr="00720F5E">
        <w:rPr>
          <w:rFonts w:ascii="Times New Roman" w:eastAsia="Times New Roman" w:hAnsi="Times New Roman" w:cs="Times New Roman"/>
          <w:bCs/>
        </w:rPr>
        <w:t>the</w:t>
      </w:r>
      <w:r w:rsidR="00DB1B0D" w:rsidRPr="00720F5E">
        <w:rPr>
          <w:rFonts w:ascii="Times New Roman" w:eastAsia="Times New Roman" w:hAnsi="Times New Roman" w:cs="Times New Roman"/>
          <w:bCs/>
        </w:rPr>
        <w:t xml:space="preserve"> </w:t>
      </w:r>
      <w:r w:rsidR="004E043E">
        <w:rPr>
          <w:rFonts w:ascii="Times New Roman" w:eastAsia="Times New Roman" w:hAnsi="Times New Roman" w:cs="Times New Roman"/>
          <w:bCs/>
        </w:rPr>
        <w:t>t</w:t>
      </w:r>
      <w:r w:rsidR="00DB1B0D" w:rsidRPr="00720F5E">
        <w:rPr>
          <w:rFonts w:ascii="Times New Roman" w:eastAsia="Times New Roman" w:hAnsi="Times New Roman" w:cs="Times New Roman"/>
          <w:bCs/>
        </w:rPr>
        <w:t xml:space="preserve">ube, respectively. </w:t>
      </w:r>
    </w:p>
    <w:p w:rsidR="004E043E" w:rsidRDefault="004E043E" w:rsidP="0055085D">
      <w:pPr>
        <w:autoSpaceDE w:val="0"/>
        <w:autoSpaceDN w:val="0"/>
        <w:adjustRightInd w:val="0"/>
        <w:spacing w:after="0" w:line="240" w:lineRule="auto"/>
        <w:jc w:val="both"/>
        <w:rPr>
          <w:rFonts w:ascii="Times New Roman" w:eastAsia="Times New Roman" w:hAnsi="Times New Roman" w:cs="Times New Roman"/>
          <w:bCs/>
        </w:rPr>
      </w:pPr>
    </w:p>
    <w:p w:rsidR="00DB1B0D" w:rsidRPr="00720F5E" w:rsidRDefault="00EB3EAB" w:rsidP="0055085D">
      <w:pPr>
        <w:autoSpaceDE w:val="0"/>
        <w:autoSpaceDN w:val="0"/>
        <w:adjustRightInd w:val="0"/>
        <w:spacing w:after="0" w:line="240" w:lineRule="auto"/>
        <w:jc w:val="both"/>
        <w:rPr>
          <w:rFonts w:ascii="Times New Roman" w:eastAsia="Times New Roman" w:hAnsi="Times New Roman" w:cs="Times New Roman"/>
          <w:bCs/>
        </w:rPr>
      </w:pPr>
      <w:r>
        <w:rPr>
          <w:rFonts w:ascii="Times New Roman" w:eastAsia="Times New Roman" w:hAnsi="Times New Roman" w:cs="Times New Roman"/>
          <w:bCs/>
        </w:rPr>
        <w:t xml:space="preserve">Rearranging </w:t>
      </w:r>
      <w:r w:rsidR="00DB1B0D" w:rsidRPr="00720F5E">
        <w:rPr>
          <w:rFonts w:ascii="Times New Roman" w:eastAsia="Times New Roman" w:hAnsi="Times New Roman" w:cs="Times New Roman"/>
          <w:bCs/>
        </w:rPr>
        <w:t>Eq</w:t>
      </w:r>
      <w:r>
        <w:rPr>
          <w:rFonts w:ascii="Times New Roman" w:eastAsia="Times New Roman" w:hAnsi="Times New Roman" w:cs="Times New Roman"/>
          <w:bCs/>
        </w:rPr>
        <w:t>.</w:t>
      </w:r>
      <w:r w:rsidR="00DB1B0D" w:rsidRPr="00720F5E">
        <w:rPr>
          <w:rFonts w:ascii="Times New Roman" w:eastAsia="Times New Roman" w:hAnsi="Times New Roman" w:cs="Times New Roman"/>
          <w:bCs/>
        </w:rPr>
        <w:t xml:space="preserve"> (</w:t>
      </w:r>
      <w:r w:rsidR="0065403C">
        <w:rPr>
          <w:rFonts w:ascii="Times New Roman" w:eastAsia="Times New Roman" w:hAnsi="Times New Roman" w:cs="Times New Roman"/>
          <w:bCs/>
        </w:rPr>
        <w:t>10</w:t>
      </w:r>
      <w:r w:rsidR="00DB1B0D" w:rsidRPr="00720F5E">
        <w:rPr>
          <w:rFonts w:ascii="Times New Roman" w:eastAsia="Times New Roman" w:hAnsi="Times New Roman" w:cs="Times New Roman"/>
          <w:bCs/>
        </w:rPr>
        <w:t xml:space="preserve">) </w:t>
      </w:r>
      <w:r>
        <w:rPr>
          <w:rFonts w:ascii="Times New Roman" w:eastAsia="Times New Roman" w:hAnsi="Times New Roman" w:cs="Times New Roman"/>
          <w:bCs/>
        </w:rPr>
        <w:t>gives three thermal resistances in series as</w:t>
      </w:r>
    </w:p>
    <w:tbl>
      <w:tblPr>
        <w:tblW w:w="5000" w:type="pct"/>
        <w:tblInd w:w="108" w:type="dxa"/>
        <w:tblLook w:val="04A0" w:firstRow="1" w:lastRow="0" w:firstColumn="1" w:lastColumn="0" w:noHBand="0" w:noVBand="1"/>
      </w:tblPr>
      <w:tblGrid>
        <w:gridCol w:w="239"/>
        <w:gridCol w:w="8398"/>
        <w:gridCol w:w="723"/>
      </w:tblGrid>
      <w:tr w:rsidR="00DB1B0D" w:rsidRPr="00720F5E" w:rsidTr="00DB1B0D">
        <w:tc>
          <w:tcPr>
            <w:tcW w:w="128" w:type="pct"/>
            <w:vAlign w:val="center"/>
          </w:tcPr>
          <w:p w:rsidR="00DB1B0D" w:rsidRPr="00720F5E" w:rsidRDefault="00DB1B0D" w:rsidP="0055085D">
            <w:pPr>
              <w:pStyle w:val="BodyTextIndent"/>
              <w:rPr>
                <w:rFonts w:ascii="Times New Roman" w:hAnsi="Times New Roman"/>
                <w:bCs/>
                <w:sz w:val="22"/>
                <w:szCs w:val="22"/>
              </w:rPr>
            </w:pPr>
          </w:p>
        </w:tc>
        <w:tc>
          <w:tcPr>
            <w:tcW w:w="4486" w:type="pct"/>
            <w:vAlign w:val="center"/>
          </w:tcPr>
          <w:p w:rsidR="00DB1B0D" w:rsidRPr="00720F5E" w:rsidRDefault="00BF7A16" w:rsidP="00EB3EAB">
            <w:pPr>
              <w:pStyle w:val="BodyTextIndent"/>
              <w:rPr>
                <w:rFonts w:ascii="Times New Roman" w:hAnsi="Times New Roman"/>
                <w:bCs/>
                <w:sz w:val="22"/>
                <w:szCs w:val="22"/>
              </w:rPr>
            </w:pPr>
            <m:oMathPara>
              <m:oMath>
                <m:f>
                  <m:fPr>
                    <m:ctrlPr>
                      <w:rPr>
                        <w:rFonts w:ascii="Cambria Math" w:hAnsi="Cambria Math"/>
                        <w:bCs/>
                        <w:sz w:val="22"/>
                        <w:szCs w:val="22"/>
                      </w:rPr>
                    </m:ctrlPr>
                  </m:fPr>
                  <m:num>
                    <m:r>
                      <m:rPr>
                        <m:sty m:val="p"/>
                      </m:rPr>
                      <w:rPr>
                        <w:rFonts w:ascii="Cambria Math" w:hAnsi="Cambria Math"/>
                        <w:sz w:val="22"/>
                        <w:szCs w:val="22"/>
                      </w:rPr>
                      <m:t>1</m:t>
                    </m:r>
                  </m:num>
                  <m:den>
                    <m:sSub>
                      <m:sSubPr>
                        <m:ctrlPr>
                          <w:rPr>
                            <w:rFonts w:ascii="Cambria Math" w:hAnsi="Cambria Math"/>
                            <w:bCs/>
                            <w:sz w:val="22"/>
                            <w:szCs w:val="22"/>
                          </w:rPr>
                        </m:ctrlPr>
                      </m:sSubPr>
                      <m:e>
                        <m:sSub>
                          <m:sSubPr>
                            <m:ctrlPr>
                              <w:rPr>
                                <w:rFonts w:ascii="Cambria Math" w:hAnsi="Cambria Math"/>
                                <w:bCs/>
                                <w:sz w:val="22"/>
                                <w:szCs w:val="22"/>
                              </w:rPr>
                            </m:ctrlPr>
                          </m:sSubPr>
                          <m:e>
                            <m:r>
                              <w:rPr>
                                <w:rFonts w:ascii="Cambria Math" w:hAnsi="Cambria Math"/>
                                <w:sz w:val="22"/>
                                <w:szCs w:val="22"/>
                              </w:rPr>
                              <m:t>A</m:t>
                            </m:r>
                          </m:e>
                          <m:sub>
                            <m:r>
                              <m:rPr>
                                <m:sty m:val="p"/>
                              </m:rPr>
                              <w:rPr>
                                <w:rFonts w:ascii="Cambria Math" w:hAnsi="Cambria Math"/>
                                <w:sz w:val="22"/>
                                <w:szCs w:val="22"/>
                              </w:rPr>
                              <m:t>o</m:t>
                            </m:r>
                          </m:sub>
                        </m:sSub>
                        <m:r>
                          <w:rPr>
                            <w:rFonts w:ascii="Cambria Math" w:hAnsi="Cambria Math"/>
                            <w:sz w:val="22"/>
                            <w:szCs w:val="22"/>
                          </w:rPr>
                          <m:t>U</m:t>
                        </m:r>
                      </m:e>
                      <m:sub>
                        <m:r>
                          <m:rPr>
                            <m:sty m:val="p"/>
                          </m:rPr>
                          <w:rPr>
                            <w:rFonts w:ascii="Cambria Math" w:hAnsi="Cambria Math"/>
                            <w:sz w:val="22"/>
                            <w:szCs w:val="22"/>
                          </w:rPr>
                          <m:t>o</m:t>
                        </m:r>
                      </m:sub>
                    </m:sSub>
                  </m:den>
                </m:f>
                <m:r>
                  <m:rPr>
                    <m:sty m:val="p"/>
                  </m:rPr>
                  <w:rPr>
                    <w:rFonts w:ascii="Cambria Math" w:hAnsi="Cambria Math"/>
                    <w:sz w:val="22"/>
                    <w:szCs w:val="22"/>
                  </w:rPr>
                  <m:t>=</m:t>
                </m:r>
                <m:f>
                  <m:fPr>
                    <m:ctrlPr>
                      <w:rPr>
                        <w:rFonts w:ascii="Cambria Math" w:hAnsi="Cambria Math"/>
                        <w:bCs/>
                        <w:sz w:val="22"/>
                        <w:szCs w:val="22"/>
                      </w:rPr>
                    </m:ctrlPr>
                  </m:fPr>
                  <m:num>
                    <m:r>
                      <m:rPr>
                        <m:sty m:val="p"/>
                      </m:rPr>
                      <w:rPr>
                        <w:rFonts w:ascii="Cambria Math" w:hAnsi="Cambria Math"/>
                        <w:sz w:val="22"/>
                        <w:szCs w:val="22"/>
                      </w:rPr>
                      <m:t>1</m:t>
                    </m:r>
                  </m:num>
                  <m:den>
                    <m:sSub>
                      <m:sSubPr>
                        <m:ctrlPr>
                          <w:rPr>
                            <w:rFonts w:ascii="Cambria Math" w:hAnsi="Cambria Math"/>
                            <w:bCs/>
                            <w:sz w:val="22"/>
                            <w:szCs w:val="22"/>
                          </w:rPr>
                        </m:ctrlPr>
                      </m:sSubPr>
                      <m:e>
                        <m:sSub>
                          <m:sSubPr>
                            <m:ctrlPr>
                              <w:rPr>
                                <w:rFonts w:ascii="Cambria Math" w:hAnsi="Cambria Math"/>
                                <w:bCs/>
                                <w:sz w:val="22"/>
                                <w:szCs w:val="22"/>
                              </w:rPr>
                            </m:ctrlPr>
                          </m:sSubPr>
                          <m:e>
                            <m:r>
                              <w:rPr>
                                <w:rFonts w:ascii="Cambria Math" w:hAnsi="Cambria Math"/>
                                <w:sz w:val="22"/>
                                <w:szCs w:val="22"/>
                              </w:rPr>
                              <m:t>A</m:t>
                            </m:r>
                          </m:e>
                          <m:sub>
                            <m:r>
                              <m:rPr>
                                <m:sty m:val="p"/>
                              </m:rPr>
                              <w:rPr>
                                <w:rFonts w:ascii="Cambria Math" w:hAnsi="Cambria Math"/>
                                <w:sz w:val="22"/>
                                <w:szCs w:val="22"/>
                              </w:rPr>
                              <m:t>i</m:t>
                            </m:r>
                          </m:sub>
                        </m:sSub>
                        <m:r>
                          <w:rPr>
                            <w:rFonts w:ascii="Cambria Math" w:hAnsi="Cambria Math"/>
                            <w:sz w:val="22"/>
                            <w:szCs w:val="22"/>
                          </w:rPr>
                          <m:t>h</m:t>
                        </m:r>
                      </m:e>
                      <m:sub>
                        <m:r>
                          <m:rPr>
                            <m:sty m:val="p"/>
                          </m:rPr>
                          <w:rPr>
                            <w:rFonts w:ascii="Cambria Math" w:hAnsi="Cambria Math"/>
                            <w:sz w:val="22"/>
                            <w:szCs w:val="22"/>
                          </w:rPr>
                          <m:t>i</m:t>
                        </m:r>
                      </m:sub>
                    </m:sSub>
                  </m:den>
                </m:f>
                <m:r>
                  <m:rPr>
                    <m:sty m:val="p"/>
                  </m:rPr>
                  <w:rPr>
                    <w:rFonts w:ascii="Cambria Math" w:hAnsi="Cambria Math"/>
                    <w:sz w:val="22"/>
                    <w:szCs w:val="22"/>
                  </w:rPr>
                  <m:t>+</m:t>
                </m:r>
                <m:f>
                  <m:fPr>
                    <m:ctrlPr>
                      <w:rPr>
                        <w:rFonts w:ascii="Cambria Math" w:hAnsi="Cambria Math"/>
                        <w:bCs/>
                        <w:sz w:val="22"/>
                        <w:szCs w:val="22"/>
                      </w:rPr>
                    </m:ctrlPr>
                  </m:fPr>
                  <m:num>
                    <m:r>
                      <m:rPr>
                        <m:sty m:val="p"/>
                      </m:rPr>
                      <w:rPr>
                        <w:rFonts w:ascii="Cambria Math" w:hAnsi="Cambria Math"/>
                        <w:sz w:val="22"/>
                        <w:szCs w:val="22"/>
                      </w:rPr>
                      <m:t>ln</m:t>
                    </m:r>
                    <m:d>
                      <m:dPr>
                        <m:ctrlPr>
                          <w:rPr>
                            <w:rFonts w:ascii="Cambria Math" w:hAnsi="Cambria Math"/>
                            <w:bCs/>
                            <w:sz w:val="22"/>
                            <w:szCs w:val="22"/>
                          </w:rPr>
                        </m:ctrlPr>
                      </m:dPr>
                      <m:e>
                        <m:sSub>
                          <m:sSubPr>
                            <m:ctrlPr>
                              <w:rPr>
                                <w:rFonts w:ascii="Cambria Math" w:hAnsi="Cambria Math"/>
                                <w:bCs/>
                                <w:sz w:val="22"/>
                                <w:szCs w:val="22"/>
                              </w:rPr>
                            </m:ctrlPr>
                          </m:sSubPr>
                          <m:e>
                            <m:r>
                              <w:rPr>
                                <w:rFonts w:ascii="Cambria Math" w:hAnsi="Cambria Math"/>
                                <w:sz w:val="22"/>
                                <w:szCs w:val="22"/>
                              </w:rPr>
                              <m:t>d</m:t>
                            </m:r>
                          </m:e>
                          <m:sub>
                            <m:r>
                              <m:rPr>
                                <m:sty m:val="p"/>
                              </m:rPr>
                              <w:rPr>
                                <w:rFonts w:ascii="Cambria Math" w:hAnsi="Cambria Math"/>
                                <w:sz w:val="22"/>
                                <w:szCs w:val="22"/>
                              </w:rPr>
                              <m:t>o</m:t>
                            </m:r>
                          </m:sub>
                        </m:sSub>
                        <m:r>
                          <m:rPr>
                            <m:sty m:val="p"/>
                          </m:rPr>
                          <w:rPr>
                            <w:rFonts w:ascii="Cambria Math" w:hAnsi="Cambria Math"/>
                            <w:sz w:val="22"/>
                            <w:szCs w:val="22"/>
                          </w:rPr>
                          <m:t>/</m:t>
                        </m:r>
                        <m:sSub>
                          <m:sSubPr>
                            <m:ctrlPr>
                              <w:rPr>
                                <w:rFonts w:ascii="Cambria Math" w:hAnsi="Cambria Math"/>
                                <w:bCs/>
                                <w:sz w:val="22"/>
                                <w:szCs w:val="22"/>
                              </w:rPr>
                            </m:ctrlPr>
                          </m:sSubPr>
                          <m:e>
                            <m:r>
                              <w:rPr>
                                <w:rFonts w:ascii="Cambria Math" w:hAnsi="Cambria Math"/>
                                <w:sz w:val="22"/>
                                <w:szCs w:val="22"/>
                              </w:rPr>
                              <m:t>d</m:t>
                            </m:r>
                          </m:e>
                          <m:sub>
                            <m:r>
                              <m:rPr>
                                <m:sty m:val="p"/>
                              </m:rPr>
                              <w:rPr>
                                <w:rFonts w:ascii="Cambria Math" w:hAnsi="Cambria Math"/>
                                <w:sz w:val="22"/>
                                <w:szCs w:val="22"/>
                              </w:rPr>
                              <m:t>i</m:t>
                            </m:r>
                          </m:sub>
                        </m:sSub>
                      </m:e>
                    </m:d>
                  </m:num>
                  <m:den>
                    <m:r>
                      <m:rPr>
                        <m:sty m:val="p"/>
                      </m:rPr>
                      <w:rPr>
                        <w:rFonts w:ascii="Cambria Math" w:hAnsi="Cambria Math"/>
                        <w:sz w:val="22"/>
                        <w:szCs w:val="22"/>
                      </w:rPr>
                      <m:t>2</m:t>
                    </m:r>
                    <m:r>
                      <w:rPr>
                        <w:rFonts w:ascii="Cambria Math" w:hAnsi="Cambria Math"/>
                        <w:sz w:val="22"/>
                        <w:szCs w:val="22"/>
                      </w:rPr>
                      <m:t>πL</m:t>
                    </m:r>
                    <m:sSub>
                      <m:sSubPr>
                        <m:ctrlPr>
                          <w:rPr>
                            <w:rFonts w:ascii="Cambria Math" w:hAnsi="Cambria Math"/>
                            <w:bCs/>
                            <w:sz w:val="22"/>
                            <w:szCs w:val="22"/>
                          </w:rPr>
                        </m:ctrlPr>
                      </m:sSubPr>
                      <m:e>
                        <m:r>
                          <w:rPr>
                            <w:rFonts w:ascii="Cambria Math" w:hAnsi="Cambria Math"/>
                            <w:sz w:val="22"/>
                            <w:szCs w:val="22"/>
                          </w:rPr>
                          <m:t>k</m:t>
                        </m:r>
                      </m:e>
                      <m:sub>
                        <m:r>
                          <m:rPr>
                            <m:sty m:val="p"/>
                          </m:rPr>
                          <w:rPr>
                            <w:rFonts w:ascii="Cambria Math" w:hAnsi="Cambria Math"/>
                            <w:sz w:val="22"/>
                            <w:szCs w:val="22"/>
                          </w:rPr>
                          <m:t>t</m:t>
                        </m:r>
                      </m:sub>
                    </m:sSub>
                  </m:den>
                </m:f>
                <m:r>
                  <m:rPr>
                    <m:sty m:val="p"/>
                  </m:rPr>
                  <w:rPr>
                    <w:rFonts w:ascii="Cambria Math" w:hAnsi="Cambria Math"/>
                    <w:sz w:val="22"/>
                    <w:szCs w:val="22"/>
                  </w:rPr>
                  <m:t>+</m:t>
                </m:r>
                <m:f>
                  <m:fPr>
                    <m:ctrlPr>
                      <w:rPr>
                        <w:rFonts w:ascii="Cambria Math" w:hAnsi="Cambria Math"/>
                        <w:bCs/>
                        <w:sz w:val="22"/>
                        <w:szCs w:val="22"/>
                      </w:rPr>
                    </m:ctrlPr>
                  </m:fPr>
                  <m:num>
                    <m:r>
                      <m:rPr>
                        <m:sty m:val="p"/>
                      </m:rPr>
                      <w:rPr>
                        <w:rFonts w:ascii="Cambria Math" w:hAnsi="Cambria Math"/>
                        <w:sz w:val="22"/>
                        <w:szCs w:val="22"/>
                      </w:rPr>
                      <m:t>1</m:t>
                    </m:r>
                  </m:num>
                  <m:den>
                    <m:sSub>
                      <m:sSubPr>
                        <m:ctrlPr>
                          <w:rPr>
                            <w:rFonts w:ascii="Cambria Math" w:hAnsi="Cambria Math"/>
                            <w:bCs/>
                            <w:sz w:val="22"/>
                            <w:szCs w:val="22"/>
                          </w:rPr>
                        </m:ctrlPr>
                      </m:sSubPr>
                      <m:e>
                        <m:sSub>
                          <m:sSubPr>
                            <m:ctrlPr>
                              <w:rPr>
                                <w:rFonts w:ascii="Cambria Math" w:hAnsi="Cambria Math"/>
                                <w:bCs/>
                                <w:sz w:val="22"/>
                                <w:szCs w:val="22"/>
                              </w:rPr>
                            </m:ctrlPr>
                          </m:sSubPr>
                          <m:e>
                            <m:r>
                              <w:rPr>
                                <w:rFonts w:ascii="Cambria Math" w:hAnsi="Cambria Math"/>
                                <w:sz w:val="22"/>
                                <w:szCs w:val="22"/>
                              </w:rPr>
                              <m:t>A</m:t>
                            </m:r>
                          </m:e>
                          <m:sub>
                            <m:r>
                              <m:rPr>
                                <m:sty m:val="p"/>
                              </m:rPr>
                              <w:rPr>
                                <w:rFonts w:ascii="Cambria Math" w:hAnsi="Cambria Math"/>
                                <w:sz w:val="22"/>
                                <w:szCs w:val="22"/>
                              </w:rPr>
                              <m:t>o</m:t>
                            </m:r>
                          </m:sub>
                        </m:sSub>
                        <m:r>
                          <w:rPr>
                            <w:rFonts w:ascii="Cambria Math" w:hAnsi="Cambria Math"/>
                            <w:sz w:val="22"/>
                            <w:szCs w:val="22"/>
                          </w:rPr>
                          <m:t>h</m:t>
                        </m:r>
                      </m:e>
                      <m:sub>
                        <m:r>
                          <m:rPr>
                            <m:sty m:val="p"/>
                          </m:rPr>
                          <w:rPr>
                            <w:rFonts w:ascii="Cambria Math" w:hAnsi="Cambria Math"/>
                            <w:sz w:val="22"/>
                            <w:szCs w:val="22"/>
                          </w:rPr>
                          <m:t>c</m:t>
                        </m:r>
                      </m:sub>
                    </m:sSub>
                  </m:den>
                </m:f>
                <m:r>
                  <m:rPr>
                    <m:sty m:val="p"/>
                  </m:rPr>
                  <w:rPr>
                    <w:rFonts w:ascii="Cambria Math" w:hAnsi="Cambria Math"/>
                    <w:sz w:val="22"/>
                    <w:szCs w:val="22"/>
                  </w:rPr>
                  <m:t>,</m:t>
                </m:r>
              </m:oMath>
            </m:oMathPara>
          </w:p>
        </w:tc>
        <w:tc>
          <w:tcPr>
            <w:tcW w:w="386" w:type="pct"/>
            <w:vAlign w:val="center"/>
          </w:tcPr>
          <w:p w:rsidR="00DB1B0D" w:rsidRPr="00720F5E" w:rsidRDefault="00DB1B0D" w:rsidP="0055085D">
            <w:pPr>
              <w:pStyle w:val="BodyTextIndent"/>
              <w:numPr>
                <w:ilvl w:val="0"/>
                <w:numId w:val="4"/>
              </w:numPr>
              <w:suppressAutoHyphens/>
              <w:overflowPunct w:val="0"/>
              <w:autoSpaceDE w:val="0"/>
              <w:autoSpaceDN w:val="0"/>
              <w:adjustRightInd w:val="0"/>
              <w:jc w:val="right"/>
              <w:textAlignment w:val="baseline"/>
              <w:rPr>
                <w:rFonts w:ascii="Times New Roman" w:hAnsi="Times New Roman"/>
                <w:bCs/>
                <w:sz w:val="22"/>
                <w:szCs w:val="22"/>
              </w:rPr>
            </w:pPr>
          </w:p>
        </w:tc>
      </w:tr>
    </w:tbl>
    <w:p w:rsidR="00DB1B0D" w:rsidRPr="00720F5E" w:rsidRDefault="00DB1B0D" w:rsidP="0055085D">
      <w:pPr>
        <w:autoSpaceDE w:val="0"/>
        <w:autoSpaceDN w:val="0"/>
        <w:adjustRightInd w:val="0"/>
        <w:spacing w:after="0" w:line="240" w:lineRule="auto"/>
        <w:jc w:val="both"/>
        <w:rPr>
          <w:rFonts w:ascii="Times New Roman" w:eastAsia="Times New Roman" w:hAnsi="Times New Roman" w:cs="Times New Roman"/>
          <w:bCs/>
        </w:rPr>
      </w:pPr>
      <w:proofErr w:type="gramStart"/>
      <w:r w:rsidRPr="00720F5E">
        <w:rPr>
          <w:rFonts w:ascii="Times New Roman" w:eastAsia="Times New Roman" w:hAnsi="Times New Roman" w:cs="Times New Roman"/>
          <w:bCs/>
        </w:rPr>
        <w:lastRenderedPageBreak/>
        <w:t>where</w:t>
      </w:r>
      <w:proofErr w:type="gramEnd"/>
      <w:r w:rsidRPr="00720F5E">
        <w:rPr>
          <w:rFonts w:ascii="Times New Roman" w:eastAsia="Times New Roman" w:hAnsi="Times New Roman" w:cs="Times New Roman"/>
          <w:bCs/>
        </w:rPr>
        <w:t xml:space="preserve"> the left side of the equation represents the overall thermal resistance (</w:t>
      </w:r>
      <m:oMath>
        <m:r>
          <m:rPr>
            <m:sty m:val="p"/>
          </m:rPr>
          <w:rPr>
            <w:rFonts w:ascii="Cambria Math" w:eastAsia="Times New Roman" w:hAnsi="Cambria Math" w:cs="Times New Roman"/>
          </w:rPr>
          <m:t>1/</m:t>
        </m:r>
        <m:sSub>
          <m:sSubPr>
            <m:ctrlPr>
              <w:rPr>
                <w:rFonts w:ascii="Cambria Math" w:eastAsia="Times New Roman" w:hAnsi="Cambria Math" w:cs="Times New Roman"/>
                <w:bCs/>
              </w:rPr>
            </m:ctrlPr>
          </m:sSubPr>
          <m:e>
            <m:sSub>
              <m:sSubPr>
                <m:ctrlPr>
                  <w:rPr>
                    <w:rFonts w:ascii="Cambria Math" w:eastAsia="Times New Roman" w:hAnsi="Cambria Math" w:cs="Times New Roman"/>
                    <w:bCs/>
                  </w:rPr>
                </m:ctrlPr>
              </m:sSubPr>
              <m:e>
                <m:r>
                  <w:rPr>
                    <w:rFonts w:ascii="Cambria Math" w:eastAsia="Times New Roman" w:hAnsi="Cambria Math" w:cs="Times New Roman"/>
                  </w:rPr>
                  <m:t>A</m:t>
                </m:r>
              </m:e>
              <m:sub>
                <m:r>
                  <m:rPr>
                    <m:sty m:val="p"/>
                  </m:rPr>
                  <w:rPr>
                    <w:rFonts w:ascii="Cambria Math" w:eastAsia="Times New Roman" w:hAnsi="Cambria Math" w:cs="Times New Roman"/>
                  </w:rPr>
                  <m:t>o</m:t>
                </m:r>
              </m:sub>
            </m:sSub>
            <m:r>
              <w:rPr>
                <w:rFonts w:ascii="Cambria Math" w:eastAsia="Times New Roman" w:hAnsi="Cambria Math" w:cs="Times New Roman"/>
              </w:rPr>
              <m:t>U</m:t>
            </m:r>
          </m:e>
          <m:sub>
            <m:r>
              <m:rPr>
                <m:sty m:val="p"/>
              </m:rPr>
              <w:rPr>
                <w:rFonts w:ascii="Cambria Math" w:eastAsia="Times New Roman" w:hAnsi="Cambria Math" w:cs="Times New Roman"/>
              </w:rPr>
              <m:t>o</m:t>
            </m:r>
          </m:sub>
        </m:sSub>
      </m:oMath>
      <w:r w:rsidR="00EB3EAB">
        <w:rPr>
          <w:rFonts w:ascii="Times New Roman" w:eastAsia="Times New Roman" w:hAnsi="Times New Roman" w:cs="Times New Roman"/>
          <w:bCs/>
        </w:rPr>
        <w:t xml:space="preserve">). </w:t>
      </w:r>
      <w:r w:rsidRPr="00720F5E">
        <w:rPr>
          <w:rFonts w:ascii="Times New Roman" w:eastAsia="Times New Roman" w:hAnsi="Times New Roman" w:cs="Times New Roman"/>
          <w:bCs/>
        </w:rPr>
        <w:t>The first (</w:t>
      </w:r>
      <m:oMath>
        <m:r>
          <w:rPr>
            <w:rFonts w:ascii="Cambria Math" w:eastAsia="Times New Roman" w:hAnsi="Cambria Math" w:cs="Times New Roman"/>
          </w:rPr>
          <m:t>1/</m:t>
        </m:r>
        <m:sSub>
          <m:sSubPr>
            <m:ctrlPr>
              <w:rPr>
                <w:rFonts w:ascii="Cambria Math" w:eastAsia="Times New Roman" w:hAnsi="Cambria Math" w:cs="Times New Roman"/>
                <w:bCs/>
              </w:rPr>
            </m:ctrlPr>
          </m:sSubPr>
          <m:e>
            <m:sSub>
              <m:sSubPr>
                <m:ctrlPr>
                  <w:rPr>
                    <w:rFonts w:ascii="Cambria Math" w:eastAsia="Times New Roman" w:hAnsi="Cambria Math" w:cs="Times New Roman"/>
                    <w:bCs/>
                  </w:rPr>
                </m:ctrlPr>
              </m:sSubPr>
              <m:e>
                <m:r>
                  <w:rPr>
                    <w:rFonts w:ascii="Cambria Math" w:eastAsia="Times New Roman" w:hAnsi="Cambria Math" w:cs="Times New Roman"/>
                  </w:rPr>
                  <m:t>A</m:t>
                </m:r>
              </m:e>
              <m:sub>
                <m:r>
                  <m:rPr>
                    <m:sty m:val="p"/>
                  </m:rPr>
                  <w:rPr>
                    <w:rFonts w:ascii="Cambria Math" w:eastAsia="Times New Roman" w:hAnsi="Cambria Math" w:cs="Times New Roman"/>
                  </w:rPr>
                  <m:t>i</m:t>
                </m:r>
              </m:sub>
            </m:sSub>
            <m:r>
              <w:rPr>
                <w:rFonts w:ascii="Cambria Math" w:eastAsia="Times New Roman" w:hAnsi="Cambria Math" w:cs="Times New Roman"/>
              </w:rPr>
              <m:t>h</m:t>
            </m:r>
          </m:e>
          <m:sub>
            <m:r>
              <m:rPr>
                <m:sty m:val="p"/>
              </m:rPr>
              <w:rPr>
                <w:rFonts w:ascii="Cambria Math" w:eastAsia="Times New Roman" w:hAnsi="Cambria Math" w:cs="Times New Roman"/>
              </w:rPr>
              <m:t>i</m:t>
            </m:r>
          </m:sub>
        </m:sSub>
      </m:oMath>
      <w:r w:rsidRPr="00720F5E">
        <w:rPr>
          <w:rFonts w:ascii="Times New Roman" w:eastAsia="Times New Roman" w:hAnsi="Times New Roman" w:cs="Times New Roman"/>
          <w:bCs/>
        </w:rPr>
        <w:t>) and last (</w:t>
      </w:r>
      <m:oMath>
        <m:r>
          <w:rPr>
            <w:rFonts w:ascii="Cambria Math" w:eastAsia="Times New Roman" w:hAnsi="Cambria Math" w:cs="Times New Roman"/>
          </w:rPr>
          <m:t>1/</m:t>
        </m:r>
        <m:sSub>
          <m:sSubPr>
            <m:ctrlPr>
              <w:rPr>
                <w:rFonts w:ascii="Cambria Math" w:eastAsia="Times New Roman" w:hAnsi="Cambria Math" w:cs="Times New Roman"/>
                <w:bCs/>
              </w:rPr>
            </m:ctrlPr>
          </m:sSubPr>
          <m:e>
            <m:sSub>
              <m:sSubPr>
                <m:ctrlPr>
                  <w:rPr>
                    <w:rFonts w:ascii="Cambria Math" w:eastAsia="Times New Roman" w:hAnsi="Cambria Math" w:cs="Times New Roman"/>
                    <w:bCs/>
                  </w:rPr>
                </m:ctrlPr>
              </m:sSubPr>
              <m:e>
                <m:r>
                  <w:rPr>
                    <w:rFonts w:ascii="Cambria Math" w:eastAsia="Times New Roman" w:hAnsi="Cambria Math" w:cs="Times New Roman"/>
                  </w:rPr>
                  <m:t>A</m:t>
                </m:r>
              </m:e>
              <m:sub>
                <m:r>
                  <m:rPr>
                    <m:sty m:val="p"/>
                  </m:rPr>
                  <w:rPr>
                    <w:rFonts w:ascii="Cambria Math" w:eastAsia="Times New Roman" w:hAnsi="Cambria Math" w:cs="Times New Roman"/>
                  </w:rPr>
                  <m:t>o</m:t>
                </m:r>
              </m:sub>
            </m:sSub>
            <m:r>
              <w:rPr>
                <w:rFonts w:ascii="Cambria Math" w:eastAsia="Times New Roman" w:hAnsi="Cambria Math" w:cs="Times New Roman"/>
              </w:rPr>
              <m:t>h</m:t>
            </m:r>
          </m:e>
          <m:sub>
            <m:r>
              <m:rPr>
                <m:sty m:val="p"/>
              </m:rPr>
              <w:rPr>
                <w:rFonts w:ascii="Cambria Math" w:eastAsia="Times New Roman" w:hAnsi="Cambria Math" w:cs="Times New Roman"/>
              </w:rPr>
              <m:t>c</m:t>
            </m:r>
          </m:sub>
        </m:sSub>
      </m:oMath>
      <w:r w:rsidRPr="00720F5E">
        <w:rPr>
          <w:rFonts w:ascii="Times New Roman" w:eastAsia="Times New Roman" w:hAnsi="Times New Roman" w:cs="Times New Roman"/>
          <w:bCs/>
        </w:rPr>
        <w:t>) terms r</w:t>
      </w:r>
      <w:r w:rsidR="004E043E">
        <w:rPr>
          <w:rFonts w:ascii="Times New Roman" w:eastAsia="Times New Roman" w:hAnsi="Times New Roman" w:cs="Times New Roman"/>
          <w:bCs/>
        </w:rPr>
        <w:t xml:space="preserve">epresent the </w:t>
      </w:r>
      <w:r w:rsidR="00EB3EAB">
        <w:rPr>
          <w:rFonts w:ascii="Times New Roman" w:eastAsia="Times New Roman" w:hAnsi="Times New Roman" w:cs="Times New Roman"/>
          <w:bCs/>
        </w:rPr>
        <w:t xml:space="preserve">thermal resistances </w:t>
      </w:r>
      <w:r w:rsidR="00EB3EAB" w:rsidRPr="00720F5E">
        <w:rPr>
          <w:rFonts w:ascii="Times New Roman" w:eastAsia="Times New Roman" w:hAnsi="Times New Roman" w:cs="Times New Roman"/>
          <w:bCs/>
        </w:rPr>
        <w:t xml:space="preserve">associated with </w:t>
      </w:r>
      <w:r w:rsidR="00697412">
        <w:rPr>
          <w:rFonts w:ascii="Times New Roman" w:eastAsia="Times New Roman" w:hAnsi="Times New Roman" w:cs="Times New Roman"/>
          <w:bCs/>
        </w:rPr>
        <w:t xml:space="preserve">forced </w:t>
      </w:r>
      <w:r w:rsidR="00EB3EAB" w:rsidRPr="00720F5E">
        <w:rPr>
          <w:rFonts w:ascii="Times New Roman" w:eastAsia="Times New Roman" w:hAnsi="Times New Roman" w:cs="Times New Roman"/>
          <w:bCs/>
        </w:rPr>
        <w:t>internal flow</w:t>
      </w:r>
      <w:r w:rsidR="00EB3EAB">
        <w:rPr>
          <w:rFonts w:ascii="Times New Roman" w:eastAsia="Times New Roman" w:hAnsi="Times New Roman" w:cs="Times New Roman"/>
          <w:bCs/>
        </w:rPr>
        <w:t xml:space="preserve"> and phase</w:t>
      </w:r>
      <w:r w:rsidR="00091E83">
        <w:rPr>
          <w:rFonts w:ascii="Times New Roman" w:eastAsia="Times New Roman" w:hAnsi="Times New Roman" w:cs="Times New Roman"/>
          <w:bCs/>
        </w:rPr>
        <w:noBreakHyphen/>
      </w:r>
      <w:r w:rsidR="00EB3EAB">
        <w:rPr>
          <w:rFonts w:ascii="Times New Roman" w:eastAsia="Times New Roman" w:hAnsi="Times New Roman" w:cs="Times New Roman"/>
          <w:bCs/>
        </w:rPr>
        <w:t xml:space="preserve">change condensation, </w:t>
      </w:r>
      <w:r w:rsidR="00EB3EAB" w:rsidRPr="00720F5E">
        <w:rPr>
          <w:rFonts w:ascii="Times New Roman" w:eastAsia="Times New Roman" w:hAnsi="Times New Roman" w:cs="Times New Roman"/>
          <w:bCs/>
        </w:rPr>
        <w:t>respectively</w:t>
      </w:r>
      <w:r w:rsidR="00EB3EAB">
        <w:rPr>
          <w:rFonts w:ascii="Times New Roman" w:eastAsia="Times New Roman" w:hAnsi="Times New Roman" w:cs="Times New Roman"/>
          <w:bCs/>
        </w:rPr>
        <w:t>.</w:t>
      </w:r>
      <w:r w:rsidR="006365DE">
        <w:rPr>
          <w:rFonts w:ascii="Times New Roman" w:eastAsia="Times New Roman" w:hAnsi="Times New Roman" w:cs="Times New Roman"/>
          <w:bCs/>
        </w:rPr>
        <w:t xml:space="preserve"> </w:t>
      </w:r>
      <w:r w:rsidR="00EB3EAB" w:rsidRPr="00720F5E">
        <w:rPr>
          <w:rFonts w:ascii="Times New Roman" w:eastAsia="Times New Roman" w:hAnsi="Times New Roman" w:cs="Times New Roman"/>
          <w:bCs/>
        </w:rPr>
        <w:t>The middle term (</w:t>
      </w:r>
      <m:oMath>
        <m:r>
          <m:rPr>
            <m:sty m:val="p"/>
          </m:rPr>
          <w:rPr>
            <w:rFonts w:ascii="Cambria Math" w:eastAsia="Times New Roman" w:hAnsi="Cambria Math" w:cs="Times New Roman"/>
          </w:rPr>
          <m:t>ln</m:t>
        </m:r>
        <m:d>
          <m:dPr>
            <m:ctrlPr>
              <w:rPr>
                <w:rFonts w:ascii="Cambria Math" w:eastAsia="Times New Roman" w:hAnsi="Cambria Math" w:cs="Times New Roman"/>
                <w:bCs/>
              </w:rPr>
            </m:ctrlPr>
          </m:dPr>
          <m:e>
            <m:sSub>
              <m:sSubPr>
                <m:ctrlPr>
                  <w:rPr>
                    <w:rFonts w:ascii="Cambria Math" w:eastAsia="Times New Roman" w:hAnsi="Cambria Math" w:cs="Times New Roman"/>
                    <w:bCs/>
                  </w:rPr>
                </m:ctrlPr>
              </m:sSubPr>
              <m:e>
                <m:r>
                  <w:rPr>
                    <w:rFonts w:ascii="Cambria Math" w:eastAsia="Times New Roman" w:hAnsi="Cambria Math" w:cs="Times New Roman"/>
                  </w:rPr>
                  <m:t>d</m:t>
                </m:r>
              </m:e>
              <m:sub>
                <m:r>
                  <m:rPr>
                    <m:sty m:val="p"/>
                  </m:rPr>
                  <w:rPr>
                    <w:rFonts w:ascii="Cambria Math" w:eastAsia="Times New Roman" w:hAnsi="Cambria Math" w:cs="Times New Roman"/>
                  </w:rPr>
                  <m:t>o</m:t>
                </m:r>
              </m:sub>
            </m:sSub>
            <m:r>
              <m:rPr>
                <m:sty m:val="p"/>
              </m:rPr>
              <w:rPr>
                <w:rFonts w:ascii="Cambria Math" w:eastAsia="Times New Roman" w:hAnsi="Cambria Math" w:cs="Times New Roman"/>
              </w:rPr>
              <m:t>/</m:t>
            </m:r>
            <m:sSub>
              <m:sSubPr>
                <m:ctrlPr>
                  <w:rPr>
                    <w:rFonts w:ascii="Cambria Math" w:eastAsia="Times New Roman" w:hAnsi="Cambria Math" w:cs="Times New Roman"/>
                    <w:bCs/>
                  </w:rPr>
                </m:ctrlPr>
              </m:sSubPr>
              <m:e>
                <m:r>
                  <w:rPr>
                    <w:rFonts w:ascii="Cambria Math" w:eastAsia="Times New Roman" w:hAnsi="Cambria Math" w:cs="Times New Roman"/>
                  </w:rPr>
                  <m:t>d</m:t>
                </m:r>
              </m:e>
              <m:sub>
                <m:r>
                  <m:rPr>
                    <m:sty m:val="p"/>
                  </m:rPr>
                  <w:rPr>
                    <w:rFonts w:ascii="Cambria Math" w:eastAsia="Times New Roman" w:hAnsi="Cambria Math" w:cs="Times New Roman"/>
                  </w:rPr>
                  <m:t>i</m:t>
                </m:r>
              </m:sub>
            </m:sSub>
          </m:e>
        </m:d>
        <m:r>
          <w:rPr>
            <w:rFonts w:ascii="Cambria Math" w:eastAsia="Times New Roman" w:hAnsi="Cambria Math" w:cs="Times New Roman"/>
          </w:rPr>
          <m:t>/</m:t>
        </m:r>
        <m:r>
          <m:rPr>
            <m:sty m:val="p"/>
          </m:rPr>
          <w:rPr>
            <w:rFonts w:ascii="Cambria Math" w:eastAsia="Times New Roman" w:hAnsi="Cambria Math" w:cs="Times New Roman"/>
          </w:rPr>
          <m:t>2</m:t>
        </m:r>
        <m:r>
          <w:rPr>
            <w:rFonts w:ascii="Cambria Math" w:eastAsia="Times New Roman" w:hAnsi="Cambria Math" w:cs="Times New Roman"/>
          </w:rPr>
          <m:t>πL</m:t>
        </m:r>
        <m:sSub>
          <m:sSubPr>
            <m:ctrlPr>
              <w:rPr>
                <w:rFonts w:ascii="Cambria Math" w:eastAsia="Times New Roman" w:hAnsi="Cambria Math" w:cs="Times New Roman"/>
                <w:bCs/>
              </w:rPr>
            </m:ctrlPr>
          </m:sSubPr>
          <m:e>
            <m:r>
              <w:rPr>
                <w:rFonts w:ascii="Cambria Math" w:eastAsia="Times New Roman" w:hAnsi="Cambria Math" w:cs="Times New Roman"/>
              </w:rPr>
              <m:t>k</m:t>
            </m:r>
          </m:e>
          <m:sub>
            <m:r>
              <m:rPr>
                <m:sty m:val="p"/>
              </m:rPr>
              <w:rPr>
                <w:rFonts w:ascii="Cambria Math" w:eastAsia="Times New Roman" w:hAnsi="Cambria Math" w:cs="Times New Roman"/>
              </w:rPr>
              <m:t>t</m:t>
            </m:r>
          </m:sub>
        </m:sSub>
      </m:oMath>
      <w:r w:rsidR="00EB3EAB" w:rsidRPr="00720F5E">
        <w:rPr>
          <w:rFonts w:ascii="Times New Roman" w:eastAsia="Times New Roman" w:hAnsi="Times New Roman" w:cs="Times New Roman"/>
          <w:bCs/>
        </w:rPr>
        <w:t>) represents the conduction resistance</w:t>
      </w:r>
      <w:r w:rsidR="0065403C">
        <w:rPr>
          <w:rFonts w:ascii="Times New Roman" w:eastAsia="Times New Roman" w:hAnsi="Times New Roman" w:cs="Times New Roman"/>
          <w:bCs/>
        </w:rPr>
        <w:t xml:space="preserve"> </w:t>
      </w:r>
      <w:r w:rsidR="00697412">
        <w:rPr>
          <w:rFonts w:ascii="Times New Roman" w:eastAsia="Times New Roman" w:hAnsi="Times New Roman" w:cs="Times New Roman"/>
          <w:bCs/>
        </w:rPr>
        <w:t xml:space="preserve">through the </w:t>
      </w:r>
      <w:r w:rsidR="006365AE">
        <w:rPr>
          <w:rFonts w:ascii="Times New Roman" w:eastAsia="Times New Roman" w:hAnsi="Times New Roman" w:cs="Times New Roman"/>
          <w:bCs/>
        </w:rPr>
        <w:t xml:space="preserve">walls of the </w:t>
      </w:r>
      <w:r w:rsidR="00697412">
        <w:rPr>
          <w:rFonts w:ascii="Times New Roman" w:eastAsia="Times New Roman" w:hAnsi="Times New Roman" w:cs="Times New Roman"/>
          <w:bCs/>
        </w:rPr>
        <w:t>tube in the radial direction</w:t>
      </w:r>
      <w:r w:rsidR="00EB3EAB" w:rsidRPr="00720F5E">
        <w:rPr>
          <w:rFonts w:ascii="Times New Roman" w:eastAsia="Times New Roman" w:hAnsi="Times New Roman" w:cs="Times New Roman"/>
          <w:bCs/>
        </w:rPr>
        <w:t>.</w:t>
      </w:r>
      <w:r w:rsidR="00EB3EAB">
        <w:rPr>
          <w:rFonts w:ascii="Times New Roman" w:eastAsia="Times New Roman" w:hAnsi="Times New Roman" w:cs="Times New Roman"/>
          <w:bCs/>
        </w:rPr>
        <w:t xml:space="preserve"> T</w:t>
      </w:r>
      <w:r w:rsidRPr="00720F5E">
        <w:rPr>
          <w:rFonts w:ascii="Times New Roman" w:eastAsia="Times New Roman" w:hAnsi="Times New Roman" w:cs="Times New Roman"/>
          <w:bCs/>
        </w:rPr>
        <w:t xml:space="preserve">he </w:t>
      </w:r>
      <w:r w:rsidR="00EB3EAB" w:rsidRPr="00720F5E">
        <w:rPr>
          <w:rFonts w:ascii="Times New Roman" w:eastAsia="Times New Roman" w:hAnsi="Times New Roman" w:cs="Times New Roman"/>
          <w:bCs/>
        </w:rPr>
        <w:t xml:space="preserve">internal wall </w:t>
      </w:r>
      <w:r w:rsidR="00EB3EAB">
        <w:rPr>
          <w:rFonts w:ascii="Times New Roman" w:eastAsia="Times New Roman" w:hAnsi="Times New Roman" w:cs="Times New Roman"/>
          <w:bCs/>
        </w:rPr>
        <w:t xml:space="preserve">temperature of </w:t>
      </w:r>
      <w:r w:rsidRPr="00720F5E">
        <w:rPr>
          <w:rFonts w:ascii="Times New Roman" w:eastAsia="Times New Roman" w:hAnsi="Times New Roman" w:cs="Times New Roman"/>
          <w:bCs/>
        </w:rPr>
        <w:t>the tube (</w:t>
      </w:r>
      <m:oMath>
        <m:sSub>
          <m:sSubPr>
            <m:ctrlPr>
              <w:rPr>
                <w:rFonts w:ascii="Cambria Math" w:eastAsia="Times New Roman" w:hAnsi="Cambria Math" w:cs="Times New Roman"/>
                <w:bCs/>
              </w:rPr>
            </m:ctrlPr>
          </m:sSubPr>
          <m:e>
            <m:r>
              <w:rPr>
                <w:rFonts w:ascii="Cambria Math" w:eastAsia="Times New Roman" w:hAnsi="Cambria Math" w:cs="Times New Roman"/>
              </w:rPr>
              <m:t>T</m:t>
            </m:r>
          </m:e>
          <m:sub>
            <m:r>
              <m:rPr>
                <m:sty m:val="p"/>
              </m:rPr>
              <w:rPr>
                <w:rFonts w:ascii="Cambria Math" w:eastAsia="Times New Roman" w:hAnsi="Cambria Math" w:cs="Times New Roman"/>
              </w:rPr>
              <m:t>w,i</m:t>
            </m:r>
          </m:sub>
        </m:sSub>
      </m:oMath>
      <w:r w:rsidR="00EB3EAB">
        <w:rPr>
          <w:rFonts w:ascii="Times New Roman" w:eastAsia="Times New Roman" w:hAnsi="Times New Roman" w:cs="Times New Roman"/>
          <w:bCs/>
        </w:rPr>
        <w:t>) can be computed as</w:t>
      </w:r>
    </w:p>
    <w:tbl>
      <w:tblPr>
        <w:tblW w:w="5000" w:type="pct"/>
        <w:tblInd w:w="108" w:type="dxa"/>
        <w:tblLook w:val="04A0" w:firstRow="1" w:lastRow="0" w:firstColumn="1" w:lastColumn="0" w:noHBand="0" w:noVBand="1"/>
      </w:tblPr>
      <w:tblGrid>
        <w:gridCol w:w="239"/>
        <w:gridCol w:w="8398"/>
        <w:gridCol w:w="723"/>
      </w:tblGrid>
      <w:tr w:rsidR="00DB1B0D" w:rsidRPr="00720F5E" w:rsidTr="00DB1B0D">
        <w:tc>
          <w:tcPr>
            <w:tcW w:w="128" w:type="pct"/>
            <w:vAlign w:val="center"/>
          </w:tcPr>
          <w:p w:rsidR="00DB1B0D" w:rsidRPr="00720F5E" w:rsidRDefault="00DB1B0D" w:rsidP="0055085D">
            <w:pPr>
              <w:pStyle w:val="BodyTextIndent"/>
              <w:rPr>
                <w:rFonts w:ascii="Times New Roman" w:hAnsi="Times New Roman"/>
                <w:bCs/>
                <w:sz w:val="22"/>
                <w:szCs w:val="22"/>
              </w:rPr>
            </w:pPr>
          </w:p>
        </w:tc>
        <w:tc>
          <w:tcPr>
            <w:tcW w:w="4486" w:type="pct"/>
            <w:vAlign w:val="center"/>
          </w:tcPr>
          <w:p w:rsidR="00DB1B0D" w:rsidRPr="00720F5E" w:rsidRDefault="00BF7A16" w:rsidP="0055085D">
            <w:pPr>
              <w:pStyle w:val="BodyTextIndent"/>
              <w:rPr>
                <w:rFonts w:ascii="Times New Roman" w:hAnsi="Times New Roman"/>
                <w:bCs/>
                <w:sz w:val="22"/>
                <w:szCs w:val="22"/>
              </w:rPr>
            </w:pPr>
            <m:oMathPara>
              <m:oMath>
                <m:sSub>
                  <m:sSubPr>
                    <m:ctrlPr>
                      <w:rPr>
                        <w:rFonts w:ascii="Cambria Math" w:hAnsi="Cambria Math"/>
                        <w:bCs/>
                        <w:sz w:val="22"/>
                        <w:szCs w:val="22"/>
                      </w:rPr>
                    </m:ctrlPr>
                  </m:sSubPr>
                  <m:e>
                    <m:r>
                      <w:rPr>
                        <w:rFonts w:ascii="Cambria Math" w:hAnsi="Cambria Math"/>
                        <w:sz w:val="22"/>
                        <w:szCs w:val="22"/>
                      </w:rPr>
                      <m:t>T</m:t>
                    </m:r>
                  </m:e>
                  <m:sub>
                    <m:r>
                      <m:rPr>
                        <m:sty m:val="p"/>
                      </m:rPr>
                      <w:rPr>
                        <w:rFonts w:ascii="Cambria Math" w:hAnsi="Cambria Math"/>
                        <w:sz w:val="22"/>
                        <w:szCs w:val="22"/>
                      </w:rPr>
                      <m:t>w,i</m:t>
                    </m:r>
                  </m:sub>
                </m:sSub>
                <m:r>
                  <m:rPr>
                    <m:sty m:val="p"/>
                  </m:rPr>
                  <w:rPr>
                    <w:rFonts w:ascii="Cambria Math" w:hAnsi="Cambria Math"/>
                    <w:sz w:val="22"/>
                    <w:szCs w:val="22"/>
                  </w:rPr>
                  <m:t>=</m:t>
                </m:r>
                <m:sSub>
                  <m:sSubPr>
                    <m:ctrlPr>
                      <w:rPr>
                        <w:rFonts w:ascii="Cambria Math" w:hAnsi="Cambria Math"/>
                        <w:bCs/>
                        <w:sz w:val="22"/>
                        <w:szCs w:val="22"/>
                      </w:rPr>
                    </m:ctrlPr>
                  </m:sSubPr>
                  <m:e>
                    <m:r>
                      <w:rPr>
                        <w:rFonts w:ascii="Cambria Math" w:hAnsi="Cambria Math"/>
                        <w:sz w:val="22"/>
                        <w:szCs w:val="22"/>
                      </w:rPr>
                      <m:t>T</m:t>
                    </m:r>
                  </m:e>
                  <m:sub>
                    <m:r>
                      <m:rPr>
                        <m:sty m:val="p"/>
                      </m:rPr>
                      <w:rPr>
                        <w:rFonts w:ascii="Cambria Math" w:hAnsi="Cambria Math"/>
                        <w:sz w:val="22"/>
                        <w:szCs w:val="22"/>
                      </w:rPr>
                      <m:t>b</m:t>
                    </m:r>
                  </m:sub>
                </m:sSub>
                <m:r>
                  <m:rPr>
                    <m:sty m:val="p"/>
                  </m:rPr>
                  <w:rPr>
                    <w:rFonts w:ascii="Cambria Math" w:hAnsi="Cambria Math"/>
                    <w:sz w:val="22"/>
                    <w:szCs w:val="22"/>
                  </w:rPr>
                  <m:t>+</m:t>
                </m:r>
                <m:f>
                  <m:fPr>
                    <m:ctrlPr>
                      <w:rPr>
                        <w:rFonts w:ascii="Cambria Math" w:hAnsi="Cambria Math"/>
                        <w:bCs/>
                        <w:sz w:val="22"/>
                        <w:szCs w:val="22"/>
                      </w:rPr>
                    </m:ctrlPr>
                  </m:fPr>
                  <m:num>
                    <m:r>
                      <w:rPr>
                        <w:rFonts w:ascii="Cambria Math" w:hAnsi="Cambria Math"/>
                        <w:sz w:val="22"/>
                        <w:szCs w:val="22"/>
                      </w:rPr>
                      <m:t>Q</m:t>
                    </m:r>
                  </m:num>
                  <m:den>
                    <m:sSub>
                      <m:sSubPr>
                        <m:ctrlPr>
                          <w:rPr>
                            <w:rFonts w:ascii="Cambria Math" w:hAnsi="Cambria Math"/>
                            <w:bCs/>
                            <w:sz w:val="22"/>
                            <w:szCs w:val="22"/>
                          </w:rPr>
                        </m:ctrlPr>
                      </m:sSubPr>
                      <m:e>
                        <m:sSub>
                          <m:sSubPr>
                            <m:ctrlPr>
                              <w:rPr>
                                <w:rFonts w:ascii="Cambria Math" w:hAnsi="Cambria Math"/>
                                <w:bCs/>
                                <w:sz w:val="22"/>
                                <w:szCs w:val="22"/>
                              </w:rPr>
                            </m:ctrlPr>
                          </m:sSubPr>
                          <m:e>
                            <m:r>
                              <w:rPr>
                                <w:rFonts w:ascii="Cambria Math" w:hAnsi="Cambria Math"/>
                                <w:sz w:val="22"/>
                                <w:szCs w:val="22"/>
                              </w:rPr>
                              <m:t>A</m:t>
                            </m:r>
                          </m:e>
                          <m:sub>
                            <m:r>
                              <m:rPr>
                                <m:sty m:val="p"/>
                              </m:rPr>
                              <w:rPr>
                                <w:rFonts w:ascii="Cambria Math" w:hAnsi="Cambria Math"/>
                                <w:sz w:val="22"/>
                                <w:szCs w:val="22"/>
                              </w:rPr>
                              <m:t>i</m:t>
                            </m:r>
                          </m:sub>
                        </m:sSub>
                        <m:r>
                          <w:rPr>
                            <w:rFonts w:ascii="Cambria Math" w:hAnsi="Cambria Math"/>
                            <w:sz w:val="22"/>
                            <w:szCs w:val="22"/>
                          </w:rPr>
                          <m:t>h</m:t>
                        </m:r>
                      </m:e>
                      <m:sub>
                        <m:r>
                          <m:rPr>
                            <m:sty m:val="p"/>
                          </m:rPr>
                          <w:rPr>
                            <w:rFonts w:ascii="Cambria Math" w:hAnsi="Cambria Math"/>
                            <w:sz w:val="22"/>
                            <w:szCs w:val="22"/>
                          </w:rPr>
                          <m:t>i</m:t>
                        </m:r>
                      </m:sub>
                    </m:sSub>
                  </m:den>
                </m:f>
                <m:r>
                  <m:rPr>
                    <m:sty m:val="p"/>
                  </m:rPr>
                  <w:rPr>
                    <w:rFonts w:ascii="Cambria Math" w:hAnsi="Cambria Math"/>
                    <w:sz w:val="22"/>
                    <w:szCs w:val="22"/>
                  </w:rPr>
                  <m:t>,</m:t>
                </m:r>
              </m:oMath>
            </m:oMathPara>
          </w:p>
        </w:tc>
        <w:tc>
          <w:tcPr>
            <w:tcW w:w="386" w:type="pct"/>
            <w:vAlign w:val="center"/>
          </w:tcPr>
          <w:p w:rsidR="00DB1B0D" w:rsidRPr="00720F5E" w:rsidRDefault="00DB1B0D" w:rsidP="0055085D">
            <w:pPr>
              <w:pStyle w:val="BodyTextIndent"/>
              <w:numPr>
                <w:ilvl w:val="0"/>
                <w:numId w:val="4"/>
              </w:numPr>
              <w:suppressAutoHyphens/>
              <w:overflowPunct w:val="0"/>
              <w:autoSpaceDE w:val="0"/>
              <w:autoSpaceDN w:val="0"/>
              <w:adjustRightInd w:val="0"/>
              <w:jc w:val="right"/>
              <w:textAlignment w:val="baseline"/>
              <w:rPr>
                <w:rFonts w:ascii="Times New Roman" w:hAnsi="Times New Roman"/>
                <w:bCs/>
                <w:sz w:val="22"/>
                <w:szCs w:val="22"/>
              </w:rPr>
            </w:pPr>
          </w:p>
        </w:tc>
      </w:tr>
    </w:tbl>
    <w:p w:rsidR="00DB1B0D" w:rsidRPr="00720F5E" w:rsidRDefault="00DB1B0D" w:rsidP="0055085D">
      <w:pPr>
        <w:autoSpaceDE w:val="0"/>
        <w:autoSpaceDN w:val="0"/>
        <w:adjustRightInd w:val="0"/>
        <w:spacing w:after="0" w:line="240" w:lineRule="auto"/>
        <w:jc w:val="both"/>
        <w:rPr>
          <w:rFonts w:ascii="Times New Roman" w:eastAsia="Times New Roman" w:hAnsi="Times New Roman" w:cs="Times New Roman"/>
          <w:bCs/>
        </w:rPr>
      </w:pPr>
      <w:proofErr w:type="gramStart"/>
      <w:r w:rsidRPr="00720F5E">
        <w:rPr>
          <w:rFonts w:ascii="Times New Roman" w:eastAsia="Times New Roman" w:hAnsi="Times New Roman" w:cs="Times New Roman"/>
          <w:bCs/>
        </w:rPr>
        <w:t>where</w:t>
      </w:r>
      <w:proofErr w:type="gramEnd"/>
      <w:r w:rsidRPr="00720F5E">
        <w:rPr>
          <w:rFonts w:ascii="Times New Roman" w:eastAsia="Times New Roman" w:hAnsi="Times New Roman" w:cs="Times New Roman"/>
          <w:bCs/>
        </w:rPr>
        <w:t xml:space="preserve"> </w:t>
      </w:r>
      <m:oMath>
        <m:r>
          <w:rPr>
            <w:rFonts w:ascii="Cambria Math" w:eastAsia="Times New Roman" w:hAnsi="Cambria Math" w:cs="Times New Roman"/>
          </w:rPr>
          <m:t>Q</m:t>
        </m:r>
      </m:oMath>
      <w:r w:rsidRPr="00720F5E">
        <w:rPr>
          <w:rFonts w:ascii="Times New Roman" w:eastAsia="Times New Roman" w:hAnsi="Times New Roman" w:cs="Times New Roman"/>
          <w:bCs/>
        </w:rPr>
        <w:t xml:space="preserve"> is the total heat </w:t>
      </w:r>
      <w:r w:rsidR="00EB3EAB">
        <w:rPr>
          <w:rFonts w:ascii="Times New Roman" w:eastAsia="Times New Roman" w:hAnsi="Times New Roman" w:cs="Times New Roman"/>
          <w:bCs/>
        </w:rPr>
        <w:t>rejected by</w:t>
      </w:r>
      <w:r w:rsidRPr="00720F5E">
        <w:rPr>
          <w:rFonts w:ascii="Times New Roman" w:eastAsia="Times New Roman" w:hAnsi="Times New Roman" w:cs="Times New Roman"/>
          <w:bCs/>
        </w:rPr>
        <w:t xml:space="preserve"> the </w:t>
      </w:r>
      <w:r w:rsidR="00FF3F8A" w:rsidRPr="00720F5E">
        <w:rPr>
          <w:rFonts w:ascii="Times New Roman" w:eastAsia="Times New Roman" w:hAnsi="Times New Roman" w:cs="Times New Roman"/>
          <w:bCs/>
        </w:rPr>
        <w:t>vapor (</w:t>
      </w:r>
      <m:oMath>
        <m:sSub>
          <m:sSubPr>
            <m:ctrlPr>
              <w:rPr>
                <w:rFonts w:ascii="Cambria Math" w:hAnsi="Cambria Math" w:cs="Times New Roman"/>
                <w:i/>
                <w:color w:val="000000" w:themeColor="text1"/>
              </w:rPr>
            </m:ctrlPr>
          </m:sSubPr>
          <m:e>
            <m:acc>
              <m:accPr>
                <m:chr m:val="̇"/>
                <m:ctrlPr>
                  <w:rPr>
                    <w:rFonts w:ascii="Cambria Math" w:hAnsi="Cambria Math" w:cs="Times New Roman"/>
                    <w:i/>
                    <w:color w:val="000000" w:themeColor="text1"/>
                  </w:rPr>
                </m:ctrlPr>
              </m:accPr>
              <m:e>
                <m:r>
                  <w:rPr>
                    <w:rFonts w:ascii="Cambria Math" w:hAnsi="Cambria Math" w:cs="Times New Roman"/>
                    <w:color w:val="000000" w:themeColor="text1"/>
                  </w:rPr>
                  <m:t>m</m:t>
                </m:r>
              </m:e>
            </m:acc>
          </m:e>
          <m:sub>
            <m:r>
              <m:rPr>
                <m:sty m:val="p"/>
              </m:rPr>
              <w:rPr>
                <w:rFonts w:ascii="Cambria Math" w:hAnsi="Cambria Math" w:cs="Times New Roman"/>
                <w:color w:val="000000" w:themeColor="text1"/>
              </w:rPr>
              <m:t>w</m:t>
            </m:r>
          </m:sub>
        </m:sSub>
        <m:sSub>
          <m:sSubPr>
            <m:ctrlPr>
              <w:rPr>
                <w:rFonts w:ascii="Cambria Math" w:hAnsi="Cambria Math" w:cs="Times New Roman"/>
                <w:i/>
                <w:color w:val="000000" w:themeColor="text1"/>
              </w:rPr>
            </m:ctrlPr>
          </m:sSubPr>
          <m:e>
            <m:r>
              <w:rPr>
                <w:rFonts w:ascii="Cambria Math" w:hAnsi="Cambria Math" w:cs="Times New Roman"/>
                <w:color w:val="000000" w:themeColor="text1"/>
              </w:rPr>
              <m:t>c</m:t>
            </m:r>
          </m:e>
          <m:sub>
            <m:r>
              <m:rPr>
                <m:sty m:val="p"/>
              </m:rPr>
              <w:rPr>
                <w:rFonts w:ascii="Cambria Math" w:hAnsi="Cambria Math" w:cs="Times New Roman"/>
                <w:color w:val="000000" w:themeColor="text1"/>
              </w:rPr>
              <m:t>w</m:t>
            </m:r>
          </m:sub>
        </m:sSub>
        <m:d>
          <m:dPr>
            <m:ctrlPr>
              <w:rPr>
                <w:rFonts w:ascii="Cambria Math" w:hAnsi="Cambria Math" w:cs="Times New Roman"/>
                <w:i/>
                <w:color w:val="000000" w:themeColor="text1"/>
              </w:rPr>
            </m:ctrlPr>
          </m:dPr>
          <m:e>
            <m:sSub>
              <m:sSubPr>
                <m:ctrlPr>
                  <w:rPr>
                    <w:rFonts w:ascii="Cambria Math" w:hAnsi="Cambria Math" w:cs="Times New Roman"/>
                    <w:i/>
                    <w:color w:val="000000" w:themeColor="text1"/>
                  </w:rPr>
                </m:ctrlPr>
              </m:sSubPr>
              <m:e>
                <m:r>
                  <w:rPr>
                    <w:rFonts w:ascii="Cambria Math" w:hAnsi="Cambria Math" w:cs="Times New Roman"/>
                    <w:color w:val="000000" w:themeColor="text1"/>
                  </w:rPr>
                  <m:t>T</m:t>
                </m:r>
              </m:e>
              <m:sub>
                <m:r>
                  <w:rPr>
                    <w:rFonts w:ascii="Cambria Math" w:hAnsi="Cambria Math" w:cs="Times New Roman"/>
                    <w:color w:val="000000" w:themeColor="text1"/>
                  </w:rPr>
                  <m:t>2</m:t>
                </m:r>
              </m:sub>
            </m:sSub>
            <m:r>
              <w:rPr>
                <w:rFonts w:ascii="Cambria Math" w:hAnsi="Cambria Math" w:cs="Times New Roman"/>
                <w:color w:val="000000" w:themeColor="text1"/>
              </w:rPr>
              <m:t>-</m:t>
            </m:r>
            <m:sSub>
              <m:sSubPr>
                <m:ctrlPr>
                  <w:rPr>
                    <w:rFonts w:ascii="Cambria Math" w:hAnsi="Cambria Math" w:cs="Times New Roman"/>
                    <w:i/>
                    <w:color w:val="000000" w:themeColor="text1"/>
                  </w:rPr>
                </m:ctrlPr>
              </m:sSubPr>
              <m:e>
                <m:r>
                  <w:rPr>
                    <w:rFonts w:ascii="Cambria Math" w:hAnsi="Cambria Math" w:cs="Times New Roman"/>
                    <w:color w:val="000000" w:themeColor="text1"/>
                  </w:rPr>
                  <m:t>T</m:t>
                </m:r>
              </m:e>
              <m:sub>
                <m:r>
                  <w:rPr>
                    <w:rFonts w:ascii="Cambria Math" w:hAnsi="Cambria Math" w:cs="Times New Roman"/>
                    <w:color w:val="000000" w:themeColor="text1"/>
                  </w:rPr>
                  <m:t>1</m:t>
                </m:r>
              </m:sub>
            </m:sSub>
          </m:e>
        </m:d>
      </m:oMath>
      <w:r w:rsidR="00FF3F8A" w:rsidRPr="00720F5E">
        <w:rPr>
          <w:rFonts w:ascii="Times New Roman" w:eastAsia="Times New Roman" w:hAnsi="Times New Roman" w:cs="Times New Roman"/>
          <w:bCs/>
        </w:rPr>
        <w:t>)</w:t>
      </w:r>
      <w:r w:rsidRPr="00720F5E">
        <w:rPr>
          <w:rFonts w:ascii="Times New Roman" w:eastAsia="Times New Roman" w:hAnsi="Times New Roman" w:cs="Times New Roman"/>
          <w:bCs/>
        </w:rPr>
        <w:t xml:space="preserve"> and </w:t>
      </w:r>
      <m:oMath>
        <m:sSub>
          <m:sSubPr>
            <m:ctrlPr>
              <w:rPr>
                <w:rFonts w:ascii="Cambria Math" w:eastAsia="Times New Roman" w:hAnsi="Cambria Math" w:cs="Times New Roman"/>
                <w:bCs/>
              </w:rPr>
            </m:ctrlPr>
          </m:sSubPr>
          <m:e>
            <m:r>
              <w:rPr>
                <w:rFonts w:ascii="Cambria Math" w:eastAsia="Times New Roman" w:hAnsi="Cambria Math" w:cs="Times New Roman"/>
              </w:rPr>
              <m:t>T</m:t>
            </m:r>
          </m:e>
          <m:sub>
            <m:r>
              <m:rPr>
                <m:sty m:val="p"/>
              </m:rPr>
              <w:rPr>
                <w:rFonts w:ascii="Cambria Math" w:eastAsia="Times New Roman" w:hAnsi="Cambria Math" w:cs="Times New Roman"/>
              </w:rPr>
              <m:t>b</m:t>
            </m:r>
          </m:sub>
        </m:sSub>
      </m:oMath>
      <w:r w:rsidRPr="00720F5E">
        <w:rPr>
          <w:rFonts w:ascii="Times New Roman" w:eastAsia="Times New Roman" w:hAnsi="Times New Roman" w:cs="Times New Roman"/>
          <w:bCs/>
        </w:rPr>
        <w:t xml:space="preserve"> is the </w:t>
      </w:r>
      <w:r w:rsidR="00EB3EAB">
        <w:rPr>
          <w:rFonts w:ascii="Times New Roman" w:eastAsia="Times New Roman" w:hAnsi="Times New Roman" w:cs="Times New Roman"/>
          <w:bCs/>
        </w:rPr>
        <w:t>bulk</w:t>
      </w:r>
      <w:r w:rsidRPr="00720F5E">
        <w:rPr>
          <w:rFonts w:ascii="Times New Roman" w:eastAsia="Times New Roman" w:hAnsi="Times New Roman" w:cs="Times New Roman"/>
          <w:bCs/>
        </w:rPr>
        <w:t xml:space="preserve"> temperature </w:t>
      </w:r>
      <w:r w:rsidR="003C6B88">
        <w:rPr>
          <w:rFonts w:ascii="Times New Roman" w:eastAsia="Times New Roman" w:hAnsi="Times New Roman" w:cs="Times New Roman"/>
          <w:bCs/>
        </w:rPr>
        <w:t xml:space="preserve">of the </w:t>
      </w:r>
      <w:r w:rsidR="00091E83">
        <w:rPr>
          <w:rFonts w:ascii="Times New Roman" w:eastAsia="Times New Roman" w:hAnsi="Times New Roman" w:cs="Times New Roman"/>
          <w:bCs/>
        </w:rPr>
        <w:t>chilled</w:t>
      </w:r>
      <w:r w:rsidR="003C6B88">
        <w:rPr>
          <w:rFonts w:ascii="Times New Roman" w:eastAsia="Times New Roman" w:hAnsi="Times New Roman" w:cs="Times New Roman"/>
          <w:bCs/>
        </w:rPr>
        <w:t xml:space="preserve"> water </w:t>
      </w:r>
      <w:r w:rsidR="00697412">
        <w:rPr>
          <w:rFonts w:ascii="Times New Roman" w:eastAsia="Times New Roman" w:hAnsi="Times New Roman" w:cs="Times New Roman"/>
          <w:bCs/>
        </w:rPr>
        <w:t xml:space="preserve">which can be estimated by </w:t>
      </w:r>
      <w:r w:rsidR="0065403C">
        <w:rPr>
          <w:rFonts w:ascii="Times New Roman" w:eastAsia="Times New Roman" w:hAnsi="Times New Roman" w:cs="Times New Roman"/>
          <w:bCs/>
        </w:rPr>
        <w:t>averag</w:t>
      </w:r>
      <w:r w:rsidR="00697412">
        <w:rPr>
          <w:rFonts w:ascii="Times New Roman" w:eastAsia="Times New Roman" w:hAnsi="Times New Roman" w:cs="Times New Roman"/>
          <w:bCs/>
        </w:rPr>
        <w:t>ing</w:t>
      </w:r>
      <w:r w:rsidR="0065403C">
        <w:rPr>
          <w:rFonts w:ascii="Times New Roman" w:eastAsia="Times New Roman" w:hAnsi="Times New Roman" w:cs="Times New Roman"/>
          <w:bCs/>
        </w:rPr>
        <w:t xml:space="preserve"> </w:t>
      </w:r>
      <w:r w:rsidR="00697412">
        <w:rPr>
          <w:rFonts w:ascii="Times New Roman" w:eastAsia="Times New Roman" w:hAnsi="Times New Roman" w:cs="Times New Roman"/>
          <w:bCs/>
        </w:rPr>
        <w:t>the</w:t>
      </w:r>
      <w:r w:rsidR="0065403C">
        <w:rPr>
          <w:rFonts w:ascii="Times New Roman" w:eastAsia="Times New Roman" w:hAnsi="Times New Roman" w:cs="Times New Roman"/>
          <w:bCs/>
        </w:rPr>
        <w:t xml:space="preserve"> inlet and outlet</w:t>
      </w:r>
      <w:r w:rsidR="00697412">
        <w:rPr>
          <w:rFonts w:ascii="Times New Roman" w:eastAsia="Times New Roman" w:hAnsi="Times New Roman" w:cs="Times New Roman"/>
          <w:bCs/>
        </w:rPr>
        <w:t xml:space="preserve"> water temperatures as</w:t>
      </w:r>
      <w:r w:rsidR="0065403C">
        <w:rPr>
          <w:rFonts w:ascii="Times New Roman" w:eastAsia="Times New Roman" w:hAnsi="Times New Roman" w:cs="Times New Roman"/>
          <w:bCs/>
        </w:rPr>
        <w:t xml:space="preserve"> </w:t>
      </w:r>
      <m:oMath>
        <m:f>
          <m:fPr>
            <m:ctrlPr>
              <w:rPr>
                <w:rFonts w:ascii="Cambria Math" w:eastAsia="Times New Roman" w:hAnsi="Cambria Math" w:cs="Times New Roman"/>
                <w:bCs/>
                <w:i/>
              </w:rPr>
            </m:ctrlPr>
          </m:fPr>
          <m:num>
            <m:r>
              <w:rPr>
                <w:rFonts w:ascii="Cambria Math" w:eastAsia="Times New Roman" w:hAnsi="Cambria Math" w:cs="Times New Roman"/>
              </w:rPr>
              <m:t>1</m:t>
            </m:r>
          </m:num>
          <m:den>
            <m:r>
              <w:rPr>
                <w:rFonts w:ascii="Cambria Math" w:eastAsia="Times New Roman" w:hAnsi="Cambria Math" w:cs="Times New Roman"/>
              </w:rPr>
              <m:t>2</m:t>
            </m:r>
          </m:den>
        </m:f>
        <m:d>
          <m:dPr>
            <m:ctrlPr>
              <w:rPr>
                <w:rFonts w:ascii="Cambria Math" w:eastAsia="Times New Roman" w:hAnsi="Cambria Math" w:cs="Times New Roman"/>
                <w:bCs/>
              </w:rPr>
            </m:ctrlPr>
          </m:dPr>
          <m:e>
            <m:sSub>
              <m:sSubPr>
                <m:ctrlPr>
                  <w:rPr>
                    <w:rFonts w:ascii="Cambria Math" w:eastAsia="Times New Roman" w:hAnsi="Cambria Math" w:cs="Times New Roman"/>
                    <w:bCs/>
                  </w:rPr>
                </m:ctrlPr>
              </m:sSubPr>
              <m:e>
                <m:r>
                  <w:rPr>
                    <w:rFonts w:ascii="Cambria Math" w:eastAsia="Times New Roman" w:hAnsi="Cambria Math" w:cs="Times New Roman"/>
                  </w:rPr>
                  <m:t>T</m:t>
                </m:r>
              </m:e>
              <m:sub>
                <m:r>
                  <m:rPr>
                    <m:sty m:val="p"/>
                  </m:rPr>
                  <w:rPr>
                    <w:rFonts w:ascii="Cambria Math" w:eastAsia="Times New Roman" w:hAnsi="Cambria Math" w:cs="Times New Roman"/>
                  </w:rPr>
                  <m:t>1</m:t>
                </m:r>
              </m:sub>
            </m:sSub>
            <m:r>
              <m:rPr>
                <m:sty m:val="p"/>
              </m:rPr>
              <w:rPr>
                <w:rFonts w:ascii="Cambria Math" w:eastAsia="Times New Roman" w:hAnsi="Cambria Math" w:cs="Times New Roman"/>
              </w:rPr>
              <m:t>+</m:t>
            </m:r>
            <m:sSub>
              <m:sSubPr>
                <m:ctrlPr>
                  <w:rPr>
                    <w:rFonts w:ascii="Cambria Math" w:eastAsia="Times New Roman" w:hAnsi="Cambria Math" w:cs="Times New Roman"/>
                    <w:bCs/>
                  </w:rPr>
                </m:ctrlPr>
              </m:sSubPr>
              <m:e>
                <m:r>
                  <w:rPr>
                    <w:rFonts w:ascii="Cambria Math" w:eastAsia="Times New Roman" w:hAnsi="Cambria Math" w:cs="Times New Roman"/>
                  </w:rPr>
                  <m:t>T</m:t>
                </m:r>
              </m:e>
              <m:sub>
                <m:r>
                  <m:rPr>
                    <m:sty m:val="p"/>
                  </m:rPr>
                  <w:rPr>
                    <w:rFonts w:ascii="Cambria Math" w:eastAsia="Times New Roman" w:hAnsi="Cambria Math" w:cs="Times New Roman"/>
                  </w:rPr>
                  <m:t>2</m:t>
                </m:r>
              </m:sub>
            </m:sSub>
          </m:e>
        </m:d>
      </m:oMath>
      <w:r w:rsidRPr="00720F5E">
        <w:rPr>
          <w:rFonts w:ascii="Times New Roman" w:eastAsia="Times New Roman" w:hAnsi="Times New Roman" w:cs="Times New Roman"/>
          <w:bCs/>
        </w:rPr>
        <w:t xml:space="preserve">. Similarly, the outside wall temperature </w:t>
      </w:r>
      <w:r w:rsidR="00FF3F8A" w:rsidRPr="00720F5E">
        <w:rPr>
          <w:rFonts w:ascii="Times New Roman" w:eastAsia="Times New Roman" w:hAnsi="Times New Roman" w:cs="Times New Roman"/>
          <w:bCs/>
        </w:rPr>
        <w:t>(</w:t>
      </w:r>
      <m:oMath>
        <m:sSub>
          <m:sSubPr>
            <m:ctrlPr>
              <w:rPr>
                <w:rFonts w:ascii="Cambria Math" w:eastAsia="Times New Roman" w:hAnsi="Cambria Math" w:cs="Times New Roman"/>
                <w:bCs/>
              </w:rPr>
            </m:ctrlPr>
          </m:sSubPr>
          <m:e>
            <m:r>
              <w:rPr>
                <w:rFonts w:ascii="Cambria Math" w:eastAsia="Times New Roman" w:hAnsi="Cambria Math" w:cs="Times New Roman"/>
              </w:rPr>
              <m:t>T</m:t>
            </m:r>
          </m:e>
          <m:sub>
            <m:r>
              <m:rPr>
                <m:sty m:val="p"/>
              </m:rPr>
              <w:rPr>
                <w:rFonts w:ascii="Cambria Math" w:eastAsia="Times New Roman" w:hAnsi="Cambria Math" w:cs="Times New Roman"/>
              </w:rPr>
              <m:t>w,o</m:t>
            </m:r>
          </m:sub>
        </m:sSub>
      </m:oMath>
      <w:r w:rsidR="00FF3F8A" w:rsidRPr="00720F5E">
        <w:rPr>
          <w:rFonts w:ascii="Times New Roman" w:eastAsia="Times New Roman" w:hAnsi="Times New Roman" w:cs="Times New Roman"/>
          <w:bCs/>
        </w:rPr>
        <w:t xml:space="preserve">) </w:t>
      </w:r>
      <w:r w:rsidR="008D2676">
        <w:rPr>
          <w:rFonts w:ascii="Times New Roman" w:eastAsia="Times New Roman" w:hAnsi="Times New Roman" w:cs="Times New Roman"/>
          <w:bCs/>
        </w:rPr>
        <w:t>can be</w:t>
      </w:r>
      <w:r w:rsidRPr="00720F5E">
        <w:rPr>
          <w:rFonts w:ascii="Times New Roman" w:eastAsia="Times New Roman" w:hAnsi="Times New Roman" w:cs="Times New Roman"/>
          <w:bCs/>
        </w:rPr>
        <w:t xml:space="preserve"> </w:t>
      </w:r>
      <w:r w:rsidR="00697412">
        <w:rPr>
          <w:rFonts w:ascii="Times New Roman" w:eastAsia="Times New Roman" w:hAnsi="Times New Roman" w:cs="Times New Roman"/>
          <w:bCs/>
        </w:rPr>
        <w:t>estimated</w:t>
      </w:r>
      <w:r w:rsidRPr="00720F5E">
        <w:rPr>
          <w:rFonts w:ascii="Times New Roman" w:eastAsia="Times New Roman" w:hAnsi="Times New Roman" w:cs="Times New Roman"/>
          <w:bCs/>
        </w:rPr>
        <w:t xml:space="preserve"> as</w:t>
      </w:r>
    </w:p>
    <w:tbl>
      <w:tblPr>
        <w:tblW w:w="5000" w:type="pct"/>
        <w:tblInd w:w="108" w:type="dxa"/>
        <w:tblLook w:val="04A0" w:firstRow="1" w:lastRow="0" w:firstColumn="1" w:lastColumn="0" w:noHBand="0" w:noVBand="1"/>
      </w:tblPr>
      <w:tblGrid>
        <w:gridCol w:w="239"/>
        <w:gridCol w:w="8398"/>
        <w:gridCol w:w="723"/>
      </w:tblGrid>
      <w:tr w:rsidR="00DB1B0D" w:rsidRPr="00720F5E" w:rsidTr="00DB1B0D">
        <w:tc>
          <w:tcPr>
            <w:tcW w:w="128" w:type="pct"/>
            <w:vAlign w:val="center"/>
          </w:tcPr>
          <w:p w:rsidR="00DB1B0D" w:rsidRPr="00720F5E" w:rsidRDefault="00DB1B0D" w:rsidP="0055085D">
            <w:pPr>
              <w:pStyle w:val="BodyTextIndent"/>
              <w:rPr>
                <w:rFonts w:ascii="Times New Roman" w:hAnsi="Times New Roman"/>
                <w:bCs/>
                <w:sz w:val="22"/>
                <w:szCs w:val="22"/>
              </w:rPr>
            </w:pPr>
          </w:p>
        </w:tc>
        <w:tc>
          <w:tcPr>
            <w:tcW w:w="4486" w:type="pct"/>
            <w:vAlign w:val="center"/>
          </w:tcPr>
          <w:p w:rsidR="00DB1B0D" w:rsidRPr="00720F5E" w:rsidRDefault="00BF7A16" w:rsidP="00B06187">
            <w:pPr>
              <w:pStyle w:val="BodyTextIndent"/>
              <w:rPr>
                <w:rFonts w:ascii="Times New Roman" w:hAnsi="Times New Roman"/>
                <w:bCs/>
                <w:sz w:val="22"/>
                <w:szCs w:val="22"/>
              </w:rPr>
            </w:pPr>
            <m:oMathPara>
              <m:oMath>
                <m:sSub>
                  <m:sSubPr>
                    <m:ctrlPr>
                      <w:rPr>
                        <w:rFonts w:ascii="Cambria Math" w:hAnsi="Cambria Math"/>
                        <w:bCs/>
                        <w:sz w:val="22"/>
                        <w:szCs w:val="22"/>
                      </w:rPr>
                    </m:ctrlPr>
                  </m:sSubPr>
                  <m:e>
                    <m:r>
                      <w:rPr>
                        <w:rFonts w:ascii="Cambria Math" w:hAnsi="Cambria Math"/>
                        <w:sz w:val="22"/>
                        <w:szCs w:val="22"/>
                      </w:rPr>
                      <m:t>T</m:t>
                    </m:r>
                  </m:e>
                  <m:sub>
                    <m:r>
                      <m:rPr>
                        <m:sty m:val="p"/>
                      </m:rPr>
                      <w:rPr>
                        <w:rFonts w:ascii="Cambria Math" w:hAnsi="Cambria Math"/>
                        <w:sz w:val="22"/>
                        <w:szCs w:val="22"/>
                      </w:rPr>
                      <m:t>w,o</m:t>
                    </m:r>
                  </m:sub>
                </m:sSub>
                <m:r>
                  <m:rPr>
                    <m:sty m:val="p"/>
                  </m:rPr>
                  <w:rPr>
                    <w:rFonts w:ascii="Cambria Math" w:hAnsi="Cambria Math"/>
                    <w:sz w:val="22"/>
                    <w:szCs w:val="22"/>
                  </w:rPr>
                  <m:t>=</m:t>
                </m:r>
                <m:sSub>
                  <m:sSubPr>
                    <m:ctrlPr>
                      <w:rPr>
                        <w:rFonts w:ascii="Cambria Math" w:hAnsi="Cambria Math"/>
                        <w:bCs/>
                        <w:sz w:val="22"/>
                        <w:szCs w:val="22"/>
                      </w:rPr>
                    </m:ctrlPr>
                  </m:sSubPr>
                  <m:e>
                    <m:r>
                      <w:rPr>
                        <w:rFonts w:ascii="Cambria Math" w:hAnsi="Cambria Math"/>
                        <w:sz w:val="22"/>
                        <w:szCs w:val="22"/>
                      </w:rPr>
                      <m:t>T</m:t>
                    </m:r>
                  </m:e>
                  <m:sub>
                    <m:r>
                      <m:rPr>
                        <m:sty m:val="p"/>
                      </m:rPr>
                      <w:rPr>
                        <w:rFonts w:ascii="Cambria Math" w:hAnsi="Cambria Math"/>
                        <w:sz w:val="22"/>
                        <w:szCs w:val="22"/>
                      </w:rPr>
                      <m:t>w</m:t>
                    </m:r>
                    <m:r>
                      <m:rPr>
                        <m:sty m:val="p"/>
                      </m:rPr>
                      <w:rPr>
                        <w:rFonts w:ascii="Cambria Math" w:hAnsi="Cambria Math"/>
                        <w:sz w:val="22"/>
                        <w:szCs w:val="22"/>
                      </w:rPr>
                      <m:t>,i</m:t>
                    </m:r>
                  </m:sub>
                </m:sSub>
                <m:r>
                  <m:rPr>
                    <m:sty m:val="p"/>
                  </m:rPr>
                  <w:rPr>
                    <w:rFonts w:ascii="Cambria Math" w:hAnsi="Cambria Math"/>
                    <w:sz w:val="22"/>
                    <w:szCs w:val="22"/>
                  </w:rPr>
                  <m:t>+</m:t>
                </m:r>
                <m:f>
                  <m:fPr>
                    <m:ctrlPr>
                      <w:rPr>
                        <w:rFonts w:ascii="Cambria Math" w:hAnsi="Cambria Math"/>
                        <w:bCs/>
                        <w:sz w:val="22"/>
                        <w:szCs w:val="22"/>
                      </w:rPr>
                    </m:ctrlPr>
                  </m:fPr>
                  <m:num>
                    <m:r>
                      <w:rPr>
                        <w:rFonts w:ascii="Cambria Math" w:hAnsi="Cambria Math"/>
                        <w:sz w:val="22"/>
                        <w:szCs w:val="22"/>
                      </w:rPr>
                      <m:t>Q</m:t>
                    </m:r>
                    <m:r>
                      <m:rPr>
                        <m:sty m:val="p"/>
                      </m:rPr>
                      <w:rPr>
                        <w:rFonts w:ascii="Cambria Math" w:hAnsi="Cambria Math"/>
                        <w:sz w:val="22"/>
                        <w:szCs w:val="22"/>
                      </w:rPr>
                      <m:t xml:space="preserve"> ln</m:t>
                    </m:r>
                    <m:d>
                      <m:dPr>
                        <m:ctrlPr>
                          <w:rPr>
                            <w:rFonts w:ascii="Cambria Math" w:hAnsi="Cambria Math"/>
                            <w:bCs/>
                            <w:sz w:val="22"/>
                            <w:szCs w:val="22"/>
                          </w:rPr>
                        </m:ctrlPr>
                      </m:dPr>
                      <m:e>
                        <m:sSub>
                          <m:sSubPr>
                            <m:ctrlPr>
                              <w:rPr>
                                <w:rFonts w:ascii="Cambria Math" w:hAnsi="Cambria Math"/>
                                <w:bCs/>
                                <w:sz w:val="22"/>
                                <w:szCs w:val="22"/>
                              </w:rPr>
                            </m:ctrlPr>
                          </m:sSubPr>
                          <m:e>
                            <m:r>
                              <w:rPr>
                                <w:rFonts w:ascii="Cambria Math" w:hAnsi="Cambria Math"/>
                                <w:sz w:val="22"/>
                                <w:szCs w:val="22"/>
                              </w:rPr>
                              <m:t>d</m:t>
                            </m:r>
                          </m:e>
                          <m:sub>
                            <m:r>
                              <m:rPr>
                                <m:sty m:val="p"/>
                              </m:rPr>
                              <w:rPr>
                                <w:rFonts w:ascii="Cambria Math" w:hAnsi="Cambria Math"/>
                                <w:sz w:val="22"/>
                                <w:szCs w:val="22"/>
                              </w:rPr>
                              <m:t>o</m:t>
                            </m:r>
                          </m:sub>
                        </m:sSub>
                        <m:r>
                          <m:rPr>
                            <m:sty m:val="p"/>
                          </m:rPr>
                          <w:rPr>
                            <w:rFonts w:ascii="Cambria Math" w:hAnsi="Cambria Math"/>
                            <w:sz w:val="22"/>
                            <w:szCs w:val="22"/>
                          </w:rPr>
                          <m:t>/</m:t>
                        </m:r>
                        <m:sSub>
                          <m:sSubPr>
                            <m:ctrlPr>
                              <w:rPr>
                                <w:rFonts w:ascii="Cambria Math" w:hAnsi="Cambria Math"/>
                                <w:bCs/>
                                <w:sz w:val="22"/>
                                <w:szCs w:val="22"/>
                              </w:rPr>
                            </m:ctrlPr>
                          </m:sSubPr>
                          <m:e>
                            <m:r>
                              <w:rPr>
                                <w:rFonts w:ascii="Cambria Math" w:hAnsi="Cambria Math"/>
                                <w:sz w:val="22"/>
                                <w:szCs w:val="22"/>
                              </w:rPr>
                              <m:t>d</m:t>
                            </m:r>
                          </m:e>
                          <m:sub>
                            <m:r>
                              <m:rPr>
                                <m:sty m:val="p"/>
                              </m:rPr>
                              <w:rPr>
                                <w:rFonts w:ascii="Cambria Math" w:hAnsi="Cambria Math"/>
                                <w:sz w:val="22"/>
                                <w:szCs w:val="22"/>
                              </w:rPr>
                              <m:t>i</m:t>
                            </m:r>
                          </m:sub>
                        </m:sSub>
                      </m:e>
                    </m:d>
                  </m:num>
                  <m:den>
                    <m:r>
                      <m:rPr>
                        <m:sty m:val="p"/>
                      </m:rPr>
                      <w:rPr>
                        <w:rFonts w:ascii="Cambria Math" w:hAnsi="Cambria Math"/>
                        <w:sz w:val="22"/>
                        <w:szCs w:val="22"/>
                      </w:rPr>
                      <m:t>2</m:t>
                    </m:r>
                    <m:r>
                      <w:rPr>
                        <w:rFonts w:ascii="Cambria Math" w:hAnsi="Cambria Math"/>
                        <w:sz w:val="22"/>
                        <w:szCs w:val="22"/>
                      </w:rPr>
                      <m:t>πL</m:t>
                    </m:r>
                    <m:sSub>
                      <m:sSubPr>
                        <m:ctrlPr>
                          <w:rPr>
                            <w:rFonts w:ascii="Cambria Math" w:hAnsi="Cambria Math"/>
                            <w:bCs/>
                            <w:sz w:val="22"/>
                            <w:szCs w:val="22"/>
                          </w:rPr>
                        </m:ctrlPr>
                      </m:sSubPr>
                      <m:e>
                        <m:r>
                          <w:rPr>
                            <w:rFonts w:ascii="Cambria Math" w:hAnsi="Cambria Math"/>
                            <w:sz w:val="22"/>
                            <w:szCs w:val="22"/>
                          </w:rPr>
                          <m:t>k</m:t>
                        </m:r>
                      </m:e>
                      <m:sub>
                        <m:r>
                          <m:rPr>
                            <m:sty m:val="p"/>
                          </m:rPr>
                          <w:rPr>
                            <w:rFonts w:ascii="Cambria Math" w:hAnsi="Cambria Math"/>
                            <w:sz w:val="22"/>
                            <w:szCs w:val="22"/>
                          </w:rPr>
                          <m:t>t</m:t>
                        </m:r>
                      </m:sub>
                    </m:sSub>
                  </m:den>
                </m:f>
                <m:r>
                  <w:rPr>
                    <w:rFonts w:ascii="Cambria Math" w:hAnsi="Cambria Math"/>
                    <w:sz w:val="22"/>
                    <w:szCs w:val="22"/>
                  </w:rPr>
                  <m:t>.</m:t>
                </m:r>
              </m:oMath>
            </m:oMathPara>
          </w:p>
        </w:tc>
        <w:tc>
          <w:tcPr>
            <w:tcW w:w="386" w:type="pct"/>
            <w:vAlign w:val="center"/>
          </w:tcPr>
          <w:p w:rsidR="00DB1B0D" w:rsidRPr="00720F5E" w:rsidRDefault="00DB1B0D" w:rsidP="0055085D">
            <w:pPr>
              <w:pStyle w:val="BodyTextIndent"/>
              <w:numPr>
                <w:ilvl w:val="0"/>
                <w:numId w:val="4"/>
              </w:numPr>
              <w:suppressAutoHyphens/>
              <w:overflowPunct w:val="0"/>
              <w:autoSpaceDE w:val="0"/>
              <w:autoSpaceDN w:val="0"/>
              <w:adjustRightInd w:val="0"/>
              <w:jc w:val="right"/>
              <w:textAlignment w:val="baseline"/>
              <w:rPr>
                <w:rFonts w:ascii="Times New Roman" w:hAnsi="Times New Roman"/>
                <w:bCs/>
                <w:sz w:val="22"/>
                <w:szCs w:val="22"/>
              </w:rPr>
            </w:pPr>
          </w:p>
        </w:tc>
      </w:tr>
    </w:tbl>
    <w:p w:rsidR="00DB1B0D" w:rsidRPr="0096658A" w:rsidRDefault="00DB1B0D" w:rsidP="0055085D">
      <w:pPr>
        <w:autoSpaceDE w:val="0"/>
        <w:autoSpaceDN w:val="0"/>
        <w:adjustRightInd w:val="0"/>
        <w:spacing w:after="0" w:line="240" w:lineRule="auto"/>
        <w:jc w:val="both"/>
        <w:rPr>
          <w:rFonts w:ascii="Times New Roman" w:eastAsia="Times New Roman" w:hAnsi="Times New Roman" w:cs="Times New Roman"/>
          <w:bCs/>
        </w:rPr>
      </w:pPr>
      <w:r w:rsidRPr="00720F5E">
        <w:rPr>
          <w:rFonts w:ascii="Times New Roman" w:eastAsia="Times New Roman" w:hAnsi="Times New Roman" w:cs="Times New Roman"/>
          <w:bCs/>
        </w:rPr>
        <w:t xml:space="preserve">The </w:t>
      </w:r>
      <w:r w:rsidRPr="0096658A">
        <w:rPr>
          <w:rFonts w:ascii="Times New Roman" w:eastAsia="Times New Roman" w:hAnsi="Times New Roman" w:cs="Times New Roman"/>
          <w:bCs/>
        </w:rPr>
        <w:t xml:space="preserve">temperature difference between the </w:t>
      </w:r>
      <w:r w:rsidR="003C6B88">
        <w:rPr>
          <w:rFonts w:ascii="Times New Roman" w:eastAsia="Times New Roman" w:hAnsi="Times New Roman" w:cs="Times New Roman"/>
          <w:bCs/>
        </w:rPr>
        <w:t xml:space="preserve">condensing outer </w:t>
      </w:r>
      <w:r w:rsidRPr="0096658A">
        <w:rPr>
          <w:rFonts w:ascii="Times New Roman" w:eastAsia="Times New Roman" w:hAnsi="Times New Roman" w:cs="Times New Roman"/>
          <w:bCs/>
        </w:rPr>
        <w:t>wall (</w:t>
      </w:r>
      <m:oMath>
        <m:sSub>
          <m:sSubPr>
            <m:ctrlPr>
              <w:rPr>
                <w:rFonts w:ascii="Cambria Math" w:eastAsia="Times New Roman" w:hAnsi="Cambria Math" w:cs="Times New Roman"/>
                <w:bCs/>
              </w:rPr>
            </m:ctrlPr>
          </m:sSubPr>
          <m:e>
            <m:r>
              <w:rPr>
                <w:rFonts w:ascii="Cambria Math" w:eastAsia="Times New Roman" w:hAnsi="Cambria Math" w:cs="Times New Roman"/>
              </w:rPr>
              <m:t>T</m:t>
            </m:r>
          </m:e>
          <m:sub>
            <m:r>
              <m:rPr>
                <m:sty m:val="p"/>
              </m:rPr>
              <w:rPr>
                <w:rFonts w:ascii="Cambria Math" w:eastAsia="Times New Roman" w:hAnsi="Cambria Math" w:cs="Times New Roman"/>
              </w:rPr>
              <m:t>w,o</m:t>
            </m:r>
          </m:sub>
        </m:sSub>
      </m:oMath>
      <w:r w:rsidR="008D2676" w:rsidRPr="0096658A">
        <w:rPr>
          <w:rFonts w:ascii="Times New Roman" w:eastAsia="Times New Roman" w:hAnsi="Times New Roman" w:cs="Times New Roman"/>
          <w:bCs/>
        </w:rPr>
        <w:t xml:space="preserve">) and the </w:t>
      </w:r>
      <w:r w:rsidR="003C6B88">
        <w:rPr>
          <w:rFonts w:ascii="Times New Roman" w:eastAsia="Times New Roman" w:hAnsi="Times New Roman" w:cs="Times New Roman"/>
          <w:bCs/>
        </w:rPr>
        <w:t xml:space="preserve">saturated </w:t>
      </w:r>
      <w:r w:rsidR="008D2676" w:rsidRPr="0096658A">
        <w:rPr>
          <w:rFonts w:ascii="Times New Roman" w:eastAsia="Times New Roman" w:hAnsi="Times New Roman" w:cs="Times New Roman"/>
          <w:bCs/>
        </w:rPr>
        <w:t>vapor</w:t>
      </w:r>
      <w:r w:rsidR="003C6B88">
        <w:rPr>
          <w:rFonts w:ascii="Times New Roman" w:eastAsia="Times New Roman" w:hAnsi="Times New Roman" w:cs="Times New Roman"/>
          <w:bCs/>
        </w:rPr>
        <w:t xml:space="preserve"> inside the chamber</w:t>
      </w:r>
      <w:r w:rsidRPr="0096658A">
        <w:rPr>
          <w:rFonts w:ascii="Times New Roman" w:eastAsia="Times New Roman" w:hAnsi="Times New Roman" w:cs="Times New Roman"/>
          <w:bCs/>
        </w:rPr>
        <w:t xml:space="preserve"> (</w:t>
      </w:r>
      <m:oMath>
        <m:sSub>
          <m:sSubPr>
            <m:ctrlPr>
              <w:rPr>
                <w:rFonts w:ascii="Cambria Math" w:eastAsia="Times New Roman" w:hAnsi="Cambria Math" w:cs="Times New Roman"/>
                <w:bCs/>
              </w:rPr>
            </m:ctrlPr>
          </m:sSubPr>
          <m:e>
            <m:r>
              <w:rPr>
                <w:rFonts w:ascii="Cambria Math" w:eastAsia="Times New Roman" w:hAnsi="Cambria Math" w:cs="Times New Roman"/>
              </w:rPr>
              <m:t>T</m:t>
            </m:r>
          </m:e>
          <m:sub>
            <m:r>
              <m:rPr>
                <m:sty m:val="p"/>
              </m:rPr>
              <w:rPr>
                <w:rFonts w:ascii="Cambria Math" w:hAnsi="Cambria Math"/>
              </w:rPr>
              <m:t>v</m:t>
            </m:r>
          </m:sub>
        </m:sSub>
      </m:oMath>
      <w:r w:rsidR="008D2676" w:rsidRPr="0096658A">
        <w:rPr>
          <w:rFonts w:ascii="Times New Roman" w:eastAsia="Times New Roman" w:hAnsi="Times New Roman" w:cs="Times New Roman"/>
          <w:bCs/>
        </w:rPr>
        <w:t>) is the actual</w:t>
      </w:r>
      <w:r w:rsidR="003C6B88">
        <w:rPr>
          <w:rFonts w:ascii="Times New Roman" w:eastAsia="Times New Roman" w:hAnsi="Times New Roman" w:cs="Times New Roman"/>
          <w:bCs/>
        </w:rPr>
        <w:t>/true</w:t>
      </w:r>
      <w:r w:rsidR="008D2676" w:rsidRPr="0096658A">
        <w:rPr>
          <w:rFonts w:ascii="Times New Roman" w:eastAsia="Times New Roman" w:hAnsi="Times New Roman" w:cs="Times New Roman"/>
          <w:bCs/>
        </w:rPr>
        <w:t xml:space="preserve"> </w:t>
      </w:r>
      <w:r w:rsidRPr="0096658A">
        <w:rPr>
          <w:rFonts w:ascii="Times New Roman" w:eastAsia="Times New Roman" w:hAnsi="Times New Roman" w:cs="Times New Roman"/>
          <w:bCs/>
        </w:rPr>
        <w:t>subcooling</w:t>
      </w:r>
      <w:r w:rsidR="00091E83">
        <w:rPr>
          <w:rFonts w:ascii="Times New Roman" w:eastAsia="Times New Roman" w:hAnsi="Times New Roman" w:cs="Times New Roman"/>
          <w:bCs/>
        </w:rPr>
        <w:t xml:space="preserve"> which</w:t>
      </w:r>
      <w:r w:rsidR="003C6B88">
        <w:rPr>
          <w:rFonts w:ascii="Times New Roman" w:eastAsia="Times New Roman" w:hAnsi="Times New Roman" w:cs="Times New Roman"/>
          <w:bCs/>
        </w:rPr>
        <w:t xml:space="preserve"> is </w:t>
      </w:r>
      <w:r w:rsidRPr="0096658A">
        <w:rPr>
          <w:rFonts w:ascii="Times New Roman" w:eastAsia="Times New Roman" w:hAnsi="Times New Roman" w:cs="Times New Roman"/>
          <w:bCs/>
        </w:rPr>
        <w:t xml:space="preserve">given by </w:t>
      </w:r>
    </w:p>
    <w:tbl>
      <w:tblPr>
        <w:tblW w:w="5000" w:type="pct"/>
        <w:tblInd w:w="108" w:type="dxa"/>
        <w:tblLook w:val="04A0" w:firstRow="1" w:lastRow="0" w:firstColumn="1" w:lastColumn="0" w:noHBand="0" w:noVBand="1"/>
      </w:tblPr>
      <w:tblGrid>
        <w:gridCol w:w="239"/>
        <w:gridCol w:w="8398"/>
        <w:gridCol w:w="723"/>
      </w:tblGrid>
      <w:tr w:rsidR="00DB1B0D" w:rsidRPr="003C6B88" w:rsidTr="00DB1B0D">
        <w:tc>
          <w:tcPr>
            <w:tcW w:w="128" w:type="pct"/>
            <w:vAlign w:val="center"/>
          </w:tcPr>
          <w:p w:rsidR="00DB1B0D" w:rsidRPr="0096658A" w:rsidRDefault="00DB1B0D" w:rsidP="0055085D">
            <w:pPr>
              <w:pStyle w:val="BodyTextIndent"/>
              <w:rPr>
                <w:rFonts w:ascii="Times New Roman" w:hAnsi="Times New Roman"/>
                <w:bCs/>
                <w:sz w:val="22"/>
                <w:szCs w:val="22"/>
              </w:rPr>
            </w:pPr>
          </w:p>
        </w:tc>
        <w:tc>
          <w:tcPr>
            <w:tcW w:w="4486" w:type="pct"/>
            <w:vAlign w:val="center"/>
          </w:tcPr>
          <w:p w:rsidR="00DB1B0D" w:rsidRPr="0096658A" w:rsidRDefault="00FF3F8A" w:rsidP="0055085D">
            <w:pPr>
              <w:pStyle w:val="BodyTextIndent"/>
              <w:rPr>
                <w:rFonts w:ascii="Times New Roman" w:hAnsi="Times New Roman"/>
                <w:bCs/>
                <w:sz w:val="22"/>
                <w:szCs w:val="22"/>
              </w:rPr>
            </w:pPr>
            <m:oMathPara>
              <m:oMath>
                <m:r>
                  <w:rPr>
                    <w:rFonts w:ascii="Cambria Math" w:hAnsi="Cambria Math"/>
                    <w:sz w:val="22"/>
                    <w:szCs w:val="22"/>
                  </w:rPr>
                  <m:t>ΔT</m:t>
                </m:r>
                <m:r>
                  <m:rPr>
                    <m:sty m:val="p"/>
                  </m:rPr>
                  <w:rPr>
                    <w:rFonts w:ascii="Cambria Math" w:hAnsi="Cambria Math"/>
                    <w:sz w:val="22"/>
                    <w:szCs w:val="22"/>
                  </w:rPr>
                  <m:t>=</m:t>
                </m:r>
                <m:sSub>
                  <m:sSubPr>
                    <m:ctrlPr>
                      <w:rPr>
                        <w:rFonts w:ascii="Cambria Math" w:hAnsi="Cambria Math"/>
                        <w:bCs/>
                        <w:sz w:val="22"/>
                        <w:szCs w:val="22"/>
                      </w:rPr>
                    </m:ctrlPr>
                  </m:sSubPr>
                  <m:e>
                    <m:sSub>
                      <m:sSubPr>
                        <m:ctrlPr>
                          <w:rPr>
                            <w:rFonts w:ascii="Cambria Math" w:hAnsi="Cambria Math"/>
                            <w:bCs/>
                            <w:sz w:val="22"/>
                            <w:szCs w:val="22"/>
                          </w:rPr>
                        </m:ctrlPr>
                      </m:sSubPr>
                      <m:e>
                        <m:r>
                          <w:rPr>
                            <w:rFonts w:ascii="Cambria Math" w:hAnsi="Cambria Math"/>
                            <w:sz w:val="22"/>
                            <w:szCs w:val="22"/>
                          </w:rPr>
                          <m:t>T</m:t>
                        </m:r>
                      </m:e>
                      <m:sub>
                        <m:r>
                          <m:rPr>
                            <m:sty m:val="p"/>
                          </m:rPr>
                          <w:rPr>
                            <w:rFonts w:ascii="Cambria Math" w:hAnsi="Cambria Math"/>
                            <w:sz w:val="22"/>
                            <w:szCs w:val="22"/>
                          </w:rPr>
                          <m:t>v</m:t>
                        </m:r>
                      </m:sub>
                    </m:sSub>
                    <m:r>
                      <m:rPr>
                        <m:sty m:val="p"/>
                      </m:rPr>
                      <w:rPr>
                        <w:rFonts w:ascii="Cambria Math" w:hAnsi="Cambria Math"/>
                        <w:sz w:val="22"/>
                        <w:szCs w:val="22"/>
                      </w:rPr>
                      <m:t>-</m:t>
                    </m:r>
                    <m:r>
                      <w:rPr>
                        <w:rFonts w:ascii="Cambria Math" w:hAnsi="Cambria Math"/>
                        <w:sz w:val="22"/>
                        <w:szCs w:val="22"/>
                      </w:rPr>
                      <m:t>T</m:t>
                    </m:r>
                  </m:e>
                  <m:sub>
                    <m:r>
                      <m:rPr>
                        <m:sty m:val="p"/>
                      </m:rPr>
                      <w:rPr>
                        <w:rFonts w:ascii="Cambria Math" w:hAnsi="Cambria Math"/>
                        <w:sz w:val="22"/>
                        <w:szCs w:val="22"/>
                      </w:rPr>
                      <m:t>w,o</m:t>
                    </m:r>
                  </m:sub>
                </m:sSub>
                <m:r>
                  <m:rPr>
                    <m:sty m:val="p"/>
                  </m:rPr>
                  <w:rPr>
                    <w:rFonts w:ascii="Cambria Math" w:hAnsi="Cambria Math"/>
                    <w:sz w:val="22"/>
                    <w:szCs w:val="22"/>
                  </w:rPr>
                  <m:t>.</m:t>
                </m:r>
              </m:oMath>
            </m:oMathPara>
          </w:p>
        </w:tc>
        <w:tc>
          <w:tcPr>
            <w:tcW w:w="386" w:type="pct"/>
            <w:vAlign w:val="center"/>
          </w:tcPr>
          <w:p w:rsidR="00DB1B0D" w:rsidRPr="0096658A" w:rsidRDefault="00DB1B0D" w:rsidP="0055085D">
            <w:pPr>
              <w:pStyle w:val="BodyTextIndent"/>
              <w:numPr>
                <w:ilvl w:val="0"/>
                <w:numId w:val="4"/>
              </w:numPr>
              <w:suppressAutoHyphens/>
              <w:overflowPunct w:val="0"/>
              <w:autoSpaceDE w:val="0"/>
              <w:autoSpaceDN w:val="0"/>
              <w:adjustRightInd w:val="0"/>
              <w:jc w:val="right"/>
              <w:textAlignment w:val="baseline"/>
              <w:rPr>
                <w:rFonts w:ascii="Times New Roman" w:hAnsi="Times New Roman"/>
                <w:bCs/>
                <w:sz w:val="22"/>
                <w:szCs w:val="22"/>
              </w:rPr>
            </w:pPr>
          </w:p>
        </w:tc>
      </w:tr>
    </w:tbl>
    <w:p w:rsidR="003C6B88" w:rsidRPr="003C6B88" w:rsidRDefault="00EC451F" w:rsidP="00EC451F">
      <w:pPr>
        <w:pStyle w:val="NormalWeb"/>
        <w:spacing w:before="0" w:beforeAutospacing="0" w:after="0" w:afterAutospacing="0"/>
        <w:jc w:val="both"/>
        <w:rPr>
          <w:bCs/>
          <w:sz w:val="22"/>
          <w:szCs w:val="22"/>
        </w:rPr>
      </w:pPr>
      <w:r>
        <w:rPr>
          <w:bCs/>
          <w:sz w:val="22"/>
          <w:szCs w:val="22"/>
        </w:rPr>
        <w:t>w</w:t>
      </w:r>
      <w:r w:rsidR="003C6B88" w:rsidRPr="003C6B88">
        <w:rPr>
          <w:bCs/>
          <w:sz w:val="22"/>
          <w:szCs w:val="22"/>
        </w:rPr>
        <w:t>here</w:t>
      </w:r>
      <w:r>
        <w:rPr>
          <w:bCs/>
          <w:sz w:val="22"/>
          <w:szCs w:val="22"/>
        </w:rPr>
        <w:t xml:space="preserve"> </w:t>
      </w:r>
      <m:oMath>
        <m:r>
          <w:rPr>
            <w:rFonts w:ascii="Cambria Math" w:hAnsi="Cambria Math"/>
            <w:sz w:val="22"/>
            <w:szCs w:val="22"/>
          </w:rPr>
          <m:t>ΔT</m:t>
        </m:r>
      </m:oMath>
      <w:r>
        <w:rPr>
          <w:bCs/>
          <w:sz w:val="22"/>
          <w:szCs w:val="22"/>
        </w:rPr>
        <w:t xml:space="preserve"> </w:t>
      </w:r>
      <w:r w:rsidR="003C6B88">
        <w:rPr>
          <w:bCs/>
          <w:sz w:val="22"/>
          <w:szCs w:val="22"/>
        </w:rPr>
        <w:t>is subcooling.</w:t>
      </w:r>
    </w:p>
    <w:p w:rsidR="00965422" w:rsidRPr="003D138D" w:rsidRDefault="006042F0" w:rsidP="003A2142">
      <w:pPr>
        <w:pStyle w:val="NormalWeb"/>
        <w:spacing w:before="240" w:beforeAutospacing="0" w:after="0" w:afterAutospacing="0"/>
        <w:jc w:val="both"/>
        <w:rPr>
          <w:b/>
          <w:bCs/>
        </w:rPr>
      </w:pPr>
      <w:r w:rsidRPr="003D138D">
        <w:rPr>
          <w:b/>
          <w:bCs/>
        </w:rPr>
        <w:t>S</w:t>
      </w:r>
      <w:r w:rsidR="00BF7A16">
        <w:rPr>
          <w:b/>
          <w:bCs/>
        </w:rPr>
        <w:t>5</w:t>
      </w:r>
      <w:r w:rsidRPr="003D138D">
        <w:rPr>
          <w:b/>
          <w:bCs/>
        </w:rPr>
        <w:t xml:space="preserve">. </w:t>
      </w:r>
      <w:r w:rsidR="00BF7A16" w:rsidRPr="003D138D">
        <w:rPr>
          <w:b/>
          <w:bCs/>
        </w:rPr>
        <w:t xml:space="preserve">Modeling </w:t>
      </w:r>
      <w:r w:rsidR="00BF7A16">
        <w:rPr>
          <w:b/>
          <w:bCs/>
        </w:rPr>
        <w:t>N</w:t>
      </w:r>
      <w:r w:rsidR="00BF7A16" w:rsidRPr="003D138D">
        <w:rPr>
          <w:b/>
          <w:bCs/>
        </w:rPr>
        <w:t>usselt laminar film condensation</w:t>
      </w:r>
    </w:p>
    <w:p w:rsidR="004E7EB5" w:rsidRPr="00B21453" w:rsidRDefault="0096658A" w:rsidP="004E7EB5">
      <w:pPr>
        <w:autoSpaceDE w:val="0"/>
        <w:autoSpaceDN w:val="0"/>
        <w:adjustRightInd w:val="0"/>
        <w:spacing w:after="0" w:line="240" w:lineRule="auto"/>
        <w:jc w:val="both"/>
        <w:rPr>
          <w:rFonts w:ascii="Times New Roman" w:eastAsia="Times New Roman" w:hAnsi="Times New Roman" w:cs="Times New Roman"/>
          <w:bCs/>
        </w:rPr>
      </w:pPr>
      <w:r>
        <w:rPr>
          <w:rFonts w:ascii="Times New Roman" w:eastAsia="Times New Roman" w:hAnsi="Times New Roman" w:cs="Times New Roman"/>
          <w:bCs/>
        </w:rPr>
        <w:t>The</w:t>
      </w:r>
      <w:r w:rsidRPr="0096658A">
        <w:rPr>
          <w:rFonts w:ascii="Times New Roman" w:eastAsia="Times New Roman" w:hAnsi="Times New Roman" w:cs="Times New Roman"/>
          <w:bCs/>
        </w:rPr>
        <w:t xml:space="preserve"> </w:t>
      </w:r>
      <w:r w:rsidRPr="00B21453">
        <w:rPr>
          <w:rFonts w:ascii="Times New Roman" w:eastAsia="Times New Roman" w:hAnsi="Times New Roman" w:cs="Times New Roman"/>
          <w:bCs/>
        </w:rPr>
        <w:t>phase-change heat transfer coefficient for laminar filmwise condensation (</w:t>
      </w:r>
      <m:oMath>
        <m:sSub>
          <m:sSubPr>
            <m:ctrlPr>
              <w:rPr>
                <w:rFonts w:ascii="Cambria Math" w:hAnsi="Cambria Math" w:cs="Times New Roman"/>
                <w:bCs/>
              </w:rPr>
            </m:ctrlPr>
          </m:sSubPr>
          <m:e>
            <m:r>
              <w:rPr>
                <w:rFonts w:ascii="Cambria Math" w:hAnsi="Cambria Math" w:cs="Times New Roman"/>
              </w:rPr>
              <m:t>h</m:t>
            </m:r>
          </m:e>
          <m:sub>
            <m:r>
              <w:rPr>
                <w:rFonts w:ascii="Cambria Math" w:hAnsi="Cambria Math" w:cs="Times New Roman"/>
              </w:rPr>
              <m:t>c</m:t>
            </m:r>
            <m:r>
              <w:rPr>
                <w:rFonts w:ascii="Cambria Math" w:hAnsi="Cambria Math"/>
              </w:rPr>
              <m:t>,FWC</m:t>
            </m:r>
          </m:sub>
        </m:sSub>
      </m:oMath>
      <w:r w:rsidRPr="00B21453">
        <w:rPr>
          <w:rFonts w:ascii="Times New Roman" w:eastAsia="Times New Roman" w:hAnsi="Times New Roman" w:cs="Times New Roman"/>
          <w:bCs/>
        </w:rPr>
        <w:t xml:space="preserve">) is given by the classical Nusselt </w:t>
      </w:r>
      <w:r w:rsidR="006365DE" w:rsidRPr="00B21453">
        <w:rPr>
          <w:rFonts w:ascii="Times New Roman" w:eastAsia="Times New Roman" w:hAnsi="Times New Roman" w:cs="Times New Roman"/>
          <w:bCs/>
        </w:rPr>
        <w:t>mode</w:t>
      </w:r>
      <w:r w:rsidR="006365DE">
        <w:rPr>
          <w:rFonts w:ascii="Times New Roman" w:eastAsia="Times New Roman" w:hAnsi="Times New Roman" w:cs="Times New Roman"/>
          <w:bCs/>
        </w:rPr>
        <w:t>l</w:t>
      </w:r>
      <w:r w:rsidR="006365DE">
        <w:rPr>
          <w:rFonts w:ascii="Times New Roman" w:eastAsia="Times New Roman" w:hAnsi="Times New Roman" w:cs="Times New Roman"/>
          <w:bCs/>
        </w:rPr>
        <w:fldChar w:fldCharType="begin"/>
      </w:r>
      <w:r w:rsidR="00724937">
        <w:rPr>
          <w:rFonts w:ascii="Times New Roman" w:eastAsia="Times New Roman" w:hAnsi="Times New Roman" w:cs="Times New Roman"/>
          <w:bCs/>
        </w:rPr>
        <w:instrText xml:space="preserve"> ADDIN EN.CITE &lt;EndNote&gt;&lt;Cite&gt;&lt;Author&gt;Nusselt&lt;/Author&gt;&lt;Year&gt;1916&lt;/Year&gt;&lt;RecNum&gt;168&lt;/RecNum&gt;&lt;DisplayText&gt;&lt;style face="superscript"&gt;4,5&lt;/style&gt;&lt;/DisplayText&gt;&lt;record&gt;&lt;rec-number&gt;168&lt;/rec-number&gt;&lt;foreign-keys&gt;&lt;key app="EN" db-id="p9rzee9f70da9te0vx0vsrf1f90x2ds2fv2r" timestamp="1608561978" guid="048f76ad-a740-474f-b0b4-241296fb2630"&gt;168&lt;/key&gt;&lt;/foreign-keys&gt;&lt;ref-type name="Journal Article"&gt;17&lt;/ref-type&gt;&lt;contributors&gt;&lt;authors&gt;&lt;author&gt;Nusselt, Wilhelm&lt;/author&gt;&lt;/authors&gt;&lt;/contributors&gt;&lt;titles&gt;&lt;title&gt;Die Oberflachenkondensation des Wasserdamphes&lt;/title&gt;&lt;secondary-title&gt;Zeitschrift Des Vereines Deutscher Ingenieure&lt;/secondary-title&gt;&lt;/titles&gt;&lt;periodical&gt;&lt;full-title&gt;Zeitschrift Des Vereines Deutscher Ingenieure&lt;/full-title&gt;&lt;/periodical&gt;&lt;pages&gt;541-546&lt;/pages&gt;&lt;volume&gt;60&lt;/volume&gt;&lt;dates&gt;&lt;year&gt;1916&lt;/year&gt;&lt;/dates&gt;&lt;urls&gt;&lt;/urls&gt;&lt;/record&gt;&lt;/Cite&gt;&lt;Cite&gt;&lt;Author&gt;Mills&lt;/Author&gt;&lt;Year&gt;1999&lt;/Year&gt;&lt;RecNum&gt;76&lt;/RecNum&gt;&lt;record&gt;&lt;rec-number&gt;76&lt;/rec-number&gt;&lt;foreign-keys&gt;&lt;key app="EN" db-id="p9rzee9f70da9te0vx0vsrf1f90x2ds2fv2r" timestamp="1608561972" guid="37c2e676-c7fb-4a7c-a92a-926ef1e38d60"&gt;76&lt;/key&gt;&lt;/foreign-keys&gt;&lt;ref-type name="Book"&gt;6&lt;/ref-type&gt;&lt;contributors&gt;&lt;authors&gt;&lt;author&gt;Mills, Anthony F&lt;/author&gt;&lt;/authors&gt;&lt;/contributors&gt;&lt;titles&gt;&lt;title&gt;Basic Heat and Mass Transfer&lt;/title&gt;&lt;/titles&gt;&lt;pages&gt;650-721&lt;/pages&gt;&lt;edition&gt;2nd&lt;/edition&gt;&lt;dates&gt;&lt;year&gt;1999&lt;/year&gt;&lt;/dates&gt;&lt;pub-location&gt;Upper Saddle River, NJ&lt;/pub-location&gt;&lt;publisher&gt;Prentice-Hall&lt;/publisher&gt;&lt;isbn&gt;0130962473&lt;/isbn&gt;&lt;urls&gt;&lt;/urls&gt;&lt;/record&gt;&lt;/Cite&gt;&lt;/EndNote&gt;</w:instrText>
      </w:r>
      <w:r w:rsidR="006365DE">
        <w:rPr>
          <w:rFonts w:ascii="Times New Roman" w:eastAsia="Times New Roman" w:hAnsi="Times New Roman" w:cs="Times New Roman"/>
          <w:bCs/>
        </w:rPr>
        <w:fldChar w:fldCharType="separate"/>
      </w:r>
      <w:r w:rsidR="00091E83" w:rsidRPr="00091E83">
        <w:rPr>
          <w:rFonts w:ascii="Times New Roman" w:eastAsia="Times New Roman" w:hAnsi="Times New Roman" w:cs="Times New Roman"/>
          <w:bCs/>
          <w:noProof/>
          <w:vertAlign w:val="superscript"/>
        </w:rPr>
        <w:t>4,5</w:t>
      </w:r>
      <w:r w:rsidR="006365DE">
        <w:rPr>
          <w:rFonts w:ascii="Times New Roman" w:eastAsia="Times New Roman" w:hAnsi="Times New Roman" w:cs="Times New Roman"/>
          <w:bCs/>
        </w:rPr>
        <w:fldChar w:fldCharType="end"/>
      </w:r>
      <w:r w:rsidR="00B21453" w:rsidRPr="00B21453">
        <w:rPr>
          <w:rFonts w:ascii="Times New Roman" w:eastAsia="Times New Roman" w:hAnsi="Times New Roman" w:cs="Times New Roman"/>
          <w:bCs/>
        </w:rPr>
        <w:t xml:space="preserve"> </w:t>
      </w:r>
      <w:r w:rsidRPr="00B21453">
        <w:rPr>
          <w:rFonts w:ascii="Times New Roman" w:eastAsia="Times New Roman" w:hAnsi="Times New Roman" w:cs="Times New Roman"/>
          <w:bCs/>
        </w:rPr>
        <w:t>as</w:t>
      </w:r>
      <w:r w:rsidR="004E7EB5" w:rsidRPr="00B21453">
        <w:rPr>
          <w:rFonts w:ascii="Times New Roman" w:eastAsia="Times New Roman" w:hAnsi="Times New Roman" w:cs="Times New Roman"/>
          <w:bCs/>
        </w:rPr>
        <w:t xml:space="preserve"> </w:t>
      </w:r>
    </w:p>
    <w:tbl>
      <w:tblPr>
        <w:tblW w:w="5000" w:type="pct"/>
        <w:tblInd w:w="108" w:type="dxa"/>
        <w:tblLook w:val="04A0" w:firstRow="1" w:lastRow="0" w:firstColumn="1" w:lastColumn="0" w:noHBand="0" w:noVBand="1"/>
      </w:tblPr>
      <w:tblGrid>
        <w:gridCol w:w="239"/>
        <w:gridCol w:w="8398"/>
        <w:gridCol w:w="723"/>
      </w:tblGrid>
      <w:tr w:rsidR="004E7EB5" w:rsidRPr="00B21453" w:rsidTr="00E55153">
        <w:tc>
          <w:tcPr>
            <w:tcW w:w="128" w:type="pct"/>
            <w:vAlign w:val="center"/>
          </w:tcPr>
          <w:p w:rsidR="004E7EB5" w:rsidRPr="00B21453" w:rsidRDefault="004E7EB5" w:rsidP="00E55153">
            <w:pPr>
              <w:pStyle w:val="BodyTextIndent"/>
              <w:rPr>
                <w:rFonts w:ascii="Times New Roman" w:hAnsi="Times New Roman"/>
                <w:bCs/>
                <w:sz w:val="22"/>
                <w:szCs w:val="22"/>
              </w:rPr>
            </w:pPr>
          </w:p>
        </w:tc>
        <w:tc>
          <w:tcPr>
            <w:tcW w:w="4486" w:type="pct"/>
            <w:vAlign w:val="center"/>
          </w:tcPr>
          <w:p w:rsidR="004E7EB5" w:rsidRPr="00B21453" w:rsidRDefault="00BF7A16" w:rsidP="00B06187">
            <w:pPr>
              <w:pStyle w:val="BodyTextIndent"/>
              <w:rPr>
                <w:rFonts w:ascii="Times New Roman" w:hAnsi="Times New Roman"/>
                <w:bCs/>
                <w:sz w:val="22"/>
                <w:szCs w:val="22"/>
              </w:rPr>
            </w:pPr>
            <m:oMathPara>
              <m:oMath>
                <m:sSub>
                  <m:sSubPr>
                    <m:ctrlPr>
                      <w:rPr>
                        <w:rFonts w:ascii="Cambria Math" w:hAnsi="Cambria Math"/>
                        <w:bCs/>
                        <w:sz w:val="22"/>
                        <w:szCs w:val="22"/>
                      </w:rPr>
                    </m:ctrlPr>
                  </m:sSubPr>
                  <m:e>
                    <m:r>
                      <w:rPr>
                        <w:rFonts w:ascii="Cambria Math" w:hAnsi="Cambria Math"/>
                        <w:sz w:val="22"/>
                        <w:szCs w:val="22"/>
                      </w:rPr>
                      <m:t>h</m:t>
                    </m:r>
                  </m:e>
                  <m:sub>
                    <m:r>
                      <m:rPr>
                        <m:sty m:val="p"/>
                      </m:rPr>
                      <w:rPr>
                        <w:rFonts w:ascii="Cambria Math" w:hAnsi="Cambria Math"/>
                        <w:sz w:val="22"/>
                        <w:szCs w:val="22"/>
                      </w:rPr>
                      <m:t>c,</m:t>
                    </m:r>
                    <m:r>
                      <m:rPr>
                        <m:sty m:val="p"/>
                      </m:rPr>
                      <w:rPr>
                        <w:rFonts w:ascii="Cambria Math" w:hAnsi="Cambria Math"/>
                        <w:sz w:val="22"/>
                        <w:szCs w:val="22"/>
                      </w:rPr>
                      <m:t>fwc</m:t>
                    </m:r>
                  </m:sub>
                </m:sSub>
                <m:r>
                  <w:rPr>
                    <w:rFonts w:ascii="Cambria Math" w:hAnsi="Cambria Math"/>
                    <w:sz w:val="22"/>
                    <w:szCs w:val="22"/>
                  </w:rPr>
                  <m:t>=</m:t>
                </m:r>
                <m:sSup>
                  <m:sSupPr>
                    <m:ctrlPr>
                      <w:rPr>
                        <w:rFonts w:ascii="Cambria Math" w:hAnsi="Cambria Math"/>
                        <w:bCs/>
                        <w:i/>
                        <w:iCs/>
                        <w:sz w:val="22"/>
                        <w:szCs w:val="22"/>
                      </w:rPr>
                    </m:ctrlPr>
                  </m:sSupPr>
                  <m:e>
                    <m:r>
                      <w:rPr>
                        <w:rFonts w:ascii="Cambria Math" w:hAnsi="Cambria Math"/>
                        <w:sz w:val="22"/>
                        <w:szCs w:val="22"/>
                      </w:rPr>
                      <m:t>0.728</m:t>
                    </m:r>
                    <m:d>
                      <m:dPr>
                        <m:ctrlPr>
                          <w:rPr>
                            <w:rFonts w:ascii="Cambria Math" w:hAnsi="Cambria Math"/>
                            <w:bCs/>
                            <w:i/>
                            <w:iCs/>
                            <w:sz w:val="22"/>
                            <w:szCs w:val="22"/>
                          </w:rPr>
                        </m:ctrlPr>
                      </m:dPr>
                      <m:e>
                        <m:f>
                          <m:fPr>
                            <m:ctrlPr>
                              <w:rPr>
                                <w:rFonts w:ascii="Cambria Math" w:hAnsi="Cambria Math"/>
                                <w:bCs/>
                                <w:i/>
                                <w:iCs/>
                                <w:sz w:val="22"/>
                                <w:szCs w:val="22"/>
                              </w:rPr>
                            </m:ctrlPr>
                          </m:fPr>
                          <m:num>
                            <m:r>
                              <w:rPr>
                                <w:rFonts w:ascii="Cambria Math" w:hAnsi="Cambria Math"/>
                                <w:sz w:val="22"/>
                                <w:szCs w:val="22"/>
                              </w:rPr>
                              <m:t>g</m:t>
                            </m:r>
                            <m:sSub>
                              <m:sSubPr>
                                <m:ctrlPr>
                                  <w:rPr>
                                    <w:rFonts w:ascii="Cambria Math" w:hAnsi="Cambria Math"/>
                                    <w:bCs/>
                                    <w:sz w:val="22"/>
                                    <w:szCs w:val="22"/>
                                  </w:rPr>
                                </m:ctrlPr>
                              </m:sSubPr>
                              <m:e>
                                <m:r>
                                  <w:rPr>
                                    <w:rFonts w:ascii="Cambria Math" w:hAnsi="Cambria Math"/>
                                    <w:sz w:val="22"/>
                                    <w:szCs w:val="22"/>
                                  </w:rPr>
                                  <m:t>ρ</m:t>
                                </m:r>
                              </m:e>
                              <m:sub>
                                <m:r>
                                  <m:rPr>
                                    <m:sty m:val="p"/>
                                  </m:rPr>
                                  <w:rPr>
                                    <w:rFonts w:ascii="Cambria Math" w:hAnsi="Cambria Math"/>
                                    <w:sz w:val="22"/>
                                    <w:szCs w:val="22"/>
                                  </w:rPr>
                                  <m:t>w</m:t>
                                </m:r>
                              </m:sub>
                            </m:sSub>
                            <m:d>
                              <m:dPr>
                                <m:ctrlPr>
                                  <w:rPr>
                                    <w:rFonts w:ascii="Cambria Math" w:hAnsi="Cambria Math"/>
                                    <w:bCs/>
                                    <w:i/>
                                    <w:sz w:val="22"/>
                                    <w:szCs w:val="22"/>
                                  </w:rPr>
                                </m:ctrlPr>
                              </m:dPr>
                              <m:e>
                                <m:sSub>
                                  <m:sSubPr>
                                    <m:ctrlPr>
                                      <w:rPr>
                                        <w:rFonts w:ascii="Cambria Math" w:hAnsi="Cambria Math"/>
                                        <w:bCs/>
                                        <w:sz w:val="22"/>
                                        <w:szCs w:val="22"/>
                                      </w:rPr>
                                    </m:ctrlPr>
                                  </m:sSubPr>
                                  <m:e>
                                    <m:r>
                                      <w:rPr>
                                        <w:rFonts w:ascii="Cambria Math" w:hAnsi="Cambria Math"/>
                                        <w:sz w:val="22"/>
                                        <w:szCs w:val="22"/>
                                      </w:rPr>
                                      <m:t>ρ</m:t>
                                    </m:r>
                                  </m:e>
                                  <m:sub>
                                    <m:r>
                                      <m:rPr>
                                        <m:sty m:val="p"/>
                                      </m:rPr>
                                      <w:rPr>
                                        <w:rFonts w:ascii="Cambria Math" w:hAnsi="Cambria Math"/>
                                        <w:sz w:val="22"/>
                                        <w:szCs w:val="22"/>
                                      </w:rPr>
                                      <m:t>w</m:t>
                                    </m:r>
                                  </m:sub>
                                </m:sSub>
                                <m:r>
                                  <w:rPr>
                                    <w:rFonts w:ascii="Cambria Math" w:hAnsi="Cambria Math"/>
                                    <w:sz w:val="22"/>
                                    <w:szCs w:val="22"/>
                                  </w:rPr>
                                  <m:t>-</m:t>
                                </m:r>
                                <m:sSub>
                                  <m:sSubPr>
                                    <m:ctrlPr>
                                      <w:rPr>
                                        <w:rFonts w:ascii="Cambria Math" w:hAnsi="Cambria Math"/>
                                        <w:bCs/>
                                        <w:sz w:val="22"/>
                                        <w:szCs w:val="22"/>
                                      </w:rPr>
                                    </m:ctrlPr>
                                  </m:sSubPr>
                                  <m:e>
                                    <m:r>
                                      <w:rPr>
                                        <w:rFonts w:ascii="Cambria Math" w:hAnsi="Cambria Math"/>
                                        <w:sz w:val="22"/>
                                        <w:szCs w:val="22"/>
                                      </w:rPr>
                                      <m:t>ρ</m:t>
                                    </m:r>
                                  </m:e>
                                  <m:sub>
                                    <m:r>
                                      <m:rPr>
                                        <m:sty m:val="p"/>
                                      </m:rPr>
                                      <w:rPr>
                                        <w:rFonts w:ascii="Cambria Math" w:hAnsi="Cambria Math"/>
                                        <w:sz w:val="22"/>
                                        <w:szCs w:val="22"/>
                                      </w:rPr>
                                      <m:t>v</m:t>
                                    </m:r>
                                  </m:sub>
                                </m:sSub>
                              </m:e>
                            </m:d>
                            <m:sSup>
                              <m:sSupPr>
                                <m:ctrlPr>
                                  <w:rPr>
                                    <w:rFonts w:ascii="Cambria Math" w:hAnsi="Cambria Math"/>
                                    <w:bCs/>
                                    <w:i/>
                                    <w:sz w:val="22"/>
                                    <w:szCs w:val="22"/>
                                  </w:rPr>
                                </m:ctrlPr>
                              </m:sSupPr>
                              <m:e>
                                <m:sSub>
                                  <m:sSubPr>
                                    <m:ctrlPr>
                                      <w:rPr>
                                        <w:rFonts w:ascii="Cambria Math" w:hAnsi="Cambria Math"/>
                                        <w:bCs/>
                                        <w:i/>
                                        <w:sz w:val="22"/>
                                        <w:szCs w:val="22"/>
                                      </w:rPr>
                                    </m:ctrlPr>
                                  </m:sSubPr>
                                  <m:e>
                                    <m:r>
                                      <w:rPr>
                                        <w:rFonts w:ascii="Cambria Math" w:hAnsi="Cambria Math"/>
                                        <w:sz w:val="22"/>
                                        <w:szCs w:val="22"/>
                                      </w:rPr>
                                      <m:t>k</m:t>
                                    </m:r>
                                  </m:e>
                                  <m:sub>
                                    <m:r>
                                      <m:rPr>
                                        <m:sty m:val="p"/>
                                      </m:rPr>
                                      <w:rPr>
                                        <w:rFonts w:ascii="Cambria Math" w:hAnsi="Cambria Math"/>
                                        <w:sz w:val="22"/>
                                        <w:szCs w:val="22"/>
                                      </w:rPr>
                                      <m:t>w</m:t>
                                    </m:r>
                                  </m:sub>
                                </m:sSub>
                              </m:e>
                              <m:sup>
                                <m:r>
                                  <w:rPr>
                                    <w:rFonts w:ascii="Cambria Math" w:hAnsi="Cambria Math"/>
                                    <w:sz w:val="22"/>
                                    <w:szCs w:val="22"/>
                                  </w:rPr>
                                  <m:t>3</m:t>
                                </m:r>
                              </m:sup>
                            </m:sSup>
                            <m:sSup>
                              <m:sSupPr>
                                <m:ctrlPr>
                                  <w:rPr>
                                    <w:rFonts w:ascii="Cambria Math" w:hAnsi="Cambria Math"/>
                                    <w:bCs/>
                                    <w:i/>
                                    <w:sz w:val="22"/>
                                    <w:szCs w:val="22"/>
                                  </w:rPr>
                                </m:ctrlPr>
                              </m:sSupPr>
                              <m:e>
                                <m:sSub>
                                  <m:sSubPr>
                                    <m:ctrlPr>
                                      <w:rPr>
                                        <w:rFonts w:ascii="Cambria Math" w:hAnsi="Cambria Math"/>
                                        <w:bCs/>
                                        <w:i/>
                                        <w:sz w:val="22"/>
                                        <w:szCs w:val="22"/>
                                      </w:rPr>
                                    </m:ctrlPr>
                                  </m:sSubPr>
                                  <m:e>
                                    <m:r>
                                      <w:rPr>
                                        <w:rFonts w:ascii="Cambria Math" w:hAnsi="Cambria Math"/>
                                        <w:sz w:val="22"/>
                                        <w:szCs w:val="22"/>
                                      </w:rPr>
                                      <m:t>h</m:t>
                                    </m:r>
                                  </m:e>
                                  <m:sub>
                                    <m:r>
                                      <m:rPr>
                                        <m:sty m:val="p"/>
                                      </m:rPr>
                                      <w:rPr>
                                        <w:rFonts w:ascii="Cambria Math" w:hAnsi="Cambria Math"/>
                                        <w:sz w:val="22"/>
                                        <w:szCs w:val="22"/>
                                      </w:rPr>
                                      <m:t>fg</m:t>
                                    </m:r>
                                  </m:sub>
                                </m:sSub>
                              </m:e>
                              <m:sup>
                                <m:r>
                                  <w:rPr>
                                    <w:rFonts w:ascii="Cambria Math" w:hAnsi="Cambria Math"/>
                                    <w:sz w:val="22"/>
                                    <w:szCs w:val="22"/>
                                  </w:rPr>
                                  <m:t>'</m:t>
                                </m:r>
                              </m:sup>
                            </m:sSup>
                          </m:num>
                          <m:den>
                            <m:sSub>
                              <m:sSubPr>
                                <m:ctrlPr>
                                  <w:rPr>
                                    <w:rFonts w:ascii="Cambria Math" w:hAnsi="Cambria Math"/>
                                    <w:bCs/>
                                    <w:sz w:val="22"/>
                                    <w:szCs w:val="22"/>
                                  </w:rPr>
                                </m:ctrlPr>
                              </m:sSubPr>
                              <m:e>
                                <m:r>
                                  <w:rPr>
                                    <w:rFonts w:ascii="Cambria Math" w:hAnsi="Cambria Math"/>
                                    <w:sz w:val="22"/>
                                    <w:szCs w:val="22"/>
                                  </w:rPr>
                                  <m:t>μ</m:t>
                                </m:r>
                              </m:e>
                              <m:sub>
                                <m:r>
                                  <m:rPr>
                                    <m:sty m:val="p"/>
                                  </m:rPr>
                                  <w:rPr>
                                    <w:rFonts w:ascii="Cambria Math" w:hAnsi="Cambria Math"/>
                                    <w:sz w:val="22"/>
                                    <w:szCs w:val="22"/>
                                  </w:rPr>
                                  <m:t>w</m:t>
                                </m:r>
                              </m:sub>
                            </m:sSub>
                            <m:sSub>
                              <m:sSubPr>
                                <m:ctrlPr>
                                  <w:rPr>
                                    <w:rFonts w:ascii="Cambria Math" w:hAnsi="Cambria Math"/>
                                    <w:bCs/>
                                    <w:sz w:val="22"/>
                                    <w:szCs w:val="22"/>
                                  </w:rPr>
                                </m:ctrlPr>
                              </m:sSubPr>
                              <m:e>
                                <m:r>
                                  <w:rPr>
                                    <w:rFonts w:ascii="Cambria Math" w:hAnsi="Cambria Math"/>
                                    <w:sz w:val="22"/>
                                    <w:szCs w:val="22"/>
                                  </w:rPr>
                                  <m:t>d</m:t>
                                </m:r>
                              </m:e>
                              <m:sub>
                                <m:r>
                                  <m:rPr>
                                    <m:sty m:val="p"/>
                                  </m:rPr>
                                  <w:rPr>
                                    <w:rFonts w:ascii="Cambria Math" w:hAnsi="Cambria Math"/>
                                    <w:sz w:val="22"/>
                                    <w:szCs w:val="22"/>
                                  </w:rPr>
                                  <m:t>o</m:t>
                                </m:r>
                              </m:sub>
                            </m:sSub>
                            <m:d>
                              <m:dPr>
                                <m:ctrlPr>
                                  <w:rPr>
                                    <w:rFonts w:ascii="Cambria Math" w:hAnsi="Cambria Math"/>
                                    <w:bCs/>
                                    <w:i/>
                                    <w:sz w:val="22"/>
                                    <w:szCs w:val="22"/>
                                  </w:rPr>
                                </m:ctrlPr>
                              </m:dPr>
                              <m:e>
                                <m:sSub>
                                  <m:sSubPr>
                                    <m:ctrlPr>
                                      <w:rPr>
                                        <w:rFonts w:ascii="Cambria Math" w:hAnsi="Cambria Math"/>
                                        <w:bCs/>
                                        <w:i/>
                                        <w:iCs/>
                                        <w:sz w:val="22"/>
                                        <w:szCs w:val="22"/>
                                      </w:rPr>
                                    </m:ctrlPr>
                                  </m:sSubPr>
                                  <m:e>
                                    <m:r>
                                      <w:rPr>
                                        <w:rFonts w:ascii="Cambria Math" w:hAnsi="Cambria Math"/>
                                        <w:sz w:val="22"/>
                                        <w:szCs w:val="22"/>
                                      </w:rPr>
                                      <m:t>T</m:t>
                                    </m:r>
                                  </m:e>
                                  <m:sub>
                                    <m:r>
                                      <m:rPr>
                                        <m:sty m:val="p"/>
                                      </m:rPr>
                                      <w:rPr>
                                        <w:rFonts w:ascii="Cambria Math" w:hAnsi="Cambria Math"/>
                                        <w:sz w:val="22"/>
                                        <w:szCs w:val="22"/>
                                      </w:rPr>
                                      <m:t>v</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T</m:t>
                                    </m:r>
                                  </m:e>
                                  <m:sub>
                                    <m:r>
                                      <m:rPr>
                                        <m:sty m:val="p"/>
                                      </m:rPr>
                                      <w:rPr>
                                        <w:rFonts w:ascii="Cambria Math" w:hAnsi="Cambria Math"/>
                                        <w:sz w:val="22"/>
                                        <w:szCs w:val="22"/>
                                      </w:rPr>
                                      <m:t>w,o</m:t>
                                    </m:r>
                                  </m:sub>
                                </m:sSub>
                              </m:e>
                            </m:d>
                          </m:den>
                        </m:f>
                      </m:e>
                    </m:d>
                  </m:e>
                  <m:sup>
                    <m:r>
                      <w:rPr>
                        <w:rFonts w:ascii="Cambria Math" w:hAnsi="Cambria Math"/>
                        <w:sz w:val="22"/>
                        <w:szCs w:val="22"/>
                      </w:rPr>
                      <m:t>1/4</m:t>
                    </m:r>
                  </m:sup>
                </m:sSup>
                <m:r>
                  <w:rPr>
                    <w:rFonts w:ascii="Cambria Math" w:hAnsi="Cambria Math"/>
                    <w:sz w:val="22"/>
                    <w:szCs w:val="22"/>
                  </w:rPr>
                  <m:t>,</m:t>
                </m:r>
              </m:oMath>
            </m:oMathPara>
          </w:p>
        </w:tc>
        <w:tc>
          <w:tcPr>
            <w:tcW w:w="386" w:type="pct"/>
            <w:vAlign w:val="center"/>
          </w:tcPr>
          <w:p w:rsidR="004E7EB5" w:rsidRPr="00B21453" w:rsidRDefault="004E7EB5" w:rsidP="00E55153">
            <w:pPr>
              <w:pStyle w:val="BodyTextIndent"/>
              <w:numPr>
                <w:ilvl w:val="0"/>
                <w:numId w:val="4"/>
              </w:numPr>
              <w:suppressAutoHyphens/>
              <w:overflowPunct w:val="0"/>
              <w:autoSpaceDE w:val="0"/>
              <w:autoSpaceDN w:val="0"/>
              <w:adjustRightInd w:val="0"/>
              <w:jc w:val="right"/>
              <w:textAlignment w:val="baseline"/>
              <w:rPr>
                <w:rFonts w:ascii="Times New Roman" w:hAnsi="Times New Roman"/>
                <w:bCs/>
                <w:sz w:val="22"/>
                <w:szCs w:val="22"/>
              </w:rPr>
            </w:pPr>
          </w:p>
        </w:tc>
      </w:tr>
    </w:tbl>
    <w:p w:rsidR="00D61079" w:rsidRPr="00720F5E" w:rsidRDefault="00D61079" w:rsidP="00D61079">
      <w:pPr>
        <w:autoSpaceDE w:val="0"/>
        <w:autoSpaceDN w:val="0"/>
        <w:adjustRightInd w:val="0"/>
        <w:spacing w:after="0" w:line="240" w:lineRule="auto"/>
        <w:jc w:val="both"/>
        <w:rPr>
          <w:rFonts w:ascii="Times New Roman" w:eastAsia="Times New Roman" w:hAnsi="Times New Roman" w:cs="Times New Roman"/>
          <w:bCs/>
        </w:rPr>
      </w:pPr>
      <w:proofErr w:type="gramStart"/>
      <w:r w:rsidRPr="00B21453">
        <w:rPr>
          <w:rFonts w:ascii="Times New Roman" w:eastAsia="Times New Roman" w:hAnsi="Times New Roman" w:cs="Times New Roman"/>
          <w:bCs/>
        </w:rPr>
        <w:t>w</w:t>
      </w:r>
      <w:r w:rsidR="004E7EB5" w:rsidRPr="00B21453">
        <w:rPr>
          <w:rFonts w:ascii="Times New Roman" w:eastAsia="Times New Roman" w:hAnsi="Times New Roman" w:cs="Times New Roman"/>
          <w:bCs/>
        </w:rPr>
        <w:t>here</w:t>
      </w:r>
      <w:proofErr w:type="gramEnd"/>
      <w:r w:rsidRPr="00B21453">
        <w:rPr>
          <w:rFonts w:ascii="Times New Roman" w:eastAsia="Times New Roman" w:hAnsi="Times New Roman" w:cs="Times New Roman"/>
          <w:bCs/>
        </w:rPr>
        <w:t xml:space="preserve"> </w:t>
      </w:r>
      <m:oMath>
        <m:r>
          <w:rPr>
            <w:rFonts w:ascii="Cambria Math" w:hAnsi="Cambria Math"/>
          </w:rPr>
          <m:t>g</m:t>
        </m:r>
      </m:oMath>
      <w:r w:rsidRPr="00B21453">
        <w:rPr>
          <w:rFonts w:ascii="Times New Roman" w:eastAsia="Times New Roman" w:hAnsi="Times New Roman" w:cs="Times New Roman"/>
          <w:bCs/>
        </w:rPr>
        <w:t xml:space="preserve"> is the acceleration due </w:t>
      </w:r>
      <w:r w:rsidRPr="003A0F5E">
        <w:rPr>
          <w:rFonts w:ascii="Times New Roman" w:eastAsia="Times New Roman" w:hAnsi="Times New Roman" w:cs="Times New Roman"/>
          <w:bCs/>
        </w:rPr>
        <w:t>to gravity</w:t>
      </w:r>
      <w:r w:rsidR="0096658A" w:rsidRPr="003A0F5E">
        <w:rPr>
          <w:rFonts w:ascii="Times New Roman" w:eastAsia="Times New Roman" w:hAnsi="Times New Roman" w:cs="Times New Roman"/>
          <w:bCs/>
        </w:rPr>
        <w:t xml:space="preserve"> </w:t>
      </w:r>
      <w:r w:rsidR="003A0F5E" w:rsidRPr="003A0F5E">
        <w:rPr>
          <w:rFonts w:ascii="Times New Roman" w:eastAsia="Times New Roman" w:hAnsi="Times New Roman" w:cs="Times New Roman"/>
          <w:bCs/>
        </w:rPr>
        <w:t>(</w:t>
      </w:r>
      <w:r w:rsidR="003A0F5E" w:rsidRPr="003A0F5E">
        <w:rPr>
          <w:rFonts w:ascii="Times New Roman" w:hAnsi="Times New Roman" w:cs="Times New Roman"/>
        </w:rPr>
        <w:t>9.81</w:t>
      </w:r>
      <w:r w:rsidR="003A0F5E">
        <w:rPr>
          <w:rFonts w:ascii="Times New Roman" w:hAnsi="Times New Roman" w:cs="Times New Roman"/>
        </w:rPr>
        <w:t xml:space="preserve"> </w:t>
      </w:r>
      <w:r w:rsidR="003A0F5E" w:rsidRPr="003A0F5E">
        <w:rPr>
          <w:rFonts w:ascii="Times New Roman" w:hAnsi="Times New Roman" w:cs="Times New Roman"/>
        </w:rPr>
        <w:t>m/s</w:t>
      </w:r>
      <w:r w:rsidR="003A0F5E" w:rsidRPr="003A0F5E">
        <w:rPr>
          <w:rFonts w:ascii="Times New Roman" w:hAnsi="Times New Roman" w:cs="Times New Roman"/>
          <w:vertAlign w:val="superscript"/>
        </w:rPr>
        <w:t>2</w:t>
      </w:r>
      <w:r w:rsidR="003A0F5E" w:rsidRPr="003A0F5E">
        <w:rPr>
          <w:rFonts w:ascii="Times New Roman" w:eastAsia="Times New Roman" w:hAnsi="Times New Roman" w:cs="Times New Roman"/>
          <w:bCs/>
        </w:rPr>
        <w:t xml:space="preserve">) </w:t>
      </w:r>
      <w:r w:rsidRPr="003A0F5E">
        <w:rPr>
          <w:rFonts w:ascii="Times New Roman" w:eastAsia="Times New Roman" w:hAnsi="Times New Roman" w:cs="Times New Roman"/>
          <w:bCs/>
        </w:rPr>
        <w:t>a</w:t>
      </w:r>
      <w:r w:rsidRPr="0096658A">
        <w:rPr>
          <w:rFonts w:ascii="Times New Roman" w:eastAsia="Times New Roman" w:hAnsi="Times New Roman" w:cs="Times New Roman"/>
          <w:bCs/>
        </w:rPr>
        <w:t>nd</w:t>
      </w:r>
      <w:r w:rsidR="004E7EB5" w:rsidRPr="0096658A">
        <w:rPr>
          <w:rFonts w:ascii="Times New Roman" w:eastAsia="Times New Roman" w:hAnsi="Times New Roman" w:cs="Times New Roman"/>
          <w:bCs/>
        </w:rPr>
        <w:t xml:space="preserve"> </w:t>
      </w:r>
      <m:oMath>
        <m:sSup>
          <m:sSupPr>
            <m:ctrlPr>
              <w:rPr>
                <w:rFonts w:ascii="Cambria Math" w:eastAsia="Times New Roman" w:hAnsi="Cambria Math" w:cs="Times New Roman"/>
                <w:bCs/>
                <w:i/>
              </w:rPr>
            </m:ctrlPr>
          </m:sSupPr>
          <m:e>
            <m:sSub>
              <m:sSubPr>
                <m:ctrlPr>
                  <w:rPr>
                    <w:rFonts w:ascii="Cambria Math" w:eastAsia="Times New Roman" w:hAnsi="Cambria Math" w:cs="Times New Roman"/>
                    <w:bCs/>
                    <w:i/>
                  </w:rPr>
                </m:ctrlPr>
              </m:sSubPr>
              <m:e>
                <m:r>
                  <w:rPr>
                    <w:rFonts w:ascii="Cambria Math" w:hAnsi="Cambria Math"/>
                  </w:rPr>
                  <m:t>h</m:t>
                </m:r>
              </m:e>
              <m:sub>
                <m:r>
                  <m:rPr>
                    <m:sty m:val="p"/>
                  </m:rPr>
                  <w:rPr>
                    <w:rFonts w:ascii="Cambria Math" w:hAnsi="Cambria Math"/>
                  </w:rPr>
                  <m:t>fg</m:t>
                </m:r>
              </m:sub>
            </m:sSub>
          </m:e>
          <m:sup>
            <m:r>
              <w:rPr>
                <w:rFonts w:ascii="Cambria Math" w:hAnsi="Cambria Math"/>
              </w:rPr>
              <m:t>'</m:t>
            </m:r>
          </m:sup>
        </m:sSup>
      </m:oMath>
      <w:r w:rsidR="004E7EB5" w:rsidRPr="0096658A">
        <w:rPr>
          <w:rFonts w:ascii="Times New Roman" w:eastAsia="Times New Roman" w:hAnsi="Times New Roman" w:cs="Times New Roman"/>
          <w:bCs/>
        </w:rPr>
        <w:t xml:space="preserve"> is the </w:t>
      </w:r>
      <w:r w:rsidRPr="0096658A">
        <w:rPr>
          <w:rFonts w:ascii="Times New Roman" w:eastAsia="Times New Roman" w:hAnsi="Times New Roman" w:cs="Times New Roman"/>
          <w:bCs/>
        </w:rPr>
        <w:t>modified latent heat of vaporization</w:t>
      </w:r>
      <w:r w:rsidR="00976B93">
        <w:rPr>
          <w:rFonts w:ascii="Times New Roman" w:eastAsia="Times New Roman" w:hAnsi="Times New Roman" w:cs="Times New Roman"/>
          <w:bCs/>
        </w:rPr>
        <w:t xml:space="preserve"> which can be </w:t>
      </w:r>
      <w:r w:rsidR="0051374B">
        <w:rPr>
          <w:rFonts w:ascii="Times New Roman" w:eastAsia="Times New Roman" w:hAnsi="Times New Roman" w:cs="Times New Roman"/>
          <w:bCs/>
        </w:rPr>
        <w:t>estimated</w:t>
      </w:r>
      <w:r w:rsidR="00976B93">
        <w:rPr>
          <w:rFonts w:ascii="Times New Roman" w:eastAsia="Times New Roman" w:hAnsi="Times New Roman" w:cs="Times New Roman"/>
          <w:bCs/>
        </w:rPr>
        <w:t xml:space="preserve"> as</w:t>
      </w:r>
    </w:p>
    <w:tbl>
      <w:tblPr>
        <w:tblW w:w="5000" w:type="pct"/>
        <w:tblInd w:w="108" w:type="dxa"/>
        <w:tblLook w:val="04A0" w:firstRow="1" w:lastRow="0" w:firstColumn="1" w:lastColumn="0" w:noHBand="0" w:noVBand="1"/>
      </w:tblPr>
      <w:tblGrid>
        <w:gridCol w:w="239"/>
        <w:gridCol w:w="8398"/>
        <w:gridCol w:w="723"/>
      </w:tblGrid>
      <w:tr w:rsidR="00D61079" w:rsidRPr="00720F5E" w:rsidTr="00E55153">
        <w:tc>
          <w:tcPr>
            <w:tcW w:w="128" w:type="pct"/>
            <w:vAlign w:val="center"/>
          </w:tcPr>
          <w:p w:rsidR="00D61079" w:rsidRPr="00720F5E" w:rsidRDefault="00D61079" w:rsidP="00E55153">
            <w:pPr>
              <w:pStyle w:val="BodyTextIndent"/>
              <w:rPr>
                <w:rFonts w:ascii="Times New Roman" w:hAnsi="Times New Roman"/>
                <w:bCs/>
                <w:sz w:val="22"/>
                <w:szCs w:val="22"/>
              </w:rPr>
            </w:pPr>
          </w:p>
        </w:tc>
        <w:tc>
          <w:tcPr>
            <w:tcW w:w="4486" w:type="pct"/>
            <w:vAlign w:val="center"/>
          </w:tcPr>
          <w:p w:rsidR="00D61079" w:rsidRPr="00720F5E" w:rsidRDefault="00BF7A16" w:rsidP="00D61079">
            <w:pPr>
              <w:pStyle w:val="BodyTextIndent"/>
              <w:rPr>
                <w:rFonts w:ascii="Times New Roman" w:hAnsi="Times New Roman"/>
                <w:bCs/>
                <w:sz w:val="22"/>
                <w:szCs w:val="22"/>
              </w:rPr>
            </w:pPr>
            <m:oMathPara>
              <m:oMath>
                <m:sSup>
                  <m:sSupPr>
                    <m:ctrlPr>
                      <w:rPr>
                        <w:rFonts w:ascii="Cambria Math" w:hAnsi="Cambria Math"/>
                        <w:bCs/>
                        <w:i/>
                        <w:sz w:val="22"/>
                        <w:szCs w:val="22"/>
                      </w:rPr>
                    </m:ctrlPr>
                  </m:sSupPr>
                  <m:e>
                    <m:sSub>
                      <m:sSubPr>
                        <m:ctrlPr>
                          <w:rPr>
                            <w:rFonts w:ascii="Cambria Math" w:hAnsi="Cambria Math"/>
                            <w:bCs/>
                            <w:i/>
                            <w:sz w:val="22"/>
                            <w:szCs w:val="22"/>
                          </w:rPr>
                        </m:ctrlPr>
                      </m:sSubPr>
                      <m:e>
                        <m:r>
                          <w:rPr>
                            <w:rFonts w:ascii="Cambria Math" w:hAnsi="Cambria Math"/>
                            <w:sz w:val="22"/>
                            <w:szCs w:val="22"/>
                          </w:rPr>
                          <m:t>h</m:t>
                        </m:r>
                      </m:e>
                      <m:sub>
                        <m:r>
                          <m:rPr>
                            <m:sty m:val="p"/>
                          </m:rPr>
                          <w:rPr>
                            <w:rFonts w:ascii="Cambria Math" w:hAnsi="Cambria Math"/>
                            <w:sz w:val="22"/>
                            <w:szCs w:val="22"/>
                          </w:rPr>
                          <m:t>fg</m:t>
                        </m:r>
                      </m:sub>
                    </m:sSub>
                  </m:e>
                  <m:sup>
                    <m:r>
                      <w:rPr>
                        <w:rFonts w:ascii="Cambria Math" w:hAnsi="Cambria Math"/>
                        <w:sz w:val="22"/>
                        <w:szCs w:val="22"/>
                      </w:rPr>
                      <m:t>'</m:t>
                    </m:r>
                  </m:sup>
                </m:sSup>
                <m:r>
                  <w:rPr>
                    <w:rFonts w:ascii="Cambria Math" w:hAnsi="Cambria Math"/>
                    <w:sz w:val="22"/>
                    <w:szCs w:val="22"/>
                  </w:rPr>
                  <m:t>=</m:t>
                </m:r>
                <m:sSub>
                  <m:sSubPr>
                    <m:ctrlPr>
                      <w:rPr>
                        <w:rFonts w:ascii="Cambria Math" w:hAnsi="Cambria Math"/>
                        <w:bCs/>
                        <w:sz w:val="22"/>
                        <w:szCs w:val="22"/>
                      </w:rPr>
                    </m:ctrlPr>
                  </m:sSubPr>
                  <m:e>
                    <m:r>
                      <w:rPr>
                        <w:rFonts w:ascii="Cambria Math" w:hAnsi="Cambria Math"/>
                        <w:sz w:val="22"/>
                        <w:szCs w:val="22"/>
                      </w:rPr>
                      <m:t>h</m:t>
                    </m:r>
                  </m:e>
                  <m:sub>
                    <m:r>
                      <m:rPr>
                        <m:sty m:val="p"/>
                      </m:rPr>
                      <w:rPr>
                        <w:rFonts w:ascii="Cambria Math" w:hAnsi="Cambria Math"/>
                        <w:sz w:val="22"/>
                        <w:szCs w:val="22"/>
                      </w:rPr>
                      <m:t>fg</m:t>
                    </m:r>
                  </m:sub>
                </m:sSub>
                <m:r>
                  <w:rPr>
                    <w:rFonts w:ascii="Cambria Math" w:hAnsi="Cambria Math"/>
                    <w:sz w:val="22"/>
                    <w:szCs w:val="22"/>
                  </w:rPr>
                  <m:t>+0.68</m:t>
                </m:r>
                <m:sSub>
                  <m:sSubPr>
                    <m:ctrlPr>
                      <w:rPr>
                        <w:rFonts w:ascii="Cambria Math" w:hAnsi="Cambria Math"/>
                        <w:bCs/>
                        <w:sz w:val="22"/>
                        <w:szCs w:val="22"/>
                      </w:rPr>
                    </m:ctrlPr>
                  </m:sSubPr>
                  <m:e>
                    <m:r>
                      <w:rPr>
                        <w:rFonts w:ascii="Cambria Math" w:hAnsi="Cambria Math"/>
                        <w:sz w:val="22"/>
                        <w:szCs w:val="22"/>
                      </w:rPr>
                      <m:t>c</m:t>
                    </m:r>
                  </m:e>
                  <m:sub>
                    <m:r>
                      <m:rPr>
                        <m:sty m:val="p"/>
                      </m:rPr>
                      <w:rPr>
                        <w:rFonts w:ascii="Cambria Math" w:hAnsi="Cambria Math"/>
                        <w:sz w:val="22"/>
                        <w:szCs w:val="22"/>
                      </w:rPr>
                      <m:t>w</m:t>
                    </m:r>
                  </m:sub>
                </m:sSub>
                <m:d>
                  <m:dPr>
                    <m:ctrlPr>
                      <w:rPr>
                        <w:rFonts w:ascii="Cambria Math" w:hAnsi="Cambria Math"/>
                        <w:bCs/>
                        <w:i/>
                        <w:sz w:val="22"/>
                        <w:szCs w:val="22"/>
                      </w:rPr>
                    </m:ctrlPr>
                  </m:dPr>
                  <m:e>
                    <m:sSub>
                      <m:sSubPr>
                        <m:ctrlPr>
                          <w:rPr>
                            <w:rFonts w:ascii="Cambria Math" w:hAnsi="Cambria Math"/>
                            <w:bCs/>
                            <w:i/>
                            <w:iCs/>
                            <w:sz w:val="22"/>
                            <w:szCs w:val="22"/>
                          </w:rPr>
                        </m:ctrlPr>
                      </m:sSubPr>
                      <m:e>
                        <m:r>
                          <w:rPr>
                            <w:rFonts w:ascii="Cambria Math" w:hAnsi="Cambria Math"/>
                            <w:sz w:val="22"/>
                            <w:szCs w:val="22"/>
                          </w:rPr>
                          <m:t>T</m:t>
                        </m:r>
                      </m:e>
                      <m:sub>
                        <m:r>
                          <m:rPr>
                            <m:sty m:val="p"/>
                          </m:rPr>
                          <w:rPr>
                            <w:rFonts w:ascii="Cambria Math" w:hAnsi="Cambria Math"/>
                            <w:sz w:val="22"/>
                            <w:szCs w:val="22"/>
                          </w:rPr>
                          <m:t>v</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T</m:t>
                        </m:r>
                      </m:e>
                      <m:sub>
                        <m:r>
                          <m:rPr>
                            <m:sty m:val="p"/>
                          </m:rPr>
                          <w:rPr>
                            <w:rFonts w:ascii="Cambria Math" w:hAnsi="Cambria Math"/>
                            <w:sz w:val="22"/>
                            <w:szCs w:val="22"/>
                          </w:rPr>
                          <m:t>w,o</m:t>
                        </m:r>
                      </m:sub>
                    </m:sSub>
                  </m:e>
                </m:d>
                <m:r>
                  <w:rPr>
                    <w:rFonts w:ascii="Cambria Math" w:hAnsi="Cambria Math"/>
                    <w:sz w:val="22"/>
                    <w:szCs w:val="22"/>
                  </w:rPr>
                  <m:t>.</m:t>
                </m:r>
              </m:oMath>
            </m:oMathPara>
          </w:p>
        </w:tc>
        <w:tc>
          <w:tcPr>
            <w:tcW w:w="386" w:type="pct"/>
            <w:vAlign w:val="center"/>
          </w:tcPr>
          <w:p w:rsidR="00D61079" w:rsidRPr="00720F5E" w:rsidRDefault="00D61079" w:rsidP="00E55153">
            <w:pPr>
              <w:pStyle w:val="BodyTextIndent"/>
              <w:numPr>
                <w:ilvl w:val="0"/>
                <w:numId w:val="4"/>
              </w:numPr>
              <w:suppressAutoHyphens/>
              <w:overflowPunct w:val="0"/>
              <w:autoSpaceDE w:val="0"/>
              <w:autoSpaceDN w:val="0"/>
              <w:adjustRightInd w:val="0"/>
              <w:jc w:val="right"/>
              <w:textAlignment w:val="baseline"/>
              <w:rPr>
                <w:rFonts w:ascii="Times New Roman" w:hAnsi="Times New Roman"/>
                <w:bCs/>
                <w:sz w:val="22"/>
                <w:szCs w:val="22"/>
              </w:rPr>
            </w:pPr>
          </w:p>
        </w:tc>
      </w:tr>
    </w:tbl>
    <w:p w:rsidR="00E51429" w:rsidRDefault="0065403C" w:rsidP="00976B93">
      <w:pPr>
        <w:spacing w:line="240" w:lineRule="auto"/>
        <w:rPr>
          <w:rFonts w:ascii="Times New Roman" w:eastAsia="Times New Roman" w:hAnsi="Times New Roman" w:cs="Times New Roman"/>
          <w:bCs/>
        </w:rPr>
      </w:pPr>
      <w:r>
        <w:rPr>
          <w:rFonts w:ascii="Times New Roman" w:eastAsia="Times New Roman" w:hAnsi="Times New Roman" w:cs="Times New Roman"/>
          <w:bCs/>
        </w:rPr>
        <w:t>In Eq. (16),</w:t>
      </w:r>
      <w:r w:rsidR="00FD73C8">
        <w:rPr>
          <w:rFonts w:ascii="Times New Roman" w:eastAsia="Times New Roman" w:hAnsi="Times New Roman" w:cs="Times New Roman"/>
          <w:bCs/>
        </w:rPr>
        <w:t xml:space="preserve"> </w:t>
      </w:r>
      <m:oMath>
        <m:sSub>
          <m:sSubPr>
            <m:ctrlPr>
              <w:rPr>
                <w:rFonts w:ascii="Cambria Math" w:hAnsi="Cambria Math"/>
                <w:bCs/>
              </w:rPr>
            </m:ctrlPr>
          </m:sSubPr>
          <m:e>
            <m:r>
              <w:rPr>
                <w:rFonts w:ascii="Cambria Math" w:hAnsi="Cambria Math"/>
              </w:rPr>
              <m:t>h</m:t>
            </m:r>
          </m:e>
          <m:sub>
            <m:r>
              <m:rPr>
                <m:sty m:val="p"/>
              </m:rPr>
              <w:rPr>
                <w:rFonts w:ascii="Cambria Math" w:hAnsi="Cambria Math"/>
              </w:rPr>
              <m:t>fg</m:t>
            </m:r>
          </m:sub>
        </m:sSub>
      </m:oMath>
      <w:r w:rsidR="00FD73C8">
        <w:rPr>
          <w:rFonts w:ascii="Times New Roman" w:eastAsia="Times New Roman" w:hAnsi="Times New Roman" w:cs="Times New Roman"/>
          <w:bCs/>
        </w:rPr>
        <w:t xml:space="preserve"> is the </w:t>
      </w:r>
      <w:r w:rsidR="00FD73C8" w:rsidRPr="0096658A">
        <w:rPr>
          <w:rFonts w:ascii="Times New Roman" w:eastAsia="Times New Roman" w:hAnsi="Times New Roman" w:cs="Times New Roman"/>
          <w:bCs/>
        </w:rPr>
        <w:t>latent heat of vaporization</w:t>
      </w:r>
      <w:r w:rsidR="00FD73C8">
        <w:rPr>
          <w:rFonts w:ascii="Times New Roman" w:eastAsia="Times New Roman" w:hAnsi="Times New Roman" w:cs="Times New Roman"/>
          <w:bCs/>
        </w:rPr>
        <w:t xml:space="preserve"> </w:t>
      </w:r>
      <w:r>
        <w:rPr>
          <w:rFonts w:ascii="Times New Roman" w:eastAsia="Times New Roman" w:hAnsi="Times New Roman" w:cs="Times New Roman"/>
          <w:bCs/>
        </w:rPr>
        <w:t>evaluated at</w:t>
      </w:r>
      <w:r w:rsidR="00FD73C8">
        <w:rPr>
          <w:rFonts w:ascii="Times New Roman" w:eastAsia="Times New Roman" w:hAnsi="Times New Roman" w:cs="Times New Roman"/>
          <w:bCs/>
        </w:rPr>
        <w:t xml:space="preserve"> the wall temperature (</w:t>
      </w:r>
      <m:oMath>
        <m:sSub>
          <m:sSubPr>
            <m:ctrlPr>
              <w:rPr>
                <w:rFonts w:ascii="Cambria Math" w:eastAsia="Times New Roman" w:hAnsi="Cambria Math" w:cs="Times New Roman"/>
                <w:i/>
              </w:rPr>
            </m:ctrlPr>
          </m:sSubPr>
          <m:e>
            <m:r>
              <w:rPr>
                <w:rFonts w:ascii="Cambria Math" w:hAnsi="Cambria Math"/>
              </w:rPr>
              <m:t>T</m:t>
            </m:r>
          </m:e>
          <m:sub>
            <m:r>
              <m:rPr>
                <m:sty m:val="p"/>
              </m:rPr>
              <w:rPr>
                <w:rFonts w:ascii="Cambria Math" w:hAnsi="Cambria Math"/>
              </w:rPr>
              <m:t>w,o</m:t>
            </m:r>
          </m:sub>
        </m:sSub>
      </m:oMath>
      <w:r w:rsidR="00FD73C8">
        <w:rPr>
          <w:rFonts w:ascii="Times New Roman" w:eastAsia="Times New Roman" w:hAnsi="Times New Roman" w:cs="Times New Roman"/>
          <w:bCs/>
        </w:rPr>
        <w:t>).</w:t>
      </w:r>
    </w:p>
    <w:p w:rsidR="00E51429" w:rsidRPr="00CD25C9" w:rsidRDefault="006042F0" w:rsidP="003A2142">
      <w:pPr>
        <w:pStyle w:val="NormalWeb"/>
        <w:spacing w:before="240" w:beforeAutospacing="0" w:after="0" w:afterAutospacing="0"/>
        <w:jc w:val="both"/>
        <w:rPr>
          <w:b/>
          <w:bCs/>
        </w:rPr>
      </w:pPr>
      <w:r w:rsidRPr="00CD25C9">
        <w:rPr>
          <w:b/>
          <w:bCs/>
        </w:rPr>
        <w:t>S</w:t>
      </w:r>
      <w:r w:rsidR="00BF7A16">
        <w:rPr>
          <w:b/>
          <w:bCs/>
        </w:rPr>
        <w:t>6</w:t>
      </w:r>
      <w:r w:rsidRPr="00CD25C9">
        <w:rPr>
          <w:b/>
          <w:bCs/>
        </w:rPr>
        <w:t xml:space="preserve">. </w:t>
      </w:r>
      <w:r w:rsidR="00BF7A16" w:rsidRPr="00CD25C9">
        <w:rPr>
          <w:b/>
          <w:bCs/>
        </w:rPr>
        <w:t xml:space="preserve">Error </w:t>
      </w:r>
      <w:r w:rsidR="00BF7A16">
        <w:rPr>
          <w:b/>
          <w:bCs/>
        </w:rPr>
        <w:t xml:space="preserve">propagation </w:t>
      </w:r>
      <w:r w:rsidR="00BF7A16" w:rsidRPr="00CD25C9">
        <w:rPr>
          <w:b/>
          <w:bCs/>
        </w:rPr>
        <w:t>analysis</w:t>
      </w:r>
    </w:p>
    <w:p w:rsidR="006E77E9" w:rsidRPr="00964AB6" w:rsidRDefault="006E77E9" w:rsidP="006E77E9">
      <w:pPr>
        <w:autoSpaceDE w:val="0"/>
        <w:autoSpaceDN w:val="0"/>
        <w:adjustRightInd w:val="0"/>
        <w:spacing w:after="0" w:line="240" w:lineRule="auto"/>
        <w:jc w:val="both"/>
        <w:rPr>
          <w:rFonts w:ascii="Times New Roman" w:eastAsia="Times New Roman" w:hAnsi="Times New Roman" w:cs="Times New Roman"/>
          <w:bCs/>
        </w:rPr>
      </w:pPr>
      <w:r w:rsidRPr="00964AB6">
        <w:rPr>
          <w:rFonts w:ascii="Times New Roman" w:eastAsia="Times New Roman" w:hAnsi="Times New Roman" w:cs="Times New Roman"/>
          <w:bCs/>
        </w:rPr>
        <w:t>The measurement uncertainty on the overall heat transfer coefficient (</w:t>
      </w:r>
      <m:oMath>
        <m:sSub>
          <m:sSubPr>
            <m:ctrlPr>
              <w:rPr>
                <w:rFonts w:ascii="Cambria Math" w:eastAsia="Times New Roman" w:hAnsi="Cambria Math" w:cs="Times New Roman"/>
                <w:bCs/>
              </w:rPr>
            </m:ctrlPr>
          </m:sSubPr>
          <m:e>
            <m:r>
              <w:rPr>
                <w:rFonts w:ascii="Cambria Math" w:eastAsia="Times New Roman" w:hAnsi="Cambria Math" w:cs="Times New Roman"/>
              </w:rPr>
              <m:t>U</m:t>
            </m:r>
          </m:e>
          <m:sub>
            <m:r>
              <w:rPr>
                <w:rFonts w:ascii="Cambria Math" w:eastAsia="Times New Roman" w:hAnsi="Cambria Math" w:cs="Times New Roman"/>
              </w:rPr>
              <m:t>o</m:t>
            </m:r>
          </m:sub>
        </m:sSub>
      </m:oMath>
      <w:r w:rsidRPr="00964AB6">
        <w:rPr>
          <w:rFonts w:ascii="Times New Roman" w:eastAsia="Times New Roman" w:hAnsi="Times New Roman" w:cs="Times New Roman"/>
          <w:bCs/>
        </w:rPr>
        <w:t>) is calculate</w:t>
      </w:r>
      <w:r w:rsidR="006365AE">
        <w:rPr>
          <w:rFonts w:ascii="Times New Roman" w:eastAsia="Times New Roman" w:hAnsi="Times New Roman" w:cs="Times New Roman"/>
          <w:bCs/>
        </w:rPr>
        <w:t xml:space="preserve">d by propagating the instrument </w:t>
      </w:r>
      <w:r w:rsidRPr="00964AB6">
        <w:rPr>
          <w:rFonts w:ascii="Times New Roman" w:eastAsia="Times New Roman" w:hAnsi="Times New Roman" w:cs="Times New Roman"/>
          <w:bCs/>
        </w:rPr>
        <w:t xml:space="preserve">uncertainty of each measured </w:t>
      </w:r>
      <w:r w:rsidR="006365AE">
        <w:rPr>
          <w:rFonts w:ascii="Times New Roman" w:eastAsia="Times New Roman" w:hAnsi="Times New Roman" w:cs="Times New Roman"/>
          <w:bCs/>
        </w:rPr>
        <w:t>quantity</w:t>
      </w:r>
      <w:r w:rsidRPr="00964AB6">
        <w:rPr>
          <w:rFonts w:ascii="Times New Roman" w:eastAsia="Times New Roman" w:hAnsi="Times New Roman" w:cs="Times New Roman"/>
          <w:bCs/>
        </w:rPr>
        <w:t>. This is given by</w:t>
      </w:r>
    </w:p>
    <w:tbl>
      <w:tblPr>
        <w:tblW w:w="5000" w:type="pct"/>
        <w:tblInd w:w="108" w:type="dxa"/>
        <w:tblLook w:val="04A0" w:firstRow="1" w:lastRow="0" w:firstColumn="1" w:lastColumn="0" w:noHBand="0" w:noVBand="1"/>
      </w:tblPr>
      <w:tblGrid>
        <w:gridCol w:w="239"/>
        <w:gridCol w:w="8398"/>
        <w:gridCol w:w="723"/>
      </w:tblGrid>
      <w:tr w:rsidR="006E77E9" w:rsidRPr="00964AB6" w:rsidTr="003C6B88">
        <w:tc>
          <w:tcPr>
            <w:tcW w:w="128" w:type="pct"/>
            <w:vAlign w:val="center"/>
          </w:tcPr>
          <w:p w:rsidR="006E77E9" w:rsidRPr="00964AB6" w:rsidRDefault="006E77E9" w:rsidP="003C6B88">
            <w:pPr>
              <w:pStyle w:val="BodyTextIndent"/>
              <w:rPr>
                <w:rFonts w:ascii="Times New Roman" w:hAnsi="Times New Roman"/>
                <w:bCs/>
                <w:sz w:val="22"/>
                <w:szCs w:val="22"/>
              </w:rPr>
            </w:pPr>
          </w:p>
        </w:tc>
        <w:tc>
          <w:tcPr>
            <w:tcW w:w="4486" w:type="pct"/>
            <w:vAlign w:val="center"/>
          </w:tcPr>
          <w:p w:rsidR="006E77E9" w:rsidRPr="00964AB6" w:rsidRDefault="00BF7A16" w:rsidP="003A0F5E">
            <w:pPr>
              <w:pStyle w:val="BodyTextIndent"/>
              <w:rPr>
                <w:rFonts w:ascii="Times New Roman" w:hAnsi="Times New Roman"/>
                <w:bCs/>
                <w:sz w:val="22"/>
                <w:szCs w:val="22"/>
              </w:rPr>
            </w:pPr>
            <m:oMathPara>
              <m:oMath>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S</m:t>
                        </m:r>
                      </m:e>
                      <m:sub>
                        <m:sSub>
                          <m:sSubPr>
                            <m:ctrlPr>
                              <w:rPr>
                                <w:rFonts w:ascii="Cambria Math" w:hAnsi="Cambria Math"/>
                                <w:bCs/>
                              </w:rPr>
                            </m:ctrlPr>
                          </m:sSubPr>
                          <m:e>
                            <m:r>
                              <w:rPr>
                                <w:rFonts w:ascii="Cambria Math" w:hAnsi="Cambria Math"/>
                              </w:rPr>
                              <m:t>U</m:t>
                            </m:r>
                          </m:e>
                          <m:sub>
                            <m:r>
                              <m:rPr>
                                <m:sty m:val="p"/>
                              </m:rPr>
                              <w:rPr>
                                <w:rFonts w:ascii="Cambria Math" w:hAnsi="Cambria Math"/>
                              </w:rPr>
                              <m:t>o</m:t>
                            </m:r>
                          </m:sub>
                        </m:sSub>
                      </m:sub>
                    </m:sSub>
                  </m:num>
                  <m:den>
                    <m:sSub>
                      <m:sSubPr>
                        <m:ctrlPr>
                          <w:rPr>
                            <w:rFonts w:ascii="Cambria Math" w:hAnsi="Cambria Math"/>
                            <w:bCs/>
                          </w:rPr>
                        </m:ctrlPr>
                      </m:sSubPr>
                      <m:e>
                        <m:r>
                          <w:rPr>
                            <w:rFonts w:ascii="Cambria Math" w:hAnsi="Cambria Math"/>
                          </w:rPr>
                          <m:t>U</m:t>
                        </m:r>
                      </m:e>
                      <m:sub>
                        <m:r>
                          <m:rPr>
                            <m:sty m:val="p"/>
                          </m:rPr>
                          <w:rPr>
                            <w:rFonts w:ascii="Cambria Math" w:hAnsi="Cambria Math"/>
                          </w:rPr>
                          <m:t>o</m:t>
                        </m:r>
                      </m:sub>
                    </m:sSub>
                  </m:den>
                </m:f>
                <m:r>
                  <w:rPr>
                    <w:rFonts w:ascii="Cambria Math" w:hAnsi="Cambria Math"/>
                    <w:sz w:val="22"/>
                    <w:szCs w:val="22"/>
                  </w:rPr>
                  <m:t>=</m:t>
                </m:r>
                <m:rad>
                  <m:radPr>
                    <m:degHide m:val="1"/>
                    <m:ctrlPr>
                      <w:rPr>
                        <w:rFonts w:ascii="Cambria Math" w:hAnsi="Cambria Math"/>
                        <w:i/>
                        <w:sz w:val="22"/>
                        <w:szCs w:val="22"/>
                      </w:rPr>
                    </m:ctrlPr>
                  </m:radPr>
                  <m:deg/>
                  <m:e>
                    <m:sSup>
                      <m:sSupPr>
                        <m:ctrlPr>
                          <w:rPr>
                            <w:rFonts w:ascii="Cambria Math" w:hAnsi="Cambria Math"/>
                            <w:i/>
                            <w:sz w:val="22"/>
                            <w:szCs w:val="22"/>
                          </w:rPr>
                        </m:ctrlPr>
                      </m:sSupPr>
                      <m:e>
                        <m:d>
                          <m:dPr>
                            <m:ctrlPr>
                              <w:rPr>
                                <w:rFonts w:ascii="Cambria Math" w:hAnsi="Cambria Math"/>
                                <w:i/>
                                <w:sz w:val="22"/>
                                <w:szCs w:val="22"/>
                              </w:rPr>
                            </m:ctrlPr>
                          </m:dPr>
                          <m:e>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S</m:t>
                                    </m:r>
                                  </m:e>
                                  <m:sub>
                                    <m:sSub>
                                      <m:sSubPr>
                                        <m:ctrlPr>
                                          <w:rPr>
                                            <w:rFonts w:ascii="Cambria Math" w:hAnsi="Cambria Math"/>
                                            <w:bCs/>
                                          </w:rPr>
                                        </m:ctrlPr>
                                      </m:sSubPr>
                                      <m:e>
                                        <m:acc>
                                          <m:accPr>
                                            <m:chr m:val="̇"/>
                                            <m:ctrlPr>
                                              <w:rPr>
                                                <w:rFonts w:ascii="Cambria Math" w:hAnsi="Cambria Math"/>
                                                <w:bCs/>
                                              </w:rPr>
                                            </m:ctrlPr>
                                          </m:accPr>
                                          <m:e>
                                            <m:r>
                                              <w:rPr>
                                                <w:rFonts w:ascii="Cambria Math" w:hAnsi="Cambria Math"/>
                                              </w:rPr>
                                              <m:t>m</m:t>
                                            </m:r>
                                          </m:e>
                                        </m:acc>
                                      </m:e>
                                      <m:sub>
                                        <m:r>
                                          <m:rPr>
                                            <m:sty m:val="p"/>
                                          </m:rPr>
                                          <w:rPr>
                                            <w:rFonts w:ascii="Cambria Math" w:hAnsi="Cambria Math"/>
                                          </w:rPr>
                                          <m:t>w</m:t>
                                        </m:r>
                                      </m:sub>
                                    </m:sSub>
                                  </m:sub>
                                </m:sSub>
                              </m:num>
                              <m:den>
                                <m:sSub>
                                  <m:sSubPr>
                                    <m:ctrlPr>
                                      <w:rPr>
                                        <w:rFonts w:ascii="Cambria Math" w:hAnsi="Cambria Math"/>
                                        <w:bCs/>
                                      </w:rPr>
                                    </m:ctrlPr>
                                  </m:sSubPr>
                                  <m:e>
                                    <m:acc>
                                      <m:accPr>
                                        <m:chr m:val="̇"/>
                                        <m:ctrlPr>
                                          <w:rPr>
                                            <w:rFonts w:ascii="Cambria Math" w:hAnsi="Cambria Math"/>
                                            <w:bCs/>
                                          </w:rPr>
                                        </m:ctrlPr>
                                      </m:accPr>
                                      <m:e>
                                        <m:r>
                                          <w:rPr>
                                            <w:rFonts w:ascii="Cambria Math" w:hAnsi="Cambria Math"/>
                                          </w:rPr>
                                          <m:t>m</m:t>
                                        </m:r>
                                      </m:e>
                                    </m:acc>
                                  </m:e>
                                  <m:sub>
                                    <m:r>
                                      <m:rPr>
                                        <m:sty m:val="p"/>
                                      </m:rPr>
                                      <w:rPr>
                                        <w:rFonts w:ascii="Cambria Math" w:hAnsi="Cambria Math"/>
                                      </w:rPr>
                                      <m:t>w</m:t>
                                    </m:r>
                                  </m:sub>
                                </m:sSub>
                              </m:den>
                            </m:f>
                          </m:e>
                        </m:d>
                      </m:e>
                      <m:sup>
                        <m:r>
                          <w:rPr>
                            <w:rFonts w:ascii="Cambria Math" w:hAnsi="Cambria Math"/>
                            <w:sz w:val="22"/>
                            <w:szCs w:val="22"/>
                          </w:rPr>
                          <m:t>2</m:t>
                        </m:r>
                      </m:sup>
                    </m:sSup>
                    <m:r>
                      <w:rPr>
                        <w:rFonts w:ascii="Cambria Math" w:hAnsi="Cambria Math"/>
                        <w:sz w:val="22"/>
                        <w:szCs w:val="22"/>
                      </w:rPr>
                      <m:t>+</m:t>
                    </m:r>
                    <m:sSup>
                      <m:sSupPr>
                        <m:ctrlPr>
                          <w:rPr>
                            <w:rFonts w:ascii="Cambria Math" w:hAnsi="Cambria Math"/>
                            <w:i/>
                            <w:sz w:val="22"/>
                            <w:szCs w:val="22"/>
                          </w:rPr>
                        </m:ctrlPr>
                      </m:sSupPr>
                      <m:e>
                        <m:d>
                          <m:dPr>
                            <m:ctrlPr>
                              <w:rPr>
                                <w:rFonts w:ascii="Cambria Math" w:hAnsi="Cambria Math"/>
                                <w:i/>
                                <w:sz w:val="22"/>
                                <w:szCs w:val="22"/>
                              </w:rPr>
                            </m:ctrlPr>
                          </m:dPr>
                          <m:e>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S</m:t>
                                    </m:r>
                                  </m:e>
                                  <m:sub>
                                    <m:d>
                                      <m:dPr>
                                        <m:ctrlPr>
                                          <w:rPr>
                                            <w:rFonts w:ascii="Cambria Math" w:hAnsi="Cambria Math"/>
                                            <w:bCs/>
                                            <w:sz w:val="22"/>
                                            <w:szCs w:val="22"/>
                                          </w:rPr>
                                        </m:ctrlPr>
                                      </m:dPr>
                                      <m:e>
                                        <m:sSub>
                                          <m:sSubPr>
                                            <m:ctrlPr>
                                              <w:rPr>
                                                <w:rFonts w:ascii="Cambria Math" w:hAnsi="Cambria Math"/>
                                                <w:bCs/>
                                                <w:sz w:val="22"/>
                                                <w:szCs w:val="22"/>
                                              </w:rPr>
                                            </m:ctrlPr>
                                          </m:sSubPr>
                                          <m:e>
                                            <m:sSub>
                                              <m:sSubPr>
                                                <m:ctrlPr>
                                                  <w:rPr>
                                                    <w:rFonts w:ascii="Cambria Math" w:hAnsi="Cambria Math"/>
                                                    <w:bCs/>
                                                    <w:sz w:val="22"/>
                                                    <w:szCs w:val="22"/>
                                                  </w:rPr>
                                                </m:ctrlPr>
                                              </m:sSubPr>
                                              <m:e>
                                                <m:r>
                                                  <w:rPr>
                                                    <w:rFonts w:ascii="Cambria Math" w:hAnsi="Cambria Math"/>
                                                    <w:sz w:val="22"/>
                                                    <w:szCs w:val="22"/>
                                                  </w:rPr>
                                                  <m:t>T</m:t>
                                                </m:r>
                                              </m:e>
                                              <m:sub>
                                                <m:r>
                                                  <w:rPr>
                                                    <w:rFonts w:ascii="Cambria Math" w:hAnsi="Cambria Math"/>
                                                  </w:rPr>
                                                  <m:t>2</m:t>
                                                </m:r>
                                              </m:sub>
                                            </m:sSub>
                                            <m:r>
                                              <m:rPr>
                                                <m:sty m:val="p"/>
                                              </m:rPr>
                                              <w:rPr>
                                                <w:rFonts w:ascii="Cambria Math" w:hAnsi="Cambria Math"/>
                                                <w:sz w:val="22"/>
                                                <w:szCs w:val="22"/>
                                              </w:rPr>
                                              <m:t>-</m:t>
                                            </m:r>
                                            <m:r>
                                              <w:rPr>
                                                <w:rFonts w:ascii="Cambria Math" w:hAnsi="Cambria Math"/>
                                                <w:sz w:val="22"/>
                                                <w:szCs w:val="22"/>
                                              </w:rPr>
                                              <m:t>T</m:t>
                                            </m:r>
                                          </m:e>
                                          <m:sub>
                                            <m:r>
                                              <w:rPr>
                                                <w:rFonts w:ascii="Cambria Math" w:hAnsi="Cambria Math"/>
                                              </w:rPr>
                                              <m:t>1</m:t>
                                            </m:r>
                                          </m:sub>
                                        </m:sSub>
                                      </m:e>
                                    </m:d>
                                  </m:sub>
                                </m:sSub>
                              </m:num>
                              <m:den>
                                <m:d>
                                  <m:dPr>
                                    <m:ctrlPr>
                                      <w:rPr>
                                        <w:rFonts w:ascii="Cambria Math" w:hAnsi="Cambria Math"/>
                                        <w:bCs/>
                                        <w:sz w:val="22"/>
                                        <w:szCs w:val="22"/>
                                      </w:rPr>
                                    </m:ctrlPr>
                                  </m:dPr>
                                  <m:e>
                                    <m:sSub>
                                      <m:sSubPr>
                                        <m:ctrlPr>
                                          <w:rPr>
                                            <w:rFonts w:ascii="Cambria Math" w:hAnsi="Cambria Math"/>
                                            <w:bCs/>
                                            <w:sz w:val="22"/>
                                            <w:szCs w:val="22"/>
                                          </w:rPr>
                                        </m:ctrlPr>
                                      </m:sSubPr>
                                      <m:e>
                                        <m:sSub>
                                          <m:sSubPr>
                                            <m:ctrlPr>
                                              <w:rPr>
                                                <w:rFonts w:ascii="Cambria Math" w:hAnsi="Cambria Math"/>
                                                <w:bCs/>
                                                <w:sz w:val="22"/>
                                                <w:szCs w:val="22"/>
                                              </w:rPr>
                                            </m:ctrlPr>
                                          </m:sSubPr>
                                          <m:e>
                                            <m:r>
                                              <w:rPr>
                                                <w:rFonts w:ascii="Cambria Math" w:hAnsi="Cambria Math"/>
                                                <w:sz w:val="22"/>
                                                <w:szCs w:val="22"/>
                                              </w:rPr>
                                              <m:t>T</m:t>
                                            </m:r>
                                          </m:e>
                                          <m:sub>
                                            <m:r>
                                              <w:rPr>
                                                <w:rFonts w:ascii="Cambria Math" w:hAnsi="Cambria Math"/>
                                              </w:rPr>
                                              <m:t>2</m:t>
                                            </m:r>
                                          </m:sub>
                                        </m:sSub>
                                        <m:r>
                                          <m:rPr>
                                            <m:sty m:val="p"/>
                                          </m:rPr>
                                          <w:rPr>
                                            <w:rFonts w:ascii="Cambria Math" w:hAnsi="Cambria Math"/>
                                            <w:sz w:val="22"/>
                                            <w:szCs w:val="22"/>
                                          </w:rPr>
                                          <m:t>-</m:t>
                                        </m:r>
                                        <m:r>
                                          <w:rPr>
                                            <w:rFonts w:ascii="Cambria Math" w:hAnsi="Cambria Math"/>
                                            <w:sz w:val="22"/>
                                            <w:szCs w:val="22"/>
                                          </w:rPr>
                                          <m:t>T</m:t>
                                        </m:r>
                                      </m:e>
                                      <m:sub>
                                        <m:r>
                                          <w:rPr>
                                            <w:rFonts w:ascii="Cambria Math" w:hAnsi="Cambria Math"/>
                                          </w:rPr>
                                          <m:t>1</m:t>
                                        </m:r>
                                      </m:sub>
                                    </m:sSub>
                                  </m:e>
                                </m:d>
                              </m:den>
                            </m:f>
                          </m:e>
                        </m:d>
                      </m:e>
                      <m:sup>
                        <m:r>
                          <w:rPr>
                            <w:rFonts w:ascii="Cambria Math" w:hAnsi="Cambria Math"/>
                            <w:sz w:val="22"/>
                            <w:szCs w:val="22"/>
                          </w:rPr>
                          <m:t>2</m:t>
                        </m:r>
                      </m:sup>
                    </m:sSup>
                    <m:r>
                      <w:rPr>
                        <w:rFonts w:ascii="Cambria Math" w:hAnsi="Cambria Math"/>
                        <w:sz w:val="22"/>
                        <w:szCs w:val="22"/>
                      </w:rPr>
                      <m:t>+</m:t>
                    </m:r>
                    <m:sSup>
                      <m:sSupPr>
                        <m:ctrlPr>
                          <w:rPr>
                            <w:rFonts w:ascii="Cambria Math" w:hAnsi="Cambria Math"/>
                            <w:i/>
                            <w:sz w:val="22"/>
                            <w:szCs w:val="22"/>
                          </w:rPr>
                        </m:ctrlPr>
                      </m:sSupPr>
                      <m:e>
                        <m:d>
                          <m:dPr>
                            <m:ctrlPr>
                              <w:rPr>
                                <w:rFonts w:ascii="Cambria Math" w:hAnsi="Cambria Math"/>
                                <w:i/>
                                <w:sz w:val="22"/>
                                <w:szCs w:val="22"/>
                              </w:rPr>
                            </m:ctrlPr>
                          </m:dPr>
                          <m:e>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-S</m:t>
                                    </m:r>
                                  </m:e>
                                  <m:sub>
                                    <m:sSub>
                                      <m:sSubPr>
                                        <m:ctrlPr>
                                          <w:rPr>
                                            <w:rFonts w:ascii="Cambria Math" w:hAnsi="Cambria Math"/>
                                            <w:bCs/>
                                            <w:sz w:val="22"/>
                                            <w:szCs w:val="22"/>
                                          </w:rPr>
                                        </m:ctrlPr>
                                      </m:sSubPr>
                                      <m:e>
                                        <m:r>
                                          <w:rPr>
                                            <w:rFonts w:ascii="Cambria Math" w:hAnsi="Cambria Math"/>
                                            <w:sz w:val="22"/>
                                            <w:szCs w:val="22"/>
                                          </w:rPr>
                                          <m:t>A</m:t>
                                        </m:r>
                                      </m:e>
                                      <m:sub>
                                        <m:r>
                                          <m:rPr>
                                            <m:sty m:val="p"/>
                                          </m:rPr>
                                          <w:rPr>
                                            <w:rFonts w:ascii="Cambria Math" w:hAnsi="Cambria Math"/>
                                            <w:sz w:val="22"/>
                                            <w:szCs w:val="22"/>
                                          </w:rPr>
                                          <m:t>o</m:t>
                                        </m:r>
                                      </m:sub>
                                    </m:sSub>
                                  </m:sub>
                                </m:sSub>
                              </m:num>
                              <m:den>
                                <m:sSub>
                                  <m:sSubPr>
                                    <m:ctrlPr>
                                      <w:rPr>
                                        <w:rFonts w:ascii="Cambria Math" w:hAnsi="Cambria Math"/>
                                        <w:bCs/>
                                        <w:sz w:val="22"/>
                                        <w:szCs w:val="22"/>
                                      </w:rPr>
                                    </m:ctrlPr>
                                  </m:sSubPr>
                                  <m:e>
                                    <m:r>
                                      <w:rPr>
                                        <w:rFonts w:ascii="Cambria Math" w:hAnsi="Cambria Math"/>
                                        <w:sz w:val="22"/>
                                        <w:szCs w:val="22"/>
                                      </w:rPr>
                                      <m:t>A</m:t>
                                    </m:r>
                                  </m:e>
                                  <m:sub>
                                    <m:r>
                                      <m:rPr>
                                        <m:sty m:val="p"/>
                                      </m:rPr>
                                      <w:rPr>
                                        <w:rFonts w:ascii="Cambria Math" w:hAnsi="Cambria Math"/>
                                        <w:sz w:val="22"/>
                                        <w:szCs w:val="22"/>
                                      </w:rPr>
                                      <m:t>o</m:t>
                                    </m:r>
                                  </m:sub>
                                </m:sSub>
                              </m:den>
                            </m:f>
                          </m:e>
                        </m:d>
                      </m:e>
                      <m:sup>
                        <m:r>
                          <w:rPr>
                            <w:rFonts w:ascii="Cambria Math" w:hAnsi="Cambria Math"/>
                            <w:sz w:val="22"/>
                            <w:szCs w:val="22"/>
                          </w:rPr>
                          <m:t>2</m:t>
                        </m:r>
                      </m:sup>
                    </m:sSup>
                    <m:r>
                      <w:rPr>
                        <w:rFonts w:ascii="Cambria Math" w:hAnsi="Cambria Math"/>
                        <w:sz w:val="22"/>
                        <w:szCs w:val="22"/>
                      </w:rPr>
                      <m:t>+</m:t>
                    </m:r>
                    <m:sSup>
                      <m:sSupPr>
                        <m:ctrlPr>
                          <w:rPr>
                            <w:rFonts w:ascii="Cambria Math" w:hAnsi="Cambria Math"/>
                            <w:i/>
                            <w:sz w:val="22"/>
                            <w:szCs w:val="22"/>
                          </w:rPr>
                        </m:ctrlPr>
                      </m:sSupPr>
                      <m:e>
                        <m:d>
                          <m:dPr>
                            <m:ctrlPr>
                              <w:rPr>
                                <w:rFonts w:ascii="Cambria Math" w:hAnsi="Cambria Math"/>
                                <w:i/>
                                <w:sz w:val="22"/>
                                <w:szCs w:val="22"/>
                              </w:rPr>
                            </m:ctrlPr>
                          </m:dPr>
                          <m:e>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-S</m:t>
                                    </m:r>
                                  </m:e>
                                  <m:sub>
                                    <m:sSub>
                                      <m:sSubPr>
                                        <m:ctrlPr>
                                          <w:rPr>
                                            <w:rFonts w:ascii="Cambria Math" w:hAnsi="Cambria Math"/>
                                            <w:bCs/>
                                            <w:sz w:val="22"/>
                                            <w:szCs w:val="22"/>
                                          </w:rPr>
                                        </m:ctrlPr>
                                      </m:sSubPr>
                                      <m:e>
                                        <m:r>
                                          <w:rPr>
                                            <w:rFonts w:ascii="Cambria Math" w:hAnsi="Cambria Math"/>
                                            <w:sz w:val="22"/>
                                            <w:szCs w:val="22"/>
                                          </w:rPr>
                                          <m:t>ΔT</m:t>
                                        </m:r>
                                      </m:e>
                                      <m:sub>
                                        <m:r>
                                          <m:rPr>
                                            <m:sty m:val="p"/>
                                          </m:rPr>
                                          <w:rPr>
                                            <w:rFonts w:ascii="Cambria Math" w:hAnsi="Cambria Math"/>
                                            <w:sz w:val="22"/>
                                            <w:szCs w:val="22"/>
                                          </w:rPr>
                                          <m:t>LMTD</m:t>
                                        </m:r>
                                      </m:sub>
                                    </m:sSub>
                                  </m:sub>
                                </m:sSub>
                              </m:num>
                              <m:den>
                                <m:sSub>
                                  <m:sSubPr>
                                    <m:ctrlPr>
                                      <w:rPr>
                                        <w:rFonts w:ascii="Cambria Math" w:hAnsi="Cambria Math"/>
                                        <w:bCs/>
                                        <w:sz w:val="22"/>
                                        <w:szCs w:val="22"/>
                                      </w:rPr>
                                    </m:ctrlPr>
                                  </m:sSubPr>
                                  <m:e>
                                    <m:r>
                                      <w:rPr>
                                        <w:rFonts w:ascii="Cambria Math" w:hAnsi="Cambria Math"/>
                                        <w:sz w:val="22"/>
                                        <w:szCs w:val="22"/>
                                      </w:rPr>
                                      <m:t>ΔT</m:t>
                                    </m:r>
                                  </m:e>
                                  <m:sub>
                                    <m:r>
                                      <m:rPr>
                                        <m:sty m:val="p"/>
                                      </m:rPr>
                                      <w:rPr>
                                        <w:rFonts w:ascii="Cambria Math" w:hAnsi="Cambria Math"/>
                                        <w:sz w:val="22"/>
                                        <w:szCs w:val="22"/>
                                      </w:rPr>
                                      <m:t>LMTD</m:t>
                                    </m:r>
                                  </m:sub>
                                </m:sSub>
                              </m:den>
                            </m:f>
                          </m:e>
                        </m:d>
                      </m:e>
                      <m:sup>
                        <m:r>
                          <w:rPr>
                            <w:rFonts w:ascii="Cambria Math" w:hAnsi="Cambria Math"/>
                            <w:sz w:val="22"/>
                            <w:szCs w:val="22"/>
                          </w:rPr>
                          <m:t>2</m:t>
                        </m:r>
                      </m:sup>
                    </m:sSup>
                  </m:e>
                </m:rad>
                <m:r>
                  <w:rPr>
                    <w:rFonts w:ascii="Cambria Math" w:hAnsi="Cambria Math"/>
                    <w:sz w:val="22"/>
                    <w:szCs w:val="22"/>
                  </w:rPr>
                  <m:t>.</m:t>
                </m:r>
              </m:oMath>
            </m:oMathPara>
          </w:p>
        </w:tc>
        <w:tc>
          <w:tcPr>
            <w:tcW w:w="386" w:type="pct"/>
            <w:vAlign w:val="center"/>
          </w:tcPr>
          <w:p w:rsidR="006E77E9" w:rsidRPr="00964AB6" w:rsidRDefault="006E77E9" w:rsidP="003C6B88">
            <w:pPr>
              <w:pStyle w:val="BodyTextIndent"/>
              <w:numPr>
                <w:ilvl w:val="0"/>
                <w:numId w:val="4"/>
              </w:numPr>
              <w:suppressAutoHyphens/>
              <w:overflowPunct w:val="0"/>
              <w:autoSpaceDE w:val="0"/>
              <w:autoSpaceDN w:val="0"/>
              <w:adjustRightInd w:val="0"/>
              <w:jc w:val="right"/>
              <w:textAlignment w:val="baseline"/>
              <w:rPr>
                <w:rFonts w:ascii="Times New Roman" w:hAnsi="Times New Roman"/>
                <w:bCs/>
                <w:sz w:val="22"/>
                <w:szCs w:val="22"/>
              </w:rPr>
            </w:pPr>
          </w:p>
        </w:tc>
      </w:tr>
    </w:tbl>
    <w:p w:rsidR="006B643A" w:rsidRPr="00964AB6" w:rsidRDefault="00C759AC" w:rsidP="006B643A">
      <w:pPr>
        <w:autoSpaceDE w:val="0"/>
        <w:autoSpaceDN w:val="0"/>
        <w:adjustRightInd w:val="0"/>
        <w:spacing w:after="0" w:line="240" w:lineRule="auto"/>
        <w:jc w:val="both"/>
        <w:rPr>
          <w:rFonts w:ascii="Times New Roman" w:eastAsia="Times New Roman" w:hAnsi="Times New Roman" w:cs="Times New Roman"/>
          <w:bCs/>
        </w:rPr>
      </w:pPr>
      <w:r w:rsidRPr="00964AB6">
        <w:rPr>
          <w:rFonts w:ascii="Times New Roman" w:eastAsia="Times New Roman" w:hAnsi="Times New Roman" w:cs="Times New Roman"/>
          <w:bCs/>
        </w:rPr>
        <w:t>As the phase-change</w:t>
      </w:r>
      <w:r w:rsidR="006B643A" w:rsidRPr="00964AB6">
        <w:rPr>
          <w:rFonts w:ascii="Times New Roman" w:eastAsia="Times New Roman" w:hAnsi="Times New Roman" w:cs="Times New Roman"/>
          <w:bCs/>
        </w:rPr>
        <w:t xml:space="preserve"> </w:t>
      </w:r>
      <w:r w:rsidRPr="00964AB6">
        <w:rPr>
          <w:rFonts w:ascii="Times New Roman" w:eastAsia="Times New Roman" w:hAnsi="Times New Roman" w:cs="Times New Roman"/>
          <w:bCs/>
        </w:rPr>
        <w:t>heat transfer coefficient (</w:t>
      </w:r>
      <m:oMath>
        <m:sSub>
          <m:sSubPr>
            <m:ctrlPr>
              <w:rPr>
                <w:rFonts w:ascii="Cambria Math" w:hAnsi="Cambria Math" w:cs="Times New Roman"/>
                <w:bCs/>
              </w:rPr>
            </m:ctrlPr>
          </m:sSubPr>
          <m:e>
            <m:r>
              <w:rPr>
                <w:rFonts w:ascii="Cambria Math" w:hAnsi="Cambria Math" w:cs="Times New Roman"/>
              </w:rPr>
              <m:t>h</m:t>
            </m:r>
          </m:e>
          <m:sub>
            <m:r>
              <m:rPr>
                <m:sty m:val="p"/>
              </m:rPr>
              <w:rPr>
                <w:rFonts w:ascii="Cambria Math" w:hAnsi="Cambria Math" w:cs="Times New Roman"/>
              </w:rPr>
              <m:t>c</m:t>
            </m:r>
          </m:sub>
        </m:sSub>
      </m:oMath>
      <w:r w:rsidRPr="00964AB6">
        <w:rPr>
          <w:rFonts w:ascii="Times New Roman" w:eastAsia="Times New Roman" w:hAnsi="Times New Roman" w:cs="Times New Roman"/>
          <w:bCs/>
        </w:rPr>
        <w:t xml:space="preserve">) is a product of powers, the measurement error is estimated by taking the first partial derivatives of </w:t>
      </w:r>
      <m:oMath>
        <m:sSub>
          <m:sSubPr>
            <m:ctrlPr>
              <w:rPr>
                <w:rFonts w:ascii="Cambria Math" w:hAnsi="Cambria Math" w:cs="Times New Roman"/>
                <w:bCs/>
              </w:rPr>
            </m:ctrlPr>
          </m:sSubPr>
          <m:e>
            <m:r>
              <w:rPr>
                <w:rFonts w:ascii="Cambria Math" w:hAnsi="Cambria Math" w:cs="Times New Roman"/>
              </w:rPr>
              <m:t>h</m:t>
            </m:r>
          </m:e>
          <m:sub>
            <m:r>
              <m:rPr>
                <m:sty m:val="p"/>
              </m:rPr>
              <w:rPr>
                <w:rFonts w:ascii="Cambria Math" w:hAnsi="Cambria Math" w:cs="Times New Roman"/>
              </w:rPr>
              <m:t>c</m:t>
            </m:r>
          </m:sub>
        </m:sSub>
      </m:oMath>
      <w:r w:rsidRPr="00964AB6">
        <w:rPr>
          <w:rFonts w:ascii="Times New Roman" w:eastAsia="Times New Roman" w:hAnsi="Times New Roman" w:cs="Times New Roman"/>
          <w:bCs/>
        </w:rPr>
        <w:t xml:space="preserve"> with respect to </w:t>
      </w:r>
      <w:r w:rsidR="006B643A" w:rsidRPr="00964AB6">
        <w:rPr>
          <w:rFonts w:ascii="Times New Roman" w:eastAsia="Times New Roman" w:hAnsi="Times New Roman" w:cs="Times New Roman"/>
          <w:bCs/>
        </w:rPr>
        <w:t>the overall and internal heat transfer coefficients as</w:t>
      </w:r>
    </w:p>
    <w:tbl>
      <w:tblPr>
        <w:tblW w:w="5000" w:type="pct"/>
        <w:tblInd w:w="108" w:type="dxa"/>
        <w:tblLook w:val="04A0" w:firstRow="1" w:lastRow="0" w:firstColumn="1" w:lastColumn="0" w:noHBand="0" w:noVBand="1"/>
      </w:tblPr>
      <w:tblGrid>
        <w:gridCol w:w="239"/>
        <w:gridCol w:w="8398"/>
        <w:gridCol w:w="723"/>
      </w:tblGrid>
      <w:tr w:rsidR="006B643A" w:rsidRPr="00964AB6" w:rsidTr="003C6B88">
        <w:tc>
          <w:tcPr>
            <w:tcW w:w="128" w:type="pct"/>
            <w:vAlign w:val="center"/>
          </w:tcPr>
          <w:p w:rsidR="006B643A" w:rsidRPr="00964AB6" w:rsidRDefault="006B643A" w:rsidP="003C6B88">
            <w:pPr>
              <w:pStyle w:val="BodyTextIndent"/>
              <w:rPr>
                <w:rFonts w:ascii="Times New Roman" w:hAnsi="Times New Roman"/>
                <w:bCs/>
                <w:sz w:val="22"/>
                <w:szCs w:val="22"/>
              </w:rPr>
            </w:pPr>
          </w:p>
        </w:tc>
        <w:tc>
          <w:tcPr>
            <w:tcW w:w="4486" w:type="pct"/>
            <w:vAlign w:val="center"/>
          </w:tcPr>
          <w:p w:rsidR="006B643A" w:rsidRPr="00964AB6" w:rsidRDefault="00BF7A16" w:rsidP="00E540A4">
            <w:pPr>
              <w:pStyle w:val="BodyTextIndent"/>
              <w:rPr>
                <w:rFonts w:ascii="Times New Roman" w:hAnsi="Times New Roman"/>
                <w:bCs/>
                <w:sz w:val="22"/>
                <w:szCs w:val="22"/>
              </w:rPr>
            </w:pPr>
            <m:oMathPara>
              <m:oMath>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S</m:t>
                        </m:r>
                      </m:e>
                      <m:sub>
                        <m:sSub>
                          <m:sSubPr>
                            <m:ctrlPr>
                              <w:rPr>
                                <w:rFonts w:ascii="Cambria Math" w:hAnsi="Cambria Math"/>
                                <w:bCs/>
                                <w:sz w:val="22"/>
                                <w:szCs w:val="22"/>
                              </w:rPr>
                            </m:ctrlPr>
                          </m:sSubPr>
                          <m:e>
                            <m:r>
                              <w:rPr>
                                <w:rFonts w:ascii="Cambria Math" w:hAnsi="Cambria Math"/>
                                <w:sz w:val="22"/>
                                <w:szCs w:val="22"/>
                              </w:rPr>
                              <m:t>h</m:t>
                            </m:r>
                          </m:e>
                          <m:sub>
                            <m:r>
                              <m:rPr>
                                <m:sty m:val="p"/>
                              </m:rPr>
                              <w:rPr>
                                <w:rFonts w:ascii="Cambria Math" w:hAnsi="Cambria Math"/>
                                <w:sz w:val="22"/>
                                <w:szCs w:val="22"/>
                              </w:rPr>
                              <m:t>c</m:t>
                            </m:r>
                          </m:sub>
                        </m:sSub>
                      </m:sub>
                    </m:sSub>
                  </m:num>
                  <m:den>
                    <m:sSub>
                      <m:sSubPr>
                        <m:ctrlPr>
                          <w:rPr>
                            <w:rFonts w:ascii="Cambria Math" w:hAnsi="Cambria Math"/>
                            <w:bCs/>
                            <w:sz w:val="22"/>
                            <w:szCs w:val="22"/>
                          </w:rPr>
                        </m:ctrlPr>
                      </m:sSubPr>
                      <m:e>
                        <m:r>
                          <w:rPr>
                            <w:rFonts w:ascii="Cambria Math" w:hAnsi="Cambria Math"/>
                            <w:sz w:val="22"/>
                            <w:szCs w:val="22"/>
                          </w:rPr>
                          <m:t>h</m:t>
                        </m:r>
                      </m:e>
                      <m:sub>
                        <m:r>
                          <m:rPr>
                            <m:sty m:val="p"/>
                          </m:rPr>
                          <w:rPr>
                            <w:rFonts w:ascii="Cambria Math" w:hAnsi="Cambria Math"/>
                            <w:sz w:val="22"/>
                            <w:szCs w:val="22"/>
                          </w:rPr>
                          <m:t>c</m:t>
                        </m:r>
                      </m:sub>
                    </m:sSub>
                  </m:den>
                </m:f>
                <m:r>
                  <w:rPr>
                    <w:rFonts w:ascii="Cambria Math" w:hAnsi="Cambria Math"/>
                    <w:sz w:val="22"/>
                    <w:szCs w:val="22"/>
                  </w:rPr>
                  <m:t>=</m:t>
                </m:r>
                <m:rad>
                  <m:radPr>
                    <m:degHide m:val="1"/>
                    <m:ctrlPr>
                      <w:rPr>
                        <w:rFonts w:ascii="Cambria Math" w:hAnsi="Cambria Math"/>
                        <w:i/>
                        <w:sz w:val="22"/>
                        <w:szCs w:val="22"/>
                      </w:rPr>
                    </m:ctrlPr>
                  </m:radPr>
                  <m:deg/>
                  <m:e>
                    <m:sSup>
                      <m:sSupPr>
                        <m:ctrlPr>
                          <w:rPr>
                            <w:rFonts w:ascii="Cambria Math" w:hAnsi="Cambria Math"/>
                            <w:i/>
                            <w:sz w:val="22"/>
                            <w:szCs w:val="22"/>
                          </w:rPr>
                        </m:ctrlPr>
                      </m:sSupPr>
                      <m:e>
                        <m:d>
                          <m:dPr>
                            <m:ctrlPr>
                              <w:rPr>
                                <w:rFonts w:ascii="Cambria Math" w:hAnsi="Cambria Math"/>
                                <w:i/>
                                <w:sz w:val="22"/>
                                <w:szCs w:val="22"/>
                              </w:rPr>
                            </m:ctrlPr>
                          </m:dPr>
                          <m:e>
                            <m:f>
                              <m:fPr>
                                <m:ctrlPr>
                                  <w:rPr>
                                    <w:rFonts w:ascii="Cambria Math" w:hAnsi="Cambria Math"/>
                                    <w:i/>
                                    <w:sz w:val="22"/>
                                    <w:szCs w:val="22"/>
                                  </w:rPr>
                                </m:ctrlPr>
                              </m:fPr>
                              <m:num>
                                <m:r>
                                  <w:rPr>
                                    <w:rFonts w:ascii="Cambria Math" w:hAnsi="Cambria Math"/>
                                    <w:sz w:val="22"/>
                                    <w:szCs w:val="22"/>
                                  </w:rPr>
                                  <m:t>∂</m:t>
                                </m:r>
                                <m:sSub>
                                  <m:sSubPr>
                                    <m:ctrlPr>
                                      <w:rPr>
                                        <w:rFonts w:ascii="Cambria Math" w:hAnsi="Cambria Math"/>
                                        <w:bCs/>
                                        <w:sz w:val="22"/>
                                        <w:szCs w:val="22"/>
                                      </w:rPr>
                                    </m:ctrlPr>
                                  </m:sSubPr>
                                  <m:e>
                                    <m:r>
                                      <w:rPr>
                                        <w:rFonts w:ascii="Cambria Math" w:hAnsi="Cambria Math"/>
                                        <w:sz w:val="22"/>
                                        <w:szCs w:val="22"/>
                                      </w:rPr>
                                      <m:t>h</m:t>
                                    </m:r>
                                  </m:e>
                                  <m:sub>
                                    <m:r>
                                      <m:rPr>
                                        <m:sty m:val="p"/>
                                      </m:rPr>
                                      <w:rPr>
                                        <w:rFonts w:ascii="Cambria Math" w:hAnsi="Cambria Math"/>
                                        <w:sz w:val="22"/>
                                        <w:szCs w:val="22"/>
                                      </w:rPr>
                                      <m:t>c</m:t>
                                    </m:r>
                                  </m:sub>
                                </m:sSub>
                              </m:num>
                              <m:den>
                                <m:r>
                                  <w:rPr>
                                    <w:rFonts w:ascii="Cambria Math" w:hAnsi="Cambria Math"/>
                                    <w:sz w:val="22"/>
                                    <w:szCs w:val="22"/>
                                  </w:rPr>
                                  <m:t>∂</m:t>
                                </m:r>
                                <m:sSub>
                                  <m:sSubPr>
                                    <m:ctrlPr>
                                      <w:rPr>
                                        <w:rFonts w:ascii="Cambria Math" w:hAnsi="Cambria Math"/>
                                        <w:bCs/>
                                        <w:sz w:val="22"/>
                                        <w:szCs w:val="22"/>
                                      </w:rPr>
                                    </m:ctrlPr>
                                  </m:sSubPr>
                                  <m:e>
                                    <m:r>
                                      <w:rPr>
                                        <w:rFonts w:ascii="Cambria Math" w:hAnsi="Cambria Math"/>
                                        <w:sz w:val="22"/>
                                        <w:szCs w:val="22"/>
                                      </w:rPr>
                                      <m:t>U</m:t>
                                    </m:r>
                                  </m:e>
                                  <m:sub>
                                    <m:r>
                                      <m:rPr>
                                        <m:sty m:val="p"/>
                                      </m:rPr>
                                      <w:rPr>
                                        <w:rFonts w:ascii="Cambria Math" w:hAnsi="Cambria Math"/>
                                        <w:sz w:val="22"/>
                                        <w:szCs w:val="22"/>
                                      </w:rPr>
                                      <m:t>o</m:t>
                                    </m:r>
                                  </m:sub>
                                </m:sSub>
                              </m:den>
                            </m:f>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S</m:t>
                                    </m:r>
                                  </m:e>
                                  <m:sub>
                                    <m:sSub>
                                      <m:sSubPr>
                                        <m:ctrlPr>
                                          <w:rPr>
                                            <w:rFonts w:ascii="Cambria Math" w:hAnsi="Cambria Math"/>
                                            <w:bCs/>
                                            <w:sz w:val="22"/>
                                            <w:szCs w:val="22"/>
                                          </w:rPr>
                                        </m:ctrlPr>
                                      </m:sSubPr>
                                      <m:e>
                                        <m:r>
                                          <w:rPr>
                                            <w:rFonts w:ascii="Cambria Math" w:hAnsi="Cambria Math"/>
                                            <w:sz w:val="22"/>
                                            <w:szCs w:val="22"/>
                                          </w:rPr>
                                          <m:t>U</m:t>
                                        </m:r>
                                      </m:e>
                                      <m:sub>
                                        <m:r>
                                          <m:rPr>
                                            <m:sty m:val="p"/>
                                          </m:rPr>
                                          <w:rPr>
                                            <w:rFonts w:ascii="Cambria Math" w:hAnsi="Cambria Math"/>
                                            <w:sz w:val="22"/>
                                            <w:szCs w:val="22"/>
                                          </w:rPr>
                                          <m:t>o</m:t>
                                        </m:r>
                                      </m:sub>
                                    </m:sSub>
                                  </m:sub>
                                </m:sSub>
                              </m:num>
                              <m:den>
                                <m:sSub>
                                  <m:sSubPr>
                                    <m:ctrlPr>
                                      <w:rPr>
                                        <w:rFonts w:ascii="Cambria Math" w:hAnsi="Cambria Math"/>
                                        <w:bCs/>
                                        <w:sz w:val="22"/>
                                        <w:szCs w:val="22"/>
                                      </w:rPr>
                                    </m:ctrlPr>
                                  </m:sSubPr>
                                  <m:e>
                                    <m:r>
                                      <w:rPr>
                                        <w:rFonts w:ascii="Cambria Math" w:hAnsi="Cambria Math"/>
                                        <w:sz w:val="22"/>
                                        <w:szCs w:val="22"/>
                                      </w:rPr>
                                      <m:t>U</m:t>
                                    </m:r>
                                  </m:e>
                                  <m:sub>
                                    <m:r>
                                      <m:rPr>
                                        <m:sty m:val="p"/>
                                      </m:rPr>
                                      <w:rPr>
                                        <w:rFonts w:ascii="Cambria Math" w:hAnsi="Cambria Math"/>
                                        <w:sz w:val="22"/>
                                        <w:szCs w:val="22"/>
                                      </w:rPr>
                                      <m:t>o</m:t>
                                    </m:r>
                                  </m:sub>
                                </m:sSub>
                              </m:den>
                            </m:f>
                          </m:e>
                        </m:d>
                      </m:e>
                      <m:sup>
                        <m:r>
                          <w:rPr>
                            <w:rFonts w:ascii="Cambria Math" w:hAnsi="Cambria Math"/>
                            <w:sz w:val="22"/>
                            <w:szCs w:val="22"/>
                          </w:rPr>
                          <m:t>2</m:t>
                        </m:r>
                      </m:sup>
                    </m:sSup>
                    <m:r>
                      <w:rPr>
                        <w:rFonts w:ascii="Cambria Math" w:hAnsi="Cambria Math"/>
                        <w:sz w:val="22"/>
                        <w:szCs w:val="22"/>
                      </w:rPr>
                      <m:t>+</m:t>
                    </m:r>
                    <m:sSup>
                      <m:sSupPr>
                        <m:ctrlPr>
                          <w:rPr>
                            <w:rFonts w:ascii="Cambria Math" w:hAnsi="Cambria Math"/>
                            <w:i/>
                            <w:sz w:val="22"/>
                            <w:szCs w:val="22"/>
                          </w:rPr>
                        </m:ctrlPr>
                      </m:sSupPr>
                      <m:e>
                        <m:d>
                          <m:dPr>
                            <m:ctrlPr>
                              <w:rPr>
                                <w:rFonts w:ascii="Cambria Math" w:hAnsi="Cambria Math"/>
                                <w:i/>
                                <w:sz w:val="22"/>
                                <w:szCs w:val="22"/>
                              </w:rPr>
                            </m:ctrlPr>
                          </m:dPr>
                          <m:e>
                            <m:f>
                              <m:fPr>
                                <m:ctrlPr>
                                  <w:rPr>
                                    <w:rFonts w:ascii="Cambria Math" w:hAnsi="Cambria Math"/>
                                    <w:i/>
                                    <w:sz w:val="22"/>
                                    <w:szCs w:val="22"/>
                                  </w:rPr>
                                </m:ctrlPr>
                              </m:fPr>
                              <m:num>
                                <m:r>
                                  <w:rPr>
                                    <w:rFonts w:ascii="Cambria Math" w:hAnsi="Cambria Math"/>
                                    <w:sz w:val="22"/>
                                    <w:szCs w:val="22"/>
                                  </w:rPr>
                                  <m:t>∂</m:t>
                                </m:r>
                                <m:sSub>
                                  <m:sSubPr>
                                    <m:ctrlPr>
                                      <w:rPr>
                                        <w:rFonts w:ascii="Cambria Math" w:hAnsi="Cambria Math"/>
                                        <w:bCs/>
                                        <w:sz w:val="22"/>
                                        <w:szCs w:val="22"/>
                                      </w:rPr>
                                    </m:ctrlPr>
                                  </m:sSubPr>
                                  <m:e>
                                    <m:r>
                                      <w:rPr>
                                        <w:rFonts w:ascii="Cambria Math" w:hAnsi="Cambria Math"/>
                                        <w:sz w:val="22"/>
                                        <w:szCs w:val="22"/>
                                      </w:rPr>
                                      <m:t>h</m:t>
                                    </m:r>
                                  </m:e>
                                  <m:sub>
                                    <m:r>
                                      <m:rPr>
                                        <m:sty m:val="p"/>
                                      </m:rPr>
                                      <w:rPr>
                                        <w:rFonts w:ascii="Cambria Math" w:hAnsi="Cambria Math"/>
                                        <w:sz w:val="22"/>
                                        <w:szCs w:val="22"/>
                                      </w:rPr>
                                      <m:t>c</m:t>
                                    </m:r>
                                  </m:sub>
                                </m:sSub>
                              </m:num>
                              <m:den>
                                <m:r>
                                  <w:rPr>
                                    <w:rFonts w:ascii="Cambria Math" w:hAnsi="Cambria Math"/>
                                    <w:sz w:val="22"/>
                                    <w:szCs w:val="22"/>
                                  </w:rPr>
                                  <m:t>∂</m:t>
                                </m:r>
                                <m:sSub>
                                  <m:sSubPr>
                                    <m:ctrlPr>
                                      <w:rPr>
                                        <w:rFonts w:ascii="Cambria Math" w:hAnsi="Cambria Math"/>
                                        <w:bCs/>
                                        <w:sz w:val="22"/>
                                        <w:szCs w:val="22"/>
                                      </w:rPr>
                                    </m:ctrlPr>
                                  </m:sSubPr>
                                  <m:e>
                                    <m:r>
                                      <w:rPr>
                                        <w:rFonts w:ascii="Cambria Math" w:hAnsi="Cambria Math"/>
                                        <w:sz w:val="22"/>
                                        <w:szCs w:val="22"/>
                                      </w:rPr>
                                      <m:t>h</m:t>
                                    </m:r>
                                  </m:e>
                                  <m:sub>
                                    <m:r>
                                      <m:rPr>
                                        <m:sty m:val="p"/>
                                      </m:rPr>
                                      <w:rPr>
                                        <w:rFonts w:ascii="Cambria Math" w:hAnsi="Cambria Math"/>
                                        <w:sz w:val="22"/>
                                        <w:szCs w:val="22"/>
                                      </w:rPr>
                                      <m:t>i</m:t>
                                    </m:r>
                                  </m:sub>
                                </m:sSub>
                              </m:den>
                            </m:f>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S</m:t>
                                    </m:r>
                                  </m:e>
                                  <m:sub>
                                    <m:sSub>
                                      <m:sSubPr>
                                        <m:ctrlPr>
                                          <w:rPr>
                                            <w:rFonts w:ascii="Cambria Math" w:hAnsi="Cambria Math"/>
                                            <w:bCs/>
                                            <w:sz w:val="22"/>
                                            <w:szCs w:val="22"/>
                                          </w:rPr>
                                        </m:ctrlPr>
                                      </m:sSubPr>
                                      <m:e>
                                        <m:r>
                                          <w:rPr>
                                            <w:rFonts w:ascii="Cambria Math" w:hAnsi="Cambria Math"/>
                                            <w:sz w:val="22"/>
                                            <w:szCs w:val="22"/>
                                          </w:rPr>
                                          <m:t>h</m:t>
                                        </m:r>
                                      </m:e>
                                      <m:sub>
                                        <m:r>
                                          <m:rPr>
                                            <m:sty m:val="p"/>
                                          </m:rPr>
                                          <w:rPr>
                                            <w:rFonts w:ascii="Cambria Math" w:hAnsi="Cambria Math"/>
                                            <w:sz w:val="22"/>
                                            <w:szCs w:val="22"/>
                                          </w:rPr>
                                          <m:t>i</m:t>
                                        </m:r>
                                      </m:sub>
                                    </m:sSub>
                                  </m:sub>
                                </m:sSub>
                              </m:num>
                              <m:den>
                                <m:sSub>
                                  <m:sSubPr>
                                    <m:ctrlPr>
                                      <w:rPr>
                                        <w:rFonts w:ascii="Cambria Math" w:hAnsi="Cambria Math"/>
                                        <w:bCs/>
                                        <w:sz w:val="22"/>
                                        <w:szCs w:val="22"/>
                                      </w:rPr>
                                    </m:ctrlPr>
                                  </m:sSubPr>
                                  <m:e>
                                    <m:r>
                                      <w:rPr>
                                        <w:rFonts w:ascii="Cambria Math" w:hAnsi="Cambria Math"/>
                                        <w:sz w:val="22"/>
                                        <w:szCs w:val="22"/>
                                      </w:rPr>
                                      <m:t>h</m:t>
                                    </m:r>
                                  </m:e>
                                  <m:sub>
                                    <m:r>
                                      <m:rPr>
                                        <m:sty m:val="p"/>
                                      </m:rPr>
                                      <w:rPr>
                                        <w:rFonts w:ascii="Cambria Math" w:hAnsi="Cambria Math"/>
                                        <w:sz w:val="22"/>
                                        <w:szCs w:val="22"/>
                                      </w:rPr>
                                      <m:t>i</m:t>
                                    </m:r>
                                  </m:sub>
                                </m:sSub>
                              </m:den>
                            </m:f>
                          </m:e>
                        </m:d>
                      </m:e>
                      <m:sup>
                        <m:r>
                          <w:rPr>
                            <w:rFonts w:ascii="Cambria Math" w:hAnsi="Cambria Math"/>
                            <w:sz w:val="22"/>
                            <w:szCs w:val="22"/>
                          </w:rPr>
                          <m:t>2</m:t>
                        </m:r>
                      </m:sup>
                    </m:sSup>
                  </m:e>
                </m:rad>
                <m:r>
                  <w:rPr>
                    <w:rFonts w:ascii="Cambria Math" w:hAnsi="Cambria Math"/>
                    <w:sz w:val="22"/>
                    <w:szCs w:val="22"/>
                  </w:rPr>
                  <m:t>.</m:t>
                </m:r>
              </m:oMath>
            </m:oMathPara>
          </w:p>
        </w:tc>
        <w:tc>
          <w:tcPr>
            <w:tcW w:w="386" w:type="pct"/>
            <w:vAlign w:val="center"/>
          </w:tcPr>
          <w:p w:rsidR="006B643A" w:rsidRPr="00964AB6" w:rsidRDefault="006B643A" w:rsidP="003C6B88">
            <w:pPr>
              <w:pStyle w:val="BodyTextIndent"/>
              <w:numPr>
                <w:ilvl w:val="0"/>
                <w:numId w:val="4"/>
              </w:numPr>
              <w:suppressAutoHyphens/>
              <w:overflowPunct w:val="0"/>
              <w:autoSpaceDE w:val="0"/>
              <w:autoSpaceDN w:val="0"/>
              <w:adjustRightInd w:val="0"/>
              <w:jc w:val="right"/>
              <w:textAlignment w:val="baseline"/>
              <w:rPr>
                <w:rFonts w:ascii="Times New Roman" w:hAnsi="Times New Roman"/>
                <w:bCs/>
                <w:sz w:val="22"/>
                <w:szCs w:val="22"/>
              </w:rPr>
            </w:pPr>
          </w:p>
        </w:tc>
      </w:tr>
    </w:tbl>
    <w:p w:rsidR="006B643A" w:rsidRPr="00964AB6" w:rsidRDefault="006B643A" w:rsidP="006B643A">
      <w:pPr>
        <w:autoSpaceDE w:val="0"/>
        <w:autoSpaceDN w:val="0"/>
        <w:adjustRightInd w:val="0"/>
        <w:spacing w:after="0" w:line="240" w:lineRule="auto"/>
        <w:jc w:val="both"/>
        <w:rPr>
          <w:rFonts w:ascii="Times New Roman" w:eastAsia="Times New Roman" w:hAnsi="Times New Roman" w:cs="Times New Roman"/>
          <w:bCs/>
        </w:rPr>
      </w:pPr>
      <w:r w:rsidRPr="00964AB6">
        <w:rPr>
          <w:rFonts w:ascii="Times New Roman" w:eastAsia="Times New Roman" w:hAnsi="Times New Roman" w:cs="Times New Roman"/>
          <w:bCs/>
        </w:rPr>
        <w:t xml:space="preserve">The first partial derivatives of </w:t>
      </w:r>
      <m:oMath>
        <m:sSub>
          <m:sSubPr>
            <m:ctrlPr>
              <w:rPr>
                <w:rFonts w:ascii="Cambria Math" w:hAnsi="Cambria Math" w:cs="Times New Roman"/>
                <w:bCs/>
              </w:rPr>
            </m:ctrlPr>
          </m:sSubPr>
          <m:e>
            <m:r>
              <w:rPr>
                <w:rFonts w:ascii="Cambria Math" w:hAnsi="Cambria Math" w:cs="Times New Roman"/>
              </w:rPr>
              <m:t>h</m:t>
            </m:r>
          </m:e>
          <m:sub>
            <m:r>
              <m:rPr>
                <m:sty m:val="p"/>
              </m:rPr>
              <w:rPr>
                <w:rFonts w:ascii="Cambria Math" w:hAnsi="Cambria Math" w:cs="Times New Roman"/>
              </w:rPr>
              <m:t>c</m:t>
            </m:r>
          </m:sub>
        </m:sSub>
      </m:oMath>
      <w:r w:rsidRPr="00964AB6">
        <w:rPr>
          <w:rFonts w:ascii="Times New Roman" w:eastAsia="Times New Roman" w:hAnsi="Times New Roman" w:cs="Times New Roman"/>
          <w:bCs/>
        </w:rPr>
        <w:t xml:space="preserve"> with respect to the overall </w:t>
      </w:r>
      <w:r w:rsidR="0051374B" w:rsidRPr="00964AB6">
        <w:rPr>
          <w:rFonts w:ascii="Times New Roman" w:eastAsia="Times New Roman" w:hAnsi="Times New Roman" w:cs="Times New Roman"/>
          <w:bCs/>
        </w:rPr>
        <w:t xml:space="preserve">heat transfer coefficient </w:t>
      </w:r>
      <w:r w:rsidR="00DF4CFD" w:rsidRPr="00964AB6">
        <w:rPr>
          <w:rFonts w:ascii="Times New Roman" w:eastAsia="Times New Roman" w:hAnsi="Times New Roman" w:cs="Times New Roman"/>
          <w:bCs/>
        </w:rPr>
        <w:t>(</w:t>
      </w:r>
      <m:oMath>
        <m:sSub>
          <m:sSubPr>
            <m:ctrlPr>
              <w:rPr>
                <w:rFonts w:ascii="Cambria Math" w:hAnsi="Cambria Math" w:cs="Times New Roman"/>
                <w:bCs/>
              </w:rPr>
            </m:ctrlPr>
          </m:sSubPr>
          <m:e>
            <m:r>
              <w:rPr>
                <w:rFonts w:ascii="Cambria Math" w:hAnsi="Cambria Math" w:cs="Times New Roman"/>
              </w:rPr>
              <m:t>U</m:t>
            </m:r>
          </m:e>
          <m:sub>
            <m:r>
              <m:rPr>
                <m:sty m:val="p"/>
              </m:rPr>
              <w:rPr>
                <w:rFonts w:ascii="Cambria Math" w:hAnsi="Cambria Math" w:cs="Times New Roman"/>
              </w:rPr>
              <m:t>o</m:t>
            </m:r>
          </m:sub>
        </m:sSub>
      </m:oMath>
      <w:r w:rsidR="00DF4CFD" w:rsidRPr="00964AB6">
        <w:rPr>
          <w:rFonts w:ascii="Times New Roman" w:eastAsia="Times New Roman" w:hAnsi="Times New Roman" w:cs="Times New Roman"/>
          <w:bCs/>
        </w:rPr>
        <w:t xml:space="preserve">) </w:t>
      </w:r>
      <w:r w:rsidRPr="00964AB6">
        <w:rPr>
          <w:rFonts w:ascii="Times New Roman" w:eastAsia="Times New Roman" w:hAnsi="Times New Roman" w:cs="Times New Roman"/>
          <w:bCs/>
        </w:rPr>
        <w:t xml:space="preserve">and internal </w:t>
      </w:r>
      <w:r w:rsidR="00DF4CFD" w:rsidRPr="00964AB6">
        <w:rPr>
          <w:rFonts w:ascii="Times New Roman" w:eastAsia="Times New Roman" w:hAnsi="Times New Roman" w:cs="Times New Roman"/>
          <w:bCs/>
        </w:rPr>
        <w:t>convecti</w:t>
      </w:r>
      <w:r w:rsidR="0051374B" w:rsidRPr="00964AB6">
        <w:rPr>
          <w:rFonts w:ascii="Times New Roman" w:eastAsia="Times New Roman" w:hAnsi="Times New Roman" w:cs="Times New Roman"/>
          <w:bCs/>
        </w:rPr>
        <w:t>on</w:t>
      </w:r>
      <w:r w:rsidR="00DF4CFD" w:rsidRPr="00964AB6">
        <w:rPr>
          <w:rFonts w:ascii="Times New Roman" w:eastAsia="Times New Roman" w:hAnsi="Times New Roman" w:cs="Times New Roman"/>
          <w:bCs/>
        </w:rPr>
        <w:t xml:space="preserve"> </w:t>
      </w:r>
      <w:r w:rsidRPr="00964AB6">
        <w:rPr>
          <w:rFonts w:ascii="Times New Roman" w:eastAsia="Times New Roman" w:hAnsi="Times New Roman" w:cs="Times New Roman"/>
          <w:bCs/>
        </w:rPr>
        <w:t xml:space="preserve">heat transfer coefficient </w:t>
      </w:r>
      <w:r w:rsidR="00DF4CFD" w:rsidRPr="00964AB6">
        <w:rPr>
          <w:rFonts w:ascii="Times New Roman" w:eastAsia="Times New Roman" w:hAnsi="Times New Roman" w:cs="Times New Roman"/>
          <w:bCs/>
        </w:rPr>
        <w:t>(</w:t>
      </w:r>
      <m:oMath>
        <m:sSub>
          <m:sSubPr>
            <m:ctrlPr>
              <w:rPr>
                <w:rFonts w:ascii="Cambria Math" w:hAnsi="Cambria Math" w:cs="Times New Roman"/>
                <w:bCs/>
              </w:rPr>
            </m:ctrlPr>
          </m:sSubPr>
          <m:e>
            <m:r>
              <w:rPr>
                <w:rFonts w:ascii="Cambria Math" w:hAnsi="Cambria Math" w:cs="Times New Roman"/>
              </w:rPr>
              <m:t>h</m:t>
            </m:r>
          </m:e>
          <m:sub>
            <m:r>
              <m:rPr>
                <m:sty m:val="p"/>
              </m:rPr>
              <w:rPr>
                <w:rFonts w:ascii="Cambria Math" w:hAnsi="Cambria Math" w:cs="Times New Roman"/>
              </w:rPr>
              <m:t>i</m:t>
            </m:r>
          </m:sub>
        </m:sSub>
      </m:oMath>
      <w:r w:rsidR="00DF4CFD" w:rsidRPr="00964AB6">
        <w:rPr>
          <w:rFonts w:ascii="Times New Roman" w:eastAsia="Times New Roman" w:hAnsi="Times New Roman" w:cs="Times New Roman"/>
          <w:bCs/>
        </w:rPr>
        <w:t xml:space="preserve">) </w:t>
      </w:r>
      <w:r w:rsidR="0051374B" w:rsidRPr="00964AB6">
        <w:rPr>
          <w:rFonts w:ascii="Times New Roman" w:eastAsia="Times New Roman" w:hAnsi="Times New Roman" w:cs="Times New Roman"/>
          <w:bCs/>
        </w:rPr>
        <w:t>are</w:t>
      </w:r>
      <w:r w:rsidRPr="00964AB6">
        <w:rPr>
          <w:rFonts w:ascii="Times New Roman" w:eastAsia="Times New Roman" w:hAnsi="Times New Roman" w:cs="Times New Roman"/>
          <w:bCs/>
        </w:rPr>
        <w:t xml:space="preserve"> given by</w:t>
      </w:r>
    </w:p>
    <w:tbl>
      <w:tblPr>
        <w:tblW w:w="5000" w:type="pct"/>
        <w:tblInd w:w="108" w:type="dxa"/>
        <w:tblLook w:val="04A0" w:firstRow="1" w:lastRow="0" w:firstColumn="1" w:lastColumn="0" w:noHBand="0" w:noVBand="1"/>
      </w:tblPr>
      <w:tblGrid>
        <w:gridCol w:w="239"/>
        <w:gridCol w:w="8398"/>
        <w:gridCol w:w="723"/>
      </w:tblGrid>
      <w:tr w:rsidR="006B643A" w:rsidRPr="00964AB6" w:rsidTr="003C6B88">
        <w:tc>
          <w:tcPr>
            <w:tcW w:w="128" w:type="pct"/>
            <w:vAlign w:val="center"/>
          </w:tcPr>
          <w:p w:rsidR="006B643A" w:rsidRPr="00964AB6" w:rsidRDefault="006B643A" w:rsidP="003C6B88">
            <w:pPr>
              <w:pStyle w:val="BodyTextIndent"/>
              <w:rPr>
                <w:rFonts w:ascii="Times New Roman" w:hAnsi="Times New Roman"/>
                <w:bCs/>
                <w:sz w:val="22"/>
                <w:szCs w:val="22"/>
              </w:rPr>
            </w:pPr>
          </w:p>
        </w:tc>
        <w:tc>
          <w:tcPr>
            <w:tcW w:w="4486" w:type="pct"/>
            <w:vAlign w:val="center"/>
          </w:tcPr>
          <w:p w:rsidR="006B643A" w:rsidRPr="00964AB6" w:rsidRDefault="00BF7A16" w:rsidP="0051374B">
            <w:pPr>
              <w:pStyle w:val="BodyTextIndent"/>
              <w:rPr>
                <w:rFonts w:ascii="Times New Roman" w:hAnsi="Times New Roman"/>
                <w:bCs/>
                <w:iCs/>
                <w:sz w:val="22"/>
                <w:szCs w:val="22"/>
              </w:rPr>
            </w:pPr>
            <m:oMathPara>
              <m:oMath>
                <m:f>
                  <m:fPr>
                    <m:ctrlPr>
                      <w:rPr>
                        <w:rFonts w:ascii="Cambria Math" w:hAnsi="Cambria Math"/>
                        <w:i/>
                        <w:sz w:val="22"/>
                        <w:szCs w:val="22"/>
                      </w:rPr>
                    </m:ctrlPr>
                  </m:fPr>
                  <m:num>
                    <m:r>
                      <w:rPr>
                        <w:rFonts w:ascii="Cambria Math" w:hAnsi="Cambria Math"/>
                        <w:sz w:val="22"/>
                        <w:szCs w:val="22"/>
                      </w:rPr>
                      <m:t>∂</m:t>
                    </m:r>
                    <m:sSub>
                      <m:sSubPr>
                        <m:ctrlPr>
                          <w:rPr>
                            <w:rFonts w:ascii="Cambria Math" w:hAnsi="Cambria Math"/>
                            <w:bCs/>
                            <w:sz w:val="22"/>
                            <w:szCs w:val="22"/>
                          </w:rPr>
                        </m:ctrlPr>
                      </m:sSubPr>
                      <m:e>
                        <m:r>
                          <w:rPr>
                            <w:rFonts w:ascii="Cambria Math" w:hAnsi="Cambria Math"/>
                            <w:sz w:val="22"/>
                            <w:szCs w:val="22"/>
                          </w:rPr>
                          <m:t>h</m:t>
                        </m:r>
                      </m:e>
                      <m:sub>
                        <m:r>
                          <m:rPr>
                            <m:sty m:val="p"/>
                          </m:rPr>
                          <w:rPr>
                            <w:rFonts w:ascii="Cambria Math" w:hAnsi="Cambria Math"/>
                            <w:sz w:val="22"/>
                            <w:szCs w:val="22"/>
                          </w:rPr>
                          <m:t>c</m:t>
                        </m:r>
                      </m:sub>
                    </m:sSub>
                  </m:num>
                  <m:den>
                    <m:r>
                      <w:rPr>
                        <w:rFonts w:ascii="Cambria Math" w:hAnsi="Cambria Math"/>
                        <w:sz w:val="22"/>
                        <w:szCs w:val="22"/>
                      </w:rPr>
                      <m:t>∂</m:t>
                    </m:r>
                    <m:sSub>
                      <m:sSubPr>
                        <m:ctrlPr>
                          <w:rPr>
                            <w:rFonts w:ascii="Cambria Math" w:hAnsi="Cambria Math"/>
                            <w:bCs/>
                            <w:sz w:val="22"/>
                            <w:szCs w:val="22"/>
                          </w:rPr>
                        </m:ctrlPr>
                      </m:sSubPr>
                      <m:e>
                        <m:r>
                          <w:rPr>
                            <w:rFonts w:ascii="Cambria Math" w:hAnsi="Cambria Math"/>
                            <w:sz w:val="22"/>
                            <w:szCs w:val="22"/>
                          </w:rPr>
                          <m:t>U</m:t>
                        </m:r>
                      </m:e>
                      <m:sub>
                        <m:r>
                          <m:rPr>
                            <m:sty m:val="p"/>
                          </m:rPr>
                          <w:rPr>
                            <w:rFonts w:ascii="Cambria Math" w:hAnsi="Cambria Math"/>
                            <w:sz w:val="22"/>
                            <w:szCs w:val="22"/>
                          </w:rPr>
                          <m:t>o</m:t>
                        </m:r>
                      </m:sub>
                    </m:sSub>
                  </m:den>
                </m:f>
                <m:r>
                  <w:rPr>
                    <w:rFonts w:ascii="Cambria Math" w:hAnsi="Cambria Math"/>
                    <w:sz w:val="22"/>
                    <w:szCs w:val="22"/>
                  </w:rPr>
                  <m:t>=</m:t>
                </m:r>
                <m:f>
                  <m:fPr>
                    <m:ctrlPr>
                      <w:rPr>
                        <w:rFonts w:ascii="Cambria Math" w:hAnsi="Cambria Math"/>
                        <w:i/>
                        <w:sz w:val="22"/>
                        <w:szCs w:val="22"/>
                      </w:rPr>
                    </m:ctrlPr>
                  </m:fPr>
                  <m:num>
                    <m:sSup>
                      <m:sSupPr>
                        <m:ctrlPr>
                          <w:rPr>
                            <w:rFonts w:ascii="Cambria Math" w:hAnsi="Cambria Math"/>
                            <w:i/>
                            <w:sz w:val="22"/>
                            <w:szCs w:val="22"/>
                          </w:rPr>
                        </m:ctrlPr>
                      </m:sSupPr>
                      <m:e>
                        <m:sSub>
                          <m:sSubPr>
                            <m:ctrlPr>
                              <w:rPr>
                                <w:rFonts w:ascii="Cambria Math" w:hAnsi="Cambria Math"/>
                                <w:bCs/>
                                <w:sz w:val="22"/>
                                <w:szCs w:val="22"/>
                              </w:rPr>
                            </m:ctrlPr>
                          </m:sSubPr>
                          <m:e>
                            <m:r>
                              <w:rPr>
                                <w:rFonts w:ascii="Cambria Math" w:hAnsi="Cambria Math"/>
                                <w:sz w:val="22"/>
                                <w:szCs w:val="22"/>
                              </w:rPr>
                              <m:t>h</m:t>
                            </m:r>
                          </m:e>
                          <m:sub>
                            <m:r>
                              <m:rPr>
                                <m:sty m:val="p"/>
                              </m:rPr>
                              <w:rPr>
                                <w:rFonts w:ascii="Cambria Math" w:hAnsi="Cambria Math"/>
                                <w:sz w:val="22"/>
                                <w:szCs w:val="22"/>
                              </w:rPr>
                              <m:t>i</m:t>
                            </m:r>
                          </m:sub>
                        </m:sSub>
                      </m:e>
                      <m:sup>
                        <m:r>
                          <w:rPr>
                            <w:rFonts w:ascii="Cambria Math" w:hAnsi="Cambria Math"/>
                            <w:sz w:val="22"/>
                            <w:szCs w:val="22"/>
                          </w:rPr>
                          <m:t>2</m:t>
                        </m:r>
                      </m:sup>
                    </m:sSup>
                  </m:num>
                  <m:den>
                    <m:sSup>
                      <m:sSupPr>
                        <m:ctrlPr>
                          <w:rPr>
                            <w:rFonts w:ascii="Cambria Math" w:hAnsi="Cambria Math"/>
                            <w:i/>
                            <w:sz w:val="22"/>
                            <w:szCs w:val="22"/>
                          </w:rPr>
                        </m:ctrlPr>
                      </m:sSupPr>
                      <m:e>
                        <m:d>
                          <m:dPr>
                            <m:ctrlPr>
                              <w:rPr>
                                <w:rFonts w:ascii="Cambria Math" w:hAnsi="Cambria Math"/>
                                <w:i/>
                                <w:sz w:val="22"/>
                                <w:szCs w:val="22"/>
                              </w:rPr>
                            </m:ctrlPr>
                          </m:dPr>
                          <m:e>
                            <m:sSub>
                              <m:sSubPr>
                                <m:ctrlPr>
                                  <w:rPr>
                                    <w:rFonts w:ascii="Cambria Math" w:hAnsi="Cambria Math"/>
                                    <w:bCs/>
                                    <w:sz w:val="22"/>
                                    <w:szCs w:val="22"/>
                                  </w:rPr>
                                </m:ctrlPr>
                              </m:sSubPr>
                              <m:e>
                                <m:r>
                                  <w:rPr>
                                    <w:rFonts w:ascii="Cambria Math" w:hAnsi="Cambria Math"/>
                                    <w:sz w:val="22"/>
                                    <w:szCs w:val="22"/>
                                  </w:rPr>
                                  <m:t>h</m:t>
                                </m:r>
                              </m:e>
                              <m:sub>
                                <m:r>
                                  <m:rPr>
                                    <m:sty m:val="p"/>
                                  </m:rPr>
                                  <w:rPr>
                                    <w:rFonts w:ascii="Cambria Math" w:hAnsi="Cambria Math"/>
                                    <w:sz w:val="22"/>
                                    <w:szCs w:val="22"/>
                                  </w:rPr>
                                  <m:t>i</m:t>
                                </m:r>
                              </m:sub>
                            </m:sSub>
                            <m:r>
                              <w:rPr>
                                <w:rFonts w:ascii="Cambria Math" w:hAnsi="Cambria Math"/>
                                <w:sz w:val="22"/>
                                <w:szCs w:val="22"/>
                              </w:rPr>
                              <m:t>-</m:t>
                            </m:r>
                            <m:sSub>
                              <m:sSubPr>
                                <m:ctrlPr>
                                  <w:rPr>
                                    <w:rFonts w:ascii="Cambria Math" w:hAnsi="Cambria Math"/>
                                    <w:bCs/>
                                    <w:sz w:val="22"/>
                                    <w:szCs w:val="22"/>
                                  </w:rPr>
                                </m:ctrlPr>
                              </m:sSubPr>
                              <m:e>
                                <m:d>
                                  <m:dPr>
                                    <m:ctrlPr>
                                      <w:rPr>
                                        <w:rFonts w:ascii="Cambria Math" w:hAnsi="Cambria Math"/>
                                        <w:i/>
                                        <w:sz w:val="22"/>
                                        <w:szCs w:val="22"/>
                                      </w:rPr>
                                    </m:ctrlPr>
                                  </m:dPr>
                                  <m:e>
                                    <m:sSub>
                                      <m:sSubPr>
                                        <m:ctrlPr>
                                          <w:rPr>
                                            <w:rFonts w:ascii="Cambria Math" w:hAnsi="Cambria Math"/>
                                            <w:bCs/>
                                            <w:sz w:val="22"/>
                                            <w:szCs w:val="22"/>
                                          </w:rPr>
                                        </m:ctrlPr>
                                      </m:sSubPr>
                                      <m:e>
                                        <m:r>
                                          <w:rPr>
                                            <w:rFonts w:ascii="Cambria Math" w:hAnsi="Cambria Math"/>
                                            <w:sz w:val="22"/>
                                            <w:szCs w:val="22"/>
                                          </w:rPr>
                                          <m:t>A</m:t>
                                        </m:r>
                                      </m:e>
                                      <m:sub>
                                        <m:r>
                                          <m:rPr>
                                            <m:sty m:val="p"/>
                                          </m:rPr>
                                          <w:rPr>
                                            <w:rFonts w:ascii="Cambria Math" w:hAnsi="Cambria Math"/>
                                            <w:sz w:val="22"/>
                                            <w:szCs w:val="22"/>
                                          </w:rPr>
                                          <m:t>o</m:t>
                                        </m:r>
                                      </m:sub>
                                    </m:sSub>
                                    <m:r>
                                      <w:rPr>
                                        <w:rFonts w:ascii="Cambria Math" w:hAnsi="Cambria Math"/>
                                        <w:sz w:val="22"/>
                                        <w:szCs w:val="22"/>
                                      </w:rPr>
                                      <m:t>/</m:t>
                                    </m:r>
                                    <m:sSub>
                                      <m:sSubPr>
                                        <m:ctrlPr>
                                          <w:rPr>
                                            <w:rFonts w:ascii="Cambria Math" w:hAnsi="Cambria Math"/>
                                            <w:bCs/>
                                            <w:sz w:val="22"/>
                                            <w:szCs w:val="22"/>
                                          </w:rPr>
                                        </m:ctrlPr>
                                      </m:sSubPr>
                                      <m:e>
                                        <m:r>
                                          <w:rPr>
                                            <w:rFonts w:ascii="Cambria Math" w:hAnsi="Cambria Math"/>
                                            <w:sz w:val="22"/>
                                            <w:szCs w:val="22"/>
                                          </w:rPr>
                                          <m:t>A</m:t>
                                        </m:r>
                                      </m:e>
                                      <m:sub>
                                        <m:r>
                                          <m:rPr>
                                            <m:sty m:val="p"/>
                                          </m:rPr>
                                          <w:rPr>
                                            <w:rFonts w:ascii="Cambria Math" w:hAnsi="Cambria Math"/>
                                            <w:sz w:val="22"/>
                                            <w:szCs w:val="22"/>
                                          </w:rPr>
                                          <m:t>i</m:t>
                                        </m:r>
                                      </m:sub>
                                    </m:sSub>
                                  </m:e>
                                </m:d>
                                <m:r>
                                  <w:rPr>
                                    <w:rFonts w:ascii="Cambria Math" w:hAnsi="Cambria Math"/>
                                    <w:sz w:val="22"/>
                                    <w:szCs w:val="22"/>
                                  </w:rPr>
                                  <m:t>U</m:t>
                                </m:r>
                              </m:e>
                              <m:sub>
                                <m:r>
                                  <m:rPr>
                                    <m:sty m:val="p"/>
                                  </m:rPr>
                                  <w:rPr>
                                    <w:rFonts w:ascii="Cambria Math" w:hAnsi="Cambria Math"/>
                                    <w:sz w:val="22"/>
                                    <w:szCs w:val="22"/>
                                  </w:rPr>
                                  <m:t>o</m:t>
                                </m:r>
                              </m:sub>
                            </m:sSub>
                            <m:r>
                              <w:rPr>
                                <w:rFonts w:ascii="Cambria Math" w:hAnsi="Cambria Math"/>
                                <w:sz w:val="22"/>
                                <w:szCs w:val="22"/>
                              </w:rPr>
                              <m:t>-</m:t>
                            </m:r>
                            <m:sSub>
                              <m:sSubPr>
                                <m:ctrlPr>
                                  <w:rPr>
                                    <w:rFonts w:ascii="Cambria Math" w:hAnsi="Cambria Math"/>
                                    <w:bCs/>
                                    <w:sz w:val="22"/>
                                    <w:szCs w:val="22"/>
                                  </w:rPr>
                                </m:ctrlPr>
                              </m:sSubPr>
                              <m:e>
                                <m:r>
                                  <w:rPr>
                                    <w:rFonts w:ascii="Cambria Math" w:hAnsi="Cambria Math"/>
                                    <w:sz w:val="22"/>
                                    <w:szCs w:val="22"/>
                                  </w:rPr>
                                  <m:t>R</m:t>
                                </m:r>
                              </m:e>
                              <m:sub>
                                <m:r>
                                  <m:rPr>
                                    <m:sty m:val="p"/>
                                  </m:rPr>
                                  <w:rPr>
                                    <w:rFonts w:ascii="Cambria Math" w:hAnsi="Cambria Math"/>
                                    <w:sz w:val="22"/>
                                    <w:szCs w:val="22"/>
                                  </w:rPr>
                                  <m:t>t</m:t>
                                </m:r>
                              </m:sub>
                            </m:sSub>
                            <m:sSub>
                              <m:sSubPr>
                                <m:ctrlPr>
                                  <w:rPr>
                                    <w:rFonts w:ascii="Cambria Math" w:hAnsi="Cambria Math"/>
                                    <w:bCs/>
                                    <w:sz w:val="22"/>
                                    <w:szCs w:val="22"/>
                                  </w:rPr>
                                </m:ctrlPr>
                              </m:sSubPr>
                              <m:e>
                                <m:r>
                                  <w:rPr>
                                    <w:rFonts w:ascii="Cambria Math" w:hAnsi="Cambria Math"/>
                                    <w:sz w:val="22"/>
                                    <w:szCs w:val="22"/>
                                  </w:rPr>
                                  <m:t>A</m:t>
                                </m:r>
                              </m:e>
                              <m:sub>
                                <m:r>
                                  <m:rPr>
                                    <m:sty m:val="p"/>
                                  </m:rPr>
                                  <w:rPr>
                                    <w:rFonts w:ascii="Cambria Math" w:hAnsi="Cambria Math"/>
                                    <w:sz w:val="22"/>
                                    <w:szCs w:val="22"/>
                                  </w:rPr>
                                  <m:t>o</m:t>
                                </m:r>
                              </m:sub>
                            </m:sSub>
                            <m:sSub>
                              <m:sSubPr>
                                <m:ctrlPr>
                                  <w:rPr>
                                    <w:rFonts w:ascii="Cambria Math" w:hAnsi="Cambria Math"/>
                                    <w:bCs/>
                                    <w:sz w:val="22"/>
                                    <w:szCs w:val="22"/>
                                  </w:rPr>
                                </m:ctrlPr>
                              </m:sSubPr>
                              <m:e>
                                <m:sSub>
                                  <m:sSubPr>
                                    <m:ctrlPr>
                                      <w:rPr>
                                        <w:rFonts w:ascii="Cambria Math" w:hAnsi="Cambria Math"/>
                                        <w:bCs/>
                                        <w:sz w:val="22"/>
                                        <w:szCs w:val="22"/>
                                      </w:rPr>
                                    </m:ctrlPr>
                                  </m:sSubPr>
                                  <m:e>
                                    <m:r>
                                      <w:rPr>
                                        <w:rFonts w:ascii="Cambria Math" w:hAnsi="Cambria Math"/>
                                        <w:sz w:val="22"/>
                                        <w:szCs w:val="22"/>
                                      </w:rPr>
                                      <m:t>U</m:t>
                                    </m:r>
                                  </m:e>
                                  <m:sub>
                                    <m:r>
                                      <m:rPr>
                                        <m:sty m:val="p"/>
                                      </m:rPr>
                                      <w:rPr>
                                        <w:rFonts w:ascii="Cambria Math" w:hAnsi="Cambria Math"/>
                                        <w:sz w:val="22"/>
                                        <w:szCs w:val="22"/>
                                      </w:rPr>
                                      <m:t>o</m:t>
                                    </m:r>
                                  </m:sub>
                                </m:sSub>
                                <m:r>
                                  <w:rPr>
                                    <w:rFonts w:ascii="Cambria Math" w:hAnsi="Cambria Math"/>
                                    <w:sz w:val="22"/>
                                    <w:szCs w:val="22"/>
                                  </w:rPr>
                                  <m:t>h</m:t>
                                </m:r>
                              </m:e>
                              <m:sub>
                                <m:r>
                                  <m:rPr>
                                    <m:sty m:val="p"/>
                                  </m:rPr>
                                  <w:rPr>
                                    <w:rFonts w:ascii="Cambria Math" w:hAnsi="Cambria Math"/>
                                    <w:sz w:val="22"/>
                                    <w:szCs w:val="22"/>
                                  </w:rPr>
                                  <m:t>i</m:t>
                                </m:r>
                              </m:sub>
                            </m:sSub>
                          </m:e>
                        </m:d>
                      </m:e>
                      <m:sup>
                        <m:r>
                          <w:rPr>
                            <w:rFonts w:ascii="Cambria Math" w:hAnsi="Cambria Math"/>
                            <w:sz w:val="22"/>
                            <w:szCs w:val="22"/>
                          </w:rPr>
                          <m:t>2</m:t>
                        </m:r>
                      </m:sup>
                    </m:sSup>
                  </m:den>
                </m:f>
                <m:r>
                  <w:rPr>
                    <w:rFonts w:ascii="Cambria Math" w:hAnsi="Cambria Math"/>
                    <w:sz w:val="22"/>
                    <w:szCs w:val="22"/>
                  </w:rPr>
                  <m:t>,</m:t>
                </m:r>
              </m:oMath>
            </m:oMathPara>
          </w:p>
        </w:tc>
        <w:tc>
          <w:tcPr>
            <w:tcW w:w="386" w:type="pct"/>
            <w:vAlign w:val="center"/>
          </w:tcPr>
          <w:p w:rsidR="006B643A" w:rsidRPr="00964AB6" w:rsidRDefault="006B643A" w:rsidP="003C6B88">
            <w:pPr>
              <w:pStyle w:val="BodyTextIndent"/>
              <w:numPr>
                <w:ilvl w:val="0"/>
                <w:numId w:val="4"/>
              </w:numPr>
              <w:suppressAutoHyphens/>
              <w:overflowPunct w:val="0"/>
              <w:autoSpaceDE w:val="0"/>
              <w:autoSpaceDN w:val="0"/>
              <w:adjustRightInd w:val="0"/>
              <w:jc w:val="right"/>
              <w:textAlignment w:val="baseline"/>
              <w:rPr>
                <w:rFonts w:ascii="Times New Roman" w:hAnsi="Times New Roman"/>
                <w:bCs/>
                <w:sz w:val="22"/>
                <w:szCs w:val="22"/>
              </w:rPr>
            </w:pPr>
          </w:p>
        </w:tc>
      </w:tr>
    </w:tbl>
    <w:p w:rsidR="0051374B" w:rsidRPr="00964AB6" w:rsidRDefault="0051374B" w:rsidP="0051374B">
      <w:pPr>
        <w:autoSpaceDE w:val="0"/>
        <w:autoSpaceDN w:val="0"/>
        <w:adjustRightInd w:val="0"/>
        <w:spacing w:after="0" w:line="240" w:lineRule="auto"/>
        <w:jc w:val="both"/>
        <w:rPr>
          <w:rFonts w:ascii="Times New Roman" w:eastAsia="Times New Roman" w:hAnsi="Times New Roman" w:cs="Times New Roman"/>
          <w:bCs/>
        </w:rPr>
      </w:pPr>
      <w:r w:rsidRPr="00964AB6">
        <w:rPr>
          <w:rFonts w:ascii="Times New Roman" w:eastAsia="Times New Roman" w:hAnsi="Times New Roman" w:cs="Times New Roman"/>
          <w:bCs/>
        </w:rPr>
        <w:t>and</w:t>
      </w:r>
    </w:p>
    <w:tbl>
      <w:tblPr>
        <w:tblW w:w="5000" w:type="pct"/>
        <w:tblInd w:w="108" w:type="dxa"/>
        <w:tblLook w:val="04A0" w:firstRow="1" w:lastRow="0" w:firstColumn="1" w:lastColumn="0" w:noHBand="0" w:noVBand="1"/>
      </w:tblPr>
      <w:tblGrid>
        <w:gridCol w:w="239"/>
        <w:gridCol w:w="8398"/>
        <w:gridCol w:w="723"/>
      </w:tblGrid>
      <w:tr w:rsidR="0051374B" w:rsidRPr="00964AB6" w:rsidTr="00442879">
        <w:tc>
          <w:tcPr>
            <w:tcW w:w="128" w:type="pct"/>
            <w:vAlign w:val="center"/>
          </w:tcPr>
          <w:p w:rsidR="0051374B" w:rsidRPr="00964AB6" w:rsidRDefault="0051374B" w:rsidP="00442879">
            <w:pPr>
              <w:pStyle w:val="BodyTextIndent"/>
              <w:rPr>
                <w:rFonts w:ascii="Times New Roman" w:hAnsi="Times New Roman"/>
                <w:bCs/>
                <w:sz w:val="22"/>
                <w:szCs w:val="22"/>
              </w:rPr>
            </w:pPr>
          </w:p>
        </w:tc>
        <w:tc>
          <w:tcPr>
            <w:tcW w:w="4486" w:type="pct"/>
            <w:vAlign w:val="center"/>
          </w:tcPr>
          <w:p w:rsidR="0051374B" w:rsidRPr="00964AB6" w:rsidRDefault="00BF7A16" w:rsidP="00442879">
            <w:pPr>
              <w:pStyle w:val="BodyTextIndent"/>
              <w:rPr>
                <w:rFonts w:ascii="Times New Roman" w:hAnsi="Times New Roman"/>
                <w:bCs/>
                <w:iCs/>
                <w:sz w:val="22"/>
                <w:szCs w:val="22"/>
              </w:rPr>
            </w:pPr>
            <m:oMathPara>
              <m:oMath>
                <m:f>
                  <m:fPr>
                    <m:ctrlPr>
                      <w:rPr>
                        <w:rFonts w:ascii="Cambria Math" w:hAnsi="Cambria Math"/>
                        <w:i/>
                        <w:sz w:val="22"/>
                        <w:szCs w:val="22"/>
                      </w:rPr>
                    </m:ctrlPr>
                  </m:fPr>
                  <m:num>
                    <m:r>
                      <w:rPr>
                        <w:rFonts w:ascii="Cambria Math" w:hAnsi="Cambria Math"/>
                        <w:sz w:val="22"/>
                        <w:szCs w:val="22"/>
                      </w:rPr>
                      <m:t>∂</m:t>
                    </m:r>
                    <m:sSub>
                      <m:sSubPr>
                        <m:ctrlPr>
                          <w:rPr>
                            <w:rFonts w:ascii="Cambria Math" w:hAnsi="Cambria Math"/>
                            <w:bCs/>
                            <w:sz w:val="22"/>
                            <w:szCs w:val="22"/>
                          </w:rPr>
                        </m:ctrlPr>
                      </m:sSubPr>
                      <m:e>
                        <m:r>
                          <w:rPr>
                            <w:rFonts w:ascii="Cambria Math" w:hAnsi="Cambria Math"/>
                            <w:sz w:val="22"/>
                            <w:szCs w:val="22"/>
                          </w:rPr>
                          <m:t>h</m:t>
                        </m:r>
                      </m:e>
                      <m:sub>
                        <m:r>
                          <m:rPr>
                            <m:sty m:val="p"/>
                          </m:rPr>
                          <w:rPr>
                            <w:rFonts w:ascii="Cambria Math" w:hAnsi="Cambria Math"/>
                            <w:sz w:val="22"/>
                            <w:szCs w:val="22"/>
                          </w:rPr>
                          <m:t>c</m:t>
                        </m:r>
                      </m:sub>
                    </m:sSub>
                  </m:num>
                  <m:den>
                    <m:r>
                      <w:rPr>
                        <w:rFonts w:ascii="Cambria Math" w:hAnsi="Cambria Math"/>
                        <w:sz w:val="22"/>
                        <w:szCs w:val="22"/>
                      </w:rPr>
                      <m:t>∂</m:t>
                    </m:r>
                    <m:sSub>
                      <m:sSubPr>
                        <m:ctrlPr>
                          <w:rPr>
                            <w:rFonts w:ascii="Cambria Math" w:hAnsi="Cambria Math"/>
                            <w:bCs/>
                            <w:sz w:val="22"/>
                            <w:szCs w:val="22"/>
                          </w:rPr>
                        </m:ctrlPr>
                      </m:sSubPr>
                      <m:e>
                        <m:r>
                          <w:rPr>
                            <w:rFonts w:ascii="Cambria Math" w:hAnsi="Cambria Math"/>
                            <w:sz w:val="22"/>
                            <w:szCs w:val="22"/>
                          </w:rPr>
                          <m:t>h</m:t>
                        </m:r>
                      </m:e>
                      <m:sub>
                        <m:r>
                          <m:rPr>
                            <m:sty m:val="p"/>
                          </m:rPr>
                          <w:rPr>
                            <w:rFonts w:ascii="Cambria Math" w:hAnsi="Cambria Math"/>
                            <w:sz w:val="22"/>
                            <w:szCs w:val="22"/>
                          </w:rPr>
                          <m:t>i</m:t>
                        </m:r>
                      </m:sub>
                    </m:sSub>
                  </m:den>
                </m:f>
                <m:r>
                  <w:rPr>
                    <w:rFonts w:ascii="Cambria Math" w:hAnsi="Cambria Math"/>
                    <w:sz w:val="22"/>
                    <w:szCs w:val="22"/>
                  </w:rPr>
                  <m:t>=</m:t>
                </m:r>
                <m:f>
                  <m:fPr>
                    <m:ctrlPr>
                      <w:rPr>
                        <w:rFonts w:ascii="Cambria Math" w:hAnsi="Cambria Math"/>
                        <w:i/>
                        <w:sz w:val="22"/>
                        <w:szCs w:val="22"/>
                      </w:rPr>
                    </m:ctrlPr>
                  </m:fPr>
                  <m:num>
                    <m:sSup>
                      <m:sSupPr>
                        <m:ctrlPr>
                          <w:rPr>
                            <w:rFonts w:ascii="Cambria Math" w:hAnsi="Cambria Math"/>
                            <w:i/>
                            <w:sz w:val="22"/>
                            <w:szCs w:val="22"/>
                          </w:rPr>
                        </m:ctrlPr>
                      </m:sSupPr>
                      <m:e>
                        <m:sSub>
                          <m:sSubPr>
                            <m:ctrlPr>
                              <w:rPr>
                                <w:rFonts w:ascii="Cambria Math" w:hAnsi="Cambria Math"/>
                                <w:bCs/>
                                <w:sz w:val="22"/>
                                <w:szCs w:val="22"/>
                              </w:rPr>
                            </m:ctrlPr>
                          </m:sSubPr>
                          <m:e>
                            <m:r>
                              <w:rPr>
                                <w:rFonts w:ascii="Cambria Math" w:hAnsi="Cambria Math"/>
                                <w:sz w:val="22"/>
                                <w:szCs w:val="22"/>
                              </w:rPr>
                              <m:t>-</m:t>
                            </m:r>
                            <m:d>
                              <m:dPr>
                                <m:ctrlPr>
                                  <w:rPr>
                                    <w:rFonts w:ascii="Cambria Math" w:hAnsi="Cambria Math"/>
                                    <w:i/>
                                    <w:sz w:val="22"/>
                                    <w:szCs w:val="22"/>
                                  </w:rPr>
                                </m:ctrlPr>
                              </m:dPr>
                              <m:e>
                                <m:sSub>
                                  <m:sSubPr>
                                    <m:ctrlPr>
                                      <w:rPr>
                                        <w:rFonts w:ascii="Cambria Math" w:hAnsi="Cambria Math"/>
                                        <w:bCs/>
                                        <w:sz w:val="22"/>
                                        <w:szCs w:val="22"/>
                                      </w:rPr>
                                    </m:ctrlPr>
                                  </m:sSubPr>
                                  <m:e>
                                    <m:r>
                                      <w:rPr>
                                        <w:rFonts w:ascii="Cambria Math" w:hAnsi="Cambria Math"/>
                                        <w:sz w:val="22"/>
                                        <w:szCs w:val="22"/>
                                      </w:rPr>
                                      <m:t>A</m:t>
                                    </m:r>
                                  </m:e>
                                  <m:sub>
                                    <m:r>
                                      <m:rPr>
                                        <m:sty m:val="p"/>
                                      </m:rPr>
                                      <w:rPr>
                                        <w:rFonts w:ascii="Cambria Math" w:hAnsi="Cambria Math"/>
                                        <w:sz w:val="22"/>
                                        <w:szCs w:val="22"/>
                                      </w:rPr>
                                      <m:t>o</m:t>
                                    </m:r>
                                  </m:sub>
                                </m:sSub>
                                <m:r>
                                  <w:rPr>
                                    <w:rFonts w:ascii="Cambria Math" w:hAnsi="Cambria Math"/>
                                    <w:sz w:val="22"/>
                                    <w:szCs w:val="22"/>
                                  </w:rPr>
                                  <m:t>/</m:t>
                                </m:r>
                                <m:sSub>
                                  <m:sSubPr>
                                    <m:ctrlPr>
                                      <w:rPr>
                                        <w:rFonts w:ascii="Cambria Math" w:hAnsi="Cambria Math"/>
                                        <w:bCs/>
                                        <w:sz w:val="22"/>
                                        <w:szCs w:val="22"/>
                                      </w:rPr>
                                    </m:ctrlPr>
                                  </m:sSubPr>
                                  <m:e>
                                    <m:r>
                                      <w:rPr>
                                        <w:rFonts w:ascii="Cambria Math" w:hAnsi="Cambria Math"/>
                                        <w:sz w:val="22"/>
                                        <w:szCs w:val="22"/>
                                      </w:rPr>
                                      <m:t>A</m:t>
                                    </m:r>
                                  </m:e>
                                  <m:sub>
                                    <m:r>
                                      <m:rPr>
                                        <m:sty m:val="p"/>
                                      </m:rPr>
                                      <w:rPr>
                                        <w:rFonts w:ascii="Cambria Math" w:hAnsi="Cambria Math"/>
                                        <w:sz w:val="22"/>
                                        <w:szCs w:val="22"/>
                                      </w:rPr>
                                      <m:t>i</m:t>
                                    </m:r>
                                  </m:sub>
                                </m:sSub>
                              </m:e>
                            </m:d>
                            <m:r>
                              <w:rPr>
                                <w:rFonts w:ascii="Cambria Math" w:hAnsi="Cambria Math"/>
                                <w:sz w:val="22"/>
                                <w:szCs w:val="22"/>
                              </w:rPr>
                              <m:t>U</m:t>
                            </m:r>
                          </m:e>
                          <m:sub>
                            <m:r>
                              <m:rPr>
                                <m:sty m:val="p"/>
                              </m:rPr>
                              <w:rPr>
                                <w:rFonts w:ascii="Cambria Math" w:hAnsi="Cambria Math"/>
                                <w:sz w:val="22"/>
                                <w:szCs w:val="22"/>
                              </w:rPr>
                              <m:t>o</m:t>
                            </m:r>
                          </m:sub>
                        </m:sSub>
                      </m:e>
                      <m:sup>
                        <m:r>
                          <w:rPr>
                            <w:rFonts w:ascii="Cambria Math" w:hAnsi="Cambria Math"/>
                            <w:sz w:val="22"/>
                            <w:szCs w:val="22"/>
                          </w:rPr>
                          <m:t>2</m:t>
                        </m:r>
                      </m:sup>
                    </m:sSup>
                  </m:num>
                  <m:den>
                    <m:sSup>
                      <m:sSupPr>
                        <m:ctrlPr>
                          <w:rPr>
                            <w:rFonts w:ascii="Cambria Math" w:hAnsi="Cambria Math"/>
                            <w:i/>
                            <w:sz w:val="22"/>
                            <w:szCs w:val="22"/>
                          </w:rPr>
                        </m:ctrlPr>
                      </m:sSupPr>
                      <m:e>
                        <m:d>
                          <m:dPr>
                            <m:ctrlPr>
                              <w:rPr>
                                <w:rFonts w:ascii="Cambria Math" w:hAnsi="Cambria Math"/>
                                <w:i/>
                                <w:sz w:val="22"/>
                                <w:szCs w:val="22"/>
                              </w:rPr>
                            </m:ctrlPr>
                          </m:dPr>
                          <m:e>
                            <m:sSub>
                              <m:sSubPr>
                                <m:ctrlPr>
                                  <w:rPr>
                                    <w:rFonts w:ascii="Cambria Math" w:hAnsi="Cambria Math"/>
                                    <w:bCs/>
                                    <w:sz w:val="22"/>
                                    <w:szCs w:val="22"/>
                                  </w:rPr>
                                </m:ctrlPr>
                              </m:sSubPr>
                              <m:e>
                                <m:r>
                                  <w:rPr>
                                    <w:rFonts w:ascii="Cambria Math" w:hAnsi="Cambria Math"/>
                                    <w:sz w:val="22"/>
                                    <w:szCs w:val="22"/>
                                  </w:rPr>
                                  <m:t>h</m:t>
                                </m:r>
                              </m:e>
                              <m:sub>
                                <m:r>
                                  <m:rPr>
                                    <m:sty m:val="p"/>
                                  </m:rPr>
                                  <w:rPr>
                                    <w:rFonts w:ascii="Cambria Math" w:hAnsi="Cambria Math"/>
                                    <w:sz w:val="22"/>
                                    <w:szCs w:val="22"/>
                                  </w:rPr>
                                  <m:t>i</m:t>
                                </m:r>
                              </m:sub>
                            </m:sSub>
                            <m:r>
                              <w:rPr>
                                <w:rFonts w:ascii="Cambria Math" w:hAnsi="Cambria Math"/>
                                <w:sz w:val="22"/>
                                <w:szCs w:val="22"/>
                              </w:rPr>
                              <m:t>-</m:t>
                            </m:r>
                            <m:sSub>
                              <m:sSubPr>
                                <m:ctrlPr>
                                  <w:rPr>
                                    <w:rFonts w:ascii="Cambria Math" w:hAnsi="Cambria Math"/>
                                    <w:bCs/>
                                    <w:sz w:val="22"/>
                                    <w:szCs w:val="22"/>
                                  </w:rPr>
                                </m:ctrlPr>
                              </m:sSubPr>
                              <m:e>
                                <m:d>
                                  <m:dPr>
                                    <m:ctrlPr>
                                      <w:rPr>
                                        <w:rFonts w:ascii="Cambria Math" w:hAnsi="Cambria Math"/>
                                        <w:i/>
                                        <w:sz w:val="22"/>
                                        <w:szCs w:val="22"/>
                                      </w:rPr>
                                    </m:ctrlPr>
                                  </m:dPr>
                                  <m:e>
                                    <m:sSub>
                                      <m:sSubPr>
                                        <m:ctrlPr>
                                          <w:rPr>
                                            <w:rFonts w:ascii="Cambria Math" w:hAnsi="Cambria Math"/>
                                            <w:bCs/>
                                            <w:sz w:val="22"/>
                                            <w:szCs w:val="22"/>
                                          </w:rPr>
                                        </m:ctrlPr>
                                      </m:sSubPr>
                                      <m:e>
                                        <m:r>
                                          <w:rPr>
                                            <w:rFonts w:ascii="Cambria Math" w:hAnsi="Cambria Math"/>
                                            <w:sz w:val="22"/>
                                            <w:szCs w:val="22"/>
                                          </w:rPr>
                                          <m:t>A</m:t>
                                        </m:r>
                                      </m:e>
                                      <m:sub>
                                        <m:r>
                                          <m:rPr>
                                            <m:sty m:val="p"/>
                                          </m:rPr>
                                          <w:rPr>
                                            <w:rFonts w:ascii="Cambria Math" w:hAnsi="Cambria Math"/>
                                            <w:sz w:val="22"/>
                                            <w:szCs w:val="22"/>
                                          </w:rPr>
                                          <m:t>o</m:t>
                                        </m:r>
                                      </m:sub>
                                    </m:sSub>
                                    <m:r>
                                      <w:rPr>
                                        <w:rFonts w:ascii="Cambria Math" w:hAnsi="Cambria Math"/>
                                        <w:sz w:val="22"/>
                                        <w:szCs w:val="22"/>
                                      </w:rPr>
                                      <m:t>/</m:t>
                                    </m:r>
                                    <m:sSub>
                                      <m:sSubPr>
                                        <m:ctrlPr>
                                          <w:rPr>
                                            <w:rFonts w:ascii="Cambria Math" w:hAnsi="Cambria Math"/>
                                            <w:bCs/>
                                            <w:sz w:val="22"/>
                                            <w:szCs w:val="22"/>
                                          </w:rPr>
                                        </m:ctrlPr>
                                      </m:sSubPr>
                                      <m:e>
                                        <m:r>
                                          <w:rPr>
                                            <w:rFonts w:ascii="Cambria Math" w:hAnsi="Cambria Math"/>
                                            <w:sz w:val="22"/>
                                            <w:szCs w:val="22"/>
                                          </w:rPr>
                                          <m:t>A</m:t>
                                        </m:r>
                                      </m:e>
                                      <m:sub>
                                        <m:r>
                                          <m:rPr>
                                            <m:sty m:val="p"/>
                                          </m:rPr>
                                          <w:rPr>
                                            <w:rFonts w:ascii="Cambria Math" w:hAnsi="Cambria Math"/>
                                            <w:sz w:val="22"/>
                                            <w:szCs w:val="22"/>
                                          </w:rPr>
                                          <m:t>i</m:t>
                                        </m:r>
                                      </m:sub>
                                    </m:sSub>
                                  </m:e>
                                </m:d>
                                <m:r>
                                  <w:rPr>
                                    <w:rFonts w:ascii="Cambria Math" w:hAnsi="Cambria Math"/>
                                    <w:sz w:val="22"/>
                                    <w:szCs w:val="22"/>
                                  </w:rPr>
                                  <m:t>U</m:t>
                                </m:r>
                              </m:e>
                              <m:sub>
                                <m:r>
                                  <m:rPr>
                                    <m:sty m:val="p"/>
                                  </m:rPr>
                                  <w:rPr>
                                    <w:rFonts w:ascii="Cambria Math" w:hAnsi="Cambria Math"/>
                                    <w:sz w:val="22"/>
                                    <w:szCs w:val="22"/>
                                  </w:rPr>
                                  <m:t>o</m:t>
                                </m:r>
                              </m:sub>
                            </m:sSub>
                            <m:r>
                              <w:rPr>
                                <w:rFonts w:ascii="Cambria Math" w:hAnsi="Cambria Math"/>
                                <w:sz w:val="22"/>
                                <w:szCs w:val="22"/>
                              </w:rPr>
                              <m:t>-</m:t>
                            </m:r>
                            <m:sSub>
                              <m:sSubPr>
                                <m:ctrlPr>
                                  <w:rPr>
                                    <w:rFonts w:ascii="Cambria Math" w:hAnsi="Cambria Math"/>
                                    <w:bCs/>
                                    <w:sz w:val="22"/>
                                    <w:szCs w:val="22"/>
                                  </w:rPr>
                                </m:ctrlPr>
                              </m:sSubPr>
                              <m:e>
                                <m:r>
                                  <w:rPr>
                                    <w:rFonts w:ascii="Cambria Math" w:hAnsi="Cambria Math"/>
                                    <w:sz w:val="22"/>
                                    <w:szCs w:val="22"/>
                                  </w:rPr>
                                  <m:t>R</m:t>
                                </m:r>
                              </m:e>
                              <m:sub>
                                <m:r>
                                  <m:rPr>
                                    <m:sty m:val="p"/>
                                  </m:rPr>
                                  <w:rPr>
                                    <w:rFonts w:ascii="Cambria Math" w:hAnsi="Cambria Math"/>
                                    <w:sz w:val="22"/>
                                    <w:szCs w:val="22"/>
                                  </w:rPr>
                                  <m:t>t</m:t>
                                </m:r>
                              </m:sub>
                            </m:sSub>
                            <m:sSub>
                              <m:sSubPr>
                                <m:ctrlPr>
                                  <w:rPr>
                                    <w:rFonts w:ascii="Cambria Math" w:hAnsi="Cambria Math"/>
                                    <w:bCs/>
                                    <w:sz w:val="22"/>
                                    <w:szCs w:val="22"/>
                                  </w:rPr>
                                </m:ctrlPr>
                              </m:sSubPr>
                              <m:e>
                                <m:r>
                                  <w:rPr>
                                    <w:rFonts w:ascii="Cambria Math" w:hAnsi="Cambria Math"/>
                                    <w:sz w:val="22"/>
                                    <w:szCs w:val="22"/>
                                  </w:rPr>
                                  <m:t>A</m:t>
                                </m:r>
                              </m:e>
                              <m:sub>
                                <m:r>
                                  <m:rPr>
                                    <m:sty m:val="p"/>
                                  </m:rPr>
                                  <w:rPr>
                                    <w:rFonts w:ascii="Cambria Math" w:hAnsi="Cambria Math"/>
                                    <w:sz w:val="22"/>
                                    <w:szCs w:val="22"/>
                                  </w:rPr>
                                  <m:t>o</m:t>
                                </m:r>
                              </m:sub>
                            </m:sSub>
                            <m:sSub>
                              <m:sSubPr>
                                <m:ctrlPr>
                                  <w:rPr>
                                    <w:rFonts w:ascii="Cambria Math" w:hAnsi="Cambria Math"/>
                                    <w:bCs/>
                                    <w:sz w:val="22"/>
                                    <w:szCs w:val="22"/>
                                  </w:rPr>
                                </m:ctrlPr>
                              </m:sSubPr>
                              <m:e>
                                <m:sSub>
                                  <m:sSubPr>
                                    <m:ctrlPr>
                                      <w:rPr>
                                        <w:rFonts w:ascii="Cambria Math" w:hAnsi="Cambria Math"/>
                                        <w:bCs/>
                                        <w:sz w:val="22"/>
                                        <w:szCs w:val="22"/>
                                      </w:rPr>
                                    </m:ctrlPr>
                                  </m:sSubPr>
                                  <m:e>
                                    <m:r>
                                      <w:rPr>
                                        <w:rFonts w:ascii="Cambria Math" w:hAnsi="Cambria Math"/>
                                        <w:sz w:val="22"/>
                                        <w:szCs w:val="22"/>
                                      </w:rPr>
                                      <m:t>U</m:t>
                                    </m:r>
                                  </m:e>
                                  <m:sub>
                                    <m:r>
                                      <m:rPr>
                                        <m:sty m:val="p"/>
                                      </m:rPr>
                                      <w:rPr>
                                        <w:rFonts w:ascii="Cambria Math" w:hAnsi="Cambria Math"/>
                                        <w:sz w:val="22"/>
                                        <w:szCs w:val="22"/>
                                      </w:rPr>
                                      <m:t>o</m:t>
                                    </m:r>
                                  </m:sub>
                                </m:sSub>
                                <m:r>
                                  <w:rPr>
                                    <w:rFonts w:ascii="Cambria Math" w:hAnsi="Cambria Math"/>
                                    <w:sz w:val="22"/>
                                    <w:szCs w:val="22"/>
                                  </w:rPr>
                                  <m:t>h</m:t>
                                </m:r>
                              </m:e>
                              <m:sub>
                                <m:r>
                                  <m:rPr>
                                    <m:sty m:val="p"/>
                                  </m:rPr>
                                  <w:rPr>
                                    <w:rFonts w:ascii="Cambria Math" w:hAnsi="Cambria Math"/>
                                    <w:sz w:val="22"/>
                                    <w:szCs w:val="22"/>
                                  </w:rPr>
                                  <m:t>i</m:t>
                                </m:r>
                              </m:sub>
                            </m:sSub>
                          </m:e>
                        </m:d>
                      </m:e>
                      <m:sup>
                        <m:r>
                          <w:rPr>
                            <w:rFonts w:ascii="Cambria Math" w:hAnsi="Cambria Math"/>
                            <w:sz w:val="22"/>
                            <w:szCs w:val="22"/>
                          </w:rPr>
                          <m:t>2</m:t>
                        </m:r>
                      </m:sup>
                    </m:sSup>
                  </m:den>
                </m:f>
                <m:r>
                  <w:rPr>
                    <w:rFonts w:ascii="Cambria Math" w:hAnsi="Cambria Math"/>
                    <w:sz w:val="22"/>
                    <w:szCs w:val="22"/>
                  </w:rPr>
                  <m:t>,</m:t>
                </m:r>
              </m:oMath>
            </m:oMathPara>
          </w:p>
        </w:tc>
        <w:tc>
          <w:tcPr>
            <w:tcW w:w="386" w:type="pct"/>
            <w:vAlign w:val="center"/>
          </w:tcPr>
          <w:p w:rsidR="0051374B" w:rsidRPr="00964AB6" w:rsidRDefault="0051374B" w:rsidP="00442879">
            <w:pPr>
              <w:pStyle w:val="BodyTextIndent"/>
              <w:numPr>
                <w:ilvl w:val="0"/>
                <w:numId w:val="4"/>
              </w:numPr>
              <w:suppressAutoHyphens/>
              <w:overflowPunct w:val="0"/>
              <w:autoSpaceDE w:val="0"/>
              <w:autoSpaceDN w:val="0"/>
              <w:adjustRightInd w:val="0"/>
              <w:jc w:val="right"/>
              <w:textAlignment w:val="baseline"/>
              <w:rPr>
                <w:rFonts w:ascii="Times New Roman" w:hAnsi="Times New Roman"/>
                <w:bCs/>
                <w:sz w:val="22"/>
                <w:szCs w:val="22"/>
              </w:rPr>
            </w:pPr>
          </w:p>
        </w:tc>
      </w:tr>
    </w:tbl>
    <w:p w:rsidR="001C37C6" w:rsidRPr="00964AB6" w:rsidRDefault="0051374B" w:rsidP="001C37C6">
      <w:pPr>
        <w:autoSpaceDE w:val="0"/>
        <w:autoSpaceDN w:val="0"/>
        <w:adjustRightInd w:val="0"/>
        <w:spacing w:after="0" w:line="240" w:lineRule="auto"/>
        <w:jc w:val="both"/>
        <w:rPr>
          <w:rFonts w:ascii="Times New Roman" w:eastAsia="Times New Roman" w:hAnsi="Times New Roman" w:cs="Times New Roman"/>
          <w:bCs/>
        </w:rPr>
      </w:pPr>
      <w:proofErr w:type="gramStart"/>
      <w:r w:rsidRPr="00964AB6">
        <w:rPr>
          <w:rFonts w:ascii="Times New Roman" w:eastAsia="Times New Roman" w:hAnsi="Times New Roman" w:cs="Times New Roman"/>
          <w:bCs/>
        </w:rPr>
        <w:lastRenderedPageBreak/>
        <w:t>w</w:t>
      </w:r>
      <w:r w:rsidR="006B643A" w:rsidRPr="00964AB6">
        <w:rPr>
          <w:rFonts w:ascii="Times New Roman" w:eastAsia="Times New Roman" w:hAnsi="Times New Roman" w:cs="Times New Roman"/>
          <w:bCs/>
        </w:rPr>
        <w:t>here</w:t>
      </w:r>
      <w:proofErr w:type="gramEnd"/>
      <w:r w:rsidR="001C37C6" w:rsidRPr="00964AB6">
        <w:rPr>
          <w:rFonts w:ascii="Times New Roman" w:eastAsia="Times New Roman" w:hAnsi="Times New Roman" w:cs="Times New Roman"/>
          <w:bCs/>
        </w:rPr>
        <w:t xml:space="preserve"> </w:t>
      </w:r>
      <m:oMath>
        <m:sSub>
          <m:sSubPr>
            <m:ctrlPr>
              <w:rPr>
                <w:rFonts w:ascii="Cambria Math" w:eastAsia="Times New Roman" w:hAnsi="Cambria Math" w:cs="Times New Roman"/>
                <w:bCs/>
              </w:rPr>
            </m:ctrlPr>
          </m:sSubPr>
          <m:e>
            <m:r>
              <w:rPr>
                <w:rFonts w:ascii="Cambria Math" w:hAnsi="Cambria Math" w:cs="Times New Roman"/>
              </w:rPr>
              <m:t>R</m:t>
            </m:r>
          </m:e>
          <m:sub>
            <m:r>
              <m:rPr>
                <m:sty m:val="p"/>
              </m:rPr>
              <w:rPr>
                <w:rFonts w:ascii="Cambria Math" w:hAnsi="Cambria Math" w:cs="Times New Roman"/>
              </w:rPr>
              <m:t>t</m:t>
            </m:r>
          </m:sub>
        </m:sSub>
      </m:oMath>
      <w:r w:rsidR="001C37C6" w:rsidRPr="00964AB6">
        <w:rPr>
          <w:rFonts w:ascii="Times New Roman" w:eastAsia="Times New Roman" w:hAnsi="Times New Roman" w:cs="Times New Roman"/>
          <w:bCs/>
        </w:rPr>
        <w:t xml:space="preserve"> is the</w:t>
      </w:r>
      <w:r w:rsidR="006365AE" w:rsidRPr="006365AE">
        <w:rPr>
          <w:rFonts w:ascii="Times New Roman" w:hAnsi="Times New Roman" w:cs="Times New Roman"/>
        </w:rPr>
        <w:t xml:space="preserve"> </w:t>
      </w:r>
      <w:r w:rsidR="006365AE" w:rsidRPr="00964AB6">
        <w:rPr>
          <w:rFonts w:ascii="Times New Roman" w:hAnsi="Times New Roman" w:cs="Times New Roman"/>
        </w:rPr>
        <w:t>conduction resistance of the tube</w:t>
      </w:r>
      <w:r w:rsidR="006365AE">
        <w:rPr>
          <w:rFonts w:ascii="Times New Roman" w:hAnsi="Times New Roman" w:cs="Times New Roman"/>
        </w:rPr>
        <w:t xml:space="preserve"> in the</w:t>
      </w:r>
      <w:r w:rsidR="001C37C6" w:rsidRPr="00964AB6">
        <w:rPr>
          <w:rFonts w:ascii="Times New Roman" w:eastAsia="Times New Roman" w:hAnsi="Times New Roman" w:cs="Times New Roman"/>
          <w:bCs/>
        </w:rPr>
        <w:t xml:space="preserve"> </w:t>
      </w:r>
      <w:r w:rsidR="00DE3350">
        <w:rPr>
          <w:rFonts w:ascii="Times New Roman" w:eastAsia="Times New Roman" w:hAnsi="Times New Roman" w:cs="Times New Roman"/>
          <w:bCs/>
        </w:rPr>
        <w:t>radial</w:t>
      </w:r>
      <w:r w:rsidR="006365AE">
        <w:rPr>
          <w:rFonts w:ascii="Times New Roman" w:eastAsia="Times New Roman" w:hAnsi="Times New Roman" w:cs="Times New Roman"/>
          <w:bCs/>
        </w:rPr>
        <w:t xml:space="preserve"> direction</w:t>
      </w:r>
      <w:r w:rsidRPr="00964AB6">
        <w:rPr>
          <w:rFonts w:ascii="Times New Roman" w:hAnsi="Times New Roman" w:cs="Times New Roman"/>
        </w:rPr>
        <w:t xml:space="preserve">. The </w:t>
      </w:r>
      <w:r w:rsidR="006365AE">
        <w:rPr>
          <w:rFonts w:ascii="Times New Roman" w:hAnsi="Times New Roman" w:cs="Times New Roman"/>
        </w:rPr>
        <w:t>radial</w:t>
      </w:r>
      <w:r w:rsidR="006365AE" w:rsidRPr="00964AB6">
        <w:rPr>
          <w:rFonts w:ascii="Times New Roman" w:hAnsi="Times New Roman" w:cs="Times New Roman"/>
        </w:rPr>
        <w:t xml:space="preserve"> </w:t>
      </w:r>
      <w:r w:rsidRPr="00964AB6">
        <w:rPr>
          <w:rFonts w:ascii="Times New Roman" w:hAnsi="Times New Roman" w:cs="Times New Roman"/>
        </w:rPr>
        <w:t>conduction resistance</w:t>
      </w:r>
      <w:r w:rsidR="001C37C6" w:rsidRPr="00964AB6">
        <w:rPr>
          <w:rFonts w:ascii="Times New Roman" w:hAnsi="Times New Roman" w:cs="Times New Roman"/>
        </w:rPr>
        <w:t xml:space="preserve"> </w:t>
      </w:r>
      <w:r w:rsidR="00724937">
        <w:rPr>
          <w:rFonts w:ascii="Times New Roman" w:hAnsi="Times New Roman" w:cs="Times New Roman"/>
        </w:rPr>
        <w:t xml:space="preserve">for the cylindrical tube </w:t>
      </w:r>
      <w:r w:rsidR="001C37C6" w:rsidRPr="00964AB6">
        <w:rPr>
          <w:rFonts w:ascii="Times New Roman" w:hAnsi="Times New Roman" w:cs="Times New Roman"/>
        </w:rPr>
        <w:t>is given by</w:t>
      </w:r>
    </w:p>
    <w:tbl>
      <w:tblPr>
        <w:tblW w:w="5000" w:type="pct"/>
        <w:tblInd w:w="108" w:type="dxa"/>
        <w:tblLook w:val="04A0" w:firstRow="1" w:lastRow="0" w:firstColumn="1" w:lastColumn="0" w:noHBand="0" w:noVBand="1"/>
      </w:tblPr>
      <w:tblGrid>
        <w:gridCol w:w="239"/>
        <w:gridCol w:w="8398"/>
        <w:gridCol w:w="723"/>
      </w:tblGrid>
      <w:tr w:rsidR="001C37C6" w:rsidRPr="00964AB6" w:rsidTr="003C6B88">
        <w:tc>
          <w:tcPr>
            <w:tcW w:w="128" w:type="pct"/>
            <w:vAlign w:val="center"/>
          </w:tcPr>
          <w:p w:rsidR="001C37C6" w:rsidRPr="00964AB6" w:rsidRDefault="001C37C6" w:rsidP="003C6B88">
            <w:pPr>
              <w:pStyle w:val="BodyTextIndent"/>
              <w:rPr>
                <w:rFonts w:ascii="Times New Roman" w:hAnsi="Times New Roman"/>
                <w:bCs/>
                <w:sz w:val="22"/>
                <w:szCs w:val="22"/>
              </w:rPr>
            </w:pPr>
          </w:p>
        </w:tc>
        <w:tc>
          <w:tcPr>
            <w:tcW w:w="4486" w:type="pct"/>
            <w:vAlign w:val="center"/>
          </w:tcPr>
          <w:p w:rsidR="001C37C6" w:rsidRPr="00964AB6" w:rsidRDefault="00BF7A16" w:rsidP="001C37C6">
            <w:pPr>
              <w:pStyle w:val="BodyTextIndent"/>
              <w:rPr>
                <w:rFonts w:ascii="Times New Roman" w:hAnsi="Times New Roman"/>
                <w:bCs/>
                <w:sz w:val="22"/>
                <w:szCs w:val="22"/>
              </w:rPr>
            </w:pPr>
            <m:oMathPara>
              <m:oMath>
                <m:sSub>
                  <m:sSubPr>
                    <m:ctrlPr>
                      <w:rPr>
                        <w:rFonts w:ascii="Cambria Math" w:hAnsi="Cambria Math"/>
                        <w:bCs/>
                        <w:sz w:val="22"/>
                        <w:szCs w:val="22"/>
                      </w:rPr>
                    </m:ctrlPr>
                  </m:sSubPr>
                  <m:e>
                    <m:r>
                      <w:rPr>
                        <w:rFonts w:ascii="Cambria Math" w:hAnsi="Cambria Math"/>
                        <w:sz w:val="22"/>
                        <w:szCs w:val="22"/>
                      </w:rPr>
                      <m:t>R</m:t>
                    </m:r>
                  </m:e>
                  <m:sub>
                    <m:r>
                      <m:rPr>
                        <m:sty m:val="p"/>
                      </m:rPr>
                      <w:rPr>
                        <w:rFonts w:ascii="Cambria Math" w:hAnsi="Cambria Math"/>
                        <w:sz w:val="22"/>
                        <w:szCs w:val="22"/>
                      </w:rPr>
                      <m:t>t</m:t>
                    </m:r>
                  </m:sub>
                </m:sSub>
                <m:r>
                  <m:rPr>
                    <m:sty m:val="p"/>
                  </m:rPr>
                  <w:rPr>
                    <w:rFonts w:ascii="Cambria Math" w:hAnsi="Cambria Math"/>
                    <w:sz w:val="22"/>
                    <w:szCs w:val="22"/>
                  </w:rPr>
                  <m:t>=</m:t>
                </m:r>
                <m:f>
                  <m:fPr>
                    <m:ctrlPr>
                      <w:rPr>
                        <w:rFonts w:ascii="Cambria Math" w:hAnsi="Cambria Math"/>
                        <w:bCs/>
                        <w:sz w:val="22"/>
                        <w:szCs w:val="22"/>
                      </w:rPr>
                    </m:ctrlPr>
                  </m:fPr>
                  <m:num>
                    <m:r>
                      <m:rPr>
                        <m:sty m:val="p"/>
                      </m:rPr>
                      <w:rPr>
                        <w:rFonts w:ascii="Cambria Math" w:hAnsi="Cambria Math"/>
                        <w:sz w:val="22"/>
                        <w:szCs w:val="22"/>
                      </w:rPr>
                      <m:t>ln</m:t>
                    </m:r>
                    <m:d>
                      <m:dPr>
                        <m:ctrlPr>
                          <w:rPr>
                            <w:rFonts w:ascii="Cambria Math" w:hAnsi="Cambria Math"/>
                            <w:bCs/>
                            <w:sz w:val="22"/>
                            <w:szCs w:val="22"/>
                          </w:rPr>
                        </m:ctrlPr>
                      </m:dPr>
                      <m:e>
                        <m:sSub>
                          <m:sSubPr>
                            <m:ctrlPr>
                              <w:rPr>
                                <w:rFonts w:ascii="Cambria Math" w:hAnsi="Cambria Math"/>
                                <w:bCs/>
                                <w:sz w:val="22"/>
                                <w:szCs w:val="22"/>
                              </w:rPr>
                            </m:ctrlPr>
                          </m:sSubPr>
                          <m:e>
                            <m:r>
                              <w:rPr>
                                <w:rFonts w:ascii="Cambria Math" w:hAnsi="Cambria Math"/>
                                <w:sz w:val="22"/>
                                <w:szCs w:val="22"/>
                              </w:rPr>
                              <m:t>d</m:t>
                            </m:r>
                          </m:e>
                          <m:sub>
                            <m:r>
                              <m:rPr>
                                <m:sty m:val="p"/>
                              </m:rPr>
                              <w:rPr>
                                <w:rFonts w:ascii="Cambria Math" w:hAnsi="Cambria Math"/>
                                <w:sz w:val="22"/>
                                <w:szCs w:val="22"/>
                              </w:rPr>
                              <m:t>o</m:t>
                            </m:r>
                          </m:sub>
                        </m:sSub>
                        <m:r>
                          <m:rPr>
                            <m:sty m:val="p"/>
                          </m:rPr>
                          <w:rPr>
                            <w:rFonts w:ascii="Cambria Math" w:hAnsi="Cambria Math"/>
                            <w:sz w:val="22"/>
                            <w:szCs w:val="22"/>
                          </w:rPr>
                          <m:t>/</m:t>
                        </m:r>
                        <m:sSub>
                          <m:sSubPr>
                            <m:ctrlPr>
                              <w:rPr>
                                <w:rFonts w:ascii="Cambria Math" w:hAnsi="Cambria Math"/>
                                <w:bCs/>
                                <w:sz w:val="22"/>
                                <w:szCs w:val="22"/>
                              </w:rPr>
                            </m:ctrlPr>
                          </m:sSubPr>
                          <m:e>
                            <m:r>
                              <w:rPr>
                                <w:rFonts w:ascii="Cambria Math" w:hAnsi="Cambria Math"/>
                                <w:sz w:val="22"/>
                                <w:szCs w:val="22"/>
                              </w:rPr>
                              <m:t>d</m:t>
                            </m:r>
                          </m:e>
                          <m:sub>
                            <m:r>
                              <m:rPr>
                                <m:sty m:val="p"/>
                              </m:rPr>
                              <w:rPr>
                                <w:rFonts w:ascii="Cambria Math" w:hAnsi="Cambria Math"/>
                                <w:sz w:val="22"/>
                                <w:szCs w:val="22"/>
                              </w:rPr>
                              <m:t>i</m:t>
                            </m:r>
                          </m:sub>
                        </m:sSub>
                      </m:e>
                    </m:d>
                  </m:num>
                  <m:den>
                    <m:r>
                      <m:rPr>
                        <m:sty m:val="p"/>
                      </m:rPr>
                      <w:rPr>
                        <w:rFonts w:ascii="Cambria Math" w:hAnsi="Cambria Math"/>
                        <w:sz w:val="22"/>
                        <w:szCs w:val="22"/>
                      </w:rPr>
                      <m:t>2</m:t>
                    </m:r>
                    <m:r>
                      <w:rPr>
                        <w:rFonts w:ascii="Cambria Math" w:hAnsi="Cambria Math"/>
                        <w:sz w:val="22"/>
                        <w:szCs w:val="22"/>
                      </w:rPr>
                      <m:t>π</m:t>
                    </m:r>
                    <m:sSub>
                      <m:sSubPr>
                        <m:ctrlPr>
                          <w:rPr>
                            <w:rFonts w:ascii="Cambria Math" w:hAnsi="Cambria Math"/>
                            <w:bCs/>
                            <w:sz w:val="22"/>
                            <w:szCs w:val="22"/>
                          </w:rPr>
                        </m:ctrlPr>
                      </m:sSubPr>
                      <m:e>
                        <m:r>
                          <w:rPr>
                            <w:rFonts w:ascii="Cambria Math" w:hAnsi="Cambria Math"/>
                            <w:sz w:val="22"/>
                            <w:szCs w:val="22"/>
                          </w:rPr>
                          <m:t>k</m:t>
                        </m:r>
                      </m:e>
                      <m:sub>
                        <m:r>
                          <m:rPr>
                            <m:sty m:val="p"/>
                          </m:rPr>
                          <w:rPr>
                            <w:rFonts w:ascii="Cambria Math" w:hAnsi="Cambria Math"/>
                            <w:sz w:val="22"/>
                            <w:szCs w:val="22"/>
                          </w:rPr>
                          <m:t>t</m:t>
                        </m:r>
                      </m:sub>
                    </m:sSub>
                  </m:den>
                </m:f>
                <m:r>
                  <w:rPr>
                    <w:rFonts w:ascii="Cambria Math" w:hAnsi="Cambria Math"/>
                    <w:sz w:val="22"/>
                    <w:szCs w:val="22"/>
                  </w:rPr>
                  <m:t>.</m:t>
                </m:r>
              </m:oMath>
            </m:oMathPara>
          </w:p>
        </w:tc>
        <w:tc>
          <w:tcPr>
            <w:tcW w:w="386" w:type="pct"/>
            <w:vAlign w:val="center"/>
          </w:tcPr>
          <w:p w:rsidR="001C37C6" w:rsidRPr="00964AB6" w:rsidRDefault="001C37C6" w:rsidP="003C6B88">
            <w:pPr>
              <w:pStyle w:val="BodyTextIndent"/>
              <w:numPr>
                <w:ilvl w:val="0"/>
                <w:numId w:val="4"/>
              </w:numPr>
              <w:suppressAutoHyphens/>
              <w:overflowPunct w:val="0"/>
              <w:autoSpaceDE w:val="0"/>
              <w:autoSpaceDN w:val="0"/>
              <w:adjustRightInd w:val="0"/>
              <w:jc w:val="right"/>
              <w:textAlignment w:val="baseline"/>
              <w:rPr>
                <w:rFonts w:ascii="Times New Roman" w:hAnsi="Times New Roman"/>
                <w:bCs/>
                <w:sz w:val="22"/>
                <w:szCs w:val="22"/>
              </w:rPr>
            </w:pPr>
          </w:p>
        </w:tc>
      </w:tr>
    </w:tbl>
    <w:p w:rsidR="009E0AB3" w:rsidRDefault="009E0AB3" w:rsidP="006B643A">
      <w:pPr>
        <w:autoSpaceDE w:val="0"/>
        <w:autoSpaceDN w:val="0"/>
        <w:adjustRightInd w:val="0"/>
        <w:spacing w:after="0" w:line="240" w:lineRule="auto"/>
        <w:jc w:val="both"/>
        <w:rPr>
          <w:rFonts w:ascii="Times New Roman" w:hAnsi="Times New Roman" w:cs="Times New Roman"/>
        </w:rPr>
      </w:pPr>
      <w:r w:rsidRPr="00964AB6">
        <w:rPr>
          <w:rFonts w:ascii="Times New Roman" w:eastAsia="Times New Roman" w:hAnsi="Times New Roman" w:cs="Times New Roman"/>
          <w:bCs/>
        </w:rPr>
        <w:t xml:space="preserve">The error bars reported in this study are obtained by combining system and random </w:t>
      </w:r>
      <w:r w:rsidR="00DF4CFD" w:rsidRPr="00964AB6">
        <w:rPr>
          <w:rFonts w:ascii="Times New Roman" w:eastAsia="Times New Roman" w:hAnsi="Times New Roman" w:cs="Times New Roman"/>
          <w:bCs/>
        </w:rPr>
        <w:t>errors</w:t>
      </w:r>
      <w:r w:rsidRPr="00964AB6">
        <w:rPr>
          <w:rFonts w:ascii="Times New Roman" w:eastAsia="Times New Roman" w:hAnsi="Times New Roman" w:cs="Times New Roman"/>
          <w:bCs/>
        </w:rPr>
        <w:t xml:space="preserve"> for one standard deviation.</w:t>
      </w:r>
      <w:r w:rsidR="00717C4A" w:rsidRPr="00964AB6">
        <w:rPr>
          <w:rFonts w:ascii="Times New Roman" w:eastAsia="Times New Roman" w:hAnsi="Times New Roman" w:cs="Times New Roman"/>
          <w:bCs/>
        </w:rPr>
        <w:t xml:space="preserve"> Table S1 </w:t>
      </w:r>
      <w:r w:rsidR="00717C4A" w:rsidRPr="00964AB6">
        <w:rPr>
          <w:rFonts w:ascii="Times New Roman" w:hAnsi="Times New Roman" w:cs="Times New Roman"/>
        </w:rPr>
        <w:t xml:space="preserve">summarizes the uncertainty associated with each </w:t>
      </w:r>
      <w:r w:rsidR="006A5532">
        <w:rPr>
          <w:rFonts w:ascii="Times New Roman" w:hAnsi="Times New Roman" w:cs="Times New Roman"/>
        </w:rPr>
        <w:t>measured quantity</w:t>
      </w:r>
      <w:r w:rsidR="00717C4A" w:rsidRPr="00964AB6">
        <w:rPr>
          <w:rFonts w:ascii="Times New Roman" w:hAnsi="Times New Roman" w:cs="Times New Roman"/>
        </w:rPr>
        <w:t>.</w:t>
      </w:r>
    </w:p>
    <w:p w:rsidR="00BF7A16" w:rsidRPr="00964AB6" w:rsidRDefault="00BF7A16" w:rsidP="006B643A">
      <w:pPr>
        <w:autoSpaceDE w:val="0"/>
        <w:autoSpaceDN w:val="0"/>
        <w:adjustRightInd w:val="0"/>
        <w:spacing w:after="0" w:line="240" w:lineRule="auto"/>
        <w:jc w:val="both"/>
        <w:rPr>
          <w:rFonts w:ascii="Times New Roman" w:eastAsia="Times New Roman" w:hAnsi="Times New Roman" w:cs="Times New Roman"/>
          <w:bCs/>
        </w:rPr>
      </w:pPr>
    </w:p>
    <w:p w:rsidR="006B643A" w:rsidRPr="00DD010E" w:rsidRDefault="00717C4A" w:rsidP="006B643A">
      <w:pPr>
        <w:autoSpaceDE w:val="0"/>
        <w:autoSpaceDN w:val="0"/>
        <w:adjustRightInd w:val="0"/>
        <w:spacing w:after="0" w:line="240" w:lineRule="auto"/>
        <w:jc w:val="both"/>
        <w:rPr>
          <w:rFonts w:ascii="Times New Roman" w:eastAsia="Times New Roman" w:hAnsi="Times New Roman" w:cs="Times New Roman"/>
          <w:bCs/>
          <w:sz w:val="20"/>
          <w:szCs w:val="20"/>
        </w:rPr>
      </w:pPr>
      <w:r w:rsidRPr="00DD010E">
        <w:rPr>
          <w:rFonts w:ascii="Times New Roman" w:eastAsia="Times New Roman" w:hAnsi="Times New Roman" w:cs="Times New Roman"/>
          <w:b/>
          <w:bCs/>
          <w:sz w:val="20"/>
          <w:szCs w:val="20"/>
        </w:rPr>
        <w:t>Table S1.</w:t>
      </w:r>
      <w:r w:rsidRPr="00DD010E">
        <w:rPr>
          <w:rFonts w:ascii="Times New Roman" w:eastAsia="Times New Roman" w:hAnsi="Times New Roman" w:cs="Times New Roman"/>
          <w:bCs/>
          <w:sz w:val="20"/>
          <w:szCs w:val="20"/>
        </w:rPr>
        <w:t xml:space="preserve"> </w:t>
      </w:r>
      <w:r w:rsidRPr="00DD010E">
        <w:rPr>
          <w:rFonts w:ascii="Times New Roman" w:hAnsi="Times New Roman" w:cs="Times New Roman"/>
          <w:bCs/>
          <w:sz w:val="20"/>
          <w:szCs w:val="20"/>
        </w:rPr>
        <w:t>Uncertainties correspond</w:t>
      </w:r>
      <w:r w:rsidR="00DE3350" w:rsidRPr="00DD010E">
        <w:rPr>
          <w:rFonts w:ascii="Times New Roman" w:hAnsi="Times New Roman" w:cs="Times New Roman"/>
          <w:bCs/>
          <w:sz w:val="20"/>
          <w:szCs w:val="20"/>
        </w:rPr>
        <w:t>ing to experimental measurement.</w:t>
      </w:r>
    </w:p>
    <w:tbl>
      <w:tblPr>
        <w:tblStyle w:val="TableGrid"/>
        <w:tblW w:w="0" w:type="auto"/>
        <w:jc w:val="center"/>
        <w:tblLook w:val="04A0" w:firstRow="1" w:lastRow="0" w:firstColumn="1" w:lastColumn="0" w:noHBand="0" w:noVBand="1"/>
      </w:tblPr>
      <w:tblGrid>
        <w:gridCol w:w="4855"/>
        <w:gridCol w:w="1800"/>
      </w:tblGrid>
      <w:tr w:rsidR="001C37C6" w:rsidRPr="00D91EE3" w:rsidTr="00D91EE3">
        <w:trPr>
          <w:jc w:val="center"/>
        </w:trPr>
        <w:tc>
          <w:tcPr>
            <w:tcW w:w="4855" w:type="dxa"/>
          </w:tcPr>
          <w:p w:rsidR="001C37C6" w:rsidRPr="006A5532" w:rsidRDefault="00316D4A" w:rsidP="006B643A">
            <w:pPr>
              <w:autoSpaceDE w:val="0"/>
              <w:autoSpaceDN w:val="0"/>
              <w:adjustRightInd w:val="0"/>
              <w:jc w:val="both"/>
              <w:rPr>
                <w:rFonts w:ascii="Times New Roman" w:eastAsia="Times New Roman" w:hAnsi="Times New Roman" w:cs="Times New Roman"/>
                <w:b/>
                <w:bCs/>
              </w:rPr>
            </w:pPr>
            <w:r w:rsidRPr="006A5532">
              <w:rPr>
                <w:rFonts w:ascii="Times New Roman" w:eastAsia="Times New Roman" w:hAnsi="Times New Roman" w:cs="Times New Roman"/>
                <w:b/>
                <w:bCs/>
              </w:rPr>
              <w:t>Experimental m</w:t>
            </w:r>
            <w:r w:rsidR="001C37C6" w:rsidRPr="006A5532">
              <w:rPr>
                <w:rFonts w:ascii="Times New Roman" w:eastAsia="Times New Roman" w:hAnsi="Times New Roman" w:cs="Times New Roman"/>
                <w:b/>
                <w:bCs/>
              </w:rPr>
              <w:t>easurement</w:t>
            </w:r>
          </w:p>
        </w:tc>
        <w:tc>
          <w:tcPr>
            <w:tcW w:w="1800" w:type="dxa"/>
          </w:tcPr>
          <w:p w:rsidR="001C37C6" w:rsidRPr="006A5532" w:rsidRDefault="001C37C6" w:rsidP="006B643A">
            <w:pPr>
              <w:autoSpaceDE w:val="0"/>
              <w:autoSpaceDN w:val="0"/>
              <w:adjustRightInd w:val="0"/>
              <w:jc w:val="both"/>
              <w:rPr>
                <w:rFonts w:ascii="Times New Roman" w:eastAsia="Times New Roman" w:hAnsi="Times New Roman" w:cs="Times New Roman"/>
                <w:b/>
                <w:bCs/>
              </w:rPr>
            </w:pPr>
            <w:r w:rsidRPr="006A5532">
              <w:rPr>
                <w:rFonts w:ascii="Times New Roman" w:eastAsia="Times New Roman" w:hAnsi="Times New Roman" w:cs="Times New Roman"/>
                <w:b/>
                <w:bCs/>
              </w:rPr>
              <w:t>Uncertainty</w:t>
            </w:r>
            <w:r w:rsidR="006C4E26" w:rsidRPr="006A5532">
              <w:rPr>
                <w:rFonts w:ascii="Times New Roman" w:eastAsia="Times New Roman" w:hAnsi="Times New Roman" w:cs="Times New Roman"/>
                <w:b/>
                <w:bCs/>
              </w:rPr>
              <w:t xml:space="preserve"> (±)</w:t>
            </w:r>
          </w:p>
        </w:tc>
      </w:tr>
      <w:tr w:rsidR="001C37C6" w:rsidRPr="00D91EE3" w:rsidTr="00D91EE3">
        <w:trPr>
          <w:jc w:val="center"/>
        </w:trPr>
        <w:tc>
          <w:tcPr>
            <w:tcW w:w="4855" w:type="dxa"/>
          </w:tcPr>
          <w:p w:rsidR="001C37C6" w:rsidRPr="006A5532" w:rsidRDefault="00717C4A" w:rsidP="00717C4A">
            <w:pPr>
              <w:autoSpaceDE w:val="0"/>
              <w:autoSpaceDN w:val="0"/>
              <w:adjustRightInd w:val="0"/>
              <w:jc w:val="both"/>
              <w:rPr>
                <w:rFonts w:ascii="Times New Roman" w:eastAsia="Times New Roman" w:hAnsi="Times New Roman" w:cs="Times New Roman"/>
                <w:bCs/>
              </w:rPr>
            </w:pPr>
            <w:r w:rsidRPr="006A5532">
              <w:rPr>
                <w:rFonts w:ascii="Times New Roman" w:eastAsia="Times New Roman" w:hAnsi="Times New Roman" w:cs="Times New Roman"/>
                <w:bCs/>
              </w:rPr>
              <w:t>Calibrated</w:t>
            </w:r>
            <w:r w:rsidR="001C37C6" w:rsidRPr="006A5532">
              <w:rPr>
                <w:rFonts w:ascii="Times New Roman" w:eastAsia="Times New Roman" w:hAnsi="Times New Roman" w:cs="Times New Roman"/>
                <w:bCs/>
              </w:rPr>
              <w:t xml:space="preserve"> t</w:t>
            </w:r>
            <w:r w:rsidRPr="006A5532">
              <w:rPr>
                <w:rFonts w:ascii="Times New Roman" w:eastAsia="Times New Roman" w:hAnsi="Times New Roman" w:cs="Times New Roman"/>
                <w:bCs/>
              </w:rPr>
              <w:t>hermocouples</w:t>
            </w:r>
            <w:r w:rsidR="001C37C6" w:rsidRPr="006A5532">
              <w:rPr>
                <w:rFonts w:ascii="Times New Roman" w:eastAsia="Times New Roman" w:hAnsi="Times New Roman" w:cs="Times New Roman"/>
                <w:bCs/>
              </w:rPr>
              <w:t xml:space="preserve"> (</w:t>
            </w:r>
            <m:oMath>
              <m:sSub>
                <m:sSubPr>
                  <m:ctrlPr>
                    <w:rPr>
                      <w:rFonts w:ascii="Cambria Math" w:hAnsi="Cambria Math" w:cs="Times New Roman"/>
                      <w:bCs/>
                      <w:i/>
                      <w:iCs/>
                    </w:rPr>
                  </m:ctrlPr>
                </m:sSubPr>
                <m:e>
                  <m:r>
                    <w:rPr>
                      <w:rFonts w:ascii="Cambria Math" w:hAnsi="Cambria Math" w:cs="Times New Roman"/>
                    </w:rPr>
                    <m:t>T</m:t>
                  </m:r>
                </m:e>
                <m:sub>
                  <m:r>
                    <w:rPr>
                      <w:rFonts w:ascii="Cambria Math" w:hAnsi="Cambria Math" w:cs="Times New Roman"/>
                    </w:rPr>
                    <m:t>1</m:t>
                  </m:r>
                </m:sub>
              </m:sSub>
            </m:oMath>
            <w:r w:rsidR="0028643D" w:rsidRPr="006A5532">
              <w:rPr>
                <w:rFonts w:ascii="Times New Roman" w:eastAsia="Times New Roman" w:hAnsi="Times New Roman" w:cs="Times New Roman"/>
                <w:bCs/>
              </w:rPr>
              <w:t xml:space="preserve">, </w:t>
            </w:r>
            <m:oMath>
              <m:sSub>
                <m:sSubPr>
                  <m:ctrlPr>
                    <w:rPr>
                      <w:rFonts w:ascii="Cambria Math" w:hAnsi="Cambria Math" w:cs="Times New Roman"/>
                      <w:bCs/>
                    </w:rPr>
                  </m:ctrlPr>
                </m:sSubPr>
                <m:e>
                  <m:r>
                    <w:rPr>
                      <w:rFonts w:ascii="Cambria Math" w:hAnsi="Cambria Math" w:cs="Times New Roman"/>
                    </w:rPr>
                    <m:t>T</m:t>
                  </m:r>
                </m:e>
                <m:sub>
                  <m:r>
                    <m:rPr>
                      <m:sty m:val="p"/>
                    </m:rPr>
                    <w:rPr>
                      <w:rFonts w:ascii="Cambria Math" w:hAnsi="Cambria Math" w:cs="Times New Roman"/>
                    </w:rPr>
                    <m:t>2</m:t>
                  </m:r>
                </m:sub>
              </m:sSub>
            </m:oMath>
            <w:r w:rsidRPr="006A5532">
              <w:rPr>
                <w:rFonts w:ascii="Times New Roman" w:eastAsia="Times New Roman" w:hAnsi="Times New Roman" w:cs="Times New Roman"/>
                <w:bCs/>
              </w:rPr>
              <w:t xml:space="preserve">, </w:t>
            </w:r>
            <m:oMath>
              <m:sSub>
                <m:sSubPr>
                  <m:ctrlPr>
                    <w:rPr>
                      <w:rFonts w:ascii="Cambria Math" w:hAnsi="Cambria Math" w:cs="Times New Roman"/>
                      <w:bCs/>
                      <w:i/>
                      <w:iCs/>
                    </w:rPr>
                  </m:ctrlPr>
                </m:sSubPr>
                <m:e>
                  <m:r>
                    <w:rPr>
                      <w:rFonts w:ascii="Cambria Math" w:hAnsi="Cambria Math" w:cs="Times New Roman"/>
                    </w:rPr>
                    <m:t>T</m:t>
                  </m:r>
                </m:e>
                <m:sub>
                  <m:r>
                    <m:rPr>
                      <m:sty m:val="p"/>
                    </m:rPr>
                    <w:rPr>
                      <w:rFonts w:ascii="Cambria Math" w:hAnsi="Cambria Math" w:cs="Times New Roman"/>
                    </w:rPr>
                    <m:t>v</m:t>
                  </m:r>
                </m:sub>
              </m:sSub>
            </m:oMath>
            <w:r w:rsidRPr="006A5532">
              <w:rPr>
                <w:rFonts w:ascii="Times New Roman" w:eastAsia="Times New Roman" w:hAnsi="Times New Roman" w:cs="Times New Roman"/>
                <w:bCs/>
              </w:rPr>
              <w:t>)</w:t>
            </w:r>
          </w:p>
        </w:tc>
        <w:tc>
          <w:tcPr>
            <w:tcW w:w="1800" w:type="dxa"/>
          </w:tcPr>
          <w:p w:rsidR="001C37C6" w:rsidRPr="006A5532" w:rsidRDefault="00724937" w:rsidP="00724937">
            <w:pPr>
              <w:autoSpaceDE w:val="0"/>
              <w:autoSpaceDN w:val="0"/>
              <w:adjustRightInd w:val="0"/>
              <w:jc w:val="both"/>
              <w:rPr>
                <w:rFonts w:ascii="Times New Roman" w:eastAsia="Times New Roman" w:hAnsi="Times New Roman" w:cs="Times New Roman"/>
                <w:bCs/>
              </w:rPr>
            </w:pPr>
            <w:r>
              <w:rPr>
                <w:rFonts w:ascii="Times New Roman" w:eastAsia="Times New Roman" w:hAnsi="Times New Roman" w:cs="Times New Roman"/>
                <w:bCs/>
              </w:rPr>
              <w:t>&lt;</w:t>
            </w:r>
            <w:r w:rsidR="00717C4A" w:rsidRPr="006A5532">
              <w:rPr>
                <w:rFonts w:ascii="Times New Roman" w:eastAsia="Times New Roman" w:hAnsi="Times New Roman" w:cs="Times New Roman"/>
                <w:bCs/>
              </w:rPr>
              <w:t>0.</w:t>
            </w:r>
            <w:r>
              <w:rPr>
                <w:rFonts w:ascii="Times New Roman" w:eastAsia="Times New Roman" w:hAnsi="Times New Roman" w:cs="Times New Roman"/>
                <w:bCs/>
              </w:rPr>
              <w:t>2</w:t>
            </w:r>
            <w:r w:rsidR="00717C4A" w:rsidRPr="006A5532">
              <w:rPr>
                <w:rFonts w:ascii="Times New Roman" w:eastAsia="Times New Roman" w:hAnsi="Times New Roman" w:cs="Times New Roman"/>
                <w:bCs/>
              </w:rPr>
              <w:t xml:space="preserve"> K</w:t>
            </w:r>
          </w:p>
        </w:tc>
      </w:tr>
      <w:tr w:rsidR="001C37C6" w:rsidRPr="00D91EE3" w:rsidTr="00D91EE3">
        <w:trPr>
          <w:jc w:val="center"/>
        </w:trPr>
        <w:tc>
          <w:tcPr>
            <w:tcW w:w="4855" w:type="dxa"/>
          </w:tcPr>
          <w:p w:rsidR="001C37C6" w:rsidRPr="006A5532" w:rsidRDefault="001C37C6" w:rsidP="0028643D">
            <w:pPr>
              <w:autoSpaceDE w:val="0"/>
              <w:autoSpaceDN w:val="0"/>
              <w:adjustRightInd w:val="0"/>
              <w:jc w:val="both"/>
              <w:rPr>
                <w:rFonts w:ascii="Times New Roman" w:eastAsia="Times New Roman" w:hAnsi="Times New Roman" w:cs="Times New Roman"/>
                <w:bCs/>
              </w:rPr>
            </w:pPr>
            <w:r w:rsidRPr="006A5532">
              <w:rPr>
                <w:rFonts w:ascii="Times New Roman" w:eastAsia="Times New Roman" w:hAnsi="Times New Roman" w:cs="Times New Roman"/>
                <w:bCs/>
              </w:rPr>
              <w:t>Saturated vapor pressure (</w:t>
            </w:r>
            <m:oMath>
              <m:sSub>
                <m:sSubPr>
                  <m:ctrlPr>
                    <w:rPr>
                      <w:rFonts w:ascii="Cambria Math" w:hAnsi="Cambria Math" w:cs="Times New Roman"/>
                      <w:bCs/>
                      <w:i/>
                      <w:iCs/>
                    </w:rPr>
                  </m:ctrlPr>
                </m:sSubPr>
                <m:e>
                  <m:r>
                    <w:rPr>
                      <w:rFonts w:ascii="Cambria Math" w:hAnsi="Cambria Math" w:cs="Times New Roman"/>
                    </w:rPr>
                    <m:t>P</m:t>
                  </m:r>
                </m:e>
                <m:sub>
                  <m:r>
                    <m:rPr>
                      <m:sty m:val="p"/>
                    </m:rPr>
                    <w:rPr>
                      <w:rFonts w:ascii="Cambria Math" w:hAnsi="Cambria Math" w:cs="Times New Roman"/>
                    </w:rPr>
                    <m:t>v</m:t>
                  </m:r>
                </m:sub>
              </m:sSub>
            </m:oMath>
            <w:r w:rsidRPr="006A5532">
              <w:rPr>
                <w:rFonts w:ascii="Times New Roman" w:eastAsia="Times New Roman" w:hAnsi="Times New Roman" w:cs="Times New Roman"/>
                <w:bCs/>
              </w:rPr>
              <w:t>)</w:t>
            </w:r>
          </w:p>
        </w:tc>
        <w:tc>
          <w:tcPr>
            <w:tcW w:w="1800" w:type="dxa"/>
          </w:tcPr>
          <w:p w:rsidR="001C37C6" w:rsidRPr="006A5532" w:rsidRDefault="00724937" w:rsidP="006B643A">
            <w:pPr>
              <w:autoSpaceDE w:val="0"/>
              <w:autoSpaceDN w:val="0"/>
              <w:adjustRightInd w:val="0"/>
              <w:jc w:val="both"/>
              <w:rPr>
                <w:rFonts w:ascii="Times New Roman" w:eastAsia="Times New Roman" w:hAnsi="Times New Roman" w:cs="Times New Roman"/>
                <w:bCs/>
              </w:rPr>
            </w:pPr>
            <w:r>
              <w:rPr>
                <w:rFonts w:ascii="Times New Roman" w:eastAsia="Times New Roman" w:hAnsi="Times New Roman" w:cs="Times New Roman"/>
                <w:bCs/>
              </w:rPr>
              <w:t>&lt;2</w:t>
            </w:r>
            <w:r w:rsidR="0028643D" w:rsidRPr="006A5532">
              <w:rPr>
                <w:rFonts w:ascii="Times New Roman" w:eastAsia="Times New Roman" w:hAnsi="Times New Roman" w:cs="Times New Roman"/>
                <w:bCs/>
              </w:rPr>
              <w:t>%</w:t>
            </w:r>
          </w:p>
        </w:tc>
      </w:tr>
      <w:tr w:rsidR="001C37C6" w:rsidRPr="00D91EE3" w:rsidTr="00D91EE3">
        <w:trPr>
          <w:jc w:val="center"/>
        </w:trPr>
        <w:tc>
          <w:tcPr>
            <w:tcW w:w="4855" w:type="dxa"/>
          </w:tcPr>
          <w:p w:rsidR="001C37C6" w:rsidRPr="006A5532" w:rsidRDefault="001C37C6" w:rsidP="00E540A4">
            <w:pPr>
              <w:autoSpaceDE w:val="0"/>
              <w:autoSpaceDN w:val="0"/>
              <w:adjustRightInd w:val="0"/>
              <w:jc w:val="both"/>
              <w:rPr>
                <w:rFonts w:ascii="Times New Roman" w:eastAsia="Times New Roman" w:hAnsi="Times New Roman" w:cs="Times New Roman"/>
                <w:bCs/>
              </w:rPr>
            </w:pPr>
            <w:r w:rsidRPr="006A5532">
              <w:rPr>
                <w:rFonts w:ascii="Times New Roman" w:eastAsia="Times New Roman" w:hAnsi="Times New Roman" w:cs="Times New Roman"/>
                <w:bCs/>
              </w:rPr>
              <w:t>C</w:t>
            </w:r>
            <w:r w:rsidR="00E540A4" w:rsidRPr="006A5532">
              <w:rPr>
                <w:rFonts w:ascii="Times New Roman" w:eastAsia="Times New Roman" w:hAnsi="Times New Roman" w:cs="Times New Roman"/>
                <w:bCs/>
              </w:rPr>
              <w:t>hilled</w:t>
            </w:r>
            <w:r w:rsidRPr="006A5532">
              <w:rPr>
                <w:rFonts w:ascii="Times New Roman" w:eastAsia="Times New Roman" w:hAnsi="Times New Roman" w:cs="Times New Roman"/>
                <w:bCs/>
              </w:rPr>
              <w:t xml:space="preserve"> water mass flow rate (</w:t>
            </w:r>
            <m:oMath>
              <m:sSub>
                <m:sSubPr>
                  <m:ctrlPr>
                    <w:rPr>
                      <w:rFonts w:ascii="Cambria Math" w:hAnsi="Cambria Math" w:cs="Times New Roman"/>
                      <w:bCs/>
                    </w:rPr>
                  </m:ctrlPr>
                </m:sSubPr>
                <m:e>
                  <m:acc>
                    <m:accPr>
                      <m:chr m:val="̇"/>
                      <m:ctrlPr>
                        <w:rPr>
                          <w:rFonts w:ascii="Cambria Math" w:hAnsi="Cambria Math" w:cs="Times New Roman"/>
                          <w:bCs/>
                        </w:rPr>
                      </m:ctrlPr>
                    </m:accPr>
                    <m:e>
                      <m:r>
                        <w:rPr>
                          <w:rFonts w:ascii="Cambria Math" w:hAnsi="Cambria Math" w:cs="Times New Roman"/>
                        </w:rPr>
                        <m:t>m</m:t>
                      </m:r>
                    </m:e>
                  </m:acc>
                </m:e>
                <m:sub>
                  <m:r>
                    <m:rPr>
                      <m:sty m:val="p"/>
                    </m:rPr>
                    <w:rPr>
                      <w:rFonts w:ascii="Cambria Math" w:hAnsi="Cambria Math" w:cs="Times New Roman"/>
                    </w:rPr>
                    <m:t>w</m:t>
                  </m:r>
                </m:sub>
              </m:sSub>
            </m:oMath>
            <w:r w:rsidRPr="006A5532">
              <w:rPr>
                <w:rFonts w:ascii="Times New Roman" w:eastAsia="Times New Roman" w:hAnsi="Times New Roman" w:cs="Times New Roman"/>
                <w:bCs/>
              </w:rPr>
              <w:t>)</w:t>
            </w:r>
          </w:p>
        </w:tc>
        <w:tc>
          <w:tcPr>
            <w:tcW w:w="1800" w:type="dxa"/>
          </w:tcPr>
          <w:p w:rsidR="001C37C6" w:rsidRPr="006A5532" w:rsidRDefault="00724937" w:rsidP="006B643A">
            <w:pPr>
              <w:autoSpaceDE w:val="0"/>
              <w:autoSpaceDN w:val="0"/>
              <w:adjustRightInd w:val="0"/>
              <w:jc w:val="both"/>
              <w:rPr>
                <w:rFonts w:ascii="Times New Roman" w:eastAsia="Times New Roman" w:hAnsi="Times New Roman" w:cs="Times New Roman"/>
                <w:bCs/>
              </w:rPr>
            </w:pPr>
            <w:r>
              <w:rPr>
                <w:rFonts w:ascii="Times New Roman" w:eastAsia="Times New Roman" w:hAnsi="Times New Roman" w:cs="Times New Roman"/>
                <w:bCs/>
              </w:rPr>
              <w:t>&lt;4</w:t>
            </w:r>
            <w:r w:rsidR="0028643D" w:rsidRPr="006A5532">
              <w:rPr>
                <w:rFonts w:ascii="Times New Roman" w:eastAsia="Times New Roman" w:hAnsi="Times New Roman" w:cs="Times New Roman"/>
                <w:bCs/>
              </w:rPr>
              <w:t>%</w:t>
            </w:r>
          </w:p>
        </w:tc>
      </w:tr>
      <w:tr w:rsidR="001C37C6" w:rsidRPr="00D91EE3" w:rsidTr="00D91EE3">
        <w:trPr>
          <w:jc w:val="center"/>
        </w:trPr>
        <w:tc>
          <w:tcPr>
            <w:tcW w:w="4855" w:type="dxa"/>
          </w:tcPr>
          <w:p w:rsidR="001C37C6" w:rsidRPr="006A5532" w:rsidRDefault="00B70966" w:rsidP="006B643A">
            <w:pPr>
              <w:autoSpaceDE w:val="0"/>
              <w:autoSpaceDN w:val="0"/>
              <w:adjustRightInd w:val="0"/>
              <w:jc w:val="both"/>
              <w:rPr>
                <w:rFonts w:ascii="Times New Roman" w:eastAsia="Times New Roman" w:hAnsi="Times New Roman" w:cs="Times New Roman"/>
                <w:bCs/>
              </w:rPr>
            </w:pPr>
            <w:r w:rsidRPr="006A5532">
              <w:rPr>
                <w:rFonts w:ascii="Times New Roman" w:eastAsia="Times New Roman" w:hAnsi="Times New Roman" w:cs="Times New Roman"/>
                <w:bCs/>
              </w:rPr>
              <w:t xml:space="preserve">Copper </w:t>
            </w:r>
            <w:r w:rsidR="00E540A4" w:rsidRPr="006A5532">
              <w:rPr>
                <w:rFonts w:ascii="Times New Roman" w:eastAsia="Times New Roman" w:hAnsi="Times New Roman" w:cs="Times New Roman"/>
                <w:bCs/>
              </w:rPr>
              <w:t>tube</w:t>
            </w:r>
            <w:r w:rsidR="0028643D" w:rsidRPr="006A5532">
              <w:rPr>
                <w:rFonts w:ascii="Times New Roman" w:eastAsia="Times New Roman" w:hAnsi="Times New Roman" w:cs="Times New Roman"/>
                <w:bCs/>
              </w:rPr>
              <w:t xml:space="preserve"> </w:t>
            </w:r>
            <w:r w:rsidR="001C37C6" w:rsidRPr="006A5532">
              <w:rPr>
                <w:rFonts w:ascii="Times New Roman" w:eastAsia="Times New Roman" w:hAnsi="Times New Roman" w:cs="Times New Roman"/>
                <w:bCs/>
              </w:rPr>
              <w:t>surface area (</w:t>
            </w:r>
            <m:oMath>
              <m:sSub>
                <m:sSubPr>
                  <m:ctrlPr>
                    <w:rPr>
                      <w:rFonts w:ascii="Cambria Math" w:eastAsia="Times New Roman" w:hAnsi="Cambria Math" w:cs="Times New Roman"/>
                      <w:bCs/>
                    </w:rPr>
                  </m:ctrlPr>
                </m:sSubPr>
                <m:e>
                  <m:r>
                    <w:rPr>
                      <w:rFonts w:ascii="Cambria Math" w:hAnsi="Cambria Math" w:cs="Times New Roman"/>
                    </w:rPr>
                    <m:t>A</m:t>
                  </m:r>
                </m:e>
                <m:sub>
                  <m:r>
                    <m:rPr>
                      <m:sty m:val="p"/>
                    </m:rPr>
                    <w:rPr>
                      <w:rFonts w:ascii="Cambria Math" w:eastAsia="Times New Roman" w:hAnsi="Cambria Math" w:cs="Times New Roman"/>
                    </w:rPr>
                    <m:t>o</m:t>
                  </m:r>
                </m:sub>
              </m:sSub>
            </m:oMath>
            <w:r w:rsidR="003A0F5E" w:rsidRPr="006A5532">
              <w:rPr>
                <w:rFonts w:ascii="Times New Roman" w:eastAsia="Times New Roman" w:hAnsi="Times New Roman" w:cs="Times New Roman"/>
                <w:bCs/>
              </w:rPr>
              <w:t xml:space="preserve">, </w:t>
            </w:r>
            <m:oMath>
              <m:sSub>
                <m:sSubPr>
                  <m:ctrlPr>
                    <w:rPr>
                      <w:rFonts w:ascii="Cambria Math" w:hAnsi="Cambria Math" w:cs="Times New Roman"/>
                      <w:bCs/>
                    </w:rPr>
                  </m:ctrlPr>
                </m:sSubPr>
                <m:e>
                  <m:r>
                    <w:rPr>
                      <w:rFonts w:ascii="Cambria Math" w:hAnsi="Cambria Math" w:cs="Times New Roman"/>
                    </w:rPr>
                    <m:t>A</m:t>
                  </m:r>
                </m:e>
                <m:sub>
                  <m:r>
                    <m:rPr>
                      <m:sty m:val="p"/>
                    </m:rPr>
                    <w:rPr>
                      <w:rFonts w:ascii="Cambria Math" w:hAnsi="Cambria Math" w:cs="Times New Roman"/>
                    </w:rPr>
                    <m:t>i</m:t>
                  </m:r>
                </m:sub>
              </m:sSub>
            </m:oMath>
            <w:r w:rsidR="003A0F5E" w:rsidRPr="006A5532">
              <w:rPr>
                <w:rFonts w:ascii="Times New Roman" w:eastAsia="Times New Roman" w:hAnsi="Times New Roman" w:cs="Times New Roman"/>
                <w:bCs/>
              </w:rPr>
              <w:t>)</w:t>
            </w:r>
          </w:p>
        </w:tc>
        <w:tc>
          <w:tcPr>
            <w:tcW w:w="1800" w:type="dxa"/>
          </w:tcPr>
          <w:p w:rsidR="001C37C6" w:rsidRPr="006A5532" w:rsidRDefault="00724937" w:rsidP="006B643A">
            <w:pPr>
              <w:autoSpaceDE w:val="0"/>
              <w:autoSpaceDN w:val="0"/>
              <w:adjustRightInd w:val="0"/>
              <w:jc w:val="both"/>
              <w:rPr>
                <w:rFonts w:ascii="Times New Roman" w:eastAsia="Times New Roman" w:hAnsi="Times New Roman" w:cs="Times New Roman"/>
                <w:bCs/>
              </w:rPr>
            </w:pPr>
            <w:r>
              <w:rPr>
                <w:rFonts w:ascii="Times New Roman" w:eastAsia="Times New Roman" w:hAnsi="Times New Roman" w:cs="Times New Roman"/>
                <w:bCs/>
              </w:rPr>
              <w:t>&lt;</w:t>
            </w:r>
            <w:r w:rsidR="00E540A4" w:rsidRPr="006A5532">
              <w:rPr>
                <w:rFonts w:ascii="Times New Roman" w:eastAsia="Times New Roman" w:hAnsi="Times New Roman" w:cs="Times New Roman"/>
                <w:bCs/>
              </w:rPr>
              <w:t>2</w:t>
            </w:r>
            <w:r w:rsidR="0028643D" w:rsidRPr="006A5532">
              <w:rPr>
                <w:rFonts w:ascii="Times New Roman" w:eastAsia="Times New Roman" w:hAnsi="Times New Roman" w:cs="Times New Roman"/>
                <w:bCs/>
              </w:rPr>
              <w:t>%</w:t>
            </w:r>
          </w:p>
        </w:tc>
      </w:tr>
      <w:tr w:rsidR="001C37C6" w:rsidRPr="00D91EE3" w:rsidTr="00D91EE3">
        <w:trPr>
          <w:jc w:val="center"/>
        </w:trPr>
        <w:tc>
          <w:tcPr>
            <w:tcW w:w="4855" w:type="dxa"/>
          </w:tcPr>
          <w:p w:rsidR="001C37C6" w:rsidRPr="006A5532" w:rsidRDefault="00E540A4" w:rsidP="00E540A4">
            <w:pPr>
              <w:pStyle w:val="Default"/>
              <w:jc w:val="both"/>
              <w:rPr>
                <w:sz w:val="22"/>
                <w:szCs w:val="22"/>
              </w:rPr>
            </w:pPr>
            <w:proofErr w:type="spellStart"/>
            <w:r w:rsidRPr="006A5532">
              <w:rPr>
                <w:sz w:val="22"/>
                <w:szCs w:val="22"/>
              </w:rPr>
              <w:t>Gnielinski</w:t>
            </w:r>
            <w:proofErr w:type="spellEnd"/>
            <w:r w:rsidRPr="006A5532">
              <w:rPr>
                <w:sz w:val="22"/>
                <w:szCs w:val="22"/>
              </w:rPr>
              <w:t xml:space="preserve"> correlation heat transfer coefficient</w:t>
            </w:r>
            <w:r w:rsidR="001C37C6" w:rsidRPr="006A5532">
              <w:rPr>
                <w:rFonts w:eastAsia="Times New Roman"/>
                <w:bCs/>
                <w:sz w:val="22"/>
                <w:szCs w:val="22"/>
              </w:rPr>
              <w:t xml:space="preserve"> (</w:t>
            </w:r>
            <m:oMath>
              <m:sSub>
                <m:sSubPr>
                  <m:ctrlPr>
                    <w:rPr>
                      <w:rFonts w:ascii="Cambria Math" w:hAnsi="Cambria Math"/>
                      <w:bCs/>
                      <w:sz w:val="22"/>
                      <w:szCs w:val="22"/>
                    </w:rPr>
                  </m:ctrlPr>
                </m:sSubPr>
                <m:e>
                  <m:r>
                    <w:rPr>
                      <w:rFonts w:ascii="Cambria Math" w:hAnsi="Cambria Math"/>
                      <w:sz w:val="22"/>
                      <w:szCs w:val="22"/>
                    </w:rPr>
                    <m:t>h</m:t>
                  </m:r>
                </m:e>
                <m:sub>
                  <m:r>
                    <m:rPr>
                      <m:sty m:val="p"/>
                    </m:rPr>
                    <w:rPr>
                      <w:rFonts w:ascii="Cambria Math" w:hAnsi="Cambria Math"/>
                      <w:sz w:val="22"/>
                      <w:szCs w:val="22"/>
                    </w:rPr>
                    <m:t>i</m:t>
                  </m:r>
                </m:sub>
              </m:sSub>
            </m:oMath>
            <w:r w:rsidR="001C37C6" w:rsidRPr="006A5532">
              <w:rPr>
                <w:rFonts w:eastAsia="Times New Roman"/>
                <w:bCs/>
                <w:sz w:val="22"/>
                <w:szCs w:val="22"/>
              </w:rPr>
              <w:t>)</w:t>
            </w:r>
          </w:p>
        </w:tc>
        <w:tc>
          <w:tcPr>
            <w:tcW w:w="1800" w:type="dxa"/>
          </w:tcPr>
          <w:p w:rsidR="001C37C6" w:rsidRPr="006A5532" w:rsidRDefault="00724937" w:rsidP="006B643A">
            <w:pPr>
              <w:autoSpaceDE w:val="0"/>
              <w:autoSpaceDN w:val="0"/>
              <w:adjustRightInd w:val="0"/>
              <w:jc w:val="both"/>
              <w:rPr>
                <w:rFonts w:ascii="Times New Roman" w:eastAsia="Times New Roman" w:hAnsi="Times New Roman" w:cs="Times New Roman"/>
                <w:bCs/>
              </w:rPr>
            </w:pPr>
            <w:r>
              <w:rPr>
                <w:rFonts w:ascii="Times New Roman" w:eastAsia="Times New Roman" w:hAnsi="Times New Roman" w:cs="Times New Roman"/>
                <w:bCs/>
              </w:rPr>
              <w:t>&lt;</w:t>
            </w:r>
            <w:r w:rsidR="00E540A4" w:rsidRPr="006A5532">
              <w:rPr>
                <w:rFonts w:ascii="Times New Roman" w:eastAsia="Times New Roman" w:hAnsi="Times New Roman" w:cs="Times New Roman"/>
                <w:bCs/>
              </w:rPr>
              <w:t>10</w:t>
            </w:r>
            <w:r w:rsidR="0028643D" w:rsidRPr="006A5532">
              <w:rPr>
                <w:rFonts w:ascii="Times New Roman" w:eastAsia="Times New Roman" w:hAnsi="Times New Roman" w:cs="Times New Roman"/>
                <w:bCs/>
              </w:rPr>
              <w:t>%</w:t>
            </w:r>
          </w:p>
        </w:tc>
      </w:tr>
    </w:tbl>
    <w:p w:rsidR="006B643A" w:rsidRPr="00D91EE3" w:rsidRDefault="006B643A" w:rsidP="006B643A">
      <w:pPr>
        <w:autoSpaceDE w:val="0"/>
        <w:autoSpaceDN w:val="0"/>
        <w:adjustRightInd w:val="0"/>
        <w:spacing w:after="0" w:line="240" w:lineRule="auto"/>
        <w:jc w:val="both"/>
        <w:rPr>
          <w:rFonts w:ascii="Times New Roman" w:eastAsia="Times New Roman" w:hAnsi="Times New Roman" w:cs="Times New Roman"/>
          <w:bCs/>
        </w:rPr>
      </w:pPr>
    </w:p>
    <w:p w:rsidR="00754F93" w:rsidRPr="00724937" w:rsidRDefault="00035738" w:rsidP="00790136">
      <w:pPr>
        <w:spacing w:before="240" w:after="0"/>
        <w:rPr>
          <w:rFonts w:ascii="Times New Roman" w:hAnsi="Times New Roman" w:cs="Times New Roman"/>
          <w:b/>
          <w:bCs/>
        </w:rPr>
      </w:pPr>
      <w:r w:rsidRPr="00720F5E">
        <w:rPr>
          <w:rFonts w:ascii="Times New Roman" w:eastAsia="Times New Roman" w:hAnsi="Times New Roman" w:cs="Times New Roman"/>
          <w:bCs/>
        </w:rPr>
        <w:br w:type="page"/>
      </w:r>
      <w:r w:rsidR="00724937" w:rsidRPr="00724937">
        <w:rPr>
          <w:rFonts w:ascii="Times New Roman" w:hAnsi="Times New Roman" w:cs="Times New Roman"/>
          <w:b/>
          <w:bCs/>
        </w:rPr>
        <w:lastRenderedPageBreak/>
        <w:t>References</w:t>
      </w:r>
    </w:p>
    <w:p w:rsidR="00724937" w:rsidRPr="00724937" w:rsidRDefault="001870AE" w:rsidP="00724937">
      <w:pPr>
        <w:pStyle w:val="EndNoteBibliography"/>
        <w:spacing w:after="0"/>
        <w:ind w:left="270" w:hanging="270"/>
        <w:rPr>
          <w:rFonts w:ascii="Times New Roman" w:hAnsi="Times New Roman" w:cs="Times New Roman"/>
        </w:rPr>
      </w:pPr>
      <w:r w:rsidRPr="00724937">
        <w:rPr>
          <w:rFonts w:ascii="Times New Roman" w:eastAsia="Times New Roman" w:hAnsi="Times New Roman" w:cs="Times New Roman"/>
          <w:bCs/>
        </w:rPr>
        <w:fldChar w:fldCharType="begin"/>
      </w:r>
      <w:r w:rsidRPr="00724937">
        <w:rPr>
          <w:rFonts w:ascii="Times New Roman" w:eastAsia="Times New Roman" w:hAnsi="Times New Roman" w:cs="Times New Roman"/>
          <w:bCs/>
        </w:rPr>
        <w:instrText xml:space="preserve"> ADDIN EN.REFLIST </w:instrText>
      </w:r>
      <w:r w:rsidRPr="00724937">
        <w:rPr>
          <w:rFonts w:ascii="Times New Roman" w:eastAsia="Times New Roman" w:hAnsi="Times New Roman" w:cs="Times New Roman"/>
          <w:bCs/>
        </w:rPr>
        <w:fldChar w:fldCharType="separate"/>
      </w:r>
      <w:r w:rsidR="00724937" w:rsidRPr="00724937">
        <w:rPr>
          <w:rFonts w:ascii="Times New Roman" w:hAnsi="Times New Roman" w:cs="Times New Roman"/>
        </w:rPr>
        <w:t>1</w:t>
      </w:r>
      <w:r w:rsidR="00724937" w:rsidRPr="00724937">
        <w:rPr>
          <w:rFonts w:ascii="Times New Roman" w:hAnsi="Times New Roman" w:cs="Times New Roman"/>
        </w:rPr>
        <w:tab/>
        <w:t xml:space="preserve">Hatton, B., Mishchenko, L., Davis, S., Sandhage, K. H. &amp; Aizenberg, J. Assembly of large-area, highly ordered, crack-free inverse opal films. </w:t>
      </w:r>
      <w:r w:rsidR="00724937" w:rsidRPr="00724937">
        <w:rPr>
          <w:rFonts w:ascii="Times New Roman" w:hAnsi="Times New Roman" w:cs="Times New Roman"/>
          <w:i/>
        </w:rPr>
        <w:t>Proc. Natl. Acad. Sci. U. S. A.</w:t>
      </w:r>
      <w:r w:rsidR="00724937" w:rsidRPr="00724937">
        <w:rPr>
          <w:rFonts w:ascii="Times New Roman" w:hAnsi="Times New Roman" w:cs="Times New Roman"/>
        </w:rPr>
        <w:t xml:space="preserve"> </w:t>
      </w:r>
      <w:r w:rsidR="00724937" w:rsidRPr="00724937">
        <w:rPr>
          <w:rFonts w:ascii="Times New Roman" w:hAnsi="Times New Roman" w:cs="Times New Roman"/>
          <w:b/>
        </w:rPr>
        <w:t>107</w:t>
      </w:r>
      <w:r w:rsidR="00724937" w:rsidRPr="00724937">
        <w:rPr>
          <w:rFonts w:ascii="Times New Roman" w:hAnsi="Times New Roman" w:cs="Times New Roman"/>
        </w:rPr>
        <w:t>, 10354-10359 (2010).</w:t>
      </w:r>
    </w:p>
    <w:p w:rsidR="00724937" w:rsidRPr="00724937" w:rsidRDefault="00724937" w:rsidP="00724937">
      <w:pPr>
        <w:pStyle w:val="EndNoteBibliography"/>
        <w:spacing w:after="0"/>
        <w:ind w:left="270" w:hanging="270"/>
        <w:rPr>
          <w:rFonts w:ascii="Times New Roman" w:hAnsi="Times New Roman" w:cs="Times New Roman"/>
        </w:rPr>
      </w:pPr>
      <w:r w:rsidRPr="00724937">
        <w:rPr>
          <w:rFonts w:ascii="Times New Roman" w:hAnsi="Times New Roman" w:cs="Times New Roman"/>
        </w:rPr>
        <w:t>2</w:t>
      </w:r>
      <w:r w:rsidRPr="00724937">
        <w:rPr>
          <w:rFonts w:ascii="Times New Roman" w:hAnsi="Times New Roman" w:cs="Times New Roman"/>
        </w:rPr>
        <w:tab/>
        <w:t xml:space="preserve">Mishchenko, L., Hatton, B., Kolle, M. &amp; Aizenberg, J. Patterning hierarchy in direct and inverse opal crystals. </w:t>
      </w:r>
      <w:r w:rsidRPr="00724937">
        <w:rPr>
          <w:rFonts w:ascii="Times New Roman" w:hAnsi="Times New Roman" w:cs="Times New Roman"/>
          <w:i/>
        </w:rPr>
        <w:t>Small</w:t>
      </w:r>
      <w:r w:rsidRPr="00724937">
        <w:rPr>
          <w:rFonts w:ascii="Times New Roman" w:hAnsi="Times New Roman" w:cs="Times New Roman"/>
        </w:rPr>
        <w:t xml:space="preserve"> </w:t>
      </w:r>
      <w:r w:rsidRPr="00724937">
        <w:rPr>
          <w:rFonts w:ascii="Times New Roman" w:hAnsi="Times New Roman" w:cs="Times New Roman"/>
          <w:b/>
        </w:rPr>
        <w:t>8</w:t>
      </w:r>
      <w:r w:rsidRPr="00724937">
        <w:rPr>
          <w:rFonts w:ascii="Times New Roman" w:hAnsi="Times New Roman" w:cs="Times New Roman"/>
        </w:rPr>
        <w:t>, 1904-1911 (2012).</w:t>
      </w:r>
    </w:p>
    <w:p w:rsidR="00724937" w:rsidRPr="00724937" w:rsidRDefault="00724937" w:rsidP="00724937">
      <w:pPr>
        <w:pStyle w:val="EndNoteBibliography"/>
        <w:spacing w:after="0"/>
        <w:ind w:left="270" w:hanging="270"/>
        <w:rPr>
          <w:rFonts w:ascii="Times New Roman" w:hAnsi="Times New Roman" w:cs="Times New Roman"/>
        </w:rPr>
      </w:pPr>
      <w:r w:rsidRPr="00724937">
        <w:rPr>
          <w:rFonts w:ascii="Times New Roman" w:hAnsi="Times New Roman" w:cs="Times New Roman"/>
        </w:rPr>
        <w:t>3</w:t>
      </w:r>
      <w:r w:rsidRPr="00724937">
        <w:rPr>
          <w:rFonts w:ascii="Times New Roman" w:hAnsi="Times New Roman" w:cs="Times New Roman"/>
        </w:rPr>
        <w:tab/>
        <w:t>Phillips, K. R.</w:t>
      </w:r>
      <w:r w:rsidRPr="00724937">
        <w:rPr>
          <w:rFonts w:ascii="Times New Roman" w:hAnsi="Times New Roman" w:cs="Times New Roman"/>
          <w:i/>
        </w:rPr>
        <w:t xml:space="preserve"> et al.</w:t>
      </w:r>
      <w:r w:rsidRPr="00724937">
        <w:rPr>
          <w:rFonts w:ascii="Times New Roman" w:hAnsi="Times New Roman" w:cs="Times New Roman"/>
        </w:rPr>
        <w:t xml:space="preserve"> Fabrication of photonic microbricks via crack engineering of colloidal crystals. </w:t>
      </w:r>
      <w:r w:rsidRPr="00724937">
        <w:rPr>
          <w:rFonts w:ascii="Times New Roman" w:hAnsi="Times New Roman" w:cs="Times New Roman"/>
          <w:i/>
        </w:rPr>
        <w:t>Adv. Funct. Mater.</w:t>
      </w:r>
      <w:r w:rsidRPr="00724937">
        <w:rPr>
          <w:rFonts w:ascii="Times New Roman" w:hAnsi="Times New Roman" w:cs="Times New Roman"/>
        </w:rPr>
        <w:t xml:space="preserve"> </w:t>
      </w:r>
      <w:r w:rsidRPr="00724937">
        <w:rPr>
          <w:rFonts w:ascii="Times New Roman" w:hAnsi="Times New Roman" w:cs="Times New Roman"/>
          <w:b/>
        </w:rPr>
        <w:t>30</w:t>
      </w:r>
      <w:r w:rsidRPr="00724937">
        <w:rPr>
          <w:rFonts w:ascii="Times New Roman" w:hAnsi="Times New Roman" w:cs="Times New Roman"/>
        </w:rPr>
        <w:t>, 1908242-1908211 (2020).</w:t>
      </w:r>
    </w:p>
    <w:p w:rsidR="00724937" w:rsidRPr="00724937" w:rsidRDefault="00724937" w:rsidP="00724937">
      <w:pPr>
        <w:pStyle w:val="EndNoteBibliography"/>
        <w:spacing w:after="0"/>
        <w:ind w:left="270" w:hanging="270"/>
        <w:rPr>
          <w:rFonts w:ascii="Times New Roman" w:hAnsi="Times New Roman" w:cs="Times New Roman"/>
        </w:rPr>
      </w:pPr>
      <w:r w:rsidRPr="00724937">
        <w:rPr>
          <w:rFonts w:ascii="Times New Roman" w:hAnsi="Times New Roman" w:cs="Times New Roman"/>
        </w:rPr>
        <w:t>4</w:t>
      </w:r>
      <w:r w:rsidRPr="00724937">
        <w:rPr>
          <w:rFonts w:ascii="Times New Roman" w:hAnsi="Times New Roman" w:cs="Times New Roman"/>
        </w:rPr>
        <w:tab/>
        <w:t xml:space="preserve">Mills, A. F. </w:t>
      </w:r>
      <w:r w:rsidRPr="00724937">
        <w:rPr>
          <w:rFonts w:ascii="Times New Roman" w:hAnsi="Times New Roman" w:cs="Times New Roman"/>
          <w:i/>
        </w:rPr>
        <w:t>Basic Heat and Mass Transfer</w:t>
      </w:r>
      <w:r w:rsidRPr="00724937">
        <w:rPr>
          <w:rFonts w:ascii="Times New Roman" w:hAnsi="Times New Roman" w:cs="Times New Roman"/>
        </w:rPr>
        <w:t>. 2nd edn,  (Prentice-Hall, 1999).</w:t>
      </w:r>
    </w:p>
    <w:p w:rsidR="00724937" w:rsidRPr="00724937" w:rsidRDefault="00724937" w:rsidP="00724937">
      <w:pPr>
        <w:pStyle w:val="EndNoteBibliography"/>
        <w:ind w:left="270" w:hanging="270"/>
        <w:rPr>
          <w:rFonts w:ascii="Times New Roman" w:hAnsi="Times New Roman" w:cs="Times New Roman"/>
        </w:rPr>
      </w:pPr>
      <w:r w:rsidRPr="00724937">
        <w:rPr>
          <w:rFonts w:ascii="Times New Roman" w:hAnsi="Times New Roman" w:cs="Times New Roman"/>
        </w:rPr>
        <w:t>5</w:t>
      </w:r>
      <w:r w:rsidRPr="00724937">
        <w:rPr>
          <w:rFonts w:ascii="Times New Roman" w:hAnsi="Times New Roman" w:cs="Times New Roman"/>
        </w:rPr>
        <w:tab/>
        <w:t xml:space="preserve">Nusselt, W. Die Oberflachenkondensation des Wasserdamphes. </w:t>
      </w:r>
      <w:r w:rsidRPr="00724937">
        <w:rPr>
          <w:rFonts w:ascii="Times New Roman" w:hAnsi="Times New Roman" w:cs="Times New Roman"/>
          <w:i/>
        </w:rPr>
        <w:t>Zeitschrift Des Vereines Deutscher Ingenieure</w:t>
      </w:r>
      <w:r w:rsidRPr="00724937">
        <w:rPr>
          <w:rFonts w:ascii="Times New Roman" w:hAnsi="Times New Roman" w:cs="Times New Roman"/>
        </w:rPr>
        <w:t xml:space="preserve"> </w:t>
      </w:r>
      <w:r w:rsidRPr="00724937">
        <w:rPr>
          <w:rFonts w:ascii="Times New Roman" w:hAnsi="Times New Roman" w:cs="Times New Roman"/>
          <w:b/>
        </w:rPr>
        <w:t>60</w:t>
      </w:r>
      <w:r w:rsidRPr="00724937">
        <w:rPr>
          <w:rFonts w:ascii="Times New Roman" w:hAnsi="Times New Roman" w:cs="Times New Roman"/>
        </w:rPr>
        <w:t>, 541-546 (1916).</w:t>
      </w:r>
    </w:p>
    <w:p w:rsidR="00D47445" w:rsidRPr="00790136" w:rsidRDefault="001870AE" w:rsidP="00724937">
      <w:pPr>
        <w:autoSpaceDE w:val="0"/>
        <w:autoSpaceDN w:val="0"/>
        <w:adjustRightInd w:val="0"/>
        <w:spacing w:after="0" w:line="240" w:lineRule="auto"/>
        <w:ind w:left="270" w:hanging="270"/>
        <w:jc w:val="both"/>
        <w:rPr>
          <w:rFonts w:ascii="Times New Roman" w:eastAsia="Times New Roman" w:hAnsi="Times New Roman" w:cs="Times New Roman"/>
          <w:bCs/>
          <w:sz w:val="18"/>
          <w:szCs w:val="18"/>
        </w:rPr>
      </w:pPr>
      <w:r w:rsidRPr="00724937">
        <w:rPr>
          <w:rFonts w:ascii="Times New Roman" w:eastAsia="Times New Roman" w:hAnsi="Times New Roman" w:cs="Times New Roman"/>
          <w:bCs/>
        </w:rPr>
        <w:fldChar w:fldCharType="end"/>
      </w:r>
    </w:p>
    <w:sectPr w:rsidR="00D47445" w:rsidRPr="00790136">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D42D6" w:rsidRDefault="00AD42D6" w:rsidP="00041749">
      <w:pPr>
        <w:spacing w:after="0" w:line="240" w:lineRule="auto"/>
      </w:pPr>
      <w:r>
        <w:separator/>
      </w:r>
    </w:p>
  </w:endnote>
  <w:endnote w:type="continuationSeparator" w:id="0">
    <w:p w:rsidR="00AD42D6" w:rsidRDefault="00AD42D6" w:rsidP="00041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w:panose1 w:val="02020603050405020304"/>
    <w:charset w:val="00"/>
    <w:family w:val="auto"/>
    <w:pitch w:val="variable"/>
    <w:sig w:usb0="E00002FF" w:usb1="5000205A" w:usb2="00000000" w:usb3="00000000" w:csb0="0000019F" w:csb1="00000000"/>
  </w:font>
  <w:font w:name="TimesNewRoman">
    <w:altName w:val="Yu Gothic UI"/>
    <w:panose1 w:val="00000000000000000000"/>
    <w:charset w:val="80"/>
    <w:family w:val="auto"/>
    <w:notTrueType/>
    <w:pitch w:val="default"/>
    <w:sig w:usb0="00000001"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39290101"/>
      <w:docPartObj>
        <w:docPartGallery w:val="Page Numbers (Bottom of Page)"/>
        <w:docPartUnique/>
      </w:docPartObj>
    </w:sdtPr>
    <w:sdtEndPr>
      <w:rPr>
        <w:noProof/>
      </w:rPr>
    </w:sdtEndPr>
    <w:sdtContent>
      <w:p w:rsidR="00BF7A16" w:rsidRDefault="00BF7A16">
        <w:pPr>
          <w:pStyle w:val="Footer"/>
          <w:jc w:val="right"/>
        </w:pPr>
        <w:r>
          <w:fldChar w:fldCharType="begin"/>
        </w:r>
        <w:r>
          <w:instrText xml:space="preserve"> PAGE   \* MERGEFORMAT </w:instrText>
        </w:r>
        <w:r>
          <w:fldChar w:fldCharType="separate"/>
        </w:r>
        <w:r w:rsidR="004D3961">
          <w:rPr>
            <w:noProof/>
          </w:rPr>
          <w:t>9</w:t>
        </w:r>
        <w:r>
          <w:rPr>
            <w:noProof/>
          </w:rPr>
          <w:fldChar w:fldCharType="end"/>
        </w:r>
      </w:p>
    </w:sdtContent>
  </w:sdt>
  <w:p w:rsidR="00BF7A16" w:rsidRDefault="00BF7A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D42D6" w:rsidRDefault="00AD42D6" w:rsidP="00041749">
      <w:pPr>
        <w:spacing w:after="0" w:line="240" w:lineRule="auto"/>
      </w:pPr>
      <w:r>
        <w:separator/>
      </w:r>
    </w:p>
  </w:footnote>
  <w:footnote w:type="continuationSeparator" w:id="0">
    <w:p w:rsidR="00AD42D6" w:rsidRDefault="00AD42D6" w:rsidP="00041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4796B368"/>
    <w:lvl w:ilvl="0">
      <w:start w:val="1"/>
      <w:numFmt w:val="decimal"/>
      <w:pStyle w:val="Heading1"/>
      <w:lvlText w:val="%1."/>
      <w:lvlJc w:val="left"/>
      <w:pPr>
        <w:ind w:left="737" w:hanging="737"/>
      </w:pPr>
      <w:rPr>
        <w:rFonts w:hint="default"/>
      </w:rPr>
    </w:lvl>
    <w:lvl w:ilvl="1">
      <w:start w:val="1"/>
      <w:numFmt w:val="decimal"/>
      <w:pStyle w:val="Heading2"/>
      <w:lvlText w:val="%1.%2"/>
      <w:lvlJc w:val="left"/>
      <w:pPr>
        <w:ind w:left="720" w:hanging="720"/>
      </w:pPr>
      <w:rPr>
        <w:rFonts w:hint="default"/>
        <w:sz w:val="24"/>
        <w:szCs w:val="24"/>
      </w:rPr>
    </w:lvl>
    <w:lvl w:ilvl="2">
      <w:start w:val="1"/>
      <w:numFmt w:val="lowerLetter"/>
      <w:pStyle w:val="Heading3"/>
      <w:lvlText w:val="(%3)"/>
      <w:lvlJc w:val="left"/>
      <w:pPr>
        <w:ind w:left="1288" w:hanging="720"/>
      </w:pPr>
      <w:rPr>
        <w:rFonts w:hint="default"/>
      </w:rPr>
    </w:lvl>
    <w:lvl w:ilvl="3">
      <w:start w:val="1"/>
      <w:numFmt w:val="lowerRoman"/>
      <w:pStyle w:val="Heading4"/>
      <w:lvlText w:val="(%4)"/>
      <w:lvlJc w:val="left"/>
      <w:pPr>
        <w:ind w:left="2160" w:hanging="720"/>
      </w:pPr>
      <w:rPr>
        <w:rFonts w:hint="default"/>
      </w:rPr>
    </w:lvl>
    <w:lvl w:ilvl="4">
      <w:start w:val="1"/>
      <w:numFmt w:val="lowerLetter"/>
      <w:pStyle w:val="Heading5"/>
      <w:lvlText w:val="(%5)"/>
      <w:lvlJc w:val="left"/>
      <w:pPr>
        <w:ind w:left="3600" w:hanging="737"/>
      </w:pPr>
      <w:rPr>
        <w:rFonts w:hint="default"/>
      </w:rPr>
    </w:lvl>
    <w:lvl w:ilvl="5">
      <w:start w:val="1"/>
      <w:numFmt w:val="lowerRoman"/>
      <w:pStyle w:val="Heading6"/>
      <w:lvlText w:val="(%6)"/>
      <w:lvlJc w:val="left"/>
      <w:pPr>
        <w:ind w:left="4320" w:hanging="737"/>
      </w:pPr>
      <w:rPr>
        <w:rFonts w:hint="default"/>
      </w:rPr>
    </w:lvl>
    <w:lvl w:ilvl="6">
      <w:start w:val="1"/>
      <w:numFmt w:val="decimal"/>
      <w:pStyle w:val="Heading7"/>
      <w:lvlText w:val="(%7)"/>
      <w:lvlJc w:val="left"/>
      <w:pPr>
        <w:ind w:left="5040" w:hanging="737"/>
      </w:pPr>
      <w:rPr>
        <w:rFonts w:hint="default"/>
      </w:rPr>
    </w:lvl>
    <w:lvl w:ilvl="7">
      <w:start w:val="1"/>
      <w:numFmt w:val="none"/>
      <w:suff w:val="nothing"/>
      <w:lvlText w:val=""/>
      <w:lvlJc w:val="left"/>
      <w:pPr>
        <w:ind w:left="0" w:hanging="720"/>
      </w:pPr>
      <w:rPr>
        <w:rFonts w:hint="default"/>
      </w:rPr>
    </w:lvl>
    <w:lvl w:ilvl="8">
      <w:start w:val="1"/>
      <w:numFmt w:val="none"/>
      <w:suff w:val="nothing"/>
      <w:lvlText w:val=""/>
      <w:lvlJc w:val="left"/>
      <w:pPr>
        <w:ind w:left="0" w:hanging="720"/>
      </w:pPr>
      <w:rPr>
        <w:rFonts w:hint="default"/>
      </w:rPr>
    </w:lvl>
  </w:abstractNum>
  <w:abstractNum w:abstractNumId="1" w15:restartNumberingAfterBreak="0">
    <w:nsid w:val="0EBC799A"/>
    <w:multiLevelType w:val="hybridMultilevel"/>
    <w:tmpl w:val="A4A0266A"/>
    <w:lvl w:ilvl="0" w:tplc="FBEC286C">
      <w:start w:val="1"/>
      <w:numFmt w:val="bullet"/>
      <w:lvlText w:val=""/>
      <w:lvlJc w:val="left"/>
      <w:pPr>
        <w:tabs>
          <w:tab w:val="num" w:pos="720"/>
        </w:tabs>
        <w:ind w:left="720" w:hanging="360"/>
      </w:pPr>
      <w:rPr>
        <w:rFonts w:ascii="Wingdings" w:hAnsi="Wingdings" w:hint="default"/>
      </w:rPr>
    </w:lvl>
    <w:lvl w:ilvl="1" w:tplc="353E1832">
      <w:start w:val="1"/>
      <w:numFmt w:val="bullet"/>
      <w:lvlText w:val=""/>
      <w:lvlJc w:val="left"/>
      <w:pPr>
        <w:tabs>
          <w:tab w:val="num" w:pos="1440"/>
        </w:tabs>
        <w:ind w:left="1440" w:hanging="360"/>
      </w:pPr>
      <w:rPr>
        <w:rFonts w:ascii="Wingdings" w:hAnsi="Wingdings" w:hint="default"/>
      </w:rPr>
    </w:lvl>
    <w:lvl w:ilvl="2" w:tplc="87761FAE" w:tentative="1">
      <w:start w:val="1"/>
      <w:numFmt w:val="bullet"/>
      <w:lvlText w:val=""/>
      <w:lvlJc w:val="left"/>
      <w:pPr>
        <w:tabs>
          <w:tab w:val="num" w:pos="2160"/>
        </w:tabs>
        <w:ind w:left="2160" w:hanging="360"/>
      </w:pPr>
      <w:rPr>
        <w:rFonts w:ascii="Wingdings" w:hAnsi="Wingdings" w:hint="default"/>
      </w:rPr>
    </w:lvl>
    <w:lvl w:ilvl="3" w:tplc="CD8059BA" w:tentative="1">
      <w:start w:val="1"/>
      <w:numFmt w:val="bullet"/>
      <w:lvlText w:val=""/>
      <w:lvlJc w:val="left"/>
      <w:pPr>
        <w:tabs>
          <w:tab w:val="num" w:pos="2880"/>
        </w:tabs>
        <w:ind w:left="2880" w:hanging="360"/>
      </w:pPr>
      <w:rPr>
        <w:rFonts w:ascii="Wingdings" w:hAnsi="Wingdings" w:hint="default"/>
      </w:rPr>
    </w:lvl>
    <w:lvl w:ilvl="4" w:tplc="86B8D652" w:tentative="1">
      <w:start w:val="1"/>
      <w:numFmt w:val="bullet"/>
      <w:lvlText w:val=""/>
      <w:lvlJc w:val="left"/>
      <w:pPr>
        <w:tabs>
          <w:tab w:val="num" w:pos="3600"/>
        </w:tabs>
        <w:ind w:left="3600" w:hanging="360"/>
      </w:pPr>
      <w:rPr>
        <w:rFonts w:ascii="Wingdings" w:hAnsi="Wingdings" w:hint="default"/>
      </w:rPr>
    </w:lvl>
    <w:lvl w:ilvl="5" w:tplc="95A8E8D4" w:tentative="1">
      <w:start w:val="1"/>
      <w:numFmt w:val="bullet"/>
      <w:lvlText w:val=""/>
      <w:lvlJc w:val="left"/>
      <w:pPr>
        <w:tabs>
          <w:tab w:val="num" w:pos="4320"/>
        </w:tabs>
        <w:ind w:left="4320" w:hanging="360"/>
      </w:pPr>
      <w:rPr>
        <w:rFonts w:ascii="Wingdings" w:hAnsi="Wingdings" w:hint="default"/>
      </w:rPr>
    </w:lvl>
    <w:lvl w:ilvl="6" w:tplc="A446AD12" w:tentative="1">
      <w:start w:val="1"/>
      <w:numFmt w:val="bullet"/>
      <w:lvlText w:val=""/>
      <w:lvlJc w:val="left"/>
      <w:pPr>
        <w:tabs>
          <w:tab w:val="num" w:pos="5040"/>
        </w:tabs>
        <w:ind w:left="5040" w:hanging="360"/>
      </w:pPr>
      <w:rPr>
        <w:rFonts w:ascii="Wingdings" w:hAnsi="Wingdings" w:hint="default"/>
      </w:rPr>
    </w:lvl>
    <w:lvl w:ilvl="7" w:tplc="F9526F90" w:tentative="1">
      <w:start w:val="1"/>
      <w:numFmt w:val="bullet"/>
      <w:lvlText w:val=""/>
      <w:lvlJc w:val="left"/>
      <w:pPr>
        <w:tabs>
          <w:tab w:val="num" w:pos="5760"/>
        </w:tabs>
        <w:ind w:left="5760" w:hanging="360"/>
      </w:pPr>
      <w:rPr>
        <w:rFonts w:ascii="Wingdings" w:hAnsi="Wingdings" w:hint="default"/>
      </w:rPr>
    </w:lvl>
    <w:lvl w:ilvl="8" w:tplc="81E21972"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A753943"/>
    <w:multiLevelType w:val="hybridMultilevel"/>
    <w:tmpl w:val="EA6AA73C"/>
    <w:lvl w:ilvl="0" w:tplc="2160CBD4">
      <w:start w:val="1"/>
      <w:numFmt w:val="bullet"/>
      <w:lvlText w:val=""/>
      <w:lvlJc w:val="left"/>
      <w:pPr>
        <w:tabs>
          <w:tab w:val="num" w:pos="720"/>
        </w:tabs>
        <w:ind w:left="720" w:hanging="360"/>
      </w:pPr>
      <w:rPr>
        <w:rFonts w:ascii="Wingdings" w:hAnsi="Wingdings" w:hint="default"/>
      </w:rPr>
    </w:lvl>
    <w:lvl w:ilvl="1" w:tplc="FFB68996">
      <w:start w:val="1"/>
      <w:numFmt w:val="bullet"/>
      <w:lvlText w:val=""/>
      <w:lvlJc w:val="left"/>
      <w:pPr>
        <w:tabs>
          <w:tab w:val="num" w:pos="1440"/>
        </w:tabs>
        <w:ind w:left="1440" w:hanging="360"/>
      </w:pPr>
      <w:rPr>
        <w:rFonts w:ascii="Wingdings" w:hAnsi="Wingdings" w:hint="default"/>
      </w:rPr>
    </w:lvl>
    <w:lvl w:ilvl="2" w:tplc="B3402E76" w:tentative="1">
      <w:start w:val="1"/>
      <w:numFmt w:val="bullet"/>
      <w:lvlText w:val=""/>
      <w:lvlJc w:val="left"/>
      <w:pPr>
        <w:tabs>
          <w:tab w:val="num" w:pos="2160"/>
        </w:tabs>
        <w:ind w:left="2160" w:hanging="360"/>
      </w:pPr>
      <w:rPr>
        <w:rFonts w:ascii="Wingdings" w:hAnsi="Wingdings" w:hint="default"/>
      </w:rPr>
    </w:lvl>
    <w:lvl w:ilvl="3" w:tplc="C3AE7BC2" w:tentative="1">
      <w:start w:val="1"/>
      <w:numFmt w:val="bullet"/>
      <w:lvlText w:val=""/>
      <w:lvlJc w:val="left"/>
      <w:pPr>
        <w:tabs>
          <w:tab w:val="num" w:pos="2880"/>
        </w:tabs>
        <w:ind w:left="2880" w:hanging="360"/>
      </w:pPr>
      <w:rPr>
        <w:rFonts w:ascii="Wingdings" w:hAnsi="Wingdings" w:hint="default"/>
      </w:rPr>
    </w:lvl>
    <w:lvl w:ilvl="4" w:tplc="28FEFC7A" w:tentative="1">
      <w:start w:val="1"/>
      <w:numFmt w:val="bullet"/>
      <w:lvlText w:val=""/>
      <w:lvlJc w:val="left"/>
      <w:pPr>
        <w:tabs>
          <w:tab w:val="num" w:pos="3600"/>
        </w:tabs>
        <w:ind w:left="3600" w:hanging="360"/>
      </w:pPr>
      <w:rPr>
        <w:rFonts w:ascii="Wingdings" w:hAnsi="Wingdings" w:hint="default"/>
      </w:rPr>
    </w:lvl>
    <w:lvl w:ilvl="5" w:tplc="8968F34A" w:tentative="1">
      <w:start w:val="1"/>
      <w:numFmt w:val="bullet"/>
      <w:lvlText w:val=""/>
      <w:lvlJc w:val="left"/>
      <w:pPr>
        <w:tabs>
          <w:tab w:val="num" w:pos="4320"/>
        </w:tabs>
        <w:ind w:left="4320" w:hanging="360"/>
      </w:pPr>
      <w:rPr>
        <w:rFonts w:ascii="Wingdings" w:hAnsi="Wingdings" w:hint="default"/>
      </w:rPr>
    </w:lvl>
    <w:lvl w:ilvl="6" w:tplc="1FB85EFC" w:tentative="1">
      <w:start w:val="1"/>
      <w:numFmt w:val="bullet"/>
      <w:lvlText w:val=""/>
      <w:lvlJc w:val="left"/>
      <w:pPr>
        <w:tabs>
          <w:tab w:val="num" w:pos="5040"/>
        </w:tabs>
        <w:ind w:left="5040" w:hanging="360"/>
      </w:pPr>
      <w:rPr>
        <w:rFonts w:ascii="Wingdings" w:hAnsi="Wingdings" w:hint="default"/>
      </w:rPr>
    </w:lvl>
    <w:lvl w:ilvl="7" w:tplc="4384B13E" w:tentative="1">
      <w:start w:val="1"/>
      <w:numFmt w:val="bullet"/>
      <w:lvlText w:val=""/>
      <w:lvlJc w:val="left"/>
      <w:pPr>
        <w:tabs>
          <w:tab w:val="num" w:pos="5760"/>
        </w:tabs>
        <w:ind w:left="5760" w:hanging="360"/>
      </w:pPr>
      <w:rPr>
        <w:rFonts w:ascii="Wingdings" w:hAnsi="Wingdings" w:hint="default"/>
      </w:rPr>
    </w:lvl>
    <w:lvl w:ilvl="8" w:tplc="23829CF6"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ABB3030"/>
    <w:multiLevelType w:val="hybridMultilevel"/>
    <w:tmpl w:val="B0C88D56"/>
    <w:lvl w:ilvl="0" w:tplc="A604867C">
      <w:start w:val="1"/>
      <w:numFmt w:val="bullet"/>
      <w:lvlText w:val=""/>
      <w:lvlJc w:val="left"/>
      <w:pPr>
        <w:tabs>
          <w:tab w:val="num" w:pos="720"/>
        </w:tabs>
        <w:ind w:left="720" w:hanging="360"/>
      </w:pPr>
      <w:rPr>
        <w:rFonts w:ascii="Wingdings" w:hAnsi="Wingdings" w:hint="default"/>
      </w:rPr>
    </w:lvl>
    <w:lvl w:ilvl="1" w:tplc="E0222782">
      <w:start w:val="1"/>
      <w:numFmt w:val="bullet"/>
      <w:lvlText w:val=""/>
      <w:lvlJc w:val="left"/>
      <w:pPr>
        <w:tabs>
          <w:tab w:val="num" w:pos="1440"/>
        </w:tabs>
        <w:ind w:left="1440" w:hanging="360"/>
      </w:pPr>
      <w:rPr>
        <w:rFonts w:ascii="Wingdings" w:hAnsi="Wingdings" w:hint="default"/>
      </w:rPr>
    </w:lvl>
    <w:lvl w:ilvl="2" w:tplc="2E5E1CB6" w:tentative="1">
      <w:start w:val="1"/>
      <w:numFmt w:val="bullet"/>
      <w:lvlText w:val=""/>
      <w:lvlJc w:val="left"/>
      <w:pPr>
        <w:tabs>
          <w:tab w:val="num" w:pos="2160"/>
        </w:tabs>
        <w:ind w:left="2160" w:hanging="360"/>
      </w:pPr>
      <w:rPr>
        <w:rFonts w:ascii="Wingdings" w:hAnsi="Wingdings" w:hint="default"/>
      </w:rPr>
    </w:lvl>
    <w:lvl w:ilvl="3" w:tplc="C25AAF80" w:tentative="1">
      <w:start w:val="1"/>
      <w:numFmt w:val="bullet"/>
      <w:lvlText w:val=""/>
      <w:lvlJc w:val="left"/>
      <w:pPr>
        <w:tabs>
          <w:tab w:val="num" w:pos="2880"/>
        </w:tabs>
        <w:ind w:left="2880" w:hanging="360"/>
      </w:pPr>
      <w:rPr>
        <w:rFonts w:ascii="Wingdings" w:hAnsi="Wingdings" w:hint="default"/>
      </w:rPr>
    </w:lvl>
    <w:lvl w:ilvl="4" w:tplc="41E2D10C" w:tentative="1">
      <w:start w:val="1"/>
      <w:numFmt w:val="bullet"/>
      <w:lvlText w:val=""/>
      <w:lvlJc w:val="left"/>
      <w:pPr>
        <w:tabs>
          <w:tab w:val="num" w:pos="3600"/>
        </w:tabs>
        <w:ind w:left="3600" w:hanging="360"/>
      </w:pPr>
      <w:rPr>
        <w:rFonts w:ascii="Wingdings" w:hAnsi="Wingdings" w:hint="default"/>
      </w:rPr>
    </w:lvl>
    <w:lvl w:ilvl="5" w:tplc="6CBCD8EA" w:tentative="1">
      <w:start w:val="1"/>
      <w:numFmt w:val="bullet"/>
      <w:lvlText w:val=""/>
      <w:lvlJc w:val="left"/>
      <w:pPr>
        <w:tabs>
          <w:tab w:val="num" w:pos="4320"/>
        </w:tabs>
        <w:ind w:left="4320" w:hanging="360"/>
      </w:pPr>
      <w:rPr>
        <w:rFonts w:ascii="Wingdings" w:hAnsi="Wingdings" w:hint="default"/>
      </w:rPr>
    </w:lvl>
    <w:lvl w:ilvl="6" w:tplc="1C0EB046" w:tentative="1">
      <w:start w:val="1"/>
      <w:numFmt w:val="bullet"/>
      <w:lvlText w:val=""/>
      <w:lvlJc w:val="left"/>
      <w:pPr>
        <w:tabs>
          <w:tab w:val="num" w:pos="5040"/>
        </w:tabs>
        <w:ind w:left="5040" w:hanging="360"/>
      </w:pPr>
      <w:rPr>
        <w:rFonts w:ascii="Wingdings" w:hAnsi="Wingdings" w:hint="default"/>
      </w:rPr>
    </w:lvl>
    <w:lvl w:ilvl="7" w:tplc="03A08598" w:tentative="1">
      <w:start w:val="1"/>
      <w:numFmt w:val="bullet"/>
      <w:lvlText w:val=""/>
      <w:lvlJc w:val="left"/>
      <w:pPr>
        <w:tabs>
          <w:tab w:val="num" w:pos="5760"/>
        </w:tabs>
        <w:ind w:left="5760" w:hanging="360"/>
      </w:pPr>
      <w:rPr>
        <w:rFonts w:ascii="Wingdings" w:hAnsi="Wingdings" w:hint="default"/>
      </w:rPr>
    </w:lvl>
    <w:lvl w:ilvl="8" w:tplc="7BC4A1E2"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F0D0DA7"/>
    <w:multiLevelType w:val="multilevel"/>
    <w:tmpl w:val="CFFA51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22553F6"/>
    <w:multiLevelType w:val="hybridMultilevel"/>
    <w:tmpl w:val="9654B858"/>
    <w:lvl w:ilvl="0" w:tplc="7F1E1504">
      <w:start w:val="1"/>
      <w:numFmt w:val="bullet"/>
      <w:lvlText w:val=""/>
      <w:lvlJc w:val="left"/>
      <w:pPr>
        <w:tabs>
          <w:tab w:val="num" w:pos="720"/>
        </w:tabs>
        <w:ind w:left="720" w:hanging="360"/>
      </w:pPr>
      <w:rPr>
        <w:rFonts w:ascii="Wingdings" w:hAnsi="Wingdings" w:hint="default"/>
      </w:rPr>
    </w:lvl>
    <w:lvl w:ilvl="1" w:tplc="953EDC3C">
      <w:start w:val="1"/>
      <w:numFmt w:val="bullet"/>
      <w:lvlText w:val=""/>
      <w:lvlJc w:val="left"/>
      <w:pPr>
        <w:tabs>
          <w:tab w:val="num" w:pos="1440"/>
        </w:tabs>
        <w:ind w:left="1440" w:hanging="360"/>
      </w:pPr>
      <w:rPr>
        <w:rFonts w:ascii="Wingdings" w:hAnsi="Wingdings" w:hint="default"/>
      </w:rPr>
    </w:lvl>
    <w:lvl w:ilvl="2" w:tplc="9E1E6FE4" w:tentative="1">
      <w:start w:val="1"/>
      <w:numFmt w:val="bullet"/>
      <w:lvlText w:val=""/>
      <w:lvlJc w:val="left"/>
      <w:pPr>
        <w:tabs>
          <w:tab w:val="num" w:pos="2160"/>
        </w:tabs>
        <w:ind w:left="2160" w:hanging="360"/>
      </w:pPr>
      <w:rPr>
        <w:rFonts w:ascii="Wingdings" w:hAnsi="Wingdings" w:hint="default"/>
      </w:rPr>
    </w:lvl>
    <w:lvl w:ilvl="3" w:tplc="F8CC71DA" w:tentative="1">
      <w:start w:val="1"/>
      <w:numFmt w:val="bullet"/>
      <w:lvlText w:val=""/>
      <w:lvlJc w:val="left"/>
      <w:pPr>
        <w:tabs>
          <w:tab w:val="num" w:pos="2880"/>
        </w:tabs>
        <w:ind w:left="2880" w:hanging="360"/>
      </w:pPr>
      <w:rPr>
        <w:rFonts w:ascii="Wingdings" w:hAnsi="Wingdings" w:hint="default"/>
      </w:rPr>
    </w:lvl>
    <w:lvl w:ilvl="4" w:tplc="2CA88216" w:tentative="1">
      <w:start w:val="1"/>
      <w:numFmt w:val="bullet"/>
      <w:lvlText w:val=""/>
      <w:lvlJc w:val="left"/>
      <w:pPr>
        <w:tabs>
          <w:tab w:val="num" w:pos="3600"/>
        </w:tabs>
        <w:ind w:left="3600" w:hanging="360"/>
      </w:pPr>
      <w:rPr>
        <w:rFonts w:ascii="Wingdings" w:hAnsi="Wingdings" w:hint="default"/>
      </w:rPr>
    </w:lvl>
    <w:lvl w:ilvl="5" w:tplc="F0663232" w:tentative="1">
      <w:start w:val="1"/>
      <w:numFmt w:val="bullet"/>
      <w:lvlText w:val=""/>
      <w:lvlJc w:val="left"/>
      <w:pPr>
        <w:tabs>
          <w:tab w:val="num" w:pos="4320"/>
        </w:tabs>
        <w:ind w:left="4320" w:hanging="360"/>
      </w:pPr>
      <w:rPr>
        <w:rFonts w:ascii="Wingdings" w:hAnsi="Wingdings" w:hint="default"/>
      </w:rPr>
    </w:lvl>
    <w:lvl w:ilvl="6" w:tplc="0E52BF28" w:tentative="1">
      <w:start w:val="1"/>
      <w:numFmt w:val="bullet"/>
      <w:lvlText w:val=""/>
      <w:lvlJc w:val="left"/>
      <w:pPr>
        <w:tabs>
          <w:tab w:val="num" w:pos="5040"/>
        </w:tabs>
        <w:ind w:left="5040" w:hanging="360"/>
      </w:pPr>
      <w:rPr>
        <w:rFonts w:ascii="Wingdings" w:hAnsi="Wingdings" w:hint="default"/>
      </w:rPr>
    </w:lvl>
    <w:lvl w:ilvl="7" w:tplc="EB0A93A4" w:tentative="1">
      <w:start w:val="1"/>
      <w:numFmt w:val="bullet"/>
      <w:lvlText w:val=""/>
      <w:lvlJc w:val="left"/>
      <w:pPr>
        <w:tabs>
          <w:tab w:val="num" w:pos="5760"/>
        </w:tabs>
        <w:ind w:left="5760" w:hanging="360"/>
      </w:pPr>
      <w:rPr>
        <w:rFonts w:ascii="Wingdings" w:hAnsi="Wingdings" w:hint="default"/>
      </w:rPr>
    </w:lvl>
    <w:lvl w:ilvl="8" w:tplc="6CAC6456"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26903FC"/>
    <w:multiLevelType w:val="hybridMultilevel"/>
    <w:tmpl w:val="7F9ACC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A2535CA"/>
    <w:multiLevelType w:val="hybridMultilevel"/>
    <w:tmpl w:val="64C2F47E"/>
    <w:lvl w:ilvl="0" w:tplc="39E0AE94">
      <w:start w:val="1"/>
      <w:numFmt w:val="bullet"/>
      <w:lvlText w:val=""/>
      <w:lvlJc w:val="left"/>
      <w:pPr>
        <w:tabs>
          <w:tab w:val="num" w:pos="720"/>
        </w:tabs>
        <w:ind w:left="720" w:hanging="360"/>
      </w:pPr>
      <w:rPr>
        <w:rFonts w:ascii="Wingdings" w:hAnsi="Wingdings" w:hint="default"/>
      </w:rPr>
    </w:lvl>
    <w:lvl w:ilvl="1" w:tplc="D414AC14">
      <w:start w:val="1"/>
      <w:numFmt w:val="bullet"/>
      <w:lvlText w:val=""/>
      <w:lvlJc w:val="left"/>
      <w:pPr>
        <w:tabs>
          <w:tab w:val="num" w:pos="1440"/>
        </w:tabs>
        <w:ind w:left="1440" w:hanging="360"/>
      </w:pPr>
      <w:rPr>
        <w:rFonts w:ascii="Wingdings" w:hAnsi="Wingdings" w:hint="default"/>
      </w:rPr>
    </w:lvl>
    <w:lvl w:ilvl="2" w:tplc="1282591E" w:tentative="1">
      <w:start w:val="1"/>
      <w:numFmt w:val="bullet"/>
      <w:lvlText w:val=""/>
      <w:lvlJc w:val="left"/>
      <w:pPr>
        <w:tabs>
          <w:tab w:val="num" w:pos="2160"/>
        </w:tabs>
        <w:ind w:left="2160" w:hanging="360"/>
      </w:pPr>
      <w:rPr>
        <w:rFonts w:ascii="Wingdings" w:hAnsi="Wingdings" w:hint="default"/>
      </w:rPr>
    </w:lvl>
    <w:lvl w:ilvl="3" w:tplc="6D1C3426" w:tentative="1">
      <w:start w:val="1"/>
      <w:numFmt w:val="bullet"/>
      <w:lvlText w:val=""/>
      <w:lvlJc w:val="left"/>
      <w:pPr>
        <w:tabs>
          <w:tab w:val="num" w:pos="2880"/>
        </w:tabs>
        <w:ind w:left="2880" w:hanging="360"/>
      </w:pPr>
      <w:rPr>
        <w:rFonts w:ascii="Wingdings" w:hAnsi="Wingdings" w:hint="default"/>
      </w:rPr>
    </w:lvl>
    <w:lvl w:ilvl="4" w:tplc="FB381F22" w:tentative="1">
      <w:start w:val="1"/>
      <w:numFmt w:val="bullet"/>
      <w:lvlText w:val=""/>
      <w:lvlJc w:val="left"/>
      <w:pPr>
        <w:tabs>
          <w:tab w:val="num" w:pos="3600"/>
        </w:tabs>
        <w:ind w:left="3600" w:hanging="360"/>
      </w:pPr>
      <w:rPr>
        <w:rFonts w:ascii="Wingdings" w:hAnsi="Wingdings" w:hint="default"/>
      </w:rPr>
    </w:lvl>
    <w:lvl w:ilvl="5" w:tplc="D8FE211E" w:tentative="1">
      <w:start w:val="1"/>
      <w:numFmt w:val="bullet"/>
      <w:lvlText w:val=""/>
      <w:lvlJc w:val="left"/>
      <w:pPr>
        <w:tabs>
          <w:tab w:val="num" w:pos="4320"/>
        </w:tabs>
        <w:ind w:left="4320" w:hanging="360"/>
      </w:pPr>
      <w:rPr>
        <w:rFonts w:ascii="Wingdings" w:hAnsi="Wingdings" w:hint="default"/>
      </w:rPr>
    </w:lvl>
    <w:lvl w:ilvl="6" w:tplc="FB102A0A" w:tentative="1">
      <w:start w:val="1"/>
      <w:numFmt w:val="bullet"/>
      <w:lvlText w:val=""/>
      <w:lvlJc w:val="left"/>
      <w:pPr>
        <w:tabs>
          <w:tab w:val="num" w:pos="5040"/>
        </w:tabs>
        <w:ind w:left="5040" w:hanging="360"/>
      </w:pPr>
      <w:rPr>
        <w:rFonts w:ascii="Wingdings" w:hAnsi="Wingdings" w:hint="default"/>
      </w:rPr>
    </w:lvl>
    <w:lvl w:ilvl="7" w:tplc="41BE8DAE" w:tentative="1">
      <w:start w:val="1"/>
      <w:numFmt w:val="bullet"/>
      <w:lvlText w:val=""/>
      <w:lvlJc w:val="left"/>
      <w:pPr>
        <w:tabs>
          <w:tab w:val="num" w:pos="5760"/>
        </w:tabs>
        <w:ind w:left="5760" w:hanging="360"/>
      </w:pPr>
      <w:rPr>
        <w:rFonts w:ascii="Wingdings" w:hAnsi="Wingdings" w:hint="default"/>
      </w:rPr>
    </w:lvl>
    <w:lvl w:ilvl="8" w:tplc="E4D8EA90"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AD766F8"/>
    <w:multiLevelType w:val="hybridMultilevel"/>
    <w:tmpl w:val="10CCD776"/>
    <w:lvl w:ilvl="0" w:tplc="8BA6E6EA">
      <w:start w:val="1"/>
      <w:numFmt w:val="bullet"/>
      <w:lvlText w:val=""/>
      <w:lvlJc w:val="left"/>
      <w:pPr>
        <w:tabs>
          <w:tab w:val="num" w:pos="720"/>
        </w:tabs>
        <w:ind w:left="720" w:hanging="360"/>
      </w:pPr>
      <w:rPr>
        <w:rFonts w:ascii="Wingdings" w:hAnsi="Wingdings" w:hint="default"/>
      </w:rPr>
    </w:lvl>
    <w:lvl w:ilvl="1" w:tplc="4EA0B1F6">
      <w:start w:val="1"/>
      <w:numFmt w:val="bullet"/>
      <w:lvlText w:val=""/>
      <w:lvlJc w:val="left"/>
      <w:pPr>
        <w:tabs>
          <w:tab w:val="num" w:pos="1440"/>
        </w:tabs>
        <w:ind w:left="1440" w:hanging="360"/>
      </w:pPr>
      <w:rPr>
        <w:rFonts w:ascii="Wingdings" w:hAnsi="Wingdings" w:hint="default"/>
      </w:rPr>
    </w:lvl>
    <w:lvl w:ilvl="2" w:tplc="B6A68522" w:tentative="1">
      <w:start w:val="1"/>
      <w:numFmt w:val="bullet"/>
      <w:lvlText w:val=""/>
      <w:lvlJc w:val="left"/>
      <w:pPr>
        <w:tabs>
          <w:tab w:val="num" w:pos="2160"/>
        </w:tabs>
        <w:ind w:left="2160" w:hanging="360"/>
      </w:pPr>
      <w:rPr>
        <w:rFonts w:ascii="Wingdings" w:hAnsi="Wingdings" w:hint="default"/>
      </w:rPr>
    </w:lvl>
    <w:lvl w:ilvl="3" w:tplc="100868A0" w:tentative="1">
      <w:start w:val="1"/>
      <w:numFmt w:val="bullet"/>
      <w:lvlText w:val=""/>
      <w:lvlJc w:val="left"/>
      <w:pPr>
        <w:tabs>
          <w:tab w:val="num" w:pos="2880"/>
        </w:tabs>
        <w:ind w:left="2880" w:hanging="360"/>
      </w:pPr>
      <w:rPr>
        <w:rFonts w:ascii="Wingdings" w:hAnsi="Wingdings" w:hint="default"/>
      </w:rPr>
    </w:lvl>
    <w:lvl w:ilvl="4" w:tplc="3774A658" w:tentative="1">
      <w:start w:val="1"/>
      <w:numFmt w:val="bullet"/>
      <w:lvlText w:val=""/>
      <w:lvlJc w:val="left"/>
      <w:pPr>
        <w:tabs>
          <w:tab w:val="num" w:pos="3600"/>
        </w:tabs>
        <w:ind w:left="3600" w:hanging="360"/>
      </w:pPr>
      <w:rPr>
        <w:rFonts w:ascii="Wingdings" w:hAnsi="Wingdings" w:hint="default"/>
      </w:rPr>
    </w:lvl>
    <w:lvl w:ilvl="5" w:tplc="19F2DCB0" w:tentative="1">
      <w:start w:val="1"/>
      <w:numFmt w:val="bullet"/>
      <w:lvlText w:val=""/>
      <w:lvlJc w:val="left"/>
      <w:pPr>
        <w:tabs>
          <w:tab w:val="num" w:pos="4320"/>
        </w:tabs>
        <w:ind w:left="4320" w:hanging="360"/>
      </w:pPr>
      <w:rPr>
        <w:rFonts w:ascii="Wingdings" w:hAnsi="Wingdings" w:hint="default"/>
      </w:rPr>
    </w:lvl>
    <w:lvl w:ilvl="6" w:tplc="E2D21C08" w:tentative="1">
      <w:start w:val="1"/>
      <w:numFmt w:val="bullet"/>
      <w:lvlText w:val=""/>
      <w:lvlJc w:val="left"/>
      <w:pPr>
        <w:tabs>
          <w:tab w:val="num" w:pos="5040"/>
        </w:tabs>
        <w:ind w:left="5040" w:hanging="360"/>
      </w:pPr>
      <w:rPr>
        <w:rFonts w:ascii="Wingdings" w:hAnsi="Wingdings" w:hint="default"/>
      </w:rPr>
    </w:lvl>
    <w:lvl w:ilvl="7" w:tplc="A66A9D82" w:tentative="1">
      <w:start w:val="1"/>
      <w:numFmt w:val="bullet"/>
      <w:lvlText w:val=""/>
      <w:lvlJc w:val="left"/>
      <w:pPr>
        <w:tabs>
          <w:tab w:val="num" w:pos="5760"/>
        </w:tabs>
        <w:ind w:left="5760" w:hanging="360"/>
      </w:pPr>
      <w:rPr>
        <w:rFonts w:ascii="Wingdings" w:hAnsi="Wingdings" w:hint="default"/>
      </w:rPr>
    </w:lvl>
    <w:lvl w:ilvl="8" w:tplc="22AEE250"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50577C4"/>
    <w:multiLevelType w:val="hybridMultilevel"/>
    <w:tmpl w:val="F942DAFA"/>
    <w:lvl w:ilvl="0" w:tplc="36BA078E">
      <w:start w:val="1"/>
      <w:numFmt w:val="bullet"/>
      <w:lvlText w:val=""/>
      <w:lvlJc w:val="left"/>
      <w:pPr>
        <w:tabs>
          <w:tab w:val="num" w:pos="720"/>
        </w:tabs>
        <w:ind w:left="720" w:hanging="360"/>
      </w:pPr>
      <w:rPr>
        <w:rFonts w:ascii="Wingdings" w:hAnsi="Wingdings" w:hint="default"/>
      </w:rPr>
    </w:lvl>
    <w:lvl w:ilvl="1" w:tplc="1D00F084">
      <w:start w:val="1"/>
      <w:numFmt w:val="bullet"/>
      <w:lvlText w:val=""/>
      <w:lvlJc w:val="left"/>
      <w:pPr>
        <w:tabs>
          <w:tab w:val="num" w:pos="1440"/>
        </w:tabs>
        <w:ind w:left="1440" w:hanging="360"/>
      </w:pPr>
      <w:rPr>
        <w:rFonts w:ascii="Wingdings" w:hAnsi="Wingdings" w:hint="default"/>
      </w:rPr>
    </w:lvl>
    <w:lvl w:ilvl="2" w:tplc="7DB63D7C" w:tentative="1">
      <w:start w:val="1"/>
      <w:numFmt w:val="bullet"/>
      <w:lvlText w:val=""/>
      <w:lvlJc w:val="left"/>
      <w:pPr>
        <w:tabs>
          <w:tab w:val="num" w:pos="2160"/>
        </w:tabs>
        <w:ind w:left="2160" w:hanging="360"/>
      </w:pPr>
      <w:rPr>
        <w:rFonts w:ascii="Wingdings" w:hAnsi="Wingdings" w:hint="default"/>
      </w:rPr>
    </w:lvl>
    <w:lvl w:ilvl="3" w:tplc="07A24B6A" w:tentative="1">
      <w:start w:val="1"/>
      <w:numFmt w:val="bullet"/>
      <w:lvlText w:val=""/>
      <w:lvlJc w:val="left"/>
      <w:pPr>
        <w:tabs>
          <w:tab w:val="num" w:pos="2880"/>
        </w:tabs>
        <w:ind w:left="2880" w:hanging="360"/>
      </w:pPr>
      <w:rPr>
        <w:rFonts w:ascii="Wingdings" w:hAnsi="Wingdings" w:hint="default"/>
      </w:rPr>
    </w:lvl>
    <w:lvl w:ilvl="4" w:tplc="AB102F36" w:tentative="1">
      <w:start w:val="1"/>
      <w:numFmt w:val="bullet"/>
      <w:lvlText w:val=""/>
      <w:lvlJc w:val="left"/>
      <w:pPr>
        <w:tabs>
          <w:tab w:val="num" w:pos="3600"/>
        </w:tabs>
        <w:ind w:left="3600" w:hanging="360"/>
      </w:pPr>
      <w:rPr>
        <w:rFonts w:ascii="Wingdings" w:hAnsi="Wingdings" w:hint="default"/>
      </w:rPr>
    </w:lvl>
    <w:lvl w:ilvl="5" w:tplc="76F07A46" w:tentative="1">
      <w:start w:val="1"/>
      <w:numFmt w:val="bullet"/>
      <w:lvlText w:val=""/>
      <w:lvlJc w:val="left"/>
      <w:pPr>
        <w:tabs>
          <w:tab w:val="num" w:pos="4320"/>
        </w:tabs>
        <w:ind w:left="4320" w:hanging="360"/>
      </w:pPr>
      <w:rPr>
        <w:rFonts w:ascii="Wingdings" w:hAnsi="Wingdings" w:hint="default"/>
      </w:rPr>
    </w:lvl>
    <w:lvl w:ilvl="6" w:tplc="2CB2048A" w:tentative="1">
      <w:start w:val="1"/>
      <w:numFmt w:val="bullet"/>
      <w:lvlText w:val=""/>
      <w:lvlJc w:val="left"/>
      <w:pPr>
        <w:tabs>
          <w:tab w:val="num" w:pos="5040"/>
        </w:tabs>
        <w:ind w:left="5040" w:hanging="360"/>
      </w:pPr>
      <w:rPr>
        <w:rFonts w:ascii="Wingdings" w:hAnsi="Wingdings" w:hint="default"/>
      </w:rPr>
    </w:lvl>
    <w:lvl w:ilvl="7" w:tplc="69625A76" w:tentative="1">
      <w:start w:val="1"/>
      <w:numFmt w:val="bullet"/>
      <w:lvlText w:val=""/>
      <w:lvlJc w:val="left"/>
      <w:pPr>
        <w:tabs>
          <w:tab w:val="num" w:pos="5760"/>
        </w:tabs>
        <w:ind w:left="5760" w:hanging="360"/>
      </w:pPr>
      <w:rPr>
        <w:rFonts w:ascii="Wingdings" w:hAnsi="Wingdings" w:hint="default"/>
      </w:rPr>
    </w:lvl>
    <w:lvl w:ilvl="8" w:tplc="DAC67340"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5891FA2"/>
    <w:multiLevelType w:val="multilevel"/>
    <w:tmpl w:val="C6541EB2"/>
    <w:lvl w:ilvl="0">
      <w:start w:val="1"/>
      <w:numFmt w:val="decimal"/>
      <w:lvlText w:val="(%1)"/>
      <w:lvlJc w:val="left"/>
      <w:pPr>
        <w:ind w:left="360" w:hanging="360"/>
      </w:pPr>
      <w:rPr>
        <w:rFonts w:hint="default"/>
      </w:rPr>
    </w:lvl>
    <w:lvl w:ilvl="1">
      <w:start w:val="1"/>
      <w:numFmt w:val="none"/>
      <w:lvlText w:val="(3.1)"/>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70D742E8"/>
    <w:multiLevelType w:val="multilevel"/>
    <w:tmpl w:val="F1780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EEA1FAE"/>
    <w:multiLevelType w:val="hybridMultilevel"/>
    <w:tmpl w:val="FC40E064"/>
    <w:lvl w:ilvl="0" w:tplc="FBB62170">
      <w:start w:val="1"/>
      <w:numFmt w:val="bullet"/>
      <w:lvlText w:val=""/>
      <w:lvlJc w:val="left"/>
      <w:pPr>
        <w:tabs>
          <w:tab w:val="num" w:pos="720"/>
        </w:tabs>
        <w:ind w:left="720" w:hanging="360"/>
      </w:pPr>
      <w:rPr>
        <w:rFonts w:ascii="Wingdings" w:hAnsi="Wingdings" w:hint="default"/>
      </w:rPr>
    </w:lvl>
    <w:lvl w:ilvl="1" w:tplc="1D9C4D20">
      <w:start w:val="1"/>
      <w:numFmt w:val="bullet"/>
      <w:lvlText w:val=""/>
      <w:lvlJc w:val="left"/>
      <w:pPr>
        <w:tabs>
          <w:tab w:val="num" w:pos="1440"/>
        </w:tabs>
        <w:ind w:left="1440" w:hanging="360"/>
      </w:pPr>
      <w:rPr>
        <w:rFonts w:ascii="Wingdings" w:hAnsi="Wingdings" w:hint="default"/>
      </w:rPr>
    </w:lvl>
    <w:lvl w:ilvl="2" w:tplc="34F28650" w:tentative="1">
      <w:start w:val="1"/>
      <w:numFmt w:val="bullet"/>
      <w:lvlText w:val=""/>
      <w:lvlJc w:val="left"/>
      <w:pPr>
        <w:tabs>
          <w:tab w:val="num" w:pos="2160"/>
        </w:tabs>
        <w:ind w:left="2160" w:hanging="360"/>
      </w:pPr>
      <w:rPr>
        <w:rFonts w:ascii="Wingdings" w:hAnsi="Wingdings" w:hint="default"/>
      </w:rPr>
    </w:lvl>
    <w:lvl w:ilvl="3" w:tplc="47E6C4D2" w:tentative="1">
      <w:start w:val="1"/>
      <w:numFmt w:val="bullet"/>
      <w:lvlText w:val=""/>
      <w:lvlJc w:val="left"/>
      <w:pPr>
        <w:tabs>
          <w:tab w:val="num" w:pos="2880"/>
        </w:tabs>
        <w:ind w:left="2880" w:hanging="360"/>
      </w:pPr>
      <w:rPr>
        <w:rFonts w:ascii="Wingdings" w:hAnsi="Wingdings" w:hint="default"/>
      </w:rPr>
    </w:lvl>
    <w:lvl w:ilvl="4" w:tplc="5A24B21A" w:tentative="1">
      <w:start w:val="1"/>
      <w:numFmt w:val="bullet"/>
      <w:lvlText w:val=""/>
      <w:lvlJc w:val="left"/>
      <w:pPr>
        <w:tabs>
          <w:tab w:val="num" w:pos="3600"/>
        </w:tabs>
        <w:ind w:left="3600" w:hanging="360"/>
      </w:pPr>
      <w:rPr>
        <w:rFonts w:ascii="Wingdings" w:hAnsi="Wingdings" w:hint="default"/>
      </w:rPr>
    </w:lvl>
    <w:lvl w:ilvl="5" w:tplc="3B685BCC" w:tentative="1">
      <w:start w:val="1"/>
      <w:numFmt w:val="bullet"/>
      <w:lvlText w:val=""/>
      <w:lvlJc w:val="left"/>
      <w:pPr>
        <w:tabs>
          <w:tab w:val="num" w:pos="4320"/>
        </w:tabs>
        <w:ind w:left="4320" w:hanging="360"/>
      </w:pPr>
      <w:rPr>
        <w:rFonts w:ascii="Wingdings" w:hAnsi="Wingdings" w:hint="default"/>
      </w:rPr>
    </w:lvl>
    <w:lvl w:ilvl="6" w:tplc="FE1AE762" w:tentative="1">
      <w:start w:val="1"/>
      <w:numFmt w:val="bullet"/>
      <w:lvlText w:val=""/>
      <w:lvlJc w:val="left"/>
      <w:pPr>
        <w:tabs>
          <w:tab w:val="num" w:pos="5040"/>
        </w:tabs>
        <w:ind w:left="5040" w:hanging="360"/>
      </w:pPr>
      <w:rPr>
        <w:rFonts w:ascii="Wingdings" w:hAnsi="Wingdings" w:hint="default"/>
      </w:rPr>
    </w:lvl>
    <w:lvl w:ilvl="7" w:tplc="3812717C" w:tentative="1">
      <w:start w:val="1"/>
      <w:numFmt w:val="bullet"/>
      <w:lvlText w:val=""/>
      <w:lvlJc w:val="left"/>
      <w:pPr>
        <w:tabs>
          <w:tab w:val="num" w:pos="5760"/>
        </w:tabs>
        <w:ind w:left="5760" w:hanging="360"/>
      </w:pPr>
      <w:rPr>
        <w:rFonts w:ascii="Wingdings" w:hAnsi="Wingdings" w:hint="default"/>
      </w:rPr>
    </w:lvl>
    <w:lvl w:ilvl="8" w:tplc="4146697C"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6"/>
  </w:num>
  <w:num w:numId="3">
    <w:abstractNumId w:val="4"/>
  </w:num>
  <w:num w:numId="4">
    <w:abstractNumId w:val="10"/>
  </w:num>
  <w:num w:numId="5">
    <w:abstractNumId w:val="8"/>
  </w:num>
  <w:num w:numId="6">
    <w:abstractNumId w:val="7"/>
  </w:num>
  <w:num w:numId="7">
    <w:abstractNumId w:val="12"/>
  </w:num>
  <w:num w:numId="8">
    <w:abstractNumId w:val="5"/>
  </w:num>
  <w:num w:numId="9">
    <w:abstractNumId w:val="9"/>
  </w:num>
  <w:num w:numId="10">
    <w:abstractNumId w:val="1"/>
  </w:num>
  <w:num w:numId="11">
    <w:abstractNumId w:val="3"/>
  </w:num>
  <w:num w:numId="12">
    <w:abstractNumId w:val="11"/>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9rzee9f70da9te0vx0vsrf1f90x2ds2fv2r&quot;&gt;My EndNote Library&lt;record-ids&gt;&lt;item&gt;76&lt;/item&gt;&lt;item&gt;137&lt;/item&gt;&lt;item&gt;139&lt;/item&gt;&lt;item&gt;150&lt;/item&gt;&lt;item&gt;168&lt;/item&gt;&lt;/record-ids&gt;&lt;/item&gt;&lt;/Libraries&gt;"/>
  </w:docVars>
  <w:rsids>
    <w:rsidRoot w:val="00BC120E"/>
    <w:rsid w:val="00007674"/>
    <w:rsid w:val="00007F6E"/>
    <w:rsid w:val="00011C1B"/>
    <w:rsid w:val="000122D2"/>
    <w:rsid w:val="00013594"/>
    <w:rsid w:val="000139C6"/>
    <w:rsid w:val="00013FC9"/>
    <w:rsid w:val="000142DF"/>
    <w:rsid w:val="000149BA"/>
    <w:rsid w:val="00017B86"/>
    <w:rsid w:val="0002392C"/>
    <w:rsid w:val="00024D54"/>
    <w:rsid w:val="00025990"/>
    <w:rsid w:val="00027093"/>
    <w:rsid w:val="0003041B"/>
    <w:rsid w:val="00030CE1"/>
    <w:rsid w:val="00031709"/>
    <w:rsid w:val="00031BE6"/>
    <w:rsid w:val="000320FA"/>
    <w:rsid w:val="0003210C"/>
    <w:rsid w:val="000322EE"/>
    <w:rsid w:val="0003487D"/>
    <w:rsid w:val="00035738"/>
    <w:rsid w:val="00035BAE"/>
    <w:rsid w:val="000360F7"/>
    <w:rsid w:val="00036E31"/>
    <w:rsid w:val="00041749"/>
    <w:rsid w:val="000434D4"/>
    <w:rsid w:val="00045BB1"/>
    <w:rsid w:val="000472A7"/>
    <w:rsid w:val="000476B0"/>
    <w:rsid w:val="0004780D"/>
    <w:rsid w:val="00050953"/>
    <w:rsid w:val="00052409"/>
    <w:rsid w:val="000530AB"/>
    <w:rsid w:val="00054D31"/>
    <w:rsid w:val="00055FFC"/>
    <w:rsid w:val="0006073A"/>
    <w:rsid w:val="00060C54"/>
    <w:rsid w:val="00060D91"/>
    <w:rsid w:val="0006483A"/>
    <w:rsid w:val="000668CE"/>
    <w:rsid w:val="000673A6"/>
    <w:rsid w:val="000676F2"/>
    <w:rsid w:val="00072209"/>
    <w:rsid w:val="0007350F"/>
    <w:rsid w:val="00074A3F"/>
    <w:rsid w:val="00081AED"/>
    <w:rsid w:val="00081CD6"/>
    <w:rsid w:val="00082F4E"/>
    <w:rsid w:val="00083062"/>
    <w:rsid w:val="0008469B"/>
    <w:rsid w:val="00085519"/>
    <w:rsid w:val="000855D8"/>
    <w:rsid w:val="000869D8"/>
    <w:rsid w:val="00087BBC"/>
    <w:rsid w:val="00087F0D"/>
    <w:rsid w:val="00091B22"/>
    <w:rsid w:val="00091E83"/>
    <w:rsid w:val="00092931"/>
    <w:rsid w:val="00092B60"/>
    <w:rsid w:val="00096AE6"/>
    <w:rsid w:val="000979D2"/>
    <w:rsid w:val="000A1566"/>
    <w:rsid w:val="000A1FD3"/>
    <w:rsid w:val="000B012B"/>
    <w:rsid w:val="000B198E"/>
    <w:rsid w:val="000B299E"/>
    <w:rsid w:val="000B6A40"/>
    <w:rsid w:val="000B7BEB"/>
    <w:rsid w:val="000C0FEF"/>
    <w:rsid w:val="000C30AD"/>
    <w:rsid w:val="000C39BA"/>
    <w:rsid w:val="000C6BBE"/>
    <w:rsid w:val="000C745E"/>
    <w:rsid w:val="000D0182"/>
    <w:rsid w:val="000D08C6"/>
    <w:rsid w:val="000D1FB3"/>
    <w:rsid w:val="000D28AD"/>
    <w:rsid w:val="000D2D53"/>
    <w:rsid w:val="000D5045"/>
    <w:rsid w:val="000D542D"/>
    <w:rsid w:val="000D5568"/>
    <w:rsid w:val="000E0D75"/>
    <w:rsid w:val="000E2F5E"/>
    <w:rsid w:val="000E5972"/>
    <w:rsid w:val="000E6A2E"/>
    <w:rsid w:val="000E6B34"/>
    <w:rsid w:val="000F4680"/>
    <w:rsid w:val="000F4D38"/>
    <w:rsid w:val="0010263C"/>
    <w:rsid w:val="00102CE7"/>
    <w:rsid w:val="00103C9D"/>
    <w:rsid w:val="00104641"/>
    <w:rsid w:val="00105817"/>
    <w:rsid w:val="00106B6B"/>
    <w:rsid w:val="001113B8"/>
    <w:rsid w:val="00111E77"/>
    <w:rsid w:val="001124D2"/>
    <w:rsid w:val="0011531C"/>
    <w:rsid w:val="0011636B"/>
    <w:rsid w:val="00116DFE"/>
    <w:rsid w:val="00121BAE"/>
    <w:rsid w:val="00122171"/>
    <w:rsid w:val="001226BE"/>
    <w:rsid w:val="001246F9"/>
    <w:rsid w:val="00124AE0"/>
    <w:rsid w:val="001263E2"/>
    <w:rsid w:val="001269B4"/>
    <w:rsid w:val="00127864"/>
    <w:rsid w:val="00134E40"/>
    <w:rsid w:val="0013615A"/>
    <w:rsid w:val="001409FA"/>
    <w:rsid w:val="00140F06"/>
    <w:rsid w:val="00141AAF"/>
    <w:rsid w:val="0014283F"/>
    <w:rsid w:val="001431ED"/>
    <w:rsid w:val="001453A1"/>
    <w:rsid w:val="001463D1"/>
    <w:rsid w:val="00147721"/>
    <w:rsid w:val="00147A4E"/>
    <w:rsid w:val="00147FE3"/>
    <w:rsid w:val="00151F14"/>
    <w:rsid w:val="00152064"/>
    <w:rsid w:val="00152201"/>
    <w:rsid w:val="00153B80"/>
    <w:rsid w:val="00156074"/>
    <w:rsid w:val="00157128"/>
    <w:rsid w:val="0015731A"/>
    <w:rsid w:val="00157A0F"/>
    <w:rsid w:val="00160F9A"/>
    <w:rsid w:val="001610D0"/>
    <w:rsid w:val="00161DC4"/>
    <w:rsid w:val="00161EE4"/>
    <w:rsid w:val="001622ED"/>
    <w:rsid w:val="001629AC"/>
    <w:rsid w:val="00163702"/>
    <w:rsid w:val="00165AD3"/>
    <w:rsid w:val="00165D2C"/>
    <w:rsid w:val="00166477"/>
    <w:rsid w:val="001670C7"/>
    <w:rsid w:val="00167813"/>
    <w:rsid w:val="00170F82"/>
    <w:rsid w:val="00172AE2"/>
    <w:rsid w:val="001731B2"/>
    <w:rsid w:val="001748AC"/>
    <w:rsid w:val="00175E76"/>
    <w:rsid w:val="001766F0"/>
    <w:rsid w:val="001801B7"/>
    <w:rsid w:val="001805E7"/>
    <w:rsid w:val="00183410"/>
    <w:rsid w:val="00183B90"/>
    <w:rsid w:val="001846E2"/>
    <w:rsid w:val="00184CD3"/>
    <w:rsid w:val="001870AE"/>
    <w:rsid w:val="00192337"/>
    <w:rsid w:val="00193DFE"/>
    <w:rsid w:val="00194DF7"/>
    <w:rsid w:val="00195BB9"/>
    <w:rsid w:val="001A0E36"/>
    <w:rsid w:val="001A1B3E"/>
    <w:rsid w:val="001A6380"/>
    <w:rsid w:val="001A66F1"/>
    <w:rsid w:val="001A7007"/>
    <w:rsid w:val="001A730B"/>
    <w:rsid w:val="001B152A"/>
    <w:rsid w:val="001B15B4"/>
    <w:rsid w:val="001B3BC8"/>
    <w:rsid w:val="001B4343"/>
    <w:rsid w:val="001B6D82"/>
    <w:rsid w:val="001B7713"/>
    <w:rsid w:val="001C2E86"/>
    <w:rsid w:val="001C37C6"/>
    <w:rsid w:val="001C3CDA"/>
    <w:rsid w:val="001C4CC5"/>
    <w:rsid w:val="001D40CA"/>
    <w:rsid w:val="001D567D"/>
    <w:rsid w:val="001D789A"/>
    <w:rsid w:val="001E0418"/>
    <w:rsid w:val="001E206C"/>
    <w:rsid w:val="001E2E2E"/>
    <w:rsid w:val="001E452A"/>
    <w:rsid w:val="001E5172"/>
    <w:rsid w:val="001E59E8"/>
    <w:rsid w:val="001E6342"/>
    <w:rsid w:val="001E6A44"/>
    <w:rsid w:val="001E7CA1"/>
    <w:rsid w:val="001F0ADC"/>
    <w:rsid w:val="001F2F45"/>
    <w:rsid w:val="001F3E51"/>
    <w:rsid w:val="001F3FC3"/>
    <w:rsid w:val="001F552A"/>
    <w:rsid w:val="001F7FCA"/>
    <w:rsid w:val="002008DE"/>
    <w:rsid w:val="00200E39"/>
    <w:rsid w:val="00201727"/>
    <w:rsid w:val="00201E04"/>
    <w:rsid w:val="00204981"/>
    <w:rsid w:val="00204BA9"/>
    <w:rsid w:val="00204D67"/>
    <w:rsid w:val="002060AB"/>
    <w:rsid w:val="002062ED"/>
    <w:rsid w:val="00206875"/>
    <w:rsid w:val="00207FC6"/>
    <w:rsid w:val="00210CB6"/>
    <w:rsid w:val="0021207B"/>
    <w:rsid w:val="002121C8"/>
    <w:rsid w:val="002142B8"/>
    <w:rsid w:val="00214D4F"/>
    <w:rsid w:val="00220330"/>
    <w:rsid w:val="002233D3"/>
    <w:rsid w:val="00223D89"/>
    <w:rsid w:val="00224642"/>
    <w:rsid w:val="0022765F"/>
    <w:rsid w:val="00227972"/>
    <w:rsid w:val="00230364"/>
    <w:rsid w:val="002308D7"/>
    <w:rsid w:val="00231E4E"/>
    <w:rsid w:val="002356DF"/>
    <w:rsid w:val="00241EA3"/>
    <w:rsid w:val="002444B9"/>
    <w:rsid w:val="00246623"/>
    <w:rsid w:val="002511B8"/>
    <w:rsid w:val="00255A62"/>
    <w:rsid w:val="00256530"/>
    <w:rsid w:val="00260D3A"/>
    <w:rsid w:val="002614B5"/>
    <w:rsid w:val="00262AA0"/>
    <w:rsid w:val="00262F83"/>
    <w:rsid w:val="00263BE3"/>
    <w:rsid w:val="0026412A"/>
    <w:rsid w:val="00265043"/>
    <w:rsid w:val="00267898"/>
    <w:rsid w:val="0027254D"/>
    <w:rsid w:val="00272CCC"/>
    <w:rsid w:val="00276520"/>
    <w:rsid w:val="00282D40"/>
    <w:rsid w:val="00285276"/>
    <w:rsid w:val="002862CD"/>
    <w:rsid w:val="0028643D"/>
    <w:rsid w:val="0029044D"/>
    <w:rsid w:val="00291FD9"/>
    <w:rsid w:val="00292CCF"/>
    <w:rsid w:val="00293593"/>
    <w:rsid w:val="00295AAC"/>
    <w:rsid w:val="00296594"/>
    <w:rsid w:val="002A0128"/>
    <w:rsid w:val="002A3273"/>
    <w:rsid w:val="002A3774"/>
    <w:rsid w:val="002A7017"/>
    <w:rsid w:val="002A7862"/>
    <w:rsid w:val="002A7DFF"/>
    <w:rsid w:val="002B0633"/>
    <w:rsid w:val="002B1136"/>
    <w:rsid w:val="002B1BDD"/>
    <w:rsid w:val="002B21FD"/>
    <w:rsid w:val="002B2ACA"/>
    <w:rsid w:val="002B4060"/>
    <w:rsid w:val="002B54EE"/>
    <w:rsid w:val="002B5676"/>
    <w:rsid w:val="002B6810"/>
    <w:rsid w:val="002B7D12"/>
    <w:rsid w:val="002C0F0C"/>
    <w:rsid w:val="002C1FF2"/>
    <w:rsid w:val="002C3013"/>
    <w:rsid w:val="002C407B"/>
    <w:rsid w:val="002C65B1"/>
    <w:rsid w:val="002D1263"/>
    <w:rsid w:val="002D43C6"/>
    <w:rsid w:val="002D59D6"/>
    <w:rsid w:val="002D67FE"/>
    <w:rsid w:val="002D6989"/>
    <w:rsid w:val="002D70D8"/>
    <w:rsid w:val="002D75A9"/>
    <w:rsid w:val="002E098B"/>
    <w:rsid w:val="002E0F59"/>
    <w:rsid w:val="002E296C"/>
    <w:rsid w:val="002E391F"/>
    <w:rsid w:val="002E3DEC"/>
    <w:rsid w:val="002E517F"/>
    <w:rsid w:val="002F1534"/>
    <w:rsid w:val="002F2CB3"/>
    <w:rsid w:val="002F3B63"/>
    <w:rsid w:val="002F66FC"/>
    <w:rsid w:val="002F6D1C"/>
    <w:rsid w:val="00300F17"/>
    <w:rsid w:val="00301246"/>
    <w:rsid w:val="0030258C"/>
    <w:rsid w:val="00303103"/>
    <w:rsid w:val="0030488A"/>
    <w:rsid w:val="0030606D"/>
    <w:rsid w:val="00306878"/>
    <w:rsid w:val="00310F63"/>
    <w:rsid w:val="003123A7"/>
    <w:rsid w:val="003136E4"/>
    <w:rsid w:val="00314656"/>
    <w:rsid w:val="003166AF"/>
    <w:rsid w:val="00316D4A"/>
    <w:rsid w:val="003171F2"/>
    <w:rsid w:val="0032218D"/>
    <w:rsid w:val="0032314D"/>
    <w:rsid w:val="003231BB"/>
    <w:rsid w:val="00323986"/>
    <w:rsid w:val="00323D6F"/>
    <w:rsid w:val="00326323"/>
    <w:rsid w:val="0033006F"/>
    <w:rsid w:val="00331418"/>
    <w:rsid w:val="00333A58"/>
    <w:rsid w:val="00334576"/>
    <w:rsid w:val="0033738A"/>
    <w:rsid w:val="003415F0"/>
    <w:rsid w:val="0034513C"/>
    <w:rsid w:val="00345C11"/>
    <w:rsid w:val="00345E16"/>
    <w:rsid w:val="003474B2"/>
    <w:rsid w:val="00347544"/>
    <w:rsid w:val="0034799E"/>
    <w:rsid w:val="00351388"/>
    <w:rsid w:val="0035174B"/>
    <w:rsid w:val="00353572"/>
    <w:rsid w:val="0035713A"/>
    <w:rsid w:val="00357A16"/>
    <w:rsid w:val="00361D90"/>
    <w:rsid w:val="00362136"/>
    <w:rsid w:val="00362F45"/>
    <w:rsid w:val="0036359B"/>
    <w:rsid w:val="003644CB"/>
    <w:rsid w:val="003646F0"/>
    <w:rsid w:val="00365F4B"/>
    <w:rsid w:val="00372CA2"/>
    <w:rsid w:val="00373B4E"/>
    <w:rsid w:val="00375DB8"/>
    <w:rsid w:val="00376D2D"/>
    <w:rsid w:val="0037715F"/>
    <w:rsid w:val="003774B3"/>
    <w:rsid w:val="00377684"/>
    <w:rsid w:val="00382E04"/>
    <w:rsid w:val="003837F0"/>
    <w:rsid w:val="00383A81"/>
    <w:rsid w:val="0038468B"/>
    <w:rsid w:val="00385888"/>
    <w:rsid w:val="0038622E"/>
    <w:rsid w:val="00386C21"/>
    <w:rsid w:val="00387894"/>
    <w:rsid w:val="003924BB"/>
    <w:rsid w:val="003941D4"/>
    <w:rsid w:val="0039437A"/>
    <w:rsid w:val="00396444"/>
    <w:rsid w:val="00396BE4"/>
    <w:rsid w:val="003A0F5E"/>
    <w:rsid w:val="003A1B8D"/>
    <w:rsid w:val="003A2142"/>
    <w:rsid w:val="003A37DB"/>
    <w:rsid w:val="003A6336"/>
    <w:rsid w:val="003A6730"/>
    <w:rsid w:val="003A6CBA"/>
    <w:rsid w:val="003A74F2"/>
    <w:rsid w:val="003A77E2"/>
    <w:rsid w:val="003B075A"/>
    <w:rsid w:val="003B1236"/>
    <w:rsid w:val="003B1594"/>
    <w:rsid w:val="003B1D18"/>
    <w:rsid w:val="003B4B23"/>
    <w:rsid w:val="003B5154"/>
    <w:rsid w:val="003B5D77"/>
    <w:rsid w:val="003B6512"/>
    <w:rsid w:val="003C01BB"/>
    <w:rsid w:val="003C1041"/>
    <w:rsid w:val="003C1B1E"/>
    <w:rsid w:val="003C3C6D"/>
    <w:rsid w:val="003C4DE6"/>
    <w:rsid w:val="003C6B88"/>
    <w:rsid w:val="003C726C"/>
    <w:rsid w:val="003C7E85"/>
    <w:rsid w:val="003D0595"/>
    <w:rsid w:val="003D12D0"/>
    <w:rsid w:val="003D138D"/>
    <w:rsid w:val="003D1AC4"/>
    <w:rsid w:val="003D1FCC"/>
    <w:rsid w:val="003D4B1F"/>
    <w:rsid w:val="003E108E"/>
    <w:rsid w:val="003E13D2"/>
    <w:rsid w:val="003E2689"/>
    <w:rsid w:val="003E4487"/>
    <w:rsid w:val="003E56FA"/>
    <w:rsid w:val="003E79D7"/>
    <w:rsid w:val="003F0BAF"/>
    <w:rsid w:val="003F1750"/>
    <w:rsid w:val="003F2AE0"/>
    <w:rsid w:val="003F2F63"/>
    <w:rsid w:val="003F3F6C"/>
    <w:rsid w:val="003F57E9"/>
    <w:rsid w:val="003F5FCA"/>
    <w:rsid w:val="003F617D"/>
    <w:rsid w:val="00400166"/>
    <w:rsid w:val="0040156B"/>
    <w:rsid w:val="004016D4"/>
    <w:rsid w:val="0040172E"/>
    <w:rsid w:val="00401878"/>
    <w:rsid w:val="00403306"/>
    <w:rsid w:val="0040388E"/>
    <w:rsid w:val="00404D59"/>
    <w:rsid w:val="00406A5D"/>
    <w:rsid w:val="00406F35"/>
    <w:rsid w:val="004071B3"/>
    <w:rsid w:val="00410483"/>
    <w:rsid w:val="004118C3"/>
    <w:rsid w:val="00412686"/>
    <w:rsid w:val="00412CD5"/>
    <w:rsid w:val="0041314C"/>
    <w:rsid w:val="004135CB"/>
    <w:rsid w:val="004137AC"/>
    <w:rsid w:val="00413A52"/>
    <w:rsid w:val="00414F87"/>
    <w:rsid w:val="00415A36"/>
    <w:rsid w:val="0041789A"/>
    <w:rsid w:val="00421BA7"/>
    <w:rsid w:val="00422904"/>
    <w:rsid w:val="00422974"/>
    <w:rsid w:val="00422D76"/>
    <w:rsid w:val="00425215"/>
    <w:rsid w:val="00425CD8"/>
    <w:rsid w:val="00425E28"/>
    <w:rsid w:val="00427740"/>
    <w:rsid w:val="00427A23"/>
    <w:rsid w:val="004306E0"/>
    <w:rsid w:val="00430A72"/>
    <w:rsid w:val="00432D22"/>
    <w:rsid w:val="00434513"/>
    <w:rsid w:val="004362D4"/>
    <w:rsid w:val="00437FC8"/>
    <w:rsid w:val="004413DD"/>
    <w:rsid w:val="00442879"/>
    <w:rsid w:val="0044340C"/>
    <w:rsid w:val="00446AA3"/>
    <w:rsid w:val="00453E53"/>
    <w:rsid w:val="00454701"/>
    <w:rsid w:val="00454DC4"/>
    <w:rsid w:val="00454EED"/>
    <w:rsid w:val="00455B92"/>
    <w:rsid w:val="004576E3"/>
    <w:rsid w:val="00462D23"/>
    <w:rsid w:val="00464CB6"/>
    <w:rsid w:val="00466831"/>
    <w:rsid w:val="00467616"/>
    <w:rsid w:val="00470118"/>
    <w:rsid w:val="0047043A"/>
    <w:rsid w:val="00471EB5"/>
    <w:rsid w:val="00472671"/>
    <w:rsid w:val="00473BC9"/>
    <w:rsid w:val="004745DA"/>
    <w:rsid w:val="00476526"/>
    <w:rsid w:val="00480553"/>
    <w:rsid w:val="00481DEC"/>
    <w:rsid w:val="004825C2"/>
    <w:rsid w:val="004844D1"/>
    <w:rsid w:val="00490387"/>
    <w:rsid w:val="00490530"/>
    <w:rsid w:val="004923A7"/>
    <w:rsid w:val="00492985"/>
    <w:rsid w:val="004932FB"/>
    <w:rsid w:val="00496D97"/>
    <w:rsid w:val="004978CB"/>
    <w:rsid w:val="00497C31"/>
    <w:rsid w:val="004A7EE5"/>
    <w:rsid w:val="004B044E"/>
    <w:rsid w:val="004B21CE"/>
    <w:rsid w:val="004B2566"/>
    <w:rsid w:val="004B2FA0"/>
    <w:rsid w:val="004B309F"/>
    <w:rsid w:val="004B5E23"/>
    <w:rsid w:val="004B7B3F"/>
    <w:rsid w:val="004C10E9"/>
    <w:rsid w:val="004C22EA"/>
    <w:rsid w:val="004D35A6"/>
    <w:rsid w:val="004D3961"/>
    <w:rsid w:val="004D564A"/>
    <w:rsid w:val="004D5CB3"/>
    <w:rsid w:val="004D736E"/>
    <w:rsid w:val="004E0140"/>
    <w:rsid w:val="004E043E"/>
    <w:rsid w:val="004E2297"/>
    <w:rsid w:val="004E2EB1"/>
    <w:rsid w:val="004E4749"/>
    <w:rsid w:val="004E4C37"/>
    <w:rsid w:val="004E6E12"/>
    <w:rsid w:val="004E7DF0"/>
    <w:rsid w:val="004E7EB5"/>
    <w:rsid w:val="004F0415"/>
    <w:rsid w:val="00500463"/>
    <w:rsid w:val="00500725"/>
    <w:rsid w:val="00501257"/>
    <w:rsid w:val="00501554"/>
    <w:rsid w:val="005028D4"/>
    <w:rsid w:val="00506235"/>
    <w:rsid w:val="005067E4"/>
    <w:rsid w:val="00507187"/>
    <w:rsid w:val="00510411"/>
    <w:rsid w:val="0051106D"/>
    <w:rsid w:val="0051374B"/>
    <w:rsid w:val="00513CC6"/>
    <w:rsid w:val="00515A78"/>
    <w:rsid w:val="00515ABD"/>
    <w:rsid w:val="005165F0"/>
    <w:rsid w:val="00517484"/>
    <w:rsid w:val="00517660"/>
    <w:rsid w:val="00521E29"/>
    <w:rsid w:val="00522149"/>
    <w:rsid w:val="00524D1A"/>
    <w:rsid w:val="00527387"/>
    <w:rsid w:val="00532BC4"/>
    <w:rsid w:val="005342BB"/>
    <w:rsid w:val="0054142A"/>
    <w:rsid w:val="00541C02"/>
    <w:rsid w:val="00541EAA"/>
    <w:rsid w:val="00542798"/>
    <w:rsid w:val="00543888"/>
    <w:rsid w:val="00545A9E"/>
    <w:rsid w:val="00546E18"/>
    <w:rsid w:val="005477DF"/>
    <w:rsid w:val="00547C66"/>
    <w:rsid w:val="0055085D"/>
    <w:rsid w:val="00550C09"/>
    <w:rsid w:val="00552C55"/>
    <w:rsid w:val="00556297"/>
    <w:rsid w:val="00556BF1"/>
    <w:rsid w:val="00562469"/>
    <w:rsid w:val="00562D45"/>
    <w:rsid w:val="00563A85"/>
    <w:rsid w:val="00566269"/>
    <w:rsid w:val="00567758"/>
    <w:rsid w:val="00570051"/>
    <w:rsid w:val="0057029E"/>
    <w:rsid w:val="00571978"/>
    <w:rsid w:val="00571EAA"/>
    <w:rsid w:val="005740C3"/>
    <w:rsid w:val="00575CD7"/>
    <w:rsid w:val="0057647F"/>
    <w:rsid w:val="00580B77"/>
    <w:rsid w:val="00581756"/>
    <w:rsid w:val="00583CD7"/>
    <w:rsid w:val="00584490"/>
    <w:rsid w:val="00585BA8"/>
    <w:rsid w:val="00587CC7"/>
    <w:rsid w:val="00587D66"/>
    <w:rsid w:val="005904CC"/>
    <w:rsid w:val="005907AD"/>
    <w:rsid w:val="00591AF2"/>
    <w:rsid w:val="00591CFA"/>
    <w:rsid w:val="00591EA7"/>
    <w:rsid w:val="005920B7"/>
    <w:rsid w:val="005946EB"/>
    <w:rsid w:val="00594F8E"/>
    <w:rsid w:val="005950B6"/>
    <w:rsid w:val="00597C06"/>
    <w:rsid w:val="005A0880"/>
    <w:rsid w:val="005A526A"/>
    <w:rsid w:val="005A76E7"/>
    <w:rsid w:val="005B1666"/>
    <w:rsid w:val="005B3170"/>
    <w:rsid w:val="005B38FE"/>
    <w:rsid w:val="005B4AD1"/>
    <w:rsid w:val="005C004A"/>
    <w:rsid w:val="005C0F9E"/>
    <w:rsid w:val="005C3124"/>
    <w:rsid w:val="005C3CD2"/>
    <w:rsid w:val="005C3EB8"/>
    <w:rsid w:val="005C761D"/>
    <w:rsid w:val="005D1E3E"/>
    <w:rsid w:val="005D2FBE"/>
    <w:rsid w:val="005D3A2E"/>
    <w:rsid w:val="005D6F42"/>
    <w:rsid w:val="005E61D9"/>
    <w:rsid w:val="005E7264"/>
    <w:rsid w:val="005E7D92"/>
    <w:rsid w:val="005F0AF7"/>
    <w:rsid w:val="005F1477"/>
    <w:rsid w:val="005F20F6"/>
    <w:rsid w:val="005F3E69"/>
    <w:rsid w:val="005F45C5"/>
    <w:rsid w:val="005F5447"/>
    <w:rsid w:val="005F55E9"/>
    <w:rsid w:val="005F725D"/>
    <w:rsid w:val="0060114B"/>
    <w:rsid w:val="00601BF7"/>
    <w:rsid w:val="00601FEB"/>
    <w:rsid w:val="006021BD"/>
    <w:rsid w:val="00603203"/>
    <w:rsid w:val="006042F0"/>
    <w:rsid w:val="00606E08"/>
    <w:rsid w:val="00607C8B"/>
    <w:rsid w:val="006102AB"/>
    <w:rsid w:val="006109D8"/>
    <w:rsid w:val="006116A3"/>
    <w:rsid w:val="00611EE6"/>
    <w:rsid w:val="00615172"/>
    <w:rsid w:val="006151CA"/>
    <w:rsid w:val="00617CE9"/>
    <w:rsid w:val="00622792"/>
    <w:rsid w:val="006252D4"/>
    <w:rsid w:val="006262ED"/>
    <w:rsid w:val="00626A51"/>
    <w:rsid w:val="00630DBC"/>
    <w:rsid w:val="00635309"/>
    <w:rsid w:val="00635ED6"/>
    <w:rsid w:val="006365AE"/>
    <w:rsid w:val="006365DE"/>
    <w:rsid w:val="00641EF8"/>
    <w:rsid w:val="00642036"/>
    <w:rsid w:val="00642AFE"/>
    <w:rsid w:val="006445A3"/>
    <w:rsid w:val="00644FF1"/>
    <w:rsid w:val="00646240"/>
    <w:rsid w:val="00646F14"/>
    <w:rsid w:val="00647C19"/>
    <w:rsid w:val="006500E9"/>
    <w:rsid w:val="006528F5"/>
    <w:rsid w:val="00653791"/>
    <w:rsid w:val="006538EF"/>
    <w:rsid w:val="0065403C"/>
    <w:rsid w:val="00657FDD"/>
    <w:rsid w:val="006628D4"/>
    <w:rsid w:val="0066306A"/>
    <w:rsid w:val="006657E8"/>
    <w:rsid w:val="00666AF6"/>
    <w:rsid w:val="00667E7E"/>
    <w:rsid w:val="0067057E"/>
    <w:rsid w:val="00671A87"/>
    <w:rsid w:val="0067338B"/>
    <w:rsid w:val="00673CBD"/>
    <w:rsid w:val="00677344"/>
    <w:rsid w:val="0068030B"/>
    <w:rsid w:val="00680B10"/>
    <w:rsid w:val="00683243"/>
    <w:rsid w:val="00683635"/>
    <w:rsid w:val="006847C5"/>
    <w:rsid w:val="00684BD2"/>
    <w:rsid w:val="006926D5"/>
    <w:rsid w:val="00693579"/>
    <w:rsid w:val="006973A1"/>
    <w:rsid w:val="00697412"/>
    <w:rsid w:val="006A4614"/>
    <w:rsid w:val="006A5515"/>
    <w:rsid w:val="006A5532"/>
    <w:rsid w:val="006A5A4F"/>
    <w:rsid w:val="006A6727"/>
    <w:rsid w:val="006B4C1C"/>
    <w:rsid w:val="006B4F57"/>
    <w:rsid w:val="006B567C"/>
    <w:rsid w:val="006B643A"/>
    <w:rsid w:val="006B755A"/>
    <w:rsid w:val="006C09F5"/>
    <w:rsid w:val="006C0E38"/>
    <w:rsid w:val="006C2479"/>
    <w:rsid w:val="006C28C3"/>
    <w:rsid w:val="006C2A72"/>
    <w:rsid w:val="006C303D"/>
    <w:rsid w:val="006C3472"/>
    <w:rsid w:val="006C3879"/>
    <w:rsid w:val="006C4AE5"/>
    <w:rsid w:val="006C4E26"/>
    <w:rsid w:val="006C5EAD"/>
    <w:rsid w:val="006C6697"/>
    <w:rsid w:val="006C7613"/>
    <w:rsid w:val="006D00AF"/>
    <w:rsid w:val="006D1A5B"/>
    <w:rsid w:val="006D2372"/>
    <w:rsid w:val="006D4FF9"/>
    <w:rsid w:val="006E045A"/>
    <w:rsid w:val="006E145D"/>
    <w:rsid w:val="006E177D"/>
    <w:rsid w:val="006E288D"/>
    <w:rsid w:val="006E5AB9"/>
    <w:rsid w:val="006E7204"/>
    <w:rsid w:val="006E77E9"/>
    <w:rsid w:val="006F02BE"/>
    <w:rsid w:val="006F17D5"/>
    <w:rsid w:val="006F2D10"/>
    <w:rsid w:val="006F3F6C"/>
    <w:rsid w:val="006F62F5"/>
    <w:rsid w:val="00700DBA"/>
    <w:rsid w:val="007010FA"/>
    <w:rsid w:val="007017CC"/>
    <w:rsid w:val="0070203D"/>
    <w:rsid w:val="0070206A"/>
    <w:rsid w:val="007020E9"/>
    <w:rsid w:val="00704050"/>
    <w:rsid w:val="00704166"/>
    <w:rsid w:val="007047A2"/>
    <w:rsid w:val="007048C4"/>
    <w:rsid w:val="0070512E"/>
    <w:rsid w:val="00705B60"/>
    <w:rsid w:val="00706616"/>
    <w:rsid w:val="00706792"/>
    <w:rsid w:val="00707297"/>
    <w:rsid w:val="00710055"/>
    <w:rsid w:val="00710C0E"/>
    <w:rsid w:val="0071292D"/>
    <w:rsid w:val="0071442C"/>
    <w:rsid w:val="00715CAB"/>
    <w:rsid w:val="00717897"/>
    <w:rsid w:val="00717C4A"/>
    <w:rsid w:val="00717FE7"/>
    <w:rsid w:val="007208AB"/>
    <w:rsid w:val="00720F5E"/>
    <w:rsid w:val="007213EB"/>
    <w:rsid w:val="007235CA"/>
    <w:rsid w:val="00724937"/>
    <w:rsid w:val="0073008D"/>
    <w:rsid w:val="00732738"/>
    <w:rsid w:val="00734096"/>
    <w:rsid w:val="00734E50"/>
    <w:rsid w:val="00735B59"/>
    <w:rsid w:val="00740425"/>
    <w:rsid w:val="007410C8"/>
    <w:rsid w:val="0074168B"/>
    <w:rsid w:val="00742660"/>
    <w:rsid w:val="0074403F"/>
    <w:rsid w:val="007478AD"/>
    <w:rsid w:val="00750C0F"/>
    <w:rsid w:val="00751386"/>
    <w:rsid w:val="0075185E"/>
    <w:rsid w:val="007520A9"/>
    <w:rsid w:val="007526D2"/>
    <w:rsid w:val="00753D68"/>
    <w:rsid w:val="00754C78"/>
    <w:rsid w:val="00754CC3"/>
    <w:rsid w:val="00754F93"/>
    <w:rsid w:val="00760E34"/>
    <w:rsid w:val="00761936"/>
    <w:rsid w:val="0076315C"/>
    <w:rsid w:val="00763D75"/>
    <w:rsid w:val="007643C6"/>
    <w:rsid w:val="00771728"/>
    <w:rsid w:val="00772D66"/>
    <w:rsid w:val="00776247"/>
    <w:rsid w:val="00780492"/>
    <w:rsid w:val="007807B8"/>
    <w:rsid w:val="00781F60"/>
    <w:rsid w:val="00786AF6"/>
    <w:rsid w:val="00786C91"/>
    <w:rsid w:val="00787CEB"/>
    <w:rsid w:val="00790136"/>
    <w:rsid w:val="00791E5F"/>
    <w:rsid w:val="00794505"/>
    <w:rsid w:val="0079497B"/>
    <w:rsid w:val="00795766"/>
    <w:rsid w:val="00796DE9"/>
    <w:rsid w:val="007A099A"/>
    <w:rsid w:val="007A0E07"/>
    <w:rsid w:val="007A3A5C"/>
    <w:rsid w:val="007A7ED2"/>
    <w:rsid w:val="007B0123"/>
    <w:rsid w:val="007B17F3"/>
    <w:rsid w:val="007B41A3"/>
    <w:rsid w:val="007B61FA"/>
    <w:rsid w:val="007B6ECF"/>
    <w:rsid w:val="007B7445"/>
    <w:rsid w:val="007C1F07"/>
    <w:rsid w:val="007C28ED"/>
    <w:rsid w:val="007C6167"/>
    <w:rsid w:val="007D046B"/>
    <w:rsid w:val="007D0618"/>
    <w:rsid w:val="007D0721"/>
    <w:rsid w:val="007D18EB"/>
    <w:rsid w:val="007D1B64"/>
    <w:rsid w:val="007D1E74"/>
    <w:rsid w:val="007D4752"/>
    <w:rsid w:val="007D5429"/>
    <w:rsid w:val="007D5D4E"/>
    <w:rsid w:val="007D666F"/>
    <w:rsid w:val="007E08CE"/>
    <w:rsid w:val="007E3B9A"/>
    <w:rsid w:val="007E75E9"/>
    <w:rsid w:val="007F3586"/>
    <w:rsid w:val="007F5081"/>
    <w:rsid w:val="007F59C4"/>
    <w:rsid w:val="00802926"/>
    <w:rsid w:val="00803315"/>
    <w:rsid w:val="00803646"/>
    <w:rsid w:val="00804068"/>
    <w:rsid w:val="008043FE"/>
    <w:rsid w:val="008058F8"/>
    <w:rsid w:val="00806897"/>
    <w:rsid w:val="008148DD"/>
    <w:rsid w:val="00822AAC"/>
    <w:rsid w:val="00824638"/>
    <w:rsid w:val="00825C02"/>
    <w:rsid w:val="008272A7"/>
    <w:rsid w:val="00831CB0"/>
    <w:rsid w:val="0083519C"/>
    <w:rsid w:val="00837A01"/>
    <w:rsid w:val="008409C0"/>
    <w:rsid w:val="00840A24"/>
    <w:rsid w:val="0084348D"/>
    <w:rsid w:val="00845319"/>
    <w:rsid w:val="008512EB"/>
    <w:rsid w:val="00853344"/>
    <w:rsid w:val="00855E71"/>
    <w:rsid w:val="00856B04"/>
    <w:rsid w:val="00856BC8"/>
    <w:rsid w:val="00860F66"/>
    <w:rsid w:val="00863A9C"/>
    <w:rsid w:val="00863D50"/>
    <w:rsid w:val="00865141"/>
    <w:rsid w:val="008668FA"/>
    <w:rsid w:val="00872455"/>
    <w:rsid w:val="00873763"/>
    <w:rsid w:val="00874D2B"/>
    <w:rsid w:val="0088254D"/>
    <w:rsid w:val="00883346"/>
    <w:rsid w:val="008837DC"/>
    <w:rsid w:val="00883E09"/>
    <w:rsid w:val="00884615"/>
    <w:rsid w:val="00885191"/>
    <w:rsid w:val="00886927"/>
    <w:rsid w:val="00890EB5"/>
    <w:rsid w:val="00894EBB"/>
    <w:rsid w:val="00894F92"/>
    <w:rsid w:val="0089585D"/>
    <w:rsid w:val="00895D12"/>
    <w:rsid w:val="00895E6F"/>
    <w:rsid w:val="0089702B"/>
    <w:rsid w:val="008A0CB8"/>
    <w:rsid w:val="008A5B38"/>
    <w:rsid w:val="008A6ECF"/>
    <w:rsid w:val="008B10B2"/>
    <w:rsid w:val="008B139B"/>
    <w:rsid w:val="008B14CD"/>
    <w:rsid w:val="008B227A"/>
    <w:rsid w:val="008B27E0"/>
    <w:rsid w:val="008B4430"/>
    <w:rsid w:val="008C0EEF"/>
    <w:rsid w:val="008C2D48"/>
    <w:rsid w:val="008C397C"/>
    <w:rsid w:val="008C4C29"/>
    <w:rsid w:val="008C755B"/>
    <w:rsid w:val="008C75E9"/>
    <w:rsid w:val="008C7669"/>
    <w:rsid w:val="008D2283"/>
    <w:rsid w:val="008D2676"/>
    <w:rsid w:val="008D6215"/>
    <w:rsid w:val="008D6B55"/>
    <w:rsid w:val="008D7A2F"/>
    <w:rsid w:val="008E31AB"/>
    <w:rsid w:val="008E4850"/>
    <w:rsid w:val="008E5798"/>
    <w:rsid w:val="008E6BDB"/>
    <w:rsid w:val="008E7684"/>
    <w:rsid w:val="008F3620"/>
    <w:rsid w:val="008F59ED"/>
    <w:rsid w:val="008F59EF"/>
    <w:rsid w:val="008F761B"/>
    <w:rsid w:val="009007A9"/>
    <w:rsid w:val="00900D76"/>
    <w:rsid w:val="00901FBA"/>
    <w:rsid w:val="00905E47"/>
    <w:rsid w:val="009064AB"/>
    <w:rsid w:val="00906982"/>
    <w:rsid w:val="00916F95"/>
    <w:rsid w:val="0091783E"/>
    <w:rsid w:val="00923000"/>
    <w:rsid w:val="00923D28"/>
    <w:rsid w:val="00925881"/>
    <w:rsid w:val="00926C6C"/>
    <w:rsid w:val="009274BD"/>
    <w:rsid w:val="00930274"/>
    <w:rsid w:val="00933AA3"/>
    <w:rsid w:val="00934A5D"/>
    <w:rsid w:val="009357AC"/>
    <w:rsid w:val="00936497"/>
    <w:rsid w:val="00937089"/>
    <w:rsid w:val="00940015"/>
    <w:rsid w:val="00940348"/>
    <w:rsid w:val="0094534F"/>
    <w:rsid w:val="009455DD"/>
    <w:rsid w:val="009469AD"/>
    <w:rsid w:val="0095087C"/>
    <w:rsid w:val="00952D68"/>
    <w:rsid w:val="0095426A"/>
    <w:rsid w:val="0095793F"/>
    <w:rsid w:val="009618BC"/>
    <w:rsid w:val="0096210F"/>
    <w:rsid w:val="00963CF5"/>
    <w:rsid w:val="009648A5"/>
    <w:rsid w:val="00964AB6"/>
    <w:rsid w:val="00964E3B"/>
    <w:rsid w:val="00965422"/>
    <w:rsid w:val="0096658A"/>
    <w:rsid w:val="00970B48"/>
    <w:rsid w:val="009763EF"/>
    <w:rsid w:val="00976B93"/>
    <w:rsid w:val="00977DEE"/>
    <w:rsid w:val="00980E1F"/>
    <w:rsid w:val="009812FE"/>
    <w:rsid w:val="0098279F"/>
    <w:rsid w:val="00983E1A"/>
    <w:rsid w:val="00984C7F"/>
    <w:rsid w:val="00987617"/>
    <w:rsid w:val="00992399"/>
    <w:rsid w:val="0099598C"/>
    <w:rsid w:val="0099663F"/>
    <w:rsid w:val="009968F3"/>
    <w:rsid w:val="009A1974"/>
    <w:rsid w:val="009A2C88"/>
    <w:rsid w:val="009A36CA"/>
    <w:rsid w:val="009A6EB4"/>
    <w:rsid w:val="009B3887"/>
    <w:rsid w:val="009B3FC1"/>
    <w:rsid w:val="009B6D99"/>
    <w:rsid w:val="009B7EDD"/>
    <w:rsid w:val="009C199D"/>
    <w:rsid w:val="009C1B25"/>
    <w:rsid w:val="009C6501"/>
    <w:rsid w:val="009C6C3B"/>
    <w:rsid w:val="009D097F"/>
    <w:rsid w:val="009D160B"/>
    <w:rsid w:val="009D1A8D"/>
    <w:rsid w:val="009D4CF5"/>
    <w:rsid w:val="009D577A"/>
    <w:rsid w:val="009E0AB3"/>
    <w:rsid w:val="009E327B"/>
    <w:rsid w:val="009F4C41"/>
    <w:rsid w:val="009F52F9"/>
    <w:rsid w:val="009F5858"/>
    <w:rsid w:val="009F6319"/>
    <w:rsid w:val="009F6326"/>
    <w:rsid w:val="009F7866"/>
    <w:rsid w:val="00A013BA"/>
    <w:rsid w:val="00A01A71"/>
    <w:rsid w:val="00A05121"/>
    <w:rsid w:val="00A05872"/>
    <w:rsid w:val="00A0595E"/>
    <w:rsid w:val="00A07EEC"/>
    <w:rsid w:val="00A11A11"/>
    <w:rsid w:val="00A14901"/>
    <w:rsid w:val="00A14BC5"/>
    <w:rsid w:val="00A150B0"/>
    <w:rsid w:val="00A1545C"/>
    <w:rsid w:val="00A161BE"/>
    <w:rsid w:val="00A17E4B"/>
    <w:rsid w:val="00A21506"/>
    <w:rsid w:val="00A215F3"/>
    <w:rsid w:val="00A216D9"/>
    <w:rsid w:val="00A26B84"/>
    <w:rsid w:val="00A30432"/>
    <w:rsid w:val="00A31F32"/>
    <w:rsid w:val="00A32CC3"/>
    <w:rsid w:val="00A354D9"/>
    <w:rsid w:val="00A36E3A"/>
    <w:rsid w:val="00A41650"/>
    <w:rsid w:val="00A41E93"/>
    <w:rsid w:val="00A43168"/>
    <w:rsid w:val="00A4412C"/>
    <w:rsid w:val="00A44504"/>
    <w:rsid w:val="00A46A39"/>
    <w:rsid w:val="00A520F0"/>
    <w:rsid w:val="00A5284C"/>
    <w:rsid w:val="00A540DA"/>
    <w:rsid w:val="00A649D3"/>
    <w:rsid w:val="00A65BF8"/>
    <w:rsid w:val="00A66035"/>
    <w:rsid w:val="00A71680"/>
    <w:rsid w:val="00A7192A"/>
    <w:rsid w:val="00A71FA9"/>
    <w:rsid w:val="00A73795"/>
    <w:rsid w:val="00A754F4"/>
    <w:rsid w:val="00A80F6B"/>
    <w:rsid w:val="00A81A9D"/>
    <w:rsid w:val="00A82929"/>
    <w:rsid w:val="00A839EA"/>
    <w:rsid w:val="00A84AE9"/>
    <w:rsid w:val="00A85A81"/>
    <w:rsid w:val="00A86803"/>
    <w:rsid w:val="00A8741F"/>
    <w:rsid w:val="00A87910"/>
    <w:rsid w:val="00A936D0"/>
    <w:rsid w:val="00A96BF6"/>
    <w:rsid w:val="00A9764E"/>
    <w:rsid w:val="00AA065F"/>
    <w:rsid w:val="00AA3654"/>
    <w:rsid w:val="00AA59B3"/>
    <w:rsid w:val="00AA5C7D"/>
    <w:rsid w:val="00AA7FD5"/>
    <w:rsid w:val="00AB243C"/>
    <w:rsid w:val="00AB2AF1"/>
    <w:rsid w:val="00AB4AE2"/>
    <w:rsid w:val="00AB61B6"/>
    <w:rsid w:val="00AB6EB9"/>
    <w:rsid w:val="00AB7D50"/>
    <w:rsid w:val="00AC00BD"/>
    <w:rsid w:val="00AC0BE7"/>
    <w:rsid w:val="00AC0BF7"/>
    <w:rsid w:val="00AC29DE"/>
    <w:rsid w:val="00AC4F2A"/>
    <w:rsid w:val="00AD2552"/>
    <w:rsid w:val="00AD3CE3"/>
    <w:rsid w:val="00AD42D6"/>
    <w:rsid w:val="00AE02DB"/>
    <w:rsid w:val="00AE0BCE"/>
    <w:rsid w:val="00AE223C"/>
    <w:rsid w:val="00AE2A19"/>
    <w:rsid w:val="00AE2A87"/>
    <w:rsid w:val="00AE4986"/>
    <w:rsid w:val="00AF0193"/>
    <w:rsid w:val="00AF033D"/>
    <w:rsid w:val="00AF193A"/>
    <w:rsid w:val="00AF240B"/>
    <w:rsid w:val="00AF2C18"/>
    <w:rsid w:val="00AF53CC"/>
    <w:rsid w:val="00AF683B"/>
    <w:rsid w:val="00B0335E"/>
    <w:rsid w:val="00B043FC"/>
    <w:rsid w:val="00B05484"/>
    <w:rsid w:val="00B06187"/>
    <w:rsid w:val="00B0696E"/>
    <w:rsid w:val="00B07042"/>
    <w:rsid w:val="00B1199E"/>
    <w:rsid w:val="00B11F29"/>
    <w:rsid w:val="00B13A02"/>
    <w:rsid w:val="00B14379"/>
    <w:rsid w:val="00B15E22"/>
    <w:rsid w:val="00B169E8"/>
    <w:rsid w:val="00B16D25"/>
    <w:rsid w:val="00B21453"/>
    <w:rsid w:val="00B244D4"/>
    <w:rsid w:val="00B25CB9"/>
    <w:rsid w:val="00B26863"/>
    <w:rsid w:val="00B26C3D"/>
    <w:rsid w:val="00B27AC4"/>
    <w:rsid w:val="00B30619"/>
    <w:rsid w:val="00B34FA1"/>
    <w:rsid w:val="00B35B4D"/>
    <w:rsid w:val="00B376E4"/>
    <w:rsid w:val="00B3789E"/>
    <w:rsid w:val="00B42278"/>
    <w:rsid w:val="00B45AD5"/>
    <w:rsid w:val="00B46E14"/>
    <w:rsid w:val="00B50A3C"/>
    <w:rsid w:val="00B52208"/>
    <w:rsid w:val="00B533EE"/>
    <w:rsid w:val="00B54D14"/>
    <w:rsid w:val="00B5535D"/>
    <w:rsid w:val="00B558F2"/>
    <w:rsid w:val="00B5615C"/>
    <w:rsid w:val="00B618A5"/>
    <w:rsid w:val="00B62912"/>
    <w:rsid w:val="00B62B7E"/>
    <w:rsid w:val="00B653E2"/>
    <w:rsid w:val="00B664AF"/>
    <w:rsid w:val="00B66AFD"/>
    <w:rsid w:val="00B701CB"/>
    <w:rsid w:val="00B70966"/>
    <w:rsid w:val="00B72212"/>
    <w:rsid w:val="00B74278"/>
    <w:rsid w:val="00B75CDD"/>
    <w:rsid w:val="00B76ED7"/>
    <w:rsid w:val="00B76F52"/>
    <w:rsid w:val="00B77EDC"/>
    <w:rsid w:val="00B77F42"/>
    <w:rsid w:val="00B81502"/>
    <w:rsid w:val="00B838A8"/>
    <w:rsid w:val="00B842CD"/>
    <w:rsid w:val="00B85E9A"/>
    <w:rsid w:val="00B8763F"/>
    <w:rsid w:val="00B878D3"/>
    <w:rsid w:val="00B91B4A"/>
    <w:rsid w:val="00B93D5C"/>
    <w:rsid w:val="00B95500"/>
    <w:rsid w:val="00B9655C"/>
    <w:rsid w:val="00B96B7A"/>
    <w:rsid w:val="00BA099B"/>
    <w:rsid w:val="00BA0AB6"/>
    <w:rsid w:val="00BA2F34"/>
    <w:rsid w:val="00BA36F3"/>
    <w:rsid w:val="00BA38C9"/>
    <w:rsid w:val="00BA3BFC"/>
    <w:rsid w:val="00BA482B"/>
    <w:rsid w:val="00BB158E"/>
    <w:rsid w:val="00BB27D7"/>
    <w:rsid w:val="00BB3319"/>
    <w:rsid w:val="00BB3F19"/>
    <w:rsid w:val="00BB5380"/>
    <w:rsid w:val="00BB5C38"/>
    <w:rsid w:val="00BB730C"/>
    <w:rsid w:val="00BC0006"/>
    <w:rsid w:val="00BC0CB7"/>
    <w:rsid w:val="00BC10FF"/>
    <w:rsid w:val="00BC120E"/>
    <w:rsid w:val="00BC1400"/>
    <w:rsid w:val="00BC149E"/>
    <w:rsid w:val="00BC2D40"/>
    <w:rsid w:val="00BC3E1C"/>
    <w:rsid w:val="00BC4730"/>
    <w:rsid w:val="00BC565A"/>
    <w:rsid w:val="00BD02B1"/>
    <w:rsid w:val="00BD15E3"/>
    <w:rsid w:val="00BD1A3F"/>
    <w:rsid w:val="00BD5B5F"/>
    <w:rsid w:val="00BD6084"/>
    <w:rsid w:val="00BD642C"/>
    <w:rsid w:val="00BE0278"/>
    <w:rsid w:val="00BE2840"/>
    <w:rsid w:val="00BE30BB"/>
    <w:rsid w:val="00BE3771"/>
    <w:rsid w:val="00BE38AA"/>
    <w:rsid w:val="00BE423D"/>
    <w:rsid w:val="00BE512F"/>
    <w:rsid w:val="00BE7D3D"/>
    <w:rsid w:val="00BF0EB1"/>
    <w:rsid w:val="00BF1246"/>
    <w:rsid w:val="00BF3816"/>
    <w:rsid w:val="00BF38F6"/>
    <w:rsid w:val="00BF3B9C"/>
    <w:rsid w:val="00BF5CD3"/>
    <w:rsid w:val="00BF636F"/>
    <w:rsid w:val="00BF693A"/>
    <w:rsid w:val="00BF7A16"/>
    <w:rsid w:val="00C0493D"/>
    <w:rsid w:val="00C05D20"/>
    <w:rsid w:val="00C0706B"/>
    <w:rsid w:val="00C07183"/>
    <w:rsid w:val="00C0735F"/>
    <w:rsid w:val="00C07745"/>
    <w:rsid w:val="00C07ABA"/>
    <w:rsid w:val="00C10867"/>
    <w:rsid w:val="00C11FD1"/>
    <w:rsid w:val="00C12071"/>
    <w:rsid w:val="00C131F4"/>
    <w:rsid w:val="00C132AA"/>
    <w:rsid w:val="00C14867"/>
    <w:rsid w:val="00C14A73"/>
    <w:rsid w:val="00C15A42"/>
    <w:rsid w:val="00C15BB8"/>
    <w:rsid w:val="00C1658E"/>
    <w:rsid w:val="00C1761B"/>
    <w:rsid w:val="00C17F8A"/>
    <w:rsid w:val="00C223D7"/>
    <w:rsid w:val="00C25BA1"/>
    <w:rsid w:val="00C25DCB"/>
    <w:rsid w:val="00C260EE"/>
    <w:rsid w:val="00C31070"/>
    <w:rsid w:val="00C31E8F"/>
    <w:rsid w:val="00C32D9A"/>
    <w:rsid w:val="00C33EFF"/>
    <w:rsid w:val="00C34D97"/>
    <w:rsid w:val="00C354F7"/>
    <w:rsid w:val="00C35CA7"/>
    <w:rsid w:val="00C365F7"/>
    <w:rsid w:val="00C40D1C"/>
    <w:rsid w:val="00C411E5"/>
    <w:rsid w:val="00C4207F"/>
    <w:rsid w:val="00C46935"/>
    <w:rsid w:val="00C51181"/>
    <w:rsid w:val="00C516E6"/>
    <w:rsid w:val="00C552E5"/>
    <w:rsid w:val="00C56650"/>
    <w:rsid w:val="00C5797D"/>
    <w:rsid w:val="00C62528"/>
    <w:rsid w:val="00C62DA8"/>
    <w:rsid w:val="00C66102"/>
    <w:rsid w:val="00C668A4"/>
    <w:rsid w:val="00C67098"/>
    <w:rsid w:val="00C706F9"/>
    <w:rsid w:val="00C70866"/>
    <w:rsid w:val="00C70F50"/>
    <w:rsid w:val="00C7114E"/>
    <w:rsid w:val="00C718EE"/>
    <w:rsid w:val="00C71A8F"/>
    <w:rsid w:val="00C746E6"/>
    <w:rsid w:val="00C75053"/>
    <w:rsid w:val="00C759AC"/>
    <w:rsid w:val="00C821EC"/>
    <w:rsid w:val="00C848E9"/>
    <w:rsid w:val="00C857B4"/>
    <w:rsid w:val="00C85B79"/>
    <w:rsid w:val="00C85D7E"/>
    <w:rsid w:val="00C87211"/>
    <w:rsid w:val="00C87BB0"/>
    <w:rsid w:val="00C903E1"/>
    <w:rsid w:val="00C97B0D"/>
    <w:rsid w:val="00C97D0B"/>
    <w:rsid w:val="00CA100E"/>
    <w:rsid w:val="00CA2340"/>
    <w:rsid w:val="00CA2659"/>
    <w:rsid w:val="00CA34F2"/>
    <w:rsid w:val="00CA3C83"/>
    <w:rsid w:val="00CA4C26"/>
    <w:rsid w:val="00CA4D48"/>
    <w:rsid w:val="00CB2AFC"/>
    <w:rsid w:val="00CB2DBF"/>
    <w:rsid w:val="00CB4C9B"/>
    <w:rsid w:val="00CB5009"/>
    <w:rsid w:val="00CC0787"/>
    <w:rsid w:val="00CC0E3E"/>
    <w:rsid w:val="00CC2683"/>
    <w:rsid w:val="00CC296F"/>
    <w:rsid w:val="00CC4A97"/>
    <w:rsid w:val="00CC6E6B"/>
    <w:rsid w:val="00CD03B5"/>
    <w:rsid w:val="00CD156E"/>
    <w:rsid w:val="00CD25C9"/>
    <w:rsid w:val="00CD3057"/>
    <w:rsid w:val="00CD36D5"/>
    <w:rsid w:val="00CD7411"/>
    <w:rsid w:val="00CD7A22"/>
    <w:rsid w:val="00CE024E"/>
    <w:rsid w:val="00CE2574"/>
    <w:rsid w:val="00CE56FD"/>
    <w:rsid w:val="00CF018C"/>
    <w:rsid w:val="00CF1478"/>
    <w:rsid w:val="00CF2105"/>
    <w:rsid w:val="00CF618C"/>
    <w:rsid w:val="00CF6942"/>
    <w:rsid w:val="00CF6F6E"/>
    <w:rsid w:val="00CF7150"/>
    <w:rsid w:val="00D00761"/>
    <w:rsid w:val="00D008C9"/>
    <w:rsid w:val="00D01290"/>
    <w:rsid w:val="00D074CC"/>
    <w:rsid w:val="00D106B4"/>
    <w:rsid w:val="00D10C9A"/>
    <w:rsid w:val="00D1149E"/>
    <w:rsid w:val="00D120BA"/>
    <w:rsid w:val="00D1268B"/>
    <w:rsid w:val="00D137F2"/>
    <w:rsid w:val="00D14BC5"/>
    <w:rsid w:val="00D152A0"/>
    <w:rsid w:val="00D160D6"/>
    <w:rsid w:val="00D16124"/>
    <w:rsid w:val="00D17597"/>
    <w:rsid w:val="00D17CA5"/>
    <w:rsid w:val="00D2011A"/>
    <w:rsid w:val="00D2197C"/>
    <w:rsid w:val="00D27CEE"/>
    <w:rsid w:val="00D300DC"/>
    <w:rsid w:val="00D33CE2"/>
    <w:rsid w:val="00D33DD2"/>
    <w:rsid w:val="00D3695E"/>
    <w:rsid w:val="00D370DF"/>
    <w:rsid w:val="00D40877"/>
    <w:rsid w:val="00D4291E"/>
    <w:rsid w:val="00D43236"/>
    <w:rsid w:val="00D4327B"/>
    <w:rsid w:val="00D4603B"/>
    <w:rsid w:val="00D46BF0"/>
    <w:rsid w:val="00D47445"/>
    <w:rsid w:val="00D479F1"/>
    <w:rsid w:val="00D50664"/>
    <w:rsid w:val="00D514E5"/>
    <w:rsid w:val="00D526E5"/>
    <w:rsid w:val="00D53028"/>
    <w:rsid w:val="00D541D7"/>
    <w:rsid w:val="00D5480B"/>
    <w:rsid w:val="00D55652"/>
    <w:rsid w:val="00D56A9D"/>
    <w:rsid w:val="00D60CBE"/>
    <w:rsid w:val="00D61079"/>
    <w:rsid w:val="00D61F09"/>
    <w:rsid w:val="00D620DA"/>
    <w:rsid w:val="00D658C8"/>
    <w:rsid w:val="00D67C0A"/>
    <w:rsid w:val="00D73371"/>
    <w:rsid w:val="00D75866"/>
    <w:rsid w:val="00D76C72"/>
    <w:rsid w:val="00D772E2"/>
    <w:rsid w:val="00D8008A"/>
    <w:rsid w:val="00D84E03"/>
    <w:rsid w:val="00D85E53"/>
    <w:rsid w:val="00D900A0"/>
    <w:rsid w:val="00D91EE3"/>
    <w:rsid w:val="00D9309C"/>
    <w:rsid w:val="00D95B0D"/>
    <w:rsid w:val="00DA0E9B"/>
    <w:rsid w:val="00DA186E"/>
    <w:rsid w:val="00DA2AB8"/>
    <w:rsid w:val="00DA780E"/>
    <w:rsid w:val="00DB0E98"/>
    <w:rsid w:val="00DB1B0D"/>
    <w:rsid w:val="00DB1DB7"/>
    <w:rsid w:val="00DB232F"/>
    <w:rsid w:val="00DB4BF0"/>
    <w:rsid w:val="00DB5A8D"/>
    <w:rsid w:val="00DC10F4"/>
    <w:rsid w:val="00DC1D2C"/>
    <w:rsid w:val="00DC202B"/>
    <w:rsid w:val="00DC2D53"/>
    <w:rsid w:val="00DC50FD"/>
    <w:rsid w:val="00DD010E"/>
    <w:rsid w:val="00DD196F"/>
    <w:rsid w:val="00DD272B"/>
    <w:rsid w:val="00DD33B2"/>
    <w:rsid w:val="00DD591B"/>
    <w:rsid w:val="00DD72FA"/>
    <w:rsid w:val="00DD7483"/>
    <w:rsid w:val="00DD77B2"/>
    <w:rsid w:val="00DD7870"/>
    <w:rsid w:val="00DE17D8"/>
    <w:rsid w:val="00DE194B"/>
    <w:rsid w:val="00DE1D54"/>
    <w:rsid w:val="00DE3350"/>
    <w:rsid w:val="00DE341C"/>
    <w:rsid w:val="00DE40E3"/>
    <w:rsid w:val="00DE7C19"/>
    <w:rsid w:val="00DF0D41"/>
    <w:rsid w:val="00DF276B"/>
    <w:rsid w:val="00DF330A"/>
    <w:rsid w:val="00DF3966"/>
    <w:rsid w:val="00DF3A79"/>
    <w:rsid w:val="00DF4293"/>
    <w:rsid w:val="00DF4CFD"/>
    <w:rsid w:val="00DF6E50"/>
    <w:rsid w:val="00E0011D"/>
    <w:rsid w:val="00E00B94"/>
    <w:rsid w:val="00E0113F"/>
    <w:rsid w:val="00E0249E"/>
    <w:rsid w:val="00E02BF0"/>
    <w:rsid w:val="00E03DFD"/>
    <w:rsid w:val="00E0606C"/>
    <w:rsid w:val="00E11C4C"/>
    <w:rsid w:val="00E1268A"/>
    <w:rsid w:val="00E12B12"/>
    <w:rsid w:val="00E1437C"/>
    <w:rsid w:val="00E220D3"/>
    <w:rsid w:val="00E23B0F"/>
    <w:rsid w:val="00E24572"/>
    <w:rsid w:val="00E24FDA"/>
    <w:rsid w:val="00E30304"/>
    <w:rsid w:val="00E323A4"/>
    <w:rsid w:val="00E337CD"/>
    <w:rsid w:val="00E34736"/>
    <w:rsid w:val="00E36CDE"/>
    <w:rsid w:val="00E378D8"/>
    <w:rsid w:val="00E37A59"/>
    <w:rsid w:val="00E37CEE"/>
    <w:rsid w:val="00E408A1"/>
    <w:rsid w:val="00E40FCB"/>
    <w:rsid w:val="00E41720"/>
    <w:rsid w:val="00E42763"/>
    <w:rsid w:val="00E43AA9"/>
    <w:rsid w:val="00E4729A"/>
    <w:rsid w:val="00E4785C"/>
    <w:rsid w:val="00E51429"/>
    <w:rsid w:val="00E530E0"/>
    <w:rsid w:val="00E540A4"/>
    <w:rsid w:val="00E54326"/>
    <w:rsid w:val="00E54D41"/>
    <w:rsid w:val="00E55153"/>
    <w:rsid w:val="00E55C0F"/>
    <w:rsid w:val="00E579E6"/>
    <w:rsid w:val="00E60FBF"/>
    <w:rsid w:val="00E61C88"/>
    <w:rsid w:val="00E61E57"/>
    <w:rsid w:val="00E61F79"/>
    <w:rsid w:val="00E6205A"/>
    <w:rsid w:val="00E644EE"/>
    <w:rsid w:val="00E64A05"/>
    <w:rsid w:val="00E65704"/>
    <w:rsid w:val="00E667E0"/>
    <w:rsid w:val="00E66B5E"/>
    <w:rsid w:val="00E67A93"/>
    <w:rsid w:val="00E70827"/>
    <w:rsid w:val="00E712EF"/>
    <w:rsid w:val="00E735A3"/>
    <w:rsid w:val="00E74353"/>
    <w:rsid w:val="00E759D8"/>
    <w:rsid w:val="00E773E4"/>
    <w:rsid w:val="00E81429"/>
    <w:rsid w:val="00E82118"/>
    <w:rsid w:val="00E83355"/>
    <w:rsid w:val="00E84AA7"/>
    <w:rsid w:val="00E85124"/>
    <w:rsid w:val="00E878A6"/>
    <w:rsid w:val="00E92F3F"/>
    <w:rsid w:val="00E93D73"/>
    <w:rsid w:val="00E944B6"/>
    <w:rsid w:val="00EA1C66"/>
    <w:rsid w:val="00EA2513"/>
    <w:rsid w:val="00EA3126"/>
    <w:rsid w:val="00EA3586"/>
    <w:rsid w:val="00EA38C3"/>
    <w:rsid w:val="00EA606B"/>
    <w:rsid w:val="00EA6EDE"/>
    <w:rsid w:val="00EA7B43"/>
    <w:rsid w:val="00EB01EF"/>
    <w:rsid w:val="00EB2CA4"/>
    <w:rsid w:val="00EB3EAB"/>
    <w:rsid w:val="00EB3ED3"/>
    <w:rsid w:val="00EB55FB"/>
    <w:rsid w:val="00EB67CB"/>
    <w:rsid w:val="00EB71DC"/>
    <w:rsid w:val="00EC406D"/>
    <w:rsid w:val="00EC451F"/>
    <w:rsid w:val="00EC5B79"/>
    <w:rsid w:val="00EC6E42"/>
    <w:rsid w:val="00EC6FBA"/>
    <w:rsid w:val="00ED0061"/>
    <w:rsid w:val="00ED2754"/>
    <w:rsid w:val="00ED279A"/>
    <w:rsid w:val="00ED3E2A"/>
    <w:rsid w:val="00ED509B"/>
    <w:rsid w:val="00ED5674"/>
    <w:rsid w:val="00ED7478"/>
    <w:rsid w:val="00ED7811"/>
    <w:rsid w:val="00ED7F8D"/>
    <w:rsid w:val="00EE26F8"/>
    <w:rsid w:val="00EE2706"/>
    <w:rsid w:val="00EE609F"/>
    <w:rsid w:val="00EE67E1"/>
    <w:rsid w:val="00EF0C0F"/>
    <w:rsid w:val="00EF54B9"/>
    <w:rsid w:val="00EF5B7C"/>
    <w:rsid w:val="00F000C7"/>
    <w:rsid w:val="00F007AB"/>
    <w:rsid w:val="00F010A5"/>
    <w:rsid w:val="00F021BF"/>
    <w:rsid w:val="00F027AD"/>
    <w:rsid w:val="00F05E53"/>
    <w:rsid w:val="00F0662A"/>
    <w:rsid w:val="00F079B6"/>
    <w:rsid w:val="00F07F08"/>
    <w:rsid w:val="00F10BED"/>
    <w:rsid w:val="00F112CB"/>
    <w:rsid w:val="00F15837"/>
    <w:rsid w:val="00F16CD9"/>
    <w:rsid w:val="00F21FC0"/>
    <w:rsid w:val="00F23198"/>
    <w:rsid w:val="00F23CD7"/>
    <w:rsid w:val="00F258C8"/>
    <w:rsid w:val="00F312FA"/>
    <w:rsid w:val="00F3140F"/>
    <w:rsid w:val="00F345F1"/>
    <w:rsid w:val="00F34964"/>
    <w:rsid w:val="00F360D1"/>
    <w:rsid w:val="00F37FFA"/>
    <w:rsid w:val="00F41547"/>
    <w:rsid w:val="00F43BAE"/>
    <w:rsid w:val="00F447A5"/>
    <w:rsid w:val="00F4503D"/>
    <w:rsid w:val="00F463E1"/>
    <w:rsid w:val="00F46B72"/>
    <w:rsid w:val="00F47B60"/>
    <w:rsid w:val="00F50B4B"/>
    <w:rsid w:val="00F5186E"/>
    <w:rsid w:val="00F5232B"/>
    <w:rsid w:val="00F53245"/>
    <w:rsid w:val="00F53B84"/>
    <w:rsid w:val="00F53EDD"/>
    <w:rsid w:val="00F541A6"/>
    <w:rsid w:val="00F54BD1"/>
    <w:rsid w:val="00F56355"/>
    <w:rsid w:val="00F56965"/>
    <w:rsid w:val="00F56FA3"/>
    <w:rsid w:val="00F57F15"/>
    <w:rsid w:val="00F604DC"/>
    <w:rsid w:val="00F62831"/>
    <w:rsid w:val="00F62BBB"/>
    <w:rsid w:val="00F62FBA"/>
    <w:rsid w:val="00F6312B"/>
    <w:rsid w:val="00F6454D"/>
    <w:rsid w:val="00F6791A"/>
    <w:rsid w:val="00F67F8C"/>
    <w:rsid w:val="00F71296"/>
    <w:rsid w:val="00F7206D"/>
    <w:rsid w:val="00F725F3"/>
    <w:rsid w:val="00F746E3"/>
    <w:rsid w:val="00F75F1C"/>
    <w:rsid w:val="00F77294"/>
    <w:rsid w:val="00F83485"/>
    <w:rsid w:val="00F83F55"/>
    <w:rsid w:val="00F84D6E"/>
    <w:rsid w:val="00F91546"/>
    <w:rsid w:val="00F93BBD"/>
    <w:rsid w:val="00F93F24"/>
    <w:rsid w:val="00F948FC"/>
    <w:rsid w:val="00F971A8"/>
    <w:rsid w:val="00F972A1"/>
    <w:rsid w:val="00F979E8"/>
    <w:rsid w:val="00F97FA4"/>
    <w:rsid w:val="00FA0B26"/>
    <w:rsid w:val="00FA31FD"/>
    <w:rsid w:val="00FA35FD"/>
    <w:rsid w:val="00FA3ACB"/>
    <w:rsid w:val="00FA3EFE"/>
    <w:rsid w:val="00FA4C29"/>
    <w:rsid w:val="00FA6B4E"/>
    <w:rsid w:val="00FB1ACF"/>
    <w:rsid w:val="00FB4A2B"/>
    <w:rsid w:val="00FB5B2C"/>
    <w:rsid w:val="00FB7115"/>
    <w:rsid w:val="00FB7983"/>
    <w:rsid w:val="00FC35B4"/>
    <w:rsid w:val="00FC6C43"/>
    <w:rsid w:val="00FD14B6"/>
    <w:rsid w:val="00FD1ACF"/>
    <w:rsid w:val="00FD1DC1"/>
    <w:rsid w:val="00FD26C2"/>
    <w:rsid w:val="00FD49F5"/>
    <w:rsid w:val="00FD504B"/>
    <w:rsid w:val="00FD6535"/>
    <w:rsid w:val="00FD67F1"/>
    <w:rsid w:val="00FD73C8"/>
    <w:rsid w:val="00FD7EB2"/>
    <w:rsid w:val="00FE021A"/>
    <w:rsid w:val="00FE1F3D"/>
    <w:rsid w:val="00FE32E7"/>
    <w:rsid w:val="00FE47EB"/>
    <w:rsid w:val="00FF2C63"/>
    <w:rsid w:val="00FF3F8A"/>
    <w:rsid w:val="00FF5F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D85D3F"/>
  <w15:chartTrackingRefBased/>
  <w15:docId w15:val="{F0D5758B-82D0-49B4-884F-82E2100A1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qFormat/>
    <w:rsid w:val="00C32D9A"/>
    <w:pPr>
      <w:keepNext/>
      <w:numPr>
        <w:numId w:val="1"/>
      </w:numPr>
      <w:overflowPunct w:val="0"/>
      <w:autoSpaceDE w:val="0"/>
      <w:autoSpaceDN w:val="0"/>
      <w:adjustRightInd w:val="0"/>
      <w:spacing w:before="720" w:after="240" w:line="240" w:lineRule="auto"/>
      <w:jc w:val="both"/>
      <w:textAlignment w:val="baseline"/>
      <w:outlineLvl w:val="0"/>
    </w:pPr>
    <w:rPr>
      <w:rFonts w:ascii="Times New Roman" w:eastAsia="Times New Roman" w:hAnsi="Times New Roman" w:cs="Times New Roman"/>
      <w:b/>
      <w:kern w:val="28"/>
      <w:szCs w:val="20"/>
      <w:lang w:val="x-none"/>
    </w:rPr>
  </w:style>
  <w:style w:type="paragraph" w:styleId="Heading2">
    <w:name w:val="heading 2"/>
    <w:basedOn w:val="Normal"/>
    <w:link w:val="Heading2Char"/>
    <w:qFormat/>
    <w:rsid w:val="00C32D9A"/>
    <w:pPr>
      <w:numPr>
        <w:ilvl w:val="1"/>
        <w:numId w:val="1"/>
      </w:numPr>
      <w:overflowPunct w:val="0"/>
      <w:autoSpaceDE w:val="0"/>
      <w:autoSpaceDN w:val="0"/>
      <w:adjustRightInd w:val="0"/>
      <w:spacing w:after="240" w:line="240" w:lineRule="auto"/>
      <w:jc w:val="both"/>
      <w:textAlignment w:val="baseline"/>
      <w:outlineLvl w:val="1"/>
    </w:pPr>
    <w:rPr>
      <w:rFonts w:ascii="Times New Roman" w:eastAsia="Times New Roman" w:hAnsi="Times New Roman" w:cs="Times New Roman"/>
      <w:szCs w:val="20"/>
      <w:lang w:val="x-none"/>
    </w:rPr>
  </w:style>
  <w:style w:type="paragraph" w:styleId="Heading3">
    <w:name w:val="heading 3"/>
    <w:basedOn w:val="Normal"/>
    <w:link w:val="Heading3Char"/>
    <w:qFormat/>
    <w:rsid w:val="00C32D9A"/>
    <w:pPr>
      <w:numPr>
        <w:ilvl w:val="2"/>
        <w:numId w:val="1"/>
      </w:numPr>
      <w:overflowPunct w:val="0"/>
      <w:autoSpaceDE w:val="0"/>
      <w:autoSpaceDN w:val="0"/>
      <w:adjustRightInd w:val="0"/>
      <w:spacing w:after="240" w:line="240" w:lineRule="auto"/>
      <w:jc w:val="both"/>
      <w:textAlignment w:val="baseline"/>
      <w:outlineLvl w:val="2"/>
    </w:pPr>
    <w:rPr>
      <w:rFonts w:ascii="Arial" w:eastAsia="Times New Roman" w:hAnsi="Arial" w:cs="Times New Roman"/>
      <w:sz w:val="20"/>
      <w:szCs w:val="20"/>
      <w:lang w:val="x-none"/>
    </w:rPr>
  </w:style>
  <w:style w:type="paragraph" w:styleId="Heading4">
    <w:name w:val="heading 4"/>
    <w:basedOn w:val="Heading3"/>
    <w:link w:val="Heading4Char"/>
    <w:qFormat/>
    <w:rsid w:val="00C32D9A"/>
    <w:pPr>
      <w:widowControl w:val="0"/>
      <w:numPr>
        <w:ilvl w:val="3"/>
      </w:numPr>
      <w:outlineLvl w:val="3"/>
    </w:pPr>
  </w:style>
  <w:style w:type="paragraph" w:styleId="Heading5">
    <w:name w:val="heading 5"/>
    <w:basedOn w:val="Normal"/>
    <w:link w:val="Heading5Char"/>
    <w:qFormat/>
    <w:rsid w:val="00C32D9A"/>
    <w:pPr>
      <w:widowControl w:val="0"/>
      <w:numPr>
        <w:ilvl w:val="4"/>
        <w:numId w:val="1"/>
      </w:numPr>
      <w:overflowPunct w:val="0"/>
      <w:autoSpaceDE w:val="0"/>
      <w:autoSpaceDN w:val="0"/>
      <w:adjustRightInd w:val="0"/>
      <w:spacing w:after="240" w:line="360" w:lineRule="auto"/>
      <w:jc w:val="both"/>
      <w:textAlignment w:val="baseline"/>
      <w:outlineLvl w:val="4"/>
    </w:pPr>
    <w:rPr>
      <w:rFonts w:ascii="Arial" w:eastAsia="Times New Roman" w:hAnsi="Arial" w:cs="Times New Roman"/>
      <w:szCs w:val="20"/>
      <w:lang w:val="x-none"/>
    </w:rPr>
  </w:style>
  <w:style w:type="paragraph" w:styleId="Heading6">
    <w:name w:val="heading 6"/>
    <w:basedOn w:val="Normal"/>
    <w:link w:val="Heading6Char"/>
    <w:uiPriority w:val="99"/>
    <w:qFormat/>
    <w:rsid w:val="00C32D9A"/>
    <w:pPr>
      <w:numPr>
        <w:ilvl w:val="5"/>
        <w:numId w:val="1"/>
      </w:numPr>
      <w:spacing w:after="0" w:line="240" w:lineRule="auto"/>
      <w:jc w:val="both"/>
      <w:outlineLvl w:val="5"/>
    </w:pPr>
    <w:rPr>
      <w:rFonts w:ascii="Verdana" w:eastAsia="SimSun" w:hAnsi="Verdana" w:cs="Times New Roman"/>
      <w:sz w:val="20"/>
      <w:szCs w:val="20"/>
      <w:lang w:val="x-none" w:eastAsia="x-none"/>
    </w:rPr>
  </w:style>
  <w:style w:type="paragraph" w:styleId="Heading7">
    <w:name w:val="heading 7"/>
    <w:basedOn w:val="Normal"/>
    <w:link w:val="Heading7Char"/>
    <w:uiPriority w:val="99"/>
    <w:qFormat/>
    <w:rsid w:val="00C32D9A"/>
    <w:pPr>
      <w:numPr>
        <w:ilvl w:val="6"/>
        <w:numId w:val="1"/>
      </w:numPr>
      <w:spacing w:after="0" w:line="240" w:lineRule="auto"/>
      <w:jc w:val="both"/>
      <w:outlineLvl w:val="6"/>
    </w:pPr>
    <w:rPr>
      <w:rFonts w:ascii="Verdana" w:eastAsia="SimSun" w:hAnsi="Verdana" w:cs="Times New Roman"/>
      <w:sz w:val="20"/>
      <w:szCs w:val="20"/>
      <w:lang w:val="x-none" w:eastAsia="x-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C120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rsid w:val="00C32D9A"/>
    <w:rPr>
      <w:rFonts w:ascii="Times New Roman" w:eastAsia="Times New Roman" w:hAnsi="Times New Roman" w:cs="Times New Roman"/>
      <w:b/>
      <w:kern w:val="28"/>
      <w:szCs w:val="20"/>
      <w:lang w:val="x-none"/>
    </w:rPr>
  </w:style>
  <w:style w:type="character" w:customStyle="1" w:styleId="Heading2Char">
    <w:name w:val="Heading 2 Char"/>
    <w:basedOn w:val="DefaultParagraphFont"/>
    <w:link w:val="Heading2"/>
    <w:rsid w:val="00C32D9A"/>
    <w:rPr>
      <w:rFonts w:ascii="Times New Roman" w:eastAsia="Times New Roman" w:hAnsi="Times New Roman" w:cs="Times New Roman"/>
      <w:szCs w:val="20"/>
      <w:lang w:val="x-none"/>
    </w:rPr>
  </w:style>
  <w:style w:type="character" w:customStyle="1" w:styleId="Heading3Char">
    <w:name w:val="Heading 3 Char"/>
    <w:basedOn w:val="DefaultParagraphFont"/>
    <w:link w:val="Heading3"/>
    <w:rsid w:val="00C32D9A"/>
    <w:rPr>
      <w:rFonts w:ascii="Arial" w:eastAsia="Times New Roman" w:hAnsi="Arial" w:cs="Times New Roman"/>
      <w:sz w:val="20"/>
      <w:szCs w:val="20"/>
      <w:lang w:val="x-none"/>
    </w:rPr>
  </w:style>
  <w:style w:type="character" w:customStyle="1" w:styleId="Heading4Char">
    <w:name w:val="Heading 4 Char"/>
    <w:basedOn w:val="DefaultParagraphFont"/>
    <w:link w:val="Heading4"/>
    <w:rsid w:val="00C32D9A"/>
    <w:rPr>
      <w:rFonts w:ascii="Arial" w:eastAsia="Times New Roman" w:hAnsi="Arial" w:cs="Times New Roman"/>
      <w:sz w:val="20"/>
      <w:szCs w:val="20"/>
      <w:lang w:val="x-none"/>
    </w:rPr>
  </w:style>
  <w:style w:type="character" w:customStyle="1" w:styleId="Heading5Char">
    <w:name w:val="Heading 5 Char"/>
    <w:basedOn w:val="DefaultParagraphFont"/>
    <w:link w:val="Heading5"/>
    <w:rsid w:val="00C32D9A"/>
    <w:rPr>
      <w:rFonts w:ascii="Arial" w:eastAsia="Times New Roman" w:hAnsi="Arial" w:cs="Times New Roman"/>
      <w:szCs w:val="20"/>
      <w:lang w:val="x-none"/>
    </w:rPr>
  </w:style>
  <w:style w:type="character" w:customStyle="1" w:styleId="Heading6Char">
    <w:name w:val="Heading 6 Char"/>
    <w:basedOn w:val="DefaultParagraphFont"/>
    <w:link w:val="Heading6"/>
    <w:uiPriority w:val="99"/>
    <w:rsid w:val="00C32D9A"/>
    <w:rPr>
      <w:rFonts w:ascii="Verdana" w:eastAsia="SimSun" w:hAnsi="Verdana" w:cs="Times New Roman"/>
      <w:sz w:val="20"/>
      <w:szCs w:val="20"/>
      <w:lang w:val="x-none" w:eastAsia="x-none"/>
    </w:rPr>
  </w:style>
  <w:style w:type="character" w:customStyle="1" w:styleId="Heading7Char">
    <w:name w:val="Heading 7 Char"/>
    <w:basedOn w:val="DefaultParagraphFont"/>
    <w:link w:val="Heading7"/>
    <w:uiPriority w:val="99"/>
    <w:rsid w:val="00C32D9A"/>
    <w:rPr>
      <w:rFonts w:ascii="Verdana" w:eastAsia="SimSun" w:hAnsi="Verdana" w:cs="Times New Roman"/>
      <w:sz w:val="20"/>
      <w:szCs w:val="20"/>
      <w:lang w:val="x-none" w:eastAsia="x-none"/>
    </w:rPr>
  </w:style>
  <w:style w:type="character" w:styleId="PlaceholderText">
    <w:name w:val="Placeholder Text"/>
    <w:basedOn w:val="DefaultParagraphFont"/>
    <w:uiPriority w:val="99"/>
    <w:semiHidden/>
    <w:rsid w:val="000C39BA"/>
    <w:rPr>
      <w:color w:val="808080"/>
    </w:rPr>
  </w:style>
  <w:style w:type="paragraph" w:customStyle="1" w:styleId="Default">
    <w:name w:val="Default"/>
    <w:link w:val="DefaultChar"/>
    <w:rsid w:val="00963CF5"/>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EndNoteBibliographyTitle">
    <w:name w:val="EndNote Bibliography Title"/>
    <w:basedOn w:val="Normal"/>
    <w:link w:val="EndNoteBibliographyTitleChar"/>
    <w:rsid w:val="001870AE"/>
    <w:pPr>
      <w:spacing w:after="0"/>
      <w:jc w:val="center"/>
    </w:pPr>
    <w:rPr>
      <w:rFonts w:ascii="Calibri" w:hAnsi="Calibri" w:cs="Calibri"/>
      <w:noProof/>
    </w:rPr>
  </w:style>
  <w:style w:type="character" w:customStyle="1" w:styleId="DefaultChar">
    <w:name w:val="Default Char"/>
    <w:basedOn w:val="DefaultParagraphFont"/>
    <w:link w:val="Default"/>
    <w:rsid w:val="001870AE"/>
    <w:rPr>
      <w:rFonts w:ascii="Times New Roman" w:hAnsi="Times New Roman" w:cs="Times New Roman"/>
      <w:color w:val="000000"/>
      <w:sz w:val="24"/>
      <w:szCs w:val="24"/>
    </w:rPr>
  </w:style>
  <w:style w:type="character" w:customStyle="1" w:styleId="EndNoteBibliographyTitleChar">
    <w:name w:val="EndNote Bibliography Title Char"/>
    <w:basedOn w:val="DefaultChar"/>
    <w:link w:val="EndNoteBibliographyTitle"/>
    <w:rsid w:val="001870AE"/>
    <w:rPr>
      <w:rFonts w:ascii="Calibri" w:hAnsi="Calibri" w:cs="Calibri"/>
      <w:noProof/>
      <w:color w:val="000000"/>
      <w:sz w:val="24"/>
      <w:szCs w:val="24"/>
    </w:rPr>
  </w:style>
  <w:style w:type="paragraph" w:customStyle="1" w:styleId="EndNoteBibliography">
    <w:name w:val="EndNote Bibliography"/>
    <w:basedOn w:val="Normal"/>
    <w:link w:val="EndNoteBibliographyChar"/>
    <w:rsid w:val="001870AE"/>
    <w:pPr>
      <w:spacing w:line="240" w:lineRule="auto"/>
      <w:jc w:val="both"/>
    </w:pPr>
    <w:rPr>
      <w:rFonts w:ascii="Calibri" w:hAnsi="Calibri" w:cs="Calibri"/>
      <w:noProof/>
    </w:rPr>
  </w:style>
  <w:style w:type="character" w:customStyle="1" w:styleId="EndNoteBibliographyChar">
    <w:name w:val="EndNote Bibliography Char"/>
    <w:basedOn w:val="DefaultChar"/>
    <w:link w:val="EndNoteBibliography"/>
    <w:rsid w:val="001870AE"/>
    <w:rPr>
      <w:rFonts w:ascii="Calibri" w:hAnsi="Calibri" w:cs="Calibri"/>
      <w:noProof/>
      <w:color w:val="000000"/>
      <w:sz w:val="24"/>
      <w:szCs w:val="24"/>
    </w:rPr>
  </w:style>
  <w:style w:type="paragraph" w:styleId="Header">
    <w:name w:val="header"/>
    <w:basedOn w:val="Normal"/>
    <w:link w:val="HeaderChar"/>
    <w:uiPriority w:val="99"/>
    <w:unhideWhenUsed/>
    <w:rsid w:val="00041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1749"/>
  </w:style>
  <w:style w:type="paragraph" w:styleId="Footer">
    <w:name w:val="footer"/>
    <w:basedOn w:val="Normal"/>
    <w:link w:val="FooterChar"/>
    <w:uiPriority w:val="99"/>
    <w:unhideWhenUsed/>
    <w:rsid w:val="00041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1749"/>
  </w:style>
  <w:style w:type="paragraph" w:styleId="BodyTextIndent">
    <w:name w:val="Body Text Indent"/>
    <w:basedOn w:val="Normal"/>
    <w:link w:val="BodyTextIndentChar"/>
    <w:rsid w:val="00DB1B0D"/>
    <w:pPr>
      <w:spacing w:after="0" w:line="240" w:lineRule="auto"/>
      <w:ind w:firstLine="360"/>
      <w:jc w:val="both"/>
    </w:pPr>
    <w:rPr>
      <w:rFonts w:ascii="Times" w:eastAsia="Times New Roman" w:hAnsi="Times" w:cs="Times New Roman"/>
      <w:sz w:val="20"/>
      <w:szCs w:val="20"/>
    </w:rPr>
  </w:style>
  <w:style w:type="character" w:customStyle="1" w:styleId="BodyTextIndentChar">
    <w:name w:val="Body Text Indent Char"/>
    <w:basedOn w:val="DefaultParagraphFont"/>
    <w:link w:val="BodyTextIndent"/>
    <w:rsid w:val="00DB1B0D"/>
    <w:rPr>
      <w:rFonts w:ascii="Times" w:eastAsia="Times New Roman" w:hAnsi="Times" w:cs="Times New Roman"/>
      <w:sz w:val="20"/>
      <w:szCs w:val="20"/>
    </w:rPr>
  </w:style>
  <w:style w:type="character" w:styleId="Hyperlink">
    <w:name w:val="Hyperlink"/>
    <w:basedOn w:val="DefaultParagraphFont"/>
    <w:uiPriority w:val="99"/>
    <w:semiHidden/>
    <w:unhideWhenUsed/>
    <w:rsid w:val="00C46935"/>
    <w:rPr>
      <w:color w:val="0000FF"/>
      <w:u w:val="single"/>
    </w:rPr>
  </w:style>
  <w:style w:type="character" w:customStyle="1" w:styleId="a-size-large">
    <w:name w:val="a-size-large"/>
    <w:basedOn w:val="DefaultParagraphFont"/>
    <w:rsid w:val="007010FA"/>
  </w:style>
  <w:style w:type="paragraph" w:styleId="ListParagraph">
    <w:name w:val="List Paragraph"/>
    <w:basedOn w:val="Normal"/>
    <w:uiPriority w:val="34"/>
    <w:qFormat/>
    <w:rsid w:val="00F07F08"/>
    <w:pPr>
      <w:spacing w:after="0" w:line="240" w:lineRule="auto"/>
      <w:ind w:left="720"/>
      <w:contextualSpacing/>
    </w:pPr>
    <w:rPr>
      <w:rFonts w:ascii="Times New Roman" w:eastAsia="Times New Roman" w:hAnsi="Times New Roman" w:cs="Times New Roman"/>
      <w:sz w:val="24"/>
      <w:szCs w:val="24"/>
    </w:rPr>
  </w:style>
  <w:style w:type="character" w:customStyle="1" w:styleId="productcode">
    <w:name w:val="product_code"/>
    <w:basedOn w:val="DefaultParagraphFont"/>
    <w:rsid w:val="00753D68"/>
  </w:style>
  <w:style w:type="table" w:styleId="TableGrid">
    <w:name w:val="Table Grid"/>
    <w:basedOn w:val="TableNormal"/>
    <w:uiPriority w:val="39"/>
    <w:rsid w:val="001C37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932562">
      <w:bodyDiv w:val="1"/>
      <w:marLeft w:val="0"/>
      <w:marRight w:val="0"/>
      <w:marTop w:val="0"/>
      <w:marBottom w:val="0"/>
      <w:divBdr>
        <w:top w:val="none" w:sz="0" w:space="0" w:color="auto"/>
        <w:left w:val="none" w:sz="0" w:space="0" w:color="auto"/>
        <w:bottom w:val="none" w:sz="0" w:space="0" w:color="auto"/>
        <w:right w:val="none" w:sz="0" w:space="0" w:color="auto"/>
      </w:divBdr>
    </w:div>
    <w:div w:id="23292850">
      <w:bodyDiv w:val="1"/>
      <w:marLeft w:val="0"/>
      <w:marRight w:val="0"/>
      <w:marTop w:val="0"/>
      <w:marBottom w:val="0"/>
      <w:divBdr>
        <w:top w:val="none" w:sz="0" w:space="0" w:color="auto"/>
        <w:left w:val="none" w:sz="0" w:space="0" w:color="auto"/>
        <w:bottom w:val="none" w:sz="0" w:space="0" w:color="auto"/>
        <w:right w:val="none" w:sz="0" w:space="0" w:color="auto"/>
      </w:divBdr>
      <w:divsChild>
        <w:div w:id="1230380050">
          <w:marLeft w:val="1080"/>
          <w:marRight w:val="0"/>
          <w:marTop w:val="100"/>
          <w:marBottom w:val="0"/>
          <w:divBdr>
            <w:top w:val="none" w:sz="0" w:space="0" w:color="auto"/>
            <w:left w:val="none" w:sz="0" w:space="0" w:color="auto"/>
            <w:bottom w:val="none" w:sz="0" w:space="0" w:color="auto"/>
            <w:right w:val="none" w:sz="0" w:space="0" w:color="auto"/>
          </w:divBdr>
        </w:div>
      </w:divsChild>
    </w:div>
    <w:div w:id="47385511">
      <w:bodyDiv w:val="1"/>
      <w:marLeft w:val="0"/>
      <w:marRight w:val="0"/>
      <w:marTop w:val="0"/>
      <w:marBottom w:val="0"/>
      <w:divBdr>
        <w:top w:val="none" w:sz="0" w:space="0" w:color="auto"/>
        <w:left w:val="none" w:sz="0" w:space="0" w:color="auto"/>
        <w:bottom w:val="none" w:sz="0" w:space="0" w:color="auto"/>
        <w:right w:val="none" w:sz="0" w:space="0" w:color="auto"/>
      </w:divBdr>
    </w:div>
    <w:div w:id="150145331">
      <w:bodyDiv w:val="1"/>
      <w:marLeft w:val="0"/>
      <w:marRight w:val="0"/>
      <w:marTop w:val="0"/>
      <w:marBottom w:val="0"/>
      <w:divBdr>
        <w:top w:val="none" w:sz="0" w:space="0" w:color="auto"/>
        <w:left w:val="none" w:sz="0" w:space="0" w:color="auto"/>
        <w:bottom w:val="none" w:sz="0" w:space="0" w:color="auto"/>
        <w:right w:val="none" w:sz="0" w:space="0" w:color="auto"/>
      </w:divBdr>
    </w:div>
    <w:div w:id="236667501">
      <w:bodyDiv w:val="1"/>
      <w:marLeft w:val="0"/>
      <w:marRight w:val="0"/>
      <w:marTop w:val="0"/>
      <w:marBottom w:val="0"/>
      <w:divBdr>
        <w:top w:val="none" w:sz="0" w:space="0" w:color="auto"/>
        <w:left w:val="none" w:sz="0" w:space="0" w:color="auto"/>
        <w:bottom w:val="none" w:sz="0" w:space="0" w:color="auto"/>
        <w:right w:val="none" w:sz="0" w:space="0" w:color="auto"/>
      </w:divBdr>
      <w:divsChild>
        <w:div w:id="204030467">
          <w:marLeft w:val="1080"/>
          <w:marRight w:val="0"/>
          <w:marTop w:val="100"/>
          <w:marBottom w:val="0"/>
          <w:divBdr>
            <w:top w:val="none" w:sz="0" w:space="0" w:color="auto"/>
            <w:left w:val="none" w:sz="0" w:space="0" w:color="auto"/>
            <w:bottom w:val="none" w:sz="0" w:space="0" w:color="auto"/>
            <w:right w:val="none" w:sz="0" w:space="0" w:color="auto"/>
          </w:divBdr>
        </w:div>
      </w:divsChild>
    </w:div>
    <w:div w:id="281084120">
      <w:bodyDiv w:val="1"/>
      <w:marLeft w:val="0"/>
      <w:marRight w:val="0"/>
      <w:marTop w:val="0"/>
      <w:marBottom w:val="0"/>
      <w:divBdr>
        <w:top w:val="none" w:sz="0" w:space="0" w:color="auto"/>
        <w:left w:val="none" w:sz="0" w:space="0" w:color="auto"/>
        <w:bottom w:val="none" w:sz="0" w:space="0" w:color="auto"/>
        <w:right w:val="none" w:sz="0" w:space="0" w:color="auto"/>
      </w:divBdr>
      <w:divsChild>
        <w:div w:id="359091212">
          <w:marLeft w:val="1080"/>
          <w:marRight w:val="0"/>
          <w:marTop w:val="100"/>
          <w:marBottom w:val="0"/>
          <w:divBdr>
            <w:top w:val="none" w:sz="0" w:space="0" w:color="auto"/>
            <w:left w:val="none" w:sz="0" w:space="0" w:color="auto"/>
            <w:bottom w:val="none" w:sz="0" w:space="0" w:color="auto"/>
            <w:right w:val="none" w:sz="0" w:space="0" w:color="auto"/>
          </w:divBdr>
        </w:div>
      </w:divsChild>
    </w:div>
    <w:div w:id="349262071">
      <w:bodyDiv w:val="1"/>
      <w:marLeft w:val="0"/>
      <w:marRight w:val="0"/>
      <w:marTop w:val="0"/>
      <w:marBottom w:val="0"/>
      <w:divBdr>
        <w:top w:val="none" w:sz="0" w:space="0" w:color="auto"/>
        <w:left w:val="none" w:sz="0" w:space="0" w:color="auto"/>
        <w:bottom w:val="none" w:sz="0" w:space="0" w:color="auto"/>
        <w:right w:val="none" w:sz="0" w:space="0" w:color="auto"/>
      </w:divBdr>
    </w:div>
    <w:div w:id="352878306">
      <w:bodyDiv w:val="1"/>
      <w:marLeft w:val="0"/>
      <w:marRight w:val="0"/>
      <w:marTop w:val="0"/>
      <w:marBottom w:val="0"/>
      <w:divBdr>
        <w:top w:val="none" w:sz="0" w:space="0" w:color="auto"/>
        <w:left w:val="none" w:sz="0" w:space="0" w:color="auto"/>
        <w:bottom w:val="none" w:sz="0" w:space="0" w:color="auto"/>
        <w:right w:val="none" w:sz="0" w:space="0" w:color="auto"/>
      </w:divBdr>
      <w:divsChild>
        <w:div w:id="1546719489">
          <w:marLeft w:val="1080"/>
          <w:marRight w:val="0"/>
          <w:marTop w:val="100"/>
          <w:marBottom w:val="0"/>
          <w:divBdr>
            <w:top w:val="none" w:sz="0" w:space="0" w:color="auto"/>
            <w:left w:val="none" w:sz="0" w:space="0" w:color="auto"/>
            <w:bottom w:val="none" w:sz="0" w:space="0" w:color="auto"/>
            <w:right w:val="none" w:sz="0" w:space="0" w:color="auto"/>
          </w:divBdr>
        </w:div>
        <w:div w:id="2097901710">
          <w:marLeft w:val="1080"/>
          <w:marRight w:val="0"/>
          <w:marTop w:val="100"/>
          <w:marBottom w:val="0"/>
          <w:divBdr>
            <w:top w:val="none" w:sz="0" w:space="0" w:color="auto"/>
            <w:left w:val="none" w:sz="0" w:space="0" w:color="auto"/>
            <w:bottom w:val="none" w:sz="0" w:space="0" w:color="auto"/>
            <w:right w:val="none" w:sz="0" w:space="0" w:color="auto"/>
          </w:divBdr>
        </w:div>
      </w:divsChild>
    </w:div>
    <w:div w:id="414131845">
      <w:bodyDiv w:val="1"/>
      <w:marLeft w:val="0"/>
      <w:marRight w:val="0"/>
      <w:marTop w:val="0"/>
      <w:marBottom w:val="0"/>
      <w:divBdr>
        <w:top w:val="none" w:sz="0" w:space="0" w:color="auto"/>
        <w:left w:val="none" w:sz="0" w:space="0" w:color="auto"/>
        <w:bottom w:val="none" w:sz="0" w:space="0" w:color="auto"/>
        <w:right w:val="none" w:sz="0" w:space="0" w:color="auto"/>
      </w:divBdr>
      <w:divsChild>
        <w:div w:id="2128040659">
          <w:marLeft w:val="1080"/>
          <w:marRight w:val="0"/>
          <w:marTop w:val="100"/>
          <w:marBottom w:val="0"/>
          <w:divBdr>
            <w:top w:val="none" w:sz="0" w:space="0" w:color="auto"/>
            <w:left w:val="none" w:sz="0" w:space="0" w:color="auto"/>
            <w:bottom w:val="none" w:sz="0" w:space="0" w:color="auto"/>
            <w:right w:val="none" w:sz="0" w:space="0" w:color="auto"/>
          </w:divBdr>
        </w:div>
      </w:divsChild>
    </w:div>
    <w:div w:id="418524280">
      <w:bodyDiv w:val="1"/>
      <w:marLeft w:val="0"/>
      <w:marRight w:val="0"/>
      <w:marTop w:val="0"/>
      <w:marBottom w:val="0"/>
      <w:divBdr>
        <w:top w:val="none" w:sz="0" w:space="0" w:color="auto"/>
        <w:left w:val="none" w:sz="0" w:space="0" w:color="auto"/>
        <w:bottom w:val="none" w:sz="0" w:space="0" w:color="auto"/>
        <w:right w:val="none" w:sz="0" w:space="0" w:color="auto"/>
      </w:divBdr>
      <w:divsChild>
        <w:div w:id="305017252">
          <w:marLeft w:val="0"/>
          <w:marRight w:val="0"/>
          <w:marTop w:val="0"/>
          <w:marBottom w:val="0"/>
          <w:divBdr>
            <w:top w:val="none" w:sz="0" w:space="0" w:color="auto"/>
            <w:left w:val="none" w:sz="0" w:space="0" w:color="auto"/>
            <w:bottom w:val="none" w:sz="0" w:space="0" w:color="auto"/>
            <w:right w:val="none" w:sz="0" w:space="0" w:color="auto"/>
          </w:divBdr>
        </w:div>
        <w:div w:id="1652833775">
          <w:marLeft w:val="0"/>
          <w:marRight w:val="0"/>
          <w:marTop w:val="0"/>
          <w:marBottom w:val="0"/>
          <w:divBdr>
            <w:top w:val="none" w:sz="0" w:space="0" w:color="auto"/>
            <w:left w:val="none" w:sz="0" w:space="0" w:color="auto"/>
            <w:bottom w:val="none" w:sz="0" w:space="0" w:color="auto"/>
            <w:right w:val="none" w:sz="0" w:space="0" w:color="auto"/>
          </w:divBdr>
        </w:div>
      </w:divsChild>
    </w:div>
    <w:div w:id="471097476">
      <w:bodyDiv w:val="1"/>
      <w:marLeft w:val="0"/>
      <w:marRight w:val="0"/>
      <w:marTop w:val="0"/>
      <w:marBottom w:val="0"/>
      <w:divBdr>
        <w:top w:val="none" w:sz="0" w:space="0" w:color="auto"/>
        <w:left w:val="none" w:sz="0" w:space="0" w:color="auto"/>
        <w:bottom w:val="none" w:sz="0" w:space="0" w:color="auto"/>
        <w:right w:val="none" w:sz="0" w:space="0" w:color="auto"/>
      </w:divBdr>
    </w:div>
    <w:div w:id="525027878">
      <w:bodyDiv w:val="1"/>
      <w:marLeft w:val="0"/>
      <w:marRight w:val="0"/>
      <w:marTop w:val="0"/>
      <w:marBottom w:val="0"/>
      <w:divBdr>
        <w:top w:val="none" w:sz="0" w:space="0" w:color="auto"/>
        <w:left w:val="none" w:sz="0" w:space="0" w:color="auto"/>
        <w:bottom w:val="none" w:sz="0" w:space="0" w:color="auto"/>
        <w:right w:val="none" w:sz="0" w:space="0" w:color="auto"/>
      </w:divBdr>
      <w:divsChild>
        <w:div w:id="657271770">
          <w:marLeft w:val="1080"/>
          <w:marRight w:val="0"/>
          <w:marTop w:val="100"/>
          <w:marBottom w:val="0"/>
          <w:divBdr>
            <w:top w:val="none" w:sz="0" w:space="0" w:color="auto"/>
            <w:left w:val="none" w:sz="0" w:space="0" w:color="auto"/>
            <w:bottom w:val="none" w:sz="0" w:space="0" w:color="auto"/>
            <w:right w:val="none" w:sz="0" w:space="0" w:color="auto"/>
          </w:divBdr>
        </w:div>
        <w:div w:id="569073575">
          <w:marLeft w:val="1080"/>
          <w:marRight w:val="0"/>
          <w:marTop w:val="100"/>
          <w:marBottom w:val="0"/>
          <w:divBdr>
            <w:top w:val="none" w:sz="0" w:space="0" w:color="auto"/>
            <w:left w:val="none" w:sz="0" w:space="0" w:color="auto"/>
            <w:bottom w:val="none" w:sz="0" w:space="0" w:color="auto"/>
            <w:right w:val="none" w:sz="0" w:space="0" w:color="auto"/>
          </w:divBdr>
        </w:div>
      </w:divsChild>
    </w:div>
    <w:div w:id="548610384">
      <w:bodyDiv w:val="1"/>
      <w:marLeft w:val="0"/>
      <w:marRight w:val="0"/>
      <w:marTop w:val="0"/>
      <w:marBottom w:val="0"/>
      <w:divBdr>
        <w:top w:val="none" w:sz="0" w:space="0" w:color="auto"/>
        <w:left w:val="none" w:sz="0" w:space="0" w:color="auto"/>
        <w:bottom w:val="none" w:sz="0" w:space="0" w:color="auto"/>
        <w:right w:val="none" w:sz="0" w:space="0" w:color="auto"/>
      </w:divBdr>
    </w:div>
    <w:div w:id="573777363">
      <w:bodyDiv w:val="1"/>
      <w:marLeft w:val="0"/>
      <w:marRight w:val="0"/>
      <w:marTop w:val="0"/>
      <w:marBottom w:val="0"/>
      <w:divBdr>
        <w:top w:val="none" w:sz="0" w:space="0" w:color="auto"/>
        <w:left w:val="none" w:sz="0" w:space="0" w:color="auto"/>
        <w:bottom w:val="none" w:sz="0" w:space="0" w:color="auto"/>
        <w:right w:val="none" w:sz="0" w:space="0" w:color="auto"/>
      </w:divBdr>
    </w:div>
    <w:div w:id="722755352">
      <w:bodyDiv w:val="1"/>
      <w:marLeft w:val="0"/>
      <w:marRight w:val="0"/>
      <w:marTop w:val="0"/>
      <w:marBottom w:val="0"/>
      <w:divBdr>
        <w:top w:val="none" w:sz="0" w:space="0" w:color="auto"/>
        <w:left w:val="none" w:sz="0" w:space="0" w:color="auto"/>
        <w:bottom w:val="none" w:sz="0" w:space="0" w:color="auto"/>
        <w:right w:val="none" w:sz="0" w:space="0" w:color="auto"/>
      </w:divBdr>
      <w:divsChild>
        <w:div w:id="81805194">
          <w:marLeft w:val="1080"/>
          <w:marRight w:val="0"/>
          <w:marTop w:val="100"/>
          <w:marBottom w:val="0"/>
          <w:divBdr>
            <w:top w:val="none" w:sz="0" w:space="0" w:color="auto"/>
            <w:left w:val="none" w:sz="0" w:space="0" w:color="auto"/>
            <w:bottom w:val="none" w:sz="0" w:space="0" w:color="auto"/>
            <w:right w:val="none" w:sz="0" w:space="0" w:color="auto"/>
          </w:divBdr>
        </w:div>
      </w:divsChild>
    </w:div>
    <w:div w:id="746609629">
      <w:bodyDiv w:val="1"/>
      <w:marLeft w:val="0"/>
      <w:marRight w:val="0"/>
      <w:marTop w:val="0"/>
      <w:marBottom w:val="0"/>
      <w:divBdr>
        <w:top w:val="none" w:sz="0" w:space="0" w:color="auto"/>
        <w:left w:val="none" w:sz="0" w:space="0" w:color="auto"/>
        <w:bottom w:val="none" w:sz="0" w:space="0" w:color="auto"/>
        <w:right w:val="none" w:sz="0" w:space="0" w:color="auto"/>
      </w:divBdr>
    </w:div>
    <w:div w:id="889152777">
      <w:bodyDiv w:val="1"/>
      <w:marLeft w:val="0"/>
      <w:marRight w:val="0"/>
      <w:marTop w:val="0"/>
      <w:marBottom w:val="0"/>
      <w:divBdr>
        <w:top w:val="none" w:sz="0" w:space="0" w:color="auto"/>
        <w:left w:val="none" w:sz="0" w:space="0" w:color="auto"/>
        <w:bottom w:val="none" w:sz="0" w:space="0" w:color="auto"/>
        <w:right w:val="none" w:sz="0" w:space="0" w:color="auto"/>
      </w:divBdr>
      <w:divsChild>
        <w:div w:id="625477537">
          <w:marLeft w:val="1080"/>
          <w:marRight w:val="0"/>
          <w:marTop w:val="100"/>
          <w:marBottom w:val="0"/>
          <w:divBdr>
            <w:top w:val="none" w:sz="0" w:space="0" w:color="auto"/>
            <w:left w:val="none" w:sz="0" w:space="0" w:color="auto"/>
            <w:bottom w:val="none" w:sz="0" w:space="0" w:color="auto"/>
            <w:right w:val="none" w:sz="0" w:space="0" w:color="auto"/>
          </w:divBdr>
        </w:div>
      </w:divsChild>
    </w:div>
    <w:div w:id="1001856585">
      <w:bodyDiv w:val="1"/>
      <w:marLeft w:val="0"/>
      <w:marRight w:val="0"/>
      <w:marTop w:val="0"/>
      <w:marBottom w:val="0"/>
      <w:divBdr>
        <w:top w:val="none" w:sz="0" w:space="0" w:color="auto"/>
        <w:left w:val="none" w:sz="0" w:space="0" w:color="auto"/>
        <w:bottom w:val="none" w:sz="0" w:space="0" w:color="auto"/>
        <w:right w:val="none" w:sz="0" w:space="0" w:color="auto"/>
      </w:divBdr>
    </w:div>
    <w:div w:id="1031615498">
      <w:bodyDiv w:val="1"/>
      <w:marLeft w:val="0"/>
      <w:marRight w:val="0"/>
      <w:marTop w:val="0"/>
      <w:marBottom w:val="0"/>
      <w:divBdr>
        <w:top w:val="none" w:sz="0" w:space="0" w:color="auto"/>
        <w:left w:val="none" w:sz="0" w:space="0" w:color="auto"/>
        <w:bottom w:val="none" w:sz="0" w:space="0" w:color="auto"/>
        <w:right w:val="none" w:sz="0" w:space="0" w:color="auto"/>
      </w:divBdr>
    </w:div>
    <w:div w:id="1096942672">
      <w:bodyDiv w:val="1"/>
      <w:marLeft w:val="0"/>
      <w:marRight w:val="0"/>
      <w:marTop w:val="0"/>
      <w:marBottom w:val="0"/>
      <w:divBdr>
        <w:top w:val="none" w:sz="0" w:space="0" w:color="auto"/>
        <w:left w:val="none" w:sz="0" w:space="0" w:color="auto"/>
        <w:bottom w:val="none" w:sz="0" w:space="0" w:color="auto"/>
        <w:right w:val="none" w:sz="0" w:space="0" w:color="auto"/>
      </w:divBdr>
      <w:divsChild>
        <w:div w:id="57092574">
          <w:marLeft w:val="1080"/>
          <w:marRight w:val="0"/>
          <w:marTop w:val="100"/>
          <w:marBottom w:val="0"/>
          <w:divBdr>
            <w:top w:val="none" w:sz="0" w:space="0" w:color="auto"/>
            <w:left w:val="none" w:sz="0" w:space="0" w:color="auto"/>
            <w:bottom w:val="none" w:sz="0" w:space="0" w:color="auto"/>
            <w:right w:val="none" w:sz="0" w:space="0" w:color="auto"/>
          </w:divBdr>
        </w:div>
      </w:divsChild>
    </w:div>
    <w:div w:id="1127625874">
      <w:bodyDiv w:val="1"/>
      <w:marLeft w:val="0"/>
      <w:marRight w:val="0"/>
      <w:marTop w:val="0"/>
      <w:marBottom w:val="0"/>
      <w:divBdr>
        <w:top w:val="none" w:sz="0" w:space="0" w:color="auto"/>
        <w:left w:val="none" w:sz="0" w:space="0" w:color="auto"/>
        <w:bottom w:val="none" w:sz="0" w:space="0" w:color="auto"/>
        <w:right w:val="none" w:sz="0" w:space="0" w:color="auto"/>
      </w:divBdr>
    </w:div>
    <w:div w:id="1128009229">
      <w:bodyDiv w:val="1"/>
      <w:marLeft w:val="0"/>
      <w:marRight w:val="0"/>
      <w:marTop w:val="0"/>
      <w:marBottom w:val="0"/>
      <w:divBdr>
        <w:top w:val="none" w:sz="0" w:space="0" w:color="auto"/>
        <w:left w:val="none" w:sz="0" w:space="0" w:color="auto"/>
        <w:bottom w:val="none" w:sz="0" w:space="0" w:color="auto"/>
        <w:right w:val="none" w:sz="0" w:space="0" w:color="auto"/>
      </w:divBdr>
      <w:divsChild>
        <w:div w:id="1917666931">
          <w:marLeft w:val="1080"/>
          <w:marRight w:val="0"/>
          <w:marTop w:val="100"/>
          <w:marBottom w:val="0"/>
          <w:divBdr>
            <w:top w:val="none" w:sz="0" w:space="0" w:color="auto"/>
            <w:left w:val="none" w:sz="0" w:space="0" w:color="auto"/>
            <w:bottom w:val="none" w:sz="0" w:space="0" w:color="auto"/>
            <w:right w:val="none" w:sz="0" w:space="0" w:color="auto"/>
          </w:divBdr>
        </w:div>
      </w:divsChild>
    </w:div>
    <w:div w:id="1275553092">
      <w:bodyDiv w:val="1"/>
      <w:marLeft w:val="0"/>
      <w:marRight w:val="0"/>
      <w:marTop w:val="0"/>
      <w:marBottom w:val="0"/>
      <w:divBdr>
        <w:top w:val="none" w:sz="0" w:space="0" w:color="auto"/>
        <w:left w:val="none" w:sz="0" w:space="0" w:color="auto"/>
        <w:bottom w:val="none" w:sz="0" w:space="0" w:color="auto"/>
        <w:right w:val="none" w:sz="0" w:space="0" w:color="auto"/>
      </w:divBdr>
      <w:divsChild>
        <w:div w:id="811749967">
          <w:marLeft w:val="1080"/>
          <w:marRight w:val="0"/>
          <w:marTop w:val="100"/>
          <w:marBottom w:val="0"/>
          <w:divBdr>
            <w:top w:val="none" w:sz="0" w:space="0" w:color="auto"/>
            <w:left w:val="none" w:sz="0" w:space="0" w:color="auto"/>
            <w:bottom w:val="none" w:sz="0" w:space="0" w:color="auto"/>
            <w:right w:val="none" w:sz="0" w:space="0" w:color="auto"/>
          </w:divBdr>
        </w:div>
      </w:divsChild>
    </w:div>
    <w:div w:id="1316762742">
      <w:bodyDiv w:val="1"/>
      <w:marLeft w:val="0"/>
      <w:marRight w:val="0"/>
      <w:marTop w:val="0"/>
      <w:marBottom w:val="0"/>
      <w:divBdr>
        <w:top w:val="none" w:sz="0" w:space="0" w:color="auto"/>
        <w:left w:val="none" w:sz="0" w:space="0" w:color="auto"/>
        <w:bottom w:val="none" w:sz="0" w:space="0" w:color="auto"/>
        <w:right w:val="none" w:sz="0" w:space="0" w:color="auto"/>
      </w:divBdr>
    </w:div>
    <w:div w:id="1386224041">
      <w:bodyDiv w:val="1"/>
      <w:marLeft w:val="0"/>
      <w:marRight w:val="0"/>
      <w:marTop w:val="0"/>
      <w:marBottom w:val="0"/>
      <w:divBdr>
        <w:top w:val="none" w:sz="0" w:space="0" w:color="auto"/>
        <w:left w:val="none" w:sz="0" w:space="0" w:color="auto"/>
        <w:bottom w:val="none" w:sz="0" w:space="0" w:color="auto"/>
        <w:right w:val="none" w:sz="0" w:space="0" w:color="auto"/>
      </w:divBdr>
    </w:div>
    <w:div w:id="1466966407">
      <w:bodyDiv w:val="1"/>
      <w:marLeft w:val="0"/>
      <w:marRight w:val="0"/>
      <w:marTop w:val="0"/>
      <w:marBottom w:val="0"/>
      <w:divBdr>
        <w:top w:val="none" w:sz="0" w:space="0" w:color="auto"/>
        <w:left w:val="none" w:sz="0" w:space="0" w:color="auto"/>
        <w:bottom w:val="none" w:sz="0" w:space="0" w:color="auto"/>
        <w:right w:val="none" w:sz="0" w:space="0" w:color="auto"/>
      </w:divBdr>
    </w:div>
    <w:div w:id="1637837421">
      <w:bodyDiv w:val="1"/>
      <w:marLeft w:val="0"/>
      <w:marRight w:val="0"/>
      <w:marTop w:val="0"/>
      <w:marBottom w:val="0"/>
      <w:divBdr>
        <w:top w:val="none" w:sz="0" w:space="0" w:color="auto"/>
        <w:left w:val="none" w:sz="0" w:space="0" w:color="auto"/>
        <w:bottom w:val="none" w:sz="0" w:space="0" w:color="auto"/>
        <w:right w:val="none" w:sz="0" w:space="0" w:color="auto"/>
      </w:divBdr>
      <w:divsChild>
        <w:div w:id="1533882301">
          <w:marLeft w:val="0"/>
          <w:marRight w:val="0"/>
          <w:marTop w:val="0"/>
          <w:marBottom w:val="0"/>
          <w:divBdr>
            <w:top w:val="none" w:sz="0" w:space="0" w:color="auto"/>
            <w:left w:val="none" w:sz="0" w:space="0" w:color="auto"/>
            <w:bottom w:val="none" w:sz="0" w:space="0" w:color="auto"/>
            <w:right w:val="none" w:sz="0" w:space="0" w:color="auto"/>
          </w:divBdr>
        </w:div>
        <w:div w:id="2125733018">
          <w:marLeft w:val="0"/>
          <w:marRight w:val="0"/>
          <w:marTop w:val="0"/>
          <w:marBottom w:val="0"/>
          <w:divBdr>
            <w:top w:val="none" w:sz="0" w:space="0" w:color="auto"/>
            <w:left w:val="none" w:sz="0" w:space="0" w:color="auto"/>
            <w:bottom w:val="none" w:sz="0" w:space="0" w:color="auto"/>
            <w:right w:val="none" w:sz="0" w:space="0" w:color="auto"/>
          </w:divBdr>
        </w:div>
      </w:divsChild>
    </w:div>
    <w:div w:id="1652753843">
      <w:bodyDiv w:val="1"/>
      <w:marLeft w:val="0"/>
      <w:marRight w:val="0"/>
      <w:marTop w:val="0"/>
      <w:marBottom w:val="0"/>
      <w:divBdr>
        <w:top w:val="none" w:sz="0" w:space="0" w:color="auto"/>
        <w:left w:val="none" w:sz="0" w:space="0" w:color="auto"/>
        <w:bottom w:val="none" w:sz="0" w:space="0" w:color="auto"/>
        <w:right w:val="none" w:sz="0" w:space="0" w:color="auto"/>
      </w:divBdr>
    </w:div>
    <w:div w:id="1695229483">
      <w:bodyDiv w:val="1"/>
      <w:marLeft w:val="0"/>
      <w:marRight w:val="0"/>
      <w:marTop w:val="0"/>
      <w:marBottom w:val="0"/>
      <w:divBdr>
        <w:top w:val="none" w:sz="0" w:space="0" w:color="auto"/>
        <w:left w:val="none" w:sz="0" w:space="0" w:color="auto"/>
        <w:bottom w:val="none" w:sz="0" w:space="0" w:color="auto"/>
        <w:right w:val="none" w:sz="0" w:space="0" w:color="auto"/>
      </w:divBdr>
    </w:div>
    <w:div w:id="1713462411">
      <w:bodyDiv w:val="1"/>
      <w:marLeft w:val="0"/>
      <w:marRight w:val="0"/>
      <w:marTop w:val="0"/>
      <w:marBottom w:val="0"/>
      <w:divBdr>
        <w:top w:val="none" w:sz="0" w:space="0" w:color="auto"/>
        <w:left w:val="none" w:sz="0" w:space="0" w:color="auto"/>
        <w:bottom w:val="none" w:sz="0" w:space="0" w:color="auto"/>
        <w:right w:val="none" w:sz="0" w:space="0" w:color="auto"/>
      </w:divBdr>
    </w:div>
    <w:div w:id="1773472684">
      <w:bodyDiv w:val="1"/>
      <w:marLeft w:val="0"/>
      <w:marRight w:val="0"/>
      <w:marTop w:val="0"/>
      <w:marBottom w:val="0"/>
      <w:divBdr>
        <w:top w:val="none" w:sz="0" w:space="0" w:color="auto"/>
        <w:left w:val="none" w:sz="0" w:space="0" w:color="auto"/>
        <w:bottom w:val="none" w:sz="0" w:space="0" w:color="auto"/>
        <w:right w:val="none" w:sz="0" w:space="0" w:color="auto"/>
      </w:divBdr>
    </w:div>
    <w:div w:id="1920016410">
      <w:bodyDiv w:val="1"/>
      <w:marLeft w:val="0"/>
      <w:marRight w:val="0"/>
      <w:marTop w:val="0"/>
      <w:marBottom w:val="0"/>
      <w:divBdr>
        <w:top w:val="none" w:sz="0" w:space="0" w:color="auto"/>
        <w:left w:val="none" w:sz="0" w:space="0" w:color="auto"/>
        <w:bottom w:val="none" w:sz="0" w:space="0" w:color="auto"/>
        <w:right w:val="none" w:sz="0" w:space="0" w:color="auto"/>
      </w:divBdr>
    </w:div>
    <w:div w:id="2013605316">
      <w:bodyDiv w:val="1"/>
      <w:marLeft w:val="0"/>
      <w:marRight w:val="0"/>
      <w:marTop w:val="0"/>
      <w:marBottom w:val="0"/>
      <w:divBdr>
        <w:top w:val="none" w:sz="0" w:space="0" w:color="auto"/>
        <w:left w:val="none" w:sz="0" w:space="0" w:color="auto"/>
        <w:bottom w:val="none" w:sz="0" w:space="0" w:color="auto"/>
        <w:right w:val="none" w:sz="0" w:space="0" w:color="auto"/>
      </w:divBdr>
    </w:div>
    <w:div w:id="2075619261">
      <w:bodyDiv w:val="1"/>
      <w:marLeft w:val="0"/>
      <w:marRight w:val="0"/>
      <w:marTop w:val="0"/>
      <w:marBottom w:val="0"/>
      <w:divBdr>
        <w:top w:val="none" w:sz="0" w:space="0" w:color="auto"/>
        <w:left w:val="none" w:sz="0" w:space="0" w:color="auto"/>
        <w:bottom w:val="none" w:sz="0" w:space="0" w:color="auto"/>
        <w:right w:val="none" w:sz="0" w:space="0" w:color="auto"/>
      </w:divBdr>
      <w:divsChild>
        <w:div w:id="962033409">
          <w:marLeft w:val="1080"/>
          <w:marRight w:val="0"/>
          <w:marTop w:val="100"/>
          <w:marBottom w:val="0"/>
          <w:divBdr>
            <w:top w:val="none" w:sz="0" w:space="0" w:color="auto"/>
            <w:left w:val="none" w:sz="0" w:space="0" w:color="auto"/>
            <w:bottom w:val="none" w:sz="0" w:space="0" w:color="auto"/>
            <w:right w:val="none" w:sz="0" w:space="0" w:color="auto"/>
          </w:divBdr>
        </w:div>
      </w:divsChild>
    </w:div>
    <w:div w:id="2090035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aiz@seas.harvard.edu" TargetMode="External"/><Relationship Id="rId13" Type="http://schemas.openxmlformats.org/officeDocument/2006/relationships/image" Target="media/image5.ti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tif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if"/><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tiff"/><Relationship Id="rId4" Type="http://schemas.openxmlformats.org/officeDocument/2006/relationships/settings" Target="settings.xml"/><Relationship Id="rId9" Type="http://schemas.openxmlformats.org/officeDocument/2006/relationships/image" Target="media/image1.tiff"/><Relationship Id="rId14" Type="http://schemas.openxmlformats.org/officeDocument/2006/relationships/image" Target="media/image6.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DD90E7-195A-4D17-91E8-43D99A2BCF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2413</TotalTime>
  <Pages>9</Pages>
  <Words>3522</Words>
  <Characters>20079</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sadera</dc:creator>
  <cp:keywords/>
  <dc:description/>
  <cp:lastModifiedBy>Adera, Solomon</cp:lastModifiedBy>
  <cp:revision>97</cp:revision>
  <cp:lastPrinted>2021-01-31T20:03:00Z</cp:lastPrinted>
  <dcterms:created xsi:type="dcterms:W3CDTF">2020-08-15T15:06:00Z</dcterms:created>
  <dcterms:modified xsi:type="dcterms:W3CDTF">2021-01-31T20:04:00Z</dcterms:modified>
</cp:coreProperties>
</file>