
<file path=[Content_Types].xml><?xml version="1.0" encoding="utf-8"?>
<Types xmlns="http://schemas.openxmlformats.org/package/2006/content-types">
  <Default Extension="jp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ECCCB6" w14:textId="77777777" w:rsidR="00383AF7" w:rsidRPr="008448AD" w:rsidRDefault="00383AF7" w:rsidP="007D4F60">
      <w:pPr>
        <w:widowControl/>
        <w:spacing w:line="360" w:lineRule="auto"/>
        <w:jc w:val="center"/>
        <w:rPr>
          <w:rFonts w:ascii="Times New Roman" w:eastAsia="宋体" w:hAnsi="Times New Roman" w:cs="Times New Roman"/>
          <w:b/>
          <w:sz w:val="32"/>
          <w:szCs w:val="32"/>
        </w:rPr>
      </w:pPr>
      <w:r w:rsidRPr="008448AD">
        <w:rPr>
          <w:rFonts w:ascii="Times New Roman" w:eastAsia="宋体" w:hAnsi="Times New Roman" w:cs="Times New Roman"/>
          <w:b/>
          <w:sz w:val="32"/>
          <w:szCs w:val="32"/>
        </w:rPr>
        <w:t>Supplementary information</w:t>
      </w:r>
    </w:p>
    <w:p w14:paraId="2D760C3A" w14:textId="77777777" w:rsidR="00383AF7" w:rsidRDefault="00383AF7" w:rsidP="00A427C7">
      <w:pPr>
        <w:rPr>
          <w:rFonts w:ascii="Times New Roman" w:hAnsi="Times New Roman" w:cs="Times New Roman"/>
          <w:b/>
          <w:bCs/>
          <w:sz w:val="30"/>
          <w:szCs w:val="30"/>
        </w:rPr>
      </w:pPr>
      <w:bookmarkStart w:id="0" w:name="OLE_LINK9"/>
      <w:r w:rsidRPr="004563C8">
        <w:rPr>
          <w:rFonts w:ascii="Times New Roman" w:hAnsi="Times New Roman" w:cs="Times New Roman"/>
          <w:b/>
          <w:bCs/>
          <w:sz w:val="30"/>
          <w:szCs w:val="30"/>
        </w:rPr>
        <w:t>Material-</w:t>
      </w:r>
      <w:r>
        <w:rPr>
          <w:rFonts w:ascii="Times New Roman" w:hAnsi="Times New Roman" w:cs="Times New Roman" w:hint="eastAsia"/>
          <w:b/>
          <w:bCs/>
          <w:sz w:val="30"/>
          <w:szCs w:val="30"/>
        </w:rPr>
        <w:t>Engineered</w:t>
      </w:r>
      <w:r w:rsidRPr="004563C8">
        <w:rPr>
          <w:rFonts w:ascii="Times New Roman" w:hAnsi="Times New Roman" w:cs="Times New Roman"/>
          <w:b/>
          <w:bCs/>
          <w:sz w:val="30"/>
          <w:szCs w:val="30"/>
        </w:rPr>
        <w:t xml:space="preserve"> </w:t>
      </w:r>
      <w:r>
        <w:rPr>
          <w:rFonts w:ascii="Times New Roman" w:hAnsi="Times New Roman" w:cs="Times New Roman"/>
          <w:b/>
          <w:bCs/>
          <w:sz w:val="30"/>
          <w:szCs w:val="30"/>
        </w:rPr>
        <w:t>Bioartificial</w:t>
      </w:r>
      <w:r w:rsidRPr="00B4723B">
        <w:rPr>
          <w:rFonts w:ascii="Times New Roman" w:hAnsi="Times New Roman" w:cs="Times New Roman"/>
          <w:b/>
          <w:bCs/>
          <w:sz w:val="30"/>
          <w:szCs w:val="30"/>
        </w:rPr>
        <w:t xml:space="preserve"> </w:t>
      </w:r>
      <w:r>
        <w:rPr>
          <w:rFonts w:ascii="Times New Roman" w:hAnsi="Times New Roman" w:cs="Times New Roman"/>
          <w:b/>
          <w:bCs/>
          <w:sz w:val="30"/>
          <w:szCs w:val="30"/>
        </w:rPr>
        <w:t>M</w:t>
      </w:r>
      <w:r w:rsidRPr="004563C8">
        <w:rPr>
          <w:rFonts w:ascii="Times New Roman" w:hAnsi="Times New Roman" w:cs="Times New Roman"/>
          <w:b/>
          <w:bCs/>
          <w:sz w:val="30"/>
          <w:szCs w:val="30"/>
        </w:rPr>
        <w:t>icroorganism</w:t>
      </w:r>
      <w:r>
        <w:rPr>
          <w:rFonts w:ascii="Times New Roman" w:hAnsi="Times New Roman" w:cs="Times New Roman"/>
          <w:b/>
          <w:bCs/>
          <w:sz w:val="30"/>
          <w:szCs w:val="30"/>
        </w:rPr>
        <w:t xml:space="preserve">s </w:t>
      </w:r>
      <w:r w:rsidRPr="00B4723B">
        <w:rPr>
          <w:rFonts w:ascii="Times New Roman" w:eastAsia="等线" w:hAnsi="Times New Roman" w:cs="Times New Roman"/>
          <w:b/>
          <w:bCs/>
          <w:sz w:val="30"/>
          <w:szCs w:val="30"/>
        </w:rPr>
        <w:t>Enable</w:t>
      </w:r>
      <w:r w:rsidRPr="00B4723B">
        <w:rPr>
          <w:rFonts w:ascii="Times New Roman" w:hAnsi="Times New Roman" w:cs="Times New Roman"/>
          <w:b/>
          <w:bCs/>
          <w:sz w:val="30"/>
          <w:szCs w:val="30"/>
        </w:rPr>
        <w:t xml:space="preserve"> </w:t>
      </w:r>
      <w:r>
        <w:rPr>
          <w:rFonts w:ascii="Times New Roman" w:hAnsi="Times New Roman" w:cs="Times New Roman"/>
          <w:b/>
          <w:bCs/>
          <w:sz w:val="30"/>
          <w:szCs w:val="30"/>
        </w:rPr>
        <w:t xml:space="preserve">Efficient </w:t>
      </w:r>
      <w:r w:rsidRPr="00B4723B">
        <w:rPr>
          <w:rFonts w:ascii="Times New Roman" w:hAnsi="Times New Roman" w:cs="Times New Roman"/>
          <w:b/>
          <w:bCs/>
          <w:sz w:val="30"/>
          <w:szCs w:val="30"/>
        </w:rPr>
        <w:t>Waterborne Viruses</w:t>
      </w:r>
      <w:r w:rsidRPr="004563C8">
        <w:rPr>
          <w:rFonts w:ascii="Times New Roman" w:hAnsi="Times New Roman" w:cs="Times New Roman"/>
          <w:b/>
          <w:bCs/>
          <w:sz w:val="30"/>
          <w:szCs w:val="30"/>
        </w:rPr>
        <w:t xml:space="preserve"> </w:t>
      </w:r>
      <w:r w:rsidRPr="00B4723B">
        <w:rPr>
          <w:rFonts w:ascii="Times New Roman" w:hAnsi="Times New Roman" w:cs="Times New Roman"/>
          <w:b/>
          <w:bCs/>
          <w:sz w:val="30"/>
          <w:szCs w:val="30"/>
        </w:rPr>
        <w:t>Scaveng</w:t>
      </w:r>
      <w:r>
        <w:rPr>
          <w:rFonts w:ascii="Times New Roman" w:hAnsi="Times New Roman" w:cs="Times New Roman"/>
          <w:b/>
          <w:bCs/>
          <w:sz w:val="30"/>
          <w:szCs w:val="30"/>
        </w:rPr>
        <w:t>ing</w:t>
      </w:r>
    </w:p>
    <w:bookmarkEnd w:id="0"/>
    <w:p w14:paraId="24BFEA0F" w14:textId="77777777" w:rsidR="00383AF7" w:rsidRPr="008E762C" w:rsidRDefault="00383AF7" w:rsidP="007D4F60">
      <w:pPr>
        <w:rPr>
          <w:rFonts w:ascii="Times New Roman" w:hAnsi="Times New Roman" w:cs="Times New Roman"/>
          <w:b/>
          <w:bCs/>
          <w:sz w:val="28"/>
          <w:szCs w:val="28"/>
        </w:rPr>
      </w:pPr>
    </w:p>
    <w:p w14:paraId="718304E2" w14:textId="77777777" w:rsidR="00383AF7" w:rsidRDefault="00383AF7" w:rsidP="007D4F60">
      <w:pPr>
        <w:rPr>
          <w:rFonts w:ascii="Times New Roman" w:hAnsi="Times New Roman" w:cs="Times New Roman"/>
          <w:b/>
          <w:bCs/>
          <w:sz w:val="28"/>
          <w:szCs w:val="28"/>
        </w:rPr>
      </w:pPr>
    </w:p>
    <w:p w14:paraId="4A5F3E39" w14:textId="77777777" w:rsidR="00383AF7" w:rsidRDefault="00383AF7" w:rsidP="0094528C">
      <w:pPr>
        <w:rPr>
          <w:rFonts w:ascii="Times New Roman" w:hAnsi="Times New Roman" w:cs="Times New Roman"/>
          <w:bCs/>
          <w:sz w:val="24"/>
          <w:szCs w:val="24"/>
        </w:rPr>
      </w:pPr>
      <w:proofErr w:type="spellStart"/>
      <w:r>
        <w:rPr>
          <w:rFonts w:ascii="Times New Roman" w:hAnsi="Times New Roman" w:cs="Times New Roman"/>
          <w:bCs/>
          <w:sz w:val="24"/>
          <w:szCs w:val="24"/>
        </w:rPr>
        <w:t>Huixin</w:t>
      </w:r>
      <w:proofErr w:type="spellEnd"/>
      <w:r>
        <w:rPr>
          <w:rFonts w:ascii="Times New Roman" w:hAnsi="Times New Roman" w:cs="Times New Roman"/>
          <w:bCs/>
          <w:sz w:val="24"/>
          <w:szCs w:val="24"/>
        </w:rPr>
        <w:t xml:space="preserve"> Li</w:t>
      </w:r>
      <w:r>
        <w:rPr>
          <w:rFonts w:ascii="Times New Roman" w:hAnsi="Times New Roman" w:cs="Times New Roman"/>
          <w:bCs/>
          <w:sz w:val="24"/>
          <w:szCs w:val="24"/>
          <w:vertAlign w:val="superscript"/>
        </w:rPr>
        <w:t>1</w:t>
      </w:r>
      <w:r>
        <w:rPr>
          <w:rFonts w:ascii="Times New Roman" w:hAnsi="Times New Roman" w:cs="Times New Roman" w:hint="eastAsia"/>
          <w:bCs/>
          <w:sz w:val="24"/>
          <w:szCs w:val="24"/>
          <w:vertAlign w:val="superscript"/>
        </w:rPr>
        <w:t>,</w:t>
      </w:r>
      <w:r>
        <w:rPr>
          <w:rFonts w:ascii="Times New Roman" w:hAnsi="Times New Roman" w:cs="Times New Roman"/>
          <w:bCs/>
          <w:sz w:val="24"/>
          <w:szCs w:val="24"/>
          <w:vertAlign w:val="superscript"/>
        </w:rPr>
        <w:t>2</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Yihao</w:t>
      </w:r>
      <w:proofErr w:type="spellEnd"/>
      <w:r>
        <w:rPr>
          <w:rFonts w:ascii="Times New Roman" w:hAnsi="Times New Roman" w:cs="Times New Roman"/>
          <w:bCs/>
          <w:sz w:val="24"/>
          <w:szCs w:val="24"/>
        </w:rPr>
        <w:t xml:space="preserve"> Cui</w:t>
      </w:r>
      <w:r>
        <w:rPr>
          <w:rFonts w:ascii="Times New Roman" w:hAnsi="Times New Roman" w:cs="Times New Roman"/>
          <w:bCs/>
          <w:sz w:val="24"/>
          <w:szCs w:val="24"/>
          <w:vertAlign w:val="superscript"/>
        </w:rPr>
        <w:t>1</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Jiake</w:t>
      </w:r>
      <w:proofErr w:type="spellEnd"/>
      <w:r>
        <w:rPr>
          <w:rFonts w:ascii="Times New Roman" w:hAnsi="Times New Roman" w:cs="Times New Roman"/>
          <w:bCs/>
          <w:sz w:val="24"/>
          <w:szCs w:val="24"/>
        </w:rPr>
        <w:t xml:space="preserve"> Lin</w:t>
      </w:r>
      <w:r>
        <w:rPr>
          <w:rFonts w:ascii="Times New Roman" w:hAnsi="Times New Roman" w:cs="Times New Roman"/>
          <w:bCs/>
          <w:sz w:val="24"/>
          <w:szCs w:val="24"/>
          <w:vertAlign w:val="superscript"/>
        </w:rPr>
        <w:t>1</w:t>
      </w:r>
      <w:r>
        <w:rPr>
          <w:rFonts w:ascii="Times New Roman" w:hAnsi="Times New Roman" w:cs="Times New Roman"/>
          <w:bCs/>
          <w:sz w:val="24"/>
          <w:szCs w:val="24"/>
        </w:rPr>
        <w:t>, Ying Zhang</w:t>
      </w:r>
      <w:r>
        <w:rPr>
          <w:rFonts w:ascii="Times New Roman" w:hAnsi="Times New Roman" w:cs="Times New Roman"/>
          <w:bCs/>
          <w:sz w:val="24"/>
          <w:szCs w:val="24"/>
          <w:vertAlign w:val="superscript"/>
        </w:rPr>
        <w:t>1,2</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Haibin</w:t>
      </w:r>
      <w:proofErr w:type="spellEnd"/>
      <w:r>
        <w:rPr>
          <w:rFonts w:ascii="Times New Roman" w:hAnsi="Times New Roman" w:cs="Times New Roman"/>
          <w:bCs/>
          <w:sz w:val="24"/>
          <w:szCs w:val="24"/>
        </w:rPr>
        <w:t xml:space="preserve"> Hao</w:t>
      </w:r>
      <w:r>
        <w:rPr>
          <w:rFonts w:ascii="Times New Roman" w:hAnsi="Times New Roman" w:cs="Times New Roman"/>
          <w:bCs/>
          <w:sz w:val="24"/>
          <w:szCs w:val="24"/>
          <w:vertAlign w:val="superscript"/>
        </w:rPr>
        <w:t>1,2</w:t>
      </w:r>
      <w:r>
        <w:rPr>
          <w:rFonts w:ascii="Times New Roman" w:hAnsi="Times New Roman" w:cs="Times New Roman"/>
          <w:bCs/>
          <w:sz w:val="24"/>
          <w:szCs w:val="24"/>
        </w:rPr>
        <w:t>, Yang Wang</w:t>
      </w:r>
      <w:r>
        <w:rPr>
          <w:rFonts w:ascii="Times New Roman" w:hAnsi="Times New Roman" w:cs="Times New Roman"/>
          <w:bCs/>
          <w:sz w:val="24"/>
          <w:szCs w:val="24"/>
          <w:vertAlign w:val="superscript"/>
        </w:rPr>
        <w:t>3</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Yanpeng</w:t>
      </w:r>
      <w:proofErr w:type="spellEnd"/>
      <w:r>
        <w:rPr>
          <w:rFonts w:ascii="Times New Roman" w:hAnsi="Times New Roman" w:cs="Times New Roman"/>
          <w:bCs/>
          <w:sz w:val="24"/>
          <w:szCs w:val="24"/>
        </w:rPr>
        <w:t xml:space="preserve"> Xu</w:t>
      </w:r>
      <w:r>
        <w:rPr>
          <w:rFonts w:ascii="Times New Roman" w:hAnsi="Times New Roman" w:cs="Times New Roman"/>
          <w:bCs/>
          <w:sz w:val="24"/>
          <w:szCs w:val="24"/>
          <w:vertAlign w:val="superscript"/>
        </w:rPr>
        <w:t>4</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Zihao</w:t>
      </w:r>
      <w:proofErr w:type="spellEnd"/>
      <w:r>
        <w:rPr>
          <w:rFonts w:ascii="Times New Roman" w:hAnsi="Times New Roman" w:cs="Times New Roman"/>
          <w:bCs/>
          <w:sz w:val="24"/>
          <w:szCs w:val="24"/>
        </w:rPr>
        <w:t xml:space="preserve"> Nie</w:t>
      </w:r>
      <w:r>
        <w:rPr>
          <w:rFonts w:ascii="Times New Roman" w:hAnsi="Times New Roman" w:cs="Times New Roman"/>
          <w:bCs/>
          <w:sz w:val="24"/>
          <w:szCs w:val="24"/>
          <w:vertAlign w:val="superscript"/>
        </w:rPr>
        <w:t>1,2</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Y</w:t>
      </w:r>
      <w:r>
        <w:rPr>
          <w:rFonts w:ascii="Times New Roman" w:hAnsi="Times New Roman" w:cs="Times New Roman" w:hint="eastAsia"/>
          <w:bCs/>
          <w:sz w:val="24"/>
          <w:szCs w:val="24"/>
        </w:rPr>
        <w:t>uemi</w:t>
      </w:r>
      <w:r>
        <w:rPr>
          <w:rFonts w:ascii="Times New Roman" w:hAnsi="Times New Roman" w:cs="Times New Roman"/>
          <w:bCs/>
          <w:sz w:val="24"/>
          <w:szCs w:val="24"/>
        </w:rPr>
        <w:t>n</w:t>
      </w:r>
      <w:proofErr w:type="spellEnd"/>
      <w:r>
        <w:rPr>
          <w:rFonts w:ascii="Times New Roman" w:hAnsi="Times New Roman" w:cs="Times New Roman"/>
          <w:bCs/>
          <w:sz w:val="24"/>
          <w:szCs w:val="24"/>
        </w:rPr>
        <w:t xml:space="preserve"> Zhou</w:t>
      </w:r>
      <w:r>
        <w:rPr>
          <w:rFonts w:ascii="Times New Roman" w:hAnsi="Times New Roman" w:cs="Times New Roman"/>
          <w:bCs/>
          <w:sz w:val="24"/>
          <w:szCs w:val="24"/>
          <w:vertAlign w:val="superscript"/>
        </w:rPr>
        <w:t>1</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Xiaoyu</w:t>
      </w:r>
      <w:proofErr w:type="spellEnd"/>
      <w:r>
        <w:rPr>
          <w:rFonts w:ascii="Times New Roman" w:hAnsi="Times New Roman" w:cs="Times New Roman"/>
          <w:bCs/>
          <w:sz w:val="24"/>
          <w:szCs w:val="24"/>
        </w:rPr>
        <w:t xml:space="preserve"> Wang</w:t>
      </w:r>
      <w:r>
        <w:rPr>
          <w:rFonts w:ascii="Times New Roman" w:hAnsi="Times New Roman" w:cs="Times New Roman"/>
          <w:bCs/>
          <w:sz w:val="24"/>
          <w:szCs w:val="24"/>
          <w:vertAlign w:val="superscript"/>
        </w:rPr>
        <w:t>2,5,</w:t>
      </w:r>
      <w:r>
        <w:rPr>
          <w:rFonts w:ascii="Times New Roman" w:hAnsi="Times New Roman" w:cs="Times New Roman"/>
          <w:bCs/>
          <w:sz w:val="24"/>
          <w:szCs w:val="24"/>
        </w:rPr>
        <w:t xml:space="preserve">* and </w:t>
      </w:r>
      <w:proofErr w:type="spellStart"/>
      <w:r>
        <w:rPr>
          <w:rFonts w:ascii="Times New Roman" w:hAnsi="Times New Roman" w:cs="Times New Roman"/>
          <w:bCs/>
          <w:sz w:val="24"/>
          <w:szCs w:val="24"/>
        </w:rPr>
        <w:t>Ruikang</w:t>
      </w:r>
      <w:proofErr w:type="spellEnd"/>
      <w:r>
        <w:rPr>
          <w:rFonts w:ascii="Times New Roman" w:hAnsi="Times New Roman" w:cs="Times New Roman"/>
          <w:bCs/>
          <w:sz w:val="24"/>
          <w:szCs w:val="24"/>
        </w:rPr>
        <w:t xml:space="preserve"> Tang</w:t>
      </w:r>
      <w:r>
        <w:rPr>
          <w:rFonts w:ascii="Times New Roman" w:hAnsi="Times New Roman" w:cs="Times New Roman"/>
          <w:bCs/>
          <w:sz w:val="24"/>
          <w:szCs w:val="24"/>
          <w:vertAlign w:val="superscript"/>
        </w:rPr>
        <w:t>1,</w:t>
      </w:r>
      <w:r>
        <w:rPr>
          <w:rFonts w:ascii="Times New Roman" w:hAnsi="Times New Roman" w:cs="Times New Roman"/>
          <w:bCs/>
          <w:sz w:val="24"/>
          <w:szCs w:val="24"/>
        </w:rPr>
        <w:t>*</w:t>
      </w:r>
    </w:p>
    <w:p w14:paraId="42E2EEBE" w14:textId="77777777" w:rsidR="00383AF7" w:rsidRDefault="00383AF7" w:rsidP="0094528C">
      <w:pPr>
        <w:rPr>
          <w:rFonts w:ascii="Times New Roman" w:hAnsi="Times New Roman" w:cs="Times New Roman"/>
          <w:bCs/>
          <w:sz w:val="24"/>
          <w:szCs w:val="24"/>
        </w:rPr>
      </w:pPr>
    </w:p>
    <w:p w14:paraId="16EDC74B" w14:textId="77777777" w:rsidR="00383AF7" w:rsidRDefault="00383AF7" w:rsidP="0094528C">
      <w:pPr>
        <w:pStyle w:val="FACorrespondingAuthorFootnote"/>
        <w:spacing w:after="240" w:line="240" w:lineRule="auto"/>
        <w:jc w:val="left"/>
        <w:rPr>
          <w:rFonts w:ascii="Times New Roman" w:hAnsi="Times New Roman"/>
          <w:kern w:val="2"/>
          <w:szCs w:val="24"/>
          <w:lang w:eastAsia="zh-CN"/>
        </w:rPr>
      </w:pPr>
      <w:r w:rsidRPr="00A63177">
        <w:rPr>
          <w:rFonts w:ascii="Times New Roman" w:hAnsi="Times New Roman"/>
          <w:szCs w:val="24"/>
          <w:vertAlign w:val="superscript"/>
        </w:rPr>
        <w:t>1</w:t>
      </w:r>
      <w:r w:rsidRPr="00A63177">
        <w:rPr>
          <w:rFonts w:ascii="Times New Roman" w:hAnsi="Times New Roman"/>
          <w:kern w:val="2"/>
          <w:szCs w:val="24"/>
          <w:lang w:eastAsia="zh-CN"/>
        </w:rPr>
        <w:t>Department of Chemistry, Zhejiang University, Hangzhou, Zhejiang 310027, China</w:t>
      </w:r>
    </w:p>
    <w:p w14:paraId="3B033AAC" w14:textId="77777777" w:rsidR="00383AF7" w:rsidRDefault="00383AF7" w:rsidP="0094528C">
      <w:pPr>
        <w:pStyle w:val="FACorrespondingAuthorFootnote"/>
        <w:spacing w:after="240" w:line="240" w:lineRule="auto"/>
        <w:jc w:val="left"/>
        <w:rPr>
          <w:rFonts w:ascii="Times New Roman" w:hAnsi="Times New Roman"/>
          <w:szCs w:val="24"/>
        </w:rPr>
      </w:pPr>
      <w:r w:rsidRPr="00A63177">
        <w:rPr>
          <w:rFonts w:ascii="Times New Roman" w:hAnsi="Times New Roman"/>
          <w:szCs w:val="24"/>
          <w:vertAlign w:val="superscript"/>
        </w:rPr>
        <w:t>2</w:t>
      </w:r>
      <w:r w:rsidRPr="00A63177">
        <w:rPr>
          <w:rFonts w:ascii="Times New Roman" w:hAnsi="Times New Roman"/>
          <w:szCs w:val="24"/>
        </w:rPr>
        <w:t>Qiushi Academy for Advanced Studies, Zhejiang University, Hangzhou, Zhejiang 310027, China</w:t>
      </w:r>
    </w:p>
    <w:p w14:paraId="05EEBBB1" w14:textId="77777777" w:rsidR="00383AF7" w:rsidRDefault="00383AF7" w:rsidP="0094528C">
      <w:pPr>
        <w:pStyle w:val="FACorrespondingAuthorFootnote"/>
        <w:spacing w:after="240" w:line="240" w:lineRule="auto"/>
        <w:jc w:val="left"/>
        <w:rPr>
          <w:rFonts w:ascii="Times New Roman" w:hAnsi="Times New Roman"/>
          <w:szCs w:val="24"/>
        </w:rPr>
      </w:pPr>
      <w:r w:rsidRPr="00A63177">
        <w:rPr>
          <w:rFonts w:ascii="Times New Roman" w:hAnsi="Times New Roman"/>
          <w:szCs w:val="24"/>
          <w:vertAlign w:val="superscript"/>
        </w:rPr>
        <w:t>3</w:t>
      </w:r>
      <w:r w:rsidRPr="00A63177">
        <w:rPr>
          <w:rFonts w:ascii="Times New Roman" w:hAnsi="Times New Roman"/>
          <w:szCs w:val="24"/>
        </w:rPr>
        <w:t>School of Chemistry and Chemical Engineering, Nantong University, Nantong, Jiangsu 226019, China</w:t>
      </w:r>
    </w:p>
    <w:p w14:paraId="32A33BA9" w14:textId="77777777" w:rsidR="00383AF7" w:rsidRDefault="00383AF7" w:rsidP="0094528C">
      <w:pPr>
        <w:pStyle w:val="FACorrespondingAuthorFootnote"/>
        <w:spacing w:after="240" w:line="240" w:lineRule="auto"/>
        <w:jc w:val="left"/>
        <w:rPr>
          <w:rFonts w:ascii="Times New Roman" w:hAnsi="Times New Roman"/>
          <w:szCs w:val="24"/>
        </w:rPr>
      </w:pPr>
      <w:r w:rsidRPr="00A63177">
        <w:rPr>
          <w:rFonts w:ascii="Times New Roman" w:hAnsi="Times New Roman"/>
          <w:szCs w:val="24"/>
          <w:vertAlign w:val="superscript"/>
        </w:rPr>
        <w:t>4</w:t>
      </w:r>
      <w:r w:rsidRPr="00A63177">
        <w:rPr>
          <w:rFonts w:ascii="Times New Roman" w:hAnsi="Times New Roman"/>
          <w:szCs w:val="24"/>
        </w:rPr>
        <w:t>Laboratory of Virology, Beijing Key Laboratory of Etiology of Viral Diseases in Children, Capital Institute of Pediatrics, Beijing 100020, China.</w:t>
      </w:r>
    </w:p>
    <w:p w14:paraId="3B348B60" w14:textId="77777777" w:rsidR="00383AF7" w:rsidRDefault="00383AF7" w:rsidP="0094528C">
      <w:pPr>
        <w:pStyle w:val="FACorrespondingAuthorFootnote"/>
        <w:spacing w:after="240" w:line="240" w:lineRule="auto"/>
        <w:jc w:val="left"/>
        <w:rPr>
          <w:rFonts w:ascii="Times New Roman" w:hAnsi="Times New Roman"/>
          <w:szCs w:val="24"/>
        </w:rPr>
      </w:pPr>
      <w:r w:rsidRPr="00A63177">
        <w:rPr>
          <w:rFonts w:ascii="Times New Roman" w:hAnsi="Times New Roman"/>
          <w:szCs w:val="24"/>
          <w:vertAlign w:val="superscript"/>
        </w:rPr>
        <w:t>5</w:t>
      </w:r>
      <w:r w:rsidRPr="00A63177">
        <w:rPr>
          <w:rFonts w:ascii="Times New Roman" w:hAnsi="Times New Roman"/>
          <w:kern w:val="2"/>
          <w:szCs w:val="24"/>
          <w:lang w:eastAsia="zh-CN"/>
        </w:rPr>
        <w:t xml:space="preserve">Sir Run </w:t>
      </w:r>
      <w:proofErr w:type="spellStart"/>
      <w:r w:rsidRPr="00A63177">
        <w:rPr>
          <w:rFonts w:ascii="Times New Roman" w:hAnsi="Times New Roman"/>
          <w:kern w:val="2"/>
          <w:szCs w:val="24"/>
          <w:lang w:eastAsia="zh-CN"/>
        </w:rPr>
        <w:t>Run</w:t>
      </w:r>
      <w:proofErr w:type="spellEnd"/>
      <w:r w:rsidRPr="00A63177">
        <w:rPr>
          <w:rFonts w:ascii="Times New Roman" w:hAnsi="Times New Roman"/>
          <w:kern w:val="2"/>
          <w:szCs w:val="24"/>
          <w:lang w:eastAsia="zh-CN"/>
        </w:rPr>
        <w:t xml:space="preserve"> Shaw Hospital, Key Laboratory of Cardiovascular Intervention and Regenerative Medicine of Zhejiang Province, School of Medicine, Zhejiang University, Hangzhou, Zhejiang 310016, China</w:t>
      </w:r>
    </w:p>
    <w:p w14:paraId="69D3B891" w14:textId="77777777" w:rsidR="00383AF7" w:rsidRPr="00F16C79" w:rsidRDefault="00383AF7" w:rsidP="0094528C">
      <w:pPr>
        <w:rPr>
          <w:rFonts w:ascii="Times New Roman" w:hAnsi="Times New Roman" w:cs="Times New Roman"/>
          <w:sz w:val="24"/>
          <w:szCs w:val="24"/>
        </w:rPr>
      </w:pPr>
      <w:r w:rsidRPr="0034521E">
        <w:rPr>
          <w:rFonts w:ascii="Times New Roman" w:hAnsi="Times New Roman" w:cs="Times New Roman"/>
          <w:color w:val="000000"/>
          <w:sz w:val="24"/>
          <w:szCs w:val="24"/>
        </w:rPr>
        <w:t>*Corresponding author</w:t>
      </w:r>
      <w:r>
        <w:rPr>
          <w:rFonts w:ascii="Times New Roman" w:hAnsi="Times New Roman" w:cs="Times New Roman"/>
          <w:color w:val="000000"/>
          <w:sz w:val="24"/>
          <w:szCs w:val="24"/>
        </w:rPr>
        <w:t>s</w:t>
      </w:r>
      <w:r w:rsidRPr="0034521E">
        <w:rPr>
          <w:rFonts w:ascii="Times New Roman" w:hAnsi="Times New Roman" w:cs="Times New Roman"/>
          <w:color w:val="000000"/>
          <w:sz w:val="24"/>
          <w:szCs w:val="24"/>
        </w:rPr>
        <w:t xml:space="preserve">: </w:t>
      </w:r>
      <w:r w:rsidRPr="00E445E7">
        <w:rPr>
          <w:rFonts w:ascii="Times New Roman" w:hAnsi="Times New Roman" w:cs="Times New Roman"/>
          <w:color w:val="4472C4" w:themeColor="accent1"/>
          <w:sz w:val="24"/>
          <w:szCs w:val="24"/>
          <w:u w:val="single"/>
        </w:rPr>
        <w:t>xy_wang@zju.edu.cn</w:t>
      </w:r>
      <w:r w:rsidRPr="0034521E">
        <w:rPr>
          <w:rFonts w:ascii="Times New Roman" w:hAnsi="Times New Roman" w:cs="Times New Roman"/>
          <w:color w:val="000000"/>
          <w:sz w:val="24"/>
          <w:szCs w:val="24"/>
        </w:rPr>
        <w:t xml:space="preserve"> (</w:t>
      </w:r>
      <w:proofErr w:type="spellStart"/>
      <w:r w:rsidRPr="0034521E">
        <w:rPr>
          <w:rFonts w:ascii="Times New Roman" w:hAnsi="Times New Roman" w:cs="Times New Roman"/>
          <w:color w:val="000000"/>
          <w:sz w:val="24"/>
          <w:szCs w:val="24"/>
        </w:rPr>
        <w:t>Xiaoyu</w:t>
      </w:r>
      <w:proofErr w:type="spellEnd"/>
      <w:r w:rsidRPr="0034521E">
        <w:rPr>
          <w:rFonts w:ascii="Times New Roman" w:hAnsi="Times New Roman" w:cs="Times New Roman"/>
          <w:color w:val="000000"/>
          <w:sz w:val="24"/>
          <w:szCs w:val="24"/>
        </w:rPr>
        <w:t xml:space="preserve"> Wang) and </w:t>
      </w:r>
      <w:r w:rsidRPr="00E445E7">
        <w:rPr>
          <w:rFonts w:ascii="Times New Roman" w:hAnsi="Times New Roman" w:cs="Times New Roman"/>
          <w:color w:val="4472C4" w:themeColor="accent1"/>
          <w:sz w:val="24"/>
          <w:szCs w:val="24"/>
          <w:u w:val="single"/>
        </w:rPr>
        <w:t>rtang@zju.edu.cn</w:t>
      </w:r>
      <w:r w:rsidRPr="0034521E">
        <w:rPr>
          <w:rFonts w:ascii="Times New Roman" w:hAnsi="Times New Roman" w:cs="Times New Roman"/>
          <w:color w:val="000000"/>
          <w:sz w:val="24"/>
          <w:szCs w:val="24"/>
        </w:rPr>
        <w:t xml:space="preserve"> (</w:t>
      </w:r>
      <w:proofErr w:type="spellStart"/>
      <w:r w:rsidRPr="0034521E">
        <w:rPr>
          <w:rFonts w:ascii="Times New Roman" w:hAnsi="Times New Roman" w:cs="Times New Roman"/>
          <w:color w:val="000000"/>
          <w:sz w:val="24"/>
          <w:szCs w:val="24"/>
        </w:rPr>
        <w:t>Ruikang</w:t>
      </w:r>
      <w:proofErr w:type="spellEnd"/>
      <w:r w:rsidRPr="0034521E">
        <w:rPr>
          <w:rFonts w:ascii="Times New Roman" w:hAnsi="Times New Roman" w:cs="Times New Roman"/>
          <w:color w:val="000000"/>
          <w:sz w:val="24"/>
          <w:szCs w:val="24"/>
        </w:rPr>
        <w:t xml:space="preserve"> Tang)</w:t>
      </w:r>
    </w:p>
    <w:p w14:paraId="7A5C7295" w14:textId="77777777" w:rsidR="00383AF7" w:rsidRPr="0094528C" w:rsidRDefault="00383AF7" w:rsidP="007D4F60">
      <w:pPr>
        <w:rPr>
          <w:rFonts w:ascii="Times New Roman" w:hAnsi="Times New Roman" w:cs="Times New Roman"/>
          <w:sz w:val="24"/>
          <w:szCs w:val="24"/>
        </w:rPr>
      </w:pPr>
    </w:p>
    <w:p w14:paraId="47A4AB26" w14:textId="77777777" w:rsidR="00383AF7" w:rsidRPr="008448AD" w:rsidRDefault="00383AF7" w:rsidP="0009433F">
      <w:pPr>
        <w:widowControl/>
        <w:spacing w:line="360" w:lineRule="auto"/>
        <w:jc w:val="center"/>
        <w:rPr>
          <w:rFonts w:ascii="Times New Roman" w:hAnsi="Times New Roman" w:cs="Times New Roman"/>
          <w:bCs/>
          <w:sz w:val="24"/>
          <w:szCs w:val="24"/>
        </w:rPr>
      </w:pPr>
      <w:r w:rsidRPr="008448AD">
        <w:rPr>
          <w:rFonts w:ascii="Times New Roman" w:hAnsi="Times New Roman" w:cs="Times New Roman"/>
          <w:bCs/>
          <w:sz w:val="24"/>
          <w:szCs w:val="24"/>
        </w:rPr>
        <w:br w:type="page"/>
      </w:r>
    </w:p>
    <w:p w14:paraId="1346B5BC" w14:textId="77777777" w:rsidR="00383AF7" w:rsidRPr="008448AD" w:rsidRDefault="00383AF7" w:rsidP="00DF7C22">
      <w:pPr>
        <w:widowControl/>
        <w:spacing w:line="360" w:lineRule="auto"/>
        <w:rPr>
          <w:rFonts w:ascii="Times New Roman" w:eastAsia="宋体" w:hAnsi="Times New Roman" w:cs="Times New Roman"/>
          <w:b/>
          <w:sz w:val="24"/>
          <w:szCs w:val="24"/>
        </w:rPr>
      </w:pPr>
      <w:bookmarkStart w:id="1" w:name="_Hlk107325797"/>
      <w:r w:rsidRPr="008448AD">
        <w:rPr>
          <w:rFonts w:ascii="Times New Roman" w:eastAsia="宋体" w:hAnsi="Times New Roman" w:cs="Times New Roman"/>
          <w:b/>
          <w:sz w:val="24"/>
          <w:szCs w:val="24"/>
        </w:rPr>
        <w:lastRenderedPageBreak/>
        <w:t>Supporting Materials and Methods</w:t>
      </w:r>
    </w:p>
    <w:p w14:paraId="1AB6BA7A" w14:textId="77777777" w:rsidR="00383AF7" w:rsidRPr="008448AD" w:rsidRDefault="00383AF7" w:rsidP="007846BE">
      <w:pPr>
        <w:widowControl/>
        <w:spacing w:line="360" w:lineRule="auto"/>
        <w:rPr>
          <w:rFonts w:ascii="Times New Roman" w:eastAsia="宋体" w:hAnsi="Times New Roman" w:cs="Times New Roman"/>
          <w:b/>
          <w:bCs/>
          <w:sz w:val="24"/>
          <w:szCs w:val="24"/>
        </w:rPr>
      </w:pPr>
    </w:p>
    <w:p w14:paraId="6F1C913D" w14:textId="77777777" w:rsidR="00383AF7" w:rsidRDefault="00383AF7" w:rsidP="007846BE">
      <w:pPr>
        <w:widowControl/>
        <w:spacing w:line="360" w:lineRule="auto"/>
        <w:rPr>
          <w:rFonts w:ascii="Times New Roman" w:eastAsia="宋体" w:hAnsi="Times New Roman" w:cs="Times New Roman"/>
          <w:b/>
          <w:sz w:val="24"/>
          <w:szCs w:val="24"/>
        </w:rPr>
      </w:pPr>
      <w:r w:rsidRPr="008448AD">
        <w:rPr>
          <w:rFonts w:ascii="Times New Roman" w:eastAsia="宋体" w:hAnsi="Times New Roman" w:cs="Times New Roman"/>
          <w:b/>
          <w:sz w:val="24"/>
          <w:szCs w:val="24"/>
        </w:rPr>
        <w:t>Enterovirus 71 preparation</w:t>
      </w:r>
    </w:p>
    <w:p w14:paraId="35FCD6D5" w14:textId="77777777" w:rsidR="00383AF7" w:rsidRPr="008448AD" w:rsidRDefault="00383AF7" w:rsidP="007846BE">
      <w:pPr>
        <w:widowControl/>
        <w:spacing w:line="360" w:lineRule="auto"/>
        <w:rPr>
          <w:rFonts w:ascii="Times New Roman" w:eastAsia="宋体" w:hAnsi="Times New Roman" w:cs="Times New Roman"/>
          <w:b/>
          <w:sz w:val="24"/>
          <w:szCs w:val="24"/>
        </w:rPr>
      </w:pPr>
      <w:r w:rsidRPr="008448AD">
        <w:rPr>
          <w:rFonts w:ascii="Times New Roman" w:eastAsia="宋体" w:hAnsi="Times New Roman" w:cs="Times New Roman"/>
          <w:sz w:val="24"/>
          <w:szCs w:val="24"/>
        </w:rPr>
        <w:t>Enterovirus 71 (EV71) was produced and titrated in rhabdomyosarcoma (RD) cells. The RD cells were infected with EV71 for 48 hours, and the virus was harvested by freeze‒thaw cycles. All virus stocks were stored at -80 °C until use.</w:t>
      </w:r>
    </w:p>
    <w:p w14:paraId="3FCA8504" w14:textId="77777777" w:rsidR="00383AF7" w:rsidRPr="008448AD" w:rsidRDefault="00383AF7" w:rsidP="00DF7C22">
      <w:pPr>
        <w:widowControl/>
        <w:spacing w:line="360" w:lineRule="auto"/>
        <w:rPr>
          <w:rFonts w:ascii="Times New Roman" w:eastAsia="宋体" w:hAnsi="Times New Roman" w:cs="Times New Roman"/>
          <w:b/>
          <w:bCs/>
          <w:sz w:val="24"/>
          <w:szCs w:val="24"/>
        </w:rPr>
      </w:pPr>
    </w:p>
    <w:p w14:paraId="575DC9E9" w14:textId="77777777" w:rsidR="00383AF7" w:rsidRPr="008448AD" w:rsidRDefault="00383AF7" w:rsidP="00DF7C22">
      <w:pPr>
        <w:widowControl/>
        <w:spacing w:line="360" w:lineRule="auto"/>
        <w:rPr>
          <w:rFonts w:ascii="Times New Roman" w:eastAsia="宋体" w:hAnsi="Times New Roman" w:cs="Times New Roman"/>
          <w:b/>
          <w:sz w:val="24"/>
          <w:szCs w:val="24"/>
        </w:rPr>
      </w:pPr>
      <w:r w:rsidRPr="008448AD">
        <w:rPr>
          <w:rFonts w:ascii="Times New Roman" w:eastAsia="宋体" w:hAnsi="Times New Roman" w:cs="Times New Roman"/>
          <w:b/>
          <w:sz w:val="24"/>
          <w:szCs w:val="24"/>
        </w:rPr>
        <w:t>Enzyme-linked immunosorbent assay (ELISA)</w:t>
      </w:r>
    </w:p>
    <w:p w14:paraId="4417D938" w14:textId="77777777" w:rsidR="00383AF7" w:rsidRPr="008448AD" w:rsidRDefault="00383AF7" w:rsidP="00DF7C22">
      <w:pPr>
        <w:widowControl/>
        <w:spacing w:line="360" w:lineRule="auto"/>
        <w:rPr>
          <w:rFonts w:ascii="Times New Roman" w:eastAsia="宋体" w:hAnsi="Times New Roman" w:cs="Times New Roman"/>
          <w:sz w:val="24"/>
          <w:szCs w:val="24"/>
        </w:rPr>
      </w:pPr>
      <w:r w:rsidRPr="008448AD">
        <w:rPr>
          <w:rFonts w:ascii="Times New Roman" w:eastAsia="宋体" w:hAnsi="Times New Roman" w:cs="Times New Roman"/>
          <w:sz w:val="24"/>
          <w:szCs w:val="24"/>
        </w:rPr>
        <w:t xml:space="preserve">A total of 100 </w:t>
      </w:r>
      <w:proofErr w:type="spellStart"/>
      <w:r w:rsidRPr="008448AD">
        <w:rPr>
          <w:rFonts w:ascii="Times New Roman" w:eastAsia="宋体" w:hAnsi="Times New Roman" w:cs="Times New Roman"/>
          <w:sz w:val="24"/>
          <w:szCs w:val="24"/>
        </w:rPr>
        <w:t>μl</w:t>
      </w:r>
      <w:proofErr w:type="spellEnd"/>
      <w:r w:rsidRPr="008448AD">
        <w:rPr>
          <w:rFonts w:ascii="Times New Roman" w:eastAsia="宋体" w:hAnsi="Times New Roman" w:cs="Times New Roman"/>
          <w:sz w:val="24"/>
          <w:szCs w:val="24"/>
        </w:rPr>
        <w:t xml:space="preserve"> of virus solution in coating buffer (0.05 M NaHCO</w:t>
      </w:r>
      <w:r w:rsidRPr="008448AD">
        <w:rPr>
          <w:rFonts w:ascii="Times New Roman" w:eastAsia="宋体" w:hAnsi="Times New Roman" w:cs="Times New Roman"/>
          <w:sz w:val="24"/>
          <w:szCs w:val="24"/>
          <w:vertAlign w:val="subscript"/>
        </w:rPr>
        <w:t>3</w:t>
      </w:r>
      <w:r w:rsidRPr="008448AD">
        <w:rPr>
          <w:rFonts w:ascii="Times New Roman" w:eastAsia="宋体" w:hAnsi="Times New Roman" w:cs="Times New Roman"/>
          <w:sz w:val="24"/>
          <w:szCs w:val="24"/>
        </w:rPr>
        <w:t>-Na</w:t>
      </w:r>
      <w:r w:rsidRPr="008448AD">
        <w:rPr>
          <w:rFonts w:ascii="Times New Roman" w:eastAsia="宋体" w:hAnsi="Times New Roman" w:cs="Times New Roman"/>
          <w:sz w:val="24"/>
          <w:szCs w:val="24"/>
          <w:vertAlign w:val="subscript"/>
        </w:rPr>
        <w:t>2</w:t>
      </w:r>
      <w:r w:rsidRPr="008448AD">
        <w:rPr>
          <w:rFonts w:ascii="Times New Roman" w:eastAsia="宋体" w:hAnsi="Times New Roman" w:cs="Times New Roman"/>
          <w:sz w:val="24"/>
          <w:szCs w:val="24"/>
        </w:rPr>
        <w:t>CO</w:t>
      </w:r>
      <w:r w:rsidRPr="008448AD">
        <w:rPr>
          <w:rFonts w:ascii="Times New Roman" w:eastAsia="宋体" w:hAnsi="Times New Roman" w:cs="Times New Roman"/>
          <w:sz w:val="24"/>
          <w:szCs w:val="24"/>
          <w:vertAlign w:val="subscript"/>
        </w:rPr>
        <w:t xml:space="preserve">3 </w:t>
      </w:r>
      <w:r w:rsidRPr="008448AD">
        <w:rPr>
          <w:rFonts w:ascii="Times New Roman" w:eastAsia="宋体" w:hAnsi="Times New Roman" w:cs="Times New Roman"/>
          <w:sz w:val="24"/>
          <w:szCs w:val="24"/>
        </w:rPr>
        <w:t xml:space="preserve">buffer, pH=9.6, 0.22 </w:t>
      </w:r>
      <w:proofErr w:type="spellStart"/>
      <w:r w:rsidRPr="008448AD">
        <w:rPr>
          <w:rFonts w:ascii="Times New Roman" w:eastAsia="宋体" w:hAnsi="Times New Roman" w:cs="Times New Roman"/>
          <w:sz w:val="24"/>
          <w:szCs w:val="24"/>
        </w:rPr>
        <w:t>μm</w:t>
      </w:r>
      <w:proofErr w:type="spellEnd"/>
      <w:r w:rsidRPr="008448AD">
        <w:rPr>
          <w:rFonts w:ascii="Times New Roman" w:eastAsia="宋体" w:hAnsi="Times New Roman" w:cs="Times New Roman"/>
          <w:sz w:val="24"/>
          <w:szCs w:val="24"/>
        </w:rPr>
        <w:t xml:space="preserve"> filtered) was added to the 96-well polystyrene high bind </w:t>
      </w:r>
      <w:bookmarkStart w:id="2" w:name="OLE_LINK3"/>
      <w:proofErr w:type="spellStart"/>
      <w:r w:rsidRPr="008448AD">
        <w:rPr>
          <w:rFonts w:ascii="Times New Roman" w:eastAsia="宋体" w:hAnsi="Times New Roman" w:cs="Times New Roman"/>
          <w:sz w:val="24"/>
          <w:szCs w:val="24"/>
        </w:rPr>
        <w:t>stripwell</w:t>
      </w:r>
      <w:bookmarkEnd w:id="2"/>
      <w:proofErr w:type="spellEnd"/>
      <w:r w:rsidRPr="008448AD">
        <w:rPr>
          <w:rFonts w:ascii="Times New Roman" w:eastAsia="宋体" w:hAnsi="Times New Roman" w:cs="Times New Roman"/>
          <w:sz w:val="24"/>
          <w:szCs w:val="24"/>
        </w:rPr>
        <w:t xml:space="preserve"> microplate overnight at 4 °C and then washed three times with 100 </w:t>
      </w:r>
      <w:proofErr w:type="spellStart"/>
      <w:r w:rsidRPr="008448AD">
        <w:rPr>
          <w:rFonts w:ascii="Times New Roman" w:eastAsia="宋体" w:hAnsi="Times New Roman" w:cs="Times New Roman"/>
          <w:sz w:val="24"/>
          <w:szCs w:val="24"/>
        </w:rPr>
        <w:t>μl</w:t>
      </w:r>
      <w:proofErr w:type="spellEnd"/>
      <w:r w:rsidRPr="008448AD">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of </w:t>
      </w:r>
      <w:r w:rsidRPr="008448AD">
        <w:rPr>
          <w:rFonts w:ascii="Times New Roman" w:eastAsia="宋体" w:hAnsi="Times New Roman" w:cs="Times New Roman"/>
          <w:sz w:val="24"/>
          <w:szCs w:val="24"/>
        </w:rPr>
        <w:t xml:space="preserve">PBS (0.01 M, pH=7.4). Then, the plate was blocked with 100 </w:t>
      </w:r>
      <w:proofErr w:type="spellStart"/>
      <w:r w:rsidRPr="008448AD">
        <w:rPr>
          <w:rFonts w:ascii="Times New Roman" w:eastAsia="宋体" w:hAnsi="Times New Roman" w:cs="Times New Roman"/>
          <w:sz w:val="24"/>
          <w:szCs w:val="24"/>
        </w:rPr>
        <w:t>μl</w:t>
      </w:r>
      <w:proofErr w:type="spellEnd"/>
      <w:r w:rsidRPr="008448AD">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of </w:t>
      </w:r>
      <w:r w:rsidRPr="008448AD">
        <w:rPr>
          <w:rFonts w:ascii="Times New Roman" w:eastAsia="宋体" w:hAnsi="Times New Roman" w:cs="Times New Roman"/>
          <w:sz w:val="24"/>
          <w:szCs w:val="24"/>
        </w:rPr>
        <w:t>blocking solution (5% BSA), incubated for 1 h</w:t>
      </w:r>
      <w:r>
        <w:rPr>
          <w:rFonts w:ascii="Times New Roman" w:eastAsia="宋体" w:hAnsi="Times New Roman" w:cs="Times New Roman"/>
          <w:sz w:val="24"/>
          <w:szCs w:val="24"/>
        </w:rPr>
        <w:t>our</w:t>
      </w:r>
      <w:r w:rsidRPr="008448AD">
        <w:rPr>
          <w:rFonts w:ascii="Times New Roman" w:eastAsia="宋体" w:hAnsi="Times New Roman" w:cs="Times New Roman"/>
          <w:sz w:val="24"/>
          <w:szCs w:val="24"/>
        </w:rPr>
        <w:t xml:space="preserve"> at 37 °C and washed three times with PBS. Afterward, a series of concentrations of MNPs and </w:t>
      </w:r>
      <w:proofErr w:type="spellStart"/>
      <w:r w:rsidRPr="008448AD">
        <w:rPr>
          <w:rFonts w:ascii="Times New Roman" w:eastAsia="宋体" w:hAnsi="Times New Roman" w:cs="Times New Roman"/>
          <w:sz w:val="24"/>
          <w:szCs w:val="24"/>
        </w:rPr>
        <w:t>MNPs@Ab</w:t>
      </w:r>
      <w:proofErr w:type="spellEnd"/>
      <w:r w:rsidRPr="008448AD">
        <w:rPr>
          <w:rFonts w:ascii="Times New Roman" w:eastAsia="宋体" w:hAnsi="Times New Roman" w:cs="Times New Roman"/>
          <w:sz w:val="24"/>
          <w:szCs w:val="24"/>
        </w:rPr>
        <w:t xml:space="preserve"> were added to the wells (100 </w:t>
      </w:r>
      <w:proofErr w:type="spellStart"/>
      <w:r w:rsidRPr="008448AD">
        <w:rPr>
          <w:rFonts w:ascii="Times New Roman" w:eastAsia="宋体" w:hAnsi="Times New Roman" w:cs="Times New Roman"/>
          <w:sz w:val="24"/>
          <w:szCs w:val="24"/>
        </w:rPr>
        <w:t>μl</w:t>
      </w:r>
      <w:proofErr w:type="spellEnd"/>
      <w:r w:rsidRPr="008448AD">
        <w:rPr>
          <w:rFonts w:ascii="Times New Roman" w:eastAsia="宋体" w:hAnsi="Times New Roman" w:cs="Times New Roman"/>
          <w:sz w:val="24"/>
          <w:szCs w:val="24"/>
        </w:rPr>
        <w:t xml:space="preserve">), incubated for 1 hour at 37 °C and washed three times with PBS. Subsequently, 100 </w:t>
      </w:r>
      <w:proofErr w:type="spellStart"/>
      <w:r w:rsidRPr="008448AD">
        <w:rPr>
          <w:rFonts w:ascii="Times New Roman" w:eastAsia="宋体" w:hAnsi="Times New Roman" w:cs="Times New Roman"/>
          <w:sz w:val="24"/>
          <w:szCs w:val="24"/>
        </w:rPr>
        <w:t>μl</w:t>
      </w:r>
      <w:proofErr w:type="spellEnd"/>
      <w:r w:rsidRPr="008448AD">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of </w:t>
      </w:r>
      <w:r w:rsidRPr="008448AD">
        <w:rPr>
          <w:rFonts w:ascii="Times New Roman" w:eastAsia="宋体" w:hAnsi="Times New Roman" w:cs="Times New Roman"/>
          <w:sz w:val="24"/>
          <w:szCs w:val="24"/>
        </w:rPr>
        <w:t>chromogenic agent (TMB+H</w:t>
      </w:r>
      <w:r w:rsidRPr="008448AD">
        <w:rPr>
          <w:rFonts w:ascii="Times New Roman" w:eastAsia="宋体" w:hAnsi="Times New Roman" w:cs="Times New Roman"/>
          <w:sz w:val="24"/>
          <w:szCs w:val="24"/>
          <w:vertAlign w:val="subscript"/>
        </w:rPr>
        <w:t>2</w:t>
      </w:r>
      <w:r w:rsidRPr="008448AD">
        <w:rPr>
          <w:rFonts w:ascii="Times New Roman" w:eastAsia="宋体" w:hAnsi="Times New Roman" w:cs="Times New Roman"/>
          <w:sz w:val="24"/>
          <w:szCs w:val="24"/>
        </w:rPr>
        <w:t>O</w:t>
      </w:r>
      <w:r w:rsidRPr="008448AD">
        <w:rPr>
          <w:rFonts w:ascii="Times New Roman" w:eastAsia="宋体" w:hAnsi="Times New Roman" w:cs="Times New Roman"/>
          <w:sz w:val="24"/>
          <w:szCs w:val="24"/>
          <w:vertAlign w:val="subscript"/>
        </w:rPr>
        <w:t>2</w:t>
      </w:r>
      <w:r w:rsidRPr="008448AD">
        <w:rPr>
          <w:rFonts w:ascii="Times New Roman" w:eastAsia="宋体" w:hAnsi="Times New Roman" w:cs="Times New Roman"/>
          <w:sz w:val="24"/>
          <w:szCs w:val="24"/>
        </w:rPr>
        <w:t xml:space="preserve">) was added to the well and incubated at 25 °C for 15 min, which turned the solution blue. After 15 min, 100 </w:t>
      </w:r>
      <w:proofErr w:type="spellStart"/>
      <w:r w:rsidRPr="008448AD">
        <w:rPr>
          <w:rFonts w:ascii="Times New Roman" w:eastAsia="宋体" w:hAnsi="Times New Roman" w:cs="Times New Roman"/>
          <w:sz w:val="24"/>
          <w:szCs w:val="24"/>
        </w:rPr>
        <w:t>μl</w:t>
      </w:r>
      <w:proofErr w:type="spellEnd"/>
      <w:r w:rsidRPr="008448AD">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of </w:t>
      </w:r>
      <w:r w:rsidRPr="008448AD">
        <w:rPr>
          <w:rFonts w:ascii="Times New Roman" w:eastAsia="宋体" w:hAnsi="Times New Roman" w:cs="Times New Roman"/>
          <w:sz w:val="24"/>
          <w:szCs w:val="24"/>
        </w:rPr>
        <w:t>10% H</w:t>
      </w:r>
      <w:r w:rsidRPr="008448AD">
        <w:rPr>
          <w:rFonts w:ascii="Times New Roman" w:eastAsia="宋体" w:hAnsi="Times New Roman" w:cs="Times New Roman"/>
          <w:sz w:val="24"/>
          <w:szCs w:val="24"/>
          <w:vertAlign w:val="subscript"/>
        </w:rPr>
        <w:t>2</w:t>
      </w:r>
      <w:r w:rsidRPr="008448AD">
        <w:rPr>
          <w:rFonts w:ascii="Times New Roman" w:eastAsia="宋体" w:hAnsi="Times New Roman" w:cs="Times New Roman"/>
          <w:sz w:val="24"/>
          <w:szCs w:val="24"/>
        </w:rPr>
        <w:t>SO</w:t>
      </w:r>
      <w:r w:rsidRPr="008448AD">
        <w:rPr>
          <w:rFonts w:ascii="Times New Roman" w:eastAsia="宋体" w:hAnsi="Times New Roman" w:cs="Times New Roman"/>
          <w:sz w:val="24"/>
          <w:szCs w:val="24"/>
          <w:vertAlign w:val="subscript"/>
        </w:rPr>
        <w:t>4</w:t>
      </w:r>
      <w:r w:rsidRPr="008448AD">
        <w:rPr>
          <w:rFonts w:ascii="Times New Roman" w:eastAsia="宋体" w:hAnsi="Times New Roman" w:cs="Times New Roman"/>
          <w:sz w:val="24"/>
          <w:szCs w:val="24"/>
        </w:rPr>
        <w:t xml:space="preserve"> solution was added to stop the reaction, followed by measurement of absorbance at 450 nm using an ELISA reader.</w:t>
      </w:r>
    </w:p>
    <w:p w14:paraId="61F5108F" w14:textId="77777777" w:rsidR="00383AF7" w:rsidRPr="008448AD" w:rsidRDefault="00383AF7" w:rsidP="00DF7C22">
      <w:pPr>
        <w:widowControl/>
        <w:spacing w:line="360" w:lineRule="auto"/>
        <w:rPr>
          <w:rFonts w:ascii="Times New Roman" w:eastAsia="宋体" w:hAnsi="Times New Roman" w:cs="Times New Roman"/>
          <w:b/>
          <w:bCs/>
          <w:sz w:val="24"/>
          <w:szCs w:val="24"/>
        </w:rPr>
      </w:pPr>
    </w:p>
    <w:p w14:paraId="11892847" w14:textId="77777777" w:rsidR="00383AF7" w:rsidRDefault="00383AF7" w:rsidP="00DF7C22">
      <w:pPr>
        <w:widowControl/>
        <w:spacing w:line="360" w:lineRule="auto"/>
        <w:rPr>
          <w:rFonts w:ascii="Times New Roman" w:eastAsia="宋体" w:hAnsi="Times New Roman" w:cs="Times New Roman"/>
          <w:b/>
          <w:bCs/>
          <w:sz w:val="24"/>
          <w:szCs w:val="24"/>
        </w:rPr>
      </w:pPr>
      <w:r w:rsidRPr="008448AD">
        <w:rPr>
          <w:rFonts w:ascii="Times New Roman" w:eastAsia="宋体" w:hAnsi="Times New Roman" w:cs="Times New Roman"/>
          <w:b/>
          <w:bCs/>
          <w:sz w:val="24"/>
          <w:szCs w:val="24"/>
        </w:rPr>
        <w:t>Magnetometry</w:t>
      </w:r>
    </w:p>
    <w:p w14:paraId="55DAD59A" w14:textId="77777777" w:rsidR="00383AF7" w:rsidRPr="008448AD" w:rsidRDefault="00383AF7" w:rsidP="00DF7C22">
      <w:pPr>
        <w:widowControl/>
        <w:spacing w:line="360" w:lineRule="auto"/>
        <w:rPr>
          <w:rFonts w:ascii="Times New Roman" w:eastAsia="宋体" w:hAnsi="Times New Roman" w:cs="Times New Roman"/>
          <w:b/>
          <w:bCs/>
          <w:sz w:val="24"/>
          <w:szCs w:val="24"/>
        </w:rPr>
      </w:pPr>
      <w:r w:rsidRPr="008448AD">
        <w:rPr>
          <w:rFonts w:ascii="Times New Roman" w:eastAsia="宋体" w:hAnsi="Times New Roman" w:cs="Times New Roman"/>
          <w:sz w:val="24"/>
          <w:szCs w:val="24"/>
        </w:rPr>
        <w:t xml:space="preserve">Paraformaldehyde (4%)-fixed Para was </w:t>
      </w:r>
      <w:proofErr w:type="spellStart"/>
      <w:r w:rsidRPr="008448AD">
        <w:rPr>
          <w:rFonts w:ascii="Times New Roman" w:eastAsia="宋体" w:hAnsi="Times New Roman" w:cs="Times New Roman"/>
          <w:sz w:val="24"/>
          <w:szCs w:val="24"/>
        </w:rPr>
        <w:t>prefrozen</w:t>
      </w:r>
      <w:proofErr w:type="spellEnd"/>
      <w:r w:rsidRPr="008448AD">
        <w:rPr>
          <w:rFonts w:ascii="Times New Roman" w:eastAsia="宋体" w:hAnsi="Times New Roman" w:cs="Times New Roman"/>
          <w:sz w:val="24"/>
          <w:szCs w:val="24"/>
        </w:rPr>
        <w:t xml:space="preserve"> at -80 °C for 12 hours and then processed in a Freeze Dry System (</w:t>
      </w:r>
      <w:proofErr w:type="spellStart"/>
      <w:r w:rsidRPr="008448AD">
        <w:rPr>
          <w:rFonts w:ascii="Times New Roman" w:eastAsia="宋体" w:hAnsi="Times New Roman" w:cs="Times New Roman"/>
          <w:sz w:val="24"/>
          <w:szCs w:val="24"/>
        </w:rPr>
        <w:t>L</w:t>
      </w:r>
      <w:r>
        <w:rPr>
          <w:rFonts w:ascii="Times New Roman" w:eastAsia="宋体" w:hAnsi="Times New Roman" w:cs="Times New Roman"/>
          <w:sz w:val="24"/>
          <w:szCs w:val="24"/>
        </w:rPr>
        <w:t>abconco</w:t>
      </w:r>
      <w:proofErr w:type="spellEnd"/>
      <w:r>
        <w:rPr>
          <w:rFonts w:ascii="Times New Roman" w:eastAsia="宋体" w:hAnsi="Times New Roman" w:cs="Times New Roman"/>
          <w:sz w:val="24"/>
          <w:szCs w:val="24"/>
        </w:rPr>
        <w:t>, USA</w:t>
      </w:r>
      <w:r w:rsidRPr="008448AD">
        <w:rPr>
          <w:rFonts w:ascii="Times New Roman" w:eastAsia="宋体" w:hAnsi="Times New Roman" w:cs="Times New Roman"/>
          <w:sz w:val="24"/>
          <w:szCs w:val="24"/>
        </w:rPr>
        <w:t>) for 24 hours. The hysteresis loop of fixed samples was analyzed using a Magnetic Property Measurement System (MPMS) (Quantum Design, USA). Field-dependent magnetization curves were measured at 300 K as a function of the external field.</w:t>
      </w:r>
    </w:p>
    <w:p w14:paraId="47415C6C" w14:textId="77777777" w:rsidR="00383AF7" w:rsidRPr="008448AD" w:rsidRDefault="00383AF7" w:rsidP="00DF7C22">
      <w:pPr>
        <w:widowControl/>
        <w:spacing w:line="360" w:lineRule="auto"/>
        <w:rPr>
          <w:rFonts w:ascii="Times New Roman" w:eastAsia="宋体" w:hAnsi="Times New Roman" w:cs="Times New Roman"/>
          <w:b/>
          <w:bCs/>
          <w:sz w:val="24"/>
          <w:szCs w:val="24"/>
        </w:rPr>
      </w:pPr>
    </w:p>
    <w:p w14:paraId="31836F28" w14:textId="77777777" w:rsidR="00383AF7" w:rsidRPr="008448AD" w:rsidRDefault="00383AF7" w:rsidP="00DF7C22">
      <w:pPr>
        <w:widowControl/>
        <w:spacing w:line="360" w:lineRule="auto"/>
        <w:rPr>
          <w:rFonts w:ascii="Times New Roman" w:eastAsia="宋体" w:hAnsi="Times New Roman" w:cs="Times New Roman"/>
          <w:b/>
          <w:bCs/>
          <w:sz w:val="24"/>
          <w:szCs w:val="24"/>
        </w:rPr>
      </w:pPr>
      <w:r w:rsidRPr="008448AD">
        <w:rPr>
          <w:rFonts w:ascii="Times New Roman" w:eastAsia="宋体" w:hAnsi="Times New Roman" w:cs="Times New Roman"/>
          <w:b/>
          <w:bCs/>
          <w:sz w:val="24"/>
          <w:szCs w:val="24"/>
        </w:rPr>
        <w:t>Electron microscopy imaging</w:t>
      </w:r>
    </w:p>
    <w:p w14:paraId="1A4C15CB" w14:textId="77777777" w:rsidR="00383AF7" w:rsidRPr="008448AD" w:rsidRDefault="00383AF7" w:rsidP="003A2FEA">
      <w:pPr>
        <w:widowControl/>
        <w:spacing w:line="360" w:lineRule="auto"/>
        <w:rPr>
          <w:rFonts w:ascii="Times New Roman" w:eastAsia="宋体" w:hAnsi="Times New Roman" w:cs="Times New Roman"/>
          <w:sz w:val="24"/>
          <w:szCs w:val="24"/>
        </w:rPr>
      </w:pPr>
      <w:r w:rsidRPr="008448AD">
        <w:rPr>
          <w:rFonts w:ascii="Times New Roman" w:eastAsia="宋体" w:hAnsi="Times New Roman" w:cs="Times New Roman"/>
          <w:sz w:val="24"/>
          <w:szCs w:val="24"/>
        </w:rPr>
        <w:lastRenderedPageBreak/>
        <w:t xml:space="preserve">The suspension containing </w:t>
      </w:r>
      <w:proofErr w:type="spellStart"/>
      <w:r w:rsidRPr="008448AD">
        <w:rPr>
          <w:rFonts w:ascii="Times New Roman" w:eastAsia="宋体" w:hAnsi="Times New Roman" w:cs="Times New Roman"/>
          <w:sz w:val="24"/>
          <w:szCs w:val="24"/>
        </w:rPr>
        <w:t>MNPs@Ab</w:t>
      </w:r>
      <w:proofErr w:type="spellEnd"/>
      <w:r w:rsidRPr="008448AD">
        <w:rPr>
          <w:rFonts w:ascii="Times New Roman" w:eastAsia="宋体" w:hAnsi="Times New Roman" w:cs="Times New Roman"/>
          <w:sz w:val="24"/>
          <w:szCs w:val="24"/>
        </w:rPr>
        <w:t xml:space="preserve"> was dropped onto carbon-coated copper TEM grids and then dried at room temperature. The observations were performed using TEM (JEM-1230, </w:t>
      </w:r>
      <w:proofErr w:type="spellStart"/>
      <w:r w:rsidRPr="008448AD">
        <w:rPr>
          <w:rFonts w:ascii="Times New Roman" w:eastAsia="宋体" w:hAnsi="Times New Roman" w:cs="Times New Roman"/>
          <w:sz w:val="24"/>
          <w:szCs w:val="24"/>
        </w:rPr>
        <w:t>Jeol</w:t>
      </w:r>
      <w:proofErr w:type="spellEnd"/>
      <w:r w:rsidRPr="008448AD">
        <w:rPr>
          <w:rFonts w:ascii="Times New Roman" w:eastAsia="宋体" w:hAnsi="Times New Roman" w:cs="Times New Roman"/>
          <w:sz w:val="24"/>
          <w:szCs w:val="24"/>
        </w:rPr>
        <w:t>, Japan).</w:t>
      </w:r>
    </w:p>
    <w:p w14:paraId="73ECD26D" w14:textId="77777777" w:rsidR="00383AF7" w:rsidRPr="008448AD" w:rsidRDefault="00383AF7" w:rsidP="007A6711">
      <w:pPr>
        <w:widowControl/>
        <w:spacing w:line="360" w:lineRule="auto"/>
        <w:ind w:firstLineChars="200" w:firstLine="480"/>
        <w:rPr>
          <w:rFonts w:ascii="Times New Roman" w:eastAsia="宋体" w:hAnsi="Times New Roman" w:cs="Times New Roman"/>
          <w:sz w:val="24"/>
          <w:szCs w:val="24"/>
        </w:rPr>
      </w:pPr>
      <w:r w:rsidRPr="008448AD">
        <w:rPr>
          <w:rFonts w:ascii="Times New Roman" w:eastAsia="宋体" w:hAnsi="Times New Roman" w:cs="Times New Roman"/>
          <w:sz w:val="24"/>
          <w:szCs w:val="24"/>
        </w:rPr>
        <w:t>The P</w:t>
      </w:r>
      <w:r w:rsidRPr="008448AD">
        <w:rPr>
          <w:rFonts w:ascii="Times New Roman" w:eastAsia="宋体" w:hAnsi="Times New Roman" w:cs="Times New Roman" w:hint="eastAsia"/>
          <w:sz w:val="24"/>
          <w:szCs w:val="24"/>
        </w:rPr>
        <w:t>ar</w:t>
      </w:r>
      <w:r w:rsidRPr="008448AD">
        <w:rPr>
          <w:rFonts w:ascii="Times New Roman" w:eastAsia="宋体" w:hAnsi="Times New Roman" w:cs="Times New Roman"/>
          <w:sz w:val="24"/>
          <w:szCs w:val="24"/>
        </w:rPr>
        <w:t>a samples were first fixed with glutaraldehyde (2.5%) in KDS buffer (0.1 M, pH 7.0) for more than 4 hours, washed three times in phosphate buffer (0.1 M, pH 7.0) for 15 min at each step, postfixed with OsO</w:t>
      </w:r>
      <w:r w:rsidRPr="008448AD">
        <w:rPr>
          <w:rFonts w:ascii="Times New Roman" w:eastAsia="宋体" w:hAnsi="Times New Roman" w:cs="Times New Roman"/>
          <w:sz w:val="24"/>
          <w:szCs w:val="24"/>
          <w:vertAlign w:val="subscript"/>
        </w:rPr>
        <w:t>4</w:t>
      </w:r>
      <w:r w:rsidRPr="008448AD">
        <w:rPr>
          <w:rFonts w:ascii="Times New Roman" w:eastAsia="宋体" w:hAnsi="Times New Roman" w:cs="Times New Roman"/>
          <w:sz w:val="24"/>
          <w:szCs w:val="24"/>
        </w:rPr>
        <w:t xml:space="preserve"> (1%) in phosphate buffer for 1-2 hours and washed three times in phosphate buffer (0.1 M, pH 7.0) for 15 min at each step. Then, the samples were first dehydrated by a graded series of ethanol (30%, 50%, 70%, 80%) for approximately 15 min at each step and then dehydrated by a graded series of acetone (90%, 95%) for approximately 15 min at each step. Finally, the samples were dehydrated twice with absolute acetone for 20 min each. The specimens were placed in a 1:1 mixture of absolute acetone and the final </w:t>
      </w:r>
      <w:proofErr w:type="spellStart"/>
      <w:r w:rsidRPr="008448AD">
        <w:rPr>
          <w:rFonts w:ascii="Times New Roman" w:eastAsia="宋体" w:hAnsi="Times New Roman" w:cs="Times New Roman"/>
          <w:sz w:val="24"/>
          <w:szCs w:val="24"/>
        </w:rPr>
        <w:t>Spurr</w:t>
      </w:r>
      <w:proofErr w:type="spellEnd"/>
      <w:r w:rsidRPr="008448AD">
        <w:rPr>
          <w:rFonts w:ascii="Times New Roman" w:eastAsia="宋体" w:hAnsi="Times New Roman" w:cs="Times New Roman"/>
          <w:sz w:val="24"/>
          <w:szCs w:val="24"/>
        </w:rPr>
        <w:t xml:space="preserve"> resin mixture for 1 hour at room temperature and then transferred to a 1:3 mixture of absolute acetone and the final resin mixture for 3 hours and to the final </w:t>
      </w:r>
      <w:proofErr w:type="spellStart"/>
      <w:r w:rsidRPr="008448AD">
        <w:rPr>
          <w:rFonts w:ascii="Times New Roman" w:eastAsia="宋体" w:hAnsi="Times New Roman" w:cs="Times New Roman"/>
          <w:sz w:val="24"/>
          <w:szCs w:val="24"/>
        </w:rPr>
        <w:t>Spurr</w:t>
      </w:r>
      <w:proofErr w:type="spellEnd"/>
      <w:r w:rsidRPr="008448AD">
        <w:rPr>
          <w:rFonts w:ascii="Times New Roman" w:eastAsia="宋体" w:hAnsi="Times New Roman" w:cs="Times New Roman"/>
          <w:sz w:val="24"/>
          <w:szCs w:val="24"/>
        </w:rPr>
        <w:t xml:space="preserve"> resin mixture overnight. The specimens were placed in Eppendorf tubes containing </w:t>
      </w:r>
      <w:proofErr w:type="spellStart"/>
      <w:r w:rsidRPr="008448AD">
        <w:rPr>
          <w:rFonts w:ascii="Times New Roman" w:eastAsia="宋体" w:hAnsi="Times New Roman" w:cs="Times New Roman"/>
          <w:sz w:val="24"/>
          <w:szCs w:val="24"/>
        </w:rPr>
        <w:t>Spurr</w:t>
      </w:r>
      <w:proofErr w:type="spellEnd"/>
      <w:r w:rsidRPr="008448AD">
        <w:rPr>
          <w:rFonts w:ascii="Times New Roman" w:eastAsia="宋体" w:hAnsi="Times New Roman" w:cs="Times New Roman"/>
          <w:sz w:val="24"/>
          <w:szCs w:val="24"/>
        </w:rPr>
        <w:t xml:space="preserve"> resin and heated at 70 °C for more than 9 hours. The specimens were sectioned in a LEICA EM UC7 </w:t>
      </w:r>
      <w:proofErr w:type="spellStart"/>
      <w:r w:rsidRPr="008448AD">
        <w:rPr>
          <w:rFonts w:ascii="Times New Roman" w:eastAsia="宋体" w:hAnsi="Times New Roman" w:cs="Times New Roman"/>
          <w:sz w:val="24"/>
          <w:szCs w:val="24"/>
        </w:rPr>
        <w:t>ultratome</w:t>
      </w:r>
      <w:proofErr w:type="spellEnd"/>
      <w:r w:rsidRPr="008448AD">
        <w:rPr>
          <w:rFonts w:ascii="Times New Roman" w:eastAsia="宋体" w:hAnsi="Times New Roman" w:cs="Times New Roman"/>
          <w:sz w:val="24"/>
          <w:szCs w:val="24"/>
        </w:rPr>
        <w:t xml:space="preserve">, and sections were stained with uranyl acetate and alkaline lead citrate for 5 to 10 min and observed by TEM (JEM-1230, </w:t>
      </w:r>
      <w:proofErr w:type="spellStart"/>
      <w:r w:rsidRPr="008448AD">
        <w:rPr>
          <w:rFonts w:ascii="Times New Roman" w:eastAsia="宋体" w:hAnsi="Times New Roman" w:cs="Times New Roman"/>
          <w:sz w:val="24"/>
          <w:szCs w:val="24"/>
        </w:rPr>
        <w:t>Jeol</w:t>
      </w:r>
      <w:proofErr w:type="spellEnd"/>
      <w:r w:rsidRPr="008448AD">
        <w:rPr>
          <w:rFonts w:ascii="Times New Roman" w:eastAsia="宋体" w:hAnsi="Times New Roman" w:cs="Times New Roman"/>
          <w:sz w:val="24"/>
          <w:szCs w:val="24"/>
        </w:rPr>
        <w:t>, Japan).</w:t>
      </w:r>
      <w:r w:rsidRPr="008448AD">
        <w:rPr>
          <w:rFonts w:ascii="Times New Roman" w:eastAsia="宋体" w:hAnsi="Times New Roman" w:cs="Times New Roman"/>
          <w:color w:val="FF0000"/>
          <w:sz w:val="24"/>
          <w:szCs w:val="24"/>
        </w:rPr>
        <w:t xml:space="preserve"> </w:t>
      </w:r>
      <w:r w:rsidRPr="008448AD">
        <w:rPr>
          <w:rFonts w:ascii="Times New Roman" w:eastAsia="宋体" w:hAnsi="Times New Roman" w:cs="Times New Roman"/>
          <w:sz w:val="24"/>
          <w:szCs w:val="24"/>
        </w:rPr>
        <w:t xml:space="preserve">The above processing process was completed in the </w:t>
      </w:r>
      <w:bookmarkStart w:id="3" w:name="_Hlk107390394"/>
      <w:r w:rsidRPr="008448AD">
        <w:rPr>
          <w:rFonts w:ascii="Times New Roman" w:eastAsia="宋体" w:hAnsi="Times New Roman" w:cs="Times New Roman"/>
          <w:sz w:val="24"/>
          <w:szCs w:val="24"/>
        </w:rPr>
        <w:t>Bio-ultrastructure Analysis Lab of Analysis Center of Agrobiology and Environmental Sciences, Zhejiang University.</w:t>
      </w:r>
      <w:bookmarkEnd w:id="3"/>
    </w:p>
    <w:p w14:paraId="5F519CF3" w14:textId="77777777" w:rsidR="00383AF7" w:rsidRPr="008448AD" w:rsidRDefault="00383AF7" w:rsidP="00DF7C22">
      <w:pPr>
        <w:widowControl/>
        <w:spacing w:line="360" w:lineRule="auto"/>
        <w:rPr>
          <w:rFonts w:ascii="Times New Roman" w:eastAsia="宋体" w:hAnsi="Times New Roman" w:cs="Times New Roman"/>
          <w:sz w:val="24"/>
          <w:szCs w:val="24"/>
        </w:rPr>
      </w:pPr>
    </w:p>
    <w:p w14:paraId="58FF1222" w14:textId="77777777" w:rsidR="00383AF7" w:rsidRPr="008448AD" w:rsidRDefault="00383AF7" w:rsidP="00DF7C22">
      <w:pPr>
        <w:widowControl/>
        <w:spacing w:line="360" w:lineRule="auto"/>
        <w:rPr>
          <w:rFonts w:ascii="Times New Roman" w:eastAsia="宋体" w:hAnsi="Times New Roman" w:cs="Times New Roman"/>
          <w:b/>
          <w:bCs/>
          <w:sz w:val="24"/>
          <w:szCs w:val="24"/>
        </w:rPr>
      </w:pPr>
      <w:bookmarkStart w:id="4" w:name="_Hlk100171936"/>
      <w:r w:rsidRPr="008448AD">
        <w:rPr>
          <w:rFonts w:ascii="Times New Roman" w:eastAsia="宋体" w:hAnsi="Times New Roman" w:cs="Times New Roman"/>
          <w:b/>
          <w:bCs/>
          <w:sz w:val="24"/>
          <w:szCs w:val="24"/>
        </w:rPr>
        <w:t>Intracellular iron quantification</w:t>
      </w:r>
    </w:p>
    <w:p w14:paraId="4C6785DB" w14:textId="77777777" w:rsidR="00383AF7" w:rsidRPr="008448AD" w:rsidRDefault="00383AF7" w:rsidP="005829A1">
      <w:pPr>
        <w:widowControl/>
        <w:spacing w:line="360" w:lineRule="auto"/>
        <w:rPr>
          <w:rFonts w:ascii="Times New Roman" w:eastAsia="宋体" w:hAnsi="Times New Roman" w:cs="Times New Roman"/>
          <w:sz w:val="24"/>
          <w:szCs w:val="24"/>
        </w:rPr>
      </w:pPr>
      <w:r w:rsidRPr="008448AD">
        <w:rPr>
          <w:rFonts w:ascii="Times New Roman" w:eastAsia="宋体" w:hAnsi="Times New Roman" w:cs="Times New Roman"/>
          <w:sz w:val="24"/>
          <w:szCs w:val="24"/>
        </w:rPr>
        <w:t xml:space="preserve">A </w:t>
      </w:r>
      <w:proofErr w:type="spellStart"/>
      <w:r w:rsidRPr="008448AD">
        <w:rPr>
          <w:rFonts w:ascii="Times New Roman" w:eastAsia="宋体" w:hAnsi="Times New Roman" w:cs="Times New Roman"/>
          <w:sz w:val="24"/>
          <w:szCs w:val="24"/>
        </w:rPr>
        <w:t>NexION</w:t>
      </w:r>
      <w:proofErr w:type="spellEnd"/>
      <w:r w:rsidRPr="008448AD">
        <w:rPr>
          <w:rFonts w:ascii="Times New Roman" w:eastAsia="宋体" w:hAnsi="Times New Roman" w:cs="Times New Roman"/>
          <w:sz w:val="24"/>
          <w:szCs w:val="24"/>
        </w:rPr>
        <w:t xml:space="preserve"> 300X ICP‒MS (PerkinElmer, USA) was employed to determine</w:t>
      </w:r>
      <w:r w:rsidRPr="008448AD">
        <w:rPr>
          <w:rFonts w:ascii="Times New Roman" w:eastAsia="宋体" w:hAnsi="Times New Roman" w:cs="Times New Roman" w:hint="eastAsia"/>
          <w:sz w:val="24"/>
          <w:szCs w:val="24"/>
        </w:rPr>
        <w:t xml:space="preserve"> </w:t>
      </w:r>
      <w:r w:rsidRPr="008448AD">
        <w:rPr>
          <w:rFonts w:ascii="Times New Roman" w:eastAsia="宋体" w:hAnsi="Times New Roman" w:cs="Times New Roman"/>
          <w:sz w:val="24"/>
          <w:szCs w:val="24"/>
        </w:rPr>
        <w:t xml:space="preserve">the iron content in E-Para. Paramecia samples were digested overnight in 1 ml of concentrated nitric acid and then bathed in 90 °C water for 2 hours. The solutions were then diluted in ultrapure water and filtered through a 0.22 </w:t>
      </w:r>
      <w:proofErr w:type="spellStart"/>
      <w:r w:rsidRPr="008448AD">
        <w:rPr>
          <w:rFonts w:ascii="Times New Roman" w:eastAsia="宋体" w:hAnsi="Times New Roman" w:cs="Times New Roman"/>
          <w:sz w:val="24"/>
          <w:szCs w:val="24"/>
        </w:rPr>
        <w:t>μm</w:t>
      </w:r>
      <w:proofErr w:type="spellEnd"/>
      <w:r w:rsidRPr="008448AD">
        <w:rPr>
          <w:rFonts w:ascii="Times New Roman" w:eastAsia="宋体" w:hAnsi="Times New Roman" w:cs="Times New Roman"/>
          <w:sz w:val="24"/>
          <w:szCs w:val="24"/>
        </w:rPr>
        <w:t xml:space="preserve"> filter for subsequent analysis. The radio frequency was 1300 W; the</w:t>
      </w:r>
      <w:r w:rsidRPr="008448AD">
        <w:rPr>
          <w:rFonts w:ascii="Times New Roman" w:eastAsia="宋体" w:hAnsi="Times New Roman" w:cs="Times New Roman" w:hint="eastAsia"/>
          <w:sz w:val="24"/>
          <w:szCs w:val="24"/>
        </w:rPr>
        <w:t xml:space="preserve"> </w:t>
      </w:r>
      <w:r w:rsidRPr="008448AD">
        <w:rPr>
          <w:rFonts w:ascii="Times New Roman" w:eastAsia="宋体" w:hAnsi="Times New Roman" w:cs="Times New Roman"/>
          <w:sz w:val="24"/>
          <w:szCs w:val="24"/>
        </w:rPr>
        <w:t>plasma gas flow rate was 17.0 L</w:t>
      </w:r>
      <w:r w:rsidRPr="008448AD">
        <w:rPr>
          <w:rFonts w:ascii="Times New Roman" w:hAnsi="Times New Roman" w:cs="Times New Roman"/>
          <w:sz w:val="24"/>
          <w:szCs w:val="24"/>
        </w:rPr>
        <w:t>/min</w:t>
      </w:r>
      <w:r w:rsidRPr="008448AD">
        <w:rPr>
          <w:rFonts w:ascii="Times New Roman" w:eastAsia="宋体" w:hAnsi="Times New Roman" w:cs="Times New Roman"/>
          <w:sz w:val="24"/>
          <w:szCs w:val="24"/>
        </w:rPr>
        <w:t>; the auxiliary gas flow rate was</w:t>
      </w:r>
      <w:r w:rsidRPr="008448AD">
        <w:rPr>
          <w:rFonts w:ascii="Times New Roman" w:eastAsia="宋体" w:hAnsi="Times New Roman" w:cs="Times New Roman" w:hint="eastAsia"/>
          <w:sz w:val="24"/>
          <w:szCs w:val="24"/>
        </w:rPr>
        <w:t xml:space="preserve"> </w:t>
      </w:r>
      <w:r w:rsidRPr="008448AD">
        <w:rPr>
          <w:rFonts w:ascii="Times New Roman" w:eastAsia="宋体" w:hAnsi="Times New Roman" w:cs="Times New Roman"/>
          <w:sz w:val="24"/>
          <w:szCs w:val="24"/>
        </w:rPr>
        <w:t>1.2 L</w:t>
      </w:r>
      <w:r w:rsidRPr="008448AD">
        <w:rPr>
          <w:rFonts w:ascii="Times New Roman" w:hAnsi="Times New Roman" w:cs="Times New Roman"/>
          <w:sz w:val="24"/>
          <w:szCs w:val="24"/>
        </w:rPr>
        <w:t>/min</w:t>
      </w:r>
      <w:r w:rsidRPr="008448AD">
        <w:rPr>
          <w:rFonts w:ascii="Times New Roman" w:eastAsia="宋体" w:hAnsi="Times New Roman" w:cs="Times New Roman"/>
          <w:sz w:val="24"/>
          <w:szCs w:val="24"/>
        </w:rPr>
        <w:t>; the nebulizer gas flow rate was 1.0 L</w:t>
      </w:r>
      <w:r w:rsidRPr="008448AD">
        <w:rPr>
          <w:rFonts w:ascii="Times New Roman" w:hAnsi="Times New Roman" w:cs="Times New Roman"/>
          <w:sz w:val="24"/>
          <w:szCs w:val="24"/>
        </w:rPr>
        <w:t>/min</w:t>
      </w:r>
      <w:r w:rsidRPr="008448AD">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and </w:t>
      </w:r>
      <w:r w:rsidRPr="008448AD">
        <w:rPr>
          <w:rFonts w:ascii="Times New Roman" w:eastAsia="宋体" w:hAnsi="Times New Roman" w:cs="Times New Roman"/>
          <w:sz w:val="24"/>
          <w:szCs w:val="24"/>
        </w:rPr>
        <w:t xml:space="preserve">the dwell </w:t>
      </w:r>
      <w:r w:rsidRPr="008448AD">
        <w:rPr>
          <w:rFonts w:ascii="Times New Roman" w:eastAsia="宋体" w:hAnsi="Times New Roman" w:cs="Times New Roman"/>
          <w:sz w:val="24"/>
          <w:szCs w:val="24"/>
        </w:rPr>
        <w:lastRenderedPageBreak/>
        <w:t>time</w:t>
      </w:r>
      <w:r w:rsidRPr="008448AD">
        <w:rPr>
          <w:rFonts w:ascii="Times New Roman" w:eastAsia="宋体" w:hAnsi="Times New Roman" w:cs="Times New Roman" w:hint="eastAsia"/>
          <w:sz w:val="24"/>
          <w:szCs w:val="24"/>
        </w:rPr>
        <w:t xml:space="preserve"> </w:t>
      </w:r>
      <w:r w:rsidRPr="008448AD">
        <w:rPr>
          <w:rFonts w:ascii="Times New Roman" w:eastAsia="宋体" w:hAnsi="Times New Roman" w:cs="Times New Roman"/>
          <w:sz w:val="24"/>
          <w:szCs w:val="24"/>
        </w:rPr>
        <w:t xml:space="preserve">was 50 </w:t>
      </w:r>
      <w:proofErr w:type="spellStart"/>
      <w:r w:rsidRPr="008448AD">
        <w:rPr>
          <w:rFonts w:ascii="Times New Roman" w:eastAsia="宋体" w:hAnsi="Times New Roman" w:cs="Times New Roman"/>
          <w:sz w:val="24"/>
          <w:szCs w:val="24"/>
        </w:rPr>
        <w:t>ms.</w:t>
      </w:r>
      <w:proofErr w:type="spellEnd"/>
      <w:r w:rsidRPr="008448AD">
        <w:rPr>
          <w:rFonts w:ascii="Times New Roman" w:eastAsia="宋体" w:hAnsi="Times New Roman" w:cs="Times New Roman"/>
          <w:sz w:val="24"/>
          <w:szCs w:val="24"/>
        </w:rPr>
        <w:t xml:space="preserve"> Calibration standards were provided by the Analysis Center of Agrobiology and</w:t>
      </w:r>
      <w:r w:rsidRPr="008448AD">
        <w:rPr>
          <w:rFonts w:ascii="Times New Roman" w:eastAsia="宋体" w:hAnsi="Times New Roman" w:cs="Times New Roman" w:hint="eastAsia"/>
          <w:sz w:val="24"/>
          <w:szCs w:val="24"/>
        </w:rPr>
        <w:t xml:space="preserve"> </w:t>
      </w:r>
      <w:r w:rsidRPr="008448AD">
        <w:rPr>
          <w:rFonts w:ascii="Times New Roman" w:eastAsia="宋体" w:hAnsi="Times New Roman" w:cs="Times New Roman"/>
          <w:sz w:val="24"/>
          <w:szCs w:val="24"/>
        </w:rPr>
        <w:t>Environmental Sciences, Zhejiang University.</w:t>
      </w:r>
    </w:p>
    <w:p w14:paraId="3A8704CA" w14:textId="77777777" w:rsidR="00383AF7" w:rsidRPr="008448AD" w:rsidRDefault="00383AF7" w:rsidP="005829A1">
      <w:pPr>
        <w:widowControl/>
        <w:spacing w:line="360" w:lineRule="auto"/>
        <w:rPr>
          <w:rFonts w:ascii="Times New Roman" w:eastAsia="宋体" w:hAnsi="Times New Roman" w:cs="Times New Roman"/>
          <w:sz w:val="24"/>
          <w:szCs w:val="24"/>
        </w:rPr>
      </w:pPr>
    </w:p>
    <w:bookmarkEnd w:id="4"/>
    <w:p w14:paraId="68CF983D" w14:textId="77777777" w:rsidR="00383AF7" w:rsidRPr="008448AD" w:rsidRDefault="00383AF7" w:rsidP="00DF7C22">
      <w:pPr>
        <w:widowControl/>
        <w:spacing w:line="360" w:lineRule="auto"/>
        <w:rPr>
          <w:rFonts w:ascii="Times New Roman" w:eastAsia="宋体" w:hAnsi="Times New Roman" w:cs="Times New Roman"/>
          <w:b/>
          <w:bCs/>
          <w:sz w:val="24"/>
          <w:szCs w:val="24"/>
        </w:rPr>
      </w:pPr>
      <w:r w:rsidRPr="008448AD">
        <w:rPr>
          <w:rFonts w:ascii="Times New Roman" w:eastAsia="宋体" w:hAnsi="Times New Roman" w:cs="Times New Roman"/>
          <w:b/>
          <w:bCs/>
          <w:sz w:val="24"/>
          <w:szCs w:val="24"/>
        </w:rPr>
        <w:t>Indirect immunofluorescence imaging</w:t>
      </w:r>
    </w:p>
    <w:p w14:paraId="7F105AB6" w14:textId="77777777" w:rsidR="00383AF7" w:rsidRPr="008448AD" w:rsidRDefault="00383AF7" w:rsidP="007B09CD">
      <w:pPr>
        <w:widowControl/>
        <w:spacing w:line="360" w:lineRule="auto"/>
        <w:rPr>
          <w:rFonts w:ascii="Times New Roman" w:eastAsia="宋体" w:hAnsi="Times New Roman" w:cs="Times New Roman"/>
          <w:sz w:val="24"/>
          <w:szCs w:val="24"/>
        </w:rPr>
      </w:pPr>
      <w:r w:rsidRPr="00C936FF">
        <w:rPr>
          <w:rFonts w:ascii="Times New Roman" w:eastAsia="宋体" w:hAnsi="Times New Roman" w:cs="Times New Roman"/>
          <w:sz w:val="24"/>
          <w:szCs w:val="24"/>
        </w:rPr>
        <w:t>EV71 (</w:t>
      </w:r>
      <w:r w:rsidRPr="008448AD">
        <w:rPr>
          <w:rFonts w:ascii="Times New Roman" w:eastAsia="宋体" w:hAnsi="Times New Roman" w:cs="Times New Roman"/>
          <w:sz w:val="24"/>
          <w:szCs w:val="24"/>
        </w:rPr>
        <w:t>10</w:t>
      </w:r>
      <w:r w:rsidRPr="008448AD">
        <w:rPr>
          <w:rFonts w:ascii="Times New Roman" w:eastAsia="宋体" w:hAnsi="Times New Roman" w:cs="Times New Roman"/>
          <w:sz w:val="24"/>
          <w:szCs w:val="24"/>
          <w:vertAlign w:val="superscript"/>
        </w:rPr>
        <w:t>3</w:t>
      </w:r>
      <w:r w:rsidRPr="008448AD">
        <w:rPr>
          <w:rFonts w:ascii="Times New Roman" w:eastAsia="宋体" w:hAnsi="Times New Roman" w:cs="Times New Roman"/>
          <w:sz w:val="24"/>
          <w:szCs w:val="24"/>
        </w:rPr>
        <w:t xml:space="preserve"> PFU/m</w:t>
      </w:r>
      <w:r>
        <w:rPr>
          <w:rFonts w:ascii="Times New Roman" w:eastAsia="宋体" w:hAnsi="Times New Roman" w:cs="Times New Roman"/>
          <w:sz w:val="24"/>
          <w:szCs w:val="24"/>
        </w:rPr>
        <w:t>l</w:t>
      </w:r>
      <w:r w:rsidRPr="008448AD">
        <w:rPr>
          <w:rFonts w:ascii="Times New Roman" w:eastAsia="宋体" w:hAnsi="Times New Roman" w:cs="Times New Roman"/>
          <w:sz w:val="24"/>
          <w:szCs w:val="24"/>
        </w:rPr>
        <w:t xml:space="preserve">) in DMEM was mixed with Para and E-Para and cocultured for 24 hours at 25 °C. Para </w:t>
      </w:r>
      <w:r>
        <w:rPr>
          <w:rFonts w:ascii="Times New Roman" w:eastAsia="宋体" w:hAnsi="Times New Roman" w:cs="Times New Roman"/>
          <w:sz w:val="24"/>
          <w:szCs w:val="24"/>
        </w:rPr>
        <w:t>was</w:t>
      </w:r>
      <w:r w:rsidRPr="008448AD">
        <w:rPr>
          <w:rFonts w:ascii="Times New Roman" w:eastAsia="宋体" w:hAnsi="Times New Roman" w:cs="Times New Roman"/>
          <w:sz w:val="24"/>
          <w:szCs w:val="24"/>
        </w:rPr>
        <w:t xml:space="preserve"> recovered by a magnet, and the supernatant was diluted with DMEM containing 2% FBS to infect RD cells seeded in 35 mm cell culture glass-bottomed dishes for 1 hour. The infected cells were washed three times with phosphate-buffered saline (PBS) and then cultured in DMEM containing 2% FBS. After 24 hours of infection, the cells were fixed with precooled acetone at -20 °C for 30 min. The cells were then washed with PBS three times and blocked with 5% BSA solution for 1 hour at 37 °C. Next, the cells were washed with PBS and then incubated with EV71 antibody (MAB979, Merck, 1:1000) for 1 hour at 37 °C; the cells were then washed with PBS and incubated with goat anti-mouse IgG (H+L) Highly Cross-Adsorbed Secondary Antibody conjugated with Alexa Fluor Plus 555 (10 </w:t>
      </w:r>
      <w:proofErr w:type="spellStart"/>
      <w:r w:rsidRPr="008448AD">
        <w:rPr>
          <w:rFonts w:ascii="Times New Roman" w:eastAsia="宋体" w:hAnsi="Times New Roman" w:cs="Times New Roman"/>
          <w:sz w:val="24"/>
          <w:szCs w:val="24"/>
        </w:rPr>
        <w:t>μg</w:t>
      </w:r>
      <w:proofErr w:type="spellEnd"/>
      <w:r w:rsidRPr="008448AD">
        <w:rPr>
          <w:rFonts w:ascii="Times New Roman" w:eastAsia="宋体" w:hAnsi="Times New Roman" w:cs="Times New Roman"/>
          <w:sz w:val="24"/>
          <w:szCs w:val="24"/>
        </w:rPr>
        <w:t>/ml) for 1 hour at 37 °C. After washing the infected cells with PBS, DAPI (</w:t>
      </w:r>
      <w:proofErr w:type="spellStart"/>
      <w:r w:rsidRPr="008448AD">
        <w:rPr>
          <w:rFonts w:ascii="Times New Roman" w:eastAsia="宋体" w:hAnsi="Times New Roman" w:cs="Times New Roman"/>
          <w:sz w:val="24"/>
          <w:szCs w:val="24"/>
        </w:rPr>
        <w:t>Beyotime</w:t>
      </w:r>
      <w:proofErr w:type="spellEnd"/>
      <w:r w:rsidRPr="008448AD">
        <w:rPr>
          <w:rFonts w:ascii="Times New Roman" w:eastAsia="宋体" w:hAnsi="Times New Roman" w:cs="Times New Roman"/>
          <w:sz w:val="24"/>
          <w:szCs w:val="24"/>
        </w:rPr>
        <w:t>, China) was added, and the cells were incubated at room temperature for 15 min to stain the nuclei. The cells were observed with an inverted fluorescence microscope (IX73, Olympus, Japan) after washing with PBS.</w:t>
      </w:r>
      <w:bookmarkEnd w:id="1"/>
    </w:p>
    <w:p w14:paraId="3174F04E" w14:textId="77777777" w:rsidR="00383AF7" w:rsidRPr="008448AD" w:rsidRDefault="00383AF7" w:rsidP="006B1197">
      <w:pPr>
        <w:ind w:firstLineChars="200" w:firstLine="480"/>
        <w:jc w:val="center"/>
        <w:rPr>
          <w:rFonts w:ascii="Times New Roman" w:hAnsi="Times New Roman" w:cs="Times New Roman"/>
          <w:b/>
          <w:bCs/>
          <w:sz w:val="24"/>
          <w:szCs w:val="24"/>
        </w:rPr>
      </w:pPr>
      <w:r w:rsidRPr="008448AD">
        <w:rPr>
          <w:rFonts w:ascii="Times New Roman" w:hAnsi="Times New Roman" w:cs="Times New Roman"/>
          <w:b/>
          <w:bCs/>
          <w:sz w:val="24"/>
          <w:szCs w:val="24"/>
        </w:rPr>
        <w:br w:type="page"/>
      </w:r>
    </w:p>
    <w:p w14:paraId="6E33A14C" w14:textId="77777777" w:rsidR="00383AF7" w:rsidRPr="008448AD" w:rsidRDefault="00383AF7" w:rsidP="00137046">
      <w:pPr>
        <w:spacing w:line="360" w:lineRule="auto"/>
        <w:ind w:left="480" w:hangingChars="200" w:hanging="480"/>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475E59A2" wp14:editId="09A1813C">
            <wp:extent cx="5274310" cy="4036060"/>
            <wp:effectExtent l="0" t="0" r="254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7"/>
                    <a:stretch>
                      <a:fillRect/>
                    </a:stretch>
                  </pic:blipFill>
                  <pic:spPr>
                    <a:xfrm>
                      <a:off x="0" y="0"/>
                      <a:ext cx="5274310" cy="4036060"/>
                    </a:xfrm>
                    <a:prstGeom prst="rect">
                      <a:avLst/>
                    </a:prstGeom>
                  </pic:spPr>
                </pic:pic>
              </a:graphicData>
            </a:graphic>
          </wp:inline>
        </w:drawing>
      </w:r>
    </w:p>
    <w:p w14:paraId="4DBFCCF5" w14:textId="77777777" w:rsidR="00383AF7" w:rsidRPr="008448AD" w:rsidRDefault="00383AF7" w:rsidP="00501E5E">
      <w:pPr>
        <w:spacing w:line="360" w:lineRule="auto"/>
        <w:rPr>
          <w:rFonts w:ascii="Times New Roman" w:hAnsi="Times New Roman" w:cs="Times New Roman"/>
          <w:b/>
          <w:bCs/>
          <w:sz w:val="24"/>
          <w:szCs w:val="24"/>
        </w:rPr>
      </w:pPr>
      <w:r w:rsidRPr="008448AD">
        <w:rPr>
          <w:rFonts w:ascii="Times New Roman" w:hAnsi="Times New Roman" w:cs="Times New Roman"/>
          <w:b/>
          <w:bCs/>
          <w:sz w:val="24"/>
          <w:szCs w:val="24"/>
        </w:rPr>
        <w:t xml:space="preserve">Supplementary </w:t>
      </w:r>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1</w:t>
      </w:r>
      <w:r>
        <w:rPr>
          <w:rFonts w:ascii="Times New Roman" w:hAnsi="Times New Roman" w:cs="Times New Roman"/>
          <w:b/>
          <w:bCs/>
          <w:sz w:val="24"/>
          <w:szCs w:val="24"/>
        </w:rPr>
        <w:t>.</w:t>
      </w:r>
      <w:r w:rsidRPr="008448AD">
        <w:rPr>
          <w:rFonts w:ascii="Times New Roman" w:hAnsi="Times New Roman" w:cs="Times New Roman"/>
          <w:b/>
          <w:bCs/>
          <w:sz w:val="24"/>
          <w:szCs w:val="24"/>
        </w:rPr>
        <w:t xml:space="preserve"> Comparison of </w:t>
      </w:r>
      <w:proofErr w:type="spellStart"/>
      <w:r>
        <w:rPr>
          <w:rFonts w:ascii="Times New Roman" w:hAnsi="Times New Roman" w:cs="Times New Roman"/>
          <w:b/>
          <w:bCs/>
          <w:sz w:val="24"/>
          <w:szCs w:val="24"/>
        </w:rPr>
        <w:t>p</w:t>
      </w:r>
      <w:r w:rsidRPr="008448AD">
        <w:rPr>
          <w:rFonts w:ascii="Times New Roman" w:hAnsi="Times New Roman" w:cs="Times New Roman"/>
          <w:b/>
          <w:bCs/>
          <w:sz w:val="24"/>
          <w:szCs w:val="24"/>
        </w:rPr>
        <w:t>XRD</w:t>
      </w:r>
      <w:proofErr w:type="spellEnd"/>
      <w:r w:rsidRPr="008448AD">
        <w:rPr>
          <w:rFonts w:ascii="Times New Roman" w:hAnsi="Times New Roman" w:cs="Times New Roman"/>
          <w:b/>
          <w:bCs/>
          <w:sz w:val="24"/>
          <w:szCs w:val="24"/>
        </w:rPr>
        <w:t xml:space="preserve"> spectra of MNPs and Fe</w:t>
      </w:r>
      <w:r w:rsidRPr="008448AD">
        <w:rPr>
          <w:rFonts w:ascii="Times New Roman" w:hAnsi="Times New Roman" w:cs="Times New Roman"/>
          <w:b/>
          <w:bCs/>
          <w:sz w:val="24"/>
          <w:szCs w:val="24"/>
          <w:vertAlign w:val="subscript"/>
        </w:rPr>
        <w:t>3</w:t>
      </w:r>
      <w:r w:rsidRPr="008448AD">
        <w:rPr>
          <w:rFonts w:ascii="Times New Roman" w:hAnsi="Times New Roman" w:cs="Times New Roman"/>
          <w:b/>
          <w:bCs/>
          <w:sz w:val="24"/>
          <w:szCs w:val="24"/>
        </w:rPr>
        <w:t>O</w:t>
      </w:r>
      <w:r w:rsidRPr="008448AD">
        <w:rPr>
          <w:rFonts w:ascii="Times New Roman" w:hAnsi="Times New Roman" w:cs="Times New Roman"/>
          <w:b/>
          <w:bCs/>
          <w:sz w:val="24"/>
          <w:szCs w:val="24"/>
          <w:vertAlign w:val="subscript"/>
        </w:rPr>
        <w:t>4</w:t>
      </w:r>
      <w:r w:rsidRPr="008448AD">
        <w:rPr>
          <w:rFonts w:ascii="Times New Roman" w:hAnsi="Times New Roman" w:cs="Times New Roman"/>
          <w:b/>
          <w:bCs/>
          <w:sz w:val="24"/>
          <w:szCs w:val="24"/>
        </w:rPr>
        <w:t xml:space="preserve"> </w:t>
      </w:r>
      <w:r w:rsidRPr="008448AD">
        <w:rPr>
          <w:rFonts w:ascii="Times New Roman" w:eastAsia="等线" w:hAnsi="Times New Roman" w:cs="Times New Roman"/>
          <w:b/>
          <w:bCs/>
          <w:sz w:val="24"/>
          <w:szCs w:val="24"/>
        </w:rPr>
        <w:t>standard</w:t>
      </w:r>
      <w:r w:rsidRPr="008448AD">
        <w:rPr>
          <w:rFonts w:ascii="Times New Roman" w:hAnsi="Times New Roman" w:cs="Times New Roman"/>
          <w:b/>
          <w:bCs/>
          <w:sz w:val="24"/>
          <w:szCs w:val="24"/>
        </w:rPr>
        <w:t>.</w:t>
      </w:r>
      <w:r w:rsidRPr="008448AD">
        <w:rPr>
          <w:rFonts w:ascii="Times New Roman" w:hAnsi="Times New Roman" w:cs="Times New Roman" w:hint="eastAsia"/>
          <w:b/>
          <w:bCs/>
          <w:sz w:val="24"/>
          <w:szCs w:val="24"/>
        </w:rPr>
        <w:t xml:space="preserve"> </w:t>
      </w:r>
      <w:r w:rsidRPr="008448AD">
        <w:rPr>
          <w:rFonts w:ascii="Times New Roman" w:hAnsi="Times New Roman" w:cs="Times New Roman"/>
          <w:sz w:val="24"/>
          <w:szCs w:val="24"/>
        </w:rPr>
        <w:t xml:space="preserve">The diffraction </w:t>
      </w:r>
      <w:r w:rsidRPr="008448AD">
        <w:rPr>
          <w:rFonts w:ascii="Times New Roman" w:eastAsia="等线" w:hAnsi="Times New Roman" w:cs="Times New Roman"/>
          <w:sz w:val="24"/>
          <w:szCs w:val="24"/>
        </w:rPr>
        <w:t>peak</w:t>
      </w:r>
      <w:r w:rsidRPr="008448AD">
        <w:rPr>
          <w:rFonts w:ascii="Times New Roman" w:hAnsi="Times New Roman" w:cs="Times New Roman"/>
          <w:sz w:val="24"/>
          <w:szCs w:val="24"/>
        </w:rPr>
        <w:t xml:space="preserve"> positions and intensities of the synthesized MNP</w:t>
      </w:r>
      <w:r w:rsidRPr="008448AD">
        <w:rPr>
          <w:rFonts w:ascii="Times New Roman" w:hAnsi="Times New Roman" w:cs="Times New Roman" w:hint="eastAsia"/>
          <w:sz w:val="24"/>
          <w:szCs w:val="24"/>
        </w:rPr>
        <w:t>s</w:t>
      </w:r>
      <w:r w:rsidRPr="008448AD">
        <w:rPr>
          <w:rFonts w:ascii="Times New Roman" w:hAnsi="Times New Roman" w:cs="Times New Roman"/>
          <w:sz w:val="24"/>
          <w:szCs w:val="24"/>
        </w:rPr>
        <w:t xml:space="preserve"> are in good agreement with the data for</w:t>
      </w:r>
      <w:r w:rsidRPr="008448AD">
        <w:rPr>
          <w:rFonts w:ascii="Times New Roman" w:hAnsi="Times New Roman" w:cs="Times New Roman" w:hint="eastAsia"/>
          <w:b/>
          <w:bCs/>
          <w:sz w:val="24"/>
          <w:szCs w:val="24"/>
        </w:rPr>
        <w:t xml:space="preserve"> </w:t>
      </w:r>
      <w:r w:rsidRPr="008448AD">
        <w:rPr>
          <w:rFonts w:ascii="Times New Roman" w:hAnsi="Times New Roman" w:cs="Times New Roman"/>
          <w:sz w:val="24"/>
          <w:szCs w:val="24"/>
        </w:rPr>
        <w:t>the reference Fe</w:t>
      </w:r>
      <w:r w:rsidRPr="008448AD">
        <w:rPr>
          <w:rFonts w:ascii="Times New Roman" w:hAnsi="Times New Roman" w:cs="Times New Roman"/>
          <w:sz w:val="24"/>
          <w:szCs w:val="24"/>
          <w:vertAlign w:val="subscript"/>
        </w:rPr>
        <w:t>3</w:t>
      </w:r>
      <w:r w:rsidRPr="008448AD">
        <w:rPr>
          <w:rFonts w:ascii="Times New Roman" w:hAnsi="Times New Roman" w:cs="Times New Roman"/>
          <w:sz w:val="24"/>
          <w:szCs w:val="24"/>
        </w:rPr>
        <w:t>O</w:t>
      </w:r>
      <w:r w:rsidRPr="008448AD">
        <w:rPr>
          <w:rFonts w:ascii="Times New Roman" w:hAnsi="Times New Roman" w:cs="Times New Roman"/>
          <w:sz w:val="24"/>
          <w:szCs w:val="24"/>
          <w:vertAlign w:val="subscript"/>
        </w:rPr>
        <w:t>4</w:t>
      </w:r>
      <w:r w:rsidRPr="008448AD">
        <w:rPr>
          <w:rFonts w:ascii="Times New Roman" w:hAnsi="Times New Roman" w:cs="Times New Roman"/>
          <w:sz w:val="24"/>
          <w:szCs w:val="24"/>
        </w:rPr>
        <w:t xml:space="preserve"> standard (JCPDS card No.</w:t>
      </w:r>
      <w:r w:rsidRPr="008448AD">
        <w:rPr>
          <w:rFonts w:ascii="Times New Roman" w:eastAsia="等线" w:hAnsi="Times New Roman" w:cs="Times New Roman"/>
          <w:sz w:val="24"/>
          <w:szCs w:val="24"/>
        </w:rPr>
        <w:t xml:space="preserve"> </w:t>
      </w:r>
      <w:r w:rsidRPr="008448AD">
        <w:rPr>
          <w:rFonts w:ascii="Times New Roman" w:hAnsi="Times New Roman" w:cs="Times New Roman"/>
          <w:sz w:val="24"/>
          <w:szCs w:val="24"/>
        </w:rPr>
        <w:t>65-3107).</w:t>
      </w:r>
    </w:p>
    <w:p w14:paraId="52269FA8" w14:textId="77777777" w:rsidR="00383AF7" w:rsidRPr="008448AD" w:rsidRDefault="00383AF7" w:rsidP="00DF7C22">
      <w:pPr>
        <w:ind w:firstLineChars="200" w:firstLine="480"/>
        <w:jc w:val="center"/>
        <w:rPr>
          <w:rFonts w:ascii="Times New Roman" w:hAnsi="Times New Roman" w:cs="Times New Roman"/>
          <w:b/>
          <w:bCs/>
          <w:sz w:val="24"/>
          <w:szCs w:val="24"/>
        </w:rPr>
      </w:pPr>
    </w:p>
    <w:p w14:paraId="2EC7C2E7" w14:textId="77777777" w:rsidR="00383AF7" w:rsidRPr="008448AD" w:rsidRDefault="00383AF7" w:rsidP="00DF7C22">
      <w:pPr>
        <w:rPr>
          <w:rFonts w:ascii="Times New Roman" w:hAnsi="Times New Roman" w:cs="Times New Roman"/>
          <w:b/>
          <w:bCs/>
          <w:sz w:val="24"/>
          <w:szCs w:val="24"/>
        </w:rPr>
      </w:pPr>
      <w:r w:rsidRPr="008448AD">
        <w:rPr>
          <w:rFonts w:ascii="Times New Roman" w:hAnsi="Times New Roman" w:cs="Times New Roman"/>
          <w:b/>
          <w:bCs/>
          <w:sz w:val="24"/>
          <w:szCs w:val="24"/>
        </w:rPr>
        <w:br w:type="page"/>
      </w:r>
    </w:p>
    <w:p w14:paraId="408CEDB6" w14:textId="77777777" w:rsidR="00383AF7" w:rsidRPr="008448AD" w:rsidRDefault="00383AF7" w:rsidP="0058390A">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3E7850F" wp14:editId="33E85502">
            <wp:extent cx="2837688" cy="3246120"/>
            <wp:effectExtent l="0" t="0" r="127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a:stretch>
                      <a:fillRect/>
                    </a:stretch>
                  </pic:blipFill>
                  <pic:spPr>
                    <a:xfrm>
                      <a:off x="0" y="0"/>
                      <a:ext cx="2837688" cy="3246120"/>
                    </a:xfrm>
                    <a:prstGeom prst="rect">
                      <a:avLst/>
                    </a:prstGeom>
                  </pic:spPr>
                </pic:pic>
              </a:graphicData>
            </a:graphic>
          </wp:inline>
        </w:drawing>
      </w:r>
    </w:p>
    <w:p w14:paraId="79883821" w14:textId="77777777" w:rsidR="00383AF7" w:rsidRPr="008448AD" w:rsidRDefault="00383AF7" w:rsidP="00DF7C22">
      <w:pPr>
        <w:spacing w:line="360" w:lineRule="auto"/>
        <w:rPr>
          <w:rFonts w:ascii="Times New Roman" w:hAnsi="Times New Roman" w:cs="Times New Roman"/>
          <w:sz w:val="24"/>
          <w:szCs w:val="24"/>
        </w:rPr>
      </w:pPr>
      <w:bookmarkStart w:id="5" w:name="OLE_LINK1"/>
      <w:r w:rsidRPr="008448AD">
        <w:rPr>
          <w:rFonts w:ascii="Times New Roman" w:hAnsi="Times New Roman" w:cs="Times New Roman"/>
          <w:b/>
          <w:bCs/>
          <w:sz w:val="24"/>
          <w:szCs w:val="24"/>
        </w:rPr>
        <w:t xml:space="preserve">Supplementary </w:t>
      </w:r>
      <w:bookmarkEnd w:id="5"/>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2</w:t>
      </w:r>
      <w:r>
        <w:rPr>
          <w:rFonts w:ascii="Times New Roman" w:hAnsi="Times New Roman" w:cs="Times New Roman"/>
          <w:b/>
          <w:bCs/>
          <w:sz w:val="24"/>
          <w:szCs w:val="24"/>
        </w:rPr>
        <w:t>.</w:t>
      </w:r>
      <w:r w:rsidRPr="008448AD">
        <w:rPr>
          <w:rFonts w:ascii="Times New Roman" w:hAnsi="Times New Roman" w:cs="Times New Roman"/>
          <w:sz w:val="24"/>
          <w:szCs w:val="24"/>
        </w:rPr>
        <w:t xml:space="preserve"> </w:t>
      </w:r>
      <w:r w:rsidRPr="008448AD">
        <w:rPr>
          <w:rFonts w:ascii="Times New Roman" w:hAnsi="Times New Roman" w:cs="Times New Roman"/>
          <w:b/>
          <w:bCs/>
          <w:sz w:val="24"/>
          <w:szCs w:val="24"/>
        </w:rPr>
        <w:t>Stability of Fe</w:t>
      </w:r>
      <w:r w:rsidRPr="008448AD">
        <w:rPr>
          <w:rFonts w:ascii="Times New Roman" w:hAnsi="Times New Roman" w:cs="Times New Roman"/>
          <w:b/>
          <w:bCs/>
          <w:sz w:val="24"/>
          <w:szCs w:val="24"/>
          <w:vertAlign w:val="subscript"/>
        </w:rPr>
        <w:t>3</w:t>
      </w:r>
      <w:r w:rsidRPr="008448AD">
        <w:rPr>
          <w:rFonts w:ascii="Times New Roman" w:hAnsi="Times New Roman" w:cs="Times New Roman"/>
          <w:b/>
          <w:bCs/>
          <w:sz w:val="24"/>
          <w:szCs w:val="24"/>
        </w:rPr>
        <w:t>O</w:t>
      </w:r>
      <w:r w:rsidRPr="008448AD">
        <w:rPr>
          <w:rFonts w:ascii="Times New Roman" w:hAnsi="Times New Roman" w:cs="Times New Roman"/>
          <w:b/>
          <w:bCs/>
          <w:sz w:val="24"/>
          <w:szCs w:val="24"/>
          <w:vertAlign w:val="subscript"/>
        </w:rPr>
        <w:t>4</w:t>
      </w:r>
      <w:r w:rsidRPr="008448AD">
        <w:rPr>
          <w:rFonts w:ascii="Times New Roman" w:hAnsi="Times New Roman" w:cs="Times New Roman"/>
          <w:b/>
          <w:bCs/>
          <w:sz w:val="24"/>
          <w:szCs w:val="24"/>
        </w:rPr>
        <w:t xml:space="preserve"> with different</w:t>
      </w:r>
      <w:r w:rsidRPr="008448AD">
        <w:t xml:space="preserve"> </w:t>
      </w:r>
      <w:r w:rsidRPr="008448AD">
        <w:rPr>
          <w:rFonts w:ascii="Times New Roman" w:hAnsi="Times New Roman" w:cs="Times New Roman"/>
          <w:b/>
          <w:bCs/>
          <w:sz w:val="24"/>
          <w:szCs w:val="24"/>
        </w:rPr>
        <w:t>surface modifications inside Para.</w:t>
      </w:r>
      <w:r w:rsidRPr="008448AD">
        <w:rPr>
          <w:rFonts w:ascii="Times New Roman" w:hAnsi="Times New Roman" w:cs="Times New Roman"/>
          <w:sz w:val="24"/>
          <w:szCs w:val="24"/>
        </w:rPr>
        <w:t xml:space="preserve"> Para </w:t>
      </w:r>
      <w:r>
        <w:rPr>
          <w:rFonts w:ascii="Times New Roman" w:hAnsi="Times New Roman" w:cs="Times New Roman"/>
          <w:sz w:val="24"/>
          <w:szCs w:val="24"/>
        </w:rPr>
        <w:t>was</w:t>
      </w:r>
      <w:r w:rsidRPr="008448AD">
        <w:rPr>
          <w:rFonts w:ascii="Times New Roman" w:hAnsi="Times New Roman" w:cs="Times New Roman"/>
          <w:sz w:val="24"/>
          <w:szCs w:val="24"/>
        </w:rPr>
        <w:t xml:space="preserve"> incubated with Fe</w:t>
      </w:r>
      <w:r w:rsidRPr="008448AD">
        <w:rPr>
          <w:rFonts w:ascii="Times New Roman" w:hAnsi="Times New Roman" w:cs="Times New Roman"/>
          <w:sz w:val="24"/>
          <w:szCs w:val="24"/>
          <w:vertAlign w:val="subscript"/>
        </w:rPr>
        <w:t>3</w:t>
      </w:r>
      <w:r w:rsidRPr="008448AD">
        <w:rPr>
          <w:rFonts w:ascii="Times New Roman" w:hAnsi="Times New Roman" w:cs="Times New Roman"/>
          <w:sz w:val="24"/>
          <w:szCs w:val="24"/>
        </w:rPr>
        <w:t>O</w:t>
      </w:r>
      <w:r w:rsidRPr="008448AD">
        <w:rPr>
          <w:rFonts w:ascii="Times New Roman" w:hAnsi="Times New Roman" w:cs="Times New Roman"/>
          <w:sz w:val="24"/>
          <w:szCs w:val="24"/>
          <w:vertAlign w:val="subscript"/>
        </w:rPr>
        <w:t xml:space="preserve">4 </w:t>
      </w:r>
      <w:r w:rsidRPr="008448AD">
        <w:rPr>
          <w:rFonts w:ascii="Times New Roman" w:hAnsi="Times New Roman" w:cs="Times New Roman"/>
          <w:sz w:val="24"/>
          <w:szCs w:val="24"/>
        </w:rPr>
        <w:t>nanoparticles with different surface modifications (none, PEI, PEG, PAA, sodium citrate) for 2 hours</w:t>
      </w:r>
      <w:r w:rsidRPr="008448AD">
        <w:rPr>
          <w:rFonts w:ascii="Times New Roman" w:eastAsia="等线" w:hAnsi="Times New Roman" w:cs="Times New Roman"/>
          <w:sz w:val="24"/>
          <w:szCs w:val="24"/>
        </w:rPr>
        <w:t>,</w:t>
      </w:r>
      <w:r w:rsidRPr="008448AD">
        <w:rPr>
          <w:rFonts w:ascii="Times New Roman" w:hAnsi="Times New Roman" w:cs="Times New Roman"/>
          <w:sz w:val="24"/>
          <w:szCs w:val="24"/>
        </w:rPr>
        <w:t xml:space="preserve"> and then diverse engineered Para </w:t>
      </w:r>
      <w:r>
        <w:rPr>
          <w:rFonts w:ascii="Times New Roman" w:hAnsi="Times New Roman" w:cs="Times New Roman"/>
          <w:sz w:val="24"/>
          <w:szCs w:val="24"/>
        </w:rPr>
        <w:t xml:space="preserve">samples </w:t>
      </w:r>
      <w:r w:rsidRPr="008448AD">
        <w:rPr>
          <w:rFonts w:ascii="Times New Roman" w:hAnsi="Times New Roman" w:cs="Times New Roman"/>
          <w:sz w:val="24"/>
          <w:szCs w:val="24"/>
        </w:rPr>
        <w:t>were obtained.</w:t>
      </w:r>
      <w:r w:rsidRPr="008448AD">
        <w:rPr>
          <w:rFonts w:ascii="Times New Roman" w:eastAsia="等线" w:hAnsi="Times New Roman" w:cs="Times New Roman"/>
          <w:sz w:val="24"/>
          <w:szCs w:val="24"/>
        </w:rPr>
        <w:t xml:space="preserve"> The</w:t>
      </w:r>
      <w:r w:rsidRPr="008448AD">
        <w:rPr>
          <w:rFonts w:ascii="Times New Roman" w:hAnsi="Times New Roman" w:cs="Times New Roman"/>
          <w:sz w:val="24"/>
          <w:szCs w:val="24"/>
        </w:rPr>
        <w:t xml:space="preserve"> Fe content in the engineered Para was measured after 24 hours to evaluate the stability of the materials. The concentration of Fe</w:t>
      </w:r>
      <w:r w:rsidRPr="008448AD">
        <w:rPr>
          <w:rFonts w:ascii="Times New Roman" w:hAnsi="Times New Roman" w:cs="Times New Roman"/>
          <w:sz w:val="24"/>
          <w:szCs w:val="24"/>
          <w:vertAlign w:val="subscript"/>
        </w:rPr>
        <w:t>3</w:t>
      </w:r>
      <w:r w:rsidRPr="008448AD">
        <w:rPr>
          <w:rFonts w:ascii="Times New Roman" w:hAnsi="Times New Roman" w:cs="Times New Roman"/>
          <w:sz w:val="24"/>
          <w:szCs w:val="24"/>
        </w:rPr>
        <w:t>O</w:t>
      </w:r>
      <w:r w:rsidRPr="008448AD">
        <w:rPr>
          <w:rFonts w:ascii="Times New Roman" w:hAnsi="Times New Roman" w:cs="Times New Roman"/>
          <w:sz w:val="24"/>
          <w:szCs w:val="24"/>
          <w:vertAlign w:val="subscript"/>
        </w:rPr>
        <w:t>4</w:t>
      </w:r>
      <w:r w:rsidRPr="008448AD">
        <w:rPr>
          <w:rFonts w:ascii="Times New Roman" w:hAnsi="Times New Roman" w:cs="Times New Roman"/>
          <w:sz w:val="24"/>
          <w:szCs w:val="24"/>
        </w:rPr>
        <w:t xml:space="preserve"> was 200 </w:t>
      </w:r>
      <w:proofErr w:type="spellStart"/>
      <w:r w:rsidRPr="008448AD">
        <w:rPr>
          <w:rFonts w:ascii="Times New Roman" w:eastAsia="等线" w:hAnsi="Times New Roman" w:cs="Times New Roman"/>
          <w:sz w:val="24"/>
          <w:szCs w:val="24"/>
        </w:rPr>
        <w:t>μ</w:t>
      </w:r>
      <w:r w:rsidRPr="008448AD">
        <w:rPr>
          <w:rFonts w:ascii="Times New Roman" w:hAnsi="Times New Roman" w:cs="Times New Roman"/>
          <w:sz w:val="24"/>
          <w:szCs w:val="24"/>
        </w:rPr>
        <w:t>g</w:t>
      </w:r>
      <w:proofErr w:type="spellEnd"/>
      <w:r w:rsidRPr="008448AD">
        <w:rPr>
          <w:rFonts w:ascii="Times New Roman" w:hAnsi="Times New Roman" w:cs="Times New Roman"/>
          <w:sz w:val="24"/>
          <w:szCs w:val="24"/>
        </w:rPr>
        <w:t xml:space="preserve">/ml. </w:t>
      </w:r>
      <w:r>
        <w:rPr>
          <w:rFonts w:ascii="Times New Roman" w:hAnsi="Times New Roman" w:cs="Times New Roman"/>
          <w:sz w:val="24"/>
          <w:szCs w:val="24"/>
        </w:rPr>
        <w:t>The d</w:t>
      </w:r>
      <w:r w:rsidRPr="008448AD">
        <w:rPr>
          <w:rFonts w:ascii="Times New Roman" w:hAnsi="Times New Roman" w:cs="Times New Roman"/>
          <w:sz w:val="24"/>
          <w:szCs w:val="24"/>
        </w:rPr>
        <w:t xml:space="preserve">ata are presented as </w:t>
      </w:r>
      <w:r w:rsidRPr="008448AD">
        <w:rPr>
          <w:rFonts w:ascii="Times New Roman" w:eastAsia="等线" w:hAnsi="Times New Roman" w:cs="Times New Roman"/>
          <w:sz w:val="24"/>
          <w:szCs w:val="24"/>
        </w:rPr>
        <w:t xml:space="preserve">the </w:t>
      </w:r>
      <w:r w:rsidRPr="008448AD">
        <w:rPr>
          <w:rFonts w:ascii="Times New Roman" w:hAnsi="Times New Roman" w:cs="Times New Roman"/>
          <w:sz w:val="24"/>
          <w:szCs w:val="24"/>
        </w:rPr>
        <w:t>mean ± </w:t>
      </w:r>
      <w:proofErr w:type="spellStart"/>
      <w:r w:rsidRPr="008448AD">
        <w:rPr>
          <w:rFonts w:ascii="Times New Roman" w:hAnsi="Times New Roman" w:cs="Times New Roman"/>
          <w:sz w:val="24"/>
          <w:szCs w:val="24"/>
        </w:rPr>
        <w:t>s.d.</w:t>
      </w:r>
      <w:proofErr w:type="spellEnd"/>
      <w:r w:rsidRPr="008448AD">
        <w:rPr>
          <w:rFonts w:ascii="Times New Roman" w:hAnsi="Times New Roman" w:cs="Times New Roman"/>
          <w:sz w:val="24"/>
          <w:szCs w:val="24"/>
        </w:rPr>
        <w:t xml:space="preserve"> (n = 3). </w:t>
      </w:r>
      <w:bookmarkStart w:id="6" w:name="OLE_LINK4"/>
      <w:r w:rsidRPr="008448AD">
        <w:rPr>
          <w:rFonts w:ascii="Times New Roman" w:hAnsi="Times New Roman" w:cs="Times New Roman"/>
          <w:sz w:val="24"/>
          <w:szCs w:val="24"/>
        </w:rPr>
        <w:t>Statistical significance was calculated via one-way analysis of variance (ANOVA) with Tukey’s multiple-comparison test.</w:t>
      </w:r>
      <w:bookmarkEnd w:id="6"/>
      <w:r w:rsidRPr="008448AD">
        <w:rPr>
          <w:rFonts w:ascii="Times New Roman" w:hAnsi="Times New Roman" w:cs="Times New Roman"/>
          <w:sz w:val="24"/>
          <w:szCs w:val="24"/>
        </w:rPr>
        <w:br w:type="page"/>
      </w:r>
    </w:p>
    <w:p w14:paraId="79DE4218" w14:textId="77777777" w:rsidR="00383AF7" w:rsidRPr="008448AD" w:rsidRDefault="00383AF7" w:rsidP="008A460D">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3120F48" wp14:editId="16E12A08">
            <wp:extent cx="2852928" cy="3334512"/>
            <wp:effectExtent l="0" t="0" r="508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a:stretch>
                      <a:fillRect/>
                    </a:stretch>
                  </pic:blipFill>
                  <pic:spPr>
                    <a:xfrm>
                      <a:off x="0" y="0"/>
                      <a:ext cx="2852928" cy="3334512"/>
                    </a:xfrm>
                    <a:prstGeom prst="rect">
                      <a:avLst/>
                    </a:prstGeom>
                  </pic:spPr>
                </pic:pic>
              </a:graphicData>
            </a:graphic>
          </wp:inline>
        </w:drawing>
      </w:r>
    </w:p>
    <w:p w14:paraId="5E9A9983" w14:textId="77777777" w:rsidR="00383AF7" w:rsidRPr="008448AD" w:rsidRDefault="00383AF7" w:rsidP="00DF7C22">
      <w:pPr>
        <w:spacing w:line="360" w:lineRule="auto"/>
        <w:rPr>
          <w:rFonts w:ascii="Times New Roman" w:hAnsi="Times New Roman" w:cs="Times New Roman"/>
          <w:sz w:val="24"/>
          <w:szCs w:val="24"/>
        </w:rPr>
      </w:pPr>
      <w:r w:rsidRPr="008448AD">
        <w:rPr>
          <w:rFonts w:ascii="Times New Roman" w:hAnsi="Times New Roman" w:cs="Times New Roman"/>
          <w:b/>
          <w:bCs/>
          <w:sz w:val="24"/>
          <w:szCs w:val="24"/>
        </w:rPr>
        <w:t xml:space="preserve">Supplementary </w:t>
      </w:r>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3</w:t>
      </w:r>
      <w:r>
        <w:rPr>
          <w:rFonts w:ascii="Times New Roman" w:hAnsi="Times New Roman" w:cs="Times New Roman"/>
          <w:b/>
          <w:bCs/>
          <w:sz w:val="24"/>
          <w:szCs w:val="24"/>
        </w:rPr>
        <w:t>.</w:t>
      </w:r>
      <w:r w:rsidRPr="008448AD">
        <w:rPr>
          <w:rFonts w:ascii="Times New Roman" w:hAnsi="Times New Roman" w:cs="Times New Roman"/>
          <w:sz w:val="24"/>
          <w:szCs w:val="24"/>
        </w:rPr>
        <w:t xml:space="preserve"> </w:t>
      </w:r>
      <w:r w:rsidRPr="008448AD">
        <w:rPr>
          <w:rFonts w:ascii="Times New Roman" w:hAnsi="Times New Roman" w:cs="Times New Roman"/>
          <w:b/>
          <w:bCs/>
          <w:sz w:val="24"/>
          <w:szCs w:val="24"/>
        </w:rPr>
        <w:t>Cytotoxicity</w:t>
      </w:r>
      <w:r w:rsidRPr="008448AD">
        <w:rPr>
          <w:rFonts w:ascii="Times New Roman" w:hAnsi="Times New Roman" w:cs="Times New Roman"/>
          <w:sz w:val="24"/>
          <w:szCs w:val="24"/>
        </w:rPr>
        <w:t xml:space="preserve"> </w:t>
      </w:r>
      <w:r w:rsidRPr="008448AD">
        <w:rPr>
          <w:rFonts w:ascii="Times New Roman" w:hAnsi="Times New Roman" w:cs="Times New Roman"/>
          <w:b/>
          <w:bCs/>
          <w:sz w:val="24"/>
          <w:szCs w:val="24"/>
        </w:rPr>
        <w:t>of Fe</w:t>
      </w:r>
      <w:r w:rsidRPr="008448AD">
        <w:rPr>
          <w:rFonts w:ascii="Times New Roman" w:hAnsi="Times New Roman" w:cs="Times New Roman"/>
          <w:b/>
          <w:bCs/>
          <w:sz w:val="24"/>
          <w:szCs w:val="24"/>
          <w:vertAlign w:val="subscript"/>
        </w:rPr>
        <w:t>3</w:t>
      </w:r>
      <w:r w:rsidRPr="008448AD">
        <w:rPr>
          <w:rFonts w:ascii="Times New Roman" w:hAnsi="Times New Roman" w:cs="Times New Roman"/>
          <w:b/>
          <w:bCs/>
          <w:sz w:val="24"/>
          <w:szCs w:val="24"/>
        </w:rPr>
        <w:t>O</w:t>
      </w:r>
      <w:r w:rsidRPr="008448AD">
        <w:rPr>
          <w:rFonts w:ascii="Times New Roman" w:hAnsi="Times New Roman" w:cs="Times New Roman"/>
          <w:b/>
          <w:bCs/>
          <w:sz w:val="24"/>
          <w:szCs w:val="24"/>
          <w:vertAlign w:val="subscript"/>
        </w:rPr>
        <w:t>4</w:t>
      </w:r>
      <w:r w:rsidRPr="008448AD">
        <w:rPr>
          <w:rFonts w:ascii="Times New Roman" w:hAnsi="Times New Roman" w:cs="Times New Roman"/>
          <w:b/>
          <w:bCs/>
          <w:sz w:val="24"/>
          <w:szCs w:val="24"/>
        </w:rPr>
        <w:t xml:space="preserve"> with different</w:t>
      </w:r>
      <w:r w:rsidRPr="008448AD">
        <w:t xml:space="preserve"> </w:t>
      </w:r>
      <w:r w:rsidRPr="008448AD">
        <w:rPr>
          <w:rFonts w:ascii="Times New Roman" w:hAnsi="Times New Roman" w:cs="Times New Roman"/>
          <w:b/>
          <w:bCs/>
          <w:sz w:val="24"/>
          <w:szCs w:val="24"/>
        </w:rPr>
        <w:t xml:space="preserve">surface modifications to Para. </w:t>
      </w:r>
      <w:r w:rsidRPr="008448AD">
        <w:rPr>
          <w:rFonts w:ascii="Times New Roman" w:hAnsi="Times New Roman" w:cs="Times New Roman"/>
          <w:sz w:val="24"/>
          <w:szCs w:val="24"/>
        </w:rPr>
        <w:t xml:space="preserve">Para </w:t>
      </w:r>
      <w:r>
        <w:rPr>
          <w:rFonts w:ascii="Times New Roman" w:hAnsi="Times New Roman" w:cs="Times New Roman"/>
          <w:sz w:val="24"/>
          <w:szCs w:val="24"/>
        </w:rPr>
        <w:t>was</w:t>
      </w:r>
      <w:r w:rsidRPr="008448AD">
        <w:rPr>
          <w:rFonts w:ascii="Times New Roman" w:hAnsi="Times New Roman" w:cs="Times New Roman"/>
          <w:sz w:val="24"/>
          <w:szCs w:val="24"/>
        </w:rPr>
        <w:t xml:space="preserve"> incubated with Fe</w:t>
      </w:r>
      <w:r w:rsidRPr="008448AD">
        <w:rPr>
          <w:rFonts w:ascii="Times New Roman" w:hAnsi="Times New Roman" w:cs="Times New Roman"/>
          <w:sz w:val="24"/>
          <w:szCs w:val="24"/>
          <w:vertAlign w:val="subscript"/>
        </w:rPr>
        <w:t>3</w:t>
      </w:r>
      <w:r w:rsidRPr="008448AD">
        <w:rPr>
          <w:rFonts w:ascii="Times New Roman" w:hAnsi="Times New Roman" w:cs="Times New Roman"/>
          <w:sz w:val="24"/>
          <w:szCs w:val="24"/>
        </w:rPr>
        <w:t>O</w:t>
      </w:r>
      <w:r w:rsidRPr="008448AD">
        <w:rPr>
          <w:rFonts w:ascii="Times New Roman" w:hAnsi="Times New Roman" w:cs="Times New Roman"/>
          <w:sz w:val="24"/>
          <w:szCs w:val="24"/>
          <w:vertAlign w:val="subscript"/>
        </w:rPr>
        <w:t>4</w:t>
      </w:r>
      <w:r w:rsidRPr="008448AD">
        <w:rPr>
          <w:rFonts w:ascii="Times New Roman" w:hAnsi="Times New Roman" w:cs="Times New Roman"/>
          <w:sz w:val="24"/>
          <w:szCs w:val="24"/>
        </w:rPr>
        <w:t xml:space="preserve"> nanoparticles with different surface modifications (none, PEI, PEG, PAA, sodium citrate) for 24 hours</w:t>
      </w:r>
      <w:r w:rsidRPr="008448AD">
        <w:rPr>
          <w:rFonts w:ascii="Times New Roman" w:eastAsia="等线" w:hAnsi="Times New Roman" w:cs="Times New Roman"/>
          <w:sz w:val="24"/>
          <w:szCs w:val="24"/>
        </w:rPr>
        <w:t>,</w:t>
      </w:r>
      <w:r w:rsidRPr="008448AD">
        <w:rPr>
          <w:rFonts w:ascii="Times New Roman" w:hAnsi="Times New Roman" w:cs="Times New Roman"/>
          <w:sz w:val="24"/>
          <w:szCs w:val="24"/>
        </w:rPr>
        <w:t xml:space="preserve"> and the survival rate was calculated to evaluate the cytotoxicity of the materials. The blank group represents the survival rate of Para without any addition of Fe</w:t>
      </w:r>
      <w:r w:rsidRPr="008448AD">
        <w:rPr>
          <w:rFonts w:ascii="Times New Roman" w:hAnsi="Times New Roman" w:cs="Times New Roman"/>
          <w:sz w:val="24"/>
          <w:szCs w:val="24"/>
          <w:vertAlign w:val="subscript"/>
        </w:rPr>
        <w:t>3</w:t>
      </w:r>
      <w:r w:rsidRPr="008448AD">
        <w:rPr>
          <w:rFonts w:ascii="Times New Roman" w:hAnsi="Times New Roman" w:cs="Times New Roman"/>
          <w:sz w:val="24"/>
          <w:szCs w:val="24"/>
        </w:rPr>
        <w:t>O</w:t>
      </w:r>
      <w:r w:rsidRPr="008448AD">
        <w:rPr>
          <w:rFonts w:ascii="Times New Roman" w:hAnsi="Times New Roman" w:cs="Times New Roman"/>
          <w:sz w:val="24"/>
          <w:szCs w:val="24"/>
          <w:vertAlign w:val="subscript"/>
        </w:rPr>
        <w:t>4</w:t>
      </w:r>
      <w:r w:rsidRPr="008448AD">
        <w:rPr>
          <w:rFonts w:ascii="Times New Roman" w:hAnsi="Times New Roman" w:cs="Times New Roman"/>
          <w:sz w:val="24"/>
          <w:szCs w:val="24"/>
        </w:rPr>
        <w:t>. The concentration of Fe</w:t>
      </w:r>
      <w:r w:rsidRPr="008448AD">
        <w:rPr>
          <w:rFonts w:ascii="Times New Roman" w:hAnsi="Times New Roman" w:cs="Times New Roman"/>
          <w:sz w:val="24"/>
          <w:szCs w:val="24"/>
          <w:vertAlign w:val="subscript"/>
        </w:rPr>
        <w:t>3</w:t>
      </w:r>
      <w:r w:rsidRPr="008448AD">
        <w:rPr>
          <w:rFonts w:ascii="Times New Roman" w:hAnsi="Times New Roman" w:cs="Times New Roman"/>
          <w:sz w:val="24"/>
          <w:szCs w:val="24"/>
        </w:rPr>
        <w:t>O</w:t>
      </w:r>
      <w:r w:rsidRPr="008448AD">
        <w:rPr>
          <w:rFonts w:ascii="Times New Roman" w:hAnsi="Times New Roman" w:cs="Times New Roman"/>
          <w:sz w:val="24"/>
          <w:szCs w:val="24"/>
          <w:vertAlign w:val="subscript"/>
        </w:rPr>
        <w:t>4</w:t>
      </w:r>
      <w:r w:rsidRPr="008448AD">
        <w:rPr>
          <w:rFonts w:ascii="Times New Roman" w:hAnsi="Times New Roman" w:cs="Times New Roman"/>
          <w:sz w:val="24"/>
          <w:szCs w:val="24"/>
        </w:rPr>
        <w:t xml:space="preserve"> was 200 </w:t>
      </w:r>
      <w:proofErr w:type="spellStart"/>
      <w:r w:rsidRPr="008448AD">
        <w:rPr>
          <w:rFonts w:ascii="Times New Roman" w:eastAsia="等线" w:hAnsi="Times New Roman" w:cs="Times New Roman"/>
          <w:sz w:val="24"/>
          <w:szCs w:val="24"/>
        </w:rPr>
        <w:t>μ</w:t>
      </w:r>
      <w:r w:rsidRPr="008448AD">
        <w:rPr>
          <w:rFonts w:ascii="Times New Roman" w:hAnsi="Times New Roman" w:cs="Times New Roman"/>
          <w:sz w:val="24"/>
          <w:szCs w:val="24"/>
        </w:rPr>
        <w:t>g</w:t>
      </w:r>
      <w:proofErr w:type="spellEnd"/>
      <w:r w:rsidRPr="008448AD">
        <w:rPr>
          <w:rFonts w:ascii="Times New Roman" w:hAnsi="Times New Roman" w:cs="Times New Roman"/>
          <w:sz w:val="24"/>
          <w:szCs w:val="24"/>
        </w:rPr>
        <w:t>/ml.</w:t>
      </w:r>
      <w:r w:rsidRPr="008448AD">
        <w:t xml:space="preserve"> </w:t>
      </w:r>
      <w:r>
        <w:rPr>
          <w:rFonts w:ascii="Times New Roman" w:hAnsi="Times New Roman" w:cs="Times New Roman"/>
          <w:sz w:val="24"/>
          <w:szCs w:val="24"/>
        </w:rPr>
        <w:t>The d</w:t>
      </w:r>
      <w:r w:rsidRPr="008448AD">
        <w:rPr>
          <w:rFonts w:ascii="Times New Roman" w:hAnsi="Times New Roman" w:cs="Times New Roman"/>
          <w:sz w:val="24"/>
          <w:szCs w:val="24"/>
        </w:rPr>
        <w:t>ata are presented as</w:t>
      </w:r>
      <w:r w:rsidRPr="008448AD">
        <w:rPr>
          <w:rFonts w:ascii="Times New Roman" w:eastAsia="等线" w:hAnsi="Times New Roman" w:cs="Times New Roman"/>
          <w:sz w:val="24"/>
          <w:szCs w:val="24"/>
        </w:rPr>
        <w:t xml:space="preserve"> the</w:t>
      </w:r>
      <w:r w:rsidRPr="008448AD">
        <w:rPr>
          <w:rFonts w:ascii="Times New Roman" w:hAnsi="Times New Roman" w:cs="Times New Roman"/>
          <w:sz w:val="24"/>
          <w:szCs w:val="24"/>
        </w:rPr>
        <w:t xml:space="preserve"> mean ± </w:t>
      </w:r>
      <w:proofErr w:type="spellStart"/>
      <w:r w:rsidRPr="008448AD">
        <w:rPr>
          <w:rFonts w:ascii="Times New Roman" w:hAnsi="Times New Roman" w:cs="Times New Roman"/>
          <w:sz w:val="24"/>
          <w:szCs w:val="24"/>
        </w:rPr>
        <w:t>s.d.</w:t>
      </w:r>
      <w:proofErr w:type="spellEnd"/>
      <w:r w:rsidRPr="008448AD">
        <w:rPr>
          <w:rFonts w:ascii="Times New Roman" w:hAnsi="Times New Roman" w:cs="Times New Roman"/>
          <w:sz w:val="24"/>
          <w:szCs w:val="24"/>
        </w:rPr>
        <w:t xml:space="preserve"> (n = 3). Statistical significance was calculated via one-way analysis of variance (ANOVA) with Tukey’s multiple-comparison test.</w:t>
      </w:r>
      <w:r w:rsidRPr="008448AD">
        <w:rPr>
          <w:rFonts w:ascii="Times New Roman" w:hAnsi="Times New Roman" w:cs="Times New Roman"/>
          <w:sz w:val="24"/>
          <w:szCs w:val="24"/>
        </w:rPr>
        <w:br w:type="page"/>
      </w:r>
    </w:p>
    <w:p w14:paraId="6C002E19" w14:textId="77777777" w:rsidR="00383AF7" w:rsidRPr="008448AD" w:rsidRDefault="00383AF7" w:rsidP="00F04AA2">
      <w:pPr>
        <w:jc w:val="center"/>
        <w:rPr>
          <w:rFonts w:ascii="Times New Roman" w:hAnsi="Times New Roman" w:cs="Times New Roman"/>
          <w:b/>
          <w:bCs/>
          <w:sz w:val="24"/>
          <w:szCs w:val="24"/>
        </w:rPr>
      </w:pPr>
      <w:r>
        <w:rPr>
          <w:rFonts w:ascii="Times New Roman" w:hAnsi="Times New Roman" w:cs="Times New Roman" w:hint="eastAsia"/>
          <w:b/>
          <w:bCs/>
          <w:noProof/>
          <w:sz w:val="24"/>
          <w:szCs w:val="24"/>
        </w:rPr>
        <w:lastRenderedPageBreak/>
        <w:drawing>
          <wp:inline distT="0" distB="0" distL="0" distR="0" wp14:anchorId="57162589" wp14:editId="07AACE31">
            <wp:extent cx="3913632" cy="3313176"/>
            <wp:effectExtent l="0" t="0" r="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0"/>
                    <a:stretch>
                      <a:fillRect/>
                    </a:stretch>
                  </pic:blipFill>
                  <pic:spPr>
                    <a:xfrm>
                      <a:off x="0" y="0"/>
                      <a:ext cx="3913632" cy="3313176"/>
                    </a:xfrm>
                    <a:prstGeom prst="rect">
                      <a:avLst/>
                    </a:prstGeom>
                  </pic:spPr>
                </pic:pic>
              </a:graphicData>
            </a:graphic>
          </wp:inline>
        </w:drawing>
      </w:r>
    </w:p>
    <w:p w14:paraId="5DF56A6B" w14:textId="77777777" w:rsidR="00383AF7" w:rsidRPr="008448AD" w:rsidRDefault="00383AF7" w:rsidP="00DF7C22">
      <w:pPr>
        <w:spacing w:line="360" w:lineRule="auto"/>
        <w:rPr>
          <w:rFonts w:ascii="Times New Roman" w:hAnsi="Times New Roman" w:cs="Times New Roman"/>
          <w:sz w:val="24"/>
          <w:szCs w:val="24"/>
        </w:rPr>
      </w:pPr>
      <w:r w:rsidRPr="008448AD">
        <w:rPr>
          <w:rFonts w:ascii="Times New Roman" w:hAnsi="Times New Roman" w:cs="Times New Roman"/>
          <w:b/>
          <w:bCs/>
          <w:sz w:val="24"/>
          <w:szCs w:val="24"/>
        </w:rPr>
        <w:t xml:space="preserve">Supplementary </w:t>
      </w:r>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4</w:t>
      </w:r>
      <w:r>
        <w:rPr>
          <w:rFonts w:ascii="Times New Roman" w:hAnsi="Times New Roman" w:cs="Times New Roman"/>
          <w:b/>
          <w:bCs/>
          <w:sz w:val="24"/>
          <w:szCs w:val="24"/>
        </w:rPr>
        <w:t xml:space="preserve">. </w:t>
      </w:r>
      <w:r w:rsidRPr="008448AD">
        <w:rPr>
          <w:rFonts w:ascii="Times New Roman" w:hAnsi="Times New Roman" w:cs="Times New Roman"/>
          <w:b/>
          <w:bCs/>
          <w:sz w:val="24"/>
          <w:szCs w:val="24"/>
        </w:rPr>
        <w:t>FTIR analysis.</w:t>
      </w:r>
      <w:r w:rsidRPr="008448AD">
        <w:rPr>
          <w:rFonts w:ascii="Times New Roman" w:hAnsi="Times New Roman" w:cs="Times New Roman"/>
          <w:sz w:val="24"/>
          <w:szCs w:val="24"/>
        </w:rPr>
        <w:t xml:space="preserve"> F</w:t>
      </w:r>
      <w:r w:rsidRPr="008448AD">
        <w:rPr>
          <w:rFonts w:ascii="Times New Roman" w:hAnsi="Times New Roman" w:cs="Times New Roman" w:hint="eastAsia"/>
          <w:sz w:val="24"/>
          <w:szCs w:val="24"/>
        </w:rPr>
        <w:t>e</w:t>
      </w:r>
      <w:r w:rsidRPr="008448AD">
        <w:rPr>
          <w:rFonts w:ascii="Times New Roman" w:hAnsi="Times New Roman" w:cs="Times New Roman"/>
          <w:sz w:val="24"/>
          <w:szCs w:val="24"/>
          <w:vertAlign w:val="subscript"/>
        </w:rPr>
        <w:t>3</w:t>
      </w:r>
      <w:r w:rsidRPr="008448AD">
        <w:rPr>
          <w:rFonts w:ascii="Times New Roman" w:hAnsi="Times New Roman" w:cs="Times New Roman"/>
          <w:sz w:val="24"/>
          <w:szCs w:val="24"/>
        </w:rPr>
        <w:t>O</w:t>
      </w:r>
      <w:r w:rsidRPr="008448AD">
        <w:rPr>
          <w:rFonts w:ascii="Times New Roman" w:hAnsi="Times New Roman" w:cs="Times New Roman"/>
          <w:sz w:val="24"/>
          <w:szCs w:val="24"/>
          <w:vertAlign w:val="subscript"/>
        </w:rPr>
        <w:t>4</w:t>
      </w:r>
      <w:r w:rsidRPr="008448AD">
        <w:rPr>
          <w:rFonts w:ascii="Times New Roman" w:hAnsi="Times New Roman" w:cs="Times New Roman"/>
          <w:sz w:val="24"/>
          <w:szCs w:val="24"/>
        </w:rPr>
        <w:t>@</w:t>
      </w:r>
      <w:r>
        <w:rPr>
          <w:rFonts w:ascii="Times New Roman" w:hAnsi="Times New Roman" w:cs="Times New Roman"/>
          <w:sz w:val="24"/>
          <w:szCs w:val="24"/>
        </w:rPr>
        <w:t>s</w:t>
      </w:r>
      <w:r w:rsidRPr="008448AD">
        <w:rPr>
          <w:rFonts w:ascii="Times New Roman" w:hAnsi="Times New Roman" w:cs="Times New Roman"/>
          <w:sz w:val="24"/>
          <w:szCs w:val="24"/>
        </w:rPr>
        <w:t xml:space="preserve">odium </w:t>
      </w:r>
      <w:r>
        <w:rPr>
          <w:rFonts w:ascii="Times New Roman" w:hAnsi="Times New Roman" w:cs="Times New Roman"/>
          <w:sz w:val="24"/>
          <w:szCs w:val="24"/>
        </w:rPr>
        <w:t>c</w:t>
      </w:r>
      <w:r w:rsidRPr="008448AD">
        <w:rPr>
          <w:rFonts w:ascii="Times New Roman" w:hAnsi="Times New Roman" w:cs="Times New Roman"/>
          <w:sz w:val="24"/>
          <w:szCs w:val="24"/>
        </w:rPr>
        <w:t>itrate and F</w:t>
      </w:r>
      <w:r w:rsidRPr="008448AD">
        <w:rPr>
          <w:rFonts w:ascii="Times New Roman" w:hAnsi="Times New Roman" w:cs="Times New Roman" w:hint="eastAsia"/>
          <w:sz w:val="24"/>
          <w:szCs w:val="24"/>
        </w:rPr>
        <w:t>e</w:t>
      </w:r>
      <w:r w:rsidRPr="008448AD">
        <w:rPr>
          <w:rFonts w:ascii="Times New Roman" w:hAnsi="Times New Roman" w:cs="Times New Roman"/>
          <w:sz w:val="24"/>
          <w:szCs w:val="24"/>
          <w:vertAlign w:val="subscript"/>
        </w:rPr>
        <w:t>3</w:t>
      </w:r>
      <w:r w:rsidRPr="008448AD">
        <w:rPr>
          <w:rFonts w:ascii="Times New Roman" w:hAnsi="Times New Roman" w:cs="Times New Roman"/>
          <w:sz w:val="24"/>
          <w:szCs w:val="24"/>
        </w:rPr>
        <w:t>O</w:t>
      </w:r>
      <w:r w:rsidRPr="008448AD">
        <w:rPr>
          <w:rFonts w:ascii="Times New Roman" w:hAnsi="Times New Roman" w:cs="Times New Roman"/>
          <w:sz w:val="24"/>
          <w:szCs w:val="24"/>
          <w:vertAlign w:val="subscript"/>
        </w:rPr>
        <w:t>4</w:t>
      </w:r>
      <w:r w:rsidRPr="008448AD">
        <w:rPr>
          <w:rFonts w:ascii="Times New Roman" w:hAnsi="Times New Roman" w:cs="Times New Roman"/>
          <w:sz w:val="24"/>
          <w:szCs w:val="24"/>
        </w:rPr>
        <w:t xml:space="preserve"> </w:t>
      </w:r>
      <w:r w:rsidRPr="008448AD">
        <w:rPr>
          <w:rFonts w:ascii="Times New Roman" w:eastAsia="等线" w:hAnsi="Times New Roman" w:cs="Times New Roman"/>
          <w:sz w:val="24"/>
          <w:szCs w:val="24"/>
        </w:rPr>
        <w:t>were</w:t>
      </w:r>
      <w:r w:rsidRPr="008448AD">
        <w:rPr>
          <w:rFonts w:ascii="Times New Roman" w:hAnsi="Times New Roman" w:cs="Times New Roman"/>
          <w:sz w:val="24"/>
          <w:szCs w:val="24"/>
        </w:rPr>
        <w:t xml:space="preserve"> vacuum dried at room temperature, collected and subjected to FTIR spectroscopy (NICOLET iS50FT-IR, </w:t>
      </w:r>
      <w:r w:rsidRPr="008448AD">
        <w:rPr>
          <w:rFonts w:ascii="Times New Roman" w:eastAsia="等线" w:hAnsi="Times New Roman" w:cs="Times New Roman"/>
          <w:sz w:val="24"/>
          <w:szCs w:val="24"/>
        </w:rPr>
        <w:t>Thermo Fisher</w:t>
      </w:r>
      <w:r w:rsidRPr="008448AD">
        <w:rPr>
          <w:rFonts w:ascii="Times New Roman" w:hAnsi="Times New Roman" w:cs="Times New Roman"/>
          <w:sz w:val="24"/>
          <w:szCs w:val="24"/>
        </w:rPr>
        <w:t>, USA).</w:t>
      </w:r>
      <w:r w:rsidRPr="008448AD">
        <w:rPr>
          <w:rFonts w:ascii="Times New Roman" w:hAnsi="Times New Roman" w:cs="Times New Roman"/>
          <w:sz w:val="24"/>
          <w:szCs w:val="24"/>
        </w:rPr>
        <w:br w:type="page"/>
      </w:r>
    </w:p>
    <w:p w14:paraId="2B007618" w14:textId="77777777" w:rsidR="00383AF7" w:rsidRPr="008448AD" w:rsidRDefault="00383AF7" w:rsidP="00A97452">
      <w:pPr>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3EB4E3F9" wp14:editId="3C9AADCF">
            <wp:extent cx="2063496" cy="2164080"/>
            <wp:effectExtent l="0" t="0" r="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1"/>
                    <a:stretch>
                      <a:fillRect/>
                    </a:stretch>
                  </pic:blipFill>
                  <pic:spPr>
                    <a:xfrm>
                      <a:off x="0" y="0"/>
                      <a:ext cx="2063496" cy="2164080"/>
                    </a:xfrm>
                    <a:prstGeom prst="rect">
                      <a:avLst/>
                    </a:prstGeom>
                  </pic:spPr>
                </pic:pic>
              </a:graphicData>
            </a:graphic>
          </wp:inline>
        </w:drawing>
      </w:r>
    </w:p>
    <w:p w14:paraId="4BBF4DC9" w14:textId="77777777" w:rsidR="00383AF7" w:rsidRPr="008448AD" w:rsidRDefault="00383AF7" w:rsidP="00953F8A">
      <w:pPr>
        <w:spacing w:line="360" w:lineRule="auto"/>
        <w:rPr>
          <w:rFonts w:ascii="Times New Roman" w:hAnsi="Times New Roman" w:cs="Times New Roman"/>
          <w:sz w:val="24"/>
          <w:szCs w:val="24"/>
        </w:rPr>
      </w:pPr>
      <w:r w:rsidRPr="008448AD">
        <w:rPr>
          <w:rFonts w:ascii="Times New Roman" w:hAnsi="Times New Roman" w:cs="Times New Roman"/>
          <w:b/>
          <w:bCs/>
          <w:sz w:val="24"/>
          <w:szCs w:val="24"/>
        </w:rPr>
        <w:t xml:space="preserve">Supplementary </w:t>
      </w:r>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5</w:t>
      </w:r>
      <w:r>
        <w:rPr>
          <w:rFonts w:ascii="Times New Roman" w:hAnsi="Times New Roman" w:cs="Times New Roman"/>
          <w:b/>
          <w:bCs/>
          <w:sz w:val="24"/>
          <w:szCs w:val="24"/>
        </w:rPr>
        <w:t xml:space="preserve">. </w:t>
      </w:r>
      <w:r w:rsidRPr="008448AD">
        <w:rPr>
          <w:rFonts w:ascii="Times New Roman" w:hAnsi="Times New Roman" w:cs="Times New Roman"/>
          <w:b/>
          <w:bCs/>
          <w:sz w:val="24"/>
          <w:szCs w:val="24"/>
        </w:rPr>
        <w:t xml:space="preserve">Zeta potential of MNPs and </w:t>
      </w:r>
      <w:proofErr w:type="spellStart"/>
      <w:r w:rsidRPr="008448AD">
        <w:rPr>
          <w:rFonts w:ascii="Times New Roman" w:hAnsi="Times New Roman" w:cs="Times New Roman"/>
          <w:b/>
          <w:bCs/>
          <w:sz w:val="24"/>
          <w:szCs w:val="24"/>
        </w:rPr>
        <w:t>MNPs@Ab</w:t>
      </w:r>
      <w:proofErr w:type="spellEnd"/>
      <w:r w:rsidRPr="008448AD">
        <w:rPr>
          <w:rFonts w:ascii="Times New Roman" w:hAnsi="Times New Roman" w:cs="Times New Roman"/>
          <w:b/>
          <w:bCs/>
          <w:sz w:val="24"/>
          <w:szCs w:val="24"/>
        </w:rPr>
        <w:t>.</w:t>
      </w:r>
      <w:r w:rsidRPr="008448AD">
        <w:rPr>
          <w:rFonts w:ascii="Times New Roman" w:hAnsi="Times New Roman" w:cs="Times New Roman"/>
          <w:sz w:val="24"/>
          <w:szCs w:val="24"/>
        </w:rPr>
        <w:t xml:space="preserve"> Data are presented as </w:t>
      </w:r>
      <w:r w:rsidRPr="008448AD">
        <w:rPr>
          <w:rFonts w:ascii="Times New Roman" w:eastAsia="等线" w:hAnsi="Times New Roman" w:cs="Times New Roman"/>
          <w:sz w:val="24"/>
          <w:szCs w:val="24"/>
        </w:rPr>
        <w:t xml:space="preserve">the </w:t>
      </w:r>
      <w:r w:rsidRPr="008448AD">
        <w:rPr>
          <w:rFonts w:ascii="Times New Roman" w:hAnsi="Times New Roman" w:cs="Times New Roman"/>
          <w:sz w:val="24"/>
          <w:szCs w:val="24"/>
        </w:rPr>
        <w:t>mean ± </w:t>
      </w:r>
      <w:proofErr w:type="spellStart"/>
      <w:r w:rsidRPr="008448AD">
        <w:rPr>
          <w:rFonts w:ascii="Times New Roman" w:hAnsi="Times New Roman" w:cs="Times New Roman"/>
          <w:sz w:val="24"/>
          <w:szCs w:val="24"/>
        </w:rPr>
        <w:t>s.d.</w:t>
      </w:r>
      <w:proofErr w:type="spellEnd"/>
      <w:r w:rsidRPr="008448AD">
        <w:rPr>
          <w:rFonts w:ascii="Times New Roman" w:hAnsi="Times New Roman" w:cs="Times New Roman"/>
          <w:sz w:val="24"/>
          <w:szCs w:val="24"/>
        </w:rPr>
        <w:t xml:space="preserve"> (n = 3). Statistical significance was calculated via </w:t>
      </w:r>
      <w:r w:rsidRPr="008448AD">
        <w:rPr>
          <w:rFonts w:ascii="Times New Roman" w:eastAsia="等线" w:hAnsi="Times New Roman" w:cs="Times New Roman"/>
          <w:sz w:val="24"/>
          <w:szCs w:val="24"/>
        </w:rPr>
        <w:t xml:space="preserve">an </w:t>
      </w:r>
      <w:r w:rsidRPr="008448AD">
        <w:rPr>
          <w:rFonts w:ascii="Times New Roman" w:hAnsi="Times New Roman" w:cs="Times New Roman"/>
          <w:sz w:val="24"/>
          <w:szCs w:val="24"/>
        </w:rPr>
        <w:t>unpaired t test.</w:t>
      </w:r>
      <w:r w:rsidRPr="008448AD">
        <w:rPr>
          <w:rFonts w:ascii="Times New Roman" w:hAnsi="Times New Roman" w:cs="Times New Roman"/>
          <w:sz w:val="24"/>
          <w:szCs w:val="24"/>
        </w:rPr>
        <w:br w:type="page"/>
      </w:r>
    </w:p>
    <w:p w14:paraId="0517F469" w14:textId="77777777" w:rsidR="00383AF7" w:rsidRPr="008448AD" w:rsidRDefault="00383AF7" w:rsidP="00AA2D19">
      <w:pPr>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150ABCB0" wp14:editId="57F56149">
            <wp:extent cx="3258312" cy="2356104"/>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2"/>
                    <a:stretch>
                      <a:fillRect/>
                    </a:stretch>
                  </pic:blipFill>
                  <pic:spPr>
                    <a:xfrm>
                      <a:off x="0" y="0"/>
                      <a:ext cx="3258312" cy="2356104"/>
                    </a:xfrm>
                    <a:prstGeom prst="rect">
                      <a:avLst/>
                    </a:prstGeom>
                  </pic:spPr>
                </pic:pic>
              </a:graphicData>
            </a:graphic>
          </wp:inline>
        </w:drawing>
      </w:r>
    </w:p>
    <w:p w14:paraId="03081233" w14:textId="77777777" w:rsidR="00383AF7" w:rsidRPr="008448AD" w:rsidRDefault="00383AF7" w:rsidP="00DF7C22">
      <w:pPr>
        <w:spacing w:line="360" w:lineRule="auto"/>
        <w:rPr>
          <w:rFonts w:ascii="Times New Roman" w:hAnsi="Times New Roman" w:cs="Times New Roman"/>
          <w:sz w:val="24"/>
          <w:szCs w:val="24"/>
        </w:rPr>
      </w:pPr>
      <w:r w:rsidRPr="008448AD">
        <w:rPr>
          <w:rFonts w:ascii="Times New Roman" w:hAnsi="Times New Roman" w:cs="Times New Roman"/>
          <w:b/>
          <w:bCs/>
          <w:sz w:val="24"/>
          <w:szCs w:val="24"/>
        </w:rPr>
        <w:t xml:space="preserve">Supplementary </w:t>
      </w:r>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6</w:t>
      </w:r>
      <w:r>
        <w:rPr>
          <w:rFonts w:ascii="Times New Roman" w:hAnsi="Times New Roman" w:cs="Times New Roman"/>
          <w:b/>
          <w:bCs/>
          <w:sz w:val="24"/>
          <w:szCs w:val="24"/>
        </w:rPr>
        <w:t>.</w:t>
      </w:r>
      <w:r w:rsidRPr="008448AD">
        <w:rPr>
          <w:rFonts w:ascii="Times New Roman" w:hAnsi="Times New Roman" w:cs="Times New Roman"/>
          <w:b/>
          <w:bCs/>
          <w:sz w:val="24"/>
          <w:szCs w:val="24"/>
        </w:rPr>
        <w:t xml:space="preserve"> Dose dependence of Fe in E-Para on </w:t>
      </w:r>
      <w:proofErr w:type="spellStart"/>
      <w:r w:rsidRPr="008448AD">
        <w:rPr>
          <w:rFonts w:ascii="Times New Roman" w:hAnsi="Times New Roman" w:cs="Times New Roman"/>
          <w:b/>
          <w:bCs/>
          <w:sz w:val="24"/>
          <w:szCs w:val="24"/>
        </w:rPr>
        <w:t>MNP</w:t>
      </w:r>
      <w:r w:rsidRPr="008448AD">
        <w:rPr>
          <w:rFonts w:ascii="Times New Roman" w:hAnsi="Times New Roman" w:cs="Times New Roman" w:hint="eastAsia"/>
          <w:b/>
          <w:bCs/>
          <w:sz w:val="24"/>
          <w:szCs w:val="24"/>
        </w:rPr>
        <w:t>s@Ab</w:t>
      </w:r>
      <w:proofErr w:type="spellEnd"/>
      <w:r w:rsidRPr="008448AD">
        <w:rPr>
          <w:rFonts w:ascii="Times New Roman" w:hAnsi="Times New Roman" w:cs="Times New Roman"/>
          <w:b/>
          <w:bCs/>
          <w:sz w:val="24"/>
          <w:szCs w:val="24"/>
        </w:rPr>
        <w:t>.</w:t>
      </w:r>
      <w:r w:rsidRPr="008448AD">
        <w:rPr>
          <w:rFonts w:ascii="Times New Roman" w:hAnsi="Times New Roman" w:cs="Times New Roman" w:hint="eastAsia"/>
          <w:b/>
          <w:bCs/>
          <w:sz w:val="24"/>
          <w:szCs w:val="24"/>
        </w:rPr>
        <w:t xml:space="preserve"> </w:t>
      </w:r>
      <w:r w:rsidRPr="008448AD">
        <w:rPr>
          <w:rFonts w:ascii="Times New Roman" w:hAnsi="Times New Roman" w:cs="Times New Roman"/>
          <w:sz w:val="24"/>
          <w:szCs w:val="24"/>
        </w:rPr>
        <w:t xml:space="preserve">Fe inside E-Para after </w:t>
      </w:r>
      <w:r w:rsidRPr="008448AD">
        <w:rPr>
          <w:rFonts w:ascii="Times New Roman" w:eastAsia="等线" w:hAnsi="Times New Roman" w:cs="Times New Roman"/>
          <w:sz w:val="24"/>
          <w:szCs w:val="24"/>
        </w:rPr>
        <w:t>coincubation</w:t>
      </w:r>
      <w:r w:rsidRPr="008448AD">
        <w:rPr>
          <w:rFonts w:ascii="Times New Roman" w:hAnsi="Times New Roman" w:cs="Times New Roman"/>
          <w:sz w:val="24"/>
          <w:szCs w:val="24"/>
        </w:rPr>
        <w:t xml:space="preserve"> with a gradient series concentration of </w:t>
      </w:r>
      <w:proofErr w:type="spellStart"/>
      <w:r w:rsidRPr="008448AD">
        <w:rPr>
          <w:rFonts w:ascii="Times New Roman" w:hAnsi="Times New Roman" w:cs="Times New Roman"/>
          <w:sz w:val="24"/>
          <w:szCs w:val="24"/>
        </w:rPr>
        <w:t>MNPs@Ab</w:t>
      </w:r>
      <w:proofErr w:type="spellEnd"/>
      <w:r w:rsidRPr="008448AD">
        <w:rPr>
          <w:rFonts w:ascii="Times New Roman" w:hAnsi="Times New Roman" w:cs="Times New Roman"/>
          <w:sz w:val="24"/>
          <w:szCs w:val="24"/>
        </w:rPr>
        <w:t xml:space="preserve"> for 2 hours. The Fe </w:t>
      </w:r>
      <w:r w:rsidRPr="008448AD">
        <w:rPr>
          <w:rFonts w:ascii="Times New Roman" w:eastAsia="等线" w:hAnsi="Times New Roman" w:cs="Times New Roman"/>
          <w:sz w:val="24"/>
          <w:szCs w:val="24"/>
        </w:rPr>
        <w:t xml:space="preserve">concentration </w:t>
      </w:r>
      <w:r w:rsidRPr="008448AD">
        <w:rPr>
          <w:rFonts w:ascii="Times New Roman" w:hAnsi="Times New Roman" w:cs="Times New Roman"/>
          <w:sz w:val="24"/>
          <w:szCs w:val="24"/>
        </w:rPr>
        <w:t xml:space="preserve">in Para was </w:t>
      </w:r>
      <w:r w:rsidRPr="008448AD">
        <w:rPr>
          <w:rFonts w:ascii="Times New Roman" w:eastAsia="等线" w:hAnsi="Times New Roman" w:cs="Times New Roman"/>
          <w:sz w:val="24"/>
          <w:szCs w:val="24"/>
        </w:rPr>
        <w:t>approximately</w:t>
      </w:r>
      <w:r w:rsidRPr="008448AD">
        <w:rPr>
          <w:rFonts w:ascii="Times New Roman" w:hAnsi="Times New Roman" w:cs="Times New Roman"/>
          <w:sz w:val="24"/>
          <w:szCs w:val="24"/>
        </w:rPr>
        <w:t xml:space="preserve"> 0.413 </w:t>
      </w:r>
      <w:r w:rsidRPr="008448AD">
        <w:rPr>
          <w:rFonts w:ascii="等线" w:eastAsia="等线" w:hAnsi="等线" w:cs="Times New Roman" w:hint="eastAsia"/>
          <w:sz w:val="24"/>
          <w:szCs w:val="24"/>
        </w:rPr>
        <w:t xml:space="preserve">± </w:t>
      </w:r>
      <w:r w:rsidRPr="008448AD">
        <w:rPr>
          <w:rFonts w:ascii="Times New Roman" w:eastAsia="等线" w:hAnsi="Times New Roman" w:cs="Times New Roman"/>
          <w:sz w:val="24"/>
          <w:szCs w:val="24"/>
        </w:rPr>
        <w:t>0.007</w:t>
      </w:r>
      <w:r w:rsidRPr="008448AD">
        <w:rPr>
          <w:rFonts w:ascii="等线" w:eastAsia="等线" w:hAnsi="等线" w:cs="Times New Roman"/>
          <w:sz w:val="24"/>
          <w:szCs w:val="24"/>
        </w:rPr>
        <w:t xml:space="preserve"> </w:t>
      </w:r>
      <w:proofErr w:type="spellStart"/>
      <w:r w:rsidRPr="008448AD">
        <w:rPr>
          <w:rFonts w:ascii="Times New Roman" w:hAnsi="Times New Roman" w:cs="Times New Roman"/>
          <w:sz w:val="24"/>
          <w:szCs w:val="24"/>
        </w:rPr>
        <w:t>μg</w:t>
      </w:r>
      <w:proofErr w:type="spellEnd"/>
      <w:r w:rsidRPr="008448AD">
        <w:rPr>
          <w:rFonts w:ascii="Times New Roman" w:hAnsi="Times New Roman" w:cs="Times New Roman"/>
          <w:sz w:val="24"/>
          <w:szCs w:val="24"/>
        </w:rPr>
        <w:t>/10</w:t>
      </w:r>
      <w:r w:rsidRPr="008448AD">
        <w:rPr>
          <w:rFonts w:ascii="Times New Roman" w:hAnsi="Times New Roman" w:cs="Times New Roman"/>
          <w:sz w:val="24"/>
          <w:szCs w:val="24"/>
          <w:vertAlign w:val="superscript"/>
        </w:rPr>
        <w:t>4</w:t>
      </w:r>
      <w:r w:rsidRPr="008448AD">
        <w:rPr>
          <w:rFonts w:ascii="Times New Roman" w:hAnsi="Times New Roman" w:cs="Times New Roman"/>
          <w:sz w:val="24"/>
          <w:szCs w:val="24"/>
        </w:rPr>
        <w:t xml:space="preserve"> cells.</w:t>
      </w:r>
      <w:r w:rsidRPr="008448AD">
        <w:rPr>
          <w:rFonts w:ascii="Times New Roman" w:hAnsi="Times New Roman" w:cs="Times New Roman"/>
          <w:sz w:val="24"/>
          <w:szCs w:val="24"/>
        </w:rPr>
        <w:br w:type="page"/>
      </w:r>
    </w:p>
    <w:p w14:paraId="67AEEEE3" w14:textId="77777777" w:rsidR="00383AF7" w:rsidRPr="008448AD" w:rsidRDefault="00383AF7" w:rsidP="00AA2D19">
      <w:pPr>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7BA213F1" wp14:editId="13E4105F">
            <wp:extent cx="5041392" cy="2182368"/>
            <wp:effectExtent l="0" t="0" r="6985"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3"/>
                    <a:stretch>
                      <a:fillRect/>
                    </a:stretch>
                  </pic:blipFill>
                  <pic:spPr>
                    <a:xfrm>
                      <a:off x="0" y="0"/>
                      <a:ext cx="5041392" cy="2182368"/>
                    </a:xfrm>
                    <a:prstGeom prst="rect">
                      <a:avLst/>
                    </a:prstGeom>
                  </pic:spPr>
                </pic:pic>
              </a:graphicData>
            </a:graphic>
          </wp:inline>
        </w:drawing>
      </w:r>
    </w:p>
    <w:p w14:paraId="3D0F7BCB" w14:textId="77777777" w:rsidR="00383AF7" w:rsidRPr="008448AD" w:rsidRDefault="00383AF7" w:rsidP="009A2889">
      <w:pPr>
        <w:spacing w:line="360" w:lineRule="auto"/>
        <w:rPr>
          <w:rFonts w:ascii="Times New Roman" w:hAnsi="Times New Roman" w:cs="Times New Roman"/>
          <w:b/>
          <w:bCs/>
          <w:sz w:val="24"/>
          <w:szCs w:val="24"/>
        </w:rPr>
      </w:pPr>
      <w:r w:rsidRPr="008448AD">
        <w:rPr>
          <w:rFonts w:ascii="Times New Roman" w:hAnsi="Times New Roman" w:cs="Times New Roman"/>
          <w:b/>
          <w:bCs/>
          <w:sz w:val="24"/>
          <w:szCs w:val="24"/>
        </w:rPr>
        <w:t xml:space="preserve">Supplementary </w:t>
      </w:r>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7</w:t>
      </w:r>
      <w:r>
        <w:rPr>
          <w:rFonts w:ascii="Times New Roman" w:hAnsi="Times New Roman" w:cs="Times New Roman"/>
          <w:b/>
          <w:bCs/>
          <w:sz w:val="24"/>
          <w:szCs w:val="24"/>
        </w:rPr>
        <w:t>.</w:t>
      </w:r>
      <w:r w:rsidRPr="008448AD">
        <w:rPr>
          <w:rFonts w:ascii="Times New Roman" w:hAnsi="Times New Roman" w:cs="Times New Roman"/>
          <w:b/>
          <w:bCs/>
          <w:sz w:val="24"/>
          <w:szCs w:val="24"/>
        </w:rPr>
        <w:t xml:space="preserve"> The phenomenon of the newly ingested </w:t>
      </w:r>
      <w:proofErr w:type="spellStart"/>
      <w:r w:rsidRPr="008448AD">
        <w:rPr>
          <w:rFonts w:ascii="Times New Roman" w:hAnsi="Times New Roman" w:cs="Times New Roman"/>
          <w:b/>
          <w:bCs/>
          <w:sz w:val="24"/>
          <w:szCs w:val="24"/>
        </w:rPr>
        <w:t>MNPs@Ab</w:t>
      </w:r>
      <w:proofErr w:type="spellEnd"/>
      <w:r w:rsidRPr="008448AD">
        <w:rPr>
          <w:rFonts w:ascii="Times New Roman" w:hAnsi="Times New Roman" w:cs="Times New Roman"/>
          <w:b/>
          <w:bCs/>
          <w:sz w:val="24"/>
          <w:szCs w:val="24"/>
        </w:rPr>
        <w:t xml:space="preserve"> fused into old </w:t>
      </w:r>
      <w:r w:rsidRPr="008448AD">
        <w:rPr>
          <w:rFonts w:ascii="Times New Roman" w:hAnsi="Times New Roman" w:cs="Times New Roman"/>
          <w:b/>
          <w:bCs/>
          <w:i/>
          <w:iCs/>
          <w:sz w:val="24"/>
          <w:szCs w:val="24"/>
        </w:rPr>
        <w:t>E.</w:t>
      </w:r>
      <w:r w:rsidRPr="008448AD">
        <w:rPr>
          <w:rFonts w:ascii="Times New Roman" w:eastAsia="等线" w:hAnsi="Times New Roman" w:cs="Times New Roman"/>
          <w:b/>
          <w:bCs/>
          <w:i/>
          <w:iCs/>
          <w:sz w:val="24"/>
          <w:szCs w:val="24"/>
        </w:rPr>
        <w:t xml:space="preserve"> </w:t>
      </w:r>
      <w:r w:rsidRPr="008448AD">
        <w:rPr>
          <w:rFonts w:ascii="Times New Roman" w:hAnsi="Times New Roman" w:cs="Times New Roman"/>
          <w:b/>
          <w:bCs/>
          <w:i/>
          <w:iCs/>
          <w:sz w:val="24"/>
          <w:szCs w:val="24"/>
        </w:rPr>
        <w:t>coli.</w:t>
      </w:r>
      <w:r w:rsidRPr="008448AD">
        <w:rPr>
          <w:rFonts w:ascii="Times New Roman" w:hAnsi="Times New Roman" w:cs="Times New Roman"/>
          <w:b/>
          <w:bCs/>
          <w:sz w:val="24"/>
          <w:szCs w:val="24"/>
        </w:rPr>
        <w:t>-</w:t>
      </w:r>
      <w:r w:rsidRPr="008448AD">
        <w:rPr>
          <w:rFonts w:ascii="Times New Roman" w:eastAsia="等线" w:hAnsi="Times New Roman" w:cs="Times New Roman"/>
          <w:b/>
          <w:bCs/>
          <w:sz w:val="24"/>
          <w:szCs w:val="24"/>
        </w:rPr>
        <w:t>containing</w:t>
      </w:r>
      <w:r w:rsidRPr="008448AD">
        <w:rPr>
          <w:rFonts w:ascii="Times New Roman" w:hAnsi="Times New Roman" w:cs="Times New Roman"/>
          <w:b/>
          <w:bCs/>
          <w:sz w:val="24"/>
          <w:szCs w:val="24"/>
        </w:rPr>
        <w:t xml:space="preserve"> food vacuoles.</w:t>
      </w:r>
      <w:r w:rsidRPr="008448AD">
        <w:rPr>
          <w:rFonts w:ascii="Times New Roman" w:hAnsi="Times New Roman" w:cs="Times New Roman" w:hint="eastAsia"/>
          <w:b/>
          <w:bCs/>
          <w:sz w:val="24"/>
          <w:szCs w:val="24"/>
        </w:rPr>
        <w:t xml:space="preserve"> </w:t>
      </w:r>
      <w:r w:rsidRPr="008448AD">
        <w:rPr>
          <w:rFonts w:ascii="Times New Roman" w:hAnsi="Times New Roman" w:cs="Times New Roman"/>
          <w:b/>
          <w:bCs/>
          <w:sz w:val="24"/>
          <w:szCs w:val="24"/>
        </w:rPr>
        <w:t>a</w:t>
      </w:r>
      <w:r w:rsidRPr="008448AD">
        <w:rPr>
          <w:rFonts w:ascii="Times New Roman" w:hAnsi="Times New Roman" w:cs="Times New Roman"/>
          <w:sz w:val="24"/>
          <w:szCs w:val="24"/>
        </w:rPr>
        <w:t xml:space="preserve"> TEM image of food </w:t>
      </w:r>
      <w:r w:rsidRPr="008448AD">
        <w:rPr>
          <w:rFonts w:ascii="Times New Roman" w:eastAsia="等线" w:hAnsi="Times New Roman" w:cs="Times New Roman"/>
          <w:sz w:val="24"/>
          <w:szCs w:val="24"/>
        </w:rPr>
        <w:t>vacuoles</w:t>
      </w:r>
      <w:r w:rsidRPr="008448AD">
        <w:rPr>
          <w:rFonts w:ascii="Times New Roman" w:hAnsi="Times New Roman" w:cs="Times New Roman"/>
          <w:sz w:val="24"/>
          <w:szCs w:val="24"/>
        </w:rPr>
        <w:t xml:space="preserve"> of Para after feeding with </w:t>
      </w:r>
      <w:r w:rsidRPr="008448AD">
        <w:rPr>
          <w:rFonts w:ascii="Times New Roman" w:hAnsi="Times New Roman" w:cs="Times New Roman"/>
          <w:i/>
          <w:iCs/>
          <w:sz w:val="24"/>
          <w:szCs w:val="24"/>
        </w:rPr>
        <w:t>E.</w:t>
      </w:r>
      <w:r w:rsidRPr="008448AD">
        <w:rPr>
          <w:rFonts w:ascii="Times New Roman" w:eastAsia="等线" w:hAnsi="Times New Roman" w:cs="Times New Roman"/>
          <w:i/>
          <w:iCs/>
          <w:sz w:val="24"/>
          <w:szCs w:val="24"/>
        </w:rPr>
        <w:t xml:space="preserve"> </w:t>
      </w:r>
      <w:r w:rsidRPr="008448AD">
        <w:rPr>
          <w:rFonts w:ascii="Times New Roman" w:hAnsi="Times New Roman" w:cs="Times New Roman"/>
          <w:i/>
          <w:iCs/>
          <w:sz w:val="24"/>
          <w:szCs w:val="24"/>
        </w:rPr>
        <w:t>coli.</w:t>
      </w:r>
      <w:r w:rsidRPr="008448AD">
        <w:rPr>
          <w:rFonts w:ascii="Times New Roman" w:hAnsi="Times New Roman" w:cs="Times New Roman"/>
          <w:sz w:val="24"/>
          <w:szCs w:val="24"/>
        </w:rPr>
        <w:t xml:space="preserve"> </w:t>
      </w:r>
      <w:r w:rsidRPr="008448AD">
        <w:rPr>
          <w:rFonts w:ascii="Times New Roman" w:hAnsi="Times New Roman" w:cs="Times New Roman"/>
          <w:b/>
          <w:bCs/>
          <w:sz w:val="24"/>
          <w:szCs w:val="24"/>
        </w:rPr>
        <w:t>b</w:t>
      </w:r>
      <w:r w:rsidRPr="008448AD">
        <w:rPr>
          <w:rFonts w:ascii="Times New Roman" w:hAnsi="Times New Roman" w:cs="Times New Roman"/>
          <w:sz w:val="24"/>
          <w:szCs w:val="24"/>
        </w:rPr>
        <w:t xml:space="preserve"> TEM image of food </w:t>
      </w:r>
      <w:r w:rsidRPr="008448AD">
        <w:rPr>
          <w:rFonts w:ascii="Times New Roman" w:eastAsia="等线" w:hAnsi="Times New Roman" w:cs="Times New Roman"/>
          <w:sz w:val="24"/>
          <w:szCs w:val="24"/>
        </w:rPr>
        <w:t>vacuoles</w:t>
      </w:r>
      <w:r w:rsidRPr="008448AD">
        <w:rPr>
          <w:rFonts w:ascii="Times New Roman" w:hAnsi="Times New Roman" w:cs="Times New Roman"/>
          <w:sz w:val="24"/>
          <w:szCs w:val="24"/>
        </w:rPr>
        <w:t xml:space="preserve"> of </w:t>
      </w:r>
      <w:r w:rsidRPr="008448AD">
        <w:rPr>
          <w:rFonts w:ascii="Times New Roman" w:hAnsi="Times New Roman" w:cs="Times New Roman"/>
          <w:i/>
          <w:iCs/>
          <w:sz w:val="24"/>
          <w:szCs w:val="24"/>
        </w:rPr>
        <w:t>E.</w:t>
      </w:r>
      <w:r w:rsidRPr="008448AD">
        <w:rPr>
          <w:rFonts w:ascii="Times New Roman" w:eastAsia="等线" w:hAnsi="Times New Roman" w:cs="Times New Roman"/>
          <w:i/>
          <w:iCs/>
          <w:sz w:val="24"/>
          <w:szCs w:val="24"/>
        </w:rPr>
        <w:t xml:space="preserve"> </w:t>
      </w:r>
      <w:r w:rsidRPr="008448AD">
        <w:rPr>
          <w:rFonts w:ascii="Times New Roman" w:hAnsi="Times New Roman" w:cs="Times New Roman"/>
          <w:i/>
          <w:iCs/>
          <w:sz w:val="24"/>
          <w:szCs w:val="24"/>
        </w:rPr>
        <w:t>coli</w:t>
      </w:r>
      <w:r w:rsidRPr="008448AD">
        <w:rPr>
          <w:rFonts w:ascii="Times New Roman" w:hAnsi="Times New Roman" w:cs="Times New Roman"/>
          <w:sz w:val="24"/>
          <w:szCs w:val="24"/>
        </w:rPr>
        <w:t xml:space="preserve"> fed Para after incubation with </w:t>
      </w:r>
      <w:proofErr w:type="spellStart"/>
      <w:r w:rsidRPr="008448AD">
        <w:rPr>
          <w:rFonts w:ascii="Times New Roman" w:hAnsi="Times New Roman" w:cs="Times New Roman"/>
          <w:sz w:val="24"/>
          <w:szCs w:val="24"/>
        </w:rPr>
        <w:t>MNPs@Ab</w:t>
      </w:r>
      <w:proofErr w:type="spellEnd"/>
      <w:r w:rsidRPr="008448AD">
        <w:rPr>
          <w:rFonts w:ascii="Times New Roman" w:hAnsi="Times New Roman" w:cs="Times New Roman"/>
          <w:sz w:val="24"/>
          <w:szCs w:val="24"/>
        </w:rPr>
        <w:t xml:space="preserve"> for 2 hours.</w:t>
      </w:r>
      <w:r w:rsidRPr="008448AD">
        <w:rPr>
          <w:rFonts w:ascii="Times New Roman" w:hAnsi="Times New Roman" w:cs="Times New Roman"/>
          <w:sz w:val="24"/>
          <w:szCs w:val="24"/>
        </w:rPr>
        <w:br w:type="page"/>
      </w:r>
    </w:p>
    <w:p w14:paraId="160CF8DC" w14:textId="77777777" w:rsidR="00383AF7" w:rsidRPr="008448AD" w:rsidRDefault="00383AF7" w:rsidP="00AA2D19">
      <w:pPr>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2F54BDE4" wp14:editId="6105A234">
            <wp:extent cx="4736592" cy="1883664"/>
            <wp:effectExtent l="0" t="0" r="6985"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4"/>
                    <a:stretch>
                      <a:fillRect/>
                    </a:stretch>
                  </pic:blipFill>
                  <pic:spPr>
                    <a:xfrm>
                      <a:off x="0" y="0"/>
                      <a:ext cx="4736592" cy="1883664"/>
                    </a:xfrm>
                    <a:prstGeom prst="rect">
                      <a:avLst/>
                    </a:prstGeom>
                  </pic:spPr>
                </pic:pic>
              </a:graphicData>
            </a:graphic>
          </wp:inline>
        </w:drawing>
      </w:r>
    </w:p>
    <w:p w14:paraId="0AB3C8CC" w14:textId="77777777" w:rsidR="00383AF7" w:rsidRPr="008448AD" w:rsidRDefault="00383AF7" w:rsidP="00F32524">
      <w:pPr>
        <w:spacing w:line="360" w:lineRule="auto"/>
        <w:rPr>
          <w:rFonts w:ascii="Times New Roman" w:hAnsi="Times New Roman" w:cs="Times New Roman"/>
          <w:sz w:val="24"/>
          <w:szCs w:val="24"/>
        </w:rPr>
      </w:pPr>
      <w:r w:rsidRPr="008448AD">
        <w:rPr>
          <w:rFonts w:ascii="Times New Roman" w:hAnsi="Times New Roman" w:cs="Times New Roman"/>
          <w:b/>
          <w:bCs/>
          <w:sz w:val="24"/>
          <w:szCs w:val="24"/>
        </w:rPr>
        <w:t xml:space="preserve">Supplementary </w:t>
      </w:r>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8</w:t>
      </w:r>
      <w:r>
        <w:rPr>
          <w:rFonts w:ascii="Times New Roman" w:hAnsi="Times New Roman" w:cs="Times New Roman"/>
          <w:b/>
          <w:bCs/>
          <w:sz w:val="24"/>
          <w:szCs w:val="24"/>
        </w:rPr>
        <w:t>.</w:t>
      </w:r>
      <w:r w:rsidRPr="008448AD">
        <w:rPr>
          <w:rFonts w:ascii="Times New Roman" w:hAnsi="Times New Roman" w:cs="Times New Roman"/>
          <w:b/>
          <w:bCs/>
          <w:sz w:val="24"/>
          <w:szCs w:val="24"/>
        </w:rPr>
        <w:t xml:space="preserve"> The fusion of VSO.</w:t>
      </w:r>
      <w:r w:rsidRPr="008448AD">
        <w:rPr>
          <w:rFonts w:ascii="Times New Roman" w:hAnsi="Times New Roman" w:cs="Times New Roman" w:hint="eastAsia"/>
          <w:b/>
          <w:bCs/>
          <w:sz w:val="24"/>
          <w:szCs w:val="24"/>
        </w:rPr>
        <w:t xml:space="preserve"> </w:t>
      </w:r>
      <w:r w:rsidRPr="008448AD">
        <w:rPr>
          <w:rFonts w:ascii="Times New Roman" w:hAnsi="Times New Roman" w:cs="Times New Roman"/>
          <w:sz w:val="24"/>
          <w:szCs w:val="24"/>
        </w:rPr>
        <w:t xml:space="preserve">TEM </w:t>
      </w:r>
      <w:r w:rsidRPr="008448AD">
        <w:rPr>
          <w:rFonts w:ascii="Times New Roman" w:eastAsia="等线" w:hAnsi="Times New Roman" w:cs="Times New Roman"/>
          <w:sz w:val="24"/>
          <w:szCs w:val="24"/>
        </w:rPr>
        <w:t>images show</w:t>
      </w:r>
      <w:r w:rsidRPr="008448AD">
        <w:rPr>
          <w:rFonts w:ascii="Times New Roman" w:hAnsi="Times New Roman" w:cs="Times New Roman"/>
          <w:sz w:val="24"/>
          <w:szCs w:val="24"/>
        </w:rPr>
        <w:t xml:space="preserve"> that the food </w:t>
      </w:r>
      <w:r w:rsidRPr="008448AD">
        <w:rPr>
          <w:rFonts w:ascii="Times New Roman" w:eastAsia="等线" w:hAnsi="Times New Roman" w:cs="Times New Roman"/>
          <w:sz w:val="24"/>
          <w:szCs w:val="24"/>
        </w:rPr>
        <w:t>vacuoles</w:t>
      </w:r>
      <w:r w:rsidRPr="008448AD">
        <w:rPr>
          <w:rFonts w:ascii="Times New Roman" w:hAnsi="Times New Roman" w:cs="Times New Roman"/>
          <w:sz w:val="24"/>
          <w:szCs w:val="24"/>
        </w:rPr>
        <w:t xml:space="preserve"> fused with each other in E-Para after </w:t>
      </w:r>
      <w:r w:rsidRPr="008448AD">
        <w:rPr>
          <w:rFonts w:ascii="Times New Roman" w:eastAsia="等线" w:hAnsi="Times New Roman" w:cs="Times New Roman"/>
          <w:sz w:val="24"/>
          <w:szCs w:val="24"/>
        </w:rPr>
        <w:t>culturing</w:t>
      </w:r>
      <w:r w:rsidRPr="008448AD">
        <w:rPr>
          <w:rFonts w:ascii="Times New Roman" w:hAnsi="Times New Roman" w:cs="Times New Roman"/>
          <w:sz w:val="24"/>
          <w:szCs w:val="24"/>
        </w:rPr>
        <w:t xml:space="preserve"> with </w:t>
      </w:r>
      <w:proofErr w:type="spellStart"/>
      <w:r w:rsidRPr="008448AD">
        <w:rPr>
          <w:rFonts w:ascii="Times New Roman" w:hAnsi="Times New Roman" w:cs="Times New Roman"/>
          <w:sz w:val="24"/>
          <w:szCs w:val="24"/>
        </w:rPr>
        <w:t>MNPs@Ab</w:t>
      </w:r>
      <w:proofErr w:type="spellEnd"/>
      <w:r w:rsidRPr="008448AD">
        <w:rPr>
          <w:rFonts w:ascii="Times New Roman" w:hAnsi="Times New Roman" w:cs="Times New Roman"/>
          <w:sz w:val="24"/>
          <w:szCs w:val="24"/>
        </w:rPr>
        <w:t xml:space="preserve"> for 2 hours. The image in the yellow box is a </w:t>
      </w:r>
      <w:r w:rsidRPr="008448AD">
        <w:rPr>
          <w:rFonts w:ascii="Times New Roman" w:eastAsia="等线" w:hAnsi="Times New Roman" w:cs="Times New Roman"/>
          <w:sz w:val="24"/>
          <w:szCs w:val="24"/>
        </w:rPr>
        <w:t>partially</w:t>
      </w:r>
      <w:r w:rsidRPr="008448AD">
        <w:rPr>
          <w:rFonts w:ascii="Times New Roman" w:hAnsi="Times New Roman" w:cs="Times New Roman"/>
          <w:sz w:val="24"/>
          <w:szCs w:val="24"/>
        </w:rPr>
        <w:t xml:space="preserve"> enlarged image. </w:t>
      </w:r>
      <w:r w:rsidRPr="008448AD">
        <w:rPr>
          <w:rFonts w:ascii="Times New Roman" w:hAnsi="Times New Roman" w:cs="Times New Roman"/>
          <w:sz w:val="24"/>
          <w:szCs w:val="24"/>
        </w:rPr>
        <w:br w:type="page"/>
      </w:r>
    </w:p>
    <w:p w14:paraId="2E2AE86B" w14:textId="77777777" w:rsidR="00383AF7" w:rsidRPr="008448AD" w:rsidRDefault="00383AF7" w:rsidP="00AA2D19">
      <w:pPr>
        <w:spacing w:line="360" w:lineRule="auto"/>
        <w:jc w:val="center"/>
        <w:rPr>
          <w:rFonts w:ascii="Times New Roman" w:hAnsi="Times New Roman" w:cs="Times New Roman"/>
          <w:b/>
          <w:bCs/>
          <w:sz w:val="24"/>
          <w:szCs w:val="24"/>
        </w:rPr>
      </w:pPr>
      <w:r>
        <w:rPr>
          <w:rFonts w:ascii="Times New Roman" w:hAnsi="Times New Roman" w:cs="Times New Roman" w:hint="eastAsia"/>
          <w:b/>
          <w:bCs/>
          <w:noProof/>
          <w:sz w:val="24"/>
          <w:szCs w:val="24"/>
        </w:rPr>
        <w:lastRenderedPageBreak/>
        <w:drawing>
          <wp:inline distT="0" distB="0" distL="0" distR="0" wp14:anchorId="302C7E95" wp14:editId="3600DDDD">
            <wp:extent cx="4986528" cy="4398264"/>
            <wp:effectExtent l="0" t="0" r="508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15"/>
                    <a:stretch>
                      <a:fillRect/>
                    </a:stretch>
                  </pic:blipFill>
                  <pic:spPr>
                    <a:xfrm>
                      <a:off x="0" y="0"/>
                      <a:ext cx="4986528" cy="4398264"/>
                    </a:xfrm>
                    <a:prstGeom prst="rect">
                      <a:avLst/>
                    </a:prstGeom>
                  </pic:spPr>
                </pic:pic>
              </a:graphicData>
            </a:graphic>
          </wp:inline>
        </w:drawing>
      </w:r>
    </w:p>
    <w:p w14:paraId="3F230E16" w14:textId="77777777" w:rsidR="00383AF7" w:rsidRPr="008448AD" w:rsidRDefault="00383AF7" w:rsidP="00DF7C22">
      <w:pPr>
        <w:spacing w:line="360" w:lineRule="auto"/>
        <w:rPr>
          <w:rFonts w:ascii="Times New Roman" w:hAnsi="Times New Roman" w:cs="Times New Roman"/>
          <w:sz w:val="24"/>
          <w:szCs w:val="24"/>
        </w:rPr>
      </w:pPr>
      <w:r w:rsidRPr="008448AD">
        <w:rPr>
          <w:rFonts w:ascii="Times New Roman" w:hAnsi="Times New Roman" w:cs="Times New Roman"/>
          <w:b/>
          <w:bCs/>
          <w:sz w:val="24"/>
          <w:szCs w:val="24"/>
        </w:rPr>
        <w:t xml:space="preserve">Supplementary </w:t>
      </w:r>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9</w:t>
      </w:r>
      <w:r>
        <w:rPr>
          <w:rFonts w:ascii="Times New Roman" w:hAnsi="Times New Roman" w:cs="Times New Roman"/>
          <w:b/>
          <w:bCs/>
          <w:sz w:val="24"/>
          <w:szCs w:val="24"/>
        </w:rPr>
        <w:t>.</w:t>
      </w:r>
      <w:r w:rsidRPr="008448AD">
        <w:rPr>
          <w:rFonts w:ascii="Times New Roman" w:hAnsi="Times New Roman" w:cs="Times New Roman"/>
          <w:b/>
          <w:bCs/>
          <w:sz w:val="24"/>
          <w:szCs w:val="24"/>
        </w:rPr>
        <w:t xml:space="preserve"> Stability of VSO in E-Para. a </w:t>
      </w:r>
      <w:r w:rsidRPr="008448AD">
        <w:rPr>
          <w:rFonts w:ascii="Times New Roman" w:hAnsi="Times New Roman" w:cs="Times New Roman"/>
          <w:sz w:val="24"/>
          <w:szCs w:val="24"/>
        </w:rPr>
        <w:t xml:space="preserve">TEM image of VSO inside E-Para after 6 hours. </w:t>
      </w:r>
      <w:r w:rsidRPr="008448AD">
        <w:rPr>
          <w:rFonts w:ascii="Times New Roman" w:hAnsi="Times New Roman" w:cs="Times New Roman"/>
          <w:b/>
          <w:bCs/>
          <w:sz w:val="24"/>
          <w:szCs w:val="24"/>
        </w:rPr>
        <w:t xml:space="preserve">b </w:t>
      </w:r>
      <w:r w:rsidRPr="008448AD">
        <w:rPr>
          <w:rFonts w:ascii="Times New Roman" w:hAnsi="Times New Roman" w:cs="Times New Roman"/>
          <w:sz w:val="24"/>
          <w:szCs w:val="24"/>
        </w:rPr>
        <w:t>TEM image of VSO inside E-Para after 24 hours.</w:t>
      </w:r>
      <w:r w:rsidRPr="008448AD">
        <w:rPr>
          <w:rFonts w:ascii="Times New Roman" w:hAnsi="Times New Roman" w:cs="Times New Roman"/>
          <w:b/>
          <w:bCs/>
          <w:sz w:val="24"/>
          <w:szCs w:val="24"/>
        </w:rPr>
        <w:br w:type="page"/>
      </w:r>
    </w:p>
    <w:p w14:paraId="3EE04B31" w14:textId="77777777" w:rsidR="00383AF7" w:rsidRPr="008448AD" w:rsidRDefault="00383AF7" w:rsidP="00AA2D19">
      <w:pPr>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5A4C48EA" wp14:editId="3B962CD9">
            <wp:extent cx="2255520" cy="1956816"/>
            <wp:effectExtent l="0" t="0" r="0"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6"/>
                    <a:stretch>
                      <a:fillRect/>
                    </a:stretch>
                  </pic:blipFill>
                  <pic:spPr>
                    <a:xfrm>
                      <a:off x="0" y="0"/>
                      <a:ext cx="2255520" cy="1956816"/>
                    </a:xfrm>
                    <a:prstGeom prst="rect">
                      <a:avLst/>
                    </a:prstGeom>
                  </pic:spPr>
                </pic:pic>
              </a:graphicData>
            </a:graphic>
          </wp:inline>
        </w:drawing>
      </w:r>
    </w:p>
    <w:p w14:paraId="3DB1718A" w14:textId="77777777" w:rsidR="00383AF7" w:rsidRPr="008448AD" w:rsidRDefault="00383AF7" w:rsidP="00DA3DCE">
      <w:pPr>
        <w:spacing w:line="360" w:lineRule="auto"/>
        <w:rPr>
          <w:rFonts w:ascii="Times New Roman" w:hAnsi="Times New Roman" w:cs="Times New Roman"/>
          <w:b/>
          <w:bCs/>
          <w:sz w:val="24"/>
          <w:szCs w:val="24"/>
        </w:rPr>
      </w:pPr>
      <w:r w:rsidRPr="008448AD">
        <w:rPr>
          <w:rFonts w:ascii="Times New Roman" w:hAnsi="Times New Roman" w:cs="Times New Roman"/>
          <w:b/>
          <w:bCs/>
          <w:sz w:val="24"/>
          <w:szCs w:val="24"/>
        </w:rPr>
        <w:t xml:space="preserve">Supplementary </w:t>
      </w:r>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10</w:t>
      </w:r>
      <w:r>
        <w:rPr>
          <w:rFonts w:ascii="Times New Roman" w:hAnsi="Times New Roman" w:cs="Times New Roman"/>
          <w:b/>
          <w:bCs/>
          <w:sz w:val="24"/>
          <w:szCs w:val="24"/>
        </w:rPr>
        <w:t>.</w:t>
      </w:r>
      <w:r w:rsidRPr="008448AD">
        <w:rPr>
          <w:rFonts w:ascii="Times New Roman" w:hAnsi="Times New Roman" w:cs="Times New Roman"/>
          <w:b/>
          <w:bCs/>
          <w:sz w:val="24"/>
          <w:szCs w:val="24"/>
        </w:rPr>
        <w:t xml:space="preserve"> Specific adsorption of </w:t>
      </w:r>
      <w:proofErr w:type="spellStart"/>
      <w:r w:rsidRPr="008448AD">
        <w:rPr>
          <w:rFonts w:ascii="Times New Roman" w:hAnsi="Times New Roman" w:cs="Times New Roman"/>
          <w:b/>
          <w:bCs/>
          <w:sz w:val="24"/>
          <w:szCs w:val="24"/>
        </w:rPr>
        <w:t>MNPs@Ab</w:t>
      </w:r>
      <w:proofErr w:type="spellEnd"/>
      <w:r w:rsidRPr="008448AD">
        <w:rPr>
          <w:rFonts w:ascii="Times New Roman" w:hAnsi="Times New Roman" w:cs="Times New Roman"/>
          <w:b/>
          <w:bCs/>
          <w:sz w:val="24"/>
          <w:szCs w:val="24"/>
        </w:rPr>
        <w:t xml:space="preserve"> inside E-Para to ingested viruses.</w:t>
      </w:r>
      <w:r w:rsidRPr="008448AD">
        <w:rPr>
          <w:rFonts w:ascii="Times New Roman" w:hAnsi="Times New Roman" w:cs="Times New Roman" w:hint="eastAsia"/>
          <w:b/>
          <w:bCs/>
          <w:sz w:val="24"/>
          <w:szCs w:val="24"/>
        </w:rPr>
        <w:t xml:space="preserve"> </w:t>
      </w:r>
      <w:r w:rsidRPr="008448AD">
        <w:rPr>
          <w:rFonts w:ascii="Times New Roman" w:hAnsi="Times New Roman" w:cs="Times New Roman"/>
          <w:sz w:val="24"/>
          <w:szCs w:val="24"/>
        </w:rPr>
        <w:t>E-Para was incubated with EV71 for 4 hours</w:t>
      </w:r>
      <w:r w:rsidRPr="008448AD">
        <w:rPr>
          <w:rFonts w:ascii="Times New Roman" w:eastAsia="等线" w:hAnsi="Times New Roman" w:cs="Times New Roman"/>
          <w:sz w:val="24"/>
          <w:szCs w:val="24"/>
        </w:rPr>
        <w:t>,</w:t>
      </w:r>
      <w:r w:rsidRPr="008448AD">
        <w:rPr>
          <w:rFonts w:ascii="Times New Roman" w:hAnsi="Times New Roman" w:cs="Times New Roman"/>
          <w:sz w:val="24"/>
          <w:szCs w:val="24"/>
        </w:rPr>
        <w:t xml:space="preserve"> and the TEM image showed that the ingested virus was tightly attached to the surface of </w:t>
      </w:r>
      <w:proofErr w:type="spellStart"/>
      <w:r w:rsidRPr="008448AD">
        <w:rPr>
          <w:rFonts w:ascii="Times New Roman" w:hAnsi="Times New Roman" w:cs="Times New Roman"/>
          <w:sz w:val="24"/>
          <w:szCs w:val="24"/>
        </w:rPr>
        <w:t>MNP</w:t>
      </w:r>
      <w:r w:rsidRPr="008448AD">
        <w:rPr>
          <w:rFonts w:ascii="Times New Roman" w:hAnsi="Times New Roman" w:cs="Times New Roman" w:hint="eastAsia"/>
          <w:sz w:val="24"/>
          <w:szCs w:val="24"/>
        </w:rPr>
        <w:t>s@</w:t>
      </w:r>
      <w:r w:rsidRPr="008448AD">
        <w:rPr>
          <w:rFonts w:ascii="Times New Roman" w:hAnsi="Times New Roman" w:cs="Times New Roman"/>
          <w:sz w:val="24"/>
          <w:szCs w:val="24"/>
        </w:rPr>
        <w:t>A</w:t>
      </w:r>
      <w:r w:rsidRPr="008448AD">
        <w:rPr>
          <w:rFonts w:ascii="Times New Roman" w:hAnsi="Times New Roman" w:cs="Times New Roman" w:hint="eastAsia"/>
          <w:sz w:val="24"/>
          <w:szCs w:val="24"/>
        </w:rPr>
        <w:t>b</w:t>
      </w:r>
      <w:proofErr w:type="spellEnd"/>
      <w:r w:rsidRPr="008448AD">
        <w:rPr>
          <w:rFonts w:ascii="Times New Roman" w:hAnsi="Times New Roman" w:cs="Times New Roman"/>
          <w:sz w:val="24"/>
          <w:szCs w:val="24"/>
        </w:rPr>
        <w:t>.</w:t>
      </w:r>
    </w:p>
    <w:p w14:paraId="5B5D93B2" w14:textId="77777777" w:rsidR="00383AF7" w:rsidRPr="008448AD" w:rsidRDefault="00383AF7" w:rsidP="00DF7C22">
      <w:pPr>
        <w:ind w:firstLineChars="200" w:firstLine="480"/>
        <w:rPr>
          <w:rFonts w:ascii="Times New Roman" w:hAnsi="Times New Roman" w:cs="Times New Roman"/>
          <w:sz w:val="24"/>
          <w:szCs w:val="24"/>
        </w:rPr>
      </w:pPr>
      <w:r w:rsidRPr="008448AD">
        <w:rPr>
          <w:rFonts w:ascii="Times New Roman" w:hAnsi="Times New Roman" w:cs="Times New Roman"/>
          <w:sz w:val="24"/>
          <w:szCs w:val="24"/>
        </w:rPr>
        <w:br w:type="page"/>
      </w:r>
    </w:p>
    <w:p w14:paraId="2FF80854" w14:textId="77777777" w:rsidR="00383AF7" w:rsidRPr="008448AD" w:rsidRDefault="00383AF7" w:rsidP="00AA2D19">
      <w:pPr>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0B4353A2" wp14:editId="30EC1650">
            <wp:extent cx="1773936" cy="2276856"/>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7"/>
                    <a:stretch>
                      <a:fillRect/>
                    </a:stretch>
                  </pic:blipFill>
                  <pic:spPr>
                    <a:xfrm>
                      <a:off x="0" y="0"/>
                      <a:ext cx="1773936" cy="2276856"/>
                    </a:xfrm>
                    <a:prstGeom prst="rect">
                      <a:avLst/>
                    </a:prstGeom>
                  </pic:spPr>
                </pic:pic>
              </a:graphicData>
            </a:graphic>
          </wp:inline>
        </w:drawing>
      </w:r>
    </w:p>
    <w:p w14:paraId="5964513C" w14:textId="77777777" w:rsidR="00383AF7" w:rsidRPr="008448AD" w:rsidRDefault="00383AF7" w:rsidP="00DF7C22">
      <w:pPr>
        <w:spacing w:line="360" w:lineRule="auto"/>
        <w:rPr>
          <w:rFonts w:ascii="Times New Roman" w:hAnsi="Times New Roman" w:cs="Times New Roman"/>
          <w:sz w:val="24"/>
          <w:szCs w:val="24"/>
        </w:rPr>
      </w:pPr>
      <w:r w:rsidRPr="008448AD">
        <w:rPr>
          <w:rFonts w:ascii="Times New Roman" w:hAnsi="Times New Roman" w:cs="Times New Roman"/>
          <w:b/>
          <w:bCs/>
          <w:sz w:val="24"/>
          <w:szCs w:val="24"/>
        </w:rPr>
        <w:t xml:space="preserve">Supplementary </w:t>
      </w:r>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11</w:t>
      </w:r>
      <w:r>
        <w:rPr>
          <w:rFonts w:ascii="Times New Roman" w:hAnsi="Times New Roman" w:cs="Times New Roman"/>
          <w:b/>
          <w:bCs/>
          <w:sz w:val="24"/>
          <w:szCs w:val="24"/>
        </w:rPr>
        <w:t>.</w:t>
      </w:r>
      <w:r w:rsidRPr="008448AD">
        <w:rPr>
          <w:rFonts w:ascii="Times New Roman" w:hAnsi="Times New Roman" w:cs="Times New Roman"/>
          <w:b/>
          <w:bCs/>
          <w:sz w:val="24"/>
          <w:szCs w:val="24"/>
        </w:rPr>
        <w:t xml:space="preserve"> Effect of SDS lysis buffer on the infectivity of EV71. </w:t>
      </w:r>
      <w:r w:rsidRPr="008448AD">
        <w:rPr>
          <w:rFonts w:ascii="Times New Roman" w:hAnsi="Times New Roman" w:cs="Times New Roman"/>
          <w:sz w:val="24"/>
          <w:szCs w:val="24"/>
        </w:rPr>
        <w:t>The</w:t>
      </w:r>
      <w:r w:rsidRPr="008448AD">
        <w:rPr>
          <w:rFonts w:ascii="Times New Roman" w:hAnsi="Times New Roman" w:cs="Times New Roman"/>
          <w:b/>
          <w:bCs/>
          <w:sz w:val="24"/>
          <w:szCs w:val="24"/>
        </w:rPr>
        <w:t xml:space="preserve"> </w:t>
      </w:r>
      <w:r w:rsidRPr="008448AD">
        <w:rPr>
          <w:rFonts w:ascii="Times New Roman" w:hAnsi="Times New Roman" w:cs="Times New Roman"/>
          <w:sz w:val="24"/>
          <w:szCs w:val="24"/>
        </w:rPr>
        <w:t>infectivity of EV71 was tested by plaque</w:t>
      </w:r>
      <w:r>
        <w:rPr>
          <w:rFonts w:ascii="Times New Roman" w:hAnsi="Times New Roman" w:cs="Times New Roman"/>
          <w:sz w:val="24"/>
          <w:szCs w:val="24"/>
        </w:rPr>
        <w:t>-</w:t>
      </w:r>
      <w:r w:rsidRPr="008448AD">
        <w:rPr>
          <w:rFonts w:ascii="Times New Roman" w:hAnsi="Times New Roman" w:cs="Times New Roman"/>
          <w:sz w:val="24"/>
          <w:szCs w:val="24"/>
        </w:rPr>
        <w:t xml:space="preserve">forming assays after adding SDS to the virus solution (1:10) for 10 min. EV71 without treatment was </w:t>
      </w:r>
      <w:r w:rsidRPr="008448AD">
        <w:rPr>
          <w:rFonts w:ascii="Times New Roman" w:eastAsia="等线" w:hAnsi="Times New Roman" w:cs="Times New Roman"/>
          <w:sz w:val="24"/>
          <w:szCs w:val="24"/>
        </w:rPr>
        <w:t>used</w:t>
      </w:r>
      <w:r w:rsidRPr="008448AD">
        <w:rPr>
          <w:rFonts w:ascii="Times New Roman" w:hAnsi="Times New Roman" w:cs="Times New Roman"/>
          <w:sz w:val="24"/>
          <w:szCs w:val="24"/>
        </w:rPr>
        <w:t xml:space="preserve"> as a control.</w:t>
      </w:r>
      <w:r w:rsidRPr="008448AD">
        <w:rPr>
          <w:rFonts w:ascii="Times New Roman" w:hAnsi="Times New Roman" w:cs="Times New Roman" w:hint="eastAsia"/>
          <w:sz w:val="24"/>
          <w:szCs w:val="24"/>
        </w:rPr>
        <w:t xml:space="preserve"> </w:t>
      </w:r>
      <w:r>
        <w:rPr>
          <w:rFonts w:ascii="Times New Roman" w:hAnsi="Times New Roman" w:cs="Times New Roman"/>
          <w:sz w:val="24"/>
          <w:szCs w:val="24"/>
        </w:rPr>
        <w:t>The d</w:t>
      </w:r>
      <w:r w:rsidRPr="008448AD">
        <w:rPr>
          <w:rFonts w:ascii="Times New Roman" w:hAnsi="Times New Roman" w:cs="Times New Roman"/>
          <w:sz w:val="24"/>
          <w:szCs w:val="24"/>
        </w:rPr>
        <w:t xml:space="preserve">ata are presented as </w:t>
      </w:r>
      <w:r w:rsidRPr="008448AD">
        <w:rPr>
          <w:rFonts w:ascii="Times New Roman" w:eastAsia="等线" w:hAnsi="Times New Roman" w:cs="Times New Roman"/>
          <w:sz w:val="24"/>
          <w:szCs w:val="24"/>
        </w:rPr>
        <w:t xml:space="preserve">the </w:t>
      </w:r>
      <w:r w:rsidRPr="008448AD">
        <w:rPr>
          <w:rFonts w:ascii="Times New Roman" w:hAnsi="Times New Roman" w:cs="Times New Roman"/>
          <w:sz w:val="24"/>
          <w:szCs w:val="24"/>
        </w:rPr>
        <w:t>mean ± </w:t>
      </w:r>
      <w:proofErr w:type="spellStart"/>
      <w:r w:rsidRPr="008448AD">
        <w:rPr>
          <w:rFonts w:ascii="Times New Roman" w:hAnsi="Times New Roman" w:cs="Times New Roman"/>
          <w:sz w:val="24"/>
          <w:szCs w:val="24"/>
        </w:rPr>
        <w:t>s.d.</w:t>
      </w:r>
      <w:proofErr w:type="spellEnd"/>
      <w:r w:rsidRPr="008448AD">
        <w:rPr>
          <w:rFonts w:ascii="Times New Roman" w:hAnsi="Times New Roman" w:cs="Times New Roman"/>
          <w:sz w:val="24"/>
          <w:szCs w:val="24"/>
        </w:rPr>
        <w:t xml:space="preserve"> (n = 3). Statistical significance was calculated via </w:t>
      </w:r>
      <w:r w:rsidRPr="008448AD">
        <w:rPr>
          <w:rFonts w:ascii="Times New Roman" w:eastAsia="等线" w:hAnsi="Times New Roman" w:cs="Times New Roman"/>
          <w:sz w:val="24"/>
          <w:szCs w:val="24"/>
        </w:rPr>
        <w:t xml:space="preserve">an </w:t>
      </w:r>
      <w:r w:rsidRPr="008448AD">
        <w:rPr>
          <w:rFonts w:ascii="Times New Roman" w:hAnsi="Times New Roman" w:cs="Times New Roman"/>
          <w:sz w:val="24"/>
          <w:szCs w:val="24"/>
        </w:rPr>
        <w:t>unpaired t test.</w:t>
      </w:r>
    </w:p>
    <w:p w14:paraId="788D5903" w14:textId="77777777" w:rsidR="00383AF7" w:rsidRPr="008448AD" w:rsidRDefault="00383AF7" w:rsidP="00DF7C22">
      <w:pPr>
        <w:spacing w:line="360" w:lineRule="auto"/>
        <w:rPr>
          <w:rFonts w:ascii="Times New Roman" w:hAnsi="Times New Roman" w:cs="Times New Roman"/>
          <w:sz w:val="24"/>
          <w:szCs w:val="24"/>
        </w:rPr>
      </w:pPr>
      <w:r w:rsidRPr="008448AD">
        <w:rPr>
          <w:rFonts w:ascii="Times New Roman" w:hAnsi="Times New Roman" w:cs="Times New Roman"/>
          <w:sz w:val="24"/>
          <w:szCs w:val="24"/>
        </w:rPr>
        <w:br w:type="page"/>
      </w:r>
    </w:p>
    <w:p w14:paraId="619CCFB5" w14:textId="77777777" w:rsidR="00383AF7" w:rsidRPr="008448AD" w:rsidRDefault="00383AF7" w:rsidP="00017481">
      <w:pPr>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6C20D832" wp14:editId="4312EDE6">
            <wp:extent cx="3191256" cy="2767584"/>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18"/>
                    <a:stretch>
                      <a:fillRect/>
                    </a:stretch>
                  </pic:blipFill>
                  <pic:spPr>
                    <a:xfrm>
                      <a:off x="0" y="0"/>
                      <a:ext cx="3191256" cy="2767584"/>
                    </a:xfrm>
                    <a:prstGeom prst="rect">
                      <a:avLst/>
                    </a:prstGeom>
                  </pic:spPr>
                </pic:pic>
              </a:graphicData>
            </a:graphic>
          </wp:inline>
        </w:drawing>
      </w:r>
    </w:p>
    <w:p w14:paraId="57D94A43" w14:textId="77777777" w:rsidR="00383AF7" w:rsidRPr="008448AD" w:rsidRDefault="00383AF7" w:rsidP="00DF7C22">
      <w:pPr>
        <w:spacing w:line="360" w:lineRule="auto"/>
        <w:rPr>
          <w:rFonts w:ascii="Times New Roman" w:hAnsi="Times New Roman" w:cs="Times New Roman"/>
          <w:b/>
          <w:bCs/>
          <w:sz w:val="24"/>
          <w:szCs w:val="24"/>
        </w:rPr>
      </w:pPr>
      <w:r w:rsidRPr="008448AD">
        <w:rPr>
          <w:rFonts w:ascii="Times New Roman" w:hAnsi="Times New Roman" w:cs="Times New Roman"/>
          <w:b/>
          <w:bCs/>
          <w:sz w:val="24"/>
          <w:szCs w:val="24"/>
        </w:rPr>
        <w:t xml:space="preserve">Supplementary </w:t>
      </w:r>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12</w:t>
      </w:r>
      <w:r>
        <w:rPr>
          <w:rFonts w:ascii="Times New Roman" w:hAnsi="Times New Roman" w:cs="Times New Roman"/>
          <w:b/>
          <w:bCs/>
          <w:sz w:val="24"/>
          <w:szCs w:val="24"/>
        </w:rPr>
        <w:t>.</w:t>
      </w:r>
      <w:r w:rsidRPr="008448AD">
        <w:rPr>
          <w:rFonts w:ascii="Times New Roman" w:hAnsi="Times New Roman" w:cs="Times New Roman"/>
          <w:b/>
          <w:bCs/>
          <w:sz w:val="24"/>
          <w:szCs w:val="24"/>
        </w:rPr>
        <w:t xml:space="preserve"> EPR spectrum of H</w:t>
      </w:r>
      <w:r w:rsidRPr="008448AD">
        <w:rPr>
          <w:rFonts w:ascii="Times New Roman" w:hAnsi="Times New Roman" w:cs="Times New Roman"/>
          <w:b/>
          <w:bCs/>
          <w:sz w:val="24"/>
          <w:szCs w:val="24"/>
          <w:vertAlign w:val="subscript"/>
        </w:rPr>
        <w:t>2</w:t>
      </w:r>
      <w:r w:rsidRPr="008448AD">
        <w:rPr>
          <w:rFonts w:ascii="Times New Roman" w:hAnsi="Times New Roman" w:cs="Times New Roman"/>
          <w:b/>
          <w:bCs/>
          <w:sz w:val="24"/>
          <w:szCs w:val="24"/>
        </w:rPr>
        <w:t>O</w:t>
      </w:r>
      <w:r w:rsidRPr="008448AD">
        <w:rPr>
          <w:rFonts w:ascii="Times New Roman" w:hAnsi="Times New Roman" w:cs="Times New Roman"/>
          <w:b/>
          <w:bCs/>
          <w:sz w:val="24"/>
          <w:szCs w:val="24"/>
          <w:vertAlign w:val="subscript"/>
        </w:rPr>
        <w:t>2</w:t>
      </w:r>
      <w:r w:rsidRPr="008448AD">
        <w:rPr>
          <w:rFonts w:ascii="Times New Roman" w:hAnsi="Times New Roman" w:cs="Times New Roman"/>
          <w:b/>
          <w:bCs/>
          <w:sz w:val="24"/>
          <w:szCs w:val="24"/>
        </w:rPr>
        <w:t xml:space="preserve"> and different concentrations of </w:t>
      </w:r>
      <w:proofErr w:type="spellStart"/>
      <w:r w:rsidRPr="008448AD">
        <w:rPr>
          <w:rFonts w:ascii="Times New Roman" w:hAnsi="Times New Roman" w:cs="Times New Roman"/>
          <w:b/>
          <w:bCs/>
          <w:sz w:val="24"/>
          <w:szCs w:val="24"/>
        </w:rPr>
        <w:t>MNPs@Ab</w:t>
      </w:r>
      <w:proofErr w:type="spellEnd"/>
      <w:r w:rsidRPr="008448AD">
        <w:rPr>
          <w:rFonts w:ascii="Times New Roman" w:hAnsi="Times New Roman" w:cs="Times New Roman"/>
          <w:b/>
          <w:bCs/>
          <w:sz w:val="24"/>
          <w:szCs w:val="24"/>
        </w:rPr>
        <w:t xml:space="preserve">. </w:t>
      </w:r>
      <w:r w:rsidRPr="008448AD">
        <w:rPr>
          <w:rFonts w:ascii="Times New Roman" w:hAnsi="Times New Roman" w:cs="Times New Roman"/>
          <w:sz w:val="24"/>
          <w:szCs w:val="24"/>
        </w:rPr>
        <w:t xml:space="preserve">At pH 3.5, the </w:t>
      </w:r>
      <w:r w:rsidRPr="008448AD">
        <w:rPr>
          <w:rFonts w:ascii="Times New Roman" w:eastAsia="等线" w:hAnsi="Times New Roman" w:cs="Times New Roman"/>
          <w:sz w:val="24"/>
          <w:szCs w:val="24"/>
        </w:rPr>
        <w:t xml:space="preserve">•OH </w:t>
      </w:r>
      <w:r w:rsidRPr="008448AD">
        <w:rPr>
          <w:rFonts w:ascii="Times New Roman" w:hAnsi="Times New Roman" w:cs="Times New Roman"/>
          <w:sz w:val="24"/>
          <w:szCs w:val="24"/>
        </w:rPr>
        <w:t xml:space="preserve">signal </w:t>
      </w:r>
      <w:r w:rsidRPr="008448AD">
        <w:rPr>
          <w:rFonts w:ascii="Times New Roman" w:eastAsia="等线" w:hAnsi="Times New Roman" w:cs="Times New Roman"/>
          <w:sz w:val="24"/>
          <w:szCs w:val="24"/>
        </w:rPr>
        <w:t xml:space="preserve">increased </w:t>
      </w:r>
      <w:r w:rsidRPr="008448AD">
        <w:rPr>
          <w:rFonts w:ascii="Times New Roman" w:hAnsi="Times New Roman" w:cs="Times New Roman"/>
          <w:sz w:val="24"/>
          <w:szCs w:val="24"/>
        </w:rPr>
        <w:t xml:space="preserve">with </w:t>
      </w:r>
      <w:r w:rsidRPr="008448AD">
        <w:rPr>
          <w:rFonts w:ascii="Times New Roman" w:eastAsia="等线" w:hAnsi="Times New Roman" w:cs="Times New Roman"/>
          <w:sz w:val="24"/>
          <w:szCs w:val="24"/>
        </w:rPr>
        <w:t xml:space="preserve">increasing </w:t>
      </w:r>
      <w:r w:rsidRPr="008448AD">
        <w:rPr>
          <w:rFonts w:ascii="Times New Roman" w:hAnsi="Times New Roman" w:cs="Times New Roman"/>
          <w:sz w:val="24"/>
          <w:szCs w:val="24"/>
        </w:rPr>
        <w:t xml:space="preserve">concentration of </w:t>
      </w:r>
      <w:proofErr w:type="spellStart"/>
      <w:r w:rsidRPr="008448AD">
        <w:rPr>
          <w:rFonts w:ascii="Times New Roman" w:hAnsi="Times New Roman" w:cs="Times New Roman"/>
          <w:sz w:val="24"/>
          <w:szCs w:val="24"/>
        </w:rPr>
        <w:t>MNP</w:t>
      </w:r>
      <w:r w:rsidRPr="008448AD">
        <w:rPr>
          <w:rFonts w:ascii="Times New Roman" w:hAnsi="Times New Roman" w:cs="Times New Roman" w:hint="eastAsia"/>
          <w:sz w:val="24"/>
          <w:szCs w:val="24"/>
        </w:rPr>
        <w:t>s</w:t>
      </w:r>
      <w:r w:rsidRPr="008448AD">
        <w:rPr>
          <w:rFonts w:ascii="Times New Roman" w:hAnsi="Times New Roman" w:cs="Times New Roman"/>
          <w:sz w:val="24"/>
          <w:szCs w:val="24"/>
        </w:rPr>
        <w:t>@Ab</w:t>
      </w:r>
      <w:proofErr w:type="spellEnd"/>
      <w:r w:rsidRPr="008448AD">
        <w:rPr>
          <w:rFonts w:ascii="Times New Roman" w:hAnsi="Times New Roman" w:cs="Times New Roman"/>
          <w:sz w:val="24"/>
          <w:szCs w:val="24"/>
        </w:rPr>
        <w:t>.</w:t>
      </w:r>
      <w:r w:rsidRPr="008448AD">
        <w:rPr>
          <w:rFonts w:ascii="Times New Roman" w:hAnsi="Times New Roman" w:cs="Times New Roman"/>
          <w:sz w:val="24"/>
          <w:szCs w:val="24"/>
        </w:rPr>
        <w:br w:type="page"/>
      </w:r>
    </w:p>
    <w:p w14:paraId="4602E1AD" w14:textId="77777777" w:rsidR="00383AF7" w:rsidRPr="008448AD" w:rsidRDefault="00383AF7" w:rsidP="003345F5">
      <w:pPr>
        <w:jc w:val="center"/>
        <w:rPr>
          <w:rFonts w:ascii="Times New Roman" w:hAnsi="Times New Roman" w:cs="Times New Roman"/>
          <w:kern w:val="0"/>
          <w:sz w:val="24"/>
          <w:szCs w:val="24"/>
        </w:rPr>
      </w:pPr>
      <w:r>
        <w:rPr>
          <w:rFonts w:ascii="Times New Roman" w:hAnsi="Times New Roman" w:cs="Times New Roman" w:hint="eastAsia"/>
          <w:noProof/>
          <w:kern w:val="0"/>
          <w:sz w:val="24"/>
          <w:szCs w:val="24"/>
        </w:rPr>
        <w:lastRenderedPageBreak/>
        <w:drawing>
          <wp:inline distT="0" distB="0" distL="0" distR="0" wp14:anchorId="483D7495" wp14:editId="78AE64C6">
            <wp:extent cx="2898648" cy="2490216"/>
            <wp:effectExtent l="0" t="0" r="0" b="571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9"/>
                    <a:stretch>
                      <a:fillRect/>
                    </a:stretch>
                  </pic:blipFill>
                  <pic:spPr>
                    <a:xfrm>
                      <a:off x="0" y="0"/>
                      <a:ext cx="2898648" cy="2490216"/>
                    </a:xfrm>
                    <a:prstGeom prst="rect">
                      <a:avLst/>
                    </a:prstGeom>
                  </pic:spPr>
                </pic:pic>
              </a:graphicData>
            </a:graphic>
          </wp:inline>
        </w:drawing>
      </w:r>
    </w:p>
    <w:p w14:paraId="779894EB" w14:textId="77777777" w:rsidR="00383AF7" w:rsidRPr="008448AD" w:rsidRDefault="00383AF7" w:rsidP="00922800">
      <w:pPr>
        <w:spacing w:line="360" w:lineRule="auto"/>
        <w:rPr>
          <w:rFonts w:ascii="Times New Roman" w:hAnsi="Times New Roman" w:cs="Times New Roman"/>
          <w:sz w:val="24"/>
          <w:szCs w:val="24"/>
        </w:rPr>
      </w:pPr>
      <w:r w:rsidRPr="008448AD">
        <w:rPr>
          <w:rFonts w:ascii="Times New Roman" w:hAnsi="Times New Roman" w:cs="Times New Roman"/>
          <w:b/>
          <w:bCs/>
          <w:sz w:val="24"/>
          <w:szCs w:val="24"/>
        </w:rPr>
        <w:t xml:space="preserve">Supplementary </w:t>
      </w:r>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13</w:t>
      </w:r>
      <w:r>
        <w:rPr>
          <w:rFonts w:ascii="Times New Roman" w:hAnsi="Times New Roman" w:cs="Times New Roman"/>
          <w:b/>
          <w:bCs/>
          <w:sz w:val="24"/>
          <w:szCs w:val="24"/>
        </w:rPr>
        <w:t>.</w:t>
      </w:r>
      <w:r w:rsidRPr="008448AD">
        <w:rPr>
          <w:rFonts w:ascii="Times New Roman" w:hAnsi="Times New Roman" w:cs="Times New Roman"/>
          <w:b/>
          <w:bCs/>
          <w:sz w:val="24"/>
          <w:szCs w:val="24"/>
        </w:rPr>
        <w:t xml:space="preserve"> Effects of </w:t>
      </w:r>
      <w:proofErr w:type="spellStart"/>
      <w:r w:rsidRPr="008448AD">
        <w:rPr>
          <w:rFonts w:ascii="Times New Roman" w:hAnsi="Times New Roman" w:cs="Times New Roman"/>
          <w:b/>
          <w:bCs/>
          <w:sz w:val="24"/>
          <w:szCs w:val="24"/>
        </w:rPr>
        <w:t>MNP</w:t>
      </w:r>
      <w:r w:rsidRPr="008448AD">
        <w:rPr>
          <w:rFonts w:ascii="Times New Roman" w:hAnsi="Times New Roman" w:cs="Times New Roman" w:hint="eastAsia"/>
          <w:b/>
          <w:bCs/>
          <w:sz w:val="24"/>
          <w:szCs w:val="24"/>
        </w:rPr>
        <w:t>s</w:t>
      </w:r>
      <w:r w:rsidRPr="008448AD">
        <w:rPr>
          <w:rFonts w:ascii="Times New Roman" w:hAnsi="Times New Roman" w:cs="Times New Roman"/>
          <w:b/>
          <w:bCs/>
          <w:sz w:val="24"/>
          <w:szCs w:val="24"/>
        </w:rPr>
        <w:t>@Ab</w:t>
      </w:r>
      <w:proofErr w:type="spellEnd"/>
      <w:r w:rsidRPr="008448AD">
        <w:rPr>
          <w:rFonts w:ascii="Times New Roman" w:hAnsi="Times New Roman" w:cs="Times New Roman"/>
          <w:b/>
          <w:bCs/>
          <w:sz w:val="24"/>
          <w:szCs w:val="24"/>
        </w:rPr>
        <w:t xml:space="preserve"> on the infectivity of viruses at different pH</w:t>
      </w:r>
      <w:r w:rsidRPr="008448AD">
        <w:rPr>
          <w:rFonts w:ascii="Times New Roman" w:eastAsia="等线" w:hAnsi="Times New Roman" w:cs="Times New Roman"/>
          <w:b/>
          <w:bCs/>
          <w:sz w:val="24"/>
          <w:szCs w:val="24"/>
        </w:rPr>
        <w:t xml:space="preserve"> values</w:t>
      </w:r>
      <w:r w:rsidRPr="008448AD">
        <w:rPr>
          <w:rFonts w:ascii="Times New Roman" w:hAnsi="Times New Roman" w:cs="Times New Roman"/>
          <w:b/>
          <w:bCs/>
          <w:sz w:val="24"/>
          <w:szCs w:val="24"/>
        </w:rPr>
        <w:t xml:space="preserve">. </w:t>
      </w:r>
      <w:proofErr w:type="spellStart"/>
      <w:r w:rsidRPr="008448AD">
        <w:rPr>
          <w:rFonts w:ascii="Times New Roman" w:hAnsi="Times New Roman" w:cs="Times New Roman"/>
          <w:sz w:val="24"/>
          <w:szCs w:val="24"/>
        </w:rPr>
        <w:t>MNP</w:t>
      </w:r>
      <w:r w:rsidRPr="008448AD">
        <w:rPr>
          <w:rFonts w:ascii="Times New Roman" w:hAnsi="Times New Roman" w:cs="Times New Roman" w:hint="eastAsia"/>
          <w:sz w:val="24"/>
          <w:szCs w:val="24"/>
        </w:rPr>
        <w:t>s</w:t>
      </w:r>
      <w:r w:rsidRPr="008448AD">
        <w:rPr>
          <w:rFonts w:ascii="Times New Roman" w:hAnsi="Times New Roman" w:cs="Times New Roman"/>
          <w:sz w:val="24"/>
          <w:szCs w:val="24"/>
        </w:rPr>
        <w:t>@Ab</w:t>
      </w:r>
      <w:proofErr w:type="spellEnd"/>
      <w:r w:rsidRPr="008448AD">
        <w:rPr>
          <w:rFonts w:ascii="Times New Roman" w:hAnsi="Times New Roman" w:cs="Times New Roman"/>
          <w:sz w:val="24"/>
          <w:szCs w:val="24"/>
        </w:rPr>
        <w:t xml:space="preserve"> (200 </w:t>
      </w:r>
      <w:proofErr w:type="spellStart"/>
      <w:r w:rsidRPr="008448AD">
        <w:rPr>
          <w:rFonts w:ascii="Times New Roman" w:hAnsi="Times New Roman" w:cs="Times New Roman"/>
          <w:sz w:val="24"/>
          <w:szCs w:val="24"/>
        </w:rPr>
        <w:t>μg</w:t>
      </w:r>
      <w:proofErr w:type="spellEnd"/>
      <w:r w:rsidRPr="008448AD">
        <w:rPr>
          <w:rFonts w:ascii="Times New Roman" w:hAnsi="Times New Roman" w:cs="Times New Roman"/>
          <w:sz w:val="24"/>
          <w:szCs w:val="24"/>
        </w:rPr>
        <w:t>/ml) and H</w:t>
      </w:r>
      <w:r w:rsidRPr="008448AD">
        <w:rPr>
          <w:rFonts w:ascii="Times New Roman" w:hAnsi="Times New Roman" w:cs="Times New Roman"/>
          <w:sz w:val="24"/>
          <w:szCs w:val="24"/>
          <w:vertAlign w:val="subscript"/>
        </w:rPr>
        <w:t>2</w:t>
      </w:r>
      <w:r w:rsidRPr="008448AD">
        <w:rPr>
          <w:rFonts w:ascii="Times New Roman" w:hAnsi="Times New Roman" w:cs="Times New Roman"/>
          <w:sz w:val="24"/>
          <w:szCs w:val="24"/>
        </w:rPr>
        <w:t>O</w:t>
      </w:r>
      <w:r w:rsidRPr="008448AD">
        <w:rPr>
          <w:rFonts w:ascii="Times New Roman" w:hAnsi="Times New Roman" w:cs="Times New Roman"/>
          <w:sz w:val="24"/>
          <w:szCs w:val="24"/>
          <w:vertAlign w:val="subscript"/>
        </w:rPr>
        <w:t>2</w:t>
      </w:r>
      <w:r w:rsidRPr="008448AD">
        <w:rPr>
          <w:rFonts w:ascii="Times New Roman" w:hAnsi="Times New Roman" w:cs="Times New Roman"/>
          <w:sz w:val="24"/>
          <w:szCs w:val="24"/>
        </w:rPr>
        <w:t xml:space="preserve"> (</w:t>
      </w:r>
      <w:r w:rsidRPr="008448AD">
        <w:rPr>
          <w:rFonts w:ascii="Times New Roman" w:eastAsia="等线" w:hAnsi="Times New Roman" w:cs="Times New Roman"/>
          <w:sz w:val="24"/>
          <w:szCs w:val="24"/>
        </w:rPr>
        <w:t>1 mM</w:t>
      </w:r>
      <w:r w:rsidRPr="008448AD">
        <w:rPr>
          <w:rFonts w:ascii="Times New Roman" w:hAnsi="Times New Roman" w:cs="Times New Roman"/>
          <w:sz w:val="24"/>
          <w:szCs w:val="24"/>
        </w:rPr>
        <w:t>) were incubated with EV71 at different pH</w:t>
      </w:r>
      <w:r w:rsidRPr="008448AD">
        <w:rPr>
          <w:rFonts w:ascii="Times New Roman" w:eastAsia="等线" w:hAnsi="Times New Roman" w:cs="Times New Roman"/>
          <w:sz w:val="24"/>
          <w:szCs w:val="24"/>
        </w:rPr>
        <w:t xml:space="preserve"> values</w:t>
      </w:r>
      <w:r w:rsidRPr="008448AD">
        <w:rPr>
          <w:rFonts w:ascii="Times New Roman" w:hAnsi="Times New Roman" w:cs="Times New Roman"/>
          <w:sz w:val="24"/>
          <w:szCs w:val="24"/>
        </w:rPr>
        <w:t xml:space="preserve"> for 24 hours</w:t>
      </w:r>
      <w:r w:rsidRPr="008448AD">
        <w:rPr>
          <w:rFonts w:ascii="Times New Roman" w:eastAsia="等线" w:hAnsi="Times New Roman" w:cs="Times New Roman"/>
          <w:sz w:val="24"/>
          <w:szCs w:val="24"/>
        </w:rPr>
        <w:t>,</w:t>
      </w:r>
      <w:r w:rsidRPr="008448AD">
        <w:rPr>
          <w:rFonts w:ascii="Times New Roman" w:hAnsi="Times New Roman" w:cs="Times New Roman"/>
          <w:sz w:val="24"/>
          <w:szCs w:val="24"/>
        </w:rPr>
        <w:t xml:space="preserve"> and then the infectivity of EV71 was </w:t>
      </w:r>
      <w:r w:rsidRPr="008448AD">
        <w:rPr>
          <w:rFonts w:ascii="Times New Roman" w:hAnsi="Times New Roman" w:cs="Times New Roman" w:hint="eastAsia"/>
          <w:sz w:val="24"/>
          <w:szCs w:val="24"/>
        </w:rPr>
        <w:t>asse</w:t>
      </w:r>
      <w:r w:rsidRPr="008448AD">
        <w:rPr>
          <w:rFonts w:ascii="Times New Roman" w:hAnsi="Times New Roman" w:cs="Times New Roman"/>
          <w:sz w:val="24"/>
          <w:szCs w:val="24"/>
        </w:rPr>
        <w:t>ssed by plaque forming assays.</w:t>
      </w:r>
      <w:r w:rsidRPr="008448AD">
        <w:rPr>
          <w:rFonts w:ascii="Times New Roman" w:hAnsi="Times New Roman" w:cs="Times New Roman" w:hint="eastAsia"/>
          <w:b/>
          <w:bCs/>
          <w:sz w:val="24"/>
          <w:szCs w:val="24"/>
        </w:rPr>
        <w:t xml:space="preserve"> </w:t>
      </w:r>
      <w:r>
        <w:rPr>
          <w:rFonts w:ascii="Times New Roman" w:hAnsi="Times New Roman" w:cs="Times New Roman"/>
          <w:sz w:val="24"/>
          <w:szCs w:val="24"/>
        </w:rPr>
        <w:t>The d</w:t>
      </w:r>
      <w:r w:rsidRPr="008448AD">
        <w:rPr>
          <w:rFonts w:ascii="Times New Roman" w:hAnsi="Times New Roman" w:cs="Times New Roman"/>
          <w:sz w:val="24"/>
          <w:szCs w:val="24"/>
        </w:rPr>
        <w:t xml:space="preserve">ata are presented as </w:t>
      </w:r>
      <w:r w:rsidRPr="008448AD">
        <w:rPr>
          <w:rFonts w:ascii="Times New Roman" w:eastAsia="等线" w:hAnsi="Times New Roman" w:cs="Times New Roman"/>
          <w:sz w:val="24"/>
          <w:szCs w:val="24"/>
        </w:rPr>
        <w:t xml:space="preserve">the </w:t>
      </w:r>
      <w:r w:rsidRPr="008448AD">
        <w:rPr>
          <w:rFonts w:ascii="Times New Roman" w:hAnsi="Times New Roman" w:cs="Times New Roman"/>
          <w:sz w:val="24"/>
          <w:szCs w:val="24"/>
        </w:rPr>
        <w:t>mean ± </w:t>
      </w:r>
      <w:proofErr w:type="spellStart"/>
      <w:r w:rsidRPr="008448AD">
        <w:rPr>
          <w:rFonts w:ascii="Times New Roman" w:hAnsi="Times New Roman" w:cs="Times New Roman"/>
          <w:sz w:val="24"/>
          <w:szCs w:val="24"/>
        </w:rPr>
        <w:t>s.d.</w:t>
      </w:r>
      <w:proofErr w:type="spellEnd"/>
      <w:r w:rsidRPr="008448AD">
        <w:rPr>
          <w:rFonts w:ascii="Times New Roman" w:hAnsi="Times New Roman" w:cs="Times New Roman"/>
          <w:sz w:val="24"/>
          <w:szCs w:val="24"/>
        </w:rPr>
        <w:t xml:space="preserve"> (n = 3). Statistical significance was calculated via one-way analysis of variance (ANOVA) with Tukey’s multiple-comparison test.</w:t>
      </w:r>
      <w:r w:rsidRPr="008448AD">
        <w:rPr>
          <w:rFonts w:ascii="Times New Roman" w:hAnsi="Times New Roman" w:cs="Times New Roman"/>
          <w:sz w:val="24"/>
          <w:szCs w:val="24"/>
        </w:rPr>
        <w:br w:type="page"/>
      </w:r>
    </w:p>
    <w:p w14:paraId="3395EADE" w14:textId="77777777" w:rsidR="00383AF7" w:rsidRPr="008448AD" w:rsidRDefault="00383AF7" w:rsidP="003345F5">
      <w:pPr>
        <w:spacing w:line="360" w:lineRule="auto"/>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555CE84E" wp14:editId="6848D339">
            <wp:extent cx="4328160" cy="1712976"/>
            <wp:effectExtent l="0" t="0" r="0" b="190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20"/>
                    <a:stretch>
                      <a:fillRect/>
                    </a:stretch>
                  </pic:blipFill>
                  <pic:spPr>
                    <a:xfrm>
                      <a:off x="0" y="0"/>
                      <a:ext cx="4328160" cy="1712976"/>
                    </a:xfrm>
                    <a:prstGeom prst="rect">
                      <a:avLst/>
                    </a:prstGeom>
                  </pic:spPr>
                </pic:pic>
              </a:graphicData>
            </a:graphic>
          </wp:inline>
        </w:drawing>
      </w:r>
    </w:p>
    <w:p w14:paraId="196004EB" w14:textId="77777777" w:rsidR="00383AF7" w:rsidRPr="008448AD" w:rsidRDefault="00383AF7" w:rsidP="00F7240A">
      <w:pPr>
        <w:spacing w:line="360" w:lineRule="auto"/>
        <w:rPr>
          <w:rFonts w:ascii="Times New Roman" w:hAnsi="Times New Roman" w:cs="Times New Roman"/>
          <w:b/>
          <w:bCs/>
          <w:sz w:val="24"/>
          <w:szCs w:val="24"/>
        </w:rPr>
      </w:pPr>
      <w:r w:rsidRPr="008448AD">
        <w:rPr>
          <w:rFonts w:ascii="Times New Roman" w:hAnsi="Times New Roman" w:cs="Times New Roman"/>
          <w:b/>
          <w:bCs/>
          <w:sz w:val="24"/>
          <w:szCs w:val="24"/>
        </w:rPr>
        <w:t xml:space="preserve">Supplementary </w:t>
      </w:r>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14</w:t>
      </w:r>
      <w:r>
        <w:rPr>
          <w:rFonts w:ascii="Times New Roman" w:hAnsi="Times New Roman" w:cs="Times New Roman"/>
          <w:b/>
          <w:bCs/>
          <w:sz w:val="24"/>
          <w:szCs w:val="24"/>
        </w:rPr>
        <w:t>.</w:t>
      </w:r>
      <w:r w:rsidRPr="008448AD">
        <w:rPr>
          <w:rFonts w:ascii="Times New Roman" w:hAnsi="Times New Roman" w:cs="Times New Roman"/>
          <w:b/>
          <w:bCs/>
          <w:sz w:val="24"/>
          <w:szCs w:val="24"/>
        </w:rPr>
        <w:t xml:space="preserve"> Color reaction of Para/E-Para after addition of TMB. </w:t>
      </w:r>
      <w:r w:rsidRPr="008448AD">
        <w:rPr>
          <w:rFonts w:ascii="Times New Roman" w:hAnsi="Times New Roman" w:cs="Times New Roman"/>
          <w:sz w:val="24"/>
          <w:szCs w:val="24"/>
        </w:rPr>
        <w:t>Para (a) and E-Para (b) turned blue after colorless TMB was added.</w:t>
      </w:r>
      <w:r w:rsidRPr="008448AD">
        <w:rPr>
          <w:rFonts w:ascii="Times New Roman" w:hAnsi="Times New Roman" w:cs="Times New Roman"/>
          <w:sz w:val="24"/>
          <w:szCs w:val="24"/>
        </w:rPr>
        <w:br w:type="page"/>
      </w:r>
    </w:p>
    <w:p w14:paraId="13A95CAD" w14:textId="77777777" w:rsidR="00383AF7" w:rsidRPr="008448AD" w:rsidRDefault="00383AF7" w:rsidP="00922800">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CDC1835" wp14:editId="329995AD">
            <wp:extent cx="2560320" cy="2084832"/>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21"/>
                    <a:stretch>
                      <a:fillRect/>
                    </a:stretch>
                  </pic:blipFill>
                  <pic:spPr>
                    <a:xfrm>
                      <a:off x="0" y="0"/>
                      <a:ext cx="2560320" cy="2084832"/>
                    </a:xfrm>
                    <a:prstGeom prst="rect">
                      <a:avLst/>
                    </a:prstGeom>
                  </pic:spPr>
                </pic:pic>
              </a:graphicData>
            </a:graphic>
          </wp:inline>
        </w:drawing>
      </w:r>
    </w:p>
    <w:p w14:paraId="63552041" w14:textId="77777777" w:rsidR="00383AF7" w:rsidRPr="008448AD" w:rsidRDefault="00383AF7" w:rsidP="00DF7C22">
      <w:pPr>
        <w:spacing w:line="360" w:lineRule="auto"/>
        <w:rPr>
          <w:rFonts w:ascii="Times New Roman" w:hAnsi="Times New Roman" w:cs="Times New Roman"/>
          <w:sz w:val="24"/>
          <w:szCs w:val="24"/>
        </w:rPr>
      </w:pPr>
      <w:r w:rsidRPr="008448AD">
        <w:rPr>
          <w:rFonts w:ascii="Times New Roman" w:hAnsi="Times New Roman" w:cs="Times New Roman"/>
          <w:b/>
          <w:bCs/>
          <w:sz w:val="24"/>
          <w:szCs w:val="24"/>
        </w:rPr>
        <w:t xml:space="preserve">Supplementary </w:t>
      </w:r>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15</w:t>
      </w:r>
      <w:r>
        <w:rPr>
          <w:rFonts w:ascii="Times New Roman" w:hAnsi="Times New Roman" w:cs="Times New Roman"/>
          <w:b/>
          <w:bCs/>
          <w:sz w:val="24"/>
          <w:szCs w:val="24"/>
        </w:rPr>
        <w:t>.</w:t>
      </w:r>
      <w:r w:rsidRPr="008448AD">
        <w:rPr>
          <w:rFonts w:ascii="Times New Roman" w:hAnsi="Times New Roman" w:cs="Times New Roman"/>
          <w:b/>
          <w:bCs/>
          <w:sz w:val="24"/>
          <w:szCs w:val="24"/>
        </w:rPr>
        <w:t xml:space="preserve"> Dose dependence of the magnetism of E-Para on </w:t>
      </w:r>
      <w:proofErr w:type="spellStart"/>
      <w:r w:rsidRPr="008448AD">
        <w:rPr>
          <w:rFonts w:ascii="Times New Roman" w:hAnsi="Times New Roman" w:cs="Times New Roman"/>
          <w:b/>
          <w:bCs/>
          <w:sz w:val="24"/>
          <w:szCs w:val="24"/>
        </w:rPr>
        <w:t>MNPs@Ab</w:t>
      </w:r>
      <w:proofErr w:type="spellEnd"/>
      <w:r w:rsidRPr="008448AD">
        <w:rPr>
          <w:rFonts w:ascii="Times New Roman" w:hAnsi="Times New Roman" w:cs="Times New Roman"/>
          <w:b/>
          <w:bCs/>
          <w:sz w:val="24"/>
          <w:szCs w:val="24"/>
        </w:rPr>
        <w:t xml:space="preserve">. </w:t>
      </w:r>
      <w:r w:rsidRPr="008448AD">
        <w:rPr>
          <w:rFonts w:ascii="Times New Roman" w:hAnsi="Times New Roman" w:cs="Times New Roman"/>
          <w:sz w:val="24"/>
          <w:szCs w:val="24"/>
        </w:rPr>
        <w:t xml:space="preserve">E-Para were treated with different concentrations of </w:t>
      </w:r>
      <w:proofErr w:type="spellStart"/>
      <w:r w:rsidRPr="008448AD">
        <w:rPr>
          <w:rFonts w:ascii="Times New Roman" w:hAnsi="Times New Roman" w:cs="Times New Roman"/>
          <w:sz w:val="24"/>
          <w:szCs w:val="24"/>
        </w:rPr>
        <w:t>MNPs@Ab</w:t>
      </w:r>
      <w:proofErr w:type="spellEnd"/>
      <w:r w:rsidRPr="008448AD">
        <w:rPr>
          <w:rFonts w:ascii="Times New Roman" w:eastAsia="等线" w:hAnsi="Times New Roman" w:cs="Times New Roman"/>
          <w:sz w:val="24"/>
          <w:szCs w:val="24"/>
        </w:rPr>
        <w:t>,</w:t>
      </w:r>
      <w:r w:rsidRPr="008448AD">
        <w:rPr>
          <w:rFonts w:ascii="Times New Roman" w:hAnsi="Times New Roman" w:cs="Times New Roman"/>
          <w:sz w:val="24"/>
          <w:szCs w:val="24"/>
        </w:rPr>
        <w:t xml:space="preserve"> and the </w:t>
      </w:r>
      <w:r>
        <w:rPr>
          <w:rFonts w:ascii="Times New Roman" w:hAnsi="Times New Roman" w:cs="Times New Roman"/>
          <w:sz w:val="24"/>
          <w:szCs w:val="24"/>
        </w:rPr>
        <w:t xml:space="preserve">magnetic </w:t>
      </w:r>
      <w:r w:rsidRPr="008448AD">
        <w:rPr>
          <w:rFonts w:ascii="Times New Roman" w:hAnsi="Times New Roman" w:cs="Times New Roman"/>
          <w:sz w:val="24"/>
          <w:szCs w:val="24"/>
        </w:rPr>
        <w:t>hysteresis loop was measured.</w:t>
      </w:r>
      <w:r w:rsidRPr="008448AD">
        <w:rPr>
          <w:rFonts w:ascii="Times New Roman" w:hAnsi="Times New Roman" w:cs="Times New Roman"/>
          <w:sz w:val="24"/>
          <w:szCs w:val="24"/>
        </w:rPr>
        <w:br w:type="page"/>
      </w:r>
    </w:p>
    <w:p w14:paraId="53C33B6C" w14:textId="77777777" w:rsidR="00383AF7" w:rsidRPr="008448AD" w:rsidRDefault="00383AF7" w:rsidP="00BA70C6">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90FE151" wp14:editId="0143C79B">
            <wp:extent cx="3572256" cy="2859024"/>
            <wp:effectExtent l="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22"/>
                    <a:stretch>
                      <a:fillRect/>
                    </a:stretch>
                  </pic:blipFill>
                  <pic:spPr>
                    <a:xfrm>
                      <a:off x="0" y="0"/>
                      <a:ext cx="3572256" cy="2859024"/>
                    </a:xfrm>
                    <a:prstGeom prst="rect">
                      <a:avLst/>
                    </a:prstGeom>
                  </pic:spPr>
                </pic:pic>
              </a:graphicData>
            </a:graphic>
          </wp:inline>
        </w:drawing>
      </w:r>
    </w:p>
    <w:p w14:paraId="03CB87F6" w14:textId="77777777" w:rsidR="00383AF7" w:rsidRDefault="00383AF7" w:rsidP="00ED784B">
      <w:pPr>
        <w:spacing w:line="360" w:lineRule="auto"/>
        <w:rPr>
          <w:rFonts w:ascii="Times New Roman" w:hAnsi="Times New Roman" w:cs="Times New Roman"/>
          <w:sz w:val="24"/>
          <w:szCs w:val="24"/>
        </w:rPr>
      </w:pPr>
      <w:r w:rsidRPr="008448AD">
        <w:rPr>
          <w:rFonts w:ascii="Times New Roman" w:hAnsi="Times New Roman" w:cs="Times New Roman"/>
          <w:b/>
          <w:bCs/>
          <w:sz w:val="24"/>
          <w:szCs w:val="24"/>
        </w:rPr>
        <w:t xml:space="preserve">Supplementary </w:t>
      </w:r>
      <w:r>
        <w:rPr>
          <w:rFonts w:ascii="Times New Roman" w:hAnsi="Times New Roman" w:cs="Times New Roman"/>
          <w:b/>
          <w:bCs/>
          <w:sz w:val="24"/>
          <w:szCs w:val="24"/>
        </w:rPr>
        <w:t>Figure</w:t>
      </w:r>
      <w:r w:rsidRPr="008448AD">
        <w:rPr>
          <w:rFonts w:ascii="Times New Roman" w:hAnsi="Times New Roman" w:cs="Times New Roman"/>
          <w:b/>
          <w:bCs/>
          <w:sz w:val="24"/>
          <w:szCs w:val="24"/>
        </w:rPr>
        <w:t xml:space="preserve"> 16</w:t>
      </w:r>
      <w:r>
        <w:rPr>
          <w:rFonts w:ascii="Times New Roman" w:hAnsi="Times New Roman" w:cs="Times New Roman"/>
          <w:b/>
          <w:bCs/>
          <w:sz w:val="24"/>
          <w:szCs w:val="24"/>
        </w:rPr>
        <w:t>.</w:t>
      </w:r>
      <w:r w:rsidRPr="008448AD">
        <w:rPr>
          <w:rFonts w:ascii="Times New Roman" w:hAnsi="Times New Roman" w:cs="Times New Roman"/>
          <w:b/>
          <w:bCs/>
          <w:sz w:val="24"/>
          <w:szCs w:val="24"/>
        </w:rPr>
        <w:t xml:space="preserve"> Standard curve of H</w:t>
      </w:r>
      <w:r w:rsidRPr="008448AD">
        <w:rPr>
          <w:rFonts w:ascii="Times New Roman" w:hAnsi="Times New Roman" w:cs="Times New Roman"/>
          <w:b/>
          <w:bCs/>
          <w:sz w:val="24"/>
          <w:szCs w:val="24"/>
          <w:vertAlign w:val="subscript"/>
        </w:rPr>
        <w:t>2</w:t>
      </w:r>
      <w:r w:rsidRPr="008448AD">
        <w:rPr>
          <w:rFonts w:ascii="Times New Roman" w:hAnsi="Times New Roman" w:cs="Times New Roman"/>
          <w:b/>
          <w:bCs/>
          <w:sz w:val="24"/>
          <w:szCs w:val="24"/>
        </w:rPr>
        <w:t>O</w:t>
      </w:r>
      <w:r w:rsidRPr="008448AD">
        <w:rPr>
          <w:rFonts w:ascii="Times New Roman" w:hAnsi="Times New Roman" w:cs="Times New Roman"/>
          <w:b/>
          <w:bCs/>
          <w:sz w:val="24"/>
          <w:szCs w:val="24"/>
          <w:vertAlign w:val="subscript"/>
        </w:rPr>
        <w:t>2</w:t>
      </w:r>
      <w:r w:rsidRPr="008448AD">
        <w:rPr>
          <w:rFonts w:ascii="Times New Roman" w:hAnsi="Times New Roman" w:cs="Times New Roman"/>
          <w:b/>
          <w:bCs/>
          <w:sz w:val="24"/>
          <w:szCs w:val="24"/>
        </w:rPr>
        <w:t xml:space="preserve">. </w:t>
      </w:r>
      <w:r w:rsidRPr="008448AD">
        <w:rPr>
          <w:rFonts w:ascii="Times New Roman" w:hAnsi="Times New Roman" w:cs="Times New Roman"/>
          <w:sz w:val="24"/>
          <w:szCs w:val="24"/>
        </w:rPr>
        <w:t xml:space="preserve">The standard curve </w:t>
      </w:r>
      <w:r>
        <w:rPr>
          <w:rFonts w:ascii="Times New Roman" w:hAnsi="Times New Roman" w:cs="Times New Roman"/>
          <w:sz w:val="24"/>
          <w:szCs w:val="24"/>
        </w:rPr>
        <w:t>for</w:t>
      </w:r>
      <w:r w:rsidRPr="008448AD">
        <w:rPr>
          <w:rFonts w:ascii="Times New Roman" w:hAnsi="Times New Roman" w:cs="Times New Roman"/>
          <w:sz w:val="24"/>
          <w:szCs w:val="24"/>
        </w:rPr>
        <w:t xml:space="preserve"> H</w:t>
      </w:r>
      <w:r w:rsidRPr="008448AD">
        <w:rPr>
          <w:rFonts w:ascii="Times New Roman" w:hAnsi="Times New Roman" w:cs="Times New Roman"/>
          <w:sz w:val="24"/>
          <w:szCs w:val="24"/>
          <w:vertAlign w:val="subscript"/>
        </w:rPr>
        <w:t>2</w:t>
      </w:r>
      <w:r w:rsidRPr="008448AD">
        <w:rPr>
          <w:rFonts w:ascii="Times New Roman" w:hAnsi="Times New Roman" w:cs="Times New Roman"/>
          <w:sz w:val="24"/>
          <w:szCs w:val="24"/>
        </w:rPr>
        <w:t>O</w:t>
      </w:r>
      <w:r w:rsidRPr="008448AD">
        <w:rPr>
          <w:rFonts w:ascii="Times New Roman" w:hAnsi="Times New Roman" w:cs="Times New Roman"/>
          <w:sz w:val="24"/>
          <w:szCs w:val="24"/>
          <w:vertAlign w:val="subscript"/>
        </w:rPr>
        <w:t>2</w:t>
      </w:r>
      <w:r w:rsidRPr="008448AD">
        <w:rPr>
          <w:rFonts w:ascii="Times New Roman" w:hAnsi="Times New Roman" w:cs="Times New Roman"/>
          <w:sz w:val="24"/>
          <w:szCs w:val="24"/>
        </w:rPr>
        <w:t xml:space="preserve"> was obtained by measuring the fluorescence intensity at 490 nm excitation and 525 nm emission</w:t>
      </w:r>
      <w:r w:rsidRPr="008448AD">
        <w:rPr>
          <w:rFonts w:ascii="Times New Roman" w:hAnsi="Times New Roman" w:cs="Times New Roman" w:hint="eastAsia"/>
          <w:sz w:val="24"/>
          <w:szCs w:val="24"/>
        </w:rPr>
        <w:t xml:space="preserve"> </w:t>
      </w:r>
      <w:r w:rsidRPr="008448AD">
        <w:rPr>
          <w:rFonts w:ascii="Times New Roman" w:hAnsi="Times New Roman" w:cs="Times New Roman"/>
          <w:sz w:val="24"/>
          <w:szCs w:val="24"/>
        </w:rPr>
        <w:t>of the mixtures of known concentrations of H</w:t>
      </w:r>
      <w:r w:rsidRPr="008448AD">
        <w:rPr>
          <w:rFonts w:ascii="Times New Roman" w:hAnsi="Times New Roman" w:cs="Times New Roman"/>
          <w:sz w:val="24"/>
          <w:szCs w:val="24"/>
          <w:vertAlign w:val="subscript"/>
        </w:rPr>
        <w:t>2</w:t>
      </w:r>
      <w:r w:rsidRPr="008448AD">
        <w:rPr>
          <w:rFonts w:ascii="Times New Roman" w:hAnsi="Times New Roman" w:cs="Times New Roman"/>
          <w:sz w:val="24"/>
          <w:szCs w:val="24"/>
        </w:rPr>
        <w:t>O</w:t>
      </w:r>
      <w:r w:rsidRPr="008448AD">
        <w:rPr>
          <w:rFonts w:ascii="Times New Roman" w:hAnsi="Times New Roman" w:cs="Times New Roman"/>
          <w:sz w:val="24"/>
          <w:szCs w:val="24"/>
          <w:vertAlign w:val="subscript"/>
        </w:rPr>
        <w:t>2</w:t>
      </w:r>
      <w:r w:rsidRPr="008448AD">
        <w:rPr>
          <w:rFonts w:ascii="Times New Roman" w:hAnsi="Times New Roman" w:cs="Times New Roman"/>
          <w:sz w:val="24"/>
          <w:szCs w:val="24"/>
        </w:rPr>
        <w:t xml:space="preserve"> and </w:t>
      </w:r>
      <w:proofErr w:type="spellStart"/>
      <w:r w:rsidRPr="008448AD">
        <w:rPr>
          <w:rFonts w:ascii="Times New Roman" w:hAnsi="Times New Roman" w:cs="Times New Roman"/>
          <w:sz w:val="24"/>
          <w:szCs w:val="24"/>
        </w:rPr>
        <w:t>ROSGreen</w:t>
      </w:r>
      <w:r w:rsidRPr="008448AD">
        <w:rPr>
          <w:rFonts w:ascii="Times New Roman" w:hAnsi="Times New Roman" w:cs="Times New Roman"/>
          <w:sz w:val="24"/>
          <w:szCs w:val="24"/>
          <w:vertAlign w:val="superscript"/>
        </w:rPr>
        <w:t>TM</w:t>
      </w:r>
      <w:proofErr w:type="spellEnd"/>
      <w:r w:rsidRPr="008448AD">
        <w:rPr>
          <w:rFonts w:ascii="Times New Roman" w:hAnsi="Times New Roman" w:cs="Times New Roman"/>
          <w:sz w:val="24"/>
          <w:szCs w:val="24"/>
        </w:rPr>
        <w:t>.</w:t>
      </w:r>
      <w:r>
        <w:rPr>
          <w:rFonts w:ascii="Times New Roman" w:hAnsi="Times New Roman" w:cs="Times New Roman"/>
          <w:sz w:val="24"/>
          <w:szCs w:val="24"/>
        </w:rPr>
        <w:br w:type="page"/>
      </w:r>
    </w:p>
    <w:p w14:paraId="322BA729" w14:textId="3A0E260C" w:rsidR="00383AF7" w:rsidRPr="0087109E" w:rsidRDefault="00383AF7" w:rsidP="007A7263">
      <w:pPr>
        <w:spacing w:line="360" w:lineRule="auto"/>
        <w:jc w:val="center"/>
        <w:rPr>
          <w:rFonts w:ascii="Times New Roman" w:hAnsi="Times New Roman" w:cs="Times New Roman"/>
          <w:b/>
          <w:bCs/>
          <w:sz w:val="24"/>
          <w:szCs w:val="24"/>
        </w:rPr>
      </w:pPr>
      <w:r w:rsidRPr="0087109E">
        <w:rPr>
          <w:rFonts w:ascii="Times New Roman" w:hAnsi="Times New Roman" w:cs="Times New Roman" w:hint="eastAsia"/>
          <w:b/>
          <w:bCs/>
          <w:sz w:val="24"/>
          <w:szCs w:val="24"/>
        </w:rPr>
        <w:lastRenderedPageBreak/>
        <w:t>S</w:t>
      </w:r>
      <w:r w:rsidRPr="0087109E">
        <w:rPr>
          <w:rFonts w:ascii="Times New Roman" w:hAnsi="Times New Roman" w:cs="Times New Roman"/>
          <w:b/>
          <w:bCs/>
          <w:sz w:val="24"/>
          <w:szCs w:val="24"/>
        </w:rPr>
        <w:t>upplementary Table 1</w:t>
      </w:r>
      <w:r w:rsidRPr="0087109E">
        <w:rPr>
          <w:rFonts w:ascii="Times New Roman" w:hAnsi="Times New Roman" w:cs="Times New Roman" w:hint="eastAsia"/>
          <w:b/>
          <w:bCs/>
          <w:sz w:val="24"/>
          <w:szCs w:val="24"/>
        </w:rPr>
        <w:t>.</w:t>
      </w:r>
      <w:r w:rsidRPr="0087109E">
        <w:rPr>
          <w:rFonts w:ascii="Times New Roman" w:hAnsi="Times New Roman" w:cs="Times New Roman"/>
          <w:b/>
          <w:bCs/>
          <w:sz w:val="24"/>
          <w:szCs w:val="24"/>
        </w:rPr>
        <w:t xml:space="preserve"> Conventional methods for </w:t>
      </w:r>
      <w:r w:rsidR="00BF2543" w:rsidRPr="0087109E">
        <w:rPr>
          <w:rFonts w:ascii="Times New Roman" w:hAnsi="Times New Roman" w:cs="Times New Roman"/>
          <w:b/>
          <w:bCs/>
          <w:sz w:val="24"/>
          <w:szCs w:val="24"/>
        </w:rPr>
        <w:t>virus</w:t>
      </w:r>
      <w:r w:rsidR="00BF2543" w:rsidRPr="0087109E">
        <w:rPr>
          <w:rFonts w:ascii="Times New Roman" w:hAnsi="Times New Roman" w:cs="Times New Roman"/>
          <w:b/>
          <w:bCs/>
          <w:sz w:val="24"/>
          <w:szCs w:val="24"/>
        </w:rPr>
        <w:t xml:space="preserve"> </w:t>
      </w:r>
      <w:r w:rsidRPr="0087109E">
        <w:rPr>
          <w:rFonts w:ascii="Times New Roman" w:hAnsi="Times New Roman" w:cs="Times New Roman"/>
          <w:b/>
          <w:bCs/>
          <w:sz w:val="24"/>
          <w:szCs w:val="24"/>
        </w:rPr>
        <w:t>elimination in water</w:t>
      </w:r>
      <w:r w:rsidRPr="00B6156B">
        <w:rPr>
          <w:rFonts w:ascii="Times New Roman" w:hAnsi="Times New Roman" w:cs="Times New Roman"/>
          <w:b/>
          <w:bCs/>
          <w:noProof/>
          <w:sz w:val="24"/>
          <w:szCs w:val="24"/>
          <w:vertAlign w:val="superscript"/>
        </w:rPr>
        <w:t>1</w:t>
      </w:r>
    </w:p>
    <w:tbl>
      <w:tblPr>
        <w:tblStyle w:val="afffffc"/>
        <w:tblW w:w="8873" w:type="dxa"/>
        <w:jc w:val="center"/>
        <w:tblBorders>
          <w:left w:val="none" w:sz="0" w:space="0" w:color="auto"/>
          <w:right w:val="none" w:sz="0" w:space="0" w:color="auto"/>
        </w:tblBorders>
        <w:tblLayout w:type="fixed"/>
        <w:tblLook w:val="04A0" w:firstRow="1" w:lastRow="0" w:firstColumn="1" w:lastColumn="0" w:noHBand="0" w:noVBand="1"/>
      </w:tblPr>
      <w:tblGrid>
        <w:gridCol w:w="2835"/>
        <w:gridCol w:w="2977"/>
        <w:gridCol w:w="3061"/>
      </w:tblGrid>
      <w:tr w:rsidR="0096710B" w14:paraId="4F5232B7" w14:textId="77777777" w:rsidTr="0096710B">
        <w:trPr>
          <w:jc w:val="center"/>
        </w:trPr>
        <w:tc>
          <w:tcPr>
            <w:tcW w:w="2835" w:type="dxa"/>
            <w:tcBorders>
              <w:bottom w:val="single" w:sz="4" w:space="0" w:color="auto"/>
              <w:right w:val="nil"/>
            </w:tcBorders>
            <w:vAlign w:val="center"/>
          </w:tcPr>
          <w:p w14:paraId="4FB88B9D" w14:textId="77777777" w:rsidR="0096710B" w:rsidRPr="00D461FF" w:rsidRDefault="0096710B" w:rsidP="008A7112">
            <w:pPr>
              <w:jc w:val="center"/>
              <w:rPr>
                <w:rFonts w:ascii="Times New Roman" w:hAnsi="Times New Roman" w:cs="Times New Roman"/>
                <w:sz w:val="18"/>
                <w:szCs w:val="18"/>
              </w:rPr>
            </w:pPr>
            <w:r w:rsidRPr="00D461FF">
              <w:rPr>
                <w:rFonts w:ascii="Times New Roman" w:hAnsi="Times New Roman" w:cs="Times New Roman" w:hint="eastAsia"/>
                <w:sz w:val="18"/>
                <w:szCs w:val="18"/>
              </w:rPr>
              <w:t>M</w:t>
            </w:r>
            <w:r w:rsidRPr="00D461FF">
              <w:rPr>
                <w:rFonts w:ascii="Times New Roman" w:hAnsi="Times New Roman" w:cs="Times New Roman"/>
                <w:sz w:val="18"/>
                <w:szCs w:val="18"/>
              </w:rPr>
              <w:t>ethods</w:t>
            </w:r>
          </w:p>
        </w:tc>
        <w:tc>
          <w:tcPr>
            <w:tcW w:w="2977" w:type="dxa"/>
            <w:tcBorders>
              <w:left w:val="nil"/>
              <w:bottom w:val="single" w:sz="4" w:space="0" w:color="auto"/>
              <w:right w:val="nil"/>
            </w:tcBorders>
            <w:vAlign w:val="center"/>
          </w:tcPr>
          <w:p w14:paraId="67D3556F" w14:textId="77777777" w:rsidR="0096710B" w:rsidRPr="00D461FF" w:rsidRDefault="0096710B" w:rsidP="008A7112">
            <w:pPr>
              <w:jc w:val="center"/>
              <w:rPr>
                <w:rFonts w:ascii="Times New Roman" w:hAnsi="Times New Roman" w:cs="Times New Roman"/>
                <w:sz w:val="18"/>
                <w:szCs w:val="18"/>
              </w:rPr>
            </w:pPr>
            <w:r w:rsidRPr="00D461FF">
              <w:rPr>
                <w:rFonts w:ascii="Times New Roman" w:hAnsi="Times New Roman" w:cs="Times New Roman"/>
                <w:sz w:val="18"/>
                <w:szCs w:val="18"/>
              </w:rPr>
              <w:t>Strength</w:t>
            </w:r>
          </w:p>
        </w:tc>
        <w:tc>
          <w:tcPr>
            <w:tcW w:w="3061" w:type="dxa"/>
            <w:tcBorders>
              <w:left w:val="nil"/>
              <w:bottom w:val="single" w:sz="4" w:space="0" w:color="auto"/>
              <w:right w:val="nil"/>
            </w:tcBorders>
            <w:vAlign w:val="center"/>
          </w:tcPr>
          <w:p w14:paraId="31817AD6" w14:textId="77777777" w:rsidR="0096710B" w:rsidRPr="00D461FF" w:rsidRDefault="0096710B" w:rsidP="008A7112">
            <w:pPr>
              <w:jc w:val="center"/>
              <w:rPr>
                <w:rFonts w:ascii="Times New Roman" w:hAnsi="Times New Roman" w:cs="Times New Roman"/>
                <w:sz w:val="18"/>
                <w:szCs w:val="18"/>
              </w:rPr>
            </w:pPr>
            <w:r w:rsidRPr="00D461FF">
              <w:rPr>
                <w:rFonts w:ascii="Times New Roman" w:hAnsi="Times New Roman" w:cs="Times New Roman"/>
                <w:sz w:val="18"/>
                <w:szCs w:val="18"/>
              </w:rPr>
              <w:t>Weakness</w:t>
            </w:r>
          </w:p>
        </w:tc>
      </w:tr>
      <w:tr w:rsidR="0096710B" w14:paraId="408C5C67" w14:textId="77777777" w:rsidTr="0096710B">
        <w:trPr>
          <w:jc w:val="center"/>
        </w:trPr>
        <w:tc>
          <w:tcPr>
            <w:tcW w:w="2835" w:type="dxa"/>
            <w:tcBorders>
              <w:bottom w:val="nil"/>
              <w:right w:val="nil"/>
            </w:tcBorders>
          </w:tcPr>
          <w:p w14:paraId="1F70818E" w14:textId="77777777" w:rsidR="0096710B" w:rsidRDefault="0096710B" w:rsidP="008A7112">
            <w:pPr>
              <w:spacing w:beforeLines="50" w:before="156" w:afterLines="50" w:after="156" w:line="240" w:lineRule="exact"/>
              <w:jc w:val="center"/>
              <w:rPr>
                <w:rFonts w:ascii="Times New Roman" w:hAnsi="Times New Roman" w:cs="Times New Roman"/>
                <w:sz w:val="18"/>
                <w:szCs w:val="18"/>
              </w:rPr>
            </w:pPr>
            <w:r w:rsidRPr="00AB2B2F">
              <w:rPr>
                <w:rFonts w:ascii="Times New Roman" w:hAnsi="Times New Roman" w:cs="Times New Roman"/>
                <w:sz w:val="18"/>
                <w:szCs w:val="18"/>
              </w:rPr>
              <w:t>Membrane filtration</w:t>
            </w:r>
          </w:p>
          <w:p w14:paraId="3A26EDB7" w14:textId="77777777" w:rsidR="0096710B" w:rsidRPr="00AB2B2F" w:rsidRDefault="0096710B" w:rsidP="008A7112">
            <w:pPr>
              <w:spacing w:beforeLines="50" w:before="156" w:afterLines="50" w:after="156" w:line="240" w:lineRule="exact"/>
              <w:rPr>
                <w:rFonts w:ascii="Times New Roman" w:hAnsi="Times New Roman" w:cs="Times New Roman"/>
                <w:sz w:val="18"/>
                <w:szCs w:val="18"/>
              </w:rPr>
            </w:pPr>
            <w:r>
              <w:rPr>
                <w:rFonts w:ascii="Times New Roman" w:hAnsi="Times New Roman" w:cs="Times New Roman" w:hint="eastAsia"/>
                <w:sz w:val="18"/>
                <w:szCs w:val="18"/>
              </w:rPr>
              <w:t>(</w:t>
            </w:r>
            <w:r w:rsidRPr="00D461FF">
              <w:rPr>
                <w:rFonts w:ascii="Times New Roman" w:hAnsi="Times New Roman" w:cs="Times New Roman"/>
                <w:sz w:val="18"/>
                <w:szCs w:val="18"/>
              </w:rPr>
              <w:t>Microfiltration</w:t>
            </w:r>
            <w:r>
              <w:rPr>
                <w:rFonts w:ascii="Times New Roman" w:hAnsi="Times New Roman" w:cs="Times New Roman"/>
                <w:sz w:val="18"/>
                <w:szCs w:val="18"/>
              </w:rPr>
              <w:t>/</w:t>
            </w:r>
            <w:r w:rsidRPr="004D2C0F">
              <w:rPr>
                <w:rFonts w:ascii="Times New Roman" w:hAnsi="Times New Roman" w:cs="Times New Roman"/>
                <w:sz w:val="18"/>
                <w:szCs w:val="18"/>
              </w:rPr>
              <w:t>Ultrafiltration</w:t>
            </w:r>
            <w:r>
              <w:rPr>
                <w:rFonts w:ascii="Times New Roman" w:hAnsi="Times New Roman" w:cs="Times New Roman"/>
                <w:sz w:val="18"/>
                <w:szCs w:val="18"/>
              </w:rPr>
              <w:t>/</w:t>
            </w:r>
            <w:r w:rsidRPr="004D2C0F">
              <w:rPr>
                <w:rFonts w:ascii="Times New Roman" w:hAnsi="Times New Roman" w:cs="Times New Roman"/>
                <w:sz w:val="18"/>
                <w:szCs w:val="18"/>
              </w:rPr>
              <w:t>Nanofiltration/rever</w:t>
            </w:r>
            <w:r>
              <w:rPr>
                <w:rFonts w:ascii="Times New Roman" w:hAnsi="Times New Roman" w:cs="Times New Roman"/>
                <w:sz w:val="18"/>
                <w:szCs w:val="18"/>
              </w:rPr>
              <w:t>s</w:t>
            </w:r>
            <w:r w:rsidRPr="004D2C0F">
              <w:rPr>
                <w:rFonts w:ascii="Times New Roman" w:hAnsi="Times New Roman" w:cs="Times New Roman"/>
                <w:sz w:val="18"/>
                <w:szCs w:val="18"/>
              </w:rPr>
              <w:t>e</w:t>
            </w:r>
            <w:r>
              <w:rPr>
                <w:rFonts w:ascii="Times New Roman" w:hAnsi="Times New Roman" w:cs="Times New Roman"/>
                <w:sz w:val="18"/>
                <w:szCs w:val="18"/>
              </w:rPr>
              <w:t xml:space="preserve"> </w:t>
            </w:r>
            <w:r w:rsidRPr="004D2C0F">
              <w:rPr>
                <w:rFonts w:ascii="Times New Roman" w:hAnsi="Times New Roman" w:cs="Times New Roman"/>
                <w:sz w:val="18"/>
                <w:szCs w:val="18"/>
              </w:rPr>
              <w:t>osmosis</w:t>
            </w:r>
            <w:r>
              <w:rPr>
                <w:rFonts w:ascii="Times New Roman" w:hAnsi="Times New Roman" w:cs="Times New Roman"/>
                <w:sz w:val="18"/>
                <w:szCs w:val="18"/>
              </w:rPr>
              <w:t>)</w:t>
            </w:r>
          </w:p>
        </w:tc>
        <w:tc>
          <w:tcPr>
            <w:tcW w:w="2977" w:type="dxa"/>
            <w:tcBorders>
              <w:left w:val="nil"/>
              <w:bottom w:val="nil"/>
              <w:right w:val="nil"/>
            </w:tcBorders>
          </w:tcPr>
          <w:p w14:paraId="2D458BD7" w14:textId="77777777" w:rsidR="0096710B" w:rsidRPr="00AB2B2F" w:rsidRDefault="0096710B" w:rsidP="008A7112">
            <w:pPr>
              <w:spacing w:beforeLines="50" w:before="156" w:afterLines="50" w:after="156" w:line="240" w:lineRule="exact"/>
              <w:jc w:val="center"/>
              <w:rPr>
                <w:rFonts w:ascii="Times New Roman" w:hAnsi="Times New Roman" w:cs="Times New Roman"/>
                <w:sz w:val="18"/>
                <w:szCs w:val="18"/>
              </w:rPr>
            </w:pPr>
            <w:r w:rsidRPr="00AB2B2F">
              <w:rPr>
                <w:rFonts w:ascii="Times New Roman" w:hAnsi="Times New Roman" w:cs="Times New Roman" w:hint="eastAsia"/>
                <w:sz w:val="18"/>
                <w:szCs w:val="18"/>
              </w:rPr>
              <w:t>S</w:t>
            </w:r>
            <w:r w:rsidRPr="00AB2B2F">
              <w:rPr>
                <w:rFonts w:ascii="Times New Roman" w:hAnsi="Times New Roman" w:cs="Times New Roman"/>
                <w:sz w:val="18"/>
                <w:szCs w:val="18"/>
              </w:rPr>
              <w:t>ecurity, specific types of membranes are effective for virus removal of virus with specific sizes</w:t>
            </w:r>
          </w:p>
        </w:tc>
        <w:tc>
          <w:tcPr>
            <w:tcW w:w="3061" w:type="dxa"/>
            <w:tcBorders>
              <w:left w:val="nil"/>
              <w:bottom w:val="nil"/>
              <w:right w:val="nil"/>
            </w:tcBorders>
          </w:tcPr>
          <w:p w14:paraId="60127E83" w14:textId="77777777" w:rsidR="0096710B" w:rsidRPr="00AB2B2F" w:rsidRDefault="0096710B" w:rsidP="008A7112">
            <w:pPr>
              <w:spacing w:beforeLines="50" w:before="156" w:afterLines="50" w:after="156" w:line="240" w:lineRule="exact"/>
              <w:jc w:val="center"/>
              <w:rPr>
                <w:rFonts w:ascii="Times New Roman" w:hAnsi="Times New Roman" w:cs="Times New Roman"/>
                <w:sz w:val="18"/>
                <w:szCs w:val="18"/>
              </w:rPr>
            </w:pPr>
            <w:r>
              <w:rPr>
                <w:rFonts w:ascii="Times New Roman" w:hAnsi="Times New Roman" w:cs="Times New Roman"/>
                <w:sz w:val="18"/>
                <w:szCs w:val="18"/>
              </w:rPr>
              <w:t>H</w:t>
            </w:r>
            <w:r w:rsidRPr="00AB2B2F">
              <w:rPr>
                <w:rFonts w:ascii="Times New Roman" w:hAnsi="Times New Roman" w:cs="Times New Roman"/>
                <w:sz w:val="18"/>
                <w:szCs w:val="18"/>
              </w:rPr>
              <w:t>igh requirements for influent quality</w:t>
            </w:r>
            <w:r>
              <w:rPr>
                <w:rFonts w:ascii="Times New Roman" w:hAnsi="Times New Roman" w:cs="Times New Roman" w:hint="eastAsia"/>
                <w:sz w:val="18"/>
                <w:szCs w:val="18"/>
              </w:rPr>
              <w:t>,</w:t>
            </w:r>
            <w:r>
              <w:rPr>
                <w:rFonts w:ascii="Times New Roman" w:hAnsi="Times New Roman" w:cs="Times New Roman"/>
                <w:sz w:val="18"/>
                <w:szCs w:val="18"/>
              </w:rPr>
              <w:t xml:space="preserve"> </w:t>
            </w:r>
            <w:r>
              <w:rPr>
                <w:rFonts w:ascii="Times New Roman" w:hAnsi="Times New Roman" w:cs="Times New Roman" w:hint="eastAsia"/>
                <w:sz w:val="18"/>
                <w:szCs w:val="18"/>
              </w:rPr>
              <w:t>u</w:t>
            </w:r>
            <w:r w:rsidRPr="00AB2B2F">
              <w:rPr>
                <w:rFonts w:ascii="Times New Roman" w:hAnsi="Times New Roman" w:cs="Times New Roman"/>
                <w:sz w:val="18"/>
                <w:szCs w:val="18"/>
              </w:rPr>
              <w:t xml:space="preserve">nstable removal efficiency, health risk potential for humans </w:t>
            </w:r>
          </w:p>
        </w:tc>
      </w:tr>
      <w:tr w:rsidR="0096710B" w14:paraId="55D36629" w14:textId="77777777" w:rsidTr="0096710B">
        <w:trPr>
          <w:jc w:val="center"/>
        </w:trPr>
        <w:tc>
          <w:tcPr>
            <w:tcW w:w="2835" w:type="dxa"/>
            <w:tcBorders>
              <w:top w:val="nil"/>
              <w:bottom w:val="nil"/>
              <w:right w:val="nil"/>
            </w:tcBorders>
          </w:tcPr>
          <w:p w14:paraId="63C1BC13" w14:textId="77777777" w:rsidR="0096710B" w:rsidRPr="00AB2B2F" w:rsidRDefault="0096710B" w:rsidP="008A7112">
            <w:pPr>
              <w:spacing w:beforeLines="50" w:before="156" w:afterLines="50" w:after="156" w:line="240" w:lineRule="exact"/>
              <w:jc w:val="center"/>
              <w:rPr>
                <w:rFonts w:ascii="Times New Roman" w:hAnsi="Times New Roman" w:cs="Times New Roman"/>
                <w:sz w:val="18"/>
                <w:szCs w:val="18"/>
              </w:rPr>
            </w:pPr>
            <w:r w:rsidRPr="00AB2B2F">
              <w:rPr>
                <w:rFonts w:ascii="Times New Roman" w:hAnsi="Times New Roman" w:cs="Times New Roman"/>
                <w:sz w:val="18"/>
                <w:szCs w:val="18"/>
              </w:rPr>
              <w:t>Chlorin</w:t>
            </w:r>
            <w:r>
              <w:rPr>
                <w:rFonts w:ascii="Times New Roman" w:hAnsi="Times New Roman" w:cs="Times New Roman"/>
                <w:sz w:val="18"/>
                <w:szCs w:val="18"/>
              </w:rPr>
              <w:t>ation</w:t>
            </w:r>
          </w:p>
        </w:tc>
        <w:tc>
          <w:tcPr>
            <w:tcW w:w="2977" w:type="dxa"/>
            <w:tcBorders>
              <w:top w:val="nil"/>
              <w:left w:val="nil"/>
              <w:bottom w:val="nil"/>
              <w:right w:val="nil"/>
            </w:tcBorders>
          </w:tcPr>
          <w:p w14:paraId="65033BBE" w14:textId="77777777" w:rsidR="0096710B" w:rsidRPr="00AB2B2F" w:rsidRDefault="0096710B" w:rsidP="008A7112">
            <w:pPr>
              <w:spacing w:beforeLines="50" w:before="156" w:afterLines="50" w:after="156" w:line="240" w:lineRule="exact"/>
              <w:jc w:val="center"/>
              <w:rPr>
                <w:rFonts w:ascii="Times New Roman" w:hAnsi="Times New Roman" w:cs="Times New Roman"/>
                <w:sz w:val="18"/>
                <w:szCs w:val="18"/>
              </w:rPr>
            </w:pPr>
            <w:r w:rsidRPr="00AB2B2F">
              <w:rPr>
                <w:rFonts w:ascii="Times New Roman" w:hAnsi="Times New Roman" w:cs="Times New Roman"/>
                <w:sz w:val="18"/>
                <w:szCs w:val="18"/>
              </w:rPr>
              <w:t>Easy to handle, economical</w:t>
            </w:r>
          </w:p>
        </w:tc>
        <w:tc>
          <w:tcPr>
            <w:tcW w:w="3061" w:type="dxa"/>
            <w:tcBorders>
              <w:top w:val="nil"/>
              <w:left w:val="nil"/>
              <w:bottom w:val="nil"/>
              <w:right w:val="nil"/>
            </w:tcBorders>
          </w:tcPr>
          <w:p w14:paraId="4817D857" w14:textId="77777777" w:rsidR="0096710B" w:rsidRPr="00AB2B2F" w:rsidRDefault="0096710B" w:rsidP="008A7112">
            <w:pPr>
              <w:spacing w:beforeLines="50" w:before="156" w:afterLines="50" w:after="156" w:line="240" w:lineRule="exact"/>
              <w:jc w:val="center"/>
              <w:rPr>
                <w:rFonts w:ascii="Times New Roman" w:hAnsi="Times New Roman" w:cs="Times New Roman"/>
                <w:sz w:val="18"/>
                <w:szCs w:val="18"/>
              </w:rPr>
            </w:pPr>
            <w:r w:rsidRPr="00AB2B2F">
              <w:rPr>
                <w:rFonts w:ascii="Times New Roman" w:hAnsi="Times New Roman" w:cs="Times New Roman"/>
                <w:sz w:val="18"/>
                <w:szCs w:val="18"/>
              </w:rPr>
              <w:t>Disinfection by-products (DBP) formation, corrosive, residual</w:t>
            </w:r>
            <w:r w:rsidRPr="00AB2B2F">
              <w:rPr>
                <w:rFonts w:ascii="Times New Roman" w:hAnsi="Times New Roman" w:cs="Times New Roman" w:hint="eastAsia"/>
                <w:sz w:val="18"/>
                <w:szCs w:val="18"/>
              </w:rPr>
              <w:t xml:space="preserve"> </w:t>
            </w:r>
            <w:r w:rsidRPr="00AB2B2F">
              <w:rPr>
                <w:rFonts w:ascii="Times New Roman" w:hAnsi="Times New Roman" w:cs="Times New Roman"/>
                <w:sz w:val="18"/>
                <w:szCs w:val="18"/>
              </w:rPr>
              <w:t>toxicity</w:t>
            </w:r>
            <w:r w:rsidRPr="00D140C3">
              <w:rPr>
                <w:rFonts w:ascii="Times New Roman" w:hAnsi="Times New Roman" w:cs="Times New Roman"/>
                <w:noProof/>
                <w:sz w:val="18"/>
                <w:szCs w:val="18"/>
                <w:vertAlign w:val="superscript"/>
              </w:rPr>
              <w:t>2</w:t>
            </w:r>
          </w:p>
        </w:tc>
      </w:tr>
      <w:tr w:rsidR="0096710B" w14:paraId="13CAB52B" w14:textId="77777777" w:rsidTr="0096710B">
        <w:trPr>
          <w:jc w:val="center"/>
        </w:trPr>
        <w:tc>
          <w:tcPr>
            <w:tcW w:w="2835" w:type="dxa"/>
            <w:tcBorders>
              <w:top w:val="nil"/>
              <w:bottom w:val="nil"/>
              <w:right w:val="nil"/>
            </w:tcBorders>
          </w:tcPr>
          <w:p w14:paraId="2A030398" w14:textId="77777777" w:rsidR="0096710B" w:rsidRPr="00AB2B2F" w:rsidRDefault="0096710B" w:rsidP="008A7112">
            <w:pPr>
              <w:spacing w:beforeLines="50" w:before="156" w:afterLines="50" w:after="156" w:line="240" w:lineRule="exact"/>
              <w:jc w:val="center"/>
              <w:rPr>
                <w:rFonts w:ascii="Times New Roman" w:hAnsi="Times New Roman" w:cs="Times New Roman"/>
                <w:sz w:val="18"/>
                <w:szCs w:val="18"/>
              </w:rPr>
            </w:pPr>
            <w:r w:rsidRPr="00AB2B2F">
              <w:rPr>
                <w:rFonts w:ascii="Times New Roman" w:hAnsi="Times New Roman" w:cs="Times New Roman" w:hint="eastAsia"/>
                <w:sz w:val="18"/>
                <w:szCs w:val="18"/>
              </w:rPr>
              <w:t>O</w:t>
            </w:r>
            <w:r w:rsidRPr="00AB2B2F">
              <w:rPr>
                <w:rFonts w:ascii="Times New Roman" w:hAnsi="Times New Roman" w:cs="Times New Roman"/>
                <w:sz w:val="18"/>
                <w:szCs w:val="18"/>
              </w:rPr>
              <w:t>zon</w:t>
            </w:r>
            <w:r>
              <w:rPr>
                <w:rFonts w:ascii="Times New Roman" w:hAnsi="Times New Roman" w:cs="Times New Roman"/>
                <w:sz w:val="18"/>
                <w:szCs w:val="18"/>
              </w:rPr>
              <w:t>ation</w:t>
            </w:r>
          </w:p>
        </w:tc>
        <w:tc>
          <w:tcPr>
            <w:tcW w:w="2977" w:type="dxa"/>
            <w:tcBorders>
              <w:top w:val="nil"/>
              <w:left w:val="nil"/>
              <w:bottom w:val="nil"/>
              <w:right w:val="nil"/>
            </w:tcBorders>
          </w:tcPr>
          <w:p w14:paraId="3155E1D3" w14:textId="77777777" w:rsidR="0096710B" w:rsidRPr="00AB2B2F" w:rsidRDefault="0096710B" w:rsidP="008A7112">
            <w:pPr>
              <w:spacing w:beforeLines="50" w:before="156" w:afterLines="50" w:after="156" w:line="240" w:lineRule="exact"/>
              <w:jc w:val="center"/>
              <w:rPr>
                <w:rFonts w:ascii="Times New Roman" w:hAnsi="Times New Roman" w:cs="Times New Roman"/>
                <w:sz w:val="18"/>
                <w:szCs w:val="18"/>
              </w:rPr>
            </w:pPr>
            <w:r w:rsidRPr="00AB2B2F">
              <w:rPr>
                <w:rFonts w:ascii="Times New Roman" w:hAnsi="Times New Roman" w:cs="Times New Roman"/>
                <w:sz w:val="18"/>
                <w:szCs w:val="18"/>
              </w:rPr>
              <w:t>Short contact time, inactivation of viruses</w:t>
            </w:r>
          </w:p>
        </w:tc>
        <w:tc>
          <w:tcPr>
            <w:tcW w:w="3061" w:type="dxa"/>
            <w:tcBorders>
              <w:top w:val="nil"/>
              <w:left w:val="nil"/>
              <w:bottom w:val="nil"/>
              <w:right w:val="nil"/>
            </w:tcBorders>
          </w:tcPr>
          <w:p w14:paraId="46C52289" w14:textId="77777777" w:rsidR="0096710B" w:rsidRPr="00AB2B2F" w:rsidRDefault="0096710B" w:rsidP="008A7112">
            <w:pPr>
              <w:spacing w:beforeLines="50" w:before="156" w:afterLines="50" w:after="156" w:line="240" w:lineRule="exact"/>
              <w:jc w:val="center"/>
              <w:rPr>
                <w:rFonts w:ascii="Times New Roman" w:hAnsi="Times New Roman" w:cs="Times New Roman"/>
                <w:sz w:val="18"/>
                <w:szCs w:val="18"/>
              </w:rPr>
            </w:pPr>
            <w:r w:rsidRPr="00AB2B2F">
              <w:rPr>
                <w:rFonts w:ascii="Times New Roman" w:hAnsi="Times New Roman" w:cs="Times New Roman"/>
                <w:sz w:val="18"/>
                <w:szCs w:val="18"/>
              </w:rPr>
              <w:t>High</w:t>
            </w:r>
            <w:r w:rsidRPr="00AB2B2F">
              <w:rPr>
                <w:rFonts w:ascii="Times New Roman" w:hAnsi="Times New Roman" w:cs="Times New Roman" w:hint="eastAsia"/>
                <w:sz w:val="18"/>
                <w:szCs w:val="18"/>
              </w:rPr>
              <w:t xml:space="preserve"> </w:t>
            </w:r>
            <w:r w:rsidRPr="00AB2B2F">
              <w:rPr>
                <w:rFonts w:ascii="Times New Roman" w:hAnsi="Times New Roman" w:cs="Times New Roman"/>
                <w:sz w:val="18"/>
                <w:szCs w:val="18"/>
              </w:rPr>
              <w:t>energy consumption</w:t>
            </w:r>
          </w:p>
        </w:tc>
      </w:tr>
      <w:tr w:rsidR="0096710B" w14:paraId="5F7FBA8C" w14:textId="77777777" w:rsidTr="0096710B">
        <w:trPr>
          <w:jc w:val="center"/>
        </w:trPr>
        <w:tc>
          <w:tcPr>
            <w:tcW w:w="2835" w:type="dxa"/>
            <w:tcBorders>
              <w:top w:val="nil"/>
              <w:right w:val="nil"/>
            </w:tcBorders>
          </w:tcPr>
          <w:p w14:paraId="6294EC77" w14:textId="77777777" w:rsidR="0096710B" w:rsidRPr="00AB2B2F" w:rsidRDefault="0096710B" w:rsidP="008A7112">
            <w:pPr>
              <w:spacing w:beforeLines="50" w:before="156" w:afterLines="50" w:after="156" w:line="240" w:lineRule="exact"/>
              <w:jc w:val="center"/>
              <w:rPr>
                <w:rFonts w:ascii="Times New Roman" w:hAnsi="Times New Roman" w:cs="Times New Roman"/>
                <w:sz w:val="18"/>
                <w:szCs w:val="18"/>
              </w:rPr>
            </w:pPr>
            <w:r w:rsidRPr="00AB2B2F">
              <w:rPr>
                <w:rFonts w:ascii="Times New Roman" w:hAnsi="Times New Roman" w:cs="Times New Roman" w:hint="eastAsia"/>
                <w:sz w:val="18"/>
                <w:szCs w:val="18"/>
              </w:rPr>
              <w:t>U</w:t>
            </w:r>
            <w:r w:rsidRPr="00AB2B2F">
              <w:rPr>
                <w:rFonts w:ascii="Times New Roman" w:hAnsi="Times New Roman" w:cs="Times New Roman"/>
                <w:sz w:val="18"/>
                <w:szCs w:val="18"/>
              </w:rPr>
              <w:t>V</w:t>
            </w:r>
            <w:r w:rsidRPr="00AB2B2F">
              <w:rPr>
                <w:sz w:val="18"/>
                <w:szCs w:val="18"/>
              </w:rPr>
              <w:t xml:space="preserve"> </w:t>
            </w:r>
            <w:r w:rsidRPr="00AB2B2F">
              <w:rPr>
                <w:rFonts w:ascii="Times New Roman" w:hAnsi="Times New Roman" w:cs="Times New Roman"/>
                <w:sz w:val="18"/>
                <w:szCs w:val="18"/>
              </w:rPr>
              <w:t xml:space="preserve">light </w:t>
            </w:r>
            <w:r>
              <w:rPr>
                <w:rFonts w:ascii="Times New Roman" w:hAnsi="Times New Roman" w:cs="Times New Roman"/>
                <w:sz w:val="18"/>
                <w:szCs w:val="18"/>
              </w:rPr>
              <w:t>radiation</w:t>
            </w:r>
          </w:p>
        </w:tc>
        <w:tc>
          <w:tcPr>
            <w:tcW w:w="2977" w:type="dxa"/>
            <w:tcBorders>
              <w:top w:val="nil"/>
              <w:left w:val="nil"/>
              <w:right w:val="nil"/>
            </w:tcBorders>
          </w:tcPr>
          <w:p w14:paraId="71A5D435" w14:textId="77777777" w:rsidR="0096710B" w:rsidRPr="00AB2B2F" w:rsidRDefault="0096710B" w:rsidP="008A7112">
            <w:pPr>
              <w:spacing w:beforeLines="50" w:before="156" w:afterLines="50" w:after="156" w:line="240" w:lineRule="exact"/>
              <w:jc w:val="center"/>
              <w:rPr>
                <w:rFonts w:ascii="Times New Roman" w:hAnsi="Times New Roman" w:cs="Times New Roman"/>
                <w:sz w:val="18"/>
                <w:szCs w:val="18"/>
              </w:rPr>
            </w:pPr>
            <w:r w:rsidRPr="00AB2B2F">
              <w:rPr>
                <w:rFonts w:ascii="Times New Roman" w:hAnsi="Times New Roman" w:cs="Times New Roman"/>
                <w:sz w:val="18"/>
                <w:szCs w:val="18"/>
              </w:rPr>
              <w:t>No DBP formation, short contact time</w:t>
            </w:r>
          </w:p>
        </w:tc>
        <w:tc>
          <w:tcPr>
            <w:tcW w:w="3061" w:type="dxa"/>
            <w:tcBorders>
              <w:top w:val="nil"/>
              <w:left w:val="nil"/>
              <w:right w:val="nil"/>
            </w:tcBorders>
          </w:tcPr>
          <w:p w14:paraId="01CAE354" w14:textId="77777777" w:rsidR="0096710B" w:rsidRPr="00AB2B2F" w:rsidRDefault="0096710B" w:rsidP="008A7112">
            <w:pPr>
              <w:spacing w:beforeLines="50" w:before="156" w:afterLines="50" w:after="156" w:line="240" w:lineRule="exact"/>
              <w:jc w:val="center"/>
              <w:rPr>
                <w:rFonts w:ascii="Times New Roman" w:hAnsi="Times New Roman" w:cs="Times New Roman"/>
                <w:sz w:val="18"/>
                <w:szCs w:val="18"/>
              </w:rPr>
            </w:pPr>
            <w:r w:rsidRPr="00AB2B2F">
              <w:rPr>
                <w:rFonts w:ascii="Times New Roman" w:hAnsi="Times New Roman" w:cs="Times New Roman"/>
                <w:sz w:val="18"/>
                <w:szCs w:val="18"/>
              </w:rPr>
              <w:t>Relatively high level of energy</w:t>
            </w:r>
            <w:r>
              <w:rPr>
                <w:rFonts w:ascii="Times New Roman" w:hAnsi="Times New Roman" w:cs="Times New Roman" w:hint="eastAsia"/>
                <w:sz w:val="18"/>
                <w:szCs w:val="18"/>
              </w:rPr>
              <w:t xml:space="preserve"> </w:t>
            </w:r>
            <w:r w:rsidRPr="00AB2B2F">
              <w:rPr>
                <w:rFonts w:ascii="Times New Roman" w:hAnsi="Times New Roman" w:cs="Times New Roman"/>
                <w:sz w:val="18"/>
                <w:szCs w:val="18"/>
              </w:rPr>
              <w:t>consumption with a certain compromise</w:t>
            </w:r>
            <w:r>
              <w:rPr>
                <w:rFonts w:ascii="Times New Roman" w:hAnsi="Times New Roman" w:cs="Times New Roman" w:hint="eastAsia"/>
                <w:sz w:val="18"/>
                <w:szCs w:val="18"/>
              </w:rPr>
              <w:t xml:space="preserve"> </w:t>
            </w:r>
            <w:r w:rsidRPr="00AB2B2F">
              <w:rPr>
                <w:rFonts w:ascii="Times New Roman" w:hAnsi="Times New Roman" w:cs="Times New Roman"/>
                <w:sz w:val="18"/>
                <w:szCs w:val="18"/>
              </w:rPr>
              <w:t>in UV-LEDs</w:t>
            </w:r>
            <w:r w:rsidRPr="00D140C3">
              <w:rPr>
                <w:rFonts w:ascii="Times New Roman" w:hAnsi="Times New Roman" w:cs="Times New Roman"/>
                <w:noProof/>
                <w:sz w:val="18"/>
                <w:szCs w:val="18"/>
                <w:vertAlign w:val="superscript"/>
              </w:rPr>
              <w:t>3</w:t>
            </w:r>
          </w:p>
        </w:tc>
      </w:tr>
    </w:tbl>
    <w:p w14:paraId="42246D12" w14:textId="77777777" w:rsidR="00383AF7" w:rsidRPr="00166CFC" w:rsidRDefault="00383AF7" w:rsidP="00ED784B">
      <w:pPr>
        <w:spacing w:line="360" w:lineRule="auto"/>
        <w:rPr>
          <w:rFonts w:ascii="Times New Roman" w:hAnsi="Times New Roman" w:cs="Times New Roman"/>
          <w:sz w:val="24"/>
          <w:szCs w:val="24"/>
        </w:rPr>
      </w:pPr>
    </w:p>
    <w:p w14:paraId="0A791EB7" w14:textId="77777777" w:rsidR="00383AF7" w:rsidRPr="008448AD" w:rsidRDefault="00383AF7"/>
    <w:p w14:paraId="639BF76B" w14:textId="77777777" w:rsidR="00383AF7" w:rsidRPr="008448AD" w:rsidRDefault="00383AF7"/>
    <w:p w14:paraId="716FB2C3" w14:textId="77777777" w:rsidR="00383AF7" w:rsidRDefault="00383AF7">
      <w:r w:rsidRPr="008448AD">
        <w:fldChar w:fldCharType="begin"/>
      </w:r>
      <w:r w:rsidRPr="008448AD">
        <w:instrText xml:space="preserve"> ADDIN EN.REFLIST</w:instrText>
      </w:r>
      <w:r w:rsidRPr="008448AD">
        <w:fldChar w:fldCharType="end"/>
      </w:r>
    </w:p>
    <w:p w14:paraId="6529DC72" w14:textId="77777777" w:rsidR="00383AF7" w:rsidRPr="00B6156B" w:rsidRDefault="00383AF7">
      <w:pPr>
        <w:rPr>
          <w:rFonts w:ascii="Times New Roman" w:hAnsi="Times New Roman" w:cs="Times New Roman"/>
          <w:b/>
          <w:bCs/>
          <w:sz w:val="24"/>
          <w:szCs w:val="24"/>
        </w:rPr>
      </w:pPr>
      <w:r w:rsidRPr="00B6156B">
        <w:rPr>
          <w:rFonts w:ascii="Times New Roman" w:hAnsi="Times New Roman" w:cs="Times New Roman"/>
          <w:b/>
          <w:bCs/>
          <w:sz w:val="24"/>
          <w:szCs w:val="24"/>
        </w:rPr>
        <w:t>References</w:t>
      </w:r>
    </w:p>
    <w:p w14:paraId="2FEDC2F7" w14:textId="052F2B5E" w:rsidR="00CE0753" w:rsidRPr="00BC31E9" w:rsidRDefault="00CE0753" w:rsidP="00CE0753">
      <w:pPr>
        <w:pStyle w:val="EndNoteBibliography"/>
        <w:ind w:left="720" w:hanging="720"/>
        <w:rPr>
          <w:rFonts w:ascii="Times New Roman" w:hAnsi="Times New Roman" w:cs="Times New Roman"/>
        </w:rPr>
      </w:pPr>
      <w:r>
        <w:rPr>
          <w:rFonts w:ascii="Times New Roman" w:hAnsi="Times New Roman" w:cs="Times New Roman"/>
        </w:rPr>
        <w:t>1</w:t>
      </w:r>
      <w:r w:rsidRPr="00BC31E9">
        <w:rPr>
          <w:rFonts w:ascii="Times New Roman" w:hAnsi="Times New Roman" w:cs="Times New Roman"/>
        </w:rPr>
        <w:t>.</w:t>
      </w:r>
      <w:r w:rsidRPr="00BC31E9">
        <w:tab/>
      </w:r>
      <w:r w:rsidRPr="00BC31E9">
        <w:rPr>
          <w:rFonts w:ascii="Times New Roman" w:hAnsi="Times New Roman" w:cs="Times New Roman"/>
        </w:rPr>
        <w:t xml:space="preserve">Chen, C., Guo, L., Yang, Y., Oguma, K. &amp; Hou, L.-a. Comparative effectiveness of membrane technologies and disinfection methods for virus elimination in water: A review. </w:t>
      </w:r>
      <w:r w:rsidRPr="00C057D8">
        <w:rPr>
          <w:rFonts w:ascii="Times New Roman" w:hAnsi="Times New Roman" w:cs="Times New Roman"/>
          <w:i/>
        </w:rPr>
        <w:t>Sci. Total Environ.</w:t>
      </w:r>
      <w:r w:rsidRPr="00C057D8">
        <w:rPr>
          <w:rFonts w:ascii="Times New Roman" w:hAnsi="Times New Roman" w:cs="Times New Roman"/>
        </w:rPr>
        <w:t xml:space="preserve"> </w:t>
      </w:r>
      <w:r w:rsidRPr="00C057D8">
        <w:rPr>
          <w:rFonts w:ascii="Times New Roman" w:hAnsi="Times New Roman" w:cs="Times New Roman"/>
          <w:b/>
        </w:rPr>
        <w:t>801</w:t>
      </w:r>
      <w:r w:rsidRPr="00C057D8">
        <w:rPr>
          <w:rFonts w:ascii="Times New Roman" w:hAnsi="Times New Roman" w:cs="Times New Roman"/>
        </w:rPr>
        <w:t>, 149678 (2021).</w:t>
      </w:r>
    </w:p>
    <w:p w14:paraId="4F5D4549" w14:textId="65D426EF" w:rsidR="00CE0753" w:rsidRPr="00BC31E9" w:rsidRDefault="00CE0753" w:rsidP="00CE0753">
      <w:pPr>
        <w:pStyle w:val="EndNoteBibliography"/>
        <w:ind w:left="720" w:hanging="720"/>
        <w:rPr>
          <w:rFonts w:ascii="Times New Roman" w:hAnsi="Times New Roman" w:cs="Times New Roman"/>
        </w:rPr>
      </w:pPr>
      <w:r>
        <w:rPr>
          <w:rFonts w:ascii="Times New Roman" w:hAnsi="Times New Roman" w:cs="Times New Roman"/>
        </w:rPr>
        <w:t>2</w:t>
      </w:r>
      <w:r w:rsidRPr="00BC31E9">
        <w:rPr>
          <w:rFonts w:ascii="Times New Roman" w:hAnsi="Times New Roman" w:cs="Times New Roman"/>
        </w:rPr>
        <w:t>.</w:t>
      </w:r>
      <w:r w:rsidRPr="00BC31E9">
        <w:tab/>
      </w:r>
      <w:r w:rsidRPr="00BC31E9">
        <w:rPr>
          <w:rFonts w:ascii="Times New Roman" w:hAnsi="Times New Roman" w:cs="Times New Roman"/>
        </w:rPr>
        <w:t xml:space="preserve">Krasner, S.W. et al. Occurrence of a </w:t>
      </w:r>
      <w:r>
        <w:rPr>
          <w:rFonts w:ascii="Times New Roman" w:hAnsi="Times New Roman" w:cs="Times New Roman"/>
        </w:rPr>
        <w:t>n</w:t>
      </w:r>
      <w:r w:rsidRPr="00BC31E9">
        <w:rPr>
          <w:rFonts w:ascii="Times New Roman" w:hAnsi="Times New Roman" w:cs="Times New Roman"/>
        </w:rPr>
        <w:t xml:space="preserve">ew </w:t>
      </w:r>
      <w:r>
        <w:rPr>
          <w:rFonts w:ascii="Times New Roman" w:hAnsi="Times New Roman" w:cs="Times New Roman"/>
        </w:rPr>
        <w:t>g</w:t>
      </w:r>
      <w:r w:rsidRPr="00BC31E9">
        <w:rPr>
          <w:rFonts w:ascii="Times New Roman" w:hAnsi="Times New Roman" w:cs="Times New Roman"/>
        </w:rPr>
        <w:t xml:space="preserve">eneration of </w:t>
      </w:r>
      <w:r>
        <w:rPr>
          <w:rFonts w:ascii="Times New Roman" w:hAnsi="Times New Roman" w:cs="Times New Roman"/>
        </w:rPr>
        <w:t>d</w:t>
      </w:r>
      <w:r w:rsidRPr="00BC31E9">
        <w:rPr>
          <w:rFonts w:ascii="Times New Roman" w:hAnsi="Times New Roman" w:cs="Times New Roman"/>
        </w:rPr>
        <w:t xml:space="preserve">isinfection </w:t>
      </w:r>
      <w:r>
        <w:rPr>
          <w:rFonts w:ascii="Times New Roman" w:hAnsi="Times New Roman" w:cs="Times New Roman"/>
        </w:rPr>
        <w:t>b</w:t>
      </w:r>
      <w:r w:rsidRPr="00BC31E9">
        <w:rPr>
          <w:rFonts w:ascii="Times New Roman" w:hAnsi="Times New Roman" w:cs="Times New Roman"/>
        </w:rPr>
        <w:t xml:space="preserve">yproducts. </w:t>
      </w:r>
      <w:r w:rsidRPr="00D533A3">
        <w:rPr>
          <w:rFonts w:ascii="Times New Roman" w:hAnsi="Times New Roman" w:cs="Times New Roman"/>
          <w:i/>
        </w:rPr>
        <w:t>Environ. Sci. Technol</w:t>
      </w:r>
      <w:r w:rsidRPr="00C057D8">
        <w:rPr>
          <w:rFonts w:ascii="Times New Roman" w:hAnsi="Times New Roman" w:cs="Times New Roman"/>
          <w:i/>
        </w:rPr>
        <w:t>.</w:t>
      </w:r>
      <w:r w:rsidRPr="00C057D8">
        <w:rPr>
          <w:rFonts w:ascii="Times New Roman" w:hAnsi="Times New Roman" w:cs="Times New Roman"/>
        </w:rPr>
        <w:t xml:space="preserve"> </w:t>
      </w:r>
      <w:r w:rsidRPr="00C057D8">
        <w:rPr>
          <w:rFonts w:ascii="Times New Roman" w:hAnsi="Times New Roman" w:cs="Times New Roman"/>
          <w:b/>
        </w:rPr>
        <w:t>40</w:t>
      </w:r>
      <w:r w:rsidRPr="00C057D8">
        <w:rPr>
          <w:rFonts w:ascii="Times New Roman" w:hAnsi="Times New Roman" w:cs="Times New Roman"/>
        </w:rPr>
        <w:t>, 7175-7185 (2006).</w:t>
      </w:r>
    </w:p>
    <w:p w14:paraId="07D311CB" w14:textId="22FF4362" w:rsidR="002F112F" w:rsidRPr="00CE0753" w:rsidRDefault="00CE0753" w:rsidP="00CE0753">
      <w:pPr>
        <w:pStyle w:val="EndNoteBibliography"/>
        <w:ind w:left="720" w:hanging="720"/>
        <w:rPr>
          <w:rFonts w:ascii="Times New Roman" w:hAnsi="Times New Roman" w:cs="Times New Roman"/>
        </w:rPr>
      </w:pPr>
      <w:r>
        <w:rPr>
          <w:rFonts w:ascii="Times New Roman" w:hAnsi="Times New Roman" w:cs="Times New Roman"/>
        </w:rPr>
        <w:t>3</w:t>
      </w:r>
      <w:r w:rsidRPr="00BC31E9">
        <w:rPr>
          <w:rFonts w:ascii="Times New Roman" w:hAnsi="Times New Roman" w:cs="Times New Roman"/>
        </w:rPr>
        <w:t>.</w:t>
      </w:r>
      <w:r w:rsidRPr="00BC31E9">
        <w:tab/>
      </w:r>
      <w:r w:rsidRPr="00BC31E9">
        <w:rPr>
          <w:rFonts w:ascii="Times New Roman" w:hAnsi="Times New Roman" w:cs="Times New Roman"/>
        </w:rPr>
        <w:t xml:space="preserve">Gerba Charles, P., Gramos Dawn, M. &amp; Nwachuku, N. Comparative </w:t>
      </w:r>
      <w:r>
        <w:rPr>
          <w:rFonts w:ascii="Times New Roman" w:hAnsi="Times New Roman" w:cs="Times New Roman"/>
        </w:rPr>
        <w:t>i</w:t>
      </w:r>
      <w:r w:rsidRPr="00BC31E9">
        <w:rPr>
          <w:rFonts w:ascii="Times New Roman" w:hAnsi="Times New Roman" w:cs="Times New Roman"/>
        </w:rPr>
        <w:t xml:space="preserve">nactivation of </w:t>
      </w:r>
      <w:r>
        <w:rPr>
          <w:rFonts w:ascii="Times New Roman" w:hAnsi="Times New Roman" w:cs="Times New Roman"/>
        </w:rPr>
        <w:t>e</w:t>
      </w:r>
      <w:r w:rsidRPr="00BC31E9">
        <w:rPr>
          <w:rFonts w:ascii="Times New Roman" w:hAnsi="Times New Roman" w:cs="Times New Roman"/>
        </w:rPr>
        <w:t xml:space="preserve">nteroviruses and </w:t>
      </w:r>
      <w:r>
        <w:rPr>
          <w:rFonts w:ascii="Times New Roman" w:hAnsi="Times New Roman" w:cs="Times New Roman"/>
        </w:rPr>
        <w:t>a</w:t>
      </w:r>
      <w:r w:rsidRPr="00BC31E9">
        <w:rPr>
          <w:rFonts w:ascii="Times New Roman" w:hAnsi="Times New Roman" w:cs="Times New Roman"/>
        </w:rPr>
        <w:t xml:space="preserve">denovirus 2 by UV </w:t>
      </w:r>
      <w:r>
        <w:rPr>
          <w:rFonts w:ascii="Times New Roman" w:hAnsi="Times New Roman" w:cs="Times New Roman"/>
        </w:rPr>
        <w:t>l</w:t>
      </w:r>
      <w:r w:rsidRPr="00BC31E9">
        <w:rPr>
          <w:rFonts w:ascii="Times New Roman" w:hAnsi="Times New Roman" w:cs="Times New Roman"/>
        </w:rPr>
        <w:t xml:space="preserve">ight. </w:t>
      </w:r>
      <w:r w:rsidRPr="00F201BC">
        <w:rPr>
          <w:rFonts w:ascii="Times New Roman" w:hAnsi="Times New Roman" w:cs="Times New Roman"/>
          <w:i/>
        </w:rPr>
        <w:t>Appl. Environ. Microbiol.</w:t>
      </w:r>
      <w:r w:rsidRPr="00BC31E9">
        <w:rPr>
          <w:rFonts w:ascii="Times New Roman" w:hAnsi="Times New Roman" w:cs="Times New Roman"/>
        </w:rPr>
        <w:t xml:space="preserve"> </w:t>
      </w:r>
      <w:r w:rsidRPr="00BC31E9">
        <w:rPr>
          <w:rFonts w:ascii="Times New Roman" w:hAnsi="Times New Roman" w:cs="Times New Roman"/>
          <w:b/>
        </w:rPr>
        <w:t>68</w:t>
      </w:r>
      <w:r w:rsidRPr="00BC31E9">
        <w:rPr>
          <w:rFonts w:ascii="Times New Roman" w:hAnsi="Times New Roman" w:cs="Times New Roman"/>
        </w:rPr>
        <w:t>, 5167-5169 (2002).</w:t>
      </w:r>
    </w:p>
    <w:sectPr w:rsidR="002F112F" w:rsidRPr="00CE0753">
      <w:footerReference w:type="default" r:id="rId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170833" w14:textId="77777777" w:rsidR="00376984" w:rsidRDefault="00376984">
      <w:r>
        <w:separator/>
      </w:r>
    </w:p>
  </w:endnote>
  <w:endnote w:type="continuationSeparator" w:id="0">
    <w:p w14:paraId="6A1665AB" w14:textId="77777777" w:rsidR="00376984" w:rsidRDefault="003769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 w:name="Times">
    <w:altName w:val="Sylfae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7607720"/>
      <w:docPartObj>
        <w:docPartGallery w:val="Page Numbers (Bottom of Page)"/>
        <w:docPartUnique/>
      </w:docPartObj>
    </w:sdtPr>
    <w:sdtContent>
      <w:p w14:paraId="21197CB6" w14:textId="77777777" w:rsidR="007D189D" w:rsidRPr="008448AD" w:rsidRDefault="00000000">
        <w:pPr>
          <w:pStyle w:val="a8"/>
          <w:jc w:val="center"/>
        </w:pPr>
        <w:r w:rsidRPr="008448AD">
          <w:fldChar w:fldCharType="begin"/>
        </w:r>
        <w:r w:rsidRPr="008448AD">
          <w:instrText>PAGE   \* MERGEFORMAT</w:instrText>
        </w:r>
        <w:r w:rsidRPr="008448AD">
          <w:fldChar w:fldCharType="separate"/>
        </w:r>
        <w:r w:rsidRPr="008448AD">
          <w:t>2</w:t>
        </w:r>
        <w:r w:rsidRPr="008448AD">
          <w:fldChar w:fldCharType="end"/>
        </w:r>
      </w:p>
    </w:sdtContent>
  </w:sdt>
  <w:p w14:paraId="69D212C7" w14:textId="77777777" w:rsidR="00DF7C22" w:rsidRPr="008448AD" w:rsidRDefault="00000000">
    <w:pPr>
      <w:pStyle w:val="a8"/>
    </w:pPr>
  </w:p>
  <w:p w14:paraId="3B275321" w14:textId="77777777" w:rsidR="00B545EF" w:rsidRDefault="000000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994EAA" w14:textId="77777777" w:rsidR="00376984" w:rsidRDefault="00376984">
      <w:r>
        <w:separator/>
      </w:r>
    </w:p>
  </w:footnote>
  <w:footnote w:type="continuationSeparator" w:id="0">
    <w:p w14:paraId="09EEFFEF" w14:textId="77777777" w:rsidR="00376984" w:rsidRDefault="003769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4EE9852"/>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E34C5CD2"/>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0A60CF4"/>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E1E0DC0A"/>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3A34706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2C63476"/>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CD49594"/>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0AC81F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37004BC"/>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32B478EA"/>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14397567"/>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3BD23DF"/>
    <w:multiLevelType w:val="multilevel"/>
    <w:tmpl w:val="0409001D"/>
    <w:styleLink w:val="111111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F301ED7"/>
    <w:multiLevelType w:val="multilevel"/>
    <w:tmpl w:val="04090023"/>
    <w:styleLink w:val="a1"/>
    <w:lvl w:ilvl="0">
      <w:start w:val="1"/>
      <w:numFmt w:val="upperRoman"/>
      <w:pStyle w:val="1"/>
      <w:lvlText w:val="Article %1."/>
      <w:lvlJc w:val="left"/>
      <w:pPr>
        <w:ind w:left="0" w:firstLine="0"/>
      </w:pPr>
    </w:lvl>
    <w:lvl w:ilvl="1">
      <w:start w:val="1"/>
      <w:numFmt w:val="decimalZero"/>
      <w:pStyle w:val="21"/>
      <w:isLgl/>
      <w:lvlText w:val="Section %1.%2"/>
      <w:lvlJc w:val="left"/>
      <w:pPr>
        <w:ind w:left="0" w:firstLine="0"/>
      </w:pPr>
    </w:lvl>
    <w:lvl w:ilvl="2">
      <w:start w:val="1"/>
      <w:numFmt w:val="lowerLetter"/>
      <w:pStyle w:val="31"/>
      <w:lvlText w:val="(%3)"/>
      <w:lvlJc w:val="left"/>
      <w:pPr>
        <w:ind w:left="720" w:hanging="432"/>
      </w:pPr>
    </w:lvl>
    <w:lvl w:ilvl="3">
      <w:start w:val="1"/>
      <w:numFmt w:val="lowerRoman"/>
      <w:pStyle w:val="41"/>
      <w:lvlText w:val="(%4)"/>
      <w:lvlJc w:val="right"/>
      <w:pPr>
        <w:ind w:left="864" w:hanging="144"/>
      </w:pPr>
    </w:lvl>
    <w:lvl w:ilvl="4">
      <w:start w:val="1"/>
      <w:numFmt w:val="decimal"/>
      <w:pStyle w:val="51"/>
      <w:lvlText w:val="%5)"/>
      <w:lvlJc w:val="left"/>
      <w:pPr>
        <w:ind w:left="1008" w:hanging="432"/>
      </w:pPr>
    </w:lvl>
    <w:lvl w:ilvl="5">
      <w:start w:val="1"/>
      <w:numFmt w:val="lowerLetter"/>
      <w:pStyle w:val="6"/>
      <w:lvlText w:val="%6)"/>
      <w:lvlJc w:val="left"/>
      <w:pPr>
        <w:ind w:left="1152" w:hanging="432"/>
      </w:pPr>
    </w:lvl>
    <w:lvl w:ilvl="6">
      <w:start w:val="1"/>
      <w:numFmt w:val="lowerRoman"/>
      <w:pStyle w:val="7"/>
      <w:lvlText w:val="%7)"/>
      <w:lvlJc w:val="right"/>
      <w:pPr>
        <w:ind w:left="1296" w:hanging="288"/>
      </w:pPr>
    </w:lvl>
    <w:lvl w:ilvl="7">
      <w:start w:val="1"/>
      <w:numFmt w:val="lowerLetter"/>
      <w:pStyle w:val="8"/>
      <w:lvlText w:val="%8."/>
      <w:lvlJc w:val="left"/>
      <w:pPr>
        <w:ind w:left="1440" w:hanging="432"/>
      </w:pPr>
    </w:lvl>
    <w:lvl w:ilvl="8">
      <w:start w:val="1"/>
      <w:numFmt w:val="lowerRoman"/>
      <w:pStyle w:val="9"/>
      <w:lvlText w:val="%9."/>
      <w:lvlJc w:val="right"/>
      <w:pPr>
        <w:ind w:left="1584" w:hanging="144"/>
      </w:pPr>
    </w:lvl>
  </w:abstractNum>
  <w:num w:numId="1" w16cid:durableId="595332108">
    <w:abstractNumId w:val="10"/>
  </w:num>
  <w:num w:numId="2" w16cid:durableId="1828280702">
    <w:abstractNumId w:val="11"/>
  </w:num>
  <w:num w:numId="3" w16cid:durableId="2112043564">
    <w:abstractNumId w:val="12"/>
  </w:num>
  <w:num w:numId="4" w16cid:durableId="1899243672">
    <w:abstractNumId w:val="9"/>
  </w:num>
  <w:num w:numId="5" w16cid:durableId="195240394">
    <w:abstractNumId w:val="7"/>
  </w:num>
  <w:num w:numId="6" w16cid:durableId="42750516">
    <w:abstractNumId w:val="6"/>
  </w:num>
  <w:num w:numId="7" w16cid:durableId="1819878246">
    <w:abstractNumId w:val="5"/>
  </w:num>
  <w:num w:numId="8" w16cid:durableId="1273391917">
    <w:abstractNumId w:val="4"/>
  </w:num>
  <w:num w:numId="9" w16cid:durableId="1785952824">
    <w:abstractNumId w:val="8"/>
  </w:num>
  <w:num w:numId="10" w16cid:durableId="461926563">
    <w:abstractNumId w:val="3"/>
  </w:num>
  <w:num w:numId="11" w16cid:durableId="1845240979">
    <w:abstractNumId w:val="2"/>
  </w:num>
  <w:num w:numId="12" w16cid:durableId="1124159381">
    <w:abstractNumId w:val="1"/>
  </w:num>
  <w:num w:numId="13" w16cid:durableId="15437127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383AF7"/>
    <w:rsid w:val="001339AE"/>
    <w:rsid w:val="002F112F"/>
    <w:rsid w:val="00376984"/>
    <w:rsid w:val="00383AF7"/>
    <w:rsid w:val="0075530A"/>
    <w:rsid w:val="007A6711"/>
    <w:rsid w:val="0096710B"/>
    <w:rsid w:val="00BF2543"/>
    <w:rsid w:val="00CE07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C84C255"/>
  <w14:defaultImageDpi w14:val="32767"/>
  <w15:chartTrackingRefBased/>
  <w15:docId w15:val="{C4A7B775-36F4-4541-AC0C-DC8312DCE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383AF7"/>
    <w:pPr>
      <w:widowControl w:val="0"/>
      <w:jc w:val="both"/>
    </w:pPr>
  </w:style>
  <w:style w:type="paragraph" w:styleId="1">
    <w:name w:val="heading 1"/>
    <w:basedOn w:val="a2"/>
    <w:next w:val="a2"/>
    <w:link w:val="10"/>
    <w:uiPriority w:val="9"/>
    <w:qFormat/>
    <w:rsid w:val="00383AF7"/>
    <w:pPr>
      <w:keepNext/>
      <w:keepLines/>
      <w:numPr>
        <w:numId w:val="3"/>
      </w:numPr>
      <w:spacing w:before="340" w:after="330" w:line="578" w:lineRule="auto"/>
      <w:outlineLvl w:val="0"/>
    </w:pPr>
    <w:rPr>
      <w:b/>
      <w:bCs/>
      <w:kern w:val="44"/>
      <w:sz w:val="44"/>
      <w:szCs w:val="44"/>
    </w:rPr>
  </w:style>
  <w:style w:type="paragraph" w:styleId="21">
    <w:name w:val="heading 2"/>
    <w:basedOn w:val="a2"/>
    <w:next w:val="a2"/>
    <w:link w:val="22"/>
    <w:uiPriority w:val="9"/>
    <w:semiHidden/>
    <w:unhideWhenUsed/>
    <w:qFormat/>
    <w:rsid w:val="00383AF7"/>
    <w:pPr>
      <w:keepNext/>
      <w:keepLines/>
      <w:numPr>
        <w:ilvl w:val="1"/>
        <w:numId w:val="3"/>
      </w:numPr>
      <w:spacing w:before="260" w:after="260" w:line="416" w:lineRule="auto"/>
      <w:outlineLvl w:val="1"/>
    </w:pPr>
    <w:rPr>
      <w:rFonts w:asciiTheme="majorHAnsi" w:eastAsiaTheme="majorEastAsia" w:hAnsiTheme="majorHAnsi" w:cstheme="majorBidi"/>
      <w:b/>
      <w:bCs/>
      <w:sz w:val="32"/>
      <w:szCs w:val="32"/>
    </w:rPr>
  </w:style>
  <w:style w:type="paragraph" w:styleId="31">
    <w:name w:val="heading 3"/>
    <w:basedOn w:val="a2"/>
    <w:next w:val="a2"/>
    <w:link w:val="32"/>
    <w:uiPriority w:val="9"/>
    <w:semiHidden/>
    <w:unhideWhenUsed/>
    <w:qFormat/>
    <w:rsid w:val="00383AF7"/>
    <w:pPr>
      <w:keepNext/>
      <w:keepLines/>
      <w:numPr>
        <w:ilvl w:val="2"/>
        <w:numId w:val="3"/>
      </w:numPr>
      <w:spacing w:before="260" w:after="260" w:line="416" w:lineRule="auto"/>
      <w:outlineLvl w:val="2"/>
    </w:pPr>
    <w:rPr>
      <w:b/>
      <w:bCs/>
      <w:sz w:val="32"/>
      <w:szCs w:val="32"/>
    </w:rPr>
  </w:style>
  <w:style w:type="paragraph" w:styleId="41">
    <w:name w:val="heading 4"/>
    <w:basedOn w:val="a2"/>
    <w:next w:val="a2"/>
    <w:link w:val="42"/>
    <w:uiPriority w:val="9"/>
    <w:semiHidden/>
    <w:unhideWhenUsed/>
    <w:qFormat/>
    <w:rsid w:val="00383AF7"/>
    <w:pPr>
      <w:keepNext/>
      <w:keepLines/>
      <w:numPr>
        <w:ilvl w:val="3"/>
        <w:numId w:val="3"/>
      </w:numPr>
      <w:spacing w:before="280" w:after="290" w:line="376" w:lineRule="auto"/>
      <w:outlineLvl w:val="3"/>
    </w:pPr>
    <w:rPr>
      <w:rFonts w:asciiTheme="majorHAnsi" w:eastAsiaTheme="majorEastAsia" w:hAnsiTheme="majorHAnsi" w:cstheme="majorBidi"/>
      <w:b/>
      <w:bCs/>
      <w:sz w:val="28"/>
      <w:szCs w:val="28"/>
    </w:rPr>
  </w:style>
  <w:style w:type="paragraph" w:styleId="51">
    <w:name w:val="heading 5"/>
    <w:basedOn w:val="a2"/>
    <w:next w:val="a2"/>
    <w:link w:val="52"/>
    <w:uiPriority w:val="9"/>
    <w:semiHidden/>
    <w:unhideWhenUsed/>
    <w:qFormat/>
    <w:rsid w:val="00383AF7"/>
    <w:pPr>
      <w:keepNext/>
      <w:keepLines/>
      <w:numPr>
        <w:ilvl w:val="4"/>
        <w:numId w:val="3"/>
      </w:numPr>
      <w:spacing w:before="280" w:after="290" w:line="376" w:lineRule="auto"/>
      <w:outlineLvl w:val="4"/>
    </w:pPr>
    <w:rPr>
      <w:b/>
      <w:bCs/>
      <w:sz w:val="28"/>
      <w:szCs w:val="28"/>
    </w:rPr>
  </w:style>
  <w:style w:type="paragraph" w:styleId="6">
    <w:name w:val="heading 6"/>
    <w:basedOn w:val="a2"/>
    <w:next w:val="a2"/>
    <w:link w:val="60"/>
    <w:uiPriority w:val="9"/>
    <w:semiHidden/>
    <w:unhideWhenUsed/>
    <w:qFormat/>
    <w:rsid w:val="00383AF7"/>
    <w:pPr>
      <w:keepNext/>
      <w:keepLines/>
      <w:numPr>
        <w:ilvl w:val="5"/>
        <w:numId w:val="3"/>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2"/>
    <w:next w:val="a2"/>
    <w:link w:val="70"/>
    <w:uiPriority w:val="9"/>
    <w:semiHidden/>
    <w:unhideWhenUsed/>
    <w:qFormat/>
    <w:rsid w:val="00383AF7"/>
    <w:pPr>
      <w:keepNext/>
      <w:keepLines/>
      <w:numPr>
        <w:ilvl w:val="6"/>
        <w:numId w:val="3"/>
      </w:numPr>
      <w:spacing w:before="240" w:after="64" w:line="320" w:lineRule="auto"/>
      <w:outlineLvl w:val="6"/>
    </w:pPr>
    <w:rPr>
      <w:b/>
      <w:bCs/>
      <w:sz w:val="24"/>
      <w:szCs w:val="24"/>
    </w:rPr>
  </w:style>
  <w:style w:type="paragraph" w:styleId="8">
    <w:name w:val="heading 8"/>
    <w:basedOn w:val="a2"/>
    <w:next w:val="a2"/>
    <w:link w:val="80"/>
    <w:uiPriority w:val="9"/>
    <w:semiHidden/>
    <w:unhideWhenUsed/>
    <w:qFormat/>
    <w:rsid w:val="00383AF7"/>
    <w:pPr>
      <w:keepNext/>
      <w:keepLines/>
      <w:numPr>
        <w:ilvl w:val="7"/>
        <w:numId w:val="3"/>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2"/>
    <w:next w:val="a2"/>
    <w:link w:val="90"/>
    <w:uiPriority w:val="9"/>
    <w:semiHidden/>
    <w:unhideWhenUsed/>
    <w:qFormat/>
    <w:rsid w:val="00383AF7"/>
    <w:pPr>
      <w:keepNext/>
      <w:keepLines/>
      <w:numPr>
        <w:ilvl w:val="8"/>
        <w:numId w:val="3"/>
      </w:numPr>
      <w:spacing w:before="240" w:after="64" w:line="320" w:lineRule="auto"/>
      <w:outlineLvl w:val="8"/>
    </w:pPr>
    <w:rPr>
      <w:rFonts w:asciiTheme="majorHAnsi" w:eastAsiaTheme="majorEastAsia" w:hAnsiTheme="majorHAnsi" w:cstheme="majorBidi"/>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标题 1 字符"/>
    <w:basedOn w:val="a3"/>
    <w:link w:val="1"/>
    <w:uiPriority w:val="9"/>
    <w:rsid w:val="00383AF7"/>
    <w:rPr>
      <w:b/>
      <w:bCs/>
      <w:kern w:val="44"/>
      <w:sz w:val="44"/>
      <w:szCs w:val="44"/>
    </w:rPr>
  </w:style>
  <w:style w:type="character" w:customStyle="1" w:styleId="22">
    <w:name w:val="标题 2 字符"/>
    <w:basedOn w:val="a3"/>
    <w:link w:val="21"/>
    <w:uiPriority w:val="9"/>
    <w:semiHidden/>
    <w:rsid w:val="00383AF7"/>
    <w:rPr>
      <w:rFonts w:asciiTheme="majorHAnsi" w:eastAsiaTheme="majorEastAsia" w:hAnsiTheme="majorHAnsi" w:cstheme="majorBidi"/>
      <w:b/>
      <w:bCs/>
      <w:sz w:val="32"/>
      <w:szCs w:val="32"/>
    </w:rPr>
  </w:style>
  <w:style w:type="character" w:customStyle="1" w:styleId="32">
    <w:name w:val="标题 3 字符"/>
    <w:basedOn w:val="a3"/>
    <w:link w:val="31"/>
    <w:uiPriority w:val="9"/>
    <w:semiHidden/>
    <w:rsid w:val="00383AF7"/>
    <w:rPr>
      <w:b/>
      <w:bCs/>
      <w:sz w:val="32"/>
      <w:szCs w:val="32"/>
    </w:rPr>
  </w:style>
  <w:style w:type="character" w:customStyle="1" w:styleId="42">
    <w:name w:val="标题 4 字符"/>
    <w:basedOn w:val="a3"/>
    <w:link w:val="41"/>
    <w:uiPriority w:val="9"/>
    <w:semiHidden/>
    <w:rsid w:val="00383AF7"/>
    <w:rPr>
      <w:rFonts w:asciiTheme="majorHAnsi" w:eastAsiaTheme="majorEastAsia" w:hAnsiTheme="majorHAnsi" w:cstheme="majorBidi"/>
      <w:b/>
      <w:bCs/>
      <w:sz w:val="28"/>
      <w:szCs w:val="28"/>
    </w:rPr>
  </w:style>
  <w:style w:type="character" w:customStyle="1" w:styleId="52">
    <w:name w:val="标题 5 字符"/>
    <w:basedOn w:val="a3"/>
    <w:link w:val="51"/>
    <w:uiPriority w:val="9"/>
    <w:semiHidden/>
    <w:rsid w:val="00383AF7"/>
    <w:rPr>
      <w:b/>
      <w:bCs/>
      <w:sz w:val="28"/>
      <w:szCs w:val="28"/>
    </w:rPr>
  </w:style>
  <w:style w:type="character" w:customStyle="1" w:styleId="60">
    <w:name w:val="标题 6 字符"/>
    <w:basedOn w:val="a3"/>
    <w:link w:val="6"/>
    <w:uiPriority w:val="9"/>
    <w:semiHidden/>
    <w:rsid w:val="00383AF7"/>
    <w:rPr>
      <w:rFonts w:asciiTheme="majorHAnsi" w:eastAsiaTheme="majorEastAsia" w:hAnsiTheme="majorHAnsi" w:cstheme="majorBidi"/>
      <w:b/>
      <w:bCs/>
      <w:sz w:val="24"/>
      <w:szCs w:val="24"/>
    </w:rPr>
  </w:style>
  <w:style w:type="character" w:customStyle="1" w:styleId="70">
    <w:name w:val="标题 7 字符"/>
    <w:basedOn w:val="a3"/>
    <w:link w:val="7"/>
    <w:uiPriority w:val="9"/>
    <w:semiHidden/>
    <w:rsid w:val="00383AF7"/>
    <w:rPr>
      <w:b/>
      <w:bCs/>
      <w:sz w:val="24"/>
      <w:szCs w:val="24"/>
    </w:rPr>
  </w:style>
  <w:style w:type="character" w:customStyle="1" w:styleId="80">
    <w:name w:val="标题 8 字符"/>
    <w:basedOn w:val="a3"/>
    <w:link w:val="8"/>
    <w:uiPriority w:val="9"/>
    <w:semiHidden/>
    <w:rsid w:val="00383AF7"/>
    <w:rPr>
      <w:rFonts w:asciiTheme="majorHAnsi" w:eastAsiaTheme="majorEastAsia" w:hAnsiTheme="majorHAnsi" w:cstheme="majorBidi"/>
      <w:sz w:val="24"/>
      <w:szCs w:val="24"/>
    </w:rPr>
  </w:style>
  <w:style w:type="character" w:customStyle="1" w:styleId="90">
    <w:name w:val="标题 9 字符"/>
    <w:basedOn w:val="a3"/>
    <w:link w:val="9"/>
    <w:uiPriority w:val="9"/>
    <w:semiHidden/>
    <w:rsid w:val="00383AF7"/>
    <w:rPr>
      <w:rFonts w:asciiTheme="majorHAnsi" w:eastAsiaTheme="majorEastAsia" w:hAnsiTheme="majorHAnsi" w:cstheme="majorBidi"/>
      <w:szCs w:val="21"/>
    </w:rPr>
  </w:style>
  <w:style w:type="paragraph" w:styleId="a6">
    <w:name w:val="header"/>
    <w:basedOn w:val="a2"/>
    <w:link w:val="a7"/>
    <w:uiPriority w:val="99"/>
    <w:unhideWhenUsed/>
    <w:rsid w:val="00383AF7"/>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3"/>
    <w:link w:val="a6"/>
    <w:uiPriority w:val="99"/>
    <w:rsid w:val="00383AF7"/>
    <w:rPr>
      <w:sz w:val="18"/>
      <w:szCs w:val="18"/>
    </w:rPr>
  </w:style>
  <w:style w:type="paragraph" w:styleId="a8">
    <w:name w:val="footer"/>
    <w:basedOn w:val="a2"/>
    <w:link w:val="a9"/>
    <w:uiPriority w:val="99"/>
    <w:unhideWhenUsed/>
    <w:rsid w:val="00383AF7"/>
    <w:pPr>
      <w:tabs>
        <w:tab w:val="center" w:pos="4153"/>
        <w:tab w:val="right" w:pos="8306"/>
      </w:tabs>
      <w:snapToGrid w:val="0"/>
      <w:jc w:val="left"/>
    </w:pPr>
    <w:rPr>
      <w:sz w:val="18"/>
      <w:szCs w:val="18"/>
    </w:rPr>
  </w:style>
  <w:style w:type="character" w:customStyle="1" w:styleId="a9">
    <w:name w:val="页脚 字符"/>
    <w:basedOn w:val="a3"/>
    <w:link w:val="a8"/>
    <w:uiPriority w:val="99"/>
    <w:rsid w:val="00383AF7"/>
    <w:rPr>
      <w:sz w:val="18"/>
      <w:szCs w:val="18"/>
    </w:rPr>
  </w:style>
  <w:style w:type="character" w:styleId="aa">
    <w:name w:val="annotation reference"/>
    <w:basedOn w:val="a3"/>
    <w:uiPriority w:val="99"/>
    <w:semiHidden/>
    <w:unhideWhenUsed/>
    <w:rsid w:val="00383AF7"/>
    <w:rPr>
      <w:sz w:val="21"/>
      <w:szCs w:val="21"/>
    </w:rPr>
  </w:style>
  <w:style w:type="paragraph" w:styleId="ab">
    <w:name w:val="annotation text"/>
    <w:basedOn w:val="a2"/>
    <w:link w:val="ac"/>
    <w:uiPriority w:val="99"/>
    <w:unhideWhenUsed/>
    <w:rsid w:val="00383AF7"/>
    <w:pPr>
      <w:jc w:val="left"/>
    </w:pPr>
    <w:rPr>
      <w:rFonts w:ascii="Tahoma" w:hAnsi="Tahoma" w:cs="Tahoma"/>
      <w:sz w:val="16"/>
    </w:rPr>
  </w:style>
  <w:style w:type="character" w:customStyle="1" w:styleId="ac">
    <w:name w:val="批注文字 字符"/>
    <w:basedOn w:val="a3"/>
    <w:link w:val="ab"/>
    <w:uiPriority w:val="99"/>
    <w:rsid w:val="00383AF7"/>
    <w:rPr>
      <w:rFonts w:ascii="Tahoma" w:hAnsi="Tahoma" w:cs="Tahoma"/>
      <w:sz w:val="16"/>
    </w:rPr>
  </w:style>
  <w:style w:type="character" w:customStyle="1" w:styleId="fontstyle01">
    <w:name w:val="fontstyle01"/>
    <w:basedOn w:val="a3"/>
    <w:rsid w:val="00383AF7"/>
    <w:rPr>
      <w:rFonts w:ascii="Times-Roman" w:hAnsi="Times-Roman" w:hint="default"/>
      <w:b w:val="0"/>
      <w:bCs w:val="0"/>
      <w:i w:val="0"/>
      <w:iCs w:val="0"/>
      <w:color w:val="000000"/>
      <w:sz w:val="24"/>
      <w:szCs w:val="24"/>
    </w:rPr>
  </w:style>
  <w:style w:type="paragraph" w:customStyle="1" w:styleId="FACorrespondingAuthorFootnote">
    <w:name w:val="FA_Corresponding_Author_Footnote"/>
    <w:basedOn w:val="a2"/>
    <w:next w:val="a2"/>
    <w:rsid w:val="00383AF7"/>
    <w:pPr>
      <w:widowControl/>
      <w:spacing w:after="200" w:line="480" w:lineRule="auto"/>
    </w:pPr>
    <w:rPr>
      <w:rFonts w:ascii="Times" w:hAnsi="Times" w:cs="Times New Roman"/>
      <w:kern w:val="0"/>
      <w:sz w:val="24"/>
      <w:szCs w:val="20"/>
      <w:lang w:eastAsia="en-US"/>
    </w:rPr>
  </w:style>
  <w:style w:type="paragraph" w:customStyle="1" w:styleId="EndNoteBibliographyTitle">
    <w:name w:val="EndNote Bibliography Title"/>
    <w:basedOn w:val="a2"/>
    <w:link w:val="EndNoteBibliographyTitle0"/>
    <w:rsid w:val="00383AF7"/>
    <w:pPr>
      <w:jc w:val="center"/>
    </w:pPr>
    <w:rPr>
      <w:rFonts w:ascii="等线" w:eastAsia="等线" w:hAnsi="等线"/>
      <w:noProof/>
      <w:sz w:val="20"/>
    </w:rPr>
  </w:style>
  <w:style w:type="character" w:customStyle="1" w:styleId="EndNoteBibliographyTitle0">
    <w:name w:val="EndNote Bibliography Title 字符"/>
    <w:basedOn w:val="a3"/>
    <w:link w:val="EndNoteBibliographyTitle"/>
    <w:rsid w:val="00383AF7"/>
    <w:rPr>
      <w:rFonts w:ascii="等线" w:eastAsia="等线" w:hAnsi="等线"/>
      <w:noProof/>
      <w:sz w:val="20"/>
    </w:rPr>
  </w:style>
  <w:style w:type="paragraph" w:customStyle="1" w:styleId="EndNoteBibliography">
    <w:name w:val="EndNote Bibliography"/>
    <w:basedOn w:val="a2"/>
    <w:link w:val="EndNoteBibliography0"/>
    <w:rsid w:val="00383AF7"/>
    <w:rPr>
      <w:rFonts w:ascii="等线" w:eastAsia="等线" w:hAnsi="等线"/>
      <w:noProof/>
      <w:sz w:val="20"/>
    </w:rPr>
  </w:style>
  <w:style w:type="character" w:customStyle="1" w:styleId="EndNoteBibliography0">
    <w:name w:val="EndNote Bibliography 字符"/>
    <w:basedOn w:val="a3"/>
    <w:link w:val="EndNoteBibliography"/>
    <w:rsid w:val="00383AF7"/>
    <w:rPr>
      <w:rFonts w:ascii="等线" w:eastAsia="等线" w:hAnsi="等线"/>
      <w:noProof/>
      <w:sz w:val="20"/>
    </w:rPr>
  </w:style>
  <w:style w:type="character" w:styleId="ad">
    <w:name w:val="Placeholder Text"/>
    <w:basedOn w:val="a3"/>
    <w:uiPriority w:val="99"/>
    <w:semiHidden/>
    <w:rsid w:val="00383AF7"/>
    <w:rPr>
      <w:color w:val="808080"/>
    </w:rPr>
  </w:style>
  <w:style w:type="paragraph" w:styleId="ae">
    <w:name w:val="Balloon Text"/>
    <w:basedOn w:val="a2"/>
    <w:link w:val="af"/>
    <w:uiPriority w:val="99"/>
    <w:semiHidden/>
    <w:unhideWhenUsed/>
    <w:rsid w:val="00383AF7"/>
    <w:rPr>
      <w:rFonts w:ascii="Tahoma" w:hAnsi="Tahoma" w:cs="Tahoma"/>
      <w:sz w:val="16"/>
      <w:szCs w:val="18"/>
    </w:rPr>
  </w:style>
  <w:style w:type="character" w:customStyle="1" w:styleId="af">
    <w:name w:val="批注框文本 字符"/>
    <w:basedOn w:val="a3"/>
    <w:link w:val="ae"/>
    <w:uiPriority w:val="99"/>
    <w:semiHidden/>
    <w:rsid w:val="00383AF7"/>
    <w:rPr>
      <w:rFonts w:ascii="Tahoma" w:hAnsi="Tahoma" w:cs="Tahoma"/>
      <w:sz w:val="16"/>
      <w:szCs w:val="18"/>
    </w:rPr>
  </w:style>
  <w:style w:type="paragraph" w:styleId="af0">
    <w:name w:val="Revision"/>
    <w:hidden/>
    <w:uiPriority w:val="99"/>
    <w:semiHidden/>
    <w:rsid w:val="00383AF7"/>
  </w:style>
  <w:style w:type="numbering" w:styleId="111111">
    <w:name w:val="Outline List 2"/>
    <w:basedOn w:val="a5"/>
    <w:uiPriority w:val="99"/>
    <w:semiHidden/>
    <w:unhideWhenUsed/>
    <w:rsid w:val="00383AF7"/>
    <w:pPr>
      <w:numPr>
        <w:numId w:val="1"/>
      </w:numPr>
    </w:pPr>
  </w:style>
  <w:style w:type="numbering" w:styleId="1111110">
    <w:name w:val="Outline List 1"/>
    <w:basedOn w:val="a5"/>
    <w:uiPriority w:val="99"/>
    <w:semiHidden/>
    <w:unhideWhenUsed/>
    <w:rsid w:val="00383AF7"/>
    <w:pPr>
      <w:numPr>
        <w:numId w:val="2"/>
      </w:numPr>
    </w:pPr>
  </w:style>
  <w:style w:type="numbering" w:styleId="a1">
    <w:name w:val="Outline List 3"/>
    <w:basedOn w:val="a5"/>
    <w:uiPriority w:val="99"/>
    <w:semiHidden/>
    <w:unhideWhenUsed/>
    <w:rsid w:val="00383AF7"/>
    <w:pPr>
      <w:numPr>
        <w:numId w:val="3"/>
      </w:numPr>
    </w:pPr>
  </w:style>
  <w:style w:type="paragraph" w:styleId="af1">
    <w:name w:val="Bibliography"/>
    <w:basedOn w:val="a2"/>
    <w:next w:val="a2"/>
    <w:uiPriority w:val="37"/>
    <w:semiHidden/>
    <w:unhideWhenUsed/>
    <w:rsid w:val="00383AF7"/>
  </w:style>
  <w:style w:type="paragraph" w:styleId="af2">
    <w:name w:val="Block Text"/>
    <w:basedOn w:val="a2"/>
    <w:uiPriority w:val="99"/>
    <w:semiHidden/>
    <w:unhideWhenUsed/>
    <w:rsid w:val="00383AF7"/>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i/>
      <w:iCs/>
      <w:color w:val="4472C4" w:themeColor="accent1"/>
    </w:rPr>
  </w:style>
  <w:style w:type="paragraph" w:styleId="af3">
    <w:name w:val="Body Text"/>
    <w:basedOn w:val="a2"/>
    <w:link w:val="af4"/>
    <w:uiPriority w:val="99"/>
    <w:semiHidden/>
    <w:unhideWhenUsed/>
    <w:rsid w:val="00383AF7"/>
    <w:pPr>
      <w:spacing w:after="120"/>
    </w:pPr>
  </w:style>
  <w:style w:type="character" w:customStyle="1" w:styleId="af4">
    <w:name w:val="正文文本 字符"/>
    <w:basedOn w:val="a3"/>
    <w:link w:val="af3"/>
    <w:uiPriority w:val="99"/>
    <w:semiHidden/>
    <w:rsid w:val="00383AF7"/>
  </w:style>
  <w:style w:type="paragraph" w:styleId="23">
    <w:name w:val="Body Text 2"/>
    <w:basedOn w:val="a2"/>
    <w:link w:val="24"/>
    <w:uiPriority w:val="99"/>
    <w:semiHidden/>
    <w:unhideWhenUsed/>
    <w:rsid w:val="00383AF7"/>
    <w:pPr>
      <w:spacing w:after="120" w:line="480" w:lineRule="auto"/>
    </w:pPr>
  </w:style>
  <w:style w:type="character" w:customStyle="1" w:styleId="24">
    <w:name w:val="正文文本 2 字符"/>
    <w:basedOn w:val="a3"/>
    <w:link w:val="23"/>
    <w:uiPriority w:val="99"/>
    <w:semiHidden/>
    <w:rsid w:val="00383AF7"/>
  </w:style>
  <w:style w:type="paragraph" w:styleId="33">
    <w:name w:val="Body Text 3"/>
    <w:basedOn w:val="a2"/>
    <w:link w:val="34"/>
    <w:uiPriority w:val="99"/>
    <w:semiHidden/>
    <w:unhideWhenUsed/>
    <w:rsid w:val="00383AF7"/>
    <w:pPr>
      <w:spacing w:after="120"/>
    </w:pPr>
    <w:rPr>
      <w:sz w:val="16"/>
      <w:szCs w:val="16"/>
    </w:rPr>
  </w:style>
  <w:style w:type="character" w:customStyle="1" w:styleId="34">
    <w:name w:val="正文文本 3 字符"/>
    <w:basedOn w:val="a3"/>
    <w:link w:val="33"/>
    <w:uiPriority w:val="99"/>
    <w:semiHidden/>
    <w:rsid w:val="00383AF7"/>
    <w:rPr>
      <w:sz w:val="16"/>
      <w:szCs w:val="16"/>
    </w:rPr>
  </w:style>
  <w:style w:type="paragraph" w:styleId="af5">
    <w:name w:val="Body Text First Indent"/>
    <w:basedOn w:val="af3"/>
    <w:link w:val="af6"/>
    <w:uiPriority w:val="99"/>
    <w:semiHidden/>
    <w:unhideWhenUsed/>
    <w:rsid w:val="00383AF7"/>
    <w:pPr>
      <w:spacing w:after="0"/>
      <w:ind w:firstLine="360"/>
    </w:pPr>
  </w:style>
  <w:style w:type="character" w:customStyle="1" w:styleId="af6">
    <w:name w:val="正文文本首行缩进 字符"/>
    <w:basedOn w:val="af4"/>
    <w:link w:val="af5"/>
    <w:uiPriority w:val="99"/>
    <w:semiHidden/>
    <w:rsid w:val="00383AF7"/>
  </w:style>
  <w:style w:type="paragraph" w:styleId="af7">
    <w:name w:val="Body Text Indent"/>
    <w:basedOn w:val="a2"/>
    <w:link w:val="af8"/>
    <w:uiPriority w:val="99"/>
    <w:semiHidden/>
    <w:unhideWhenUsed/>
    <w:rsid w:val="00383AF7"/>
    <w:pPr>
      <w:spacing w:after="120"/>
      <w:ind w:left="360"/>
    </w:pPr>
  </w:style>
  <w:style w:type="character" w:customStyle="1" w:styleId="af8">
    <w:name w:val="正文文本缩进 字符"/>
    <w:basedOn w:val="a3"/>
    <w:link w:val="af7"/>
    <w:uiPriority w:val="99"/>
    <w:semiHidden/>
    <w:rsid w:val="00383AF7"/>
  </w:style>
  <w:style w:type="paragraph" w:styleId="25">
    <w:name w:val="Body Text First Indent 2"/>
    <w:basedOn w:val="af7"/>
    <w:link w:val="26"/>
    <w:uiPriority w:val="99"/>
    <w:semiHidden/>
    <w:unhideWhenUsed/>
    <w:rsid w:val="00383AF7"/>
    <w:pPr>
      <w:spacing w:after="0"/>
      <w:ind w:firstLine="360"/>
    </w:pPr>
  </w:style>
  <w:style w:type="character" w:customStyle="1" w:styleId="26">
    <w:name w:val="正文文本首行缩进 2 字符"/>
    <w:basedOn w:val="af8"/>
    <w:link w:val="25"/>
    <w:uiPriority w:val="99"/>
    <w:semiHidden/>
    <w:rsid w:val="00383AF7"/>
  </w:style>
  <w:style w:type="paragraph" w:styleId="27">
    <w:name w:val="Body Text Indent 2"/>
    <w:basedOn w:val="a2"/>
    <w:link w:val="28"/>
    <w:uiPriority w:val="99"/>
    <w:semiHidden/>
    <w:unhideWhenUsed/>
    <w:rsid w:val="00383AF7"/>
    <w:pPr>
      <w:spacing w:after="120" w:line="480" w:lineRule="auto"/>
      <w:ind w:left="360"/>
    </w:pPr>
  </w:style>
  <w:style w:type="character" w:customStyle="1" w:styleId="28">
    <w:name w:val="正文文本缩进 2 字符"/>
    <w:basedOn w:val="a3"/>
    <w:link w:val="27"/>
    <w:uiPriority w:val="99"/>
    <w:semiHidden/>
    <w:rsid w:val="00383AF7"/>
  </w:style>
  <w:style w:type="paragraph" w:styleId="35">
    <w:name w:val="Body Text Indent 3"/>
    <w:basedOn w:val="a2"/>
    <w:link w:val="36"/>
    <w:uiPriority w:val="99"/>
    <w:semiHidden/>
    <w:unhideWhenUsed/>
    <w:rsid w:val="00383AF7"/>
    <w:pPr>
      <w:spacing w:after="120"/>
      <w:ind w:left="360"/>
    </w:pPr>
    <w:rPr>
      <w:sz w:val="16"/>
      <w:szCs w:val="16"/>
    </w:rPr>
  </w:style>
  <w:style w:type="character" w:customStyle="1" w:styleId="36">
    <w:name w:val="正文文本缩进 3 字符"/>
    <w:basedOn w:val="a3"/>
    <w:link w:val="35"/>
    <w:uiPriority w:val="99"/>
    <w:semiHidden/>
    <w:rsid w:val="00383AF7"/>
    <w:rPr>
      <w:sz w:val="16"/>
      <w:szCs w:val="16"/>
    </w:rPr>
  </w:style>
  <w:style w:type="character" w:styleId="af9">
    <w:name w:val="Book Title"/>
    <w:basedOn w:val="a3"/>
    <w:uiPriority w:val="33"/>
    <w:qFormat/>
    <w:rsid w:val="00383AF7"/>
    <w:rPr>
      <w:b/>
      <w:bCs/>
      <w:i/>
      <w:iCs/>
      <w:spacing w:val="5"/>
    </w:rPr>
  </w:style>
  <w:style w:type="paragraph" w:styleId="afa">
    <w:name w:val="caption"/>
    <w:basedOn w:val="a2"/>
    <w:next w:val="a2"/>
    <w:uiPriority w:val="35"/>
    <w:semiHidden/>
    <w:unhideWhenUsed/>
    <w:qFormat/>
    <w:rsid w:val="00383AF7"/>
    <w:pPr>
      <w:spacing w:after="200"/>
    </w:pPr>
    <w:rPr>
      <w:i/>
      <w:iCs/>
      <w:color w:val="44546A" w:themeColor="text2"/>
      <w:sz w:val="18"/>
      <w:szCs w:val="18"/>
    </w:rPr>
  </w:style>
  <w:style w:type="paragraph" w:styleId="afb">
    <w:name w:val="Closing"/>
    <w:basedOn w:val="a2"/>
    <w:link w:val="afc"/>
    <w:uiPriority w:val="99"/>
    <w:semiHidden/>
    <w:unhideWhenUsed/>
    <w:rsid w:val="00383AF7"/>
    <w:pPr>
      <w:ind w:left="4320"/>
    </w:pPr>
  </w:style>
  <w:style w:type="character" w:customStyle="1" w:styleId="afc">
    <w:name w:val="结束语 字符"/>
    <w:basedOn w:val="a3"/>
    <w:link w:val="afb"/>
    <w:uiPriority w:val="99"/>
    <w:semiHidden/>
    <w:rsid w:val="00383AF7"/>
  </w:style>
  <w:style w:type="table" w:styleId="afd">
    <w:name w:val="Colorful Grid"/>
    <w:basedOn w:val="a4"/>
    <w:uiPriority w:val="73"/>
    <w:semiHidden/>
    <w:unhideWhenUsed/>
    <w:rsid w:val="00383AF7"/>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
    <w:name w:val="Colorful Grid Accent 1"/>
    <w:basedOn w:val="a4"/>
    <w:uiPriority w:val="73"/>
    <w:semiHidden/>
    <w:unhideWhenUsed/>
    <w:rsid w:val="00383AF7"/>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2">
    <w:name w:val="Colorful Grid Accent 2"/>
    <w:basedOn w:val="a4"/>
    <w:uiPriority w:val="73"/>
    <w:semiHidden/>
    <w:unhideWhenUsed/>
    <w:rsid w:val="00383AF7"/>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3">
    <w:name w:val="Colorful Grid Accent 3"/>
    <w:basedOn w:val="a4"/>
    <w:uiPriority w:val="73"/>
    <w:semiHidden/>
    <w:unhideWhenUsed/>
    <w:rsid w:val="00383AF7"/>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4">
    <w:name w:val="Colorful Grid Accent 4"/>
    <w:basedOn w:val="a4"/>
    <w:uiPriority w:val="73"/>
    <w:semiHidden/>
    <w:unhideWhenUsed/>
    <w:rsid w:val="00383AF7"/>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5">
    <w:name w:val="Colorful Grid Accent 5"/>
    <w:basedOn w:val="a4"/>
    <w:uiPriority w:val="73"/>
    <w:semiHidden/>
    <w:unhideWhenUsed/>
    <w:rsid w:val="00383AF7"/>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6">
    <w:name w:val="Colorful Grid Accent 6"/>
    <w:basedOn w:val="a4"/>
    <w:uiPriority w:val="73"/>
    <w:semiHidden/>
    <w:unhideWhenUsed/>
    <w:rsid w:val="00383AF7"/>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afe">
    <w:name w:val="Colorful List"/>
    <w:basedOn w:val="a4"/>
    <w:uiPriority w:val="72"/>
    <w:semiHidden/>
    <w:unhideWhenUsed/>
    <w:rsid w:val="00383AF7"/>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0">
    <w:name w:val="Colorful List Accent 1"/>
    <w:basedOn w:val="a4"/>
    <w:uiPriority w:val="72"/>
    <w:semiHidden/>
    <w:unhideWhenUsed/>
    <w:rsid w:val="00383AF7"/>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20">
    <w:name w:val="Colorful List Accent 2"/>
    <w:basedOn w:val="a4"/>
    <w:uiPriority w:val="72"/>
    <w:semiHidden/>
    <w:unhideWhenUsed/>
    <w:rsid w:val="00383AF7"/>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30">
    <w:name w:val="Colorful List Accent 3"/>
    <w:basedOn w:val="a4"/>
    <w:uiPriority w:val="72"/>
    <w:semiHidden/>
    <w:unhideWhenUsed/>
    <w:rsid w:val="00383AF7"/>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40">
    <w:name w:val="Colorful List Accent 4"/>
    <w:basedOn w:val="a4"/>
    <w:uiPriority w:val="72"/>
    <w:semiHidden/>
    <w:unhideWhenUsed/>
    <w:rsid w:val="00383AF7"/>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50">
    <w:name w:val="Colorful List Accent 5"/>
    <w:basedOn w:val="a4"/>
    <w:uiPriority w:val="72"/>
    <w:semiHidden/>
    <w:unhideWhenUsed/>
    <w:rsid w:val="00383AF7"/>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60">
    <w:name w:val="Colorful List Accent 6"/>
    <w:basedOn w:val="a4"/>
    <w:uiPriority w:val="72"/>
    <w:semiHidden/>
    <w:unhideWhenUsed/>
    <w:rsid w:val="00383AF7"/>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aff">
    <w:name w:val="Colorful Shading"/>
    <w:basedOn w:val="a4"/>
    <w:uiPriority w:val="71"/>
    <w:semiHidden/>
    <w:unhideWhenUsed/>
    <w:rsid w:val="00383AF7"/>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1">
    <w:name w:val="Colorful Shading Accent 1"/>
    <w:basedOn w:val="a4"/>
    <w:uiPriority w:val="71"/>
    <w:semiHidden/>
    <w:unhideWhenUsed/>
    <w:rsid w:val="00383AF7"/>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21">
    <w:name w:val="Colorful Shading Accent 2"/>
    <w:basedOn w:val="a4"/>
    <w:uiPriority w:val="71"/>
    <w:semiHidden/>
    <w:unhideWhenUsed/>
    <w:rsid w:val="00383AF7"/>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31">
    <w:name w:val="Colorful Shading Accent 3"/>
    <w:basedOn w:val="a4"/>
    <w:uiPriority w:val="71"/>
    <w:semiHidden/>
    <w:unhideWhenUsed/>
    <w:rsid w:val="00383AF7"/>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41">
    <w:name w:val="Colorful Shading Accent 4"/>
    <w:basedOn w:val="a4"/>
    <w:uiPriority w:val="71"/>
    <w:semiHidden/>
    <w:unhideWhenUsed/>
    <w:rsid w:val="00383AF7"/>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51">
    <w:name w:val="Colorful Shading Accent 5"/>
    <w:basedOn w:val="a4"/>
    <w:uiPriority w:val="71"/>
    <w:semiHidden/>
    <w:unhideWhenUsed/>
    <w:rsid w:val="00383AF7"/>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61">
    <w:name w:val="Colorful Shading Accent 6"/>
    <w:basedOn w:val="a4"/>
    <w:uiPriority w:val="71"/>
    <w:semiHidden/>
    <w:unhideWhenUsed/>
    <w:rsid w:val="00383AF7"/>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aff0">
    <w:name w:val="annotation subject"/>
    <w:basedOn w:val="ab"/>
    <w:next w:val="ab"/>
    <w:link w:val="aff1"/>
    <w:uiPriority w:val="99"/>
    <w:semiHidden/>
    <w:unhideWhenUsed/>
    <w:rsid w:val="00383AF7"/>
    <w:pPr>
      <w:jc w:val="both"/>
    </w:pPr>
    <w:rPr>
      <w:b/>
      <w:bCs/>
      <w:szCs w:val="20"/>
    </w:rPr>
  </w:style>
  <w:style w:type="character" w:customStyle="1" w:styleId="aff1">
    <w:name w:val="批注主题 字符"/>
    <w:basedOn w:val="ac"/>
    <w:link w:val="aff0"/>
    <w:uiPriority w:val="99"/>
    <w:semiHidden/>
    <w:rsid w:val="00383AF7"/>
    <w:rPr>
      <w:rFonts w:ascii="Tahoma" w:hAnsi="Tahoma" w:cs="Tahoma"/>
      <w:b/>
      <w:bCs/>
      <w:sz w:val="16"/>
      <w:szCs w:val="20"/>
    </w:rPr>
  </w:style>
  <w:style w:type="table" w:styleId="aff2">
    <w:name w:val="Dark List"/>
    <w:basedOn w:val="a4"/>
    <w:uiPriority w:val="70"/>
    <w:semiHidden/>
    <w:unhideWhenUsed/>
    <w:rsid w:val="00383AF7"/>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4"/>
    <w:uiPriority w:val="70"/>
    <w:semiHidden/>
    <w:unhideWhenUsed/>
    <w:rsid w:val="00383AF7"/>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22">
    <w:name w:val="Dark List Accent 2"/>
    <w:basedOn w:val="a4"/>
    <w:uiPriority w:val="70"/>
    <w:semiHidden/>
    <w:unhideWhenUsed/>
    <w:rsid w:val="00383AF7"/>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32">
    <w:name w:val="Dark List Accent 3"/>
    <w:basedOn w:val="a4"/>
    <w:uiPriority w:val="70"/>
    <w:semiHidden/>
    <w:unhideWhenUsed/>
    <w:rsid w:val="00383AF7"/>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2">
    <w:name w:val="Dark List Accent 4"/>
    <w:basedOn w:val="a4"/>
    <w:uiPriority w:val="70"/>
    <w:semiHidden/>
    <w:unhideWhenUsed/>
    <w:rsid w:val="00383AF7"/>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2">
    <w:name w:val="Dark List Accent 5"/>
    <w:basedOn w:val="a4"/>
    <w:uiPriority w:val="70"/>
    <w:semiHidden/>
    <w:unhideWhenUsed/>
    <w:rsid w:val="00383AF7"/>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62">
    <w:name w:val="Dark List Accent 6"/>
    <w:basedOn w:val="a4"/>
    <w:uiPriority w:val="70"/>
    <w:semiHidden/>
    <w:unhideWhenUsed/>
    <w:rsid w:val="00383AF7"/>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aff3">
    <w:name w:val="Date"/>
    <w:basedOn w:val="a2"/>
    <w:next w:val="a2"/>
    <w:link w:val="aff4"/>
    <w:uiPriority w:val="99"/>
    <w:semiHidden/>
    <w:unhideWhenUsed/>
    <w:rsid w:val="00383AF7"/>
  </w:style>
  <w:style w:type="character" w:customStyle="1" w:styleId="aff4">
    <w:name w:val="日期 字符"/>
    <w:basedOn w:val="a3"/>
    <w:link w:val="aff3"/>
    <w:uiPriority w:val="99"/>
    <w:semiHidden/>
    <w:rsid w:val="00383AF7"/>
  </w:style>
  <w:style w:type="paragraph" w:styleId="aff5">
    <w:name w:val="Document Map"/>
    <w:basedOn w:val="a2"/>
    <w:link w:val="aff6"/>
    <w:uiPriority w:val="99"/>
    <w:semiHidden/>
    <w:unhideWhenUsed/>
    <w:rsid w:val="00383AF7"/>
    <w:rPr>
      <w:rFonts w:ascii="Segoe UI" w:hAnsi="Segoe UI" w:cs="Segoe UI"/>
      <w:sz w:val="16"/>
      <w:szCs w:val="16"/>
    </w:rPr>
  </w:style>
  <w:style w:type="character" w:customStyle="1" w:styleId="aff6">
    <w:name w:val="文档结构图 字符"/>
    <w:basedOn w:val="a3"/>
    <w:link w:val="aff5"/>
    <w:uiPriority w:val="99"/>
    <w:semiHidden/>
    <w:rsid w:val="00383AF7"/>
    <w:rPr>
      <w:rFonts w:ascii="Segoe UI" w:hAnsi="Segoe UI" w:cs="Segoe UI"/>
      <w:sz w:val="16"/>
      <w:szCs w:val="16"/>
    </w:rPr>
  </w:style>
  <w:style w:type="paragraph" w:styleId="aff7">
    <w:name w:val="E-mail Signature"/>
    <w:basedOn w:val="a2"/>
    <w:link w:val="aff8"/>
    <w:uiPriority w:val="99"/>
    <w:semiHidden/>
    <w:unhideWhenUsed/>
    <w:rsid w:val="00383AF7"/>
  </w:style>
  <w:style w:type="character" w:customStyle="1" w:styleId="aff8">
    <w:name w:val="电子邮件签名 字符"/>
    <w:basedOn w:val="a3"/>
    <w:link w:val="aff7"/>
    <w:uiPriority w:val="99"/>
    <w:semiHidden/>
    <w:rsid w:val="00383AF7"/>
  </w:style>
  <w:style w:type="character" w:styleId="aff9">
    <w:name w:val="Emphasis"/>
    <w:basedOn w:val="a3"/>
    <w:uiPriority w:val="20"/>
    <w:qFormat/>
    <w:rsid w:val="00383AF7"/>
    <w:rPr>
      <w:i/>
      <w:iCs/>
    </w:rPr>
  </w:style>
  <w:style w:type="character" w:styleId="affa">
    <w:name w:val="endnote reference"/>
    <w:basedOn w:val="a3"/>
    <w:uiPriority w:val="99"/>
    <w:semiHidden/>
    <w:unhideWhenUsed/>
    <w:rsid w:val="00383AF7"/>
    <w:rPr>
      <w:vertAlign w:val="superscript"/>
    </w:rPr>
  </w:style>
  <w:style w:type="paragraph" w:styleId="affb">
    <w:name w:val="endnote text"/>
    <w:basedOn w:val="a2"/>
    <w:link w:val="affc"/>
    <w:uiPriority w:val="99"/>
    <w:semiHidden/>
    <w:unhideWhenUsed/>
    <w:rsid w:val="00383AF7"/>
    <w:rPr>
      <w:sz w:val="20"/>
      <w:szCs w:val="20"/>
    </w:rPr>
  </w:style>
  <w:style w:type="character" w:customStyle="1" w:styleId="affc">
    <w:name w:val="尾注文本 字符"/>
    <w:basedOn w:val="a3"/>
    <w:link w:val="affb"/>
    <w:uiPriority w:val="99"/>
    <w:semiHidden/>
    <w:rsid w:val="00383AF7"/>
    <w:rPr>
      <w:sz w:val="20"/>
      <w:szCs w:val="20"/>
    </w:rPr>
  </w:style>
  <w:style w:type="paragraph" w:styleId="affd">
    <w:name w:val="envelope address"/>
    <w:basedOn w:val="a2"/>
    <w:uiPriority w:val="99"/>
    <w:semiHidden/>
    <w:unhideWhenUsed/>
    <w:rsid w:val="00383AF7"/>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affe">
    <w:name w:val="envelope return"/>
    <w:basedOn w:val="a2"/>
    <w:uiPriority w:val="99"/>
    <w:semiHidden/>
    <w:unhideWhenUsed/>
    <w:rsid w:val="00383AF7"/>
    <w:rPr>
      <w:rFonts w:asciiTheme="majorHAnsi" w:eastAsiaTheme="majorEastAsia" w:hAnsiTheme="majorHAnsi" w:cstheme="majorBidi"/>
      <w:sz w:val="20"/>
      <w:szCs w:val="20"/>
    </w:rPr>
  </w:style>
  <w:style w:type="character" w:styleId="afff">
    <w:name w:val="FollowedHyperlink"/>
    <w:basedOn w:val="a3"/>
    <w:uiPriority w:val="99"/>
    <w:semiHidden/>
    <w:unhideWhenUsed/>
    <w:rsid w:val="00383AF7"/>
    <w:rPr>
      <w:color w:val="954F72" w:themeColor="followedHyperlink"/>
      <w:u w:val="single"/>
    </w:rPr>
  </w:style>
  <w:style w:type="character" w:styleId="afff0">
    <w:name w:val="footnote reference"/>
    <w:basedOn w:val="a3"/>
    <w:uiPriority w:val="99"/>
    <w:semiHidden/>
    <w:unhideWhenUsed/>
    <w:rsid w:val="00383AF7"/>
    <w:rPr>
      <w:vertAlign w:val="superscript"/>
    </w:rPr>
  </w:style>
  <w:style w:type="paragraph" w:styleId="afff1">
    <w:name w:val="footnote text"/>
    <w:basedOn w:val="a2"/>
    <w:link w:val="afff2"/>
    <w:uiPriority w:val="99"/>
    <w:semiHidden/>
    <w:unhideWhenUsed/>
    <w:rsid w:val="00383AF7"/>
    <w:rPr>
      <w:sz w:val="20"/>
      <w:szCs w:val="20"/>
    </w:rPr>
  </w:style>
  <w:style w:type="character" w:customStyle="1" w:styleId="afff2">
    <w:name w:val="脚注文本 字符"/>
    <w:basedOn w:val="a3"/>
    <w:link w:val="afff1"/>
    <w:uiPriority w:val="99"/>
    <w:semiHidden/>
    <w:rsid w:val="00383AF7"/>
    <w:rPr>
      <w:sz w:val="20"/>
      <w:szCs w:val="20"/>
    </w:rPr>
  </w:style>
  <w:style w:type="table" w:styleId="11">
    <w:name w:val="Grid Table 1 Light"/>
    <w:basedOn w:val="a4"/>
    <w:uiPriority w:val="46"/>
    <w:rsid w:val="00383AF7"/>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
    <w:name w:val="Grid Table 1 Light Accent 1"/>
    <w:basedOn w:val="a4"/>
    <w:uiPriority w:val="46"/>
    <w:rsid w:val="00383AF7"/>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1-2">
    <w:name w:val="Grid Table 1 Light Accent 2"/>
    <w:basedOn w:val="a4"/>
    <w:uiPriority w:val="46"/>
    <w:rsid w:val="00383AF7"/>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3">
    <w:name w:val="Grid Table 1 Light Accent 3"/>
    <w:basedOn w:val="a4"/>
    <w:uiPriority w:val="46"/>
    <w:rsid w:val="00383AF7"/>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4">
    <w:name w:val="Grid Table 1 Light Accent 4"/>
    <w:basedOn w:val="a4"/>
    <w:uiPriority w:val="46"/>
    <w:rsid w:val="00383AF7"/>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5">
    <w:name w:val="Grid Table 1 Light Accent 5"/>
    <w:basedOn w:val="a4"/>
    <w:uiPriority w:val="46"/>
    <w:rsid w:val="00383AF7"/>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1-6">
    <w:name w:val="Grid Table 1 Light Accent 6"/>
    <w:basedOn w:val="a4"/>
    <w:uiPriority w:val="46"/>
    <w:rsid w:val="00383AF7"/>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29">
    <w:name w:val="Grid Table 2"/>
    <w:basedOn w:val="a4"/>
    <w:uiPriority w:val="47"/>
    <w:rsid w:val="00383AF7"/>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
    <w:name w:val="Grid Table 2 Accent 1"/>
    <w:basedOn w:val="a4"/>
    <w:uiPriority w:val="47"/>
    <w:rsid w:val="00383AF7"/>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2-2">
    <w:name w:val="Grid Table 2 Accent 2"/>
    <w:basedOn w:val="a4"/>
    <w:uiPriority w:val="47"/>
    <w:rsid w:val="00383AF7"/>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
    <w:name w:val="Grid Table 2 Accent 3"/>
    <w:basedOn w:val="a4"/>
    <w:uiPriority w:val="47"/>
    <w:rsid w:val="00383AF7"/>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
    <w:name w:val="Grid Table 2 Accent 4"/>
    <w:basedOn w:val="a4"/>
    <w:uiPriority w:val="47"/>
    <w:rsid w:val="00383AF7"/>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
    <w:name w:val="Grid Table 2 Accent 5"/>
    <w:basedOn w:val="a4"/>
    <w:uiPriority w:val="47"/>
    <w:rsid w:val="00383AF7"/>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2-6">
    <w:name w:val="Grid Table 2 Accent 6"/>
    <w:basedOn w:val="a4"/>
    <w:uiPriority w:val="47"/>
    <w:rsid w:val="00383AF7"/>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7">
    <w:name w:val="Grid Table 3"/>
    <w:basedOn w:val="a4"/>
    <w:uiPriority w:val="48"/>
    <w:rsid w:val="00383AF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
    <w:name w:val="Grid Table 3 Accent 1"/>
    <w:basedOn w:val="a4"/>
    <w:uiPriority w:val="48"/>
    <w:rsid w:val="00383AF7"/>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3-2">
    <w:name w:val="Grid Table 3 Accent 2"/>
    <w:basedOn w:val="a4"/>
    <w:uiPriority w:val="48"/>
    <w:rsid w:val="00383AF7"/>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3-3">
    <w:name w:val="Grid Table 3 Accent 3"/>
    <w:basedOn w:val="a4"/>
    <w:uiPriority w:val="48"/>
    <w:rsid w:val="00383AF7"/>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3-4">
    <w:name w:val="Grid Table 3 Accent 4"/>
    <w:basedOn w:val="a4"/>
    <w:uiPriority w:val="48"/>
    <w:rsid w:val="00383AF7"/>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3-5">
    <w:name w:val="Grid Table 3 Accent 5"/>
    <w:basedOn w:val="a4"/>
    <w:uiPriority w:val="48"/>
    <w:rsid w:val="00383AF7"/>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3-6">
    <w:name w:val="Grid Table 3 Accent 6"/>
    <w:basedOn w:val="a4"/>
    <w:uiPriority w:val="48"/>
    <w:rsid w:val="00383AF7"/>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43">
    <w:name w:val="Grid Table 4"/>
    <w:basedOn w:val="a4"/>
    <w:uiPriority w:val="49"/>
    <w:rsid w:val="00383AF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
    <w:name w:val="Grid Table 4 Accent 1"/>
    <w:basedOn w:val="a4"/>
    <w:uiPriority w:val="49"/>
    <w:rsid w:val="00383AF7"/>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4-2">
    <w:name w:val="Grid Table 4 Accent 2"/>
    <w:basedOn w:val="a4"/>
    <w:uiPriority w:val="49"/>
    <w:rsid w:val="00383AF7"/>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
    <w:name w:val="Grid Table 4 Accent 3"/>
    <w:basedOn w:val="a4"/>
    <w:uiPriority w:val="49"/>
    <w:rsid w:val="00383AF7"/>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
    <w:name w:val="Grid Table 4 Accent 4"/>
    <w:basedOn w:val="a4"/>
    <w:uiPriority w:val="49"/>
    <w:rsid w:val="00383AF7"/>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
    <w:name w:val="Grid Table 4 Accent 5"/>
    <w:basedOn w:val="a4"/>
    <w:uiPriority w:val="49"/>
    <w:rsid w:val="00383AF7"/>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6">
    <w:name w:val="Grid Table 4 Accent 6"/>
    <w:basedOn w:val="a4"/>
    <w:uiPriority w:val="49"/>
    <w:rsid w:val="00383AF7"/>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3">
    <w:name w:val="Grid Table 5 Dark"/>
    <w:basedOn w:val="a4"/>
    <w:uiPriority w:val="50"/>
    <w:rsid w:val="00383AF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
    <w:name w:val="Grid Table 5 Dark Accent 1"/>
    <w:basedOn w:val="a4"/>
    <w:uiPriority w:val="50"/>
    <w:rsid w:val="00383AF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5-2">
    <w:name w:val="Grid Table 5 Dark Accent 2"/>
    <w:basedOn w:val="a4"/>
    <w:uiPriority w:val="50"/>
    <w:rsid w:val="00383AF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3">
    <w:name w:val="Grid Table 5 Dark Accent 3"/>
    <w:basedOn w:val="a4"/>
    <w:uiPriority w:val="50"/>
    <w:rsid w:val="00383AF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5-4">
    <w:name w:val="Grid Table 5 Dark Accent 4"/>
    <w:basedOn w:val="a4"/>
    <w:uiPriority w:val="50"/>
    <w:rsid w:val="00383AF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5">
    <w:name w:val="Grid Table 5 Dark Accent 5"/>
    <w:basedOn w:val="a4"/>
    <w:uiPriority w:val="50"/>
    <w:rsid w:val="00383AF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5-6">
    <w:name w:val="Grid Table 5 Dark Accent 6"/>
    <w:basedOn w:val="a4"/>
    <w:uiPriority w:val="50"/>
    <w:rsid w:val="00383AF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61">
    <w:name w:val="Grid Table 6 Colorful"/>
    <w:basedOn w:val="a4"/>
    <w:uiPriority w:val="51"/>
    <w:rsid w:val="00383AF7"/>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
    <w:name w:val="Grid Table 6 Colorful Accent 1"/>
    <w:basedOn w:val="a4"/>
    <w:uiPriority w:val="51"/>
    <w:rsid w:val="00383AF7"/>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6-2">
    <w:name w:val="Grid Table 6 Colorful Accent 2"/>
    <w:basedOn w:val="a4"/>
    <w:uiPriority w:val="51"/>
    <w:rsid w:val="00383AF7"/>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
    <w:name w:val="Grid Table 6 Colorful Accent 3"/>
    <w:basedOn w:val="a4"/>
    <w:uiPriority w:val="51"/>
    <w:rsid w:val="00383AF7"/>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
    <w:name w:val="Grid Table 6 Colorful Accent 4"/>
    <w:basedOn w:val="a4"/>
    <w:uiPriority w:val="51"/>
    <w:rsid w:val="00383AF7"/>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
    <w:name w:val="Grid Table 6 Colorful Accent 5"/>
    <w:basedOn w:val="a4"/>
    <w:uiPriority w:val="51"/>
    <w:rsid w:val="00383AF7"/>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6-6">
    <w:name w:val="Grid Table 6 Colorful Accent 6"/>
    <w:basedOn w:val="a4"/>
    <w:uiPriority w:val="51"/>
    <w:rsid w:val="00383AF7"/>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1">
    <w:name w:val="Grid Table 7 Colorful"/>
    <w:basedOn w:val="a4"/>
    <w:uiPriority w:val="52"/>
    <w:rsid w:val="00383AF7"/>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
    <w:name w:val="Grid Table 7 Colorful Accent 1"/>
    <w:basedOn w:val="a4"/>
    <w:uiPriority w:val="52"/>
    <w:rsid w:val="00383AF7"/>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7-2">
    <w:name w:val="Grid Table 7 Colorful Accent 2"/>
    <w:basedOn w:val="a4"/>
    <w:uiPriority w:val="52"/>
    <w:rsid w:val="00383AF7"/>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7-3">
    <w:name w:val="Grid Table 7 Colorful Accent 3"/>
    <w:basedOn w:val="a4"/>
    <w:uiPriority w:val="52"/>
    <w:rsid w:val="00383AF7"/>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7-4">
    <w:name w:val="Grid Table 7 Colorful Accent 4"/>
    <w:basedOn w:val="a4"/>
    <w:uiPriority w:val="52"/>
    <w:rsid w:val="00383AF7"/>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7-5">
    <w:name w:val="Grid Table 7 Colorful Accent 5"/>
    <w:basedOn w:val="a4"/>
    <w:uiPriority w:val="52"/>
    <w:rsid w:val="00383AF7"/>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7-6">
    <w:name w:val="Grid Table 7 Colorful Accent 6"/>
    <w:basedOn w:val="a4"/>
    <w:uiPriority w:val="52"/>
    <w:rsid w:val="00383AF7"/>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styleId="afff3">
    <w:name w:val="Hashtag"/>
    <w:basedOn w:val="a3"/>
    <w:uiPriority w:val="99"/>
    <w:rsid w:val="00383AF7"/>
    <w:rPr>
      <w:color w:val="2B579A"/>
      <w:shd w:val="clear" w:color="auto" w:fill="E1DFDD"/>
    </w:rPr>
  </w:style>
  <w:style w:type="character" w:styleId="HTML">
    <w:name w:val="HTML Acronym"/>
    <w:basedOn w:val="a3"/>
    <w:uiPriority w:val="99"/>
    <w:semiHidden/>
    <w:unhideWhenUsed/>
    <w:rsid w:val="00383AF7"/>
  </w:style>
  <w:style w:type="paragraph" w:styleId="HTML0">
    <w:name w:val="HTML Address"/>
    <w:basedOn w:val="a2"/>
    <w:link w:val="HTML1"/>
    <w:uiPriority w:val="99"/>
    <w:semiHidden/>
    <w:unhideWhenUsed/>
    <w:rsid w:val="00383AF7"/>
    <w:rPr>
      <w:i/>
      <w:iCs/>
    </w:rPr>
  </w:style>
  <w:style w:type="character" w:customStyle="1" w:styleId="HTML1">
    <w:name w:val="HTML 地址 字符"/>
    <w:basedOn w:val="a3"/>
    <w:link w:val="HTML0"/>
    <w:uiPriority w:val="99"/>
    <w:semiHidden/>
    <w:rsid w:val="00383AF7"/>
    <w:rPr>
      <w:i/>
      <w:iCs/>
    </w:rPr>
  </w:style>
  <w:style w:type="character" w:styleId="HTML2">
    <w:name w:val="HTML Cite"/>
    <w:basedOn w:val="a3"/>
    <w:uiPriority w:val="99"/>
    <w:semiHidden/>
    <w:unhideWhenUsed/>
    <w:rsid w:val="00383AF7"/>
    <w:rPr>
      <w:i/>
      <w:iCs/>
    </w:rPr>
  </w:style>
  <w:style w:type="character" w:styleId="HTML3">
    <w:name w:val="HTML Code"/>
    <w:basedOn w:val="a3"/>
    <w:uiPriority w:val="99"/>
    <w:semiHidden/>
    <w:unhideWhenUsed/>
    <w:rsid w:val="00383AF7"/>
    <w:rPr>
      <w:rFonts w:ascii="Consolas" w:hAnsi="Consolas"/>
      <w:sz w:val="20"/>
      <w:szCs w:val="20"/>
    </w:rPr>
  </w:style>
  <w:style w:type="character" w:styleId="HTML4">
    <w:name w:val="HTML Definition"/>
    <w:basedOn w:val="a3"/>
    <w:uiPriority w:val="99"/>
    <w:semiHidden/>
    <w:unhideWhenUsed/>
    <w:rsid w:val="00383AF7"/>
    <w:rPr>
      <w:i/>
      <w:iCs/>
    </w:rPr>
  </w:style>
  <w:style w:type="character" w:styleId="HTML5">
    <w:name w:val="HTML Keyboard"/>
    <w:basedOn w:val="a3"/>
    <w:uiPriority w:val="99"/>
    <w:semiHidden/>
    <w:unhideWhenUsed/>
    <w:rsid w:val="00383AF7"/>
    <w:rPr>
      <w:rFonts w:ascii="Consolas" w:hAnsi="Consolas"/>
      <w:sz w:val="20"/>
      <w:szCs w:val="20"/>
    </w:rPr>
  </w:style>
  <w:style w:type="paragraph" w:styleId="HTML6">
    <w:name w:val="HTML Preformatted"/>
    <w:basedOn w:val="a2"/>
    <w:link w:val="HTML7"/>
    <w:uiPriority w:val="99"/>
    <w:semiHidden/>
    <w:unhideWhenUsed/>
    <w:rsid w:val="00383AF7"/>
    <w:rPr>
      <w:rFonts w:ascii="Consolas" w:hAnsi="Consolas"/>
      <w:sz w:val="20"/>
      <w:szCs w:val="20"/>
    </w:rPr>
  </w:style>
  <w:style w:type="character" w:customStyle="1" w:styleId="HTML7">
    <w:name w:val="HTML 预设格式 字符"/>
    <w:basedOn w:val="a3"/>
    <w:link w:val="HTML6"/>
    <w:uiPriority w:val="99"/>
    <w:semiHidden/>
    <w:rsid w:val="00383AF7"/>
    <w:rPr>
      <w:rFonts w:ascii="Consolas" w:hAnsi="Consolas"/>
      <w:sz w:val="20"/>
      <w:szCs w:val="20"/>
    </w:rPr>
  </w:style>
  <w:style w:type="character" w:styleId="HTML8">
    <w:name w:val="HTML Sample"/>
    <w:basedOn w:val="a3"/>
    <w:uiPriority w:val="99"/>
    <w:semiHidden/>
    <w:unhideWhenUsed/>
    <w:rsid w:val="00383AF7"/>
    <w:rPr>
      <w:rFonts w:ascii="Consolas" w:hAnsi="Consolas"/>
      <w:sz w:val="24"/>
      <w:szCs w:val="24"/>
    </w:rPr>
  </w:style>
  <w:style w:type="character" w:styleId="HTML9">
    <w:name w:val="HTML Typewriter"/>
    <w:basedOn w:val="a3"/>
    <w:uiPriority w:val="99"/>
    <w:semiHidden/>
    <w:unhideWhenUsed/>
    <w:rsid w:val="00383AF7"/>
    <w:rPr>
      <w:rFonts w:ascii="Consolas" w:hAnsi="Consolas"/>
      <w:sz w:val="20"/>
      <w:szCs w:val="20"/>
    </w:rPr>
  </w:style>
  <w:style w:type="character" w:styleId="HTMLa">
    <w:name w:val="HTML Variable"/>
    <w:basedOn w:val="a3"/>
    <w:uiPriority w:val="99"/>
    <w:semiHidden/>
    <w:unhideWhenUsed/>
    <w:rsid w:val="00383AF7"/>
    <w:rPr>
      <w:i/>
      <w:iCs/>
    </w:rPr>
  </w:style>
  <w:style w:type="character" w:styleId="afff4">
    <w:name w:val="Hyperlink"/>
    <w:basedOn w:val="a3"/>
    <w:uiPriority w:val="99"/>
    <w:semiHidden/>
    <w:unhideWhenUsed/>
    <w:rsid w:val="00383AF7"/>
    <w:rPr>
      <w:color w:val="0563C1" w:themeColor="hyperlink"/>
      <w:u w:val="single"/>
    </w:rPr>
  </w:style>
  <w:style w:type="paragraph" w:styleId="12">
    <w:name w:val="index 1"/>
    <w:basedOn w:val="a2"/>
    <w:next w:val="a2"/>
    <w:uiPriority w:val="99"/>
    <w:semiHidden/>
    <w:unhideWhenUsed/>
    <w:rsid w:val="00383AF7"/>
    <w:pPr>
      <w:ind w:left="210" w:hanging="210"/>
    </w:pPr>
  </w:style>
  <w:style w:type="paragraph" w:styleId="2a">
    <w:name w:val="index 2"/>
    <w:basedOn w:val="a2"/>
    <w:next w:val="a2"/>
    <w:uiPriority w:val="99"/>
    <w:semiHidden/>
    <w:unhideWhenUsed/>
    <w:rsid w:val="00383AF7"/>
    <w:pPr>
      <w:ind w:left="420" w:hanging="210"/>
    </w:pPr>
  </w:style>
  <w:style w:type="paragraph" w:styleId="38">
    <w:name w:val="index 3"/>
    <w:basedOn w:val="a2"/>
    <w:next w:val="a2"/>
    <w:uiPriority w:val="99"/>
    <w:semiHidden/>
    <w:unhideWhenUsed/>
    <w:rsid w:val="00383AF7"/>
    <w:pPr>
      <w:ind w:left="630" w:hanging="210"/>
    </w:pPr>
  </w:style>
  <w:style w:type="paragraph" w:styleId="44">
    <w:name w:val="index 4"/>
    <w:basedOn w:val="a2"/>
    <w:next w:val="a2"/>
    <w:uiPriority w:val="99"/>
    <w:semiHidden/>
    <w:unhideWhenUsed/>
    <w:rsid w:val="00383AF7"/>
    <w:pPr>
      <w:ind w:left="840" w:hanging="210"/>
    </w:pPr>
  </w:style>
  <w:style w:type="paragraph" w:styleId="54">
    <w:name w:val="index 5"/>
    <w:basedOn w:val="a2"/>
    <w:next w:val="a2"/>
    <w:uiPriority w:val="99"/>
    <w:semiHidden/>
    <w:unhideWhenUsed/>
    <w:rsid w:val="00383AF7"/>
    <w:pPr>
      <w:ind w:left="1050" w:hanging="210"/>
    </w:pPr>
  </w:style>
  <w:style w:type="paragraph" w:styleId="62">
    <w:name w:val="index 6"/>
    <w:basedOn w:val="a2"/>
    <w:next w:val="a2"/>
    <w:uiPriority w:val="99"/>
    <w:semiHidden/>
    <w:unhideWhenUsed/>
    <w:rsid w:val="00383AF7"/>
    <w:pPr>
      <w:ind w:left="1260" w:hanging="210"/>
    </w:pPr>
  </w:style>
  <w:style w:type="paragraph" w:styleId="72">
    <w:name w:val="index 7"/>
    <w:basedOn w:val="a2"/>
    <w:next w:val="a2"/>
    <w:uiPriority w:val="99"/>
    <w:semiHidden/>
    <w:unhideWhenUsed/>
    <w:rsid w:val="00383AF7"/>
    <w:pPr>
      <w:ind w:left="1470" w:hanging="210"/>
    </w:pPr>
  </w:style>
  <w:style w:type="paragraph" w:styleId="81">
    <w:name w:val="index 8"/>
    <w:basedOn w:val="a2"/>
    <w:next w:val="a2"/>
    <w:uiPriority w:val="99"/>
    <w:semiHidden/>
    <w:unhideWhenUsed/>
    <w:rsid w:val="00383AF7"/>
    <w:pPr>
      <w:ind w:left="1680" w:hanging="210"/>
    </w:pPr>
  </w:style>
  <w:style w:type="paragraph" w:styleId="91">
    <w:name w:val="index 9"/>
    <w:basedOn w:val="a2"/>
    <w:next w:val="a2"/>
    <w:uiPriority w:val="99"/>
    <w:semiHidden/>
    <w:unhideWhenUsed/>
    <w:rsid w:val="00383AF7"/>
    <w:pPr>
      <w:ind w:left="1890" w:hanging="210"/>
    </w:pPr>
  </w:style>
  <w:style w:type="paragraph" w:styleId="afff5">
    <w:name w:val="index heading"/>
    <w:basedOn w:val="a2"/>
    <w:next w:val="12"/>
    <w:uiPriority w:val="99"/>
    <w:semiHidden/>
    <w:unhideWhenUsed/>
    <w:rsid w:val="00383AF7"/>
    <w:rPr>
      <w:rFonts w:asciiTheme="majorHAnsi" w:eastAsiaTheme="majorEastAsia" w:hAnsiTheme="majorHAnsi" w:cstheme="majorBidi"/>
      <w:b/>
      <w:bCs/>
    </w:rPr>
  </w:style>
  <w:style w:type="character" w:styleId="afff6">
    <w:name w:val="Intense Emphasis"/>
    <w:basedOn w:val="a3"/>
    <w:uiPriority w:val="21"/>
    <w:qFormat/>
    <w:rsid w:val="00383AF7"/>
    <w:rPr>
      <w:i/>
      <w:iCs/>
      <w:color w:val="4472C4" w:themeColor="accent1"/>
    </w:rPr>
  </w:style>
  <w:style w:type="paragraph" w:styleId="afff7">
    <w:name w:val="Intense Quote"/>
    <w:basedOn w:val="a2"/>
    <w:next w:val="a2"/>
    <w:link w:val="afff8"/>
    <w:uiPriority w:val="30"/>
    <w:qFormat/>
    <w:rsid w:val="00383AF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afff8">
    <w:name w:val="明显引用 字符"/>
    <w:basedOn w:val="a3"/>
    <w:link w:val="afff7"/>
    <w:uiPriority w:val="30"/>
    <w:rsid w:val="00383AF7"/>
    <w:rPr>
      <w:i/>
      <w:iCs/>
      <w:color w:val="4472C4" w:themeColor="accent1"/>
    </w:rPr>
  </w:style>
  <w:style w:type="character" w:styleId="afff9">
    <w:name w:val="Intense Reference"/>
    <w:basedOn w:val="a3"/>
    <w:uiPriority w:val="32"/>
    <w:qFormat/>
    <w:rsid w:val="00383AF7"/>
    <w:rPr>
      <w:b/>
      <w:bCs/>
      <w:smallCaps/>
      <w:color w:val="4472C4" w:themeColor="accent1"/>
      <w:spacing w:val="5"/>
    </w:rPr>
  </w:style>
  <w:style w:type="table" w:styleId="afffa">
    <w:name w:val="Light Grid"/>
    <w:basedOn w:val="a4"/>
    <w:uiPriority w:val="62"/>
    <w:semiHidden/>
    <w:unhideWhenUsed/>
    <w:rsid w:val="00383AF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3">
    <w:name w:val="Light Grid Accent 1"/>
    <w:basedOn w:val="a4"/>
    <w:uiPriority w:val="62"/>
    <w:semiHidden/>
    <w:unhideWhenUsed/>
    <w:rsid w:val="00383AF7"/>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23">
    <w:name w:val="Light Grid Accent 2"/>
    <w:basedOn w:val="a4"/>
    <w:uiPriority w:val="62"/>
    <w:semiHidden/>
    <w:unhideWhenUsed/>
    <w:rsid w:val="00383AF7"/>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33">
    <w:name w:val="Light Grid Accent 3"/>
    <w:basedOn w:val="a4"/>
    <w:uiPriority w:val="62"/>
    <w:semiHidden/>
    <w:unhideWhenUsed/>
    <w:rsid w:val="00383AF7"/>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43">
    <w:name w:val="Light Grid Accent 4"/>
    <w:basedOn w:val="a4"/>
    <w:uiPriority w:val="62"/>
    <w:semiHidden/>
    <w:unhideWhenUsed/>
    <w:rsid w:val="00383AF7"/>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53">
    <w:name w:val="Light Grid Accent 5"/>
    <w:basedOn w:val="a4"/>
    <w:uiPriority w:val="62"/>
    <w:semiHidden/>
    <w:unhideWhenUsed/>
    <w:rsid w:val="00383AF7"/>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63">
    <w:name w:val="Light Grid Accent 6"/>
    <w:basedOn w:val="a4"/>
    <w:uiPriority w:val="62"/>
    <w:semiHidden/>
    <w:unhideWhenUsed/>
    <w:rsid w:val="00383AF7"/>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afffb">
    <w:name w:val="Light List"/>
    <w:basedOn w:val="a4"/>
    <w:uiPriority w:val="61"/>
    <w:semiHidden/>
    <w:unhideWhenUsed/>
    <w:rsid w:val="00383AF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4">
    <w:name w:val="Light List Accent 1"/>
    <w:basedOn w:val="a4"/>
    <w:uiPriority w:val="61"/>
    <w:semiHidden/>
    <w:unhideWhenUsed/>
    <w:rsid w:val="00383AF7"/>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24">
    <w:name w:val="Light List Accent 2"/>
    <w:basedOn w:val="a4"/>
    <w:uiPriority w:val="61"/>
    <w:semiHidden/>
    <w:unhideWhenUsed/>
    <w:rsid w:val="00383AF7"/>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34">
    <w:name w:val="Light List Accent 3"/>
    <w:basedOn w:val="a4"/>
    <w:uiPriority w:val="61"/>
    <w:semiHidden/>
    <w:unhideWhenUsed/>
    <w:rsid w:val="00383AF7"/>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44">
    <w:name w:val="Light List Accent 4"/>
    <w:basedOn w:val="a4"/>
    <w:uiPriority w:val="61"/>
    <w:semiHidden/>
    <w:unhideWhenUsed/>
    <w:rsid w:val="00383AF7"/>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54">
    <w:name w:val="Light List Accent 5"/>
    <w:basedOn w:val="a4"/>
    <w:uiPriority w:val="61"/>
    <w:semiHidden/>
    <w:unhideWhenUsed/>
    <w:rsid w:val="00383AF7"/>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64">
    <w:name w:val="Light List Accent 6"/>
    <w:basedOn w:val="a4"/>
    <w:uiPriority w:val="61"/>
    <w:semiHidden/>
    <w:unhideWhenUsed/>
    <w:rsid w:val="00383AF7"/>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afffc">
    <w:name w:val="Light Shading"/>
    <w:basedOn w:val="a4"/>
    <w:uiPriority w:val="60"/>
    <w:semiHidden/>
    <w:unhideWhenUsed/>
    <w:rsid w:val="00383AF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5">
    <w:name w:val="Light Shading Accent 1"/>
    <w:basedOn w:val="a4"/>
    <w:uiPriority w:val="60"/>
    <w:semiHidden/>
    <w:unhideWhenUsed/>
    <w:rsid w:val="00383AF7"/>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25">
    <w:name w:val="Light Shading Accent 2"/>
    <w:basedOn w:val="a4"/>
    <w:uiPriority w:val="60"/>
    <w:semiHidden/>
    <w:unhideWhenUsed/>
    <w:rsid w:val="00383AF7"/>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35">
    <w:name w:val="Light Shading Accent 3"/>
    <w:basedOn w:val="a4"/>
    <w:uiPriority w:val="60"/>
    <w:semiHidden/>
    <w:unhideWhenUsed/>
    <w:rsid w:val="00383AF7"/>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45">
    <w:name w:val="Light Shading Accent 4"/>
    <w:basedOn w:val="a4"/>
    <w:uiPriority w:val="60"/>
    <w:semiHidden/>
    <w:unhideWhenUsed/>
    <w:rsid w:val="00383AF7"/>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55">
    <w:name w:val="Light Shading Accent 5"/>
    <w:basedOn w:val="a4"/>
    <w:uiPriority w:val="60"/>
    <w:semiHidden/>
    <w:unhideWhenUsed/>
    <w:rsid w:val="00383AF7"/>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65">
    <w:name w:val="Light Shading Accent 6"/>
    <w:basedOn w:val="a4"/>
    <w:uiPriority w:val="60"/>
    <w:semiHidden/>
    <w:unhideWhenUsed/>
    <w:rsid w:val="00383AF7"/>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afffd">
    <w:name w:val="line number"/>
    <w:basedOn w:val="a3"/>
    <w:uiPriority w:val="99"/>
    <w:semiHidden/>
    <w:unhideWhenUsed/>
    <w:rsid w:val="00383AF7"/>
  </w:style>
  <w:style w:type="paragraph" w:styleId="afffe">
    <w:name w:val="List"/>
    <w:basedOn w:val="a2"/>
    <w:uiPriority w:val="99"/>
    <w:semiHidden/>
    <w:unhideWhenUsed/>
    <w:rsid w:val="00383AF7"/>
    <w:pPr>
      <w:ind w:left="360" w:hanging="360"/>
      <w:contextualSpacing/>
    </w:pPr>
  </w:style>
  <w:style w:type="paragraph" w:styleId="2b">
    <w:name w:val="List 2"/>
    <w:basedOn w:val="a2"/>
    <w:uiPriority w:val="99"/>
    <w:semiHidden/>
    <w:unhideWhenUsed/>
    <w:rsid w:val="00383AF7"/>
    <w:pPr>
      <w:ind w:left="720" w:hanging="360"/>
      <w:contextualSpacing/>
    </w:pPr>
  </w:style>
  <w:style w:type="paragraph" w:styleId="39">
    <w:name w:val="List 3"/>
    <w:basedOn w:val="a2"/>
    <w:uiPriority w:val="99"/>
    <w:semiHidden/>
    <w:unhideWhenUsed/>
    <w:rsid w:val="00383AF7"/>
    <w:pPr>
      <w:ind w:left="1080" w:hanging="360"/>
      <w:contextualSpacing/>
    </w:pPr>
  </w:style>
  <w:style w:type="paragraph" w:styleId="45">
    <w:name w:val="List 4"/>
    <w:basedOn w:val="a2"/>
    <w:uiPriority w:val="99"/>
    <w:semiHidden/>
    <w:unhideWhenUsed/>
    <w:rsid w:val="00383AF7"/>
    <w:pPr>
      <w:ind w:left="1440" w:hanging="360"/>
      <w:contextualSpacing/>
    </w:pPr>
  </w:style>
  <w:style w:type="paragraph" w:styleId="55">
    <w:name w:val="List 5"/>
    <w:basedOn w:val="a2"/>
    <w:uiPriority w:val="99"/>
    <w:semiHidden/>
    <w:unhideWhenUsed/>
    <w:rsid w:val="00383AF7"/>
    <w:pPr>
      <w:ind w:left="1800" w:hanging="360"/>
      <w:contextualSpacing/>
    </w:pPr>
  </w:style>
  <w:style w:type="paragraph" w:styleId="a0">
    <w:name w:val="List Bullet"/>
    <w:basedOn w:val="a2"/>
    <w:uiPriority w:val="99"/>
    <w:semiHidden/>
    <w:unhideWhenUsed/>
    <w:rsid w:val="00383AF7"/>
    <w:pPr>
      <w:numPr>
        <w:numId w:val="4"/>
      </w:numPr>
      <w:contextualSpacing/>
    </w:pPr>
  </w:style>
  <w:style w:type="paragraph" w:styleId="20">
    <w:name w:val="List Bullet 2"/>
    <w:basedOn w:val="a2"/>
    <w:uiPriority w:val="99"/>
    <w:semiHidden/>
    <w:unhideWhenUsed/>
    <w:rsid w:val="00383AF7"/>
    <w:pPr>
      <w:numPr>
        <w:numId w:val="5"/>
      </w:numPr>
      <w:contextualSpacing/>
    </w:pPr>
  </w:style>
  <w:style w:type="paragraph" w:styleId="30">
    <w:name w:val="List Bullet 3"/>
    <w:basedOn w:val="a2"/>
    <w:uiPriority w:val="99"/>
    <w:semiHidden/>
    <w:unhideWhenUsed/>
    <w:rsid w:val="00383AF7"/>
    <w:pPr>
      <w:numPr>
        <w:numId w:val="6"/>
      </w:numPr>
      <w:contextualSpacing/>
    </w:pPr>
  </w:style>
  <w:style w:type="paragraph" w:styleId="40">
    <w:name w:val="List Bullet 4"/>
    <w:basedOn w:val="a2"/>
    <w:uiPriority w:val="99"/>
    <w:semiHidden/>
    <w:unhideWhenUsed/>
    <w:rsid w:val="00383AF7"/>
    <w:pPr>
      <w:numPr>
        <w:numId w:val="7"/>
      </w:numPr>
      <w:contextualSpacing/>
    </w:pPr>
  </w:style>
  <w:style w:type="paragraph" w:styleId="50">
    <w:name w:val="List Bullet 5"/>
    <w:basedOn w:val="a2"/>
    <w:uiPriority w:val="99"/>
    <w:semiHidden/>
    <w:unhideWhenUsed/>
    <w:rsid w:val="00383AF7"/>
    <w:pPr>
      <w:numPr>
        <w:numId w:val="8"/>
      </w:numPr>
      <w:contextualSpacing/>
    </w:pPr>
  </w:style>
  <w:style w:type="paragraph" w:styleId="affff">
    <w:name w:val="List Continue"/>
    <w:basedOn w:val="a2"/>
    <w:uiPriority w:val="99"/>
    <w:semiHidden/>
    <w:unhideWhenUsed/>
    <w:rsid w:val="00383AF7"/>
    <w:pPr>
      <w:spacing w:after="120"/>
      <w:ind w:left="360"/>
      <w:contextualSpacing/>
    </w:pPr>
  </w:style>
  <w:style w:type="paragraph" w:styleId="2c">
    <w:name w:val="List Continue 2"/>
    <w:basedOn w:val="a2"/>
    <w:uiPriority w:val="99"/>
    <w:semiHidden/>
    <w:unhideWhenUsed/>
    <w:rsid w:val="00383AF7"/>
    <w:pPr>
      <w:spacing w:after="120"/>
      <w:ind w:left="720"/>
      <w:contextualSpacing/>
    </w:pPr>
  </w:style>
  <w:style w:type="paragraph" w:styleId="3a">
    <w:name w:val="List Continue 3"/>
    <w:basedOn w:val="a2"/>
    <w:uiPriority w:val="99"/>
    <w:semiHidden/>
    <w:unhideWhenUsed/>
    <w:rsid w:val="00383AF7"/>
    <w:pPr>
      <w:spacing w:after="120"/>
      <w:ind w:left="1080"/>
      <w:contextualSpacing/>
    </w:pPr>
  </w:style>
  <w:style w:type="paragraph" w:styleId="46">
    <w:name w:val="List Continue 4"/>
    <w:basedOn w:val="a2"/>
    <w:uiPriority w:val="99"/>
    <w:semiHidden/>
    <w:unhideWhenUsed/>
    <w:rsid w:val="00383AF7"/>
    <w:pPr>
      <w:spacing w:after="120"/>
      <w:ind w:left="1440"/>
      <w:contextualSpacing/>
    </w:pPr>
  </w:style>
  <w:style w:type="paragraph" w:styleId="56">
    <w:name w:val="List Continue 5"/>
    <w:basedOn w:val="a2"/>
    <w:uiPriority w:val="99"/>
    <w:semiHidden/>
    <w:unhideWhenUsed/>
    <w:rsid w:val="00383AF7"/>
    <w:pPr>
      <w:spacing w:after="120"/>
      <w:ind w:left="1800"/>
      <w:contextualSpacing/>
    </w:pPr>
  </w:style>
  <w:style w:type="paragraph" w:styleId="a">
    <w:name w:val="List Number"/>
    <w:basedOn w:val="a2"/>
    <w:uiPriority w:val="99"/>
    <w:semiHidden/>
    <w:unhideWhenUsed/>
    <w:rsid w:val="00383AF7"/>
    <w:pPr>
      <w:numPr>
        <w:numId w:val="9"/>
      </w:numPr>
      <w:contextualSpacing/>
    </w:pPr>
  </w:style>
  <w:style w:type="paragraph" w:styleId="2">
    <w:name w:val="List Number 2"/>
    <w:basedOn w:val="a2"/>
    <w:uiPriority w:val="99"/>
    <w:semiHidden/>
    <w:unhideWhenUsed/>
    <w:rsid w:val="00383AF7"/>
    <w:pPr>
      <w:numPr>
        <w:numId w:val="10"/>
      </w:numPr>
      <w:contextualSpacing/>
    </w:pPr>
  </w:style>
  <w:style w:type="paragraph" w:styleId="3">
    <w:name w:val="List Number 3"/>
    <w:basedOn w:val="a2"/>
    <w:uiPriority w:val="99"/>
    <w:semiHidden/>
    <w:unhideWhenUsed/>
    <w:rsid w:val="00383AF7"/>
    <w:pPr>
      <w:numPr>
        <w:numId w:val="11"/>
      </w:numPr>
      <w:contextualSpacing/>
    </w:pPr>
  </w:style>
  <w:style w:type="paragraph" w:styleId="4">
    <w:name w:val="List Number 4"/>
    <w:basedOn w:val="a2"/>
    <w:uiPriority w:val="99"/>
    <w:semiHidden/>
    <w:unhideWhenUsed/>
    <w:rsid w:val="00383AF7"/>
    <w:pPr>
      <w:numPr>
        <w:numId w:val="12"/>
      </w:numPr>
      <w:contextualSpacing/>
    </w:pPr>
  </w:style>
  <w:style w:type="paragraph" w:styleId="5">
    <w:name w:val="List Number 5"/>
    <w:basedOn w:val="a2"/>
    <w:uiPriority w:val="99"/>
    <w:semiHidden/>
    <w:unhideWhenUsed/>
    <w:rsid w:val="00383AF7"/>
    <w:pPr>
      <w:numPr>
        <w:numId w:val="13"/>
      </w:numPr>
      <w:contextualSpacing/>
    </w:pPr>
  </w:style>
  <w:style w:type="paragraph" w:styleId="affff0">
    <w:name w:val="List Paragraph"/>
    <w:basedOn w:val="a2"/>
    <w:uiPriority w:val="34"/>
    <w:qFormat/>
    <w:rsid w:val="00383AF7"/>
    <w:pPr>
      <w:ind w:left="720"/>
      <w:contextualSpacing/>
    </w:pPr>
  </w:style>
  <w:style w:type="table" w:styleId="13">
    <w:name w:val="List Table 1 Light"/>
    <w:basedOn w:val="a4"/>
    <w:uiPriority w:val="46"/>
    <w:rsid w:val="00383AF7"/>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0">
    <w:name w:val="List Table 1 Light Accent 1"/>
    <w:basedOn w:val="a4"/>
    <w:uiPriority w:val="46"/>
    <w:rsid w:val="00383AF7"/>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1-20">
    <w:name w:val="List Table 1 Light Accent 2"/>
    <w:basedOn w:val="a4"/>
    <w:uiPriority w:val="46"/>
    <w:rsid w:val="00383AF7"/>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1-30">
    <w:name w:val="List Table 1 Light Accent 3"/>
    <w:basedOn w:val="a4"/>
    <w:uiPriority w:val="46"/>
    <w:rsid w:val="00383AF7"/>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40">
    <w:name w:val="List Table 1 Light Accent 4"/>
    <w:basedOn w:val="a4"/>
    <w:uiPriority w:val="46"/>
    <w:rsid w:val="00383AF7"/>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1-50">
    <w:name w:val="List Table 1 Light Accent 5"/>
    <w:basedOn w:val="a4"/>
    <w:uiPriority w:val="46"/>
    <w:rsid w:val="00383AF7"/>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1-60">
    <w:name w:val="List Table 1 Light Accent 6"/>
    <w:basedOn w:val="a4"/>
    <w:uiPriority w:val="46"/>
    <w:rsid w:val="00383AF7"/>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2d">
    <w:name w:val="List Table 2"/>
    <w:basedOn w:val="a4"/>
    <w:uiPriority w:val="47"/>
    <w:rsid w:val="00383AF7"/>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name w:val="List Table 2 Accent 1"/>
    <w:basedOn w:val="a4"/>
    <w:uiPriority w:val="47"/>
    <w:rsid w:val="00383AF7"/>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2-20">
    <w:name w:val="List Table 2 Accent 2"/>
    <w:basedOn w:val="a4"/>
    <w:uiPriority w:val="47"/>
    <w:rsid w:val="00383AF7"/>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0">
    <w:name w:val="List Table 2 Accent 3"/>
    <w:basedOn w:val="a4"/>
    <w:uiPriority w:val="47"/>
    <w:rsid w:val="00383AF7"/>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0">
    <w:name w:val="List Table 2 Accent 4"/>
    <w:basedOn w:val="a4"/>
    <w:uiPriority w:val="47"/>
    <w:rsid w:val="00383AF7"/>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0">
    <w:name w:val="List Table 2 Accent 5"/>
    <w:basedOn w:val="a4"/>
    <w:uiPriority w:val="47"/>
    <w:rsid w:val="00383AF7"/>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2-60">
    <w:name w:val="List Table 2 Accent 6"/>
    <w:basedOn w:val="a4"/>
    <w:uiPriority w:val="47"/>
    <w:rsid w:val="00383AF7"/>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b">
    <w:name w:val="List Table 3"/>
    <w:basedOn w:val="a4"/>
    <w:uiPriority w:val="48"/>
    <w:rsid w:val="00383AF7"/>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0">
    <w:name w:val="List Table 3 Accent 1"/>
    <w:basedOn w:val="a4"/>
    <w:uiPriority w:val="48"/>
    <w:rsid w:val="00383AF7"/>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3-20">
    <w:name w:val="List Table 3 Accent 2"/>
    <w:basedOn w:val="a4"/>
    <w:uiPriority w:val="48"/>
    <w:rsid w:val="00383AF7"/>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3-30">
    <w:name w:val="List Table 3 Accent 3"/>
    <w:basedOn w:val="a4"/>
    <w:uiPriority w:val="48"/>
    <w:rsid w:val="00383AF7"/>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3-40">
    <w:name w:val="List Table 3 Accent 4"/>
    <w:basedOn w:val="a4"/>
    <w:uiPriority w:val="48"/>
    <w:rsid w:val="00383AF7"/>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3-50">
    <w:name w:val="List Table 3 Accent 5"/>
    <w:basedOn w:val="a4"/>
    <w:uiPriority w:val="48"/>
    <w:rsid w:val="00383AF7"/>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3-60">
    <w:name w:val="List Table 3 Accent 6"/>
    <w:basedOn w:val="a4"/>
    <w:uiPriority w:val="48"/>
    <w:rsid w:val="00383AF7"/>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7">
    <w:name w:val="List Table 4"/>
    <w:basedOn w:val="a4"/>
    <w:uiPriority w:val="49"/>
    <w:rsid w:val="00383AF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List Table 4 Accent 1"/>
    <w:basedOn w:val="a4"/>
    <w:uiPriority w:val="49"/>
    <w:rsid w:val="00383AF7"/>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4-20">
    <w:name w:val="List Table 4 Accent 2"/>
    <w:basedOn w:val="a4"/>
    <w:uiPriority w:val="49"/>
    <w:rsid w:val="00383AF7"/>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0">
    <w:name w:val="List Table 4 Accent 3"/>
    <w:basedOn w:val="a4"/>
    <w:uiPriority w:val="49"/>
    <w:rsid w:val="00383AF7"/>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0">
    <w:name w:val="List Table 4 Accent 4"/>
    <w:basedOn w:val="a4"/>
    <w:uiPriority w:val="49"/>
    <w:rsid w:val="00383AF7"/>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0">
    <w:name w:val="List Table 4 Accent 5"/>
    <w:basedOn w:val="a4"/>
    <w:uiPriority w:val="49"/>
    <w:rsid w:val="00383AF7"/>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60">
    <w:name w:val="List Table 4 Accent 6"/>
    <w:basedOn w:val="a4"/>
    <w:uiPriority w:val="49"/>
    <w:rsid w:val="00383AF7"/>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7">
    <w:name w:val="List Table 5 Dark"/>
    <w:basedOn w:val="a4"/>
    <w:uiPriority w:val="50"/>
    <w:rsid w:val="00383AF7"/>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0">
    <w:name w:val="List Table 5 Dark Accent 1"/>
    <w:basedOn w:val="a4"/>
    <w:uiPriority w:val="50"/>
    <w:rsid w:val="00383AF7"/>
    <w:rPr>
      <w:color w:val="FFFFFF" w:themeColor="background1"/>
    </w:rPr>
    <w:tblPr>
      <w:tblStyleRowBandSize w:val="1"/>
      <w:tblStyleColBandSize w:val="1"/>
      <w:tblBorders>
        <w:top w:val="single" w:sz="24" w:space="0" w:color="4472C4" w:themeColor="accent1"/>
        <w:left w:val="single" w:sz="24" w:space="0" w:color="4472C4" w:themeColor="accent1"/>
        <w:bottom w:val="single" w:sz="24" w:space="0" w:color="4472C4" w:themeColor="accent1"/>
        <w:right w:val="single" w:sz="24" w:space="0" w:color="4472C4" w:themeColor="accent1"/>
      </w:tblBorders>
    </w:tblPr>
    <w:tcPr>
      <w:shd w:val="clear" w:color="auto" w:fill="4472C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0">
    <w:name w:val="List Table 5 Dark Accent 2"/>
    <w:basedOn w:val="a4"/>
    <w:uiPriority w:val="50"/>
    <w:rsid w:val="00383AF7"/>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0">
    <w:name w:val="List Table 5 Dark Accent 3"/>
    <w:basedOn w:val="a4"/>
    <w:uiPriority w:val="50"/>
    <w:rsid w:val="00383AF7"/>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0">
    <w:name w:val="List Table 5 Dark Accent 4"/>
    <w:basedOn w:val="a4"/>
    <w:uiPriority w:val="50"/>
    <w:rsid w:val="00383AF7"/>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0">
    <w:name w:val="List Table 5 Dark Accent 5"/>
    <w:basedOn w:val="a4"/>
    <w:uiPriority w:val="50"/>
    <w:rsid w:val="00383AF7"/>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0">
    <w:name w:val="List Table 5 Dark Accent 6"/>
    <w:basedOn w:val="a4"/>
    <w:uiPriority w:val="50"/>
    <w:rsid w:val="00383AF7"/>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3">
    <w:name w:val="List Table 6 Colorful"/>
    <w:basedOn w:val="a4"/>
    <w:uiPriority w:val="51"/>
    <w:rsid w:val="00383AF7"/>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List Table 6 Colorful Accent 1"/>
    <w:basedOn w:val="a4"/>
    <w:uiPriority w:val="51"/>
    <w:rsid w:val="00383AF7"/>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6-20">
    <w:name w:val="List Table 6 Colorful Accent 2"/>
    <w:basedOn w:val="a4"/>
    <w:uiPriority w:val="51"/>
    <w:rsid w:val="00383AF7"/>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0">
    <w:name w:val="List Table 6 Colorful Accent 3"/>
    <w:basedOn w:val="a4"/>
    <w:uiPriority w:val="51"/>
    <w:rsid w:val="00383AF7"/>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0">
    <w:name w:val="List Table 6 Colorful Accent 4"/>
    <w:basedOn w:val="a4"/>
    <w:uiPriority w:val="51"/>
    <w:rsid w:val="00383AF7"/>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0">
    <w:name w:val="List Table 6 Colorful Accent 5"/>
    <w:basedOn w:val="a4"/>
    <w:uiPriority w:val="51"/>
    <w:rsid w:val="00383AF7"/>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6-60">
    <w:name w:val="List Table 6 Colorful Accent 6"/>
    <w:basedOn w:val="a4"/>
    <w:uiPriority w:val="51"/>
    <w:rsid w:val="00383AF7"/>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3">
    <w:name w:val="List Table 7 Colorful"/>
    <w:basedOn w:val="a4"/>
    <w:uiPriority w:val="52"/>
    <w:rsid w:val="00383AF7"/>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0">
    <w:name w:val="List Table 7 Colorful Accent 1"/>
    <w:basedOn w:val="a4"/>
    <w:uiPriority w:val="52"/>
    <w:rsid w:val="00383AF7"/>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0">
    <w:name w:val="List Table 7 Colorful Accent 2"/>
    <w:basedOn w:val="a4"/>
    <w:uiPriority w:val="52"/>
    <w:rsid w:val="00383AF7"/>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0">
    <w:name w:val="List Table 7 Colorful Accent 3"/>
    <w:basedOn w:val="a4"/>
    <w:uiPriority w:val="52"/>
    <w:rsid w:val="00383AF7"/>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0">
    <w:name w:val="List Table 7 Colorful Accent 4"/>
    <w:basedOn w:val="a4"/>
    <w:uiPriority w:val="52"/>
    <w:rsid w:val="00383AF7"/>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0">
    <w:name w:val="List Table 7 Colorful Accent 5"/>
    <w:basedOn w:val="a4"/>
    <w:uiPriority w:val="52"/>
    <w:rsid w:val="00383AF7"/>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0">
    <w:name w:val="List Table 7 Colorful Accent 6"/>
    <w:basedOn w:val="a4"/>
    <w:uiPriority w:val="52"/>
    <w:rsid w:val="00383AF7"/>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1">
    <w:name w:val="macro"/>
    <w:link w:val="affff2"/>
    <w:uiPriority w:val="99"/>
    <w:semiHidden/>
    <w:unhideWhenUsed/>
    <w:rsid w:val="00383AF7"/>
    <w:pPr>
      <w:widowControl w:val="0"/>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sz w:val="20"/>
      <w:szCs w:val="20"/>
    </w:rPr>
  </w:style>
  <w:style w:type="character" w:customStyle="1" w:styleId="affff2">
    <w:name w:val="宏文本 字符"/>
    <w:basedOn w:val="a3"/>
    <w:link w:val="affff1"/>
    <w:uiPriority w:val="99"/>
    <w:semiHidden/>
    <w:rsid w:val="00383AF7"/>
    <w:rPr>
      <w:rFonts w:ascii="Consolas" w:hAnsi="Consolas"/>
      <w:sz w:val="20"/>
      <w:szCs w:val="20"/>
    </w:rPr>
  </w:style>
  <w:style w:type="table" w:styleId="14">
    <w:name w:val="Medium Grid 1"/>
    <w:basedOn w:val="a4"/>
    <w:uiPriority w:val="67"/>
    <w:semiHidden/>
    <w:unhideWhenUsed/>
    <w:rsid w:val="00383AF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4"/>
    <w:uiPriority w:val="67"/>
    <w:semiHidden/>
    <w:unhideWhenUsed/>
    <w:rsid w:val="00383AF7"/>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1-21">
    <w:name w:val="Medium Grid 1 Accent 2"/>
    <w:basedOn w:val="a4"/>
    <w:uiPriority w:val="67"/>
    <w:semiHidden/>
    <w:unhideWhenUsed/>
    <w:rsid w:val="00383AF7"/>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31">
    <w:name w:val="Medium Grid 1 Accent 3"/>
    <w:basedOn w:val="a4"/>
    <w:uiPriority w:val="67"/>
    <w:semiHidden/>
    <w:unhideWhenUsed/>
    <w:rsid w:val="00383AF7"/>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41">
    <w:name w:val="Medium Grid 1 Accent 4"/>
    <w:basedOn w:val="a4"/>
    <w:uiPriority w:val="67"/>
    <w:semiHidden/>
    <w:unhideWhenUsed/>
    <w:rsid w:val="00383AF7"/>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51">
    <w:name w:val="Medium Grid 1 Accent 5"/>
    <w:basedOn w:val="a4"/>
    <w:uiPriority w:val="67"/>
    <w:semiHidden/>
    <w:unhideWhenUsed/>
    <w:rsid w:val="00383AF7"/>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1-61">
    <w:name w:val="Medium Grid 1 Accent 6"/>
    <w:basedOn w:val="a4"/>
    <w:uiPriority w:val="67"/>
    <w:semiHidden/>
    <w:unhideWhenUsed/>
    <w:rsid w:val="00383AF7"/>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e">
    <w:name w:val="Medium Grid 2"/>
    <w:basedOn w:val="a4"/>
    <w:uiPriority w:val="68"/>
    <w:semiHidden/>
    <w:unhideWhenUsed/>
    <w:rsid w:val="00383AF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4"/>
    <w:uiPriority w:val="68"/>
    <w:semiHidden/>
    <w:unhideWhenUsed/>
    <w:rsid w:val="00383AF7"/>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2-21">
    <w:name w:val="Medium Grid 2 Accent 2"/>
    <w:basedOn w:val="a4"/>
    <w:uiPriority w:val="68"/>
    <w:semiHidden/>
    <w:unhideWhenUsed/>
    <w:rsid w:val="00383AF7"/>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2-31">
    <w:name w:val="Medium Grid 2 Accent 3"/>
    <w:basedOn w:val="a4"/>
    <w:uiPriority w:val="68"/>
    <w:semiHidden/>
    <w:unhideWhenUsed/>
    <w:rsid w:val="00383AF7"/>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2-41">
    <w:name w:val="Medium Grid 2 Accent 4"/>
    <w:basedOn w:val="a4"/>
    <w:uiPriority w:val="68"/>
    <w:semiHidden/>
    <w:unhideWhenUsed/>
    <w:rsid w:val="00383AF7"/>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2-51">
    <w:name w:val="Medium Grid 2 Accent 5"/>
    <w:basedOn w:val="a4"/>
    <w:uiPriority w:val="68"/>
    <w:semiHidden/>
    <w:unhideWhenUsed/>
    <w:rsid w:val="00383AF7"/>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2-61">
    <w:name w:val="Medium Grid 2 Accent 6"/>
    <w:basedOn w:val="a4"/>
    <w:uiPriority w:val="68"/>
    <w:semiHidden/>
    <w:unhideWhenUsed/>
    <w:rsid w:val="00383AF7"/>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3c">
    <w:name w:val="Medium Grid 3"/>
    <w:basedOn w:val="a4"/>
    <w:uiPriority w:val="69"/>
    <w:semiHidden/>
    <w:unhideWhenUsed/>
    <w:rsid w:val="00383AF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1">
    <w:name w:val="Medium Grid 3 Accent 1"/>
    <w:basedOn w:val="a4"/>
    <w:uiPriority w:val="69"/>
    <w:semiHidden/>
    <w:unhideWhenUsed/>
    <w:rsid w:val="00383AF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3-21">
    <w:name w:val="Medium Grid 3 Accent 2"/>
    <w:basedOn w:val="a4"/>
    <w:uiPriority w:val="69"/>
    <w:semiHidden/>
    <w:unhideWhenUsed/>
    <w:rsid w:val="00383AF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3-31">
    <w:name w:val="Medium Grid 3 Accent 3"/>
    <w:basedOn w:val="a4"/>
    <w:uiPriority w:val="69"/>
    <w:semiHidden/>
    <w:unhideWhenUsed/>
    <w:rsid w:val="00383AF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3-41">
    <w:name w:val="Medium Grid 3 Accent 4"/>
    <w:basedOn w:val="a4"/>
    <w:uiPriority w:val="69"/>
    <w:semiHidden/>
    <w:unhideWhenUsed/>
    <w:rsid w:val="00383AF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3-51">
    <w:name w:val="Medium Grid 3 Accent 5"/>
    <w:basedOn w:val="a4"/>
    <w:uiPriority w:val="69"/>
    <w:semiHidden/>
    <w:unhideWhenUsed/>
    <w:rsid w:val="00383AF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3-61">
    <w:name w:val="Medium Grid 3 Accent 6"/>
    <w:basedOn w:val="a4"/>
    <w:uiPriority w:val="69"/>
    <w:semiHidden/>
    <w:unhideWhenUsed/>
    <w:rsid w:val="00383AF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15">
    <w:name w:val="Medium List 1"/>
    <w:basedOn w:val="a4"/>
    <w:uiPriority w:val="65"/>
    <w:semiHidden/>
    <w:unhideWhenUsed/>
    <w:rsid w:val="00383AF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2">
    <w:name w:val="Medium List 1 Accent 1"/>
    <w:basedOn w:val="a4"/>
    <w:uiPriority w:val="65"/>
    <w:semiHidden/>
    <w:unhideWhenUsed/>
    <w:rsid w:val="00383AF7"/>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1-22">
    <w:name w:val="Medium List 1 Accent 2"/>
    <w:basedOn w:val="a4"/>
    <w:uiPriority w:val="65"/>
    <w:semiHidden/>
    <w:unhideWhenUsed/>
    <w:rsid w:val="00383AF7"/>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32">
    <w:name w:val="Medium List 1 Accent 3"/>
    <w:basedOn w:val="a4"/>
    <w:uiPriority w:val="65"/>
    <w:semiHidden/>
    <w:unhideWhenUsed/>
    <w:rsid w:val="00383AF7"/>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42">
    <w:name w:val="Medium List 1 Accent 4"/>
    <w:basedOn w:val="a4"/>
    <w:uiPriority w:val="65"/>
    <w:semiHidden/>
    <w:unhideWhenUsed/>
    <w:rsid w:val="00383AF7"/>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52">
    <w:name w:val="Medium List 1 Accent 5"/>
    <w:basedOn w:val="a4"/>
    <w:uiPriority w:val="65"/>
    <w:semiHidden/>
    <w:unhideWhenUsed/>
    <w:rsid w:val="00383AF7"/>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1-62">
    <w:name w:val="Medium List 1 Accent 6"/>
    <w:basedOn w:val="a4"/>
    <w:uiPriority w:val="65"/>
    <w:semiHidden/>
    <w:unhideWhenUsed/>
    <w:rsid w:val="00383AF7"/>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f">
    <w:name w:val="Medium List 2"/>
    <w:basedOn w:val="a4"/>
    <w:uiPriority w:val="66"/>
    <w:semiHidden/>
    <w:unhideWhenUsed/>
    <w:rsid w:val="00383AF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2">
    <w:name w:val="Medium List 2 Accent 1"/>
    <w:basedOn w:val="a4"/>
    <w:uiPriority w:val="66"/>
    <w:semiHidden/>
    <w:unhideWhenUsed/>
    <w:rsid w:val="00383AF7"/>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2">
    <w:name w:val="Medium List 2 Accent 2"/>
    <w:basedOn w:val="a4"/>
    <w:uiPriority w:val="66"/>
    <w:semiHidden/>
    <w:unhideWhenUsed/>
    <w:rsid w:val="00383AF7"/>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2">
    <w:name w:val="Medium List 2 Accent 3"/>
    <w:basedOn w:val="a4"/>
    <w:uiPriority w:val="66"/>
    <w:semiHidden/>
    <w:unhideWhenUsed/>
    <w:rsid w:val="00383AF7"/>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2">
    <w:name w:val="Medium List 2 Accent 4"/>
    <w:basedOn w:val="a4"/>
    <w:uiPriority w:val="66"/>
    <w:semiHidden/>
    <w:unhideWhenUsed/>
    <w:rsid w:val="00383AF7"/>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2">
    <w:name w:val="Medium List 2 Accent 5"/>
    <w:basedOn w:val="a4"/>
    <w:uiPriority w:val="66"/>
    <w:semiHidden/>
    <w:unhideWhenUsed/>
    <w:rsid w:val="00383AF7"/>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2">
    <w:name w:val="Medium List 2 Accent 6"/>
    <w:basedOn w:val="a4"/>
    <w:uiPriority w:val="66"/>
    <w:semiHidden/>
    <w:unhideWhenUsed/>
    <w:rsid w:val="00383AF7"/>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6">
    <w:name w:val="Medium Shading 1"/>
    <w:basedOn w:val="a4"/>
    <w:uiPriority w:val="63"/>
    <w:semiHidden/>
    <w:unhideWhenUsed/>
    <w:rsid w:val="00383AF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3">
    <w:name w:val="Medium Shading 1 Accent 1"/>
    <w:basedOn w:val="a4"/>
    <w:uiPriority w:val="63"/>
    <w:semiHidden/>
    <w:unhideWhenUsed/>
    <w:rsid w:val="00383AF7"/>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1-23">
    <w:name w:val="Medium Shading 1 Accent 2"/>
    <w:basedOn w:val="a4"/>
    <w:uiPriority w:val="63"/>
    <w:semiHidden/>
    <w:unhideWhenUsed/>
    <w:rsid w:val="00383AF7"/>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33">
    <w:name w:val="Medium Shading 1 Accent 3"/>
    <w:basedOn w:val="a4"/>
    <w:uiPriority w:val="63"/>
    <w:semiHidden/>
    <w:unhideWhenUsed/>
    <w:rsid w:val="00383AF7"/>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43">
    <w:name w:val="Medium Shading 1 Accent 4"/>
    <w:basedOn w:val="a4"/>
    <w:uiPriority w:val="63"/>
    <w:semiHidden/>
    <w:unhideWhenUsed/>
    <w:rsid w:val="00383AF7"/>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53">
    <w:name w:val="Medium Shading 1 Accent 5"/>
    <w:basedOn w:val="a4"/>
    <w:uiPriority w:val="63"/>
    <w:semiHidden/>
    <w:unhideWhenUsed/>
    <w:rsid w:val="00383AF7"/>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1-63">
    <w:name w:val="Medium Shading 1 Accent 6"/>
    <w:basedOn w:val="a4"/>
    <w:uiPriority w:val="63"/>
    <w:semiHidden/>
    <w:unhideWhenUsed/>
    <w:rsid w:val="00383AF7"/>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f0">
    <w:name w:val="Medium Shading 2"/>
    <w:basedOn w:val="a4"/>
    <w:uiPriority w:val="64"/>
    <w:semiHidden/>
    <w:unhideWhenUsed/>
    <w:rsid w:val="00383AF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3">
    <w:name w:val="Medium Shading 2 Accent 1"/>
    <w:basedOn w:val="a4"/>
    <w:uiPriority w:val="64"/>
    <w:semiHidden/>
    <w:unhideWhenUsed/>
    <w:rsid w:val="00383AF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3">
    <w:name w:val="Medium Shading 2 Accent 2"/>
    <w:basedOn w:val="a4"/>
    <w:uiPriority w:val="64"/>
    <w:semiHidden/>
    <w:unhideWhenUsed/>
    <w:rsid w:val="00383AF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3">
    <w:name w:val="Medium Shading 2 Accent 3"/>
    <w:basedOn w:val="a4"/>
    <w:uiPriority w:val="64"/>
    <w:semiHidden/>
    <w:unhideWhenUsed/>
    <w:rsid w:val="00383AF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3">
    <w:name w:val="Medium Shading 2 Accent 4"/>
    <w:basedOn w:val="a4"/>
    <w:uiPriority w:val="64"/>
    <w:semiHidden/>
    <w:unhideWhenUsed/>
    <w:rsid w:val="00383AF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3">
    <w:name w:val="Medium Shading 2 Accent 5"/>
    <w:basedOn w:val="a4"/>
    <w:uiPriority w:val="64"/>
    <w:semiHidden/>
    <w:unhideWhenUsed/>
    <w:rsid w:val="00383AF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3">
    <w:name w:val="Medium Shading 2 Accent 6"/>
    <w:basedOn w:val="a4"/>
    <w:uiPriority w:val="64"/>
    <w:semiHidden/>
    <w:unhideWhenUsed/>
    <w:rsid w:val="00383AF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affff3">
    <w:name w:val="Mention"/>
    <w:basedOn w:val="a3"/>
    <w:uiPriority w:val="99"/>
    <w:rsid w:val="00383AF7"/>
    <w:rPr>
      <w:color w:val="2B579A"/>
      <w:shd w:val="clear" w:color="auto" w:fill="E1DFDD"/>
    </w:rPr>
  </w:style>
  <w:style w:type="paragraph" w:styleId="affff4">
    <w:name w:val="Message Header"/>
    <w:basedOn w:val="a2"/>
    <w:link w:val="affff5"/>
    <w:uiPriority w:val="99"/>
    <w:semiHidden/>
    <w:unhideWhenUsed/>
    <w:rsid w:val="00383AF7"/>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affff5">
    <w:name w:val="信息标题 字符"/>
    <w:basedOn w:val="a3"/>
    <w:link w:val="affff4"/>
    <w:uiPriority w:val="99"/>
    <w:semiHidden/>
    <w:rsid w:val="00383AF7"/>
    <w:rPr>
      <w:rFonts w:asciiTheme="majorHAnsi" w:eastAsiaTheme="majorEastAsia" w:hAnsiTheme="majorHAnsi" w:cstheme="majorBidi"/>
      <w:sz w:val="24"/>
      <w:szCs w:val="24"/>
      <w:shd w:val="pct20" w:color="auto" w:fill="auto"/>
    </w:rPr>
  </w:style>
  <w:style w:type="paragraph" w:styleId="affff6">
    <w:name w:val="No Spacing"/>
    <w:uiPriority w:val="1"/>
    <w:qFormat/>
    <w:rsid w:val="00383AF7"/>
    <w:pPr>
      <w:widowControl w:val="0"/>
      <w:jc w:val="both"/>
    </w:pPr>
  </w:style>
  <w:style w:type="paragraph" w:styleId="affff7">
    <w:name w:val="Normal (Web)"/>
    <w:basedOn w:val="a2"/>
    <w:uiPriority w:val="99"/>
    <w:semiHidden/>
    <w:unhideWhenUsed/>
    <w:rsid w:val="00383AF7"/>
    <w:rPr>
      <w:rFonts w:ascii="Times New Roman" w:hAnsi="Times New Roman" w:cs="Times New Roman"/>
      <w:sz w:val="24"/>
      <w:szCs w:val="24"/>
    </w:rPr>
  </w:style>
  <w:style w:type="paragraph" w:styleId="affff8">
    <w:name w:val="Normal Indent"/>
    <w:basedOn w:val="a2"/>
    <w:uiPriority w:val="99"/>
    <w:semiHidden/>
    <w:unhideWhenUsed/>
    <w:rsid w:val="00383AF7"/>
    <w:pPr>
      <w:ind w:left="720"/>
    </w:pPr>
  </w:style>
  <w:style w:type="paragraph" w:styleId="affff9">
    <w:name w:val="Note Heading"/>
    <w:basedOn w:val="a2"/>
    <w:next w:val="a2"/>
    <w:link w:val="affffa"/>
    <w:uiPriority w:val="99"/>
    <w:semiHidden/>
    <w:unhideWhenUsed/>
    <w:rsid w:val="00383AF7"/>
  </w:style>
  <w:style w:type="character" w:customStyle="1" w:styleId="affffa">
    <w:name w:val="注释标题 字符"/>
    <w:basedOn w:val="a3"/>
    <w:link w:val="affff9"/>
    <w:uiPriority w:val="99"/>
    <w:semiHidden/>
    <w:rsid w:val="00383AF7"/>
  </w:style>
  <w:style w:type="character" w:styleId="affffb">
    <w:name w:val="page number"/>
    <w:basedOn w:val="a3"/>
    <w:uiPriority w:val="99"/>
    <w:semiHidden/>
    <w:unhideWhenUsed/>
    <w:rsid w:val="00383AF7"/>
  </w:style>
  <w:style w:type="table" w:styleId="17">
    <w:name w:val="Plain Table 1"/>
    <w:basedOn w:val="a4"/>
    <w:uiPriority w:val="41"/>
    <w:rsid w:val="00383AF7"/>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f1">
    <w:name w:val="Plain Table 2"/>
    <w:basedOn w:val="a4"/>
    <w:uiPriority w:val="42"/>
    <w:rsid w:val="00383AF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d">
    <w:name w:val="Plain Table 3"/>
    <w:basedOn w:val="a4"/>
    <w:uiPriority w:val="43"/>
    <w:rsid w:val="00383AF7"/>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8">
    <w:name w:val="Plain Table 4"/>
    <w:basedOn w:val="a4"/>
    <w:uiPriority w:val="44"/>
    <w:rsid w:val="00383AF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8">
    <w:name w:val="Plain Table 5"/>
    <w:basedOn w:val="a4"/>
    <w:uiPriority w:val="45"/>
    <w:rsid w:val="00383AF7"/>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c">
    <w:name w:val="Plain Text"/>
    <w:basedOn w:val="a2"/>
    <w:link w:val="affffd"/>
    <w:uiPriority w:val="99"/>
    <w:semiHidden/>
    <w:unhideWhenUsed/>
    <w:rsid w:val="00383AF7"/>
    <w:rPr>
      <w:rFonts w:ascii="Consolas" w:hAnsi="Consolas"/>
      <w:szCs w:val="21"/>
    </w:rPr>
  </w:style>
  <w:style w:type="character" w:customStyle="1" w:styleId="affffd">
    <w:name w:val="纯文本 字符"/>
    <w:basedOn w:val="a3"/>
    <w:link w:val="affffc"/>
    <w:uiPriority w:val="99"/>
    <w:semiHidden/>
    <w:rsid w:val="00383AF7"/>
    <w:rPr>
      <w:rFonts w:ascii="Consolas" w:hAnsi="Consolas"/>
      <w:szCs w:val="21"/>
    </w:rPr>
  </w:style>
  <w:style w:type="paragraph" w:styleId="affffe">
    <w:name w:val="Quote"/>
    <w:basedOn w:val="a2"/>
    <w:next w:val="a2"/>
    <w:link w:val="afffff"/>
    <w:uiPriority w:val="29"/>
    <w:qFormat/>
    <w:rsid w:val="00383AF7"/>
    <w:pPr>
      <w:spacing w:before="200" w:after="160"/>
      <w:ind w:left="864" w:right="864"/>
      <w:jc w:val="center"/>
    </w:pPr>
    <w:rPr>
      <w:i/>
      <w:iCs/>
      <w:color w:val="404040" w:themeColor="text1" w:themeTint="BF"/>
    </w:rPr>
  </w:style>
  <w:style w:type="character" w:customStyle="1" w:styleId="afffff">
    <w:name w:val="引用 字符"/>
    <w:basedOn w:val="a3"/>
    <w:link w:val="affffe"/>
    <w:uiPriority w:val="29"/>
    <w:rsid w:val="00383AF7"/>
    <w:rPr>
      <w:i/>
      <w:iCs/>
      <w:color w:val="404040" w:themeColor="text1" w:themeTint="BF"/>
    </w:rPr>
  </w:style>
  <w:style w:type="paragraph" w:styleId="afffff0">
    <w:name w:val="Salutation"/>
    <w:basedOn w:val="a2"/>
    <w:next w:val="a2"/>
    <w:link w:val="afffff1"/>
    <w:uiPriority w:val="99"/>
    <w:semiHidden/>
    <w:unhideWhenUsed/>
    <w:rsid w:val="00383AF7"/>
  </w:style>
  <w:style w:type="character" w:customStyle="1" w:styleId="afffff1">
    <w:name w:val="称呼 字符"/>
    <w:basedOn w:val="a3"/>
    <w:link w:val="afffff0"/>
    <w:uiPriority w:val="99"/>
    <w:semiHidden/>
    <w:rsid w:val="00383AF7"/>
  </w:style>
  <w:style w:type="paragraph" w:styleId="afffff2">
    <w:name w:val="Signature"/>
    <w:basedOn w:val="a2"/>
    <w:link w:val="afffff3"/>
    <w:uiPriority w:val="99"/>
    <w:semiHidden/>
    <w:unhideWhenUsed/>
    <w:rsid w:val="00383AF7"/>
    <w:pPr>
      <w:ind w:left="4320"/>
    </w:pPr>
  </w:style>
  <w:style w:type="character" w:customStyle="1" w:styleId="afffff3">
    <w:name w:val="签名 字符"/>
    <w:basedOn w:val="a3"/>
    <w:link w:val="afffff2"/>
    <w:uiPriority w:val="99"/>
    <w:semiHidden/>
    <w:rsid w:val="00383AF7"/>
  </w:style>
  <w:style w:type="character" w:styleId="afffff4">
    <w:name w:val="Smart Hyperlink"/>
    <w:basedOn w:val="a3"/>
    <w:uiPriority w:val="99"/>
    <w:rsid w:val="00383AF7"/>
    <w:rPr>
      <w:u w:val="dotted"/>
    </w:rPr>
  </w:style>
  <w:style w:type="character" w:customStyle="1" w:styleId="18">
    <w:name w:val="智能链接1"/>
    <w:basedOn w:val="a3"/>
    <w:uiPriority w:val="99"/>
    <w:rsid w:val="00383AF7"/>
    <w:rPr>
      <w:color w:val="0000FF"/>
      <w:u w:val="single"/>
      <w:shd w:val="clear" w:color="auto" w:fill="F3F2F1"/>
    </w:rPr>
  </w:style>
  <w:style w:type="character" w:styleId="afffff5">
    <w:name w:val="Strong"/>
    <w:basedOn w:val="a3"/>
    <w:uiPriority w:val="22"/>
    <w:qFormat/>
    <w:rsid w:val="00383AF7"/>
    <w:rPr>
      <w:b/>
      <w:bCs/>
    </w:rPr>
  </w:style>
  <w:style w:type="paragraph" w:styleId="afffff6">
    <w:name w:val="Subtitle"/>
    <w:basedOn w:val="a2"/>
    <w:next w:val="a2"/>
    <w:link w:val="afffff7"/>
    <w:uiPriority w:val="11"/>
    <w:qFormat/>
    <w:rsid w:val="00383AF7"/>
    <w:pPr>
      <w:numPr>
        <w:ilvl w:val="1"/>
      </w:numPr>
      <w:spacing w:after="160"/>
    </w:pPr>
    <w:rPr>
      <w:color w:val="5A5A5A" w:themeColor="text1" w:themeTint="A5"/>
      <w:spacing w:val="15"/>
      <w:sz w:val="22"/>
    </w:rPr>
  </w:style>
  <w:style w:type="character" w:customStyle="1" w:styleId="afffff7">
    <w:name w:val="副标题 字符"/>
    <w:basedOn w:val="a3"/>
    <w:link w:val="afffff6"/>
    <w:uiPriority w:val="11"/>
    <w:rsid w:val="00383AF7"/>
    <w:rPr>
      <w:color w:val="5A5A5A" w:themeColor="text1" w:themeTint="A5"/>
      <w:spacing w:val="15"/>
      <w:sz w:val="22"/>
    </w:rPr>
  </w:style>
  <w:style w:type="character" w:styleId="afffff8">
    <w:name w:val="Subtle Emphasis"/>
    <w:basedOn w:val="a3"/>
    <w:uiPriority w:val="19"/>
    <w:qFormat/>
    <w:rsid w:val="00383AF7"/>
    <w:rPr>
      <w:i/>
      <w:iCs/>
      <w:color w:val="404040" w:themeColor="text1" w:themeTint="BF"/>
    </w:rPr>
  </w:style>
  <w:style w:type="character" w:styleId="afffff9">
    <w:name w:val="Subtle Reference"/>
    <w:basedOn w:val="a3"/>
    <w:uiPriority w:val="31"/>
    <w:qFormat/>
    <w:rsid w:val="00383AF7"/>
    <w:rPr>
      <w:smallCaps/>
      <w:color w:val="5A5A5A" w:themeColor="text1" w:themeTint="A5"/>
    </w:rPr>
  </w:style>
  <w:style w:type="table" w:styleId="19">
    <w:name w:val="Table 3D effects 1"/>
    <w:basedOn w:val="a4"/>
    <w:uiPriority w:val="99"/>
    <w:semiHidden/>
    <w:unhideWhenUsed/>
    <w:rsid w:val="00383AF7"/>
    <w:pPr>
      <w:widowControl w:val="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2">
    <w:name w:val="Table 3D effects 2"/>
    <w:basedOn w:val="a4"/>
    <w:uiPriority w:val="99"/>
    <w:semiHidden/>
    <w:unhideWhenUsed/>
    <w:rsid w:val="00383AF7"/>
    <w:pPr>
      <w:widowControl w:val="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3D effects 3"/>
    <w:basedOn w:val="a4"/>
    <w:uiPriority w:val="99"/>
    <w:semiHidden/>
    <w:unhideWhenUsed/>
    <w:rsid w:val="00383AF7"/>
    <w:pPr>
      <w:widowControl w:val="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a">
    <w:name w:val="Table Classic 1"/>
    <w:basedOn w:val="a4"/>
    <w:uiPriority w:val="99"/>
    <w:semiHidden/>
    <w:unhideWhenUsed/>
    <w:rsid w:val="00383AF7"/>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3">
    <w:name w:val="Table Classic 2"/>
    <w:basedOn w:val="a4"/>
    <w:uiPriority w:val="99"/>
    <w:semiHidden/>
    <w:unhideWhenUsed/>
    <w:rsid w:val="00383AF7"/>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
    <w:name w:val="Table Classic 3"/>
    <w:basedOn w:val="a4"/>
    <w:uiPriority w:val="99"/>
    <w:semiHidden/>
    <w:unhideWhenUsed/>
    <w:rsid w:val="00383AF7"/>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9">
    <w:name w:val="Table Classic 4"/>
    <w:basedOn w:val="a4"/>
    <w:uiPriority w:val="99"/>
    <w:semiHidden/>
    <w:unhideWhenUsed/>
    <w:rsid w:val="00383AF7"/>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b">
    <w:name w:val="Table Colorful 1"/>
    <w:basedOn w:val="a4"/>
    <w:uiPriority w:val="99"/>
    <w:semiHidden/>
    <w:unhideWhenUsed/>
    <w:rsid w:val="00383AF7"/>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4">
    <w:name w:val="Table Colorful 2"/>
    <w:basedOn w:val="a4"/>
    <w:uiPriority w:val="99"/>
    <w:semiHidden/>
    <w:unhideWhenUsed/>
    <w:rsid w:val="00383AF7"/>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0">
    <w:name w:val="Table Colorful 3"/>
    <w:basedOn w:val="a4"/>
    <w:uiPriority w:val="99"/>
    <w:semiHidden/>
    <w:unhideWhenUsed/>
    <w:rsid w:val="00383AF7"/>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c">
    <w:name w:val="Table Columns 1"/>
    <w:basedOn w:val="a4"/>
    <w:uiPriority w:val="99"/>
    <w:semiHidden/>
    <w:unhideWhenUsed/>
    <w:rsid w:val="00383AF7"/>
    <w:pPr>
      <w:widowControl w:val="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5">
    <w:name w:val="Table Columns 2"/>
    <w:basedOn w:val="a4"/>
    <w:uiPriority w:val="99"/>
    <w:semiHidden/>
    <w:unhideWhenUsed/>
    <w:rsid w:val="00383AF7"/>
    <w:pPr>
      <w:widowControl w:val="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1">
    <w:name w:val="Table Columns 3"/>
    <w:basedOn w:val="a4"/>
    <w:uiPriority w:val="99"/>
    <w:semiHidden/>
    <w:unhideWhenUsed/>
    <w:rsid w:val="00383AF7"/>
    <w:pPr>
      <w:widowControl w:val="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a">
    <w:name w:val="Table Columns 4"/>
    <w:basedOn w:val="a4"/>
    <w:uiPriority w:val="99"/>
    <w:semiHidden/>
    <w:unhideWhenUsed/>
    <w:rsid w:val="00383AF7"/>
    <w:pPr>
      <w:widowControl w:val="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4"/>
    <w:uiPriority w:val="99"/>
    <w:semiHidden/>
    <w:unhideWhenUsed/>
    <w:rsid w:val="00383AF7"/>
    <w:pPr>
      <w:widowControl w:val="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a">
    <w:name w:val="Table Contemporary"/>
    <w:basedOn w:val="a4"/>
    <w:uiPriority w:val="99"/>
    <w:semiHidden/>
    <w:unhideWhenUsed/>
    <w:rsid w:val="00383AF7"/>
    <w:pPr>
      <w:widowControl w:val="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b">
    <w:name w:val="Table Elegant"/>
    <w:basedOn w:val="a4"/>
    <w:uiPriority w:val="99"/>
    <w:semiHidden/>
    <w:unhideWhenUsed/>
    <w:rsid w:val="00383AF7"/>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afffffc">
    <w:name w:val="Table Grid"/>
    <w:basedOn w:val="a4"/>
    <w:uiPriority w:val="39"/>
    <w:rsid w:val="00383A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d">
    <w:name w:val="Table Grid 1"/>
    <w:basedOn w:val="a4"/>
    <w:uiPriority w:val="99"/>
    <w:semiHidden/>
    <w:unhideWhenUsed/>
    <w:rsid w:val="00383AF7"/>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6">
    <w:name w:val="Table Grid 2"/>
    <w:basedOn w:val="a4"/>
    <w:uiPriority w:val="99"/>
    <w:semiHidden/>
    <w:unhideWhenUsed/>
    <w:rsid w:val="00383AF7"/>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2">
    <w:name w:val="Table Grid 3"/>
    <w:basedOn w:val="a4"/>
    <w:uiPriority w:val="99"/>
    <w:semiHidden/>
    <w:unhideWhenUsed/>
    <w:rsid w:val="00383AF7"/>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b">
    <w:name w:val="Table Grid 4"/>
    <w:basedOn w:val="a4"/>
    <w:uiPriority w:val="99"/>
    <w:semiHidden/>
    <w:unhideWhenUsed/>
    <w:rsid w:val="00383AF7"/>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a">
    <w:name w:val="Table Grid 5"/>
    <w:basedOn w:val="a4"/>
    <w:uiPriority w:val="99"/>
    <w:semiHidden/>
    <w:unhideWhenUsed/>
    <w:rsid w:val="00383AF7"/>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4">
    <w:name w:val="Table Grid 6"/>
    <w:basedOn w:val="a4"/>
    <w:uiPriority w:val="99"/>
    <w:semiHidden/>
    <w:unhideWhenUsed/>
    <w:rsid w:val="00383AF7"/>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4">
    <w:name w:val="Table Grid 7"/>
    <w:basedOn w:val="a4"/>
    <w:uiPriority w:val="99"/>
    <w:semiHidden/>
    <w:unhideWhenUsed/>
    <w:rsid w:val="00383AF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2">
    <w:name w:val="Table Grid 8"/>
    <w:basedOn w:val="a4"/>
    <w:uiPriority w:val="99"/>
    <w:semiHidden/>
    <w:unhideWhenUsed/>
    <w:rsid w:val="00383AF7"/>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d">
    <w:name w:val="Grid Table Light"/>
    <w:basedOn w:val="a4"/>
    <w:uiPriority w:val="40"/>
    <w:rsid w:val="00383AF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e">
    <w:name w:val="Table List 1"/>
    <w:basedOn w:val="a4"/>
    <w:uiPriority w:val="99"/>
    <w:semiHidden/>
    <w:unhideWhenUsed/>
    <w:rsid w:val="00383AF7"/>
    <w:pPr>
      <w:widowControl w:val="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7">
    <w:name w:val="Table List 2"/>
    <w:basedOn w:val="a4"/>
    <w:uiPriority w:val="99"/>
    <w:semiHidden/>
    <w:unhideWhenUsed/>
    <w:rsid w:val="00383AF7"/>
    <w:pPr>
      <w:widowControl w:val="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3">
    <w:name w:val="Table List 3"/>
    <w:basedOn w:val="a4"/>
    <w:uiPriority w:val="99"/>
    <w:semiHidden/>
    <w:unhideWhenUsed/>
    <w:rsid w:val="00383AF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c">
    <w:name w:val="Table List 4"/>
    <w:basedOn w:val="a4"/>
    <w:uiPriority w:val="99"/>
    <w:semiHidden/>
    <w:unhideWhenUsed/>
    <w:rsid w:val="00383AF7"/>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b">
    <w:name w:val="Table List 5"/>
    <w:basedOn w:val="a4"/>
    <w:uiPriority w:val="99"/>
    <w:semiHidden/>
    <w:unhideWhenUsed/>
    <w:rsid w:val="00383AF7"/>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5">
    <w:name w:val="Table List 6"/>
    <w:basedOn w:val="a4"/>
    <w:uiPriority w:val="99"/>
    <w:semiHidden/>
    <w:unhideWhenUsed/>
    <w:rsid w:val="00383AF7"/>
    <w:pPr>
      <w:widowControl w:val="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5">
    <w:name w:val="Table List 7"/>
    <w:basedOn w:val="a4"/>
    <w:uiPriority w:val="99"/>
    <w:semiHidden/>
    <w:unhideWhenUsed/>
    <w:rsid w:val="00383AF7"/>
    <w:pPr>
      <w:widowControl w:val="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3">
    <w:name w:val="Table List 8"/>
    <w:basedOn w:val="a4"/>
    <w:uiPriority w:val="99"/>
    <w:semiHidden/>
    <w:unhideWhenUsed/>
    <w:rsid w:val="00383AF7"/>
    <w:pPr>
      <w:widowControl w:val="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afffffe">
    <w:name w:val="table of authorities"/>
    <w:basedOn w:val="a2"/>
    <w:next w:val="a2"/>
    <w:uiPriority w:val="99"/>
    <w:semiHidden/>
    <w:unhideWhenUsed/>
    <w:rsid w:val="00383AF7"/>
    <w:pPr>
      <w:ind w:left="210" w:hanging="210"/>
    </w:pPr>
  </w:style>
  <w:style w:type="paragraph" w:styleId="affffff">
    <w:name w:val="table of figures"/>
    <w:basedOn w:val="a2"/>
    <w:next w:val="a2"/>
    <w:uiPriority w:val="99"/>
    <w:semiHidden/>
    <w:unhideWhenUsed/>
    <w:rsid w:val="00383AF7"/>
  </w:style>
  <w:style w:type="table" w:styleId="affffff0">
    <w:name w:val="Table Professional"/>
    <w:basedOn w:val="a4"/>
    <w:uiPriority w:val="99"/>
    <w:semiHidden/>
    <w:unhideWhenUsed/>
    <w:rsid w:val="00383AF7"/>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f">
    <w:name w:val="Table Simple 1"/>
    <w:basedOn w:val="a4"/>
    <w:uiPriority w:val="99"/>
    <w:semiHidden/>
    <w:unhideWhenUsed/>
    <w:rsid w:val="00383AF7"/>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8">
    <w:name w:val="Table Simple 2"/>
    <w:basedOn w:val="a4"/>
    <w:uiPriority w:val="99"/>
    <w:semiHidden/>
    <w:unhideWhenUsed/>
    <w:rsid w:val="00383AF7"/>
    <w:pPr>
      <w:widowControl w:val="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4">
    <w:name w:val="Table Simple 3"/>
    <w:basedOn w:val="a4"/>
    <w:uiPriority w:val="99"/>
    <w:semiHidden/>
    <w:unhideWhenUsed/>
    <w:rsid w:val="00383AF7"/>
    <w:pPr>
      <w:widowControl w:val="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0">
    <w:name w:val="Table Subtle 1"/>
    <w:basedOn w:val="a4"/>
    <w:uiPriority w:val="99"/>
    <w:semiHidden/>
    <w:unhideWhenUsed/>
    <w:rsid w:val="00383AF7"/>
    <w:pPr>
      <w:widowControl w:val="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9">
    <w:name w:val="Table Subtle 2"/>
    <w:basedOn w:val="a4"/>
    <w:uiPriority w:val="99"/>
    <w:semiHidden/>
    <w:unhideWhenUsed/>
    <w:rsid w:val="00383AF7"/>
    <w:pPr>
      <w:widowControl w:val="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1">
    <w:name w:val="Table Theme"/>
    <w:basedOn w:val="a4"/>
    <w:uiPriority w:val="99"/>
    <w:semiHidden/>
    <w:unhideWhenUsed/>
    <w:rsid w:val="00383AF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1">
    <w:name w:val="Table Web 1"/>
    <w:basedOn w:val="a4"/>
    <w:uiPriority w:val="99"/>
    <w:semiHidden/>
    <w:unhideWhenUsed/>
    <w:rsid w:val="00383AF7"/>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a">
    <w:name w:val="Table Web 2"/>
    <w:basedOn w:val="a4"/>
    <w:uiPriority w:val="99"/>
    <w:semiHidden/>
    <w:unhideWhenUsed/>
    <w:rsid w:val="00383AF7"/>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5">
    <w:name w:val="Table Web 3"/>
    <w:basedOn w:val="a4"/>
    <w:uiPriority w:val="99"/>
    <w:semiHidden/>
    <w:unhideWhenUsed/>
    <w:rsid w:val="00383AF7"/>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ff2">
    <w:name w:val="Title"/>
    <w:basedOn w:val="a2"/>
    <w:next w:val="a2"/>
    <w:link w:val="affffff3"/>
    <w:uiPriority w:val="10"/>
    <w:qFormat/>
    <w:rsid w:val="00383AF7"/>
    <w:pPr>
      <w:contextualSpacing/>
    </w:pPr>
    <w:rPr>
      <w:rFonts w:asciiTheme="majorHAnsi" w:eastAsiaTheme="majorEastAsia" w:hAnsiTheme="majorHAnsi" w:cstheme="majorBidi"/>
      <w:spacing w:val="-10"/>
      <w:kern w:val="28"/>
      <w:sz w:val="56"/>
      <w:szCs w:val="56"/>
    </w:rPr>
  </w:style>
  <w:style w:type="character" w:customStyle="1" w:styleId="affffff3">
    <w:name w:val="标题 字符"/>
    <w:basedOn w:val="a3"/>
    <w:link w:val="affffff2"/>
    <w:uiPriority w:val="10"/>
    <w:rsid w:val="00383AF7"/>
    <w:rPr>
      <w:rFonts w:asciiTheme="majorHAnsi" w:eastAsiaTheme="majorEastAsia" w:hAnsiTheme="majorHAnsi" w:cstheme="majorBidi"/>
      <w:spacing w:val="-10"/>
      <w:kern w:val="28"/>
      <w:sz w:val="56"/>
      <w:szCs w:val="56"/>
    </w:rPr>
  </w:style>
  <w:style w:type="paragraph" w:styleId="affffff4">
    <w:name w:val="toa heading"/>
    <w:basedOn w:val="a2"/>
    <w:next w:val="a2"/>
    <w:uiPriority w:val="99"/>
    <w:semiHidden/>
    <w:unhideWhenUsed/>
    <w:rsid w:val="00383AF7"/>
    <w:pPr>
      <w:spacing w:before="120"/>
    </w:pPr>
    <w:rPr>
      <w:rFonts w:asciiTheme="majorHAnsi" w:eastAsiaTheme="majorEastAsia" w:hAnsiTheme="majorHAnsi" w:cstheme="majorBidi"/>
      <w:b/>
      <w:bCs/>
      <w:sz w:val="24"/>
      <w:szCs w:val="24"/>
    </w:rPr>
  </w:style>
  <w:style w:type="paragraph" w:styleId="TOC1">
    <w:name w:val="toc 1"/>
    <w:basedOn w:val="a2"/>
    <w:next w:val="a2"/>
    <w:uiPriority w:val="39"/>
    <w:semiHidden/>
    <w:unhideWhenUsed/>
    <w:rsid w:val="00383AF7"/>
    <w:pPr>
      <w:spacing w:after="100"/>
    </w:pPr>
  </w:style>
  <w:style w:type="paragraph" w:styleId="TOC2">
    <w:name w:val="toc 2"/>
    <w:basedOn w:val="a2"/>
    <w:next w:val="a2"/>
    <w:uiPriority w:val="39"/>
    <w:semiHidden/>
    <w:unhideWhenUsed/>
    <w:rsid w:val="00383AF7"/>
    <w:pPr>
      <w:spacing w:after="100"/>
      <w:ind w:left="210"/>
    </w:pPr>
  </w:style>
  <w:style w:type="paragraph" w:styleId="TOC3">
    <w:name w:val="toc 3"/>
    <w:basedOn w:val="a2"/>
    <w:next w:val="a2"/>
    <w:uiPriority w:val="39"/>
    <w:semiHidden/>
    <w:unhideWhenUsed/>
    <w:rsid w:val="00383AF7"/>
    <w:pPr>
      <w:spacing w:after="100"/>
      <w:ind w:left="420"/>
    </w:pPr>
  </w:style>
  <w:style w:type="paragraph" w:styleId="TOC4">
    <w:name w:val="toc 4"/>
    <w:basedOn w:val="a2"/>
    <w:next w:val="a2"/>
    <w:uiPriority w:val="39"/>
    <w:semiHidden/>
    <w:unhideWhenUsed/>
    <w:rsid w:val="00383AF7"/>
    <w:pPr>
      <w:spacing w:after="100"/>
      <w:ind w:left="630"/>
    </w:pPr>
  </w:style>
  <w:style w:type="paragraph" w:styleId="TOC5">
    <w:name w:val="toc 5"/>
    <w:basedOn w:val="a2"/>
    <w:next w:val="a2"/>
    <w:uiPriority w:val="39"/>
    <w:semiHidden/>
    <w:unhideWhenUsed/>
    <w:rsid w:val="00383AF7"/>
    <w:pPr>
      <w:spacing w:after="100"/>
      <w:ind w:left="840"/>
    </w:pPr>
  </w:style>
  <w:style w:type="paragraph" w:styleId="TOC6">
    <w:name w:val="toc 6"/>
    <w:basedOn w:val="a2"/>
    <w:next w:val="a2"/>
    <w:uiPriority w:val="39"/>
    <w:semiHidden/>
    <w:unhideWhenUsed/>
    <w:rsid w:val="00383AF7"/>
    <w:pPr>
      <w:spacing w:after="100"/>
      <w:ind w:left="1050"/>
    </w:pPr>
  </w:style>
  <w:style w:type="paragraph" w:styleId="TOC7">
    <w:name w:val="toc 7"/>
    <w:basedOn w:val="a2"/>
    <w:next w:val="a2"/>
    <w:uiPriority w:val="39"/>
    <w:semiHidden/>
    <w:unhideWhenUsed/>
    <w:rsid w:val="00383AF7"/>
    <w:pPr>
      <w:spacing w:after="100"/>
      <w:ind w:left="1260"/>
    </w:pPr>
  </w:style>
  <w:style w:type="paragraph" w:styleId="TOC8">
    <w:name w:val="toc 8"/>
    <w:basedOn w:val="a2"/>
    <w:next w:val="a2"/>
    <w:uiPriority w:val="39"/>
    <w:semiHidden/>
    <w:unhideWhenUsed/>
    <w:rsid w:val="00383AF7"/>
    <w:pPr>
      <w:spacing w:after="100"/>
      <w:ind w:left="1470"/>
    </w:pPr>
  </w:style>
  <w:style w:type="paragraph" w:styleId="TOC9">
    <w:name w:val="toc 9"/>
    <w:basedOn w:val="a2"/>
    <w:next w:val="a2"/>
    <w:uiPriority w:val="39"/>
    <w:semiHidden/>
    <w:unhideWhenUsed/>
    <w:rsid w:val="00383AF7"/>
    <w:pPr>
      <w:spacing w:after="100"/>
      <w:ind w:left="1680"/>
    </w:pPr>
  </w:style>
  <w:style w:type="paragraph" w:styleId="TOC">
    <w:name w:val="TOC Heading"/>
    <w:basedOn w:val="1"/>
    <w:next w:val="a2"/>
    <w:uiPriority w:val="39"/>
    <w:semiHidden/>
    <w:unhideWhenUsed/>
    <w:qFormat/>
    <w:rsid w:val="00383AF7"/>
    <w:pPr>
      <w:numPr>
        <w:numId w:val="0"/>
      </w:numPr>
      <w:spacing w:before="240" w:after="0" w:line="240" w:lineRule="auto"/>
      <w:outlineLvl w:val="9"/>
    </w:pPr>
    <w:rPr>
      <w:rFonts w:asciiTheme="majorHAnsi" w:eastAsiaTheme="majorEastAsia" w:hAnsiTheme="majorHAnsi" w:cstheme="majorBidi"/>
      <w:b w:val="0"/>
      <w:bCs w:val="0"/>
      <w:color w:val="2F5496" w:themeColor="accent1" w:themeShade="BF"/>
      <w:kern w:val="2"/>
      <w:sz w:val="32"/>
      <w:szCs w:val="32"/>
    </w:rPr>
  </w:style>
  <w:style w:type="character" w:styleId="affffff5">
    <w:name w:val="Unresolved Mention"/>
    <w:basedOn w:val="a3"/>
    <w:uiPriority w:val="99"/>
    <w:rsid w:val="00383A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tif"/><Relationship Id="rId18" Type="http://schemas.openxmlformats.org/officeDocument/2006/relationships/image" Target="media/image12.tif"/><Relationship Id="rId3" Type="http://schemas.openxmlformats.org/officeDocument/2006/relationships/settings" Target="settings.xml"/><Relationship Id="rId21" Type="http://schemas.openxmlformats.org/officeDocument/2006/relationships/image" Target="media/image15.jpg"/><Relationship Id="rId7" Type="http://schemas.openxmlformats.org/officeDocument/2006/relationships/image" Target="media/image1.tif"/><Relationship Id="rId12" Type="http://schemas.openxmlformats.org/officeDocument/2006/relationships/image" Target="media/image6.jpg"/><Relationship Id="rId17" Type="http://schemas.openxmlformats.org/officeDocument/2006/relationships/image" Target="media/image11.jp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image" Target="media/image14.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g"/><Relationship Id="rId23" Type="http://schemas.openxmlformats.org/officeDocument/2006/relationships/footer" Target="footer1.xml"/><Relationship Id="rId10" Type="http://schemas.openxmlformats.org/officeDocument/2006/relationships/image" Target="media/image4.jpg"/><Relationship Id="rId19" Type="http://schemas.openxmlformats.org/officeDocument/2006/relationships/image" Target="media/image13.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image" Target="media/image16.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21</Pages>
  <Words>1764</Words>
  <Characters>10059</Characters>
  <Application>Microsoft Office Word</Application>
  <DocSecurity>0</DocSecurity>
  <Lines>83</Lines>
  <Paragraphs>23</Paragraphs>
  <ScaleCrop>false</ScaleCrop>
  <Company/>
  <LinksUpToDate>false</LinksUpToDate>
  <CharactersWithSpaces>11800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碗碗 星</dc:creator>
  <cp:keywords/>
  <dc:description/>
  <cp:lastModifiedBy>碗碗 星</cp:lastModifiedBy>
  <cp:revision>7</cp:revision>
  <dcterms:created xsi:type="dcterms:W3CDTF">2022-08-10T06:34:00Z</dcterms:created>
  <dcterms:modified xsi:type="dcterms:W3CDTF">2022-08-10T08:21:00Z</dcterms:modified>
</cp:coreProperties>
</file>