
<file path=[Content_Types].xml><?xml version="1.0" encoding="utf-8"?>
<Types xmlns="http://schemas.openxmlformats.org/package/2006/content-types">
  <Default Extension="bin" ContentType="application/vnd.openxmlformats-officedocument.oleObject"/>
  <Default Extension="png" ContentType="image/png"/>
  <Default Extension="jpeg" ContentType="image/jpeg"/>
  <Default Extension="wmf" ContentType="image/x-wmf"/>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glossary/document.xml" ContentType="application/vnd.openxmlformats-officedocument.wordprocessingml.document.glossary+xml"/>
  <Override PartName="/word/glossary/styles.xml" ContentType="application/vnd.openxmlformats-officedocument.wordprocessingml.styles+xml"/>
  <Override PartName="/word/glossary/settings.xml" ContentType="application/vnd.openxmlformats-officedocument.wordprocessingml.settings+xml"/>
  <Override PartName="/word/glossary/webSettings.xml" ContentType="application/vnd.openxmlformats-officedocument.wordprocessingml.webSettings+xml"/>
  <Override PartName="/word/glossary/fontTable.xml" ContentType="application/vnd.openxmlformats-officedocument.wordprocessingml.fontTable+xml"/>
  <Override PartName="/word/webextensions/taskpanes.xml" ContentType="application/vnd.ms-office.webextensiontaskpanes+xml"/>
  <Override PartName="/word/webextensions/webextension1.xml" ContentType="application/vnd.ms-office.webextension+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microsoft.com/office/2011/relationships/webextensiontaskpanes" Target="word/webextensions/taskpanes.xml"/><Relationship Id="rId1" Type="http://schemas.openxmlformats.org/officeDocument/2006/relationships/officeDocument" Target="word/document.xml"/><Relationship Id="rId5" Type="http://schemas.openxmlformats.org/officeDocument/2006/relationships/custom-properties" Target="docProps/custom.xml"/><Relationship Id="rId4" Type="http://schemas.openxmlformats.org/officeDocument/2006/relationships/extended-properties" Target="docProps/app.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7E93648B" w14:textId="738CC8A5" w:rsidR="00AD2AF8" w:rsidRPr="0041356E" w:rsidRDefault="00DD7AAC">
      <w:pPr>
        <w:rPr>
          <w:rFonts w:ascii="Times New Roman" w:hAnsi="Times New Roman" w:cs="Times New Roman"/>
          <w:b/>
          <w:bCs/>
          <w:sz w:val="28"/>
          <w:szCs w:val="28"/>
        </w:rPr>
      </w:pPr>
      <w:r w:rsidRPr="0041356E">
        <w:rPr>
          <w:rFonts w:ascii="Times New Roman" w:hAnsi="Times New Roman" w:cs="Times New Roman"/>
          <w:b/>
          <w:bCs/>
          <w:sz w:val="28"/>
          <w:szCs w:val="28"/>
        </w:rPr>
        <w:t xml:space="preserve">Supplementary </w:t>
      </w:r>
      <w:r w:rsidR="00170A9E" w:rsidRPr="0041356E">
        <w:rPr>
          <w:rFonts w:ascii="Times New Roman" w:hAnsi="Times New Roman" w:cs="Times New Roman"/>
          <w:b/>
          <w:bCs/>
          <w:sz w:val="28"/>
          <w:szCs w:val="28"/>
        </w:rPr>
        <w:t>I</w:t>
      </w:r>
      <w:r w:rsidRPr="0041356E">
        <w:rPr>
          <w:rFonts w:ascii="Times New Roman" w:hAnsi="Times New Roman" w:cs="Times New Roman"/>
          <w:b/>
          <w:bCs/>
          <w:sz w:val="28"/>
          <w:szCs w:val="28"/>
        </w:rPr>
        <w:t xml:space="preserve">nformation </w:t>
      </w:r>
    </w:p>
    <w:p w14:paraId="09554F85" w14:textId="77777777" w:rsidR="000316D5" w:rsidRPr="0041356E" w:rsidRDefault="000316D5">
      <w:pPr>
        <w:rPr>
          <w:rFonts w:ascii="Times New Roman" w:hAnsi="Times New Roman" w:cs="Times New Roman"/>
          <w:b/>
          <w:bCs/>
          <w:sz w:val="28"/>
          <w:szCs w:val="28"/>
        </w:rPr>
      </w:pPr>
    </w:p>
    <w:p w14:paraId="2644DAAE" w14:textId="258E30E5" w:rsidR="0041356E" w:rsidRPr="0041356E" w:rsidRDefault="00371AE7" w:rsidP="00B93A74">
      <w:pPr>
        <w:widowControl/>
        <w:jc w:val="left"/>
        <w:rPr>
          <w:rFonts w:ascii="Times New Roman" w:hAnsi="Times New Roman" w:cs="Times New Roman"/>
          <w:b/>
          <w:bCs/>
          <w:sz w:val="28"/>
          <w:szCs w:val="28"/>
        </w:rPr>
      </w:pPr>
      <w:r w:rsidRPr="00371AE7">
        <w:rPr>
          <w:rFonts w:ascii="Times New Roman" w:hAnsi="Times New Roman" w:cs="Times New Roman"/>
          <w:b/>
          <w:bCs/>
          <w:sz w:val="28"/>
          <w:szCs w:val="28"/>
        </w:rPr>
        <w:t xml:space="preserve">Multi-focus light-field microscopy for high-speed </w:t>
      </w:r>
      <w:r w:rsidR="005873E5">
        <w:rPr>
          <w:rFonts w:ascii="Times New Roman" w:hAnsi="Times New Roman" w:cs="Times New Roman"/>
          <w:b/>
          <w:bCs/>
          <w:sz w:val="28"/>
          <w:szCs w:val="28"/>
        </w:rPr>
        <w:t>large-volume</w:t>
      </w:r>
      <w:r w:rsidRPr="00371AE7">
        <w:rPr>
          <w:rFonts w:ascii="Times New Roman" w:hAnsi="Times New Roman" w:cs="Times New Roman"/>
          <w:b/>
          <w:bCs/>
          <w:sz w:val="28"/>
          <w:szCs w:val="28"/>
        </w:rPr>
        <w:t xml:space="preserve"> imaging</w:t>
      </w:r>
    </w:p>
    <w:p w14:paraId="1DD184FF" w14:textId="77777777" w:rsidR="0041356E" w:rsidRDefault="0041356E" w:rsidP="0041356E">
      <w:pPr>
        <w:pStyle w:val="aff"/>
        <w:spacing w:line="400" w:lineRule="atLeast"/>
        <w:jc w:val="both"/>
        <w:outlineLvl w:val="0"/>
        <w:rPr>
          <w:rFonts w:eastAsia="宋体" w:cs="Times New Roman"/>
          <w:i w:val="0"/>
          <w:iCs w:val="0"/>
          <w:bdr w:val="none" w:sz="0" w:space="0" w:color="auto"/>
        </w:rPr>
      </w:pPr>
      <w:r w:rsidRPr="00EF607E">
        <w:rPr>
          <w:rFonts w:eastAsia="宋体" w:cs="Times New Roman" w:hint="eastAsia"/>
          <w:i w:val="0"/>
          <w:iCs w:val="0"/>
          <w:bdr w:val="none" w:sz="0" w:space="0" w:color="auto"/>
        </w:rPr>
        <w:t>Yi</w:t>
      </w:r>
      <w:r w:rsidRPr="00EF607E">
        <w:rPr>
          <w:rFonts w:eastAsia="宋体" w:cs="Times New Roman"/>
          <w:i w:val="0"/>
          <w:iCs w:val="0"/>
          <w:bdr w:val="none" w:sz="0" w:space="0" w:color="auto"/>
        </w:rPr>
        <w:t xml:space="preserve"> Zhang</w:t>
      </w:r>
      <w:r w:rsidRPr="00EF607E">
        <w:rPr>
          <w:rFonts w:eastAsia="宋体" w:cs="Times New Roman"/>
          <w:i w:val="0"/>
          <w:iCs w:val="0"/>
          <w:bdr w:val="none" w:sz="0" w:space="0" w:color="auto"/>
          <w:vertAlign w:val="superscript"/>
        </w:rPr>
        <w:t>1,2*</w:t>
      </w:r>
      <w:r w:rsidRPr="00EF607E">
        <w:rPr>
          <w:rFonts w:eastAsia="宋体" w:cs="Times New Roman"/>
          <w:i w:val="0"/>
          <w:iCs w:val="0"/>
          <w:bdr w:val="none" w:sz="0" w:space="0" w:color="auto"/>
        </w:rPr>
        <w:t xml:space="preserve">, </w:t>
      </w:r>
      <w:r>
        <w:rPr>
          <w:rFonts w:eastAsia="宋体" w:cs="Times New Roman"/>
          <w:i w:val="0"/>
          <w:iCs w:val="0"/>
          <w:bdr w:val="none" w:sz="0" w:space="0" w:color="auto"/>
        </w:rPr>
        <w:t>Yuling Wang</w:t>
      </w:r>
      <w:r w:rsidRPr="00EF607E">
        <w:rPr>
          <w:rFonts w:eastAsia="宋体" w:cs="Times New Roman"/>
          <w:i w:val="0"/>
          <w:iCs w:val="0"/>
          <w:bdr w:val="none" w:sz="0" w:space="0" w:color="auto"/>
          <w:vertAlign w:val="superscript"/>
        </w:rPr>
        <w:t>1,2*</w:t>
      </w:r>
      <w:r w:rsidRPr="00EF607E">
        <w:rPr>
          <w:rFonts w:eastAsia="宋体" w:cs="Times New Roman"/>
          <w:i w:val="0"/>
          <w:iCs w:val="0"/>
          <w:bdr w:val="none" w:sz="0" w:space="0" w:color="auto"/>
        </w:rPr>
        <w:t>,</w:t>
      </w:r>
      <w:r>
        <w:rPr>
          <w:rFonts w:eastAsia="宋体" w:cs="Times New Roman"/>
          <w:i w:val="0"/>
          <w:iCs w:val="0"/>
          <w:bdr w:val="none" w:sz="0" w:space="0" w:color="auto"/>
        </w:rPr>
        <w:t xml:space="preserve"> </w:t>
      </w:r>
      <w:proofErr w:type="spellStart"/>
      <w:r>
        <w:rPr>
          <w:rFonts w:eastAsia="宋体" w:cs="Times New Roman"/>
          <w:i w:val="0"/>
          <w:iCs w:val="0"/>
          <w:bdr w:val="none" w:sz="0" w:space="0" w:color="auto"/>
        </w:rPr>
        <w:t>Mingrui</w:t>
      </w:r>
      <w:proofErr w:type="spellEnd"/>
      <w:r>
        <w:rPr>
          <w:rFonts w:eastAsia="宋体" w:cs="Times New Roman"/>
          <w:i w:val="0"/>
          <w:iCs w:val="0"/>
          <w:bdr w:val="none" w:sz="0" w:space="0" w:color="auto"/>
        </w:rPr>
        <w:t xml:space="preserve"> Wang</w:t>
      </w:r>
      <w:r w:rsidRPr="00EF607E">
        <w:rPr>
          <w:rFonts w:eastAsia="宋体" w:cs="Times New Roman"/>
          <w:i w:val="0"/>
          <w:iCs w:val="0"/>
          <w:bdr w:val="none" w:sz="0" w:space="0" w:color="auto"/>
          <w:vertAlign w:val="superscript"/>
        </w:rPr>
        <w:t>2</w:t>
      </w:r>
      <w:r>
        <w:rPr>
          <w:rFonts w:eastAsia="宋体" w:cs="Times New Roman"/>
          <w:i w:val="0"/>
          <w:iCs w:val="0"/>
          <w:bdr w:val="none" w:sz="0" w:space="0" w:color="auto"/>
          <w:vertAlign w:val="superscript"/>
        </w:rPr>
        <w:t>,3</w:t>
      </w:r>
      <w:r>
        <w:rPr>
          <w:rFonts w:eastAsia="宋体" w:cs="Times New Roman"/>
          <w:i w:val="0"/>
          <w:iCs w:val="0"/>
          <w:bdr w:val="none" w:sz="0" w:space="0" w:color="auto"/>
        </w:rPr>
        <w:t xml:space="preserve">, </w:t>
      </w:r>
      <w:proofErr w:type="spellStart"/>
      <w:r>
        <w:rPr>
          <w:rFonts w:eastAsia="宋体" w:cs="Times New Roman"/>
          <w:i w:val="0"/>
          <w:iCs w:val="0"/>
          <w:bdr w:val="none" w:sz="0" w:space="0" w:color="auto"/>
        </w:rPr>
        <w:t>Yuduo</w:t>
      </w:r>
      <w:proofErr w:type="spellEnd"/>
      <w:r>
        <w:rPr>
          <w:rFonts w:eastAsia="宋体" w:cs="Times New Roman"/>
          <w:i w:val="0"/>
          <w:iCs w:val="0"/>
          <w:bdr w:val="none" w:sz="0" w:space="0" w:color="auto"/>
        </w:rPr>
        <w:t xml:space="preserve"> Guo</w:t>
      </w:r>
      <w:r w:rsidRPr="00EF607E">
        <w:rPr>
          <w:rFonts w:eastAsia="宋体" w:cs="Times New Roman"/>
          <w:i w:val="0"/>
          <w:iCs w:val="0"/>
          <w:bdr w:val="none" w:sz="0" w:space="0" w:color="auto"/>
          <w:vertAlign w:val="superscript"/>
        </w:rPr>
        <w:t>2</w:t>
      </w:r>
      <w:r>
        <w:rPr>
          <w:rFonts w:eastAsia="宋体" w:cs="Times New Roman"/>
          <w:i w:val="0"/>
          <w:iCs w:val="0"/>
          <w:bdr w:val="none" w:sz="0" w:space="0" w:color="auto"/>
          <w:vertAlign w:val="superscript"/>
        </w:rPr>
        <w:t>,3</w:t>
      </w:r>
      <w:r>
        <w:rPr>
          <w:rFonts w:eastAsia="宋体" w:cs="Times New Roman"/>
          <w:i w:val="0"/>
          <w:iCs w:val="0"/>
          <w:bdr w:val="none" w:sz="0" w:space="0" w:color="auto"/>
        </w:rPr>
        <w:t>, Xinyang Li</w:t>
      </w:r>
      <w:r w:rsidRPr="00B90F4E">
        <w:rPr>
          <w:rFonts w:eastAsia="宋体" w:cs="Times New Roman"/>
          <w:i w:val="0"/>
          <w:iCs w:val="0"/>
          <w:bdr w:val="none" w:sz="0" w:space="0" w:color="auto"/>
          <w:vertAlign w:val="superscript"/>
        </w:rPr>
        <w:t>1,</w:t>
      </w:r>
      <w:r w:rsidRPr="00EF607E">
        <w:rPr>
          <w:rFonts w:eastAsia="宋体" w:cs="Times New Roman"/>
          <w:i w:val="0"/>
          <w:iCs w:val="0"/>
          <w:bdr w:val="none" w:sz="0" w:space="0" w:color="auto"/>
          <w:vertAlign w:val="superscript"/>
        </w:rPr>
        <w:t>2</w:t>
      </w:r>
      <w:r>
        <w:rPr>
          <w:rFonts w:eastAsia="宋体" w:cs="Times New Roman"/>
          <w:i w:val="0"/>
          <w:iCs w:val="0"/>
          <w:bdr w:val="none" w:sz="0" w:space="0" w:color="auto"/>
          <w:vertAlign w:val="superscript"/>
        </w:rPr>
        <w:t>,3</w:t>
      </w:r>
      <w:r>
        <w:rPr>
          <w:rFonts w:eastAsia="宋体" w:cs="Times New Roman"/>
          <w:i w:val="0"/>
          <w:iCs w:val="0"/>
          <w:bdr w:val="none" w:sz="0" w:space="0" w:color="auto"/>
        </w:rPr>
        <w:t xml:space="preserve">, </w:t>
      </w:r>
      <w:proofErr w:type="spellStart"/>
      <w:r>
        <w:rPr>
          <w:rFonts w:eastAsia="宋体" w:cs="Times New Roman"/>
          <w:i w:val="0"/>
          <w:iCs w:val="0"/>
          <w:bdr w:val="none" w:sz="0" w:space="0" w:color="auto"/>
        </w:rPr>
        <w:t>Yifan</w:t>
      </w:r>
      <w:proofErr w:type="spellEnd"/>
      <w:r>
        <w:rPr>
          <w:rFonts w:eastAsia="宋体" w:cs="Times New Roman"/>
          <w:i w:val="0"/>
          <w:iCs w:val="0"/>
          <w:bdr w:val="none" w:sz="0" w:space="0" w:color="auto"/>
        </w:rPr>
        <w:t xml:space="preserve"> Chen</w:t>
      </w:r>
      <w:r>
        <w:rPr>
          <w:rFonts w:eastAsia="宋体" w:cs="Times New Roman"/>
          <w:i w:val="0"/>
          <w:iCs w:val="0"/>
          <w:bdr w:val="none" w:sz="0" w:space="0" w:color="auto"/>
          <w:vertAlign w:val="superscript"/>
        </w:rPr>
        <w:t>1,2</w:t>
      </w:r>
      <w:r>
        <w:rPr>
          <w:rFonts w:eastAsia="宋体" w:cs="Times New Roman"/>
          <w:i w:val="0"/>
          <w:iCs w:val="0"/>
          <w:bdr w:val="none" w:sz="0" w:space="0" w:color="auto"/>
        </w:rPr>
        <w:t xml:space="preserve">, </w:t>
      </w:r>
      <w:proofErr w:type="spellStart"/>
      <w:r>
        <w:rPr>
          <w:rFonts w:eastAsia="宋体" w:cs="Times New Roman"/>
          <w:i w:val="0"/>
          <w:iCs w:val="0"/>
          <w:bdr w:val="none" w:sz="0" w:space="0" w:color="auto"/>
        </w:rPr>
        <w:t>Zhi</w:t>
      </w:r>
      <w:proofErr w:type="spellEnd"/>
      <w:r>
        <w:rPr>
          <w:rFonts w:eastAsia="宋体" w:cs="Times New Roman"/>
          <w:i w:val="0"/>
          <w:iCs w:val="0"/>
          <w:bdr w:val="none" w:sz="0" w:space="0" w:color="auto"/>
        </w:rPr>
        <w:t xml:space="preserve"> Lu</w:t>
      </w:r>
      <w:r>
        <w:rPr>
          <w:rFonts w:eastAsia="宋体" w:cs="Times New Roman"/>
          <w:i w:val="0"/>
          <w:iCs w:val="0"/>
          <w:bdr w:val="none" w:sz="0" w:space="0" w:color="auto"/>
          <w:vertAlign w:val="superscript"/>
        </w:rPr>
        <w:t>1,2</w:t>
      </w:r>
      <w:r>
        <w:rPr>
          <w:rFonts w:eastAsia="宋体" w:cs="Times New Roman"/>
          <w:i w:val="0"/>
          <w:iCs w:val="0"/>
          <w:bdr w:val="none" w:sz="0" w:space="0" w:color="auto"/>
        </w:rPr>
        <w:t xml:space="preserve">, </w:t>
      </w:r>
      <w:proofErr w:type="spellStart"/>
      <w:r>
        <w:rPr>
          <w:rFonts w:eastAsia="宋体" w:cs="Times New Roman"/>
          <w:i w:val="0"/>
          <w:iCs w:val="0"/>
          <w:bdr w:val="none" w:sz="0" w:space="0" w:color="auto"/>
        </w:rPr>
        <w:t>Jiamin</w:t>
      </w:r>
      <w:proofErr w:type="spellEnd"/>
      <w:r>
        <w:rPr>
          <w:rFonts w:eastAsia="宋体" w:cs="Times New Roman"/>
          <w:i w:val="0"/>
          <w:iCs w:val="0"/>
          <w:bdr w:val="none" w:sz="0" w:space="0" w:color="auto"/>
        </w:rPr>
        <w:t xml:space="preserve"> Wu</w:t>
      </w:r>
      <w:r w:rsidRPr="00C80D72">
        <w:rPr>
          <w:rFonts w:eastAsia="宋体" w:cs="Times New Roman"/>
          <w:i w:val="0"/>
          <w:iCs w:val="0"/>
          <w:bdr w:val="none" w:sz="0" w:space="0" w:color="auto"/>
          <w:vertAlign w:val="superscript"/>
        </w:rPr>
        <w:t>1,2,4,5,6</w:t>
      </w:r>
      <w:r w:rsidRPr="00823B9D">
        <w:rPr>
          <w:rFonts w:cs="Times New Roman"/>
          <w:i w:val="0"/>
          <w:color w:val="000000" w:themeColor="text1"/>
          <w:vertAlign w:val="superscript"/>
        </w:rPr>
        <w:t>†</w:t>
      </w:r>
      <w:r>
        <w:rPr>
          <w:rFonts w:eastAsia="宋体" w:cs="Times New Roman"/>
          <w:i w:val="0"/>
          <w:iCs w:val="0"/>
          <w:bdr w:val="none" w:sz="0" w:space="0" w:color="auto"/>
        </w:rPr>
        <w:t xml:space="preserve">, </w:t>
      </w:r>
      <w:proofErr w:type="spellStart"/>
      <w:r>
        <w:rPr>
          <w:rFonts w:eastAsia="宋体" w:cs="Times New Roman"/>
          <w:i w:val="0"/>
          <w:iCs w:val="0"/>
          <w:bdr w:val="none" w:sz="0" w:space="0" w:color="auto"/>
        </w:rPr>
        <w:t>Xiangyang</w:t>
      </w:r>
      <w:proofErr w:type="spellEnd"/>
      <w:r>
        <w:rPr>
          <w:rFonts w:eastAsia="宋体" w:cs="Times New Roman"/>
          <w:i w:val="0"/>
          <w:iCs w:val="0"/>
          <w:bdr w:val="none" w:sz="0" w:space="0" w:color="auto"/>
        </w:rPr>
        <w:t xml:space="preserve"> Ji</w:t>
      </w:r>
      <w:r w:rsidRPr="00DB6F15">
        <w:rPr>
          <w:rFonts w:eastAsia="宋体" w:cs="Times New Roman"/>
          <w:i w:val="0"/>
          <w:iCs w:val="0"/>
          <w:bdr w:val="none" w:sz="0" w:space="0" w:color="auto"/>
          <w:vertAlign w:val="superscript"/>
        </w:rPr>
        <w:t>1,2,7</w:t>
      </w:r>
      <w:r w:rsidRPr="00823B9D">
        <w:rPr>
          <w:rFonts w:cs="Times New Roman"/>
          <w:i w:val="0"/>
          <w:color w:val="000000" w:themeColor="text1"/>
          <w:vertAlign w:val="superscript"/>
        </w:rPr>
        <w:t>†</w:t>
      </w:r>
      <w:r>
        <w:rPr>
          <w:rFonts w:eastAsia="宋体" w:cs="Times New Roman"/>
          <w:i w:val="0"/>
          <w:iCs w:val="0"/>
          <w:bdr w:val="none" w:sz="0" w:space="0" w:color="auto"/>
        </w:rPr>
        <w:t xml:space="preserve"> &amp; </w:t>
      </w:r>
      <w:proofErr w:type="spellStart"/>
      <w:r>
        <w:rPr>
          <w:rFonts w:eastAsia="宋体" w:cs="Times New Roman"/>
          <w:i w:val="0"/>
          <w:iCs w:val="0"/>
          <w:bdr w:val="none" w:sz="0" w:space="0" w:color="auto"/>
        </w:rPr>
        <w:t>Qionghai</w:t>
      </w:r>
      <w:proofErr w:type="spellEnd"/>
      <w:r>
        <w:rPr>
          <w:rFonts w:eastAsia="宋体" w:cs="Times New Roman"/>
          <w:i w:val="0"/>
          <w:iCs w:val="0"/>
          <w:bdr w:val="none" w:sz="0" w:space="0" w:color="auto"/>
        </w:rPr>
        <w:t xml:space="preserve"> Dai</w:t>
      </w:r>
      <w:r w:rsidRPr="001A6AE1">
        <w:rPr>
          <w:rFonts w:eastAsia="宋体" w:cs="Times New Roman"/>
          <w:i w:val="0"/>
          <w:iCs w:val="0"/>
          <w:bdr w:val="none" w:sz="0" w:space="0" w:color="auto"/>
          <w:vertAlign w:val="superscript"/>
        </w:rPr>
        <w:t>1,2,4,5,8</w:t>
      </w:r>
      <w:r w:rsidRPr="00823B9D">
        <w:rPr>
          <w:rFonts w:cs="Times New Roman"/>
          <w:i w:val="0"/>
          <w:color w:val="000000" w:themeColor="text1"/>
          <w:vertAlign w:val="superscript"/>
        </w:rPr>
        <w:t>†</w:t>
      </w:r>
    </w:p>
    <w:p w14:paraId="09E7E23D" w14:textId="77777777" w:rsidR="0041356E" w:rsidRPr="003C64EF" w:rsidRDefault="0041356E" w:rsidP="0041356E">
      <w:pPr>
        <w:pStyle w:val="aff"/>
        <w:spacing w:line="400" w:lineRule="atLeast"/>
        <w:jc w:val="both"/>
        <w:outlineLvl w:val="0"/>
        <w:rPr>
          <w:rFonts w:cs="Times New Roman"/>
          <w:i w:val="0"/>
          <w:iCs w:val="0"/>
          <w:color w:val="000000" w:themeColor="text1"/>
        </w:rPr>
      </w:pPr>
      <w:r w:rsidRPr="003C64EF">
        <w:rPr>
          <w:rFonts w:cs="Times New Roman"/>
          <w:i w:val="0"/>
          <w:iCs w:val="0"/>
          <w:color w:val="000000" w:themeColor="text1"/>
          <w:vertAlign w:val="superscript"/>
        </w:rPr>
        <w:t>1</w:t>
      </w:r>
      <w:r w:rsidRPr="003C64EF">
        <w:rPr>
          <w:rFonts w:cs="Times New Roman"/>
          <w:i w:val="0"/>
          <w:iCs w:val="0"/>
          <w:color w:val="000000" w:themeColor="text1"/>
        </w:rPr>
        <w:t>Department of Automation, Tsinghua University, Beijing, 100084, China</w:t>
      </w:r>
    </w:p>
    <w:p w14:paraId="1FDEE919" w14:textId="77777777" w:rsidR="0041356E" w:rsidRPr="003C64EF" w:rsidRDefault="0041356E" w:rsidP="0041356E">
      <w:pPr>
        <w:pStyle w:val="aff"/>
        <w:spacing w:line="400" w:lineRule="atLeast"/>
        <w:jc w:val="both"/>
        <w:rPr>
          <w:rFonts w:cs="Times New Roman"/>
          <w:i w:val="0"/>
          <w:iCs w:val="0"/>
          <w:color w:val="000000" w:themeColor="text1"/>
        </w:rPr>
      </w:pPr>
      <w:r w:rsidRPr="003C64EF">
        <w:rPr>
          <w:rFonts w:cs="Times New Roman"/>
          <w:i w:val="0"/>
          <w:iCs w:val="0"/>
          <w:color w:val="000000" w:themeColor="text1"/>
          <w:vertAlign w:val="superscript"/>
        </w:rPr>
        <w:t>2</w:t>
      </w:r>
      <w:r w:rsidRPr="003C64EF">
        <w:rPr>
          <w:rFonts w:cs="Times New Roman"/>
          <w:i w:val="0"/>
          <w:iCs w:val="0"/>
          <w:color w:val="000000" w:themeColor="text1"/>
        </w:rPr>
        <w:t>Institute for Brain and Cognitive Sciences, Tsinghua University, Beijing 100084, China</w:t>
      </w:r>
    </w:p>
    <w:p w14:paraId="45A11AA1" w14:textId="77777777" w:rsidR="0041356E" w:rsidRDefault="0041356E" w:rsidP="0041356E">
      <w:pPr>
        <w:autoSpaceDE w:val="0"/>
        <w:autoSpaceDN w:val="0"/>
        <w:adjustRightInd w:val="0"/>
        <w:spacing w:after="240" w:line="400" w:lineRule="atLeast"/>
        <w:rPr>
          <w:rFonts w:ascii="TimesNewRomanPS-ItalicMT" w:hAnsi="TimesNewRomanPS-ItalicMT" w:cs="TimesNewRomanPS-ItalicMT"/>
          <w:kern w:val="0"/>
          <w:sz w:val="24"/>
          <w:szCs w:val="24"/>
        </w:rPr>
      </w:pPr>
      <w:r w:rsidRPr="00330092">
        <w:rPr>
          <w:rFonts w:ascii="TimesNewRomanPS-ItalicMT" w:hAnsi="TimesNewRomanPS-ItalicMT" w:cs="TimesNewRomanPS-ItalicMT"/>
          <w:kern w:val="0"/>
          <w:sz w:val="24"/>
          <w:szCs w:val="24"/>
          <w:vertAlign w:val="superscript"/>
        </w:rPr>
        <w:t>3</w:t>
      </w:r>
      <w:r w:rsidRPr="00330092">
        <w:rPr>
          <w:rFonts w:ascii="TimesNewRomanPS-ItalicMT" w:hAnsi="TimesNewRomanPS-ItalicMT" w:cs="TimesNewRomanPS-ItalicMT"/>
          <w:kern w:val="0"/>
          <w:sz w:val="24"/>
          <w:szCs w:val="24"/>
        </w:rPr>
        <w:t>Tsinghua Shenzhen International Graduate School, Tsinghua University, Shenzhen,</w:t>
      </w:r>
      <w:r>
        <w:rPr>
          <w:rFonts w:ascii="TimesNewRomanPS-ItalicMT" w:hAnsi="TimesNewRomanPS-ItalicMT" w:cs="TimesNewRomanPS-ItalicMT"/>
          <w:kern w:val="0"/>
          <w:sz w:val="24"/>
          <w:szCs w:val="24"/>
        </w:rPr>
        <w:t xml:space="preserve"> </w:t>
      </w:r>
      <w:r w:rsidRPr="00330092">
        <w:rPr>
          <w:rFonts w:ascii="TimesNewRomanPS-ItalicMT" w:hAnsi="TimesNewRomanPS-ItalicMT" w:cs="TimesNewRomanPS-ItalicMT"/>
          <w:kern w:val="0"/>
          <w:sz w:val="24"/>
          <w:szCs w:val="24"/>
        </w:rPr>
        <w:t>518055, China.</w:t>
      </w:r>
    </w:p>
    <w:p w14:paraId="50877551" w14:textId="77777777" w:rsidR="0041356E" w:rsidRDefault="0041356E" w:rsidP="0041356E">
      <w:pPr>
        <w:pStyle w:val="jigou"/>
        <w:rPr>
          <w:rStyle w:val="jigou0"/>
        </w:rPr>
      </w:pPr>
      <w:r w:rsidRPr="001773C5">
        <w:rPr>
          <w:vertAlign w:val="superscript"/>
        </w:rPr>
        <w:t>4</w:t>
      </w:r>
      <w:r w:rsidRPr="001773C5">
        <w:t>Beijing Key Laborator</w:t>
      </w:r>
      <w:r w:rsidRPr="001773C5">
        <w:rPr>
          <w:rStyle w:val="jigou0"/>
        </w:rPr>
        <w:t>y of Multi-dimension &amp; Multi-scale Computational</w:t>
      </w:r>
      <w:r w:rsidRPr="001773C5">
        <w:rPr>
          <w:rStyle w:val="jigou0"/>
          <w:rFonts w:hint="eastAsia"/>
        </w:rPr>
        <w:t xml:space="preserve"> </w:t>
      </w:r>
      <w:r w:rsidRPr="001773C5">
        <w:rPr>
          <w:rStyle w:val="jigou0"/>
        </w:rPr>
        <w:t>Photography (MMCP), Tsinghua University, Beijing 100084, China.</w:t>
      </w:r>
    </w:p>
    <w:p w14:paraId="77AC94AA" w14:textId="77777777" w:rsidR="0041356E" w:rsidRDefault="0041356E" w:rsidP="0041356E">
      <w:pPr>
        <w:pStyle w:val="jigou"/>
      </w:pPr>
      <w:r w:rsidRPr="00C80D72">
        <w:rPr>
          <w:vertAlign w:val="superscript"/>
        </w:rPr>
        <w:t>5</w:t>
      </w:r>
      <w:r w:rsidRPr="00C80D72">
        <w:t>IDG/McGovern Institute for Brain Research, Tsinghua University, Beijing, China.</w:t>
      </w:r>
    </w:p>
    <w:p w14:paraId="32D041B5" w14:textId="77777777" w:rsidR="0041356E" w:rsidRPr="00C80D72" w:rsidRDefault="0041356E" w:rsidP="0041356E">
      <w:pPr>
        <w:pStyle w:val="jigou"/>
      </w:pPr>
      <w:r w:rsidRPr="00C80D72">
        <w:rPr>
          <w:vertAlign w:val="superscript"/>
        </w:rPr>
        <w:t>6</w:t>
      </w:r>
      <w:r w:rsidRPr="00C80D72">
        <w:t xml:space="preserve">Hangzhou </w:t>
      </w:r>
      <w:proofErr w:type="spellStart"/>
      <w:r w:rsidRPr="00C80D72">
        <w:t>Zhuoxi</w:t>
      </w:r>
      <w:proofErr w:type="spellEnd"/>
      <w:r w:rsidRPr="00C80D72">
        <w:t xml:space="preserve"> Institute of Brain and Intelligence, Hangzhou, 311100, China.</w:t>
      </w:r>
    </w:p>
    <w:p w14:paraId="7A7591A5" w14:textId="77777777" w:rsidR="0041356E" w:rsidRDefault="0041356E" w:rsidP="0041356E">
      <w:pPr>
        <w:pStyle w:val="jigou"/>
      </w:pPr>
      <w:r w:rsidRPr="00B90F4E">
        <w:rPr>
          <w:vertAlign w:val="superscript"/>
        </w:rPr>
        <w:t>7</w:t>
      </w:r>
      <w:r>
        <w:t>Beijing National Research Center for Information Science and Technology, Tsinghua University, 100084 Beijing, China.</w:t>
      </w:r>
    </w:p>
    <w:p w14:paraId="0B615F6E" w14:textId="77777777" w:rsidR="0041356E" w:rsidRPr="00381C73" w:rsidRDefault="0041356E" w:rsidP="0041356E">
      <w:pPr>
        <w:pStyle w:val="jigou"/>
      </w:pPr>
      <w:r w:rsidRPr="00381C73">
        <w:rPr>
          <w:vertAlign w:val="superscript"/>
        </w:rPr>
        <w:t>8</w:t>
      </w:r>
      <w:r w:rsidRPr="00381C73">
        <w:t>School of Information and Technology, Fudan University, Shanghai 200433, China.</w:t>
      </w:r>
    </w:p>
    <w:p w14:paraId="3196B56F" w14:textId="77777777" w:rsidR="0041356E" w:rsidRDefault="0041356E" w:rsidP="0041356E">
      <w:pPr>
        <w:autoSpaceDE w:val="0"/>
        <w:autoSpaceDN w:val="0"/>
        <w:adjustRightInd w:val="0"/>
        <w:rPr>
          <w:rFonts w:ascii="TimesNewRomanPS-ItalicMT" w:hAnsi="TimesNewRomanPS-ItalicMT" w:cs="TimesNewRomanPS-ItalicMT"/>
          <w:kern w:val="0"/>
          <w:sz w:val="24"/>
          <w:szCs w:val="24"/>
        </w:rPr>
      </w:pPr>
    </w:p>
    <w:p w14:paraId="1373E271" w14:textId="77777777" w:rsidR="0041356E" w:rsidRPr="001773C5" w:rsidRDefault="0041356E" w:rsidP="0041356E">
      <w:pPr>
        <w:autoSpaceDE w:val="0"/>
        <w:autoSpaceDN w:val="0"/>
        <w:adjustRightInd w:val="0"/>
        <w:rPr>
          <w:rFonts w:ascii="TimesNewRomanPS-ItalicMT" w:hAnsi="TimesNewRomanPS-ItalicMT" w:cs="TimesNewRomanPS-ItalicMT"/>
          <w:kern w:val="0"/>
          <w:sz w:val="24"/>
          <w:szCs w:val="24"/>
        </w:rPr>
      </w:pPr>
    </w:p>
    <w:p w14:paraId="4D4B92C4" w14:textId="412F2346" w:rsidR="0041356E" w:rsidRPr="0041356E" w:rsidRDefault="0041356E" w:rsidP="0041356E">
      <w:pPr>
        <w:pStyle w:val="aff"/>
        <w:rPr>
          <w:rFonts w:cs="Times New Roman"/>
          <w:i w:val="0"/>
          <w:iCs w:val="0"/>
          <w:color w:val="000000" w:themeColor="text1"/>
        </w:rPr>
      </w:pPr>
      <w:r w:rsidRPr="0081164E">
        <w:rPr>
          <w:rFonts w:cs="Times New Roman"/>
          <w:i w:val="0"/>
          <w:iCs w:val="0"/>
          <w:color w:val="000000" w:themeColor="text1"/>
          <w:vertAlign w:val="superscript"/>
        </w:rPr>
        <w:t>*</w:t>
      </w:r>
      <w:r w:rsidRPr="0081164E">
        <w:rPr>
          <w:bCs/>
          <w:i w:val="0"/>
          <w:iCs w:val="0"/>
        </w:rPr>
        <w:t>These authors contributed equally to this work</w:t>
      </w:r>
    </w:p>
    <w:p w14:paraId="674A44D7" w14:textId="77777777" w:rsidR="0041356E" w:rsidRPr="00823B9D" w:rsidRDefault="0041356E" w:rsidP="0041356E">
      <w:pPr>
        <w:pStyle w:val="aff"/>
        <w:rPr>
          <w:rFonts w:cs="Times New Roman"/>
          <w:i w:val="0"/>
          <w:color w:val="000000" w:themeColor="text1"/>
        </w:rPr>
      </w:pPr>
      <w:r w:rsidRPr="00823B9D">
        <w:rPr>
          <w:rFonts w:cs="Times New Roman"/>
          <w:i w:val="0"/>
          <w:color w:val="000000" w:themeColor="text1"/>
          <w:vertAlign w:val="superscript"/>
        </w:rPr>
        <w:t>†</w:t>
      </w:r>
      <w:r w:rsidRPr="00823B9D">
        <w:rPr>
          <w:rFonts w:cs="Times New Roman"/>
          <w:i w:val="0"/>
          <w:color w:val="000000" w:themeColor="text1"/>
        </w:rPr>
        <w:t>Correspondence: wujiamin@tsinghua.edu.cn (J.W.), xyji@tsinghua.edu.cn (X.J.), qhdai@tsinghua.edu.cn (Q.D.)</w:t>
      </w:r>
    </w:p>
    <w:p w14:paraId="57A6BF5B" w14:textId="5068693F" w:rsidR="00B93A74" w:rsidRPr="009217B9" w:rsidRDefault="00170A9E" w:rsidP="009217B9">
      <w:pPr>
        <w:pStyle w:val="aff"/>
        <w:rPr>
          <w:rFonts w:cs="Times New Roman"/>
          <w:i w:val="0"/>
          <w:color w:val="000000" w:themeColor="text1"/>
        </w:rPr>
      </w:pPr>
      <w:r w:rsidRPr="00AC36AF">
        <w:rPr>
          <w:rFonts w:cs="Times New Roman"/>
          <w:color w:val="000000" w:themeColor="text1"/>
        </w:rPr>
        <w:br w:type="page"/>
      </w:r>
    </w:p>
    <w:tbl>
      <w:tblPr>
        <w:tblStyle w:val="a7"/>
        <w:tblW w:w="0" w:type="auto"/>
        <w:jc w:val="center"/>
        <w:tblLook w:val="04A0" w:firstRow="1" w:lastRow="0" w:firstColumn="1" w:lastColumn="0" w:noHBand="0" w:noVBand="1"/>
      </w:tblPr>
      <w:tblGrid>
        <w:gridCol w:w="2830"/>
        <w:gridCol w:w="5466"/>
      </w:tblGrid>
      <w:tr w:rsidR="00B93A74" w:rsidRPr="00D07438" w14:paraId="6B22FA0A" w14:textId="77777777" w:rsidTr="00552347">
        <w:trPr>
          <w:trHeight w:val="795"/>
          <w:jc w:val="center"/>
        </w:trPr>
        <w:tc>
          <w:tcPr>
            <w:tcW w:w="2830" w:type="dxa"/>
            <w:vAlign w:val="center"/>
          </w:tcPr>
          <w:p w14:paraId="636812EA" w14:textId="720B98A3" w:rsidR="00B93A74" w:rsidRPr="00D07438" w:rsidRDefault="00170A9E" w:rsidP="00AA6B4D">
            <w:pPr>
              <w:rPr>
                <w:rFonts w:ascii="Times New Roman" w:hAnsi="Times New Roman" w:cs="Times New Roman"/>
                <w:b/>
                <w:bCs/>
                <w:sz w:val="24"/>
                <w:szCs w:val="24"/>
              </w:rPr>
            </w:pPr>
            <w:r w:rsidRPr="00D07438">
              <w:rPr>
                <w:rFonts w:ascii="Times New Roman" w:hAnsi="Times New Roman" w:cs="Times New Roman"/>
                <w:b/>
                <w:bCs/>
                <w:sz w:val="24"/>
                <w:szCs w:val="24"/>
              </w:rPr>
              <w:lastRenderedPageBreak/>
              <w:t>Supplementary Figure 1</w:t>
            </w:r>
          </w:p>
        </w:tc>
        <w:tc>
          <w:tcPr>
            <w:tcW w:w="5466" w:type="dxa"/>
            <w:vAlign w:val="center"/>
          </w:tcPr>
          <w:p w14:paraId="2AAA87A8" w14:textId="0AD291A0" w:rsidR="00B93A74" w:rsidRPr="00D07438" w:rsidRDefault="00A46869" w:rsidP="00AA6B4D">
            <w:pPr>
              <w:rPr>
                <w:rFonts w:ascii="Times New Roman" w:hAnsi="Times New Roman" w:cs="Times New Roman"/>
                <w:sz w:val="24"/>
                <w:szCs w:val="24"/>
              </w:rPr>
            </w:pPr>
            <w:r w:rsidRPr="00F64B98">
              <w:rPr>
                <w:rFonts w:ascii="Times New Roman" w:hAnsi="Times New Roman" w:cs="Times New Roman"/>
                <w:sz w:val="24"/>
                <w:szCs w:val="24"/>
              </w:rPr>
              <w:t>D</w:t>
            </w:r>
            <w:r>
              <w:rPr>
                <w:rFonts w:ascii="Times New Roman" w:hAnsi="Times New Roman" w:cs="Times New Roman"/>
                <w:sz w:val="24"/>
                <w:szCs w:val="24"/>
              </w:rPr>
              <w:t>OF</w:t>
            </w:r>
            <w:r w:rsidRPr="00F64B98">
              <w:rPr>
                <w:rFonts w:ascii="Times New Roman" w:hAnsi="Times New Roman" w:cs="Times New Roman"/>
                <w:sz w:val="24"/>
                <w:szCs w:val="24"/>
              </w:rPr>
              <w:t xml:space="preserve"> </w:t>
            </w:r>
            <w:r w:rsidR="00F64B98" w:rsidRPr="00F64B98">
              <w:rPr>
                <w:rFonts w:ascii="Times New Roman" w:hAnsi="Times New Roman" w:cs="Times New Roman"/>
                <w:sz w:val="24"/>
                <w:szCs w:val="24"/>
              </w:rPr>
              <w:t>characterization with different level</w:t>
            </w:r>
            <w:r w:rsidR="00EC0A33">
              <w:rPr>
                <w:rFonts w:ascii="Times New Roman" w:hAnsi="Times New Roman" w:cs="Times New Roman" w:hint="eastAsia"/>
                <w:sz w:val="24"/>
                <w:szCs w:val="24"/>
              </w:rPr>
              <w:t>s</w:t>
            </w:r>
            <w:r w:rsidR="00F64B98" w:rsidRPr="00F64B98">
              <w:rPr>
                <w:rFonts w:ascii="Times New Roman" w:hAnsi="Times New Roman" w:cs="Times New Roman"/>
                <w:sz w:val="24"/>
                <w:szCs w:val="24"/>
              </w:rPr>
              <w:t xml:space="preserve"> of spherical aberration</w:t>
            </w:r>
            <w:r>
              <w:rPr>
                <w:rFonts w:ascii="Times New Roman" w:hAnsi="Times New Roman" w:cs="Times New Roman"/>
                <w:sz w:val="24"/>
                <w:szCs w:val="24"/>
              </w:rPr>
              <w:t>s</w:t>
            </w:r>
          </w:p>
        </w:tc>
      </w:tr>
      <w:tr w:rsidR="00B93A74" w:rsidRPr="00D07438" w14:paraId="69D42C79" w14:textId="77777777" w:rsidTr="00552347">
        <w:trPr>
          <w:trHeight w:val="795"/>
          <w:jc w:val="center"/>
        </w:trPr>
        <w:tc>
          <w:tcPr>
            <w:tcW w:w="2830" w:type="dxa"/>
            <w:vAlign w:val="center"/>
          </w:tcPr>
          <w:p w14:paraId="37DF52CF" w14:textId="093065ED" w:rsidR="00B93A74" w:rsidRPr="00D07438" w:rsidRDefault="00170A9E" w:rsidP="00AA6B4D">
            <w:pPr>
              <w:rPr>
                <w:rFonts w:ascii="Times New Roman" w:hAnsi="Times New Roman" w:cs="Times New Roman"/>
                <w:sz w:val="24"/>
                <w:szCs w:val="24"/>
              </w:rPr>
            </w:pPr>
            <w:r w:rsidRPr="00D07438">
              <w:rPr>
                <w:rFonts w:ascii="Times New Roman" w:hAnsi="Times New Roman" w:cs="Times New Roman"/>
                <w:b/>
                <w:bCs/>
                <w:sz w:val="24"/>
                <w:szCs w:val="24"/>
              </w:rPr>
              <w:t>Supplementary Figure 2</w:t>
            </w:r>
          </w:p>
        </w:tc>
        <w:tc>
          <w:tcPr>
            <w:tcW w:w="5466" w:type="dxa"/>
            <w:vAlign w:val="center"/>
          </w:tcPr>
          <w:p w14:paraId="0D78AEBC" w14:textId="45F19A2F" w:rsidR="00B93A74" w:rsidRPr="00D07438" w:rsidRDefault="00F64B98" w:rsidP="00AA6B4D">
            <w:pPr>
              <w:rPr>
                <w:rFonts w:ascii="Times New Roman" w:hAnsi="Times New Roman" w:cs="Times New Roman"/>
                <w:sz w:val="24"/>
                <w:szCs w:val="24"/>
              </w:rPr>
            </w:pPr>
            <w:bookmarkStart w:id="0" w:name="_Hlk100498090"/>
            <w:r w:rsidRPr="00F64B98">
              <w:rPr>
                <w:rFonts w:ascii="Times New Roman" w:hAnsi="Times New Roman" w:cs="Times New Roman"/>
                <w:sz w:val="24"/>
                <w:szCs w:val="24"/>
              </w:rPr>
              <w:t>Sub-aperture PSFs elongation under different objectives</w:t>
            </w:r>
            <w:bookmarkEnd w:id="0"/>
          </w:p>
        </w:tc>
      </w:tr>
      <w:tr w:rsidR="00B93A74" w:rsidRPr="00D07438" w14:paraId="39D945E8" w14:textId="77777777" w:rsidTr="00552347">
        <w:trPr>
          <w:trHeight w:val="795"/>
          <w:jc w:val="center"/>
        </w:trPr>
        <w:tc>
          <w:tcPr>
            <w:tcW w:w="2830" w:type="dxa"/>
            <w:vAlign w:val="center"/>
          </w:tcPr>
          <w:p w14:paraId="0BBB176B" w14:textId="6F2AAF0A" w:rsidR="00B93A74" w:rsidRPr="00D07438" w:rsidRDefault="00170A9E" w:rsidP="00AA6B4D">
            <w:pPr>
              <w:rPr>
                <w:rFonts w:ascii="Times New Roman" w:hAnsi="Times New Roman" w:cs="Times New Roman"/>
                <w:sz w:val="24"/>
                <w:szCs w:val="24"/>
              </w:rPr>
            </w:pPr>
            <w:r w:rsidRPr="00D07438">
              <w:rPr>
                <w:rFonts w:ascii="Times New Roman" w:hAnsi="Times New Roman" w:cs="Times New Roman"/>
                <w:b/>
                <w:bCs/>
                <w:sz w:val="24"/>
                <w:szCs w:val="24"/>
              </w:rPr>
              <w:t>Supplementary Figure 3</w:t>
            </w:r>
          </w:p>
        </w:tc>
        <w:tc>
          <w:tcPr>
            <w:tcW w:w="5466" w:type="dxa"/>
            <w:vAlign w:val="center"/>
          </w:tcPr>
          <w:p w14:paraId="237E2835" w14:textId="3F39515A" w:rsidR="00B93A74" w:rsidRPr="00D07438" w:rsidRDefault="00F64B98" w:rsidP="00AA6B4D">
            <w:pPr>
              <w:rPr>
                <w:rFonts w:ascii="Times New Roman" w:hAnsi="Times New Roman" w:cs="Times New Roman"/>
                <w:sz w:val="24"/>
                <w:szCs w:val="24"/>
              </w:rPr>
            </w:pPr>
            <w:r w:rsidRPr="00F64B98">
              <w:rPr>
                <w:rFonts w:ascii="Times New Roman" w:hAnsi="Times New Roman" w:cs="Times New Roman"/>
                <w:sz w:val="24"/>
                <w:szCs w:val="24"/>
              </w:rPr>
              <w:t>D</w:t>
            </w:r>
            <w:r w:rsidR="008E12E4">
              <w:rPr>
                <w:rFonts w:ascii="Times New Roman" w:hAnsi="Times New Roman" w:cs="Times New Roman"/>
                <w:sz w:val="24"/>
                <w:szCs w:val="24"/>
              </w:rPr>
              <w:t>OF</w:t>
            </w:r>
            <w:r w:rsidRPr="00F64B98">
              <w:rPr>
                <w:rFonts w:ascii="Times New Roman" w:hAnsi="Times New Roman" w:cs="Times New Roman"/>
                <w:sz w:val="24"/>
                <w:szCs w:val="24"/>
              </w:rPr>
              <w:t xml:space="preserve"> characterization with different numbers of sup-aperture components</w:t>
            </w:r>
          </w:p>
        </w:tc>
      </w:tr>
      <w:tr w:rsidR="00B93A74" w:rsidRPr="00D07438" w14:paraId="18A77762" w14:textId="77777777" w:rsidTr="00552347">
        <w:trPr>
          <w:trHeight w:val="795"/>
          <w:jc w:val="center"/>
        </w:trPr>
        <w:tc>
          <w:tcPr>
            <w:tcW w:w="2830" w:type="dxa"/>
            <w:vAlign w:val="center"/>
          </w:tcPr>
          <w:p w14:paraId="5F5BA826" w14:textId="70A5C8A5" w:rsidR="00B93A74" w:rsidRPr="00D07438" w:rsidRDefault="00170A9E" w:rsidP="00AA6B4D">
            <w:pPr>
              <w:rPr>
                <w:rFonts w:ascii="Times New Roman" w:hAnsi="Times New Roman" w:cs="Times New Roman"/>
                <w:sz w:val="24"/>
                <w:szCs w:val="24"/>
              </w:rPr>
            </w:pPr>
            <w:r w:rsidRPr="00D07438">
              <w:rPr>
                <w:rFonts w:ascii="Times New Roman" w:hAnsi="Times New Roman" w:cs="Times New Roman"/>
                <w:b/>
                <w:bCs/>
                <w:sz w:val="24"/>
                <w:szCs w:val="24"/>
              </w:rPr>
              <w:t>Supplementary Figure 4</w:t>
            </w:r>
          </w:p>
        </w:tc>
        <w:tc>
          <w:tcPr>
            <w:tcW w:w="5466" w:type="dxa"/>
            <w:vAlign w:val="center"/>
          </w:tcPr>
          <w:p w14:paraId="5A4EB5F6" w14:textId="07705E22" w:rsidR="00B93A74" w:rsidRPr="00D07438" w:rsidRDefault="00F64B98" w:rsidP="00AA6B4D">
            <w:pPr>
              <w:rPr>
                <w:rFonts w:ascii="Times New Roman" w:hAnsi="Times New Roman" w:cs="Times New Roman"/>
                <w:sz w:val="24"/>
                <w:szCs w:val="24"/>
              </w:rPr>
            </w:pPr>
            <w:r w:rsidRPr="00F64B98">
              <w:rPr>
                <w:rFonts w:ascii="Times New Roman" w:hAnsi="Times New Roman" w:cs="Times New Roman"/>
                <w:sz w:val="24"/>
                <w:szCs w:val="24"/>
              </w:rPr>
              <w:t>Analysis of the angular redundancy</w:t>
            </w:r>
          </w:p>
        </w:tc>
      </w:tr>
      <w:tr w:rsidR="00B93A74" w:rsidRPr="00D07438" w14:paraId="12C38A8F" w14:textId="77777777" w:rsidTr="00552347">
        <w:trPr>
          <w:trHeight w:val="795"/>
          <w:jc w:val="center"/>
        </w:trPr>
        <w:tc>
          <w:tcPr>
            <w:tcW w:w="2830" w:type="dxa"/>
            <w:vAlign w:val="center"/>
          </w:tcPr>
          <w:p w14:paraId="6B9BBC59" w14:textId="1EA56918" w:rsidR="00B93A74" w:rsidRPr="00D07438" w:rsidRDefault="00170A9E" w:rsidP="00AA6B4D">
            <w:pPr>
              <w:rPr>
                <w:rFonts w:ascii="Times New Roman" w:hAnsi="Times New Roman" w:cs="Times New Roman"/>
                <w:sz w:val="24"/>
                <w:szCs w:val="24"/>
              </w:rPr>
            </w:pPr>
            <w:r w:rsidRPr="00D07438">
              <w:rPr>
                <w:rFonts w:ascii="Times New Roman" w:hAnsi="Times New Roman" w:cs="Times New Roman"/>
                <w:b/>
                <w:bCs/>
                <w:sz w:val="24"/>
                <w:szCs w:val="24"/>
              </w:rPr>
              <w:t>Supplementary Figure 5</w:t>
            </w:r>
          </w:p>
        </w:tc>
        <w:tc>
          <w:tcPr>
            <w:tcW w:w="5466" w:type="dxa"/>
            <w:vAlign w:val="center"/>
          </w:tcPr>
          <w:p w14:paraId="509582B0" w14:textId="30ECD7CD" w:rsidR="00B93A74" w:rsidRPr="009416B9" w:rsidRDefault="00351993" w:rsidP="00AA6B4D">
            <w:pPr>
              <w:rPr>
                <w:rFonts w:ascii="Times New Roman" w:hAnsi="Times New Roman" w:cs="Times New Roman"/>
                <w:sz w:val="24"/>
                <w:szCs w:val="24"/>
              </w:rPr>
            </w:pPr>
            <w:r w:rsidRPr="009416B9">
              <w:rPr>
                <w:rFonts w:ascii="Times New Roman" w:hAnsi="Times New Roman" w:cs="Times New Roman"/>
                <w:sz w:val="24"/>
                <w:szCs w:val="24"/>
              </w:rPr>
              <w:t xml:space="preserve">Experimental comparisons on the USAF-1951 resolution target between </w:t>
            </w:r>
            <w:proofErr w:type="spellStart"/>
            <w:r w:rsidRPr="009416B9">
              <w:rPr>
                <w:rFonts w:ascii="Times New Roman" w:hAnsi="Times New Roman" w:cs="Times New Roman"/>
                <w:sz w:val="24"/>
                <w:szCs w:val="24"/>
              </w:rPr>
              <w:t>sLFM</w:t>
            </w:r>
            <w:proofErr w:type="spellEnd"/>
            <w:r w:rsidRPr="009416B9">
              <w:rPr>
                <w:rFonts w:ascii="Times New Roman" w:hAnsi="Times New Roman" w:cs="Times New Roman"/>
                <w:sz w:val="24"/>
                <w:szCs w:val="24"/>
              </w:rPr>
              <w:t xml:space="preserve"> and </w:t>
            </w:r>
            <w:proofErr w:type="spellStart"/>
            <w:r w:rsidRPr="009416B9">
              <w:rPr>
                <w:rFonts w:ascii="Times New Roman" w:hAnsi="Times New Roman" w:cs="Times New Roman"/>
                <w:sz w:val="24"/>
                <w:szCs w:val="24"/>
              </w:rPr>
              <w:t>SAsLFM</w:t>
            </w:r>
            <w:proofErr w:type="spellEnd"/>
            <w:r w:rsidRPr="009416B9" w:rsidDel="004F447F">
              <w:rPr>
                <w:rFonts w:ascii="Times New Roman" w:hAnsi="Times New Roman" w:cs="Times New Roman"/>
                <w:sz w:val="24"/>
                <w:szCs w:val="24"/>
              </w:rPr>
              <w:t xml:space="preserve"> </w:t>
            </w:r>
          </w:p>
        </w:tc>
      </w:tr>
      <w:tr w:rsidR="00B93A74" w:rsidRPr="00D07438" w14:paraId="12163435" w14:textId="77777777" w:rsidTr="00552347">
        <w:trPr>
          <w:trHeight w:val="795"/>
          <w:jc w:val="center"/>
        </w:trPr>
        <w:tc>
          <w:tcPr>
            <w:tcW w:w="2830" w:type="dxa"/>
            <w:vAlign w:val="center"/>
          </w:tcPr>
          <w:p w14:paraId="72A743A6" w14:textId="60368223" w:rsidR="00B93A74" w:rsidRPr="00D07438" w:rsidRDefault="00170A9E" w:rsidP="00AA6B4D">
            <w:pPr>
              <w:rPr>
                <w:rFonts w:ascii="Times New Roman" w:hAnsi="Times New Roman" w:cs="Times New Roman"/>
                <w:sz w:val="24"/>
                <w:szCs w:val="24"/>
              </w:rPr>
            </w:pPr>
            <w:r w:rsidRPr="00D07438">
              <w:rPr>
                <w:rFonts w:ascii="Times New Roman" w:hAnsi="Times New Roman" w:cs="Times New Roman"/>
                <w:b/>
                <w:bCs/>
                <w:sz w:val="24"/>
                <w:szCs w:val="24"/>
              </w:rPr>
              <w:t>Supplementary Figure 6</w:t>
            </w:r>
          </w:p>
        </w:tc>
        <w:tc>
          <w:tcPr>
            <w:tcW w:w="5466" w:type="dxa"/>
            <w:vAlign w:val="center"/>
          </w:tcPr>
          <w:p w14:paraId="15DB1DE2" w14:textId="3FD4403C" w:rsidR="00B93A74" w:rsidRPr="00D07438" w:rsidRDefault="00F64B98" w:rsidP="00AA6B4D">
            <w:pPr>
              <w:rPr>
                <w:rFonts w:ascii="Times New Roman" w:hAnsi="Times New Roman" w:cs="Times New Roman"/>
                <w:sz w:val="24"/>
                <w:szCs w:val="24"/>
              </w:rPr>
            </w:pPr>
            <w:r w:rsidRPr="00F64B98">
              <w:rPr>
                <w:rFonts w:ascii="Times New Roman" w:hAnsi="Times New Roman" w:cs="Times New Roman"/>
                <w:sz w:val="24"/>
                <w:szCs w:val="24"/>
              </w:rPr>
              <w:t xml:space="preserve">Numerical simulation for comparisons on </w:t>
            </w:r>
            <w:r w:rsidR="008E12E4">
              <w:rPr>
                <w:rFonts w:ascii="Times New Roman" w:hAnsi="Times New Roman" w:cs="Times New Roman"/>
                <w:sz w:val="24"/>
                <w:szCs w:val="24"/>
              </w:rPr>
              <w:t>DOF</w:t>
            </w:r>
            <w:r w:rsidR="00A05355">
              <w:rPr>
                <w:rFonts w:ascii="Times New Roman" w:hAnsi="Times New Roman" w:cs="Times New Roman"/>
                <w:sz w:val="24"/>
                <w:szCs w:val="24"/>
              </w:rPr>
              <w:t>s</w:t>
            </w:r>
            <w:r w:rsidRPr="00F64B98">
              <w:rPr>
                <w:rFonts w:ascii="Times New Roman" w:hAnsi="Times New Roman" w:cs="Times New Roman"/>
                <w:sz w:val="24"/>
                <w:szCs w:val="24"/>
              </w:rPr>
              <w:t xml:space="preserve"> between </w:t>
            </w:r>
            <w:proofErr w:type="spellStart"/>
            <w:r w:rsidRPr="00F64B98">
              <w:rPr>
                <w:rFonts w:ascii="Times New Roman" w:hAnsi="Times New Roman" w:cs="Times New Roman"/>
                <w:sz w:val="24"/>
                <w:szCs w:val="24"/>
              </w:rPr>
              <w:t>sLFM</w:t>
            </w:r>
            <w:proofErr w:type="spellEnd"/>
            <w:r w:rsidRPr="00F64B98">
              <w:rPr>
                <w:rFonts w:ascii="Times New Roman" w:hAnsi="Times New Roman" w:cs="Times New Roman"/>
                <w:sz w:val="24"/>
                <w:szCs w:val="24"/>
              </w:rPr>
              <w:t>, cubic-phase</w:t>
            </w:r>
            <w:r w:rsidR="00E9757D">
              <w:rPr>
                <w:rFonts w:ascii="Times New Roman" w:hAnsi="Times New Roman" w:cs="Times New Roman"/>
                <w:sz w:val="24"/>
                <w:szCs w:val="24"/>
              </w:rPr>
              <w:t>-assisted</w:t>
            </w:r>
            <w:r w:rsidRPr="00F64B98">
              <w:rPr>
                <w:rFonts w:ascii="Times New Roman" w:hAnsi="Times New Roman" w:cs="Times New Roman"/>
                <w:sz w:val="24"/>
                <w:szCs w:val="24"/>
              </w:rPr>
              <w:t xml:space="preserve"> </w:t>
            </w:r>
            <w:proofErr w:type="spellStart"/>
            <w:r w:rsidRPr="00F64B98">
              <w:rPr>
                <w:rFonts w:ascii="Times New Roman" w:hAnsi="Times New Roman" w:cs="Times New Roman"/>
                <w:sz w:val="24"/>
                <w:szCs w:val="24"/>
              </w:rPr>
              <w:t>sLFM</w:t>
            </w:r>
            <w:proofErr w:type="spellEnd"/>
            <w:r w:rsidRPr="00F64B98">
              <w:rPr>
                <w:rFonts w:ascii="Times New Roman" w:hAnsi="Times New Roman" w:cs="Times New Roman"/>
                <w:sz w:val="24"/>
                <w:szCs w:val="24"/>
              </w:rPr>
              <w:t xml:space="preserve"> and </w:t>
            </w:r>
            <w:proofErr w:type="spellStart"/>
            <w:r w:rsidRPr="00F64B98">
              <w:rPr>
                <w:rFonts w:ascii="Times New Roman" w:hAnsi="Times New Roman" w:cs="Times New Roman"/>
                <w:sz w:val="24"/>
                <w:szCs w:val="24"/>
              </w:rPr>
              <w:t>SAsLFM</w:t>
            </w:r>
            <w:proofErr w:type="spellEnd"/>
          </w:p>
        </w:tc>
      </w:tr>
      <w:tr w:rsidR="00B93A74" w:rsidRPr="00D07438" w14:paraId="354E85EA" w14:textId="77777777" w:rsidTr="00552347">
        <w:trPr>
          <w:trHeight w:val="795"/>
          <w:jc w:val="center"/>
        </w:trPr>
        <w:tc>
          <w:tcPr>
            <w:tcW w:w="2830" w:type="dxa"/>
            <w:vAlign w:val="center"/>
          </w:tcPr>
          <w:p w14:paraId="78DD8534" w14:textId="694CA943" w:rsidR="00B93A74" w:rsidRPr="00D07438" w:rsidRDefault="00170A9E" w:rsidP="00AA6B4D">
            <w:pPr>
              <w:rPr>
                <w:rFonts w:ascii="Times New Roman" w:hAnsi="Times New Roman" w:cs="Times New Roman"/>
                <w:sz w:val="24"/>
                <w:szCs w:val="24"/>
              </w:rPr>
            </w:pPr>
            <w:r w:rsidRPr="00D07438">
              <w:rPr>
                <w:rFonts w:ascii="Times New Roman" w:hAnsi="Times New Roman" w:cs="Times New Roman"/>
                <w:b/>
                <w:bCs/>
                <w:sz w:val="24"/>
                <w:szCs w:val="24"/>
              </w:rPr>
              <w:t>Supplementary Figure 7</w:t>
            </w:r>
          </w:p>
        </w:tc>
        <w:tc>
          <w:tcPr>
            <w:tcW w:w="5466" w:type="dxa"/>
            <w:vAlign w:val="center"/>
          </w:tcPr>
          <w:p w14:paraId="654C25AF" w14:textId="2730B715" w:rsidR="00B93A74" w:rsidRPr="00D07438" w:rsidRDefault="00F64B98" w:rsidP="00AA6B4D">
            <w:pPr>
              <w:rPr>
                <w:rFonts w:ascii="Times New Roman" w:hAnsi="Times New Roman" w:cs="Times New Roman"/>
                <w:sz w:val="24"/>
                <w:szCs w:val="24"/>
              </w:rPr>
            </w:pPr>
            <w:r w:rsidRPr="00F64B98">
              <w:rPr>
                <w:rFonts w:ascii="Times New Roman" w:hAnsi="Times New Roman" w:cs="Times New Roman"/>
                <w:sz w:val="24"/>
                <w:szCs w:val="24"/>
              </w:rPr>
              <w:t xml:space="preserve">Illustration of phase-space deconvolution algorithm with </w:t>
            </w:r>
            <w:r w:rsidR="008E12E4">
              <w:rPr>
                <w:rFonts w:ascii="Times New Roman" w:hAnsi="Times New Roman" w:cs="Times New Roman"/>
                <w:sz w:val="24"/>
                <w:szCs w:val="24"/>
              </w:rPr>
              <w:t xml:space="preserve">the </w:t>
            </w:r>
            <w:r w:rsidR="00A05355">
              <w:rPr>
                <w:rFonts w:ascii="Times New Roman" w:hAnsi="Times New Roman" w:cs="Times New Roman"/>
                <w:sz w:val="24"/>
                <w:szCs w:val="24"/>
              </w:rPr>
              <w:t>circular</w:t>
            </w:r>
            <w:r w:rsidRPr="00F64B98">
              <w:rPr>
                <w:rFonts w:ascii="Times New Roman" w:hAnsi="Times New Roman" w:cs="Times New Roman"/>
                <w:sz w:val="24"/>
                <w:szCs w:val="24"/>
              </w:rPr>
              <w:t xml:space="preserve"> trajectory</w:t>
            </w:r>
          </w:p>
        </w:tc>
      </w:tr>
      <w:tr w:rsidR="00B93A74" w:rsidRPr="00D07438" w14:paraId="157CE5BB" w14:textId="77777777" w:rsidTr="00552347">
        <w:trPr>
          <w:trHeight w:val="795"/>
          <w:jc w:val="center"/>
        </w:trPr>
        <w:tc>
          <w:tcPr>
            <w:tcW w:w="2830" w:type="dxa"/>
            <w:vAlign w:val="center"/>
          </w:tcPr>
          <w:p w14:paraId="20742598" w14:textId="3779C121" w:rsidR="00B93A74" w:rsidRPr="00D07438" w:rsidRDefault="00170A9E" w:rsidP="00AA6B4D">
            <w:pPr>
              <w:rPr>
                <w:rFonts w:ascii="Times New Roman" w:hAnsi="Times New Roman" w:cs="Times New Roman"/>
                <w:sz w:val="24"/>
                <w:szCs w:val="24"/>
              </w:rPr>
            </w:pPr>
            <w:r w:rsidRPr="00D07438">
              <w:rPr>
                <w:rFonts w:ascii="Times New Roman" w:hAnsi="Times New Roman" w:cs="Times New Roman"/>
                <w:b/>
                <w:bCs/>
                <w:sz w:val="24"/>
                <w:szCs w:val="24"/>
              </w:rPr>
              <w:t>Supplementary Figure 8</w:t>
            </w:r>
          </w:p>
        </w:tc>
        <w:tc>
          <w:tcPr>
            <w:tcW w:w="5466" w:type="dxa"/>
            <w:vAlign w:val="center"/>
          </w:tcPr>
          <w:p w14:paraId="22D30BEA" w14:textId="7A29C57C" w:rsidR="00B93A74" w:rsidRPr="00D07438" w:rsidRDefault="00F64B98" w:rsidP="00AA6B4D">
            <w:pPr>
              <w:rPr>
                <w:rFonts w:ascii="Times New Roman" w:hAnsi="Times New Roman" w:cs="Times New Roman"/>
                <w:sz w:val="24"/>
                <w:szCs w:val="24"/>
              </w:rPr>
            </w:pPr>
            <w:bookmarkStart w:id="1" w:name="_Hlk100499456"/>
            <w:r w:rsidRPr="00F64B98">
              <w:rPr>
                <w:rFonts w:ascii="Times New Roman" w:hAnsi="Times New Roman" w:cs="Times New Roman"/>
                <w:sz w:val="24"/>
                <w:szCs w:val="24"/>
              </w:rPr>
              <w:t>Neural network architecture</w:t>
            </w:r>
            <w:bookmarkEnd w:id="1"/>
          </w:p>
        </w:tc>
      </w:tr>
      <w:tr w:rsidR="00B93A74" w:rsidRPr="00D07438" w14:paraId="0CC519D7" w14:textId="77777777" w:rsidTr="00552347">
        <w:trPr>
          <w:trHeight w:val="795"/>
          <w:jc w:val="center"/>
        </w:trPr>
        <w:tc>
          <w:tcPr>
            <w:tcW w:w="2830" w:type="dxa"/>
            <w:vAlign w:val="center"/>
          </w:tcPr>
          <w:p w14:paraId="7385E29D" w14:textId="703CD413" w:rsidR="00B93A74" w:rsidRPr="00D07438" w:rsidRDefault="003A234B" w:rsidP="00AA6B4D">
            <w:pPr>
              <w:rPr>
                <w:rFonts w:ascii="Times New Roman" w:hAnsi="Times New Roman" w:cs="Times New Roman"/>
                <w:sz w:val="24"/>
                <w:szCs w:val="24"/>
              </w:rPr>
            </w:pPr>
            <w:r w:rsidRPr="00D07438">
              <w:rPr>
                <w:rFonts w:ascii="Times New Roman" w:hAnsi="Times New Roman" w:cs="Times New Roman"/>
                <w:b/>
                <w:bCs/>
                <w:sz w:val="24"/>
                <w:szCs w:val="24"/>
              </w:rPr>
              <w:t>Supplementary Note 1</w:t>
            </w:r>
          </w:p>
        </w:tc>
        <w:tc>
          <w:tcPr>
            <w:tcW w:w="5466" w:type="dxa"/>
            <w:vAlign w:val="center"/>
          </w:tcPr>
          <w:p w14:paraId="72539D43" w14:textId="70201309" w:rsidR="00B93A74" w:rsidRPr="00D07438" w:rsidRDefault="0038357B" w:rsidP="00AA6B4D">
            <w:pPr>
              <w:rPr>
                <w:rFonts w:ascii="Times New Roman" w:hAnsi="Times New Roman" w:cs="Times New Roman"/>
                <w:sz w:val="24"/>
                <w:szCs w:val="24"/>
              </w:rPr>
            </w:pPr>
            <w:r w:rsidRPr="00D07438">
              <w:rPr>
                <w:rFonts w:ascii="Times New Roman" w:hAnsi="Times New Roman" w:cs="Times New Roman"/>
                <w:sz w:val="24"/>
                <w:szCs w:val="24"/>
              </w:rPr>
              <w:t>Phase-space PSF engineering</w:t>
            </w:r>
          </w:p>
        </w:tc>
      </w:tr>
      <w:tr w:rsidR="0015025B" w:rsidRPr="00D07438" w14:paraId="636050DA" w14:textId="77777777" w:rsidTr="00552347">
        <w:trPr>
          <w:trHeight w:val="795"/>
          <w:jc w:val="center"/>
        </w:trPr>
        <w:tc>
          <w:tcPr>
            <w:tcW w:w="2830" w:type="dxa"/>
            <w:vAlign w:val="center"/>
          </w:tcPr>
          <w:p w14:paraId="6AE56833" w14:textId="479910A4" w:rsidR="0015025B" w:rsidRPr="00D07438" w:rsidRDefault="0015025B" w:rsidP="0015025B">
            <w:pPr>
              <w:rPr>
                <w:rFonts w:ascii="Times New Roman" w:hAnsi="Times New Roman" w:cs="Times New Roman"/>
                <w:b/>
                <w:bCs/>
                <w:sz w:val="24"/>
                <w:szCs w:val="24"/>
              </w:rPr>
            </w:pPr>
            <w:r w:rsidRPr="00D07438">
              <w:rPr>
                <w:rFonts w:ascii="Times New Roman" w:hAnsi="Times New Roman"/>
                <w:b/>
                <w:color w:val="000000" w:themeColor="text1"/>
                <w:sz w:val="24"/>
                <w:szCs w:val="24"/>
              </w:rPr>
              <w:t>Supplementary Table 1</w:t>
            </w:r>
          </w:p>
        </w:tc>
        <w:tc>
          <w:tcPr>
            <w:tcW w:w="5466" w:type="dxa"/>
            <w:vAlign w:val="center"/>
          </w:tcPr>
          <w:p w14:paraId="7DDB5BDE" w14:textId="58212715" w:rsidR="0015025B" w:rsidRPr="00D07438" w:rsidRDefault="0015025B" w:rsidP="0015025B">
            <w:pPr>
              <w:rPr>
                <w:rFonts w:ascii="Times New Roman" w:hAnsi="Times New Roman" w:cs="Times New Roman"/>
                <w:sz w:val="24"/>
                <w:szCs w:val="24"/>
              </w:rPr>
            </w:pPr>
            <w:r w:rsidRPr="00D07438">
              <w:rPr>
                <w:rFonts w:ascii="Times New Roman" w:hAnsi="Times New Roman" w:cs="Times New Roman"/>
                <w:sz w:val="24"/>
                <w:szCs w:val="24"/>
              </w:rPr>
              <w:t>Imaging conditions for all experiments</w:t>
            </w:r>
          </w:p>
        </w:tc>
      </w:tr>
      <w:tr w:rsidR="0015025B" w:rsidRPr="00D07438" w14:paraId="1150DE9A" w14:textId="77777777" w:rsidTr="00552347">
        <w:trPr>
          <w:trHeight w:val="795"/>
          <w:jc w:val="center"/>
        </w:trPr>
        <w:tc>
          <w:tcPr>
            <w:tcW w:w="2830" w:type="dxa"/>
            <w:vAlign w:val="center"/>
          </w:tcPr>
          <w:p w14:paraId="43B81690" w14:textId="5AC197E3" w:rsidR="0015025B" w:rsidRPr="00D07438" w:rsidRDefault="0015025B" w:rsidP="0015025B">
            <w:pPr>
              <w:rPr>
                <w:rFonts w:ascii="Times New Roman" w:hAnsi="Times New Roman" w:cs="Times New Roman"/>
                <w:b/>
                <w:bCs/>
                <w:sz w:val="24"/>
                <w:szCs w:val="24"/>
              </w:rPr>
            </w:pPr>
            <w:r w:rsidRPr="00D07438">
              <w:rPr>
                <w:rFonts w:ascii="Times New Roman" w:hAnsi="Times New Roman"/>
                <w:b/>
                <w:color w:val="000000" w:themeColor="text1"/>
                <w:sz w:val="24"/>
                <w:szCs w:val="24"/>
              </w:rPr>
              <w:t>Supplementary Table 2</w:t>
            </w:r>
          </w:p>
        </w:tc>
        <w:tc>
          <w:tcPr>
            <w:tcW w:w="5466" w:type="dxa"/>
            <w:vAlign w:val="center"/>
          </w:tcPr>
          <w:p w14:paraId="0846705A" w14:textId="2F8A2AE5" w:rsidR="0015025B" w:rsidRPr="00D07438" w:rsidRDefault="0015025B" w:rsidP="0015025B">
            <w:pPr>
              <w:rPr>
                <w:rFonts w:ascii="Times New Roman" w:hAnsi="Times New Roman" w:cs="Times New Roman"/>
                <w:sz w:val="24"/>
                <w:szCs w:val="24"/>
              </w:rPr>
            </w:pPr>
            <w:r w:rsidRPr="00D07438">
              <w:rPr>
                <w:rFonts w:ascii="Times New Roman" w:hAnsi="Times New Roman" w:cs="Times New Roman"/>
                <w:sz w:val="24"/>
                <w:szCs w:val="24"/>
              </w:rPr>
              <w:t>Rendering parameters and models for all experiments</w:t>
            </w:r>
          </w:p>
        </w:tc>
      </w:tr>
      <w:tr w:rsidR="0015025B" w:rsidRPr="00D07438" w14:paraId="10DEE211" w14:textId="77777777" w:rsidTr="00552347">
        <w:trPr>
          <w:trHeight w:val="795"/>
          <w:jc w:val="center"/>
        </w:trPr>
        <w:tc>
          <w:tcPr>
            <w:tcW w:w="2830" w:type="dxa"/>
            <w:vAlign w:val="center"/>
          </w:tcPr>
          <w:p w14:paraId="0A1FBFEF" w14:textId="07E13696" w:rsidR="0015025B" w:rsidRPr="00D07438" w:rsidRDefault="0015025B" w:rsidP="0015025B">
            <w:pPr>
              <w:rPr>
                <w:rFonts w:ascii="Times New Roman" w:hAnsi="Times New Roman"/>
                <w:b/>
                <w:color w:val="000000" w:themeColor="text1"/>
                <w:sz w:val="24"/>
                <w:szCs w:val="24"/>
              </w:rPr>
            </w:pPr>
            <w:r w:rsidRPr="00D07438">
              <w:rPr>
                <w:rFonts w:ascii="Times New Roman" w:hAnsi="Times New Roman"/>
                <w:b/>
                <w:color w:val="000000" w:themeColor="text1"/>
                <w:sz w:val="24"/>
                <w:szCs w:val="24"/>
              </w:rPr>
              <w:t>Supplementary Video 1</w:t>
            </w:r>
          </w:p>
        </w:tc>
        <w:tc>
          <w:tcPr>
            <w:tcW w:w="5466" w:type="dxa"/>
            <w:vAlign w:val="center"/>
          </w:tcPr>
          <w:p w14:paraId="7F12D769" w14:textId="39301508" w:rsidR="0015025B" w:rsidRPr="00D07438" w:rsidRDefault="0038357B" w:rsidP="0015025B">
            <w:pPr>
              <w:rPr>
                <w:rFonts w:ascii="Times New Roman" w:hAnsi="Times New Roman" w:cs="Times New Roman"/>
                <w:sz w:val="24"/>
                <w:szCs w:val="24"/>
              </w:rPr>
            </w:pPr>
            <w:r w:rsidRPr="00D07438">
              <w:rPr>
                <w:rFonts w:ascii="Times New Roman" w:hAnsi="Times New Roman" w:cs="Times New Roman" w:hint="eastAsia"/>
                <w:sz w:val="24"/>
                <w:szCs w:val="24"/>
              </w:rPr>
              <w:t>I</w:t>
            </w:r>
            <w:r w:rsidRPr="00D07438">
              <w:rPr>
                <w:rFonts w:ascii="Times New Roman" w:hAnsi="Times New Roman" w:cs="Times New Roman"/>
                <w:sz w:val="24"/>
                <w:szCs w:val="24"/>
              </w:rPr>
              <w:t>n vivo calcium imaging of mouse brain</w:t>
            </w:r>
          </w:p>
        </w:tc>
      </w:tr>
      <w:tr w:rsidR="0015025B" w:rsidRPr="00D07438" w14:paraId="4185320A" w14:textId="77777777" w:rsidTr="00552347">
        <w:trPr>
          <w:trHeight w:val="795"/>
          <w:jc w:val="center"/>
        </w:trPr>
        <w:tc>
          <w:tcPr>
            <w:tcW w:w="2830" w:type="dxa"/>
            <w:vAlign w:val="center"/>
          </w:tcPr>
          <w:p w14:paraId="7784C788" w14:textId="7EA4D458" w:rsidR="0015025B" w:rsidRPr="00D07438" w:rsidRDefault="0015025B" w:rsidP="004441EE">
            <w:pPr>
              <w:rPr>
                <w:rFonts w:ascii="Times New Roman" w:hAnsi="Times New Roman"/>
                <w:b/>
                <w:color w:val="000000" w:themeColor="text1"/>
                <w:sz w:val="24"/>
                <w:szCs w:val="24"/>
              </w:rPr>
            </w:pPr>
            <w:r w:rsidRPr="00D07438">
              <w:rPr>
                <w:rFonts w:ascii="Times New Roman" w:hAnsi="Times New Roman"/>
                <w:b/>
                <w:color w:val="000000" w:themeColor="text1"/>
                <w:sz w:val="24"/>
                <w:szCs w:val="24"/>
              </w:rPr>
              <w:t>Supplementary Video 2</w:t>
            </w:r>
          </w:p>
        </w:tc>
        <w:tc>
          <w:tcPr>
            <w:tcW w:w="5466" w:type="dxa"/>
            <w:vAlign w:val="center"/>
          </w:tcPr>
          <w:p w14:paraId="3BE7AA83" w14:textId="7387E1DF" w:rsidR="0015025B" w:rsidRPr="00D07438" w:rsidRDefault="00B57009" w:rsidP="00552347">
            <w:pPr>
              <w:rPr>
                <w:rFonts w:ascii="Times New Roman" w:hAnsi="Times New Roman" w:cs="Times New Roman"/>
                <w:sz w:val="24"/>
                <w:szCs w:val="24"/>
              </w:rPr>
            </w:pPr>
            <w:r w:rsidRPr="00D07438">
              <w:rPr>
                <w:rFonts w:ascii="Times New Roman" w:hAnsi="Times New Roman" w:cs="Times New Roman" w:hint="eastAsia"/>
                <w:sz w:val="24"/>
                <w:szCs w:val="24"/>
              </w:rPr>
              <w:t>V</w:t>
            </w:r>
            <w:r w:rsidRPr="00D07438">
              <w:rPr>
                <w:rFonts w:ascii="Times New Roman" w:hAnsi="Times New Roman" w:cs="Times New Roman"/>
                <w:sz w:val="24"/>
                <w:szCs w:val="24"/>
              </w:rPr>
              <w:t>olumetric imaging of freely</w:t>
            </w:r>
            <w:r w:rsidR="008E12E4">
              <w:rPr>
                <w:rFonts w:ascii="Times New Roman" w:hAnsi="Times New Roman" w:cs="Times New Roman"/>
                <w:sz w:val="24"/>
                <w:szCs w:val="24"/>
              </w:rPr>
              <w:t>-</w:t>
            </w:r>
            <w:r w:rsidRPr="00D07438">
              <w:rPr>
                <w:rFonts w:ascii="Times New Roman" w:hAnsi="Times New Roman" w:cs="Times New Roman"/>
                <w:sz w:val="24"/>
                <w:szCs w:val="24"/>
              </w:rPr>
              <w:t>behaving jellyfish</w:t>
            </w:r>
          </w:p>
        </w:tc>
      </w:tr>
    </w:tbl>
    <w:p w14:paraId="007D0262" w14:textId="77777777" w:rsidR="00B93A74" w:rsidRDefault="00B93A74" w:rsidP="00B93A74">
      <w:pPr>
        <w:rPr>
          <w:rFonts w:ascii="Times New Roman" w:hAnsi="Times New Roman" w:cs="Times New Roman"/>
          <w:sz w:val="22"/>
        </w:rPr>
      </w:pPr>
    </w:p>
    <w:p w14:paraId="3F909CA0" w14:textId="29D58A75" w:rsidR="00565B46" w:rsidRDefault="00565B46">
      <w:pPr>
        <w:widowControl/>
        <w:jc w:val="left"/>
        <w:rPr>
          <w:rFonts w:ascii="Times New Roman" w:hAnsi="Times New Roman" w:cs="Times New Roman"/>
          <w:sz w:val="22"/>
        </w:rPr>
      </w:pPr>
    </w:p>
    <w:p w14:paraId="002D664D" w14:textId="77777777" w:rsidR="00565B46" w:rsidRDefault="00565B46">
      <w:pPr>
        <w:widowControl/>
        <w:jc w:val="left"/>
        <w:rPr>
          <w:rFonts w:ascii="Times New Roman" w:hAnsi="Times New Roman" w:cs="Times New Roman"/>
          <w:sz w:val="22"/>
        </w:rPr>
      </w:pPr>
    </w:p>
    <w:p w14:paraId="6408C970" w14:textId="4024C0A1" w:rsidR="00565B46" w:rsidRDefault="00565B46">
      <w:pPr>
        <w:widowControl/>
        <w:jc w:val="left"/>
        <w:rPr>
          <w:rFonts w:ascii="Times New Roman" w:hAnsi="Times New Roman" w:cs="Times New Roman"/>
          <w:sz w:val="22"/>
        </w:rPr>
      </w:pPr>
    </w:p>
    <w:p w14:paraId="5CFEAC64" w14:textId="3128523E" w:rsidR="00565B46" w:rsidRDefault="00565B46">
      <w:pPr>
        <w:widowControl/>
        <w:jc w:val="left"/>
        <w:rPr>
          <w:rFonts w:ascii="Times New Roman" w:hAnsi="Times New Roman" w:cs="Times New Roman"/>
          <w:sz w:val="22"/>
        </w:rPr>
      </w:pPr>
    </w:p>
    <w:p w14:paraId="22BF6E3E" w14:textId="77777777" w:rsidR="00AE1D9D" w:rsidRDefault="00AE1D9D">
      <w:pPr>
        <w:widowControl/>
        <w:jc w:val="left"/>
        <w:rPr>
          <w:rFonts w:ascii="Times New Roman" w:hAnsi="Times New Roman" w:cs="Times New Roman"/>
          <w:sz w:val="22"/>
        </w:rPr>
      </w:pPr>
      <w:r>
        <w:rPr>
          <w:rFonts w:ascii="Times New Roman" w:hAnsi="Times New Roman" w:cs="Times New Roman"/>
          <w:sz w:val="22"/>
        </w:rPr>
        <w:br w:type="page"/>
      </w:r>
    </w:p>
    <w:p w14:paraId="6CFF749E" w14:textId="6BB8E7E2" w:rsidR="00DD7AAC" w:rsidRDefault="00AE1D9D">
      <w:pPr>
        <w:rPr>
          <w:rFonts w:ascii="Times New Roman" w:hAnsi="Times New Roman" w:cs="Times New Roman"/>
          <w:sz w:val="22"/>
        </w:rPr>
      </w:pPr>
      <w:r>
        <w:rPr>
          <w:noProof/>
        </w:rPr>
        <w:lastRenderedPageBreak/>
        <w:drawing>
          <wp:inline distT="0" distB="0" distL="0" distR="0" wp14:anchorId="43A375BF" wp14:editId="6445C32D">
            <wp:extent cx="5274310" cy="2340610"/>
            <wp:effectExtent l="0" t="0" r="2540" b="2540"/>
            <wp:docPr id="6" name="图片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7" cstate="print">
                      <a:extLst>
                        <a:ext uri="{28A0092B-C50C-407E-A947-70E740481C1C}">
                          <a14:useLocalDpi xmlns:a14="http://schemas.microsoft.com/office/drawing/2010/main" val="0"/>
                        </a:ext>
                      </a:extLst>
                    </a:blip>
                    <a:srcRect/>
                    <a:stretch>
                      <a:fillRect/>
                    </a:stretch>
                  </pic:blipFill>
                  <pic:spPr bwMode="auto">
                    <a:xfrm>
                      <a:off x="0" y="0"/>
                      <a:ext cx="5274310" cy="2340610"/>
                    </a:xfrm>
                    <a:prstGeom prst="rect">
                      <a:avLst/>
                    </a:prstGeom>
                    <a:noFill/>
                    <a:ln>
                      <a:noFill/>
                    </a:ln>
                  </pic:spPr>
                </pic:pic>
              </a:graphicData>
            </a:graphic>
          </wp:inline>
        </w:drawing>
      </w:r>
    </w:p>
    <w:p w14:paraId="401FE79B" w14:textId="1A02657D" w:rsidR="00446D07" w:rsidRPr="002567AC" w:rsidRDefault="002304D9" w:rsidP="002567AC">
      <w:pPr>
        <w:pStyle w:val="tuzhu"/>
      </w:pPr>
      <w:r>
        <w:rPr>
          <w:b/>
          <w:bCs w:val="0"/>
        </w:rPr>
        <w:t>Supplementary Figure 1 |</w:t>
      </w:r>
      <w:r w:rsidR="00523308" w:rsidRPr="002567AC">
        <w:rPr>
          <w:b/>
          <w:bCs w:val="0"/>
        </w:rPr>
        <w:t xml:space="preserve"> </w:t>
      </w:r>
      <w:r w:rsidR="009A7A13" w:rsidRPr="009A7A13">
        <w:rPr>
          <w:b/>
          <w:bCs w:val="0"/>
        </w:rPr>
        <w:t>DOF characterization with different levels of spherical aberrations</w:t>
      </w:r>
      <w:r w:rsidR="00E32DC0" w:rsidRPr="002567AC">
        <w:rPr>
          <w:b/>
          <w:bCs w:val="0"/>
        </w:rPr>
        <w:t>.</w:t>
      </w:r>
      <w:r w:rsidR="00E32DC0" w:rsidRPr="002567AC">
        <w:t xml:space="preserve"> </w:t>
      </w:r>
      <w:r w:rsidR="00590D38" w:rsidRPr="002567AC">
        <w:t xml:space="preserve"> </w:t>
      </w:r>
      <w:r w:rsidR="009B6B6A">
        <w:t>R</w:t>
      </w:r>
      <w:r w:rsidR="009B6B6A">
        <w:rPr>
          <w:rFonts w:hint="eastAsia"/>
        </w:rPr>
        <w:t>elationship</w:t>
      </w:r>
      <w:r w:rsidR="009B6B6A">
        <w:t xml:space="preserve"> </w:t>
      </w:r>
      <w:r w:rsidR="009B6B6A">
        <w:rPr>
          <w:rFonts w:hint="eastAsia"/>
        </w:rPr>
        <w:t>between</w:t>
      </w:r>
      <w:r w:rsidR="009B6B6A">
        <w:t xml:space="preserve"> </w:t>
      </w:r>
      <w:r w:rsidR="009B6B6A">
        <w:rPr>
          <w:rFonts w:hint="eastAsia"/>
        </w:rPr>
        <w:t>th</w:t>
      </w:r>
      <w:r w:rsidR="009B6B6A">
        <w:t xml:space="preserve">e Zernike coefficient of spherical aberration and </w:t>
      </w:r>
      <w:r w:rsidR="00590364">
        <w:t>DOF.</w:t>
      </w:r>
      <w:r w:rsidR="009B6B6A">
        <w:t xml:space="preserve"> </w:t>
      </w:r>
      <w:r w:rsidR="001764DC">
        <w:t>The</w:t>
      </w:r>
      <w:r w:rsidR="009B6B6A">
        <w:t xml:space="preserve"> </w:t>
      </w:r>
      <w:r w:rsidR="001764DC">
        <w:t>p</w:t>
      </w:r>
      <w:r w:rsidR="009B6B6A">
        <w:t xml:space="preserve">hase-space PSFs of a </w:t>
      </w:r>
      <w:r w:rsidR="00B91999">
        <w:t>6</w:t>
      </w:r>
      <w:r w:rsidR="00A5228A" w:rsidRPr="00D37E9A">
        <w:rPr>
          <w:noProof/>
          <w:position w:val="-4"/>
        </w:rPr>
        <w:object w:dxaOrig="180" w:dyaOrig="200" w14:anchorId="339BA5B8">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5" type="#_x0000_t75" alt="" style="width:8.1pt;height:11.1pt;mso-width-percent:0;mso-height-percent:0;mso-width-percent:0;mso-height-percent:0" o:ole="">
            <v:imagedata r:id="rId8" o:title=""/>
          </v:shape>
          <o:OLEObject Type="Embed" ProgID="Equation.DSMT4" ShapeID="_x0000_i1025" DrawAspect="Content" ObjectID="_1721632287" r:id="rId9"/>
        </w:object>
      </w:r>
      <w:r w:rsidR="009B6B6A" w:rsidRPr="002567AC">
        <w:t>/0.</w:t>
      </w:r>
      <w:r w:rsidR="00B91999">
        <w:t>5</w:t>
      </w:r>
      <w:r w:rsidR="009B6B6A" w:rsidRPr="002567AC">
        <w:t>NA</w:t>
      </w:r>
      <w:r w:rsidR="009B6B6A">
        <w:t xml:space="preserve"> </w:t>
      </w:r>
      <w:proofErr w:type="spellStart"/>
      <w:r w:rsidR="009B6B6A">
        <w:t>SAsLFM</w:t>
      </w:r>
      <w:proofErr w:type="spellEnd"/>
      <w:r w:rsidR="009B6B6A">
        <w:t xml:space="preserve"> system with different levels of spherical aberration</w:t>
      </w:r>
      <w:r w:rsidR="00590364">
        <w:rPr>
          <w:rFonts w:hint="eastAsia"/>
        </w:rPr>
        <w:t>s</w:t>
      </w:r>
      <w:r w:rsidR="009B6B6A">
        <w:t xml:space="preserve"> appended </w:t>
      </w:r>
      <w:r w:rsidR="00CA231A">
        <w:t>at</w:t>
      </w:r>
      <w:r w:rsidR="009B6B6A">
        <w:t xml:space="preserve"> the pupil plane were simulated based on the wave optical theory</w:t>
      </w:r>
      <w:r w:rsidR="009B6B6A" w:rsidRPr="009A7A13">
        <w:rPr>
          <w:vertAlign w:val="superscript"/>
        </w:rPr>
        <w:t>1</w:t>
      </w:r>
      <w:r w:rsidR="009B6B6A">
        <w:t>.</w:t>
      </w:r>
      <w:r w:rsidR="00741066">
        <w:rPr>
          <w:rFonts w:hint="eastAsia"/>
        </w:rPr>
        <w:t xml:space="preserve"> </w:t>
      </w:r>
      <w:r w:rsidR="000965A7" w:rsidRPr="002567AC">
        <w:t xml:space="preserve">The </w:t>
      </w:r>
      <w:r w:rsidR="000C447C">
        <w:t>DOF</w:t>
      </w:r>
      <w:r w:rsidR="000965A7" w:rsidRPr="002567AC">
        <w:t xml:space="preserve"> was calculated from the union of the high-resolution ranges of all sub</w:t>
      </w:r>
      <w:r w:rsidR="000965A7">
        <w:t>-</w:t>
      </w:r>
      <w:r w:rsidR="000965A7" w:rsidRPr="002567AC">
        <w:t xml:space="preserve">aperture </w:t>
      </w:r>
      <w:r w:rsidR="000965A7">
        <w:t>components</w:t>
      </w:r>
      <w:r w:rsidR="000965A7" w:rsidRPr="002567AC">
        <w:t>.</w:t>
      </w:r>
      <w:r w:rsidR="000965A7">
        <w:t xml:space="preserve"> </w:t>
      </w:r>
      <w:r w:rsidR="00B712D9" w:rsidRPr="002567AC">
        <w:t>T</w:t>
      </w:r>
      <w:r w:rsidR="00B712D9" w:rsidRPr="002567AC">
        <w:rPr>
          <w:rFonts w:hint="eastAsia"/>
        </w:rPr>
        <w:t>h</w:t>
      </w:r>
      <w:r w:rsidR="00B712D9" w:rsidRPr="002567AC">
        <w:t xml:space="preserve">e curve shows that the </w:t>
      </w:r>
      <w:r w:rsidR="00805E17">
        <w:t>DOF</w:t>
      </w:r>
      <w:r w:rsidR="00B712D9" w:rsidRPr="002567AC">
        <w:t xml:space="preserve"> increases linearly with the absolute value of the</w:t>
      </w:r>
      <w:r w:rsidR="00DD6A72">
        <w:t xml:space="preserve"> Zernike </w:t>
      </w:r>
      <w:r w:rsidR="00DD6A72" w:rsidRPr="002567AC">
        <w:t>coefficient</w:t>
      </w:r>
      <w:r w:rsidR="00DD6A72">
        <w:t xml:space="preserve"> of </w:t>
      </w:r>
      <w:r w:rsidR="00B712D9" w:rsidRPr="002567AC">
        <w:t>spherical aberration</w:t>
      </w:r>
      <w:r w:rsidR="00E01288">
        <w:t>.</w:t>
      </w:r>
      <w:r w:rsidR="00530A27">
        <w:t xml:space="preserve"> </w:t>
      </w:r>
    </w:p>
    <w:p w14:paraId="2302F990" w14:textId="77777777" w:rsidR="00590D38" w:rsidRPr="002567AC" w:rsidRDefault="00590D38" w:rsidP="000E2192">
      <w:pPr>
        <w:widowControl/>
        <w:spacing w:line="360" w:lineRule="auto"/>
        <w:jc w:val="left"/>
        <w:rPr>
          <w:rFonts w:ascii="Times New Roman" w:hAnsi="Times New Roman" w:cs="Times New Roman"/>
          <w:sz w:val="24"/>
          <w:szCs w:val="24"/>
        </w:rPr>
      </w:pPr>
      <w:r w:rsidRPr="002567AC">
        <w:rPr>
          <w:rFonts w:ascii="Times New Roman" w:hAnsi="Times New Roman" w:cs="Times New Roman"/>
          <w:sz w:val="24"/>
          <w:szCs w:val="24"/>
        </w:rPr>
        <w:br w:type="page"/>
      </w:r>
    </w:p>
    <w:p w14:paraId="70685F47" w14:textId="22F9F5A0" w:rsidR="00EA2FDD" w:rsidRPr="00590D38" w:rsidRDefault="00F51DCA">
      <w:pPr>
        <w:rPr>
          <w:rFonts w:ascii="Times New Roman" w:hAnsi="Times New Roman" w:cs="Times New Roman"/>
          <w:sz w:val="24"/>
          <w:szCs w:val="24"/>
        </w:rPr>
      </w:pPr>
      <w:r>
        <w:rPr>
          <w:noProof/>
        </w:rPr>
        <w:lastRenderedPageBreak/>
        <w:drawing>
          <wp:inline distT="0" distB="0" distL="0" distR="0" wp14:anchorId="2747F6ED" wp14:editId="1A5C9965">
            <wp:extent cx="5274310" cy="3163727"/>
            <wp:effectExtent l="0" t="0" r="2540" b="0"/>
            <wp:docPr id="1"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8"/>
                    <pic:cNvPicPr>
                      <a:picLocks noChangeAspect="1" noChangeArrowheads="1"/>
                    </pic:cNvPicPr>
                  </pic:nvPicPr>
                  <pic:blipFill rotWithShape="1">
                    <a:blip r:embed="rId10" cstate="print">
                      <a:extLst>
                        <a:ext uri="{28A0092B-C50C-407E-A947-70E740481C1C}">
                          <a14:useLocalDpi xmlns:a14="http://schemas.microsoft.com/office/drawing/2010/main" val="0"/>
                        </a:ext>
                      </a:extLst>
                    </a:blip>
                    <a:srcRect b="10084"/>
                    <a:stretch/>
                  </pic:blipFill>
                  <pic:spPr bwMode="auto">
                    <a:xfrm>
                      <a:off x="0" y="0"/>
                      <a:ext cx="5274310" cy="3163727"/>
                    </a:xfrm>
                    <a:prstGeom prst="rect">
                      <a:avLst/>
                    </a:prstGeom>
                    <a:noFill/>
                    <a:ln>
                      <a:noFill/>
                    </a:ln>
                    <a:extLst>
                      <a:ext uri="{53640926-AAD7-44D8-BBD7-CCE9431645EC}">
                        <a14:shadowObscured xmlns:a14="http://schemas.microsoft.com/office/drawing/2010/main"/>
                      </a:ext>
                    </a:extLst>
                  </pic:spPr>
                </pic:pic>
              </a:graphicData>
            </a:graphic>
          </wp:inline>
        </w:drawing>
      </w:r>
    </w:p>
    <w:p w14:paraId="6C110895" w14:textId="33FCAA33" w:rsidR="005121B5" w:rsidRPr="009416B9" w:rsidRDefault="006B36FD" w:rsidP="0059685C">
      <w:pPr>
        <w:spacing w:line="360" w:lineRule="auto"/>
        <w:rPr>
          <w:rFonts w:ascii="Times New Roman" w:hAnsi="Times New Roman" w:cs="Times New Roman"/>
          <w:b/>
          <w:bCs/>
          <w:sz w:val="24"/>
          <w:szCs w:val="24"/>
        </w:rPr>
      </w:pPr>
      <w:r w:rsidRPr="006B36FD">
        <w:rPr>
          <w:rFonts w:ascii="Times New Roman" w:hAnsi="Times New Roman" w:cs="Times New Roman"/>
          <w:b/>
          <w:bCs/>
          <w:sz w:val="24"/>
          <w:szCs w:val="24"/>
        </w:rPr>
        <w:t xml:space="preserve">Supplementary Figure </w:t>
      </w:r>
      <w:r w:rsidR="00263D6E">
        <w:rPr>
          <w:rFonts w:ascii="Times New Roman" w:hAnsi="Times New Roman" w:cs="Times New Roman"/>
          <w:b/>
          <w:bCs/>
          <w:sz w:val="24"/>
          <w:szCs w:val="24"/>
        </w:rPr>
        <w:t>2 |</w:t>
      </w:r>
      <w:r w:rsidR="00642FF6" w:rsidRPr="0059685C">
        <w:rPr>
          <w:rFonts w:ascii="Times New Roman" w:hAnsi="Times New Roman" w:cs="Times New Roman"/>
          <w:b/>
          <w:bCs/>
          <w:sz w:val="24"/>
          <w:szCs w:val="24"/>
        </w:rPr>
        <w:t xml:space="preserve"> </w:t>
      </w:r>
      <w:r w:rsidR="001764DC" w:rsidRPr="001764DC">
        <w:rPr>
          <w:rFonts w:ascii="Times New Roman" w:hAnsi="Times New Roman" w:cs="Times New Roman"/>
          <w:b/>
          <w:bCs/>
          <w:sz w:val="24"/>
          <w:szCs w:val="24"/>
        </w:rPr>
        <w:t>Sub-aperture PSFs elongation under different objectives</w:t>
      </w:r>
      <w:r w:rsidR="00D73D85" w:rsidRPr="0059685C">
        <w:rPr>
          <w:rFonts w:ascii="Times New Roman" w:hAnsi="Times New Roman" w:cs="Times New Roman"/>
          <w:b/>
          <w:bCs/>
          <w:sz w:val="24"/>
          <w:szCs w:val="24"/>
        </w:rPr>
        <w:t>.</w:t>
      </w:r>
      <w:r w:rsidR="00C12BB7" w:rsidRPr="0059685C">
        <w:rPr>
          <w:rFonts w:ascii="Times New Roman" w:hAnsi="Times New Roman" w:cs="Times New Roman"/>
          <w:b/>
          <w:bCs/>
          <w:sz w:val="24"/>
          <w:szCs w:val="24"/>
        </w:rPr>
        <w:t xml:space="preserve"> </w:t>
      </w:r>
      <w:r w:rsidR="003B1103" w:rsidRPr="0059685C">
        <w:rPr>
          <w:rFonts w:ascii="Times New Roman" w:hAnsi="Times New Roman" w:cs="Times New Roman"/>
          <w:sz w:val="24"/>
          <w:szCs w:val="24"/>
        </w:rPr>
        <w:t xml:space="preserve">We simulated the beam propagation </w:t>
      </w:r>
      <w:r w:rsidR="00B3334C" w:rsidRPr="0059685C">
        <w:rPr>
          <w:rFonts w:ascii="Times New Roman" w:hAnsi="Times New Roman" w:cs="Times New Roman"/>
          <w:sz w:val="24"/>
          <w:szCs w:val="24"/>
        </w:rPr>
        <w:t xml:space="preserve">of </w:t>
      </w:r>
      <w:proofErr w:type="spellStart"/>
      <w:r w:rsidR="00B3334C" w:rsidRPr="0059685C">
        <w:rPr>
          <w:rFonts w:ascii="Times New Roman" w:hAnsi="Times New Roman" w:cs="Times New Roman"/>
          <w:sz w:val="24"/>
          <w:szCs w:val="24"/>
        </w:rPr>
        <w:t>SAsLFM</w:t>
      </w:r>
      <w:proofErr w:type="spellEnd"/>
      <w:r w:rsidR="00B3334C" w:rsidRPr="0059685C">
        <w:rPr>
          <w:rFonts w:ascii="Times New Roman" w:hAnsi="Times New Roman" w:cs="Times New Roman"/>
          <w:sz w:val="24"/>
          <w:szCs w:val="24"/>
        </w:rPr>
        <w:t xml:space="preserve"> </w:t>
      </w:r>
      <w:r w:rsidR="00AB0FBE">
        <w:rPr>
          <w:rFonts w:ascii="Times New Roman" w:hAnsi="Times New Roman" w:cs="Times New Roman"/>
          <w:sz w:val="24"/>
          <w:szCs w:val="24"/>
        </w:rPr>
        <w:t xml:space="preserve">systems </w:t>
      </w:r>
      <w:r w:rsidR="003B1103" w:rsidRPr="0059685C">
        <w:rPr>
          <w:rFonts w:ascii="Times New Roman" w:hAnsi="Times New Roman" w:cs="Times New Roman"/>
          <w:sz w:val="24"/>
          <w:szCs w:val="24"/>
        </w:rPr>
        <w:t>using 20</w:t>
      </w:r>
      <w:r w:rsidR="00A5228A" w:rsidRPr="00D37E9A">
        <w:rPr>
          <w:noProof/>
          <w:position w:val="-4"/>
        </w:rPr>
        <w:object w:dxaOrig="180" w:dyaOrig="200" w14:anchorId="38891CE1">
          <v:shape id="_x0000_i1026" type="#_x0000_t75" alt="" style="width:8.1pt;height:11.1pt;mso-width-percent:0;mso-height-percent:0;mso-width-percent:0;mso-height-percent:0" o:ole="">
            <v:imagedata r:id="rId8" o:title=""/>
          </v:shape>
          <o:OLEObject Type="Embed" ProgID="Equation.DSMT4" ShapeID="_x0000_i1026" DrawAspect="Content" ObjectID="_1721632288" r:id="rId11"/>
        </w:object>
      </w:r>
      <w:r w:rsidR="003B1103" w:rsidRPr="0059685C">
        <w:rPr>
          <w:rFonts w:ascii="Times New Roman" w:hAnsi="Times New Roman" w:cs="Times New Roman"/>
          <w:sz w:val="24"/>
          <w:szCs w:val="24"/>
        </w:rPr>
        <w:t>/0.5NA, 40</w:t>
      </w:r>
      <w:r w:rsidR="00A5228A" w:rsidRPr="00D37E9A">
        <w:rPr>
          <w:noProof/>
          <w:position w:val="-4"/>
        </w:rPr>
        <w:object w:dxaOrig="180" w:dyaOrig="200" w14:anchorId="46C7421A">
          <v:shape id="_x0000_i1027" type="#_x0000_t75" alt="" style="width:8.1pt;height:11.1pt;mso-width-percent:0;mso-height-percent:0;mso-width-percent:0;mso-height-percent:0" o:ole="">
            <v:imagedata r:id="rId8" o:title=""/>
          </v:shape>
          <o:OLEObject Type="Embed" ProgID="Equation.DSMT4" ShapeID="_x0000_i1027" DrawAspect="Content" ObjectID="_1721632289" r:id="rId12"/>
        </w:object>
      </w:r>
      <w:r w:rsidR="003B1103" w:rsidRPr="0059685C">
        <w:rPr>
          <w:rFonts w:ascii="Times New Roman" w:hAnsi="Times New Roman" w:cs="Times New Roman"/>
          <w:sz w:val="24"/>
          <w:szCs w:val="24"/>
        </w:rPr>
        <w:t>/1.0NA</w:t>
      </w:r>
      <w:r w:rsidR="00263D6E">
        <w:rPr>
          <w:rFonts w:ascii="Times New Roman" w:hAnsi="Times New Roman" w:cs="Times New Roman"/>
          <w:sz w:val="24"/>
          <w:szCs w:val="24"/>
        </w:rPr>
        <w:t>,</w:t>
      </w:r>
      <w:r w:rsidR="003B1103" w:rsidRPr="0059685C">
        <w:rPr>
          <w:rFonts w:ascii="Times New Roman" w:hAnsi="Times New Roman" w:cs="Times New Roman"/>
          <w:sz w:val="24"/>
          <w:szCs w:val="24"/>
        </w:rPr>
        <w:t xml:space="preserve"> and 60</w:t>
      </w:r>
      <w:r w:rsidR="00A5228A" w:rsidRPr="00D37E9A">
        <w:rPr>
          <w:noProof/>
          <w:position w:val="-4"/>
        </w:rPr>
        <w:object w:dxaOrig="180" w:dyaOrig="200" w14:anchorId="50C5A197">
          <v:shape id="_x0000_i1028" type="#_x0000_t75" alt="" style="width:8.1pt;height:11.1pt;mso-width-percent:0;mso-height-percent:0;mso-width-percent:0;mso-height-percent:0" o:ole="">
            <v:imagedata r:id="rId8" o:title=""/>
          </v:shape>
          <o:OLEObject Type="Embed" ProgID="Equation.DSMT4" ShapeID="_x0000_i1028" DrawAspect="Content" ObjectID="_1721632290" r:id="rId13"/>
        </w:object>
      </w:r>
      <w:r w:rsidR="003B1103" w:rsidRPr="0059685C">
        <w:rPr>
          <w:rFonts w:ascii="Times New Roman" w:hAnsi="Times New Roman" w:cs="Times New Roman"/>
          <w:sz w:val="24"/>
          <w:szCs w:val="24"/>
        </w:rPr>
        <w:t>/1.4NA objectives respectively</w:t>
      </w:r>
      <w:r w:rsidR="00215BCA" w:rsidRPr="0059685C">
        <w:rPr>
          <w:rFonts w:ascii="Times New Roman" w:hAnsi="Times New Roman" w:cs="Times New Roman"/>
          <w:sz w:val="24"/>
          <w:szCs w:val="24"/>
        </w:rPr>
        <w:t xml:space="preserve"> with the same level of spherical aberratio</w:t>
      </w:r>
      <w:r w:rsidR="00215BCA" w:rsidRPr="00A07B28">
        <w:rPr>
          <w:rFonts w:ascii="Times New Roman" w:hAnsi="Times New Roman" w:cs="Times New Roman"/>
          <w:sz w:val="24"/>
          <w:szCs w:val="24"/>
        </w:rPr>
        <w:t>n</w:t>
      </w:r>
      <w:r w:rsidR="00BF36E9" w:rsidRPr="00BF36E9">
        <w:rPr>
          <w:rFonts w:ascii="Times New Roman" w:hAnsi="Times New Roman" w:cs="Times New Roman"/>
          <w:sz w:val="24"/>
          <w:szCs w:val="24"/>
        </w:rPr>
        <w:t xml:space="preserve"> (</w:t>
      </w:r>
      <w:r w:rsidR="00BF36E9" w:rsidRPr="001764DC">
        <w:rPr>
          <w:rFonts w:ascii="Times New Roman" w:hAnsi="Times New Roman" w:cs="Times New Roman"/>
          <w:sz w:val="24"/>
          <w:szCs w:val="24"/>
        </w:rPr>
        <w:t xml:space="preserve">Zernike coefficient = </w:t>
      </w:r>
      <w:r w:rsidR="00A831C9">
        <w:rPr>
          <w:rFonts w:ascii="Times New Roman" w:hAnsi="Times New Roman" w:cs="Times New Roman"/>
          <w:sz w:val="24"/>
          <w:szCs w:val="24"/>
        </w:rPr>
        <w:t>10</w:t>
      </w:r>
      <w:r w:rsidR="00BF36E9" w:rsidRPr="00A07B28">
        <w:rPr>
          <w:rFonts w:ascii="Times New Roman" w:hAnsi="Times New Roman" w:cs="Times New Roman"/>
          <w:sz w:val="24"/>
          <w:szCs w:val="24"/>
        </w:rPr>
        <w:t>)</w:t>
      </w:r>
      <w:r w:rsidR="00215BCA" w:rsidRPr="00BF36E9">
        <w:rPr>
          <w:rFonts w:ascii="Times New Roman" w:hAnsi="Times New Roman" w:cs="Times New Roman"/>
          <w:sz w:val="24"/>
          <w:szCs w:val="24"/>
        </w:rPr>
        <w:t xml:space="preserve"> added on the pupil plane. </w:t>
      </w:r>
      <w:r w:rsidR="00215BCA" w:rsidRPr="00A07B28">
        <w:rPr>
          <w:rFonts w:ascii="Times New Roman" w:hAnsi="Times New Roman" w:cs="Times New Roman"/>
          <w:sz w:val="24"/>
          <w:szCs w:val="24"/>
        </w:rPr>
        <w:t>E</w:t>
      </w:r>
      <w:r w:rsidR="003B1103" w:rsidRPr="00BF36E9">
        <w:rPr>
          <w:rFonts w:ascii="Times New Roman" w:hAnsi="Times New Roman" w:cs="Times New Roman"/>
          <w:sz w:val="24"/>
          <w:szCs w:val="24"/>
        </w:rPr>
        <w:t xml:space="preserve">ach </w:t>
      </w:r>
      <w:proofErr w:type="spellStart"/>
      <w:r w:rsidR="003B1103" w:rsidRPr="00BF36E9">
        <w:rPr>
          <w:rFonts w:ascii="Times New Roman" w:hAnsi="Times New Roman" w:cs="Times New Roman"/>
          <w:sz w:val="24"/>
          <w:szCs w:val="24"/>
        </w:rPr>
        <w:t>microlens</w:t>
      </w:r>
      <w:proofErr w:type="spellEnd"/>
      <w:r w:rsidR="003B1103" w:rsidRPr="00BF36E9">
        <w:rPr>
          <w:rFonts w:ascii="Times New Roman" w:hAnsi="Times New Roman" w:cs="Times New Roman"/>
          <w:sz w:val="24"/>
          <w:szCs w:val="24"/>
        </w:rPr>
        <w:t xml:space="preserve"> cover</w:t>
      </w:r>
      <w:r w:rsidR="00215BCA" w:rsidRPr="00BF36E9">
        <w:rPr>
          <w:rFonts w:ascii="Times New Roman" w:hAnsi="Times New Roman" w:cs="Times New Roman"/>
          <w:sz w:val="24"/>
          <w:szCs w:val="24"/>
        </w:rPr>
        <w:t>s</w:t>
      </w:r>
      <w:r w:rsidR="00263D6E" w:rsidRPr="00BF36E9">
        <w:rPr>
          <w:rFonts w:ascii="Times New Roman" w:hAnsi="Times New Roman" w:cs="Times New Roman"/>
          <w:sz w:val="24"/>
          <w:szCs w:val="24"/>
        </w:rPr>
        <w:t xml:space="preserve"> </w:t>
      </w:r>
      <w:r w:rsidR="003B1103" w:rsidRPr="00BF36E9">
        <w:rPr>
          <w:rFonts w:ascii="Times New Roman" w:hAnsi="Times New Roman" w:cs="Times New Roman"/>
          <w:sz w:val="24"/>
          <w:szCs w:val="24"/>
        </w:rPr>
        <w:t>13</w:t>
      </w:r>
      <w:r w:rsidR="00A5228A" w:rsidRPr="00741066">
        <w:rPr>
          <w:rFonts w:ascii="Times New Roman" w:hAnsi="Times New Roman" w:cs="Times New Roman"/>
          <w:noProof/>
          <w:position w:val="-4"/>
        </w:rPr>
        <w:object w:dxaOrig="180" w:dyaOrig="200" w14:anchorId="58B7EA1D">
          <v:shape id="_x0000_i1029" type="#_x0000_t75" alt="" style="width:8.1pt;height:11.1pt;mso-width-percent:0;mso-height-percent:0;mso-width-percent:0;mso-height-percent:0" o:ole="">
            <v:imagedata r:id="rId8" o:title=""/>
          </v:shape>
          <o:OLEObject Type="Embed" ProgID="Equation.DSMT4" ShapeID="_x0000_i1029" DrawAspect="Content" ObjectID="_1721632291" r:id="rId14"/>
        </w:object>
      </w:r>
      <w:r w:rsidR="003B1103" w:rsidRPr="00BF36E9">
        <w:rPr>
          <w:rFonts w:ascii="Times New Roman" w:hAnsi="Times New Roman" w:cs="Times New Roman"/>
          <w:sz w:val="24"/>
          <w:szCs w:val="24"/>
        </w:rPr>
        <w:t>13 pix</w:t>
      </w:r>
      <w:r w:rsidR="003B1103" w:rsidRPr="0059685C">
        <w:rPr>
          <w:rFonts w:ascii="Times New Roman" w:hAnsi="Times New Roman" w:cs="Times New Roman"/>
          <w:sz w:val="24"/>
          <w:szCs w:val="24"/>
        </w:rPr>
        <w:t>els</w:t>
      </w:r>
      <w:r w:rsidR="00BF36E9">
        <w:rPr>
          <w:rFonts w:ascii="Times New Roman" w:hAnsi="Times New Roman" w:cs="Times New Roman"/>
          <w:sz w:val="24"/>
          <w:szCs w:val="24"/>
        </w:rPr>
        <w:t xml:space="preserve">, so the component with </w:t>
      </w:r>
      <w:r w:rsidR="00A831C9">
        <w:rPr>
          <w:rFonts w:ascii="Times New Roman" w:hAnsi="Times New Roman" w:cs="Times New Roman"/>
          <w:sz w:val="24"/>
          <w:szCs w:val="24"/>
        </w:rPr>
        <w:t xml:space="preserve">angular </w:t>
      </w:r>
      <w:r w:rsidR="00BF36E9">
        <w:rPr>
          <w:rFonts w:ascii="Times New Roman" w:hAnsi="Times New Roman" w:cs="Times New Roman"/>
          <w:sz w:val="24"/>
          <w:szCs w:val="24"/>
        </w:rPr>
        <w:t xml:space="preserve">coordinate </w:t>
      </w:r>
      <w:r w:rsidR="00BF36E9">
        <w:rPr>
          <w:rFonts w:ascii="Times New Roman" w:hAnsi="Times New Roman" w:cs="Times New Roman" w:hint="eastAsia"/>
          <w:sz w:val="24"/>
          <w:szCs w:val="24"/>
        </w:rPr>
        <w:t>(</w:t>
      </w:r>
      <w:r w:rsidR="00BF36E9">
        <w:rPr>
          <w:rFonts w:ascii="Times New Roman" w:hAnsi="Times New Roman" w:cs="Times New Roman"/>
          <w:sz w:val="24"/>
          <w:szCs w:val="24"/>
        </w:rPr>
        <w:t>7, 7) is the central component, of which the focal position along the z</w:t>
      </w:r>
      <w:r w:rsidR="00B80545">
        <w:rPr>
          <w:rFonts w:ascii="Times New Roman" w:hAnsi="Times New Roman" w:cs="Times New Roman"/>
          <w:sz w:val="24"/>
          <w:szCs w:val="24"/>
        </w:rPr>
        <w:t>-</w:t>
      </w:r>
      <w:r w:rsidR="00BF36E9">
        <w:rPr>
          <w:rFonts w:ascii="Times New Roman" w:hAnsi="Times New Roman" w:cs="Times New Roman"/>
          <w:sz w:val="24"/>
          <w:szCs w:val="24"/>
        </w:rPr>
        <w:t>axis is termed as the native focal plane</w:t>
      </w:r>
      <w:r w:rsidR="003B1103" w:rsidRPr="0059685C">
        <w:rPr>
          <w:rFonts w:ascii="Times New Roman" w:hAnsi="Times New Roman" w:cs="Times New Roman"/>
          <w:sz w:val="24"/>
          <w:szCs w:val="24"/>
        </w:rPr>
        <w:t>.</w:t>
      </w:r>
      <w:r w:rsidR="009B748D" w:rsidRPr="0059685C">
        <w:rPr>
          <w:rFonts w:ascii="Times New Roman" w:hAnsi="Times New Roman" w:cs="Times New Roman"/>
          <w:sz w:val="24"/>
          <w:szCs w:val="24"/>
        </w:rPr>
        <w:t xml:space="preserve"> </w:t>
      </w:r>
      <w:r w:rsidR="00D46F05">
        <w:rPr>
          <w:rFonts w:ascii="Times New Roman" w:hAnsi="Times New Roman" w:cs="Times New Roman"/>
          <w:sz w:val="24"/>
          <w:szCs w:val="24"/>
        </w:rPr>
        <w:t>The</w:t>
      </w:r>
      <w:r w:rsidR="00A3568F">
        <w:rPr>
          <w:rFonts w:ascii="Times New Roman" w:hAnsi="Times New Roman" w:cs="Times New Roman"/>
          <w:sz w:val="24"/>
          <w:szCs w:val="24"/>
        </w:rPr>
        <w:t xml:space="preserve"> xz</w:t>
      </w:r>
      <w:r w:rsidR="0061016C">
        <w:rPr>
          <w:rFonts w:ascii="Times New Roman" w:hAnsi="Times New Roman" w:cs="Times New Roman"/>
          <w:sz w:val="24"/>
          <w:szCs w:val="24"/>
        </w:rPr>
        <w:t>-</w:t>
      </w:r>
      <w:r w:rsidR="00D46F05">
        <w:rPr>
          <w:rFonts w:ascii="Times New Roman" w:hAnsi="Times New Roman" w:cs="Times New Roman"/>
          <w:sz w:val="24"/>
          <w:szCs w:val="24"/>
        </w:rPr>
        <w:t>MIPs of typical sub-aperture PSFs show that the foc</w:t>
      </w:r>
      <w:r w:rsidR="00F60417">
        <w:rPr>
          <w:rFonts w:ascii="Times New Roman" w:hAnsi="Times New Roman" w:cs="Times New Roman"/>
          <w:sz w:val="24"/>
          <w:szCs w:val="24"/>
        </w:rPr>
        <w:t>al</w:t>
      </w:r>
      <w:r w:rsidR="00D46F05">
        <w:rPr>
          <w:rFonts w:ascii="Times New Roman" w:hAnsi="Times New Roman" w:cs="Times New Roman"/>
          <w:sz w:val="24"/>
          <w:szCs w:val="24"/>
        </w:rPr>
        <w:t xml:space="preserve"> positions of </w:t>
      </w:r>
      <w:r w:rsidR="0061016C">
        <w:rPr>
          <w:rFonts w:ascii="Times New Roman" w:hAnsi="Times New Roman" w:cs="Times New Roman"/>
          <w:sz w:val="24"/>
          <w:szCs w:val="24"/>
        </w:rPr>
        <w:t xml:space="preserve">the </w:t>
      </w:r>
      <w:r w:rsidR="00D46F05">
        <w:rPr>
          <w:rFonts w:ascii="Times New Roman" w:hAnsi="Times New Roman" w:cs="Times New Roman"/>
          <w:sz w:val="24"/>
          <w:szCs w:val="24"/>
        </w:rPr>
        <w:t xml:space="preserve">different angular components exhibit different degrees of </w:t>
      </w:r>
      <w:r w:rsidR="0031652E">
        <w:rPr>
          <w:rFonts w:ascii="Times New Roman" w:hAnsi="Times New Roman" w:cs="Times New Roman"/>
          <w:sz w:val="24"/>
          <w:szCs w:val="24"/>
        </w:rPr>
        <w:t>offset</w:t>
      </w:r>
      <w:r w:rsidR="0061016C">
        <w:rPr>
          <w:rFonts w:ascii="Times New Roman" w:hAnsi="Times New Roman" w:cs="Times New Roman" w:hint="eastAsia"/>
          <w:sz w:val="24"/>
          <w:szCs w:val="24"/>
        </w:rPr>
        <w:t>s</w:t>
      </w:r>
      <w:r w:rsidR="00D46F05">
        <w:rPr>
          <w:rFonts w:ascii="Times New Roman" w:hAnsi="Times New Roman" w:cs="Times New Roman"/>
          <w:sz w:val="24"/>
          <w:szCs w:val="24"/>
        </w:rPr>
        <w:t xml:space="preserve"> from the native focal plane</w:t>
      </w:r>
      <w:r w:rsidR="0006548A">
        <w:rPr>
          <w:rFonts w:ascii="Times New Roman" w:hAnsi="Times New Roman" w:cs="Times New Roman"/>
          <w:sz w:val="24"/>
          <w:szCs w:val="24"/>
        </w:rPr>
        <w:t xml:space="preserve">, </w:t>
      </w:r>
      <w:r w:rsidR="00D46F05">
        <w:rPr>
          <w:rFonts w:ascii="Times New Roman" w:hAnsi="Times New Roman" w:cs="Times New Roman"/>
          <w:sz w:val="24"/>
          <w:szCs w:val="24"/>
        </w:rPr>
        <w:t xml:space="preserve">resulting in </w:t>
      </w:r>
      <w:r w:rsidR="00D67947" w:rsidRPr="00D67947">
        <w:rPr>
          <w:rFonts w:ascii="Times New Roman" w:hAnsi="Times New Roman" w:cs="Times New Roman"/>
          <w:sz w:val="24"/>
          <w:szCs w:val="24"/>
        </w:rPr>
        <w:t>unilateral</w:t>
      </w:r>
      <w:r w:rsidR="00D67947">
        <w:rPr>
          <w:rFonts w:ascii="Times New Roman" w:hAnsi="Times New Roman" w:cs="Times New Roman"/>
          <w:sz w:val="24"/>
          <w:szCs w:val="24"/>
        </w:rPr>
        <w:t xml:space="preserve"> </w:t>
      </w:r>
      <w:r w:rsidR="00D46F05">
        <w:rPr>
          <w:rFonts w:ascii="Times New Roman" w:hAnsi="Times New Roman" w:cs="Times New Roman"/>
          <w:sz w:val="24"/>
          <w:szCs w:val="24"/>
        </w:rPr>
        <w:t xml:space="preserve">extension </w:t>
      </w:r>
      <w:r w:rsidR="00D67947">
        <w:rPr>
          <w:rFonts w:ascii="Times New Roman" w:hAnsi="Times New Roman" w:cs="Times New Roman"/>
          <w:sz w:val="24"/>
          <w:szCs w:val="24"/>
        </w:rPr>
        <w:t xml:space="preserve">of </w:t>
      </w:r>
      <w:r w:rsidR="0061016C">
        <w:rPr>
          <w:rFonts w:ascii="Times New Roman" w:hAnsi="Times New Roman" w:cs="Times New Roman"/>
          <w:sz w:val="24"/>
          <w:szCs w:val="24"/>
        </w:rPr>
        <w:t xml:space="preserve">the </w:t>
      </w:r>
      <w:r w:rsidR="001764DC">
        <w:rPr>
          <w:rFonts w:ascii="Times New Roman" w:hAnsi="Times New Roman" w:cs="Times New Roman"/>
          <w:sz w:val="24"/>
          <w:szCs w:val="24"/>
        </w:rPr>
        <w:t>DOF</w:t>
      </w:r>
      <w:r w:rsidR="00D67947">
        <w:rPr>
          <w:rFonts w:ascii="Times New Roman" w:hAnsi="Times New Roman" w:cs="Times New Roman"/>
          <w:sz w:val="24"/>
          <w:szCs w:val="24"/>
        </w:rPr>
        <w:t>s.</w:t>
      </w:r>
      <w:r w:rsidR="00326369">
        <w:rPr>
          <w:rFonts w:ascii="Times New Roman" w:hAnsi="Times New Roman" w:cs="Times New Roman"/>
          <w:sz w:val="24"/>
          <w:szCs w:val="24"/>
        </w:rPr>
        <w:t xml:space="preserve"> T</w:t>
      </w:r>
      <w:r w:rsidR="00D2246F" w:rsidRPr="0059685C">
        <w:rPr>
          <w:rFonts w:ascii="Times New Roman" w:hAnsi="Times New Roman" w:cs="Times New Roman"/>
          <w:sz w:val="24"/>
          <w:szCs w:val="24"/>
        </w:rPr>
        <w:t xml:space="preserve">he </w:t>
      </w:r>
      <w:r w:rsidR="00BF36E9">
        <w:rPr>
          <w:rFonts w:ascii="Times New Roman" w:hAnsi="Times New Roman" w:cs="Times New Roman"/>
          <w:sz w:val="24"/>
          <w:szCs w:val="24"/>
        </w:rPr>
        <w:t xml:space="preserve">corresponding </w:t>
      </w:r>
      <w:r w:rsidR="00D2246F" w:rsidRPr="0059685C">
        <w:rPr>
          <w:rFonts w:ascii="Times New Roman" w:hAnsi="Times New Roman" w:cs="Times New Roman"/>
          <w:sz w:val="24"/>
          <w:szCs w:val="24"/>
        </w:rPr>
        <w:t>normalized intensit</w:t>
      </w:r>
      <w:r w:rsidR="0076701F">
        <w:rPr>
          <w:rFonts w:ascii="Times New Roman" w:hAnsi="Times New Roman" w:cs="Times New Roman"/>
          <w:sz w:val="24"/>
          <w:szCs w:val="24"/>
        </w:rPr>
        <w:t>ies</w:t>
      </w:r>
      <w:r w:rsidR="00D2246F" w:rsidRPr="0059685C">
        <w:rPr>
          <w:rFonts w:ascii="Times New Roman" w:hAnsi="Times New Roman" w:cs="Times New Roman"/>
          <w:sz w:val="24"/>
          <w:szCs w:val="24"/>
        </w:rPr>
        <w:t xml:space="preserve"> of sub-aperture </w:t>
      </w:r>
      <w:r w:rsidR="00AB0FBE">
        <w:rPr>
          <w:rFonts w:ascii="Times New Roman" w:hAnsi="Times New Roman" w:cs="Times New Roman"/>
          <w:sz w:val="24"/>
          <w:szCs w:val="24"/>
        </w:rPr>
        <w:t>PSFs</w:t>
      </w:r>
      <w:r w:rsidR="00D2246F" w:rsidRPr="0059685C">
        <w:rPr>
          <w:rFonts w:ascii="Times New Roman" w:hAnsi="Times New Roman" w:cs="Times New Roman"/>
          <w:sz w:val="24"/>
          <w:szCs w:val="24"/>
        </w:rPr>
        <w:t xml:space="preserve"> along the z</w:t>
      </w:r>
      <w:r w:rsidR="00B80545">
        <w:rPr>
          <w:rFonts w:ascii="Times New Roman" w:hAnsi="Times New Roman" w:cs="Times New Roman"/>
          <w:sz w:val="24"/>
          <w:szCs w:val="24"/>
        </w:rPr>
        <w:t>-</w:t>
      </w:r>
      <w:r w:rsidR="006F263D" w:rsidRPr="0059685C">
        <w:rPr>
          <w:rFonts w:ascii="Times New Roman" w:hAnsi="Times New Roman" w:cs="Times New Roman"/>
          <w:sz w:val="24"/>
          <w:szCs w:val="24"/>
        </w:rPr>
        <w:t>a</w:t>
      </w:r>
      <w:r w:rsidR="006F263D">
        <w:rPr>
          <w:rFonts w:ascii="Times New Roman" w:hAnsi="Times New Roman" w:cs="Times New Roman"/>
          <w:sz w:val="24"/>
          <w:szCs w:val="24"/>
        </w:rPr>
        <w:t>xis</w:t>
      </w:r>
      <w:r w:rsidR="006F263D" w:rsidRPr="0059685C">
        <w:rPr>
          <w:rFonts w:ascii="Times New Roman" w:hAnsi="Times New Roman" w:cs="Times New Roman"/>
          <w:sz w:val="24"/>
          <w:szCs w:val="24"/>
        </w:rPr>
        <w:t xml:space="preserve"> </w:t>
      </w:r>
      <w:r w:rsidR="00D2246F" w:rsidRPr="0059685C">
        <w:rPr>
          <w:rFonts w:ascii="Times New Roman" w:hAnsi="Times New Roman" w:cs="Times New Roman"/>
          <w:sz w:val="24"/>
          <w:szCs w:val="24"/>
        </w:rPr>
        <w:t>are shown on the bottom</w:t>
      </w:r>
      <w:r w:rsidR="00F60417">
        <w:rPr>
          <w:rFonts w:ascii="Times New Roman" w:hAnsi="Times New Roman" w:cs="Times New Roman"/>
          <w:sz w:val="24"/>
          <w:szCs w:val="24"/>
        </w:rPr>
        <w:t xml:space="preserve">, proving the </w:t>
      </w:r>
      <w:r w:rsidR="00F0011E">
        <w:rPr>
          <w:rFonts w:ascii="Times New Roman" w:hAnsi="Times New Roman" w:cs="Times New Roman"/>
          <w:sz w:val="24"/>
          <w:szCs w:val="24"/>
        </w:rPr>
        <w:t>effectiveness</w:t>
      </w:r>
      <w:r w:rsidR="00F60417">
        <w:rPr>
          <w:rFonts w:ascii="Times New Roman" w:hAnsi="Times New Roman" w:cs="Times New Roman"/>
          <w:sz w:val="24"/>
          <w:szCs w:val="24"/>
        </w:rPr>
        <w:t xml:space="preserve"> of SAsLFM to </w:t>
      </w:r>
      <w:r w:rsidR="00D63FFE" w:rsidRPr="0059685C">
        <w:rPr>
          <w:rFonts w:ascii="Times New Roman" w:hAnsi="Times New Roman" w:cs="Times New Roman"/>
          <w:sz w:val="24"/>
          <w:szCs w:val="24"/>
        </w:rPr>
        <w:t xml:space="preserve">extend the </w:t>
      </w:r>
      <w:r w:rsidR="001764DC">
        <w:rPr>
          <w:rFonts w:ascii="Times New Roman" w:hAnsi="Times New Roman" w:cs="Times New Roman"/>
          <w:sz w:val="24"/>
          <w:szCs w:val="24"/>
        </w:rPr>
        <w:t>DOF</w:t>
      </w:r>
      <w:r w:rsidR="00D63FFE" w:rsidRPr="0059685C">
        <w:rPr>
          <w:rFonts w:ascii="Times New Roman" w:hAnsi="Times New Roman" w:cs="Times New Roman"/>
          <w:sz w:val="24"/>
          <w:szCs w:val="24"/>
        </w:rPr>
        <w:t>s from ~50</w:t>
      </w:r>
      <w:r w:rsidR="001764DC">
        <w:rPr>
          <w:rFonts w:ascii="Times New Roman" w:hAnsi="Times New Roman" w:cs="Times New Roman"/>
          <w:sz w:val="24"/>
          <w:szCs w:val="24"/>
        </w:rPr>
        <w:t xml:space="preserve"> </w:t>
      </w:r>
      <w:r w:rsidR="00D63FFE" w:rsidRPr="0059685C">
        <w:rPr>
          <w:rFonts w:ascii="Times New Roman" w:hAnsi="Times New Roman" w:cs="Times New Roman"/>
          <w:sz w:val="24"/>
          <w:szCs w:val="24"/>
        </w:rPr>
        <w:t>μm, ~20</w:t>
      </w:r>
      <w:r w:rsidR="001764DC">
        <w:rPr>
          <w:rFonts w:ascii="Times New Roman" w:hAnsi="Times New Roman" w:cs="Times New Roman"/>
          <w:sz w:val="24"/>
          <w:szCs w:val="24"/>
        </w:rPr>
        <w:t xml:space="preserve"> </w:t>
      </w:r>
      <w:r w:rsidR="00D63FFE" w:rsidRPr="0059685C">
        <w:rPr>
          <w:rFonts w:ascii="Times New Roman" w:hAnsi="Times New Roman" w:cs="Times New Roman"/>
          <w:sz w:val="24"/>
          <w:szCs w:val="24"/>
        </w:rPr>
        <w:t>μm, and ~10</w:t>
      </w:r>
      <w:r w:rsidR="001764DC">
        <w:rPr>
          <w:rFonts w:ascii="Times New Roman" w:hAnsi="Times New Roman" w:cs="Times New Roman"/>
          <w:sz w:val="24"/>
          <w:szCs w:val="24"/>
        </w:rPr>
        <w:t xml:space="preserve"> </w:t>
      </w:r>
      <w:r w:rsidR="00D63FFE" w:rsidRPr="0059685C">
        <w:rPr>
          <w:rFonts w:ascii="Times New Roman" w:hAnsi="Times New Roman" w:cs="Times New Roman"/>
          <w:sz w:val="24"/>
          <w:szCs w:val="24"/>
        </w:rPr>
        <w:t>μm to ~185</w:t>
      </w:r>
      <w:r w:rsidR="001764DC">
        <w:rPr>
          <w:rFonts w:ascii="Times New Roman" w:hAnsi="Times New Roman" w:cs="Times New Roman"/>
          <w:sz w:val="24"/>
          <w:szCs w:val="24"/>
        </w:rPr>
        <w:t xml:space="preserve"> </w:t>
      </w:r>
      <w:r w:rsidR="00D63FFE" w:rsidRPr="0059685C">
        <w:rPr>
          <w:rFonts w:ascii="Times New Roman" w:hAnsi="Times New Roman" w:cs="Times New Roman"/>
          <w:sz w:val="24"/>
          <w:szCs w:val="24"/>
        </w:rPr>
        <w:t>μm, ~52</w:t>
      </w:r>
      <w:r w:rsidR="001764DC">
        <w:rPr>
          <w:rFonts w:ascii="Times New Roman" w:hAnsi="Times New Roman" w:cs="Times New Roman"/>
          <w:sz w:val="24"/>
          <w:szCs w:val="24"/>
        </w:rPr>
        <w:t xml:space="preserve"> </w:t>
      </w:r>
      <w:r w:rsidR="00D63FFE" w:rsidRPr="0059685C">
        <w:rPr>
          <w:rFonts w:ascii="Times New Roman" w:hAnsi="Times New Roman" w:cs="Times New Roman"/>
          <w:sz w:val="24"/>
          <w:szCs w:val="24"/>
        </w:rPr>
        <w:t>μm</w:t>
      </w:r>
      <w:r w:rsidR="00263D6E">
        <w:rPr>
          <w:rFonts w:ascii="Times New Roman" w:hAnsi="Times New Roman" w:cs="Times New Roman"/>
          <w:sz w:val="24"/>
          <w:szCs w:val="24"/>
        </w:rPr>
        <w:t>,</w:t>
      </w:r>
      <w:r w:rsidR="00D63FFE" w:rsidRPr="0059685C">
        <w:rPr>
          <w:rFonts w:ascii="Times New Roman" w:hAnsi="Times New Roman" w:cs="Times New Roman"/>
          <w:sz w:val="24"/>
          <w:szCs w:val="24"/>
        </w:rPr>
        <w:t xml:space="preserve"> and ~23</w:t>
      </w:r>
      <w:r w:rsidR="001764DC">
        <w:rPr>
          <w:rFonts w:ascii="Times New Roman" w:hAnsi="Times New Roman" w:cs="Times New Roman"/>
          <w:sz w:val="24"/>
          <w:szCs w:val="24"/>
        </w:rPr>
        <w:t xml:space="preserve"> </w:t>
      </w:r>
      <w:r w:rsidR="00D63FFE" w:rsidRPr="0059685C">
        <w:rPr>
          <w:rFonts w:ascii="Times New Roman" w:hAnsi="Times New Roman" w:cs="Times New Roman"/>
          <w:sz w:val="24"/>
          <w:szCs w:val="24"/>
        </w:rPr>
        <w:t>μm, respectively. Scale bar</w:t>
      </w:r>
      <w:r w:rsidR="001764DC">
        <w:rPr>
          <w:rFonts w:ascii="Times New Roman" w:hAnsi="Times New Roman" w:cs="Times New Roman"/>
          <w:sz w:val="24"/>
          <w:szCs w:val="24"/>
        </w:rPr>
        <w:t>:</w:t>
      </w:r>
      <w:r w:rsidR="00D63FFE" w:rsidRPr="0059685C">
        <w:rPr>
          <w:rFonts w:ascii="Times New Roman" w:hAnsi="Times New Roman" w:cs="Times New Roman"/>
          <w:sz w:val="24"/>
          <w:szCs w:val="24"/>
        </w:rPr>
        <w:t xml:space="preserve"> 50</w:t>
      </w:r>
      <w:r w:rsidR="001764DC">
        <w:rPr>
          <w:rFonts w:ascii="Times New Roman" w:hAnsi="Times New Roman" w:cs="Times New Roman"/>
          <w:sz w:val="24"/>
          <w:szCs w:val="24"/>
        </w:rPr>
        <w:t xml:space="preserve"> </w:t>
      </w:r>
      <w:r w:rsidR="00D63FFE" w:rsidRPr="0059685C">
        <w:rPr>
          <w:rFonts w:ascii="Times New Roman" w:hAnsi="Times New Roman" w:cs="Times New Roman"/>
          <w:sz w:val="24"/>
          <w:szCs w:val="24"/>
        </w:rPr>
        <w:t>μm</w:t>
      </w:r>
    </w:p>
    <w:p w14:paraId="5490F3F3" w14:textId="77777777" w:rsidR="005121B5" w:rsidRPr="00213FFC" w:rsidRDefault="005121B5">
      <w:pPr>
        <w:widowControl/>
        <w:jc w:val="left"/>
        <w:rPr>
          <w:rFonts w:ascii="Times New Roman" w:hAnsi="Times New Roman" w:cs="Times New Roman"/>
          <w:sz w:val="22"/>
        </w:rPr>
      </w:pPr>
      <w:r w:rsidRPr="00213FFC">
        <w:rPr>
          <w:rFonts w:ascii="Times New Roman" w:hAnsi="Times New Roman" w:cs="Times New Roman"/>
          <w:sz w:val="22"/>
        </w:rPr>
        <w:br w:type="page"/>
      </w:r>
    </w:p>
    <w:p w14:paraId="6270CB57" w14:textId="2986DF1A" w:rsidR="00642FF6" w:rsidRPr="00213FFC" w:rsidRDefault="0006548A">
      <w:pPr>
        <w:rPr>
          <w:rFonts w:ascii="Times New Roman" w:hAnsi="Times New Roman" w:cs="Times New Roman"/>
          <w:sz w:val="22"/>
        </w:rPr>
      </w:pPr>
      <w:r w:rsidRPr="0006548A">
        <w:lastRenderedPageBreak/>
        <w:t xml:space="preserve"> </w:t>
      </w:r>
      <w:r>
        <w:rPr>
          <w:noProof/>
        </w:rPr>
        <w:drawing>
          <wp:inline distT="0" distB="0" distL="0" distR="0" wp14:anchorId="1F292D41" wp14:editId="3464143B">
            <wp:extent cx="5274310" cy="2343785"/>
            <wp:effectExtent l="0" t="0" r="0" b="0"/>
            <wp:docPr id="10" name="图片 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3"/>
                    <pic:cNvPicPr>
                      <a:picLocks noChangeAspect="1" noChangeArrowheads="1"/>
                    </pic:cNvPicPr>
                  </pic:nvPicPr>
                  <pic:blipFill>
                    <a:blip r:embed="rId15" cstate="print">
                      <a:extLst>
                        <a:ext uri="{28A0092B-C50C-407E-A947-70E740481C1C}">
                          <a14:useLocalDpi xmlns:a14="http://schemas.microsoft.com/office/drawing/2010/main" val="0"/>
                        </a:ext>
                      </a:extLst>
                    </a:blip>
                    <a:srcRect/>
                    <a:stretch>
                      <a:fillRect/>
                    </a:stretch>
                  </pic:blipFill>
                  <pic:spPr bwMode="auto">
                    <a:xfrm>
                      <a:off x="0" y="0"/>
                      <a:ext cx="5274310" cy="2343785"/>
                    </a:xfrm>
                    <a:prstGeom prst="rect">
                      <a:avLst/>
                    </a:prstGeom>
                    <a:noFill/>
                    <a:ln>
                      <a:noFill/>
                    </a:ln>
                  </pic:spPr>
                </pic:pic>
              </a:graphicData>
            </a:graphic>
          </wp:inline>
        </w:drawing>
      </w:r>
    </w:p>
    <w:p w14:paraId="72A17120" w14:textId="55552FC7" w:rsidR="005121B5" w:rsidRDefault="00D80532" w:rsidP="00EA2FDD">
      <w:pPr>
        <w:spacing w:line="360" w:lineRule="auto"/>
        <w:rPr>
          <w:rFonts w:ascii="Times New Roman" w:hAnsi="Times New Roman" w:cs="Times New Roman"/>
          <w:sz w:val="24"/>
          <w:szCs w:val="24"/>
        </w:rPr>
      </w:pPr>
      <w:r w:rsidRPr="00D80532">
        <w:rPr>
          <w:rFonts w:ascii="Times New Roman" w:hAnsi="Times New Roman" w:cs="Times New Roman"/>
          <w:b/>
          <w:bCs/>
          <w:sz w:val="24"/>
          <w:szCs w:val="24"/>
        </w:rPr>
        <w:t xml:space="preserve">Supplementary Figure </w:t>
      </w:r>
      <w:r>
        <w:rPr>
          <w:rFonts w:ascii="Times New Roman" w:hAnsi="Times New Roman" w:cs="Times New Roman"/>
          <w:b/>
          <w:bCs/>
          <w:sz w:val="24"/>
          <w:szCs w:val="24"/>
        </w:rPr>
        <w:t>3 |</w:t>
      </w:r>
      <w:r w:rsidR="005121B5" w:rsidRPr="00EA2FDD">
        <w:rPr>
          <w:rFonts w:ascii="Times New Roman" w:hAnsi="Times New Roman" w:cs="Times New Roman"/>
          <w:b/>
          <w:bCs/>
          <w:sz w:val="24"/>
          <w:szCs w:val="24"/>
        </w:rPr>
        <w:t xml:space="preserve"> </w:t>
      </w:r>
      <w:r w:rsidR="00004C4D" w:rsidRPr="00004C4D">
        <w:rPr>
          <w:rFonts w:ascii="Times New Roman" w:hAnsi="Times New Roman" w:cs="Times New Roman"/>
          <w:b/>
          <w:bCs/>
          <w:sz w:val="24"/>
          <w:szCs w:val="24"/>
        </w:rPr>
        <w:t>DOF characterization with different numbers of sup-aperture components</w:t>
      </w:r>
      <w:r w:rsidR="00B40C44" w:rsidRPr="00EA2FDD">
        <w:rPr>
          <w:rFonts w:ascii="Times New Roman" w:hAnsi="Times New Roman" w:cs="Times New Roman"/>
          <w:b/>
          <w:bCs/>
          <w:sz w:val="24"/>
          <w:szCs w:val="24"/>
        </w:rPr>
        <w:t>.</w:t>
      </w:r>
      <w:r w:rsidR="000B5C5D" w:rsidRPr="00EA2FDD">
        <w:rPr>
          <w:rFonts w:ascii="Times New Roman" w:hAnsi="Times New Roman" w:cs="Times New Roman"/>
          <w:b/>
          <w:bCs/>
          <w:sz w:val="24"/>
          <w:szCs w:val="24"/>
        </w:rPr>
        <w:t xml:space="preserve"> </w:t>
      </w:r>
      <w:r>
        <w:rPr>
          <w:rFonts w:ascii="Times New Roman" w:hAnsi="Times New Roman" w:cs="Times New Roman"/>
          <w:b/>
          <w:bCs/>
          <w:sz w:val="24"/>
          <w:szCs w:val="24"/>
        </w:rPr>
        <w:t>a</w:t>
      </w:r>
      <w:r w:rsidR="001402D3" w:rsidRPr="00EA2FDD">
        <w:rPr>
          <w:rFonts w:ascii="Times New Roman" w:hAnsi="Times New Roman" w:cs="Times New Roman"/>
          <w:sz w:val="24"/>
          <w:szCs w:val="24"/>
        </w:rPr>
        <w:t xml:space="preserve"> </w:t>
      </w:r>
      <w:r w:rsidR="00332DCD" w:rsidRPr="0059685C">
        <w:rPr>
          <w:rFonts w:ascii="Times New Roman" w:hAnsi="Times New Roman" w:cs="Times New Roman"/>
          <w:sz w:val="24"/>
          <w:szCs w:val="24"/>
        </w:rPr>
        <w:t>We simulated the beam propagation of SAsLFM</w:t>
      </w:r>
      <w:r w:rsidR="00FE0D83">
        <w:rPr>
          <w:rFonts w:ascii="Times New Roman" w:hAnsi="Times New Roman" w:cs="Times New Roman"/>
          <w:sz w:val="24"/>
          <w:szCs w:val="24"/>
        </w:rPr>
        <w:t xml:space="preserve"> (Zernike coefficient = 5)</w:t>
      </w:r>
      <w:r w:rsidR="00332DCD" w:rsidRPr="00EA2FDD">
        <w:rPr>
          <w:rFonts w:ascii="Times New Roman" w:hAnsi="Times New Roman" w:cs="Times New Roman"/>
          <w:sz w:val="24"/>
          <w:szCs w:val="24"/>
        </w:rPr>
        <w:t xml:space="preserve"> </w:t>
      </w:r>
      <w:r w:rsidR="00332DCD">
        <w:rPr>
          <w:rFonts w:ascii="Times New Roman" w:hAnsi="Times New Roman" w:cs="Times New Roman"/>
          <w:sz w:val="24"/>
          <w:szCs w:val="24"/>
        </w:rPr>
        <w:t xml:space="preserve">under a </w:t>
      </w:r>
      <w:r w:rsidR="00301069" w:rsidRPr="0059685C">
        <w:rPr>
          <w:rFonts w:ascii="Times New Roman" w:hAnsi="Times New Roman" w:cs="Times New Roman"/>
          <w:sz w:val="24"/>
          <w:szCs w:val="24"/>
        </w:rPr>
        <w:t>2</w:t>
      </w:r>
      <w:r w:rsidR="00483B40">
        <w:rPr>
          <w:rFonts w:ascii="Times New Roman" w:hAnsi="Times New Roman" w:cs="Times New Roman"/>
          <w:sz w:val="24"/>
          <w:szCs w:val="24"/>
        </w:rPr>
        <w:t>2</w:t>
      </w:r>
      <w:r w:rsidR="00A5228A" w:rsidRPr="00D37E9A">
        <w:rPr>
          <w:noProof/>
          <w:position w:val="-4"/>
        </w:rPr>
        <w:object w:dxaOrig="180" w:dyaOrig="200" w14:anchorId="52983773">
          <v:shape id="_x0000_i1030" type="#_x0000_t75" alt="" style="width:8.1pt;height:11.1pt;mso-width-percent:0;mso-height-percent:0;mso-width-percent:0;mso-height-percent:0" o:ole="">
            <v:imagedata r:id="rId8" o:title=""/>
          </v:shape>
          <o:OLEObject Type="Embed" ProgID="Equation.DSMT4" ShapeID="_x0000_i1030" DrawAspect="Content" ObjectID="_1721632292" r:id="rId16"/>
        </w:object>
      </w:r>
      <w:r w:rsidR="00301069" w:rsidRPr="0059685C">
        <w:rPr>
          <w:rFonts w:ascii="Times New Roman" w:hAnsi="Times New Roman" w:cs="Times New Roman"/>
          <w:sz w:val="24"/>
          <w:szCs w:val="24"/>
        </w:rPr>
        <w:t>/0.5NA</w:t>
      </w:r>
      <w:r w:rsidR="00301069">
        <w:rPr>
          <w:rFonts w:ascii="Times New Roman" w:hAnsi="Times New Roman" w:cs="Times New Roman"/>
          <w:sz w:val="24"/>
          <w:szCs w:val="24"/>
        </w:rPr>
        <w:t xml:space="preserve"> objective</w:t>
      </w:r>
      <w:r w:rsidR="00332DCD">
        <w:rPr>
          <w:rFonts w:ascii="Times New Roman" w:hAnsi="Times New Roman" w:cs="Times New Roman"/>
          <w:sz w:val="24"/>
          <w:szCs w:val="24"/>
        </w:rPr>
        <w:t>,</w:t>
      </w:r>
      <w:r w:rsidR="00301069">
        <w:rPr>
          <w:rFonts w:ascii="Times New Roman" w:hAnsi="Times New Roman" w:cs="Times New Roman"/>
          <w:sz w:val="24"/>
          <w:szCs w:val="24"/>
        </w:rPr>
        <w:t xml:space="preserve"> </w:t>
      </w:r>
      <w:r w:rsidR="00332DCD">
        <w:rPr>
          <w:rFonts w:ascii="Times New Roman" w:hAnsi="Times New Roman" w:cs="Times New Roman"/>
          <w:sz w:val="24"/>
          <w:szCs w:val="24"/>
        </w:rPr>
        <w:t xml:space="preserve">with each </w:t>
      </w:r>
      <w:proofErr w:type="spellStart"/>
      <w:r w:rsidR="00332DCD">
        <w:rPr>
          <w:rFonts w:ascii="Times New Roman" w:hAnsi="Times New Roman" w:cs="Times New Roman"/>
          <w:sz w:val="24"/>
          <w:szCs w:val="24"/>
        </w:rPr>
        <w:t>microlens</w:t>
      </w:r>
      <w:proofErr w:type="spellEnd"/>
      <w:r w:rsidR="00332DCD">
        <w:rPr>
          <w:rFonts w:ascii="Times New Roman" w:hAnsi="Times New Roman" w:cs="Times New Roman"/>
          <w:sz w:val="24"/>
          <w:szCs w:val="24"/>
        </w:rPr>
        <w:t xml:space="preserve"> covering N</w:t>
      </w:r>
      <w:r w:rsidR="00A5228A" w:rsidRPr="00C7719C">
        <w:rPr>
          <w:rFonts w:ascii="Times New Roman" w:hAnsi="Times New Roman" w:cs="Times New Roman"/>
          <w:noProof/>
          <w:position w:val="-4"/>
        </w:rPr>
        <w:object w:dxaOrig="180" w:dyaOrig="200" w14:anchorId="08C54747">
          <v:shape id="_x0000_i1031" type="#_x0000_t75" alt="" style="width:8.1pt;height:11.1pt;mso-width-percent:0;mso-height-percent:0;mso-width-percent:0;mso-height-percent:0" o:ole="">
            <v:imagedata r:id="rId8" o:title=""/>
          </v:shape>
          <o:OLEObject Type="Embed" ProgID="Equation.DSMT4" ShapeID="_x0000_i1031" DrawAspect="Content" ObjectID="_1721632293" r:id="rId17"/>
        </w:object>
      </w:r>
      <w:proofErr w:type="spellStart"/>
      <w:r w:rsidR="00332DCD">
        <w:rPr>
          <w:rFonts w:ascii="Times New Roman" w:hAnsi="Times New Roman" w:cs="Times New Roman"/>
          <w:sz w:val="24"/>
          <w:szCs w:val="24"/>
        </w:rPr>
        <w:t>N</w:t>
      </w:r>
      <w:proofErr w:type="spellEnd"/>
      <w:r w:rsidR="00332DCD">
        <w:rPr>
          <w:rFonts w:ascii="Times New Roman" w:hAnsi="Times New Roman" w:cs="Times New Roman"/>
          <w:sz w:val="24"/>
          <w:szCs w:val="24"/>
        </w:rPr>
        <w:t xml:space="preserve"> pixels on the camera</w:t>
      </w:r>
      <w:r w:rsidR="00786CE6">
        <w:rPr>
          <w:rFonts w:ascii="Times New Roman" w:hAnsi="Times New Roman" w:cs="Times New Roman"/>
          <w:sz w:val="24"/>
          <w:szCs w:val="24"/>
        </w:rPr>
        <w:t xml:space="preserve"> and t</w:t>
      </w:r>
      <w:r w:rsidR="00A609AE" w:rsidRPr="00EA2FDD">
        <w:rPr>
          <w:rFonts w:ascii="Times New Roman" w:hAnsi="Times New Roman" w:cs="Times New Roman"/>
          <w:sz w:val="24"/>
          <w:szCs w:val="24"/>
        </w:rPr>
        <w:t xml:space="preserve">he size of </w:t>
      </w:r>
      <w:r>
        <w:rPr>
          <w:rFonts w:ascii="Times New Roman" w:hAnsi="Times New Roman" w:cs="Times New Roman"/>
          <w:sz w:val="24"/>
          <w:szCs w:val="24"/>
        </w:rPr>
        <w:t xml:space="preserve">the </w:t>
      </w:r>
      <w:r w:rsidR="00A609AE" w:rsidRPr="00EA2FDD">
        <w:rPr>
          <w:rFonts w:ascii="Times New Roman" w:hAnsi="Times New Roman" w:cs="Times New Roman"/>
          <w:sz w:val="24"/>
          <w:szCs w:val="24"/>
        </w:rPr>
        <w:t>sensor pixel</w:t>
      </w:r>
      <w:r w:rsidR="00D63671">
        <w:rPr>
          <w:rFonts w:ascii="Times New Roman" w:hAnsi="Times New Roman" w:cs="Times New Roman"/>
          <w:sz w:val="24"/>
          <w:szCs w:val="24"/>
        </w:rPr>
        <w:t xml:space="preserve"> is</w:t>
      </w:r>
      <w:r w:rsidR="00A609AE" w:rsidRPr="00EA2FDD">
        <w:rPr>
          <w:rFonts w:ascii="Times New Roman" w:hAnsi="Times New Roman" w:cs="Times New Roman"/>
          <w:sz w:val="24"/>
          <w:szCs w:val="24"/>
        </w:rPr>
        <w:t xml:space="preserve"> fixed at </w:t>
      </w:r>
      <w:r w:rsidR="00483B40">
        <w:rPr>
          <w:rFonts w:ascii="Times New Roman" w:hAnsi="Times New Roman" w:cs="Times New Roman"/>
          <w:sz w:val="24"/>
          <w:szCs w:val="24"/>
        </w:rPr>
        <w:t>6.5</w:t>
      </w:r>
      <w:r w:rsidR="00004C4D">
        <w:rPr>
          <w:rFonts w:ascii="Times New Roman" w:hAnsi="Times New Roman" w:cs="Times New Roman"/>
          <w:sz w:val="24"/>
          <w:szCs w:val="24"/>
        </w:rPr>
        <w:t xml:space="preserve"> </w:t>
      </w:r>
      <w:r w:rsidR="00A609AE" w:rsidRPr="00EA2FDD">
        <w:rPr>
          <w:rFonts w:ascii="Times New Roman" w:hAnsi="Times New Roman" w:cs="Times New Roman"/>
          <w:sz w:val="24"/>
          <w:szCs w:val="24"/>
        </w:rPr>
        <w:t xml:space="preserve">μm. </w:t>
      </w:r>
      <w:r w:rsidR="006F64C9">
        <w:rPr>
          <w:rFonts w:ascii="Times New Roman" w:hAnsi="Times New Roman" w:cs="Times New Roman"/>
          <w:sz w:val="24"/>
          <w:szCs w:val="24"/>
        </w:rPr>
        <w:t xml:space="preserve">Because the effective NA of the system is reduced by a factor of N, </w:t>
      </w:r>
      <w:r w:rsidR="00656BD9">
        <w:rPr>
          <w:rFonts w:ascii="Times New Roman" w:hAnsi="Times New Roman" w:cs="Times New Roman"/>
          <w:sz w:val="24"/>
          <w:szCs w:val="24"/>
        </w:rPr>
        <w:t>the</w:t>
      </w:r>
      <w:r w:rsidR="00685D42" w:rsidRPr="00EA2FDD">
        <w:rPr>
          <w:rFonts w:ascii="Times New Roman" w:hAnsi="Times New Roman" w:cs="Times New Roman"/>
          <w:sz w:val="24"/>
          <w:szCs w:val="24"/>
        </w:rPr>
        <w:t xml:space="preserve"> </w:t>
      </w:r>
      <w:r w:rsidR="008D58AC">
        <w:rPr>
          <w:rFonts w:ascii="Times New Roman" w:hAnsi="Times New Roman" w:cs="Times New Roman"/>
          <w:sz w:val="24"/>
          <w:szCs w:val="24"/>
        </w:rPr>
        <w:t>DOF</w:t>
      </w:r>
      <w:r w:rsidR="00600BA5" w:rsidRPr="00EA2FDD">
        <w:rPr>
          <w:rFonts w:ascii="Times New Roman" w:hAnsi="Times New Roman" w:cs="Times New Roman"/>
          <w:sz w:val="24"/>
          <w:szCs w:val="24"/>
        </w:rPr>
        <w:t xml:space="preserve"> of SAsLFM </w:t>
      </w:r>
      <w:r w:rsidR="006F64C9">
        <w:rPr>
          <w:rFonts w:ascii="Times New Roman" w:hAnsi="Times New Roman" w:cs="Times New Roman"/>
          <w:sz w:val="24"/>
          <w:szCs w:val="24"/>
        </w:rPr>
        <w:t>rises monotonically as</w:t>
      </w:r>
      <w:r w:rsidR="006F64C9" w:rsidRPr="00EA2FDD">
        <w:rPr>
          <w:rFonts w:ascii="Times New Roman" w:hAnsi="Times New Roman" w:cs="Times New Roman"/>
          <w:sz w:val="24"/>
          <w:szCs w:val="24"/>
        </w:rPr>
        <w:t xml:space="preserve"> </w:t>
      </w:r>
      <w:r w:rsidR="00600BA5" w:rsidRPr="00EA2FDD">
        <w:rPr>
          <w:rFonts w:ascii="Times New Roman" w:hAnsi="Times New Roman" w:cs="Times New Roman"/>
          <w:sz w:val="24"/>
          <w:szCs w:val="24"/>
        </w:rPr>
        <w:t xml:space="preserve">the number of sub-aperture components </w:t>
      </w:r>
      <w:r w:rsidR="00711B9B" w:rsidRPr="00EA2FDD">
        <w:rPr>
          <w:rFonts w:ascii="Times New Roman" w:hAnsi="Times New Roman" w:cs="Times New Roman"/>
          <w:sz w:val="24"/>
          <w:szCs w:val="24"/>
        </w:rPr>
        <w:t>increas</w:t>
      </w:r>
      <w:r w:rsidR="00711B9B">
        <w:rPr>
          <w:rFonts w:ascii="Times New Roman" w:hAnsi="Times New Roman" w:cs="Times New Roman"/>
          <w:sz w:val="24"/>
          <w:szCs w:val="24"/>
        </w:rPr>
        <w:t>es</w:t>
      </w:r>
      <w:r w:rsidR="00711B9B" w:rsidRPr="00EA2FDD">
        <w:rPr>
          <w:rFonts w:ascii="Times New Roman" w:hAnsi="Times New Roman" w:cs="Times New Roman"/>
          <w:sz w:val="24"/>
          <w:szCs w:val="24"/>
        </w:rPr>
        <w:t xml:space="preserve"> </w:t>
      </w:r>
      <w:r w:rsidR="00600BA5" w:rsidRPr="00EA2FDD">
        <w:rPr>
          <w:rFonts w:ascii="Times New Roman" w:hAnsi="Times New Roman" w:cs="Times New Roman"/>
          <w:sz w:val="24"/>
          <w:szCs w:val="24"/>
        </w:rPr>
        <w:t>from 9 to 1</w:t>
      </w:r>
      <w:r w:rsidR="00483B40">
        <w:rPr>
          <w:rFonts w:ascii="Times New Roman" w:hAnsi="Times New Roman" w:cs="Times New Roman"/>
          <w:sz w:val="24"/>
          <w:szCs w:val="24"/>
        </w:rPr>
        <w:t>9</w:t>
      </w:r>
      <w:r w:rsidR="00600BA5" w:rsidRPr="00EA2FDD">
        <w:rPr>
          <w:rFonts w:ascii="Times New Roman" w:hAnsi="Times New Roman" w:cs="Times New Roman"/>
          <w:sz w:val="24"/>
          <w:szCs w:val="24"/>
        </w:rPr>
        <w:t>.</w:t>
      </w:r>
      <w:r w:rsidR="00A831C9">
        <w:rPr>
          <w:rFonts w:ascii="Times New Roman" w:hAnsi="Times New Roman" w:cs="Times New Roman"/>
          <w:sz w:val="24"/>
          <w:szCs w:val="24"/>
        </w:rPr>
        <w:t xml:space="preserve"> </w:t>
      </w:r>
      <w:r w:rsidR="001402D3" w:rsidRPr="00EA2FDD">
        <w:rPr>
          <w:rFonts w:ascii="Times New Roman" w:hAnsi="Times New Roman" w:cs="Times New Roman"/>
          <w:b/>
          <w:bCs/>
          <w:sz w:val="24"/>
          <w:szCs w:val="24"/>
        </w:rPr>
        <w:t>b</w:t>
      </w:r>
      <w:r w:rsidR="001402D3" w:rsidRPr="00EA2FDD">
        <w:rPr>
          <w:rFonts w:ascii="Times New Roman" w:hAnsi="Times New Roman" w:cs="Times New Roman"/>
          <w:sz w:val="24"/>
          <w:szCs w:val="24"/>
        </w:rPr>
        <w:t xml:space="preserve"> </w:t>
      </w:r>
      <w:r w:rsidR="004E231E">
        <w:rPr>
          <w:rFonts w:ascii="Times New Roman" w:hAnsi="Times New Roman" w:cs="Times New Roman"/>
          <w:sz w:val="24"/>
          <w:szCs w:val="24"/>
        </w:rPr>
        <w:t>When the</w:t>
      </w:r>
      <w:r w:rsidR="004E231E" w:rsidRPr="00EA2FDD">
        <w:rPr>
          <w:rFonts w:ascii="Times New Roman" w:hAnsi="Times New Roman" w:cs="Times New Roman"/>
          <w:sz w:val="24"/>
          <w:szCs w:val="24"/>
        </w:rPr>
        <w:t xml:space="preserve"> </w:t>
      </w:r>
      <w:r w:rsidR="001402D3" w:rsidRPr="00EA2FDD">
        <w:rPr>
          <w:rFonts w:ascii="Times New Roman" w:hAnsi="Times New Roman" w:cs="Times New Roman"/>
          <w:sz w:val="24"/>
          <w:szCs w:val="24"/>
        </w:rPr>
        <w:t>pitch size of each microlens is fixed at 100</w:t>
      </w:r>
      <w:r w:rsidR="008D58AC">
        <w:rPr>
          <w:rFonts w:ascii="Times New Roman" w:hAnsi="Times New Roman" w:cs="Times New Roman"/>
          <w:sz w:val="24"/>
          <w:szCs w:val="24"/>
        </w:rPr>
        <w:t xml:space="preserve"> </w:t>
      </w:r>
      <w:r w:rsidR="001402D3" w:rsidRPr="00EA2FDD">
        <w:rPr>
          <w:rFonts w:ascii="Times New Roman" w:hAnsi="Times New Roman" w:cs="Times New Roman"/>
          <w:sz w:val="24"/>
          <w:szCs w:val="24"/>
        </w:rPr>
        <w:t>μm</w:t>
      </w:r>
      <w:r w:rsidR="004E231E">
        <w:rPr>
          <w:rFonts w:ascii="Times New Roman" w:hAnsi="Times New Roman" w:cs="Times New Roman"/>
          <w:sz w:val="24"/>
          <w:szCs w:val="24"/>
        </w:rPr>
        <w:t xml:space="preserve">, </w:t>
      </w:r>
      <w:r w:rsidR="00711B9B">
        <w:rPr>
          <w:rFonts w:ascii="Times New Roman" w:hAnsi="Times New Roman" w:cs="Times New Roman"/>
          <w:sz w:val="24"/>
          <w:szCs w:val="24"/>
        </w:rPr>
        <w:t xml:space="preserve">a </w:t>
      </w:r>
      <w:r w:rsidR="004E231E">
        <w:rPr>
          <w:rFonts w:ascii="Times New Roman" w:hAnsi="Times New Roman" w:cs="Times New Roman"/>
          <w:sz w:val="24"/>
          <w:szCs w:val="24"/>
        </w:rPr>
        <w:t xml:space="preserve">larger N means a smaller </w:t>
      </w:r>
      <w:r w:rsidR="00047156">
        <w:rPr>
          <w:rFonts w:ascii="Times New Roman" w:hAnsi="Times New Roman" w:cs="Times New Roman"/>
          <w:sz w:val="24"/>
          <w:szCs w:val="24"/>
        </w:rPr>
        <w:t>pixel size</w:t>
      </w:r>
      <w:r w:rsidR="004E231E">
        <w:rPr>
          <w:rFonts w:ascii="Times New Roman" w:hAnsi="Times New Roman" w:cs="Times New Roman"/>
          <w:sz w:val="24"/>
          <w:szCs w:val="24"/>
        </w:rPr>
        <w:t>.</w:t>
      </w:r>
      <w:r w:rsidR="001402D3" w:rsidRPr="00EA2FDD">
        <w:rPr>
          <w:rFonts w:ascii="Times New Roman" w:hAnsi="Times New Roman" w:cs="Times New Roman"/>
          <w:sz w:val="24"/>
          <w:szCs w:val="24"/>
        </w:rPr>
        <w:t xml:space="preserve"> </w:t>
      </w:r>
      <w:r w:rsidR="00711B9B">
        <w:rPr>
          <w:rFonts w:ascii="Times New Roman" w:hAnsi="Times New Roman" w:cs="Times New Roman"/>
          <w:sz w:val="24"/>
          <w:szCs w:val="24"/>
        </w:rPr>
        <w:t xml:space="preserve">When the sampling rate is not sufficient, the </w:t>
      </w:r>
      <w:r w:rsidR="008D58AC">
        <w:rPr>
          <w:rFonts w:ascii="Times New Roman" w:hAnsi="Times New Roman" w:cs="Times New Roman"/>
          <w:sz w:val="24"/>
          <w:szCs w:val="24"/>
        </w:rPr>
        <w:t>DOF</w:t>
      </w:r>
      <w:r w:rsidR="00711B9B">
        <w:rPr>
          <w:rFonts w:ascii="Times New Roman" w:hAnsi="Times New Roman" w:cs="Times New Roman"/>
          <w:sz w:val="24"/>
          <w:szCs w:val="24"/>
        </w:rPr>
        <w:t xml:space="preserve"> increases with the increase of N. </w:t>
      </w:r>
      <w:r w:rsidR="00483B40">
        <w:rPr>
          <w:rFonts w:ascii="Times New Roman" w:hAnsi="Times New Roman" w:cs="Times New Roman"/>
          <w:sz w:val="24"/>
          <w:szCs w:val="24"/>
        </w:rPr>
        <w:t xml:space="preserve">When the N </w:t>
      </w:r>
      <w:r w:rsidR="008D58AC">
        <w:rPr>
          <w:rFonts w:ascii="Times New Roman" w:hAnsi="Times New Roman" w:cs="Times New Roman"/>
          <w:sz w:val="24"/>
          <w:szCs w:val="24"/>
        </w:rPr>
        <w:t>is</w:t>
      </w:r>
      <w:r w:rsidR="00483B40">
        <w:rPr>
          <w:rFonts w:ascii="Times New Roman" w:hAnsi="Times New Roman" w:cs="Times New Roman"/>
          <w:sz w:val="24"/>
          <w:szCs w:val="24"/>
        </w:rPr>
        <w:t xml:space="preserve"> set to 9, the lateral size of the area corresponding to one pixel is ~0.51</w:t>
      </w:r>
      <w:r w:rsidR="008D58AC">
        <w:rPr>
          <w:rFonts w:ascii="Times New Roman" w:hAnsi="Times New Roman" w:cs="Times New Roman"/>
          <w:sz w:val="24"/>
          <w:szCs w:val="24"/>
        </w:rPr>
        <w:t xml:space="preserve"> </w:t>
      </w:r>
      <w:r w:rsidR="00483B40" w:rsidRPr="0059685C">
        <w:rPr>
          <w:rFonts w:ascii="Times New Roman" w:hAnsi="Times New Roman" w:cs="Times New Roman"/>
          <w:sz w:val="24"/>
          <w:szCs w:val="24"/>
        </w:rPr>
        <w:t>μm</w:t>
      </w:r>
      <w:r w:rsidR="00483B40">
        <w:rPr>
          <w:rFonts w:ascii="Times New Roman" w:hAnsi="Times New Roman" w:cs="Times New Roman"/>
          <w:sz w:val="24"/>
          <w:szCs w:val="24"/>
        </w:rPr>
        <w:t xml:space="preserve">, which </w:t>
      </w:r>
      <w:r w:rsidR="00093CA5">
        <w:rPr>
          <w:rFonts w:ascii="Times New Roman" w:hAnsi="Times New Roman" w:cs="Times New Roman"/>
          <w:sz w:val="24"/>
          <w:szCs w:val="24"/>
        </w:rPr>
        <w:t>reaches</w:t>
      </w:r>
      <w:r w:rsidR="00483B40">
        <w:rPr>
          <w:rFonts w:ascii="Times New Roman" w:hAnsi="Times New Roman" w:cs="Times New Roman"/>
          <w:sz w:val="24"/>
          <w:szCs w:val="24"/>
        </w:rPr>
        <w:t xml:space="preserve"> the diffraction</w:t>
      </w:r>
      <w:r w:rsidR="00FB0D43">
        <w:rPr>
          <w:rFonts w:ascii="Times New Roman" w:hAnsi="Times New Roman" w:cs="Times New Roman"/>
          <w:sz w:val="24"/>
          <w:szCs w:val="24"/>
        </w:rPr>
        <w:t xml:space="preserve"> </w:t>
      </w:r>
      <w:r w:rsidR="00483B40">
        <w:rPr>
          <w:rFonts w:ascii="Times New Roman" w:hAnsi="Times New Roman" w:cs="Times New Roman"/>
          <w:sz w:val="24"/>
          <w:szCs w:val="24"/>
        </w:rPr>
        <w:t>limit of the system (~0.53</w:t>
      </w:r>
      <w:r w:rsidR="00004C4D">
        <w:rPr>
          <w:rFonts w:ascii="Times New Roman" w:hAnsi="Times New Roman" w:cs="Times New Roman"/>
          <w:sz w:val="24"/>
          <w:szCs w:val="24"/>
        </w:rPr>
        <w:t xml:space="preserve"> </w:t>
      </w:r>
      <w:r w:rsidR="00483B40" w:rsidRPr="0059685C">
        <w:rPr>
          <w:rFonts w:ascii="Times New Roman" w:hAnsi="Times New Roman" w:cs="Times New Roman"/>
          <w:sz w:val="24"/>
          <w:szCs w:val="24"/>
        </w:rPr>
        <w:t>μm</w:t>
      </w:r>
      <w:r w:rsidR="00483B40">
        <w:rPr>
          <w:rFonts w:ascii="Times New Roman" w:hAnsi="Times New Roman" w:cs="Times New Roman"/>
          <w:sz w:val="24"/>
          <w:szCs w:val="24"/>
        </w:rPr>
        <w:t>), resulting in the convergence of the expansion.</w:t>
      </w:r>
    </w:p>
    <w:p w14:paraId="1E65E7DE" w14:textId="7DE6F973" w:rsidR="00691701" w:rsidRPr="00093CA5" w:rsidRDefault="00691701" w:rsidP="00EA2FDD">
      <w:pPr>
        <w:spacing w:line="360" w:lineRule="auto"/>
        <w:rPr>
          <w:rFonts w:ascii="Times New Roman" w:hAnsi="Times New Roman" w:cs="Times New Roman"/>
          <w:sz w:val="24"/>
          <w:szCs w:val="24"/>
        </w:rPr>
      </w:pPr>
    </w:p>
    <w:p w14:paraId="17A22B00" w14:textId="025FB31F" w:rsidR="00E05628" w:rsidRPr="00EA2FDD" w:rsidRDefault="00E05628" w:rsidP="00EA2FDD">
      <w:pPr>
        <w:widowControl/>
        <w:spacing w:line="360" w:lineRule="auto"/>
        <w:jc w:val="left"/>
        <w:rPr>
          <w:rFonts w:ascii="Times New Roman" w:hAnsi="Times New Roman" w:cs="Times New Roman"/>
          <w:sz w:val="24"/>
          <w:szCs w:val="24"/>
        </w:rPr>
      </w:pPr>
      <w:r w:rsidRPr="00EA2FDD">
        <w:rPr>
          <w:rFonts w:ascii="Times New Roman" w:hAnsi="Times New Roman" w:cs="Times New Roman"/>
          <w:sz w:val="24"/>
          <w:szCs w:val="24"/>
        </w:rPr>
        <w:br w:type="page"/>
      </w:r>
    </w:p>
    <w:p w14:paraId="2C675A45" w14:textId="37DFBC71" w:rsidR="00566746" w:rsidRDefault="009D26F1">
      <w:pPr>
        <w:rPr>
          <w:rFonts w:ascii="Times New Roman" w:hAnsi="Times New Roman" w:cs="Times New Roman"/>
          <w:sz w:val="22"/>
        </w:rPr>
      </w:pPr>
      <w:r w:rsidRPr="009D26F1">
        <w:lastRenderedPageBreak/>
        <w:t xml:space="preserve"> </w:t>
      </w:r>
      <w:r>
        <w:rPr>
          <w:noProof/>
        </w:rPr>
        <w:drawing>
          <wp:inline distT="0" distB="0" distL="0" distR="0" wp14:anchorId="63FBB8B0" wp14:editId="38066CB9">
            <wp:extent cx="5274310" cy="2930525"/>
            <wp:effectExtent l="0" t="0" r="2540" b="0"/>
            <wp:docPr id="12" name="图片 1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0"/>
                    <pic:cNvPicPr>
                      <a:picLocks noChangeAspect="1" noChangeArrowheads="1"/>
                    </pic:cNvPicPr>
                  </pic:nvPicPr>
                  <pic:blipFill>
                    <a:blip r:embed="rId18" cstate="print">
                      <a:extLst>
                        <a:ext uri="{28A0092B-C50C-407E-A947-70E740481C1C}">
                          <a14:useLocalDpi xmlns:a14="http://schemas.microsoft.com/office/drawing/2010/main" val="0"/>
                        </a:ext>
                      </a:extLst>
                    </a:blip>
                    <a:srcRect/>
                    <a:stretch>
                      <a:fillRect/>
                    </a:stretch>
                  </pic:blipFill>
                  <pic:spPr bwMode="auto">
                    <a:xfrm>
                      <a:off x="0" y="0"/>
                      <a:ext cx="5274310" cy="2930525"/>
                    </a:xfrm>
                    <a:prstGeom prst="rect">
                      <a:avLst/>
                    </a:prstGeom>
                    <a:noFill/>
                    <a:ln>
                      <a:noFill/>
                    </a:ln>
                  </pic:spPr>
                </pic:pic>
              </a:graphicData>
            </a:graphic>
          </wp:inline>
        </w:drawing>
      </w:r>
    </w:p>
    <w:p w14:paraId="164CE5CA" w14:textId="1A43DC8B" w:rsidR="00234373" w:rsidRPr="00575E03" w:rsidRDefault="007432DE" w:rsidP="00741066">
      <w:pPr>
        <w:spacing w:line="360" w:lineRule="auto"/>
        <w:rPr>
          <w:rFonts w:ascii="Times New Roman" w:hAnsi="Times New Roman" w:cs="Times New Roman"/>
          <w:sz w:val="24"/>
          <w:szCs w:val="24"/>
        </w:rPr>
      </w:pPr>
      <w:r w:rsidRPr="00D80532">
        <w:rPr>
          <w:rFonts w:ascii="Times New Roman" w:hAnsi="Times New Roman" w:cs="Times New Roman"/>
          <w:b/>
          <w:bCs/>
          <w:sz w:val="24"/>
          <w:szCs w:val="24"/>
        </w:rPr>
        <w:t xml:space="preserve">Supplementary Figure </w:t>
      </w:r>
      <w:r>
        <w:rPr>
          <w:rFonts w:ascii="Times New Roman" w:hAnsi="Times New Roman" w:cs="Times New Roman"/>
          <w:b/>
          <w:bCs/>
          <w:sz w:val="24"/>
          <w:szCs w:val="24"/>
        </w:rPr>
        <w:t>4 |</w:t>
      </w:r>
      <w:r w:rsidR="00B9355F" w:rsidRPr="00575E03">
        <w:rPr>
          <w:rFonts w:ascii="Times New Roman" w:hAnsi="Times New Roman" w:cs="Times New Roman"/>
          <w:b/>
          <w:bCs/>
          <w:sz w:val="24"/>
          <w:szCs w:val="24"/>
        </w:rPr>
        <w:t xml:space="preserve"> </w:t>
      </w:r>
      <w:r w:rsidR="00041F32" w:rsidRPr="00041F32">
        <w:rPr>
          <w:rFonts w:ascii="Times New Roman" w:hAnsi="Times New Roman" w:cs="Times New Roman"/>
          <w:b/>
          <w:bCs/>
          <w:sz w:val="24"/>
          <w:szCs w:val="24"/>
        </w:rPr>
        <w:t>Analysis of the angular redundancy</w:t>
      </w:r>
      <w:r w:rsidR="00B9355F" w:rsidRPr="00575E03">
        <w:rPr>
          <w:rFonts w:ascii="Times New Roman" w:hAnsi="Times New Roman" w:cs="Times New Roman"/>
          <w:b/>
          <w:bCs/>
          <w:sz w:val="24"/>
          <w:szCs w:val="24"/>
        </w:rPr>
        <w:t>. a</w:t>
      </w:r>
      <w:r w:rsidR="00B9355F" w:rsidRPr="00575E03">
        <w:rPr>
          <w:rFonts w:ascii="Times New Roman" w:hAnsi="Times New Roman" w:cs="Times New Roman"/>
          <w:sz w:val="24"/>
          <w:szCs w:val="24"/>
        </w:rPr>
        <w:t xml:space="preserve"> </w:t>
      </w:r>
      <w:r w:rsidR="00E53455">
        <w:rPr>
          <w:rFonts w:ascii="Times New Roman" w:hAnsi="Times New Roman" w:cs="Times New Roman"/>
          <w:sz w:val="24"/>
          <w:szCs w:val="24"/>
        </w:rPr>
        <w:t xml:space="preserve">We captured high-resolution confocal image stacks of the </w:t>
      </w:r>
      <w:r w:rsidR="006E6275">
        <w:rPr>
          <w:rFonts w:ascii="Times New Roman" w:hAnsi="Times New Roman" w:cs="Times New Roman"/>
          <w:sz w:val="24"/>
          <w:szCs w:val="24"/>
        </w:rPr>
        <w:t>blood vessels in zebrafish larvae</w:t>
      </w:r>
      <w:r w:rsidR="00EF4A9A">
        <w:rPr>
          <w:rFonts w:ascii="Times New Roman" w:hAnsi="Times New Roman" w:cs="Times New Roman"/>
          <w:sz w:val="24"/>
          <w:szCs w:val="24"/>
        </w:rPr>
        <w:t>,</w:t>
      </w:r>
      <w:r w:rsidR="006E6275">
        <w:rPr>
          <w:rFonts w:ascii="Times New Roman" w:hAnsi="Times New Roman" w:cs="Times New Roman"/>
          <w:sz w:val="24"/>
          <w:szCs w:val="24"/>
        </w:rPr>
        <w:t xml:space="preserve"> and generated the corresponding sLFM data using the wave optics theory</w:t>
      </w:r>
      <w:r w:rsidR="006E6275" w:rsidRPr="00041F32">
        <w:rPr>
          <w:rFonts w:ascii="Times New Roman" w:hAnsi="Times New Roman" w:cs="Times New Roman"/>
          <w:sz w:val="24"/>
          <w:szCs w:val="24"/>
          <w:vertAlign w:val="superscript"/>
        </w:rPr>
        <w:t>1</w:t>
      </w:r>
      <w:r w:rsidR="006E6275">
        <w:rPr>
          <w:rFonts w:ascii="Times New Roman" w:hAnsi="Times New Roman" w:cs="Times New Roman"/>
          <w:sz w:val="24"/>
          <w:szCs w:val="24"/>
        </w:rPr>
        <w:t xml:space="preserve">. </w:t>
      </w:r>
      <w:r w:rsidR="00766B06">
        <w:rPr>
          <w:rFonts w:ascii="Times New Roman" w:hAnsi="Times New Roman" w:cs="Times New Roman"/>
          <w:sz w:val="24"/>
          <w:szCs w:val="24"/>
        </w:rPr>
        <w:t>The curve</w:t>
      </w:r>
      <w:r w:rsidR="008D549E">
        <w:rPr>
          <w:rFonts w:ascii="Times New Roman" w:hAnsi="Times New Roman" w:cs="Times New Roman"/>
          <w:sz w:val="24"/>
          <w:szCs w:val="24"/>
        </w:rPr>
        <w:t>s</w:t>
      </w:r>
      <w:r w:rsidR="00766B06">
        <w:rPr>
          <w:rFonts w:ascii="Times New Roman" w:hAnsi="Times New Roman" w:cs="Times New Roman"/>
          <w:sz w:val="24"/>
          <w:szCs w:val="24"/>
        </w:rPr>
        <w:t xml:space="preserve"> show the structural similarity index (SSIM) between the reconstructed volume and the </w:t>
      </w:r>
      <w:r w:rsidR="00041F32">
        <w:rPr>
          <w:rFonts w:ascii="Times New Roman" w:hAnsi="Times New Roman" w:cs="Times New Roman"/>
          <w:sz w:val="24"/>
          <w:szCs w:val="24"/>
        </w:rPr>
        <w:t xml:space="preserve">confocal </w:t>
      </w:r>
      <w:r w:rsidR="00766B06">
        <w:rPr>
          <w:rFonts w:ascii="Times New Roman" w:hAnsi="Times New Roman" w:cs="Times New Roman"/>
          <w:sz w:val="24"/>
          <w:szCs w:val="24"/>
        </w:rPr>
        <w:t>ground truth</w:t>
      </w:r>
      <w:r w:rsidR="005E0643">
        <w:rPr>
          <w:rFonts w:ascii="Times New Roman" w:hAnsi="Times New Roman" w:cs="Times New Roman"/>
          <w:sz w:val="24"/>
          <w:szCs w:val="24"/>
        </w:rPr>
        <w:t xml:space="preserve"> </w:t>
      </w:r>
      <w:r w:rsidR="002E1ED0">
        <w:rPr>
          <w:rFonts w:ascii="Times New Roman" w:hAnsi="Times New Roman" w:cs="Times New Roman"/>
          <w:sz w:val="24"/>
          <w:szCs w:val="24"/>
        </w:rPr>
        <w:t>when different</w:t>
      </w:r>
      <w:r w:rsidR="005E0643" w:rsidRPr="00575E03">
        <w:rPr>
          <w:rFonts w:ascii="Times New Roman" w:hAnsi="Times New Roman" w:cs="Times New Roman"/>
          <w:sz w:val="24"/>
          <w:szCs w:val="24"/>
        </w:rPr>
        <w:t xml:space="preserve"> number</w:t>
      </w:r>
      <w:r w:rsidR="002E1ED0">
        <w:rPr>
          <w:rFonts w:ascii="Times New Roman" w:hAnsi="Times New Roman" w:cs="Times New Roman"/>
          <w:sz w:val="24"/>
          <w:szCs w:val="24"/>
        </w:rPr>
        <w:t>s</w:t>
      </w:r>
      <w:r w:rsidR="005E0643" w:rsidRPr="00575E03">
        <w:rPr>
          <w:rFonts w:ascii="Times New Roman" w:hAnsi="Times New Roman" w:cs="Times New Roman"/>
          <w:sz w:val="24"/>
          <w:szCs w:val="24"/>
        </w:rPr>
        <w:t xml:space="preserve"> of su</w:t>
      </w:r>
      <w:r w:rsidR="002A4875">
        <w:rPr>
          <w:rFonts w:ascii="Times New Roman" w:hAnsi="Times New Roman" w:cs="Times New Roman"/>
          <w:sz w:val="24"/>
          <w:szCs w:val="24"/>
        </w:rPr>
        <w:t>b</w:t>
      </w:r>
      <w:r w:rsidR="005E0643" w:rsidRPr="00575E03">
        <w:rPr>
          <w:rFonts w:ascii="Times New Roman" w:hAnsi="Times New Roman" w:cs="Times New Roman"/>
          <w:sz w:val="24"/>
          <w:szCs w:val="24"/>
        </w:rPr>
        <w:t>-aperture (angular) components</w:t>
      </w:r>
      <w:r w:rsidR="002E1ED0">
        <w:rPr>
          <w:rFonts w:ascii="Times New Roman" w:hAnsi="Times New Roman" w:cs="Times New Roman"/>
          <w:sz w:val="24"/>
          <w:szCs w:val="24"/>
        </w:rPr>
        <w:t xml:space="preserve"> </w:t>
      </w:r>
      <w:r w:rsidR="008D549E">
        <w:rPr>
          <w:rFonts w:ascii="Times New Roman" w:hAnsi="Times New Roman" w:cs="Times New Roman"/>
          <w:sz w:val="24"/>
          <w:szCs w:val="24"/>
        </w:rPr>
        <w:t>are</w:t>
      </w:r>
      <w:r w:rsidR="005E0643">
        <w:rPr>
          <w:rFonts w:ascii="Times New Roman" w:hAnsi="Times New Roman" w:cs="Times New Roman"/>
          <w:sz w:val="24"/>
          <w:szCs w:val="24"/>
        </w:rPr>
        <w:t xml:space="preserve"> </w:t>
      </w:r>
      <w:r w:rsidR="005E0643">
        <w:rPr>
          <w:rFonts w:ascii="Times New Roman" w:hAnsi="Times New Roman" w:cs="Times New Roman" w:hint="eastAsia"/>
          <w:sz w:val="24"/>
          <w:szCs w:val="24"/>
        </w:rPr>
        <w:t>used</w:t>
      </w:r>
      <w:r w:rsidR="005E0643">
        <w:rPr>
          <w:rFonts w:ascii="Times New Roman" w:hAnsi="Times New Roman" w:cs="Times New Roman"/>
          <w:sz w:val="24"/>
          <w:szCs w:val="24"/>
        </w:rPr>
        <w:t xml:space="preserve"> for deconvolution</w:t>
      </w:r>
      <w:r w:rsidR="00CA231A">
        <w:rPr>
          <w:rFonts w:ascii="Times New Roman" w:hAnsi="Times New Roman" w:cs="Times New Roman"/>
          <w:sz w:val="24"/>
          <w:szCs w:val="24"/>
        </w:rPr>
        <w:t>. The curves</w:t>
      </w:r>
      <w:r w:rsidR="00E53455">
        <w:rPr>
          <w:rFonts w:ascii="Times New Roman" w:hAnsi="Times New Roman" w:cs="Times New Roman"/>
          <w:sz w:val="24"/>
          <w:szCs w:val="24"/>
        </w:rPr>
        <w:t xml:space="preserve"> indicate that a</w:t>
      </w:r>
      <w:r w:rsidR="00D23051" w:rsidRPr="00575E03">
        <w:rPr>
          <w:rFonts w:ascii="Times New Roman" w:hAnsi="Times New Roman" w:cs="Times New Roman"/>
          <w:sz w:val="24"/>
          <w:szCs w:val="24"/>
        </w:rPr>
        <w:t>bout 6 images from different view</w:t>
      </w:r>
      <w:r w:rsidR="001C7396">
        <w:rPr>
          <w:rFonts w:ascii="Times New Roman" w:hAnsi="Times New Roman" w:cs="Times New Roman"/>
          <w:sz w:val="24"/>
          <w:szCs w:val="24"/>
        </w:rPr>
        <w:t>ing</w:t>
      </w:r>
      <w:r w:rsidR="00D23051" w:rsidRPr="00575E03">
        <w:rPr>
          <w:rFonts w:ascii="Times New Roman" w:hAnsi="Times New Roman" w:cs="Times New Roman"/>
          <w:sz w:val="24"/>
          <w:szCs w:val="24"/>
        </w:rPr>
        <w:t xml:space="preserve"> directions contain sufficient information to reconstruct a 3D volume with high</w:t>
      </w:r>
      <w:r w:rsidR="00D23051" w:rsidRPr="00575E03">
        <w:rPr>
          <w:rFonts w:ascii="Times New Roman" w:hAnsi="Times New Roman" w:cs="Times New Roman" w:hint="eastAsia"/>
          <w:sz w:val="24"/>
          <w:szCs w:val="24"/>
        </w:rPr>
        <w:t xml:space="preserve"> </w:t>
      </w:r>
      <w:r w:rsidR="003F77E9" w:rsidRPr="00575E03">
        <w:rPr>
          <w:rFonts w:ascii="Times New Roman" w:hAnsi="Times New Roman" w:cs="Times New Roman" w:hint="eastAsia"/>
          <w:sz w:val="24"/>
          <w:szCs w:val="24"/>
        </w:rPr>
        <w:t>fi</w:t>
      </w:r>
      <w:r w:rsidR="007B3024" w:rsidRPr="00575E03">
        <w:rPr>
          <w:rFonts w:ascii="Times New Roman" w:hAnsi="Times New Roman" w:cs="Times New Roman" w:hint="eastAsia"/>
          <w:sz w:val="24"/>
          <w:szCs w:val="24"/>
        </w:rPr>
        <w:t>d</w:t>
      </w:r>
      <w:r w:rsidR="003F77E9" w:rsidRPr="00575E03">
        <w:rPr>
          <w:rFonts w:ascii="Times New Roman" w:hAnsi="Times New Roman" w:cs="Times New Roman" w:hint="eastAsia"/>
          <w:sz w:val="24"/>
          <w:szCs w:val="24"/>
        </w:rPr>
        <w:t>elity</w:t>
      </w:r>
      <w:r w:rsidR="00D23051" w:rsidRPr="00575E03">
        <w:rPr>
          <w:rFonts w:ascii="Times New Roman" w:hAnsi="Times New Roman" w:cs="Times New Roman" w:hint="eastAsia"/>
          <w:sz w:val="24"/>
          <w:szCs w:val="24"/>
        </w:rPr>
        <w:t>.</w:t>
      </w:r>
      <w:r w:rsidR="00D23051" w:rsidRPr="00575E03">
        <w:rPr>
          <w:rFonts w:ascii="Times New Roman" w:hAnsi="Times New Roman" w:cs="Times New Roman"/>
          <w:sz w:val="24"/>
          <w:szCs w:val="24"/>
        </w:rPr>
        <w:t xml:space="preserve"> </w:t>
      </w:r>
      <w:r w:rsidR="008F0548">
        <w:rPr>
          <w:rFonts w:ascii="Times New Roman" w:hAnsi="Times New Roman" w:cs="Times New Roman"/>
          <w:b/>
          <w:bCs/>
          <w:sz w:val="24"/>
          <w:szCs w:val="24"/>
        </w:rPr>
        <w:t>b</w:t>
      </w:r>
      <w:r w:rsidR="00D23051" w:rsidRPr="00575E03">
        <w:rPr>
          <w:rFonts w:ascii="Times New Roman" w:hAnsi="Times New Roman" w:cs="Times New Roman"/>
          <w:sz w:val="24"/>
          <w:szCs w:val="24"/>
        </w:rPr>
        <w:t xml:space="preserve"> </w:t>
      </w:r>
      <w:r w:rsidR="004A161A" w:rsidRPr="00575E03">
        <w:rPr>
          <w:rFonts w:ascii="Times New Roman" w:hAnsi="Times New Roman" w:cs="Times New Roman"/>
          <w:sz w:val="24"/>
          <w:szCs w:val="24"/>
        </w:rPr>
        <w:t>MIP</w:t>
      </w:r>
      <w:r w:rsidR="008D549E">
        <w:rPr>
          <w:rFonts w:ascii="Times New Roman" w:hAnsi="Times New Roman" w:cs="Times New Roman"/>
          <w:sz w:val="24"/>
          <w:szCs w:val="24"/>
        </w:rPr>
        <w:t>s</w:t>
      </w:r>
      <w:r w:rsidR="004A161A" w:rsidRPr="00575E03">
        <w:rPr>
          <w:rFonts w:ascii="Times New Roman" w:hAnsi="Times New Roman" w:cs="Times New Roman"/>
          <w:sz w:val="24"/>
          <w:szCs w:val="24"/>
        </w:rPr>
        <w:t xml:space="preserve"> of</w:t>
      </w:r>
      <w:r w:rsidR="00041F32">
        <w:rPr>
          <w:rFonts w:ascii="Times New Roman" w:hAnsi="Times New Roman" w:cs="Times New Roman"/>
          <w:sz w:val="24"/>
          <w:szCs w:val="24"/>
        </w:rPr>
        <w:t xml:space="preserve"> a </w:t>
      </w:r>
      <w:r w:rsidR="00712A3F" w:rsidRPr="00575E03">
        <w:rPr>
          <w:rFonts w:ascii="Times New Roman" w:hAnsi="Times New Roman" w:cs="Times New Roman"/>
          <w:sz w:val="24"/>
          <w:szCs w:val="24"/>
        </w:rPr>
        <w:t>ground truth image</w:t>
      </w:r>
      <w:r w:rsidR="00041F32">
        <w:rPr>
          <w:rFonts w:ascii="Times New Roman" w:hAnsi="Times New Roman" w:cs="Times New Roman"/>
          <w:sz w:val="24"/>
          <w:szCs w:val="24"/>
        </w:rPr>
        <w:t xml:space="preserve"> stack</w:t>
      </w:r>
      <w:r w:rsidR="00712A3F" w:rsidRPr="00575E03">
        <w:rPr>
          <w:rFonts w:ascii="Times New Roman" w:hAnsi="Times New Roman" w:cs="Times New Roman"/>
          <w:sz w:val="24"/>
          <w:szCs w:val="24"/>
        </w:rPr>
        <w:t xml:space="preserve"> </w:t>
      </w:r>
      <w:r w:rsidR="0071499A">
        <w:rPr>
          <w:rFonts w:ascii="Times New Roman" w:hAnsi="Times New Roman" w:cs="Times New Roman"/>
          <w:sz w:val="24"/>
          <w:szCs w:val="24"/>
        </w:rPr>
        <w:t>captured by confocal microscopy</w:t>
      </w:r>
      <w:r w:rsidR="00963287">
        <w:rPr>
          <w:rFonts w:ascii="Times New Roman" w:hAnsi="Times New Roman" w:cs="Times New Roman"/>
          <w:sz w:val="24"/>
          <w:szCs w:val="24"/>
        </w:rPr>
        <w:t xml:space="preserve"> and </w:t>
      </w:r>
      <w:r w:rsidR="002E1ED0">
        <w:rPr>
          <w:rFonts w:ascii="Times New Roman" w:hAnsi="Times New Roman" w:cs="Times New Roman"/>
          <w:sz w:val="24"/>
          <w:szCs w:val="24"/>
        </w:rPr>
        <w:t xml:space="preserve">phase-space </w:t>
      </w:r>
      <w:r w:rsidR="00712A3F" w:rsidRPr="00575E03">
        <w:rPr>
          <w:rFonts w:ascii="Times New Roman" w:hAnsi="Times New Roman" w:cs="Times New Roman"/>
          <w:sz w:val="24"/>
          <w:szCs w:val="24"/>
        </w:rPr>
        <w:t>reconstruction results using different number</w:t>
      </w:r>
      <w:r w:rsidR="002E1ED0">
        <w:rPr>
          <w:rFonts w:ascii="Times New Roman" w:hAnsi="Times New Roman" w:cs="Times New Roman"/>
          <w:sz w:val="24"/>
          <w:szCs w:val="24"/>
        </w:rPr>
        <w:t>s</w:t>
      </w:r>
      <w:r w:rsidR="00712A3F" w:rsidRPr="00575E03">
        <w:rPr>
          <w:rFonts w:ascii="Times New Roman" w:hAnsi="Times New Roman" w:cs="Times New Roman"/>
          <w:sz w:val="24"/>
          <w:szCs w:val="24"/>
        </w:rPr>
        <w:t xml:space="preserve"> of angular components</w:t>
      </w:r>
      <w:r w:rsidR="00F0011E">
        <w:rPr>
          <w:rFonts w:ascii="Times New Roman" w:hAnsi="Times New Roman" w:cs="Times New Roman"/>
          <w:sz w:val="24"/>
          <w:szCs w:val="24"/>
        </w:rPr>
        <w:t xml:space="preserve"> are shown for comparison.</w:t>
      </w:r>
      <w:r w:rsidR="00F0011E">
        <w:rPr>
          <w:rFonts w:ascii="Times New Roman" w:hAnsi="Times New Roman" w:cs="Times New Roman" w:hint="eastAsia"/>
          <w:sz w:val="24"/>
          <w:szCs w:val="24"/>
        </w:rPr>
        <w:t xml:space="preserve"> </w:t>
      </w:r>
      <w:r w:rsidR="00E81A71">
        <w:rPr>
          <w:rFonts w:ascii="Times New Roman" w:hAnsi="Times New Roman" w:cs="Times New Roman"/>
          <w:sz w:val="24"/>
          <w:szCs w:val="24"/>
        </w:rPr>
        <w:t>The SSIM values between the reconstruction results and the confocal ground</w:t>
      </w:r>
      <w:r w:rsidR="002701AA">
        <w:rPr>
          <w:rFonts w:ascii="Times New Roman" w:hAnsi="Times New Roman" w:cs="Times New Roman"/>
          <w:sz w:val="24"/>
          <w:szCs w:val="24"/>
        </w:rPr>
        <w:t xml:space="preserve"> </w:t>
      </w:r>
      <w:r w:rsidR="00E81A71">
        <w:rPr>
          <w:rFonts w:ascii="Times New Roman" w:hAnsi="Times New Roman" w:cs="Times New Roman"/>
          <w:sz w:val="24"/>
          <w:szCs w:val="24"/>
        </w:rPr>
        <w:t xml:space="preserve">truth are marked </w:t>
      </w:r>
      <w:r w:rsidR="00EF4A9A">
        <w:rPr>
          <w:rFonts w:ascii="Times New Roman" w:hAnsi="Times New Roman" w:cs="Times New Roman"/>
          <w:sz w:val="24"/>
          <w:szCs w:val="24"/>
        </w:rPr>
        <w:t>at the bottom of</w:t>
      </w:r>
      <w:r w:rsidR="00E81A71">
        <w:rPr>
          <w:rFonts w:ascii="Times New Roman" w:hAnsi="Times New Roman" w:cs="Times New Roman"/>
          <w:sz w:val="24"/>
          <w:szCs w:val="24"/>
        </w:rPr>
        <w:t xml:space="preserve"> each sub</w:t>
      </w:r>
      <w:r w:rsidR="002701AA">
        <w:rPr>
          <w:rFonts w:ascii="Times New Roman" w:hAnsi="Times New Roman" w:cs="Times New Roman"/>
          <w:sz w:val="24"/>
          <w:szCs w:val="24"/>
        </w:rPr>
        <w:t>-</w:t>
      </w:r>
      <w:r w:rsidR="00E81A71">
        <w:rPr>
          <w:rFonts w:ascii="Times New Roman" w:hAnsi="Times New Roman" w:cs="Times New Roman"/>
          <w:sz w:val="24"/>
          <w:szCs w:val="24"/>
        </w:rPr>
        <w:t>panel.</w:t>
      </w:r>
      <w:r w:rsidR="00E81A71">
        <w:rPr>
          <w:rFonts w:ascii="Times New Roman" w:hAnsi="Times New Roman" w:cs="Times New Roman" w:hint="eastAsia"/>
          <w:sz w:val="24"/>
          <w:szCs w:val="24"/>
        </w:rPr>
        <w:t xml:space="preserve"> </w:t>
      </w:r>
      <w:r w:rsidR="00741A0D">
        <w:rPr>
          <w:rFonts w:ascii="Times New Roman" w:hAnsi="Times New Roman" w:cs="Times New Roman"/>
          <w:sz w:val="24"/>
          <w:szCs w:val="24"/>
        </w:rPr>
        <w:t>Volumes reconstructed with 6 and 20 components exhibit equally good performance,</w:t>
      </w:r>
      <w:r w:rsidR="00875955" w:rsidRPr="00575E03">
        <w:rPr>
          <w:rFonts w:ascii="Times New Roman" w:hAnsi="Times New Roman" w:cs="Times New Roman"/>
          <w:sz w:val="24"/>
          <w:szCs w:val="24"/>
        </w:rPr>
        <w:t xml:space="preserve"> demonstrating the redundancy of </w:t>
      </w:r>
      <w:r w:rsidR="006824B4" w:rsidRPr="00575E03">
        <w:rPr>
          <w:rFonts w:ascii="Times New Roman" w:hAnsi="Times New Roman" w:cs="Times New Roman"/>
          <w:sz w:val="24"/>
          <w:szCs w:val="24"/>
        </w:rPr>
        <w:t>sub-aperture components.</w:t>
      </w:r>
      <w:r w:rsidR="000D51D4">
        <w:rPr>
          <w:rFonts w:ascii="Times New Roman" w:hAnsi="Times New Roman" w:cs="Times New Roman"/>
          <w:sz w:val="24"/>
          <w:szCs w:val="24"/>
        </w:rPr>
        <w:t xml:space="preserve"> </w:t>
      </w:r>
    </w:p>
    <w:p w14:paraId="43920D24" w14:textId="77777777" w:rsidR="00234373" w:rsidRPr="00575E03" w:rsidRDefault="00234373" w:rsidP="00575E03">
      <w:pPr>
        <w:widowControl/>
        <w:spacing w:line="360" w:lineRule="auto"/>
        <w:jc w:val="left"/>
        <w:rPr>
          <w:rFonts w:ascii="Times New Roman" w:hAnsi="Times New Roman" w:cs="Times New Roman"/>
          <w:sz w:val="24"/>
          <w:szCs w:val="24"/>
        </w:rPr>
      </w:pPr>
      <w:r w:rsidRPr="00575E03">
        <w:rPr>
          <w:rFonts w:ascii="Times New Roman" w:hAnsi="Times New Roman" w:cs="Times New Roman"/>
          <w:sz w:val="24"/>
          <w:szCs w:val="24"/>
        </w:rPr>
        <w:br w:type="page"/>
      </w:r>
    </w:p>
    <w:p w14:paraId="183856FC" w14:textId="36254994" w:rsidR="002427AB" w:rsidRDefault="00826CB5">
      <w:pPr>
        <w:rPr>
          <w:rFonts w:ascii="Times New Roman" w:hAnsi="Times New Roman" w:cs="Times New Roman"/>
          <w:sz w:val="22"/>
        </w:rPr>
      </w:pPr>
      <w:r w:rsidRPr="00826CB5">
        <w:lastRenderedPageBreak/>
        <w:t xml:space="preserve"> </w:t>
      </w:r>
      <w:r w:rsidR="00DF13BA">
        <w:rPr>
          <w:noProof/>
        </w:rPr>
        <w:drawing>
          <wp:inline distT="0" distB="0" distL="0" distR="0" wp14:anchorId="487FF818" wp14:editId="747BAE76">
            <wp:extent cx="5274310" cy="2929255"/>
            <wp:effectExtent l="0" t="0" r="2540" b="4445"/>
            <wp:docPr id="4" name="图片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9"/>
                    <pic:cNvPicPr>
                      <a:picLocks noChangeAspect="1" noChangeArrowheads="1"/>
                    </pic:cNvPicPr>
                  </pic:nvPicPr>
                  <pic:blipFill>
                    <a:blip r:embed="rId19" cstate="print">
                      <a:extLst>
                        <a:ext uri="{28A0092B-C50C-407E-A947-70E740481C1C}">
                          <a14:useLocalDpi xmlns:a14="http://schemas.microsoft.com/office/drawing/2010/main" val="0"/>
                        </a:ext>
                      </a:extLst>
                    </a:blip>
                    <a:srcRect/>
                    <a:stretch>
                      <a:fillRect/>
                    </a:stretch>
                  </pic:blipFill>
                  <pic:spPr bwMode="auto">
                    <a:xfrm>
                      <a:off x="0" y="0"/>
                      <a:ext cx="5274310" cy="2929255"/>
                    </a:xfrm>
                    <a:prstGeom prst="rect">
                      <a:avLst/>
                    </a:prstGeom>
                    <a:noFill/>
                    <a:ln>
                      <a:noFill/>
                    </a:ln>
                  </pic:spPr>
                </pic:pic>
              </a:graphicData>
            </a:graphic>
          </wp:inline>
        </w:drawing>
      </w:r>
    </w:p>
    <w:p w14:paraId="4105D46E" w14:textId="33D09CE8" w:rsidR="000137BB" w:rsidRDefault="00CD7B1E">
      <w:pPr>
        <w:spacing w:line="360" w:lineRule="auto"/>
        <w:rPr>
          <w:rFonts w:ascii="Times New Roman" w:hAnsi="Times New Roman" w:cs="Times New Roman"/>
          <w:sz w:val="24"/>
          <w:szCs w:val="24"/>
        </w:rPr>
      </w:pPr>
      <w:r w:rsidRPr="00D80532">
        <w:rPr>
          <w:rFonts w:ascii="Times New Roman" w:hAnsi="Times New Roman" w:cs="Times New Roman"/>
          <w:b/>
          <w:bCs/>
          <w:sz w:val="24"/>
          <w:szCs w:val="24"/>
        </w:rPr>
        <w:t xml:space="preserve">Supplementary Figure </w:t>
      </w:r>
      <w:r>
        <w:rPr>
          <w:rFonts w:ascii="Times New Roman" w:hAnsi="Times New Roman" w:cs="Times New Roman"/>
          <w:b/>
          <w:bCs/>
          <w:sz w:val="24"/>
          <w:szCs w:val="24"/>
        </w:rPr>
        <w:t>5 |</w:t>
      </w:r>
      <w:r w:rsidR="00595543" w:rsidRPr="002359AA">
        <w:rPr>
          <w:rFonts w:ascii="Times New Roman" w:hAnsi="Times New Roman" w:cs="Times New Roman"/>
          <w:b/>
          <w:bCs/>
          <w:sz w:val="24"/>
          <w:szCs w:val="24"/>
        </w:rPr>
        <w:t xml:space="preserve"> </w:t>
      </w:r>
      <w:r w:rsidR="004D03F0" w:rsidRPr="004D03F0">
        <w:rPr>
          <w:rFonts w:ascii="Times New Roman" w:hAnsi="Times New Roman" w:cs="Times New Roman"/>
          <w:b/>
          <w:bCs/>
          <w:sz w:val="24"/>
          <w:szCs w:val="24"/>
        </w:rPr>
        <w:t>Experimental comparisons on</w:t>
      </w:r>
      <w:r w:rsidR="00BE1C41">
        <w:rPr>
          <w:rFonts w:ascii="Times New Roman" w:hAnsi="Times New Roman" w:cs="Times New Roman"/>
          <w:b/>
          <w:bCs/>
          <w:sz w:val="24"/>
          <w:szCs w:val="24"/>
        </w:rPr>
        <w:t xml:space="preserve"> the</w:t>
      </w:r>
      <w:r w:rsidR="004D03F0" w:rsidRPr="004D03F0">
        <w:rPr>
          <w:rFonts w:ascii="Times New Roman" w:hAnsi="Times New Roman" w:cs="Times New Roman"/>
          <w:b/>
          <w:bCs/>
          <w:sz w:val="24"/>
          <w:szCs w:val="24"/>
        </w:rPr>
        <w:t xml:space="preserve"> USAF-1951 resolution target between </w:t>
      </w:r>
      <w:proofErr w:type="spellStart"/>
      <w:r w:rsidR="004D03F0" w:rsidRPr="004D03F0">
        <w:rPr>
          <w:rFonts w:ascii="Times New Roman" w:hAnsi="Times New Roman" w:cs="Times New Roman"/>
          <w:b/>
          <w:bCs/>
          <w:sz w:val="24"/>
          <w:szCs w:val="24"/>
        </w:rPr>
        <w:t>sLFM</w:t>
      </w:r>
      <w:proofErr w:type="spellEnd"/>
      <w:r w:rsidR="004D03F0" w:rsidRPr="004D03F0">
        <w:rPr>
          <w:rFonts w:ascii="Times New Roman" w:hAnsi="Times New Roman" w:cs="Times New Roman"/>
          <w:b/>
          <w:bCs/>
          <w:sz w:val="24"/>
          <w:szCs w:val="24"/>
        </w:rPr>
        <w:t xml:space="preserve"> and </w:t>
      </w:r>
      <w:proofErr w:type="spellStart"/>
      <w:r w:rsidR="004D03F0" w:rsidRPr="004D03F0">
        <w:rPr>
          <w:rFonts w:ascii="Times New Roman" w:hAnsi="Times New Roman" w:cs="Times New Roman"/>
          <w:b/>
          <w:bCs/>
          <w:sz w:val="24"/>
          <w:szCs w:val="24"/>
        </w:rPr>
        <w:t>SAsLFM</w:t>
      </w:r>
      <w:proofErr w:type="spellEnd"/>
      <w:r w:rsidR="007518F4" w:rsidRPr="002359AA">
        <w:rPr>
          <w:rFonts w:ascii="Times New Roman" w:hAnsi="Times New Roman" w:cs="Times New Roman"/>
          <w:b/>
          <w:bCs/>
          <w:sz w:val="24"/>
          <w:szCs w:val="24"/>
        </w:rPr>
        <w:t>.</w:t>
      </w:r>
      <w:r w:rsidR="00C833D0" w:rsidRPr="002359AA">
        <w:rPr>
          <w:rFonts w:ascii="Times New Roman" w:hAnsi="Times New Roman" w:cs="Times New Roman"/>
          <w:b/>
          <w:bCs/>
          <w:sz w:val="24"/>
          <w:szCs w:val="24"/>
        </w:rPr>
        <w:t xml:space="preserve"> </w:t>
      </w:r>
      <w:r w:rsidR="00B834F4" w:rsidRPr="002359AA">
        <w:rPr>
          <w:rFonts w:ascii="Times New Roman" w:hAnsi="Times New Roman" w:cs="Times New Roman"/>
          <w:b/>
          <w:bCs/>
          <w:sz w:val="24"/>
          <w:szCs w:val="24"/>
        </w:rPr>
        <w:t xml:space="preserve"> </w:t>
      </w:r>
      <w:r w:rsidR="00324607" w:rsidRPr="002359AA">
        <w:rPr>
          <w:rFonts w:ascii="Times New Roman" w:hAnsi="Times New Roman" w:cs="Times New Roman"/>
          <w:b/>
          <w:bCs/>
          <w:sz w:val="24"/>
          <w:szCs w:val="24"/>
        </w:rPr>
        <w:t xml:space="preserve">a </w:t>
      </w:r>
      <w:proofErr w:type="gramStart"/>
      <w:r w:rsidR="007C11E1">
        <w:rPr>
          <w:rFonts w:ascii="Times New Roman" w:hAnsi="Times New Roman" w:cs="Times New Roman"/>
          <w:sz w:val="24"/>
          <w:szCs w:val="24"/>
        </w:rPr>
        <w:t>Reconstructed slices</w:t>
      </w:r>
      <w:proofErr w:type="gramEnd"/>
      <w:r w:rsidR="007C11E1">
        <w:rPr>
          <w:rFonts w:ascii="Times New Roman" w:hAnsi="Times New Roman" w:cs="Times New Roman"/>
          <w:sz w:val="24"/>
          <w:szCs w:val="24"/>
        </w:rPr>
        <w:t xml:space="preserve"> of </w:t>
      </w:r>
      <w:proofErr w:type="spellStart"/>
      <w:r w:rsidR="00A02C24">
        <w:rPr>
          <w:rFonts w:ascii="Times New Roman" w:hAnsi="Times New Roman" w:cs="Times New Roman"/>
          <w:sz w:val="24"/>
          <w:szCs w:val="24"/>
        </w:rPr>
        <w:t>s</w:t>
      </w:r>
      <w:r w:rsidR="007C11E1">
        <w:rPr>
          <w:rFonts w:ascii="Times New Roman" w:hAnsi="Times New Roman" w:cs="Times New Roman"/>
          <w:sz w:val="24"/>
          <w:szCs w:val="24"/>
        </w:rPr>
        <w:t>LFM</w:t>
      </w:r>
      <w:proofErr w:type="spellEnd"/>
      <w:r w:rsidR="004E6E05" w:rsidRPr="002359AA">
        <w:rPr>
          <w:rFonts w:ascii="Times New Roman" w:hAnsi="Times New Roman" w:cs="Times New Roman"/>
          <w:sz w:val="24"/>
          <w:szCs w:val="24"/>
        </w:rPr>
        <w:t xml:space="preserve"> </w:t>
      </w:r>
      <w:r w:rsidR="007C11E1">
        <w:rPr>
          <w:rFonts w:ascii="Times New Roman" w:hAnsi="Times New Roman" w:cs="Times New Roman"/>
          <w:sz w:val="24"/>
          <w:szCs w:val="24"/>
        </w:rPr>
        <w:t>with</w:t>
      </w:r>
      <w:r w:rsidR="002700D2">
        <w:rPr>
          <w:rFonts w:ascii="Times New Roman" w:hAnsi="Times New Roman" w:cs="Times New Roman"/>
          <w:sz w:val="24"/>
          <w:szCs w:val="24"/>
        </w:rPr>
        <w:t xml:space="preserve"> a </w:t>
      </w:r>
      <w:r w:rsidR="00B15E45" w:rsidRPr="00B6726D">
        <w:rPr>
          <w:rFonts w:ascii="Times New Roman" w:hAnsi="Times New Roman" w:cs="Times New Roman"/>
          <w:sz w:val="24"/>
          <w:szCs w:val="24"/>
        </w:rPr>
        <w:t>10</w:t>
      </w:r>
      <w:r w:rsidR="00A5228A" w:rsidRPr="00A5228A">
        <w:rPr>
          <w:rFonts w:ascii="Times New Roman" w:hAnsi="Times New Roman" w:cs="Times New Roman"/>
          <w:noProof/>
          <w:position w:val="-4"/>
          <w:sz w:val="24"/>
          <w:szCs w:val="24"/>
        </w:rPr>
        <w:object w:dxaOrig="180" w:dyaOrig="200" w14:anchorId="011D2C2B">
          <v:shape id="_x0000_i1032" type="#_x0000_t75" alt="" style="width:8.1pt;height:11.1pt;mso-width-percent:0;mso-height-percent:0;mso-width-percent:0;mso-height-percent:0" o:ole="">
            <v:imagedata r:id="rId20" o:title=""/>
          </v:shape>
          <o:OLEObject Type="Embed" ProgID="Equation.DSMT4" ShapeID="_x0000_i1032" DrawAspect="Content" ObjectID="_1721632294" r:id="rId21"/>
        </w:object>
      </w:r>
      <w:r w:rsidR="00B15E45" w:rsidRPr="00B6726D">
        <w:rPr>
          <w:rFonts w:ascii="Times New Roman" w:hAnsi="Times New Roman" w:cs="Times New Roman"/>
          <w:sz w:val="24"/>
          <w:szCs w:val="24"/>
        </w:rPr>
        <w:t>/0.28NA</w:t>
      </w:r>
      <w:r w:rsidR="002700D2" w:rsidRPr="002359AA">
        <w:rPr>
          <w:rFonts w:ascii="Times New Roman" w:hAnsi="Times New Roman" w:cs="Times New Roman"/>
          <w:sz w:val="24"/>
          <w:szCs w:val="24"/>
        </w:rPr>
        <w:t xml:space="preserve"> </w:t>
      </w:r>
      <w:r w:rsidR="002700D2">
        <w:rPr>
          <w:rFonts w:ascii="Times New Roman" w:hAnsi="Times New Roman" w:cs="Times New Roman"/>
          <w:sz w:val="24"/>
          <w:szCs w:val="24"/>
        </w:rPr>
        <w:t>objective</w:t>
      </w:r>
      <w:r w:rsidR="00324607" w:rsidRPr="002359AA">
        <w:rPr>
          <w:rFonts w:ascii="Times New Roman" w:hAnsi="Times New Roman" w:cs="Times New Roman"/>
          <w:sz w:val="24"/>
          <w:szCs w:val="24"/>
        </w:rPr>
        <w:t>.</w:t>
      </w:r>
      <w:r w:rsidR="00566732">
        <w:rPr>
          <w:rFonts w:ascii="Times New Roman" w:hAnsi="Times New Roman" w:cs="Times New Roman"/>
          <w:sz w:val="24"/>
          <w:szCs w:val="24"/>
        </w:rPr>
        <w:t xml:space="preserve"> </w:t>
      </w:r>
      <w:r w:rsidR="00A02C24">
        <w:rPr>
          <w:rFonts w:ascii="Times New Roman" w:hAnsi="Times New Roman" w:cs="Times New Roman"/>
          <w:sz w:val="24"/>
          <w:szCs w:val="24"/>
        </w:rPr>
        <w:t>T</w:t>
      </w:r>
      <w:r w:rsidR="00D14E14" w:rsidRPr="002359AA">
        <w:rPr>
          <w:rFonts w:ascii="Times New Roman" w:hAnsi="Times New Roman" w:cs="Times New Roman" w:hint="eastAsia"/>
          <w:sz w:val="24"/>
          <w:szCs w:val="24"/>
        </w:rPr>
        <w:t>h</w:t>
      </w:r>
      <w:r w:rsidR="00D14E14" w:rsidRPr="002359AA">
        <w:rPr>
          <w:rFonts w:ascii="Times New Roman" w:hAnsi="Times New Roman" w:cs="Times New Roman"/>
          <w:sz w:val="24"/>
          <w:szCs w:val="24"/>
        </w:rPr>
        <w:t xml:space="preserve">e </w:t>
      </w:r>
      <w:r w:rsidR="004459B9" w:rsidRPr="002359AA">
        <w:rPr>
          <w:rFonts w:ascii="Times New Roman" w:hAnsi="Times New Roman" w:cs="Times New Roman"/>
          <w:sz w:val="24"/>
          <w:szCs w:val="24"/>
        </w:rPr>
        <w:t>resolution suffe</w:t>
      </w:r>
      <w:r w:rsidR="004459B9" w:rsidRPr="00313BD2">
        <w:rPr>
          <w:rFonts w:ascii="Times New Roman" w:hAnsi="Times New Roman" w:cs="Times New Roman"/>
          <w:sz w:val="24"/>
          <w:szCs w:val="24"/>
        </w:rPr>
        <w:t xml:space="preserve">rs from significant degradation </w:t>
      </w:r>
      <w:r w:rsidR="00FC34C7" w:rsidRPr="00313BD2">
        <w:rPr>
          <w:rFonts w:ascii="Times New Roman" w:hAnsi="Times New Roman" w:cs="Times New Roman"/>
          <w:sz w:val="24"/>
          <w:szCs w:val="24"/>
        </w:rPr>
        <w:t xml:space="preserve">due to the increasingly </w:t>
      </w:r>
      <w:r w:rsidR="002700D2">
        <w:rPr>
          <w:rFonts w:ascii="Times New Roman" w:hAnsi="Times New Roman" w:cs="Times New Roman"/>
          <w:sz w:val="24"/>
          <w:szCs w:val="24"/>
        </w:rPr>
        <w:t>dispersed</w:t>
      </w:r>
      <w:r w:rsidR="002700D2" w:rsidRPr="00313BD2">
        <w:rPr>
          <w:rFonts w:ascii="Times New Roman" w:hAnsi="Times New Roman" w:cs="Times New Roman"/>
          <w:sz w:val="24"/>
          <w:szCs w:val="24"/>
        </w:rPr>
        <w:t xml:space="preserve"> </w:t>
      </w:r>
      <w:r w:rsidR="00012FEC" w:rsidRPr="00313BD2">
        <w:rPr>
          <w:rFonts w:ascii="Times New Roman" w:hAnsi="Times New Roman" w:cs="Times New Roman"/>
          <w:sz w:val="24"/>
          <w:szCs w:val="24"/>
        </w:rPr>
        <w:t xml:space="preserve">sub-aperture </w:t>
      </w:r>
      <w:r w:rsidR="00FC34C7" w:rsidRPr="00313BD2">
        <w:rPr>
          <w:rFonts w:ascii="Times New Roman" w:hAnsi="Times New Roman" w:cs="Times New Roman"/>
          <w:sz w:val="24"/>
          <w:szCs w:val="24"/>
        </w:rPr>
        <w:t>PSFs at the layers far from the native objective plane.</w:t>
      </w:r>
      <w:r w:rsidR="00BC6579" w:rsidRPr="00313BD2">
        <w:rPr>
          <w:rFonts w:ascii="Times New Roman" w:hAnsi="Times New Roman" w:cs="Times New Roman"/>
          <w:sz w:val="24"/>
          <w:szCs w:val="24"/>
        </w:rPr>
        <w:t xml:space="preserve"> </w:t>
      </w:r>
      <w:r w:rsidR="00A02C24">
        <w:rPr>
          <w:rFonts w:ascii="Times New Roman" w:hAnsi="Times New Roman" w:cs="Times New Roman"/>
          <w:b/>
          <w:bCs/>
          <w:sz w:val="24"/>
          <w:szCs w:val="24"/>
        </w:rPr>
        <w:t>b</w:t>
      </w:r>
      <w:r w:rsidR="00A02C24" w:rsidRPr="002359AA">
        <w:rPr>
          <w:rFonts w:ascii="Times New Roman" w:hAnsi="Times New Roman" w:cs="Times New Roman"/>
          <w:sz w:val="24"/>
          <w:szCs w:val="24"/>
        </w:rPr>
        <w:t xml:space="preserve"> </w:t>
      </w:r>
      <w:r w:rsidR="00922FD4" w:rsidRPr="002359AA">
        <w:rPr>
          <w:rFonts w:ascii="Times New Roman" w:hAnsi="Times New Roman" w:cs="Times New Roman"/>
          <w:sz w:val="24"/>
          <w:szCs w:val="24"/>
        </w:rPr>
        <w:t>R</w:t>
      </w:r>
      <w:r w:rsidR="00922FD4" w:rsidRPr="002359AA">
        <w:rPr>
          <w:rFonts w:ascii="Times New Roman" w:hAnsi="Times New Roman" w:cs="Times New Roman" w:hint="eastAsia"/>
          <w:sz w:val="24"/>
          <w:szCs w:val="24"/>
        </w:rPr>
        <w:t>econstruction</w:t>
      </w:r>
      <w:r w:rsidR="00922FD4" w:rsidRPr="002359AA">
        <w:rPr>
          <w:rFonts w:ascii="Times New Roman" w:hAnsi="Times New Roman" w:cs="Times New Roman"/>
          <w:sz w:val="24"/>
          <w:szCs w:val="24"/>
        </w:rPr>
        <w:t xml:space="preserve"> </w:t>
      </w:r>
      <w:r w:rsidR="00922FD4" w:rsidRPr="002359AA">
        <w:rPr>
          <w:rFonts w:ascii="Times New Roman" w:hAnsi="Times New Roman" w:cs="Times New Roman" w:hint="eastAsia"/>
          <w:sz w:val="24"/>
          <w:szCs w:val="24"/>
        </w:rPr>
        <w:t>results</w:t>
      </w:r>
      <w:r w:rsidR="00922FD4" w:rsidRPr="002359AA">
        <w:rPr>
          <w:rFonts w:ascii="Times New Roman" w:hAnsi="Times New Roman" w:cs="Times New Roman"/>
          <w:sz w:val="24"/>
          <w:szCs w:val="24"/>
        </w:rPr>
        <w:t xml:space="preserve"> </w:t>
      </w:r>
      <w:r w:rsidR="00922FD4" w:rsidRPr="002359AA">
        <w:rPr>
          <w:rFonts w:ascii="Times New Roman" w:hAnsi="Times New Roman" w:cs="Times New Roman" w:hint="eastAsia"/>
          <w:sz w:val="24"/>
          <w:szCs w:val="24"/>
        </w:rPr>
        <w:t>of</w:t>
      </w:r>
      <w:r w:rsidR="00922FD4" w:rsidRPr="002359AA">
        <w:rPr>
          <w:rFonts w:ascii="Times New Roman" w:hAnsi="Times New Roman" w:cs="Times New Roman"/>
          <w:sz w:val="24"/>
          <w:szCs w:val="24"/>
        </w:rPr>
        <w:t xml:space="preserve"> </w:t>
      </w:r>
      <w:r w:rsidR="00DB129D">
        <w:rPr>
          <w:rFonts w:ascii="Times New Roman" w:hAnsi="Times New Roman" w:cs="Times New Roman"/>
          <w:sz w:val="24"/>
          <w:szCs w:val="24"/>
        </w:rPr>
        <w:t xml:space="preserve">the </w:t>
      </w:r>
      <w:r w:rsidR="00922FD4" w:rsidRPr="002359AA">
        <w:rPr>
          <w:rFonts w:ascii="Times New Roman" w:hAnsi="Times New Roman" w:cs="Times New Roman"/>
          <w:sz w:val="24"/>
          <w:szCs w:val="24"/>
        </w:rPr>
        <w:t>UASF</w:t>
      </w:r>
      <w:r w:rsidR="00922FD4" w:rsidRPr="002359AA">
        <w:rPr>
          <w:rFonts w:ascii="Times New Roman" w:hAnsi="Times New Roman" w:cs="Times New Roman" w:hint="eastAsia"/>
          <w:sz w:val="24"/>
          <w:szCs w:val="24"/>
        </w:rPr>
        <w:t>-</w:t>
      </w:r>
      <w:r w:rsidR="00922FD4" w:rsidRPr="002359AA">
        <w:rPr>
          <w:rFonts w:ascii="Times New Roman" w:hAnsi="Times New Roman" w:cs="Times New Roman"/>
          <w:sz w:val="24"/>
          <w:szCs w:val="24"/>
        </w:rPr>
        <w:t xml:space="preserve">1951 </w:t>
      </w:r>
      <w:r w:rsidR="00922FD4" w:rsidRPr="002359AA">
        <w:rPr>
          <w:rFonts w:ascii="Times New Roman" w:hAnsi="Times New Roman" w:cs="Times New Roman" w:hint="eastAsia"/>
          <w:sz w:val="24"/>
          <w:szCs w:val="24"/>
        </w:rPr>
        <w:t>resolution</w:t>
      </w:r>
      <w:r w:rsidR="00922FD4" w:rsidRPr="002359AA">
        <w:rPr>
          <w:rFonts w:ascii="Times New Roman" w:hAnsi="Times New Roman" w:cs="Times New Roman"/>
          <w:sz w:val="24"/>
          <w:szCs w:val="24"/>
        </w:rPr>
        <w:t xml:space="preserve"> </w:t>
      </w:r>
      <w:r w:rsidR="00922FD4" w:rsidRPr="002359AA">
        <w:rPr>
          <w:rFonts w:ascii="Times New Roman" w:hAnsi="Times New Roman" w:cs="Times New Roman" w:hint="eastAsia"/>
          <w:sz w:val="24"/>
          <w:szCs w:val="24"/>
        </w:rPr>
        <w:t>target</w:t>
      </w:r>
      <w:r w:rsidR="00922FD4" w:rsidRPr="002359AA">
        <w:rPr>
          <w:rFonts w:ascii="Times New Roman" w:hAnsi="Times New Roman" w:cs="Times New Roman"/>
          <w:sz w:val="24"/>
          <w:szCs w:val="24"/>
        </w:rPr>
        <w:t xml:space="preserve"> </w:t>
      </w:r>
      <w:r w:rsidR="00455C1C">
        <w:rPr>
          <w:rFonts w:ascii="Times New Roman" w:hAnsi="Times New Roman" w:cs="Times New Roman"/>
          <w:sz w:val="24"/>
          <w:szCs w:val="24"/>
        </w:rPr>
        <w:t>of</w:t>
      </w:r>
      <w:r w:rsidR="00922FD4" w:rsidRPr="002359AA">
        <w:rPr>
          <w:rFonts w:ascii="Times New Roman" w:hAnsi="Times New Roman" w:cs="Times New Roman"/>
          <w:sz w:val="24"/>
          <w:szCs w:val="24"/>
        </w:rPr>
        <w:t xml:space="preserve"> </w:t>
      </w:r>
      <w:proofErr w:type="spellStart"/>
      <w:r w:rsidR="00922FD4" w:rsidRPr="002359AA">
        <w:rPr>
          <w:rFonts w:ascii="Times New Roman" w:hAnsi="Times New Roman" w:cs="Times New Roman"/>
          <w:sz w:val="24"/>
          <w:szCs w:val="24"/>
        </w:rPr>
        <w:t>SAsLFM</w:t>
      </w:r>
      <w:proofErr w:type="spellEnd"/>
      <w:r w:rsidR="001912CB">
        <w:rPr>
          <w:rFonts w:ascii="Times New Roman" w:hAnsi="Times New Roman" w:cs="Times New Roman"/>
          <w:sz w:val="24"/>
          <w:szCs w:val="24"/>
        </w:rPr>
        <w:t>.</w:t>
      </w:r>
      <w:r w:rsidR="007C395E">
        <w:rPr>
          <w:rFonts w:ascii="Times New Roman" w:hAnsi="Times New Roman" w:cs="Times New Roman"/>
          <w:sz w:val="24"/>
          <w:szCs w:val="24"/>
        </w:rPr>
        <w:t xml:space="preserve"> During the imaging procedure, the resolution chart</w:t>
      </w:r>
      <w:r w:rsidR="00D3612E">
        <w:rPr>
          <w:rFonts w:ascii="Times New Roman" w:hAnsi="Times New Roman" w:cs="Times New Roman"/>
          <w:sz w:val="24"/>
          <w:szCs w:val="24"/>
        </w:rPr>
        <w:t xml:space="preserve"> </w:t>
      </w:r>
      <w:r w:rsidR="007C395E">
        <w:rPr>
          <w:rFonts w:ascii="Times New Roman" w:hAnsi="Times New Roman" w:cs="Times New Roman"/>
          <w:sz w:val="24"/>
          <w:szCs w:val="24"/>
        </w:rPr>
        <w:t xml:space="preserve">was immersed </w:t>
      </w:r>
      <w:r w:rsidR="0051325B">
        <w:rPr>
          <w:rFonts w:ascii="Times New Roman" w:hAnsi="Times New Roman" w:cs="Times New Roman" w:hint="eastAsia"/>
          <w:sz w:val="24"/>
          <w:szCs w:val="24"/>
        </w:rPr>
        <w:t>in</w:t>
      </w:r>
      <w:r w:rsidR="007C395E">
        <w:rPr>
          <w:rFonts w:ascii="Times New Roman" w:hAnsi="Times New Roman" w:cs="Times New Roman"/>
          <w:sz w:val="24"/>
          <w:szCs w:val="24"/>
        </w:rPr>
        <w:t xml:space="preserve"> 2-cm-thick water. </w:t>
      </w:r>
      <w:r w:rsidR="001912CB" w:rsidRPr="00313BD2">
        <w:rPr>
          <w:rFonts w:ascii="Times New Roman" w:hAnsi="Times New Roman" w:cs="Times New Roman"/>
          <w:sz w:val="24"/>
          <w:szCs w:val="24"/>
        </w:rPr>
        <w:t xml:space="preserve">Due to the </w:t>
      </w:r>
      <w:r w:rsidR="001912CB">
        <w:rPr>
          <w:rFonts w:ascii="Times New Roman" w:hAnsi="Times New Roman" w:cs="Times New Roman" w:hint="eastAsia"/>
          <w:sz w:val="24"/>
          <w:szCs w:val="24"/>
        </w:rPr>
        <w:t>extended</w:t>
      </w:r>
      <w:r w:rsidR="001912CB" w:rsidRPr="00313BD2">
        <w:rPr>
          <w:rFonts w:ascii="Times New Roman" w:hAnsi="Times New Roman" w:cs="Times New Roman"/>
          <w:sz w:val="24"/>
          <w:szCs w:val="24"/>
        </w:rPr>
        <w:t xml:space="preserve"> </w:t>
      </w:r>
      <w:r w:rsidR="001912CB">
        <w:rPr>
          <w:rFonts w:ascii="Times New Roman" w:hAnsi="Times New Roman" w:cs="Times New Roman"/>
          <w:sz w:val="24"/>
          <w:szCs w:val="24"/>
        </w:rPr>
        <w:t>DOF</w:t>
      </w:r>
      <w:r w:rsidR="001912CB" w:rsidRPr="00313BD2">
        <w:rPr>
          <w:rFonts w:ascii="Times New Roman" w:hAnsi="Times New Roman" w:cs="Times New Roman"/>
          <w:sz w:val="24"/>
          <w:szCs w:val="24"/>
        </w:rPr>
        <w:t xml:space="preserve">, </w:t>
      </w:r>
      <w:r w:rsidR="0051325B">
        <w:rPr>
          <w:rFonts w:ascii="Times New Roman" w:hAnsi="Times New Roman" w:cs="Times New Roman" w:hint="eastAsia"/>
          <w:sz w:val="24"/>
          <w:szCs w:val="24"/>
        </w:rPr>
        <w:t>all</w:t>
      </w:r>
      <w:r w:rsidR="0051325B">
        <w:rPr>
          <w:rFonts w:ascii="Times New Roman" w:hAnsi="Times New Roman" w:cs="Times New Roman"/>
          <w:sz w:val="24"/>
          <w:szCs w:val="24"/>
        </w:rPr>
        <w:t xml:space="preserve"> </w:t>
      </w:r>
      <w:r w:rsidR="0051325B">
        <w:rPr>
          <w:rFonts w:ascii="Times New Roman" w:hAnsi="Times New Roman" w:cs="Times New Roman" w:hint="eastAsia"/>
          <w:sz w:val="24"/>
          <w:szCs w:val="24"/>
        </w:rPr>
        <w:t>the</w:t>
      </w:r>
      <w:r w:rsidR="0051325B">
        <w:rPr>
          <w:rFonts w:ascii="Times New Roman" w:hAnsi="Times New Roman" w:cs="Times New Roman"/>
          <w:sz w:val="24"/>
          <w:szCs w:val="24"/>
        </w:rPr>
        <w:t xml:space="preserve"> elements in</w:t>
      </w:r>
      <w:r w:rsidR="001912CB" w:rsidRPr="00313BD2">
        <w:rPr>
          <w:rFonts w:ascii="Times New Roman" w:hAnsi="Times New Roman" w:cs="Times New Roman"/>
          <w:sz w:val="24"/>
          <w:szCs w:val="24"/>
        </w:rPr>
        <w:t xml:space="preserve"> </w:t>
      </w:r>
      <w:r w:rsidR="001912CB">
        <w:rPr>
          <w:rFonts w:ascii="Times New Roman" w:hAnsi="Times New Roman" w:cs="Times New Roman"/>
          <w:sz w:val="24"/>
          <w:szCs w:val="24"/>
        </w:rPr>
        <w:t xml:space="preserve">the </w:t>
      </w:r>
      <w:r w:rsidR="001912CB" w:rsidRPr="00313BD2">
        <w:rPr>
          <w:rFonts w:ascii="Times New Roman" w:hAnsi="Times New Roman" w:cs="Times New Roman"/>
          <w:sz w:val="24"/>
          <w:szCs w:val="24"/>
        </w:rPr>
        <w:t>6</w:t>
      </w:r>
      <w:r w:rsidR="001912CB" w:rsidRPr="00313BD2">
        <w:rPr>
          <w:rFonts w:ascii="Times New Roman" w:hAnsi="Times New Roman" w:cs="Times New Roman"/>
          <w:sz w:val="24"/>
          <w:szCs w:val="24"/>
          <w:vertAlign w:val="superscript"/>
        </w:rPr>
        <w:t>th</w:t>
      </w:r>
      <w:r w:rsidR="001912CB" w:rsidRPr="00313BD2">
        <w:rPr>
          <w:rFonts w:ascii="Times New Roman" w:hAnsi="Times New Roman" w:cs="Times New Roman"/>
          <w:sz w:val="24"/>
          <w:szCs w:val="24"/>
        </w:rPr>
        <w:t xml:space="preserve"> group </w:t>
      </w:r>
      <w:r w:rsidR="001912CB">
        <w:rPr>
          <w:rFonts w:ascii="Times New Roman" w:hAnsi="Times New Roman" w:cs="Times New Roman"/>
          <w:sz w:val="24"/>
          <w:szCs w:val="24"/>
        </w:rPr>
        <w:t xml:space="preserve">can </w:t>
      </w:r>
      <w:r w:rsidR="001912CB">
        <w:rPr>
          <w:rFonts w:ascii="Times New Roman" w:hAnsi="Times New Roman" w:cs="Times New Roman" w:hint="eastAsia"/>
          <w:sz w:val="24"/>
          <w:szCs w:val="24"/>
        </w:rPr>
        <w:t>still</w:t>
      </w:r>
      <w:r w:rsidR="001912CB">
        <w:rPr>
          <w:rFonts w:ascii="Times New Roman" w:hAnsi="Times New Roman" w:cs="Times New Roman"/>
          <w:sz w:val="24"/>
          <w:szCs w:val="24"/>
        </w:rPr>
        <w:t xml:space="preserve"> be discerned</w:t>
      </w:r>
      <w:r w:rsidR="001912CB" w:rsidRPr="00313BD2">
        <w:rPr>
          <w:rFonts w:ascii="Times New Roman" w:hAnsi="Times New Roman" w:cs="Times New Roman"/>
          <w:sz w:val="24"/>
          <w:szCs w:val="24"/>
        </w:rPr>
        <w:t xml:space="preserve"> </w:t>
      </w:r>
      <w:r w:rsidR="001912CB">
        <w:rPr>
          <w:rFonts w:ascii="Times New Roman" w:hAnsi="Times New Roman" w:cs="Times New Roman"/>
          <w:sz w:val="24"/>
          <w:szCs w:val="24"/>
        </w:rPr>
        <w:t xml:space="preserve">even </w:t>
      </w:r>
      <w:r w:rsidR="001912CB" w:rsidRPr="00313BD2">
        <w:rPr>
          <w:rFonts w:ascii="Times New Roman" w:hAnsi="Times New Roman" w:cs="Times New Roman"/>
          <w:sz w:val="24"/>
          <w:szCs w:val="24"/>
        </w:rPr>
        <w:t xml:space="preserve">at </w:t>
      </w:r>
      <w:r w:rsidR="001912CB">
        <w:rPr>
          <w:rFonts w:ascii="Times New Roman" w:hAnsi="Times New Roman" w:cs="Times New Roman"/>
          <w:sz w:val="24"/>
          <w:szCs w:val="24"/>
        </w:rPr>
        <w:t xml:space="preserve">a depth of </w:t>
      </w:r>
      <w:r w:rsidR="00DE1ABF">
        <w:rPr>
          <w:rFonts w:ascii="Times New Roman" w:hAnsi="Times New Roman" w:cs="Times New Roman"/>
          <w:sz w:val="24"/>
          <w:szCs w:val="24"/>
        </w:rPr>
        <w:t>-6</w:t>
      </w:r>
      <w:r w:rsidR="00A02C24" w:rsidRPr="00313BD2">
        <w:rPr>
          <w:rFonts w:ascii="Times New Roman" w:hAnsi="Times New Roman" w:cs="Times New Roman"/>
          <w:sz w:val="24"/>
          <w:szCs w:val="24"/>
        </w:rPr>
        <w:t xml:space="preserve">00 </w:t>
      </w:r>
      <w:proofErr w:type="spellStart"/>
      <w:r w:rsidR="001912CB" w:rsidRPr="00313BD2">
        <w:rPr>
          <w:rFonts w:ascii="Times New Roman" w:hAnsi="Times New Roman" w:cs="Times New Roman"/>
          <w:sz w:val="24"/>
          <w:szCs w:val="24"/>
        </w:rPr>
        <w:t>μm</w:t>
      </w:r>
      <w:proofErr w:type="spellEnd"/>
      <w:r w:rsidR="001912CB" w:rsidRPr="00313BD2">
        <w:rPr>
          <w:rFonts w:ascii="Times New Roman" w:hAnsi="Times New Roman" w:cs="Times New Roman"/>
          <w:sz w:val="24"/>
          <w:szCs w:val="24"/>
        </w:rPr>
        <w:t>.</w:t>
      </w:r>
      <w:r w:rsidR="00A02C24">
        <w:rPr>
          <w:rFonts w:ascii="Times New Roman" w:hAnsi="Times New Roman" w:cs="Times New Roman"/>
          <w:sz w:val="24"/>
          <w:szCs w:val="24"/>
        </w:rPr>
        <w:t xml:space="preserve"> </w:t>
      </w:r>
      <w:r w:rsidR="00A02C24" w:rsidRPr="0051325B">
        <w:rPr>
          <w:rFonts w:ascii="Times New Roman" w:hAnsi="Times New Roman" w:cs="Times New Roman"/>
          <w:b/>
          <w:bCs/>
          <w:sz w:val="24"/>
          <w:szCs w:val="24"/>
        </w:rPr>
        <w:t>c</w:t>
      </w:r>
      <w:r w:rsidR="001912CB">
        <w:rPr>
          <w:rFonts w:ascii="Times New Roman" w:hAnsi="Times New Roman" w:cs="Times New Roman"/>
          <w:sz w:val="24"/>
          <w:szCs w:val="24"/>
        </w:rPr>
        <w:t xml:space="preserve"> Magnified views of boxed regions in </w:t>
      </w:r>
      <w:r w:rsidR="001912CB" w:rsidRPr="00832570">
        <w:rPr>
          <w:rFonts w:ascii="Times New Roman" w:hAnsi="Times New Roman" w:cs="Times New Roman"/>
          <w:b/>
          <w:bCs/>
          <w:sz w:val="24"/>
          <w:szCs w:val="24"/>
        </w:rPr>
        <w:t>a-</w:t>
      </w:r>
      <w:r w:rsidR="00D3612E">
        <w:rPr>
          <w:rFonts w:ascii="Times New Roman" w:hAnsi="Times New Roman" w:cs="Times New Roman"/>
          <w:b/>
          <w:bCs/>
          <w:sz w:val="24"/>
          <w:szCs w:val="24"/>
        </w:rPr>
        <w:t>b</w:t>
      </w:r>
      <w:r w:rsidR="001912CB">
        <w:rPr>
          <w:rFonts w:ascii="Times New Roman" w:hAnsi="Times New Roman" w:cs="Times New Roman"/>
          <w:sz w:val="24"/>
          <w:szCs w:val="24"/>
        </w:rPr>
        <w:t xml:space="preserve">. </w:t>
      </w:r>
      <w:proofErr w:type="spellStart"/>
      <w:r w:rsidR="001912CB">
        <w:rPr>
          <w:rFonts w:ascii="Times New Roman" w:hAnsi="Times New Roman" w:cs="Times New Roman"/>
          <w:sz w:val="24"/>
          <w:szCs w:val="24"/>
        </w:rPr>
        <w:t>SAsLFM</w:t>
      </w:r>
      <w:proofErr w:type="spellEnd"/>
      <w:r w:rsidR="001912CB">
        <w:rPr>
          <w:rFonts w:ascii="Times New Roman" w:hAnsi="Times New Roman" w:cs="Times New Roman"/>
          <w:sz w:val="24"/>
          <w:szCs w:val="24"/>
        </w:rPr>
        <w:t xml:space="preserve"> show</w:t>
      </w:r>
      <w:r w:rsidR="00A02C24">
        <w:rPr>
          <w:rFonts w:ascii="Times New Roman" w:hAnsi="Times New Roman" w:cs="Times New Roman"/>
          <w:sz w:val="24"/>
          <w:szCs w:val="24"/>
        </w:rPr>
        <w:t>s</w:t>
      </w:r>
      <w:r w:rsidR="001912CB">
        <w:rPr>
          <w:rFonts w:ascii="Times New Roman" w:hAnsi="Times New Roman" w:cs="Times New Roman"/>
          <w:sz w:val="24"/>
          <w:szCs w:val="24"/>
        </w:rPr>
        <w:t xml:space="preserve"> eliminated ringing artifacts at the native focal plane.</w:t>
      </w:r>
      <w:r w:rsidR="008603BA">
        <w:rPr>
          <w:rFonts w:ascii="Times New Roman" w:hAnsi="Times New Roman" w:cs="Times New Roman"/>
          <w:sz w:val="24"/>
          <w:szCs w:val="24"/>
        </w:rPr>
        <w:t xml:space="preserve"> </w:t>
      </w:r>
      <w:r w:rsidR="008603BA" w:rsidRPr="0051325B">
        <w:rPr>
          <w:rFonts w:ascii="Times New Roman" w:hAnsi="Times New Roman" w:cs="Times New Roman"/>
          <w:b/>
          <w:bCs/>
          <w:sz w:val="24"/>
          <w:szCs w:val="24"/>
        </w:rPr>
        <w:t>d</w:t>
      </w:r>
      <w:r w:rsidR="008603BA">
        <w:rPr>
          <w:rFonts w:ascii="Times New Roman" w:hAnsi="Times New Roman" w:cs="Times New Roman"/>
          <w:sz w:val="24"/>
          <w:szCs w:val="24"/>
        </w:rPr>
        <w:t xml:space="preserve"> Estimated phase</w:t>
      </w:r>
      <w:r w:rsidR="00B902E2">
        <w:rPr>
          <w:rFonts w:ascii="Times New Roman" w:hAnsi="Times New Roman" w:cs="Times New Roman"/>
          <w:sz w:val="24"/>
          <w:szCs w:val="24"/>
        </w:rPr>
        <w:t>s</w:t>
      </w:r>
      <w:r w:rsidR="008603BA">
        <w:rPr>
          <w:rFonts w:ascii="Times New Roman" w:hAnsi="Times New Roman" w:cs="Times New Roman"/>
          <w:sz w:val="24"/>
          <w:szCs w:val="24"/>
        </w:rPr>
        <w:t xml:space="preserve"> on the pupil planes for </w:t>
      </w:r>
      <w:proofErr w:type="spellStart"/>
      <w:r w:rsidR="008603BA">
        <w:rPr>
          <w:rFonts w:ascii="Times New Roman" w:hAnsi="Times New Roman" w:cs="Times New Roman"/>
          <w:sz w:val="24"/>
          <w:szCs w:val="24"/>
        </w:rPr>
        <w:t>sLFM</w:t>
      </w:r>
      <w:proofErr w:type="spellEnd"/>
      <w:r w:rsidR="008603BA">
        <w:rPr>
          <w:rFonts w:ascii="Times New Roman" w:hAnsi="Times New Roman" w:cs="Times New Roman"/>
          <w:sz w:val="24"/>
          <w:szCs w:val="24"/>
        </w:rPr>
        <w:t xml:space="preserve"> and </w:t>
      </w:r>
      <w:proofErr w:type="spellStart"/>
      <w:r w:rsidR="008603BA">
        <w:rPr>
          <w:rFonts w:ascii="Times New Roman" w:hAnsi="Times New Roman" w:cs="Times New Roman"/>
          <w:sz w:val="24"/>
          <w:szCs w:val="24"/>
        </w:rPr>
        <w:t>SAsLFM</w:t>
      </w:r>
      <w:proofErr w:type="spellEnd"/>
      <w:r w:rsidR="00B902E2">
        <w:rPr>
          <w:rFonts w:ascii="Times New Roman" w:hAnsi="Times New Roman" w:cs="Times New Roman"/>
          <w:sz w:val="24"/>
          <w:szCs w:val="24"/>
        </w:rPr>
        <w:t>,</w:t>
      </w:r>
      <w:r w:rsidR="008603BA">
        <w:rPr>
          <w:rFonts w:ascii="Times New Roman" w:hAnsi="Times New Roman" w:cs="Times New Roman"/>
          <w:sz w:val="24"/>
          <w:szCs w:val="24"/>
        </w:rPr>
        <w:t xml:space="preserve"> respectively. </w:t>
      </w:r>
      <w:r w:rsidR="00963ED1">
        <w:rPr>
          <w:rFonts w:ascii="Times New Roman" w:hAnsi="Times New Roman" w:cs="Times New Roman"/>
          <w:sz w:val="24"/>
          <w:szCs w:val="24"/>
        </w:rPr>
        <w:t>Conspicuous spherical aberration exists in the latter one.</w:t>
      </w:r>
    </w:p>
    <w:p w14:paraId="4F7FF531" w14:textId="77777777" w:rsidR="004321A2" w:rsidRDefault="004321A2">
      <w:pPr>
        <w:widowControl/>
        <w:jc w:val="left"/>
        <w:rPr>
          <w:rFonts w:ascii="Times New Roman" w:hAnsi="Times New Roman" w:cs="Times New Roman"/>
          <w:sz w:val="24"/>
          <w:szCs w:val="24"/>
        </w:rPr>
      </w:pPr>
      <w:r>
        <w:rPr>
          <w:rFonts w:ascii="Times New Roman" w:hAnsi="Times New Roman" w:cs="Times New Roman"/>
          <w:sz w:val="24"/>
          <w:szCs w:val="24"/>
        </w:rPr>
        <w:br w:type="page"/>
      </w:r>
    </w:p>
    <w:p w14:paraId="4531E952" w14:textId="7CC19CDD" w:rsidR="00012FEC" w:rsidRDefault="00597AE1" w:rsidP="0028078A">
      <w:pPr>
        <w:spacing w:before="240"/>
        <w:rPr>
          <w:rFonts w:ascii="Times New Roman" w:hAnsi="Times New Roman" w:cs="Times New Roman"/>
          <w:sz w:val="22"/>
        </w:rPr>
      </w:pPr>
      <w:r w:rsidRPr="00597AE1">
        <w:lastRenderedPageBreak/>
        <w:t xml:space="preserve"> </w:t>
      </w:r>
      <w:r>
        <w:rPr>
          <w:noProof/>
        </w:rPr>
        <w:drawing>
          <wp:inline distT="0" distB="0" distL="0" distR="0" wp14:anchorId="4395C752" wp14:editId="5EAB9E8B">
            <wp:extent cx="5274310" cy="2306955"/>
            <wp:effectExtent l="0" t="0" r="0" b="0"/>
            <wp:docPr id="14" name="图片 1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4"/>
                    <pic:cNvPicPr>
                      <a:picLocks noChangeAspect="1" noChangeArrowheads="1"/>
                    </pic:cNvPicPr>
                  </pic:nvPicPr>
                  <pic:blipFill>
                    <a:blip r:embed="rId22" cstate="print">
                      <a:extLst>
                        <a:ext uri="{28A0092B-C50C-407E-A947-70E740481C1C}">
                          <a14:useLocalDpi xmlns:a14="http://schemas.microsoft.com/office/drawing/2010/main" val="0"/>
                        </a:ext>
                      </a:extLst>
                    </a:blip>
                    <a:srcRect/>
                    <a:stretch>
                      <a:fillRect/>
                    </a:stretch>
                  </pic:blipFill>
                  <pic:spPr bwMode="auto">
                    <a:xfrm>
                      <a:off x="0" y="0"/>
                      <a:ext cx="5274310" cy="2306955"/>
                    </a:xfrm>
                    <a:prstGeom prst="rect">
                      <a:avLst/>
                    </a:prstGeom>
                    <a:noFill/>
                    <a:ln>
                      <a:noFill/>
                    </a:ln>
                  </pic:spPr>
                </pic:pic>
              </a:graphicData>
            </a:graphic>
          </wp:inline>
        </w:drawing>
      </w:r>
    </w:p>
    <w:p w14:paraId="0F3DB0AB" w14:textId="349B7515" w:rsidR="00C171C9" w:rsidRDefault="00475AA6" w:rsidP="00C171C9">
      <w:pPr>
        <w:spacing w:before="240" w:line="360" w:lineRule="auto"/>
        <w:rPr>
          <w:rFonts w:ascii="Times New Roman" w:hAnsi="Times New Roman" w:cs="Times New Roman"/>
          <w:sz w:val="24"/>
          <w:szCs w:val="24"/>
        </w:rPr>
      </w:pPr>
      <w:r w:rsidRPr="00D80532">
        <w:rPr>
          <w:rFonts w:ascii="Times New Roman" w:hAnsi="Times New Roman" w:cs="Times New Roman"/>
          <w:b/>
          <w:bCs/>
          <w:sz w:val="24"/>
          <w:szCs w:val="24"/>
        </w:rPr>
        <w:t xml:space="preserve">Supplementary Figure </w:t>
      </w:r>
      <w:r>
        <w:rPr>
          <w:rFonts w:ascii="Times New Roman" w:hAnsi="Times New Roman" w:cs="Times New Roman"/>
          <w:b/>
          <w:bCs/>
          <w:sz w:val="24"/>
          <w:szCs w:val="24"/>
        </w:rPr>
        <w:t>6 |</w:t>
      </w:r>
      <w:r w:rsidR="009B5212" w:rsidRPr="008A27E0">
        <w:rPr>
          <w:rFonts w:ascii="Times New Roman" w:hAnsi="Times New Roman" w:cs="Times New Roman"/>
          <w:b/>
          <w:bCs/>
          <w:sz w:val="24"/>
          <w:szCs w:val="24"/>
        </w:rPr>
        <w:t xml:space="preserve"> </w:t>
      </w:r>
      <w:r w:rsidR="00A6218D" w:rsidRPr="00A6218D">
        <w:rPr>
          <w:rFonts w:ascii="Times New Roman" w:hAnsi="Times New Roman" w:cs="Times New Roman"/>
          <w:b/>
          <w:bCs/>
          <w:sz w:val="24"/>
          <w:szCs w:val="24"/>
        </w:rPr>
        <w:t>Numerical simulation for comparisons on DOF</w:t>
      </w:r>
      <w:r w:rsidR="00A05355">
        <w:rPr>
          <w:rFonts w:ascii="Times New Roman" w:hAnsi="Times New Roman" w:cs="Times New Roman"/>
          <w:b/>
          <w:bCs/>
          <w:sz w:val="24"/>
          <w:szCs w:val="24"/>
        </w:rPr>
        <w:t>s</w:t>
      </w:r>
      <w:r w:rsidR="00A6218D" w:rsidRPr="00A6218D">
        <w:rPr>
          <w:rFonts w:ascii="Times New Roman" w:hAnsi="Times New Roman" w:cs="Times New Roman"/>
          <w:b/>
          <w:bCs/>
          <w:sz w:val="24"/>
          <w:szCs w:val="24"/>
        </w:rPr>
        <w:t xml:space="preserve"> between sLFM, cubic-phase</w:t>
      </w:r>
      <w:r w:rsidR="00E9757D">
        <w:rPr>
          <w:rFonts w:ascii="Times New Roman" w:hAnsi="Times New Roman" w:cs="Times New Roman"/>
          <w:b/>
          <w:bCs/>
          <w:sz w:val="24"/>
          <w:szCs w:val="24"/>
        </w:rPr>
        <w:t>-assisted</w:t>
      </w:r>
      <w:r w:rsidR="00A6218D" w:rsidRPr="00A6218D">
        <w:rPr>
          <w:rFonts w:ascii="Times New Roman" w:hAnsi="Times New Roman" w:cs="Times New Roman"/>
          <w:b/>
          <w:bCs/>
          <w:sz w:val="24"/>
          <w:szCs w:val="24"/>
        </w:rPr>
        <w:t xml:space="preserve"> sLFM and SAsLFM</w:t>
      </w:r>
      <w:r w:rsidR="0032061D" w:rsidRPr="008A27E0">
        <w:rPr>
          <w:rFonts w:ascii="Times New Roman" w:hAnsi="Times New Roman" w:cs="Times New Roman"/>
          <w:b/>
          <w:bCs/>
          <w:sz w:val="24"/>
          <w:szCs w:val="24"/>
        </w:rPr>
        <w:t xml:space="preserve">. a </w:t>
      </w:r>
      <w:r w:rsidR="00197ED1" w:rsidRPr="008A27E0">
        <w:rPr>
          <w:rFonts w:ascii="Times New Roman" w:hAnsi="Times New Roman" w:cs="Times New Roman"/>
          <w:sz w:val="24"/>
          <w:szCs w:val="24"/>
        </w:rPr>
        <w:t xml:space="preserve">Simulated </w:t>
      </w:r>
      <w:r w:rsidR="0015699F">
        <w:rPr>
          <w:rFonts w:ascii="Times New Roman" w:hAnsi="Times New Roman" w:cs="Times New Roman"/>
          <w:sz w:val="24"/>
          <w:szCs w:val="24"/>
        </w:rPr>
        <w:t>14</w:t>
      </w:r>
      <w:r w:rsidR="00A6218D">
        <w:rPr>
          <w:rFonts w:ascii="Times New Roman" w:hAnsi="Times New Roman" w:cs="Times New Roman"/>
          <w:sz w:val="24"/>
          <w:szCs w:val="24"/>
        </w:rPr>
        <w:t xml:space="preserve"> </w:t>
      </w:r>
      <w:r w:rsidR="0015699F" w:rsidRPr="008A27E0">
        <w:rPr>
          <w:rFonts w:ascii="Times New Roman" w:hAnsi="Times New Roman" w:cs="Times New Roman"/>
          <w:sz w:val="24"/>
          <w:szCs w:val="24"/>
        </w:rPr>
        <w:t>μm</w:t>
      </w:r>
      <w:r w:rsidR="0015699F">
        <w:rPr>
          <w:rFonts w:ascii="Times New Roman" w:hAnsi="Times New Roman" w:cs="Times New Roman"/>
          <w:sz w:val="24"/>
          <w:szCs w:val="24"/>
        </w:rPr>
        <w:t xml:space="preserve"> </w:t>
      </w:r>
      <w:r w:rsidR="00197ED1" w:rsidRPr="008A27E0">
        <w:rPr>
          <w:rFonts w:ascii="Times New Roman" w:hAnsi="Times New Roman" w:cs="Times New Roman"/>
          <w:sz w:val="24"/>
          <w:szCs w:val="24"/>
        </w:rPr>
        <w:t>fluorescen</w:t>
      </w:r>
      <w:r w:rsidR="000517CA">
        <w:rPr>
          <w:rFonts w:ascii="Times New Roman" w:hAnsi="Times New Roman" w:cs="Times New Roman"/>
          <w:sz w:val="24"/>
          <w:szCs w:val="24"/>
        </w:rPr>
        <w:t>ce</w:t>
      </w:r>
      <w:r w:rsidR="00197ED1" w:rsidRPr="008A27E0">
        <w:rPr>
          <w:rFonts w:ascii="Times New Roman" w:hAnsi="Times New Roman" w:cs="Times New Roman"/>
          <w:sz w:val="24"/>
          <w:szCs w:val="24"/>
        </w:rPr>
        <w:t xml:space="preserve"> beads </w:t>
      </w:r>
      <w:r w:rsidR="009152C3">
        <w:rPr>
          <w:rFonts w:ascii="Times New Roman" w:hAnsi="Times New Roman" w:cs="Times New Roman"/>
          <w:sz w:val="24"/>
          <w:szCs w:val="24"/>
        </w:rPr>
        <w:t xml:space="preserve">were </w:t>
      </w:r>
      <w:r w:rsidR="00197ED1" w:rsidRPr="008A27E0">
        <w:rPr>
          <w:rFonts w:ascii="Times New Roman" w:hAnsi="Times New Roman" w:cs="Times New Roman"/>
          <w:sz w:val="24"/>
          <w:szCs w:val="24"/>
        </w:rPr>
        <w:t xml:space="preserve">randomly located at </w:t>
      </w:r>
      <w:r w:rsidR="0015699F">
        <w:rPr>
          <w:rFonts w:ascii="Times New Roman" w:hAnsi="Times New Roman" w:cs="Times New Roman"/>
          <w:sz w:val="24"/>
          <w:szCs w:val="24"/>
        </w:rPr>
        <w:t>150</w:t>
      </w:r>
      <w:r w:rsidR="00C2607E">
        <w:rPr>
          <w:rFonts w:ascii="Times New Roman" w:hAnsi="Times New Roman" w:cs="Times New Roman"/>
          <w:sz w:val="24"/>
          <w:szCs w:val="24"/>
        </w:rPr>
        <w:t xml:space="preserve"> </w:t>
      </w:r>
      <w:r w:rsidR="0015699F" w:rsidRPr="0015699F">
        <w:rPr>
          <w:rFonts w:ascii="Times New Roman" w:hAnsi="Times New Roman" w:cs="Times New Roman"/>
          <w:sz w:val="24"/>
          <w:szCs w:val="24"/>
        </w:rPr>
        <w:t>μm</w:t>
      </w:r>
      <w:r w:rsidR="0015699F">
        <w:rPr>
          <w:rFonts w:ascii="Times New Roman" w:hAnsi="Times New Roman" w:cs="Times New Roman"/>
          <w:sz w:val="24"/>
          <w:szCs w:val="24"/>
        </w:rPr>
        <w:t xml:space="preserve"> </w:t>
      </w:r>
      <w:r w:rsidR="0015699F">
        <w:rPr>
          <w:rFonts w:ascii="Times New Roman" w:hAnsi="Times New Roman" w:cs="Times New Roman" w:hint="eastAsia"/>
          <w:sz w:val="24"/>
          <w:szCs w:val="24"/>
        </w:rPr>
        <w:t>away</w:t>
      </w:r>
      <w:r w:rsidR="0015699F">
        <w:rPr>
          <w:rFonts w:ascii="Times New Roman" w:hAnsi="Times New Roman" w:cs="Times New Roman"/>
          <w:sz w:val="24"/>
          <w:szCs w:val="24"/>
        </w:rPr>
        <w:t xml:space="preserve"> from the native focal plane. </w:t>
      </w:r>
      <w:r w:rsidR="00155E2A">
        <w:rPr>
          <w:rFonts w:ascii="Times New Roman" w:hAnsi="Times New Roman" w:cs="Times New Roman"/>
          <w:sz w:val="24"/>
          <w:szCs w:val="24"/>
        </w:rPr>
        <w:t xml:space="preserve">We performed forward projection with various </w:t>
      </w:r>
      <w:r w:rsidR="00825880">
        <w:rPr>
          <w:rFonts w:ascii="Times New Roman" w:hAnsi="Times New Roman" w:cs="Times New Roman"/>
          <w:sz w:val="24"/>
          <w:szCs w:val="24"/>
        </w:rPr>
        <w:t>types</w:t>
      </w:r>
      <w:r w:rsidR="00155E2A">
        <w:rPr>
          <w:rFonts w:ascii="Times New Roman" w:hAnsi="Times New Roman" w:cs="Times New Roman"/>
          <w:sz w:val="24"/>
          <w:szCs w:val="24"/>
        </w:rPr>
        <w:t xml:space="preserve"> of PSFs. </w:t>
      </w:r>
      <w:r w:rsidR="00751177" w:rsidRPr="00314481">
        <w:rPr>
          <w:rFonts w:ascii="Times New Roman" w:hAnsi="Times New Roman" w:cs="Times New Roman"/>
          <w:b/>
          <w:bCs/>
          <w:sz w:val="24"/>
          <w:szCs w:val="24"/>
        </w:rPr>
        <w:t>b</w:t>
      </w:r>
      <w:r w:rsidR="00751177">
        <w:rPr>
          <w:rFonts w:ascii="Times New Roman" w:hAnsi="Times New Roman" w:cs="Times New Roman"/>
          <w:sz w:val="24"/>
          <w:szCs w:val="24"/>
        </w:rPr>
        <w:t xml:space="preserve"> </w:t>
      </w:r>
      <w:r w:rsidR="00496BE5">
        <w:rPr>
          <w:rFonts w:ascii="Times New Roman" w:hAnsi="Times New Roman" w:cs="Times New Roman"/>
          <w:sz w:val="24"/>
          <w:szCs w:val="24"/>
        </w:rPr>
        <w:t xml:space="preserve">The </w:t>
      </w:r>
      <w:r w:rsidR="00275E70">
        <w:rPr>
          <w:rFonts w:ascii="Times New Roman" w:hAnsi="Times New Roman" w:cs="Times New Roman"/>
          <w:sz w:val="24"/>
          <w:szCs w:val="24"/>
        </w:rPr>
        <w:t>light-field</w:t>
      </w:r>
      <w:r w:rsidR="00496BE5">
        <w:rPr>
          <w:rFonts w:ascii="Times New Roman" w:hAnsi="Times New Roman" w:cs="Times New Roman"/>
          <w:sz w:val="24"/>
          <w:szCs w:val="24"/>
        </w:rPr>
        <w:t xml:space="preserve"> data was generated by the 3D convolution </w:t>
      </w:r>
      <w:r w:rsidR="009152C3">
        <w:rPr>
          <w:rFonts w:ascii="Times New Roman" w:hAnsi="Times New Roman" w:cs="Times New Roman"/>
          <w:sz w:val="24"/>
          <w:szCs w:val="24"/>
        </w:rPr>
        <w:t>of the simulated ground truth</w:t>
      </w:r>
      <w:r w:rsidR="00496BE5">
        <w:rPr>
          <w:rFonts w:ascii="Times New Roman" w:hAnsi="Times New Roman" w:cs="Times New Roman"/>
          <w:sz w:val="24"/>
          <w:szCs w:val="24"/>
        </w:rPr>
        <w:t xml:space="preserve"> </w:t>
      </w:r>
      <w:r w:rsidR="009152C3">
        <w:rPr>
          <w:rFonts w:ascii="Times New Roman" w:hAnsi="Times New Roman" w:cs="Times New Roman"/>
          <w:sz w:val="24"/>
          <w:szCs w:val="24"/>
        </w:rPr>
        <w:t xml:space="preserve">and the </w:t>
      </w:r>
      <w:r w:rsidR="00496BE5">
        <w:rPr>
          <w:rFonts w:ascii="Times New Roman" w:hAnsi="Times New Roman" w:cs="Times New Roman"/>
          <w:sz w:val="24"/>
          <w:szCs w:val="24"/>
        </w:rPr>
        <w:t xml:space="preserve">sLFM PSFs </w:t>
      </w:r>
      <w:r w:rsidR="00093CA5">
        <w:rPr>
          <w:rFonts w:ascii="Times New Roman" w:hAnsi="Times New Roman" w:cs="Times New Roman"/>
          <w:sz w:val="24"/>
          <w:szCs w:val="24"/>
        </w:rPr>
        <w:t>with</w:t>
      </w:r>
      <w:r w:rsidR="009152C3">
        <w:rPr>
          <w:rFonts w:ascii="Times New Roman" w:hAnsi="Times New Roman" w:cs="Times New Roman"/>
          <w:sz w:val="24"/>
          <w:szCs w:val="24"/>
        </w:rPr>
        <w:t>out</w:t>
      </w:r>
      <w:r w:rsidR="00093CA5">
        <w:rPr>
          <w:rFonts w:ascii="Times New Roman" w:hAnsi="Times New Roman" w:cs="Times New Roman"/>
          <w:sz w:val="24"/>
          <w:szCs w:val="24"/>
        </w:rPr>
        <w:t xml:space="preserve"> any additional phases</w:t>
      </w:r>
      <w:r w:rsidR="00496BE5">
        <w:rPr>
          <w:rFonts w:ascii="Times New Roman" w:hAnsi="Times New Roman" w:cs="Times New Roman"/>
          <w:sz w:val="24"/>
          <w:szCs w:val="24"/>
        </w:rPr>
        <w:t>.</w:t>
      </w:r>
      <w:r w:rsidR="00275E70">
        <w:rPr>
          <w:rFonts w:ascii="Times New Roman" w:hAnsi="Times New Roman" w:cs="Times New Roman" w:hint="eastAsia"/>
          <w:sz w:val="24"/>
          <w:szCs w:val="24"/>
        </w:rPr>
        <w:t xml:space="preserve"> </w:t>
      </w:r>
      <w:r w:rsidR="00B91BD1">
        <w:rPr>
          <w:rFonts w:ascii="Times New Roman" w:hAnsi="Times New Roman" w:cs="Times New Roman"/>
          <w:sz w:val="24"/>
          <w:szCs w:val="24"/>
        </w:rPr>
        <w:t xml:space="preserve">The reconstructed </w:t>
      </w:r>
      <w:r w:rsidR="00314481">
        <w:rPr>
          <w:rFonts w:ascii="Times New Roman" w:hAnsi="Times New Roman" w:cs="Times New Roman"/>
          <w:sz w:val="24"/>
          <w:szCs w:val="24"/>
        </w:rPr>
        <w:t xml:space="preserve">slice </w:t>
      </w:r>
      <w:r w:rsidR="007469C4">
        <w:rPr>
          <w:rFonts w:ascii="Times New Roman" w:hAnsi="Times New Roman" w:cs="Times New Roman" w:hint="eastAsia"/>
          <w:sz w:val="24"/>
          <w:szCs w:val="24"/>
        </w:rPr>
        <w:t>shows</w:t>
      </w:r>
      <w:r w:rsidR="007469C4">
        <w:rPr>
          <w:rFonts w:ascii="Times New Roman" w:hAnsi="Times New Roman" w:cs="Times New Roman"/>
          <w:sz w:val="24"/>
          <w:szCs w:val="24"/>
        </w:rPr>
        <w:t xml:space="preserve"> that the two beads cannot be dis</w:t>
      </w:r>
      <w:r w:rsidR="006C5DD8">
        <w:rPr>
          <w:rFonts w:ascii="Times New Roman" w:hAnsi="Times New Roman" w:cs="Times New Roman"/>
          <w:sz w:val="24"/>
          <w:szCs w:val="24"/>
        </w:rPr>
        <w:t>tinguished</w:t>
      </w:r>
      <w:r w:rsidR="007469C4">
        <w:rPr>
          <w:rFonts w:ascii="Times New Roman" w:hAnsi="Times New Roman" w:cs="Times New Roman"/>
          <w:sz w:val="24"/>
          <w:szCs w:val="24"/>
        </w:rPr>
        <w:t xml:space="preserve"> due to the </w:t>
      </w:r>
      <w:r w:rsidR="009152C3">
        <w:rPr>
          <w:rFonts w:ascii="Times New Roman" w:hAnsi="Times New Roman" w:cs="Times New Roman"/>
          <w:sz w:val="24"/>
          <w:szCs w:val="24"/>
        </w:rPr>
        <w:t>resolution limitation</w:t>
      </w:r>
      <w:r w:rsidR="007469C4">
        <w:rPr>
          <w:rFonts w:ascii="Times New Roman" w:hAnsi="Times New Roman" w:cs="Times New Roman"/>
          <w:sz w:val="24"/>
          <w:szCs w:val="24"/>
        </w:rPr>
        <w:t>.</w:t>
      </w:r>
      <w:r w:rsidR="006F0B8C">
        <w:rPr>
          <w:rFonts w:ascii="Times New Roman" w:hAnsi="Times New Roman" w:cs="Times New Roman"/>
          <w:sz w:val="24"/>
          <w:szCs w:val="24"/>
        </w:rPr>
        <w:t xml:space="preserve"> </w:t>
      </w:r>
      <w:r w:rsidR="00834B5F">
        <w:rPr>
          <w:rFonts w:ascii="Times New Roman" w:hAnsi="Times New Roman" w:cs="Times New Roman"/>
          <w:sz w:val="24"/>
          <w:szCs w:val="24"/>
        </w:rPr>
        <w:t xml:space="preserve"> </w:t>
      </w:r>
      <w:r w:rsidR="00CA3226">
        <w:rPr>
          <w:rFonts w:ascii="Times New Roman" w:hAnsi="Times New Roman" w:cs="Times New Roman"/>
          <w:b/>
          <w:bCs/>
          <w:sz w:val="24"/>
          <w:szCs w:val="24"/>
        </w:rPr>
        <w:t>c</w:t>
      </w:r>
      <w:r w:rsidR="00834B5F">
        <w:rPr>
          <w:rFonts w:ascii="Times New Roman" w:hAnsi="Times New Roman" w:cs="Times New Roman"/>
          <w:sz w:val="24"/>
          <w:szCs w:val="24"/>
        </w:rPr>
        <w:t xml:space="preserve"> </w:t>
      </w:r>
      <w:r w:rsidR="00275E70">
        <w:rPr>
          <w:rFonts w:ascii="Times New Roman" w:hAnsi="Times New Roman" w:cs="Times New Roman"/>
          <w:sz w:val="24"/>
          <w:szCs w:val="24"/>
        </w:rPr>
        <w:t xml:space="preserve">We </w:t>
      </w:r>
      <w:r w:rsidR="008717FC">
        <w:rPr>
          <w:rFonts w:ascii="Times New Roman" w:hAnsi="Times New Roman" w:cs="Times New Roman"/>
          <w:sz w:val="24"/>
          <w:szCs w:val="24"/>
        </w:rPr>
        <w:t>convolve</w:t>
      </w:r>
      <w:r w:rsidR="00093CA5">
        <w:rPr>
          <w:rFonts w:ascii="Times New Roman" w:hAnsi="Times New Roman" w:cs="Times New Roman"/>
          <w:sz w:val="24"/>
          <w:szCs w:val="24"/>
        </w:rPr>
        <w:t>d</w:t>
      </w:r>
      <w:r w:rsidR="008717FC">
        <w:rPr>
          <w:rFonts w:ascii="Times New Roman" w:hAnsi="Times New Roman" w:cs="Times New Roman"/>
          <w:sz w:val="24"/>
          <w:szCs w:val="24"/>
        </w:rPr>
        <w:t xml:space="preserve"> the </w:t>
      </w:r>
      <w:r w:rsidR="005242D2">
        <w:rPr>
          <w:rFonts w:ascii="Times New Roman" w:hAnsi="Times New Roman" w:cs="Times New Roman"/>
          <w:sz w:val="24"/>
          <w:szCs w:val="24"/>
        </w:rPr>
        <w:t xml:space="preserve">same </w:t>
      </w:r>
      <w:r w:rsidR="008717FC">
        <w:rPr>
          <w:rFonts w:ascii="Times New Roman" w:hAnsi="Times New Roman" w:cs="Times New Roman"/>
          <w:sz w:val="24"/>
          <w:szCs w:val="24"/>
        </w:rPr>
        <w:t>ground truth with</w:t>
      </w:r>
      <w:r w:rsidR="006050F8">
        <w:rPr>
          <w:rFonts w:ascii="Times New Roman" w:hAnsi="Times New Roman" w:cs="Times New Roman"/>
          <w:sz w:val="24"/>
          <w:szCs w:val="24"/>
        </w:rPr>
        <w:t xml:space="preserve"> </w:t>
      </w:r>
      <w:r w:rsidR="006050F8">
        <w:rPr>
          <w:rFonts w:ascii="Times New Roman" w:hAnsi="Times New Roman" w:cs="Times New Roman" w:hint="eastAsia"/>
          <w:sz w:val="24"/>
          <w:szCs w:val="24"/>
        </w:rPr>
        <w:t>the</w:t>
      </w:r>
      <w:r w:rsidR="008717FC">
        <w:rPr>
          <w:rFonts w:ascii="Times New Roman" w:hAnsi="Times New Roman" w:cs="Times New Roman"/>
          <w:sz w:val="24"/>
          <w:szCs w:val="24"/>
        </w:rPr>
        <w:t xml:space="preserve"> cubic</w:t>
      </w:r>
      <w:r w:rsidR="00C2607E">
        <w:rPr>
          <w:rFonts w:ascii="Times New Roman" w:hAnsi="Times New Roman" w:cs="Times New Roman"/>
          <w:sz w:val="24"/>
          <w:szCs w:val="24"/>
        </w:rPr>
        <w:t>-</w:t>
      </w:r>
      <w:r w:rsidR="008717FC">
        <w:rPr>
          <w:rFonts w:ascii="Times New Roman" w:hAnsi="Times New Roman" w:cs="Times New Roman"/>
          <w:sz w:val="24"/>
          <w:szCs w:val="24"/>
        </w:rPr>
        <w:t>phase</w:t>
      </w:r>
      <w:r w:rsidR="00E9757D">
        <w:rPr>
          <w:rFonts w:ascii="Times New Roman" w:hAnsi="Times New Roman" w:cs="Times New Roman"/>
          <w:sz w:val="24"/>
          <w:szCs w:val="24"/>
        </w:rPr>
        <w:t>-</w:t>
      </w:r>
      <w:r w:rsidR="008717FC">
        <w:rPr>
          <w:rFonts w:ascii="Times New Roman" w:hAnsi="Times New Roman" w:cs="Times New Roman"/>
          <w:sz w:val="24"/>
          <w:szCs w:val="24"/>
        </w:rPr>
        <w:t xml:space="preserve">assisted </w:t>
      </w:r>
      <w:r w:rsidR="00093CA5">
        <w:rPr>
          <w:rFonts w:ascii="Times New Roman" w:hAnsi="Times New Roman" w:cs="Times New Roman"/>
          <w:sz w:val="24"/>
          <w:szCs w:val="24"/>
        </w:rPr>
        <w:t xml:space="preserve">sLFM </w:t>
      </w:r>
      <w:r w:rsidR="008717FC">
        <w:rPr>
          <w:rFonts w:ascii="Times New Roman" w:hAnsi="Times New Roman" w:cs="Times New Roman"/>
          <w:sz w:val="24"/>
          <w:szCs w:val="24"/>
        </w:rPr>
        <w:t xml:space="preserve">PSFs to generate the </w:t>
      </w:r>
      <w:r w:rsidR="00093CA5">
        <w:rPr>
          <w:rFonts w:ascii="Times New Roman" w:hAnsi="Times New Roman" w:cs="Times New Roman"/>
          <w:sz w:val="24"/>
          <w:szCs w:val="24"/>
        </w:rPr>
        <w:t xml:space="preserve">scanning </w:t>
      </w:r>
      <w:r w:rsidR="008717FC">
        <w:rPr>
          <w:rFonts w:ascii="Times New Roman" w:hAnsi="Times New Roman" w:cs="Times New Roman"/>
          <w:sz w:val="24"/>
          <w:szCs w:val="24"/>
        </w:rPr>
        <w:t>light-field data and then performed phase-space deconvolution with the same PSFs.</w:t>
      </w:r>
      <w:r w:rsidR="008717FC">
        <w:rPr>
          <w:rFonts w:ascii="Times New Roman" w:hAnsi="Times New Roman" w:cs="Times New Roman" w:hint="eastAsia"/>
          <w:sz w:val="24"/>
          <w:szCs w:val="24"/>
        </w:rPr>
        <w:t xml:space="preserve"> </w:t>
      </w:r>
      <w:r w:rsidR="006F0B8C">
        <w:rPr>
          <w:rFonts w:ascii="Times New Roman" w:hAnsi="Times New Roman" w:cs="Times New Roman"/>
          <w:sz w:val="24"/>
          <w:szCs w:val="24"/>
        </w:rPr>
        <w:t xml:space="preserve">The SSIM between the reconstructed results and the simulated ground truth is marked on the bottom, </w:t>
      </w:r>
      <w:r w:rsidR="006F0B8C">
        <w:rPr>
          <w:rFonts w:ascii="Times New Roman" w:hAnsi="Times New Roman" w:cs="Times New Roman" w:hint="eastAsia"/>
          <w:sz w:val="24"/>
          <w:szCs w:val="24"/>
        </w:rPr>
        <w:t>illustrating</w:t>
      </w:r>
      <w:r w:rsidR="006F0B8C">
        <w:rPr>
          <w:rFonts w:ascii="Times New Roman" w:hAnsi="Times New Roman" w:cs="Times New Roman"/>
          <w:sz w:val="24"/>
          <w:szCs w:val="24"/>
        </w:rPr>
        <w:t xml:space="preserve"> that </w:t>
      </w:r>
      <w:r w:rsidR="007950AD">
        <w:rPr>
          <w:rFonts w:ascii="Times New Roman" w:hAnsi="Times New Roman" w:cs="Times New Roman"/>
          <w:sz w:val="24"/>
          <w:szCs w:val="24"/>
        </w:rPr>
        <w:t xml:space="preserve">the </w:t>
      </w:r>
      <w:r w:rsidR="008717FC">
        <w:rPr>
          <w:rFonts w:ascii="Times New Roman" w:hAnsi="Times New Roman" w:cs="Times New Roman"/>
          <w:sz w:val="24"/>
          <w:szCs w:val="24"/>
        </w:rPr>
        <w:t>reconstr</w:t>
      </w:r>
      <w:r w:rsidR="00177853">
        <w:rPr>
          <w:rFonts w:ascii="Times New Roman" w:hAnsi="Times New Roman" w:cs="Times New Roman"/>
          <w:sz w:val="24"/>
          <w:szCs w:val="24"/>
        </w:rPr>
        <w:t>uc</w:t>
      </w:r>
      <w:r w:rsidR="008717FC">
        <w:rPr>
          <w:rFonts w:ascii="Times New Roman" w:hAnsi="Times New Roman" w:cs="Times New Roman"/>
          <w:sz w:val="24"/>
          <w:szCs w:val="24"/>
        </w:rPr>
        <w:t>tion</w:t>
      </w:r>
      <w:r w:rsidR="008A18E3">
        <w:rPr>
          <w:rFonts w:ascii="Times New Roman" w:hAnsi="Times New Roman" w:cs="Times New Roman"/>
          <w:sz w:val="24"/>
          <w:szCs w:val="24"/>
        </w:rPr>
        <w:t xml:space="preserve"> performance is </w:t>
      </w:r>
      <w:r w:rsidR="00E9757D">
        <w:rPr>
          <w:rFonts w:ascii="Times New Roman" w:hAnsi="Times New Roman" w:cs="Times New Roman"/>
          <w:sz w:val="24"/>
          <w:szCs w:val="24"/>
        </w:rPr>
        <w:t>on par</w:t>
      </w:r>
      <w:r w:rsidR="008A18E3">
        <w:rPr>
          <w:rFonts w:ascii="Times New Roman" w:hAnsi="Times New Roman" w:cs="Times New Roman"/>
          <w:sz w:val="24"/>
          <w:szCs w:val="24"/>
        </w:rPr>
        <w:t xml:space="preserve"> with that of </w:t>
      </w:r>
      <w:r w:rsidR="00093CA5">
        <w:rPr>
          <w:rFonts w:ascii="Times New Roman" w:hAnsi="Times New Roman" w:cs="Times New Roman"/>
          <w:sz w:val="24"/>
          <w:szCs w:val="24"/>
        </w:rPr>
        <w:t xml:space="preserve">traditional </w:t>
      </w:r>
      <w:r w:rsidR="00FA5532">
        <w:rPr>
          <w:rFonts w:ascii="Times New Roman" w:hAnsi="Times New Roman" w:cs="Times New Roman"/>
          <w:sz w:val="24"/>
          <w:szCs w:val="24"/>
        </w:rPr>
        <w:t>sLFM</w:t>
      </w:r>
      <w:r w:rsidR="009F311A">
        <w:rPr>
          <w:rFonts w:ascii="Times New Roman" w:hAnsi="Times New Roman" w:cs="Times New Roman"/>
          <w:sz w:val="24"/>
          <w:szCs w:val="24"/>
        </w:rPr>
        <w:t xml:space="preserve">. </w:t>
      </w:r>
      <w:r w:rsidR="009F311A" w:rsidRPr="00CA69CE">
        <w:rPr>
          <w:rFonts w:ascii="Times New Roman" w:hAnsi="Times New Roman" w:cs="Times New Roman"/>
          <w:b/>
          <w:bCs/>
          <w:sz w:val="24"/>
          <w:szCs w:val="24"/>
        </w:rPr>
        <w:t>d</w:t>
      </w:r>
      <w:r w:rsidR="009F311A">
        <w:rPr>
          <w:rFonts w:ascii="Times New Roman" w:hAnsi="Times New Roman" w:cs="Times New Roman"/>
          <w:sz w:val="24"/>
          <w:szCs w:val="24"/>
        </w:rPr>
        <w:t xml:space="preserve"> </w:t>
      </w:r>
      <w:r w:rsidR="00E36C41">
        <w:rPr>
          <w:rFonts w:ascii="Times New Roman" w:hAnsi="Times New Roman" w:cs="Times New Roman"/>
          <w:sz w:val="24"/>
          <w:szCs w:val="24"/>
        </w:rPr>
        <w:t>We performed the same imaging projection and deconvolution</w:t>
      </w:r>
      <w:r w:rsidR="006F0B8C">
        <w:rPr>
          <w:rFonts w:ascii="Times New Roman" w:hAnsi="Times New Roman" w:cs="Times New Roman"/>
          <w:sz w:val="24"/>
          <w:szCs w:val="24"/>
        </w:rPr>
        <w:t xml:space="preserve"> </w:t>
      </w:r>
      <w:r w:rsidR="00270A4A">
        <w:rPr>
          <w:rFonts w:ascii="Times New Roman" w:hAnsi="Times New Roman" w:cs="Times New Roman" w:hint="eastAsia"/>
          <w:sz w:val="24"/>
          <w:szCs w:val="24"/>
        </w:rPr>
        <w:t>on</w:t>
      </w:r>
      <w:r w:rsidR="00270A4A">
        <w:rPr>
          <w:rFonts w:ascii="Times New Roman" w:hAnsi="Times New Roman" w:cs="Times New Roman"/>
          <w:sz w:val="24"/>
          <w:szCs w:val="24"/>
        </w:rPr>
        <w:t xml:space="preserve"> </w:t>
      </w:r>
      <w:r w:rsidR="00270A4A">
        <w:rPr>
          <w:rFonts w:ascii="Times New Roman" w:hAnsi="Times New Roman" w:cs="Times New Roman" w:hint="eastAsia"/>
          <w:sz w:val="24"/>
          <w:szCs w:val="24"/>
        </w:rPr>
        <w:t>simulated</w:t>
      </w:r>
      <w:r w:rsidR="00270A4A">
        <w:rPr>
          <w:rFonts w:ascii="Times New Roman" w:hAnsi="Times New Roman" w:cs="Times New Roman"/>
          <w:sz w:val="24"/>
          <w:szCs w:val="24"/>
        </w:rPr>
        <w:t xml:space="preserve"> </w:t>
      </w:r>
      <w:r w:rsidR="00270A4A">
        <w:rPr>
          <w:rFonts w:ascii="Times New Roman" w:hAnsi="Times New Roman" w:cs="Times New Roman" w:hint="eastAsia"/>
          <w:sz w:val="24"/>
          <w:szCs w:val="24"/>
        </w:rPr>
        <w:t>data</w:t>
      </w:r>
      <w:r w:rsidR="00270A4A">
        <w:rPr>
          <w:rFonts w:ascii="Times New Roman" w:hAnsi="Times New Roman" w:cs="Times New Roman"/>
          <w:sz w:val="24"/>
          <w:szCs w:val="24"/>
        </w:rPr>
        <w:t xml:space="preserve"> </w:t>
      </w:r>
      <w:r w:rsidR="00E36C41">
        <w:rPr>
          <w:rFonts w:ascii="Times New Roman" w:hAnsi="Times New Roman" w:cs="Times New Roman"/>
          <w:sz w:val="24"/>
          <w:szCs w:val="24"/>
        </w:rPr>
        <w:t xml:space="preserve">with PSFs of SAsLFM. </w:t>
      </w:r>
      <w:r w:rsidR="00C171C9">
        <w:rPr>
          <w:rFonts w:ascii="Times New Roman" w:hAnsi="Times New Roman" w:cs="Times New Roman"/>
          <w:sz w:val="24"/>
          <w:szCs w:val="24"/>
        </w:rPr>
        <w:t>T</w:t>
      </w:r>
      <w:r w:rsidR="00C171C9">
        <w:rPr>
          <w:rFonts w:ascii="Times New Roman" w:hAnsi="Times New Roman" w:cs="Times New Roman" w:hint="eastAsia"/>
          <w:sz w:val="24"/>
          <w:szCs w:val="24"/>
        </w:rPr>
        <w:t>h</w:t>
      </w:r>
      <w:r w:rsidR="00C171C9">
        <w:rPr>
          <w:rFonts w:ascii="Times New Roman" w:hAnsi="Times New Roman" w:cs="Times New Roman"/>
          <w:sz w:val="24"/>
          <w:szCs w:val="24"/>
        </w:rPr>
        <w:t xml:space="preserve">e </w:t>
      </w:r>
      <w:r w:rsidR="00500446">
        <w:rPr>
          <w:rFonts w:ascii="Times New Roman" w:hAnsi="Times New Roman" w:cs="Times New Roman"/>
          <w:sz w:val="24"/>
          <w:szCs w:val="24"/>
        </w:rPr>
        <w:t xml:space="preserve">reconstructed slice </w:t>
      </w:r>
      <w:r w:rsidR="005D4BC7">
        <w:rPr>
          <w:rFonts w:ascii="Times New Roman" w:hAnsi="Times New Roman" w:cs="Times New Roman"/>
          <w:sz w:val="24"/>
          <w:szCs w:val="24"/>
        </w:rPr>
        <w:t>reveal</w:t>
      </w:r>
      <w:r w:rsidR="00500446">
        <w:rPr>
          <w:rFonts w:ascii="Times New Roman" w:hAnsi="Times New Roman" w:cs="Times New Roman"/>
          <w:sz w:val="24"/>
          <w:szCs w:val="24"/>
        </w:rPr>
        <w:t>s</w:t>
      </w:r>
      <w:r w:rsidR="005D4BC7">
        <w:rPr>
          <w:rFonts w:ascii="Times New Roman" w:hAnsi="Times New Roman" w:cs="Times New Roman"/>
          <w:sz w:val="24"/>
          <w:szCs w:val="24"/>
        </w:rPr>
        <w:t xml:space="preserve"> the </w:t>
      </w:r>
      <w:r w:rsidR="00B47939">
        <w:rPr>
          <w:rFonts w:ascii="Times New Roman" w:hAnsi="Times New Roman" w:cs="Times New Roman"/>
          <w:sz w:val="24"/>
          <w:szCs w:val="24"/>
        </w:rPr>
        <w:t>spherical structure</w:t>
      </w:r>
      <w:r w:rsidR="005D4BC7">
        <w:rPr>
          <w:rFonts w:ascii="Times New Roman" w:hAnsi="Times New Roman" w:cs="Times New Roman"/>
          <w:sz w:val="24"/>
          <w:szCs w:val="24"/>
        </w:rPr>
        <w:t xml:space="preserve"> with high</w:t>
      </w:r>
      <w:r w:rsidR="00500446">
        <w:rPr>
          <w:rFonts w:ascii="Times New Roman" w:hAnsi="Times New Roman" w:cs="Times New Roman"/>
          <w:sz w:val="24"/>
          <w:szCs w:val="24"/>
        </w:rPr>
        <w:t>er</w:t>
      </w:r>
      <w:r w:rsidR="005D4BC7">
        <w:rPr>
          <w:rFonts w:ascii="Times New Roman" w:hAnsi="Times New Roman" w:cs="Times New Roman"/>
          <w:sz w:val="24"/>
          <w:szCs w:val="24"/>
        </w:rPr>
        <w:t xml:space="preserve"> fidelity</w:t>
      </w:r>
      <w:r w:rsidR="00C171C9">
        <w:rPr>
          <w:rFonts w:ascii="Times New Roman" w:hAnsi="Times New Roman" w:cs="Times New Roman"/>
          <w:sz w:val="24"/>
          <w:szCs w:val="24"/>
        </w:rPr>
        <w:t xml:space="preserve">, demonstrating </w:t>
      </w:r>
      <w:r w:rsidR="00500446">
        <w:rPr>
          <w:rFonts w:ascii="Times New Roman" w:hAnsi="Times New Roman" w:cs="Times New Roman"/>
          <w:sz w:val="24"/>
          <w:szCs w:val="24"/>
        </w:rPr>
        <w:t>the effectiveness of our method.</w:t>
      </w:r>
    </w:p>
    <w:p w14:paraId="4D9DFD42" w14:textId="4109A671" w:rsidR="004B4FE6" w:rsidRDefault="004B4FE6" w:rsidP="008A27E0">
      <w:pPr>
        <w:spacing w:before="240" w:line="360" w:lineRule="auto"/>
        <w:rPr>
          <w:rFonts w:ascii="Times New Roman" w:hAnsi="Times New Roman" w:cs="Times New Roman"/>
          <w:sz w:val="24"/>
          <w:szCs w:val="24"/>
        </w:rPr>
      </w:pPr>
    </w:p>
    <w:p w14:paraId="27DF93BA" w14:textId="57516EB8" w:rsidR="00170A9E" w:rsidRDefault="00F26B83" w:rsidP="008A27E0">
      <w:pPr>
        <w:spacing w:before="240" w:line="360" w:lineRule="auto"/>
        <w:rPr>
          <w:rFonts w:ascii="Times New Roman" w:hAnsi="Times New Roman" w:cs="Times New Roman"/>
          <w:sz w:val="24"/>
          <w:szCs w:val="24"/>
        </w:rPr>
      </w:pPr>
      <w:r w:rsidRPr="00F26B83">
        <w:t xml:space="preserve"> </w:t>
      </w:r>
      <w:r>
        <w:rPr>
          <w:noProof/>
        </w:rPr>
        <w:lastRenderedPageBreak/>
        <w:drawing>
          <wp:inline distT="0" distB="0" distL="0" distR="0" wp14:anchorId="2EE12A62" wp14:editId="71C0C058">
            <wp:extent cx="5274310" cy="8787130"/>
            <wp:effectExtent l="0" t="0" r="2540" b="0"/>
            <wp:docPr id="15" name="图片 1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6"/>
                    <pic:cNvPicPr>
                      <a:picLocks noChangeAspect="1" noChangeArrowheads="1"/>
                    </pic:cNvPicPr>
                  </pic:nvPicPr>
                  <pic:blipFill>
                    <a:blip r:embed="rId23" cstate="print">
                      <a:extLst>
                        <a:ext uri="{28A0092B-C50C-407E-A947-70E740481C1C}">
                          <a14:useLocalDpi xmlns:a14="http://schemas.microsoft.com/office/drawing/2010/main" val="0"/>
                        </a:ext>
                      </a:extLst>
                    </a:blip>
                    <a:srcRect/>
                    <a:stretch>
                      <a:fillRect/>
                    </a:stretch>
                  </pic:blipFill>
                  <pic:spPr bwMode="auto">
                    <a:xfrm>
                      <a:off x="0" y="0"/>
                      <a:ext cx="5274310" cy="8787130"/>
                    </a:xfrm>
                    <a:prstGeom prst="rect">
                      <a:avLst/>
                    </a:prstGeom>
                    <a:noFill/>
                    <a:ln>
                      <a:noFill/>
                    </a:ln>
                  </pic:spPr>
                </pic:pic>
              </a:graphicData>
            </a:graphic>
          </wp:inline>
        </w:drawing>
      </w:r>
    </w:p>
    <w:p w14:paraId="60443065" w14:textId="51ECE945" w:rsidR="005C685A" w:rsidRDefault="0081387F" w:rsidP="00741066">
      <w:pPr>
        <w:spacing w:before="240" w:line="360" w:lineRule="auto"/>
        <w:rPr>
          <w:rFonts w:ascii="Times New Roman" w:hAnsi="Times New Roman" w:cs="Times New Roman"/>
          <w:sz w:val="24"/>
          <w:szCs w:val="24"/>
        </w:rPr>
      </w:pPr>
      <w:r w:rsidRPr="00D80532">
        <w:rPr>
          <w:rFonts w:ascii="Times New Roman" w:hAnsi="Times New Roman" w:cs="Times New Roman"/>
          <w:b/>
          <w:bCs/>
          <w:sz w:val="24"/>
          <w:szCs w:val="24"/>
        </w:rPr>
        <w:lastRenderedPageBreak/>
        <w:t xml:space="preserve">Supplementary Figure </w:t>
      </w:r>
      <w:r>
        <w:rPr>
          <w:rFonts w:ascii="Times New Roman" w:hAnsi="Times New Roman" w:cs="Times New Roman"/>
          <w:b/>
          <w:bCs/>
          <w:sz w:val="24"/>
          <w:szCs w:val="24"/>
        </w:rPr>
        <w:t xml:space="preserve">7 | </w:t>
      </w:r>
      <w:r w:rsidR="00F039C5" w:rsidRPr="00F039C5">
        <w:rPr>
          <w:rFonts w:ascii="Times New Roman" w:hAnsi="Times New Roman" w:cs="Times New Roman"/>
          <w:b/>
          <w:bCs/>
          <w:sz w:val="24"/>
          <w:szCs w:val="24"/>
        </w:rPr>
        <w:t>Illustration of phase-space deconvolution algorithm with the</w:t>
      </w:r>
      <w:r w:rsidR="00A05355">
        <w:rPr>
          <w:rFonts w:ascii="Times New Roman" w:hAnsi="Times New Roman" w:cs="Times New Roman"/>
          <w:b/>
          <w:bCs/>
          <w:sz w:val="24"/>
          <w:szCs w:val="24"/>
        </w:rPr>
        <w:t xml:space="preserve"> circular</w:t>
      </w:r>
      <w:r w:rsidR="00F039C5" w:rsidRPr="00F039C5">
        <w:rPr>
          <w:rFonts w:ascii="Times New Roman" w:hAnsi="Times New Roman" w:cs="Times New Roman"/>
          <w:b/>
          <w:bCs/>
          <w:sz w:val="24"/>
          <w:szCs w:val="24"/>
        </w:rPr>
        <w:t xml:space="preserve"> trajectory</w:t>
      </w:r>
      <w:r w:rsidR="009765C1" w:rsidRPr="008A27E0">
        <w:rPr>
          <w:rFonts w:ascii="Times New Roman" w:hAnsi="Times New Roman" w:cs="Times New Roman"/>
          <w:b/>
          <w:bCs/>
          <w:sz w:val="24"/>
          <w:szCs w:val="24"/>
        </w:rPr>
        <w:t xml:space="preserve"> a </w:t>
      </w:r>
      <w:proofErr w:type="gramStart"/>
      <w:r w:rsidR="00FE5113">
        <w:rPr>
          <w:rFonts w:ascii="Times New Roman" w:hAnsi="Times New Roman" w:cs="Times New Roman"/>
          <w:sz w:val="24"/>
          <w:szCs w:val="24"/>
        </w:rPr>
        <w:t>The</w:t>
      </w:r>
      <w:proofErr w:type="gramEnd"/>
      <w:r w:rsidR="00FE5113">
        <w:rPr>
          <w:rFonts w:ascii="Times New Roman" w:hAnsi="Times New Roman" w:cs="Times New Roman"/>
          <w:sz w:val="24"/>
          <w:szCs w:val="24"/>
        </w:rPr>
        <w:t xml:space="preserve"> sub-aperture components are divided into </w:t>
      </w:r>
      <w:r w:rsidR="00192189">
        <w:rPr>
          <w:rFonts w:ascii="Times New Roman" w:hAnsi="Times New Roman" w:cs="Times New Roman"/>
          <w:sz w:val="24"/>
          <w:szCs w:val="24"/>
        </w:rPr>
        <w:t xml:space="preserve">7 </w:t>
      </w:r>
      <w:r w:rsidR="00FE5113">
        <w:rPr>
          <w:rFonts w:ascii="Times New Roman" w:hAnsi="Times New Roman" w:cs="Times New Roman"/>
          <w:sz w:val="24"/>
          <w:szCs w:val="24"/>
        </w:rPr>
        <w:t>groups according to their position relative to the center of the pupil plane</w:t>
      </w:r>
      <w:r w:rsidR="00192189">
        <w:rPr>
          <w:rFonts w:ascii="Times New Roman" w:hAnsi="Times New Roman" w:cs="Times New Roman"/>
          <w:sz w:val="24"/>
          <w:szCs w:val="24"/>
        </w:rPr>
        <w:t xml:space="preserve"> (</w:t>
      </w:r>
      <w:proofErr w:type="spellStart"/>
      <w:r w:rsidR="00192189">
        <w:rPr>
          <w:rFonts w:ascii="Times New Roman" w:hAnsi="Times New Roman" w:cs="Times New Roman"/>
          <w:sz w:val="24"/>
          <w:szCs w:val="24"/>
        </w:rPr>
        <w:t>SAsLFM</w:t>
      </w:r>
      <w:proofErr w:type="spellEnd"/>
      <w:r w:rsidR="00192189">
        <w:rPr>
          <w:rFonts w:ascii="Times New Roman" w:hAnsi="Times New Roman" w:cs="Times New Roman"/>
          <w:sz w:val="24"/>
          <w:szCs w:val="24"/>
        </w:rPr>
        <w:t xml:space="preserve"> with each </w:t>
      </w:r>
      <w:proofErr w:type="spellStart"/>
      <w:r w:rsidR="00192189">
        <w:rPr>
          <w:rFonts w:ascii="Times New Roman" w:hAnsi="Times New Roman" w:cs="Times New Roman"/>
          <w:sz w:val="24"/>
          <w:szCs w:val="24"/>
        </w:rPr>
        <w:t>microlens</w:t>
      </w:r>
      <w:proofErr w:type="spellEnd"/>
      <w:r w:rsidR="00192189">
        <w:rPr>
          <w:rFonts w:ascii="Times New Roman" w:hAnsi="Times New Roman" w:cs="Times New Roman"/>
          <w:sz w:val="24"/>
          <w:szCs w:val="24"/>
        </w:rPr>
        <w:t xml:space="preserve"> covering 15</w:t>
      </w:r>
      <w:r w:rsidR="00A5228A" w:rsidRPr="00A5228A">
        <w:rPr>
          <w:rFonts w:ascii="Times New Roman" w:hAnsi="Times New Roman" w:cs="Times New Roman"/>
          <w:noProof/>
          <w:position w:val="-4"/>
          <w:sz w:val="24"/>
          <w:szCs w:val="24"/>
        </w:rPr>
        <w:object w:dxaOrig="180" w:dyaOrig="200" w14:anchorId="0DA350EF">
          <v:shape id="_x0000_i1033" type="#_x0000_t75" alt="" style="width:8.1pt;height:11.1pt;mso-width-percent:0;mso-height-percent:0;mso-width-percent:0;mso-height-percent:0" o:ole="">
            <v:imagedata r:id="rId20" o:title=""/>
          </v:shape>
          <o:OLEObject Type="Embed" ProgID="Equation.DSMT4" ShapeID="_x0000_i1033" DrawAspect="Content" ObjectID="_1721632295" r:id="rId24"/>
        </w:object>
      </w:r>
      <w:r w:rsidR="00192189">
        <w:rPr>
          <w:rFonts w:ascii="Times New Roman" w:hAnsi="Times New Roman" w:cs="Times New Roman"/>
          <w:sz w:val="24"/>
          <w:szCs w:val="24"/>
        </w:rPr>
        <w:t>15 pixels for demonstration)</w:t>
      </w:r>
      <w:r w:rsidR="00FE5113">
        <w:rPr>
          <w:rFonts w:ascii="Times New Roman" w:hAnsi="Times New Roman" w:cs="Times New Roman"/>
          <w:sz w:val="24"/>
          <w:szCs w:val="24"/>
        </w:rPr>
        <w:t>.</w:t>
      </w:r>
      <w:r w:rsidR="00192189">
        <w:rPr>
          <w:rFonts w:ascii="Times New Roman" w:hAnsi="Times New Roman" w:cs="Times New Roman"/>
          <w:sz w:val="24"/>
          <w:szCs w:val="24"/>
        </w:rPr>
        <w:t xml:space="preserve"> </w:t>
      </w:r>
      <w:r w:rsidR="008E6815">
        <w:rPr>
          <w:rFonts w:ascii="Times New Roman" w:hAnsi="Times New Roman" w:cs="Times New Roman"/>
          <w:sz w:val="24"/>
          <w:szCs w:val="24"/>
        </w:rPr>
        <w:t xml:space="preserve">Each group </w:t>
      </w:r>
      <w:r w:rsidR="00F039C5">
        <w:rPr>
          <w:rFonts w:ascii="Times New Roman" w:hAnsi="Times New Roman" w:cs="Times New Roman"/>
          <w:sz w:val="24"/>
          <w:szCs w:val="24"/>
        </w:rPr>
        <w:t>is</w:t>
      </w:r>
      <w:r w:rsidR="008E6815">
        <w:rPr>
          <w:rFonts w:ascii="Times New Roman" w:hAnsi="Times New Roman" w:cs="Times New Roman"/>
          <w:sz w:val="24"/>
          <w:szCs w:val="24"/>
        </w:rPr>
        <w:t xml:space="preserve"> marked with a specific color.</w:t>
      </w:r>
      <w:r w:rsidR="00C267E7">
        <w:rPr>
          <w:rFonts w:ascii="Times New Roman" w:hAnsi="Times New Roman" w:cs="Times New Roman" w:hint="eastAsia"/>
          <w:sz w:val="24"/>
          <w:szCs w:val="24"/>
        </w:rPr>
        <w:t xml:space="preserve"> </w:t>
      </w:r>
      <w:r w:rsidR="002059D5">
        <w:rPr>
          <w:rFonts w:ascii="Times New Roman" w:hAnsi="Times New Roman" w:cs="Times New Roman"/>
          <w:sz w:val="24"/>
          <w:szCs w:val="24"/>
        </w:rPr>
        <w:t xml:space="preserve">Components in the same group </w:t>
      </w:r>
      <w:r w:rsidR="004D77DD">
        <w:rPr>
          <w:rFonts w:ascii="Times New Roman" w:hAnsi="Times New Roman" w:cs="Times New Roman"/>
          <w:sz w:val="24"/>
          <w:szCs w:val="24"/>
        </w:rPr>
        <w:t>contain high-resolution information f</w:t>
      </w:r>
      <w:r w:rsidR="005E5A09">
        <w:rPr>
          <w:rFonts w:ascii="Times New Roman" w:hAnsi="Times New Roman" w:cs="Times New Roman"/>
          <w:sz w:val="24"/>
          <w:szCs w:val="24"/>
        </w:rPr>
        <w:t>rom</w:t>
      </w:r>
      <w:r w:rsidR="004D77DD">
        <w:rPr>
          <w:rFonts w:ascii="Times New Roman" w:hAnsi="Times New Roman" w:cs="Times New Roman"/>
          <w:sz w:val="24"/>
          <w:szCs w:val="24"/>
        </w:rPr>
        <w:t xml:space="preserve"> the same depth of range.</w:t>
      </w:r>
      <w:r w:rsidR="009765C1">
        <w:rPr>
          <w:rFonts w:ascii="Times New Roman" w:hAnsi="Times New Roman" w:cs="Times New Roman"/>
          <w:sz w:val="24"/>
          <w:szCs w:val="24"/>
        </w:rPr>
        <w:t xml:space="preserve"> </w:t>
      </w:r>
      <w:r w:rsidR="00012557">
        <w:rPr>
          <w:rFonts w:ascii="Times New Roman" w:hAnsi="Times New Roman" w:cs="Times New Roman"/>
          <w:b/>
          <w:bCs/>
          <w:sz w:val="24"/>
          <w:szCs w:val="24"/>
        </w:rPr>
        <w:t>b</w:t>
      </w:r>
      <w:r w:rsidR="009765C1">
        <w:rPr>
          <w:rFonts w:ascii="Times New Roman" w:hAnsi="Times New Roman" w:cs="Times New Roman"/>
          <w:sz w:val="24"/>
          <w:szCs w:val="24"/>
        </w:rPr>
        <w:t xml:space="preserve"> </w:t>
      </w:r>
      <w:r w:rsidR="00C267E7">
        <w:rPr>
          <w:rFonts w:ascii="Times New Roman" w:hAnsi="Times New Roman" w:cs="Times New Roman"/>
          <w:sz w:val="24"/>
          <w:szCs w:val="24"/>
        </w:rPr>
        <w:t xml:space="preserve">The </w:t>
      </w:r>
      <w:r w:rsidR="00382BE4">
        <w:rPr>
          <w:rFonts w:ascii="Times New Roman" w:hAnsi="Times New Roman" w:cs="Times New Roman"/>
          <w:sz w:val="24"/>
          <w:szCs w:val="24"/>
        </w:rPr>
        <w:t xml:space="preserve">deconvolution </w:t>
      </w:r>
      <w:r w:rsidR="00C267E7">
        <w:rPr>
          <w:rFonts w:ascii="Times New Roman" w:hAnsi="Times New Roman" w:cs="Times New Roman"/>
          <w:sz w:val="24"/>
          <w:szCs w:val="24"/>
        </w:rPr>
        <w:t>algorithm consists of inner and outer loops.</w:t>
      </w:r>
      <w:r w:rsidR="00C267E7">
        <w:rPr>
          <w:rFonts w:ascii="Times New Roman" w:hAnsi="Times New Roman" w:cs="Times New Roman" w:hint="eastAsia"/>
          <w:sz w:val="24"/>
          <w:szCs w:val="24"/>
        </w:rPr>
        <w:t xml:space="preserve"> </w:t>
      </w:r>
      <w:r w:rsidR="00C267E7">
        <w:rPr>
          <w:rFonts w:ascii="Times New Roman" w:hAnsi="Times New Roman" w:cs="Times New Roman"/>
          <w:sz w:val="24"/>
          <w:szCs w:val="24"/>
        </w:rPr>
        <w:t>During</w:t>
      </w:r>
      <w:r w:rsidR="00663147">
        <w:rPr>
          <w:rFonts w:ascii="Times New Roman" w:hAnsi="Times New Roman" w:cs="Times New Roman"/>
          <w:sz w:val="24"/>
          <w:szCs w:val="24"/>
        </w:rPr>
        <w:t xml:space="preserve"> the inner iteration, </w:t>
      </w:r>
      <w:r w:rsidR="004B76F4">
        <w:rPr>
          <w:rFonts w:ascii="Times New Roman" w:hAnsi="Times New Roman" w:cs="Times New Roman"/>
          <w:sz w:val="24"/>
          <w:szCs w:val="24"/>
        </w:rPr>
        <w:t xml:space="preserve">the output of the last outer iteration is </w:t>
      </w:r>
      <w:r w:rsidR="00E17768">
        <w:rPr>
          <w:rFonts w:ascii="Times New Roman" w:hAnsi="Times New Roman" w:cs="Times New Roman"/>
          <w:sz w:val="24"/>
          <w:szCs w:val="24"/>
        </w:rPr>
        <w:t>used</w:t>
      </w:r>
      <w:r w:rsidR="004B76F4">
        <w:rPr>
          <w:rFonts w:ascii="Times New Roman" w:hAnsi="Times New Roman" w:cs="Times New Roman"/>
          <w:sz w:val="24"/>
          <w:szCs w:val="24"/>
        </w:rPr>
        <w:t xml:space="preserve"> as the initial estimation of the 3D volume. Starting from the margin of the pupil plane, </w:t>
      </w:r>
      <w:r w:rsidR="00663147">
        <w:rPr>
          <w:rFonts w:ascii="Times New Roman" w:hAnsi="Times New Roman" w:cs="Times New Roman"/>
          <w:sz w:val="24"/>
          <w:szCs w:val="24"/>
        </w:rPr>
        <w:t xml:space="preserve">all the components in group </w:t>
      </w:r>
      <w:r w:rsidR="004B76F4">
        <w:rPr>
          <w:rFonts w:ascii="Times New Roman" w:hAnsi="Times New Roman" w:cs="Times New Roman"/>
          <w:sz w:val="24"/>
          <w:szCs w:val="24"/>
        </w:rPr>
        <w:t xml:space="preserve">7 </w:t>
      </w:r>
      <w:r w:rsidR="00663147">
        <w:rPr>
          <w:rFonts w:ascii="Times New Roman" w:hAnsi="Times New Roman" w:cs="Times New Roman"/>
          <w:sz w:val="24"/>
          <w:szCs w:val="24"/>
        </w:rPr>
        <w:t xml:space="preserve">are used to update the volume as a whole. The </w:t>
      </w:r>
      <w:r w:rsidR="004B76F4">
        <w:rPr>
          <w:rFonts w:ascii="Times New Roman" w:hAnsi="Times New Roman" w:cs="Times New Roman"/>
          <w:sz w:val="24"/>
          <w:szCs w:val="24"/>
        </w:rPr>
        <w:t xml:space="preserve">updated volume </w:t>
      </w:r>
      <w:r w:rsidR="00663147">
        <w:rPr>
          <w:rFonts w:ascii="Times New Roman" w:hAnsi="Times New Roman" w:cs="Times New Roman"/>
          <w:sz w:val="24"/>
          <w:szCs w:val="24"/>
        </w:rPr>
        <w:t>becomes the initial value of the next inner iteration</w:t>
      </w:r>
      <w:r w:rsidR="00C267E7">
        <w:rPr>
          <w:rFonts w:ascii="Times New Roman" w:hAnsi="Times New Roman" w:cs="Times New Roman"/>
          <w:sz w:val="24"/>
          <w:szCs w:val="24"/>
        </w:rPr>
        <w:t xml:space="preserve"> and </w:t>
      </w:r>
      <w:r w:rsidR="004B76F4">
        <w:rPr>
          <w:rFonts w:ascii="Times New Roman" w:hAnsi="Times New Roman" w:cs="Times New Roman"/>
          <w:sz w:val="24"/>
          <w:szCs w:val="24"/>
        </w:rPr>
        <w:t>the</w:t>
      </w:r>
      <w:r w:rsidR="00C267E7">
        <w:rPr>
          <w:rFonts w:ascii="Times New Roman" w:hAnsi="Times New Roman" w:cs="Times New Roman"/>
          <w:sz w:val="24"/>
          <w:szCs w:val="24"/>
        </w:rPr>
        <w:t xml:space="preserve"> </w:t>
      </w:r>
      <w:r w:rsidR="005C685A">
        <w:rPr>
          <w:rFonts w:ascii="Times New Roman" w:hAnsi="Times New Roman" w:cs="Times New Roman"/>
          <w:sz w:val="24"/>
          <w:szCs w:val="24"/>
        </w:rPr>
        <w:t xml:space="preserve">angular components in </w:t>
      </w:r>
      <w:r w:rsidR="00C267E7">
        <w:rPr>
          <w:rFonts w:ascii="Times New Roman" w:hAnsi="Times New Roman" w:cs="Times New Roman"/>
          <w:sz w:val="24"/>
          <w:szCs w:val="24"/>
        </w:rPr>
        <w:t>group</w:t>
      </w:r>
      <w:r w:rsidR="004B76F4">
        <w:rPr>
          <w:rFonts w:ascii="Times New Roman" w:hAnsi="Times New Roman" w:cs="Times New Roman"/>
          <w:sz w:val="24"/>
          <w:szCs w:val="24"/>
        </w:rPr>
        <w:t xml:space="preserve"> 6</w:t>
      </w:r>
      <w:r w:rsidR="00C267E7">
        <w:rPr>
          <w:rFonts w:ascii="Times New Roman" w:hAnsi="Times New Roman" w:cs="Times New Roman"/>
          <w:sz w:val="24"/>
          <w:szCs w:val="24"/>
        </w:rPr>
        <w:t xml:space="preserve"> are</w:t>
      </w:r>
      <w:r w:rsidR="00382BE4">
        <w:rPr>
          <w:rFonts w:ascii="Times New Roman" w:hAnsi="Times New Roman" w:cs="Times New Roman"/>
          <w:sz w:val="24"/>
          <w:szCs w:val="24"/>
        </w:rPr>
        <w:t xml:space="preserve"> </w:t>
      </w:r>
      <w:r w:rsidR="00C267E7">
        <w:rPr>
          <w:rFonts w:ascii="Times New Roman" w:hAnsi="Times New Roman" w:cs="Times New Roman"/>
          <w:sz w:val="24"/>
          <w:szCs w:val="24"/>
        </w:rPr>
        <w:t xml:space="preserve">used to </w:t>
      </w:r>
      <w:r w:rsidR="00E17768">
        <w:rPr>
          <w:rFonts w:ascii="Times New Roman" w:hAnsi="Times New Roman" w:cs="Times New Roman"/>
          <w:sz w:val="24"/>
          <w:szCs w:val="24"/>
        </w:rPr>
        <w:t xml:space="preserve">continuously </w:t>
      </w:r>
      <w:r w:rsidR="00C267E7">
        <w:rPr>
          <w:rFonts w:ascii="Times New Roman" w:hAnsi="Times New Roman" w:cs="Times New Roman"/>
          <w:sz w:val="24"/>
          <w:szCs w:val="24"/>
        </w:rPr>
        <w:t>update the volume.</w:t>
      </w:r>
      <w:r w:rsidR="00663147">
        <w:rPr>
          <w:rFonts w:ascii="Times New Roman" w:hAnsi="Times New Roman" w:cs="Times New Roman"/>
          <w:sz w:val="24"/>
          <w:szCs w:val="24"/>
        </w:rPr>
        <w:t xml:space="preserve"> </w:t>
      </w:r>
      <w:r w:rsidR="00F91B72">
        <w:rPr>
          <w:rFonts w:ascii="Times New Roman" w:hAnsi="Times New Roman" w:cs="Times New Roman"/>
          <w:sz w:val="24"/>
          <w:szCs w:val="24"/>
        </w:rPr>
        <w:t xml:space="preserve">When going through </w:t>
      </w:r>
      <w:r w:rsidR="00724B13">
        <w:rPr>
          <w:rFonts w:ascii="Times New Roman" w:hAnsi="Times New Roman" w:cs="Times New Roman"/>
          <w:sz w:val="24"/>
          <w:szCs w:val="24"/>
        </w:rPr>
        <w:t>all the</w:t>
      </w:r>
      <w:r w:rsidR="00F91B72">
        <w:rPr>
          <w:rFonts w:ascii="Times New Roman" w:hAnsi="Times New Roman" w:cs="Times New Roman"/>
          <w:sz w:val="24"/>
          <w:szCs w:val="24"/>
        </w:rPr>
        <w:t xml:space="preserve"> angular components, the high-resolution information at different axial positions is fused</w:t>
      </w:r>
      <w:r w:rsidR="005C685A">
        <w:rPr>
          <w:rFonts w:ascii="Times New Roman" w:hAnsi="Times New Roman" w:cs="Times New Roman"/>
          <w:sz w:val="24"/>
          <w:szCs w:val="24"/>
        </w:rPr>
        <w:t xml:space="preserve"> and the merged large-scale volume is used as the </w:t>
      </w:r>
      <w:r w:rsidR="00E0668A">
        <w:rPr>
          <w:rFonts w:ascii="Times New Roman" w:hAnsi="Times New Roman" w:cs="Times New Roman"/>
          <w:sz w:val="24"/>
          <w:szCs w:val="24"/>
        </w:rPr>
        <w:t>initial estimation</w:t>
      </w:r>
      <w:r w:rsidR="005C685A">
        <w:rPr>
          <w:rFonts w:ascii="Times New Roman" w:hAnsi="Times New Roman" w:cs="Times New Roman"/>
          <w:sz w:val="24"/>
          <w:szCs w:val="24"/>
        </w:rPr>
        <w:t xml:space="preserve"> </w:t>
      </w:r>
      <w:r w:rsidR="00F039C5">
        <w:rPr>
          <w:rFonts w:ascii="Times New Roman" w:hAnsi="Times New Roman" w:cs="Times New Roman"/>
          <w:sz w:val="24"/>
          <w:szCs w:val="24"/>
        </w:rPr>
        <w:t>for</w:t>
      </w:r>
      <w:r w:rsidR="005C685A">
        <w:rPr>
          <w:rFonts w:ascii="Times New Roman" w:hAnsi="Times New Roman" w:cs="Times New Roman"/>
          <w:sz w:val="24"/>
          <w:szCs w:val="24"/>
        </w:rPr>
        <w:t xml:space="preserve"> the next outer iteration.</w:t>
      </w:r>
      <w:r w:rsidR="0047234A">
        <w:rPr>
          <w:rFonts w:ascii="Times New Roman" w:hAnsi="Times New Roman" w:cs="Times New Roman"/>
          <w:sz w:val="24"/>
          <w:szCs w:val="24"/>
        </w:rPr>
        <w:t xml:space="preserve"> The aforementioned steps are repeated until convergence</w:t>
      </w:r>
      <w:r w:rsidR="00657A19">
        <w:rPr>
          <w:rFonts w:ascii="Times New Roman" w:hAnsi="Times New Roman" w:cs="Times New Roman"/>
          <w:sz w:val="24"/>
          <w:szCs w:val="24"/>
        </w:rPr>
        <w:t>, which usually takes ~3-5 outer iterations</w:t>
      </w:r>
      <w:r w:rsidR="0047234A">
        <w:rPr>
          <w:rFonts w:ascii="Times New Roman" w:hAnsi="Times New Roman" w:cs="Times New Roman"/>
          <w:sz w:val="24"/>
          <w:szCs w:val="24"/>
        </w:rPr>
        <w:t>.</w:t>
      </w:r>
    </w:p>
    <w:p w14:paraId="54D8458E" w14:textId="641667EB" w:rsidR="0047234A" w:rsidRDefault="0047234A">
      <w:pPr>
        <w:widowControl/>
        <w:jc w:val="left"/>
        <w:rPr>
          <w:rFonts w:ascii="Times New Roman" w:hAnsi="Times New Roman" w:cs="Times New Roman"/>
          <w:sz w:val="24"/>
          <w:szCs w:val="24"/>
        </w:rPr>
      </w:pPr>
      <w:r>
        <w:rPr>
          <w:rFonts w:ascii="Times New Roman" w:hAnsi="Times New Roman" w:cs="Times New Roman"/>
          <w:sz w:val="24"/>
          <w:szCs w:val="24"/>
        </w:rPr>
        <w:br w:type="page"/>
      </w:r>
    </w:p>
    <w:p w14:paraId="4A9D8C18" w14:textId="77777777" w:rsidR="0047234A" w:rsidRDefault="0047234A" w:rsidP="009765C1">
      <w:pPr>
        <w:spacing w:before="240" w:line="360" w:lineRule="auto"/>
        <w:rPr>
          <w:rFonts w:ascii="Times New Roman" w:hAnsi="Times New Roman" w:cs="Times New Roman"/>
          <w:sz w:val="24"/>
          <w:szCs w:val="24"/>
        </w:rPr>
      </w:pPr>
    </w:p>
    <w:p w14:paraId="612C1ABB" w14:textId="02619BDA" w:rsidR="008604BB" w:rsidRDefault="00AC2B19" w:rsidP="008604BB">
      <w:pPr>
        <w:spacing w:before="240" w:line="360" w:lineRule="auto"/>
        <w:rPr>
          <w:rFonts w:ascii="Times New Roman" w:hAnsi="Times New Roman" w:cs="Times New Roman"/>
          <w:bCs/>
          <w:sz w:val="24"/>
          <w:szCs w:val="24"/>
        </w:rPr>
      </w:pPr>
      <w:r>
        <w:rPr>
          <w:rFonts w:ascii="Times New Roman" w:hAnsi="Times New Roman" w:cs="Times New Roman"/>
          <w:noProof/>
          <w:sz w:val="24"/>
          <w:szCs w:val="24"/>
        </w:rPr>
        <w:drawing>
          <wp:anchor distT="0" distB="0" distL="114300" distR="114300" simplePos="0" relativeHeight="251658240" behindDoc="0" locked="0" layoutInCell="1" allowOverlap="1" wp14:anchorId="23F30002" wp14:editId="0187FA41">
            <wp:simplePos x="0" y="0"/>
            <wp:positionH relativeFrom="column">
              <wp:posOffset>2309</wp:posOffset>
            </wp:positionH>
            <wp:positionV relativeFrom="paragraph">
              <wp:posOffset>18473</wp:posOffset>
            </wp:positionV>
            <wp:extent cx="5270500" cy="2933065"/>
            <wp:effectExtent l="0" t="0" r="6350" b="0"/>
            <wp:wrapTopAndBottom/>
            <wp:docPr id="9" name="图片 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7"/>
                    <pic:cNvPicPr>
                      <a:picLocks noChangeAspect="1" noChangeArrowheads="1"/>
                    </pic:cNvPicPr>
                  </pic:nvPicPr>
                  <pic:blipFill>
                    <a:blip r:embed="rId25" cstate="print">
                      <a:extLst>
                        <a:ext uri="{28A0092B-C50C-407E-A947-70E740481C1C}">
                          <a14:useLocalDpi xmlns:a14="http://schemas.microsoft.com/office/drawing/2010/main" val="0"/>
                        </a:ext>
                      </a:extLst>
                    </a:blip>
                    <a:srcRect/>
                    <a:stretch>
                      <a:fillRect/>
                    </a:stretch>
                  </pic:blipFill>
                  <pic:spPr bwMode="auto">
                    <a:xfrm>
                      <a:off x="0" y="0"/>
                      <a:ext cx="5270500" cy="2933065"/>
                    </a:xfrm>
                    <a:prstGeom prst="rect">
                      <a:avLst/>
                    </a:prstGeom>
                    <a:noFill/>
                    <a:ln>
                      <a:noFill/>
                    </a:ln>
                  </pic:spPr>
                </pic:pic>
              </a:graphicData>
            </a:graphic>
            <wp14:sizeRelH relativeFrom="page">
              <wp14:pctWidth>0</wp14:pctWidth>
            </wp14:sizeRelH>
            <wp14:sizeRelV relativeFrom="page">
              <wp14:pctHeight>0</wp14:pctHeight>
            </wp14:sizeRelV>
          </wp:anchor>
        </w:drawing>
      </w:r>
      <w:r w:rsidR="00657C44" w:rsidRPr="00657C44">
        <w:rPr>
          <w:rFonts w:ascii="Times New Roman" w:hAnsi="Times New Roman" w:cs="Times New Roman"/>
          <w:b/>
          <w:bCs/>
          <w:sz w:val="24"/>
          <w:szCs w:val="24"/>
        </w:rPr>
        <w:t xml:space="preserve"> </w:t>
      </w:r>
      <w:r w:rsidR="00657C44" w:rsidRPr="00D80532">
        <w:rPr>
          <w:rFonts w:ascii="Times New Roman" w:hAnsi="Times New Roman" w:cs="Times New Roman"/>
          <w:b/>
          <w:bCs/>
          <w:sz w:val="24"/>
          <w:szCs w:val="24"/>
        </w:rPr>
        <w:t xml:space="preserve">Supplementary Figure </w:t>
      </w:r>
      <w:r w:rsidR="00657C44">
        <w:rPr>
          <w:rFonts w:ascii="Times New Roman" w:hAnsi="Times New Roman" w:cs="Times New Roman"/>
          <w:b/>
          <w:bCs/>
          <w:sz w:val="24"/>
          <w:szCs w:val="24"/>
        </w:rPr>
        <w:t>8</w:t>
      </w:r>
      <w:r w:rsidR="00A53379">
        <w:rPr>
          <w:rFonts w:ascii="Times New Roman" w:hAnsi="Times New Roman" w:cs="Times New Roman"/>
          <w:b/>
          <w:bCs/>
          <w:sz w:val="24"/>
          <w:szCs w:val="24"/>
        </w:rPr>
        <w:t xml:space="preserve"> </w:t>
      </w:r>
      <w:r w:rsidR="005B101C">
        <w:rPr>
          <w:rFonts w:ascii="Times New Roman" w:hAnsi="Times New Roman" w:cs="Times New Roman"/>
          <w:b/>
          <w:bCs/>
          <w:sz w:val="24"/>
          <w:szCs w:val="24"/>
        </w:rPr>
        <w:t xml:space="preserve">| </w:t>
      </w:r>
      <w:r w:rsidR="005B101C" w:rsidRPr="005B101C">
        <w:rPr>
          <w:rFonts w:ascii="Times New Roman" w:hAnsi="Times New Roman" w:cs="Times New Roman"/>
          <w:b/>
          <w:bCs/>
          <w:sz w:val="24"/>
          <w:szCs w:val="24"/>
        </w:rPr>
        <w:t>Neural network architecture</w:t>
      </w:r>
      <w:r w:rsidR="00A53379" w:rsidRPr="00A53379">
        <w:rPr>
          <w:rFonts w:ascii="Times New Roman" w:hAnsi="Times New Roman" w:cs="Times New Roman"/>
          <w:b/>
          <w:bCs/>
          <w:sz w:val="24"/>
          <w:szCs w:val="24"/>
        </w:rPr>
        <w:t>.</w:t>
      </w:r>
      <w:r w:rsidR="00A53379" w:rsidRPr="00A53379">
        <w:rPr>
          <w:rFonts w:ascii="Times New Roman" w:hAnsi="Times New Roman" w:cs="Times New Roman"/>
          <w:bCs/>
          <w:sz w:val="24"/>
          <w:szCs w:val="24"/>
        </w:rPr>
        <w:t xml:space="preserve"> The network takes </w:t>
      </w:r>
      <w:r w:rsidR="00C511BC" w:rsidRPr="00C511BC">
        <w:rPr>
          <w:rFonts w:ascii="Times New Roman" w:hAnsi="Times New Roman" w:cs="Times New Roman"/>
          <w:bCs/>
          <w:sz w:val="24"/>
          <w:szCs w:val="24"/>
        </w:rPr>
        <w:t>sub-aperture components</w:t>
      </w:r>
      <w:r w:rsidR="001B18F4">
        <w:rPr>
          <w:rFonts w:ascii="Times New Roman" w:hAnsi="Times New Roman" w:cs="Times New Roman"/>
          <w:bCs/>
          <w:sz w:val="24"/>
          <w:szCs w:val="24"/>
        </w:rPr>
        <w:t xml:space="preserve"> </w:t>
      </w:r>
      <w:r w:rsidR="001B18F4">
        <w:rPr>
          <w:rFonts w:ascii="Times New Roman" w:hAnsi="Times New Roman" w:cs="Times New Roman" w:hint="eastAsia"/>
          <w:bCs/>
          <w:sz w:val="24"/>
          <w:szCs w:val="24"/>
        </w:rPr>
        <w:t>with</w:t>
      </w:r>
      <w:r w:rsidR="001B18F4">
        <w:rPr>
          <w:rFonts w:ascii="Times New Roman" w:hAnsi="Times New Roman" w:cs="Times New Roman"/>
          <w:bCs/>
          <w:sz w:val="24"/>
          <w:szCs w:val="24"/>
        </w:rPr>
        <w:t xml:space="preserve"> a patch size of 513</w:t>
      </w:r>
      <w:r w:rsidR="00A5228A" w:rsidRPr="00A5228A">
        <w:rPr>
          <w:rFonts w:ascii="Times New Roman" w:hAnsi="Times New Roman" w:cs="Times New Roman"/>
          <w:noProof/>
          <w:position w:val="-4"/>
          <w:sz w:val="24"/>
          <w:szCs w:val="24"/>
        </w:rPr>
        <w:object w:dxaOrig="180" w:dyaOrig="200" w14:anchorId="36A1F61E">
          <v:shape id="_x0000_i1034" type="#_x0000_t75" alt="" style="width:8.1pt;height:11.1pt;mso-width-percent:0;mso-height-percent:0;mso-width-percent:0;mso-height-percent:0" o:ole="">
            <v:imagedata r:id="rId20" o:title=""/>
          </v:shape>
          <o:OLEObject Type="Embed" ProgID="Equation.DSMT4" ShapeID="_x0000_i1034" DrawAspect="Content" ObjectID="_1721632296" r:id="rId26"/>
        </w:object>
      </w:r>
      <w:r w:rsidR="001B18F4">
        <w:rPr>
          <w:rFonts w:ascii="Times New Roman" w:hAnsi="Times New Roman" w:cs="Times New Roman"/>
          <w:sz w:val="24"/>
          <w:szCs w:val="24"/>
        </w:rPr>
        <w:t>513</w:t>
      </w:r>
      <w:r w:rsidR="00A5228A" w:rsidRPr="00A5228A">
        <w:rPr>
          <w:rFonts w:ascii="Times New Roman" w:hAnsi="Times New Roman" w:cs="Times New Roman"/>
          <w:noProof/>
          <w:position w:val="-4"/>
          <w:sz w:val="24"/>
          <w:szCs w:val="24"/>
        </w:rPr>
        <w:object w:dxaOrig="180" w:dyaOrig="200" w14:anchorId="137A6D36">
          <v:shape id="_x0000_i1035" type="#_x0000_t75" alt="" style="width:8.1pt;height:11.1pt;mso-width-percent:0;mso-height-percent:0;mso-width-percent:0;mso-height-percent:0" o:ole="">
            <v:imagedata r:id="rId20" o:title=""/>
          </v:shape>
          <o:OLEObject Type="Embed" ProgID="Equation.DSMT4" ShapeID="_x0000_i1035" DrawAspect="Content" ObjectID="_1721632297" r:id="rId27"/>
        </w:object>
      </w:r>
      <w:r w:rsidR="001B18F4">
        <w:rPr>
          <w:rFonts w:ascii="Times New Roman" w:hAnsi="Times New Roman" w:cs="Times New Roman"/>
          <w:sz w:val="24"/>
          <w:szCs w:val="24"/>
        </w:rPr>
        <w:t xml:space="preserve">21 </w:t>
      </w:r>
      <w:r w:rsidR="001B18F4">
        <w:rPr>
          <w:rFonts w:ascii="Times New Roman" w:hAnsi="Times New Roman" w:cs="Times New Roman" w:hint="eastAsia"/>
          <w:sz w:val="24"/>
          <w:szCs w:val="24"/>
        </w:rPr>
        <w:t>pixels</w:t>
      </w:r>
      <w:r w:rsidR="001B18F4">
        <w:rPr>
          <w:rFonts w:ascii="Times New Roman" w:hAnsi="Times New Roman" w:cs="Times New Roman"/>
          <w:bCs/>
          <w:sz w:val="24"/>
          <w:szCs w:val="24"/>
        </w:rPr>
        <w:t xml:space="preserve"> </w:t>
      </w:r>
      <w:r w:rsidR="00A53379" w:rsidRPr="00A53379">
        <w:rPr>
          <w:rFonts w:ascii="Times New Roman" w:hAnsi="Times New Roman" w:cs="Times New Roman"/>
          <w:bCs/>
          <w:sz w:val="24"/>
          <w:szCs w:val="24"/>
        </w:rPr>
        <w:t>as</w:t>
      </w:r>
      <w:r w:rsidR="006F6B07">
        <w:rPr>
          <w:rFonts w:ascii="Times New Roman" w:hAnsi="Times New Roman" w:cs="Times New Roman"/>
          <w:bCs/>
          <w:sz w:val="24"/>
          <w:szCs w:val="24"/>
        </w:rPr>
        <w:t xml:space="preserve"> the</w:t>
      </w:r>
      <w:r w:rsidR="00A53379" w:rsidRPr="00A53379">
        <w:rPr>
          <w:rFonts w:ascii="Times New Roman" w:hAnsi="Times New Roman" w:cs="Times New Roman"/>
          <w:bCs/>
          <w:sz w:val="24"/>
          <w:szCs w:val="24"/>
        </w:rPr>
        <w:t xml:space="preserve"> input</w:t>
      </w:r>
      <w:r w:rsidR="001B18F4">
        <w:rPr>
          <w:rFonts w:ascii="Times New Roman" w:hAnsi="Times New Roman" w:cs="Times New Roman"/>
          <w:bCs/>
          <w:sz w:val="24"/>
          <w:szCs w:val="24"/>
        </w:rPr>
        <w:t>,</w:t>
      </w:r>
      <w:r w:rsidR="00B35653">
        <w:rPr>
          <w:rFonts w:ascii="Times New Roman" w:hAnsi="Times New Roman" w:cs="Times New Roman"/>
          <w:bCs/>
          <w:sz w:val="24"/>
          <w:szCs w:val="24"/>
        </w:rPr>
        <w:t xml:space="preserve"> </w:t>
      </w:r>
      <w:r w:rsidR="00A53379" w:rsidRPr="00A53379">
        <w:rPr>
          <w:rFonts w:ascii="Times New Roman" w:hAnsi="Times New Roman" w:cs="Times New Roman"/>
          <w:bCs/>
          <w:sz w:val="24"/>
          <w:szCs w:val="24"/>
        </w:rPr>
        <w:t xml:space="preserve">and </w:t>
      </w:r>
      <w:r w:rsidR="00A40B53">
        <w:rPr>
          <w:rFonts w:ascii="Times New Roman" w:hAnsi="Times New Roman" w:cs="Times New Roman"/>
          <w:bCs/>
          <w:sz w:val="24"/>
          <w:szCs w:val="24"/>
        </w:rPr>
        <w:t xml:space="preserve">the </w:t>
      </w:r>
      <w:r w:rsidR="00A53379" w:rsidRPr="00A53379">
        <w:rPr>
          <w:rFonts w:ascii="Times New Roman" w:hAnsi="Times New Roman" w:cs="Times New Roman"/>
          <w:bCs/>
          <w:sz w:val="24"/>
          <w:szCs w:val="24"/>
        </w:rPr>
        <w:t xml:space="preserve">output </w:t>
      </w:r>
      <w:r w:rsidR="00A40B53">
        <w:rPr>
          <w:rFonts w:ascii="Times New Roman" w:hAnsi="Times New Roman" w:cs="Times New Roman"/>
          <w:bCs/>
          <w:sz w:val="24"/>
          <w:szCs w:val="24"/>
        </w:rPr>
        <w:t>is</w:t>
      </w:r>
      <w:r w:rsidR="00A53379" w:rsidRPr="00A53379">
        <w:rPr>
          <w:rFonts w:ascii="Times New Roman" w:hAnsi="Times New Roman" w:cs="Times New Roman"/>
          <w:bCs/>
          <w:sz w:val="24"/>
          <w:szCs w:val="24"/>
        </w:rPr>
        <w:t xml:space="preserve"> </w:t>
      </w:r>
      <w:r w:rsidR="00A40B53">
        <w:rPr>
          <w:rFonts w:ascii="Times New Roman" w:hAnsi="Times New Roman" w:cs="Times New Roman"/>
          <w:bCs/>
          <w:sz w:val="24"/>
          <w:szCs w:val="24"/>
        </w:rPr>
        <w:t xml:space="preserve">the corresponding </w:t>
      </w:r>
      <w:r w:rsidR="00A53379" w:rsidRPr="00A53379">
        <w:rPr>
          <w:rFonts w:ascii="Times New Roman" w:hAnsi="Times New Roman" w:cs="Times New Roman"/>
          <w:bCs/>
          <w:sz w:val="24"/>
          <w:szCs w:val="24"/>
        </w:rPr>
        <w:t>3</w:t>
      </w:r>
      <w:r w:rsidR="00B679F6">
        <w:rPr>
          <w:rFonts w:ascii="Times New Roman" w:hAnsi="Times New Roman" w:cs="Times New Roman"/>
          <w:bCs/>
          <w:sz w:val="24"/>
          <w:szCs w:val="24"/>
        </w:rPr>
        <w:t>D</w:t>
      </w:r>
      <w:r w:rsidR="00A53379" w:rsidRPr="00A53379">
        <w:rPr>
          <w:rFonts w:ascii="Times New Roman" w:hAnsi="Times New Roman" w:cs="Times New Roman"/>
          <w:bCs/>
          <w:sz w:val="24"/>
          <w:szCs w:val="24"/>
        </w:rPr>
        <w:t xml:space="preserve"> reconstruc</w:t>
      </w:r>
      <w:r w:rsidR="00701D85">
        <w:rPr>
          <w:rFonts w:ascii="Times New Roman" w:hAnsi="Times New Roman" w:cs="Times New Roman"/>
          <w:bCs/>
          <w:sz w:val="24"/>
          <w:szCs w:val="24"/>
        </w:rPr>
        <w:t>ted</w:t>
      </w:r>
      <w:r w:rsidR="00A53379">
        <w:rPr>
          <w:rFonts w:ascii="Times New Roman" w:hAnsi="Times New Roman" w:cs="Times New Roman"/>
          <w:bCs/>
          <w:sz w:val="24"/>
          <w:szCs w:val="24"/>
        </w:rPr>
        <w:t xml:space="preserve"> </w:t>
      </w:r>
      <w:r w:rsidR="009A4030" w:rsidRPr="00575E03">
        <w:rPr>
          <w:rFonts w:ascii="Times New Roman" w:hAnsi="Times New Roman" w:cs="Times New Roman"/>
          <w:sz w:val="24"/>
          <w:szCs w:val="24"/>
        </w:rPr>
        <w:t>volum</w:t>
      </w:r>
      <w:r w:rsidR="009A4030">
        <w:rPr>
          <w:rFonts w:ascii="Times New Roman" w:hAnsi="Times New Roman" w:cs="Times New Roman"/>
          <w:sz w:val="24"/>
          <w:szCs w:val="24"/>
        </w:rPr>
        <w:t>e</w:t>
      </w:r>
      <w:r w:rsidR="00B35653">
        <w:rPr>
          <w:rFonts w:ascii="Times New Roman" w:hAnsi="Times New Roman" w:cs="Times New Roman"/>
          <w:sz w:val="24"/>
          <w:szCs w:val="24"/>
        </w:rPr>
        <w:t xml:space="preserve"> with </w:t>
      </w:r>
      <w:r w:rsidR="00FE23B0">
        <w:rPr>
          <w:rFonts w:ascii="Times New Roman" w:hAnsi="Times New Roman" w:cs="Times New Roman"/>
          <w:sz w:val="24"/>
          <w:szCs w:val="24"/>
        </w:rPr>
        <w:t>a</w:t>
      </w:r>
      <w:r w:rsidR="00B35653">
        <w:rPr>
          <w:rFonts w:ascii="Times New Roman" w:hAnsi="Times New Roman" w:cs="Times New Roman"/>
          <w:sz w:val="24"/>
          <w:szCs w:val="24"/>
        </w:rPr>
        <w:t xml:space="preserve"> size of </w:t>
      </w:r>
      <w:r w:rsidR="00B35653">
        <w:rPr>
          <w:rFonts w:ascii="Times New Roman" w:hAnsi="Times New Roman" w:cs="Times New Roman"/>
          <w:bCs/>
          <w:sz w:val="24"/>
          <w:szCs w:val="24"/>
        </w:rPr>
        <w:t>513</w:t>
      </w:r>
      <w:r w:rsidR="00A5228A" w:rsidRPr="00A5228A">
        <w:rPr>
          <w:rFonts w:ascii="Times New Roman" w:hAnsi="Times New Roman" w:cs="Times New Roman"/>
          <w:noProof/>
          <w:position w:val="-4"/>
          <w:sz w:val="24"/>
          <w:szCs w:val="24"/>
        </w:rPr>
        <w:object w:dxaOrig="180" w:dyaOrig="200" w14:anchorId="0776483C">
          <v:shape id="_x0000_i1036" type="#_x0000_t75" alt="" style="width:8.1pt;height:11.1pt;mso-width-percent:0;mso-height-percent:0;mso-width-percent:0;mso-height-percent:0" o:ole="">
            <v:imagedata r:id="rId20" o:title=""/>
          </v:shape>
          <o:OLEObject Type="Embed" ProgID="Equation.DSMT4" ShapeID="_x0000_i1036" DrawAspect="Content" ObjectID="_1721632298" r:id="rId28"/>
        </w:object>
      </w:r>
      <w:r w:rsidR="00B35653">
        <w:rPr>
          <w:rFonts w:ascii="Times New Roman" w:hAnsi="Times New Roman" w:cs="Times New Roman"/>
          <w:sz w:val="24"/>
          <w:szCs w:val="24"/>
        </w:rPr>
        <w:t>513</w:t>
      </w:r>
      <w:r w:rsidR="00A5228A" w:rsidRPr="00A5228A">
        <w:rPr>
          <w:rFonts w:ascii="Times New Roman" w:hAnsi="Times New Roman" w:cs="Times New Roman"/>
          <w:noProof/>
          <w:position w:val="-4"/>
          <w:sz w:val="24"/>
          <w:szCs w:val="24"/>
        </w:rPr>
        <w:object w:dxaOrig="180" w:dyaOrig="200" w14:anchorId="3F4820AE">
          <v:shape id="_x0000_i1037" type="#_x0000_t75" alt="" style="width:8.1pt;height:11.1pt;mso-width-percent:0;mso-height-percent:0;mso-width-percent:0;mso-height-percent:0" o:ole="">
            <v:imagedata r:id="rId20" o:title=""/>
          </v:shape>
          <o:OLEObject Type="Embed" ProgID="Equation.DSMT4" ShapeID="_x0000_i1037" DrawAspect="Content" ObjectID="_1721632299" r:id="rId29"/>
        </w:object>
      </w:r>
      <w:r w:rsidR="00B35653">
        <w:rPr>
          <w:rFonts w:ascii="Times New Roman" w:hAnsi="Times New Roman" w:cs="Times New Roman"/>
          <w:sz w:val="24"/>
          <w:szCs w:val="24"/>
        </w:rPr>
        <w:t>201</w:t>
      </w:r>
      <w:r w:rsidR="00F3625B">
        <w:rPr>
          <w:rFonts w:ascii="Times New Roman" w:hAnsi="Times New Roman" w:cs="Times New Roman"/>
          <w:sz w:val="24"/>
          <w:szCs w:val="24"/>
        </w:rPr>
        <w:t xml:space="preserve"> </w:t>
      </w:r>
      <w:r w:rsidR="00B35653">
        <w:rPr>
          <w:rFonts w:ascii="Times New Roman" w:hAnsi="Times New Roman" w:cs="Times New Roman"/>
          <w:sz w:val="24"/>
          <w:szCs w:val="24"/>
        </w:rPr>
        <w:t>pixels</w:t>
      </w:r>
      <w:r w:rsidR="00A53379" w:rsidRPr="00A53379">
        <w:rPr>
          <w:rFonts w:ascii="Times New Roman" w:hAnsi="Times New Roman" w:cs="Times New Roman"/>
          <w:bCs/>
          <w:sz w:val="24"/>
          <w:szCs w:val="24"/>
        </w:rPr>
        <w:t>.</w:t>
      </w:r>
      <w:r w:rsidR="00B35653">
        <w:rPr>
          <w:rFonts w:ascii="Times New Roman" w:hAnsi="Times New Roman" w:cs="Times New Roman"/>
          <w:bCs/>
          <w:sz w:val="24"/>
          <w:szCs w:val="24"/>
        </w:rPr>
        <w:t xml:space="preserve"> </w:t>
      </w:r>
      <w:r w:rsidR="00EB2604" w:rsidRPr="00EB2604">
        <w:rPr>
          <w:rFonts w:ascii="Times New Roman" w:hAnsi="Times New Roman" w:cs="Times New Roman"/>
          <w:bCs/>
          <w:sz w:val="24"/>
          <w:szCs w:val="24"/>
        </w:rPr>
        <w:t>We use</w:t>
      </w:r>
      <w:r w:rsidR="00A40B53">
        <w:rPr>
          <w:rFonts w:ascii="Times New Roman" w:hAnsi="Times New Roman" w:cs="Times New Roman"/>
          <w:bCs/>
          <w:sz w:val="24"/>
          <w:szCs w:val="24"/>
        </w:rPr>
        <w:t>d</w:t>
      </w:r>
      <w:r w:rsidR="006D496A">
        <w:rPr>
          <w:rFonts w:ascii="Times New Roman" w:hAnsi="Times New Roman" w:cs="Times New Roman"/>
          <w:bCs/>
          <w:sz w:val="24"/>
          <w:szCs w:val="24"/>
        </w:rPr>
        <w:t xml:space="preserve"> </w:t>
      </w:r>
      <w:r w:rsidR="00FE7099">
        <w:rPr>
          <w:rFonts w:ascii="Times New Roman" w:hAnsi="Times New Roman" w:cs="Times New Roman"/>
          <w:bCs/>
          <w:sz w:val="24"/>
          <w:szCs w:val="24"/>
        </w:rPr>
        <w:t xml:space="preserve">a </w:t>
      </w:r>
      <w:r w:rsidR="006D496A">
        <w:rPr>
          <w:rFonts w:ascii="Times New Roman" w:hAnsi="Times New Roman" w:cs="Times New Roman"/>
          <w:bCs/>
          <w:sz w:val="24"/>
          <w:szCs w:val="24"/>
        </w:rPr>
        <w:t xml:space="preserve">simplified </w:t>
      </w:r>
      <w:r w:rsidR="00EB2604" w:rsidRPr="00EB2604">
        <w:rPr>
          <w:rFonts w:ascii="Times New Roman" w:hAnsi="Times New Roman" w:cs="Times New Roman"/>
          <w:bCs/>
          <w:sz w:val="24"/>
          <w:szCs w:val="24"/>
        </w:rPr>
        <w:t>2D</w:t>
      </w:r>
      <w:r w:rsidR="00746F39">
        <w:rPr>
          <w:rFonts w:ascii="Times New Roman" w:hAnsi="Times New Roman" w:cs="Times New Roman"/>
          <w:bCs/>
          <w:sz w:val="24"/>
          <w:szCs w:val="24"/>
        </w:rPr>
        <w:t xml:space="preserve"> </w:t>
      </w:r>
      <w:r w:rsidR="00EB2604" w:rsidRPr="00EB2604">
        <w:rPr>
          <w:rFonts w:ascii="Times New Roman" w:hAnsi="Times New Roman" w:cs="Times New Roman"/>
          <w:bCs/>
          <w:sz w:val="24"/>
          <w:szCs w:val="24"/>
        </w:rPr>
        <w:t>U</w:t>
      </w:r>
      <w:r w:rsidR="00746F39">
        <w:rPr>
          <w:rFonts w:ascii="Times New Roman" w:hAnsi="Times New Roman" w:cs="Times New Roman"/>
          <w:bCs/>
          <w:sz w:val="24"/>
          <w:szCs w:val="24"/>
        </w:rPr>
        <w:t>-</w:t>
      </w:r>
      <w:r w:rsidR="00B679F6">
        <w:rPr>
          <w:rFonts w:ascii="Times New Roman" w:hAnsi="Times New Roman" w:cs="Times New Roman"/>
          <w:bCs/>
          <w:sz w:val="24"/>
          <w:szCs w:val="24"/>
        </w:rPr>
        <w:t>n</w:t>
      </w:r>
      <w:r w:rsidR="00EB2604" w:rsidRPr="00EB2604">
        <w:rPr>
          <w:rFonts w:ascii="Times New Roman" w:hAnsi="Times New Roman" w:cs="Times New Roman"/>
          <w:bCs/>
          <w:sz w:val="24"/>
          <w:szCs w:val="24"/>
        </w:rPr>
        <w:t>et</w:t>
      </w:r>
      <w:r w:rsidR="006D496A">
        <w:rPr>
          <w:rFonts w:ascii="Times New Roman" w:hAnsi="Times New Roman" w:cs="Times New Roman"/>
          <w:bCs/>
          <w:sz w:val="24"/>
          <w:szCs w:val="24"/>
        </w:rPr>
        <w:t xml:space="preserve"> as our </w:t>
      </w:r>
      <w:r w:rsidR="006D496A" w:rsidRPr="006D496A">
        <w:rPr>
          <w:rFonts w:ascii="Times New Roman" w:hAnsi="Times New Roman" w:cs="Times New Roman"/>
          <w:bCs/>
          <w:sz w:val="24"/>
          <w:szCs w:val="24"/>
        </w:rPr>
        <w:t>infrastructure</w:t>
      </w:r>
      <w:r w:rsidR="006D496A">
        <w:rPr>
          <w:rFonts w:ascii="Times New Roman" w:hAnsi="Times New Roman" w:cs="Times New Roman"/>
          <w:bCs/>
          <w:sz w:val="24"/>
          <w:szCs w:val="24"/>
        </w:rPr>
        <w:t xml:space="preserve"> and converted</w:t>
      </w:r>
      <w:r w:rsidR="00EB2604" w:rsidRPr="00EB2604">
        <w:rPr>
          <w:rFonts w:ascii="Times New Roman" w:hAnsi="Times New Roman" w:cs="Times New Roman"/>
          <w:bCs/>
          <w:sz w:val="24"/>
          <w:szCs w:val="24"/>
        </w:rPr>
        <w:t xml:space="preserve"> the </w:t>
      </w:r>
      <w:r w:rsidR="00C511BC" w:rsidRPr="00C511BC">
        <w:rPr>
          <w:rFonts w:ascii="Times New Roman" w:hAnsi="Times New Roman" w:cs="Times New Roman"/>
          <w:bCs/>
          <w:sz w:val="24"/>
          <w:szCs w:val="24"/>
        </w:rPr>
        <w:t>angular</w:t>
      </w:r>
      <w:r w:rsidR="00EB2604" w:rsidRPr="00EB2604">
        <w:rPr>
          <w:rFonts w:ascii="Times New Roman" w:hAnsi="Times New Roman" w:cs="Times New Roman"/>
          <w:bCs/>
          <w:sz w:val="24"/>
          <w:szCs w:val="24"/>
        </w:rPr>
        <w:t xml:space="preserve"> dimension of the input data to the channel dimension.</w:t>
      </w:r>
      <w:r w:rsidR="003A658D" w:rsidRPr="003A658D">
        <w:t xml:space="preserve"> </w:t>
      </w:r>
      <w:r w:rsidR="003A658D" w:rsidRPr="003A658D">
        <w:rPr>
          <w:rFonts w:ascii="Times New Roman" w:hAnsi="Times New Roman" w:cs="Times New Roman"/>
          <w:bCs/>
          <w:sz w:val="24"/>
          <w:szCs w:val="24"/>
        </w:rPr>
        <w:t xml:space="preserve">The network consists of </w:t>
      </w:r>
      <w:r w:rsidR="00701D85">
        <w:rPr>
          <w:rFonts w:ascii="Times New Roman" w:hAnsi="Times New Roman" w:cs="Times New Roman"/>
          <w:bCs/>
          <w:sz w:val="24"/>
          <w:szCs w:val="24"/>
        </w:rPr>
        <w:t xml:space="preserve">an </w:t>
      </w:r>
      <w:r w:rsidR="003A658D" w:rsidRPr="003A658D">
        <w:rPr>
          <w:rFonts w:ascii="Times New Roman" w:hAnsi="Times New Roman" w:cs="Times New Roman"/>
          <w:bCs/>
          <w:sz w:val="24"/>
          <w:szCs w:val="24"/>
        </w:rPr>
        <w:t>encod</w:t>
      </w:r>
      <w:r w:rsidR="00701D85">
        <w:rPr>
          <w:rFonts w:ascii="Times New Roman" w:hAnsi="Times New Roman" w:cs="Times New Roman"/>
          <w:bCs/>
          <w:sz w:val="24"/>
          <w:szCs w:val="24"/>
        </w:rPr>
        <w:t>ing</w:t>
      </w:r>
      <w:r w:rsidR="003A658D" w:rsidRPr="003A658D">
        <w:rPr>
          <w:rFonts w:ascii="Times New Roman" w:hAnsi="Times New Roman" w:cs="Times New Roman"/>
          <w:bCs/>
          <w:sz w:val="24"/>
          <w:szCs w:val="24"/>
        </w:rPr>
        <w:t xml:space="preserve"> path and </w:t>
      </w:r>
      <w:r w:rsidR="009F0E92">
        <w:rPr>
          <w:rFonts w:ascii="Times New Roman" w:hAnsi="Times New Roman" w:cs="Times New Roman"/>
          <w:bCs/>
          <w:sz w:val="24"/>
          <w:szCs w:val="24"/>
        </w:rPr>
        <w:t xml:space="preserve">a </w:t>
      </w:r>
      <w:r w:rsidR="003A658D" w:rsidRPr="003A658D">
        <w:rPr>
          <w:rFonts w:ascii="Times New Roman" w:hAnsi="Times New Roman" w:cs="Times New Roman"/>
          <w:bCs/>
          <w:sz w:val="24"/>
          <w:szCs w:val="24"/>
        </w:rPr>
        <w:t>decod</w:t>
      </w:r>
      <w:r w:rsidR="00701D85">
        <w:rPr>
          <w:rFonts w:ascii="Times New Roman" w:hAnsi="Times New Roman" w:cs="Times New Roman"/>
          <w:bCs/>
          <w:sz w:val="24"/>
          <w:szCs w:val="24"/>
        </w:rPr>
        <w:t>ing</w:t>
      </w:r>
      <w:r w:rsidR="003A658D" w:rsidRPr="003A658D">
        <w:rPr>
          <w:rFonts w:ascii="Times New Roman" w:hAnsi="Times New Roman" w:cs="Times New Roman"/>
          <w:bCs/>
          <w:sz w:val="24"/>
          <w:szCs w:val="24"/>
        </w:rPr>
        <w:t xml:space="preserve"> path, and each convolution block consists of</w:t>
      </w:r>
      <w:r w:rsidR="00BC6BD4">
        <w:rPr>
          <w:rFonts w:ascii="Times New Roman" w:hAnsi="Times New Roman" w:cs="Times New Roman"/>
          <w:bCs/>
          <w:sz w:val="24"/>
          <w:szCs w:val="24"/>
        </w:rPr>
        <w:t xml:space="preserve"> </w:t>
      </w:r>
      <w:r w:rsidR="003A10B2">
        <w:rPr>
          <w:rFonts w:ascii="Times New Roman" w:hAnsi="Times New Roman" w:cs="Times New Roman"/>
          <w:bCs/>
          <w:sz w:val="24"/>
          <w:szCs w:val="24"/>
        </w:rPr>
        <w:t xml:space="preserve">multiple operations including </w:t>
      </w:r>
      <w:r w:rsidR="00D83039">
        <w:rPr>
          <w:rFonts w:ascii="Times New Roman" w:hAnsi="Times New Roman" w:cs="Times New Roman"/>
          <w:bCs/>
          <w:sz w:val="24"/>
          <w:szCs w:val="24"/>
        </w:rPr>
        <w:t>2D</w:t>
      </w:r>
      <w:r w:rsidR="003A658D" w:rsidRPr="003A658D">
        <w:rPr>
          <w:rFonts w:ascii="Times New Roman" w:hAnsi="Times New Roman" w:cs="Times New Roman"/>
          <w:bCs/>
          <w:sz w:val="24"/>
          <w:szCs w:val="24"/>
        </w:rPr>
        <w:t xml:space="preserve"> convolution, batch normalization</w:t>
      </w:r>
      <w:r w:rsidR="00581F60">
        <w:rPr>
          <w:rFonts w:ascii="Times New Roman" w:hAnsi="Times New Roman" w:cs="Times New Roman"/>
          <w:bCs/>
          <w:sz w:val="24"/>
          <w:szCs w:val="24"/>
        </w:rPr>
        <w:t>,</w:t>
      </w:r>
      <w:r w:rsidR="003A658D" w:rsidRPr="003A658D">
        <w:rPr>
          <w:rFonts w:ascii="Times New Roman" w:hAnsi="Times New Roman" w:cs="Times New Roman"/>
          <w:bCs/>
          <w:sz w:val="24"/>
          <w:szCs w:val="24"/>
        </w:rPr>
        <w:t xml:space="preserve"> and </w:t>
      </w:r>
      <w:r w:rsidR="003A10B2">
        <w:rPr>
          <w:rFonts w:ascii="Times New Roman" w:hAnsi="Times New Roman" w:cs="Times New Roman"/>
          <w:bCs/>
          <w:sz w:val="24"/>
          <w:szCs w:val="24"/>
        </w:rPr>
        <w:t>activation with R</w:t>
      </w:r>
      <w:r w:rsidR="0035619D">
        <w:rPr>
          <w:rFonts w:ascii="Times New Roman" w:hAnsi="Times New Roman" w:cs="Times New Roman"/>
          <w:bCs/>
          <w:sz w:val="24"/>
          <w:szCs w:val="24"/>
        </w:rPr>
        <w:t>e</w:t>
      </w:r>
      <w:r w:rsidR="003A10B2">
        <w:rPr>
          <w:rFonts w:ascii="Times New Roman" w:hAnsi="Times New Roman" w:cs="Times New Roman"/>
          <w:bCs/>
          <w:sz w:val="24"/>
          <w:szCs w:val="24"/>
        </w:rPr>
        <w:t>LU functions</w:t>
      </w:r>
      <w:r w:rsidR="003A658D" w:rsidRPr="003A658D">
        <w:rPr>
          <w:rFonts w:ascii="Times New Roman" w:hAnsi="Times New Roman" w:cs="Times New Roman"/>
          <w:bCs/>
          <w:sz w:val="24"/>
          <w:szCs w:val="24"/>
        </w:rPr>
        <w:t>.</w:t>
      </w:r>
      <w:r w:rsidR="00A37668">
        <w:rPr>
          <w:rFonts w:ascii="Times New Roman" w:hAnsi="Times New Roman" w:cs="Times New Roman"/>
          <w:bCs/>
          <w:sz w:val="24"/>
          <w:szCs w:val="24"/>
        </w:rPr>
        <w:t xml:space="preserve"> The training procedure is carried out using the weighted summation of L1 loss,</w:t>
      </w:r>
      <w:r w:rsidR="00561409">
        <w:rPr>
          <w:rFonts w:ascii="Times New Roman" w:hAnsi="Times New Roman" w:cs="Times New Roman"/>
          <w:bCs/>
          <w:sz w:val="24"/>
          <w:szCs w:val="24"/>
        </w:rPr>
        <w:t xml:space="preserve"> </w:t>
      </w:r>
      <w:r w:rsidR="00A37668">
        <w:rPr>
          <w:rFonts w:ascii="Times New Roman" w:hAnsi="Times New Roman" w:cs="Times New Roman"/>
          <w:bCs/>
          <w:sz w:val="24"/>
          <w:szCs w:val="24"/>
        </w:rPr>
        <w:t>L2 loss and</w:t>
      </w:r>
      <w:r w:rsidR="00561409">
        <w:rPr>
          <w:rFonts w:ascii="Times New Roman" w:hAnsi="Times New Roman" w:cs="Times New Roman"/>
          <w:bCs/>
          <w:sz w:val="24"/>
          <w:szCs w:val="24"/>
        </w:rPr>
        <w:t xml:space="preserve"> </w:t>
      </w:r>
      <w:r w:rsidR="00A37668">
        <w:rPr>
          <w:rFonts w:ascii="Times New Roman" w:hAnsi="Times New Roman" w:cs="Times New Roman"/>
          <w:bCs/>
          <w:sz w:val="24"/>
          <w:szCs w:val="24"/>
        </w:rPr>
        <w:t>SSIM loss as the loss function</w:t>
      </w:r>
      <w:r w:rsidR="00581F60">
        <w:rPr>
          <w:rFonts w:ascii="Times New Roman" w:hAnsi="Times New Roman" w:cs="Times New Roman"/>
          <w:bCs/>
          <w:sz w:val="24"/>
          <w:szCs w:val="24"/>
        </w:rPr>
        <w:t>,</w:t>
      </w:r>
      <w:r w:rsidR="00AC412B">
        <w:rPr>
          <w:rFonts w:ascii="Times New Roman" w:hAnsi="Times New Roman" w:cs="Times New Roman"/>
          <w:bCs/>
          <w:sz w:val="24"/>
          <w:szCs w:val="24"/>
        </w:rPr>
        <w:t xml:space="preserve"> and a</w:t>
      </w:r>
      <w:r w:rsidR="00FB4E2A">
        <w:rPr>
          <w:rFonts w:ascii="Times New Roman" w:hAnsi="Times New Roman" w:cs="Times New Roman"/>
          <w:bCs/>
          <w:sz w:val="24"/>
          <w:szCs w:val="24"/>
        </w:rPr>
        <w:t xml:space="preserve"> small validation dataset was </w:t>
      </w:r>
      <w:r w:rsidR="00C029AA">
        <w:rPr>
          <w:rFonts w:ascii="Times New Roman" w:hAnsi="Times New Roman" w:cs="Times New Roman"/>
          <w:bCs/>
          <w:sz w:val="24"/>
          <w:szCs w:val="24"/>
        </w:rPr>
        <w:t>adopted</w:t>
      </w:r>
      <w:r w:rsidR="00FB4E2A">
        <w:rPr>
          <w:rFonts w:ascii="Times New Roman" w:hAnsi="Times New Roman" w:cs="Times New Roman"/>
          <w:bCs/>
          <w:sz w:val="24"/>
          <w:szCs w:val="24"/>
        </w:rPr>
        <w:t xml:space="preserve"> to </w:t>
      </w:r>
      <w:r w:rsidR="00946AFC">
        <w:rPr>
          <w:rFonts w:ascii="Times New Roman" w:hAnsi="Times New Roman" w:cs="Times New Roman"/>
          <w:bCs/>
          <w:sz w:val="24"/>
          <w:szCs w:val="24"/>
        </w:rPr>
        <w:t>prevent overfitting</w:t>
      </w:r>
      <w:r w:rsidR="00FB4E2A">
        <w:rPr>
          <w:rFonts w:ascii="Times New Roman" w:hAnsi="Times New Roman" w:cs="Times New Roman"/>
          <w:bCs/>
          <w:sz w:val="24"/>
          <w:szCs w:val="24"/>
        </w:rPr>
        <w:t xml:space="preserve">. </w:t>
      </w:r>
    </w:p>
    <w:p w14:paraId="5CB7B98C" w14:textId="77777777" w:rsidR="008604BB" w:rsidRDefault="008604BB">
      <w:pPr>
        <w:widowControl/>
        <w:jc w:val="left"/>
        <w:rPr>
          <w:rFonts w:ascii="Times New Roman" w:hAnsi="Times New Roman" w:cs="Times New Roman"/>
          <w:bCs/>
          <w:sz w:val="24"/>
          <w:szCs w:val="24"/>
        </w:rPr>
      </w:pPr>
      <w:r>
        <w:rPr>
          <w:rFonts w:ascii="Times New Roman" w:hAnsi="Times New Roman" w:cs="Times New Roman"/>
          <w:bCs/>
          <w:sz w:val="24"/>
          <w:szCs w:val="24"/>
        </w:rPr>
        <w:br w:type="page"/>
      </w:r>
    </w:p>
    <w:p w14:paraId="5D60A8E3" w14:textId="0DFF85FE" w:rsidR="0038357B" w:rsidRPr="00012557" w:rsidRDefault="00BB5C6E" w:rsidP="00012557">
      <w:pPr>
        <w:tabs>
          <w:tab w:val="left" w:pos="1350"/>
        </w:tabs>
        <w:autoSpaceDE w:val="0"/>
        <w:autoSpaceDN w:val="0"/>
        <w:adjustRightInd w:val="0"/>
        <w:spacing w:line="480" w:lineRule="exact"/>
        <w:rPr>
          <w:rFonts w:ascii="Times New Roman" w:hAnsi="Times New Roman" w:cs="Times New Roman"/>
          <w:b/>
          <w:bCs/>
          <w:sz w:val="24"/>
          <w:szCs w:val="24"/>
        </w:rPr>
      </w:pPr>
      <w:r w:rsidRPr="00012557">
        <w:rPr>
          <w:rFonts w:ascii="Times New Roman" w:hAnsi="Times New Roman" w:cs="Times New Roman"/>
          <w:b/>
          <w:bCs/>
          <w:sz w:val="24"/>
          <w:szCs w:val="24"/>
        </w:rPr>
        <w:lastRenderedPageBreak/>
        <w:t>Supplementary note 1 |</w:t>
      </w:r>
      <w:r w:rsidRPr="00012557">
        <w:rPr>
          <w:rFonts w:ascii="Times New Roman" w:hAnsi="Times New Roman" w:cs="Times New Roman" w:hint="eastAsia"/>
          <w:b/>
          <w:bCs/>
          <w:sz w:val="24"/>
          <w:szCs w:val="24"/>
        </w:rPr>
        <w:t xml:space="preserve"> </w:t>
      </w:r>
      <w:r w:rsidR="0038357B" w:rsidRPr="00012557">
        <w:rPr>
          <w:rFonts w:ascii="Times New Roman" w:hAnsi="Times New Roman" w:cs="Times New Roman"/>
          <w:b/>
          <w:bCs/>
          <w:sz w:val="24"/>
          <w:szCs w:val="24"/>
        </w:rPr>
        <w:t>Phase-space PSF engineering</w:t>
      </w:r>
      <w:r w:rsidR="00967DBA">
        <w:rPr>
          <w:rFonts w:ascii="Times New Roman" w:hAnsi="Times New Roman" w:cs="Times New Roman"/>
          <w:b/>
          <w:bCs/>
          <w:sz w:val="24"/>
          <w:szCs w:val="24"/>
        </w:rPr>
        <w:t xml:space="preserve"> </w:t>
      </w:r>
    </w:p>
    <w:p w14:paraId="07B482DE" w14:textId="7E6A48C4" w:rsidR="00BA0245" w:rsidRPr="00012557" w:rsidRDefault="00BA0245" w:rsidP="00012557">
      <w:pPr>
        <w:tabs>
          <w:tab w:val="left" w:pos="1350"/>
        </w:tabs>
        <w:autoSpaceDE w:val="0"/>
        <w:autoSpaceDN w:val="0"/>
        <w:adjustRightInd w:val="0"/>
        <w:spacing w:line="480" w:lineRule="exact"/>
        <w:rPr>
          <w:rFonts w:ascii="Times New Roman" w:hAnsi="Times New Roman" w:cs="Times New Roman"/>
          <w:sz w:val="24"/>
          <w:szCs w:val="24"/>
        </w:rPr>
      </w:pPr>
      <w:r w:rsidRPr="00012557">
        <w:rPr>
          <w:rFonts w:ascii="Times New Roman" w:eastAsia="宋体" w:hAnsi="Times New Roman" w:cs="Times New Roman"/>
          <w:sz w:val="24"/>
          <w:szCs w:val="24"/>
        </w:rPr>
        <w:t xml:space="preserve">Based on the scanning path, the pixels sharing the same relative position </w:t>
      </w:r>
      <w:r w:rsidR="00A5228A" w:rsidRPr="00A5228A">
        <w:rPr>
          <w:rFonts w:ascii="Times New Roman" w:hAnsi="Times New Roman" w:cs="Times New Roman"/>
          <w:noProof/>
          <w:position w:val="-12"/>
          <w:sz w:val="24"/>
          <w:szCs w:val="24"/>
        </w:rPr>
        <w:object w:dxaOrig="1100" w:dyaOrig="360" w14:anchorId="54873B96">
          <v:shape id="_x0000_i1038" type="#_x0000_t75" alt="" style="width:52.8pt;height:19.2pt;mso-width-percent:0;mso-height-percent:0;mso-width-percent:0;mso-height-percent:0" o:ole="">
            <v:imagedata r:id="rId30" o:title=""/>
          </v:shape>
          <o:OLEObject Type="Embed" ProgID="Equation.DSMT4" ShapeID="_x0000_i1038" DrawAspect="Content" ObjectID="_1721632300" r:id="rId31"/>
        </w:object>
      </w:r>
      <w:r w:rsidRPr="00012557">
        <w:rPr>
          <w:rFonts w:ascii="Times New Roman" w:eastAsia="宋体" w:hAnsi="Times New Roman" w:cs="Times New Roman"/>
          <w:sz w:val="24"/>
          <w:szCs w:val="24"/>
        </w:rPr>
        <w:t xml:space="preserve"> to the center of each microlens can be realigned together to form an intensity projection </w:t>
      </w:r>
      <w:r w:rsidR="00A5228A" w:rsidRPr="00A5228A">
        <w:rPr>
          <w:rFonts w:ascii="Times New Roman" w:hAnsi="Times New Roman" w:cs="Times New Roman"/>
          <w:noProof/>
          <w:position w:val="-10"/>
          <w:sz w:val="24"/>
          <w:szCs w:val="24"/>
        </w:rPr>
        <w:object w:dxaOrig="499" w:dyaOrig="320" w14:anchorId="3FC0F7E6">
          <v:shape id="_x0000_i1039" type="#_x0000_t75" alt="" style="width:26.4pt;height:17.1pt;mso-width-percent:0;mso-height-percent:0;mso-width-percent:0;mso-height-percent:0" o:ole="">
            <v:imagedata r:id="rId32" o:title=""/>
          </v:shape>
          <o:OLEObject Type="Embed" ProgID="Equation.DSMT4" ShapeID="_x0000_i1039" DrawAspect="Content" ObjectID="_1721632301" r:id="rId33"/>
        </w:object>
      </w:r>
      <w:r w:rsidRPr="00012557">
        <w:rPr>
          <w:rFonts w:ascii="Times New Roman" w:eastAsia="宋体" w:hAnsi="Times New Roman" w:cs="Times New Roman"/>
          <w:sz w:val="24"/>
          <w:szCs w:val="24"/>
        </w:rPr>
        <w:t xml:space="preserve"> of the volume information from a specific viewing angle, which is referred </w:t>
      </w:r>
      <w:r w:rsidR="00DB237F">
        <w:rPr>
          <w:rFonts w:ascii="Times New Roman" w:eastAsia="宋体" w:hAnsi="Times New Roman" w:cs="Times New Roman"/>
          <w:sz w:val="24"/>
          <w:szCs w:val="24"/>
        </w:rPr>
        <w:t xml:space="preserve">to </w:t>
      </w:r>
      <w:r w:rsidRPr="00012557">
        <w:rPr>
          <w:rFonts w:ascii="Times New Roman" w:eastAsia="宋体" w:hAnsi="Times New Roman" w:cs="Times New Roman"/>
          <w:sz w:val="24"/>
          <w:szCs w:val="24"/>
        </w:rPr>
        <w:t>as a sub-aperture component in the phase-spa</w:t>
      </w:r>
      <w:r w:rsidRPr="00012557">
        <w:rPr>
          <w:rFonts w:ascii="Times New Roman" w:eastAsia="宋体" w:hAnsi="Times New Roman" w:cs="Times New Roman"/>
          <w:color w:val="000000" w:themeColor="text1"/>
          <w:sz w:val="24"/>
          <w:szCs w:val="24"/>
        </w:rPr>
        <w:t>ce</w:t>
      </w:r>
      <w:r w:rsidRPr="00012557">
        <w:rPr>
          <w:rFonts w:ascii="Times New Roman" w:hAnsi="Times New Roman" w:cs="Times New Roman"/>
          <w:color w:val="000000" w:themeColor="text1"/>
          <w:sz w:val="24"/>
          <w:szCs w:val="24"/>
        </w:rPr>
        <w:t>, see</w:t>
      </w:r>
      <w:r w:rsidRPr="00012557">
        <w:rPr>
          <w:rFonts w:ascii="Times New Roman" w:eastAsia="宋体" w:hAnsi="Times New Roman" w:cs="Times New Roman"/>
          <w:color w:val="000000" w:themeColor="text1"/>
          <w:sz w:val="24"/>
          <w:szCs w:val="24"/>
        </w:rPr>
        <w:t xml:space="preserve"> Fig.1(a). </w:t>
      </w:r>
      <w:r w:rsidRPr="00012557">
        <w:rPr>
          <w:rFonts w:ascii="Times New Roman" w:eastAsia="宋体" w:hAnsi="Times New Roman" w:cs="Times New Roman"/>
          <w:sz w:val="24"/>
          <w:szCs w:val="24"/>
        </w:rPr>
        <w:t>Following the Debye theor</w:t>
      </w:r>
      <w:r w:rsidRPr="004A70D5">
        <w:rPr>
          <w:rFonts w:ascii="Times New Roman" w:eastAsia="宋体" w:hAnsi="Times New Roman" w:cs="Times New Roman"/>
          <w:sz w:val="24"/>
          <w:szCs w:val="24"/>
        </w:rPr>
        <w:t>y</w:t>
      </w:r>
      <w:r w:rsidR="0069560D" w:rsidRPr="004A70D5">
        <w:rPr>
          <w:rFonts w:ascii="Times New Roman" w:eastAsia="宋体" w:hAnsi="Times New Roman" w:cs="Times New Roman"/>
          <w:color w:val="000000"/>
          <w:sz w:val="24"/>
          <w:szCs w:val="24"/>
          <w:vertAlign w:val="superscript"/>
        </w:rPr>
        <w:t>1</w:t>
      </w:r>
      <w:r w:rsidRPr="004A70D5">
        <w:rPr>
          <w:rFonts w:ascii="Times New Roman" w:eastAsia="宋体" w:hAnsi="Times New Roman" w:cs="Times New Roman"/>
          <w:sz w:val="24"/>
          <w:szCs w:val="24"/>
        </w:rPr>
        <w:t>,</w:t>
      </w:r>
      <w:r w:rsidRPr="00012557">
        <w:rPr>
          <w:rFonts w:ascii="Times New Roman" w:eastAsia="宋体" w:hAnsi="Times New Roman" w:cs="Times New Roman"/>
          <w:sz w:val="24"/>
          <w:szCs w:val="24"/>
        </w:rPr>
        <w:t xml:space="preserve"> </w:t>
      </w:r>
      <w:r w:rsidR="009D1260">
        <w:rPr>
          <w:rFonts w:ascii="Times New Roman" w:eastAsia="宋体" w:hAnsi="Times New Roman" w:cs="Times New Roman"/>
          <w:sz w:val="24"/>
          <w:szCs w:val="24"/>
        </w:rPr>
        <w:t>t</w:t>
      </w:r>
      <w:r w:rsidRPr="00012557">
        <w:rPr>
          <w:rFonts w:ascii="Times New Roman" w:eastAsia="宋体" w:hAnsi="Times New Roman" w:cs="Times New Roman"/>
          <w:sz w:val="24"/>
          <w:szCs w:val="24"/>
        </w:rPr>
        <w:t xml:space="preserve">he original PSF </w:t>
      </w:r>
      <w:r w:rsidR="00A5228A" w:rsidRPr="00A5228A">
        <w:rPr>
          <w:rFonts w:ascii="Times New Roman" w:hAnsi="Times New Roman" w:cs="Times New Roman"/>
          <w:noProof/>
          <w:position w:val="-4"/>
          <w:sz w:val="24"/>
          <w:szCs w:val="24"/>
        </w:rPr>
        <w:object w:dxaOrig="279" w:dyaOrig="260" w14:anchorId="5A9E421C">
          <v:shape id="_x0000_i1040" type="#_x0000_t75" alt="" style="width:17.1pt;height:11.4pt;mso-width-percent:0;mso-height-percent:0;mso-width-percent:0;mso-height-percent:0" o:ole="">
            <v:imagedata r:id="rId34" o:title=""/>
          </v:shape>
          <o:OLEObject Type="Embed" ProgID="Equation.DSMT4" ShapeID="_x0000_i1040" DrawAspect="Content" ObjectID="_1721632302" r:id="rId35"/>
        </w:object>
      </w:r>
      <w:r w:rsidRPr="00012557">
        <w:rPr>
          <w:rFonts w:ascii="Times New Roman" w:eastAsia="宋体" w:hAnsi="Times New Roman" w:cs="Times New Roman"/>
          <w:sz w:val="24"/>
          <w:szCs w:val="24"/>
        </w:rPr>
        <w:t xml:space="preserve"> of an arbitrary point at the depth </w:t>
      </w:r>
      <w:r w:rsidR="00A5228A" w:rsidRPr="00A5228A">
        <w:rPr>
          <w:rFonts w:ascii="Times New Roman" w:hAnsi="Times New Roman" w:cs="Times New Roman"/>
          <w:noProof/>
          <w:position w:val="-4"/>
          <w:sz w:val="24"/>
          <w:szCs w:val="24"/>
        </w:rPr>
        <w:object w:dxaOrig="200" w:dyaOrig="200" w14:anchorId="48DA2D75">
          <v:shape id="_x0000_i1041" type="#_x0000_t75" alt="" style="width:11.1pt;height:11.7pt;mso-width-percent:0;mso-height-percent:0;mso-width-percent:0;mso-height-percent:0" o:ole="">
            <v:imagedata r:id="rId36" o:title=""/>
          </v:shape>
          <o:OLEObject Type="Embed" ProgID="Equation.DSMT4" ShapeID="_x0000_i1041" DrawAspect="Content" ObjectID="_1721632303" r:id="rId37"/>
        </w:object>
      </w:r>
      <w:r w:rsidRPr="00012557">
        <w:rPr>
          <w:rFonts w:ascii="Times New Roman" w:eastAsia="宋体" w:hAnsi="Times New Roman" w:cs="Times New Roman"/>
          <w:sz w:val="24"/>
          <w:szCs w:val="24"/>
        </w:rPr>
        <w:t xml:space="preserve"> with a lateral coordinate </w:t>
      </w:r>
      <w:r w:rsidR="00A5228A" w:rsidRPr="00A5228A">
        <w:rPr>
          <w:rFonts w:ascii="Times New Roman" w:hAnsi="Times New Roman" w:cs="Times New Roman"/>
          <w:noProof/>
          <w:position w:val="-12"/>
          <w:sz w:val="24"/>
          <w:szCs w:val="24"/>
        </w:rPr>
        <w:object w:dxaOrig="1180" w:dyaOrig="360" w14:anchorId="16354A08">
          <v:shape id="_x0000_i1042" type="#_x0000_t75" alt="" style="width:58.2pt;height:19.2pt;mso-width-percent:0;mso-height-percent:0;mso-width-percent:0;mso-height-percent:0" o:ole="">
            <v:imagedata r:id="rId38" o:title=""/>
          </v:shape>
          <o:OLEObject Type="Embed" ProgID="Equation.DSMT4" ShapeID="_x0000_i1042" DrawAspect="Content" ObjectID="_1721632304" r:id="rId39"/>
        </w:object>
      </w:r>
      <w:r w:rsidRPr="00012557">
        <w:rPr>
          <w:rFonts w:ascii="Times New Roman" w:eastAsia="宋体" w:hAnsi="Times New Roman" w:cs="Times New Roman"/>
          <w:sz w:val="24"/>
          <w:szCs w:val="24"/>
        </w:rPr>
        <w:t xml:space="preserve"> is formulated as follow</w:t>
      </w:r>
      <w:r w:rsidR="00DB237F">
        <w:rPr>
          <w:rFonts w:ascii="Times New Roman" w:eastAsia="宋体" w:hAnsi="Times New Roman" w:cs="Times New Roman"/>
          <w:sz w:val="24"/>
          <w:szCs w:val="24"/>
        </w:rPr>
        <w:t>s</w:t>
      </w:r>
      <w:r w:rsidRPr="00012557">
        <w:rPr>
          <w:rFonts w:ascii="Times New Roman" w:eastAsia="宋体" w:hAnsi="Times New Roman" w:cs="Times New Roman"/>
          <w:sz w:val="24"/>
          <w:szCs w:val="24"/>
        </w:rPr>
        <w:t xml:space="preserve">: </w:t>
      </w:r>
    </w:p>
    <w:p w14:paraId="330D40D0" w14:textId="02703C47" w:rsidR="00BA0245" w:rsidRPr="00012557" w:rsidRDefault="00A5228A" w:rsidP="006C322F">
      <w:pPr>
        <w:pStyle w:val="10BodyIndent"/>
        <w:jc w:val="right"/>
      </w:pPr>
      <w:r w:rsidRPr="00D37E9A">
        <w:rPr>
          <w:noProof/>
          <w:position w:val="-74"/>
        </w:rPr>
        <w:object w:dxaOrig="4560" w:dyaOrig="1600" w14:anchorId="6642ADB9">
          <v:shape id="_x0000_i1043" type="#_x0000_t75" alt="" style="width:226.5pt;height:79.8pt;mso-width-percent:0;mso-height-percent:0;mso-width-percent:0;mso-height-percent:0" o:ole="">
            <v:imagedata r:id="rId40" o:title=""/>
          </v:shape>
          <o:OLEObject Type="Embed" ProgID="Equation.DSMT4" ShapeID="_x0000_i1043" DrawAspect="Content" ObjectID="_1721632305" r:id="rId41"/>
        </w:object>
      </w:r>
      <w:r w:rsidR="00BA0245" w:rsidRPr="00012557">
        <w:t xml:space="preserve">                                (1)</w:t>
      </w:r>
    </w:p>
    <w:p w14:paraId="1E7C2DF4" w14:textId="41E56FD5" w:rsidR="00BA0245" w:rsidRPr="00012557" w:rsidRDefault="00BA0245" w:rsidP="00E8771C">
      <w:pPr>
        <w:tabs>
          <w:tab w:val="left" w:pos="1350"/>
        </w:tabs>
        <w:autoSpaceDE w:val="0"/>
        <w:autoSpaceDN w:val="0"/>
        <w:adjustRightInd w:val="0"/>
        <w:spacing w:line="480" w:lineRule="exact"/>
        <w:rPr>
          <w:rFonts w:ascii="Times New Roman" w:hAnsi="Times New Roman" w:cs="Times New Roman"/>
          <w:sz w:val="24"/>
          <w:szCs w:val="24"/>
        </w:rPr>
      </w:pPr>
      <w:r w:rsidRPr="00012557">
        <w:rPr>
          <w:rFonts w:ascii="Times New Roman" w:eastAsia="宋体" w:hAnsi="Times New Roman" w:cs="Times New Roman"/>
          <w:sz w:val="24"/>
          <w:szCs w:val="24"/>
        </w:rPr>
        <w:t xml:space="preserve">Where </w:t>
      </w:r>
      <w:r w:rsidR="00A5228A" w:rsidRPr="00A5228A">
        <w:rPr>
          <w:rFonts w:ascii="Times New Roman" w:hAnsi="Times New Roman" w:cs="Times New Roman"/>
          <w:noProof/>
          <w:position w:val="-6"/>
          <w:sz w:val="24"/>
          <w:szCs w:val="24"/>
        </w:rPr>
        <w:object w:dxaOrig="279" w:dyaOrig="279" w14:anchorId="7A016800">
          <v:shape id="_x0000_i1044" type="#_x0000_t75" alt="" style="width:17.1pt;height:15.6pt;mso-width-percent:0;mso-height-percent:0;mso-width-percent:0;mso-height-percent:0" o:ole="">
            <v:imagedata r:id="rId42" o:title=""/>
          </v:shape>
          <o:OLEObject Type="Embed" ProgID="Equation.DSMT4" ShapeID="_x0000_i1044" DrawAspect="Content" ObjectID="_1721632306" r:id="rId43"/>
        </w:object>
      </w:r>
      <w:r w:rsidRPr="00012557">
        <w:rPr>
          <w:rFonts w:ascii="Times New Roman" w:eastAsia="宋体" w:hAnsi="Times New Roman" w:cs="Times New Roman"/>
          <w:sz w:val="24"/>
          <w:szCs w:val="24"/>
        </w:rPr>
        <w:t xml:space="preserve"> is the 2D Fourier transform function, </w:t>
      </w:r>
      <w:r w:rsidR="00A5228A" w:rsidRPr="00A5228A">
        <w:rPr>
          <w:rFonts w:ascii="Times New Roman" w:hAnsi="Times New Roman" w:cs="Times New Roman"/>
          <w:noProof/>
          <w:position w:val="-12"/>
          <w:sz w:val="24"/>
          <w:szCs w:val="24"/>
        </w:rPr>
        <w:object w:dxaOrig="1300" w:dyaOrig="360" w14:anchorId="57402333">
          <v:shape id="_x0000_i1045" type="#_x0000_t75" alt="" style="width:63.9pt;height:19.2pt;mso-width-percent:0;mso-height-percent:0;mso-width-percent:0;mso-height-percent:0" o:ole="">
            <v:imagedata r:id="rId44" o:title=""/>
          </v:shape>
          <o:OLEObject Type="Embed" ProgID="Equation.DSMT4" ShapeID="_x0000_i1045" DrawAspect="Content" ObjectID="_1721632307" r:id="rId45"/>
        </w:object>
      </w:r>
      <w:r w:rsidRPr="00012557">
        <w:rPr>
          <w:rFonts w:ascii="Times New Roman" w:eastAsia="宋体" w:hAnsi="Times New Roman" w:cs="Times New Roman"/>
          <w:sz w:val="24"/>
          <w:szCs w:val="24"/>
        </w:rPr>
        <w:t xml:space="preserve"> is the lateral coordinates on the sensor plane, </w:t>
      </w:r>
      <w:r w:rsidR="00A5228A" w:rsidRPr="00A5228A">
        <w:rPr>
          <w:rFonts w:ascii="Times New Roman" w:hAnsi="Times New Roman" w:cs="Times New Roman"/>
          <w:noProof/>
          <w:position w:val="-6"/>
          <w:sz w:val="24"/>
          <w:szCs w:val="24"/>
        </w:rPr>
        <w:object w:dxaOrig="180" w:dyaOrig="200" w14:anchorId="73AF97C3">
          <v:shape id="_x0000_i1046" type="#_x0000_t75" alt="" style="width:8.1pt;height:11.1pt;mso-width-percent:0;mso-height-percent:0;mso-width-percent:0;mso-height-percent:0" o:ole="">
            <v:imagedata r:id="rId46" o:title=""/>
          </v:shape>
          <o:OLEObject Type="Embed" ProgID="Equation.DSMT4" ShapeID="_x0000_i1046" DrawAspect="Content" ObjectID="_1721632308" r:id="rId47"/>
        </w:object>
      </w:r>
      <w:r w:rsidRPr="00012557">
        <w:rPr>
          <w:rFonts w:ascii="Times New Roman" w:eastAsia="宋体" w:hAnsi="Times New Roman" w:cs="Times New Roman"/>
          <w:sz w:val="24"/>
          <w:szCs w:val="24"/>
        </w:rPr>
        <w:t xml:space="preserve"> represents the refractive index of the sample, </w:t>
      </w:r>
      <w:r w:rsidR="00A5228A" w:rsidRPr="00A5228A">
        <w:rPr>
          <w:rFonts w:ascii="Times New Roman" w:hAnsi="Times New Roman" w:cs="Times New Roman"/>
          <w:noProof/>
          <w:position w:val="-14"/>
          <w:sz w:val="24"/>
          <w:szCs w:val="24"/>
        </w:rPr>
        <w:object w:dxaOrig="300" w:dyaOrig="380" w14:anchorId="556FD5D5">
          <v:shape id="_x0000_i1047" type="#_x0000_t75" alt="" style="width:19.2pt;height:21pt;mso-width-percent:0;mso-height-percent:0;mso-width-percent:0;mso-height-percent:0" o:ole="">
            <v:imagedata r:id="rId48" o:title=""/>
          </v:shape>
          <o:OLEObject Type="Embed" ProgID="Equation.DSMT4" ShapeID="_x0000_i1047" DrawAspect="Content" ObjectID="_1721632309" r:id="rId49"/>
        </w:object>
      </w:r>
      <w:r w:rsidRPr="00012557">
        <w:rPr>
          <w:rFonts w:ascii="Times New Roman" w:eastAsia="宋体" w:hAnsi="Times New Roman" w:cs="Times New Roman"/>
          <w:sz w:val="24"/>
          <w:szCs w:val="24"/>
        </w:rPr>
        <w:t xml:space="preserve"> is the focal length of the </w:t>
      </w:r>
      <w:proofErr w:type="spellStart"/>
      <w:r w:rsidRPr="00012557">
        <w:rPr>
          <w:rFonts w:ascii="Times New Roman" w:eastAsia="宋体" w:hAnsi="Times New Roman" w:cs="Times New Roman"/>
          <w:sz w:val="24"/>
          <w:szCs w:val="24"/>
        </w:rPr>
        <w:t>micorlens</w:t>
      </w:r>
      <w:proofErr w:type="spellEnd"/>
      <w:r w:rsidRPr="00012557">
        <w:rPr>
          <w:rFonts w:ascii="Times New Roman" w:eastAsia="宋体" w:hAnsi="Times New Roman" w:cs="Times New Roman"/>
          <w:sz w:val="24"/>
          <w:szCs w:val="24"/>
        </w:rPr>
        <w:t xml:space="preserve">, and </w:t>
      </w:r>
      <w:r w:rsidR="00A5228A" w:rsidRPr="00A5228A">
        <w:rPr>
          <w:rFonts w:ascii="Times New Roman" w:hAnsi="Times New Roman" w:cs="Times New Roman"/>
          <w:noProof/>
          <w:position w:val="-6"/>
          <w:sz w:val="24"/>
          <w:szCs w:val="24"/>
        </w:rPr>
        <w:object w:dxaOrig="220" w:dyaOrig="279" w14:anchorId="3BC43087">
          <v:shape id="_x0000_i1048" type="#_x0000_t75" alt="" style="width:11.7pt;height:15.6pt;mso-width-percent:0;mso-height-percent:0;mso-width-percent:0;mso-height-percent:0" o:ole="">
            <v:imagedata r:id="rId50" o:title=""/>
          </v:shape>
          <o:OLEObject Type="Embed" ProgID="Equation.DSMT4" ShapeID="_x0000_i1048" DrawAspect="Content" ObjectID="_1721632310" r:id="rId51"/>
        </w:object>
      </w:r>
      <w:r w:rsidRPr="00012557">
        <w:rPr>
          <w:rFonts w:ascii="Times New Roman" w:eastAsia="宋体" w:hAnsi="Times New Roman" w:cs="Times New Roman"/>
          <w:sz w:val="24"/>
          <w:szCs w:val="24"/>
        </w:rPr>
        <w:t xml:space="preserve"> is the wavelength of emission fluorescence. </w:t>
      </w:r>
      <w:r w:rsidR="00A5228A" w:rsidRPr="00A5228A">
        <w:rPr>
          <w:rFonts w:ascii="Times New Roman" w:hAnsi="Times New Roman" w:cs="Times New Roman"/>
          <w:noProof/>
          <w:position w:val="-12"/>
          <w:sz w:val="24"/>
          <w:szCs w:val="24"/>
        </w:rPr>
        <w:object w:dxaOrig="300" w:dyaOrig="360" w14:anchorId="1A5EFBB4">
          <v:shape id="_x0000_i1049" type="#_x0000_t75" alt="" style="width:14.7pt;height:19.2pt;mso-width-percent:0;mso-height-percent:0;mso-width-percent:0;mso-height-percent:0" o:ole="">
            <v:imagedata r:id="rId52" o:title=""/>
          </v:shape>
          <o:OLEObject Type="Embed" ProgID="Equation.DSMT4" ShapeID="_x0000_i1049" DrawAspect="Content" ObjectID="_1721632311" r:id="rId53"/>
        </w:object>
      </w:r>
      <w:r w:rsidRPr="00012557">
        <w:rPr>
          <w:rFonts w:ascii="Times New Roman" w:eastAsia="宋体" w:hAnsi="Times New Roman" w:cs="Times New Roman"/>
          <w:sz w:val="24"/>
          <w:szCs w:val="24"/>
        </w:rPr>
        <w:t xml:space="preserve">represents the </w:t>
      </w:r>
      <w:proofErr w:type="spellStart"/>
      <w:r w:rsidRPr="00012557">
        <w:rPr>
          <w:rFonts w:ascii="Times New Roman" w:eastAsia="宋体" w:hAnsi="Times New Roman" w:cs="Times New Roman"/>
          <w:sz w:val="24"/>
          <w:szCs w:val="24"/>
        </w:rPr>
        <w:t>wavefront</w:t>
      </w:r>
      <w:proofErr w:type="spellEnd"/>
      <w:r w:rsidRPr="00012557">
        <w:rPr>
          <w:rFonts w:ascii="Times New Roman" w:eastAsia="宋体" w:hAnsi="Times New Roman" w:cs="Times New Roman"/>
          <w:sz w:val="24"/>
          <w:szCs w:val="24"/>
        </w:rPr>
        <w:t xml:space="preserve"> at the native image plane with phase modulation induced by the microlens array:</w:t>
      </w:r>
    </w:p>
    <w:p w14:paraId="1CFB9A92" w14:textId="060C9FEB" w:rsidR="00BA0245" w:rsidRPr="00012557" w:rsidRDefault="00A5228A" w:rsidP="006C322F">
      <w:pPr>
        <w:pStyle w:val="10BodyIndent"/>
        <w:jc w:val="right"/>
      </w:pPr>
      <w:r w:rsidRPr="00D37E9A">
        <w:rPr>
          <w:noProof/>
          <w:position w:val="-12"/>
        </w:rPr>
        <w:object w:dxaOrig="2920" w:dyaOrig="360" w14:anchorId="41EA1AC8">
          <v:shape id="_x0000_i1050" type="#_x0000_t75" alt="" style="width:2in;height:19.2pt;mso-width-percent:0;mso-height-percent:0;mso-width-percent:0;mso-height-percent:0" o:ole="">
            <v:imagedata r:id="rId54" o:title=""/>
          </v:shape>
          <o:OLEObject Type="Embed" ProgID="Equation.DSMT4" ShapeID="_x0000_i1050" DrawAspect="Content" ObjectID="_1721632312" r:id="rId55"/>
        </w:object>
      </w:r>
      <w:r w:rsidR="00BA0245" w:rsidRPr="00012557">
        <w:t xml:space="preserve">                                             </w:t>
      </w:r>
      <w:r w:rsidR="00BA0245" w:rsidRPr="00012557">
        <w:rPr>
          <w:lang w:eastAsia="zh-CN"/>
        </w:rPr>
        <w:t>(2)</w:t>
      </w:r>
    </w:p>
    <w:p w14:paraId="7B659DF7" w14:textId="4B749716" w:rsidR="00BA0245" w:rsidRPr="00012557" w:rsidRDefault="00BA0245" w:rsidP="00E8771C">
      <w:pPr>
        <w:tabs>
          <w:tab w:val="left" w:pos="1350"/>
        </w:tabs>
        <w:autoSpaceDE w:val="0"/>
        <w:autoSpaceDN w:val="0"/>
        <w:adjustRightInd w:val="0"/>
        <w:spacing w:line="480" w:lineRule="auto"/>
        <w:rPr>
          <w:rFonts w:ascii="Times New Roman" w:hAnsi="Times New Roman" w:cs="Times New Roman"/>
          <w:sz w:val="24"/>
          <w:szCs w:val="24"/>
        </w:rPr>
      </w:pPr>
      <w:r w:rsidRPr="00012557">
        <w:rPr>
          <w:rFonts w:ascii="Times New Roman" w:eastAsia="宋体" w:hAnsi="Times New Roman" w:cs="Times New Roman"/>
          <w:sz w:val="24"/>
          <w:szCs w:val="24"/>
        </w:rPr>
        <w:t xml:space="preserve">Where </w:t>
      </w:r>
      <w:r w:rsidR="00A5228A" w:rsidRPr="00A5228A">
        <w:rPr>
          <w:rFonts w:ascii="Times New Roman" w:hAnsi="Times New Roman" w:cs="Times New Roman"/>
          <w:noProof/>
          <w:position w:val="-12"/>
          <w:sz w:val="24"/>
          <w:szCs w:val="24"/>
        </w:rPr>
        <w:object w:dxaOrig="279" w:dyaOrig="360" w14:anchorId="02C554C9">
          <v:shape id="_x0000_i1051" type="#_x0000_t75" alt="" style="width:17.1pt;height:19.2pt;mso-width-percent:0;mso-height-percent:0;mso-width-percent:0;mso-height-percent:0" o:ole="">
            <v:imagedata r:id="rId56" o:title=""/>
          </v:shape>
          <o:OLEObject Type="Embed" ProgID="Equation.DSMT4" ShapeID="_x0000_i1051" DrawAspect="Content" ObjectID="_1721632313" r:id="rId57"/>
        </w:object>
      </w:r>
      <w:r w:rsidRPr="00012557">
        <w:rPr>
          <w:rFonts w:ascii="Times New Roman" w:eastAsia="宋体" w:hAnsi="Times New Roman" w:cs="Times New Roman"/>
          <w:sz w:val="24"/>
          <w:szCs w:val="24"/>
        </w:rPr>
        <w:t xml:space="preserve"> is the </w:t>
      </w:r>
      <w:proofErr w:type="spellStart"/>
      <w:r w:rsidRPr="00012557">
        <w:rPr>
          <w:rFonts w:ascii="Times New Roman" w:eastAsia="宋体" w:hAnsi="Times New Roman" w:cs="Times New Roman"/>
          <w:sz w:val="24"/>
          <w:szCs w:val="24"/>
        </w:rPr>
        <w:t>wavefront</w:t>
      </w:r>
      <w:proofErr w:type="spellEnd"/>
      <w:r w:rsidRPr="00012557">
        <w:rPr>
          <w:rFonts w:ascii="Times New Roman" w:eastAsia="宋体" w:hAnsi="Times New Roman" w:cs="Times New Roman"/>
          <w:sz w:val="24"/>
          <w:szCs w:val="24"/>
        </w:rPr>
        <w:t xml:space="preserve"> at the native image plane</w:t>
      </w:r>
      <w:r w:rsidRPr="00012557">
        <w:rPr>
          <w:rFonts w:ascii="Times New Roman" w:hAnsi="Times New Roman" w:cs="Times New Roman"/>
          <w:sz w:val="24"/>
          <w:szCs w:val="24"/>
        </w:rPr>
        <w:t>:</w:t>
      </w:r>
    </w:p>
    <w:p w14:paraId="0469FF26" w14:textId="5BEB92AE" w:rsidR="00BA0245" w:rsidRPr="00012557" w:rsidRDefault="00A5228A" w:rsidP="006C322F">
      <w:pPr>
        <w:tabs>
          <w:tab w:val="left" w:pos="1350"/>
        </w:tabs>
        <w:autoSpaceDE w:val="0"/>
        <w:autoSpaceDN w:val="0"/>
        <w:adjustRightInd w:val="0"/>
        <w:spacing w:line="480" w:lineRule="auto"/>
        <w:jc w:val="right"/>
        <w:rPr>
          <w:rFonts w:ascii="Times New Roman" w:hAnsi="Times New Roman" w:cs="Times New Roman"/>
          <w:sz w:val="24"/>
          <w:szCs w:val="24"/>
        </w:rPr>
      </w:pPr>
      <w:r w:rsidRPr="00A5228A">
        <w:rPr>
          <w:rFonts w:ascii="Times New Roman" w:hAnsi="Times New Roman" w:cs="Times New Roman"/>
          <w:noProof/>
          <w:position w:val="-114"/>
          <w:sz w:val="24"/>
          <w:szCs w:val="24"/>
        </w:rPr>
        <w:object w:dxaOrig="3360" w:dyaOrig="2400" w14:anchorId="7285194D">
          <v:shape id="_x0000_i1052" type="#_x0000_t75" alt="" style="width:168pt;height:120pt;mso-width-percent:0;mso-height-percent:0;mso-width-percent:0;mso-height-percent:0" o:ole="">
            <v:imagedata r:id="rId58" o:title=""/>
          </v:shape>
          <o:OLEObject Type="Embed" ProgID="Equation.DSMT4" ShapeID="_x0000_i1052" DrawAspect="Content" ObjectID="_1721632314" r:id="rId59"/>
        </w:object>
      </w:r>
      <w:r w:rsidR="00BA0245" w:rsidRPr="00012557">
        <w:rPr>
          <w:rFonts w:ascii="Times New Roman" w:hAnsi="Times New Roman" w:cs="Times New Roman"/>
          <w:sz w:val="24"/>
          <w:szCs w:val="24"/>
        </w:rPr>
        <w:t xml:space="preserve">                                       </w:t>
      </w:r>
      <w:r w:rsidR="00BA0245" w:rsidRPr="006C322F">
        <w:rPr>
          <w:rFonts w:ascii="Times New Roman" w:hAnsi="Times New Roman" w:cs="Times New Roman"/>
          <w:sz w:val="20"/>
          <w:szCs w:val="20"/>
        </w:rPr>
        <w:t xml:space="preserve"> (3)</w:t>
      </w:r>
    </w:p>
    <w:p w14:paraId="716E165D" w14:textId="0FF39F39" w:rsidR="00BA0245" w:rsidRPr="00012557" w:rsidRDefault="00A5228A" w:rsidP="00E8771C">
      <w:pPr>
        <w:tabs>
          <w:tab w:val="left" w:pos="1350"/>
        </w:tabs>
        <w:autoSpaceDE w:val="0"/>
        <w:autoSpaceDN w:val="0"/>
        <w:adjustRightInd w:val="0"/>
        <w:spacing w:line="480" w:lineRule="exact"/>
        <w:rPr>
          <w:rFonts w:ascii="Times New Roman" w:hAnsi="Times New Roman" w:cs="Times New Roman"/>
          <w:sz w:val="24"/>
          <w:szCs w:val="24"/>
        </w:rPr>
      </w:pPr>
      <w:r w:rsidRPr="00A5228A">
        <w:rPr>
          <w:rFonts w:ascii="Times New Roman" w:hAnsi="Times New Roman" w:cs="Times New Roman"/>
          <w:noProof/>
          <w:position w:val="-4"/>
          <w:sz w:val="24"/>
          <w:szCs w:val="24"/>
        </w:rPr>
        <w:object w:dxaOrig="320" w:dyaOrig="260" w14:anchorId="0EF3BA03">
          <v:shape id="_x0000_i1053" type="#_x0000_t75" alt="" style="width:15.6pt;height:11.4pt;mso-width-percent:0;mso-height-percent:0;mso-width-percent:0;mso-height-percent:0" o:ole="">
            <v:imagedata r:id="rId60" o:title=""/>
          </v:shape>
          <o:OLEObject Type="Embed" ProgID="Equation.DSMT4" ShapeID="_x0000_i1053" DrawAspect="Content" ObjectID="_1721632315" r:id="rId61"/>
        </w:object>
      </w:r>
      <w:r w:rsidR="00BA0245" w:rsidRPr="00012557">
        <w:rPr>
          <w:rFonts w:ascii="Times New Roman" w:eastAsia="宋体" w:hAnsi="Times New Roman" w:cs="Times New Roman"/>
          <w:sz w:val="24"/>
          <w:szCs w:val="24"/>
        </w:rPr>
        <w:t xml:space="preserve"> is the magnification of the microscopy, </w:t>
      </w:r>
      <w:r w:rsidRPr="00A5228A">
        <w:rPr>
          <w:rFonts w:ascii="Times New Roman" w:hAnsi="Times New Roman" w:cs="Times New Roman"/>
          <w:noProof/>
          <w:position w:val="-14"/>
          <w:sz w:val="24"/>
          <w:szCs w:val="24"/>
        </w:rPr>
        <w:object w:dxaOrig="380" w:dyaOrig="380" w14:anchorId="538E3264">
          <v:shape id="_x0000_i1054" type="#_x0000_t75" alt="" style="width:19.2pt;height:21pt;mso-width-percent:0;mso-height-percent:0;mso-width-percent:0;mso-height-percent:0" o:ole="">
            <v:imagedata r:id="rId62" o:title=""/>
          </v:shape>
          <o:OLEObject Type="Embed" ProgID="Equation.DSMT4" ShapeID="_x0000_i1054" DrawAspect="Content" ObjectID="_1721632316" r:id="rId63"/>
        </w:object>
      </w:r>
      <w:r w:rsidR="00BA0245" w:rsidRPr="00012557">
        <w:rPr>
          <w:rFonts w:ascii="Times New Roman" w:eastAsia="宋体" w:hAnsi="Times New Roman" w:cs="Times New Roman"/>
          <w:sz w:val="24"/>
          <w:szCs w:val="24"/>
        </w:rPr>
        <w:t xml:space="preserve"> is the focal length of the objective lens, </w:t>
      </w:r>
      <w:r w:rsidRPr="00A5228A">
        <w:rPr>
          <w:rFonts w:ascii="Times New Roman" w:hAnsi="Times New Roman" w:cs="Times New Roman"/>
          <w:noProof/>
          <w:position w:val="-6"/>
          <w:sz w:val="24"/>
          <w:szCs w:val="24"/>
        </w:rPr>
        <w:object w:dxaOrig="240" w:dyaOrig="220" w14:anchorId="265748AD">
          <v:shape id="_x0000_i1055" type="#_x0000_t75" alt="" style="width:11.7pt;height:11.7pt;mso-width-percent:0;mso-height-percent:0;mso-width-percent:0;mso-height-percent:0" o:ole="">
            <v:imagedata r:id="rId64" o:title=""/>
          </v:shape>
          <o:OLEObject Type="Embed" ProgID="Equation.DSMT4" ShapeID="_x0000_i1055" DrawAspect="Content" ObjectID="_1721632317" r:id="rId65"/>
        </w:object>
      </w:r>
      <w:r w:rsidR="00BA0245" w:rsidRPr="00012557">
        <w:rPr>
          <w:rFonts w:ascii="Times New Roman" w:eastAsia="宋体" w:hAnsi="Times New Roman" w:cs="Times New Roman"/>
          <w:sz w:val="24"/>
          <w:szCs w:val="24"/>
        </w:rPr>
        <w:t xml:space="preserve"> is the half-angle of the NA, and </w:t>
      </w:r>
      <w:r w:rsidRPr="00A5228A">
        <w:rPr>
          <w:rFonts w:ascii="Times New Roman" w:hAnsi="Times New Roman" w:cs="Times New Roman"/>
          <w:noProof/>
          <w:position w:val="-12"/>
          <w:sz w:val="24"/>
          <w:szCs w:val="24"/>
        </w:rPr>
        <w:object w:dxaOrig="320" w:dyaOrig="360" w14:anchorId="4FC7A443">
          <v:shape id="_x0000_i1056" type="#_x0000_t75" alt="" style="width:15.6pt;height:19.2pt;mso-width-percent:0;mso-height-percent:0;mso-width-percent:0;mso-height-percent:0" o:ole="">
            <v:imagedata r:id="rId66" o:title=""/>
          </v:shape>
          <o:OLEObject Type="Embed" ProgID="Equation.DSMT4" ShapeID="_x0000_i1056" DrawAspect="Content" ObjectID="_1721632318" r:id="rId67"/>
        </w:object>
      </w:r>
      <w:r w:rsidR="00BA0245" w:rsidRPr="00012557">
        <w:rPr>
          <w:rFonts w:ascii="Times New Roman" w:eastAsia="宋体" w:hAnsi="Times New Roman" w:cs="Times New Roman"/>
          <w:sz w:val="24"/>
          <w:szCs w:val="24"/>
        </w:rPr>
        <w:t xml:space="preserve"> is the zeroth-order Bessel function of the first kind. </w:t>
      </w:r>
      <w:r w:rsidRPr="00A5228A">
        <w:rPr>
          <w:rFonts w:ascii="Times New Roman" w:hAnsi="Times New Roman" w:cs="Times New Roman"/>
          <w:noProof/>
          <w:position w:val="-10"/>
          <w:sz w:val="24"/>
          <w:szCs w:val="24"/>
        </w:rPr>
        <w:object w:dxaOrig="520" w:dyaOrig="320" w14:anchorId="6A9D3E40">
          <v:shape id="_x0000_i1057" type="#_x0000_t75" alt="" style="width:24.9pt;height:17.1pt;mso-width-percent:0;mso-height-percent:0;mso-width-percent:0;mso-height-percent:0" o:ole="">
            <v:imagedata r:id="rId68" o:title=""/>
          </v:shape>
          <o:OLEObject Type="Embed" ProgID="Equation.DSMT4" ShapeID="_x0000_i1057" DrawAspect="Content" ObjectID="_1721632319" r:id="rId69"/>
        </w:object>
      </w:r>
      <w:r w:rsidR="00BA0245" w:rsidRPr="00012557">
        <w:rPr>
          <w:rFonts w:ascii="Times New Roman" w:eastAsia="宋体" w:hAnsi="Times New Roman" w:cs="Times New Roman"/>
          <w:sz w:val="24"/>
          <w:szCs w:val="24"/>
        </w:rPr>
        <w:t xml:space="preserve"> is the phase modulation caused by the microlens </w:t>
      </w:r>
      <w:proofErr w:type="gramStart"/>
      <w:r w:rsidR="00BA0245" w:rsidRPr="00012557">
        <w:rPr>
          <w:rFonts w:ascii="Times New Roman" w:eastAsia="宋体" w:hAnsi="Times New Roman" w:cs="Times New Roman"/>
          <w:sz w:val="24"/>
          <w:szCs w:val="24"/>
        </w:rPr>
        <w:t>array:</w:t>
      </w:r>
      <w:proofErr w:type="gramEnd"/>
    </w:p>
    <w:p w14:paraId="275CEB84" w14:textId="3EAA208C" w:rsidR="00BA0245" w:rsidRPr="00012557" w:rsidRDefault="00A5228A" w:rsidP="006C322F">
      <w:pPr>
        <w:pStyle w:val="10BodyIndent"/>
        <w:jc w:val="right"/>
      </w:pPr>
      <w:r w:rsidRPr="00D37E9A">
        <w:rPr>
          <w:noProof/>
          <w:position w:val="-32"/>
        </w:rPr>
        <w:object w:dxaOrig="4800" w:dyaOrig="700" w14:anchorId="4C5B2C05">
          <v:shape id="_x0000_i1058" type="#_x0000_t75" alt="" style="width:242.7pt;height:33.6pt;mso-width-percent:0;mso-height-percent:0;mso-width-percent:0;mso-height-percent:0" o:ole="">
            <v:imagedata r:id="rId70" o:title=""/>
          </v:shape>
          <o:OLEObject Type="Embed" ProgID="Equation.DSMT4" ShapeID="_x0000_i1058" DrawAspect="Content" ObjectID="_1721632320" r:id="rId71"/>
        </w:object>
      </w:r>
      <w:r w:rsidR="00BA0245" w:rsidRPr="00012557">
        <w:t xml:space="preserve">            </w:t>
      </w:r>
      <w:r w:rsidR="006C322F">
        <w:t xml:space="preserve">      </w:t>
      </w:r>
      <w:r w:rsidR="00BA0245" w:rsidRPr="00012557">
        <w:t xml:space="preserve">        (4)                                             </w:t>
      </w:r>
    </w:p>
    <w:p w14:paraId="32C3F900" w14:textId="40AC3704" w:rsidR="00BA0245" w:rsidRPr="00012557" w:rsidRDefault="00A5228A" w:rsidP="00E8771C">
      <w:pPr>
        <w:tabs>
          <w:tab w:val="left" w:pos="1350"/>
        </w:tabs>
        <w:autoSpaceDE w:val="0"/>
        <w:autoSpaceDN w:val="0"/>
        <w:adjustRightInd w:val="0"/>
        <w:spacing w:line="480" w:lineRule="exact"/>
        <w:rPr>
          <w:rFonts w:ascii="Times New Roman" w:hAnsi="Times New Roman" w:cs="Times New Roman"/>
          <w:sz w:val="24"/>
          <w:szCs w:val="24"/>
        </w:rPr>
      </w:pPr>
      <w:r w:rsidRPr="00A5228A">
        <w:rPr>
          <w:rFonts w:ascii="Times New Roman" w:hAnsi="Times New Roman" w:cs="Times New Roman"/>
          <w:noProof/>
          <w:position w:val="-6"/>
          <w:sz w:val="24"/>
          <w:szCs w:val="24"/>
        </w:rPr>
        <w:object w:dxaOrig="220" w:dyaOrig="279" w14:anchorId="2C0E530C">
          <v:shape id="_x0000_i1059" type="#_x0000_t75" alt="" style="width:11.7pt;height:17.1pt;mso-width-percent:0;mso-height-percent:0;mso-width-percent:0;mso-height-percent:0" o:ole="">
            <v:imagedata r:id="rId72" o:title=""/>
          </v:shape>
          <o:OLEObject Type="Embed" ProgID="Equation.DSMT4" ShapeID="_x0000_i1059" DrawAspect="Content" ObjectID="_1721632321" r:id="rId73"/>
        </w:object>
      </w:r>
      <w:r w:rsidR="00BA0245" w:rsidRPr="00012557">
        <w:rPr>
          <w:rFonts w:ascii="Times New Roman" w:eastAsia="宋体" w:hAnsi="Times New Roman" w:cs="Times New Roman"/>
          <w:sz w:val="24"/>
          <w:szCs w:val="24"/>
        </w:rPr>
        <w:t xml:space="preserve"> is the pitch size of a </w:t>
      </w:r>
      <w:proofErr w:type="spellStart"/>
      <w:r w:rsidR="00BA0245" w:rsidRPr="00012557">
        <w:rPr>
          <w:rFonts w:ascii="Times New Roman" w:eastAsia="宋体" w:hAnsi="Times New Roman" w:cs="Times New Roman"/>
          <w:sz w:val="24"/>
          <w:szCs w:val="24"/>
        </w:rPr>
        <w:t>microlens</w:t>
      </w:r>
      <w:proofErr w:type="spellEnd"/>
      <w:r w:rsidR="00BA0245" w:rsidRPr="00012557">
        <w:rPr>
          <w:rFonts w:ascii="Times New Roman" w:eastAsia="宋体" w:hAnsi="Times New Roman" w:cs="Times New Roman"/>
          <w:sz w:val="24"/>
          <w:szCs w:val="24"/>
        </w:rPr>
        <w:t xml:space="preserve">, </w:t>
      </w:r>
      <w:r w:rsidRPr="00A5228A">
        <w:rPr>
          <w:rFonts w:ascii="Times New Roman" w:hAnsi="Times New Roman" w:cs="Times New Roman"/>
          <w:noProof/>
          <w:position w:val="-4"/>
          <w:sz w:val="24"/>
          <w:szCs w:val="24"/>
        </w:rPr>
        <w:object w:dxaOrig="180" w:dyaOrig="220" w14:anchorId="25B17FCA">
          <v:shape id="_x0000_i1060" type="#_x0000_t75" alt="" style="width:11.1pt;height:11.7pt;mso-width-percent:0;mso-height-percent:0;mso-width-percent:0;mso-height-percent:0" o:ole="">
            <v:imagedata r:id="rId74" o:title=""/>
          </v:shape>
          <o:OLEObject Type="Embed" ProgID="Equation.DSMT4" ShapeID="_x0000_i1060" DrawAspect="Content" ObjectID="_1721632322" r:id="rId75"/>
        </w:object>
      </w:r>
      <w:r w:rsidR="00BA0245" w:rsidRPr="00012557">
        <w:rPr>
          <w:rFonts w:ascii="Times New Roman" w:eastAsia="宋体" w:hAnsi="Times New Roman" w:cs="Times New Roman"/>
          <w:sz w:val="24"/>
          <w:szCs w:val="24"/>
        </w:rPr>
        <w:t xml:space="preserve"> denotes the convolution operation and </w:t>
      </w:r>
      <w:r w:rsidRPr="00A5228A">
        <w:rPr>
          <w:rFonts w:ascii="Times New Roman" w:hAnsi="Times New Roman" w:cs="Times New Roman"/>
          <w:noProof/>
          <w:position w:val="-6"/>
          <w:sz w:val="24"/>
          <w:szCs w:val="24"/>
        </w:rPr>
        <w:object w:dxaOrig="600" w:dyaOrig="279" w14:anchorId="2FD019D9">
          <v:shape id="_x0000_i1061" type="#_x0000_t75" alt="" style="width:31.2pt;height:17.1pt;mso-width-percent:0;mso-height-percent:0;mso-width-percent:0;mso-height-percent:0" o:ole="">
            <v:imagedata r:id="rId76" o:title=""/>
          </v:shape>
          <o:OLEObject Type="Embed" ProgID="Equation.DSMT4" ShapeID="_x0000_i1061" DrawAspect="Content" ObjectID="_1721632323" r:id="rId77"/>
        </w:object>
      </w:r>
      <w:r w:rsidR="00BA0245" w:rsidRPr="00012557">
        <w:rPr>
          <w:rFonts w:ascii="Times New Roman" w:eastAsia="宋体" w:hAnsi="Times New Roman" w:cs="Times New Roman"/>
          <w:sz w:val="24"/>
          <w:szCs w:val="24"/>
        </w:rPr>
        <w:t xml:space="preserve"> is a 2D comb </w:t>
      </w:r>
      <w:proofErr w:type="gramStart"/>
      <w:r w:rsidR="00BA0245" w:rsidRPr="00012557">
        <w:rPr>
          <w:rFonts w:ascii="Times New Roman" w:eastAsia="宋体" w:hAnsi="Times New Roman" w:cs="Times New Roman"/>
          <w:sz w:val="24"/>
          <w:szCs w:val="24"/>
        </w:rPr>
        <w:t>function.</w:t>
      </w:r>
      <w:proofErr w:type="gramEnd"/>
      <w:r w:rsidR="00BA0245" w:rsidRPr="00012557">
        <w:rPr>
          <w:rFonts w:ascii="Times New Roman" w:eastAsia="宋体" w:hAnsi="Times New Roman" w:cs="Times New Roman"/>
          <w:sz w:val="24"/>
          <w:szCs w:val="24"/>
        </w:rPr>
        <w:t xml:space="preserve"> In addition, a point on the sensor plane with coordinate </w:t>
      </w:r>
      <w:r w:rsidRPr="00A5228A">
        <w:rPr>
          <w:rFonts w:ascii="Times New Roman" w:hAnsi="Times New Roman" w:cs="Times New Roman"/>
          <w:noProof/>
          <w:position w:val="-6"/>
          <w:sz w:val="24"/>
          <w:szCs w:val="24"/>
        </w:rPr>
        <w:object w:dxaOrig="279" w:dyaOrig="279" w14:anchorId="7294A184">
          <v:shape id="_x0000_i1062" type="#_x0000_t75" alt="" style="width:17.1pt;height:15.6pt;mso-width-percent:0;mso-height-percent:0;mso-width-percent:0;mso-height-percent:0" o:ole="">
            <v:imagedata r:id="rId78" o:title=""/>
          </v:shape>
          <o:OLEObject Type="Embed" ProgID="Equation.DSMT4" ShapeID="_x0000_i1062" DrawAspect="Content" ObjectID="_1721632324" r:id="rId79"/>
        </w:object>
      </w:r>
      <w:r w:rsidR="00BA0245" w:rsidRPr="00012557">
        <w:rPr>
          <w:rFonts w:ascii="Times New Roman" w:eastAsia="宋体" w:hAnsi="Times New Roman" w:cs="Times New Roman"/>
          <w:sz w:val="24"/>
          <w:szCs w:val="24"/>
        </w:rPr>
        <w:t xml:space="preserve"> has the relative displacement </w:t>
      </w:r>
      <w:r w:rsidRPr="00A5228A">
        <w:rPr>
          <w:rFonts w:ascii="Times New Roman" w:hAnsi="Times New Roman" w:cs="Times New Roman"/>
          <w:noProof/>
          <w:position w:val="-12"/>
          <w:sz w:val="24"/>
          <w:szCs w:val="24"/>
        </w:rPr>
        <w:object w:dxaOrig="1100" w:dyaOrig="360" w14:anchorId="315BEDE0">
          <v:shape id="_x0000_i1063" type="#_x0000_t75" alt="" style="width:52.8pt;height:19.2pt;mso-width-percent:0;mso-height-percent:0;mso-width-percent:0;mso-height-percent:0" o:ole="">
            <v:imagedata r:id="rId80" o:title=""/>
          </v:shape>
          <o:OLEObject Type="Embed" ProgID="Equation.DSMT4" ShapeID="_x0000_i1063" DrawAspect="Content" ObjectID="_1721632325" r:id="rId81"/>
        </w:object>
      </w:r>
      <w:r w:rsidR="00BA0245" w:rsidRPr="00012557">
        <w:rPr>
          <w:rFonts w:ascii="Times New Roman" w:eastAsia="宋体" w:hAnsi="Times New Roman" w:cs="Times New Roman"/>
          <w:sz w:val="24"/>
          <w:szCs w:val="24"/>
        </w:rPr>
        <w:t xml:space="preserve"> to the corresponding microlens with center position located at </w:t>
      </w:r>
      <w:r w:rsidRPr="00A5228A">
        <w:rPr>
          <w:rFonts w:ascii="Times New Roman" w:hAnsi="Times New Roman" w:cs="Times New Roman"/>
          <w:noProof/>
          <w:position w:val="-12"/>
          <w:sz w:val="24"/>
          <w:szCs w:val="24"/>
        </w:rPr>
        <w:object w:dxaOrig="1120" w:dyaOrig="360" w14:anchorId="5F888E5F">
          <v:shape id="_x0000_i1064" type="#_x0000_t75" alt="" style="width:52.8pt;height:19.2pt;mso-width-percent:0;mso-height-percent:0;mso-width-percent:0;mso-height-percent:0" o:ole="">
            <v:imagedata r:id="rId82" o:title=""/>
          </v:shape>
          <o:OLEObject Type="Embed" ProgID="Equation.DSMT4" ShapeID="_x0000_i1064" DrawAspect="Content" ObjectID="_1721632326" r:id="rId83"/>
        </w:object>
      </w:r>
      <w:r w:rsidR="00BA0245" w:rsidRPr="00012557">
        <w:rPr>
          <w:rFonts w:ascii="Times New Roman" w:eastAsia="宋体" w:hAnsi="Times New Roman" w:cs="Times New Roman"/>
          <w:sz w:val="24"/>
          <w:szCs w:val="24"/>
        </w:rPr>
        <w:t xml:space="preserve">. </w:t>
      </w:r>
      <w:r w:rsidRPr="00A5228A">
        <w:rPr>
          <w:rFonts w:ascii="Times New Roman" w:hAnsi="Times New Roman" w:cs="Times New Roman"/>
          <w:noProof/>
          <w:position w:val="-10"/>
          <w:sz w:val="24"/>
          <w:szCs w:val="24"/>
        </w:rPr>
        <w:object w:dxaOrig="520" w:dyaOrig="320" w14:anchorId="000907C9">
          <v:shape id="_x0000_i1065" type="#_x0000_t75" alt="" style="width:24.9pt;height:17.1pt;mso-width-percent:0;mso-height-percent:0;mso-width-percent:0;mso-height-percent:0" o:ole="">
            <v:imagedata r:id="rId84" o:title=""/>
          </v:shape>
          <o:OLEObject Type="Embed" ProgID="Equation.DSMT4" ShapeID="_x0000_i1065" DrawAspect="Content" ObjectID="_1721632327" r:id="rId85"/>
        </w:object>
      </w:r>
      <w:r w:rsidR="008923EA">
        <w:rPr>
          <w:rFonts w:ascii="Times New Roman" w:hAnsi="Times New Roman" w:cs="Times New Roman"/>
          <w:noProof/>
          <w:sz w:val="24"/>
          <w:szCs w:val="24"/>
        </w:rPr>
        <w:t xml:space="preserve"> </w:t>
      </w:r>
      <w:r w:rsidR="00BA0245" w:rsidRPr="00012557">
        <w:rPr>
          <w:rFonts w:ascii="Times New Roman" w:eastAsia="宋体" w:hAnsi="Times New Roman" w:cs="Times New Roman"/>
          <w:sz w:val="24"/>
          <w:szCs w:val="24"/>
        </w:rPr>
        <w:t>can be written as:</w:t>
      </w:r>
    </w:p>
    <w:p w14:paraId="23344ADF" w14:textId="7BC6BBD6" w:rsidR="00BA0245" w:rsidRPr="00012557" w:rsidRDefault="00A5228A" w:rsidP="006C322F">
      <w:pPr>
        <w:pStyle w:val="10BodyIndent"/>
        <w:jc w:val="right"/>
      </w:pPr>
      <w:r w:rsidRPr="00A30688">
        <w:rPr>
          <w:noProof/>
          <w:position w:val="-32"/>
        </w:rPr>
        <w:object w:dxaOrig="4340" w:dyaOrig="700" w14:anchorId="23D7AAD6">
          <v:shape id="_x0000_i1066" type="#_x0000_t75" alt="" style="width:3in;height:33.6pt;mso-width-percent:0;mso-height-percent:0;mso-width-percent:0;mso-height-percent:0" o:ole="">
            <v:imagedata r:id="rId86" o:title=""/>
          </v:shape>
          <o:OLEObject Type="Embed" ProgID="Equation.DSMT4" ShapeID="_x0000_i1066" DrawAspect="Content" ObjectID="_1721632328" r:id="rId87"/>
        </w:object>
      </w:r>
      <w:r w:rsidR="00BA0245" w:rsidRPr="00012557">
        <w:t xml:space="preserve">                                  (5)</w:t>
      </w:r>
    </w:p>
    <w:p w14:paraId="282906A2" w14:textId="2DD3ECBB" w:rsidR="00BA0245" w:rsidRPr="00012557" w:rsidRDefault="00BA0245" w:rsidP="00E8771C">
      <w:pPr>
        <w:tabs>
          <w:tab w:val="left" w:pos="1350"/>
        </w:tabs>
        <w:autoSpaceDE w:val="0"/>
        <w:autoSpaceDN w:val="0"/>
        <w:adjustRightInd w:val="0"/>
        <w:spacing w:line="480" w:lineRule="exact"/>
        <w:rPr>
          <w:rFonts w:ascii="Times New Roman" w:hAnsi="Times New Roman" w:cs="Times New Roman"/>
          <w:sz w:val="24"/>
          <w:szCs w:val="24"/>
        </w:rPr>
      </w:pPr>
      <w:r w:rsidRPr="00012557">
        <w:rPr>
          <w:rFonts w:ascii="Times New Roman" w:eastAsia="宋体" w:hAnsi="Times New Roman" w:cs="Times New Roman"/>
          <w:sz w:val="24"/>
          <w:szCs w:val="24"/>
        </w:rPr>
        <w:t xml:space="preserve">A pixel with coordinates </w:t>
      </w:r>
      <w:r w:rsidR="00A5228A" w:rsidRPr="00A5228A">
        <w:rPr>
          <w:rFonts w:ascii="Times New Roman" w:hAnsi="Times New Roman" w:cs="Times New Roman"/>
          <w:noProof/>
          <w:position w:val="-6"/>
          <w:sz w:val="24"/>
          <w:szCs w:val="24"/>
        </w:rPr>
        <w:object w:dxaOrig="279" w:dyaOrig="279" w14:anchorId="5ECBE6C8">
          <v:shape id="_x0000_i1067" type="#_x0000_t75" alt="" style="width:17.1pt;height:15.6pt;mso-width-percent:0;mso-height-percent:0;mso-width-percent:0;mso-height-percent:0" o:ole="">
            <v:imagedata r:id="rId88" o:title=""/>
          </v:shape>
          <o:OLEObject Type="Embed" ProgID="Equation.DSMT4" ShapeID="_x0000_i1067" DrawAspect="Content" ObjectID="_1721632329" r:id="rId89"/>
        </w:object>
      </w:r>
      <w:r w:rsidRPr="00012557">
        <w:rPr>
          <w:rFonts w:ascii="Times New Roman" w:eastAsia="宋体" w:hAnsi="Times New Roman" w:cs="Times New Roman"/>
          <w:sz w:val="24"/>
          <w:szCs w:val="24"/>
        </w:rPr>
        <w:t xml:space="preserve"> at the sensor plane can be identified by the four-dimensional vector </w:t>
      </w:r>
      <w:r w:rsidR="00A5228A" w:rsidRPr="00A5228A">
        <w:rPr>
          <w:rFonts w:ascii="Times New Roman" w:hAnsi="Times New Roman" w:cs="Times New Roman"/>
          <w:noProof/>
          <w:position w:val="-10"/>
          <w:sz w:val="24"/>
          <w:szCs w:val="24"/>
        </w:rPr>
        <w:object w:dxaOrig="620" w:dyaOrig="320" w14:anchorId="1A6A2A91">
          <v:shape id="_x0000_i1068" type="#_x0000_t75" alt="" style="width:31.2pt;height:17.1pt;mso-width-percent:0;mso-height-percent:0;mso-width-percent:0;mso-height-percent:0" o:ole="">
            <v:imagedata r:id="rId90" o:title=""/>
          </v:shape>
          <o:OLEObject Type="Embed" ProgID="Equation.DSMT4" ShapeID="_x0000_i1068" DrawAspect="Content" ObjectID="_1721632330" r:id="rId91"/>
        </w:object>
      </w:r>
      <w:r w:rsidRPr="00012557">
        <w:rPr>
          <w:rFonts w:ascii="Times New Roman" w:eastAsia="宋体" w:hAnsi="Times New Roman" w:cs="Times New Roman"/>
          <w:sz w:val="24"/>
          <w:szCs w:val="24"/>
        </w:rPr>
        <w:t>. The final light intensity accumulated on the pixel</w:t>
      </w:r>
      <w:r w:rsidR="008923EA">
        <w:rPr>
          <w:rFonts w:ascii="Times New Roman" w:eastAsia="宋体" w:hAnsi="Times New Roman" w:cs="Times New Roman"/>
          <w:sz w:val="24"/>
          <w:szCs w:val="24"/>
        </w:rPr>
        <w:t xml:space="preserve"> </w:t>
      </w:r>
      <w:r w:rsidR="00A5228A" w:rsidRPr="00A5228A">
        <w:rPr>
          <w:rFonts w:ascii="Times New Roman" w:hAnsi="Times New Roman" w:cs="Times New Roman"/>
          <w:noProof/>
          <w:position w:val="-10"/>
          <w:sz w:val="24"/>
          <w:szCs w:val="24"/>
        </w:rPr>
        <w:object w:dxaOrig="620" w:dyaOrig="320" w14:anchorId="15DE3861">
          <v:shape id="_x0000_i1069" type="#_x0000_t75" alt="" style="width:31.2pt;height:17.1pt;mso-width-percent:0;mso-height-percent:0;mso-width-percent:0;mso-height-percent:0" o:ole="">
            <v:imagedata r:id="rId92" o:title=""/>
          </v:shape>
          <o:OLEObject Type="Embed" ProgID="Equation.DSMT4" ShapeID="_x0000_i1069" DrawAspect="Content" ObjectID="_1721632331" r:id="rId93"/>
        </w:object>
      </w:r>
      <w:r w:rsidRPr="00012557">
        <w:rPr>
          <w:rFonts w:ascii="Times New Roman" w:eastAsia="宋体" w:hAnsi="Times New Roman" w:cs="Times New Roman"/>
          <w:sz w:val="24"/>
          <w:szCs w:val="24"/>
        </w:rPr>
        <w:t>can be represented as:</w:t>
      </w:r>
    </w:p>
    <w:p w14:paraId="48F0427A" w14:textId="0C504C96" w:rsidR="00BA0245" w:rsidRPr="00012557" w:rsidRDefault="00C219AF" w:rsidP="006C322F">
      <w:pPr>
        <w:tabs>
          <w:tab w:val="left" w:pos="1350"/>
        </w:tabs>
        <w:autoSpaceDE w:val="0"/>
        <w:autoSpaceDN w:val="0"/>
        <w:adjustRightInd w:val="0"/>
        <w:spacing w:line="480" w:lineRule="auto"/>
        <w:jc w:val="right"/>
        <w:rPr>
          <w:rFonts w:ascii="Times New Roman" w:hAnsi="Times New Roman" w:cs="Times New Roman"/>
          <w:sz w:val="24"/>
          <w:szCs w:val="24"/>
        </w:rPr>
      </w:pPr>
      <w:r w:rsidRPr="00A5228A">
        <w:rPr>
          <w:rFonts w:ascii="Times New Roman" w:hAnsi="Times New Roman" w:cs="Times New Roman"/>
          <w:noProof/>
          <w:position w:val="-94"/>
          <w:sz w:val="24"/>
          <w:szCs w:val="24"/>
        </w:rPr>
        <w:object w:dxaOrig="4480" w:dyaOrig="2000" w14:anchorId="11BF4A27">
          <v:shape id="_x0000_i1070" type="#_x0000_t75" alt="" style="width:222.9pt;height:98.7pt" o:ole="">
            <v:imagedata r:id="rId94" o:title=""/>
          </v:shape>
          <o:OLEObject Type="Embed" ProgID="Equation.DSMT4" ShapeID="_x0000_i1070" DrawAspect="Content" ObjectID="_1721632332" r:id="rId95"/>
        </w:object>
      </w:r>
      <w:r w:rsidR="006C322F">
        <w:rPr>
          <w:rFonts w:ascii="Times New Roman" w:hAnsi="Times New Roman" w:cs="Times New Roman"/>
          <w:noProof/>
          <w:sz w:val="24"/>
          <w:szCs w:val="24"/>
        </w:rPr>
        <w:t xml:space="preserve">         </w:t>
      </w:r>
      <w:r w:rsidR="006C322F" w:rsidRPr="006C322F">
        <w:rPr>
          <w:rFonts w:ascii="Times New Roman" w:hAnsi="Times New Roman" w:cs="Times New Roman"/>
          <w:noProof/>
          <w:sz w:val="20"/>
          <w:szCs w:val="20"/>
        </w:rPr>
        <w:t xml:space="preserve"> </w:t>
      </w:r>
      <w:r w:rsidR="006C322F">
        <w:rPr>
          <w:rFonts w:ascii="Times New Roman" w:hAnsi="Times New Roman" w:cs="Times New Roman"/>
          <w:noProof/>
          <w:sz w:val="20"/>
          <w:szCs w:val="20"/>
        </w:rPr>
        <w:t xml:space="preserve">                  </w:t>
      </w:r>
      <w:r w:rsidR="006C322F" w:rsidRPr="006C322F">
        <w:rPr>
          <w:rFonts w:ascii="Times New Roman" w:hAnsi="Times New Roman" w:cs="Times New Roman"/>
          <w:noProof/>
          <w:sz w:val="20"/>
          <w:szCs w:val="20"/>
        </w:rPr>
        <w:t xml:space="preserve"> </w:t>
      </w:r>
      <w:r w:rsidR="006C322F" w:rsidRPr="006C322F">
        <w:rPr>
          <w:rFonts w:ascii="Times New Roman" w:hAnsi="Times New Roman" w:cs="Times New Roman" w:hint="eastAsia"/>
          <w:noProof/>
          <w:sz w:val="20"/>
          <w:szCs w:val="20"/>
        </w:rPr>
        <w:t>(</w:t>
      </w:r>
      <w:r w:rsidR="006C322F" w:rsidRPr="006C322F">
        <w:rPr>
          <w:rFonts w:ascii="Times New Roman" w:hAnsi="Times New Roman" w:cs="Times New Roman"/>
          <w:noProof/>
          <w:sz w:val="20"/>
          <w:szCs w:val="20"/>
        </w:rPr>
        <w:t>6)</w:t>
      </w:r>
    </w:p>
    <w:p w14:paraId="4433230E" w14:textId="063A87FD" w:rsidR="00657401" w:rsidRDefault="00BA0245" w:rsidP="00012557">
      <w:pPr>
        <w:tabs>
          <w:tab w:val="left" w:pos="1350"/>
        </w:tabs>
        <w:autoSpaceDE w:val="0"/>
        <w:autoSpaceDN w:val="0"/>
        <w:adjustRightInd w:val="0"/>
        <w:spacing w:line="480" w:lineRule="exact"/>
        <w:rPr>
          <w:rFonts w:ascii="Times New Roman" w:eastAsia="宋体" w:hAnsi="Times New Roman" w:cs="Times New Roman"/>
          <w:sz w:val="24"/>
          <w:szCs w:val="24"/>
        </w:rPr>
      </w:pPr>
      <w:r w:rsidRPr="00012557">
        <w:rPr>
          <w:rFonts w:ascii="Times New Roman" w:eastAsia="宋体" w:hAnsi="Times New Roman" w:cs="Times New Roman"/>
          <w:sz w:val="24"/>
          <w:szCs w:val="24"/>
        </w:rPr>
        <w:t xml:space="preserve">Where </w:t>
      </w:r>
      <w:r w:rsidR="00A5228A" w:rsidRPr="00A5228A">
        <w:rPr>
          <w:rFonts w:ascii="Times New Roman" w:eastAsia="Malgun Gothic" w:hAnsi="Times New Roman" w:cs="Times New Roman"/>
          <w:noProof/>
          <w:spacing w:val="-8"/>
          <w:position w:val="-12"/>
          <w:sz w:val="24"/>
          <w:szCs w:val="24"/>
        </w:rPr>
        <w:object w:dxaOrig="279" w:dyaOrig="360" w14:anchorId="43A4E75D">
          <v:shape id="_x0000_i1071" type="#_x0000_t75" alt="" style="width:15.6pt;height:19.2pt;mso-width-percent:0;mso-height-percent:0;mso-width-percent:0;mso-height-percent:0" o:ole="">
            <v:imagedata r:id="rId96" o:title=""/>
          </v:shape>
          <o:OLEObject Type="Embed" ProgID="Equation.DSMT4" ShapeID="_x0000_i1071" DrawAspect="Content" ObjectID="_1721632333" r:id="rId97"/>
        </w:object>
      </w:r>
      <w:r w:rsidRPr="00012557">
        <w:rPr>
          <w:rFonts w:ascii="Times New Roman" w:eastAsia="宋体" w:hAnsi="Times New Roman" w:cs="Times New Roman"/>
          <w:sz w:val="24"/>
          <w:szCs w:val="24"/>
        </w:rPr>
        <w:t xml:space="preserve"> is the size of a pixel on the sensor </w:t>
      </w:r>
      <w:proofErr w:type="gramStart"/>
      <w:r w:rsidRPr="00012557">
        <w:rPr>
          <w:rFonts w:ascii="Times New Roman" w:eastAsia="宋体" w:hAnsi="Times New Roman" w:cs="Times New Roman"/>
          <w:sz w:val="24"/>
          <w:szCs w:val="24"/>
        </w:rPr>
        <w:t>plane.</w:t>
      </w:r>
      <w:proofErr w:type="gramEnd"/>
      <w:r w:rsidR="00574306">
        <w:rPr>
          <w:rFonts w:ascii="Times New Roman" w:eastAsia="宋体" w:hAnsi="Times New Roman" w:cs="Times New Roman"/>
          <w:sz w:val="24"/>
          <w:szCs w:val="24"/>
        </w:rPr>
        <w:t xml:space="preserve"> </w:t>
      </w:r>
      <w:r w:rsidRPr="00012557">
        <w:rPr>
          <w:rFonts w:ascii="Times New Roman" w:eastAsia="宋体" w:hAnsi="Times New Roman" w:cs="Times New Roman"/>
          <w:sz w:val="24"/>
          <w:szCs w:val="24"/>
        </w:rPr>
        <w:t xml:space="preserve">Evidently, </w:t>
      </w:r>
      <w:r w:rsidR="00C219AF" w:rsidRPr="00A5228A">
        <w:rPr>
          <w:rFonts w:ascii="Times New Roman" w:eastAsia="Malgun Gothic" w:hAnsi="Times New Roman" w:cs="Times New Roman"/>
          <w:noProof/>
          <w:spacing w:val="-8"/>
          <w:position w:val="-14"/>
          <w:sz w:val="24"/>
          <w:szCs w:val="24"/>
        </w:rPr>
        <w:object w:dxaOrig="3780" w:dyaOrig="400" w14:anchorId="4008784A">
          <v:shape id="_x0000_i1072" type="#_x0000_t75" alt="" style="width:187.2pt;height:21pt" o:ole="">
            <v:imagedata r:id="rId98" o:title=""/>
          </v:shape>
          <o:OLEObject Type="Embed" ProgID="Equation.DSMT4" ShapeID="_x0000_i1072" DrawAspect="Content" ObjectID="_1721632334" r:id="rId99"/>
        </w:object>
      </w:r>
      <w:r w:rsidRPr="00012557">
        <w:rPr>
          <w:rFonts w:ascii="Times New Roman" w:eastAsia="宋体" w:hAnsi="Times New Roman" w:cs="Times New Roman"/>
          <w:sz w:val="24"/>
          <w:szCs w:val="24"/>
        </w:rPr>
        <w:t xml:space="preserve">, demonstrating </w:t>
      </w:r>
      <w:r w:rsidR="00F50EC9">
        <w:rPr>
          <w:rFonts w:ascii="Times New Roman" w:eastAsia="宋体" w:hAnsi="Times New Roman" w:cs="Times New Roman"/>
          <w:sz w:val="24"/>
          <w:szCs w:val="24"/>
        </w:rPr>
        <w:t xml:space="preserve">the </w:t>
      </w:r>
      <w:r w:rsidRPr="00012557">
        <w:rPr>
          <w:rFonts w:ascii="Times New Roman" w:eastAsia="宋体" w:hAnsi="Times New Roman" w:cs="Times New Roman"/>
          <w:sz w:val="24"/>
          <w:szCs w:val="24"/>
        </w:rPr>
        <w:t>2D shift-invariance property</w:t>
      </w:r>
      <w:r w:rsidR="00574306">
        <w:rPr>
          <w:rFonts w:ascii="Times New Roman" w:eastAsia="宋体" w:hAnsi="Times New Roman" w:cs="Times New Roman"/>
          <w:sz w:val="24"/>
          <w:szCs w:val="24"/>
        </w:rPr>
        <w:t>.</w:t>
      </w:r>
      <w:r w:rsidRPr="00012557">
        <w:rPr>
          <w:rFonts w:ascii="Times New Roman" w:eastAsia="宋体" w:hAnsi="Times New Roman" w:cs="Times New Roman"/>
          <w:sz w:val="24"/>
          <w:szCs w:val="24"/>
        </w:rPr>
        <w:t xml:space="preserve"> In essence, this property would not be affected by external phase modification on the pupil plane and it opens up the opportunity of extending the </w:t>
      </w:r>
      <w:r w:rsidR="008923EA">
        <w:rPr>
          <w:rFonts w:ascii="Times New Roman" w:eastAsia="宋体" w:hAnsi="Times New Roman" w:cs="Times New Roman"/>
          <w:sz w:val="24"/>
          <w:szCs w:val="24"/>
        </w:rPr>
        <w:t>DOF</w:t>
      </w:r>
      <w:r w:rsidR="008923EA" w:rsidRPr="00012557">
        <w:rPr>
          <w:rFonts w:ascii="Times New Roman" w:eastAsia="宋体" w:hAnsi="Times New Roman" w:cs="Times New Roman"/>
          <w:sz w:val="24"/>
          <w:szCs w:val="24"/>
        </w:rPr>
        <w:t xml:space="preserve"> </w:t>
      </w:r>
      <w:r w:rsidRPr="00012557">
        <w:rPr>
          <w:rFonts w:ascii="Times New Roman" w:eastAsia="宋体" w:hAnsi="Times New Roman" w:cs="Times New Roman"/>
          <w:sz w:val="24"/>
          <w:szCs w:val="24"/>
        </w:rPr>
        <w:t>of sLFM with sub-aperture PSF engineering.</w:t>
      </w:r>
    </w:p>
    <w:p w14:paraId="15DE3A98" w14:textId="097AA965" w:rsidR="005007D4" w:rsidRDefault="005007D4" w:rsidP="00012557">
      <w:pPr>
        <w:tabs>
          <w:tab w:val="left" w:pos="1350"/>
        </w:tabs>
        <w:autoSpaceDE w:val="0"/>
        <w:autoSpaceDN w:val="0"/>
        <w:adjustRightInd w:val="0"/>
        <w:spacing w:line="480" w:lineRule="exact"/>
        <w:rPr>
          <w:rFonts w:ascii="Times New Roman" w:eastAsia="宋体" w:hAnsi="Times New Roman" w:cs="Times New Roman"/>
          <w:sz w:val="24"/>
          <w:szCs w:val="24"/>
        </w:rPr>
      </w:pPr>
    </w:p>
    <w:p w14:paraId="41C148CE" w14:textId="601FD486" w:rsidR="005007D4" w:rsidRPr="008224A4" w:rsidRDefault="005007D4" w:rsidP="00012557">
      <w:pPr>
        <w:tabs>
          <w:tab w:val="left" w:pos="1350"/>
        </w:tabs>
        <w:autoSpaceDE w:val="0"/>
        <w:autoSpaceDN w:val="0"/>
        <w:adjustRightInd w:val="0"/>
        <w:spacing w:line="480" w:lineRule="exact"/>
        <w:rPr>
          <w:rFonts w:ascii="Times New Roman" w:eastAsia="宋体" w:hAnsi="Times New Roman" w:cs="Times New Roman"/>
          <w:b/>
          <w:bCs/>
          <w:sz w:val="24"/>
          <w:szCs w:val="24"/>
        </w:rPr>
      </w:pPr>
      <w:r w:rsidRPr="008224A4">
        <w:rPr>
          <w:rFonts w:ascii="Times New Roman" w:eastAsia="宋体" w:hAnsi="Times New Roman" w:cs="Times New Roman" w:hint="eastAsia"/>
          <w:b/>
          <w:bCs/>
          <w:sz w:val="24"/>
          <w:szCs w:val="24"/>
        </w:rPr>
        <w:t>R</w:t>
      </w:r>
      <w:r w:rsidRPr="008224A4">
        <w:rPr>
          <w:rFonts w:ascii="Times New Roman" w:eastAsia="宋体" w:hAnsi="Times New Roman" w:cs="Times New Roman"/>
          <w:b/>
          <w:bCs/>
          <w:sz w:val="24"/>
          <w:szCs w:val="24"/>
        </w:rPr>
        <w:t>eference</w:t>
      </w:r>
    </w:p>
    <w:sdt>
      <w:sdtPr>
        <w:rPr>
          <w:rFonts w:ascii="Times New Roman" w:eastAsia="宋体" w:hAnsi="Times New Roman" w:cs="Times New Roman"/>
          <w:sz w:val="24"/>
          <w:szCs w:val="24"/>
          <w:highlight w:val="yellow"/>
        </w:rPr>
        <w:tag w:val="MENDELEY_BIBLIOGRAPHY"/>
        <w:id w:val="-1634863148"/>
        <w:placeholder>
          <w:docPart w:val="DefaultPlaceholder_-1854013440"/>
        </w:placeholder>
      </w:sdtPr>
      <w:sdtEndPr/>
      <w:sdtContent>
        <w:p w14:paraId="36EF7D8F" w14:textId="7ED10549" w:rsidR="005E47DF" w:rsidRPr="00B22FF2" w:rsidRDefault="005E47DF">
          <w:pPr>
            <w:widowControl/>
            <w:autoSpaceDE w:val="0"/>
            <w:autoSpaceDN w:val="0"/>
            <w:ind w:hanging="640"/>
            <w:jc w:val="left"/>
            <w:divId w:val="1051274348"/>
            <w:rPr>
              <w:rFonts w:ascii="Times New Roman" w:hAnsi="Times New Roman" w:cs="Times New Roman"/>
              <w:kern w:val="0"/>
              <w:sz w:val="24"/>
              <w:szCs w:val="24"/>
            </w:rPr>
          </w:pPr>
          <w:r w:rsidRPr="00B22FF2">
            <w:rPr>
              <w:rFonts w:ascii="Times New Roman" w:hAnsi="Times New Roman" w:cs="Times New Roman"/>
            </w:rPr>
            <w:t xml:space="preserve">1 </w:t>
          </w:r>
          <w:r w:rsidRPr="00B22FF2">
            <w:rPr>
              <w:rFonts w:ascii="Times New Roman" w:hAnsi="Times New Roman" w:cs="Times New Roman"/>
            </w:rPr>
            <w:tab/>
            <w:t xml:space="preserve">Broxton M, Grosenick L, Yang S, Cohen N, Andalman A, Deisseroth K </w:t>
          </w:r>
          <w:r w:rsidRPr="00B22FF2">
            <w:rPr>
              <w:rFonts w:ascii="Times New Roman" w:hAnsi="Times New Roman" w:cs="Times New Roman"/>
              <w:i/>
              <w:iCs/>
            </w:rPr>
            <w:t>et al.</w:t>
          </w:r>
          <w:r w:rsidRPr="00B22FF2">
            <w:rPr>
              <w:rFonts w:ascii="Times New Roman" w:hAnsi="Times New Roman" w:cs="Times New Roman"/>
            </w:rPr>
            <w:t xml:space="preserve"> Wave optics theory and 3-D deconvolution for the light field microscope. </w:t>
          </w:r>
          <w:r w:rsidRPr="00B22FF2">
            <w:rPr>
              <w:rFonts w:ascii="Times New Roman" w:hAnsi="Times New Roman" w:cs="Times New Roman"/>
              <w:i/>
              <w:iCs/>
            </w:rPr>
            <w:t>Optics Express</w:t>
          </w:r>
          <w:r w:rsidRPr="00B22FF2">
            <w:rPr>
              <w:rFonts w:ascii="Times New Roman" w:hAnsi="Times New Roman" w:cs="Times New Roman"/>
            </w:rPr>
            <w:t xml:space="preserve"> 2013; </w:t>
          </w:r>
          <w:r w:rsidRPr="00B22FF2">
            <w:rPr>
              <w:rFonts w:ascii="Times New Roman" w:hAnsi="Times New Roman" w:cs="Times New Roman"/>
              <w:b/>
              <w:bCs/>
            </w:rPr>
            <w:t>21</w:t>
          </w:r>
          <w:r w:rsidRPr="00B22FF2">
            <w:rPr>
              <w:rFonts w:ascii="Times New Roman" w:hAnsi="Times New Roman" w:cs="Times New Roman"/>
            </w:rPr>
            <w:t>: 25418–25439.</w:t>
          </w:r>
        </w:p>
        <w:p w14:paraId="39E16AE8" w14:textId="612A1BAE" w:rsidR="005E47DF" w:rsidRDefault="005E47DF" w:rsidP="00012557">
          <w:pPr>
            <w:tabs>
              <w:tab w:val="left" w:pos="1350"/>
            </w:tabs>
            <w:autoSpaceDE w:val="0"/>
            <w:autoSpaceDN w:val="0"/>
            <w:adjustRightInd w:val="0"/>
            <w:spacing w:line="480" w:lineRule="exact"/>
            <w:rPr>
              <w:rFonts w:ascii="Times New Roman" w:eastAsia="宋体" w:hAnsi="Times New Roman" w:cs="Times New Roman"/>
              <w:sz w:val="24"/>
              <w:szCs w:val="24"/>
              <w:highlight w:val="yellow"/>
            </w:rPr>
          </w:pPr>
          <w:r>
            <w:t> </w:t>
          </w:r>
        </w:p>
      </w:sdtContent>
    </w:sdt>
    <w:p w14:paraId="358733E8" w14:textId="077751D5" w:rsidR="00D17824" w:rsidRPr="008224A4" w:rsidRDefault="00D17824" w:rsidP="00012557">
      <w:pPr>
        <w:tabs>
          <w:tab w:val="left" w:pos="1350"/>
        </w:tabs>
        <w:autoSpaceDE w:val="0"/>
        <w:autoSpaceDN w:val="0"/>
        <w:adjustRightInd w:val="0"/>
        <w:spacing w:line="480" w:lineRule="exact"/>
        <w:rPr>
          <w:rFonts w:ascii="Times New Roman" w:eastAsia="宋体" w:hAnsi="Times New Roman" w:cs="Times New Roman"/>
          <w:sz w:val="24"/>
          <w:szCs w:val="24"/>
        </w:rPr>
      </w:pPr>
    </w:p>
    <w:p w14:paraId="61E95995" w14:textId="77777777" w:rsidR="00657401" w:rsidRDefault="00657401">
      <w:pPr>
        <w:widowControl/>
        <w:jc w:val="left"/>
        <w:rPr>
          <w:rFonts w:eastAsia="宋体" w:cs="Times New Roman"/>
          <w:sz w:val="20"/>
          <w:szCs w:val="20"/>
        </w:rPr>
      </w:pPr>
      <w:r>
        <w:rPr>
          <w:rFonts w:eastAsia="宋体" w:cs="Times New Roman"/>
          <w:sz w:val="20"/>
          <w:szCs w:val="20"/>
        </w:rPr>
        <w:br w:type="page"/>
      </w:r>
    </w:p>
    <w:p w14:paraId="6F2E1F4F" w14:textId="1D015847" w:rsidR="00657401" w:rsidRPr="006760F4" w:rsidRDefault="002D73B1" w:rsidP="0028078A">
      <w:pPr>
        <w:spacing w:before="240"/>
        <w:rPr>
          <w:rFonts w:ascii="Times New Roman" w:hAnsi="Times New Roman" w:cs="Times New Roman"/>
          <w:b/>
          <w:bCs/>
          <w:sz w:val="24"/>
          <w:szCs w:val="24"/>
        </w:rPr>
      </w:pPr>
      <w:r w:rsidRPr="006760F4">
        <w:rPr>
          <w:rFonts w:ascii="Times New Roman" w:hAnsi="Times New Roman" w:cs="Times New Roman" w:hint="eastAsia"/>
          <w:b/>
          <w:bCs/>
          <w:sz w:val="24"/>
          <w:szCs w:val="24"/>
        </w:rPr>
        <w:lastRenderedPageBreak/>
        <w:t>S</w:t>
      </w:r>
      <w:r w:rsidRPr="006760F4">
        <w:rPr>
          <w:rFonts w:ascii="Times New Roman" w:hAnsi="Times New Roman" w:cs="Times New Roman"/>
          <w:b/>
          <w:bCs/>
          <w:sz w:val="24"/>
          <w:szCs w:val="24"/>
        </w:rPr>
        <w:t xml:space="preserve">upplementary table 1 | </w:t>
      </w:r>
      <w:r w:rsidR="00657401" w:rsidRPr="006760F4">
        <w:rPr>
          <w:rFonts w:ascii="Times New Roman" w:hAnsi="Times New Roman" w:cs="Times New Roman"/>
          <w:b/>
          <w:bCs/>
          <w:sz w:val="24"/>
          <w:szCs w:val="24"/>
        </w:rPr>
        <w:t>Imaging conditions for all experiments</w:t>
      </w:r>
    </w:p>
    <w:tbl>
      <w:tblPr>
        <w:tblStyle w:val="a7"/>
        <w:tblW w:w="0" w:type="auto"/>
        <w:jc w:val="center"/>
        <w:tblLook w:val="04A0" w:firstRow="1" w:lastRow="0" w:firstColumn="1" w:lastColumn="0" w:noHBand="0" w:noVBand="1"/>
      </w:tblPr>
      <w:tblGrid>
        <w:gridCol w:w="2263"/>
        <w:gridCol w:w="2546"/>
        <w:gridCol w:w="1718"/>
        <w:gridCol w:w="1769"/>
      </w:tblGrid>
      <w:tr w:rsidR="0051325B" w:rsidRPr="006760F4" w14:paraId="0AF6572C" w14:textId="6ACCFA7E" w:rsidTr="0051325B">
        <w:trPr>
          <w:jc w:val="center"/>
        </w:trPr>
        <w:tc>
          <w:tcPr>
            <w:tcW w:w="2263" w:type="dxa"/>
            <w:vAlign w:val="center"/>
          </w:tcPr>
          <w:p w14:paraId="4DDA0D3A" w14:textId="17BDE1A4" w:rsidR="0051325B" w:rsidRPr="006760F4" w:rsidRDefault="0051325B" w:rsidP="0028078A">
            <w:pPr>
              <w:spacing w:before="240"/>
              <w:rPr>
                <w:rFonts w:ascii="Times New Roman" w:hAnsi="Times New Roman" w:cs="Times New Roman"/>
                <w:b/>
                <w:bCs/>
                <w:sz w:val="24"/>
                <w:szCs w:val="24"/>
              </w:rPr>
            </w:pPr>
            <w:r w:rsidRPr="006760F4">
              <w:rPr>
                <w:rFonts w:ascii="Times New Roman" w:hAnsi="Times New Roman" w:cs="Times New Roman"/>
                <w:b/>
                <w:bCs/>
                <w:sz w:val="24"/>
                <w:szCs w:val="24"/>
              </w:rPr>
              <w:t xml:space="preserve">Figure </w:t>
            </w:r>
            <w:r>
              <w:rPr>
                <w:rFonts w:ascii="Times New Roman" w:hAnsi="Times New Roman" w:cs="Times New Roman"/>
                <w:b/>
                <w:bCs/>
                <w:sz w:val="24"/>
                <w:szCs w:val="24"/>
              </w:rPr>
              <w:t>#</w:t>
            </w:r>
          </w:p>
        </w:tc>
        <w:tc>
          <w:tcPr>
            <w:tcW w:w="2546" w:type="dxa"/>
            <w:vAlign w:val="center"/>
          </w:tcPr>
          <w:p w14:paraId="413A49D4" w14:textId="32270851" w:rsidR="0051325B" w:rsidRPr="006760F4" w:rsidRDefault="0051325B" w:rsidP="0028078A">
            <w:pPr>
              <w:spacing w:before="240"/>
              <w:rPr>
                <w:rFonts w:ascii="Times New Roman" w:hAnsi="Times New Roman" w:cs="Times New Roman"/>
                <w:b/>
                <w:bCs/>
                <w:sz w:val="24"/>
                <w:szCs w:val="24"/>
              </w:rPr>
            </w:pPr>
            <w:r w:rsidRPr="006760F4">
              <w:rPr>
                <w:rFonts w:ascii="Times New Roman" w:hAnsi="Times New Roman" w:cs="Times New Roman"/>
                <w:b/>
                <w:bCs/>
                <w:sz w:val="24"/>
                <w:szCs w:val="24"/>
              </w:rPr>
              <w:t>Objective</w:t>
            </w:r>
          </w:p>
        </w:tc>
        <w:tc>
          <w:tcPr>
            <w:tcW w:w="1718" w:type="dxa"/>
            <w:vAlign w:val="center"/>
          </w:tcPr>
          <w:p w14:paraId="742F2919" w14:textId="2D35B023" w:rsidR="0051325B" w:rsidRPr="006760F4" w:rsidRDefault="0051325B" w:rsidP="0028078A">
            <w:pPr>
              <w:spacing w:before="240"/>
              <w:rPr>
                <w:rFonts w:ascii="Times New Roman" w:hAnsi="Times New Roman" w:cs="Times New Roman"/>
                <w:b/>
                <w:bCs/>
                <w:sz w:val="24"/>
                <w:szCs w:val="24"/>
              </w:rPr>
            </w:pPr>
            <w:r w:rsidRPr="006760F4">
              <w:rPr>
                <w:rFonts w:ascii="Times New Roman" w:hAnsi="Times New Roman" w:cs="Times New Roman" w:hint="eastAsia"/>
                <w:b/>
                <w:bCs/>
                <w:sz w:val="24"/>
                <w:szCs w:val="24"/>
              </w:rPr>
              <w:t>S</w:t>
            </w:r>
            <w:r w:rsidRPr="006760F4">
              <w:rPr>
                <w:rFonts w:ascii="Times New Roman" w:hAnsi="Times New Roman" w:cs="Times New Roman"/>
                <w:b/>
                <w:bCs/>
                <w:sz w:val="24"/>
                <w:szCs w:val="24"/>
              </w:rPr>
              <w:t>ub-aperture</w:t>
            </w:r>
            <w:r>
              <w:rPr>
                <w:rFonts w:ascii="Times New Roman" w:hAnsi="Times New Roman" w:cs="Times New Roman"/>
                <w:b/>
                <w:bCs/>
                <w:sz w:val="24"/>
                <w:szCs w:val="24"/>
              </w:rPr>
              <w:t xml:space="preserve"> </w:t>
            </w:r>
          </w:p>
        </w:tc>
        <w:tc>
          <w:tcPr>
            <w:tcW w:w="1769" w:type="dxa"/>
            <w:vAlign w:val="center"/>
          </w:tcPr>
          <w:p w14:paraId="5048912D" w14:textId="3AB05219" w:rsidR="0051325B" w:rsidRPr="006760F4" w:rsidRDefault="0051325B" w:rsidP="0028078A">
            <w:pPr>
              <w:spacing w:before="240"/>
              <w:rPr>
                <w:rFonts w:ascii="Times New Roman" w:hAnsi="Times New Roman" w:cs="Times New Roman"/>
                <w:b/>
                <w:bCs/>
                <w:sz w:val="24"/>
                <w:szCs w:val="24"/>
              </w:rPr>
            </w:pPr>
            <w:r w:rsidRPr="006760F4">
              <w:rPr>
                <w:rFonts w:ascii="Times New Roman" w:hAnsi="Times New Roman" w:cs="Times New Roman"/>
                <w:b/>
                <w:bCs/>
                <w:sz w:val="24"/>
                <w:szCs w:val="24"/>
              </w:rPr>
              <w:t>Scan trajectory</w:t>
            </w:r>
          </w:p>
        </w:tc>
      </w:tr>
      <w:tr w:rsidR="0051325B" w:rsidRPr="006760F4" w14:paraId="74A7FBFC" w14:textId="6678B1F3" w:rsidTr="0051325B">
        <w:trPr>
          <w:jc w:val="center"/>
        </w:trPr>
        <w:tc>
          <w:tcPr>
            <w:tcW w:w="2263" w:type="dxa"/>
            <w:vAlign w:val="center"/>
          </w:tcPr>
          <w:p w14:paraId="277AF513" w14:textId="40612944" w:rsidR="0051325B" w:rsidRPr="00B22FF2" w:rsidRDefault="0051325B" w:rsidP="0028078A">
            <w:pPr>
              <w:spacing w:before="240"/>
              <w:rPr>
                <w:rFonts w:ascii="Times New Roman" w:hAnsi="Times New Roman" w:cs="Times New Roman"/>
                <w:sz w:val="24"/>
                <w:szCs w:val="24"/>
              </w:rPr>
            </w:pPr>
            <w:r w:rsidRPr="00B22FF2">
              <w:rPr>
                <w:rFonts w:ascii="Times New Roman" w:hAnsi="Times New Roman" w:cs="Times New Roman"/>
                <w:sz w:val="24"/>
                <w:szCs w:val="24"/>
              </w:rPr>
              <w:t xml:space="preserve">3a-b, </w:t>
            </w:r>
          </w:p>
        </w:tc>
        <w:tc>
          <w:tcPr>
            <w:tcW w:w="2546" w:type="dxa"/>
            <w:vAlign w:val="center"/>
          </w:tcPr>
          <w:p w14:paraId="33189552" w14:textId="078AFD19" w:rsidR="0051325B" w:rsidRPr="00B22FF2" w:rsidRDefault="0051325B" w:rsidP="0028078A">
            <w:pPr>
              <w:spacing w:before="240"/>
              <w:rPr>
                <w:rFonts w:ascii="Times New Roman" w:hAnsi="Times New Roman" w:cs="Times New Roman"/>
                <w:sz w:val="24"/>
                <w:szCs w:val="24"/>
              </w:rPr>
            </w:pPr>
            <w:r w:rsidRPr="00B22FF2">
              <w:rPr>
                <w:rFonts w:ascii="Times New Roman" w:hAnsi="Times New Roman" w:cs="Times New Roman"/>
                <w:sz w:val="24"/>
                <w:szCs w:val="24"/>
              </w:rPr>
              <w:t>10</w:t>
            </w:r>
            <w:r w:rsidRPr="00A5228A">
              <w:rPr>
                <w:rFonts w:ascii="Times New Roman" w:hAnsi="Times New Roman" w:cs="Times New Roman"/>
                <w:noProof/>
                <w:position w:val="-4"/>
                <w:sz w:val="24"/>
                <w:szCs w:val="24"/>
              </w:rPr>
              <w:object w:dxaOrig="180" w:dyaOrig="200" w14:anchorId="728E9B6E">
                <v:shape id="_x0000_i1073" type="#_x0000_t75" alt="" style="width:8.1pt;height:11.1pt;mso-width-percent:0;mso-height-percent:0;mso-width-percent:0;mso-height-percent:0" o:ole="">
                  <v:imagedata r:id="rId20" o:title=""/>
                </v:shape>
                <o:OLEObject Type="Embed" ProgID="Equation.DSMT4" ShapeID="_x0000_i1073" DrawAspect="Content" ObjectID="_1721632335" r:id="rId100"/>
              </w:object>
            </w:r>
            <w:r w:rsidRPr="00B22FF2">
              <w:rPr>
                <w:rFonts w:ascii="Times New Roman" w:hAnsi="Times New Roman" w:cs="Times New Roman"/>
                <w:sz w:val="24"/>
                <w:szCs w:val="24"/>
              </w:rPr>
              <w:t>/0.28NA</w:t>
            </w:r>
          </w:p>
        </w:tc>
        <w:tc>
          <w:tcPr>
            <w:tcW w:w="1718" w:type="dxa"/>
            <w:vAlign w:val="center"/>
          </w:tcPr>
          <w:p w14:paraId="51254633" w14:textId="7A1C5BB4" w:rsidR="0051325B" w:rsidRPr="00B22FF2" w:rsidRDefault="0051325B" w:rsidP="0028078A">
            <w:pPr>
              <w:spacing w:before="240"/>
              <w:rPr>
                <w:rFonts w:ascii="Times New Roman" w:hAnsi="Times New Roman" w:cs="Times New Roman"/>
                <w:sz w:val="24"/>
                <w:szCs w:val="24"/>
              </w:rPr>
            </w:pPr>
            <w:r w:rsidRPr="00B22FF2">
              <w:rPr>
                <w:rFonts w:ascii="Times New Roman" w:hAnsi="Times New Roman" w:cs="Times New Roman"/>
                <w:sz w:val="24"/>
                <w:szCs w:val="24"/>
              </w:rPr>
              <w:t>15</w:t>
            </w:r>
            <w:r w:rsidRPr="00A5228A">
              <w:rPr>
                <w:rFonts w:ascii="Times New Roman" w:hAnsi="Times New Roman" w:cs="Times New Roman"/>
                <w:noProof/>
                <w:position w:val="-4"/>
                <w:sz w:val="24"/>
                <w:szCs w:val="24"/>
              </w:rPr>
              <w:object w:dxaOrig="180" w:dyaOrig="200" w14:anchorId="0CB63373">
                <v:shape id="_x0000_i1074" type="#_x0000_t75" alt="" style="width:8.1pt;height:11.1pt;mso-width-percent:0;mso-height-percent:0;mso-width-percent:0;mso-height-percent:0" o:ole="">
                  <v:imagedata r:id="rId20" o:title=""/>
                </v:shape>
                <o:OLEObject Type="Embed" ProgID="Equation.DSMT4" ShapeID="_x0000_i1074" DrawAspect="Content" ObjectID="_1721632336" r:id="rId101"/>
              </w:object>
            </w:r>
            <w:r w:rsidRPr="00B22FF2">
              <w:rPr>
                <w:rFonts w:ascii="Times New Roman" w:hAnsi="Times New Roman" w:cs="Times New Roman"/>
                <w:sz w:val="24"/>
                <w:szCs w:val="24"/>
              </w:rPr>
              <w:t>15</w:t>
            </w:r>
          </w:p>
        </w:tc>
        <w:tc>
          <w:tcPr>
            <w:tcW w:w="1769" w:type="dxa"/>
            <w:vAlign w:val="center"/>
          </w:tcPr>
          <w:p w14:paraId="1E030372" w14:textId="25DBA6FD" w:rsidR="0051325B" w:rsidRPr="00B22FF2" w:rsidRDefault="0051325B" w:rsidP="0028078A">
            <w:pPr>
              <w:spacing w:before="240"/>
              <w:rPr>
                <w:rFonts w:ascii="Times New Roman" w:hAnsi="Times New Roman" w:cs="Times New Roman"/>
                <w:sz w:val="24"/>
                <w:szCs w:val="24"/>
              </w:rPr>
            </w:pPr>
            <w:r>
              <w:rPr>
                <w:rFonts w:ascii="Times New Roman" w:hAnsi="Times New Roman" w:cs="Times New Roman"/>
                <w:sz w:val="24"/>
                <w:szCs w:val="24"/>
              </w:rPr>
              <w:t>15</w:t>
            </w:r>
            <w:r w:rsidRPr="00A5228A">
              <w:rPr>
                <w:rFonts w:ascii="Times New Roman" w:hAnsi="Times New Roman" w:cs="Times New Roman"/>
                <w:noProof/>
                <w:position w:val="-4"/>
                <w:sz w:val="24"/>
                <w:szCs w:val="24"/>
              </w:rPr>
              <w:object w:dxaOrig="180" w:dyaOrig="200" w14:anchorId="56A88D0B">
                <v:shape id="_x0000_i1075" type="#_x0000_t75" alt="" style="width:8.1pt;height:11.1pt;mso-width-percent:0;mso-height-percent:0;mso-width-percent:0;mso-height-percent:0" o:ole="">
                  <v:imagedata r:id="rId20" o:title=""/>
                </v:shape>
                <o:OLEObject Type="Embed" ProgID="Equation.DSMT4" ShapeID="_x0000_i1075" DrawAspect="Content" ObjectID="_1721632337" r:id="rId102"/>
              </w:object>
            </w:r>
            <w:r>
              <w:rPr>
                <w:rFonts w:ascii="Times New Roman" w:hAnsi="Times New Roman" w:cs="Times New Roman"/>
                <w:sz w:val="24"/>
                <w:szCs w:val="24"/>
              </w:rPr>
              <w:t>15</w:t>
            </w:r>
          </w:p>
        </w:tc>
      </w:tr>
      <w:tr w:rsidR="0051325B" w:rsidRPr="006760F4" w14:paraId="35886718" w14:textId="6AAA1BA1" w:rsidTr="0051325B">
        <w:trPr>
          <w:jc w:val="center"/>
        </w:trPr>
        <w:tc>
          <w:tcPr>
            <w:tcW w:w="2263" w:type="dxa"/>
            <w:vAlign w:val="center"/>
          </w:tcPr>
          <w:p w14:paraId="6B7AEF00" w14:textId="0ECE3A31" w:rsidR="0051325B" w:rsidRPr="00B22FF2" w:rsidRDefault="0051325B" w:rsidP="0028078A">
            <w:pPr>
              <w:spacing w:before="240"/>
              <w:rPr>
                <w:rFonts w:ascii="Times New Roman" w:hAnsi="Times New Roman" w:cs="Times New Roman"/>
                <w:sz w:val="24"/>
                <w:szCs w:val="24"/>
              </w:rPr>
            </w:pPr>
            <w:r w:rsidRPr="00B22FF2">
              <w:rPr>
                <w:rFonts w:ascii="Times New Roman" w:hAnsi="Times New Roman" w:cs="Times New Roman"/>
                <w:sz w:val="24"/>
                <w:szCs w:val="24"/>
              </w:rPr>
              <w:t>4a, 4d</w:t>
            </w:r>
            <w:r>
              <w:rPr>
                <w:rFonts w:ascii="Times New Roman" w:hAnsi="Times New Roman" w:cs="Times New Roman"/>
                <w:sz w:val="24"/>
                <w:szCs w:val="24"/>
              </w:rPr>
              <w:t>-f, 5</w:t>
            </w:r>
            <w:r w:rsidRPr="00B22FF2">
              <w:rPr>
                <w:rFonts w:ascii="Times New Roman" w:hAnsi="Times New Roman" w:cs="Times New Roman"/>
                <w:sz w:val="24"/>
                <w:szCs w:val="24"/>
              </w:rPr>
              <w:t>b</w:t>
            </w:r>
          </w:p>
        </w:tc>
        <w:tc>
          <w:tcPr>
            <w:tcW w:w="2546" w:type="dxa"/>
            <w:vAlign w:val="center"/>
          </w:tcPr>
          <w:p w14:paraId="662FC7F6" w14:textId="0900FA67" w:rsidR="0051325B" w:rsidRPr="00B22FF2" w:rsidRDefault="0051325B" w:rsidP="0028078A">
            <w:pPr>
              <w:spacing w:before="240"/>
              <w:rPr>
                <w:rFonts w:ascii="Times New Roman" w:hAnsi="Times New Roman" w:cs="Times New Roman"/>
                <w:sz w:val="24"/>
                <w:szCs w:val="24"/>
              </w:rPr>
            </w:pPr>
            <w:r>
              <w:rPr>
                <w:rFonts w:ascii="Times New Roman" w:hAnsi="Times New Roman" w:cs="Times New Roman"/>
                <w:sz w:val="24"/>
                <w:szCs w:val="24"/>
              </w:rPr>
              <w:t>10</w:t>
            </w:r>
            <w:r w:rsidRPr="00A5228A">
              <w:rPr>
                <w:rFonts w:ascii="Times New Roman" w:hAnsi="Times New Roman" w:cs="Times New Roman"/>
                <w:noProof/>
                <w:position w:val="-4"/>
                <w:sz w:val="24"/>
                <w:szCs w:val="24"/>
              </w:rPr>
              <w:object w:dxaOrig="180" w:dyaOrig="200" w14:anchorId="656E2540">
                <v:shape id="_x0000_i1076" type="#_x0000_t75" alt="" style="width:8.1pt;height:11.1pt;mso-width-percent:0;mso-height-percent:0;mso-width-percent:0;mso-height-percent:0" o:ole="">
                  <v:imagedata r:id="rId20" o:title=""/>
                </v:shape>
                <o:OLEObject Type="Embed" ProgID="Equation.DSMT4" ShapeID="_x0000_i1076" DrawAspect="Content" ObjectID="_1721632338" r:id="rId103"/>
              </w:object>
            </w:r>
            <w:r w:rsidRPr="00B22FF2">
              <w:rPr>
                <w:rFonts w:ascii="Times New Roman" w:hAnsi="Times New Roman" w:cs="Times New Roman"/>
                <w:sz w:val="24"/>
                <w:szCs w:val="24"/>
              </w:rPr>
              <w:t>/0.5NA</w:t>
            </w:r>
          </w:p>
        </w:tc>
        <w:tc>
          <w:tcPr>
            <w:tcW w:w="1718" w:type="dxa"/>
            <w:vAlign w:val="center"/>
          </w:tcPr>
          <w:p w14:paraId="52171709" w14:textId="11B85DCD" w:rsidR="0051325B" w:rsidRPr="00B22FF2" w:rsidRDefault="0051325B" w:rsidP="0028078A">
            <w:pPr>
              <w:spacing w:before="240"/>
              <w:rPr>
                <w:rFonts w:ascii="Times New Roman" w:hAnsi="Times New Roman" w:cs="Times New Roman"/>
                <w:sz w:val="24"/>
                <w:szCs w:val="24"/>
              </w:rPr>
            </w:pPr>
            <w:r w:rsidRPr="00B22FF2">
              <w:rPr>
                <w:rFonts w:ascii="Times New Roman" w:hAnsi="Times New Roman" w:cs="Times New Roman"/>
                <w:sz w:val="24"/>
                <w:szCs w:val="24"/>
              </w:rPr>
              <w:t>15</w:t>
            </w:r>
            <w:r w:rsidRPr="00A5228A">
              <w:rPr>
                <w:rFonts w:ascii="Times New Roman" w:hAnsi="Times New Roman" w:cs="Times New Roman"/>
                <w:noProof/>
                <w:position w:val="-4"/>
                <w:sz w:val="24"/>
                <w:szCs w:val="24"/>
              </w:rPr>
              <w:object w:dxaOrig="180" w:dyaOrig="200" w14:anchorId="19AA1621">
                <v:shape id="_x0000_i1077" type="#_x0000_t75" alt="" style="width:8.1pt;height:11.1pt;mso-width-percent:0;mso-height-percent:0;mso-width-percent:0;mso-height-percent:0" o:ole="">
                  <v:imagedata r:id="rId20" o:title=""/>
                </v:shape>
                <o:OLEObject Type="Embed" ProgID="Equation.DSMT4" ShapeID="_x0000_i1077" DrawAspect="Content" ObjectID="_1721632339" r:id="rId104"/>
              </w:object>
            </w:r>
            <w:r w:rsidRPr="00B22FF2">
              <w:rPr>
                <w:rFonts w:ascii="Times New Roman" w:hAnsi="Times New Roman" w:cs="Times New Roman"/>
                <w:sz w:val="24"/>
                <w:szCs w:val="24"/>
              </w:rPr>
              <w:t>15</w:t>
            </w:r>
          </w:p>
        </w:tc>
        <w:tc>
          <w:tcPr>
            <w:tcW w:w="1769" w:type="dxa"/>
            <w:vAlign w:val="center"/>
          </w:tcPr>
          <w:p w14:paraId="5ADB98F9" w14:textId="68F3462E" w:rsidR="0051325B" w:rsidRPr="00B6726D" w:rsidRDefault="0051325B" w:rsidP="0028078A">
            <w:pPr>
              <w:spacing w:before="240"/>
              <w:rPr>
                <w:rFonts w:ascii="Times New Roman" w:hAnsi="Times New Roman" w:cs="Times New Roman"/>
                <w:sz w:val="24"/>
                <w:szCs w:val="24"/>
              </w:rPr>
            </w:pPr>
            <w:r w:rsidRPr="00B22FF2">
              <w:rPr>
                <w:rFonts w:ascii="Times New Roman" w:hAnsi="Times New Roman" w:cs="Times New Roman"/>
                <w:sz w:val="24"/>
                <w:szCs w:val="24"/>
              </w:rPr>
              <w:t>3</w:t>
            </w:r>
            <w:r w:rsidRPr="00A5228A">
              <w:rPr>
                <w:rFonts w:ascii="Times New Roman" w:hAnsi="Times New Roman" w:cs="Times New Roman"/>
                <w:noProof/>
                <w:position w:val="-4"/>
                <w:sz w:val="24"/>
                <w:szCs w:val="24"/>
              </w:rPr>
              <w:object w:dxaOrig="180" w:dyaOrig="200" w14:anchorId="0A58EFDD">
                <v:shape id="_x0000_i1078" type="#_x0000_t75" alt="" style="width:8.1pt;height:11.1pt;mso-width-percent:0;mso-height-percent:0;mso-width-percent:0;mso-height-percent:0" o:ole="">
                  <v:imagedata r:id="rId20" o:title=""/>
                </v:shape>
                <o:OLEObject Type="Embed" ProgID="Equation.DSMT4" ShapeID="_x0000_i1078" DrawAspect="Content" ObjectID="_1721632340" r:id="rId105"/>
              </w:object>
            </w:r>
            <w:r w:rsidRPr="00B6726D">
              <w:rPr>
                <w:rFonts w:ascii="Times New Roman" w:hAnsi="Times New Roman" w:cs="Times New Roman"/>
                <w:sz w:val="24"/>
                <w:szCs w:val="24"/>
              </w:rPr>
              <w:t>3</w:t>
            </w:r>
          </w:p>
        </w:tc>
      </w:tr>
      <w:tr w:rsidR="0051325B" w:rsidRPr="006760F4" w14:paraId="3EAB07B9" w14:textId="0353963D" w:rsidTr="0051325B">
        <w:trPr>
          <w:jc w:val="center"/>
        </w:trPr>
        <w:tc>
          <w:tcPr>
            <w:tcW w:w="2263" w:type="dxa"/>
            <w:vAlign w:val="center"/>
          </w:tcPr>
          <w:p w14:paraId="50D8064C" w14:textId="0D3118EA" w:rsidR="0051325B" w:rsidRPr="00B6726D" w:rsidRDefault="0051325B" w:rsidP="00AA6B4D">
            <w:pPr>
              <w:spacing w:before="240"/>
              <w:rPr>
                <w:rFonts w:ascii="Times New Roman" w:hAnsi="Times New Roman" w:cs="Times New Roman"/>
                <w:sz w:val="24"/>
                <w:szCs w:val="24"/>
              </w:rPr>
            </w:pPr>
            <w:r>
              <w:rPr>
                <w:rFonts w:ascii="Times New Roman" w:hAnsi="Times New Roman" w:cs="Times New Roman"/>
                <w:sz w:val="24"/>
                <w:szCs w:val="24"/>
              </w:rPr>
              <w:t>5</w:t>
            </w:r>
            <w:r w:rsidRPr="00B6726D">
              <w:rPr>
                <w:rFonts w:ascii="Times New Roman" w:hAnsi="Times New Roman" w:cs="Times New Roman"/>
                <w:sz w:val="24"/>
                <w:szCs w:val="24"/>
              </w:rPr>
              <w:t>d-e</w:t>
            </w:r>
          </w:p>
        </w:tc>
        <w:tc>
          <w:tcPr>
            <w:tcW w:w="2546" w:type="dxa"/>
            <w:vAlign w:val="center"/>
          </w:tcPr>
          <w:p w14:paraId="0A76812E" w14:textId="0592EE87" w:rsidR="0051325B" w:rsidRPr="00B6726D" w:rsidRDefault="0051325B" w:rsidP="00AA6B4D">
            <w:pPr>
              <w:spacing w:before="240"/>
              <w:rPr>
                <w:rFonts w:ascii="Times New Roman" w:hAnsi="Times New Roman" w:cs="Times New Roman"/>
                <w:sz w:val="24"/>
                <w:szCs w:val="24"/>
              </w:rPr>
            </w:pPr>
            <w:r>
              <w:rPr>
                <w:rFonts w:ascii="Times New Roman" w:hAnsi="Times New Roman" w:cs="Times New Roman"/>
                <w:sz w:val="24"/>
                <w:szCs w:val="24"/>
              </w:rPr>
              <w:t>10</w:t>
            </w:r>
            <w:r w:rsidRPr="00A5228A">
              <w:rPr>
                <w:rFonts w:ascii="Times New Roman" w:hAnsi="Times New Roman" w:cs="Times New Roman"/>
                <w:noProof/>
                <w:position w:val="-4"/>
                <w:sz w:val="24"/>
                <w:szCs w:val="24"/>
              </w:rPr>
              <w:object w:dxaOrig="180" w:dyaOrig="200" w14:anchorId="0F475FEC">
                <v:shape id="_x0000_i1079" type="#_x0000_t75" alt="" style="width:8.1pt;height:11.1pt;mso-width-percent:0;mso-height-percent:0;mso-width-percent:0;mso-height-percent:0" o:ole="">
                  <v:imagedata r:id="rId20" o:title=""/>
                </v:shape>
                <o:OLEObject Type="Embed" ProgID="Equation.DSMT4" ShapeID="_x0000_i1079" DrawAspect="Content" ObjectID="_1721632341" r:id="rId106"/>
              </w:object>
            </w:r>
            <w:r w:rsidRPr="00B6726D">
              <w:rPr>
                <w:rFonts w:ascii="Times New Roman" w:hAnsi="Times New Roman" w:cs="Times New Roman"/>
                <w:sz w:val="24"/>
                <w:szCs w:val="24"/>
              </w:rPr>
              <w:t>/0.5NA</w:t>
            </w:r>
          </w:p>
        </w:tc>
        <w:tc>
          <w:tcPr>
            <w:tcW w:w="1718" w:type="dxa"/>
            <w:vAlign w:val="center"/>
          </w:tcPr>
          <w:p w14:paraId="7F4686F1" w14:textId="2F3D2D8D" w:rsidR="0051325B" w:rsidRPr="00B6726D" w:rsidRDefault="0051325B" w:rsidP="00AA6B4D">
            <w:pPr>
              <w:spacing w:before="240"/>
              <w:rPr>
                <w:rFonts w:ascii="Times New Roman" w:hAnsi="Times New Roman" w:cs="Times New Roman"/>
                <w:sz w:val="24"/>
                <w:szCs w:val="24"/>
              </w:rPr>
            </w:pPr>
            <w:r w:rsidRPr="00B6726D">
              <w:rPr>
                <w:rFonts w:ascii="Times New Roman" w:hAnsi="Times New Roman" w:cs="Times New Roman"/>
                <w:sz w:val="24"/>
                <w:szCs w:val="24"/>
              </w:rPr>
              <w:t>15</w:t>
            </w:r>
            <w:r w:rsidRPr="00A5228A">
              <w:rPr>
                <w:rFonts w:ascii="Times New Roman" w:hAnsi="Times New Roman" w:cs="Times New Roman"/>
                <w:noProof/>
                <w:position w:val="-4"/>
                <w:sz w:val="24"/>
                <w:szCs w:val="24"/>
              </w:rPr>
              <w:object w:dxaOrig="180" w:dyaOrig="200" w14:anchorId="7D2F02F9">
                <v:shape id="_x0000_i1080" type="#_x0000_t75" alt="" style="width:8.1pt;height:11.1pt;mso-width-percent:0;mso-height-percent:0;mso-width-percent:0;mso-height-percent:0" o:ole="">
                  <v:imagedata r:id="rId20" o:title=""/>
                </v:shape>
                <o:OLEObject Type="Embed" ProgID="Equation.DSMT4" ShapeID="_x0000_i1080" DrawAspect="Content" ObjectID="_1721632342" r:id="rId107"/>
              </w:object>
            </w:r>
            <w:r w:rsidRPr="00B6726D">
              <w:rPr>
                <w:rFonts w:ascii="Times New Roman" w:hAnsi="Times New Roman" w:cs="Times New Roman"/>
                <w:sz w:val="24"/>
                <w:szCs w:val="24"/>
              </w:rPr>
              <w:t>15</w:t>
            </w:r>
          </w:p>
        </w:tc>
        <w:tc>
          <w:tcPr>
            <w:tcW w:w="1769" w:type="dxa"/>
            <w:vAlign w:val="center"/>
          </w:tcPr>
          <w:p w14:paraId="4FB3C575" w14:textId="59093796" w:rsidR="0051325B" w:rsidRPr="00B6726D" w:rsidRDefault="0051325B" w:rsidP="00AA6B4D">
            <w:pPr>
              <w:spacing w:before="240"/>
              <w:rPr>
                <w:rFonts w:ascii="Times New Roman" w:hAnsi="Times New Roman" w:cs="Times New Roman"/>
                <w:sz w:val="24"/>
                <w:szCs w:val="24"/>
              </w:rPr>
            </w:pPr>
            <w:r w:rsidRPr="00B6726D">
              <w:rPr>
                <w:rFonts w:ascii="Times New Roman" w:hAnsi="Times New Roman" w:cs="Times New Roman"/>
                <w:sz w:val="24"/>
                <w:szCs w:val="24"/>
              </w:rPr>
              <w:t>1</w:t>
            </w:r>
            <w:r w:rsidRPr="00A5228A">
              <w:rPr>
                <w:rFonts w:ascii="Times New Roman" w:hAnsi="Times New Roman" w:cs="Times New Roman"/>
                <w:noProof/>
                <w:position w:val="-4"/>
                <w:sz w:val="24"/>
                <w:szCs w:val="24"/>
              </w:rPr>
              <w:object w:dxaOrig="180" w:dyaOrig="200" w14:anchorId="3EBD9C2A">
                <v:shape id="_x0000_i1081" type="#_x0000_t75" alt="" style="width:8.1pt;height:11.1pt;mso-width-percent:0;mso-height-percent:0;mso-width-percent:0;mso-height-percent:0" o:ole="">
                  <v:imagedata r:id="rId20" o:title=""/>
                </v:shape>
                <o:OLEObject Type="Embed" ProgID="Equation.DSMT4" ShapeID="_x0000_i1081" DrawAspect="Content" ObjectID="_1721632343" r:id="rId108"/>
              </w:object>
            </w:r>
            <w:r w:rsidRPr="00B6726D">
              <w:rPr>
                <w:rFonts w:ascii="Times New Roman" w:hAnsi="Times New Roman" w:cs="Times New Roman"/>
                <w:sz w:val="24"/>
                <w:szCs w:val="24"/>
              </w:rPr>
              <w:t>1</w:t>
            </w:r>
          </w:p>
        </w:tc>
      </w:tr>
      <w:tr w:rsidR="0051325B" w:rsidRPr="006760F4" w14:paraId="441BB91C" w14:textId="6AFE6FAA" w:rsidTr="0051325B">
        <w:trPr>
          <w:jc w:val="center"/>
        </w:trPr>
        <w:tc>
          <w:tcPr>
            <w:tcW w:w="2263" w:type="dxa"/>
            <w:vAlign w:val="center"/>
          </w:tcPr>
          <w:p w14:paraId="24EE0DA5" w14:textId="16E93ACC" w:rsidR="0051325B" w:rsidRPr="00B6726D" w:rsidRDefault="0051325B" w:rsidP="0028078A">
            <w:pPr>
              <w:spacing w:before="240"/>
              <w:rPr>
                <w:rFonts w:ascii="Times New Roman" w:hAnsi="Times New Roman" w:cs="Times New Roman"/>
                <w:sz w:val="24"/>
                <w:szCs w:val="24"/>
              </w:rPr>
            </w:pPr>
            <w:r>
              <w:rPr>
                <w:rFonts w:ascii="Times New Roman" w:hAnsi="Times New Roman" w:cs="Times New Roman"/>
                <w:sz w:val="24"/>
                <w:szCs w:val="24"/>
              </w:rPr>
              <w:t>5</w:t>
            </w:r>
            <w:r w:rsidRPr="00B6726D">
              <w:rPr>
                <w:rFonts w:ascii="Times New Roman" w:hAnsi="Times New Roman" w:cs="Times New Roman"/>
                <w:sz w:val="24"/>
                <w:szCs w:val="24"/>
              </w:rPr>
              <w:t>g-h</w:t>
            </w:r>
          </w:p>
        </w:tc>
        <w:tc>
          <w:tcPr>
            <w:tcW w:w="2546" w:type="dxa"/>
            <w:vAlign w:val="center"/>
          </w:tcPr>
          <w:p w14:paraId="5B8E400B" w14:textId="51A66CA1" w:rsidR="0051325B" w:rsidRPr="00B6726D" w:rsidRDefault="0051325B" w:rsidP="0028078A">
            <w:pPr>
              <w:spacing w:before="240"/>
              <w:rPr>
                <w:rFonts w:ascii="Times New Roman" w:hAnsi="Times New Roman" w:cs="Times New Roman"/>
                <w:sz w:val="24"/>
                <w:szCs w:val="24"/>
              </w:rPr>
            </w:pPr>
            <w:r w:rsidRPr="00B6726D">
              <w:rPr>
                <w:rFonts w:ascii="Times New Roman" w:hAnsi="Times New Roman" w:cs="Times New Roman"/>
                <w:sz w:val="24"/>
                <w:szCs w:val="24"/>
              </w:rPr>
              <w:t>20</w:t>
            </w:r>
            <w:r w:rsidRPr="00A5228A">
              <w:rPr>
                <w:rFonts w:ascii="Times New Roman" w:hAnsi="Times New Roman" w:cs="Times New Roman"/>
                <w:noProof/>
                <w:position w:val="-4"/>
                <w:sz w:val="24"/>
                <w:szCs w:val="24"/>
              </w:rPr>
              <w:object w:dxaOrig="180" w:dyaOrig="200" w14:anchorId="4762D1CA">
                <v:shape id="_x0000_i1082" type="#_x0000_t75" alt="" style="width:8.1pt;height:11.1pt;mso-width-percent:0;mso-height-percent:0;mso-width-percent:0;mso-height-percent:0" o:ole="">
                  <v:imagedata r:id="rId20" o:title=""/>
                </v:shape>
                <o:OLEObject Type="Embed" ProgID="Equation.DSMT4" ShapeID="_x0000_i1082" DrawAspect="Content" ObjectID="_1721632344" r:id="rId109"/>
              </w:object>
            </w:r>
            <w:r w:rsidRPr="00B6726D">
              <w:rPr>
                <w:rFonts w:ascii="Times New Roman" w:hAnsi="Times New Roman" w:cs="Times New Roman"/>
                <w:sz w:val="24"/>
                <w:szCs w:val="24"/>
              </w:rPr>
              <w:t>/0.5NA</w:t>
            </w:r>
          </w:p>
        </w:tc>
        <w:tc>
          <w:tcPr>
            <w:tcW w:w="1718" w:type="dxa"/>
            <w:vAlign w:val="center"/>
          </w:tcPr>
          <w:p w14:paraId="7B3BBC4F" w14:textId="78A22EFB" w:rsidR="0051325B" w:rsidRPr="00B6726D" w:rsidRDefault="0051325B" w:rsidP="0028078A">
            <w:pPr>
              <w:spacing w:before="240"/>
              <w:rPr>
                <w:rFonts w:ascii="Times New Roman" w:hAnsi="Times New Roman" w:cs="Times New Roman"/>
                <w:sz w:val="24"/>
                <w:szCs w:val="24"/>
              </w:rPr>
            </w:pPr>
            <w:r w:rsidRPr="00B6726D">
              <w:rPr>
                <w:rFonts w:ascii="Times New Roman" w:hAnsi="Times New Roman" w:cs="Times New Roman"/>
                <w:sz w:val="24"/>
                <w:szCs w:val="24"/>
              </w:rPr>
              <w:t>13</w:t>
            </w:r>
            <w:r w:rsidRPr="00A5228A">
              <w:rPr>
                <w:rFonts w:ascii="Times New Roman" w:hAnsi="Times New Roman" w:cs="Times New Roman"/>
                <w:noProof/>
                <w:position w:val="-4"/>
                <w:sz w:val="24"/>
                <w:szCs w:val="24"/>
              </w:rPr>
              <w:object w:dxaOrig="180" w:dyaOrig="200" w14:anchorId="1D57FF88">
                <v:shape id="_x0000_i1083" type="#_x0000_t75" alt="" style="width:8.1pt;height:11.1pt;mso-width-percent:0;mso-height-percent:0;mso-width-percent:0;mso-height-percent:0" o:ole="">
                  <v:imagedata r:id="rId20" o:title=""/>
                </v:shape>
                <o:OLEObject Type="Embed" ProgID="Equation.DSMT4" ShapeID="_x0000_i1083" DrawAspect="Content" ObjectID="_1721632345" r:id="rId110"/>
              </w:object>
            </w:r>
            <w:r w:rsidRPr="00B6726D">
              <w:rPr>
                <w:rFonts w:ascii="Times New Roman" w:hAnsi="Times New Roman" w:cs="Times New Roman"/>
                <w:sz w:val="24"/>
                <w:szCs w:val="24"/>
              </w:rPr>
              <w:t>13</w:t>
            </w:r>
          </w:p>
        </w:tc>
        <w:tc>
          <w:tcPr>
            <w:tcW w:w="1769" w:type="dxa"/>
            <w:vAlign w:val="center"/>
          </w:tcPr>
          <w:p w14:paraId="3DB42C7E" w14:textId="00F152DE" w:rsidR="0051325B" w:rsidRPr="00B6726D" w:rsidRDefault="0051325B" w:rsidP="0028078A">
            <w:pPr>
              <w:spacing w:before="240"/>
              <w:rPr>
                <w:rFonts w:ascii="Times New Roman" w:hAnsi="Times New Roman" w:cs="Times New Roman"/>
                <w:sz w:val="24"/>
                <w:szCs w:val="24"/>
              </w:rPr>
            </w:pPr>
            <w:r w:rsidRPr="00B6726D">
              <w:rPr>
                <w:rFonts w:ascii="Times New Roman" w:hAnsi="Times New Roman" w:cs="Times New Roman"/>
                <w:sz w:val="24"/>
                <w:szCs w:val="24"/>
              </w:rPr>
              <w:t>5</w:t>
            </w:r>
            <w:r w:rsidRPr="00A5228A">
              <w:rPr>
                <w:rFonts w:ascii="Times New Roman" w:hAnsi="Times New Roman" w:cs="Times New Roman"/>
                <w:noProof/>
                <w:position w:val="-4"/>
                <w:sz w:val="24"/>
                <w:szCs w:val="24"/>
              </w:rPr>
              <w:object w:dxaOrig="180" w:dyaOrig="200" w14:anchorId="456CA7CD">
                <v:shape id="_x0000_i1084" type="#_x0000_t75" alt="" style="width:8.1pt;height:11.1pt;mso-width-percent:0;mso-height-percent:0;mso-width-percent:0;mso-height-percent:0" o:ole="">
                  <v:imagedata r:id="rId20" o:title=""/>
                </v:shape>
                <o:OLEObject Type="Embed" ProgID="Equation.DSMT4" ShapeID="_x0000_i1084" DrawAspect="Content" ObjectID="_1721632346" r:id="rId111"/>
              </w:object>
            </w:r>
            <w:r w:rsidRPr="00B6726D">
              <w:rPr>
                <w:rFonts w:ascii="Times New Roman" w:hAnsi="Times New Roman" w:cs="Times New Roman"/>
                <w:sz w:val="24"/>
                <w:szCs w:val="24"/>
              </w:rPr>
              <w:t>5</w:t>
            </w:r>
          </w:p>
        </w:tc>
      </w:tr>
      <w:tr w:rsidR="0051325B" w:rsidRPr="006760F4" w14:paraId="66B4E624" w14:textId="57167F7E" w:rsidTr="0051325B">
        <w:trPr>
          <w:jc w:val="center"/>
        </w:trPr>
        <w:tc>
          <w:tcPr>
            <w:tcW w:w="2263" w:type="dxa"/>
            <w:vAlign w:val="center"/>
          </w:tcPr>
          <w:p w14:paraId="0BA9607B" w14:textId="0C815C02" w:rsidR="0051325B" w:rsidRPr="00B6726D" w:rsidRDefault="0051325B" w:rsidP="00E02494">
            <w:pPr>
              <w:spacing w:before="240"/>
              <w:rPr>
                <w:rFonts w:ascii="Times New Roman" w:hAnsi="Times New Roman" w:cs="Times New Roman"/>
                <w:sz w:val="24"/>
                <w:szCs w:val="24"/>
              </w:rPr>
            </w:pPr>
            <w:r>
              <w:rPr>
                <w:rFonts w:ascii="Times New Roman" w:hAnsi="Times New Roman" w:cs="Times New Roman"/>
                <w:sz w:val="24"/>
                <w:szCs w:val="24"/>
              </w:rPr>
              <w:t>6</w:t>
            </w:r>
            <w:r w:rsidRPr="00B6726D">
              <w:rPr>
                <w:rFonts w:ascii="Times New Roman" w:hAnsi="Times New Roman" w:cs="Times New Roman"/>
                <w:sz w:val="24"/>
                <w:szCs w:val="24"/>
              </w:rPr>
              <w:t>c-d</w:t>
            </w:r>
          </w:p>
        </w:tc>
        <w:tc>
          <w:tcPr>
            <w:tcW w:w="2546" w:type="dxa"/>
            <w:vAlign w:val="center"/>
          </w:tcPr>
          <w:p w14:paraId="7BE6F93D" w14:textId="77777777" w:rsidR="0051325B" w:rsidRPr="00B6726D" w:rsidRDefault="0051325B" w:rsidP="00E02494">
            <w:pPr>
              <w:spacing w:before="240"/>
              <w:rPr>
                <w:rFonts w:ascii="Times New Roman" w:hAnsi="Times New Roman" w:cs="Times New Roman"/>
                <w:sz w:val="24"/>
                <w:szCs w:val="24"/>
              </w:rPr>
            </w:pPr>
            <w:r>
              <w:rPr>
                <w:rFonts w:ascii="Times New Roman" w:hAnsi="Times New Roman" w:cs="Times New Roman"/>
                <w:sz w:val="24"/>
                <w:szCs w:val="24"/>
              </w:rPr>
              <w:t>10</w:t>
            </w:r>
            <w:r w:rsidRPr="00A5228A">
              <w:rPr>
                <w:rFonts w:ascii="Times New Roman" w:hAnsi="Times New Roman" w:cs="Times New Roman"/>
                <w:noProof/>
                <w:position w:val="-4"/>
                <w:sz w:val="24"/>
                <w:szCs w:val="24"/>
              </w:rPr>
              <w:object w:dxaOrig="180" w:dyaOrig="200" w14:anchorId="2EB3E466">
                <v:shape id="_x0000_i1085" type="#_x0000_t75" alt="" style="width:8.1pt;height:11.1pt;mso-width-percent:0;mso-height-percent:0;mso-width-percent:0;mso-height-percent:0" o:ole="">
                  <v:imagedata r:id="rId20" o:title=""/>
                </v:shape>
                <o:OLEObject Type="Embed" ProgID="Equation.DSMT4" ShapeID="_x0000_i1085" DrawAspect="Content" ObjectID="_1721632347" r:id="rId112"/>
              </w:object>
            </w:r>
            <w:r w:rsidRPr="00B6726D">
              <w:rPr>
                <w:rFonts w:ascii="Times New Roman" w:hAnsi="Times New Roman" w:cs="Times New Roman"/>
                <w:sz w:val="24"/>
                <w:szCs w:val="24"/>
              </w:rPr>
              <w:t>/0.5NA</w:t>
            </w:r>
          </w:p>
        </w:tc>
        <w:tc>
          <w:tcPr>
            <w:tcW w:w="1718" w:type="dxa"/>
            <w:vAlign w:val="center"/>
          </w:tcPr>
          <w:p w14:paraId="66F49FF4" w14:textId="77777777" w:rsidR="0051325B" w:rsidRPr="00B6726D" w:rsidRDefault="0051325B" w:rsidP="00E02494">
            <w:pPr>
              <w:spacing w:before="240"/>
              <w:rPr>
                <w:rFonts w:ascii="Times New Roman" w:hAnsi="Times New Roman" w:cs="Times New Roman"/>
                <w:sz w:val="24"/>
                <w:szCs w:val="24"/>
              </w:rPr>
            </w:pPr>
            <w:r w:rsidRPr="00B6726D">
              <w:rPr>
                <w:rFonts w:ascii="Times New Roman" w:hAnsi="Times New Roman" w:cs="Times New Roman"/>
                <w:sz w:val="24"/>
                <w:szCs w:val="24"/>
              </w:rPr>
              <w:t>15</w:t>
            </w:r>
            <w:r w:rsidRPr="00A5228A">
              <w:rPr>
                <w:rFonts w:ascii="Times New Roman" w:hAnsi="Times New Roman" w:cs="Times New Roman"/>
                <w:noProof/>
                <w:position w:val="-4"/>
                <w:sz w:val="24"/>
                <w:szCs w:val="24"/>
              </w:rPr>
              <w:object w:dxaOrig="180" w:dyaOrig="200" w14:anchorId="464DE06A">
                <v:shape id="_x0000_i1086" type="#_x0000_t75" alt="" style="width:8.1pt;height:11.1pt;mso-width-percent:0;mso-height-percent:0;mso-width-percent:0;mso-height-percent:0" o:ole="">
                  <v:imagedata r:id="rId20" o:title=""/>
                </v:shape>
                <o:OLEObject Type="Embed" ProgID="Equation.DSMT4" ShapeID="_x0000_i1086" DrawAspect="Content" ObjectID="_1721632348" r:id="rId113"/>
              </w:object>
            </w:r>
            <w:r w:rsidRPr="00B6726D">
              <w:rPr>
                <w:rFonts w:ascii="Times New Roman" w:hAnsi="Times New Roman" w:cs="Times New Roman"/>
                <w:sz w:val="24"/>
                <w:szCs w:val="24"/>
              </w:rPr>
              <w:t>15</w:t>
            </w:r>
          </w:p>
        </w:tc>
        <w:tc>
          <w:tcPr>
            <w:tcW w:w="1769" w:type="dxa"/>
            <w:vAlign w:val="center"/>
          </w:tcPr>
          <w:p w14:paraId="51A94B27" w14:textId="77777777" w:rsidR="0051325B" w:rsidRPr="00B6726D" w:rsidRDefault="0051325B" w:rsidP="00E02494">
            <w:pPr>
              <w:spacing w:before="240"/>
              <w:rPr>
                <w:rFonts w:ascii="Times New Roman" w:hAnsi="Times New Roman" w:cs="Times New Roman"/>
                <w:sz w:val="24"/>
                <w:szCs w:val="24"/>
              </w:rPr>
            </w:pPr>
            <w:r w:rsidRPr="00B6726D">
              <w:rPr>
                <w:rFonts w:ascii="Times New Roman" w:hAnsi="Times New Roman" w:cs="Times New Roman"/>
                <w:sz w:val="24"/>
                <w:szCs w:val="24"/>
              </w:rPr>
              <w:t>5</w:t>
            </w:r>
            <w:r w:rsidRPr="00A5228A">
              <w:rPr>
                <w:rFonts w:ascii="Times New Roman" w:hAnsi="Times New Roman" w:cs="Times New Roman"/>
                <w:noProof/>
                <w:position w:val="-4"/>
                <w:sz w:val="24"/>
                <w:szCs w:val="24"/>
              </w:rPr>
              <w:object w:dxaOrig="180" w:dyaOrig="200" w14:anchorId="34A727A9">
                <v:shape id="_x0000_i1087" type="#_x0000_t75" alt="" style="width:8.1pt;height:11.1pt;mso-width-percent:0;mso-height-percent:0;mso-width-percent:0;mso-height-percent:0" o:ole="">
                  <v:imagedata r:id="rId20" o:title=""/>
                </v:shape>
                <o:OLEObject Type="Embed" ProgID="Equation.DSMT4" ShapeID="_x0000_i1087" DrawAspect="Content" ObjectID="_1721632349" r:id="rId114"/>
              </w:object>
            </w:r>
            <w:r w:rsidRPr="00B6726D">
              <w:rPr>
                <w:rFonts w:ascii="Times New Roman" w:hAnsi="Times New Roman" w:cs="Times New Roman"/>
                <w:sz w:val="24"/>
                <w:szCs w:val="24"/>
              </w:rPr>
              <w:t>5</w:t>
            </w:r>
          </w:p>
        </w:tc>
      </w:tr>
      <w:tr w:rsidR="0051325B" w:rsidRPr="006760F4" w14:paraId="35A8363E" w14:textId="6A191059" w:rsidTr="0051325B">
        <w:trPr>
          <w:jc w:val="center"/>
        </w:trPr>
        <w:tc>
          <w:tcPr>
            <w:tcW w:w="2263" w:type="dxa"/>
            <w:vAlign w:val="center"/>
          </w:tcPr>
          <w:p w14:paraId="25058851" w14:textId="40A7C208" w:rsidR="0051325B" w:rsidRPr="00B6726D" w:rsidRDefault="0051325B" w:rsidP="0028078A">
            <w:pPr>
              <w:spacing w:before="240"/>
              <w:rPr>
                <w:rFonts w:ascii="Times New Roman" w:hAnsi="Times New Roman" w:cs="Times New Roman"/>
                <w:sz w:val="24"/>
                <w:szCs w:val="24"/>
              </w:rPr>
            </w:pPr>
            <w:r w:rsidRPr="00B6726D">
              <w:rPr>
                <w:rFonts w:ascii="Times New Roman" w:hAnsi="Times New Roman" w:cs="Times New Roman"/>
                <w:sz w:val="24"/>
                <w:szCs w:val="24"/>
              </w:rPr>
              <w:t>S2</w:t>
            </w:r>
          </w:p>
        </w:tc>
        <w:tc>
          <w:tcPr>
            <w:tcW w:w="2546" w:type="dxa"/>
            <w:vAlign w:val="center"/>
          </w:tcPr>
          <w:p w14:paraId="604B47D1" w14:textId="37182027" w:rsidR="0051325B" w:rsidRPr="00B6726D" w:rsidRDefault="0051325B" w:rsidP="0028078A">
            <w:pPr>
              <w:spacing w:before="240"/>
              <w:rPr>
                <w:rFonts w:ascii="Times New Roman" w:hAnsi="Times New Roman" w:cs="Times New Roman"/>
                <w:sz w:val="24"/>
                <w:szCs w:val="24"/>
              </w:rPr>
            </w:pPr>
            <w:r w:rsidRPr="00B6726D">
              <w:rPr>
                <w:rFonts w:ascii="Times New Roman" w:hAnsi="Times New Roman" w:cs="Times New Roman"/>
                <w:sz w:val="24"/>
                <w:szCs w:val="24"/>
              </w:rPr>
              <w:t>20</w:t>
            </w:r>
            <w:r w:rsidRPr="00A5228A">
              <w:rPr>
                <w:rFonts w:ascii="Times New Roman" w:hAnsi="Times New Roman" w:cs="Times New Roman"/>
                <w:noProof/>
                <w:position w:val="-4"/>
                <w:sz w:val="24"/>
                <w:szCs w:val="24"/>
              </w:rPr>
              <w:object w:dxaOrig="180" w:dyaOrig="200" w14:anchorId="21F0FE95">
                <v:shape id="_x0000_i1088" type="#_x0000_t75" alt="" style="width:8.1pt;height:11.1pt;mso-width-percent:0;mso-height-percent:0;mso-width-percent:0;mso-height-percent:0" o:ole="">
                  <v:imagedata r:id="rId20" o:title=""/>
                </v:shape>
                <o:OLEObject Type="Embed" ProgID="Equation.DSMT4" ShapeID="_x0000_i1088" DrawAspect="Content" ObjectID="_1721632350" r:id="rId115"/>
              </w:object>
            </w:r>
            <w:r w:rsidRPr="00B6726D">
              <w:rPr>
                <w:rFonts w:ascii="Times New Roman" w:hAnsi="Times New Roman" w:cs="Times New Roman"/>
                <w:sz w:val="24"/>
                <w:szCs w:val="24"/>
              </w:rPr>
              <w:t>/0.5</w:t>
            </w:r>
            <w:bookmarkStart w:id="2" w:name="_GoBack"/>
            <w:bookmarkEnd w:id="2"/>
            <w:r w:rsidRPr="00B6726D">
              <w:rPr>
                <w:rFonts w:ascii="Times New Roman" w:hAnsi="Times New Roman" w:cs="Times New Roman"/>
                <w:sz w:val="24"/>
                <w:szCs w:val="24"/>
              </w:rPr>
              <w:t>NA</w:t>
            </w:r>
          </w:p>
        </w:tc>
        <w:tc>
          <w:tcPr>
            <w:tcW w:w="1718" w:type="dxa"/>
            <w:vAlign w:val="center"/>
          </w:tcPr>
          <w:p w14:paraId="430F0633" w14:textId="33965096" w:rsidR="0051325B" w:rsidRPr="00B6726D" w:rsidRDefault="0051325B" w:rsidP="0028078A">
            <w:pPr>
              <w:spacing w:before="240"/>
              <w:rPr>
                <w:rFonts w:ascii="Times New Roman" w:hAnsi="Times New Roman" w:cs="Times New Roman"/>
                <w:sz w:val="24"/>
                <w:szCs w:val="24"/>
              </w:rPr>
            </w:pPr>
            <w:r w:rsidRPr="00B6726D">
              <w:rPr>
                <w:rFonts w:ascii="Times New Roman" w:hAnsi="Times New Roman" w:cs="Times New Roman"/>
                <w:sz w:val="24"/>
                <w:szCs w:val="24"/>
              </w:rPr>
              <w:t>13</w:t>
            </w:r>
            <w:r w:rsidRPr="00A5228A">
              <w:rPr>
                <w:rFonts w:ascii="Times New Roman" w:hAnsi="Times New Roman" w:cs="Times New Roman"/>
                <w:noProof/>
                <w:position w:val="-4"/>
                <w:sz w:val="24"/>
                <w:szCs w:val="24"/>
              </w:rPr>
              <w:object w:dxaOrig="180" w:dyaOrig="200" w14:anchorId="7B3B1A0C">
                <v:shape id="_x0000_i1089" type="#_x0000_t75" alt="" style="width:8.1pt;height:11.1pt;mso-width-percent:0;mso-height-percent:0;mso-width-percent:0;mso-height-percent:0" o:ole="">
                  <v:imagedata r:id="rId20" o:title=""/>
                </v:shape>
                <o:OLEObject Type="Embed" ProgID="Equation.DSMT4" ShapeID="_x0000_i1089" DrawAspect="Content" ObjectID="_1721632351" r:id="rId116"/>
              </w:object>
            </w:r>
            <w:r w:rsidRPr="00B6726D">
              <w:rPr>
                <w:rFonts w:ascii="Times New Roman" w:hAnsi="Times New Roman" w:cs="Times New Roman"/>
                <w:sz w:val="24"/>
                <w:szCs w:val="24"/>
              </w:rPr>
              <w:t>13</w:t>
            </w:r>
          </w:p>
        </w:tc>
        <w:tc>
          <w:tcPr>
            <w:tcW w:w="1769" w:type="dxa"/>
            <w:vAlign w:val="center"/>
          </w:tcPr>
          <w:p w14:paraId="326DB43C" w14:textId="289E4ADB" w:rsidR="0051325B" w:rsidRPr="00B6726D" w:rsidRDefault="0051325B" w:rsidP="0028078A">
            <w:pPr>
              <w:spacing w:before="240"/>
              <w:rPr>
                <w:rFonts w:ascii="Times New Roman" w:hAnsi="Times New Roman" w:cs="Times New Roman"/>
                <w:sz w:val="24"/>
                <w:szCs w:val="24"/>
              </w:rPr>
            </w:pPr>
            <w:r w:rsidRPr="00B6726D">
              <w:rPr>
                <w:rFonts w:ascii="Times New Roman" w:hAnsi="Times New Roman" w:cs="Times New Roman"/>
                <w:sz w:val="24"/>
                <w:szCs w:val="24"/>
              </w:rPr>
              <w:t>13</w:t>
            </w:r>
            <w:r w:rsidRPr="00A5228A">
              <w:rPr>
                <w:rFonts w:ascii="Times New Roman" w:hAnsi="Times New Roman" w:cs="Times New Roman"/>
                <w:noProof/>
                <w:position w:val="-4"/>
                <w:sz w:val="24"/>
                <w:szCs w:val="24"/>
              </w:rPr>
              <w:object w:dxaOrig="180" w:dyaOrig="200" w14:anchorId="65F035E8">
                <v:shape id="_x0000_i1090" type="#_x0000_t75" alt="" style="width:8.1pt;height:11.1pt;mso-width-percent:0;mso-height-percent:0;mso-width-percent:0;mso-height-percent:0" o:ole="">
                  <v:imagedata r:id="rId20" o:title=""/>
                </v:shape>
                <o:OLEObject Type="Embed" ProgID="Equation.DSMT4" ShapeID="_x0000_i1090" DrawAspect="Content" ObjectID="_1721632352" r:id="rId117"/>
              </w:object>
            </w:r>
            <w:r w:rsidRPr="00B6726D">
              <w:rPr>
                <w:rFonts w:ascii="Times New Roman" w:hAnsi="Times New Roman" w:cs="Times New Roman"/>
                <w:sz w:val="24"/>
                <w:szCs w:val="24"/>
              </w:rPr>
              <w:t>13</w:t>
            </w:r>
          </w:p>
        </w:tc>
      </w:tr>
      <w:tr w:rsidR="0051325B" w:rsidRPr="006760F4" w14:paraId="1569EC37" w14:textId="1B53032D" w:rsidTr="0051325B">
        <w:trPr>
          <w:jc w:val="center"/>
        </w:trPr>
        <w:tc>
          <w:tcPr>
            <w:tcW w:w="2263" w:type="dxa"/>
            <w:vAlign w:val="center"/>
          </w:tcPr>
          <w:p w14:paraId="23F4A3EA" w14:textId="5871CB72" w:rsidR="0051325B" w:rsidRPr="00B6726D" w:rsidRDefault="0051325B" w:rsidP="0028078A">
            <w:pPr>
              <w:spacing w:before="240"/>
              <w:rPr>
                <w:rFonts w:ascii="Times New Roman" w:hAnsi="Times New Roman" w:cs="Times New Roman"/>
                <w:sz w:val="24"/>
                <w:szCs w:val="24"/>
              </w:rPr>
            </w:pPr>
            <w:r w:rsidRPr="00B6726D">
              <w:rPr>
                <w:rFonts w:ascii="Times New Roman" w:hAnsi="Times New Roman" w:cs="Times New Roman"/>
                <w:sz w:val="24"/>
                <w:szCs w:val="24"/>
              </w:rPr>
              <w:t>S2</w:t>
            </w:r>
          </w:p>
        </w:tc>
        <w:tc>
          <w:tcPr>
            <w:tcW w:w="2546" w:type="dxa"/>
            <w:vAlign w:val="center"/>
          </w:tcPr>
          <w:p w14:paraId="7B410419" w14:textId="5BAA8E85" w:rsidR="0051325B" w:rsidRPr="00B6726D" w:rsidRDefault="0051325B" w:rsidP="0028078A">
            <w:pPr>
              <w:spacing w:before="240"/>
              <w:rPr>
                <w:rFonts w:ascii="Times New Roman" w:hAnsi="Times New Roman" w:cs="Times New Roman"/>
                <w:sz w:val="24"/>
                <w:szCs w:val="24"/>
              </w:rPr>
            </w:pPr>
            <w:r w:rsidRPr="00B6726D">
              <w:rPr>
                <w:rFonts w:ascii="Times New Roman" w:hAnsi="Times New Roman" w:cs="Times New Roman"/>
                <w:sz w:val="24"/>
                <w:szCs w:val="24"/>
              </w:rPr>
              <w:t>40</w:t>
            </w:r>
            <w:r w:rsidRPr="00A5228A">
              <w:rPr>
                <w:rFonts w:ascii="Times New Roman" w:hAnsi="Times New Roman" w:cs="Times New Roman"/>
                <w:noProof/>
                <w:position w:val="-4"/>
                <w:sz w:val="24"/>
                <w:szCs w:val="24"/>
              </w:rPr>
              <w:object w:dxaOrig="180" w:dyaOrig="200" w14:anchorId="1726437E">
                <v:shape id="_x0000_i1091" type="#_x0000_t75" alt="" style="width:8.1pt;height:11.1pt;mso-width-percent:0;mso-height-percent:0;mso-width-percent:0;mso-height-percent:0" o:ole="">
                  <v:imagedata r:id="rId20" o:title=""/>
                </v:shape>
                <o:OLEObject Type="Embed" ProgID="Equation.DSMT4" ShapeID="_x0000_i1091" DrawAspect="Content" ObjectID="_1721632353" r:id="rId118"/>
              </w:object>
            </w:r>
            <w:r w:rsidRPr="00B6726D">
              <w:rPr>
                <w:rFonts w:ascii="Times New Roman" w:hAnsi="Times New Roman" w:cs="Times New Roman"/>
                <w:sz w:val="24"/>
                <w:szCs w:val="24"/>
              </w:rPr>
              <w:t>/1.0NA</w:t>
            </w:r>
          </w:p>
        </w:tc>
        <w:tc>
          <w:tcPr>
            <w:tcW w:w="1718" w:type="dxa"/>
            <w:vAlign w:val="center"/>
          </w:tcPr>
          <w:p w14:paraId="084726DA" w14:textId="392A71CA" w:rsidR="0051325B" w:rsidRPr="00B6726D" w:rsidRDefault="0051325B" w:rsidP="0028078A">
            <w:pPr>
              <w:spacing w:before="240"/>
              <w:rPr>
                <w:rFonts w:ascii="Times New Roman" w:hAnsi="Times New Roman" w:cs="Times New Roman"/>
                <w:sz w:val="24"/>
                <w:szCs w:val="24"/>
              </w:rPr>
            </w:pPr>
            <w:r w:rsidRPr="00B6726D">
              <w:rPr>
                <w:rFonts w:ascii="Times New Roman" w:hAnsi="Times New Roman" w:cs="Times New Roman"/>
                <w:sz w:val="24"/>
                <w:szCs w:val="24"/>
              </w:rPr>
              <w:t>13</w:t>
            </w:r>
            <w:r w:rsidRPr="00A5228A">
              <w:rPr>
                <w:rFonts w:ascii="Times New Roman" w:hAnsi="Times New Roman" w:cs="Times New Roman"/>
                <w:noProof/>
                <w:position w:val="-4"/>
                <w:sz w:val="24"/>
                <w:szCs w:val="24"/>
              </w:rPr>
              <w:object w:dxaOrig="180" w:dyaOrig="200" w14:anchorId="2ACAF084">
                <v:shape id="_x0000_i1092" type="#_x0000_t75" alt="" style="width:8.1pt;height:11.1pt;mso-width-percent:0;mso-height-percent:0;mso-width-percent:0;mso-height-percent:0" o:ole="">
                  <v:imagedata r:id="rId20" o:title=""/>
                </v:shape>
                <o:OLEObject Type="Embed" ProgID="Equation.DSMT4" ShapeID="_x0000_i1092" DrawAspect="Content" ObjectID="_1721632354" r:id="rId119"/>
              </w:object>
            </w:r>
            <w:r w:rsidRPr="00B6726D">
              <w:rPr>
                <w:rFonts w:ascii="Times New Roman" w:hAnsi="Times New Roman" w:cs="Times New Roman"/>
                <w:sz w:val="24"/>
                <w:szCs w:val="24"/>
              </w:rPr>
              <w:t>13</w:t>
            </w:r>
          </w:p>
        </w:tc>
        <w:tc>
          <w:tcPr>
            <w:tcW w:w="1769" w:type="dxa"/>
            <w:vAlign w:val="center"/>
          </w:tcPr>
          <w:p w14:paraId="2CAA1EBC" w14:textId="2C5C1452" w:rsidR="0051325B" w:rsidRPr="00B6726D" w:rsidRDefault="0051325B" w:rsidP="0028078A">
            <w:pPr>
              <w:spacing w:before="240"/>
              <w:rPr>
                <w:rFonts w:ascii="Times New Roman" w:hAnsi="Times New Roman" w:cs="Times New Roman"/>
                <w:sz w:val="24"/>
                <w:szCs w:val="24"/>
              </w:rPr>
            </w:pPr>
            <w:r w:rsidRPr="00B6726D">
              <w:rPr>
                <w:rFonts w:ascii="Times New Roman" w:hAnsi="Times New Roman" w:cs="Times New Roman"/>
                <w:sz w:val="24"/>
                <w:szCs w:val="24"/>
              </w:rPr>
              <w:t>13</w:t>
            </w:r>
            <w:r w:rsidRPr="00A5228A">
              <w:rPr>
                <w:rFonts w:ascii="Times New Roman" w:hAnsi="Times New Roman" w:cs="Times New Roman"/>
                <w:noProof/>
                <w:position w:val="-4"/>
                <w:sz w:val="24"/>
                <w:szCs w:val="24"/>
              </w:rPr>
              <w:object w:dxaOrig="180" w:dyaOrig="200" w14:anchorId="3C0A94BA">
                <v:shape id="_x0000_i1093" type="#_x0000_t75" alt="" style="width:8.1pt;height:11.1pt;mso-width-percent:0;mso-height-percent:0;mso-width-percent:0;mso-height-percent:0" o:ole="">
                  <v:imagedata r:id="rId20" o:title=""/>
                </v:shape>
                <o:OLEObject Type="Embed" ProgID="Equation.DSMT4" ShapeID="_x0000_i1093" DrawAspect="Content" ObjectID="_1721632355" r:id="rId120"/>
              </w:object>
            </w:r>
            <w:r w:rsidRPr="00B6726D">
              <w:rPr>
                <w:rFonts w:ascii="Times New Roman" w:hAnsi="Times New Roman" w:cs="Times New Roman"/>
                <w:sz w:val="24"/>
                <w:szCs w:val="24"/>
              </w:rPr>
              <w:t>13</w:t>
            </w:r>
          </w:p>
        </w:tc>
      </w:tr>
      <w:tr w:rsidR="0051325B" w:rsidRPr="006760F4" w14:paraId="23A9BC13" w14:textId="50F35AF7" w:rsidTr="0051325B">
        <w:trPr>
          <w:jc w:val="center"/>
        </w:trPr>
        <w:tc>
          <w:tcPr>
            <w:tcW w:w="2263" w:type="dxa"/>
            <w:vAlign w:val="center"/>
          </w:tcPr>
          <w:p w14:paraId="41E8E10A" w14:textId="0C9103A7" w:rsidR="0051325B" w:rsidRPr="00B6726D" w:rsidRDefault="0051325B" w:rsidP="0028078A">
            <w:pPr>
              <w:spacing w:before="240"/>
              <w:rPr>
                <w:rFonts w:ascii="Times New Roman" w:hAnsi="Times New Roman" w:cs="Times New Roman"/>
                <w:sz w:val="24"/>
                <w:szCs w:val="24"/>
              </w:rPr>
            </w:pPr>
            <w:r w:rsidRPr="00B6726D">
              <w:rPr>
                <w:rFonts w:ascii="Times New Roman" w:hAnsi="Times New Roman" w:cs="Times New Roman"/>
                <w:sz w:val="24"/>
                <w:szCs w:val="24"/>
              </w:rPr>
              <w:t>S2</w:t>
            </w:r>
          </w:p>
        </w:tc>
        <w:tc>
          <w:tcPr>
            <w:tcW w:w="2546" w:type="dxa"/>
            <w:vAlign w:val="center"/>
          </w:tcPr>
          <w:p w14:paraId="1E0E1979" w14:textId="638461A2" w:rsidR="0051325B" w:rsidRPr="00B6726D" w:rsidRDefault="0051325B" w:rsidP="0028078A">
            <w:pPr>
              <w:spacing w:before="240"/>
              <w:rPr>
                <w:rFonts w:ascii="Times New Roman" w:hAnsi="Times New Roman" w:cs="Times New Roman"/>
                <w:sz w:val="24"/>
                <w:szCs w:val="24"/>
              </w:rPr>
            </w:pPr>
            <w:r w:rsidRPr="00B6726D">
              <w:rPr>
                <w:rFonts w:ascii="Times New Roman" w:hAnsi="Times New Roman" w:cs="Times New Roman"/>
                <w:sz w:val="24"/>
                <w:szCs w:val="24"/>
              </w:rPr>
              <w:t>60</w:t>
            </w:r>
            <w:r w:rsidRPr="00A5228A">
              <w:rPr>
                <w:rFonts w:ascii="Times New Roman" w:hAnsi="Times New Roman" w:cs="Times New Roman"/>
                <w:noProof/>
                <w:position w:val="-4"/>
                <w:sz w:val="24"/>
                <w:szCs w:val="24"/>
              </w:rPr>
              <w:object w:dxaOrig="180" w:dyaOrig="200" w14:anchorId="6A57925C">
                <v:shape id="_x0000_i1094" type="#_x0000_t75" alt="" style="width:8.1pt;height:11.1pt;mso-width-percent:0;mso-height-percent:0;mso-width-percent:0;mso-height-percent:0" o:ole="">
                  <v:imagedata r:id="rId20" o:title=""/>
                </v:shape>
                <o:OLEObject Type="Embed" ProgID="Equation.DSMT4" ShapeID="_x0000_i1094" DrawAspect="Content" ObjectID="_1721632356" r:id="rId121"/>
              </w:object>
            </w:r>
            <w:r w:rsidRPr="00B6726D">
              <w:rPr>
                <w:rFonts w:ascii="Times New Roman" w:hAnsi="Times New Roman" w:cs="Times New Roman"/>
                <w:sz w:val="24"/>
                <w:szCs w:val="24"/>
              </w:rPr>
              <w:t>/1.4NA</w:t>
            </w:r>
          </w:p>
        </w:tc>
        <w:tc>
          <w:tcPr>
            <w:tcW w:w="1718" w:type="dxa"/>
            <w:vAlign w:val="center"/>
          </w:tcPr>
          <w:p w14:paraId="1DF3EC75" w14:textId="68A26781" w:rsidR="0051325B" w:rsidRPr="00B6726D" w:rsidRDefault="0051325B" w:rsidP="0028078A">
            <w:pPr>
              <w:spacing w:before="240"/>
              <w:rPr>
                <w:rFonts w:ascii="Times New Roman" w:hAnsi="Times New Roman" w:cs="Times New Roman"/>
                <w:sz w:val="24"/>
                <w:szCs w:val="24"/>
              </w:rPr>
            </w:pPr>
            <w:r w:rsidRPr="00B6726D">
              <w:rPr>
                <w:rFonts w:ascii="Times New Roman" w:hAnsi="Times New Roman" w:cs="Times New Roman"/>
                <w:sz w:val="24"/>
                <w:szCs w:val="24"/>
              </w:rPr>
              <w:t>13</w:t>
            </w:r>
            <w:r w:rsidRPr="00A5228A">
              <w:rPr>
                <w:rFonts w:ascii="Times New Roman" w:hAnsi="Times New Roman" w:cs="Times New Roman"/>
                <w:noProof/>
                <w:position w:val="-4"/>
                <w:sz w:val="24"/>
                <w:szCs w:val="24"/>
              </w:rPr>
              <w:object w:dxaOrig="180" w:dyaOrig="200" w14:anchorId="79F67DCD">
                <v:shape id="_x0000_i1095" type="#_x0000_t75" alt="" style="width:8.1pt;height:11.1pt;mso-width-percent:0;mso-height-percent:0;mso-width-percent:0;mso-height-percent:0" o:ole="">
                  <v:imagedata r:id="rId20" o:title=""/>
                </v:shape>
                <o:OLEObject Type="Embed" ProgID="Equation.DSMT4" ShapeID="_x0000_i1095" DrawAspect="Content" ObjectID="_1721632357" r:id="rId122"/>
              </w:object>
            </w:r>
            <w:r w:rsidRPr="00B6726D">
              <w:rPr>
                <w:rFonts w:ascii="Times New Roman" w:hAnsi="Times New Roman" w:cs="Times New Roman"/>
                <w:sz w:val="24"/>
                <w:szCs w:val="24"/>
              </w:rPr>
              <w:t>13</w:t>
            </w:r>
          </w:p>
        </w:tc>
        <w:tc>
          <w:tcPr>
            <w:tcW w:w="1769" w:type="dxa"/>
            <w:vAlign w:val="center"/>
          </w:tcPr>
          <w:p w14:paraId="31C31281" w14:textId="3969B008" w:rsidR="0051325B" w:rsidRPr="00B6726D" w:rsidRDefault="0051325B" w:rsidP="0028078A">
            <w:pPr>
              <w:spacing w:before="240"/>
              <w:rPr>
                <w:rFonts w:ascii="Times New Roman" w:hAnsi="Times New Roman" w:cs="Times New Roman"/>
                <w:sz w:val="24"/>
                <w:szCs w:val="24"/>
              </w:rPr>
            </w:pPr>
            <w:r w:rsidRPr="00B6726D">
              <w:rPr>
                <w:rFonts w:ascii="Times New Roman" w:hAnsi="Times New Roman" w:cs="Times New Roman"/>
                <w:sz w:val="24"/>
                <w:szCs w:val="24"/>
              </w:rPr>
              <w:t>13</w:t>
            </w:r>
            <w:r w:rsidRPr="00A5228A">
              <w:rPr>
                <w:rFonts w:ascii="Times New Roman" w:hAnsi="Times New Roman" w:cs="Times New Roman"/>
                <w:noProof/>
                <w:position w:val="-4"/>
                <w:sz w:val="24"/>
                <w:szCs w:val="24"/>
              </w:rPr>
              <w:object w:dxaOrig="180" w:dyaOrig="200" w14:anchorId="2D2B5EB7">
                <v:shape id="_x0000_i1096" type="#_x0000_t75" alt="" style="width:8.1pt;height:11.1pt;mso-width-percent:0;mso-height-percent:0;mso-width-percent:0;mso-height-percent:0" o:ole="">
                  <v:imagedata r:id="rId20" o:title=""/>
                </v:shape>
                <o:OLEObject Type="Embed" ProgID="Equation.DSMT4" ShapeID="_x0000_i1096" DrawAspect="Content" ObjectID="_1721632358" r:id="rId123"/>
              </w:object>
            </w:r>
            <w:r w:rsidRPr="00B6726D">
              <w:rPr>
                <w:rFonts w:ascii="Times New Roman" w:hAnsi="Times New Roman" w:cs="Times New Roman"/>
                <w:sz w:val="24"/>
                <w:szCs w:val="24"/>
              </w:rPr>
              <w:t>13</w:t>
            </w:r>
          </w:p>
        </w:tc>
      </w:tr>
      <w:tr w:rsidR="0051325B" w:rsidRPr="006760F4" w14:paraId="57E72CF4" w14:textId="4509DDC0" w:rsidTr="0051325B">
        <w:trPr>
          <w:trHeight w:val="189"/>
          <w:jc w:val="center"/>
        </w:trPr>
        <w:tc>
          <w:tcPr>
            <w:tcW w:w="2263" w:type="dxa"/>
            <w:vAlign w:val="center"/>
          </w:tcPr>
          <w:p w14:paraId="56D9F42D" w14:textId="58AF6BF4" w:rsidR="0051325B" w:rsidRPr="00B6726D" w:rsidRDefault="0051325B" w:rsidP="001762AA">
            <w:pPr>
              <w:spacing w:before="240"/>
              <w:rPr>
                <w:rFonts w:ascii="Times New Roman" w:hAnsi="Times New Roman" w:cs="Times New Roman"/>
                <w:sz w:val="24"/>
                <w:szCs w:val="24"/>
              </w:rPr>
            </w:pPr>
            <w:r w:rsidRPr="00B6726D">
              <w:rPr>
                <w:rFonts w:ascii="Times New Roman" w:hAnsi="Times New Roman" w:cs="Times New Roman"/>
                <w:sz w:val="24"/>
                <w:szCs w:val="24"/>
              </w:rPr>
              <w:t>S5</w:t>
            </w:r>
          </w:p>
        </w:tc>
        <w:tc>
          <w:tcPr>
            <w:tcW w:w="2546" w:type="dxa"/>
            <w:vAlign w:val="center"/>
          </w:tcPr>
          <w:p w14:paraId="02794CFA" w14:textId="2692F986" w:rsidR="0051325B" w:rsidRPr="00B6726D" w:rsidRDefault="0051325B" w:rsidP="001762AA">
            <w:pPr>
              <w:spacing w:before="240"/>
              <w:rPr>
                <w:rFonts w:ascii="Times New Roman" w:hAnsi="Times New Roman" w:cs="Times New Roman"/>
                <w:sz w:val="24"/>
                <w:szCs w:val="24"/>
              </w:rPr>
            </w:pPr>
            <w:r w:rsidRPr="00B6726D">
              <w:rPr>
                <w:rFonts w:ascii="Times New Roman" w:hAnsi="Times New Roman" w:cs="Times New Roman"/>
                <w:sz w:val="24"/>
                <w:szCs w:val="24"/>
              </w:rPr>
              <w:t>10</w:t>
            </w:r>
            <w:r w:rsidRPr="00A5228A">
              <w:rPr>
                <w:rFonts w:ascii="Times New Roman" w:hAnsi="Times New Roman" w:cs="Times New Roman"/>
                <w:noProof/>
                <w:position w:val="-4"/>
                <w:sz w:val="24"/>
                <w:szCs w:val="24"/>
              </w:rPr>
              <w:object w:dxaOrig="180" w:dyaOrig="200" w14:anchorId="321C7179">
                <v:shape id="_x0000_i1097" type="#_x0000_t75" alt="" style="width:8.1pt;height:11.1pt;mso-width-percent:0;mso-height-percent:0;mso-width-percent:0;mso-height-percent:0" o:ole="">
                  <v:imagedata r:id="rId20" o:title=""/>
                </v:shape>
                <o:OLEObject Type="Embed" ProgID="Equation.DSMT4" ShapeID="_x0000_i1097" DrawAspect="Content" ObjectID="_1721632359" r:id="rId124"/>
              </w:object>
            </w:r>
            <w:r w:rsidRPr="00B6726D">
              <w:rPr>
                <w:rFonts w:ascii="Times New Roman" w:hAnsi="Times New Roman" w:cs="Times New Roman"/>
                <w:sz w:val="24"/>
                <w:szCs w:val="24"/>
              </w:rPr>
              <w:t>/0.28NA</w:t>
            </w:r>
          </w:p>
        </w:tc>
        <w:tc>
          <w:tcPr>
            <w:tcW w:w="1718" w:type="dxa"/>
            <w:vAlign w:val="center"/>
          </w:tcPr>
          <w:p w14:paraId="028AB225" w14:textId="6F7B629E" w:rsidR="0051325B" w:rsidRPr="00B6726D" w:rsidRDefault="0051325B" w:rsidP="001762AA">
            <w:pPr>
              <w:spacing w:before="240"/>
              <w:rPr>
                <w:rFonts w:ascii="Times New Roman" w:hAnsi="Times New Roman" w:cs="Times New Roman"/>
                <w:sz w:val="24"/>
                <w:szCs w:val="24"/>
              </w:rPr>
            </w:pPr>
            <w:r w:rsidRPr="00B6726D">
              <w:rPr>
                <w:rFonts w:ascii="Times New Roman" w:hAnsi="Times New Roman" w:cs="Times New Roman"/>
                <w:sz w:val="24"/>
                <w:szCs w:val="24"/>
              </w:rPr>
              <w:t>15</w:t>
            </w:r>
            <w:r w:rsidRPr="00A5228A">
              <w:rPr>
                <w:rFonts w:ascii="Times New Roman" w:hAnsi="Times New Roman" w:cs="Times New Roman"/>
                <w:noProof/>
                <w:position w:val="-4"/>
                <w:sz w:val="24"/>
                <w:szCs w:val="24"/>
              </w:rPr>
              <w:object w:dxaOrig="180" w:dyaOrig="200" w14:anchorId="1B531CC8">
                <v:shape id="_x0000_i1098" type="#_x0000_t75" alt="" style="width:8.1pt;height:11.1pt;mso-width-percent:0;mso-height-percent:0;mso-width-percent:0;mso-height-percent:0" o:ole="">
                  <v:imagedata r:id="rId20" o:title=""/>
                </v:shape>
                <o:OLEObject Type="Embed" ProgID="Equation.DSMT4" ShapeID="_x0000_i1098" DrawAspect="Content" ObjectID="_1721632360" r:id="rId125"/>
              </w:object>
            </w:r>
            <w:r w:rsidRPr="00B6726D">
              <w:rPr>
                <w:rFonts w:ascii="Times New Roman" w:hAnsi="Times New Roman" w:cs="Times New Roman"/>
                <w:sz w:val="24"/>
                <w:szCs w:val="24"/>
              </w:rPr>
              <w:t>15</w:t>
            </w:r>
          </w:p>
        </w:tc>
        <w:tc>
          <w:tcPr>
            <w:tcW w:w="1769" w:type="dxa"/>
            <w:vAlign w:val="center"/>
          </w:tcPr>
          <w:p w14:paraId="1DE0E613" w14:textId="59B37F88" w:rsidR="0051325B" w:rsidRPr="00B6726D" w:rsidRDefault="0051325B" w:rsidP="001762AA">
            <w:pPr>
              <w:spacing w:before="240"/>
              <w:rPr>
                <w:rFonts w:ascii="Times New Roman" w:hAnsi="Times New Roman" w:cs="Times New Roman"/>
                <w:sz w:val="24"/>
                <w:szCs w:val="24"/>
              </w:rPr>
            </w:pPr>
            <w:r>
              <w:rPr>
                <w:rFonts w:ascii="Times New Roman" w:hAnsi="Times New Roman" w:cs="Times New Roman"/>
                <w:sz w:val="24"/>
                <w:szCs w:val="24"/>
              </w:rPr>
              <w:t>15</w:t>
            </w:r>
            <w:r w:rsidRPr="00A5228A">
              <w:rPr>
                <w:rFonts w:ascii="Times New Roman" w:hAnsi="Times New Roman" w:cs="Times New Roman"/>
                <w:noProof/>
                <w:position w:val="-4"/>
                <w:sz w:val="24"/>
                <w:szCs w:val="24"/>
              </w:rPr>
              <w:object w:dxaOrig="180" w:dyaOrig="200" w14:anchorId="451F29B5">
                <v:shape id="_x0000_i1099" type="#_x0000_t75" alt="" style="width:8.1pt;height:11.1pt;mso-width-percent:0;mso-height-percent:0;mso-width-percent:0;mso-height-percent:0" o:ole="">
                  <v:imagedata r:id="rId20" o:title=""/>
                </v:shape>
                <o:OLEObject Type="Embed" ProgID="Equation.DSMT4" ShapeID="_x0000_i1099" DrawAspect="Content" ObjectID="_1721632361" r:id="rId126"/>
              </w:object>
            </w:r>
            <w:r>
              <w:rPr>
                <w:rFonts w:ascii="Times New Roman" w:hAnsi="Times New Roman" w:cs="Times New Roman"/>
                <w:noProof/>
                <w:sz w:val="24"/>
                <w:szCs w:val="24"/>
              </w:rPr>
              <w:t>15</w:t>
            </w:r>
          </w:p>
        </w:tc>
      </w:tr>
    </w:tbl>
    <w:p w14:paraId="6FD93C5C" w14:textId="29FF43C9" w:rsidR="00640112" w:rsidRDefault="00640112" w:rsidP="0028078A">
      <w:pPr>
        <w:spacing w:before="240"/>
        <w:rPr>
          <w:rFonts w:ascii="Times New Roman" w:hAnsi="Times New Roman" w:cs="Times New Roman"/>
          <w:b/>
          <w:bCs/>
          <w:sz w:val="22"/>
        </w:rPr>
      </w:pPr>
    </w:p>
    <w:p w14:paraId="40D83ABB" w14:textId="77777777" w:rsidR="00640112" w:rsidRDefault="00640112">
      <w:pPr>
        <w:widowControl/>
        <w:jc w:val="left"/>
        <w:rPr>
          <w:rFonts w:ascii="Times New Roman" w:hAnsi="Times New Roman" w:cs="Times New Roman"/>
          <w:b/>
          <w:bCs/>
          <w:sz w:val="22"/>
        </w:rPr>
      </w:pPr>
      <w:r>
        <w:rPr>
          <w:rFonts w:ascii="Times New Roman" w:hAnsi="Times New Roman" w:cs="Times New Roman"/>
          <w:b/>
          <w:bCs/>
          <w:sz w:val="22"/>
        </w:rPr>
        <w:br w:type="page"/>
      </w:r>
    </w:p>
    <w:p w14:paraId="63CF7D1A" w14:textId="77777777" w:rsidR="00D670D6" w:rsidRDefault="00D670D6" w:rsidP="0028078A">
      <w:pPr>
        <w:spacing w:before="240"/>
        <w:rPr>
          <w:rFonts w:ascii="Times New Roman" w:hAnsi="Times New Roman" w:cs="Times New Roman"/>
          <w:b/>
          <w:bCs/>
          <w:sz w:val="22"/>
        </w:rPr>
      </w:pPr>
    </w:p>
    <w:p w14:paraId="1DD67360" w14:textId="57A46A51" w:rsidR="00053023" w:rsidRPr="006760F4" w:rsidRDefault="00D670D6" w:rsidP="006760F4">
      <w:pPr>
        <w:widowControl/>
        <w:jc w:val="left"/>
        <w:rPr>
          <w:rFonts w:ascii="Times New Roman" w:hAnsi="Times New Roman" w:cs="Times New Roman"/>
          <w:b/>
          <w:bCs/>
          <w:sz w:val="22"/>
        </w:rPr>
      </w:pPr>
      <w:r w:rsidRPr="00F00185">
        <w:rPr>
          <w:rFonts w:ascii="Times New Roman" w:hAnsi="Times New Roman" w:cs="Times New Roman" w:hint="eastAsia"/>
          <w:b/>
          <w:bCs/>
          <w:sz w:val="24"/>
          <w:szCs w:val="24"/>
        </w:rPr>
        <w:t>S</w:t>
      </w:r>
      <w:r w:rsidRPr="00F00185">
        <w:rPr>
          <w:rFonts w:ascii="Times New Roman" w:hAnsi="Times New Roman" w:cs="Times New Roman"/>
          <w:b/>
          <w:bCs/>
          <w:sz w:val="24"/>
          <w:szCs w:val="24"/>
        </w:rPr>
        <w:t xml:space="preserve">upplementary table </w:t>
      </w:r>
      <w:r w:rsidR="0070591C" w:rsidRPr="00F00185">
        <w:rPr>
          <w:rFonts w:ascii="Times New Roman" w:hAnsi="Times New Roman" w:cs="Times New Roman"/>
          <w:b/>
          <w:bCs/>
          <w:sz w:val="24"/>
          <w:szCs w:val="24"/>
        </w:rPr>
        <w:t>2</w:t>
      </w:r>
      <w:r w:rsidRPr="00F00185">
        <w:rPr>
          <w:rFonts w:ascii="Times New Roman" w:hAnsi="Times New Roman" w:cs="Times New Roman"/>
          <w:b/>
          <w:bCs/>
          <w:sz w:val="24"/>
          <w:szCs w:val="24"/>
        </w:rPr>
        <w:t xml:space="preserve"> | </w:t>
      </w:r>
      <w:r w:rsidR="00657401" w:rsidRPr="00F00185">
        <w:rPr>
          <w:rFonts w:ascii="Times New Roman" w:hAnsi="Times New Roman" w:cs="Times New Roman"/>
          <w:b/>
          <w:bCs/>
          <w:sz w:val="24"/>
          <w:szCs w:val="24"/>
        </w:rPr>
        <w:t>Rendering parameters and models for all experiments</w:t>
      </w:r>
    </w:p>
    <w:tbl>
      <w:tblPr>
        <w:tblStyle w:val="a7"/>
        <w:tblW w:w="0" w:type="auto"/>
        <w:jc w:val="center"/>
        <w:tblLook w:val="04A0" w:firstRow="1" w:lastRow="0" w:firstColumn="1" w:lastColumn="0" w:noHBand="0" w:noVBand="1"/>
      </w:tblPr>
      <w:tblGrid>
        <w:gridCol w:w="1555"/>
        <w:gridCol w:w="1417"/>
        <w:gridCol w:w="2693"/>
        <w:gridCol w:w="2631"/>
      </w:tblGrid>
      <w:tr w:rsidR="00053023" w:rsidRPr="00F00185" w14:paraId="4A221DD1" w14:textId="77777777" w:rsidTr="005907D0">
        <w:trPr>
          <w:trHeight w:val="590"/>
          <w:jc w:val="center"/>
        </w:trPr>
        <w:tc>
          <w:tcPr>
            <w:tcW w:w="1555" w:type="dxa"/>
            <w:vAlign w:val="center"/>
          </w:tcPr>
          <w:p w14:paraId="7F88287E" w14:textId="77F51E0E" w:rsidR="00053023" w:rsidRPr="00F00185" w:rsidRDefault="00095ABF" w:rsidP="00053023">
            <w:pPr>
              <w:rPr>
                <w:rFonts w:ascii="Times New Roman" w:hAnsi="Times New Roman" w:cs="Times New Roman"/>
                <w:b/>
                <w:bCs/>
                <w:sz w:val="24"/>
                <w:szCs w:val="24"/>
              </w:rPr>
            </w:pPr>
            <w:r w:rsidRPr="00F00185">
              <w:rPr>
                <w:rFonts w:ascii="Times New Roman" w:hAnsi="Times New Roman" w:cs="Times New Roman" w:hint="eastAsia"/>
                <w:b/>
                <w:bCs/>
                <w:sz w:val="24"/>
                <w:szCs w:val="24"/>
              </w:rPr>
              <w:t>F</w:t>
            </w:r>
            <w:r w:rsidRPr="00F00185">
              <w:rPr>
                <w:rFonts w:ascii="Times New Roman" w:hAnsi="Times New Roman" w:cs="Times New Roman"/>
                <w:b/>
                <w:bCs/>
                <w:sz w:val="24"/>
                <w:szCs w:val="24"/>
              </w:rPr>
              <w:t>igure #</w:t>
            </w:r>
          </w:p>
        </w:tc>
        <w:tc>
          <w:tcPr>
            <w:tcW w:w="1417" w:type="dxa"/>
            <w:vAlign w:val="center"/>
          </w:tcPr>
          <w:p w14:paraId="258668B4" w14:textId="0123C079" w:rsidR="00053023" w:rsidRPr="00F00185" w:rsidRDefault="00095ABF" w:rsidP="00053023">
            <w:pPr>
              <w:rPr>
                <w:rFonts w:ascii="Times New Roman" w:hAnsi="Times New Roman" w:cs="Times New Roman"/>
                <w:b/>
                <w:bCs/>
                <w:sz w:val="24"/>
                <w:szCs w:val="24"/>
              </w:rPr>
            </w:pPr>
            <w:r w:rsidRPr="00F00185">
              <w:rPr>
                <w:rFonts w:ascii="Times New Roman" w:hAnsi="Times New Roman" w:cs="Times New Roman" w:hint="eastAsia"/>
                <w:b/>
                <w:bCs/>
                <w:sz w:val="24"/>
                <w:szCs w:val="24"/>
              </w:rPr>
              <w:t>s</w:t>
            </w:r>
            <w:r w:rsidRPr="00F00185">
              <w:rPr>
                <w:rFonts w:ascii="Times New Roman" w:hAnsi="Times New Roman" w:cs="Times New Roman"/>
                <w:b/>
                <w:bCs/>
                <w:sz w:val="24"/>
                <w:szCs w:val="24"/>
              </w:rPr>
              <w:t>oftware</w:t>
            </w:r>
          </w:p>
        </w:tc>
        <w:tc>
          <w:tcPr>
            <w:tcW w:w="2693" w:type="dxa"/>
            <w:vAlign w:val="center"/>
          </w:tcPr>
          <w:p w14:paraId="306B8FD8" w14:textId="2FDB1037" w:rsidR="00053023" w:rsidRPr="00F00185" w:rsidRDefault="00095ABF" w:rsidP="00053023">
            <w:pPr>
              <w:rPr>
                <w:rFonts w:ascii="Times New Roman" w:hAnsi="Times New Roman" w:cs="Times New Roman"/>
                <w:b/>
                <w:bCs/>
                <w:sz w:val="24"/>
                <w:szCs w:val="24"/>
              </w:rPr>
            </w:pPr>
            <w:r w:rsidRPr="00F00185">
              <w:rPr>
                <w:rFonts w:ascii="Times New Roman" w:hAnsi="Times New Roman" w:cs="Times New Roman" w:hint="eastAsia"/>
                <w:b/>
                <w:bCs/>
                <w:sz w:val="24"/>
                <w:szCs w:val="24"/>
              </w:rPr>
              <w:t>c</w:t>
            </w:r>
            <w:r w:rsidRPr="00F00185">
              <w:rPr>
                <w:rFonts w:ascii="Times New Roman" w:hAnsi="Times New Roman" w:cs="Times New Roman"/>
                <w:b/>
                <w:bCs/>
                <w:sz w:val="24"/>
                <w:szCs w:val="24"/>
              </w:rPr>
              <w:t>olormap</w:t>
            </w:r>
          </w:p>
        </w:tc>
        <w:tc>
          <w:tcPr>
            <w:tcW w:w="2631" w:type="dxa"/>
            <w:vAlign w:val="center"/>
          </w:tcPr>
          <w:p w14:paraId="297A0BC4" w14:textId="217873B2" w:rsidR="00053023" w:rsidRPr="00F00185" w:rsidRDefault="00095ABF" w:rsidP="00053023">
            <w:pPr>
              <w:rPr>
                <w:rFonts w:ascii="Times New Roman" w:hAnsi="Times New Roman" w:cs="Times New Roman"/>
                <w:b/>
                <w:bCs/>
                <w:sz w:val="24"/>
                <w:szCs w:val="24"/>
              </w:rPr>
            </w:pPr>
            <w:r w:rsidRPr="00F00185">
              <w:rPr>
                <w:rFonts w:ascii="Times New Roman" w:hAnsi="Times New Roman" w:cs="Times New Roman"/>
                <w:b/>
                <w:bCs/>
                <w:sz w:val="24"/>
                <w:szCs w:val="24"/>
              </w:rPr>
              <w:t>Display mode</w:t>
            </w:r>
          </w:p>
        </w:tc>
      </w:tr>
      <w:tr w:rsidR="00053023" w:rsidRPr="00F00185" w14:paraId="06DC71F0" w14:textId="77777777" w:rsidTr="005907D0">
        <w:trPr>
          <w:trHeight w:val="590"/>
          <w:jc w:val="center"/>
        </w:trPr>
        <w:tc>
          <w:tcPr>
            <w:tcW w:w="1555" w:type="dxa"/>
            <w:vAlign w:val="center"/>
          </w:tcPr>
          <w:p w14:paraId="19DEBCEF" w14:textId="089BCBBB" w:rsidR="00053023" w:rsidRPr="00F00185" w:rsidRDefault="00B15E45" w:rsidP="00053023">
            <w:pPr>
              <w:rPr>
                <w:rFonts w:ascii="Times New Roman" w:hAnsi="Times New Roman" w:cs="Times New Roman"/>
                <w:sz w:val="24"/>
                <w:szCs w:val="24"/>
              </w:rPr>
            </w:pPr>
            <w:r>
              <w:rPr>
                <w:rFonts w:ascii="Times New Roman" w:hAnsi="Times New Roman" w:cs="Times New Roman"/>
                <w:sz w:val="24"/>
                <w:szCs w:val="24"/>
              </w:rPr>
              <w:t>2</w:t>
            </w:r>
            <w:r w:rsidR="00AE5F4E" w:rsidRPr="00F00185">
              <w:rPr>
                <w:rFonts w:ascii="Times New Roman" w:hAnsi="Times New Roman" w:cs="Times New Roman"/>
                <w:sz w:val="24"/>
                <w:szCs w:val="24"/>
              </w:rPr>
              <w:t>a-b</w:t>
            </w:r>
          </w:p>
        </w:tc>
        <w:tc>
          <w:tcPr>
            <w:tcW w:w="1417" w:type="dxa"/>
            <w:vAlign w:val="center"/>
          </w:tcPr>
          <w:p w14:paraId="1102E6C8" w14:textId="692E4318" w:rsidR="00053023" w:rsidRPr="00F00185" w:rsidRDefault="00AE5F4E" w:rsidP="00053023">
            <w:pPr>
              <w:rPr>
                <w:rFonts w:ascii="Times New Roman" w:hAnsi="Times New Roman" w:cs="Times New Roman"/>
                <w:sz w:val="24"/>
                <w:szCs w:val="24"/>
              </w:rPr>
            </w:pPr>
            <w:r w:rsidRPr="00F00185">
              <w:rPr>
                <w:rFonts w:ascii="Times New Roman" w:hAnsi="Times New Roman" w:cs="Times New Roman" w:hint="eastAsia"/>
                <w:sz w:val="24"/>
                <w:szCs w:val="24"/>
              </w:rPr>
              <w:t>M</w:t>
            </w:r>
            <w:r w:rsidRPr="00F00185">
              <w:rPr>
                <w:rFonts w:ascii="Times New Roman" w:hAnsi="Times New Roman" w:cs="Times New Roman"/>
                <w:sz w:val="24"/>
                <w:szCs w:val="24"/>
              </w:rPr>
              <w:t>atlab</w:t>
            </w:r>
          </w:p>
        </w:tc>
        <w:tc>
          <w:tcPr>
            <w:tcW w:w="2693" w:type="dxa"/>
            <w:vAlign w:val="center"/>
          </w:tcPr>
          <w:p w14:paraId="375C44D9" w14:textId="5F573514" w:rsidR="00053023" w:rsidRPr="00F00185" w:rsidRDefault="00AE5F4E" w:rsidP="00053023">
            <w:pPr>
              <w:rPr>
                <w:rFonts w:ascii="Times New Roman" w:hAnsi="Times New Roman" w:cs="Times New Roman"/>
                <w:sz w:val="24"/>
                <w:szCs w:val="24"/>
              </w:rPr>
            </w:pPr>
            <w:r w:rsidRPr="00F00185">
              <w:rPr>
                <w:rFonts w:ascii="Times New Roman" w:hAnsi="Times New Roman" w:cs="Times New Roman" w:hint="eastAsia"/>
                <w:sz w:val="24"/>
                <w:szCs w:val="24"/>
              </w:rPr>
              <w:t>G</w:t>
            </w:r>
            <w:r w:rsidRPr="00F00185">
              <w:rPr>
                <w:rFonts w:ascii="Times New Roman" w:hAnsi="Times New Roman" w:cs="Times New Roman"/>
                <w:sz w:val="24"/>
                <w:szCs w:val="24"/>
              </w:rPr>
              <w:t>reen</w:t>
            </w:r>
          </w:p>
        </w:tc>
        <w:tc>
          <w:tcPr>
            <w:tcW w:w="2631" w:type="dxa"/>
            <w:vAlign w:val="center"/>
          </w:tcPr>
          <w:p w14:paraId="69CA0987" w14:textId="2827CC9C" w:rsidR="00053023" w:rsidRPr="00F00185" w:rsidRDefault="00AE5F4E" w:rsidP="00053023">
            <w:pPr>
              <w:rPr>
                <w:rFonts w:ascii="Times New Roman" w:hAnsi="Times New Roman" w:cs="Times New Roman"/>
                <w:sz w:val="24"/>
                <w:szCs w:val="24"/>
              </w:rPr>
            </w:pPr>
            <w:r w:rsidRPr="00F00185">
              <w:rPr>
                <w:rFonts w:ascii="Times New Roman" w:hAnsi="Times New Roman" w:cs="Times New Roman"/>
                <w:sz w:val="24"/>
                <w:szCs w:val="24"/>
              </w:rPr>
              <w:t xml:space="preserve">Slices &amp; </w:t>
            </w:r>
            <w:r w:rsidRPr="00F00185">
              <w:rPr>
                <w:rFonts w:ascii="Times New Roman" w:hAnsi="Times New Roman" w:cs="Times New Roman" w:hint="eastAsia"/>
                <w:sz w:val="24"/>
                <w:szCs w:val="24"/>
              </w:rPr>
              <w:t>M</w:t>
            </w:r>
            <w:r w:rsidRPr="00F00185">
              <w:rPr>
                <w:rFonts w:ascii="Times New Roman" w:hAnsi="Times New Roman" w:cs="Times New Roman"/>
                <w:sz w:val="24"/>
                <w:szCs w:val="24"/>
              </w:rPr>
              <w:t>IPs</w:t>
            </w:r>
          </w:p>
        </w:tc>
      </w:tr>
      <w:tr w:rsidR="00053023" w:rsidRPr="00F00185" w14:paraId="4B330833" w14:textId="77777777" w:rsidTr="005907D0">
        <w:trPr>
          <w:trHeight w:val="590"/>
          <w:jc w:val="center"/>
        </w:trPr>
        <w:tc>
          <w:tcPr>
            <w:tcW w:w="1555" w:type="dxa"/>
            <w:vAlign w:val="center"/>
          </w:tcPr>
          <w:p w14:paraId="520BBB42" w14:textId="2F97E886" w:rsidR="00053023" w:rsidRPr="00F00185" w:rsidRDefault="00AE5F4E" w:rsidP="00053023">
            <w:pPr>
              <w:rPr>
                <w:rFonts w:ascii="Times New Roman" w:hAnsi="Times New Roman" w:cs="Times New Roman"/>
                <w:sz w:val="24"/>
                <w:szCs w:val="24"/>
              </w:rPr>
            </w:pPr>
            <w:r w:rsidRPr="00F00185">
              <w:rPr>
                <w:rFonts w:ascii="Times New Roman" w:hAnsi="Times New Roman" w:cs="Times New Roman" w:hint="eastAsia"/>
                <w:sz w:val="24"/>
                <w:szCs w:val="24"/>
              </w:rPr>
              <w:t>3</w:t>
            </w:r>
            <w:r w:rsidRPr="00F00185">
              <w:rPr>
                <w:rFonts w:ascii="Times New Roman" w:hAnsi="Times New Roman" w:cs="Times New Roman"/>
                <w:sz w:val="24"/>
                <w:szCs w:val="24"/>
              </w:rPr>
              <w:t>a-b</w:t>
            </w:r>
          </w:p>
        </w:tc>
        <w:tc>
          <w:tcPr>
            <w:tcW w:w="1417" w:type="dxa"/>
            <w:vAlign w:val="center"/>
          </w:tcPr>
          <w:p w14:paraId="271BC039" w14:textId="0044B7C2" w:rsidR="00053023" w:rsidRPr="00F00185" w:rsidRDefault="00AE5F4E" w:rsidP="00053023">
            <w:pPr>
              <w:rPr>
                <w:rFonts w:ascii="Times New Roman" w:hAnsi="Times New Roman" w:cs="Times New Roman"/>
                <w:sz w:val="24"/>
                <w:szCs w:val="24"/>
              </w:rPr>
            </w:pPr>
            <w:r w:rsidRPr="00F00185">
              <w:rPr>
                <w:rFonts w:ascii="Times New Roman" w:hAnsi="Times New Roman" w:cs="Times New Roman" w:hint="eastAsia"/>
                <w:sz w:val="24"/>
                <w:szCs w:val="24"/>
              </w:rPr>
              <w:t>I</w:t>
            </w:r>
            <w:r w:rsidRPr="00F00185">
              <w:rPr>
                <w:rFonts w:ascii="Times New Roman" w:hAnsi="Times New Roman" w:cs="Times New Roman"/>
                <w:sz w:val="24"/>
                <w:szCs w:val="24"/>
              </w:rPr>
              <w:t>mageJ</w:t>
            </w:r>
          </w:p>
        </w:tc>
        <w:tc>
          <w:tcPr>
            <w:tcW w:w="2693" w:type="dxa"/>
            <w:vAlign w:val="center"/>
          </w:tcPr>
          <w:p w14:paraId="6EAA1E1A" w14:textId="41618ADA" w:rsidR="00053023" w:rsidRPr="00F00185" w:rsidRDefault="00AE5F4E" w:rsidP="00053023">
            <w:pPr>
              <w:rPr>
                <w:rFonts w:ascii="Times New Roman" w:hAnsi="Times New Roman" w:cs="Times New Roman"/>
                <w:sz w:val="24"/>
                <w:szCs w:val="24"/>
              </w:rPr>
            </w:pPr>
            <w:r w:rsidRPr="00F00185">
              <w:rPr>
                <w:rFonts w:ascii="Times New Roman" w:hAnsi="Times New Roman" w:cs="Times New Roman" w:hint="eastAsia"/>
                <w:sz w:val="24"/>
                <w:szCs w:val="24"/>
              </w:rPr>
              <w:t>G</w:t>
            </w:r>
            <w:r w:rsidRPr="00F00185">
              <w:rPr>
                <w:rFonts w:ascii="Times New Roman" w:hAnsi="Times New Roman" w:cs="Times New Roman"/>
                <w:sz w:val="24"/>
                <w:szCs w:val="24"/>
              </w:rPr>
              <w:t>rays</w:t>
            </w:r>
          </w:p>
        </w:tc>
        <w:tc>
          <w:tcPr>
            <w:tcW w:w="2631" w:type="dxa"/>
            <w:vAlign w:val="center"/>
          </w:tcPr>
          <w:p w14:paraId="0F51ABA8" w14:textId="420D733B" w:rsidR="00053023" w:rsidRPr="00F00185" w:rsidRDefault="00AE5F4E" w:rsidP="00053023">
            <w:pPr>
              <w:rPr>
                <w:rFonts w:ascii="Times New Roman" w:hAnsi="Times New Roman" w:cs="Times New Roman"/>
                <w:sz w:val="24"/>
                <w:szCs w:val="24"/>
              </w:rPr>
            </w:pPr>
            <w:r w:rsidRPr="00F00185">
              <w:rPr>
                <w:rFonts w:ascii="Times New Roman" w:hAnsi="Times New Roman" w:cs="Times New Roman" w:hint="eastAsia"/>
                <w:sz w:val="24"/>
                <w:szCs w:val="24"/>
              </w:rPr>
              <w:t>S</w:t>
            </w:r>
            <w:r w:rsidRPr="00F00185">
              <w:rPr>
                <w:rFonts w:ascii="Times New Roman" w:hAnsi="Times New Roman" w:cs="Times New Roman"/>
                <w:sz w:val="24"/>
                <w:szCs w:val="24"/>
              </w:rPr>
              <w:t>lices</w:t>
            </w:r>
          </w:p>
        </w:tc>
      </w:tr>
      <w:tr w:rsidR="00053023" w:rsidRPr="00F00185" w14:paraId="582EB365" w14:textId="77777777" w:rsidTr="005907D0">
        <w:trPr>
          <w:trHeight w:val="590"/>
          <w:jc w:val="center"/>
        </w:trPr>
        <w:tc>
          <w:tcPr>
            <w:tcW w:w="1555" w:type="dxa"/>
            <w:vAlign w:val="center"/>
          </w:tcPr>
          <w:p w14:paraId="7FCE60E5" w14:textId="4A90942B" w:rsidR="00053023" w:rsidRPr="00F00185" w:rsidRDefault="00AE5F4E" w:rsidP="00053023">
            <w:pPr>
              <w:rPr>
                <w:rFonts w:ascii="Times New Roman" w:hAnsi="Times New Roman" w:cs="Times New Roman"/>
                <w:sz w:val="24"/>
                <w:szCs w:val="24"/>
              </w:rPr>
            </w:pPr>
            <w:r w:rsidRPr="00F00185">
              <w:rPr>
                <w:rFonts w:ascii="Times New Roman" w:hAnsi="Times New Roman" w:cs="Times New Roman" w:hint="eastAsia"/>
                <w:sz w:val="24"/>
                <w:szCs w:val="24"/>
              </w:rPr>
              <w:t>4</w:t>
            </w:r>
            <w:r w:rsidRPr="00F00185">
              <w:rPr>
                <w:rFonts w:ascii="Times New Roman" w:hAnsi="Times New Roman" w:cs="Times New Roman"/>
                <w:sz w:val="24"/>
                <w:szCs w:val="24"/>
              </w:rPr>
              <w:t>a</w:t>
            </w:r>
            <w:r w:rsidR="00244FF6">
              <w:rPr>
                <w:rFonts w:ascii="Times New Roman" w:hAnsi="Times New Roman" w:cs="Times New Roman"/>
                <w:sz w:val="24"/>
                <w:szCs w:val="24"/>
              </w:rPr>
              <w:t>, f</w:t>
            </w:r>
          </w:p>
        </w:tc>
        <w:tc>
          <w:tcPr>
            <w:tcW w:w="1417" w:type="dxa"/>
            <w:vAlign w:val="center"/>
          </w:tcPr>
          <w:p w14:paraId="2B681F43" w14:textId="37384275" w:rsidR="00053023" w:rsidRPr="00F00185" w:rsidRDefault="00AE5F4E" w:rsidP="00053023">
            <w:pPr>
              <w:rPr>
                <w:rFonts w:ascii="Times New Roman" w:hAnsi="Times New Roman" w:cs="Times New Roman"/>
                <w:sz w:val="24"/>
                <w:szCs w:val="24"/>
              </w:rPr>
            </w:pPr>
            <w:r w:rsidRPr="00F00185">
              <w:rPr>
                <w:rFonts w:ascii="Times New Roman" w:hAnsi="Times New Roman" w:cs="Times New Roman" w:hint="eastAsia"/>
                <w:sz w:val="24"/>
                <w:szCs w:val="24"/>
              </w:rPr>
              <w:t>I</w:t>
            </w:r>
            <w:r w:rsidRPr="00F00185">
              <w:rPr>
                <w:rFonts w:ascii="Times New Roman" w:hAnsi="Times New Roman" w:cs="Times New Roman"/>
                <w:sz w:val="24"/>
                <w:szCs w:val="24"/>
              </w:rPr>
              <w:t>mageJ</w:t>
            </w:r>
          </w:p>
        </w:tc>
        <w:tc>
          <w:tcPr>
            <w:tcW w:w="2693" w:type="dxa"/>
            <w:vAlign w:val="center"/>
          </w:tcPr>
          <w:p w14:paraId="548420BC" w14:textId="133C811B" w:rsidR="00053023" w:rsidRPr="00F00185" w:rsidRDefault="00AE5F4E" w:rsidP="00053023">
            <w:pPr>
              <w:rPr>
                <w:rFonts w:ascii="Times New Roman" w:hAnsi="Times New Roman" w:cs="Times New Roman"/>
                <w:sz w:val="24"/>
                <w:szCs w:val="24"/>
              </w:rPr>
            </w:pPr>
            <w:r w:rsidRPr="00F00185">
              <w:rPr>
                <w:rFonts w:ascii="Times New Roman" w:hAnsi="Times New Roman" w:cs="Times New Roman" w:hint="eastAsia"/>
                <w:sz w:val="24"/>
                <w:szCs w:val="24"/>
              </w:rPr>
              <w:t>G</w:t>
            </w:r>
            <w:r w:rsidRPr="00F00185">
              <w:rPr>
                <w:rFonts w:ascii="Times New Roman" w:hAnsi="Times New Roman" w:cs="Times New Roman"/>
                <w:sz w:val="24"/>
                <w:szCs w:val="24"/>
              </w:rPr>
              <w:t>reen</w:t>
            </w:r>
          </w:p>
        </w:tc>
        <w:tc>
          <w:tcPr>
            <w:tcW w:w="2631" w:type="dxa"/>
            <w:vAlign w:val="center"/>
          </w:tcPr>
          <w:p w14:paraId="6BE8AC81" w14:textId="23E5D7A0" w:rsidR="00053023" w:rsidRPr="00F00185" w:rsidRDefault="00AE5F4E" w:rsidP="00053023">
            <w:pPr>
              <w:rPr>
                <w:rFonts w:ascii="Times New Roman" w:hAnsi="Times New Roman" w:cs="Times New Roman"/>
                <w:sz w:val="24"/>
                <w:szCs w:val="24"/>
              </w:rPr>
            </w:pPr>
            <w:r w:rsidRPr="00F00185">
              <w:rPr>
                <w:rFonts w:ascii="Times New Roman" w:hAnsi="Times New Roman" w:cs="Times New Roman" w:hint="eastAsia"/>
                <w:sz w:val="24"/>
                <w:szCs w:val="24"/>
              </w:rPr>
              <w:t>S</w:t>
            </w:r>
            <w:r w:rsidRPr="00F00185">
              <w:rPr>
                <w:rFonts w:ascii="Times New Roman" w:hAnsi="Times New Roman" w:cs="Times New Roman"/>
                <w:sz w:val="24"/>
                <w:szCs w:val="24"/>
              </w:rPr>
              <w:t>lices</w:t>
            </w:r>
          </w:p>
        </w:tc>
      </w:tr>
      <w:tr w:rsidR="00053023" w:rsidRPr="00F00185" w14:paraId="553B5629" w14:textId="77777777" w:rsidTr="005907D0">
        <w:trPr>
          <w:trHeight w:val="590"/>
          <w:jc w:val="center"/>
        </w:trPr>
        <w:tc>
          <w:tcPr>
            <w:tcW w:w="1555" w:type="dxa"/>
            <w:vAlign w:val="center"/>
          </w:tcPr>
          <w:p w14:paraId="12A4FE24" w14:textId="26946A9E" w:rsidR="00053023" w:rsidRPr="00F00185" w:rsidRDefault="00AE5F4E" w:rsidP="00053023">
            <w:pPr>
              <w:rPr>
                <w:rFonts w:ascii="Times New Roman" w:hAnsi="Times New Roman" w:cs="Times New Roman"/>
                <w:sz w:val="24"/>
                <w:szCs w:val="24"/>
              </w:rPr>
            </w:pPr>
            <w:r w:rsidRPr="00F00185">
              <w:rPr>
                <w:rFonts w:ascii="Times New Roman" w:hAnsi="Times New Roman" w:cs="Times New Roman" w:hint="eastAsia"/>
                <w:sz w:val="24"/>
                <w:szCs w:val="24"/>
              </w:rPr>
              <w:t>4</w:t>
            </w:r>
            <w:r w:rsidRPr="00F00185">
              <w:rPr>
                <w:rFonts w:ascii="Times New Roman" w:hAnsi="Times New Roman" w:cs="Times New Roman"/>
                <w:sz w:val="24"/>
                <w:szCs w:val="24"/>
              </w:rPr>
              <w:t>d</w:t>
            </w:r>
            <w:r w:rsidR="00244FF6">
              <w:rPr>
                <w:rFonts w:ascii="Times New Roman" w:hAnsi="Times New Roman" w:cs="Times New Roman"/>
                <w:sz w:val="24"/>
                <w:szCs w:val="24"/>
              </w:rPr>
              <w:t>, e</w:t>
            </w:r>
          </w:p>
        </w:tc>
        <w:tc>
          <w:tcPr>
            <w:tcW w:w="1417" w:type="dxa"/>
            <w:vAlign w:val="center"/>
          </w:tcPr>
          <w:p w14:paraId="5EB65363" w14:textId="7824BF13" w:rsidR="00053023" w:rsidRPr="00F00185" w:rsidRDefault="00AE5F4E" w:rsidP="00053023">
            <w:pPr>
              <w:rPr>
                <w:rFonts w:ascii="Times New Roman" w:hAnsi="Times New Roman" w:cs="Times New Roman"/>
                <w:sz w:val="24"/>
                <w:szCs w:val="24"/>
              </w:rPr>
            </w:pPr>
            <w:r w:rsidRPr="00F00185">
              <w:rPr>
                <w:rFonts w:ascii="Times New Roman" w:hAnsi="Times New Roman" w:cs="Times New Roman" w:hint="eastAsia"/>
                <w:sz w:val="24"/>
                <w:szCs w:val="24"/>
              </w:rPr>
              <w:t>A</w:t>
            </w:r>
            <w:r w:rsidRPr="00F00185">
              <w:rPr>
                <w:rFonts w:ascii="Times New Roman" w:hAnsi="Times New Roman" w:cs="Times New Roman"/>
                <w:sz w:val="24"/>
                <w:szCs w:val="24"/>
              </w:rPr>
              <w:t>mira</w:t>
            </w:r>
          </w:p>
        </w:tc>
        <w:tc>
          <w:tcPr>
            <w:tcW w:w="2693" w:type="dxa"/>
            <w:vAlign w:val="center"/>
          </w:tcPr>
          <w:p w14:paraId="13A9F288" w14:textId="5B22627E" w:rsidR="00053023" w:rsidRPr="00F00185" w:rsidRDefault="00AE5F4E" w:rsidP="00053023">
            <w:pPr>
              <w:rPr>
                <w:rFonts w:ascii="Times New Roman" w:hAnsi="Times New Roman" w:cs="Times New Roman"/>
                <w:sz w:val="24"/>
                <w:szCs w:val="24"/>
              </w:rPr>
            </w:pPr>
            <w:r w:rsidRPr="00F00185">
              <w:rPr>
                <w:rFonts w:ascii="Times New Roman" w:hAnsi="Times New Roman" w:cs="Times New Roman" w:hint="eastAsia"/>
                <w:sz w:val="24"/>
                <w:szCs w:val="24"/>
              </w:rPr>
              <w:t>G</w:t>
            </w:r>
            <w:r w:rsidRPr="00F00185">
              <w:rPr>
                <w:rFonts w:ascii="Times New Roman" w:hAnsi="Times New Roman" w:cs="Times New Roman"/>
                <w:sz w:val="24"/>
                <w:szCs w:val="24"/>
              </w:rPr>
              <w:t>reen</w:t>
            </w:r>
          </w:p>
        </w:tc>
        <w:tc>
          <w:tcPr>
            <w:tcW w:w="2631" w:type="dxa"/>
            <w:vAlign w:val="center"/>
          </w:tcPr>
          <w:p w14:paraId="79C9FEA7" w14:textId="5BE3885E" w:rsidR="00053023" w:rsidRPr="00F00185" w:rsidRDefault="00AE5F4E" w:rsidP="00053023">
            <w:pPr>
              <w:rPr>
                <w:rFonts w:ascii="Times New Roman" w:hAnsi="Times New Roman" w:cs="Times New Roman"/>
                <w:sz w:val="24"/>
                <w:szCs w:val="24"/>
              </w:rPr>
            </w:pPr>
            <w:r w:rsidRPr="00F00185">
              <w:rPr>
                <w:rFonts w:ascii="Times New Roman" w:hAnsi="Times New Roman" w:cs="Times New Roman" w:hint="eastAsia"/>
                <w:sz w:val="24"/>
                <w:szCs w:val="24"/>
              </w:rPr>
              <w:t>V</w:t>
            </w:r>
            <w:r w:rsidRPr="00F00185">
              <w:rPr>
                <w:rFonts w:ascii="Times New Roman" w:hAnsi="Times New Roman" w:cs="Times New Roman"/>
                <w:sz w:val="24"/>
                <w:szCs w:val="24"/>
              </w:rPr>
              <w:t>oltex</w:t>
            </w:r>
            <w:r w:rsidR="00234C46" w:rsidRPr="00F00185">
              <w:rPr>
                <w:rFonts w:ascii="Times New Roman" w:hAnsi="Times New Roman" w:cs="Times New Roman"/>
                <w:sz w:val="24"/>
                <w:szCs w:val="24"/>
              </w:rPr>
              <w:t xml:space="preserve"> </w:t>
            </w:r>
            <w:r w:rsidRPr="00F00185">
              <w:rPr>
                <w:rFonts w:ascii="Times New Roman" w:hAnsi="Times New Roman" w:cs="Times New Roman"/>
                <w:sz w:val="24"/>
                <w:szCs w:val="24"/>
              </w:rPr>
              <w:t xml:space="preserve">(MIP) </w:t>
            </w:r>
          </w:p>
        </w:tc>
      </w:tr>
      <w:tr w:rsidR="00053023" w:rsidRPr="00F00185" w14:paraId="48712339" w14:textId="77777777" w:rsidTr="005907D0">
        <w:trPr>
          <w:trHeight w:val="590"/>
          <w:jc w:val="center"/>
        </w:trPr>
        <w:tc>
          <w:tcPr>
            <w:tcW w:w="1555" w:type="dxa"/>
            <w:vAlign w:val="center"/>
          </w:tcPr>
          <w:p w14:paraId="606548B8" w14:textId="03D88BDF" w:rsidR="00053023" w:rsidRPr="00F00185" w:rsidRDefault="003950C2" w:rsidP="00053023">
            <w:pPr>
              <w:rPr>
                <w:rFonts w:ascii="Times New Roman" w:hAnsi="Times New Roman" w:cs="Times New Roman"/>
                <w:sz w:val="24"/>
                <w:szCs w:val="24"/>
              </w:rPr>
            </w:pPr>
            <w:r>
              <w:rPr>
                <w:rFonts w:ascii="Times New Roman" w:hAnsi="Times New Roman" w:cs="Times New Roman"/>
                <w:sz w:val="24"/>
                <w:szCs w:val="24"/>
              </w:rPr>
              <w:t>5</w:t>
            </w:r>
            <w:r w:rsidR="007B4BDA" w:rsidRPr="00F00185">
              <w:rPr>
                <w:rFonts w:ascii="Times New Roman" w:hAnsi="Times New Roman" w:cs="Times New Roman"/>
                <w:sz w:val="24"/>
                <w:szCs w:val="24"/>
              </w:rPr>
              <w:t>b</w:t>
            </w:r>
          </w:p>
        </w:tc>
        <w:tc>
          <w:tcPr>
            <w:tcW w:w="1417" w:type="dxa"/>
            <w:vAlign w:val="center"/>
          </w:tcPr>
          <w:p w14:paraId="28A3B547" w14:textId="7978CEB6" w:rsidR="00053023" w:rsidRPr="00F00185" w:rsidRDefault="007B4BDA" w:rsidP="00053023">
            <w:pPr>
              <w:rPr>
                <w:rFonts w:ascii="Times New Roman" w:hAnsi="Times New Roman" w:cs="Times New Roman"/>
                <w:sz w:val="24"/>
                <w:szCs w:val="24"/>
              </w:rPr>
            </w:pPr>
            <w:r w:rsidRPr="00F00185">
              <w:rPr>
                <w:rFonts w:ascii="Times New Roman" w:hAnsi="Times New Roman" w:cs="Times New Roman" w:hint="eastAsia"/>
                <w:sz w:val="24"/>
                <w:szCs w:val="24"/>
              </w:rPr>
              <w:t>M</w:t>
            </w:r>
            <w:r w:rsidRPr="00F00185">
              <w:rPr>
                <w:rFonts w:ascii="Times New Roman" w:hAnsi="Times New Roman" w:cs="Times New Roman"/>
                <w:sz w:val="24"/>
                <w:szCs w:val="24"/>
              </w:rPr>
              <w:t>atlab</w:t>
            </w:r>
          </w:p>
        </w:tc>
        <w:tc>
          <w:tcPr>
            <w:tcW w:w="2693" w:type="dxa"/>
            <w:vAlign w:val="center"/>
          </w:tcPr>
          <w:p w14:paraId="2B6E36FE" w14:textId="021C489D" w:rsidR="00053023" w:rsidRPr="00F00185" w:rsidRDefault="007B4BDA" w:rsidP="00053023">
            <w:pPr>
              <w:rPr>
                <w:rFonts w:ascii="Times New Roman" w:hAnsi="Times New Roman" w:cs="Times New Roman"/>
                <w:sz w:val="24"/>
                <w:szCs w:val="24"/>
              </w:rPr>
            </w:pPr>
            <w:r w:rsidRPr="00F00185">
              <w:rPr>
                <w:rFonts w:ascii="Times New Roman" w:hAnsi="Times New Roman" w:cs="Times New Roman" w:hint="eastAsia"/>
                <w:sz w:val="24"/>
                <w:szCs w:val="24"/>
              </w:rPr>
              <w:t>G</w:t>
            </w:r>
            <w:r w:rsidRPr="00F00185">
              <w:rPr>
                <w:rFonts w:ascii="Times New Roman" w:hAnsi="Times New Roman" w:cs="Times New Roman"/>
                <w:sz w:val="24"/>
                <w:szCs w:val="24"/>
              </w:rPr>
              <w:t>reen</w:t>
            </w:r>
          </w:p>
        </w:tc>
        <w:tc>
          <w:tcPr>
            <w:tcW w:w="2631" w:type="dxa"/>
            <w:vAlign w:val="center"/>
          </w:tcPr>
          <w:p w14:paraId="3E406BB7" w14:textId="0823B6D2" w:rsidR="00053023" w:rsidRPr="00F00185" w:rsidRDefault="007B4BDA" w:rsidP="00053023">
            <w:pPr>
              <w:rPr>
                <w:rFonts w:ascii="Times New Roman" w:hAnsi="Times New Roman" w:cs="Times New Roman"/>
                <w:sz w:val="24"/>
                <w:szCs w:val="24"/>
              </w:rPr>
            </w:pPr>
            <w:r w:rsidRPr="00F00185">
              <w:rPr>
                <w:rFonts w:ascii="Times New Roman" w:hAnsi="Times New Roman" w:cs="Times New Roman" w:hint="eastAsia"/>
                <w:sz w:val="24"/>
                <w:szCs w:val="24"/>
              </w:rPr>
              <w:t>M</w:t>
            </w:r>
            <w:r w:rsidRPr="00F00185">
              <w:rPr>
                <w:rFonts w:ascii="Times New Roman" w:hAnsi="Times New Roman" w:cs="Times New Roman"/>
                <w:sz w:val="24"/>
                <w:szCs w:val="24"/>
              </w:rPr>
              <w:t>IPs</w:t>
            </w:r>
          </w:p>
        </w:tc>
      </w:tr>
      <w:tr w:rsidR="007B4BDA" w:rsidRPr="00F00185" w14:paraId="3D10D630" w14:textId="77777777" w:rsidTr="005907D0">
        <w:trPr>
          <w:trHeight w:val="590"/>
          <w:jc w:val="center"/>
        </w:trPr>
        <w:tc>
          <w:tcPr>
            <w:tcW w:w="1555" w:type="dxa"/>
            <w:vAlign w:val="center"/>
          </w:tcPr>
          <w:p w14:paraId="029C97D3" w14:textId="257A98B2" w:rsidR="007B4BDA" w:rsidRPr="00F00185" w:rsidRDefault="003950C2" w:rsidP="00053023">
            <w:pPr>
              <w:rPr>
                <w:rFonts w:ascii="Times New Roman" w:hAnsi="Times New Roman" w:cs="Times New Roman"/>
                <w:sz w:val="24"/>
                <w:szCs w:val="24"/>
              </w:rPr>
            </w:pPr>
            <w:r>
              <w:rPr>
                <w:rFonts w:ascii="Times New Roman" w:hAnsi="Times New Roman" w:cs="Times New Roman"/>
                <w:sz w:val="24"/>
                <w:szCs w:val="24"/>
              </w:rPr>
              <w:t>5</w:t>
            </w:r>
            <w:r w:rsidR="007B4BDA" w:rsidRPr="00F00185">
              <w:rPr>
                <w:rFonts w:ascii="Times New Roman" w:hAnsi="Times New Roman" w:cs="Times New Roman"/>
                <w:sz w:val="24"/>
                <w:szCs w:val="24"/>
              </w:rPr>
              <w:t>d</w:t>
            </w:r>
          </w:p>
        </w:tc>
        <w:tc>
          <w:tcPr>
            <w:tcW w:w="1417" w:type="dxa"/>
            <w:vAlign w:val="center"/>
          </w:tcPr>
          <w:p w14:paraId="4C7918AC" w14:textId="5959031C" w:rsidR="007B4BDA" w:rsidRPr="00F00185" w:rsidRDefault="007B4BDA" w:rsidP="00053023">
            <w:pPr>
              <w:rPr>
                <w:rFonts w:ascii="Times New Roman" w:hAnsi="Times New Roman" w:cs="Times New Roman"/>
                <w:sz w:val="24"/>
                <w:szCs w:val="24"/>
              </w:rPr>
            </w:pPr>
            <w:r w:rsidRPr="00F00185">
              <w:rPr>
                <w:rFonts w:ascii="Times New Roman" w:hAnsi="Times New Roman" w:cs="Times New Roman" w:hint="eastAsia"/>
                <w:sz w:val="24"/>
                <w:szCs w:val="24"/>
              </w:rPr>
              <w:t>I</w:t>
            </w:r>
            <w:r w:rsidRPr="00F00185">
              <w:rPr>
                <w:rFonts w:ascii="Times New Roman" w:hAnsi="Times New Roman" w:cs="Times New Roman"/>
                <w:sz w:val="24"/>
                <w:szCs w:val="24"/>
              </w:rPr>
              <w:t>mageJ</w:t>
            </w:r>
          </w:p>
        </w:tc>
        <w:tc>
          <w:tcPr>
            <w:tcW w:w="2693" w:type="dxa"/>
            <w:vAlign w:val="center"/>
          </w:tcPr>
          <w:p w14:paraId="5CB45FF8" w14:textId="582313DF" w:rsidR="007B4BDA" w:rsidRPr="00F00185" w:rsidRDefault="007B4BDA" w:rsidP="00053023">
            <w:pPr>
              <w:rPr>
                <w:rFonts w:ascii="Times New Roman" w:hAnsi="Times New Roman" w:cs="Times New Roman"/>
                <w:sz w:val="24"/>
                <w:szCs w:val="24"/>
              </w:rPr>
            </w:pPr>
            <w:r w:rsidRPr="00F00185">
              <w:rPr>
                <w:rFonts w:ascii="Times New Roman" w:hAnsi="Times New Roman" w:cs="Times New Roman"/>
                <w:sz w:val="24"/>
                <w:szCs w:val="24"/>
              </w:rPr>
              <w:t>Cyan</w:t>
            </w:r>
          </w:p>
        </w:tc>
        <w:tc>
          <w:tcPr>
            <w:tcW w:w="2631" w:type="dxa"/>
            <w:vAlign w:val="center"/>
          </w:tcPr>
          <w:p w14:paraId="0ED283A4" w14:textId="40BA58D7" w:rsidR="007B4BDA" w:rsidRPr="00F00185" w:rsidRDefault="00244FF6" w:rsidP="00053023">
            <w:pPr>
              <w:rPr>
                <w:rFonts w:ascii="Times New Roman" w:hAnsi="Times New Roman" w:cs="Times New Roman"/>
                <w:sz w:val="24"/>
                <w:szCs w:val="24"/>
              </w:rPr>
            </w:pPr>
            <w:r w:rsidRPr="00F00185">
              <w:rPr>
                <w:rFonts w:ascii="Times New Roman" w:hAnsi="Times New Roman" w:cs="Times New Roman" w:hint="eastAsia"/>
                <w:sz w:val="24"/>
                <w:szCs w:val="24"/>
              </w:rPr>
              <w:t>S</w:t>
            </w:r>
            <w:r w:rsidRPr="00F00185">
              <w:rPr>
                <w:rFonts w:ascii="Times New Roman" w:hAnsi="Times New Roman" w:cs="Times New Roman"/>
                <w:sz w:val="24"/>
                <w:szCs w:val="24"/>
              </w:rPr>
              <w:t>lices</w:t>
            </w:r>
            <w:r w:rsidRPr="00F00185" w:rsidDel="00244FF6">
              <w:rPr>
                <w:rFonts w:ascii="Times New Roman" w:hAnsi="Times New Roman" w:cs="Times New Roman" w:hint="eastAsia"/>
                <w:sz w:val="24"/>
                <w:szCs w:val="24"/>
              </w:rPr>
              <w:t xml:space="preserve"> </w:t>
            </w:r>
          </w:p>
        </w:tc>
      </w:tr>
      <w:tr w:rsidR="00244FF6" w:rsidRPr="00F00185" w14:paraId="6C12E148" w14:textId="77777777" w:rsidTr="005907D0">
        <w:trPr>
          <w:trHeight w:val="590"/>
          <w:jc w:val="center"/>
        </w:trPr>
        <w:tc>
          <w:tcPr>
            <w:tcW w:w="1555" w:type="dxa"/>
            <w:vAlign w:val="center"/>
          </w:tcPr>
          <w:p w14:paraId="39BDEEDC" w14:textId="6B409E5B" w:rsidR="00244FF6" w:rsidRPr="00F00185" w:rsidRDefault="003950C2" w:rsidP="00244FF6">
            <w:pPr>
              <w:rPr>
                <w:rFonts w:ascii="Times New Roman" w:hAnsi="Times New Roman" w:cs="Times New Roman"/>
                <w:sz w:val="24"/>
                <w:szCs w:val="24"/>
              </w:rPr>
            </w:pPr>
            <w:r>
              <w:rPr>
                <w:rFonts w:ascii="Times New Roman" w:hAnsi="Times New Roman" w:cs="Times New Roman"/>
                <w:sz w:val="24"/>
                <w:szCs w:val="24"/>
              </w:rPr>
              <w:t>5</w:t>
            </w:r>
            <w:r w:rsidR="00244FF6" w:rsidRPr="00F00185">
              <w:rPr>
                <w:rFonts w:ascii="Times New Roman" w:hAnsi="Times New Roman" w:cs="Times New Roman"/>
                <w:sz w:val="24"/>
                <w:szCs w:val="24"/>
              </w:rPr>
              <w:t>e</w:t>
            </w:r>
          </w:p>
        </w:tc>
        <w:tc>
          <w:tcPr>
            <w:tcW w:w="1417" w:type="dxa"/>
            <w:vAlign w:val="center"/>
          </w:tcPr>
          <w:p w14:paraId="46814464" w14:textId="60EF3421" w:rsidR="00244FF6" w:rsidRPr="00F00185" w:rsidRDefault="00244FF6" w:rsidP="00244FF6">
            <w:pPr>
              <w:rPr>
                <w:rFonts w:ascii="Times New Roman" w:hAnsi="Times New Roman" w:cs="Times New Roman"/>
                <w:sz w:val="24"/>
                <w:szCs w:val="24"/>
              </w:rPr>
            </w:pPr>
            <w:r w:rsidRPr="00F00185">
              <w:rPr>
                <w:rFonts w:ascii="Times New Roman" w:hAnsi="Times New Roman" w:cs="Times New Roman" w:hint="eastAsia"/>
                <w:sz w:val="24"/>
                <w:szCs w:val="24"/>
              </w:rPr>
              <w:t>I</w:t>
            </w:r>
            <w:r w:rsidRPr="00F00185">
              <w:rPr>
                <w:rFonts w:ascii="Times New Roman" w:hAnsi="Times New Roman" w:cs="Times New Roman"/>
                <w:sz w:val="24"/>
                <w:szCs w:val="24"/>
              </w:rPr>
              <w:t>mageJ</w:t>
            </w:r>
          </w:p>
        </w:tc>
        <w:tc>
          <w:tcPr>
            <w:tcW w:w="2693" w:type="dxa"/>
            <w:vAlign w:val="center"/>
          </w:tcPr>
          <w:p w14:paraId="68297B54" w14:textId="53AFAE7A" w:rsidR="00244FF6" w:rsidRPr="00F00185" w:rsidRDefault="00244FF6" w:rsidP="00244FF6">
            <w:pPr>
              <w:rPr>
                <w:rFonts w:ascii="Times New Roman" w:hAnsi="Times New Roman" w:cs="Times New Roman"/>
                <w:sz w:val="24"/>
                <w:szCs w:val="24"/>
              </w:rPr>
            </w:pPr>
            <w:r w:rsidRPr="00F00185">
              <w:rPr>
                <w:rFonts w:ascii="Times New Roman" w:hAnsi="Times New Roman" w:cs="Times New Roman"/>
                <w:sz w:val="24"/>
                <w:szCs w:val="24"/>
              </w:rPr>
              <w:t>Cyan</w:t>
            </w:r>
          </w:p>
        </w:tc>
        <w:tc>
          <w:tcPr>
            <w:tcW w:w="2631" w:type="dxa"/>
            <w:vAlign w:val="center"/>
          </w:tcPr>
          <w:p w14:paraId="1A6D3EE7" w14:textId="15C56C05" w:rsidR="00244FF6" w:rsidRPr="00F00185" w:rsidRDefault="00244FF6" w:rsidP="00244FF6">
            <w:pPr>
              <w:rPr>
                <w:rFonts w:ascii="Times New Roman" w:hAnsi="Times New Roman" w:cs="Times New Roman"/>
                <w:sz w:val="24"/>
                <w:szCs w:val="24"/>
              </w:rPr>
            </w:pPr>
            <w:r w:rsidRPr="00F00185">
              <w:rPr>
                <w:rFonts w:ascii="Times New Roman" w:hAnsi="Times New Roman" w:cs="Times New Roman" w:hint="eastAsia"/>
                <w:sz w:val="24"/>
                <w:szCs w:val="24"/>
              </w:rPr>
              <w:t>M</w:t>
            </w:r>
            <w:r w:rsidRPr="00F00185">
              <w:rPr>
                <w:rFonts w:ascii="Times New Roman" w:hAnsi="Times New Roman" w:cs="Times New Roman"/>
                <w:sz w:val="24"/>
                <w:szCs w:val="24"/>
              </w:rPr>
              <w:t>IPs</w:t>
            </w:r>
          </w:p>
        </w:tc>
      </w:tr>
      <w:tr w:rsidR="00244FF6" w:rsidRPr="00F00185" w14:paraId="7E5D52C2" w14:textId="77777777" w:rsidTr="005907D0">
        <w:trPr>
          <w:trHeight w:val="590"/>
          <w:jc w:val="center"/>
        </w:trPr>
        <w:tc>
          <w:tcPr>
            <w:tcW w:w="1555" w:type="dxa"/>
            <w:vAlign w:val="center"/>
          </w:tcPr>
          <w:p w14:paraId="206D9775" w14:textId="29080405" w:rsidR="00244FF6" w:rsidRPr="00F00185" w:rsidRDefault="003950C2" w:rsidP="00244FF6">
            <w:pPr>
              <w:rPr>
                <w:rFonts w:ascii="Times New Roman" w:hAnsi="Times New Roman" w:cs="Times New Roman"/>
                <w:sz w:val="24"/>
                <w:szCs w:val="24"/>
              </w:rPr>
            </w:pPr>
            <w:r>
              <w:rPr>
                <w:rFonts w:ascii="Times New Roman" w:hAnsi="Times New Roman" w:cs="Times New Roman"/>
                <w:sz w:val="24"/>
                <w:szCs w:val="24"/>
              </w:rPr>
              <w:t>5</w:t>
            </w:r>
            <w:r w:rsidR="00244FF6" w:rsidRPr="00F00185">
              <w:rPr>
                <w:rFonts w:ascii="Times New Roman" w:hAnsi="Times New Roman" w:cs="Times New Roman"/>
                <w:sz w:val="24"/>
                <w:szCs w:val="24"/>
              </w:rPr>
              <w:t>g-h</w:t>
            </w:r>
          </w:p>
        </w:tc>
        <w:tc>
          <w:tcPr>
            <w:tcW w:w="1417" w:type="dxa"/>
            <w:vAlign w:val="center"/>
          </w:tcPr>
          <w:p w14:paraId="27583913" w14:textId="106A4042" w:rsidR="00244FF6" w:rsidRPr="00F00185" w:rsidRDefault="00244FF6" w:rsidP="00244FF6">
            <w:pPr>
              <w:rPr>
                <w:rFonts w:ascii="Times New Roman" w:hAnsi="Times New Roman" w:cs="Times New Roman"/>
                <w:sz w:val="24"/>
                <w:szCs w:val="24"/>
              </w:rPr>
            </w:pPr>
            <w:r w:rsidRPr="00F00185">
              <w:rPr>
                <w:rFonts w:ascii="Times New Roman" w:hAnsi="Times New Roman" w:cs="Times New Roman" w:hint="eastAsia"/>
                <w:sz w:val="24"/>
                <w:szCs w:val="24"/>
              </w:rPr>
              <w:t>I</w:t>
            </w:r>
            <w:r w:rsidRPr="00F00185">
              <w:rPr>
                <w:rFonts w:ascii="Times New Roman" w:hAnsi="Times New Roman" w:cs="Times New Roman"/>
                <w:sz w:val="24"/>
                <w:szCs w:val="24"/>
              </w:rPr>
              <w:t>mageJ</w:t>
            </w:r>
          </w:p>
        </w:tc>
        <w:tc>
          <w:tcPr>
            <w:tcW w:w="2693" w:type="dxa"/>
            <w:vAlign w:val="center"/>
          </w:tcPr>
          <w:p w14:paraId="7E925202" w14:textId="01C84DB2" w:rsidR="00244FF6" w:rsidRPr="00F00185" w:rsidRDefault="00244FF6" w:rsidP="00244FF6">
            <w:pPr>
              <w:rPr>
                <w:rFonts w:ascii="Times New Roman" w:hAnsi="Times New Roman" w:cs="Times New Roman"/>
                <w:sz w:val="24"/>
                <w:szCs w:val="24"/>
              </w:rPr>
            </w:pPr>
            <w:r w:rsidRPr="00F00185">
              <w:rPr>
                <w:rFonts w:ascii="Times New Roman" w:hAnsi="Times New Roman" w:cs="Times New Roman" w:hint="eastAsia"/>
                <w:sz w:val="24"/>
                <w:szCs w:val="24"/>
              </w:rPr>
              <w:t>R</w:t>
            </w:r>
            <w:r w:rsidRPr="00F00185">
              <w:rPr>
                <w:rFonts w:ascii="Times New Roman" w:hAnsi="Times New Roman" w:cs="Times New Roman"/>
                <w:sz w:val="24"/>
                <w:szCs w:val="24"/>
              </w:rPr>
              <w:t>ed, Green &amp; Yellow</w:t>
            </w:r>
          </w:p>
        </w:tc>
        <w:tc>
          <w:tcPr>
            <w:tcW w:w="2631" w:type="dxa"/>
            <w:vAlign w:val="center"/>
          </w:tcPr>
          <w:p w14:paraId="4E611B33" w14:textId="45B991DC" w:rsidR="00244FF6" w:rsidRPr="00F00185" w:rsidRDefault="00244FF6" w:rsidP="00244FF6">
            <w:pPr>
              <w:rPr>
                <w:rFonts w:ascii="Times New Roman" w:hAnsi="Times New Roman" w:cs="Times New Roman"/>
                <w:sz w:val="24"/>
                <w:szCs w:val="24"/>
              </w:rPr>
            </w:pPr>
            <w:r w:rsidRPr="00F00185">
              <w:rPr>
                <w:rFonts w:ascii="Times New Roman" w:hAnsi="Times New Roman" w:cs="Times New Roman" w:hint="eastAsia"/>
                <w:sz w:val="24"/>
                <w:szCs w:val="24"/>
              </w:rPr>
              <w:t>M</w:t>
            </w:r>
            <w:r w:rsidRPr="00F00185">
              <w:rPr>
                <w:rFonts w:ascii="Times New Roman" w:hAnsi="Times New Roman" w:cs="Times New Roman"/>
                <w:sz w:val="24"/>
                <w:szCs w:val="24"/>
              </w:rPr>
              <w:t>IPs</w:t>
            </w:r>
          </w:p>
        </w:tc>
      </w:tr>
      <w:tr w:rsidR="003950C2" w:rsidRPr="00F00185" w14:paraId="3814F47E" w14:textId="77777777" w:rsidTr="00E02494">
        <w:trPr>
          <w:trHeight w:val="590"/>
          <w:jc w:val="center"/>
        </w:trPr>
        <w:tc>
          <w:tcPr>
            <w:tcW w:w="1555" w:type="dxa"/>
            <w:vAlign w:val="center"/>
          </w:tcPr>
          <w:p w14:paraId="2988B085" w14:textId="1B9DC3FE" w:rsidR="003950C2" w:rsidRPr="00F00185" w:rsidRDefault="003950C2" w:rsidP="00E02494">
            <w:pPr>
              <w:rPr>
                <w:rFonts w:ascii="Times New Roman" w:hAnsi="Times New Roman" w:cs="Times New Roman"/>
                <w:sz w:val="24"/>
                <w:szCs w:val="24"/>
              </w:rPr>
            </w:pPr>
            <w:r>
              <w:rPr>
                <w:rFonts w:ascii="Times New Roman" w:hAnsi="Times New Roman" w:cs="Times New Roman"/>
                <w:sz w:val="24"/>
                <w:szCs w:val="24"/>
              </w:rPr>
              <w:t>6</w:t>
            </w:r>
            <w:r w:rsidRPr="00F00185">
              <w:rPr>
                <w:rFonts w:ascii="Times New Roman" w:hAnsi="Times New Roman" w:cs="Times New Roman"/>
                <w:sz w:val="24"/>
                <w:szCs w:val="24"/>
              </w:rPr>
              <w:t>c</w:t>
            </w:r>
          </w:p>
        </w:tc>
        <w:tc>
          <w:tcPr>
            <w:tcW w:w="1417" w:type="dxa"/>
            <w:vAlign w:val="center"/>
          </w:tcPr>
          <w:p w14:paraId="7BE8AC77" w14:textId="77777777" w:rsidR="003950C2" w:rsidRPr="00F00185" w:rsidRDefault="003950C2" w:rsidP="00E02494">
            <w:pPr>
              <w:rPr>
                <w:rFonts w:ascii="Times New Roman" w:hAnsi="Times New Roman" w:cs="Times New Roman"/>
                <w:sz w:val="24"/>
                <w:szCs w:val="24"/>
              </w:rPr>
            </w:pPr>
            <w:r w:rsidRPr="00F00185">
              <w:rPr>
                <w:rFonts w:ascii="Times New Roman" w:hAnsi="Times New Roman" w:cs="Times New Roman" w:hint="eastAsia"/>
                <w:sz w:val="24"/>
                <w:szCs w:val="24"/>
              </w:rPr>
              <w:t>A</w:t>
            </w:r>
            <w:r w:rsidRPr="00F00185">
              <w:rPr>
                <w:rFonts w:ascii="Times New Roman" w:hAnsi="Times New Roman" w:cs="Times New Roman"/>
                <w:sz w:val="24"/>
                <w:szCs w:val="24"/>
              </w:rPr>
              <w:t>mira</w:t>
            </w:r>
          </w:p>
        </w:tc>
        <w:tc>
          <w:tcPr>
            <w:tcW w:w="2693" w:type="dxa"/>
            <w:vAlign w:val="center"/>
          </w:tcPr>
          <w:p w14:paraId="282D3C61" w14:textId="77777777" w:rsidR="003950C2" w:rsidRPr="00F00185" w:rsidRDefault="003950C2" w:rsidP="00E02494">
            <w:pPr>
              <w:rPr>
                <w:rFonts w:ascii="Times New Roman" w:hAnsi="Times New Roman" w:cs="Times New Roman"/>
                <w:sz w:val="24"/>
                <w:szCs w:val="24"/>
              </w:rPr>
            </w:pPr>
            <w:r w:rsidRPr="00F00185">
              <w:rPr>
                <w:rFonts w:ascii="Times New Roman" w:hAnsi="Times New Roman" w:cs="Times New Roman" w:hint="eastAsia"/>
                <w:sz w:val="24"/>
                <w:szCs w:val="24"/>
              </w:rPr>
              <w:t>Y</w:t>
            </w:r>
            <w:r w:rsidRPr="00F00185">
              <w:rPr>
                <w:rFonts w:ascii="Times New Roman" w:hAnsi="Times New Roman" w:cs="Times New Roman"/>
                <w:sz w:val="24"/>
                <w:szCs w:val="24"/>
              </w:rPr>
              <w:t>ellow</w:t>
            </w:r>
          </w:p>
        </w:tc>
        <w:tc>
          <w:tcPr>
            <w:tcW w:w="2631" w:type="dxa"/>
            <w:vAlign w:val="center"/>
          </w:tcPr>
          <w:p w14:paraId="6A72257C" w14:textId="77777777" w:rsidR="003950C2" w:rsidRPr="00F00185" w:rsidRDefault="003950C2" w:rsidP="00E02494">
            <w:pPr>
              <w:rPr>
                <w:rFonts w:ascii="Times New Roman" w:hAnsi="Times New Roman" w:cs="Times New Roman"/>
                <w:sz w:val="24"/>
                <w:szCs w:val="24"/>
              </w:rPr>
            </w:pPr>
            <w:proofErr w:type="spellStart"/>
            <w:r w:rsidRPr="00F00185">
              <w:rPr>
                <w:rFonts w:ascii="Times New Roman" w:hAnsi="Times New Roman" w:cs="Times New Roman" w:hint="eastAsia"/>
                <w:sz w:val="24"/>
                <w:szCs w:val="24"/>
              </w:rPr>
              <w:t>V</w:t>
            </w:r>
            <w:r w:rsidRPr="00F00185">
              <w:rPr>
                <w:rFonts w:ascii="Times New Roman" w:hAnsi="Times New Roman" w:cs="Times New Roman"/>
                <w:sz w:val="24"/>
                <w:szCs w:val="24"/>
              </w:rPr>
              <w:t>oltex</w:t>
            </w:r>
            <w:proofErr w:type="spellEnd"/>
            <w:r w:rsidRPr="00F00185">
              <w:rPr>
                <w:rFonts w:ascii="Times New Roman" w:hAnsi="Times New Roman" w:cs="Times New Roman"/>
                <w:sz w:val="24"/>
                <w:szCs w:val="24"/>
              </w:rPr>
              <w:t xml:space="preserve"> (MIP)</w:t>
            </w:r>
          </w:p>
        </w:tc>
      </w:tr>
      <w:tr w:rsidR="003950C2" w:rsidRPr="00F00185" w14:paraId="323DCD94" w14:textId="77777777" w:rsidTr="00E02494">
        <w:trPr>
          <w:trHeight w:val="590"/>
          <w:jc w:val="center"/>
        </w:trPr>
        <w:tc>
          <w:tcPr>
            <w:tcW w:w="1555" w:type="dxa"/>
            <w:vAlign w:val="center"/>
          </w:tcPr>
          <w:p w14:paraId="16F45593" w14:textId="2F2172B8" w:rsidR="003950C2" w:rsidRPr="00F00185" w:rsidRDefault="003950C2" w:rsidP="00E02494">
            <w:pPr>
              <w:rPr>
                <w:rFonts w:ascii="Times New Roman" w:hAnsi="Times New Roman" w:cs="Times New Roman"/>
                <w:sz w:val="24"/>
                <w:szCs w:val="24"/>
              </w:rPr>
            </w:pPr>
            <w:r>
              <w:rPr>
                <w:rFonts w:ascii="Times New Roman" w:hAnsi="Times New Roman" w:cs="Times New Roman"/>
                <w:sz w:val="24"/>
                <w:szCs w:val="24"/>
              </w:rPr>
              <w:t>6</w:t>
            </w:r>
            <w:r w:rsidRPr="00F00185">
              <w:rPr>
                <w:rFonts w:ascii="Times New Roman" w:hAnsi="Times New Roman" w:cs="Times New Roman"/>
                <w:sz w:val="24"/>
                <w:szCs w:val="24"/>
              </w:rPr>
              <w:t>d</w:t>
            </w:r>
          </w:p>
        </w:tc>
        <w:tc>
          <w:tcPr>
            <w:tcW w:w="1417" w:type="dxa"/>
            <w:vAlign w:val="center"/>
          </w:tcPr>
          <w:p w14:paraId="3683AD0A" w14:textId="77777777" w:rsidR="003950C2" w:rsidRPr="00F00185" w:rsidRDefault="003950C2" w:rsidP="00E02494">
            <w:pPr>
              <w:rPr>
                <w:rFonts w:ascii="Times New Roman" w:hAnsi="Times New Roman" w:cs="Times New Roman"/>
                <w:sz w:val="24"/>
                <w:szCs w:val="24"/>
              </w:rPr>
            </w:pPr>
            <w:proofErr w:type="spellStart"/>
            <w:r w:rsidRPr="00F00185">
              <w:rPr>
                <w:rFonts w:ascii="Times New Roman" w:hAnsi="Times New Roman" w:cs="Times New Roman" w:hint="eastAsia"/>
                <w:sz w:val="24"/>
                <w:szCs w:val="24"/>
              </w:rPr>
              <w:t>M</w:t>
            </w:r>
            <w:r w:rsidRPr="00F00185">
              <w:rPr>
                <w:rFonts w:ascii="Times New Roman" w:hAnsi="Times New Roman" w:cs="Times New Roman"/>
                <w:sz w:val="24"/>
                <w:szCs w:val="24"/>
              </w:rPr>
              <w:t>atlab</w:t>
            </w:r>
            <w:proofErr w:type="spellEnd"/>
          </w:p>
        </w:tc>
        <w:tc>
          <w:tcPr>
            <w:tcW w:w="2693" w:type="dxa"/>
            <w:vAlign w:val="center"/>
          </w:tcPr>
          <w:p w14:paraId="74921ACB" w14:textId="77777777" w:rsidR="003950C2" w:rsidRPr="00F00185" w:rsidRDefault="003950C2" w:rsidP="00E02494">
            <w:pPr>
              <w:rPr>
                <w:rFonts w:ascii="Times New Roman" w:hAnsi="Times New Roman" w:cs="Times New Roman"/>
                <w:sz w:val="24"/>
                <w:szCs w:val="24"/>
              </w:rPr>
            </w:pPr>
            <w:r w:rsidRPr="00F00185">
              <w:rPr>
                <w:rFonts w:ascii="Times New Roman" w:hAnsi="Times New Roman" w:cs="Times New Roman" w:hint="eastAsia"/>
                <w:sz w:val="24"/>
                <w:szCs w:val="24"/>
              </w:rPr>
              <w:t>Y</w:t>
            </w:r>
            <w:r w:rsidRPr="00F00185">
              <w:rPr>
                <w:rFonts w:ascii="Times New Roman" w:hAnsi="Times New Roman" w:cs="Times New Roman"/>
                <w:sz w:val="24"/>
                <w:szCs w:val="24"/>
              </w:rPr>
              <w:t>ellow</w:t>
            </w:r>
          </w:p>
        </w:tc>
        <w:tc>
          <w:tcPr>
            <w:tcW w:w="2631" w:type="dxa"/>
            <w:vAlign w:val="center"/>
          </w:tcPr>
          <w:p w14:paraId="241AC67F" w14:textId="77777777" w:rsidR="003950C2" w:rsidRPr="00F00185" w:rsidRDefault="003950C2" w:rsidP="00E02494">
            <w:pPr>
              <w:rPr>
                <w:rFonts w:ascii="Times New Roman" w:hAnsi="Times New Roman" w:cs="Times New Roman"/>
                <w:sz w:val="24"/>
                <w:szCs w:val="24"/>
              </w:rPr>
            </w:pPr>
            <w:r w:rsidRPr="00F00185">
              <w:rPr>
                <w:rFonts w:ascii="Times New Roman" w:hAnsi="Times New Roman" w:cs="Times New Roman" w:hint="eastAsia"/>
                <w:sz w:val="24"/>
                <w:szCs w:val="24"/>
              </w:rPr>
              <w:t>M</w:t>
            </w:r>
            <w:r w:rsidRPr="00F00185">
              <w:rPr>
                <w:rFonts w:ascii="Times New Roman" w:hAnsi="Times New Roman" w:cs="Times New Roman"/>
                <w:sz w:val="24"/>
                <w:szCs w:val="24"/>
              </w:rPr>
              <w:t>IPs</w:t>
            </w:r>
          </w:p>
        </w:tc>
      </w:tr>
      <w:tr w:rsidR="00244FF6" w:rsidRPr="00F00185" w14:paraId="6E6D4DDE" w14:textId="77777777" w:rsidTr="005907D0">
        <w:trPr>
          <w:trHeight w:val="590"/>
          <w:jc w:val="center"/>
        </w:trPr>
        <w:tc>
          <w:tcPr>
            <w:tcW w:w="1555" w:type="dxa"/>
            <w:vAlign w:val="center"/>
          </w:tcPr>
          <w:p w14:paraId="13076032" w14:textId="29F4FB4E" w:rsidR="00244FF6" w:rsidRPr="00F00185" w:rsidRDefault="00244FF6" w:rsidP="00244FF6">
            <w:pPr>
              <w:rPr>
                <w:rFonts w:ascii="Times New Roman" w:hAnsi="Times New Roman" w:cs="Times New Roman"/>
                <w:sz w:val="24"/>
                <w:szCs w:val="24"/>
              </w:rPr>
            </w:pPr>
            <w:r w:rsidRPr="00F00185">
              <w:rPr>
                <w:rFonts w:ascii="Times New Roman" w:hAnsi="Times New Roman" w:cs="Times New Roman" w:hint="eastAsia"/>
                <w:sz w:val="24"/>
                <w:szCs w:val="24"/>
              </w:rPr>
              <w:t>S</w:t>
            </w:r>
            <w:r w:rsidRPr="00F00185">
              <w:rPr>
                <w:rFonts w:ascii="Times New Roman" w:hAnsi="Times New Roman" w:cs="Times New Roman"/>
                <w:sz w:val="24"/>
                <w:szCs w:val="24"/>
              </w:rPr>
              <w:t>2</w:t>
            </w:r>
          </w:p>
        </w:tc>
        <w:tc>
          <w:tcPr>
            <w:tcW w:w="1417" w:type="dxa"/>
            <w:vAlign w:val="center"/>
          </w:tcPr>
          <w:p w14:paraId="1D022712" w14:textId="69794DCE" w:rsidR="00244FF6" w:rsidRPr="00F00185" w:rsidRDefault="00244FF6" w:rsidP="00244FF6">
            <w:pPr>
              <w:rPr>
                <w:rFonts w:ascii="Times New Roman" w:hAnsi="Times New Roman" w:cs="Times New Roman"/>
                <w:sz w:val="24"/>
                <w:szCs w:val="24"/>
              </w:rPr>
            </w:pPr>
            <w:r w:rsidRPr="00F00185">
              <w:rPr>
                <w:rFonts w:ascii="Times New Roman" w:hAnsi="Times New Roman" w:cs="Times New Roman" w:hint="eastAsia"/>
                <w:sz w:val="24"/>
                <w:szCs w:val="24"/>
              </w:rPr>
              <w:t>M</w:t>
            </w:r>
            <w:r w:rsidRPr="00F00185">
              <w:rPr>
                <w:rFonts w:ascii="Times New Roman" w:hAnsi="Times New Roman" w:cs="Times New Roman"/>
                <w:sz w:val="24"/>
                <w:szCs w:val="24"/>
              </w:rPr>
              <w:t>atlab</w:t>
            </w:r>
          </w:p>
        </w:tc>
        <w:tc>
          <w:tcPr>
            <w:tcW w:w="2693" w:type="dxa"/>
            <w:vAlign w:val="center"/>
          </w:tcPr>
          <w:p w14:paraId="76A1AD42" w14:textId="368DB94A" w:rsidR="00244FF6" w:rsidRPr="00F00185" w:rsidRDefault="005F240A" w:rsidP="00244FF6">
            <w:pPr>
              <w:rPr>
                <w:rFonts w:ascii="Times New Roman" w:hAnsi="Times New Roman" w:cs="Times New Roman"/>
                <w:sz w:val="24"/>
                <w:szCs w:val="24"/>
              </w:rPr>
            </w:pPr>
            <w:r>
              <w:rPr>
                <w:rFonts w:ascii="Times New Roman" w:hAnsi="Times New Roman" w:cs="Times New Roman"/>
                <w:sz w:val="24"/>
                <w:szCs w:val="24"/>
              </w:rPr>
              <w:t xml:space="preserve">Fire </w:t>
            </w:r>
          </w:p>
        </w:tc>
        <w:tc>
          <w:tcPr>
            <w:tcW w:w="2631" w:type="dxa"/>
            <w:vAlign w:val="center"/>
          </w:tcPr>
          <w:p w14:paraId="3380C75F" w14:textId="468A3A32" w:rsidR="00244FF6" w:rsidRPr="00F00185" w:rsidRDefault="00244FF6" w:rsidP="00244FF6">
            <w:pPr>
              <w:rPr>
                <w:rFonts w:ascii="Times New Roman" w:hAnsi="Times New Roman" w:cs="Times New Roman"/>
                <w:sz w:val="24"/>
                <w:szCs w:val="24"/>
              </w:rPr>
            </w:pPr>
            <w:r w:rsidRPr="00F00185">
              <w:rPr>
                <w:rFonts w:ascii="Times New Roman" w:hAnsi="Times New Roman" w:cs="Times New Roman" w:hint="eastAsia"/>
                <w:sz w:val="24"/>
                <w:szCs w:val="24"/>
              </w:rPr>
              <w:t>M</w:t>
            </w:r>
            <w:r w:rsidRPr="00F00185">
              <w:rPr>
                <w:rFonts w:ascii="Times New Roman" w:hAnsi="Times New Roman" w:cs="Times New Roman"/>
                <w:sz w:val="24"/>
                <w:szCs w:val="24"/>
              </w:rPr>
              <w:t>IPs</w:t>
            </w:r>
          </w:p>
        </w:tc>
      </w:tr>
      <w:tr w:rsidR="005F240A" w:rsidRPr="00F00185" w14:paraId="0F3714C2" w14:textId="77777777" w:rsidTr="005907D0">
        <w:trPr>
          <w:trHeight w:val="590"/>
          <w:jc w:val="center"/>
        </w:trPr>
        <w:tc>
          <w:tcPr>
            <w:tcW w:w="1555" w:type="dxa"/>
            <w:vAlign w:val="center"/>
          </w:tcPr>
          <w:p w14:paraId="34A5FC93" w14:textId="43435703" w:rsidR="005F240A" w:rsidRPr="00F00185" w:rsidRDefault="005F240A" w:rsidP="005F240A">
            <w:pPr>
              <w:rPr>
                <w:rFonts w:ascii="Times New Roman" w:hAnsi="Times New Roman" w:cs="Times New Roman"/>
                <w:sz w:val="24"/>
                <w:szCs w:val="24"/>
              </w:rPr>
            </w:pPr>
            <w:r w:rsidRPr="00F00185">
              <w:rPr>
                <w:rFonts w:ascii="Times New Roman" w:hAnsi="Times New Roman" w:cs="Times New Roman"/>
                <w:sz w:val="24"/>
                <w:szCs w:val="24"/>
              </w:rPr>
              <w:t>S4b</w:t>
            </w:r>
          </w:p>
        </w:tc>
        <w:tc>
          <w:tcPr>
            <w:tcW w:w="1417" w:type="dxa"/>
            <w:vAlign w:val="center"/>
          </w:tcPr>
          <w:p w14:paraId="5ED75EB4" w14:textId="3BD88B67" w:rsidR="005F240A" w:rsidRPr="00F00185" w:rsidRDefault="005F240A" w:rsidP="005F240A">
            <w:pPr>
              <w:rPr>
                <w:rFonts w:ascii="Times New Roman" w:hAnsi="Times New Roman" w:cs="Times New Roman"/>
                <w:sz w:val="24"/>
                <w:szCs w:val="24"/>
              </w:rPr>
            </w:pPr>
            <w:r w:rsidRPr="00F00185">
              <w:rPr>
                <w:rFonts w:ascii="Times New Roman" w:hAnsi="Times New Roman" w:cs="Times New Roman" w:hint="eastAsia"/>
                <w:sz w:val="24"/>
                <w:szCs w:val="24"/>
              </w:rPr>
              <w:t>M</w:t>
            </w:r>
            <w:r w:rsidRPr="00F00185">
              <w:rPr>
                <w:rFonts w:ascii="Times New Roman" w:hAnsi="Times New Roman" w:cs="Times New Roman"/>
                <w:sz w:val="24"/>
                <w:szCs w:val="24"/>
              </w:rPr>
              <w:t>atlab</w:t>
            </w:r>
          </w:p>
        </w:tc>
        <w:tc>
          <w:tcPr>
            <w:tcW w:w="2693" w:type="dxa"/>
            <w:vAlign w:val="center"/>
          </w:tcPr>
          <w:p w14:paraId="075919CA" w14:textId="6F5FABB2" w:rsidR="005F240A" w:rsidRDefault="005F240A" w:rsidP="005F240A">
            <w:pPr>
              <w:rPr>
                <w:rFonts w:ascii="Times New Roman" w:hAnsi="Times New Roman" w:cs="Times New Roman"/>
                <w:sz w:val="24"/>
                <w:szCs w:val="24"/>
              </w:rPr>
            </w:pPr>
            <w:r>
              <w:rPr>
                <w:rFonts w:ascii="Times New Roman" w:hAnsi="Times New Roman" w:cs="Times New Roman" w:hint="eastAsia"/>
                <w:sz w:val="24"/>
                <w:szCs w:val="24"/>
              </w:rPr>
              <w:t>G</w:t>
            </w:r>
            <w:r>
              <w:rPr>
                <w:rFonts w:ascii="Times New Roman" w:hAnsi="Times New Roman" w:cs="Times New Roman"/>
                <w:sz w:val="24"/>
                <w:szCs w:val="24"/>
              </w:rPr>
              <w:t>reen</w:t>
            </w:r>
          </w:p>
        </w:tc>
        <w:tc>
          <w:tcPr>
            <w:tcW w:w="2631" w:type="dxa"/>
            <w:vAlign w:val="center"/>
          </w:tcPr>
          <w:p w14:paraId="003F15E1" w14:textId="38D45245" w:rsidR="005F240A" w:rsidRPr="00F00185" w:rsidRDefault="005F240A" w:rsidP="005F240A">
            <w:pPr>
              <w:rPr>
                <w:rFonts w:ascii="Times New Roman" w:hAnsi="Times New Roman" w:cs="Times New Roman"/>
                <w:sz w:val="24"/>
                <w:szCs w:val="24"/>
              </w:rPr>
            </w:pPr>
            <w:r w:rsidRPr="00F00185">
              <w:rPr>
                <w:rFonts w:ascii="Times New Roman" w:hAnsi="Times New Roman" w:cs="Times New Roman" w:hint="eastAsia"/>
                <w:sz w:val="24"/>
                <w:szCs w:val="24"/>
              </w:rPr>
              <w:t>M</w:t>
            </w:r>
            <w:r w:rsidRPr="00F00185">
              <w:rPr>
                <w:rFonts w:ascii="Times New Roman" w:hAnsi="Times New Roman" w:cs="Times New Roman"/>
                <w:sz w:val="24"/>
                <w:szCs w:val="24"/>
              </w:rPr>
              <w:t>IPs</w:t>
            </w:r>
          </w:p>
        </w:tc>
      </w:tr>
    </w:tbl>
    <w:p w14:paraId="0A2B6CF4" w14:textId="77777777" w:rsidR="00053023" w:rsidRPr="00F00185" w:rsidRDefault="00053023" w:rsidP="00053023">
      <w:pPr>
        <w:rPr>
          <w:rFonts w:ascii="Times New Roman" w:hAnsi="Times New Roman" w:cs="Times New Roman"/>
          <w:sz w:val="24"/>
          <w:szCs w:val="24"/>
        </w:rPr>
      </w:pPr>
    </w:p>
    <w:sectPr w:rsidR="00053023" w:rsidRPr="00F00185">
      <w:pgSz w:w="11906" w:h="16838"/>
      <w:pgMar w:top="1440" w:right="1800" w:bottom="1440" w:left="1800" w:header="851" w:footer="992" w:gutter="0"/>
      <w:cols w:space="425"/>
      <w:docGrid w:type="lines" w:linePitch="312"/>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0B0B1D1A" w14:textId="77777777" w:rsidR="00EF770E" w:rsidRDefault="00EF770E" w:rsidP="00DD7AAC">
      <w:r>
        <w:separator/>
      </w:r>
    </w:p>
  </w:endnote>
  <w:endnote w:type="continuationSeparator" w:id="0">
    <w:p w14:paraId="6A90E4E7" w14:textId="77777777" w:rsidR="00EF770E" w:rsidRDefault="00EF770E" w:rsidP="00DD7AAC">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等线">
    <w:altName w:val="DengXian"/>
    <w:panose1 w:val="02010600030101010101"/>
    <w:charset w:val="86"/>
    <w:family w:val="auto"/>
    <w:pitch w:val="variable"/>
    <w:sig w:usb0="A00002BF" w:usb1="38CF7CFA" w:usb2="00000016" w:usb3="00000000" w:csb0="0004000F" w:csb1="00000000"/>
  </w:font>
  <w:font w:name="Times New Roman">
    <w:panose1 w:val="02020603050405020304"/>
    <w:charset w:val="00"/>
    <w:family w:val="roman"/>
    <w:pitch w:val="variable"/>
    <w:sig w:usb0="E0002EFF" w:usb1="C000785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Arial Unicode MS">
    <w:panose1 w:val="020B0604020202020204"/>
    <w:charset w:val="80"/>
    <w:family w:val="swiss"/>
    <w:pitch w:val="variable"/>
    <w:sig w:usb0="F7FFAFFF" w:usb1="E9DFFFFF" w:usb2="0000003F" w:usb3="00000000" w:csb0="003F01FF" w:csb1="00000000"/>
  </w:font>
  <w:font w:name="TimesNewRomanPS-ItalicMT">
    <w:altName w:val="Times New Roman"/>
    <w:panose1 w:val="00000000000000000000"/>
    <w:charset w:val="00"/>
    <w:family w:val="roman"/>
    <w:notTrueType/>
    <w:pitch w:val="default"/>
    <w:sig w:usb0="00000003" w:usb1="00000000" w:usb2="00000000" w:usb3="00000000" w:csb0="00000001" w:csb1="00000000"/>
  </w:font>
  <w:font w:name="Malgun Gothic">
    <w:panose1 w:val="020B0503020000020004"/>
    <w:charset w:val="81"/>
    <w:family w:val="swiss"/>
    <w:pitch w:val="variable"/>
    <w:sig w:usb0="9000002F" w:usb1="29D77CFB" w:usb2="00000012" w:usb3="00000000" w:csb0="00080001" w:csb1="00000000"/>
  </w:font>
  <w:font w:name="等线 Light">
    <w:panose1 w:val="02010600030101010101"/>
    <w:charset w:val="86"/>
    <w:family w:val="auto"/>
    <w:pitch w:val="variable"/>
    <w:sig w:usb0="A00002BF" w:usb1="38CF7CFA" w:usb2="00000016" w:usb3="00000000" w:csb0="0004000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1378DA8F" w14:textId="77777777" w:rsidR="00EF770E" w:rsidRDefault="00EF770E" w:rsidP="00DD7AAC">
      <w:r>
        <w:separator/>
      </w:r>
    </w:p>
  </w:footnote>
  <w:footnote w:type="continuationSeparator" w:id="0">
    <w:p w14:paraId="335D6A51" w14:textId="77777777" w:rsidR="00EF770E" w:rsidRDefault="00EF770E" w:rsidP="00DD7AAC">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bordersDoNotSurroundHeader/>
  <w:bordersDoNotSurroundFooter/>
  <w:proofState w:spelling="clean" w:grammar="clean"/>
  <w:defaultTabStop w:val="420"/>
  <w:characterSpacingControl w:val="doNotCompress"/>
  <w:hdrShapeDefaults>
    <o:shapedefaults v:ext="edit" spidmax="2049"/>
  </w:hdrShapeDefault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84470C"/>
    <w:rsid w:val="0000152C"/>
    <w:rsid w:val="00004C4D"/>
    <w:rsid w:val="00012557"/>
    <w:rsid w:val="00012FEC"/>
    <w:rsid w:val="0001375F"/>
    <w:rsid w:val="000137BB"/>
    <w:rsid w:val="00015DAE"/>
    <w:rsid w:val="000166C2"/>
    <w:rsid w:val="00024388"/>
    <w:rsid w:val="00025B47"/>
    <w:rsid w:val="0002620C"/>
    <w:rsid w:val="000316D5"/>
    <w:rsid w:val="000334D4"/>
    <w:rsid w:val="000349B6"/>
    <w:rsid w:val="00041F32"/>
    <w:rsid w:val="00043509"/>
    <w:rsid w:val="00046D10"/>
    <w:rsid w:val="00047156"/>
    <w:rsid w:val="000517CA"/>
    <w:rsid w:val="00052E14"/>
    <w:rsid w:val="00053023"/>
    <w:rsid w:val="0005351F"/>
    <w:rsid w:val="0006548A"/>
    <w:rsid w:val="00074D95"/>
    <w:rsid w:val="0008197F"/>
    <w:rsid w:val="000932DD"/>
    <w:rsid w:val="00093CA5"/>
    <w:rsid w:val="000951D3"/>
    <w:rsid w:val="00095ABF"/>
    <w:rsid w:val="000965A7"/>
    <w:rsid w:val="000A18D7"/>
    <w:rsid w:val="000A370A"/>
    <w:rsid w:val="000B5C5D"/>
    <w:rsid w:val="000C447C"/>
    <w:rsid w:val="000C64D9"/>
    <w:rsid w:val="000C6B84"/>
    <w:rsid w:val="000D27EF"/>
    <w:rsid w:val="000D51D4"/>
    <w:rsid w:val="000E2192"/>
    <w:rsid w:val="000E7E7A"/>
    <w:rsid w:val="000F524B"/>
    <w:rsid w:val="0010166E"/>
    <w:rsid w:val="00102D18"/>
    <w:rsid w:val="00113156"/>
    <w:rsid w:val="00125EE4"/>
    <w:rsid w:val="001264D3"/>
    <w:rsid w:val="00136978"/>
    <w:rsid w:val="001402D3"/>
    <w:rsid w:val="00143987"/>
    <w:rsid w:val="00146D7F"/>
    <w:rsid w:val="0015025B"/>
    <w:rsid w:val="00151882"/>
    <w:rsid w:val="001551EA"/>
    <w:rsid w:val="00155E2A"/>
    <w:rsid w:val="0015699F"/>
    <w:rsid w:val="0016682F"/>
    <w:rsid w:val="00170A9E"/>
    <w:rsid w:val="0017168B"/>
    <w:rsid w:val="00175B90"/>
    <w:rsid w:val="001762AA"/>
    <w:rsid w:val="001764DC"/>
    <w:rsid w:val="00177853"/>
    <w:rsid w:val="00184CED"/>
    <w:rsid w:val="001912CB"/>
    <w:rsid w:val="00192189"/>
    <w:rsid w:val="00197ED1"/>
    <w:rsid w:val="001A7DA3"/>
    <w:rsid w:val="001B18F4"/>
    <w:rsid w:val="001B4731"/>
    <w:rsid w:val="001B6312"/>
    <w:rsid w:val="001C70B0"/>
    <w:rsid w:val="001C7396"/>
    <w:rsid w:val="001F481B"/>
    <w:rsid w:val="001F7BA9"/>
    <w:rsid w:val="00201B17"/>
    <w:rsid w:val="002059D5"/>
    <w:rsid w:val="00205D24"/>
    <w:rsid w:val="002108F2"/>
    <w:rsid w:val="00213FFC"/>
    <w:rsid w:val="00215BCA"/>
    <w:rsid w:val="0021606D"/>
    <w:rsid w:val="00220DCB"/>
    <w:rsid w:val="002246FA"/>
    <w:rsid w:val="00224CF0"/>
    <w:rsid w:val="002304D9"/>
    <w:rsid w:val="00231EF8"/>
    <w:rsid w:val="00234373"/>
    <w:rsid w:val="00234C46"/>
    <w:rsid w:val="002359AA"/>
    <w:rsid w:val="00236B08"/>
    <w:rsid w:val="002372B8"/>
    <w:rsid w:val="00242714"/>
    <w:rsid w:val="002427AB"/>
    <w:rsid w:val="00244FF6"/>
    <w:rsid w:val="00251D15"/>
    <w:rsid w:val="00252213"/>
    <w:rsid w:val="0025259C"/>
    <w:rsid w:val="002567AC"/>
    <w:rsid w:val="00263D6E"/>
    <w:rsid w:val="002645AA"/>
    <w:rsid w:val="002700D2"/>
    <w:rsid w:val="002701AA"/>
    <w:rsid w:val="00270A4A"/>
    <w:rsid w:val="00271AAB"/>
    <w:rsid w:val="00275E70"/>
    <w:rsid w:val="00276CF7"/>
    <w:rsid w:val="002771DE"/>
    <w:rsid w:val="0028078A"/>
    <w:rsid w:val="0028737C"/>
    <w:rsid w:val="0029117A"/>
    <w:rsid w:val="00292489"/>
    <w:rsid w:val="002A2404"/>
    <w:rsid w:val="002A398A"/>
    <w:rsid w:val="002A4875"/>
    <w:rsid w:val="002B3C73"/>
    <w:rsid w:val="002C0239"/>
    <w:rsid w:val="002C2099"/>
    <w:rsid w:val="002C5533"/>
    <w:rsid w:val="002D19ED"/>
    <w:rsid w:val="002D73B1"/>
    <w:rsid w:val="002E1ED0"/>
    <w:rsid w:val="002E3447"/>
    <w:rsid w:val="002E3759"/>
    <w:rsid w:val="002E3806"/>
    <w:rsid w:val="002E4919"/>
    <w:rsid w:val="002E7573"/>
    <w:rsid w:val="002F4E4A"/>
    <w:rsid w:val="00301069"/>
    <w:rsid w:val="00302EA4"/>
    <w:rsid w:val="00302FE4"/>
    <w:rsid w:val="00304858"/>
    <w:rsid w:val="00312DD4"/>
    <w:rsid w:val="00313BD2"/>
    <w:rsid w:val="00314481"/>
    <w:rsid w:val="00315DAB"/>
    <w:rsid w:val="0031652E"/>
    <w:rsid w:val="0032061D"/>
    <w:rsid w:val="00321721"/>
    <w:rsid w:val="00322035"/>
    <w:rsid w:val="00324607"/>
    <w:rsid w:val="00326369"/>
    <w:rsid w:val="00330F7A"/>
    <w:rsid w:val="00332DCD"/>
    <w:rsid w:val="00332DDF"/>
    <w:rsid w:val="00335585"/>
    <w:rsid w:val="00337F9F"/>
    <w:rsid w:val="00346643"/>
    <w:rsid w:val="00347BAE"/>
    <w:rsid w:val="00351993"/>
    <w:rsid w:val="003544E8"/>
    <w:rsid w:val="0035619D"/>
    <w:rsid w:val="00363899"/>
    <w:rsid w:val="00370742"/>
    <w:rsid w:val="00371AE7"/>
    <w:rsid w:val="0037323D"/>
    <w:rsid w:val="00374FAD"/>
    <w:rsid w:val="0038011A"/>
    <w:rsid w:val="0038190C"/>
    <w:rsid w:val="00382BE4"/>
    <w:rsid w:val="0038357B"/>
    <w:rsid w:val="00386796"/>
    <w:rsid w:val="00390D42"/>
    <w:rsid w:val="00392521"/>
    <w:rsid w:val="003950C2"/>
    <w:rsid w:val="003958C8"/>
    <w:rsid w:val="003A10B2"/>
    <w:rsid w:val="003A234B"/>
    <w:rsid w:val="003A658D"/>
    <w:rsid w:val="003B1048"/>
    <w:rsid w:val="003B1103"/>
    <w:rsid w:val="003B7912"/>
    <w:rsid w:val="003C45B0"/>
    <w:rsid w:val="003C551B"/>
    <w:rsid w:val="003E14F0"/>
    <w:rsid w:val="003F77E9"/>
    <w:rsid w:val="0040193F"/>
    <w:rsid w:val="00407E1A"/>
    <w:rsid w:val="00410FDD"/>
    <w:rsid w:val="0041356E"/>
    <w:rsid w:val="00424C66"/>
    <w:rsid w:val="004301E9"/>
    <w:rsid w:val="0043156D"/>
    <w:rsid w:val="004321A2"/>
    <w:rsid w:val="004373A0"/>
    <w:rsid w:val="00437CDD"/>
    <w:rsid w:val="00442E46"/>
    <w:rsid w:val="004441EE"/>
    <w:rsid w:val="004459B9"/>
    <w:rsid w:val="00446D07"/>
    <w:rsid w:val="0045172E"/>
    <w:rsid w:val="00455C1C"/>
    <w:rsid w:val="004721B7"/>
    <w:rsid w:val="0047234A"/>
    <w:rsid w:val="00475AA6"/>
    <w:rsid w:val="00483B40"/>
    <w:rsid w:val="00484BBF"/>
    <w:rsid w:val="0048759B"/>
    <w:rsid w:val="00496BE5"/>
    <w:rsid w:val="004A161A"/>
    <w:rsid w:val="004A3149"/>
    <w:rsid w:val="004A4C63"/>
    <w:rsid w:val="004A5D47"/>
    <w:rsid w:val="004A60AF"/>
    <w:rsid w:val="004A70D5"/>
    <w:rsid w:val="004B4FE6"/>
    <w:rsid w:val="004B76F4"/>
    <w:rsid w:val="004C0485"/>
    <w:rsid w:val="004C436C"/>
    <w:rsid w:val="004C629D"/>
    <w:rsid w:val="004D03F0"/>
    <w:rsid w:val="004D77DD"/>
    <w:rsid w:val="004E231E"/>
    <w:rsid w:val="004E6E05"/>
    <w:rsid w:val="004F0448"/>
    <w:rsid w:val="004F0B0D"/>
    <w:rsid w:val="004F447F"/>
    <w:rsid w:val="00500446"/>
    <w:rsid w:val="005007D4"/>
    <w:rsid w:val="00501EF1"/>
    <w:rsid w:val="005121B5"/>
    <w:rsid w:val="0051325B"/>
    <w:rsid w:val="00513D3A"/>
    <w:rsid w:val="00516F4B"/>
    <w:rsid w:val="00523308"/>
    <w:rsid w:val="005242D2"/>
    <w:rsid w:val="00530882"/>
    <w:rsid w:val="00530A27"/>
    <w:rsid w:val="0053640C"/>
    <w:rsid w:val="00536AD8"/>
    <w:rsid w:val="00537EA9"/>
    <w:rsid w:val="00541B98"/>
    <w:rsid w:val="005446EE"/>
    <w:rsid w:val="00545E86"/>
    <w:rsid w:val="005466EB"/>
    <w:rsid w:val="005472A2"/>
    <w:rsid w:val="00552347"/>
    <w:rsid w:val="00556BFC"/>
    <w:rsid w:val="00561409"/>
    <w:rsid w:val="00562533"/>
    <w:rsid w:val="00563877"/>
    <w:rsid w:val="00565723"/>
    <w:rsid w:val="00565B46"/>
    <w:rsid w:val="00566732"/>
    <w:rsid w:val="00566746"/>
    <w:rsid w:val="00570C22"/>
    <w:rsid w:val="0057146B"/>
    <w:rsid w:val="005716AE"/>
    <w:rsid w:val="00574306"/>
    <w:rsid w:val="00575E03"/>
    <w:rsid w:val="00581F60"/>
    <w:rsid w:val="005873E5"/>
    <w:rsid w:val="00590364"/>
    <w:rsid w:val="005907D0"/>
    <w:rsid w:val="00590D38"/>
    <w:rsid w:val="00595543"/>
    <w:rsid w:val="0059685C"/>
    <w:rsid w:val="005974AF"/>
    <w:rsid w:val="00597AE1"/>
    <w:rsid w:val="005A02BF"/>
    <w:rsid w:val="005A311A"/>
    <w:rsid w:val="005A5D89"/>
    <w:rsid w:val="005B017E"/>
    <w:rsid w:val="005B101C"/>
    <w:rsid w:val="005B240A"/>
    <w:rsid w:val="005B26B1"/>
    <w:rsid w:val="005B2DA4"/>
    <w:rsid w:val="005B4DAE"/>
    <w:rsid w:val="005B5759"/>
    <w:rsid w:val="005C31FA"/>
    <w:rsid w:val="005C685A"/>
    <w:rsid w:val="005D4BC7"/>
    <w:rsid w:val="005D4BDF"/>
    <w:rsid w:val="005E01D5"/>
    <w:rsid w:val="005E0643"/>
    <w:rsid w:val="005E47DF"/>
    <w:rsid w:val="005E5179"/>
    <w:rsid w:val="005E5A09"/>
    <w:rsid w:val="005F240A"/>
    <w:rsid w:val="005F5552"/>
    <w:rsid w:val="005F6F07"/>
    <w:rsid w:val="005F7B97"/>
    <w:rsid w:val="00600BA5"/>
    <w:rsid w:val="00600E59"/>
    <w:rsid w:val="006024F4"/>
    <w:rsid w:val="006030FD"/>
    <w:rsid w:val="00604017"/>
    <w:rsid w:val="00605039"/>
    <w:rsid w:val="006050F8"/>
    <w:rsid w:val="0061016C"/>
    <w:rsid w:val="00611AF6"/>
    <w:rsid w:val="00613332"/>
    <w:rsid w:val="00617B82"/>
    <w:rsid w:val="006213B8"/>
    <w:rsid w:val="00625F28"/>
    <w:rsid w:val="00635139"/>
    <w:rsid w:val="00640112"/>
    <w:rsid w:val="00642FF6"/>
    <w:rsid w:val="00655CDE"/>
    <w:rsid w:val="00655DE2"/>
    <w:rsid w:val="006564C4"/>
    <w:rsid w:val="00656BD9"/>
    <w:rsid w:val="00657401"/>
    <w:rsid w:val="00657A19"/>
    <w:rsid w:val="00657C44"/>
    <w:rsid w:val="00663147"/>
    <w:rsid w:val="00667270"/>
    <w:rsid w:val="006760F4"/>
    <w:rsid w:val="00677314"/>
    <w:rsid w:val="0068034D"/>
    <w:rsid w:val="006824B4"/>
    <w:rsid w:val="0068254B"/>
    <w:rsid w:val="00682F43"/>
    <w:rsid w:val="006844C1"/>
    <w:rsid w:val="00685D42"/>
    <w:rsid w:val="006863E0"/>
    <w:rsid w:val="00691701"/>
    <w:rsid w:val="00693D88"/>
    <w:rsid w:val="0069560D"/>
    <w:rsid w:val="00696979"/>
    <w:rsid w:val="006A0EA9"/>
    <w:rsid w:val="006A7225"/>
    <w:rsid w:val="006B36FD"/>
    <w:rsid w:val="006B5D0D"/>
    <w:rsid w:val="006C1DEC"/>
    <w:rsid w:val="006C322F"/>
    <w:rsid w:val="006C529D"/>
    <w:rsid w:val="006C5DD8"/>
    <w:rsid w:val="006C76B4"/>
    <w:rsid w:val="006D2D59"/>
    <w:rsid w:val="006D496A"/>
    <w:rsid w:val="006E2BF1"/>
    <w:rsid w:val="006E4DCB"/>
    <w:rsid w:val="006E6275"/>
    <w:rsid w:val="006F0B8C"/>
    <w:rsid w:val="006F0EFC"/>
    <w:rsid w:val="006F19A7"/>
    <w:rsid w:val="006F263D"/>
    <w:rsid w:val="006F64C9"/>
    <w:rsid w:val="006F677D"/>
    <w:rsid w:val="006F6B07"/>
    <w:rsid w:val="00700AAD"/>
    <w:rsid w:val="00701D85"/>
    <w:rsid w:val="0070591C"/>
    <w:rsid w:val="00711B9B"/>
    <w:rsid w:val="00712A3F"/>
    <w:rsid w:val="0071499A"/>
    <w:rsid w:val="00724B13"/>
    <w:rsid w:val="00730E09"/>
    <w:rsid w:val="00732B48"/>
    <w:rsid w:val="00735C8F"/>
    <w:rsid w:val="00741066"/>
    <w:rsid w:val="00741A0D"/>
    <w:rsid w:val="007432DE"/>
    <w:rsid w:val="00745C11"/>
    <w:rsid w:val="007469C4"/>
    <w:rsid w:val="00746F39"/>
    <w:rsid w:val="00751177"/>
    <w:rsid w:val="007518F4"/>
    <w:rsid w:val="00753CBD"/>
    <w:rsid w:val="00766B06"/>
    <w:rsid w:val="0076701F"/>
    <w:rsid w:val="00784969"/>
    <w:rsid w:val="00786CE6"/>
    <w:rsid w:val="0079201A"/>
    <w:rsid w:val="007950AD"/>
    <w:rsid w:val="00795684"/>
    <w:rsid w:val="007A1572"/>
    <w:rsid w:val="007A1898"/>
    <w:rsid w:val="007A2F32"/>
    <w:rsid w:val="007B3024"/>
    <w:rsid w:val="007B430D"/>
    <w:rsid w:val="007B4BDA"/>
    <w:rsid w:val="007B7407"/>
    <w:rsid w:val="007C014C"/>
    <w:rsid w:val="007C11E1"/>
    <w:rsid w:val="007C395E"/>
    <w:rsid w:val="007C5A35"/>
    <w:rsid w:val="007C5E1A"/>
    <w:rsid w:val="007D04E3"/>
    <w:rsid w:val="007D2B82"/>
    <w:rsid w:val="007D4DD1"/>
    <w:rsid w:val="007D625E"/>
    <w:rsid w:val="007D7D3A"/>
    <w:rsid w:val="007E58BE"/>
    <w:rsid w:val="007F2D82"/>
    <w:rsid w:val="007F31FF"/>
    <w:rsid w:val="007F670F"/>
    <w:rsid w:val="00805E17"/>
    <w:rsid w:val="0081387F"/>
    <w:rsid w:val="0082070A"/>
    <w:rsid w:val="008224A4"/>
    <w:rsid w:val="00825880"/>
    <w:rsid w:val="0082607E"/>
    <w:rsid w:val="00826CB5"/>
    <w:rsid w:val="00832570"/>
    <w:rsid w:val="00834B5F"/>
    <w:rsid w:val="00842E07"/>
    <w:rsid w:val="0084451C"/>
    <w:rsid w:val="0084470C"/>
    <w:rsid w:val="008505F7"/>
    <w:rsid w:val="00856147"/>
    <w:rsid w:val="008603BA"/>
    <w:rsid w:val="008604BB"/>
    <w:rsid w:val="008717FC"/>
    <w:rsid w:val="00872FCA"/>
    <w:rsid w:val="00875955"/>
    <w:rsid w:val="00883542"/>
    <w:rsid w:val="00887217"/>
    <w:rsid w:val="00891E18"/>
    <w:rsid w:val="00891EEF"/>
    <w:rsid w:val="008923EA"/>
    <w:rsid w:val="0089602F"/>
    <w:rsid w:val="008A18E3"/>
    <w:rsid w:val="008A27E0"/>
    <w:rsid w:val="008C22FA"/>
    <w:rsid w:val="008D154D"/>
    <w:rsid w:val="008D549E"/>
    <w:rsid w:val="008D58AC"/>
    <w:rsid w:val="008E12E4"/>
    <w:rsid w:val="008E6815"/>
    <w:rsid w:val="008F0548"/>
    <w:rsid w:val="008F1712"/>
    <w:rsid w:val="008F2058"/>
    <w:rsid w:val="008F6B38"/>
    <w:rsid w:val="00906BCD"/>
    <w:rsid w:val="00912D68"/>
    <w:rsid w:val="009152C3"/>
    <w:rsid w:val="009217B9"/>
    <w:rsid w:val="00922FD4"/>
    <w:rsid w:val="0092795D"/>
    <w:rsid w:val="00931054"/>
    <w:rsid w:val="0093691E"/>
    <w:rsid w:val="00937E03"/>
    <w:rsid w:val="009416B9"/>
    <w:rsid w:val="00945F5A"/>
    <w:rsid w:val="00946AFC"/>
    <w:rsid w:val="009512D8"/>
    <w:rsid w:val="00952BE2"/>
    <w:rsid w:val="009535BE"/>
    <w:rsid w:val="009610C0"/>
    <w:rsid w:val="00963287"/>
    <w:rsid w:val="00963ED1"/>
    <w:rsid w:val="0096612E"/>
    <w:rsid w:val="00967DBA"/>
    <w:rsid w:val="009765C1"/>
    <w:rsid w:val="0097703B"/>
    <w:rsid w:val="00982407"/>
    <w:rsid w:val="00987034"/>
    <w:rsid w:val="00997FB4"/>
    <w:rsid w:val="009A21BA"/>
    <w:rsid w:val="009A4030"/>
    <w:rsid w:val="009A4EAA"/>
    <w:rsid w:val="009A7A13"/>
    <w:rsid w:val="009B3982"/>
    <w:rsid w:val="009B5212"/>
    <w:rsid w:val="009B6B6A"/>
    <w:rsid w:val="009B709A"/>
    <w:rsid w:val="009B748D"/>
    <w:rsid w:val="009D1260"/>
    <w:rsid w:val="009D26F1"/>
    <w:rsid w:val="009E1BA4"/>
    <w:rsid w:val="009E1BDF"/>
    <w:rsid w:val="009E2F05"/>
    <w:rsid w:val="009E3C4F"/>
    <w:rsid w:val="009F0D17"/>
    <w:rsid w:val="009F0E92"/>
    <w:rsid w:val="009F311A"/>
    <w:rsid w:val="009F3C5B"/>
    <w:rsid w:val="009F6F18"/>
    <w:rsid w:val="00A015AE"/>
    <w:rsid w:val="00A02C24"/>
    <w:rsid w:val="00A02E2A"/>
    <w:rsid w:val="00A05355"/>
    <w:rsid w:val="00A07B28"/>
    <w:rsid w:val="00A15239"/>
    <w:rsid w:val="00A21871"/>
    <w:rsid w:val="00A231D5"/>
    <w:rsid w:val="00A252FD"/>
    <w:rsid w:val="00A254DF"/>
    <w:rsid w:val="00A30688"/>
    <w:rsid w:val="00A30B08"/>
    <w:rsid w:val="00A31117"/>
    <w:rsid w:val="00A3568F"/>
    <w:rsid w:val="00A37668"/>
    <w:rsid w:val="00A40B53"/>
    <w:rsid w:val="00A4670F"/>
    <w:rsid w:val="00A46869"/>
    <w:rsid w:val="00A5228A"/>
    <w:rsid w:val="00A53379"/>
    <w:rsid w:val="00A577EF"/>
    <w:rsid w:val="00A609AE"/>
    <w:rsid w:val="00A6218D"/>
    <w:rsid w:val="00A760C5"/>
    <w:rsid w:val="00A82C46"/>
    <w:rsid w:val="00A831C9"/>
    <w:rsid w:val="00A83291"/>
    <w:rsid w:val="00A83616"/>
    <w:rsid w:val="00A938B3"/>
    <w:rsid w:val="00AA066A"/>
    <w:rsid w:val="00AA6B4D"/>
    <w:rsid w:val="00AB0FBE"/>
    <w:rsid w:val="00AB2BCD"/>
    <w:rsid w:val="00AB7602"/>
    <w:rsid w:val="00AC2B19"/>
    <w:rsid w:val="00AC3429"/>
    <w:rsid w:val="00AC412B"/>
    <w:rsid w:val="00AC53BD"/>
    <w:rsid w:val="00AD2AF8"/>
    <w:rsid w:val="00AD7976"/>
    <w:rsid w:val="00AE1D9D"/>
    <w:rsid w:val="00AE4B26"/>
    <w:rsid w:val="00AE4C6C"/>
    <w:rsid w:val="00AE5F4E"/>
    <w:rsid w:val="00AE7CAA"/>
    <w:rsid w:val="00AF5D2B"/>
    <w:rsid w:val="00B04203"/>
    <w:rsid w:val="00B112E4"/>
    <w:rsid w:val="00B15E45"/>
    <w:rsid w:val="00B203D6"/>
    <w:rsid w:val="00B214CF"/>
    <w:rsid w:val="00B22FF2"/>
    <w:rsid w:val="00B26F70"/>
    <w:rsid w:val="00B324F7"/>
    <w:rsid w:val="00B3268F"/>
    <w:rsid w:val="00B3334C"/>
    <w:rsid w:val="00B35653"/>
    <w:rsid w:val="00B40C44"/>
    <w:rsid w:val="00B414A4"/>
    <w:rsid w:val="00B44260"/>
    <w:rsid w:val="00B47939"/>
    <w:rsid w:val="00B57009"/>
    <w:rsid w:val="00B5738A"/>
    <w:rsid w:val="00B60B25"/>
    <w:rsid w:val="00B65ECF"/>
    <w:rsid w:val="00B6726D"/>
    <w:rsid w:val="00B679F6"/>
    <w:rsid w:val="00B712C1"/>
    <w:rsid w:val="00B712D9"/>
    <w:rsid w:val="00B74C51"/>
    <w:rsid w:val="00B75EF6"/>
    <w:rsid w:val="00B80545"/>
    <w:rsid w:val="00B834F4"/>
    <w:rsid w:val="00B902E2"/>
    <w:rsid w:val="00B91315"/>
    <w:rsid w:val="00B91999"/>
    <w:rsid w:val="00B91BD1"/>
    <w:rsid w:val="00B9355F"/>
    <w:rsid w:val="00B93A74"/>
    <w:rsid w:val="00B93DC6"/>
    <w:rsid w:val="00BA0019"/>
    <w:rsid w:val="00BA0245"/>
    <w:rsid w:val="00BA4B1C"/>
    <w:rsid w:val="00BB018F"/>
    <w:rsid w:val="00BB5C6E"/>
    <w:rsid w:val="00BB60EC"/>
    <w:rsid w:val="00BC14B7"/>
    <w:rsid w:val="00BC3493"/>
    <w:rsid w:val="00BC35D2"/>
    <w:rsid w:val="00BC400E"/>
    <w:rsid w:val="00BC4EA2"/>
    <w:rsid w:val="00BC6579"/>
    <w:rsid w:val="00BC6BD4"/>
    <w:rsid w:val="00BC6E04"/>
    <w:rsid w:val="00BC7A37"/>
    <w:rsid w:val="00BE1C41"/>
    <w:rsid w:val="00BF2B8C"/>
    <w:rsid w:val="00BF36E9"/>
    <w:rsid w:val="00BF5BE5"/>
    <w:rsid w:val="00BF6B2C"/>
    <w:rsid w:val="00C00AB2"/>
    <w:rsid w:val="00C029AA"/>
    <w:rsid w:val="00C03BDF"/>
    <w:rsid w:val="00C06BFC"/>
    <w:rsid w:val="00C12BB7"/>
    <w:rsid w:val="00C171C9"/>
    <w:rsid w:val="00C17C45"/>
    <w:rsid w:val="00C219AF"/>
    <w:rsid w:val="00C238C0"/>
    <w:rsid w:val="00C2607E"/>
    <w:rsid w:val="00C267E7"/>
    <w:rsid w:val="00C35AFF"/>
    <w:rsid w:val="00C511BC"/>
    <w:rsid w:val="00C81482"/>
    <w:rsid w:val="00C833D0"/>
    <w:rsid w:val="00C83E8A"/>
    <w:rsid w:val="00CA02E2"/>
    <w:rsid w:val="00CA1BAC"/>
    <w:rsid w:val="00CA231A"/>
    <w:rsid w:val="00CA3226"/>
    <w:rsid w:val="00CA69CE"/>
    <w:rsid w:val="00CB653E"/>
    <w:rsid w:val="00CD09AB"/>
    <w:rsid w:val="00CD5EC0"/>
    <w:rsid w:val="00CD7B1E"/>
    <w:rsid w:val="00CE06E3"/>
    <w:rsid w:val="00CE6EED"/>
    <w:rsid w:val="00CF0051"/>
    <w:rsid w:val="00D00EB1"/>
    <w:rsid w:val="00D07438"/>
    <w:rsid w:val="00D14E14"/>
    <w:rsid w:val="00D17824"/>
    <w:rsid w:val="00D21DC0"/>
    <w:rsid w:val="00D22343"/>
    <w:rsid w:val="00D2246F"/>
    <w:rsid w:val="00D23051"/>
    <w:rsid w:val="00D24869"/>
    <w:rsid w:val="00D3189F"/>
    <w:rsid w:val="00D3612E"/>
    <w:rsid w:val="00D36358"/>
    <w:rsid w:val="00D37E9A"/>
    <w:rsid w:val="00D46F05"/>
    <w:rsid w:val="00D50AF6"/>
    <w:rsid w:val="00D51585"/>
    <w:rsid w:val="00D57572"/>
    <w:rsid w:val="00D63671"/>
    <w:rsid w:val="00D63FFE"/>
    <w:rsid w:val="00D670D6"/>
    <w:rsid w:val="00D67947"/>
    <w:rsid w:val="00D7122D"/>
    <w:rsid w:val="00D71663"/>
    <w:rsid w:val="00D73A33"/>
    <w:rsid w:val="00D73B3E"/>
    <w:rsid w:val="00D73D85"/>
    <w:rsid w:val="00D74DC2"/>
    <w:rsid w:val="00D80532"/>
    <w:rsid w:val="00D823D8"/>
    <w:rsid w:val="00D83039"/>
    <w:rsid w:val="00D969D0"/>
    <w:rsid w:val="00DA3799"/>
    <w:rsid w:val="00DA7440"/>
    <w:rsid w:val="00DB129D"/>
    <w:rsid w:val="00DB237F"/>
    <w:rsid w:val="00DB3F2D"/>
    <w:rsid w:val="00DB4FAC"/>
    <w:rsid w:val="00DC0773"/>
    <w:rsid w:val="00DC3DCE"/>
    <w:rsid w:val="00DC534C"/>
    <w:rsid w:val="00DC72E0"/>
    <w:rsid w:val="00DD6A72"/>
    <w:rsid w:val="00DD7AAC"/>
    <w:rsid w:val="00DE1ABF"/>
    <w:rsid w:val="00DF13BA"/>
    <w:rsid w:val="00DF2EFA"/>
    <w:rsid w:val="00DF3767"/>
    <w:rsid w:val="00DF641F"/>
    <w:rsid w:val="00DF67E1"/>
    <w:rsid w:val="00E01288"/>
    <w:rsid w:val="00E05628"/>
    <w:rsid w:val="00E05721"/>
    <w:rsid w:val="00E0668A"/>
    <w:rsid w:val="00E11D14"/>
    <w:rsid w:val="00E154AD"/>
    <w:rsid w:val="00E17768"/>
    <w:rsid w:val="00E21F90"/>
    <w:rsid w:val="00E27140"/>
    <w:rsid w:val="00E27BEC"/>
    <w:rsid w:val="00E32DC0"/>
    <w:rsid w:val="00E36C41"/>
    <w:rsid w:val="00E42B50"/>
    <w:rsid w:val="00E5087A"/>
    <w:rsid w:val="00E51F79"/>
    <w:rsid w:val="00E53455"/>
    <w:rsid w:val="00E534D6"/>
    <w:rsid w:val="00E62A3C"/>
    <w:rsid w:val="00E6503D"/>
    <w:rsid w:val="00E66356"/>
    <w:rsid w:val="00E73DDD"/>
    <w:rsid w:val="00E77D3F"/>
    <w:rsid w:val="00E81A71"/>
    <w:rsid w:val="00E85EB6"/>
    <w:rsid w:val="00E8771C"/>
    <w:rsid w:val="00E9046F"/>
    <w:rsid w:val="00E90748"/>
    <w:rsid w:val="00E93414"/>
    <w:rsid w:val="00E94330"/>
    <w:rsid w:val="00E95637"/>
    <w:rsid w:val="00E9757D"/>
    <w:rsid w:val="00EA188E"/>
    <w:rsid w:val="00EA1899"/>
    <w:rsid w:val="00EA2FDD"/>
    <w:rsid w:val="00EA7F3A"/>
    <w:rsid w:val="00EB06B6"/>
    <w:rsid w:val="00EB0822"/>
    <w:rsid w:val="00EB140B"/>
    <w:rsid w:val="00EB2604"/>
    <w:rsid w:val="00EB5D64"/>
    <w:rsid w:val="00EC0A33"/>
    <w:rsid w:val="00EC2954"/>
    <w:rsid w:val="00EC50EC"/>
    <w:rsid w:val="00EC53FF"/>
    <w:rsid w:val="00ED3D09"/>
    <w:rsid w:val="00EE1986"/>
    <w:rsid w:val="00EF0AA3"/>
    <w:rsid w:val="00EF4895"/>
    <w:rsid w:val="00EF4A9A"/>
    <w:rsid w:val="00EF770E"/>
    <w:rsid w:val="00F0011E"/>
    <w:rsid w:val="00F00185"/>
    <w:rsid w:val="00F039C5"/>
    <w:rsid w:val="00F05A75"/>
    <w:rsid w:val="00F12704"/>
    <w:rsid w:val="00F14710"/>
    <w:rsid w:val="00F1669B"/>
    <w:rsid w:val="00F20273"/>
    <w:rsid w:val="00F20EBD"/>
    <w:rsid w:val="00F26B83"/>
    <w:rsid w:val="00F27393"/>
    <w:rsid w:val="00F30A72"/>
    <w:rsid w:val="00F3625B"/>
    <w:rsid w:val="00F4236C"/>
    <w:rsid w:val="00F50EC9"/>
    <w:rsid w:val="00F51DCA"/>
    <w:rsid w:val="00F54829"/>
    <w:rsid w:val="00F60417"/>
    <w:rsid w:val="00F61380"/>
    <w:rsid w:val="00F64703"/>
    <w:rsid w:val="00F64B98"/>
    <w:rsid w:val="00F676C6"/>
    <w:rsid w:val="00F715BE"/>
    <w:rsid w:val="00F85ADE"/>
    <w:rsid w:val="00F91056"/>
    <w:rsid w:val="00F91B72"/>
    <w:rsid w:val="00F91C61"/>
    <w:rsid w:val="00F92F37"/>
    <w:rsid w:val="00F930B4"/>
    <w:rsid w:val="00F96472"/>
    <w:rsid w:val="00FA517B"/>
    <w:rsid w:val="00FA5532"/>
    <w:rsid w:val="00FB0D43"/>
    <w:rsid w:val="00FB2F10"/>
    <w:rsid w:val="00FB2F7D"/>
    <w:rsid w:val="00FB4A96"/>
    <w:rsid w:val="00FB4E2A"/>
    <w:rsid w:val="00FC34C7"/>
    <w:rsid w:val="00FC4FEA"/>
    <w:rsid w:val="00FE0D83"/>
    <w:rsid w:val="00FE23B0"/>
    <w:rsid w:val="00FE4BC3"/>
    <w:rsid w:val="00FE5113"/>
    <w:rsid w:val="00FE7099"/>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5FEB89E5"/>
  <w15:docId w15:val="{37416A62-AB87-4764-BDD6-E507A6013F0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a">
    <w:name w:val="Normal"/>
    <w:qFormat/>
    <w:rsid w:val="009765C1"/>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a4"/>
    <w:uiPriority w:val="99"/>
    <w:unhideWhenUsed/>
    <w:rsid w:val="00DD7AAC"/>
    <w:pPr>
      <w:pBdr>
        <w:bottom w:val="single" w:sz="6" w:space="1" w:color="auto"/>
      </w:pBdr>
      <w:tabs>
        <w:tab w:val="center" w:pos="4153"/>
        <w:tab w:val="right" w:pos="8306"/>
      </w:tabs>
      <w:snapToGrid w:val="0"/>
      <w:jc w:val="center"/>
    </w:pPr>
    <w:rPr>
      <w:sz w:val="18"/>
      <w:szCs w:val="18"/>
    </w:rPr>
  </w:style>
  <w:style w:type="character" w:customStyle="1" w:styleId="a4">
    <w:name w:val="页眉 字符"/>
    <w:basedOn w:val="a0"/>
    <w:link w:val="a3"/>
    <w:uiPriority w:val="99"/>
    <w:rsid w:val="00DD7AAC"/>
    <w:rPr>
      <w:sz w:val="18"/>
      <w:szCs w:val="18"/>
    </w:rPr>
  </w:style>
  <w:style w:type="paragraph" w:styleId="a5">
    <w:name w:val="footer"/>
    <w:basedOn w:val="a"/>
    <w:link w:val="a6"/>
    <w:uiPriority w:val="99"/>
    <w:unhideWhenUsed/>
    <w:rsid w:val="00DD7AAC"/>
    <w:pPr>
      <w:tabs>
        <w:tab w:val="center" w:pos="4153"/>
        <w:tab w:val="right" w:pos="8306"/>
      </w:tabs>
      <w:snapToGrid w:val="0"/>
      <w:jc w:val="left"/>
    </w:pPr>
    <w:rPr>
      <w:sz w:val="18"/>
      <w:szCs w:val="18"/>
    </w:rPr>
  </w:style>
  <w:style w:type="character" w:customStyle="1" w:styleId="a6">
    <w:name w:val="页脚 字符"/>
    <w:basedOn w:val="a0"/>
    <w:link w:val="a5"/>
    <w:uiPriority w:val="99"/>
    <w:rsid w:val="00DD7AAC"/>
    <w:rPr>
      <w:sz w:val="18"/>
      <w:szCs w:val="18"/>
    </w:rPr>
  </w:style>
  <w:style w:type="table" w:styleId="a7">
    <w:name w:val="Table Grid"/>
    <w:basedOn w:val="a1"/>
    <w:uiPriority w:val="39"/>
    <w:rsid w:val="00DD7AAC"/>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10BodyIndent">
    <w:name w:val="10 Body Indent"/>
    <w:basedOn w:val="a"/>
    <w:link w:val="10BodyIndentChar"/>
    <w:autoRedefine/>
    <w:rsid w:val="00012557"/>
    <w:pPr>
      <w:widowControl/>
      <w:tabs>
        <w:tab w:val="left" w:pos="1350"/>
      </w:tabs>
      <w:autoSpaceDE w:val="0"/>
      <w:autoSpaceDN w:val="0"/>
      <w:adjustRightInd w:val="0"/>
      <w:spacing w:line="480" w:lineRule="auto"/>
      <w:jc w:val="center"/>
    </w:pPr>
    <w:rPr>
      <w:rFonts w:ascii="Times New Roman" w:eastAsia="宋体" w:hAnsi="Times New Roman" w:cs="Times New Roman"/>
      <w:kern w:val="0"/>
      <w:sz w:val="20"/>
      <w:szCs w:val="20"/>
      <w:lang w:eastAsia="en-US"/>
    </w:rPr>
  </w:style>
  <w:style w:type="character" w:customStyle="1" w:styleId="10BodyIndentChar">
    <w:name w:val="10 Body Indent Char"/>
    <w:link w:val="10BodyIndent"/>
    <w:rsid w:val="00012557"/>
    <w:rPr>
      <w:rFonts w:ascii="Times New Roman" w:eastAsia="宋体" w:hAnsi="Times New Roman" w:cs="Times New Roman"/>
      <w:kern w:val="0"/>
      <w:sz w:val="20"/>
      <w:szCs w:val="20"/>
      <w:lang w:eastAsia="en-US"/>
    </w:rPr>
  </w:style>
  <w:style w:type="paragraph" w:customStyle="1" w:styleId="tuzhu">
    <w:name w:val="tuzhu"/>
    <w:basedOn w:val="a"/>
    <w:link w:val="tuzhu0"/>
    <w:qFormat/>
    <w:rsid w:val="002567AC"/>
    <w:pPr>
      <w:spacing w:line="360" w:lineRule="auto"/>
    </w:pPr>
    <w:rPr>
      <w:rFonts w:ascii="Times New Roman" w:hAnsi="Times New Roman" w:cs="Times New Roman"/>
      <w:bCs/>
      <w:sz w:val="24"/>
      <w:szCs w:val="24"/>
    </w:rPr>
  </w:style>
  <w:style w:type="character" w:styleId="a8">
    <w:name w:val="annotation reference"/>
    <w:basedOn w:val="a0"/>
    <w:uiPriority w:val="99"/>
    <w:semiHidden/>
    <w:unhideWhenUsed/>
    <w:rsid w:val="000137BB"/>
    <w:rPr>
      <w:sz w:val="21"/>
      <w:szCs w:val="21"/>
    </w:rPr>
  </w:style>
  <w:style w:type="character" w:customStyle="1" w:styleId="tuzhu0">
    <w:name w:val="tuzhu 字符"/>
    <w:basedOn w:val="a0"/>
    <w:link w:val="tuzhu"/>
    <w:rsid w:val="002567AC"/>
    <w:rPr>
      <w:rFonts w:ascii="Times New Roman" w:hAnsi="Times New Roman" w:cs="Times New Roman"/>
      <w:bCs/>
      <w:sz w:val="24"/>
      <w:szCs w:val="24"/>
    </w:rPr>
  </w:style>
  <w:style w:type="paragraph" w:styleId="a9">
    <w:name w:val="annotation text"/>
    <w:basedOn w:val="a"/>
    <w:link w:val="aa"/>
    <w:uiPriority w:val="99"/>
    <w:semiHidden/>
    <w:unhideWhenUsed/>
    <w:rsid w:val="000137BB"/>
    <w:pPr>
      <w:jc w:val="left"/>
    </w:pPr>
  </w:style>
  <w:style w:type="character" w:customStyle="1" w:styleId="aa">
    <w:name w:val="批注文字 字符"/>
    <w:basedOn w:val="a0"/>
    <w:link w:val="a9"/>
    <w:uiPriority w:val="99"/>
    <w:semiHidden/>
    <w:rsid w:val="000137BB"/>
  </w:style>
  <w:style w:type="paragraph" w:styleId="ab">
    <w:name w:val="annotation subject"/>
    <w:basedOn w:val="a9"/>
    <w:next w:val="a9"/>
    <w:link w:val="ac"/>
    <w:uiPriority w:val="99"/>
    <w:semiHidden/>
    <w:unhideWhenUsed/>
    <w:rsid w:val="000137BB"/>
    <w:rPr>
      <w:b/>
      <w:bCs/>
    </w:rPr>
  </w:style>
  <w:style w:type="character" w:customStyle="1" w:styleId="ac">
    <w:name w:val="批注主题 字符"/>
    <w:basedOn w:val="aa"/>
    <w:link w:val="ab"/>
    <w:uiPriority w:val="99"/>
    <w:semiHidden/>
    <w:rsid w:val="000137BB"/>
    <w:rPr>
      <w:b/>
      <w:bCs/>
    </w:rPr>
  </w:style>
  <w:style w:type="character" w:styleId="ad">
    <w:name w:val="Placeholder Text"/>
    <w:basedOn w:val="a0"/>
    <w:uiPriority w:val="99"/>
    <w:semiHidden/>
    <w:rsid w:val="00386796"/>
    <w:rPr>
      <w:color w:val="808080"/>
    </w:rPr>
  </w:style>
  <w:style w:type="paragraph" w:customStyle="1" w:styleId="aff">
    <w:name w:val="aff"/>
    <w:rsid w:val="00170A9E"/>
    <w:pPr>
      <w:pBdr>
        <w:top w:val="nil"/>
        <w:left w:val="nil"/>
        <w:bottom w:val="nil"/>
        <w:right w:val="nil"/>
        <w:between w:val="nil"/>
        <w:bar w:val="nil"/>
      </w:pBdr>
      <w:spacing w:after="240" w:line="480" w:lineRule="atLeast"/>
    </w:pPr>
    <w:rPr>
      <w:rFonts w:ascii="Times New Roman" w:eastAsia="Arial Unicode MS" w:hAnsi="Times New Roman" w:cs="Arial Unicode MS"/>
      <w:i/>
      <w:iCs/>
      <w:color w:val="000000"/>
      <w:kern w:val="0"/>
      <w:sz w:val="24"/>
      <w:szCs w:val="24"/>
      <w:u w:color="000000"/>
      <w:bdr w:val="nil"/>
    </w:rPr>
  </w:style>
  <w:style w:type="paragraph" w:styleId="ae">
    <w:name w:val="List Paragraph"/>
    <w:basedOn w:val="a"/>
    <w:uiPriority w:val="34"/>
    <w:qFormat/>
    <w:rsid w:val="00D17824"/>
    <w:pPr>
      <w:ind w:firstLineChars="200" w:firstLine="420"/>
    </w:pPr>
  </w:style>
  <w:style w:type="paragraph" w:styleId="af">
    <w:name w:val="Balloon Text"/>
    <w:basedOn w:val="a"/>
    <w:link w:val="af0"/>
    <w:uiPriority w:val="99"/>
    <w:semiHidden/>
    <w:unhideWhenUsed/>
    <w:rsid w:val="00967DBA"/>
    <w:rPr>
      <w:sz w:val="18"/>
      <w:szCs w:val="18"/>
    </w:rPr>
  </w:style>
  <w:style w:type="character" w:customStyle="1" w:styleId="af0">
    <w:name w:val="批注框文本 字符"/>
    <w:basedOn w:val="a0"/>
    <w:link w:val="af"/>
    <w:uiPriority w:val="99"/>
    <w:semiHidden/>
    <w:rsid w:val="00967DBA"/>
    <w:rPr>
      <w:sz w:val="18"/>
      <w:szCs w:val="18"/>
    </w:rPr>
  </w:style>
  <w:style w:type="paragraph" w:customStyle="1" w:styleId="jigou">
    <w:name w:val="jigou"/>
    <w:basedOn w:val="a"/>
    <w:link w:val="jigou0"/>
    <w:qFormat/>
    <w:rsid w:val="0041356E"/>
    <w:pPr>
      <w:autoSpaceDE w:val="0"/>
      <w:autoSpaceDN w:val="0"/>
      <w:adjustRightInd w:val="0"/>
      <w:spacing w:after="240" w:line="400" w:lineRule="exact"/>
    </w:pPr>
    <w:rPr>
      <w:rFonts w:ascii="TimesNewRomanPS-ItalicMT" w:eastAsia="Times New Roman" w:hAnsi="TimesNewRomanPS-ItalicMT" w:cs="TimesNewRomanPS-ItalicMT"/>
      <w:kern w:val="0"/>
      <w:sz w:val="24"/>
      <w:szCs w:val="24"/>
    </w:rPr>
  </w:style>
  <w:style w:type="character" w:customStyle="1" w:styleId="jigou0">
    <w:name w:val="jigou 字符"/>
    <w:basedOn w:val="a0"/>
    <w:link w:val="jigou"/>
    <w:rsid w:val="0041356E"/>
    <w:rPr>
      <w:rFonts w:ascii="TimesNewRomanPS-ItalicMT" w:eastAsia="Times New Roman" w:hAnsi="TimesNewRomanPS-ItalicMT" w:cs="TimesNewRomanPS-ItalicMT"/>
      <w:kern w:val="0"/>
      <w:sz w:val="24"/>
      <w:szCs w:val="24"/>
    </w:rPr>
  </w:style>
  <w:style w:type="paragraph" w:styleId="af1">
    <w:name w:val="Revision"/>
    <w:hidden/>
    <w:uiPriority w:val="99"/>
    <w:semiHidden/>
    <w:rsid w:val="00F51DCA"/>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452290428">
      <w:bodyDiv w:val="1"/>
      <w:marLeft w:val="0"/>
      <w:marRight w:val="0"/>
      <w:marTop w:val="0"/>
      <w:marBottom w:val="0"/>
      <w:divBdr>
        <w:top w:val="none" w:sz="0" w:space="0" w:color="auto"/>
        <w:left w:val="none" w:sz="0" w:space="0" w:color="auto"/>
        <w:bottom w:val="none" w:sz="0" w:space="0" w:color="auto"/>
        <w:right w:val="none" w:sz="0" w:space="0" w:color="auto"/>
      </w:divBdr>
    </w:div>
    <w:div w:id="1168905267">
      <w:bodyDiv w:val="1"/>
      <w:marLeft w:val="0"/>
      <w:marRight w:val="0"/>
      <w:marTop w:val="0"/>
      <w:marBottom w:val="0"/>
      <w:divBdr>
        <w:top w:val="none" w:sz="0" w:space="0" w:color="auto"/>
        <w:left w:val="none" w:sz="0" w:space="0" w:color="auto"/>
        <w:bottom w:val="none" w:sz="0" w:space="0" w:color="auto"/>
        <w:right w:val="none" w:sz="0" w:space="0" w:color="auto"/>
      </w:divBdr>
      <w:divsChild>
        <w:div w:id="1051274348">
          <w:marLeft w:val="640"/>
          <w:marRight w:val="0"/>
          <w:marTop w:val="0"/>
          <w:marBottom w:val="0"/>
          <w:divBdr>
            <w:top w:val="none" w:sz="0" w:space="0" w:color="auto"/>
            <w:left w:val="none" w:sz="0" w:space="0" w:color="auto"/>
            <w:bottom w:val="none" w:sz="0" w:space="0" w:color="auto"/>
            <w:right w:val="none" w:sz="0" w:space="0" w:color="auto"/>
          </w:divBdr>
        </w:div>
      </w:divsChild>
    </w:div>
    <w:div w:id="1375304859">
      <w:bodyDiv w:val="1"/>
      <w:marLeft w:val="0"/>
      <w:marRight w:val="0"/>
      <w:marTop w:val="0"/>
      <w:marBottom w:val="0"/>
      <w:divBdr>
        <w:top w:val="none" w:sz="0" w:space="0" w:color="auto"/>
        <w:left w:val="none" w:sz="0" w:space="0" w:color="auto"/>
        <w:bottom w:val="none" w:sz="0" w:space="0" w:color="auto"/>
        <w:right w:val="none" w:sz="0" w:space="0" w:color="auto"/>
      </w:divBdr>
    </w:div>
    <w:div w:id="1874154496">
      <w:bodyDiv w:val="1"/>
      <w:marLeft w:val="0"/>
      <w:marRight w:val="0"/>
      <w:marTop w:val="0"/>
      <w:marBottom w:val="0"/>
      <w:divBdr>
        <w:top w:val="none" w:sz="0" w:space="0" w:color="auto"/>
        <w:left w:val="none" w:sz="0" w:space="0" w:color="auto"/>
        <w:bottom w:val="none" w:sz="0" w:space="0" w:color="auto"/>
        <w:right w:val="none" w:sz="0" w:space="0" w:color="auto"/>
      </w:divBdr>
    </w:div>
  </w:divs>
  <w:relyOnVML/>
  <w:allowPNG/>
</w:webSettings>
</file>

<file path=word/_rels/document.xml.rels><?xml version="1.0" encoding="UTF-8" standalone="yes"?>
<Relationships xmlns="http://schemas.openxmlformats.org/package/2006/relationships"><Relationship Id="rId117" Type="http://schemas.openxmlformats.org/officeDocument/2006/relationships/oleObject" Target="embeddings/oleObject66.bin"/><Relationship Id="rId21" Type="http://schemas.openxmlformats.org/officeDocument/2006/relationships/oleObject" Target="embeddings/oleObject8.bin"/><Relationship Id="rId42" Type="http://schemas.openxmlformats.org/officeDocument/2006/relationships/image" Target="media/image17.wmf"/><Relationship Id="rId47" Type="http://schemas.openxmlformats.org/officeDocument/2006/relationships/oleObject" Target="embeddings/oleObject22.bin"/><Relationship Id="rId63" Type="http://schemas.openxmlformats.org/officeDocument/2006/relationships/oleObject" Target="embeddings/oleObject30.bin"/><Relationship Id="rId68" Type="http://schemas.openxmlformats.org/officeDocument/2006/relationships/image" Target="media/image30.wmf"/><Relationship Id="rId84" Type="http://schemas.openxmlformats.org/officeDocument/2006/relationships/image" Target="media/image38.wmf"/><Relationship Id="rId89" Type="http://schemas.openxmlformats.org/officeDocument/2006/relationships/oleObject" Target="embeddings/oleObject43.bin"/><Relationship Id="rId112" Type="http://schemas.openxmlformats.org/officeDocument/2006/relationships/oleObject" Target="embeddings/oleObject61.bin"/><Relationship Id="rId16" Type="http://schemas.openxmlformats.org/officeDocument/2006/relationships/oleObject" Target="embeddings/oleObject6.bin"/><Relationship Id="rId107" Type="http://schemas.openxmlformats.org/officeDocument/2006/relationships/oleObject" Target="embeddings/oleObject56.bin"/><Relationship Id="rId11" Type="http://schemas.openxmlformats.org/officeDocument/2006/relationships/oleObject" Target="embeddings/oleObject2.bin"/><Relationship Id="rId32" Type="http://schemas.openxmlformats.org/officeDocument/2006/relationships/image" Target="media/image12.wmf"/><Relationship Id="rId37" Type="http://schemas.openxmlformats.org/officeDocument/2006/relationships/oleObject" Target="embeddings/oleObject17.bin"/><Relationship Id="rId53" Type="http://schemas.openxmlformats.org/officeDocument/2006/relationships/oleObject" Target="embeddings/oleObject25.bin"/><Relationship Id="rId58" Type="http://schemas.openxmlformats.org/officeDocument/2006/relationships/image" Target="media/image25.wmf"/><Relationship Id="rId74" Type="http://schemas.openxmlformats.org/officeDocument/2006/relationships/image" Target="media/image33.wmf"/><Relationship Id="rId79" Type="http://schemas.openxmlformats.org/officeDocument/2006/relationships/oleObject" Target="embeddings/oleObject38.bin"/><Relationship Id="rId102" Type="http://schemas.openxmlformats.org/officeDocument/2006/relationships/oleObject" Target="embeddings/oleObject51.bin"/><Relationship Id="rId123" Type="http://schemas.openxmlformats.org/officeDocument/2006/relationships/oleObject" Target="embeddings/oleObject72.bin"/><Relationship Id="rId128" Type="http://schemas.openxmlformats.org/officeDocument/2006/relationships/glossaryDocument" Target="glossary/document.xml"/><Relationship Id="rId5" Type="http://schemas.openxmlformats.org/officeDocument/2006/relationships/footnotes" Target="footnotes.xml"/><Relationship Id="rId90" Type="http://schemas.openxmlformats.org/officeDocument/2006/relationships/image" Target="media/image41.wmf"/><Relationship Id="rId95" Type="http://schemas.openxmlformats.org/officeDocument/2006/relationships/oleObject" Target="embeddings/oleObject46.bin"/><Relationship Id="rId22" Type="http://schemas.openxmlformats.org/officeDocument/2006/relationships/image" Target="media/image8.png"/><Relationship Id="rId27" Type="http://schemas.openxmlformats.org/officeDocument/2006/relationships/oleObject" Target="embeddings/oleObject11.bin"/><Relationship Id="rId43" Type="http://schemas.openxmlformats.org/officeDocument/2006/relationships/oleObject" Target="embeddings/oleObject20.bin"/><Relationship Id="rId48" Type="http://schemas.openxmlformats.org/officeDocument/2006/relationships/image" Target="media/image20.wmf"/><Relationship Id="rId64" Type="http://schemas.openxmlformats.org/officeDocument/2006/relationships/image" Target="media/image28.wmf"/><Relationship Id="rId69" Type="http://schemas.openxmlformats.org/officeDocument/2006/relationships/oleObject" Target="embeddings/oleObject33.bin"/><Relationship Id="rId113" Type="http://schemas.openxmlformats.org/officeDocument/2006/relationships/oleObject" Target="embeddings/oleObject62.bin"/><Relationship Id="rId118" Type="http://schemas.openxmlformats.org/officeDocument/2006/relationships/oleObject" Target="embeddings/oleObject67.bin"/><Relationship Id="rId80" Type="http://schemas.openxmlformats.org/officeDocument/2006/relationships/image" Target="media/image36.wmf"/><Relationship Id="rId85" Type="http://schemas.openxmlformats.org/officeDocument/2006/relationships/oleObject" Target="embeddings/oleObject41.bin"/><Relationship Id="rId12" Type="http://schemas.openxmlformats.org/officeDocument/2006/relationships/oleObject" Target="embeddings/oleObject3.bin"/><Relationship Id="rId17" Type="http://schemas.openxmlformats.org/officeDocument/2006/relationships/oleObject" Target="embeddings/oleObject7.bin"/><Relationship Id="rId33" Type="http://schemas.openxmlformats.org/officeDocument/2006/relationships/oleObject" Target="embeddings/oleObject15.bin"/><Relationship Id="rId38" Type="http://schemas.openxmlformats.org/officeDocument/2006/relationships/image" Target="media/image15.wmf"/><Relationship Id="rId59" Type="http://schemas.openxmlformats.org/officeDocument/2006/relationships/oleObject" Target="embeddings/oleObject28.bin"/><Relationship Id="rId103" Type="http://schemas.openxmlformats.org/officeDocument/2006/relationships/oleObject" Target="embeddings/oleObject52.bin"/><Relationship Id="rId108" Type="http://schemas.openxmlformats.org/officeDocument/2006/relationships/oleObject" Target="embeddings/oleObject57.bin"/><Relationship Id="rId124" Type="http://schemas.openxmlformats.org/officeDocument/2006/relationships/oleObject" Target="embeddings/oleObject73.bin"/><Relationship Id="rId129" Type="http://schemas.openxmlformats.org/officeDocument/2006/relationships/theme" Target="theme/theme1.xml"/><Relationship Id="rId54" Type="http://schemas.openxmlformats.org/officeDocument/2006/relationships/image" Target="media/image23.wmf"/><Relationship Id="rId70" Type="http://schemas.openxmlformats.org/officeDocument/2006/relationships/image" Target="media/image31.wmf"/><Relationship Id="rId75" Type="http://schemas.openxmlformats.org/officeDocument/2006/relationships/oleObject" Target="embeddings/oleObject36.bin"/><Relationship Id="rId91" Type="http://schemas.openxmlformats.org/officeDocument/2006/relationships/oleObject" Target="embeddings/oleObject44.bin"/><Relationship Id="rId96" Type="http://schemas.openxmlformats.org/officeDocument/2006/relationships/image" Target="media/image44.wmf"/><Relationship Id="rId1" Type="http://schemas.openxmlformats.org/officeDocument/2006/relationships/customXml" Target="../customXml/item1.xml"/><Relationship Id="rId6" Type="http://schemas.openxmlformats.org/officeDocument/2006/relationships/endnotes" Target="endnotes.xml"/><Relationship Id="rId23" Type="http://schemas.openxmlformats.org/officeDocument/2006/relationships/image" Target="media/image9.png"/><Relationship Id="rId28" Type="http://schemas.openxmlformats.org/officeDocument/2006/relationships/oleObject" Target="embeddings/oleObject12.bin"/><Relationship Id="rId49" Type="http://schemas.openxmlformats.org/officeDocument/2006/relationships/oleObject" Target="embeddings/oleObject23.bin"/><Relationship Id="rId114" Type="http://schemas.openxmlformats.org/officeDocument/2006/relationships/oleObject" Target="embeddings/oleObject63.bin"/><Relationship Id="rId119" Type="http://schemas.openxmlformats.org/officeDocument/2006/relationships/oleObject" Target="embeddings/oleObject68.bin"/><Relationship Id="rId44" Type="http://schemas.openxmlformats.org/officeDocument/2006/relationships/image" Target="media/image18.wmf"/><Relationship Id="rId60" Type="http://schemas.openxmlformats.org/officeDocument/2006/relationships/image" Target="media/image26.wmf"/><Relationship Id="rId65" Type="http://schemas.openxmlformats.org/officeDocument/2006/relationships/oleObject" Target="embeddings/oleObject31.bin"/><Relationship Id="rId81" Type="http://schemas.openxmlformats.org/officeDocument/2006/relationships/oleObject" Target="embeddings/oleObject39.bin"/><Relationship Id="rId86" Type="http://schemas.openxmlformats.org/officeDocument/2006/relationships/image" Target="media/image39.wmf"/><Relationship Id="rId13" Type="http://schemas.openxmlformats.org/officeDocument/2006/relationships/oleObject" Target="embeddings/oleObject4.bin"/><Relationship Id="rId18" Type="http://schemas.openxmlformats.org/officeDocument/2006/relationships/image" Target="media/image5.png"/><Relationship Id="rId39" Type="http://schemas.openxmlformats.org/officeDocument/2006/relationships/oleObject" Target="embeddings/oleObject18.bin"/><Relationship Id="rId109" Type="http://schemas.openxmlformats.org/officeDocument/2006/relationships/oleObject" Target="embeddings/oleObject58.bin"/><Relationship Id="rId34" Type="http://schemas.openxmlformats.org/officeDocument/2006/relationships/image" Target="media/image13.wmf"/><Relationship Id="rId50" Type="http://schemas.openxmlformats.org/officeDocument/2006/relationships/image" Target="media/image21.wmf"/><Relationship Id="rId55" Type="http://schemas.openxmlformats.org/officeDocument/2006/relationships/oleObject" Target="embeddings/oleObject26.bin"/><Relationship Id="rId76" Type="http://schemas.openxmlformats.org/officeDocument/2006/relationships/image" Target="media/image34.wmf"/><Relationship Id="rId97" Type="http://schemas.openxmlformats.org/officeDocument/2006/relationships/oleObject" Target="embeddings/oleObject47.bin"/><Relationship Id="rId104" Type="http://schemas.openxmlformats.org/officeDocument/2006/relationships/oleObject" Target="embeddings/oleObject53.bin"/><Relationship Id="rId120" Type="http://schemas.openxmlformats.org/officeDocument/2006/relationships/oleObject" Target="embeddings/oleObject69.bin"/><Relationship Id="rId125" Type="http://schemas.openxmlformats.org/officeDocument/2006/relationships/oleObject" Target="embeddings/oleObject74.bin"/><Relationship Id="rId7" Type="http://schemas.openxmlformats.org/officeDocument/2006/relationships/image" Target="media/image1.jpeg"/><Relationship Id="rId71" Type="http://schemas.openxmlformats.org/officeDocument/2006/relationships/oleObject" Target="embeddings/oleObject34.bin"/><Relationship Id="rId92" Type="http://schemas.openxmlformats.org/officeDocument/2006/relationships/image" Target="media/image42.wmf"/><Relationship Id="rId2" Type="http://schemas.openxmlformats.org/officeDocument/2006/relationships/styles" Target="styles.xml"/><Relationship Id="rId29" Type="http://schemas.openxmlformats.org/officeDocument/2006/relationships/oleObject" Target="embeddings/oleObject13.bin"/><Relationship Id="rId24" Type="http://schemas.openxmlformats.org/officeDocument/2006/relationships/oleObject" Target="embeddings/oleObject9.bin"/><Relationship Id="rId40" Type="http://schemas.openxmlformats.org/officeDocument/2006/relationships/image" Target="media/image16.wmf"/><Relationship Id="rId45" Type="http://schemas.openxmlformats.org/officeDocument/2006/relationships/oleObject" Target="embeddings/oleObject21.bin"/><Relationship Id="rId66" Type="http://schemas.openxmlformats.org/officeDocument/2006/relationships/image" Target="media/image29.wmf"/><Relationship Id="rId87" Type="http://schemas.openxmlformats.org/officeDocument/2006/relationships/oleObject" Target="embeddings/oleObject42.bin"/><Relationship Id="rId110" Type="http://schemas.openxmlformats.org/officeDocument/2006/relationships/oleObject" Target="embeddings/oleObject59.bin"/><Relationship Id="rId115" Type="http://schemas.openxmlformats.org/officeDocument/2006/relationships/oleObject" Target="embeddings/oleObject64.bin"/><Relationship Id="rId61" Type="http://schemas.openxmlformats.org/officeDocument/2006/relationships/oleObject" Target="embeddings/oleObject29.bin"/><Relationship Id="rId82" Type="http://schemas.openxmlformats.org/officeDocument/2006/relationships/image" Target="media/image37.wmf"/><Relationship Id="rId19" Type="http://schemas.openxmlformats.org/officeDocument/2006/relationships/image" Target="media/image6.jpeg"/><Relationship Id="rId14" Type="http://schemas.openxmlformats.org/officeDocument/2006/relationships/oleObject" Target="embeddings/oleObject5.bin"/><Relationship Id="rId30" Type="http://schemas.openxmlformats.org/officeDocument/2006/relationships/image" Target="media/image11.wmf"/><Relationship Id="rId35" Type="http://schemas.openxmlformats.org/officeDocument/2006/relationships/oleObject" Target="embeddings/oleObject16.bin"/><Relationship Id="rId56" Type="http://schemas.openxmlformats.org/officeDocument/2006/relationships/image" Target="media/image24.wmf"/><Relationship Id="rId77" Type="http://schemas.openxmlformats.org/officeDocument/2006/relationships/oleObject" Target="embeddings/oleObject37.bin"/><Relationship Id="rId100" Type="http://schemas.openxmlformats.org/officeDocument/2006/relationships/oleObject" Target="embeddings/oleObject49.bin"/><Relationship Id="rId105" Type="http://schemas.openxmlformats.org/officeDocument/2006/relationships/oleObject" Target="embeddings/oleObject54.bin"/><Relationship Id="rId126" Type="http://schemas.openxmlformats.org/officeDocument/2006/relationships/oleObject" Target="embeddings/oleObject75.bin"/><Relationship Id="rId8" Type="http://schemas.openxmlformats.org/officeDocument/2006/relationships/image" Target="media/image2.wmf"/><Relationship Id="rId51" Type="http://schemas.openxmlformats.org/officeDocument/2006/relationships/oleObject" Target="embeddings/oleObject24.bin"/><Relationship Id="rId72" Type="http://schemas.openxmlformats.org/officeDocument/2006/relationships/image" Target="media/image32.wmf"/><Relationship Id="rId93" Type="http://schemas.openxmlformats.org/officeDocument/2006/relationships/oleObject" Target="embeddings/oleObject45.bin"/><Relationship Id="rId98" Type="http://schemas.openxmlformats.org/officeDocument/2006/relationships/image" Target="media/image45.wmf"/><Relationship Id="rId121" Type="http://schemas.openxmlformats.org/officeDocument/2006/relationships/oleObject" Target="embeddings/oleObject70.bin"/><Relationship Id="rId3" Type="http://schemas.openxmlformats.org/officeDocument/2006/relationships/settings" Target="settings.xml"/><Relationship Id="rId25" Type="http://schemas.openxmlformats.org/officeDocument/2006/relationships/image" Target="media/image10.png"/><Relationship Id="rId46" Type="http://schemas.openxmlformats.org/officeDocument/2006/relationships/image" Target="media/image19.wmf"/><Relationship Id="rId67" Type="http://schemas.openxmlformats.org/officeDocument/2006/relationships/oleObject" Target="embeddings/oleObject32.bin"/><Relationship Id="rId116" Type="http://schemas.openxmlformats.org/officeDocument/2006/relationships/oleObject" Target="embeddings/oleObject65.bin"/><Relationship Id="rId20" Type="http://schemas.openxmlformats.org/officeDocument/2006/relationships/image" Target="media/image7.wmf"/><Relationship Id="rId41" Type="http://schemas.openxmlformats.org/officeDocument/2006/relationships/oleObject" Target="embeddings/oleObject19.bin"/><Relationship Id="rId62" Type="http://schemas.openxmlformats.org/officeDocument/2006/relationships/image" Target="media/image27.wmf"/><Relationship Id="rId83" Type="http://schemas.openxmlformats.org/officeDocument/2006/relationships/oleObject" Target="embeddings/oleObject40.bin"/><Relationship Id="rId88" Type="http://schemas.openxmlformats.org/officeDocument/2006/relationships/image" Target="media/image40.wmf"/><Relationship Id="rId111" Type="http://schemas.openxmlformats.org/officeDocument/2006/relationships/oleObject" Target="embeddings/oleObject60.bin"/><Relationship Id="rId15" Type="http://schemas.openxmlformats.org/officeDocument/2006/relationships/image" Target="media/image4.png"/><Relationship Id="rId36" Type="http://schemas.openxmlformats.org/officeDocument/2006/relationships/image" Target="media/image14.wmf"/><Relationship Id="rId57" Type="http://schemas.openxmlformats.org/officeDocument/2006/relationships/oleObject" Target="embeddings/oleObject27.bin"/><Relationship Id="rId106" Type="http://schemas.openxmlformats.org/officeDocument/2006/relationships/oleObject" Target="embeddings/oleObject55.bin"/><Relationship Id="rId127" Type="http://schemas.openxmlformats.org/officeDocument/2006/relationships/fontTable" Target="fontTable.xml"/><Relationship Id="rId10" Type="http://schemas.openxmlformats.org/officeDocument/2006/relationships/image" Target="media/image3.jpeg"/><Relationship Id="rId31" Type="http://schemas.openxmlformats.org/officeDocument/2006/relationships/oleObject" Target="embeddings/oleObject14.bin"/><Relationship Id="rId52" Type="http://schemas.openxmlformats.org/officeDocument/2006/relationships/image" Target="media/image22.wmf"/><Relationship Id="rId73" Type="http://schemas.openxmlformats.org/officeDocument/2006/relationships/oleObject" Target="embeddings/oleObject35.bin"/><Relationship Id="rId78" Type="http://schemas.openxmlformats.org/officeDocument/2006/relationships/image" Target="media/image35.wmf"/><Relationship Id="rId94" Type="http://schemas.openxmlformats.org/officeDocument/2006/relationships/image" Target="media/image43.wmf"/><Relationship Id="rId99" Type="http://schemas.openxmlformats.org/officeDocument/2006/relationships/oleObject" Target="embeddings/oleObject48.bin"/><Relationship Id="rId101" Type="http://schemas.openxmlformats.org/officeDocument/2006/relationships/oleObject" Target="embeddings/oleObject50.bin"/><Relationship Id="rId122" Type="http://schemas.openxmlformats.org/officeDocument/2006/relationships/oleObject" Target="embeddings/oleObject71.bin"/><Relationship Id="rId4" Type="http://schemas.openxmlformats.org/officeDocument/2006/relationships/webSettings" Target="webSettings.xml"/><Relationship Id="rId9" Type="http://schemas.openxmlformats.org/officeDocument/2006/relationships/oleObject" Target="embeddings/oleObject1.bin"/><Relationship Id="rId26" Type="http://schemas.openxmlformats.org/officeDocument/2006/relationships/oleObject" Target="embeddings/oleObject10.bin"/></Relationships>
</file>

<file path=word/glossary/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4" Type="http://schemas.openxmlformats.org/officeDocument/2006/relationships/fontTable" Target="fontTable.xml"/></Relationships>
</file>

<file path=word/glossary/document.xml><?xml version="1.0" encoding="utf-8"?>
<w:glossary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docParts>
    <w:docPart>
      <w:docPartPr>
        <w:name w:val="DefaultPlaceholder_-1854013440"/>
        <w:category>
          <w:name w:val="常规"/>
          <w:gallery w:val="placeholder"/>
        </w:category>
        <w:types>
          <w:type w:val="bbPlcHdr"/>
        </w:types>
        <w:behaviors>
          <w:behavior w:val="content"/>
        </w:behaviors>
        <w:guid w:val="{38F60CDD-98BB-CC41-A485-B56BC7A3325C}"/>
      </w:docPartPr>
      <w:docPartBody>
        <w:p w:rsidR="00D424F0" w:rsidRDefault="00AC4EB2">
          <w:r w:rsidRPr="00C8300B">
            <w:rPr>
              <w:rStyle w:val="a3"/>
            </w:rPr>
            <w:t>单击或点击此处输入文字。</w:t>
          </w:r>
        </w:p>
      </w:docPartBody>
    </w:docPart>
  </w:docParts>
</w:glossaryDocument>
</file>

<file path=word/glossary/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等线">
    <w:altName w:val="DengXian"/>
    <w:panose1 w:val="02010600030101010101"/>
    <w:charset w:val="86"/>
    <w:family w:val="auto"/>
    <w:pitch w:val="variable"/>
    <w:sig w:usb0="A00002BF" w:usb1="38CF7CFA" w:usb2="00000016" w:usb3="00000000" w:csb0="0004000F" w:csb1="00000000"/>
  </w:font>
  <w:font w:name="Times New Roman">
    <w:panose1 w:val="02020603050405020304"/>
    <w:charset w:val="00"/>
    <w:family w:val="roman"/>
    <w:pitch w:val="variable"/>
    <w:sig w:usb0="E0002EFF" w:usb1="C000785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Arial Unicode MS">
    <w:panose1 w:val="020B0604020202020204"/>
    <w:charset w:val="80"/>
    <w:family w:val="swiss"/>
    <w:pitch w:val="variable"/>
    <w:sig w:usb0="F7FFAFFF" w:usb1="E9DFFFFF" w:usb2="0000003F" w:usb3="00000000" w:csb0="003F01FF" w:csb1="00000000"/>
  </w:font>
  <w:font w:name="TimesNewRomanPS-ItalicMT">
    <w:altName w:val="Times New Roman"/>
    <w:panose1 w:val="00000000000000000000"/>
    <w:charset w:val="00"/>
    <w:family w:val="roman"/>
    <w:notTrueType/>
    <w:pitch w:val="default"/>
    <w:sig w:usb0="00000003" w:usb1="00000000" w:usb2="00000000" w:usb3="00000000" w:csb0="00000001" w:csb1="00000000"/>
  </w:font>
  <w:font w:name="Malgun Gothic">
    <w:panose1 w:val="020B0503020000020004"/>
    <w:charset w:val="81"/>
    <w:family w:val="swiss"/>
    <w:pitch w:val="variable"/>
    <w:sig w:usb0="9000002F" w:usb1="29D77CFB" w:usb2="00000012" w:usb3="00000000" w:csb0="00080001" w:csb1="00000000"/>
  </w:font>
  <w:font w:name="等线 Light">
    <w:panose1 w:val="02010600030101010101"/>
    <w:charset w:val="86"/>
    <w:family w:val="auto"/>
    <w:pitch w:val="variable"/>
    <w:sig w:usb0="A00002BF" w:usb1="38CF7CFA" w:usb2="00000016" w:usb3="00000000" w:csb0="0004000F" w:csb1="00000000"/>
  </w:font>
</w:fonts>
</file>

<file path=word/glossary/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view w:val="normal"/>
  <w:bordersDoNotSurroundHeader/>
  <w:bordersDoNotSurroundFooter/>
  <w:revisionView w:inkAnnotations="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BF5D94"/>
    <w:rsid w:val="00003EE5"/>
    <w:rsid w:val="000D1D2A"/>
    <w:rsid w:val="00160836"/>
    <w:rsid w:val="001E5EC2"/>
    <w:rsid w:val="001E6C42"/>
    <w:rsid w:val="003B26FC"/>
    <w:rsid w:val="004108EC"/>
    <w:rsid w:val="0042759B"/>
    <w:rsid w:val="004767E4"/>
    <w:rsid w:val="004D3074"/>
    <w:rsid w:val="004F4607"/>
    <w:rsid w:val="005842F9"/>
    <w:rsid w:val="005854D2"/>
    <w:rsid w:val="0060229B"/>
    <w:rsid w:val="00630EA0"/>
    <w:rsid w:val="00664216"/>
    <w:rsid w:val="00791968"/>
    <w:rsid w:val="007A5D25"/>
    <w:rsid w:val="00800788"/>
    <w:rsid w:val="0081058C"/>
    <w:rsid w:val="00833ACB"/>
    <w:rsid w:val="00873DAA"/>
    <w:rsid w:val="00875945"/>
    <w:rsid w:val="008B0D4C"/>
    <w:rsid w:val="008D2977"/>
    <w:rsid w:val="008D390F"/>
    <w:rsid w:val="00962C96"/>
    <w:rsid w:val="00A331BF"/>
    <w:rsid w:val="00A94B83"/>
    <w:rsid w:val="00AC4EB2"/>
    <w:rsid w:val="00AE001D"/>
    <w:rsid w:val="00BF5D94"/>
    <w:rsid w:val="00C161E1"/>
    <w:rsid w:val="00C657F9"/>
    <w:rsid w:val="00CB6449"/>
    <w:rsid w:val="00D424F0"/>
    <w:rsid w:val="00E11645"/>
    <w:rsid w:val="00E63C89"/>
    <w:rsid w:val="00F02611"/>
    <w:rsid w:val="00F06F7A"/>
    <w:rsid w:val="00F16851"/>
    <w:rsid w:val="00F35B77"/>
    <w:rsid w:val="00F41E78"/>
    <w:rsid w:val="00FD2334"/>
    <w:rsid w:val="00FF0560"/>
    <w:rsid w:val="00FF0E51"/>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ecimalSymbol w:val="."/>
  <w:listSeparator w:val=","/>
  <w15:chartTrackingRefBased/>
</w:settings>
</file>

<file path=word/glossary/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a">
    <w:name w:val="Normal"/>
    <w:qFormat/>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styleId="a3">
    <w:name w:val="Placeholder Text"/>
    <w:basedOn w:val="a0"/>
    <w:uiPriority w:val="99"/>
    <w:semiHidden/>
    <w:rsid w:val="00AC4EB2"/>
    <w:rPr>
      <w:color w:val="808080"/>
    </w:rPr>
  </w:style>
</w:styles>
</file>

<file path=word/glossary/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optimizeForBrowser/>
  <w:allowPNG/>
</w:webSetting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word/webextensions/_rels/taskpanes.xml.rels><?xml version="1.0" encoding="UTF-8" standalone="yes"?>
<Relationships xmlns="http://schemas.openxmlformats.org/package/2006/relationships"><Relationship Id="rId1" Type="http://schemas.microsoft.com/office/2011/relationships/webextension" Target="webextension1.xml"/></Relationships>
</file>

<file path=word/webextensions/taskpanes.xml><?xml version="1.0" encoding="utf-8"?>
<wetp:taskpanes xmlns:wetp="http://schemas.microsoft.com/office/webextensions/taskpanes/2010/11">
  <wetp:taskpane dockstate="right" visibility="0" width="350" row="0">
    <wetp:webextensionref xmlns:r="http://schemas.openxmlformats.org/officeDocument/2006/relationships" r:id="rId1"/>
  </wetp:taskpane>
</wetp:taskpanes>
</file>

<file path=word/webextensions/webextension1.xml><?xml version="1.0" encoding="utf-8"?>
<we:webextension xmlns:we="http://schemas.microsoft.com/office/webextensions/webextension/2010/11" id="{8F23F4C7-AAF5-3A48-BF2C-67540D5C0F64}">
  <we:reference id="wa104382081" version="1.35.0.0" store="zh-CN" storeType="OMEX"/>
  <we:alternateReferences>
    <we:reference id="wa104382081" version="1.35.0.0" store="zh-CN" storeType="OMEX"/>
  </we:alternateReferences>
  <we:properties>
    <we:property name="MENDELEY_CITATIONS" value="[{&quot;citationID&quot;:&quot;MENDELEY_CITATION_2a468abc-229f-46f4-abb5-87ca64409ce7&quot;,&quot;properties&quot;:{&quot;noteIndex&quot;:0},&quot;isEdited&quot;:false,&quot;manualOverride&quot;:{&quot;isManuallyOverriden&quot;:false,&quot;citeprocText&quot;:&quot;&lt;sup&gt;1&lt;/sup&gt;&quot;,&quot;manualOverrideText&quot;:&quot;&quot;,&quot;isManuallyOverridden&quot;:false},&quot;citationTag&quot;:&quot;MENDELEY_CITATION_v3_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&quot;,&quot;citationItems&quot;:[{&quot;id&quot;:&quot;31291e3e-a3d1-3f66-896c-4fdcd8515562&quot;,&quot;itemData&quot;:{&quot;type&quot;:&quot;article-journal&quot;,&quot;id&quot;:&quot;31291e3e-a3d1-3f66-896c-4fdcd8515562&quot;,&quot;title&quot;:&quot;Wave optics theory and 3-D deconvolution for the light field microscope&quot;,&quot;author&quot;:[{&quot;family&quot;:&quot;Broxton&quot;,&quot;given&quot;:&quot;Michael&quot;,&quot;parse-names&quot;:false,&quot;dropping-particle&quot;:&quot;&quot;,&quot;non-dropping-particle&quot;:&quot;&quot;},{&quot;family&quot;:&quot;Grosenick&quot;,&quot;given&quot;:&quot;Logan&quot;,&quot;parse-names&quot;:false,&quot;dropping-particle&quot;:&quot;&quot;,&quot;non-dropping-particle&quot;:&quot;&quot;},{&quot;family&quot;:&quot;Yang&quot;,&quot;given&quot;:&quot;Samuel&quot;,&quot;parse-names&quot;:false,&quot;dropping-particle&quot;:&quot;&quot;,&quot;non-dropping-particle&quot;:&quot;&quot;},{&quot;family&quot;:&quot;Cohen&quot;,&quot;given&quot;:&quot;Noy&quot;,&quot;parse-names&quot;:false,&quot;dropping-particle&quot;:&quot;&quot;,&quot;non-dropping-particle&quot;:&quot;&quot;},{&quot;family&quot;:&quot;Andalman&quot;,&quot;given&quot;:&quot;Aaron&quot;,&quot;parse-names&quot;:false,&quot;dropping-particle&quot;:&quot;&quot;,&quot;non-dropping-particle&quot;:&quot;&quot;},{&quot;family&quot;:&quot;Deisseroth&quot;,&quot;given&quot;:&quot;Karl&quot;,&quot;parse-names&quot;:false,&quot;dropping-particle&quot;:&quot;&quot;,&quot;non-dropping-particle&quot;:&quot;&quot;},{&quot;family&quot;:&quot;Levoy&quot;,&quot;given&quot;:&quot;Marc&quot;,&quot;parse-names&quot;:false,&quot;dropping-particle&quot;:&quot;&quot;,&quot;non-dropping-particle&quot;:&quot;&quot;}],&quot;container-title&quot;:&quot;Optics Express&quot;,&quot;DOI&quot;:&quot;10.1364/OE.21.025418&quot;,&quot;URL&quot;:&quot;http://www.opticsexpress.org/abstract.cfm?URI=oe-21-21-25418&quot;,&quot;issued&quot;:{&quot;date-parts&quot;:[[2013]]},&quot;page&quot;:&quot;25418-25439&quot;,&quot;abstract&quot;:&quot;Light field microscopy is a new technique for high-speed volumetric imaging of weakly scattering or fluorescent specimens. It employs an array of microlenses to trade off spatial resolution against angular resolution, thereby allowing a 4-D light field to be captured using a single photographic exposure without the need for scanning. The recorded light field can then be used to computationally reconstruct a full volume. In this paper, we present an optical model for light field microscopy based on wave optics, instead of previously reported ray optics models. We also present a 3-D deconvolution method for light field microscopy that is able to reconstruct volumes at higher spatial resolution, and with better optical sectioning, than previously reported. To accomplish this, we take advantage of the dense spatio-angular sampling provided by a microlens array at axial positions away from the native object plane. This dense sampling permits us to decode aliasing present in the light field to reconstruct high-frequency information. We formulate our method as an inverse problem for reconstructing the 3-D volume, which we solve using a GPU-accelerated iterative algorithm. Theoretical limits on the depth-dependent lateral resolution of the reconstructed volumes are derived. We show that these limits are in good agreement with experimental results on a standard USAF 1951 resolution target. Finally, we present 3-D reconstructions of pollen grains that demonstrate the improvements in fidelity made possible by our method.&quot;,&quot;publisher&quot;:&quot;OSA&quot;,&quot;issue&quot;:&quot;21&quot;,&quot;volume&quot;:&quot;21&quot;,&quot;container-title-short&quot;:&quot;&quot;},&quot;isTemporary&quot;:false}]}]"/>
    <we:property name="MENDELEY_CITATIONS_STYLE" value="{&quot;id&quot;:&quot;https://www.zotero.org/styles/light-science-and-applications&quot;,&quot;title&quot;:&quot;Light: Science &amp; Applications&quot;,&quot;format&quot;:&quot;numeric&quot;}"/>
  </we:properties>
  <we:bindings/>
  <we:snapshot xmlns:r="http://schemas.openxmlformats.org/officeDocument/2006/relationships"/>
</we:webextension>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AB92DFA0-6C7D-4B29-918B-7789B607D38E}">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2775</TotalTime>
  <Pages>15</Pages>
  <Words>2191</Words>
  <Characters>12495</Characters>
  <Application>Microsoft Office Word</Application>
  <DocSecurity>0</DocSecurity>
  <Lines>104</Lines>
  <Paragraphs>29</Paragraphs>
  <ScaleCrop>false</ScaleCrop>
  <Company/>
  <LinksUpToDate>false</LinksUpToDate>
  <CharactersWithSpaces>14657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ZHANGYI</dc:creator>
  <cp:keywords/>
  <dc:description/>
  <cp:lastModifiedBy>王昱灵</cp:lastModifiedBy>
  <cp:revision>214</cp:revision>
  <dcterms:created xsi:type="dcterms:W3CDTF">2022-04-05T07:34:00Z</dcterms:created>
  <dcterms:modified xsi:type="dcterms:W3CDTF">2022-08-10T02:24:00Z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MTEquationNumber2">
    <vt:lpwstr>(#S1.#E1)</vt:lpwstr>
  </property>
  <property fmtid="{D5CDD505-2E9C-101B-9397-08002B2CF9AE}" pid="3" name="MTWinEqns">
    <vt:bool>true</vt:bool>
  </property>
  <property fmtid="{D5CDD505-2E9C-101B-9397-08002B2CF9AE}" pid="4" name="Mendeley Recent Style Id 0_1">
    <vt:lpwstr>http://www.zotero.org/styles/american-medical-association</vt:lpwstr>
  </property>
  <property fmtid="{D5CDD505-2E9C-101B-9397-08002B2CF9AE}" pid="5" name="Mendeley Recent Style Name 0_1">
    <vt:lpwstr>American Medical Association 11th edition</vt:lpwstr>
  </property>
  <property fmtid="{D5CDD505-2E9C-101B-9397-08002B2CF9AE}" pid="6" name="Mendeley Recent Style Id 1_1">
    <vt:lpwstr>http://www.zotero.org/styles/american-political-science-association</vt:lpwstr>
  </property>
  <property fmtid="{D5CDD505-2E9C-101B-9397-08002B2CF9AE}" pid="7" name="Mendeley Recent Style Name 1_1">
    <vt:lpwstr>American Political Science Association</vt:lpwstr>
  </property>
  <property fmtid="{D5CDD505-2E9C-101B-9397-08002B2CF9AE}" pid="8" name="Mendeley Recent Style Id 2_1">
    <vt:lpwstr>http://www.zotero.org/styles/apa</vt:lpwstr>
  </property>
  <property fmtid="{D5CDD505-2E9C-101B-9397-08002B2CF9AE}" pid="9" name="Mendeley Recent Style Name 2_1">
    <vt:lpwstr>American Psychological Association 7th edition</vt:lpwstr>
  </property>
  <property fmtid="{D5CDD505-2E9C-101B-9397-08002B2CF9AE}" pid="10" name="Mendeley Recent Style Id 3_1">
    <vt:lpwstr>http://www.zotero.org/styles/american-sociological-association</vt:lpwstr>
  </property>
  <property fmtid="{D5CDD505-2E9C-101B-9397-08002B2CF9AE}" pid="11" name="Mendeley Recent Style Name 3_1">
    <vt:lpwstr>American Sociological Association 6th edition</vt:lpwstr>
  </property>
  <property fmtid="{D5CDD505-2E9C-101B-9397-08002B2CF9AE}" pid="12" name="Mendeley Recent Style Id 4_1">
    <vt:lpwstr>http://www.zotero.org/styles/chicago-author-date</vt:lpwstr>
  </property>
  <property fmtid="{D5CDD505-2E9C-101B-9397-08002B2CF9AE}" pid="13" name="Mendeley Recent Style Name 4_1">
    <vt:lpwstr>Chicago Manual of Style 17th edition (author-date)</vt:lpwstr>
  </property>
  <property fmtid="{D5CDD505-2E9C-101B-9397-08002B2CF9AE}" pid="14" name="Mendeley Recent Style Id 5_1">
    <vt:lpwstr>http://www.zotero.org/styles/china-national-standard-gb-t-7714-2015-note</vt:lpwstr>
  </property>
  <property fmtid="{D5CDD505-2E9C-101B-9397-08002B2CF9AE}" pid="15" name="Mendeley Recent Style Name 5_1">
    <vt:lpwstr>China National Standard GB/T 7714-2015 (note, Chinese)</vt:lpwstr>
  </property>
  <property fmtid="{D5CDD505-2E9C-101B-9397-08002B2CF9AE}" pid="16" name="Mendeley Recent Style Id 6_1">
    <vt:lpwstr>http://www.zotero.org/styles/harvard-cite-them-right</vt:lpwstr>
  </property>
  <property fmtid="{D5CDD505-2E9C-101B-9397-08002B2CF9AE}" pid="17" name="Mendeley Recent Style Name 6_1">
    <vt:lpwstr>Cite Them Right 10th edition - Harvard</vt:lpwstr>
  </property>
  <property fmtid="{D5CDD505-2E9C-101B-9397-08002B2CF9AE}" pid="18" name="Mendeley Recent Style Id 7_1">
    <vt:lpwstr>http://www.zotero.org/styles/modern-humanities-research-association</vt:lpwstr>
  </property>
  <property fmtid="{D5CDD505-2E9C-101B-9397-08002B2CF9AE}" pid="19" name="Mendeley Recent Style Name 7_1">
    <vt:lpwstr>Modern Humanities Research Association 3rd edition (note with bibliography)</vt:lpwstr>
  </property>
  <property fmtid="{D5CDD505-2E9C-101B-9397-08002B2CF9AE}" pid="20" name="Mendeley Recent Style Id 8_1">
    <vt:lpwstr>http://www.zotero.org/styles/nature</vt:lpwstr>
  </property>
  <property fmtid="{D5CDD505-2E9C-101B-9397-08002B2CF9AE}" pid="21" name="Mendeley Recent Style Name 8_1">
    <vt:lpwstr>Nature</vt:lpwstr>
  </property>
  <property fmtid="{D5CDD505-2E9C-101B-9397-08002B2CF9AE}" pid="22" name="Mendeley Recent Style Id 9_1">
    <vt:lpwstr>http://www.zotero.org/styles/vancouver</vt:lpwstr>
  </property>
  <property fmtid="{D5CDD505-2E9C-101B-9397-08002B2CF9AE}" pid="23" name="Mendeley Recent Style Name 9_1">
    <vt:lpwstr>Vancouver</vt:lpwstr>
  </property>
</Properties>
</file>