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ABA" w:rsidRPr="008A62A2" w:rsidRDefault="000A0ABA" w:rsidP="000A0ABA">
      <w:pPr>
        <w:adjustRightInd w:val="0"/>
        <w:snapToGrid w:val="0"/>
        <w:spacing w:line="360" w:lineRule="auto"/>
        <w:rPr>
          <w:rFonts w:ascii="Times New Roman" w:hAnsi="Times New Roman"/>
          <w:b/>
        </w:rPr>
      </w:pPr>
      <w:bookmarkStart w:id="0" w:name="_GoBack"/>
      <w:bookmarkEnd w:id="0"/>
      <w:r w:rsidRPr="008A62A2">
        <w:rPr>
          <w:rFonts w:ascii="Times New Roman" w:hAnsi="Times New Roman"/>
          <w:b/>
        </w:rPr>
        <w:t xml:space="preserve">Table </w:t>
      </w:r>
      <w:r w:rsidRPr="008A62A2">
        <w:rPr>
          <w:rFonts w:ascii="Times New Roman" w:hAnsi="Times New Roman" w:hint="eastAsia"/>
          <w:b/>
        </w:rPr>
        <w:t>S4</w:t>
      </w:r>
      <w:r w:rsidRPr="008A62A2">
        <w:rPr>
          <w:rFonts w:ascii="Times New Roman" w:hAnsi="Times New Roman"/>
          <w:b/>
        </w:rPr>
        <w:t xml:space="preserve"> </w:t>
      </w:r>
    </w:p>
    <w:p w:rsidR="000A0ABA" w:rsidRPr="00B56F3F" w:rsidRDefault="000A0ABA" w:rsidP="000A0ABA">
      <w:pPr>
        <w:adjustRightInd w:val="0"/>
        <w:snapToGrid w:val="0"/>
        <w:spacing w:line="360" w:lineRule="auto"/>
        <w:rPr>
          <w:rFonts w:ascii="Times New Roman" w:hAnsi="Times New Roman"/>
        </w:rPr>
      </w:pPr>
      <w:r w:rsidRPr="00B56F3F">
        <w:rPr>
          <w:rFonts w:ascii="Times New Roman" w:hAnsi="Times New Roman"/>
        </w:rPr>
        <w:t>DEGs enriched by GO functional and KEGG pathway</w:t>
      </w:r>
    </w:p>
    <w:tbl>
      <w:tblPr>
        <w:tblStyle w:val="af3"/>
        <w:tblpPr w:leftFromText="180" w:rightFromText="180" w:vertAnchor="text" w:tblpY="1"/>
        <w:tblOverlap w:val="never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2651"/>
        <w:gridCol w:w="1730"/>
        <w:gridCol w:w="666"/>
        <w:gridCol w:w="732"/>
        <w:gridCol w:w="807"/>
        <w:gridCol w:w="799"/>
        <w:gridCol w:w="732"/>
        <w:gridCol w:w="1292"/>
        <w:gridCol w:w="2370"/>
        <w:gridCol w:w="1945"/>
      </w:tblGrid>
      <w:tr w:rsidR="000A0ABA" w:rsidRPr="000A0ABA" w:rsidTr="000A0ABA"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No.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Gene name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Unigene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ID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Length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94-GG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272-GLP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103-GPP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357-PP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Up-/down- regulated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 enrichment</w:t>
            </w:r>
          </w:p>
        </w:tc>
        <w:tc>
          <w:tcPr>
            <w:tcW w:w="0" w:type="auto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KEGG enrichment </w:t>
            </w:r>
          </w:p>
        </w:tc>
      </w:tr>
      <w:tr w:rsidR="000A0ABA" w:rsidRPr="000A0ABA" w:rsidTr="000A0ABA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chlorophyll a/b-binding protein 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CL11211.Contig2_All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041641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067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ind w:left="90" w:hangingChars="50" w:hanging="9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35.28±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1.07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7.19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0.06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28.935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0.16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0.59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 94-103-272-357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GO:0009768//photosynthesis, light harvesting in photosystem I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chlorophyll a/b-binding protein 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CL11171.Contig1_All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982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90.32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52.16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75.81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31.92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94-103-272-357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GO:0009768//photosynthesis, light harvesting in photosystem I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photosystem I reaction center subunit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psaK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CL125.Contig9_All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993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52.48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3.10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46.84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3.94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72.97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5.00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123.02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 (357 max)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GO:0015979//photosynthesis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 of LHCII type 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Unigene136_All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225.17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28.44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130.92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2.64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338.52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14.25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719.74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85.36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 of LHCII type 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Unigene127_All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41.44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5.53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1.93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63.14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265.57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12.37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 of LHCII type 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Unigene128_All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2.24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1.59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reaction center subunit 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CL12334.Contig1_All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656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64.36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3.78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47.81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112.51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222.43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17.88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GO:0015979//photosynthesis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Chloroa_b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>-bind domain-containing protein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Unigene31564_All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838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68.80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4.20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34.44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10.61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81.48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2.57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264.57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13.44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 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CL5583.Contig8_All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897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327.72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19.50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413.95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14.86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453.75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13.29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999.36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22.72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GO:0009768//photosynthesis, light harvesting in photosystem I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 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CL5343.Contig6_All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057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323.11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14.40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265.00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6.95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550.48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27.68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1159.31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20.01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 37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Unigene132_All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1294.02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72.09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1680.68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45.86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1795.73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155.06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5341.97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172.46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12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Unigene19840_All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101.16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98.79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4.02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135.41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338.73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8.32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chlorophyll a-b binding protein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CL121.Contig12_All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200.62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180.44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2.30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249.97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640.19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27.64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GO:0009765//photosynthesis, light harvesting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ko00196//Photosynthesis - antenna proteins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NADH dehydrogenase subunit 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CL279.Contig3_All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028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0.31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30.53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56.21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21.02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(103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Protein MAINTENANCE OF PSII UNDER HIGH LIGHT 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CL7761.Contig1_All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189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3.15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0.34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(103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plastocyanin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>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Unigene25135_All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648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14.13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58.22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145.42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6.39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Down-up 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357 max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plastocyanin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>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CL9702.Contig4_All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266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2.51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1.82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4.10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0.07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Down-up 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357 max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ATP-dependent zinc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metalloprotease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FTSH 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CL4554.Contig2_All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609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63.80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2.50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49.77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54.37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29.94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4.50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(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103 max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Protein MAINTENANCE OF PSII UNDER HIGH LIGHT 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CL7761.Contig4_All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22.77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1.83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23.68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10.91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NAD(P)H-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quinone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oxidoreductase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subunit K/voucher P285 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CL897.Contig5_All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5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5.89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1.78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GO:0009535//chloroplast thylakoid membrane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phosphoribulokinase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CL2634.Contig4_All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955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2.07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97.65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5.19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102.22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79.28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2.76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GO:0005975//carbohydrate metabolic process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protochlorophyllide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(POR)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CL374.Contig6_All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832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0.23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6.47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GO:0015995//chlorophyll biosynthetic process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ko00860//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Porphyrin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and chlorophyll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light-regulated protein-like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CL9990.Contig1_All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735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10.38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0.96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229.25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4.14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94 and 357 specific 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ferredoxin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-NADP(+)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CL6185.Contig6_All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43.66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4.94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150.77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235.45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177.75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10.44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Up-down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sulfate transporter 3.1-like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CL3186.Contig5_All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617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3.31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1.25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7.80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13.20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Down-up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LOW PSII ACCUMULATION 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CL606.Contig9_All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039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3.27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94 and 357 specific (357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voucher P285 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Unigene19791_All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6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260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9.72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7.88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42.19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28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stearoyl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>-[acyl-carrier-protein] 9-desaturase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Unigene30954_All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3.42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1.82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9.45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Up-down-up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magnesium-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chelatase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subunit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ChlD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Unigene12797_All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580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12.45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21.28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33.54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1.61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(94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glutamyl-tRNA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>(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Gln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)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amidotransferase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subunit B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CL2943.Contig4_All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282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45.46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30.62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37.88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0.53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(94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violaxanthin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de-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epoxidase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CL1098.Contig5_All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696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13.11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3.30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(94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alanine--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tRNA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ligase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CL2128.Contig1_All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104.35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65.35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76.43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41.24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1.61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(94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L-aspartate oxidase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CL1436.Contig6_All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865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56.05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2.28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35.56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38.35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2-methylene-furan-3-one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CL4748.Contig11_All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37.89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30.35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25.09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13.23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(94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ribulose-1,5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bisphosphate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carboxylase/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oxygenase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large subunit N-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methyltransferase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CL2357.Contig1_All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77.92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1.89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59.49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2.69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63.88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2.05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45.18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3.30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(94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ferredoxin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-NADP(+)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CL6185.Contig8_All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694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22.55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12.84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14.70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GO:0009507//chloroplast; GO:0004324//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ferredoxin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-NADP+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activity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ferredoxin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-NADP(+)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CL10361.Contig1_All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40.53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2.43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6.04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22.72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2.55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(103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GO:0009507//chloroplast; GO:0004324//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ferredoxin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-NADP+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activity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sulfate transporter 3.1-like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Unigene17931_All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8.80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14.86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19.73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3.58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(272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phospho-2-dehydro-3-deoxyheptonate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aldolase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CL10694.Contig1_All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325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42.74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99.67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2.04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50.92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23.44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2.14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(272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soluble starch synthase 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Unigene31772_All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139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61.16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149.27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1.90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25.56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20.89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DNA-binding protein smubp-2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CL10617.Contig1_All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52.56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41.87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6.66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37.56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12.11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 (103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GO:0009941//chloroplast envelope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aspartate aminotransferase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CL13954.Contig4_All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212.33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98.90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2.40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245.94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119.21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GO:0009941//chloroplast envelope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DNA-binding protein SMUBP-2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CL10617.Contig2_All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68.53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2.06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28.92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28.26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GO:0009941//chloroplast envelope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reaction center subunit IV B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CL10496.Contig2_All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981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98.71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55.17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6.70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3.06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GO:0009538//photosystem I reaction center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photosystem I reaction center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subunit IV B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CL5429.Contig4_Al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958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1.71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0.07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45.63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3.82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93.74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11.34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210.26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10.13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GO:0009538//photosystem I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reaction center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ko00195//Photosynthes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46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reaction center subunit VI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CL238.Contig4_All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10.69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5.45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43.47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reaction center subunit VI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Unigene8168_All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10.69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5.45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43.47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GO:0009538//photosystem I reaction center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ko00195//Photosynthesis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thylakoid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lumenal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19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kDa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protein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CL13338.Contig3_All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502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24.68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16.33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40.49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2.29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65.67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8.53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GO:0009538//photosystem I reaction center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photosystem I reaction center subunit IV B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CL5429.Contig4_All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416.07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373.86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14.27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377.63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1011.37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1.81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own-Up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GO:0009538//photosystem I reaction center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geranylgeranyl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diphosphate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CL9548.Contig2_All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55.53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157.61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143.42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131.39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12.94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Up-down* (272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GO:0009538//photosystem I reaction center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NADH-cytochrome b-5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CL9328.Contig5_All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515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24.37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31.34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6.94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Up-down* (103 max)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GO:0004324//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ferredoxin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-NADP+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activity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pheophorbide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oxygenase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(PAO)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CL9496.Contig2_All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744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3.89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12.83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Up*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（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max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）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ko00860//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Porphyrin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and chlorophyll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Pheophorbide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oxygenase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CL1997.Contig8_All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2.02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31.13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35.17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102.27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0A0ABA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Up* 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ko00860//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Porphyrin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and chlorophyll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glutamate--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tRNA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ligase 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CL1929.Contig3_All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7.51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7.12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ko00860//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Porphyrin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and chlorophyll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Delta-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aminolevulinic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acid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dehydratase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Unigene9122_All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17.24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29.80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31.46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61.15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ko00860//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Porphyrin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and chlorophyll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geranylgeranyl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diphosphate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CL9548.Contig2_All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55.53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157.61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143.42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12.38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131.39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12.94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ko00860//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Porphyrin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and chlorophyll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ABC transporter G family member 22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Unigene9696_All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6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079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10.13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11.99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19.05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ABC transporter G family member 22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Unigene9330_All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7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166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3.66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1.34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1.27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phytoene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synthase 2 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(PSY2)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CL6263.Contig2_All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606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4.67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2.81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15-cis-zeta-carotene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isomerase</w:t>
            </w:r>
            <w:proofErr w:type="spellEnd"/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(ZISO)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CL3672.Contig2_Al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509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16.69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1.24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12.13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5.42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0.09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Down-Up-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ko00906//Carotenoid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60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carotenoid cleavage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dioxygenase</w:t>
            </w:r>
            <w:proofErr w:type="spellEnd"/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(CCD7)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CL14084.Contig2_All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52.04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2.14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35.08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45.19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233.13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7.79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beta-carotene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isomerase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D27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(DWARF27)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Unigene32590_All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218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60.21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49.07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71.34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23.86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 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zeaxanthin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epoxidase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(ZEP)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CL950.Contig28_All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650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9.72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7.88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42.19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GO:0009507//chloroplast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violaxanthin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de-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epoxidase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(VDE)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CL1098.Contig3_All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32.67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15.57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8.94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cytochrome P450 CYP97A41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CL12610.Contig3_All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259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61.20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25.18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32.06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18.76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 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9-cis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epoxycarotenoid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dioxygenase</w:t>
            </w:r>
            <w:proofErr w:type="spellEnd"/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 (NCED)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Unigene214_All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2.78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16.15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cytochrome P450 CYP707A101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CL8860.Contig9_All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783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46.01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3.30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1.22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CBS domain-containing protein CBSX1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Unigene996_All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290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42.84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29.44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2.47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25.58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CBS domain-containing protein CBSX1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Unigene37604_All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319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8.03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6.76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3.26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 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CBS domain-containing protein CBSX2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Unigene17276_All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845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13.72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8.88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short-chain alcohol dehydrogenase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CL8722.Contig3_All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962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291.25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2.34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266.95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9.26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326.86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151.86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3.61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 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prolycopene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isomerase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CL581.Contig7_All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742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8.39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3.30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5.26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 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ko00906//Carotenoid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phenylalanine ammonia-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lyase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CL13983.Contig5_All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223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18.26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31.96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7.29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1.20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cinnamate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4-hydroxylase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CL6772.Contig3_All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681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18.64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9.49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0.47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4-coumarate-CoA ligase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CL1293.Contig1_All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056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44.19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81.74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33.90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24.04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4-coumarate--CoA ligase-like 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CL1453.Contig1_All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3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40.35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14.44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20.75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4.76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4-coumarate--CoA ligase-like 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CL1453.Contig2_All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888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55.84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42.69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48.82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hydroxyphenylpyruvate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dioxygenase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CL2003.Contig5_All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717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71.08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3.78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21.73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4.69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30.18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Down-up-down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78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hydroxyphenylpyruvate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dioxygenase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CL2003.Contig2_All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113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17.75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21.05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29.36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1.94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Up* 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ko00360//Phenylalanine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hydroxyphenylpyruvate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CL7921.Contig1_All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384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61.34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58.52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1.90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48.75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1.19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 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aspartate aminotransferase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CL13954.Contig4_All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68.53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2.06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28.92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28.26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Down 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ko00940//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Phenylpropanoid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aspartate aminotransferase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CL13954.Contig3_All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115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62.55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32.73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ko00360//Phenylalanine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flavonoid 3',5'-methyltransferase-like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CL5548.Contig2_All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997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1.49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33.01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 (103 and 272 specific)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ko00360//Phenylalanine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dirigent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protein 22-like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Unigene23285_All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834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24.10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15.64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0.95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472.37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8.32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229.03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12.98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Up* (103 and 272 specific)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ko00360//Phenylalanine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tyrosine/DOPA decarboxylase 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CL8818.Contig1_All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780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15.59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0.37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8.71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1.65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Up-down-up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ko00360//Phenylalanine metabolism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chalcone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isomerase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CL13206.Contig9_All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26.40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20.51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20.07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own 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chalcone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synthase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CL1534.Contig1_All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663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57.38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3.85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86.89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22.03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14.04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1.03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own-Up-Down (103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chalcone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synthase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Unigene15383_All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135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38.97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3.01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10.30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9.50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0.87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rosmarinic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acid synthase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CL13662.Contig2_All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166.18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230.22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8.78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191.24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40.21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2.76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(272 max)*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89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spermidine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hydroxycinnamoyl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transferase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Unigene10775_All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163.21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143.22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114.76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3.61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36.67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 xml:space="preserve">own 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protein DMR6-LIKE OXYGENASE 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CL6186.Contig2_All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1.62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19.11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33.65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(272 max)*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UGT88D7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Unigene12571_All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765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5.79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1.62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2.20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0.22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LSAT_6X94260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Unigene533_All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511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20.25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11.84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6.77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1.42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own-Up-Down (103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93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flavonol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synthase/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flavanone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3-hydroxylase-like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CL5652.Contig1_All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10.12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0.69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0.38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94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hydroxycinnamoyltransferase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2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Unigene3321_All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073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125.35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7.76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38.89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177.00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12.99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48.87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95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flavonoid 3'-hydroxylase 1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CL2039.Contig3_Al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8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445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10.84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19.51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8.17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5.56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0.47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D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own-Up-Do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wn (94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 xml:space="preserve">ko00941//Flavonoid </w:t>
            </w:r>
            <w:r w:rsidRPr="000A0ABA">
              <w:rPr>
                <w:rFonts w:ascii="Times New Roman" w:hAnsi="Times New Roman"/>
                <w:sz w:val="18"/>
                <w:szCs w:val="18"/>
              </w:rPr>
              <w:lastRenderedPageBreak/>
              <w:t>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96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protein ECERIFERUM 2-like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CL13038.Contig2_All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992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59.43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1.43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83.87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77.35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30.97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1.36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Up-Down-Up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cytochrome P450 CYP98A78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CL306.Contig5_All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4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827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33.07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17.05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13.40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0.09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Iron/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ascorbate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family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oxidoreductase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CL2217.Contig8_All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481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43.59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80.73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35.85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23.40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cinnamate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4-hudroxylase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CL6772.Contig2_All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465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1.31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12.97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cytochrome P450 CYP98A75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CL11971.Contig9_All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874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3.23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2.16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8.18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(272 max)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flavanone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3-hydroxylase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Unigene14836_All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203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1.74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22.82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0.66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0.21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(103 max,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 and 94 min)*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flavanone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3-hydroxylase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CL1253.Contig2_All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0.53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5.67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44.56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24.08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(103 max,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 and 94 min)*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flavonoid 3'-hydroxylase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CL13530.Contig5_All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976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1.30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7.19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4.49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11.13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0.74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Up-Down (103 max,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 and 94 min)*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flavonoid 3',5'-methyltransferase-like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CL5548.Contig2_All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997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4.27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0.83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0.38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2.15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20.82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Up-Down (103 max,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 and 94 min)*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dihydroflavonol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4-reductase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CL12815.Contig11_All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14.27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5.28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24.59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0.75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49.96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1.68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U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p-Down (103 max,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 and 94 min)*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anthocyanidin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synthase/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leucoanthocyanidin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dioxygenase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CL1006.Contig2_All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626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1.49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58.61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2.93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33.01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0.88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Up-Down (103 max,</w:t>
            </w:r>
          </w:p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272 and 94 min)*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anthocyanidin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CL3950.Contig7_All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1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431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0.04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6.48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178.33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1.94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141.63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1.03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Up-Down-Up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  <w:tr w:rsidR="000A0ABA" w:rsidRPr="000A0ABA" w:rsidTr="000A0ABA"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cinnamoyl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-CoA </w:t>
            </w:r>
            <w:proofErr w:type="spellStart"/>
            <w:r w:rsidRPr="000A0ABA">
              <w:rPr>
                <w:rFonts w:ascii="Times New Roman" w:hAnsi="Times New Roman"/>
                <w:sz w:val="18"/>
                <w:szCs w:val="18"/>
              </w:rPr>
              <w:t>reductase</w:t>
            </w:r>
            <w:proofErr w:type="spellEnd"/>
            <w:r w:rsidRPr="000A0ABA">
              <w:rPr>
                <w:rFonts w:ascii="Times New Roman" w:hAnsi="Times New Roman"/>
                <w:sz w:val="18"/>
                <w:szCs w:val="18"/>
              </w:rPr>
              <w:t xml:space="preserve"> 1-like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CL12689.Contig5_All</w:t>
            </w: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2</w:t>
            </w:r>
            <w:r w:rsidR="00041641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0A0ABA">
              <w:rPr>
                <w:rFonts w:ascii="Times New Roman" w:hAnsi="Times New Roman"/>
                <w:sz w:val="18"/>
                <w:szCs w:val="18"/>
              </w:rPr>
              <w:t>099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t>0.02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1.97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0.09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26.77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1.34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20.68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±</w:t>
            </w:r>
            <w:r w:rsidRPr="000A0ABA">
              <w:rPr>
                <w:rFonts w:ascii="Times New Roman" w:hAnsi="Times New Roman" w:hint="eastAsia"/>
                <w:sz w:val="18"/>
                <w:szCs w:val="18"/>
              </w:rPr>
              <w:t>0.82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 w:hint="eastAsia"/>
                <w:sz w:val="18"/>
                <w:szCs w:val="18"/>
              </w:rPr>
              <w:lastRenderedPageBreak/>
              <w:t>Up 357 specific</w:t>
            </w:r>
          </w:p>
        </w:tc>
        <w:tc>
          <w:tcPr>
            <w:tcW w:w="0" w:type="auto"/>
            <w:vAlign w:val="center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</w:tcPr>
          <w:p w:rsidR="000A0ABA" w:rsidRPr="000A0ABA" w:rsidRDefault="000A0ABA" w:rsidP="00962A3C">
            <w:pPr>
              <w:adjustRightInd w:val="0"/>
              <w:snapToGrid w:val="0"/>
              <w:rPr>
                <w:rFonts w:ascii="Times New Roman" w:hAnsi="Times New Roman"/>
                <w:sz w:val="18"/>
                <w:szCs w:val="18"/>
              </w:rPr>
            </w:pPr>
            <w:r w:rsidRPr="000A0ABA">
              <w:rPr>
                <w:rFonts w:ascii="Times New Roman" w:hAnsi="Times New Roman"/>
                <w:sz w:val="18"/>
                <w:szCs w:val="18"/>
              </w:rPr>
              <w:t>ko00941//Flavonoid biosynthesis</w:t>
            </w:r>
          </w:p>
        </w:tc>
      </w:tr>
    </w:tbl>
    <w:p w:rsidR="000A0ABA" w:rsidRDefault="000A0ABA" w:rsidP="000A0ABA">
      <w:pPr>
        <w:spacing w:line="360" w:lineRule="auto"/>
        <w:rPr>
          <w:rFonts w:ascii="Times New Roman" w:hAnsi="Times New Roman"/>
        </w:rPr>
      </w:pPr>
    </w:p>
    <w:p w:rsidR="000A0ABA" w:rsidRDefault="000A0ABA" w:rsidP="000A0ABA">
      <w:pPr>
        <w:spacing w:line="360" w:lineRule="auto"/>
        <w:rPr>
          <w:rFonts w:ascii="Times New Roman" w:hAnsi="Times New Roman"/>
        </w:rPr>
      </w:pPr>
    </w:p>
    <w:p w:rsidR="000A0ABA" w:rsidRDefault="000A0ABA" w:rsidP="000A0ABA">
      <w:pPr>
        <w:spacing w:line="360" w:lineRule="auto"/>
        <w:rPr>
          <w:rFonts w:ascii="Times New Roman" w:hAnsi="Times New Roman"/>
        </w:rPr>
      </w:pPr>
    </w:p>
    <w:p w:rsidR="000A0ABA" w:rsidRDefault="000A0ABA" w:rsidP="000A0ABA">
      <w:pPr>
        <w:spacing w:line="360" w:lineRule="auto"/>
        <w:rPr>
          <w:rFonts w:ascii="Times New Roman" w:hAnsi="Times New Roman"/>
        </w:rPr>
      </w:pPr>
    </w:p>
    <w:p w:rsidR="008C3F0D" w:rsidRDefault="008C3F0D"/>
    <w:sectPr w:rsidR="008C3F0D" w:rsidSect="000A0A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640" w:rsidRDefault="00FE6640" w:rsidP="000A0ABA">
      <w:r>
        <w:separator/>
      </w:r>
    </w:p>
  </w:endnote>
  <w:endnote w:type="continuationSeparator" w:id="0">
    <w:p w:rsidR="00FE6640" w:rsidRDefault="00FE6640" w:rsidP="000A0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BCEA B+ Minion Pro">
    <w:altName w:val="宋体"/>
    <w:charset w:val="86"/>
    <w:family w:val="roman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Times">
    <w:altName w:val="Courier New"/>
    <w:charset w:val="00"/>
    <w:family w:val="auto"/>
    <w:pitch w:val="default"/>
    <w:sig w:usb0="00000000" w:usb1="00000000" w:usb2="0000001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640" w:rsidRDefault="00FE6640" w:rsidP="000A0ABA">
      <w:r>
        <w:separator/>
      </w:r>
    </w:p>
  </w:footnote>
  <w:footnote w:type="continuationSeparator" w:id="0">
    <w:p w:rsidR="00FE6640" w:rsidRDefault="00FE6640" w:rsidP="000A0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A245F"/>
    <w:multiLevelType w:val="hybridMultilevel"/>
    <w:tmpl w:val="29E20A30"/>
    <w:lvl w:ilvl="0" w:tplc="1AF444CE">
      <w:start w:val="1"/>
      <w:numFmt w:val="decimal"/>
      <w:pStyle w:val="author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05051C"/>
    <w:multiLevelType w:val="hybridMultilevel"/>
    <w:tmpl w:val="D6480D34"/>
    <w:lvl w:ilvl="0" w:tplc="CDCEE7DA">
      <w:start w:val="1"/>
      <w:numFmt w:val="decimal"/>
      <w:pStyle w:val="MDPI35textbeforelist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69A6535"/>
    <w:multiLevelType w:val="hybridMultilevel"/>
    <w:tmpl w:val="3CB68362"/>
    <w:lvl w:ilvl="0" w:tplc="B2367048">
      <w:start w:val="1"/>
      <w:numFmt w:val="bullet"/>
      <w:pStyle w:val="MDPI36textafterlis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2BA3B65"/>
    <w:multiLevelType w:val="hybridMultilevel"/>
    <w:tmpl w:val="2CD2FA50"/>
    <w:lvl w:ilvl="0" w:tplc="3A96E71E">
      <w:start w:val="4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558"/>
    <w:rsid w:val="00041641"/>
    <w:rsid w:val="000A0ABA"/>
    <w:rsid w:val="005846CA"/>
    <w:rsid w:val="008C3F0D"/>
    <w:rsid w:val="00A03558"/>
    <w:rsid w:val="00F221F3"/>
    <w:rsid w:val="00F47164"/>
    <w:rsid w:val="00FE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qFormat="1"/>
    <w:lsdException w:name="footer" w:qFormat="1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AB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A0A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A0ABA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A0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A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A0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AB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A0AB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0A0ABA"/>
    <w:rPr>
      <w:rFonts w:ascii="宋体" w:eastAsia="宋体" w:hAnsi="宋体" w:cs="Times New Roman"/>
      <w:b/>
      <w:kern w:val="0"/>
      <w:sz w:val="27"/>
      <w:szCs w:val="27"/>
    </w:rPr>
  </w:style>
  <w:style w:type="character" w:styleId="a5">
    <w:name w:val="Strong"/>
    <w:qFormat/>
    <w:rsid w:val="000A0ABA"/>
    <w:rPr>
      <w:b/>
    </w:rPr>
  </w:style>
  <w:style w:type="character" w:styleId="a6">
    <w:name w:val="Hyperlink"/>
    <w:uiPriority w:val="99"/>
    <w:rsid w:val="000A0ABA"/>
    <w:rPr>
      <w:color w:val="0000FF"/>
      <w:u w:val="single"/>
    </w:rPr>
  </w:style>
  <w:style w:type="character" w:styleId="a7">
    <w:name w:val="footnote reference"/>
    <w:rsid w:val="000A0ABA"/>
    <w:rPr>
      <w:vertAlign w:val="superscript"/>
    </w:rPr>
  </w:style>
  <w:style w:type="character" w:styleId="a8">
    <w:name w:val="annotation reference"/>
    <w:rsid w:val="000A0ABA"/>
    <w:rPr>
      <w:sz w:val="16"/>
      <w:szCs w:val="16"/>
    </w:rPr>
  </w:style>
  <w:style w:type="character" w:styleId="a9">
    <w:name w:val="Emphasis"/>
    <w:qFormat/>
    <w:rsid w:val="000A0ABA"/>
    <w:rPr>
      <w:i/>
    </w:rPr>
  </w:style>
  <w:style w:type="character" w:styleId="aa">
    <w:name w:val="line number"/>
    <w:uiPriority w:val="99"/>
    <w:rsid w:val="000A0ABA"/>
  </w:style>
  <w:style w:type="character" w:customStyle="1" w:styleId="heading2Char">
    <w:name w:val="heading2 Char"/>
    <w:link w:val="heading2"/>
    <w:locked/>
    <w:rsid w:val="000A0ABA"/>
    <w:rPr>
      <w:rFonts w:ascii="Arial" w:hAnsi="Arial"/>
      <w:b/>
      <w:sz w:val="24"/>
      <w:lang w:eastAsia="de-DE"/>
    </w:rPr>
  </w:style>
  <w:style w:type="paragraph" w:customStyle="1" w:styleId="heading2">
    <w:name w:val="heading2"/>
    <w:basedOn w:val="a"/>
    <w:next w:val="a"/>
    <w:link w:val="heading2Char"/>
    <w:rsid w:val="000A0ABA"/>
    <w:pPr>
      <w:keepNext/>
      <w:widowControl/>
      <w:overflowPunct w:val="0"/>
      <w:autoSpaceDE w:val="0"/>
      <w:autoSpaceDN w:val="0"/>
      <w:adjustRightInd w:val="0"/>
      <w:spacing w:before="240" w:after="180" w:line="360" w:lineRule="auto"/>
      <w:jc w:val="left"/>
      <w:textAlignment w:val="baseline"/>
    </w:pPr>
    <w:rPr>
      <w:rFonts w:ascii="Arial" w:eastAsiaTheme="minorEastAsia" w:hAnsi="Arial" w:cstheme="minorBidi"/>
      <w:b/>
      <w:sz w:val="24"/>
      <w:szCs w:val="22"/>
      <w:lang w:eastAsia="de-DE"/>
    </w:rPr>
  </w:style>
  <w:style w:type="character" w:customStyle="1" w:styleId="Char1">
    <w:name w:val="批注文字 Char"/>
    <w:link w:val="ab"/>
    <w:rsid w:val="000A0ABA"/>
    <w:rPr>
      <w:rFonts w:ascii="Calibri" w:hAnsi="Calibri"/>
    </w:rPr>
  </w:style>
  <w:style w:type="paragraph" w:styleId="ab">
    <w:name w:val="annotation text"/>
    <w:basedOn w:val="a"/>
    <w:link w:val="Char1"/>
    <w:rsid w:val="000A0ABA"/>
    <w:rPr>
      <w:rFonts w:eastAsiaTheme="minorEastAsia" w:cstheme="minorBidi"/>
      <w:szCs w:val="22"/>
    </w:rPr>
  </w:style>
  <w:style w:type="character" w:customStyle="1" w:styleId="Char10">
    <w:name w:val="批注文字 Char1"/>
    <w:basedOn w:val="a0"/>
    <w:uiPriority w:val="99"/>
    <w:semiHidden/>
    <w:rsid w:val="000A0ABA"/>
    <w:rPr>
      <w:rFonts w:ascii="Calibri" w:eastAsia="宋体" w:hAnsi="Calibri" w:cs="Times New Roman"/>
      <w:szCs w:val="24"/>
    </w:rPr>
  </w:style>
  <w:style w:type="character" w:customStyle="1" w:styleId="Char2">
    <w:name w:val="批注主题 Char"/>
    <w:link w:val="ac"/>
    <w:rsid w:val="000A0ABA"/>
    <w:rPr>
      <w:rFonts w:ascii="Calibri" w:hAnsi="Calibri"/>
      <w:b/>
      <w:bCs/>
    </w:rPr>
  </w:style>
  <w:style w:type="paragraph" w:styleId="ac">
    <w:name w:val="annotation subject"/>
    <w:basedOn w:val="ab"/>
    <w:next w:val="ab"/>
    <w:link w:val="Char2"/>
    <w:rsid w:val="000A0ABA"/>
    <w:rPr>
      <w:b/>
      <w:bCs/>
    </w:rPr>
  </w:style>
  <w:style w:type="character" w:customStyle="1" w:styleId="Char11">
    <w:name w:val="批注主题 Char1"/>
    <w:basedOn w:val="Char10"/>
    <w:uiPriority w:val="99"/>
    <w:semiHidden/>
    <w:rsid w:val="000A0ABA"/>
    <w:rPr>
      <w:rFonts w:ascii="Calibri" w:eastAsia="宋体" w:hAnsi="Calibri" w:cs="Times New Roman"/>
      <w:b/>
      <w:bCs/>
      <w:szCs w:val="24"/>
    </w:rPr>
  </w:style>
  <w:style w:type="character" w:customStyle="1" w:styleId="Char3">
    <w:name w:val="批注框文本 Char"/>
    <w:link w:val="ad"/>
    <w:uiPriority w:val="99"/>
    <w:rsid w:val="000A0ABA"/>
    <w:rPr>
      <w:sz w:val="18"/>
      <w:szCs w:val="18"/>
    </w:rPr>
  </w:style>
  <w:style w:type="paragraph" w:styleId="ad">
    <w:name w:val="Balloon Text"/>
    <w:basedOn w:val="a"/>
    <w:link w:val="Char3"/>
    <w:uiPriority w:val="99"/>
    <w:rsid w:val="000A0AB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0A0ABA"/>
    <w:rPr>
      <w:rFonts w:ascii="Calibri" w:eastAsia="宋体" w:hAnsi="Calibri" w:cs="Times New Roman"/>
      <w:sz w:val="18"/>
      <w:szCs w:val="18"/>
    </w:rPr>
  </w:style>
  <w:style w:type="paragraph" w:styleId="ae">
    <w:name w:val="Normal (Web)"/>
    <w:basedOn w:val="a"/>
    <w:uiPriority w:val="99"/>
    <w:rsid w:val="000A0AB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">
    <w:name w:val="footnote text"/>
    <w:basedOn w:val="a"/>
    <w:link w:val="Char4"/>
    <w:rsid w:val="000A0ABA"/>
    <w:pPr>
      <w:snapToGrid w:val="0"/>
      <w:jc w:val="left"/>
    </w:pPr>
    <w:rPr>
      <w:sz w:val="18"/>
    </w:rPr>
  </w:style>
  <w:style w:type="character" w:customStyle="1" w:styleId="Char4">
    <w:name w:val="脚注文本 Char"/>
    <w:basedOn w:val="a0"/>
    <w:link w:val="af"/>
    <w:rsid w:val="000A0ABA"/>
    <w:rPr>
      <w:rFonts w:ascii="Calibri" w:eastAsia="宋体" w:hAnsi="Calibri" w:cs="Times New Roman"/>
      <w:sz w:val="18"/>
      <w:szCs w:val="24"/>
    </w:rPr>
  </w:style>
  <w:style w:type="paragraph" w:styleId="af0">
    <w:name w:val="Plain Text"/>
    <w:basedOn w:val="a"/>
    <w:link w:val="Char5"/>
    <w:qFormat/>
    <w:rsid w:val="000A0ABA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f0"/>
    <w:rsid w:val="000A0ABA"/>
    <w:rPr>
      <w:rFonts w:ascii="宋体" w:eastAsia="宋体" w:hAnsi="Courier New" w:cs="Courier New"/>
      <w:szCs w:val="21"/>
    </w:rPr>
  </w:style>
  <w:style w:type="paragraph" w:customStyle="1" w:styleId="af1">
    <w:name w:val="论文正文"/>
    <w:basedOn w:val="a"/>
    <w:qFormat/>
    <w:rsid w:val="000A0ABA"/>
    <w:pPr>
      <w:autoSpaceDE w:val="0"/>
      <w:autoSpaceDN w:val="0"/>
      <w:adjustRightInd w:val="0"/>
      <w:spacing w:line="420" w:lineRule="exact"/>
      <w:ind w:firstLineChars="200" w:firstLine="480"/>
    </w:pPr>
    <w:rPr>
      <w:sz w:val="24"/>
    </w:rPr>
  </w:style>
  <w:style w:type="paragraph" w:customStyle="1" w:styleId="Default">
    <w:name w:val="Default"/>
    <w:uiPriority w:val="99"/>
    <w:unhideWhenUsed/>
    <w:rsid w:val="000A0ABA"/>
    <w:pPr>
      <w:widowControl w:val="0"/>
      <w:autoSpaceDE w:val="0"/>
      <w:autoSpaceDN w:val="0"/>
      <w:adjustRightInd w:val="0"/>
    </w:pPr>
    <w:rPr>
      <w:rFonts w:ascii="MBCEA B+ Minion Pro" w:eastAsia="MBCEA B+ Minion Pro" w:hAnsi="MBCEA B+ Minion Pro" w:cs="Times New Roman" w:hint="eastAsia"/>
      <w:color w:val="000000"/>
      <w:kern w:val="0"/>
      <w:sz w:val="24"/>
      <w:szCs w:val="20"/>
    </w:rPr>
  </w:style>
  <w:style w:type="paragraph" w:styleId="af2">
    <w:name w:val="Revision"/>
    <w:uiPriority w:val="99"/>
    <w:unhideWhenUsed/>
    <w:rsid w:val="000A0ABA"/>
    <w:rPr>
      <w:rFonts w:ascii="Calibri" w:eastAsia="宋体" w:hAnsi="Calibri" w:cs="Times New Roman"/>
      <w:szCs w:val="24"/>
    </w:rPr>
  </w:style>
  <w:style w:type="paragraph" w:customStyle="1" w:styleId="heading1">
    <w:name w:val="heading1"/>
    <w:basedOn w:val="a"/>
    <w:next w:val="a"/>
    <w:qFormat/>
    <w:rsid w:val="000A0ABA"/>
    <w:pPr>
      <w:keepNext/>
      <w:widowControl/>
      <w:overflowPunct w:val="0"/>
      <w:autoSpaceDE w:val="0"/>
      <w:autoSpaceDN w:val="0"/>
      <w:adjustRightInd w:val="0"/>
      <w:spacing w:before="240" w:after="180" w:line="360" w:lineRule="auto"/>
      <w:jc w:val="left"/>
      <w:textAlignment w:val="baseline"/>
    </w:pPr>
    <w:rPr>
      <w:rFonts w:ascii="Arial" w:hAnsi="Arial"/>
      <w:b/>
      <w:kern w:val="0"/>
      <w:sz w:val="32"/>
      <w:szCs w:val="20"/>
      <w:lang w:eastAsia="de-DE"/>
    </w:rPr>
  </w:style>
  <w:style w:type="paragraph" w:customStyle="1" w:styleId="author">
    <w:name w:val="author"/>
    <w:basedOn w:val="a"/>
    <w:next w:val="a"/>
    <w:uiPriority w:val="99"/>
    <w:rsid w:val="000A0ABA"/>
    <w:pPr>
      <w:widowControl/>
      <w:numPr>
        <w:numId w:val="1"/>
      </w:numPr>
      <w:overflowPunct w:val="0"/>
      <w:autoSpaceDE w:val="0"/>
      <w:autoSpaceDN w:val="0"/>
      <w:adjustRightInd w:val="0"/>
      <w:spacing w:before="120" w:line="360" w:lineRule="auto"/>
      <w:ind w:left="0" w:firstLine="0"/>
      <w:jc w:val="left"/>
      <w:textAlignment w:val="baseline"/>
    </w:pPr>
    <w:rPr>
      <w:rFonts w:ascii="Times New Roman" w:hAnsi="Times New Roman"/>
      <w:kern w:val="0"/>
      <w:sz w:val="24"/>
      <w:szCs w:val="20"/>
      <w:lang w:eastAsia="de-DE"/>
    </w:rPr>
  </w:style>
  <w:style w:type="table" w:styleId="af3">
    <w:name w:val="Table Grid"/>
    <w:basedOn w:val="a1"/>
    <w:uiPriority w:val="59"/>
    <w:rsid w:val="000A0AB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71References">
    <w:name w:val="MDPI_7.1_References"/>
    <w:basedOn w:val="a"/>
    <w:qFormat/>
    <w:rsid w:val="000A0ABA"/>
    <w:pPr>
      <w:widowControl/>
      <w:adjustRightInd w:val="0"/>
      <w:snapToGrid w:val="0"/>
      <w:spacing w:line="260" w:lineRule="atLeast"/>
      <w:ind w:left="425" w:hanging="425"/>
    </w:pPr>
    <w:rPr>
      <w:rFonts w:ascii="Palatino Linotype" w:eastAsia="Times New Roman" w:hAnsi="Palatino Linotype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51figurecaption">
    <w:name w:val="MDPI_5.1_figure_caption"/>
    <w:basedOn w:val="a"/>
    <w:qFormat/>
    <w:rsid w:val="000A0ABA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0"/>
      <w:lang w:eastAsia="de-DE" w:bidi="en-US"/>
    </w:rPr>
  </w:style>
  <w:style w:type="paragraph" w:customStyle="1" w:styleId="MDPI41tablecaption">
    <w:name w:val="MDPI_4.1_table_caption"/>
    <w:basedOn w:val="a"/>
    <w:qFormat/>
    <w:rsid w:val="000A0ABA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0A0ABA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11articletype">
    <w:name w:val="MDPI_1.1_article_type"/>
    <w:basedOn w:val="MDPI31text"/>
    <w:next w:val="MDPI12title"/>
    <w:qFormat/>
    <w:rsid w:val="000A0ABA"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rsid w:val="000A0ABA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MDPI13authornames"/>
    <w:qFormat/>
    <w:rsid w:val="000A0ABA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0A0ABA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0A0ABA"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rsid w:val="000A0ABA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MDPI62Acknowledgments"/>
    <w:qFormat/>
    <w:rsid w:val="000A0ABA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0A0ABA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0A0ABA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0A0ABA"/>
    <w:pPr>
      <w:pBdr>
        <w:bottom w:val="single" w:sz="6" w:space="1" w:color="auto"/>
      </w:pBdr>
      <w:ind w:firstLine="0"/>
    </w:pPr>
    <w:rPr>
      <w:snapToGrid/>
      <w:szCs w:val="24"/>
    </w:rPr>
  </w:style>
  <w:style w:type="paragraph" w:customStyle="1" w:styleId="MDPIheaderjournallogo">
    <w:name w:val="MDPI_header_journal_logo"/>
    <w:qFormat/>
    <w:rsid w:val="000A0ABA"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0A0ABA"/>
    <w:pPr>
      <w:ind w:firstLine="0"/>
    </w:pPr>
  </w:style>
  <w:style w:type="paragraph" w:customStyle="1" w:styleId="MDPI33textspaceafter">
    <w:name w:val="MDPI_3.3_text_space_after"/>
    <w:basedOn w:val="MDPI31text"/>
    <w:qFormat/>
    <w:rsid w:val="000A0ABA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0A0ABA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0A0ABA"/>
    <w:pPr>
      <w:numPr>
        <w:numId w:val="2"/>
      </w:numPr>
      <w:spacing w:after="120"/>
      <w:ind w:left="0" w:firstLine="425"/>
    </w:pPr>
  </w:style>
  <w:style w:type="paragraph" w:customStyle="1" w:styleId="MDPI36textafterlist">
    <w:name w:val="MDPI_3.6_text_after_list"/>
    <w:basedOn w:val="MDPI31text"/>
    <w:qFormat/>
    <w:rsid w:val="000A0ABA"/>
    <w:pPr>
      <w:numPr>
        <w:numId w:val="3"/>
      </w:numPr>
      <w:spacing w:before="120"/>
      <w:ind w:left="0" w:firstLine="425"/>
    </w:pPr>
  </w:style>
  <w:style w:type="paragraph" w:customStyle="1" w:styleId="MDPI37itemize">
    <w:name w:val="MDPI_3.7_itemize"/>
    <w:basedOn w:val="MDPI31text"/>
    <w:qFormat/>
    <w:rsid w:val="000A0ABA"/>
    <w:pPr>
      <w:ind w:left="425" w:hanging="425"/>
    </w:pPr>
  </w:style>
  <w:style w:type="paragraph" w:customStyle="1" w:styleId="MDPI38bullet">
    <w:name w:val="MDPI_3.8_bullet"/>
    <w:basedOn w:val="MDPI31text"/>
    <w:qFormat/>
    <w:rsid w:val="000A0ABA"/>
    <w:pPr>
      <w:ind w:left="425" w:hanging="425"/>
    </w:pPr>
  </w:style>
  <w:style w:type="paragraph" w:customStyle="1" w:styleId="MDPI39equation">
    <w:name w:val="MDPI_3.9_equation"/>
    <w:basedOn w:val="MDPI31text"/>
    <w:qFormat/>
    <w:rsid w:val="000A0ABA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0A0ABA"/>
    <w:pPr>
      <w:spacing w:before="120" w:after="120" w:line="240" w:lineRule="auto"/>
      <w:ind w:firstLine="0"/>
      <w:jc w:val="right"/>
    </w:pPr>
  </w:style>
  <w:style w:type="paragraph" w:customStyle="1" w:styleId="MDPI43tablefooter">
    <w:name w:val="MDPI_4.3_table_footer"/>
    <w:basedOn w:val="MDPI41tablecaption"/>
    <w:next w:val="MDPI31text"/>
    <w:qFormat/>
    <w:rsid w:val="000A0ABA"/>
    <w:pPr>
      <w:spacing w:before="0"/>
      <w:ind w:left="0" w:right="0"/>
    </w:pPr>
  </w:style>
  <w:style w:type="paragraph" w:customStyle="1" w:styleId="MDPI52figure">
    <w:name w:val="MDPI_5.2_figure"/>
    <w:qFormat/>
    <w:rsid w:val="000A0ABA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0A0ABA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0A0ABA"/>
    <w:rPr>
      <w:rFonts w:eastAsia="宋体"/>
      <w:color w:val="auto"/>
      <w:lang w:eastAsia="en-US"/>
    </w:rPr>
  </w:style>
  <w:style w:type="paragraph" w:customStyle="1" w:styleId="MDPI81theorem">
    <w:name w:val="MDPI_8.1_theorem"/>
    <w:basedOn w:val="MDPI32textnoindent"/>
    <w:qFormat/>
    <w:rsid w:val="000A0ABA"/>
    <w:rPr>
      <w:i/>
    </w:rPr>
  </w:style>
  <w:style w:type="paragraph" w:customStyle="1" w:styleId="MDPI82proof">
    <w:name w:val="MDPI_8.2_proof"/>
    <w:basedOn w:val="MDPI32textnoindent"/>
    <w:qFormat/>
    <w:rsid w:val="000A0ABA"/>
  </w:style>
  <w:style w:type="paragraph" w:customStyle="1" w:styleId="MDPIfooterfirstpage">
    <w:name w:val="MDPI_footer_firstpage"/>
    <w:basedOn w:val="a"/>
    <w:qFormat/>
    <w:rsid w:val="000A0ABA"/>
    <w:pPr>
      <w:widowControl/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eastAsia="Times New Roman" w:hAnsi="Palatino Linotype"/>
      <w:kern w:val="0"/>
      <w:sz w:val="16"/>
      <w:szCs w:val="20"/>
      <w:lang w:eastAsia="de-DE"/>
    </w:rPr>
  </w:style>
  <w:style w:type="paragraph" w:customStyle="1" w:styleId="MDPI23heading3">
    <w:name w:val="MDPI_2.3_heading3"/>
    <w:basedOn w:val="MDPI31text"/>
    <w:qFormat/>
    <w:rsid w:val="000A0ABA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0A0ABA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A0ABA"/>
    <w:pPr>
      <w:widowControl/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eastAsia="Times New Roman" w:hAnsi="Palatino Linotype"/>
      <w:i/>
      <w:noProof/>
      <w:snapToGrid w:val="0"/>
      <w:color w:val="000000"/>
      <w:kern w:val="0"/>
      <w:sz w:val="20"/>
      <w:szCs w:val="22"/>
      <w:lang w:eastAsia="de-DE" w:bidi="en-US"/>
    </w:rPr>
  </w:style>
  <w:style w:type="paragraph" w:styleId="af4">
    <w:name w:val="List Paragraph"/>
    <w:basedOn w:val="a"/>
    <w:uiPriority w:val="34"/>
    <w:qFormat/>
    <w:rsid w:val="000A0ABA"/>
    <w:pPr>
      <w:ind w:firstLineChars="200" w:firstLine="420"/>
    </w:pPr>
    <w:rPr>
      <w:szCs w:val="22"/>
    </w:rPr>
  </w:style>
  <w:style w:type="table" w:customStyle="1" w:styleId="MDPI41threelinetable">
    <w:name w:val="MDPI_4.1_three_line_table"/>
    <w:basedOn w:val="a1"/>
    <w:uiPriority w:val="99"/>
    <w:rsid w:val="000A0ABA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rPr>
        <w:rFonts w:ascii="AdvTimes" w:hAnsi="AdvTimes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">
    <w:name w:val="Unresolved Mention"/>
    <w:uiPriority w:val="99"/>
    <w:semiHidden/>
    <w:unhideWhenUsed/>
    <w:rsid w:val="000A0ABA"/>
    <w:rPr>
      <w:color w:val="605E5C"/>
      <w:shd w:val="clear" w:color="auto" w:fill="E1DFDD"/>
    </w:rPr>
  </w:style>
  <w:style w:type="table" w:customStyle="1" w:styleId="PlainTable4">
    <w:name w:val="Plain Table 4"/>
    <w:basedOn w:val="a1"/>
    <w:uiPriority w:val="44"/>
    <w:rsid w:val="000A0ABA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0A0ABA"/>
    <w:pPr>
      <w:jc w:val="center"/>
    </w:pPr>
    <w:rPr>
      <w:rFonts w:ascii="Palatino Linotype" w:hAnsi="Palatino Linotype"/>
      <w:noProof/>
      <w:sz w:val="18"/>
    </w:rPr>
  </w:style>
  <w:style w:type="character" w:customStyle="1" w:styleId="EndNoteBibliographyTitleChar">
    <w:name w:val="EndNote Bibliography Title Char"/>
    <w:basedOn w:val="a0"/>
    <w:link w:val="EndNoteBibliographyTitle"/>
    <w:rsid w:val="000A0ABA"/>
    <w:rPr>
      <w:rFonts w:ascii="Palatino Linotype" w:eastAsia="宋体" w:hAnsi="Palatino Linotype" w:cs="Times New Roman"/>
      <w:noProof/>
      <w:sz w:val="18"/>
      <w:szCs w:val="24"/>
    </w:rPr>
  </w:style>
  <w:style w:type="paragraph" w:customStyle="1" w:styleId="EndNoteBibliography">
    <w:name w:val="EndNote Bibliography"/>
    <w:basedOn w:val="a"/>
    <w:link w:val="EndNoteBibliographyChar"/>
    <w:rsid w:val="000A0ABA"/>
    <w:rPr>
      <w:rFonts w:ascii="Palatino Linotype" w:hAnsi="Palatino Linotype"/>
      <w:noProof/>
      <w:sz w:val="18"/>
    </w:rPr>
  </w:style>
  <w:style w:type="character" w:customStyle="1" w:styleId="EndNoteBibliographyChar">
    <w:name w:val="EndNote Bibliography Char"/>
    <w:basedOn w:val="a0"/>
    <w:link w:val="EndNoteBibliography"/>
    <w:rsid w:val="000A0ABA"/>
    <w:rPr>
      <w:rFonts w:ascii="Palatino Linotype" w:eastAsia="宋体" w:hAnsi="Palatino Linotype" w:cs="Times New Roman"/>
      <w:noProof/>
      <w:sz w:val="18"/>
      <w:szCs w:val="24"/>
    </w:rPr>
  </w:style>
  <w:style w:type="character" w:customStyle="1" w:styleId="1">
    <w:name w:val="未处理的提及1"/>
    <w:uiPriority w:val="99"/>
    <w:semiHidden/>
    <w:unhideWhenUsed/>
    <w:rsid w:val="000A0ABA"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rsid w:val="000A0ABA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qFormat="1"/>
    <w:lsdException w:name="footer" w:qFormat="1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Plain Text" w:uiPriority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AB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A0A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A0ABA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A0A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A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A0A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ABA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A0AB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0A0ABA"/>
    <w:rPr>
      <w:rFonts w:ascii="宋体" w:eastAsia="宋体" w:hAnsi="宋体" w:cs="Times New Roman"/>
      <w:b/>
      <w:kern w:val="0"/>
      <w:sz w:val="27"/>
      <w:szCs w:val="27"/>
    </w:rPr>
  </w:style>
  <w:style w:type="character" w:styleId="a5">
    <w:name w:val="Strong"/>
    <w:qFormat/>
    <w:rsid w:val="000A0ABA"/>
    <w:rPr>
      <w:b/>
    </w:rPr>
  </w:style>
  <w:style w:type="character" w:styleId="a6">
    <w:name w:val="Hyperlink"/>
    <w:uiPriority w:val="99"/>
    <w:rsid w:val="000A0ABA"/>
    <w:rPr>
      <w:color w:val="0000FF"/>
      <w:u w:val="single"/>
    </w:rPr>
  </w:style>
  <w:style w:type="character" w:styleId="a7">
    <w:name w:val="footnote reference"/>
    <w:rsid w:val="000A0ABA"/>
    <w:rPr>
      <w:vertAlign w:val="superscript"/>
    </w:rPr>
  </w:style>
  <w:style w:type="character" w:styleId="a8">
    <w:name w:val="annotation reference"/>
    <w:rsid w:val="000A0ABA"/>
    <w:rPr>
      <w:sz w:val="16"/>
      <w:szCs w:val="16"/>
    </w:rPr>
  </w:style>
  <w:style w:type="character" w:styleId="a9">
    <w:name w:val="Emphasis"/>
    <w:qFormat/>
    <w:rsid w:val="000A0ABA"/>
    <w:rPr>
      <w:i/>
    </w:rPr>
  </w:style>
  <w:style w:type="character" w:styleId="aa">
    <w:name w:val="line number"/>
    <w:uiPriority w:val="99"/>
    <w:rsid w:val="000A0ABA"/>
  </w:style>
  <w:style w:type="character" w:customStyle="1" w:styleId="heading2Char">
    <w:name w:val="heading2 Char"/>
    <w:link w:val="heading2"/>
    <w:locked/>
    <w:rsid w:val="000A0ABA"/>
    <w:rPr>
      <w:rFonts w:ascii="Arial" w:hAnsi="Arial"/>
      <w:b/>
      <w:sz w:val="24"/>
      <w:lang w:eastAsia="de-DE"/>
    </w:rPr>
  </w:style>
  <w:style w:type="paragraph" w:customStyle="1" w:styleId="heading2">
    <w:name w:val="heading2"/>
    <w:basedOn w:val="a"/>
    <w:next w:val="a"/>
    <w:link w:val="heading2Char"/>
    <w:rsid w:val="000A0ABA"/>
    <w:pPr>
      <w:keepNext/>
      <w:widowControl/>
      <w:overflowPunct w:val="0"/>
      <w:autoSpaceDE w:val="0"/>
      <w:autoSpaceDN w:val="0"/>
      <w:adjustRightInd w:val="0"/>
      <w:spacing w:before="240" w:after="180" w:line="360" w:lineRule="auto"/>
      <w:jc w:val="left"/>
      <w:textAlignment w:val="baseline"/>
    </w:pPr>
    <w:rPr>
      <w:rFonts w:ascii="Arial" w:eastAsiaTheme="minorEastAsia" w:hAnsi="Arial" w:cstheme="minorBidi"/>
      <w:b/>
      <w:sz w:val="24"/>
      <w:szCs w:val="22"/>
      <w:lang w:eastAsia="de-DE"/>
    </w:rPr>
  </w:style>
  <w:style w:type="character" w:customStyle="1" w:styleId="Char1">
    <w:name w:val="批注文字 Char"/>
    <w:link w:val="ab"/>
    <w:rsid w:val="000A0ABA"/>
    <w:rPr>
      <w:rFonts w:ascii="Calibri" w:hAnsi="Calibri"/>
    </w:rPr>
  </w:style>
  <w:style w:type="paragraph" w:styleId="ab">
    <w:name w:val="annotation text"/>
    <w:basedOn w:val="a"/>
    <w:link w:val="Char1"/>
    <w:rsid w:val="000A0ABA"/>
    <w:rPr>
      <w:rFonts w:eastAsiaTheme="minorEastAsia" w:cstheme="minorBidi"/>
      <w:szCs w:val="22"/>
    </w:rPr>
  </w:style>
  <w:style w:type="character" w:customStyle="1" w:styleId="Char10">
    <w:name w:val="批注文字 Char1"/>
    <w:basedOn w:val="a0"/>
    <w:uiPriority w:val="99"/>
    <w:semiHidden/>
    <w:rsid w:val="000A0ABA"/>
    <w:rPr>
      <w:rFonts w:ascii="Calibri" w:eastAsia="宋体" w:hAnsi="Calibri" w:cs="Times New Roman"/>
      <w:szCs w:val="24"/>
    </w:rPr>
  </w:style>
  <w:style w:type="character" w:customStyle="1" w:styleId="Char2">
    <w:name w:val="批注主题 Char"/>
    <w:link w:val="ac"/>
    <w:rsid w:val="000A0ABA"/>
    <w:rPr>
      <w:rFonts w:ascii="Calibri" w:hAnsi="Calibri"/>
      <w:b/>
      <w:bCs/>
    </w:rPr>
  </w:style>
  <w:style w:type="paragraph" w:styleId="ac">
    <w:name w:val="annotation subject"/>
    <w:basedOn w:val="ab"/>
    <w:next w:val="ab"/>
    <w:link w:val="Char2"/>
    <w:rsid w:val="000A0ABA"/>
    <w:rPr>
      <w:b/>
      <w:bCs/>
    </w:rPr>
  </w:style>
  <w:style w:type="character" w:customStyle="1" w:styleId="Char11">
    <w:name w:val="批注主题 Char1"/>
    <w:basedOn w:val="Char10"/>
    <w:uiPriority w:val="99"/>
    <w:semiHidden/>
    <w:rsid w:val="000A0ABA"/>
    <w:rPr>
      <w:rFonts w:ascii="Calibri" w:eastAsia="宋体" w:hAnsi="Calibri" w:cs="Times New Roman"/>
      <w:b/>
      <w:bCs/>
      <w:szCs w:val="24"/>
    </w:rPr>
  </w:style>
  <w:style w:type="character" w:customStyle="1" w:styleId="Char3">
    <w:name w:val="批注框文本 Char"/>
    <w:link w:val="ad"/>
    <w:uiPriority w:val="99"/>
    <w:rsid w:val="000A0ABA"/>
    <w:rPr>
      <w:sz w:val="18"/>
      <w:szCs w:val="18"/>
    </w:rPr>
  </w:style>
  <w:style w:type="paragraph" w:styleId="ad">
    <w:name w:val="Balloon Text"/>
    <w:basedOn w:val="a"/>
    <w:link w:val="Char3"/>
    <w:uiPriority w:val="99"/>
    <w:rsid w:val="000A0AB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rsid w:val="000A0ABA"/>
    <w:rPr>
      <w:rFonts w:ascii="Calibri" w:eastAsia="宋体" w:hAnsi="Calibri" w:cs="Times New Roman"/>
      <w:sz w:val="18"/>
      <w:szCs w:val="18"/>
    </w:rPr>
  </w:style>
  <w:style w:type="paragraph" w:styleId="ae">
    <w:name w:val="Normal (Web)"/>
    <w:basedOn w:val="a"/>
    <w:uiPriority w:val="99"/>
    <w:rsid w:val="000A0AB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">
    <w:name w:val="footnote text"/>
    <w:basedOn w:val="a"/>
    <w:link w:val="Char4"/>
    <w:rsid w:val="000A0ABA"/>
    <w:pPr>
      <w:snapToGrid w:val="0"/>
      <w:jc w:val="left"/>
    </w:pPr>
    <w:rPr>
      <w:sz w:val="18"/>
    </w:rPr>
  </w:style>
  <w:style w:type="character" w:customStyle="1" w:styleId="Char4">
    <w:name w:val="脚注文本 Char"/>
    <w:basedOn w:val="a0"/>
    <w:link w:val="af"/>
    <w:rsid w:val="000A0ABA"/>
    <w:rPr>
      <w:rFonts w:ascii="Calibri" w:eastAsia="宋体" w:hAnsi="Calibri" w:cs="Times New Roman"/>
      <w:sz w:val="18"/>
      <w:szCs w:val="24"/>
    </w:rPr>
  </w:style>
  <w:style w:type="paragraph" w:styleId="af0">
    <w:name w:val="Plain Text"/>
    <w:basedOn w:val="a"/>
    <w:link w:val="Char5"/>
    <w:qFormat/>
    <w:rsid w:val="000A0ABA"/>
    <w:rPr>
      <w:rFonts w:ascii="宋体" w:hAnsi="Courier New" w:cs="Courier New"/>
      <w:szCs w:val="21"/>
    </w:rPr>
  </w:style>
  <w:style w:type="character" w:customStyle="1" w:styleId="Char5">
    <w:name w:val="纯文本 Char"/>
    <w:basedOn w:val="a0"/>
    <w:link w:val="af0"/>
    <w:rsid w:val="000A0ABA"/>
    <w:rPr>
      <w:rFonts w:ascii="宋体" w:eastAsia="宋体" w:hAnsi="Courier New" w:cs="Courier New"/>
      <w:szCs w:val="21"/>
    </w:rPr>
  </w:style>
  <w:style w:type="paragraph" w:customStyle="1" w:styleId="af1">
    <w:name w:val="论文正文"/>
    <w:basedOn w:val="a"/>
    <w:qFormat/>
    <w:rsid w:val="000A0ABA"/>
    <w:pPr>
      <w:autoSpaceDE w:val="0"/>
      <w:autoSpaceDN w:val="0"/>
      <w:adjustRightInd w:val="0"/>
      <w:spacing w:line="420" w:lineRule="exact"/>
      <w:ind w:firstLineChars="200" w:firstLine="480"/>
    </w:pPr>
    <w:rPr>
      <w:sz w:val="24"/>
    </w:rPr>
  </w:style>
  <w:style w:type="paragraph" w:customStyle="1" w:styleId="Default">
    <w:name w:val="Default"/>
    <w:uiPriority w:val="99"/>
    <w:unhideWhenUsed/>
    <w:rsid w:val="000A0ABA"/>
    <w:pPr>
      <w:widowControl w:val="0"/>
      <w:autoSpaceDE w:val="0"/>
      <w:autoSpaceDN w:val="0"/>
      <w:adjustRightInd w:val="0"/>
    </w:pPr>
    <w:rPr>
      <w:rFonts w:ascii="MBCEA B+ Minion Pro" w:eastAsia="MBCEA B+ Minion Pro" w:hAnsi="MBCEA B+ Minion Pro" w:cs="Times New Roman" w:hint="eastAsia"/>
      <w:color w:val="000000"/>
      <w:kern w:val="0"/>
      <w:sz w:val="24"/>
      <w:szCs w:val="20"/>
    </w:rPr>
  </w:style>
  <w:style w:type="paragraph" w:styleId="af2">
    <w:name w:val="Revision"/>
    <w:uiPriority w:val="99"/>
    <w:unhideWhenUsed/>
    <w:rsid w:val="000A0ABA"/>
    <w:rPr>
      <w:rFonts w:ascii="Calibri" w:eastAsia="宋体" w:hAnsi="Calibri" w:cs="Times New Roman"/>
      <w:szCs w:val="24"/>
    </w:rPr>
  </w:style>
  <w:style w:type="paragraph" w:customStyle="1" w:styleId="heading1">
    <w:name w:val="heading1"/>
    <w:basedOn w:val="a"/>
    <w:next w:val="a"/>
    <w:qFormat/>
    <w:rsid w:val="000A0ABA"/>
    <w:pPr>
      <w:keepNext/>
      <w:widowControl/>
      <w:overflowPunct w:val="0"/>
      <w:autoSpaceDE w:val="0"/>
      <w:autoSpaceDN w:val="0"/>
      <w:adjustRightInd w:val="0"/>
      <w:spacing w:before="240" w:after="180" w:line="360" w:lineRule="auto"/>
      <w:jc w:val="left"/>
      <w:textAlignment w:val="baseline"/>
    </w:pPr>
    <w:rPr>
      <w:rFonts w:ascii="Arial" w:hAnsi="Arial"/>
      <w:b/>
      <w:kern w:val="0"/>
      <w:sz w:val="32"/>
      <w:szCs w:val="20"/>
      <w:lang w:eastAsia="de-DE"/>
    </w:rPr>
  </w:style>
  <w:style w:type="paragraph" w:customStyle="1" w:styleId="author">
    <w:name w:val="author"/>
    <w:basedOn w:val="a"/>
    <w:next w:val="a"/>
    <w:uiPriority w:val="99"/>
    <w:rsid w:val="000A0ABA"/>
    <w:pPr>
      <w:widowControl/>
      <w:numPr>
        <w:numId w:val="1"/>
      </w:numPr>
      <w:overflowPunct w:val="0"/>
      <w:autoSpaceDE w:val="0"/>
      <w:autoSpaceDN w:val="0"/>
      <w:adjustRightInd w:val="0"/>
      <w:spacing w:before="120" w:line="360" w:lineRule="auto"/>
      <w:ind w:left="0" w:firstLine="0"/>
      <w:jc w:val="left"/>
      <w:textAlignment w:val="baseline"/>
    </w:pPr>
    <w:rPr>
      <w:rFonts w:ascii="Times New Roman" w:hAnsi="Times New Roman"/>
      <w:kern w:val="0"/>
      <w:sz w:val="24"/>
      <w:szCs w:val="20"/>
      <w:lang w:eastAsia="de-DE"/>
    </w:rPr>
  </w:style>
  <w:style w:type="table" w:styleId="af3">
    <w:name w:val="Table Grid"/>
    <w:basedOn w:val="a1"/>
    <w:uiPriority w:val="59"/>
    <w:rsid w:val="000A0AB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DPI71References">
    <w:name w:val="MDPI_7.1_References"/>
    <w:basedOn w:val="a"/>
    <w:qFormat/>
    <w:rsid w:val="000A0ABA"/>
    <w:pPr>
      <w:widowControl/>
      <w:adjustRightInd w:val="0"/>
      <w:snapToGrid w:val="0"/>
      <w:spacing w:line="260" w:lineRule="atLeast"/>
      <w:ind w:left="425" w:hanging="425"/>
    </w:pPr>
    <w:rPr>
      <w:rFonts w:ascii="Palatino Linotype" w:eastAsia="Times New Roman" w:hAnsi="Palatino Linotype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51figurecaption">
    <w:name w:val="MDPI_5.1_figure_caption"/>
    <w:basedOn w:val="a"/>
    <w:qFormat/>
    <w:rsid w:val="000A0ABA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0"/>
      <w:lang w:eastAsia="de-DE" w:bidi="en-US"/>
    </w:rPr>
  </w:style>
  <w:style w:type="paragraph" w:customStyle="1" w:styleId="MDPI41tablecaption">
    <w:name w:val="MDPI_4.1_table_caption"/>
    <w:basedOn w:val="a"/>
    <w:qFormat/>
    <w:rsid w:val="000A0ABA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  <w:style w:type="paragraph" w:customStyle="1" w:styleId="MDPI42tablebody">
    <w:name w:val="MDPI_4.2_table_body"/>
    <w:qFormat/>
    <w:rsid w:val="000A0ABA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11articletype">
    <w:name w:val="MDPI_1.1_article_type"/>
    <w:basedOn w:val="MDPI31text"/>
    <w:next w:val="MDPI12title"/>
    <w:qFormat/>
    <w:rsid w:val="000A0ABA"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rsid w:val="000A0ABA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12title">
    <w:name w:val="MDPI_1.2_title"/>
    <w:next w:val="MDPI13authornames"/>
    <w:qFormat/>
    <w:rsid w:val="000A0ABA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0A0ABA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0A0ABA"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rsid w:val="000A0ABA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MDPI62Acknowledgments"/>
    <w:qFormat/>
    <w:rsid w:val="000A0ABA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0A0ABA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a"/>
    <w:qFormat/>
    <w:rsid w:val="000A0ABA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0A0ABA"/>
    <w:pPr>
      <w:pBdr>
        <w:bottom w:val="single" w:sz="6" w:space="1" w:color="auto"/>
      </w:pBdr>
      <w:ind w:firstLine="0"/>
    </w:pPr>
    <w:rPr>
      <w:snapToGrid/>
      <w:szCs w:val="24"/>
    </w:rPr>
  </w:style>
  <w:style w:type="paragraph" w:customStyle="1" w:styleId="MDPIheaderjournallogo">
    <w:name w:val="MDPI_header_journal_logo"/>
    <w:qFormat/>
    <w:rsid w:val="000A0ABA"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kern w:val="0"/>
      <w:sz w:val="24"/>
      <w:lang w:eastAsia="de-CH"/>
    </w:rPr>
  </w:style>
  <w:style w:type="paragraph" w:customStyle="1" w:styleId="MDPI32textnoindent">
    <w:name w:val="MDPI_3.2_text_no_indent"/>
    <w:basedOn w:val="MDPI31text"/>
    <w:qFormat/>
    <w:rsid w:val="000A0ABA"/>
    <w:pPr>
      <w:ind w:firstLine="0"/>
    </w:pPr>
  </w:style>
  <w:style w:type="paragraph" w:customStyle="1" w:styleId="MDPI33textspaceafter">
    <w:name w:val="MDPI_3.3_text_space_after"/>
    <w:basedOn w:val="MDPI31text"/>
    <w:qFormat/>
    <w:rsid w:val="000A0ABA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0A0ABA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0A0ABA"/>
    <w:pPr>
      <w:numPr>
        <w:numId w:val="2"/>
      </w:numPr>
      <w:spacing w:after="120"/>
      <w:ind w:left="0" w:firstLine="425"/>
    </w:pPr>
  </w:style>
  <w:style w:type="paragraph" w:customStyle="1" w:styleId="MDPI36textafterlist">
    <w:name w:val="MDPI_3.6_text_after_list"/>
    <w:basedOn w:val="MDPI31text"/>
    <w:qFormat/>
    <w:rsid w:val="000A0ABA"/>
    <w:pPr>
      <w:numPr>
        <w:numId w:val="3"/>
      </w:numPr>
      <w:spacing w:before="120"/>
      <w:ind w:left="0" w:firstLine="425"/>
    </w:pPr>
  </w:style>
  <w:style w:type="paragraph" w:customStyle="1" w:styleId="MDPI37itemize">
    <w:name w:val="MDPI_3.7_itemize"/>
    <w:basedOn w:val="MDPI31text"/>
    <w:qFormat/>
    <w:rsid w:val="000A0ABA"/>
    <w:pPr>
      <w:ind w:left="425" w:hanging="425"/>
    </w:pPr>
  </w:style>
  <w:style w:type="paragraph" w:customStyle="1" w:styleId="MDPI38bullet">
    <w:name w:val="MDPI_3.8_bullet"/>
    <w:basedOn w:val="MDPI31text"/>
    <w:qFormat/>
    <w:rsid w:val="000A0ABA"/>
    <w:pPr>
      <w:ind w:left="425" w:hanging="425"/>
    </w:pPr>
  </w:style>
  <w:style w:type="paragraph" w:customStyle="1" w:styleId="MDPI39equation">
    <w:name w:val="MDPI_3.9_equation"/>
    <w:basedOn w:val="MDPI31text"/>
    <w:qFormat/>
    <w:rsid w:val="000A0ABA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0A0ABA"/>
    <w:pPr>
      <w:spacing w:before="120" w:after="120" w:line="240" w:lineRule="auto"/>
      <w:ind w:firstLine="0"/>
      <w:jc w:val="right"/>
    </w:pPr>
  </w:style>
  <w:style w:type="paragraph" w:customStyle="1" w:styleId="MDPI43tablefooter">
    <w:name w:val="MDPI_4.3_table_footer"/>
    <w:basedOn w:val="MDPI41tablecaption"/>
    <w:next w:val="MDPI31text"/>
    <w:qFormat/>
    <w:rsid w:val="000A0ABA"/>
    <w:pPr>
      <w:spacing w:before="0"/>
      <w:ind w:left="0" w:right="0"/>
    </w:pPr>
  </w:style>
  <w:style w:type="paragraph" w:customStyle="1" w:styleId="MDPI52figure">
    <w:name w:val="MDPI_5.2_figure"/>
    <w:qFormat/>
    <w:rsid w:val="000A0ABA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0A0ABA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0A0ABA"/>
    <w:rPr>
      <w:rFonts w:eastAsia="宋体"/>
      <w:color w:val="auto"/>
      <w:lang w:eastAsia="en-US"/>
    </w:rPr>
  </w:style>
  <w:style w:type="paragraph" w:customStyle="1" w:styleId="MDPI81theorem">
    <w:name w:val="MDPI_8.1_theorem"/>
    <w:basedOn w:val="MDPI32textnoindent"/>
    <w:qFormat/>
    <w:rsid w:val="000A0ABA"/>
    <w:rPr>
      <w:i/>
    </w:rPr>
  </w:style>
  <w:style w:type="paragraph" w:customStyle="1" w:styleId="MDPI82proof">
    <w:name w:val="MDPI_8.2_proof"/>
    <w:basedOn w:val="MDPI32textnoindent"/>
    <w:qFormat/>
    <w:rsid w:val="000A0ABA"/>
  </w:style>
  <w:style w:type="paragraph" w:customStyle="1" w:styleId="MDPIfooterfirstpage">
    <w:name w:val="MDPI_footer_firstpage"/>
    <w:basedOn w:val="a"/>
    <w:qFormat/>
    <w:rsid w:val="000A0ABA"/>
    <w:pPr>
      <w:widowControl/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eastAsia="Times New Roman" w:hAnsi="Palatino Linotype"/>
      <w:kern w:val="0"/>
      <w:sz w:val="16"/>
      <w:szCs w:val="20"/>
      <w:lang w:eastAsia="de-DE"/>
    </w:rPr>
  </w:style>
  <w:style w:type="paragraph" w:customStyle="1" w:styleId="MDPI23heading3">
    <w:name w:val="MDPI_2.3_heading3"/>
    <w:basedOn w:val="MDPI31text"/>
    <w:qFormat/>
    <w:rsid w:val="000A0ABA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0A0ABA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A0ABA"/>
    <w:pPr>
      <w:widowControl/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eastAsia="Times New Roman" w:hAnsi="Palatino Linotype"/>
      <w:i/>
      <w:noProof/>
      <w:snapToGrid w:val="0"/>
      <w:color w:val="000000"/>
      <w:kern w:val="0"/>
      <w:sz w:val="20"/>
      <w:szCs w:val="22"/>
      <w:lang w:eastAsia="de-DE" w:bidi="en-US"/>
    </w:rPr>
  </w:style>
  <w:style w:type="paragraph" w:styleId="af4">
    <w:name w:val="List Paragraph"/>
    <w:basedOn w:val="a"/>
    <w:uiPriority w:val="34"/>
    <w:qFormat/>
    <w:rsid w:val="000A0ABA"/>
    <w:pPr>
      <w:ind w:firstLineChars="200" w:firstLine="420"/>
    </w:pPr>
    <w:rPr>
      <w:szCs w:val="22"/>
    </w:rPr>
  </w:style>
  <w:style w:type="table" w:customStyle="1" w:styleId="MDPI41threelinetable">
    <w:name w:val="MDPI_4.1_three_line_table"/>
    <w:basedOn w:val="a1"/>
    <w:uiPriority w:val="99"/>
    <w:rsid w:val="000A0ABA"/>
    <w:pPr>
      <w:adjustRightInd w:val="0"/>
      <w:snapToGrid w:val="0"/>
      <w:jc w:val="center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jc w:val="center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rPr>
        <w:rFonts w:ascii="AdvTimes" w:hAnsi="AdvTimes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nresolvedMention">
    <w:name w:val="Unresolved Mention"/>
    <w:uiPriority w:val="99"/>
    <w:semiHidden/>
    <w:unhideWhenUsed/>
    <w:rsid w:val="000A0ABA"/>
    <w:rPr>
      <w:color w:val="605E5C"/>
      <w:shd w:val="clear" w:color="auto" w:fill="E1DFDD"/>
    </w:rPr>
  </w:style>
  <w:style w:type="table" w:customStyle="1" w:styleId="PlainTable4">
    <w:name w:val="Plain Table 4"/>
    <w:basedOn w:val="a1"/>
    <w:uiPriority w:val="44"/>
    <w:rsid w:val="000A0ABA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0A0ABA"/>
    <w:pPr>
      <w:jc w:val="center"/>
    </w:pPr>
    <w:rPr>
      <w:rFonts w:ascii="Palatino Linotype" w:hAnsi="Palatino Linotype"/>
      <w:noProof/>
      <w:sz w:val="18"/>
    </w:rPr>
  </w:style>
  <w:style w:type="character" w:customStyle="1" w:styleId="EndNoteBibliographyTitleChar">
    <w:name w:val="EndNote Bibliography Title Char"/>
    <w:basedOn w:val="a0"/>
    <w:link w:val="EndNoteBibliographyTitle"/>
    <w:rsid w:val="000A0ABA"/>
    <w:rPr>
      <w:rFonts w:ascii="Palatino Linotype" w:eastAsia="宋体" w:hAnsi="Palatino Linotype" w:cs="Times New Roman"/>
      <w:noProof/>
      <w:sz w:val="18"/>
      <w:szCs w:val="24"/>
    </w:rPr>
  </w:style>
  <w:style w:type="paragraph" w:customStyle="1" w:styleId="EndNoteBibliography">
    <w:name w:val="EndNote Bibliography"/>
    <w:basedOn w:val="a"/>
    <w:link w:val="EndNoteBibliographyChar"/>
    <w:rsid w:val="000A0ABA"/>
    <w:rPr>
      <w:rFonts w:ascii="Palatino Linotype" w:hAnsi="Palatino Linotype"/>
      <w:noProof/>
      <w:sz w:val="18"/>
    </w:rPr>
  </w:style>
  <w:style w:type="character" w:customStyle="1" w:styleId="EndNoteBibliographyChar">
    <w:name w:val="EndNote Bibliography Char"/>
    <w:basedOn w:val="a0"/>
    <w:link w:val="EndNoteBibliography"/>
    <w:rsid w:val="000A0ABA"/>
    <w:rPr>
      <w:rFonts w:ascii="Palatino Linotype" w:eastAsia="宋体" w:hAnsi="Palatino Linotype" w:cs="Times New Roman"/>
      <w:noProof/>
      <w:sz w:val="18"/>
      <w:szCs w:val="24"/>
    </w:rPr>
  </w:style>
  <w:style w:type="character" w:customStyle="1" w:styleId="1">
    <w:name w:val="未处理的提及1"/>
    <w:uiPriority w:val="99"/>
    <w:semiHidden/>
    <w:unhideWhenUsed/>
    <w:rsid w:val="000A0ABA"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rsid w:val="000A0ABA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2659</Words>
  <Characters>15159</Characters>
  <Application>Microsoft Office Word</Application>
  <DocSecurity>0</DocSecurity>
  <Lines>126</Lines>
  <Paragraphs>35</Paragraphs>
  <ScaleCrop>false</ScaleCrop>
  <Company>Lenovo</Company>
  <LinksUpToDate>false</LinksUpToDate>
  <CharactersWithSpaces>17783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2022-04-08T06:30:00Z</dcterms:created>
  <dcterms:modified xsi:type="dcterms:W3CDTF">2022-08-10T02:30:00Z</dcterms:modified>
</cp:coreProperties>
</file>