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715" w:rsidRPr="0027289E" w:rsidRDefault="00307715" w:rsidP="00621728">
      <w:pPr>
        <w:ind w:firstLine="420"/>
        <w:rPr>
          <w:rFonts w:ascii="Times New Roman" w:hAnsi="Times New Roman" w:cs="Times New Roman"/>
          <w:b/>
          <w:sz w:val="28"/>
          <w:szCs w:val="28"/>
        </w:rPr>
      </w:pPr>
      <w:r w:rsidRPr="0027289E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:rsidR="00307715" w:rsidRPr="00307715" w:rsidRDefault="00307715" w:rsidP="00307715">
      <w:pPr>
        <w:ind w:firstLine="420"/>
        <w:rPr>
          <w:rFonts w:ascii="Times New Roman" w:hAnsi="Times New Roman" w:cs="Times New Roman"/>
        </w:rPr>
      </w:pPr>
    </w:p>
    <w:p w:rsidR="00307715" w:rsidRPr="002710C3" w:rsidRDefault="00307715" w:rsidP="00307715">
      <w:pPr>
        <w:ind w:firstLine="420"/>
        <w:rPr>
          <w:rFonts w:ascii="Times New Roman" w:hAnsi="Times New Roman" w:cs="Times New Roman"/>
          <w:b/>
          <w:szCs w:val="21"/>
        </w:rPr>
      </w:pPr>
      <w:r w:rsidRPr="002710C3">
        <w:rPr>
          <w:rFonts w:ascii="Times New Roman" w:hAnsi="Times New Roman" w:cs="Times New Roman" w:hint="eastAsia"/>
          <w:b/>
          <w:szCs w:val="21"/>
        </w:rPr>
        <w:t xml:space="preserve">Table S1 </w:t>
      </w:r>
      <w:r w:rsidR="0027289E" w:rsidRPr="002710C3">
        <w:rPr>
          <w:rFonts w:ascii="Times New Roman" w:hAnsi="Times New Roman" w:cs="Times New Roman" w:hint="eastAsia"/>
          <w:b/>
          <w:szCs w:val="21"/>
        </w:rPr>
        <w:t xml:space="preserve">Diurnal freezing-thawing cycles occur and last for days at different depths </w:t>
      </w:r>
    </w:p>
    <w:tbl>
      <w:tblPr>
        <w:tblW w:w="13720" w:type="dxa"/>
        <w:tblInd w:w="94" w:type="dxa"/>
        <w:tblLook w:val="04A0"/>
      </w:tblPr>
      <w:tblGrid>
        <w:gridCol w:w="2080"/>
        <w:gridCol w:w="2659"/>
        <w:gridCol w:w="1381"/>
        <w:gridCol w:w="2534"/>
        <w:gridCol w:w="1426"/>
        <w:gridCol w:w="2328"/>
        <w:gridCol w:w="1312"/>
      </w:tblGrid>
      <w:tr w:rsidR="00307715" w:rsidRPr="00307715" w:rsidTr="00307715">
        <w:trPr>
          <w:trHeight w:val="270"/>
        </w:trPr>
        <w:tc>
          <w:tcPr>
            <w:tcW w:w="208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Soil depth/(cm)</w:t>
            </w:r>
          </w:p>
        </w:tc>
        <w:tc>
          <w:tcPr>
            <w:tcW w:w="40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Freezing period</w:t>
            </w:r>
          </w:p>
        </w:tc>
        <w:tc>
          <w:tcPr>
            <w:tcW w:w="39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Complete freezing period</w:t>
            </w:r>
          </w:p>
        </w:tc>
        <w:tc>
          <w:tcPr>
            <w:tcW w:w="36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Thawing period</w:t>
            </w:r>
          </w:p>
        </w:tc>
      </w:tr>
      <w:tr w:rsidR="00307715" w:rsidRPr="00307715" w:rsidTr="00307715">
        <w:trPr>
          <w:trHeight w:val="600"/>
        </w:trPr>
        <w:tc>
          <w:tcPr>
            <w:tcW w:w="2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Continuous days 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Continuous days 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Continuous days </w:t>
            </w:r>
          </w:p>
        </w:tc>
      </w:tr>
      <w:tr w:rsidR="00307715" w:rsidRPr="00307715" w:rsidTr="00307715">
        <w:trPr>
          <w:trHeight w:val="330"/>
        </w:trPr>
        <w:tc>
          <w:tcPr>
            <w:tcW w:w="2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2015-11-5</w:t>
            </w: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~</w:t>
            </w: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2015-11-27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2015-11-28~2016-3-17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2016-3-18~2016-4-3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2016-11-5~2016-11-18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2016-11-19~2017-3-21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2017-3-22~2017-4-19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2017-11-3~2017-11-24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2017-11-25~2018-2-25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2018-2-26~2018-4-5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2015-11-27~2015-11-28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2015-11-29~2016-3-26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2016-3-27~2016-4-2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2016-11-27~2016-11-30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2016-12-1~2017-3-27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2017-3-28~2017-3-30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2017-11-26~2017-11-27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2017-11-28~2018-3-21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2018-3-22~2018-3-29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2015-12-5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2015-12-6~2016-4-1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2016-4-2~2016-4-3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2016-12-5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2016-12-6~2017-3-31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2017-4-1~2017-4-5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2017-12-2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2017-12-3~2018-3-27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2018-3-28~2018-3-29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2016-1-12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2016-1-13~2016-4-17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2016-4-18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2017-1-23~2017-1-24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2017-1-23~2017-4-10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2017-4-11~2017-4-13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307715" w:rsidRPr="00307715" w:rsidTr="00307715">
        <w:trPr>
          <w:trHeight w:val="270"/>
        </w:trPr>
        <w:tc>
          <w:tcPr>
            <w:tcW w:w="2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7715" w:rsidRPr="00307715" w:rsidRDefault="00307715" w:rsidP="003077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2018-2-13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2018-2-14~2018-3-6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2018-3-7~2018-3-8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307715" w:rsidRPr="00307715" w:rsidTr="00307715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2016-2-4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2016-2-5~2016-4-4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2016-4-5~2016-4-7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715" w:rsidRPr="00307715" w:rsidRDefault="00307715" w:rsidP="003077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077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</w:tbl>
    <w:p w:rsidR="00307715" w:rsidRPr="00307715" w:rsidRDefault="00307715" w:rsidP="00307715">
      <w:pPr>
        <w:ind w:firstLine="420"/>
        <w:rPr>
          <w:rFonts w:ascii="Times New Roman" w:hAnsi="Times New Roman" w:cs="Times New Roman"/>
        </w:rPr>
      </w:pPr>
    </w:p>
    <w:p w:rsidR="00307715" w:rsidRDefault="00307715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Pr="002710C3" w:rsidRDefault="00766D49" w:rsidP="00766D49">
      <w:pPr>
        <w:ind w:firstLine="420"/>
        <w:rPr>
          <w:rFonts w:ascii="Times New Roman" w:hAnsi="Times New Roman" w:cs="Times New Roman"/>
          <w:b/>
          <w:szCs w:val="21"/>
        </w:rPr>
      </w:pPr>
      <w:r w:rsidRPr="002710C3">
        <w:rPr>
          <w:rFonts w:ascii="Times New Roman" w:hAnsi="Times New Roman" w:cs="Times New Roman" w:hint="eastAsia"/>
          <w:b/>
          <w:szCs w:val="21"/>
        </w:rPr>
        <w:t xml:space="preserve">Table S2 Botanical information and proportion of vertical </w:t>
      </w:r>
      <w:r w:rsidRPr="002710C3">
        <w:rPr>
          <w:rFonts w:ascii="Times New Roman" w:hAnsi="Times New Roman" w:cs="Times New Roman"/>
          <w:b/>
          <w:szCs w:val="21"/>
        </w:rPr>
        <w:t>distribution</w:t>
      </w:r>
      <w:r w:rsidRPr="002710C3">
        <w:rPr>
          <w:rFonts w:ascii="Times New Roman" w:hAnsi="Times New Roman" w:cs="Times New Roman" w:hint="eastAsia"/>
          <w:b/>
          <w:szCs w:val="21"/>
        </w:rPr>
        <w:t xml:space="preserve"> of root biomass for different plant species </w:t>
      </w:r>
    </w:p>
    <w:tbl>
      <w:tblPr>
        <w:tblW w:w="13462" w:type="dxa"/>
        <w:tblInd w:w="91" w:type="dxa"/>
        <w:tblLook w:val="04A0"/>
      </w:tblPr>
      <w:tblGrid>
        <w:gridCol w:w="2280"/>
        <w:gridCol w:w="1402"/>
        <w:gridCol w:w="1360"/>
        <w:gridCol w:w="1921"/>
        <w:gridCol w:w="711"/>
        <w:gridCol w:w="815"/>
        <w:gridCol w:w="815"/>
        <w:gridCol w:w="646"/>
        <w:gridCol w:w="815"/>
        <w:gridCol w:w="815"/>
        <w:gridCol w:w="646"/>
        <w:gridCol w:w="646"/>
        <w:gridCol w:w="646"/>
      </w:tblGrid>
      <w:tr w:rsidR="00766D49" w:rsidRPr="00766D49" w:rsidTr="00766D49">
        <w:trPr>
          <w:trHeight w:val="705"/>
        </w:trPr>
        <w:tc>
          <w:tcPr>
            <w:tcW w:w="2280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Species </w:t>
            </w:r>
          </w:p>
        </w:tc>
        <w:tc>
          <w:tcPr>
            <w:tcW w:w="1402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Family</w:t>
            </w:r>
          </w:p>
        </w:tc>
        <w:tc>
          <w:tcPr>
            <w:tcW w:w="1360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Plant functional group</w:t>
            </w:r>
          </w:p>
        </w:tc>
        <w:tc>
          <w:tcPr>
            <w:tcW w:w="1921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506F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Root type</w:t>
            </w:r>
            <w:r w:rsidR="007506F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="007506F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&lt;EndNote&gt;&lt;Cite&gt;&lt;Author&gt;Chen&lt;/Author&gt;&lt;Year&gt;2001&lt;/Year&gt;&lt;RecNum&gt;77&lt;/RecNum&gt;&lt;DisplayText&gt;(Chen et al., 2001)&lt;/DisplayText&gt;&lt;record&gt;&lt;rec-number&gt;77&lt;/rec-number&gt;&lt;foreign-keys&gt;&lt;key app="EN" db-id="d2awes2vmrda09es5fv5xrt5xdear5s2dazf" timestamp="1661900354"&gt;77&lt;/key&gt;&lt;/foreign-keys&gt;&lt;ref-type name="Book"&gt;6&lt;/ref-type&gt;&lt;contributors&gt;&lt;authors&gt;&lt;author&gt;Shihuang Chen&lt;/author&gt;&lt;author&gt;Hao Zhang&lt;/author&gt;&lt;author&gt;Bula Zhan&lt;/author&gt;&lt;author&gt;Mengli Zhao&lt;/author&gt;&lt;/authors&gt;&lt;/contributors&gt;&lt;titles&gt;&lt;title&gt;Roots of grassland plants in northern China&lt;/title&gt;&lt;/titles&gt;&lt;dates&gt;&lt;year&gt;2001&lt;/year&gt;&lt;/dates&gt;&lt;publisher&gt;Jilin University Press&lt;/publisher&gt;&lt;urls&gt;&lt;/urls&gt;&lt;/record&gt;&lt;/Cite&gt;&lt;/EndNote&gt;</w:instrText>
            </w:r>
            <w:r w:rsidR="007506F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="007506F6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(Chen et al., 2001)</w:t>
            </w:r>
            <w:r w:rsidR="007506F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6499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Proportion of vertical distribution of root biomass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(%)</w:t>
            </w:r>
          </w:p>
        </w:tc>
      </w:tr>
      <w:tr w:rsidR="00766D49" w:rsidRPr="00766D49" w:rsidTr="00766D49">
        <w:trPr>
          <w:trHeight w:val="705"/>
        </w:trPr>
        <w:tc>
          <w:tcPr>
            <w:tcW w:w="22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2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766D49" w:rsidRPr="00766D49" w:rsidTr="00766D49">
        <w:trPr>
          <w:trHeight w:val="34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:lang w:val="en-GB"/>
              </w:rPr>
              <w:t>Stipa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:lang w:val="en-GB"/>
              </w:rPr>
              <w:t>purpruea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Poaceae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Grasses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Dense cluster type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40.51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27.69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16.78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6.66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6.21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766D49" w:rsidRPr="00766D49" w:rsidTr="00766D49">
        <w:trPr>
          <w:trHeight w:val="34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Carex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moorcroftii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Cyperaceae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Sedges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Rhizome type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68.87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10.29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12.04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4.32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</w:tr>
      <w:tr w:rsidR="00766D49" w:rsidRPr="00766D49" w:rsidTr="00766D49">
        <w:trPr>
          <w:trHeight w:val="34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Artemisia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nanschanica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Asteraceae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Forbs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Shaft type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86.49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8.70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1.85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1.38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</w:tr>
      <w:tr w:rsidR="00766D49" w:rsidRPr="00766D49" w:rsidTr="00766D49">
        <w:trPr>
          <w:trHeight w:val="34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Leontopodium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nanum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Asteraceae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Forbs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Creeping type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70.44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18.67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10.45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766D49" w:rsidRPr="00766D49" w:rsidTr="00766D49">
        <w:trPr>
          <w:trHeight w:val="34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Oxytropis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glacialis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Leguminosae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Legumes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Shaft type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26.90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14.63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13.48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5.16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17.42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9.58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5.51 </w:t>
            </w:r>
          </w:p>
        </w:tc>
      </w:tr>
      <w:tr w:rsidR="00766D49" w:rsidRPr="00766D49" w:rsidTr="00766D49">
        <w:trPr>
          <w:trHeight w:val="342"/>
        </w:trPr>
        <w:tc>
          <w:tcPr>
            <w:tcW w:w="2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Astragalus</w:t>
            </w:r>
            <w:proofErr w:type="spellEnd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66D4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confertus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Leguminosae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Legumes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Shaft type</w:t>
            </w:r>
          </w:p>
        </w:tc>
        <w:tc>
          <w:tcPr>
            <w:tcW w:w="6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5.60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5.52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7.28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6.05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30.36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30.98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6D49" w:rsidRPr="00766D49" w:rsidRDefault="00766D49" w:rsidP="00766D4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66D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7.81 </w:t>
            </w:r>
          </w:p>
        </w:tc>
      </w:tr>
    </w:tbl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Default="00766D49" w:rsidP="00307715">
      <w:pPr>
        <w:ind w:firstLine="420"/>
        <w:rPr>
          <w:rFonts w:ascii="Times New Roman" w:hAnsi="Times New Roman" w:cs="Times New Roman"/>
        </w:rPr>
      </w:pPr>
    </w:p>
    <w:p w:rsidR="00766D49" w:rsidRPr="00307715" w:rsidRDefault="00766D49" w:rsidP="00307715">
      <w:pPr>
        <w:ind w:firstLine="420"/>
        <w:rPr>
          <w:rFonts w:ascii="Times New Roman" w:hAnsi="Times New Roman" w:cs="Times New Roman"/>
        </w:rPr>
        <w:sectPr w:rsidR="00766D49" w:rsidRPr="00307715" w:rsidSect="0030771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307715" w:rsidRPr="007652D4" w:rsidRDefault="00307715" w:rsidP="00307715">
      <w:pPr>
        <w:ind w:firstLine="420"/>
        <w:rPr>
          <w:rFonts w:ascii="Times New Roman" w:hAnsi="Times New Roman" w:cs="Times New Roman"/>
          <w:sz w:val="28"/>
          <w:szCs w:val="28"/>
        </w:rPr>
      </w:pPr>
    </w:p>
    <w:p w:rsidR="00307715" w:rsidRPr="007652D4" w:rsidRDefault="00300705" w:rsidP="00300705">
      <w:pPr>
        <w:ind w:firstLine="4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0000" cy="2028503"/>
            <wp:effectExtent l="19050" t="0" r="4350" b="0"/>
            <wp:docPr id="6" name="图片 1" descr="G:\中期数据处理\论文2\6 speci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中期数据处理\论文2\6 specie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28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715" w:rsidRPr="002710C3" w:rsidRDefault="00300705" w:rsidP="00307715">
      <w:pPr>
        <w:ind w:firstLine="420"/>
        <w:rPr>
          <w:rFonts w:ascii="Times New Roman" w:hAnsi="Times New Roman" w:cs="Times New Roman"/>
          <w:b/>
          <w:szCs w:val="21"/>
        </w:rPr>
      </w:pPr>
      <w:r w:rsidRPr="002710C3">
        <w:rPr>
          <w:rFonts w:ascii="Times New Roman" w:hAnsi="Times New Roman" w:cs="Times New Roman" w:hint="eastAsia"/>
          <w:b/>
          <w:szCs w:val="21"/>
        </w:rPr>
        <w:t>Figure S1.</w:t>
      </w:r>
      <w:r w:rsidR="007B6E25" w:rsidRPr="002710C3">
        <w:rPr>
          <w:rFonts w:ascii="Times New Roman" w:hAnsi="Times New Roman" w:cs="Times New Roman" w:hint="eastAsia"/>
          <w:b/>
          <w:szCs w:val="21"/>
        </w:rPr>
        <w:t xml:space="preserve"> Root morphology of six species of alpine steppe </w:t>
      </w:r>
      <w:proofErr w:type="gramStart"/>
      <w:r w:rsidR="007B6E25" w:rsidRPr="002710C3">
        <w:rPr>
          <w:rFonts w:ascii="Times New Roman" w:hAnsi="Times New Roman" w:cs="Times New Roman" w:hint="eastAsia"/>
          <w:b/>
          <w:szCs w:val="21"/>
        </w:rPr>
        <w:t>(</w:t>
      </w:r>
      <w:r w:rsidRPr="002710C3">
        <w:rPr>
          <w:rFonts w:ascii="Times New Roman" w:hAnsi="Times New Roman" w:cs="Times New Roman" w:hint="eastAsia"/>
          <w:b/>
          <w:szCs w:val="21"/>
        </w:rPr>
        <w:t xml:space="preserve"> </w:t>
      </w:r>
      <w:r w:rsidR="007B6E25" w:rsidRPr="002710C3">
        <w:rPr>
          <w:rFonts w:ascii="Times New Roman" w:hAnsi="Times New Roman" w:cs="Times New Roman" w:hint="eastAsia"/>
          <w:b/>
          <w:szCs w:val="21"/>
        </w:rPr>
        <w:t>a</w:t>
      </w:r>
      <w:proofErr w:type="gramEnd"/>
      <w:r w:rsidR="007B6E25" w:rsidRPr="002710C3">
        <w:rPr>
          <w:rFonts w:ascii="Times New Roman" w:hAnsi="Times New Roman" w:cs="Times New Roman" w:hint="eastAsia"/>
          <w:b/>
          <w:szCs w:val="21"/>
        </w:rPr>
        <w:t xml:space="preserve">: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Stipa</w:t>
      </w:r>
      <w:proofErr w:type="spellEnd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purpruea</w:t>
      </w:r>
      <w:proofErr w:type="spellEnd"/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 xml:space="preserve">; b: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Carex</w:t>
      </w:r>
      <w:proofErr w:type="spellEnd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moorcroftii</w:t>
      </w:r>
      <w:proofErr w:type="spellEnd"/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;</w:t>
      </w:r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c</w:t>
      </w:r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: Artemisia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nanschanica</w:t>
      </w:r>
      <w:proofErr w:type="spellEnd"/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,</w:t>
      </w:r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r w:rsidR="007B6E25" w:rsidRPr="002710C3">
        <w:rPr>
          <w:rFonts w:ascii="Times New Roman" w:hAnsi="Times New Roman" w:cs="Times New Roman" w:hint="eastAsia"/>
          <w:b/>
          <w:szCs w:val="21"/>
        </w:rPr>
        <w:t>d</w:t>
      </w:r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: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Leontopodium</w:t>
      </w:r>
      <w:proofErr w:type="spellEnd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nanum</w:t>
      </w:r>
      <w:proofErr w:type="spellEnd"/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 xml:space="preserve">; </w:t>
      </w:r>
      <w:r w:rsidR="007B6E25" w:rsidRPr="002710C3">
        <w:rPr>
          <w:rFonts w:ascii="Times New Roman" w:hAnsi="Times New Roman" w:cs="Times New Roman" w:hint="eastAsia"/>
          <w:b/>
          <w:szCs w:val="21"/>
        </w:rPr>
        <w:t>e</w:t>
      </w:r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 xml:space="preserve">: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Oxytropis</w:t>
      </w:r>
      <w:proofErr w:type="spellEnd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glacialis</w:t>
      </w:r>
      <w:proofErr w:type="spellEnd"/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; f:</w:t>
      </w:r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Astragalus</w:t>
      </w:r>
      <w:proofErr w:type="spellEnd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="007B6E25"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confertus</w:t>
      </w:r>
      <w:proofErr w:type="spellEnd"/>
      <w:r w:rsidR="007B6E25"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)</w:t>
      </w:r>
    </w:p>
    <w:p w:rsidR="00307715" w:rsidRPr="007652D4" w:rsidRDefault="00307715" w:rsidP="00307715">
      <w:pPr>
        <w:ind w:firstLine="420"/>
        <w:rPr>
          <w:rFonts w:ascii="Times New Roman" w:hAnsi="Times New Roman" w:cs="Times New Roman"/>
          <w:sz w:val="28"/>
          <w:szCs w:val="28"/>
        </w:rPr>
      </w:pPr>
    </w:p>
    <w:p w:rsidR="00307715" w:rsidRPr="007B6E25" w:rsidRDefault="0037439E" w:rsidP="0037439E">
      <w:pPr>
        <w:ind w:firstLine="4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0000" cy="1401669"/>
            <wp:effectExtent l="19050" t="0" r="4350" b="0"/>
            <wp:docPr id="8" name="图片 3" descr="G:\中期数据处理\论文2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中期数据处理\论文2\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401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39E" w:rsidRPr="002710C3" w:rsidRDefault="0037439E" w:rsidP="0037439E">
      <w:pPr>
        <w:ind w:firstLine="420"/>
        <w:rPr>
          <w:rFonts w:ascii="Times New Roman" w:hAnsi="Times New Roman" w:cs="Times New Roman"/>
          <w:b/>
          <w:szCs w:val="21"/>
        </w:rPr>
      </w:pPr>
      <w:r w:rsidRPr="002710C3">
        <w:rPr>
          <w:rFonts w:ascii="Times New Roman" w:hAnsi="Times New Roman" w:cs="Times New Roman" w:hint="eastAsia"/>
          <w:b/>
          <w:szCs w:val="21"/>
        </w:rPr>
        <w:t xml:space="preserve">Figure S2. Differences of anatomical structure parameters of root system in different freeze-thaw periods </w:t>
      </w:r>
      <w:proofErr w:type="gramStart"/>
      <w:r w:rsidRPr="002710C3">
        <w:rPr>
          <w:rFonts w:ascii="Times New Roman" w:hAnsi="Times New Roman" w:cs="Times New Roman" w:hint="eastAsia"/>
          <w:b/>
          <w:szCs w:val="21"/>
        </w:rPr>
        <w:t>( a</w:t>
      </w:r>
      <w:proofErr w:type="gramEnd"/>
      <w:r w:rsidRPr="002710C3">
        <w:rPr>
          <w:rFonts w:ascii="Times New Roman" w:hAnsi="Times New Roman" w:cs="Times New Roman" w:hint="eastAsia"/>
          <w:b/>
          <w:szCs w:val="21"/>
        </w:rPr>
        <w:t xml:space="preserve">: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Stipa</w:t>
      </w:r>
      <w:proofErr w:type="spellEnd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purpruea</w:t>
      </w:r>
      <w:proofErr w:type="spellEnd"/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 xml:space="preserve">; b: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Carex</w:t>
      </w:r>
      <w:proofErr w:type="spellEnd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moorcroftii</w:t>
      </w:r>
      <w:proofErr w:type="spellEnd"/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;</w:t>
      </w:r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c</w:t>
      </w:r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: Artemisia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nanschanica</w:t>
      </w:r>
      <w:proofErr w:type="spellEnd"/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,</w:t>
      </w:r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r w:rsidRPr="002710C3">
        <w:rPr>
          <w:rFonts w:ascii="Times New Roman" w:hAnsi="Times New Roman" w:cs="Times New Roman" w:hint="eastAsia"/>
          <w:b/>
          <w:szCs w:val="21"/>
        </w:rPr>
        <w:t>d</w:t>
      </w:r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: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Leontopodium</w:t>
      </w:r>
      <w:proofErr w:type="spellEnd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nanum</w:t>
      </w:r>
      <w:proofErr w:type="spellEnd"/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 xml:space="preserve">; </w:t>
      </w:r>
      <w:r w:rsidRPr="002710C3">
        <w:rPr>
          <w:rFonts w:ascii="Times New Roman" w:hAnsi="Times New Roman" w:cs="Times New Roman" w:hint="eastAsia"/>
          <w:b/>
          <w:szCs w:val="21"/>
        </w:rPr>
        <w:t>e</w:t>
      </w:r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 xml:space="preserve">: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Oxytropis</w:t>
      </w:r>
      <w:proofErr w:type="spellEnd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glacialis</w:t>
      </w:r>
      <w:proofErr w:type="spellEnd"/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; f:</w:t>
      </w:r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Astragalus</w:t>
      </w:r>
      <w:proofErr w:type="spellEnd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 xml:space="preserve"> </w:t>
      </w:r>
      <w:proofErr w:type="spellStart"/>
      <w:r w:rsidRPr="002710C3">
        <w:rPr>
          <w:rFonts w:ascii="Times New Roman" w:hAnsi="Times New Roman" w:cs="Times New Roman" w:hint="eastAsia"/>
          <w:b/>
          <w:i/>
          <w:color w:val="000000"/>
          <w:kern w:val="0"/>
          <w:szCs w:val="21"/>
          <w:lang w:val="en-GB"/>
        </w:rPr>
        <w:t>confertus</w:t>
      </w:r>
      <w:proofErr w:type="spellEnd"/>
      <w:r w:rsidRPr="002710C3">
        <w:rPr>
          <w:rFonts w:ascii="Times New Roman" w:hAnsi="Times New Roman" w:cs="Times New Roman" w:hint="eastAsia"/>
          <w:b/>
          <w:color w:val="000000"/>
          <w:kern w:val="0"/>
          <w:szCs w:val="21"/>
          <w:lang w:val="en-GB"/>
        </w:rPr>
        <w:t>)</w:t>
      </w:r>
    </w:p>
    <w:p w:rsidR="00307715" w:rsidRPr="00307715" w:rsidRDefault="00307715" w:rsidP="00307715">
      <w:pPr>
        <w:ind w:firstLine="420"/>
        <w:rPr>
          <w:rFonts w:ascii="Times New Roman" w:hAnsi="Times New Roman" w:cs="Times New Roman"/>
        </w:rPr>
      </w:pPr>
    </w:p>
    <w:p w:rsidR="00307715" w:rsidRPr="00307715" w:rsidRDefault="00307715" w:rsidP="00307715">
      <w:pPr>
        <w:ind w:firstLine="420"/>
        <w:rPr>
          <w:rFonts w:ascii="Times New Roman" w:hAnsi="Times New Roman" w:cs="Times New Roman"/>
        </w:rPr>
      </w:pPr>
    </w:p>
    <w:p w:rsidR="007506F6" w:rsidRDefault="007506F6" w:rsidP="00621728">
      <w:pPr>
        <w:ind w:firstLine="420"/>
        <w:rPr>
          <w:rFonts w:ascii="Times New Roman" w:hAnsi="Times New Roman" w:cs="Times New Roman"/>
        </w:rPr>
      </w:pPr>
    </w:p>
    <w:p w:rsidR="007506F6" w:rsidRDefault="007506F6" w:rsidP="00621728">
      <w:pPr>
        <w:ind w:firstLine="420"/>
        <w:rPr>
          <w:rFonts w:ascii="Times New Roman" w:hAnsi="Times New Roman" w:cs="Times New Roman"/>
        </w:rPr>
      </w:pPr>
    </w:p>
    <w:p w:rsidR="007506F6" w:rsidRPr="007506F6" w:rsidRDefault="007506F6" w:rsidP="007506F6">
      <w:pPr>
        <w:pStyle w:val="EndNoteBibliography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Pr="007506F6">
        <w:t xml:space="preserve">Chen, S., H. Zhang, B. Zhan and M. Zhao (2001). </w:t>
      </w:r>
      <w:r w:rsidRPr="007506F6">
        <w:rPr>
          <w:u w:val="single"/>
        </w:rPr>
        <w:t>Roots of grassland plants in northern China</w:t>
      </w:r>
      <w:r w:rsidRPr="007506F6">
        <w:t>, Jilin University Press.</w:t>
      </w:r>
    </w:p>
    <w:p w:rsidR="00307715" w:rsidRPr="00307715" w:rsidRDefault="007506F6" w:rsidP="007506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307715" w:rsidRPr="00307715" w:rsidSect="00307715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AE9" w:rsidRDefault="00501AE9" w:rsidP="00307715">
      <w:r>
        <w:separator/>
      </w:r>
    </w:p>
  </w:endnote>
  <w:endnote w:type="continuationSeparator" w:id="0">
    <w:p w:rsidR="00501AE9" w:rsidRDefault="00501AE9" w:rsidP="00307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AE9" w:rsidRDefault="00501AE9" w:rsidP="00307715">
      <w:r>
        <w:separator/>
      </w:r>
    </w:p>
  </w:footnote>
  <w:footnote w:type="continuationSeparator" w:id="0">
    <w:p w:rsidR="00501AE9" w:rsidRDefault="00501AE9" w:rsidP="00307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2awes2vmrda09es5fv5xrt5xdear5s2dazf&quot;&gt;My EndNote Library&lt;record-ids&gt;&lt;item&gt;77&lt;/item&gt;&lt;/record-ids&gt;&lt;/item&gt;&lt;/Libraries&gt;"/>
  </w:docVars>
  <w:rsids>
    <w:rsidRoot w:val="00A4369C"/>
    <w:rsid w:val="000350AA"/>
    <w:rsid w:val="00051307"/>
    <w:rsid w:val="000D7A35"/>
    <w:rsid w:val="000E30D8"/>
    <w:rsid w:val="001778BB"/>
    <w:rsid w:val="0018017B"/>
    <w:rsid w:val="00181983"/>
    <w:rsid w:val="001A7844"/>
    <w:rsid w:val="00244CBF"/>
    <w:rsid w:val="002710C3"/>
    <w:rsid w:val="0027289E"/>
    <w:rsid w:val="00294E39"/>
    <w:rsid w:val="00300705"/>
    <w:rsid w:val="00307715"/>
    <w:rsid w:val="00321969"/>
    <w:rsid w:val="0037439E"/>
    <w:rsid w:val="00375009"/>
    <w:rsid w:val="00382E54"/>
    <w:rsid w:val="004026AD"/>
    <w:rsid w:val="0044185B"/>
    <w:rsid w:val="004C69F4"/>
    <w:rsid w:val="00501AE9"/>
    <w:rsid w:val="00614FA3"/>
    <w:rsid w:val="00621728"/>
    <w:rsid w:val="006F6711"/>
    <w:rsid w:val="007220C7"/>
    <w:rsid w:val="007506F6"/>
    <w:rsid w:val="007652D4"/>
    <w:rsid w:val="00766D49"/>
    <w:rsid w:val="007B2D74"/>
    <w:rsid w:val="007B6E25"/>
    <w:rsid w:val="0081246F"/>
    <w:rsid w:val="00824D64"/>
    <w:rsid w:val="008674B8"/>
    <w:rsid w:val="0090074F"/>
    <w:rsid w:val="00904653"/>
    <w:rsid w:val="00923B40"/>
    <w:rsid w:val="00971977"/>
    <w:rsid w:val="00980DFA"/>
    <w:rsid w:val="00A4369C"/>
    <w:rsid w:val="00AA435F"/>
    <w:rsid w:val="00B657A8"/>
    <w:rsid w:val="00BD0F96"/>
    <w:rsid w:val="00CB6EEC"/>
    <w:rsid w:val="00CC62AC"/>
    <w:rsid w:val="00D733CA"/>
    <w:rsid w:val="00D74174"/>
    <w:rsid w:val="00DE275D"/>
    <w:rsid w:val="00E07C9C"/>
    <w:rsid w:val="00EE6B67"/>
    <w:rsid w:val="00FA6B19"/>
    <w:rsid w:val="00FC1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9C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436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4369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07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0771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077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07715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7506F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506F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506F6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506F6"/>
    <w:rPr>
      <w:rFonts w:ascii="Calibri" w:hAnsi="Calibri" w:cs="Calibri"/>
      <w:noProof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3D12EE-E7C1-431B-B28B-00C6A2E05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2121</TotalTime>
  <Pages>3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14</cp:revision>
  <dcterms:created xsi:type="dcterms:W3CDTF">2022-07-07T01:14:00Z</dcterms:created>
  <dcterms:modified xsi:type="dcterms:W3CDTF">2022-08-30T23:13:00Z</dcterms:modified>
</cp:coreProperties>
</file>