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07980" w:rsidRDefault="008C34F6" w:rsidP="002008C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pict w14:anchorId="047646B7">
          <v:roundrect id="_x0000_s1026" alt="" style="position:absolute;left:0;text-align:left;margin-left:-18.35pt;margin-top:-1.5pt;width:540.95pt;height:24.85pt;z-index:251660288;mso-wrap-style:square;mso-wrap-edited:f;mso-width-percent:0;mso-height-percent:0;mso-width-percent:0;mso-height-percent:0;v-text-anchor:top" arcsize="10923f" fillcolor="#7f7f7f [1612]">
            <v:textbox>
              <w:txbxContent>
                <w:p w:rsidR="00D07980" w:rsidRDefault="00D07980" w:rsidP="00D07980">
                  <w:pPr>
                    <w:jc w:val="center"/>
                    <w:rPr>
                      <w:color w:val="FFFFFF" w:themeColor="background1"/>
                    </w:rPr>
                  </w:pPr>
                  <w:r>
                    <w:rPr>
                      <w:b/>
                      <w:i/>
                      <w:color w:val="FFFFFF" w:themeColor="background1"/>
                      <w:sz w:val="26"/>
                      <w:szCs w:val="26"/>
                      <w:lang w:bidi="en-US"/>
                    </w:rPr>
                    <w:t>QUALITY OF TUBERCULOSIS SERVICE DELIVERY AND TREATMENT OUTCOMES IN NIGERIA</w:t>
                  </w:r>
                </w:p>
              </w:txbxContent>
            </v:textbox>
          </v:roundrect>
        </w:pict>
      </w:r>
    </w:p>
    <w:p w:rsidR="00D07980" w:rsidRDefault="00D07980" w:rsidP="002008C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AF0847" w:rsidRPr="002008C9" w:rsidRDefault="00AF0847" w:rsidP="002008C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008C9">
        <w:rPr>
          <w:rFonts w:ascii="Times New Roman" w:hAnsi="Times New Roman" w:cs="Times New Roman"/>
          <w:b/>
          <w:i/>
          <w:sz w:val="28"/>
          <w:szCs w:val="28"/>
        </w:rPr>
        <w:t>Checklist for the observation of facilities, equipment and infrastructure</w:t>
      </w:r>
    </w:p>
    <w:p w:rsidR="002008C9" w:rsidRPr="002920A2" w:rsidRDefault="002008C9" w:rsidP="002008C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11125" w:type="dxa"/>
        <w:tblInd w:w="-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20"/>
        <w:gridCol w:w="90"/>
        <w:gridCol w:w="2970"/>
        <w:gridCol w:w="145"/>
        <w:gridCol w:w="665"/>
        <w:gridCol w:w="720"/>
        <w:gridCol w:w="720"/>
        <w:gridCol w:w="900"/>
        <w:gridCol w:w="540"/>
        <w:gridCol w:w="505"/>
        <w:gridCol w:w="935"/>
        <w:gridCol w:w="57"/>
        <w:gridCol w:w="2158"/>
      </w:tblGrid>
      <w:tr w:rsidR="002738C0" w:rsidRPr="00A027CE" w:rsidTr="00232B07">
        <w:trPr>
          <w:trHeight w:val="50"/>
        </w:trPr>
        <w:tc>
          <w:tcPr>
            <w:tcW w:w="11125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</w:tcPr>
          <w:p w:rsidR="002738C0" w:rsidRPr="00A027CE" w:rsidRDefault="002738C0" w:rsidP="006D26F1">
            <w:pPr>
              <w:pStyle w:val="Heading1"/>
              <w:jc w:val="center"/>
              <w:rPr>
                <w:rFonts w:ascii="Times New Roman" w:hAnsi="Times New Roman" w:cs="Times New Roman"/>
                <w:sz w:val="24"/>
              </w:rPr>
            </w:pPr>
            <w:r w:rsidRPr="00A027CE">
              <w:rPr>
                <w:rFonts w:ascii="Times New Roman" w:hAnsi="Times New Roman" w:cs="Times New Roman"/>
                <w:sz w:val="24"/>
              </w:rPr>
              <w:t>INTERVIEWER OBSERVATIONS</w:t>
            </w:r>
          </w:p>
        </w:tc>
      </w:tr>
      <w:tr w:rsidR="006B42C1" w:rsidRPr="00A027CE" w:rsidTr="00232B07">
        <w:trPr>
          <w:trHeight w:val="50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B42C1" w:rsidRPr="00A027CE" w:rsidRDefault="006B42C1" w:rsidP="006D26F1">
            <w:pPr>
              <w:pStyle w:val="Header"/>
              <w:spacing w:after="0" w:line="240" w:lineRule="auto"/>
              <w:ind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0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B42C1" w:rsidRPr="00A027CE" w:rsidRDefault="006B42C1" w:rsidP="006B42C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81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B42C1" w:rsidRDefault="006B42C1" w:rsidP="006B42C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6B42C1" w:rsidRDefault="006B42C1" w:rsidP="006B42C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160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6B42C1" w:rsidRPr="002738C0" w:rsidRDefault="006B42C1" w:rsidP="006B42C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SATISFACTORY</w:t>
            </w:r>
          </w:p>
        </w:tc>
        <w:tc>
          <w:tcPr>
            <w:tcW w:w="144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B42C1" w:rsidRPr="002738C0" w:rsidRDefault="006B42C1" w:rsidP="00F54F5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738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FAIR</w:t>
            </w:r>
          </w:p>
        </w:tc>
        <w:tc>
          <w:tcPr>
            <w:tcW w:w="2215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B42C1" w:rsidRPr="002738C0" w:rsidRDefault="006B42C1" w:rsidP="00F54F5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738C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UNSATISFACTORY</w:t>
            </w:r>
          </w:p>
        </w:tc>
      </w:tr>
      <w:tr w:rsidR="006B42C1" w:rsidRPr="00A027CE" w:rsidTr="00232B07">
        <w:trPr>
          <w:trHeight w:val="1221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42C1" w:rsidRPr="00A027CE" w:rsidRDefault="006B42C1" w:rsidP="00AF0847">
            <w:pPr>
              <w:pStyle w:val="Header"/>
              <w:numPr>
                <w:ilvl w:val="0"/>
                <w:numId w:val="1"/>
              </w:numPr>
              <w:spacing w:after="0" w:line="240" w:lineRule="auto"/>
              <w:ind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0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A0A34" w:rsidRDefault="005A0A34" w:rsidP="002C05D0">
            <w:pPr>
              <w:rPr>
                <w:rFonts w:ascii="Times New Roman" w:hAnsi="Times New Roman" w:cs="Times New Roman"/>
                <w:b/>
                <w:i/>
              </w:rPr>
            </w:pPr>
          </w:p>
          <w:p w:rsidR="006B42C1" w:rsidRPr="00A027CE" w:rsidRDefault="006B42C1" w:rsidP="005A0A34">
            <w:pPr>
              <w:rPr>
                <w:rFonts w:ascii="Times New Roman" w:hAnsi="Times New Roman" w:cs="Times New Roman"/>
                <w:b/>
                <w:i/>
              </w:rPr>
            </w:pPr>
            <w:r w:rsidRPr="00A027CE">
              <w:rPr>
                <w:rFonts w:ascii="Times New Roman" w:hAnsi="Times New Roman" w:cs="Times New Roman"/>
                <w:b/>
                <w:i/>
              </w:rPr>
              <w:t xml:space="preserve">Patient flow and organization </w:t>
            </w:r>
            <w:r w:rsidRPr="006B42C1">
              <w:rPr>
                <w:rFonts w:ascii="Times New Roman" w:hAnsi="Times New Roman" w:cs="Times New Roman"/>
                <w:b/>
                <w:i/>
              </w:rPr>
              <w:t>(i.e. Patients are attended to how they arrive)</w:t>
            </w:r>
          </w:p>
        </w:tc>
        <w:tc>
          <w:tcPr>
            <w:tcW w:w="81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60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215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6B42C1" w:rsidRPr="00A027CE" w:rsidTr="00232B07">
        <w:trPr>
          <w:trHeight w:val="1572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42C1" w:rsidRPr="00A027CE" w:rsidRDefault="006B42C1" w:rsidP="00AF0847">
            <w:pPr>
              <w:pStyle w:val="Header"/>
              <w:numPr>
                <w:ilvl w:val="0"/>
                <w:numId w:val="1"/>
              </w:numPr>
              <w:spacing w:after="0" w:line="240" w:lineRule="auto"/>
              <w:ind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0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6B42C1" w:rsidRPr="00A027CE" w:rsidRDefault="006B42C1" w:rsidP="002C05D0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Vital signs/statistics of patients taken</w:t>
            </w:r>
          </w:p>
        </w:tc>
        <w:tc>
          <w:tcPr>
            <w:tcW w:w="81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60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215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6B42C1" w:rsidRPr="00A027CE" w:rsidTr="00232B07">
        <w:trPr>
          <w:trHeight w:val="2337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42C1" w:rsidRPr="00A027CE" w:rsidRDefault="006B42C1" w:rsidP="00AF0847">
            <w:pPr>
              <w:pStyle w:val="Header"/>
              <w:numPr>
                <w:ilvl w:val="0"/>
                <w:numId w:val="1"/>
              </w:numPr>
              <w:spacing w:after="0" w:line="240" w:lineRule="auto"/>
              <w:ind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0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6B42C1" w:rsidRDefault="006B42C1" w:rsidP="006D26F1">
            <w:pPr>
              <w:rPr>
                <w:rFonts w:ascii="Times New Roman" w:hAnsi="Times New Roman" w:cs="Times New Roman"/>
                <w:b/>
                <w:i/>
              </w:rPr>
            </w:pPr>
            <w:r w:rsidRPr="00A027CE">
              <w:rPr>
                <w:rFonts w:ascii="Times New Roman" w:hAnsi="Times New Roman" w:cs="Times New Roman"/>
                <w:b/>
                <w:i/>
              </w:rPr>
              <w:t>Observations on the records system (e.g. the condition, quality, accessibility, security and organization of the records.)</w:t>
            </w:r>
          </w:p>
          <w:p w:rsidR="005A0A34" w:rsidRPr="005A0A34" w:rsidRDefault="005A0A34" w:rsidP="005A0A34">
            <w:pPr>
              <w:rPr>
                <w:rFonts w:ascii="Times New Roman" w:hAnsi="Times New Roman" w:cs="Times New Roman"/>
              </w:rPr>
            </w:pPr>
            <w:r w:rsidRPr="005A0A34">
              <w:rPr>
                <w:rFonts w:ascii="Times New Roman" w:hAnsi="Times New Roman" w:cs="Times New Roman"/>
              </w:rPr>
              <w:t>if 3 of the 5 variables above are good, tick “satisfactory”; if 2 are good, tick “fair”, less than 2 is unsatisfactory</w:t>
            </w:r>
          </w:p>
        </w:tc>
        <w:tc>
          <w:tcPr>
            <w:tcW w:w="81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60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215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6B42C1" w:rsidRPr="00A027CE" w:rsidTr="00232B07">
        <w:trPr>
          <w:trHeight w:val="50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42C1" w:rsidRPr="00A027CE" w:rsidRDefault="006B42C1" w:rsidP="00AF0847">
            <w:pPr>
              <w:pStyle w:val="Header"/>
              <w:numPr>
                <w:ilvl w:val="0"/>
                <w:numId w:val="1"/>
              </w:numPr>
              <w:spacing w:after="0" w:line="240" w:lineRule="auto"/>
              <w:ind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0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Health education on TB control and personal hygiene</w:t>
            </w:r>
          </w:p>
        </w:tc>
        <w:tc>
          <w:tcPr>
            <w:tcW w:w="81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60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215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6B42C1" w:rsidRPr="00A027CE" w:rsidTr="00232B07">
        <w:trPr>
          <w:trHeight w:val="50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42C1" w:rsidRPr="00A027CE" w:rsidRDefault="006B42C1" w:rsidP="00AF0847">
            <w:pPr>
              <w:pStyle w:val="Header"/>
              <w:numPr>
                <w:ilvl w:val="0"/>
                <w:numId w:val="1"/>
              </w:numPr>
              <w:spacing w:after="0" w:line="240" w:lineRule="auto"/>
              <w:ind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0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/>
                <w:i/>
              </w:rPr>
            </w:pPr>
            <w:r w:rsidRPr="00A027CE">
              <w:rPr>
                <w:rFonts w:ascii="Times New Roman" w:hAnsi="Times New Roman" w:cs="Times New Roman"/>
                <w:b/>
                <w:i/>
              </w:rPr>
              <w:t>Attitudes of providers towards TB Care and Service Provision</w:t>
            </w:r>
            <w:r>
              <w:rPr>
                <w:rFonts w:ascii="Times New Roman" w:hAnsi="Times New Roman" w:cs="Times New Roman"/>
                <w:b/>
                <w:i/>
              </w:rPr>
              <w:t xml:space="preserve"> (greet clients, politeness; develop rapport with client(s) etc).</w:t>
            </w:r>
          </w:p>
        </w:tc>
        <w:tc>
          <w:tcPr>
            <w:tcW w:w="81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60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215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6B42C1" w:rsidRPr="00A027CE" w:rsidTr="00232B07">
        <w:trPr>
          <w:trHeight w:val="50"/>
        </w:trPr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42C1" w:rsidRPr="00A027CE" w:rsidRDefault="006B42C1" w:rsidP="00AF0847">
            <w:pPr>
              <w:pStyle w:val="Header"/>
              <w:numPr>
                <w:ilvl w:val="0"/>
                <w:numId w:val="1"/>
              </w:numPr>
              <w:spacing w:after="0" w:line="240" w:lineRule="auto"/>
              <w:ind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0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6B42C1" w:rsidRPr="00A027CE" w:rsidRDefault="006B42C1" w:rsidP="006D26F1">
            <w:pPr>
              <w:rPr>
                <w:rFonts w:ascii="Times New Roman" w:hAnsi="Times New Roman" w:cs="Times New Roman"/>
                <w:b/>
                <w:i/>
              </w:rPr>
            </w:pPr>
            <w:r w:rsidRPr="00A027CE">
              <w:rPr>
                <w:rFonts w:ascii="Times New Roman" w:hAnsi="Times New Roman" w:cs="Times New Roman"/>
                <w:b/>
                <w:i/>
              </w:rPr>
              <w:t>Recommendations for improved TB service delivery</w:t>
            </w:r>
          </w:p>
        </w:tc>
        <w:tc>
          <w:tcPr>
            <w:tcW w:w="7345" w:type="dxa"/>
            <w:gridSpan w:val="10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B42C1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  <w:p w:rsidR="006B42C1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  <w:p w:rsidR="006B42C1" w:rsidRDefault="006B42C1" w:rsidP="006D26F1">
            <w:pPr>
              <w:rPr>
                <w:rFonts w:ascii="Times New Roman" w:hAnsi="Times New Roman" w:cs="Times New Roman"/>
                <w:bCs/>
              </w:rPr>
            </w:pPr>
          </w:p>
          <w:p w:rsidR="005A0A34" w:rsidRPr="00A027CE" w:rsidRDefault="005A0A34" w:rsidP="006D26F1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6B42C1" w:rsidRPr="00A027CE" w:rsidTr="00232B07">
        <w:trPr>
          <w:trHeight w:val="50"/>
        </w:trPr>
        <w:tc>
          <w:tcPr>
            <w:tcW w:w="11125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B42C1" w:rsidRPr="00A027CE" w:rsidRDefault="006B42C1" w:rsidP="006D26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27C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INTERVIEWER OBSERVATIONS</w:t>
            </w:r>
          </w:p>
        </w:tc>
      </w:tr>
      <w:tr w:rsidR="006B42C1" w:rsidRPr="00A027CE" w:rsidTr="00232B07">
        <w:trPr>
          <w:trHeight w:val="50"/>
        </w:trPr>
        <w:tc>
          <w:tcPr>
            <w:tcW w:w="392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B42C1" w:rsidRPr="00A027CE" w:rsidRDefault="006B42C1" w:rsidP="006D26F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B42C1" w:rsidRPr="000459DE" w:rsidRDefault="006B42C1" w:rsidP="006D26F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Adequate</w:t>
            </w:r>
          </w:p>
          <w:p w:rsidR="006B42C1" w:rsidRPr="00690CA3" w:rsidRDefault="006B42C1" w:rsidP="006D26F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highlight w:val="red"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B42C1" w:rsidRPr="000459DE" w:rsidRDefault="006B42C1" w:rsidP="006D26F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Not adequate</w:t>
            </w:r>
          </w:p>
        </w:tc>
        <w:tc>
          <w:tcPr>
            <w:tcW w:w="315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B42C1" w:rsidRPr="000459DE" w:rsidRDefault="006B42C1" w:rsidP="006D26F1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Comments</w:t>
            </w:r>
          </w:p>
        </w:tc>
      </w:tr>
      <w:tr w:rsidR="006B42C1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42C1" w:rsidRPr="00A027CE" w:rsidRDefault="006B42C1" w:rsidP="00232B07">
            <w:pPr>
              <w:pStyle w:val="Header"/>
              <w:numPr>
                <w:ilvl w:val="0"/>
                <w:numId w:val="1"/>
              </w:numPr>
              <w:spacing w:after="0" w:line="480" w:lineRule="auto"/>
              <w:ind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6B42C1" w:rsidRPr="00A027CE" w:rsidRDefault="006B42C1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27CE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Waiting area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B42C1" w:rsidRPr="00690CA3" w:rsidRDefault="006B42C1" w:rsidP="00232B07">
            <w:pPr>
              <w:spacing w:line="480" w:lineRule="auto"/>
              <w:rPr>
                <w:rFonts w:ascii="Times New Roman" w:hAnsi="Times New Roman" w:cs="Times New Roman"/>
                <w:bCs/>
                <w:highlight w:val="red"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B42C1" w:rsidRPr="00A027CE" w:rsidRDefault="006B42C1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B42C1" w:rsidRPr="00A027CE" w:rsidRDefault="006B42C1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6B42C1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42C1" w:rsidRPr="00531F07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proofErr w:type="spellStart"/>
            <w:r w:rsidRPr="00531F07">
              <w:rPr>
                <w:rFonts w:ascii="Times New Roman" w:hAnsi="Times New Roman"/>
                <w:bCs/>
              </w:rPr>
              <w:t>i</w:t>
            </w:r>
            <w:proofErr w:type="spellEnd"/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6B42C1" w:rsidRPr="00A027CE" w:rsidRDefault="006B42C1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27CE">
              <w:rPr>
                <w:rFonts w:ascii="Times New Roman" w:hAnsi="Times New Roman" w:cs="Times New Roman"/>
                <w:lang w:val="en-GB"/>
              </w:rPr>
              <w:t>Space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B42C1" w:rsidRPr="00690CA3" w:rsidRDefault="006B42C1" w:rsidP="00232B07">
            <w:pPr>
              <w:spacing w:line="480" w:lineRule="auto"/>
              <w:rPr>
                <w:rFonts w:ascii="Times New Roman" w:hAnsi="Times New Roman" w:cs="Times New Roman"/>
                <w:bCs/>
                <w:highlight w:val="red"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B42C1" w:rsidRPr="00A027CE" w:rsidRDefault="006B42C1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B42C1" w:rsidRPr="00A027CE" w:rsidRDefault="006B42C1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6B42C1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42C1" w:rsidRPr="00531F07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531F07">
              <w:rPr>
                <w:rFonts w:ascii="Times New Roman" w:hAnsi="Times New Roman"/>
                <w:bCs/>
              </w:rPr>
              <w:t>ii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6B42C1" w:rsidRPr="00A027CE" w:rsidRDefault="006B42C1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Cross </w:t>
            </w:r>
            <w:r w:rsidRPr="00A027CE">
              <w:rPr>
                <w:rFonts w:ascii="Times New Roman" w:hAnsi="Times New Roman" w:cs="Times New Roman"/>
                <w:lang w:val="en-GB"/>
              </w:rPr>
              <w:t>Ventilation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B42C1" w:rsidRPr="00690CA3" w:rsidRDefault="006B42C1" w:rsidP="00232B07">
            <w:pPr>
              <w:spacing w:line="480" w:lineRule="auto"/>
              <w:rPr>
                <w:rFonts w:ascii="Times New Roman" w:hAnsi="Times New Roman" w:cs="Times New Roman"/>
                <w:bCs/>
                <w:highlight w:val="red"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B42C1" w:rsidRPr="00A027CE" w:rsidRDefault="006B42C1" w:rsidP="00232B07">
            <w:pPr>
              <w:spacing w:line="480" w:lineRule="auto"/>
              <w:ind w:right="7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B42C1" w:rsidRPr="00A027CE" w:rsidRDefault="006B42C1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6B42C1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42C1" w:rsidRPr="00531F07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531F07">
              <w:rPr>
                <w:rFonts w:ascii="Times New Roman" w:hAnsi="Times New Roman"/>
                <w:bCs/>
              </w:rPr>
              <w:t>iii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6B42C1" w:rsidRPr="00A027CE" w:rsidRDefault="005A0A34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GB"/>
              </w:rPr>
              <w:t>Protection from direct s</w:t>
            </w:r>
            <w:r w:rsidR="006B42C1" w:rsidRPr="00A027CE">
              <w:rPr>
                <w:rFonts w:ascii="Times New Roman" w:hAnsi="Times New Roman" w:cs="Times New Roman"/>
                <w:lang w:val="en-GB"/>
              </w:rPr>
              <w:t>unlight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B42C1" w:rsidRPr="00690CA3" w:rsidRDefault="006B42C1" w:rsidP="00232B07">
            <w:pPr>
              <w:spacing w:line="480" w:lineRule="auto"/>
              <w:rPr>
                <w:rFonts w:ascii="Times New Roman" w:hAnsi="Times New Roman" w:cs="Times New Roman"/>
                <w:bCs/>
                <w:highlight w:val="red"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B42C1" w:rsidRPr="00A027CE" w:rsidRDefault="006B42C1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B42C1" w:rsidRPr="00A027CE" w:rsidRDefault="006B42C1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6B42C1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B42C1" w:rsidRPr="00A027CE" w:rsidRDefault="006B42C1" w:rsidP="00232B07">
            <w:pPr>
              <w:pStyle w:val="Header"/>
              <w:numPr>
                <w:ilvl w:val="0"/>
                <w:numId w:val="1"/>
              </w:numPr>
              <w:spacing w:after="0" w:line="240" w:lineRule="auto"/>
              <w:ind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6B42C1" w:rsidRPr="00A027CE" w:rsidRDefault="00875927" w:rsidP="00232B0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 xml:space="preserve">Consulting </w:t>
            </w:r>
            <w:r w:rsidR="006B42C1" w:rsidRPr="00A027CE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 xml:space="preserve"> room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232B07" w:rsidRDefault="006B42C1" w:rsidP="00232B0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Available (Functional</w:t>
            </w:r>
            <w:r w:rsidR="00232B07">
              <w:rPr>
                <w:rFonts w:ascii="Times New Roman" w:hAnsi="Times New Roman" w:cs="Times New Roman"/>
                <w:bCs/>
              </w:rPr>
              <w:t>/Adequate</w:t>
            </w:r>
            <w:r>
              <w:rPr>
                <w:rFonts w:ascii="Times New Roman" w:hAnsi="Times New Roman" w:cs="Times New Roman"/>
                <w:bCs/>
              </w:rPr>
              <w:t xml:space="preserve"> = 1; </w:t>
            </w:r>
          </w:p>
          <w:p w:rsidR="006B42C1" w:rsidRPr="00690CA3" w:rsidRDefault="006B42C1" w:rsidP="00232B07">
            <w:pPr>
              <w:spacing w:after="0" w:line="240" w:lineRule="auto"/>
              <w:rPr>
                <w:rFonts w:ascii="Times New Roman" w:hAnsi="Times New Roman" w:cs="Times New Roman"/>
                <w:bCs/>
                <w:highlight w:val="red"/>
              </w:rPr>
            </w:pPr>
            <w:r>
              <w:rPr>
                <w:rFonts w:ascii="Times New Roman" w:hAnsi="Times New Roman" w:cs="Times New Roman"/>
                <w:bCs/>
              </w:rPr>
              <w:t>Non-functional</w:t>
            </w:r>
            <w:r w:rsidR="00232B07">
              <w:rPr>
                <w:rFonts w:ascii="Times New Roman" w:hAnsi="Times New Roman" w:cs="Times New Roman"/>
                <w:bCs/>
              </w:rPr>
              <w:t>/Not adequate</w:t>
            </w:r>
            <w:r>
              <w:rPr>
                <w:rFonts w:ascii="Times New Roman" w:hAnsi="Times New Roman" w:cs="Times New Roman"/>
                <w:bCs/>
              </w:rPr>
              <w:t xml:space="preserve"> = 0)</w:t>
            </w: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B42C1" w:rsidRPr="00A027CE" w:rsidRDefault="006B42C1" w:rsidP="00232B0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Non-available</w:t>
            </w: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6B42C1" w:rsidRPr="00A027CE" w:rsidRDefault="006B42C1" w:rsidP="00232B0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Comments</w:t>
            </w: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531F07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proofErr w:type="spellStart"/>
            <w:r w:rsidRPr="00531F07">
              <w:rPr>
                <w:rFonts w:ascii="Times New Roman" w:hAnsi="Times New Roman"/>
                <w:bCs/>
              </w:rPr>
              <w:t>i</w:t>
            </w:r>
            <w:proofErr w:type="spellEnd"/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27CE">
              <w:rPr>
                <w:rFonts w:ascii="Times New Roman" w:hAnsi="Times New Roman" w:cs="Times New Roman"/>
                <w:lang w:val="en-GB"/>
              </w:rPr>
              <w:t>Privacy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690CA3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  <w:highlight w:val="red"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531F07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531F07">
              <w:rPr>
                <w:rFonts w:ascii="Times New Roman" w:hAnsi="Times New Roman"/>
                <w:bCs/>
              </w:rPr>
              <w:t>ii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27CE">
              <w:rPr>
                <w:rFonts w:ascii="Times New Roman" w:hAnsi="Times New Roman" w:cs="Times New Roman"/>
                <w:lang w:val="en-GB"/>
              </w:rPr>
              <w:t>Water for washing hands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531F07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531F07">
              <w:rPr>
                <w:rFonts w:ascii="Times New Roman" w:hAnsi="Times New Roman"/>
                <w:bCs/>
              </w:rPr>
              <w:t>iii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27CE">
              <w:rPr>
                <w:rFonts w:ascii="Times New Roman" w:hAnsi="Times New Roman" w:cs="Times New Roman"/>
                <w:lang w:val="en-GB"/>
              </w:rPr>
              <w:t>Hand gloves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531F07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531F07">
              <w:rPr>
                <w:rFonts w:ascii="Times New Roman" w:hAnsi="Times New Roman"/>
                <w:bCs/>
              </w:rPr>
              <w:t>v</w:t>
            </w:r>
            <w:r w:rsidR="005A0A34">
              <w:rPr>
                <w:rFonts w:ascii="Times New Roman" w:hAnsi="Times New Roman"/>
                <w:bCs/>
              </w:rPr>
              <w:t>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27CE">
              <w:rPr>
                <w:rFonts w:ascii="Times New Roman" w:hAnsi="Times New Roman" w:cs="Times New Roman"/>
                <w:lang w:val="en-GB"/>
              </w:rPr>
              <w:t>Extractor fans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pStyle w:val="Header"/>
              <w:numPr>
                <w:ilvl w:val="0"/>
                <w:numId w:val="1"/>
              </w:numPr>
              <w:spacing w:after="0" w:line="480" w:lineRule="auto"/>
              <w:ind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27CE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State of Maintenance of facilities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31F07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Yes</w:t>
            </w: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No</w:t>
            </w: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Comments</w:t>
            </w: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5A0A34" w:rsidRDefault="005A0A34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proofErr w:type="spellStart"/>
            <w:r w:rsidRPr="005A0A34">
              <w:rPr>
                <w:rFonts w:ascii="Times New Roman" w:hAnsi="Times New Roman"/>
                <w:bCs/>
              </w:rPr>
              <w:t>i</w:t>
            </w:r>
            <w:proofErr w:type="spellEnd"/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27CE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Floor and walls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531F07" w:rsidRDefault="005A0A34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531F07">
              <w:rPr>
                <w:rFonts w:ascii="Times New Roman" w:hAnsi="Times New Roman"/>
                <w:bCs/>
              </w:rPr>
              <w:t>I</w:t>
            </w:r>
            <w:r>
              <w:rPr>
                <w:rFonts w:ascii="Times New Roman" w:hAnsi="Times New Roman"/>
                <w:bCs/>
              </w:rPr>
              <w:t>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760D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GB"/>
              </w:rPr>
              <w:t>C</w:t>
            </w:r>
            <w:r w:rsidR="00531F07" w:rsidRPr="00A027CE">
              <w:rPr>
                <w:rFonts w:ascii="Times New Roman" w:hAnsi="Times New Roman" w:cs="Times New Roman"/>
                <w:lang w:val="en-GB"/>
              </w:rPr>
              <w:t>racks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531F07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531F07">
              <w:rPr>
                <w:rFonts w:ascii="Times New Roman" w:hAnsi="Times New Roman"/>
                <w:bCs/>
              </w:rPr>
              <w:t>ii</w:t>
            </w:r>
            <w:r w:rsidR="005A0A34">
              <w:rPr>
                <w:rFonts w:ascii="Times New Roman" w:hAnsi="Times New Roman"/>
                <w:bCs/>
              </w:rPr>
              <w:t>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Default="0053760D" w:rsidP="00232B07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H</w:t>
            </w:r>
            <w:r w:rsidR="00531F07" w:rsidRPr="00A027CE">
              <w:rPr>
                <w:rFonts w:ascii="Times New Roman" w:hAnsi="Times New Roman" w:cs="Times New Roman"/>
                <w:lang w:val="en-GB"/>
              </w:rPr>
              <w:t>oles</w:t>
            </w:r>
          </w:p>
          <w:p w:rsidR="00232B07" w:rsidRPr="00A027CE" w:rsidRDefault="00232B07" w:rsidP="00232B07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pStyle w:val="Header"/>
              <w:numPr>
                <w:ilvl w:val="0"/>
                <w:numId w:val="1"/>
              </w:numPr>
              <w:spacing w:after="0" w:line="480" w:lineRule="auto"/>
              <w:ind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27CE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Cleanliness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31F07" w:rsidRDefault="00531F07" w:rsidP="00232B0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Yes</w:t>
            </w: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531F07" w:rsidRPr="00A027CE" w:rsidRDefault="00531F07" w:rsidP="00232B0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No</w:t>
            </w: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531F07" w:rsidRPr="00A027CE" w:rsidRDefault="00531F07" w:rsidP="00232B0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Comments</w:t>
            </w: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531F07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proofErr w:type="spellStart"/>
            <w:r w:rsidRPr="00531F07">
              <w:rPr>
                <w:rFonts w:ascii="Times New Roman" w:hAnsi="Times New Roman"/>
                <w:bCs/>
              </w:rPr>
              <w:t>i</w:t>
            </w:r>
            <w:proofErr w:type="spellEnd"/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27CE">
              <w:rPr>
                <w:rFonts w:ascii="Times New Roman" w:hAnsi="Times New Roman" w:cs="Times New Roman"/>
                <w:lang w:val="en-GB"/>
              </w:rPr>
              <w:t>No litter on the floor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531F07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531F07">
              <w:rPr>
                <w:rFonts w:ascii="Times New Roman" w:hAnsi="Times New Roman"/>
                <w:bCs/>
              </w:rPr>
              <w:t>ii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27CE">
              <w:rPr>
                <w:rFonts w:ascii="Times New Roman" w:hAnsi="Times New Roman" w:cs="Times New Roman"/>
                <w:lang w:val="en-GB"/>
              </w:rPr>
              <w:t>No stains on the floor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A0A34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A0A34" w:rsidRPr="00531F07" w:rsidRDefault="005A0A34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iii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A0A34" w:rsidRPr="00A027CE" w:rsidRDefault="00232B07" w:rsidP="00232B07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Absence </w:t>
            </w:r>
            <w:r w:rsidR="005A0A34">
              <w:rPr>
                <w:rFonts w:ascii="Times New Roman" w:hAnsi="Times New Roman" w:cs="Times New Roman"/>
                <w:lang w:val="en-GB"/>
              </w:rPr>
              <w:t>of cobwebs and dust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A0A34" w:rsidRPr="00A027CE" w:rsidRDefault="005A0A34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A0A34" w:rsidRPr="00A027CE" w:rsidRDefault="005A0A34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A0A34" w:rsidRPr="00A027CE" w:rsidRDefault="005A0A34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4197A" w:rsidRPr="00A027CE" w:rsidTr="00232B07">
        <w:trPr>
          <w:trHeight w:val="285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4197A" w:rsidRPr="00A027CE" w:rsidRDefault="00A4197A" w:rsidP="00232B07">
            <w:pPr>
              <w:pStyle w:val="Header"/>
              <w:numPr>
                <w:ilvl w:val="0"/>
                <w:numId w:val="1"/>
              </w:numPr>
              <w:spacing w:after="0" w:line="480" w:lineRule="auto"/>
              <w:ind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A4197A" w:rsidRPr="00A027CE" w:rsidRDefault="00A4197A" w:rsidP="00232B0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027CE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Toilet facility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A4197A" w:rsidRDefault="00A4197A" w:rsidP="00232B0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Yes</w:t>
            </w:r>
          </w:p>
        </w:tc>
        <w:tc>
          <w:tcPr>
            <w:tcW w:w="1945" w:type="dxa"/>
            <w:gridSpan w:val="3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A4197A" w:rsidRPr="00A027CE" w:rsidRDefault="00A4197A" w:rsidP="00232B0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No</w:t>
            </w:r>
          </w:p>
        </w:tc>
        <w:tc>
          <w:tcPr>
            <w:tcW w:w="3150" w:type="dxa"/>
            <w:gridSpan w:val="3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A4197A" w:rsidRPr="00A027CE" w:rsidRDefault="00A4197A" w:rsidP="00232B0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Comments</w:t>
            </w:r>
          </w:p>
        </w:tc>
      </w:tr>
      <w:tr w:rsidR="00A4197A" w:rsidRPr="00A027CE" w:rsidTr="00232B07">
        <w:trPr>
          <w:trHeight w:val="247"/>
        </w:trPr>
        <w:tc>
          <w:tcPr>
            <w:tcW w:w="810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197A" w:rsidRPr="00A027CE" w:rsidRDefault="00A4197A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i</w:t>
            </w:r>
            <w:proofErr w:type="spellEnd"/>
          </w:p>
        </w:tc>
        <w:tc>
          <w:tcPr>
            <w:tcW w:w="3115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A4197A" w:rsidRPr="00A4197A" w:rsidRDefault="00A4197A" w:rsidP="00232B07">
            <w:pPr>
              <w:spacing w:line="480" w:lineRule="auto"/>
              <w:rPr>
                <w:rFonts w:ascii="Times New Roman" w:hAnsi="Times New Roman" w:cs="Times New Roman"/>
                <w:bCs/>
                <w:iCs/>
                <w:lang w:val="en-GB"/>
              </w:rPr>
            </w:pPr>
            <w:r w:rsidRPr="00A4197A">
              <w:rPr>
                <w:rFonts w:ascii="Times New Roman" w:hAnsi="Times New Roman" w:cs="Times New Roman"/>
                <w:bCs/>
                <w:iCs/>
                <w:lang w:val="en-GB"/>
              </w:rPr>
              <w:t>Toilet facility available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A4197A" w:rsidRDefault="00A4197A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A4197A" w:rsidRDefault="00A4197A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A4197A" w:rsidRDefault="00A4197A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312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531F07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531F07">
              <w:rPr>
                <w:rFonts w:ascii="Times New Roman" w:hAnsi="Times New Roman"/>
                <w:bCs/>
              </w:rPr>
              <w:t>i</w:t>
            </w:r>
            <w:r w:rsidR="00A4197A">
              <w:rPr>
                <w:rFonts w:ascii="Times New Roman" w:hAnsi="Times New Roman"/>
                <w:bCs/>
              </w:rPr>
              <w:t>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GB"/>
              </w:rPr>
              <w:t>F</w:t>
            </w:r>
            <w:r w:rsidRPr="00A027CE">
              <w:rPr>
                <w:rFonts w:ascii="Times New Roman" w:hAnsi="Times New Roman" w:cs="Times New Roman"/>
                <w:lang w:val="en-GB"/>
              </w:rPr>
              <w:t>aeces littering toilet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33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A0A34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ii</w:t>
            </w:r>
            <w:r w:rsidR="00A4197A">
              <w:rPr>
                <w:rFonts w:ascii="Times New Roman" w:hAnsi="Times New Roman"/>
                <w:b/>
                <w:bCs/>
              </w:rPr>
              <w:t>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GB"/>
              </w:rPr>
              <w:t>F</w:t>
            </w:r>
            <w:r w:rsidRPr="00A027CE">
              <w:rPr>
                <w:rFonts w:ascii="Times New Roman" w:hAnsi="Times New Roman" w:cs="Times New Roman"/>
                <w:lang w:val="en-GB"/>
              </w:rPr>
              <w:t>oul odour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pStyle w:val="Header"/>
              <w:numPr>
                <w:ilvl w:val="0"/>
                <w:numId w:val="1"/>
              </w:numPr>
              <w:spacing w:after="0" w:line="480" w:lineRule="auto"/>
              <w:ind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32B07">
              <w:rPr>
                <w:rFonts w:ascii="Times New Roman" w:hAnsi="Times New Roman" w:cs="Times New Roman"/>
                <w:b/>
                <w:bCs/>
                <w:i/>
                <w:iCs/>
                <w:lang w:val="en-GB"/>
              </w:rPr>
              <w:t>Diagnostics space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31F07" w:rsidRPr="00EE07A2" w:rsidRDefault="00531F07" w:rsidP="00232B0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EE07A2">
              <w:rPr>
                <w:rFonts w:ascii="Times New Roman" w:hAnsi="Times New Roman" w:cs="Times New Roman"/>
                <w:b/>
                <w:bCs/>
              </w:rPr>
              <w:t>Available</w:t>
            </w:r>
            <w:r>
              <w:rPr>
                <w:rFonts w:ascii="Times New Roman" w:hAnsi="Times New Roman" w:cs="Times New Roman"/>
                <w:bCs/>
              </w:rPr>
              <w:t xml:space="preserve"> (Functional = 1; Non-functional = 0)</w:t>
            </w: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531F07" w:rsidRPr="00EE07A2" w:rsidRDefault="00531F07" w:rsidP="00232B0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EE07A2">
              <w:rPr>
                <w:rFonts w:ascii="Times New Roman" w:hAnsi="Times New Roman" w:cs="Times New Roman"/>
                <w:b/>
                <w:bCs/>
              </w:rPr>
              <w:t>Non-available</w:t>
            </w: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531F07" w:rsidRPr="00EE07A2" w:rsidRDefault="00531F07" w:rsidP="00232B0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EE07A2">
              <w:rPr>
                <w:rFonts w:ascii="Times New Roman" w:hAnsi="Times New Roman" w:cs="Times New Roman"/>
                <w:b/>
                <w:bCs/>
              </w:rPr>
              <w:t>Comments</w:t>
            </w: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4197A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proofErr w:type="spellStart"/>
            <w:r w:rsidRPr="00A4197A">
              <w:rPr>
                <w:rFonts w:ascii="Times New Roman" w:hAnsi="Times New Roman"/>
                <w:bCs/>
              </w:rPr>
              <w:t>i</w:t>
            </w:r>
            <w:proofErr w:type="spellEnd"/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11642C" w:rsidRDefault="00531F07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1642C">
              <w:rPr>
                <w:rFonts w:ascii="Times New Roman" w:hAnsi="Times New Roman" w:cs="Times New Roman"/>
                <w:lang w:val="en-GB"/>
              </w:rPr>
              <w:t xml:space="preserve">Laboratory 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4197A" w:rsidRDefault="00A4197A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A4197A">
              <w:rPr>
                <w:rFonts w:ascii="Times New Roman" w:hAnsi="Times New Roman"/>
                <w:bCs/>
              </w:rPr>
              <w:t>ii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11642C" w:rsidRDefault="00031CB2" w:rsidP="00232B07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TB</w:t>
            </w:r>
            <w:r w:rsidR="00A4197A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 w:rsidR="00A4197A">
              <w:rPr>
                <w:rFonts w:ascii="Times New Roman" w:hAnsi="Times New Roman" w:cs="Times New Roman"/>
                <w:lang w:val="en-GB"/>
              </w:rPr>
              <w:t>microscop</w:t>
            </w:r>
            <w:r>
              <w:rPr>
                <w:rFonts w:ascii="Times New Roman" w:hAnsi="Times New Roman" w:cs="Times New Roman"/>
                <w:lang w:val="en-GB"/>
              </w:rPr>
              <w:t>Y</w:t>
            </w:r>
            <w:proofErr w:type="spellEnd"/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4197A" w:rsidRDefault="00A4197A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A4197A">
              <w:rPr>
                <w:rFonts w:ascii="Times New Roman" w:hAnsi="Times New Roman"/>
                <w:bCs/>
              </w:rPr>
              <w:t>iii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27CE">
              <w:rPr>
                <w:rFonts w:ascii="Times New Roman" w:hAnsi="Times New Roman" w:cs="Times New Roman"/>
                <w:lang w:val="en-GB"/>
              </w:rPr>
              <w:t>Air filter masks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4197A" w:rsidRDefault="00A4197A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A4197A">
              <w:rPr>
                <w:rFonts w:ascii="Times New Roman" w:hAnsi="Times New Roman"/>
                <w:bCs/>
              </w:rPr>
              <w:t>iv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X ray machine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4197A" w:rsidRDefault="00A4197A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A4197A">
              <w:rPr>
                <w:rFonts w:ascii="Times New Roman" w:hAnsi="Times New Roman"/>
                <w:bCs/>
              </w:rPr>
              <w:t>v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Default="00531F07" w:rsidP="00232B07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 xml:space="preserve">Gene </w:t>
            </w:r>
            <w:proofErr w:type="spellStart"/>
            <w:r>
              <w:rPr>
                <w:rFonts w:ascii="Times New Roman" w:hAnsi="Times New Roman" w:cs="Times New Roman"/>
                <w:lang w:val="en-GB"/>
              </w:rPr>
              <w:t>Xpert</w:t>
            </w:r>
            <w:proofErr w:type="spellEnd"/>
            <w:r>
              <w:rPr>
                <w:rFonts w:ascii="Times New Roman" w:hAnsi="Times New Roman" w:cs="Times New Roman"/>
                <w:lang w:val="en-GB"/>
              </w:rPr>
              <w:t xml:space="preserve"> machine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4197A" w:rsidRDefault="00A4197A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A4197A">
              <w:rPr>
                <w:rFonts w:ascii="Times New Roman" w:hAnsi="Times New Roman"/>
                <w:bCs/>
              </w:rPr>
              <w:t>vi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Default="00531F07" w:rsidP="00232B07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Sputum cups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FB174F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B174F" w:rsidRPr="00A4197A" w:rsidRDefault="00FB174F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vii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FB174F" w:rsidRDefault="00FB174F" w:rsidP="00232B07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HIV Test Kits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B174F" w:rsidRPr="00A027CE" w:rsidRDefault="00FB174F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B174F" w:rsidRPr="00A027CE" w:rsidRDefault="00FB174F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B174F" w:rsidRPr="00A027CE" w:rsidRDefault="00FB174F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4197A" w:rsidRDefault="00A4197A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A4197A">
              <w:rPr>
                <w:rFonts w:ascii="Times New Roman" w:hAnsi="Times New Roman"/>
                <w:bCs/>
              </w:rPr>
              <w:t>vii</w:t>
            </w:r>
            <w:r w:rsidR="00FB174F">
              <w:rPr>
                <w:rFonts w:ascii="Times New Roman" w:hAnsi="Times New Roman"/>
                <w:bCs/>
              </w:rPr>
              <w:t>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027CE">
              <w:rPr>
                <w:rFonts w:ascii="Times New Roman" w:hAnsi="Times New Roman" w:cs="Times New Roman"/>
                <w:lang w:val="en-GB"/>
              </w:rPr>
              <w:t>Hand gloves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4197A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197A" w:rsidRPr="00A4197A" w:rsidRDefault="00FB174F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Ix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4197A" w:rsidRDefault="00A4197A" w:rsidP="00232B07">
            <w:pPr>
              <w:spacing w:after="0" w:line="240" w:lineRule="auto"/>
              <w:rPr>
                <w:rFonts w:ascii="Times New Roman" w:hAnsi="Times New Roman" w:cs="Times New Roman"/>
                <w:lang w:val="en-GB"/>
              </w:rPr>
            </w:pPr>
            <w:r w:rsidRPr="00A027CE">
              <w:rPr>
                <w:rFonts w:ascii="Times New Roman" w:hAnsi="Times New Roman" w:cs="Times New Roman"/>
                <w:lang w:val="en-GB"/>
              </w:rPr>
              <w:t>Water for hand washing</w:t>
            </w:r>
            <w:r>
              <w:rPr>
                <w:rFonts w:ascii="Times New Roman" w:hAnsi="Times New Roman" w:cs="Times New Roman"/>
                <w:lang w:val="en-GB"/>
              </w:rPr>
              <w:t xml:space="preserve"> (specify whether tap or in a container)</w:t>
            </w:r>
            <w:r w:rsidR="00D67C39">
              <w:rPr>
                <w:rFonts w:ascii="Times New Roman" w:hAnsi="Times New Roman" w:cs="Times New Roman"/>
                <w:lang w:val="en-GB"/>
              </w:rPr>
              <w:t xml:space="preserve"> </w:t>
            </w:r>
          </w:p>
          <w:p w:rsidR="00232B07" w:rsidRPr="00A027CE" w:rsidRDefault="00232B07" w:rsidP="00232B07">
            <w:pPr>
              <w:pStyle w:val="CommentText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(</w:t>
            </w:r>
            <w:r w:rsidRPr="00232B07">
              <w:rPr>
                <w:rFonts w:ascii="Times New Roman" w:hAnsi="Times New Roman" w:cs="Times New Roman"/>
                <w:i/>
              </w:rPr>
              <w:t>If available</w:t>
            </w:r>
            <w:r>
              <w:rPr>
                <w:rFonts w:ascii="Times New Roman" w:hAnsi="Times New Roman" w:cs="Times New Roman"/>
                <w:i/>
              </w:rPr>
              <w:t xml:space="preserve"> and a</w:t>
            </w:r>
            <w:r w:rsidRPr="00232B07">
              <w:rPr>
                <w:rFonts w:ascii="Times New Roman" w:hAnsi="Times New Roman" w:cs="Times New Roman"/>
                <w:i/>
              </w:rPr>
              <w:t>dequate = 1; Not adequate = 0</w:t>
            </w:r>
            <w:r>
              <w:rPr>
                <w:rFonts w:ascii="Times New Roman" w:hAnsi="Times New Roman" w:cs="Times New Roman"/>
                <w:i/>
              </w:rPr>
              <w:t>)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4197A" w:rsidRPr="00A027CE" w:rsidRDefault="00A4197A" w:rsidP="00232B07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4197A" w:rsidRPr="00A027CE" w:rsidRDefault="00A4197A" w:rsidP="00232B07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4197A" w:rsidRPr="00A027CE" w:rsidRDefault="00A4197A" w:rsidP="00232B07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A4197A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197A" w:rsidRPr="00A4197A" w:rsidRDefault="00FB174F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lastRenderedPageBreak/>
              <w:t>x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4197A" w:rsidRPr="00A027CE" w:rsidRDefault="00A4197A" w:rsidP="00232B07">
            <w:pPr>
              <w:spacing w:after="0" w:line="36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F</w:t>
            </w:r>
            <w:r w:rsidRPr="00A027CE">
              <w:rPr>
                <w:rFonts w:ascii="Times New Roman" w:hAnsi="Times New Roman" w:cs="Times New Roman"/>
                <w:lang w:val="en-GB"/>
              </w:rPr>
              <w:t>oul odour</w:t>
            </w:r>
            <w:r>
              <w:rPr>
                <w:rFonts w:ascii="Times New Roman" w:hAnsi="Times New Roman" w:cs="Times New Roman"/>
                <w:lang w:val="en-GB"/>
              </w:rPr>
              <w:t xml:space="preserve">  (No=1, Yes=0)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4197A" w:rsidRPr="00A027CE" w:rsidRDefault="00A4197A" w:rsidP="00232B07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4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4197A" w:rsidRPr="00A027CE" w:rsidRDefault="00A4197A" w:rsidP="00232B07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4197A" w:rsidRPr="00A027CE" w:rsidRDefault="00A4197A" w:rsidP="00232B07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pStyle w:val="Header"/>
              <w:numPr>
                <w:ilvl w:val="0"/>
                <w:numId w:val="1"/>
              </w:numPr>
              <w:spacing w:after="0" w:line="480" w:lineRule="auto"/>
              <w:ind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31F07" w:rsidRPr="006332C7" w:rsidRDefault="00531F07" w:rsidP="00232B0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6332C7">
              <w:rPr>
                <w:rFonts w:ascii="Times New Roman" w:hAnsi="Times New Roman" w:cs="Times New Roman"/>
                <w:b/>
                <w:lang w:val="en-GB"/>
              </w:rPr>
              <w:t>Availability of materials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531F07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Yes (Good condition/functional = 1; Poor condition/non-functional = 0)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531F07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37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No</w:t>
            </w:r>
          </w:p>
        </w:tc>
        <w:tc>
          <w:tcPr>
            <w:tcW w:w="215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531F07" w:rsidRPr="00A027CE" w:rsidRDefault="00531F07" w:rsidP="00232B07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6332C7" w:rsidRDefault="00531F07" w:rsidP="00232B07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006332C7">
              <w:rPr>
                <w:rFonts w:ascii="Times New Roman" w:hAnsi="Times New Roman" w:cs="Times New Roman"/>
              </w:rPr>
              <w:t>TB unit registry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37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6332C7" w:rsidRDefault="00531F07" w:rsidP="00232B07">
            <w:pPr>
              <w:spacing w:after="0"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TB referral and</w:t>
            </w:r>
            <w:r w:rsidRPr="006332C7">
              <w:rPr>
                <w:rFonts w:ascii="Times New Roman" w:hAnsi="Times New Roman" w:cs="Times New Roman"/>
              </w:rPr>
              <w:t xml:space="preserve"> transfer form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37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Default="00531F07" w:rsidP="00232B07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006332C7">
              <w:rPr>
                <w:rFonts w:ascii="Times New Roman" w:hAnsi="Times New Roman" w:cs="Times New Roman"/>
              </w:rPr>
              <w:t>TB sputum examination request form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37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6332C7" w:rsidRDefault="00531F07" w:rsidP="00232B07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006332C7">
              <w:rPr>
                <w:rFonts w:ascii="Times New Roman" w:hAnsi="Times New Roman" w:cs="Times New Roman"/>
              </w:rPr>
              <w:t>Quarterly case finding, treatment outcome and other TB control activity report form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37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6332C7" w:rsidRDefault="00531F07" w:rsidP="00232B07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006332C7">
              <w:rPr>
                <w:rFonts w:ascii="Times New Roman" w:hAnsi="Times New Roman" w:cs="Times New Roman"/>
              </w:rPr>
              <w:t>TB flip chart in consulting room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37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6332C7" w:rsidRDefault="00531F07" w:rsidP="00232B07">
            <w:pPr>
              <w:spacing w:after="0" w:line="480" w:lineRule="auto"/>
              <w:rPr>
                <w:rFonts w:ascii="Times New Roman" w:hAnsi="Times New Roman" w:cs="Times New Roman"/>
              </w:rPr>
            </w:pPr>
            <w:r w:rsidRPr="006332C7">
              <w:rPr>
                <w:rFonts w:ascii="Times New Roman" w:hAnsi="Times New Roman" w:cs="Times New Roman"/>
              </w:rPr>
              <w:t>TB posters in waiting area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37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531F07" w:rsidRPr="006332C7" w:rsidRDefault="00531F07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32C7">
              <w:rPr>
                <w:rFonts w:ascii="Times New Roman" w:hAnsi="Times New Roman" w:cs="Times New Roman"/>
              </w:rPr>
              <w:t xml:space="preserve">Functional weighing scale </w:t>
            </w:r>
          </w:p>
        </w:tc>
        <w:tc>
          <w:tcPr>
            <w:tcW w:w="2105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37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pStyle w:val="Header"/>
              <w:numPr>
                <w:ilvl w:val="0"/>
                <w:numId w:val="1"/>
              </w:numPr>
              <w:spacing w:after="0" w:line="480" w:lineRule="auto"/>
              <w:ind w:right="-108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531F07" w:rsidRPr="006332C7" w:rsidRDefault="00531F07" w:rsidP="00232B07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6332C7">
              <w:rPr>
                <w:rFonts w:ascii="Times New Roman" w:hAnsi="Times New Roman" w:cs="Times New Roman"/>
                <w:b/>
              </w:rPr>
              <w:t>Anti-TB drugs</w:t>
            </w:r>
          </w:p>
        </w:tc>
        <w:tc>
          <w:tcPr>
            <w:tcW w:w="3005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:rsidR="00531F07" w:rsidRPr="00EE07A2" w:rsidRDefault="00531F07" w:rsidP="00232B07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E07A2">
              <w:rPr>
                <w:rFonts w:ascii="Times New Roman" w:hAnsi="Times New Roman" w:cs="Times New Roman"/>
                <w:b/>
                <w:bCs/>
              </w:rPr>
              <w:t>Yes</w:t>
            </w:r>
            <w:r>
              <w:rPr>
                <w:rFonts w:ascii="Times New Roman" w:hAnsi="Times New Roman" w:cs="Times New Roman"/>
                <w:bCs/>
              </w:rPr>
              <w:t xml:space="preserve"> ( ≥3 months stock = 2; &lt; 3 months stock = 1; Expired = 0)</w:t>
            </w:r>
          </w:p>
        </w:tc>
        <w:tc>
          <w:tcPr>
            <w:tcW w:w="4195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31F07" w:rsidRPr="00EE07A2" w:rsidRDefault="00531F07" w:rsidP="00232B07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EE07A2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4197A" w:rsidRDefault="00A4197A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proofErr w:type="spellStart"/>
            <w:r w:rsidRPr="00A4197A">
              <w:rPr>
                <w:rFonts w:ascii="Times New Roman" w:hAnsi="Times New Roman"/>
                <w:bCs/>
              </w:rPr>
              <w:t>i</w:t>
            </w:r>
            <w:proofErr w:type="spellEnd"/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232B07" w:rsidRDefault="00531F07" w:rsidP="00232B0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6332C7">
              <w:rPr>
                <w:rFonts w:ascii="Times New Roman" w:hAnsi="Times New Roman" w:cs="Times New Roman"/>
              </w:rPr>
              <w:t>Rifampicin/</w:t>
            </w:r>
            <w:proofErr w:type="spellStart"/>
            <w:r w:rsidRPr="006332C7">
              <w:rPr>
                <w:rFonts w:ascii="Times New Roman" w:hAnsi="Times New Roman" w:cs="Times New Roman"/>
              </w:rPr>
              <w:t>Isonizid</w:t>
            </w:r>
            <w:proofErr w:type="spellEnd"/>
            <w:r w:rsidRPr="006332C7">
              <w:rPr>
                <w:rFonts w:ascii="Times New Roman" w:hAnsi="Times New Roman" w:cs="Times New Roman"/>
              </w:rPr>
              <w:t>/</w:t>
            </w:r>
          </w:p>
          <w:p w:rsidR="00531F07" w:rsidRPr="006332C7" w:rsidRDefault="00531F07" w:rsidP="00232B07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6332C7">
              <w:rPr>
                <w:rFonts w:ascii="Times New Roman" w:hAnsi="Times New Roman" w:cs="Times New Roman"/>
              </w:rPr>
              <w:t>Pyrazinamide (RHZ)</w:t>
            </w:r>
          </w:p>
        </w:tc>
        <w:tc>
          <w:tcPr>
            <w:tcW w:w="300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95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4197A" w:rsidRDefault="00A4197A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A4197A">
              <w:rPr>
                <w:rFonts w:ascii="Times New Roman" w:hAnsi="Times New Roman"/>
                <w:bCs/>
              </w:rPr>
              <w:t>ii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531F07" w:rsidRPr="006332C7" w:rsidRDefault="00531F07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32C7">
              <w:rPr>
                <w:rFonts w:ascii="Times New Roman" w:hAnsi="Times New Roman" w:cs="Times New Roman"/>
              </w:rPr>
              <w:t>Ethambutol/</w:t>
            </w:r>
            <w:proofErr w:type="spellStart"/>
            <w:r w:rsidRPr="006332C7">
              <w:rPr>
                <w:rFonts w:ascii="Times New Roman" w:hAnsi="Times New Roman" w:cs="Times New Roman"/>
              </w:rPr>
              <w:t>Isoniazide</w:t>
            </w:r>
            <w:proofErr w:type="spellEnd"/>
            <w:r w:rsidRPr="006332C7">
              <w:rPr>
                <w:rFonts w:ascii="Times New Roman" w:hAnsi="Times New Roman" w:cs="Times New Roman"/>
              </w:rPr>
              <w:t xml:space="preserve"> (EH)</w:t>
            </w:r>
          </w:p>
        </w:tc>
        <w:tc>
          <w:tcPr>
            <w:tcW w:w="300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95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4197A" w:rsidRDefault="00A4197A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A4197A">
              <w:rPr>
                <w:rFonts w:ascii="Times New Roman" w:hAnsi="Times New Roman"/>
                <w:bCs/>
              </w:rPr>
              <w:lastRenderedPageBreak/>
              <w:t>iii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531F07" w:rsidRPr="006332C7" w:rsidRDefault="00531F07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32C7">
              <w:rPr>
                <w:rFonts w:ascii="Times New Roman" w:hAnsi="Times New Roman" w:cs="Times New Roman"/>
              </w:rPr>
              <w:t xml:space="preserve">Streptomycin (STM) </w:t>
            </w:r>
          </w:p>
        </w:tc>
        <w:tc>
          <w:tcPr>
            <w:tcW w:w="300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95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2A3EA4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3EA4" w:rsidRPr="00A4197A" w:rsidRDefault="002A3EA4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iv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2A3EA4" w:rsidRPr="006332C7" w:rsidRDefault="002A3EA4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Stop TB drug kit</w:t>
            </w:r>
          </w:p>
        </w:tc>
        <w:tc>
          <w:tcPr>
            <w:tcW w:w="300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2A3EA4" w:rsidRPr="00A027CE" w:rsidRDefault="002A3EA4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95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3EA4" w:rsidRPr="00A027CE" w:rsidRDefault="002A3EA4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2A3EA4" w:rsidRPr="00A027CE" w:rsidTr="00232B07">
        <w:trPr>
          <w:trHeight w:val="248"/>
        </w:trPr>
        <w:tc>
          <w:tcPr>
            <w:tcW w:w="81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A3EA4" w:rsidRPr="00A4197A" w:rsidRDefault="002A3EA4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A4197A">
              <w:rPr>
                <w:rFonts w:ascii="Times New Roman" w:hAnsi="Times New Roman"/>
                <w:bCs/>
              </w:rPr>
              <w:t>iv</w:t>
            </w:r>
          </w:p>
        </w:tc>
        <w:tc>
          <w:tcPr>
            <w:tcW w:w="311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2A3EA4" w:rsidRPr="006332C7" w:rsidRDefault="002A3EA4" w:rsidP="00232B07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6332C7">
              <w:rPr>
                <w:rFonts w:ascii="Times New Roman" w:hAnsi="Times New Roman" w:cs="Times New Roman"/>
              </w:rPr>
              <w:t>Storage area for drugs</w:t>
            </w:r>
          </w:p>
        </w:tc>
        <w:tc>
          <w:tcPr>
            <w:tcW w:w="300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2A3EA4" w:rsidRPr="002A3EA4" w:rsidRDefault="002A3EA4" w:rsidP="00232B07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2A3EA4">
              <w:rPr>
                <w:rFonts w:ascii="Times New Roman" w:hAnsi="Times New Roman" w:cs="Times New Roman"/>
                <w:b/>
                <w:bCs/>
              </w:rPr>
              <w:t>Yes</w:t>
            </w:r>
          </w:p>
        </w:tc>
        <w:tc>
          <w:tcPr>
            <w:tcW w:w="4195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A3EA4" w:rsidRPr="002A3EA4" w:rsidRDefault="002A3EA4" w:rsidP="00232B07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2A3EA4">
              <w:rPr>
                <w:rFonts w:ascii="Times New Roman" w:hAnsi="Times New Roman" w:cs="Times New Roman"/>
                <w:b/>
                <w:bCs/>
              </w:rPr>
              <w:t>No</w:t>
            </w:r>
          </w:p>
        </w:tc>
      </w:tr>
      <w:tr w:rsidR="002A3EA4" w:rsidRPr="00A027CE" w:rsidTr="00232B07">
        <w:trPr>
          <w:trHeight w:val="247"/>
        </w:trPr>
        <w:tc>
          <w:tcPr>
            <w:tcW w:w="810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A3EA4" w:rsidRPr="00A4197A" w:rsidRDefault="002A3EA4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</w:p>
        </w:tc>
        <w:tc>
          <w:tcPr>
            <w:tcW w:w="3115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2A3EA4" w:rsidRPr="006332C7" w:rsidRDefault="002A3EA4" w:rsidP="00232B07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05" w:type="dxa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:rsidR="002A3EA4" w:rsidRPr="00A027CE" w:rsidRDefault="002A3EA4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95" w:type="dxa"/>
            <w:gridSpan w:val="5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A3EA4" w:rsidRPr="00A027CE" w:rsidRDefault="002A3EA4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531F07" w:rsidRPr="00A027CE" w:rsidTr="00232B07">
        <w:trPr>
          <w:trHeight w:val="50"/>
        </w:trPr>
        <w:tc>
          <w:tcPr>
            <w:tcW w:w="81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31F07" w:rsidRPr="00A4197A" w:rsidRDefault="00A4197A" w:rsidP="00232B07">
            <w:pPr>
              <w:pStyle w:val="Header"/>
              <w:spacing w:after="0" w:line="480" w:lineRule="auto"/>
              <w:ind w:left="360" w:right="-108"/>
              <w:rPr>
                <w:rFonts w:ascii="Times New Roman" w:hAnsi="Times New Roman"/>
                <w:bCs/>
              </w:rPr>
            </w:pPr>
            <w:r w:rsidRPr="00A4197A">
              <w:rPr>
                <w:rFonts w:ascii="Times New Roman" w:hAnsi="Times New Roman"/>
                <w:bCs/>
              </w:rPr>
              <w:t>v</w:t>
            </w:r>
          </w:p>
        </w:tc>
        <w:tc>
          <w:tcPr>
            <w:tcW w:w="311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31F07" w:rsidRPr="00A027CE" w:rsidRDefault="00531F07" w:rsidP="00232B07">
            <w:pPr>
              <w:spacing w:after="0" w:line="480" w:lineRule="auto"/>
              <w:rPr>
                <w:rFonts w:ascii="Times New Roman" w:hAnsi="Times New Roman" w:cs="Times New Roman"/>
                <w:b/>
                <w:i/>
              </w:rPr>
            </w:pPr>
            <w:r w:rsidRPr="00A027CE">
              <w:rPr>
                <w:rFonts w:ascii="Times New Roman" w:hAnsi="Times New Roman" w:cs="Times New Roman"/>
                <w:b/>
                <w:i/>
              </w:rPr>
              <w:t>Please note any general observations you have that are not addressed in this survey.</w:t>
            </w:r>
          </w:p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7200" w:type="dxa"/>
            <w:gridSpan w:val="9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31F07" w:rsidRPr="00A027CE" w:rsidRDefault="00531F07" w:rsidP="00232B07">
            <w:pPr>
              <w:spacing w:line="480" w:lineRule="auto"/>
              <w:rPr>
                <w:rFonts w:ascii="Times New Roman" w:hAnsi="Times New Roman" w:cs="Times New Roman"/>
                <w:bCs/>
              </w:rPr>
            </w:pPr>
          </w:p>
        </w:tc>
      </w:tr>
    </w:tbl>
    <w:p w:rsidR="00AF0847" w:rsidRPr="00A027CE" w:rsidRDefault="00AF0847" w:rsidP="00232B07">
      <w:pPr>
        <w:spacing w:after="0" w:line="480" w:lineRule="auto"/>
        <w:rPr>
          <w:rFonts w:ascii="Times New Roman" w:hAnsi="Times New Roman" w:cs="Times New Roman"/>
        </w:rPr>
      </w:pPr>
    </w:p>
    <w:p w:rsidR="00AF0847" w:rsidRPr="00A027CE" w:rsidRDefault="00AF0847" w:rsidP="00232B07">
      <w:pPr>
        <w:spacing w:line="480" w:lineRule="auto"/>
        <w:rPr>
          <w:rFonts w:ascii="Times New Roman" w:hAnsi="Times New Roman" w:cs="Times New Roman"/>
        </w:rPr>
      </w:pPr>
    </w:p>
    <w:p w:rsidR="00AF3661" w:rsidRDefault="008C34F6" w:rsidP="00232B07">
      <w:pPr>
        <w:spacing w:line="480" w:lineRule="auto"/>
      </w:pPr>
    </w:p>
    <w:sectPr w:rsidR="00AF3661" w:rsidSect="00232B07">
      <w:footerReference w:type="default" r:id="rId7"/>
      <w:pgSz w:w="12240" w:h="15840"/>
      <w:pgMar w:top="1440" w:right="1440" w:bottom="18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C34F6" w:rsidRDefault="008C34F6" w:rsidP="005A0A34">
      <w:pPr>
        <w:spacing w:after="0" w:line="240" w:lineRule="auto"/>
      </w:pPr>
      <w:r>
        <w:separator/>
      </w:r>
    </w:p>
  </w:endnote>
  <w:endnote w:type="continuationSeparator" w:id="0">
    <w:p w:rsidR="008C34F6" w:rsidRDefault="008C34F6" w:rsidP="005A0A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1114894"/>
      <w:docPartObj>
        <w:docPartGallery w:val="Page Numbers (Bottom of Page)"/>
        <w:docPartUnique/>
      </w:docPartObj>
    </w:sdtPr>
    <w:sdtEndPr/>
    <w:sdtContent>
      <w:p w:rsidR="005A0A34" w:rsidRDefault="006464C4">
        <w:pPr>
          <w:pStyle w:val="Footer"/>
          <w:jc w:val="right"/>
        </w:pPr>
        <w:r>
          <w:fldChar w:fldCharType="begin"/>
        </w:r>
        <w:r w:rsidR="005E445C">
          <w:instrText xml:space="preserve"> PAGE   \* MERGEFORMAT </w:instrText>
        </w:r>
        <w:r>
          <w:fldChar w:fldCharType="separate"/>
        </w:r>
        <w:r w:rsidR="0053760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A0A34" w:rsidRDefault="005A0A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C34F6" w:rsidRDefault="008C34F6" w:rsidP="005A0A34">
      <w:pPr>
        <w:spacing w:after="0" w:line="240" w:lineRule="auto"/>
      </w:pPr>
      <w:r>
        <w:separator/>
      </w:r>
    </w:p>
  </w:footnote>
  <w:footnote w:type="continuationSeparator" w:id="0">
    <w:p w:rsidR="008C34F6" w:rsidRDefault="008C34F6" w:rsidP="005A0A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2838DD"/>
    <w:multiLevelType w:val="hybridMultilevel"/>
    <w:tmpl w:val="F88EF80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0847"/>
    <w:rsid w:val="00031CB2"/>
    <w:rsid w:val="000B71A1"/>
    <w:rsid w:val="000C7FF2"/>
    <w:rsid w:val="0011642C"/>
    <w:rsid w:val="001210A8"/>
    <w:rsid w:val="00132C45"/>
    <w:rsid w:val="002008C9"/>
    <w:rsid w:val="00232B07"/>
    <w:rsid w:val="002738C0"/>
    <w:rsid w:val="002A3EA4"/>
    <w:rsid w:val="002C05D0"/>
    <w:rsid w:val="003A5FAD"/>
    <w:rsid w:val="003A6CBB"/>
    <w:rsid w:val="00405E50"/>
    <w:rsid w:val="0043341E"/>
    <w:rsid w:val="004A6165"/>
    <w:rsid w:val="004B6B2B"/>
    <w:rsid w:val="004D04CA"/>
    <w:rsid w:val="00505342"/>
    <w:rsid w:val="00531F07"/>
    <w:rsid w:val="0053760D"/>
    <w:rsid w:val="005A0A34"/>
    <w:rsid w:val="005B0F16"/>
    <w:rsid w:val="005E445C"/>
    <w:rsid w:val="006332C7"/>
    <w:rsid w:val="006464C4"/>
    <w:rsid w:val="00690CA3"/>
    <w:rsid w:val="006B42C1"/>
    <w:rsid w:val="006B5BC9"/>
    <w:rsid w:val="006C1A3F"/>
    <w:rsid w:val="00786F7F"/>
    <w:rsid w:val="007A6F95"/>
    <w:rsid w:val="00875927"/>
    <w:rsid w:val="008C34F6"/>
    <w:rsid w:val="008C4A99"/>
    <w:rsid w:val="0090244E"/>
    <w:rsid w:val="00A4197A"/>
    <w:rsid w:val="00AF0847"/>
    <w:rsid w:val="00B07005"/>
    <w:rsid w:val="00B324C0"/>
    <w:rsid w:val="00B926D3"/>
    <w:rsid w:val="00BB03D1"/>
    <w:rsid w:val="00BC1A85"/>
    <w:rsid w:val="00C2734E"/>
    <w:rsid w:val="00C37630"/>
    <w:rsid w:val="00CB7128"/>
    <w:rsid w:val="00CC5DC8"/>
    <w:rsid w:val="00CD4DC2"/>
    <w:rsid w:val="00D07980"/>
    <w:rsid w:val="00D67C39"/>
    <w:rsid w:val="00DA1D87"/>
    <w:rsid w:val="00DC2BC8"/>
    <w:rsid w:val="00E10E8B"/>
    <w:rsid w:val="00E3061B"/>
    <w:rsid w:val="00EE07A2"/>
    <w:rsid w:val="00FB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16F1322"/>
  <w15:docId w15:val="{E2F22F28-F0DB-954A-8F11-A78135FE9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0847"/>
  </w:style>
  <w:style w:type="paragraph" w:styleId="Heading1">
    <w:name w:val="heading 1"/>
    <w:basedOn w:val="Normal"/>
    <w:next w:val="Normal"/>
    <w:link w:val="Heading1Char"/>
    <w:qFormat/>
    <w:rsid w:val="00AF0847"/>
    <w:pPr>
      <w:keepNext/>
      <w:spacing w:before="240" w:after="60"/>
      <w:outlineLvl w:val="0"/>
    </w:pPr>
    <w:rPr>
      <w:rFonts w:ascii="Arial" w:eastAsia="Calibri" w:hAnsi="Arial" w:cs="Arial"/>
      <w:b/>
      <w:bCs/>
      <w:kern w:val="32"/>
      <w:sz w:val="32"/>
      <w:szCs w:val="32"/>
      <w:lang w:val="yo-N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F0847"/>
    <w:rPr>
      <w:rFonts w:ascii="Arial" w:eastAsia="Calibri" w:hAnsi="Arial" w:cs="Arial"/>
      <w:b/>
      <w:bCs/>
      <w:kern w:val="32"/>
      <w:sz w:val="32"/>
      <w:szCs w:val="32"/>
      <w:lang w:val="yo-NG"/>
    </w:rPr>
  </w:style>
  <w:style w:type="paragraph" w:styleId="Header">
    <w:name w:val="header"/>
    <w:basedOn w:val="Normal"/>
    <w:link w:val="HeaderChar"/>
    <w:rsid w:val="00AF0847"/>
    <w:pPr>
      <w:tabs>
        <w:tab w:val="center" w:pos="4320"/>
        <w:tab w:val="right" w:pos="8640"/>
      </w:tabs>
    </w:pPr>
    <w:rPr>
      <w:rFonts w:ascii="Calibri" w:eastAsia="Calibri" w:hAnsi="Calibri" w:cs="Times New Roman"/>
      <w:lang w:val="en-GB"/>
    </w:rPr>
  </w:style>
  <w:style w:type="character" w:customStyle="1" w:styleId="HeaderChar">
    <w:name w:val="Header Char"/>
    <w:basedOn w:val="DefaultParagraphFont"/>
    <w:link w:val="Header"/>
    <w:rsid w:val="00AF0847"/>
    <w:rPr>
      <w:rFonts w:ascii="Calibri" w:eastAsia="Calibri" w:hAnsi="Calibri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3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2C7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5A0A3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0A34"/>
  </w:style>
  <w:style w:type="character" w:styleId="CommentReference">
    <w:name w:val="annotation reference"/>
    <w:basedOn w:val="DefaultParagraphFont"/>
    <w:uiPriority w:val="99"/>
    <w:semiHidden/>
    <w:unhideWhenUsed/>
    <w:rsid w:val="00D67C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67C3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67C3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7C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7C3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MOJI OLUWASANU</dc:creator>
  <cp:lastModifiedBy>Mojisola Oluwasanu</cp:lastModifiedBy>
  <cp:revision>5</cp:revision>
  <dcterms:created xsi:type="dcterms:W3CDTF">2020-07-24T16:24:00Z</dcterms:created>
  <dcterms:modified xsi:type="dcterms:W3CDTF">2020-07-24T16:49:00Z</dcterms:modified>
</cp:coreProperties>
</file>