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044A35" w14:textId="21F9D417" w:rsidR="00C52134" w:rsidRPr="00D850B4" w:rsidRDefault="00C52134" w:rsidP="00C52134">
      <w:pPr>
        <w:spacing w:line="400" w:lineRule="exact"/>
        <w:rPr>
          <w:rFonts w:ascii="Times New Roman" w:hAnsi="Times New Roman" w:cs="Times New Roman"/>
          <w:spacing w:val="-3"/>
          <w:sz w:val="28"/>
          <w:szCs w:val="28"/>
        </w:rPr>
      </w:pPr>
      <w:proofErr w:type="spellStart"/>
      <w:r w:rsidRPr="00D850B4">
        <w:rPr>
          <w:rFonts w:ascii="Times New Roman" w:hAnsi="Times New Roman" w:cs="Times New Roman"/>
          <w:b/>
          <w:bCs/>
          <w:sz w:val="28"/>
          <w:szCs w:val="28"/>
        </w:rPr>
        <w:t>Iontronic</w:t>
      </w:r>
      <w:proofErr w:type="spellEnd"/>
      <w:r w:rsidRPr="00D850B4">
        <w:rPr>
          <w:rFonts w:ascii="Times New Roman" w:hAnsi="Times New Roman" w:cs="Times New Roman"/>
          <w:b/>
          <w:bCs/>
          <w:sz w:val="28"/>
          <w:szCs w:val="28"/>
        </w:rPr>
        <w:t xml:space="preserve"> pressure sensor with ultra</w:t>
      </w:r>
      <w:r w:rsidR="00EA2D3C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D850B4">
        <w:rPr>
          <w:rFonts w:ascii="Times New Roman" w:hAnsi="Times New Roman" w:cs="Times New Roman"/>
          <w:b/>
          <w:bCs/>
          <w:sz w:val="28"/>
          <w:szCs w:val="28"/>
        </w:rPr>
        <w:t xml:space="preserve">board linearity range </w:t>
      </w:r>
      <w:r w:rsidR="001905C4">
        <w:rPr>
          <w:rFonts w:ascii="Times New Roman" w:hAnsi="Times New Roman" w:cs="Times New Roman"/>
          <w:b/>
          <w:bCs/>
          <w:sz w:val="28"/>
          <w:szCs w:val="28"/>
        </w:rPr>
        <w:t>and</w:t>
      </w:r>
      <w:r w:rsidRPr="00D850B4">
        <w:rPr>
          <w:rFonts w:ascii="Times New Roman" w:hAnsi="Times New Roman" w:cs="Times New Roman"/>
          <w:b/>
          <w:bCs/>
          <w:sz w:val="28"/>
          <w:szCs w:val="28"/>
        </w:rPr>
        <w:t xml:space="preserve"> high sensitivity enabled by laser-induced gradient pyramidal structures</w:t>
      </w:r>
      <w:r w:rsidRPr="00D850B4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</w:p>
    <w:p w14:paraId="429FACF1" w14:textId="187AAAE2" w:rsidR="00C52134" w:rsidRPr="00D850B4" w:rsidRDefault="00C52134" w:rsidP="00C52134">
      <w:pPr>
        <w:spacing w:line="400" w:lineRule="exact"/>
        <w:rPr>
          <w:rFonts w:ascii="Times New Roman" w:hAnsi="Times New Roman" w:cs="Times New Roman"/>
          <w:spacing w:val="-3"/>
          <w:sz w:val="24"/>
          <w:szCs w:val="24"/>
        </w:rPr>
      </w:pPr>
      <w:r w:rsidRPr="00D850B4">
        <w:rPr>
          <w:rFonts w:ascii="Times New Roman" w:hAnsi="Times New Roman" w:cs="Times New Roman"/>
          <w:spacing w:val="-3"/>
          <w:sz w:val="24"/>
          <w:szCs w:val="24"/>
        </w:rPr>
        <w:t>Ruoxi Yang</w:t>
      </w:r>
      <w:r w:rsidRPr="00D850B4">
        <w:rPr>
          <w:rFonts w:ascii="Times New Roman" w:hAnsi="Times New Roman" w:cs="Times New Roman"/>
          <w:spacing w:val="-3"/>
          <w:sz w:val="24"/>
          <w:szCs w:val="24"/>
          <w:vertAlign w:val="superscript"/>
        </w:rPr>
        <w:t>1, 2</w:t>
      </w:r>
      <w:r w:rsidRPr="00D850B4">
        <w:rPr>
          <w:rFonts w:ascii="Times New Roman" w:hAnsi="Times New Roman" w:cs="Times New Roman"/>
          <w:spacing w:val="-3"/>
          <w:sz w:val="24"/>
          <w:szCs w:val="24"/>
        </w:rPr>
        <w:t xml:space="preserve">, </w:t>
      </w:r>
      <w:proofErr w:type="spellStart"/>
      <w:r w:rsidRPr="00D850B4">
        <w:rPr>
          <w:rFonts w:ascii="Times New Roman" w:hAnsi="Times New Roman" w:cs="Times New Roman"/>
          <w:spacing w:val="-3"/>
          <w:sz w:val="24"/>
          <w:szCs w:val="24"/>
        </w:rPr>
        <w:t>Ankan</w:t>
      </w:r>
      <w:proofErr w:type="spellEnd"/>
      <w:r w:rsidRPr="00D850B4">
        <w:rPr>
          <w:rFonts w:ascii="Times New Roman" w:hAnsi="Times New Roman" w:cs="Times New Roman"/>
          <w:spacing w:val="-3"/>
          <w:sz w:val="24"/>
          <w:szCs w:val="24"/>
        </w:rPr>
        <w:t xml:space="preserve"> Dutta</w:t>
      </w:r>
      <w:r w:rsidRPr="00D850B4">
        <w:rPr>
          <w:rFonts w:ascii="Times New Roman" w:hAnsi="Times New Roman" w:cs="Times New Roman"/>
          <w:spacing w:val="-3"/>
          <w:sz w:val="24"/>
          <w:szCs w:val="24"/>
          <w:vertAlign w:val="superscript"/>
        </w:rPr>
        <w:t>2</w:t>
      </w:r>
      <w:r w:rsidRPr="00D850B4">
        <w:rPr>
          <w:rFonts w:ascii="Times New Roman" w:hAnsi="Times New Roman" w:cs="Times New Roman"/>
          <w:spacing w:val="-3"/>
          <w:sz w:val="24"/>
          <w:szCs w:val="24"/>
        </w:rPr>
        <w:t>, Bowen Li</w:t>
      </w:r>
      <w:r w:rsidRPr="00D850B4">
        <w:rPr>
          <w:rFonts w:ascii="Times New Roman" w:hAnsi="Times New Roman" w:cs="Times New Roman"/>
          <w:spacing w:val="-3"/>
          <w:sz w:val="24"/>
          <w:szCs w:val="24"/>
          <w:vertAlign w:val="superscript"/>
        </w:rPr>
        <w:t>2</w:t>
      </w:r>
      <w:r w:rsidRPr="00D850B4">
        <w:rPr>
          <w:rFonts w:ascii="Times New Roman" w:hAnsi="Times New Roman" w:cs="Times New Roman"/>
          <w:spacing w:val="-3"/>
          <w:sz w:val="24"/>
          <w:szCs w:val="24"/>
        </w:rPr>
        <w:t>, Naveen Tiwari</w:t>
      </w:r>
      <w:r w:rsidRPr="00D850B4">
        <w:rPr>
          <w:rFonts w:ascii="Times New Roman" w:hAnsi="Times New Roman" w:cs="Times New Roman"/>
          <w:spacing w:val="-3"/>
          <w:sz w:val="24"/>
          <w:szCs w:val="24"/>
          <w:vertAlign w:val="superscript"/>
        </w:rPr>
        <w:t>2</w:t>
      </w:r>
      <w:r w:rsidRPr="00D850B4">
        <w:rPr>
          <w:rFonts w:ascii="Times New Roman" w:hAnsi="Times New Roman" w:cs="Times New Roman"/>
          <w:spacing w:val="-3"/>
          <w:sz w:val="24"/>
          <w:szCs w:val="24"/>
        </w:rPr>
        <w:t xml:space="preserve">, </w:t>
      </w:r>
      <w:proofErr w:type="spellStart"/>
      <w:r w:rsidRPr="00D850B4">
        <w:rPr>
          <w:rFonts w:ascii="Times New Roman" w:hAnsi="Times New Roman" w:cs="Times New Roman"/>
          <w:spacing w:val="-3"/>
          <w:sz w:val="24"/>
          <w:szCs w:val="24"/>
        </w:rPr>
        <w:t>Wanqing</w:t>
      </w:r>
      <w:proofErr w:type="spellEnd"/>
      <w:r w:rsidRPr="00D850B4">
        <w:rPr>
          <w:rFonts w:ascii="Times New Roman" w:hAnsi="Times New Roman" w:cs="Times New Roman"/>
          <w:spacing w:val="-3"/>
          <w:sz w:val="24"/>
          <w:szCs w:val="24"/>
        </w:rPr>
        <w:t xml:space="preserve"> Zhang</w:t>
      </w:r>
      <w:r w:rsidRPr="00D850B4">
        <w:rPr>
          <w:rFonts w:ascii="Times New Roman" w:hAnsi="Times New Roman" w:cs="Times New Roman"/>
          <w:spacing w:val="-3"/>
          <w:sz w:val="24"/>
          <w:szCs w:val="24"/>
          <w:vertAlign w:val="superscript"/>
        </w:rPr>
        <w:t>2</w:t>
      </w:r>
      <w:r w:rsidRPr="00D850B4">
        <w:rPr>
          <w:rFonts w:ascii="Times New Roman" w:hAnsi="Times New Roman" w:cs="Times New Roman"/>
          <w:spacing w:val="-3"/>
          <w:sz w:val="24"/>
          <w:szCs w:val="24"/>
        </w:rPr>
        <w:t xml:space="preserve">, </w:t>
      </w:r>
      <w:proofErr w:type="spellStart"/>
      <w:r w:rsidRPr="00D850B4">
        <w:rPr>
          <w:rFonts w:ascii="Times New Roman" w:hAnsi="Times New Roman" w:cs="Times New Roman"/>
          <w:spacing w:val="-3"/>
          <w:sz w:val="24"/>
          <w:szCs w:val="24"/>
        </w:rPr>
        <w:t>Zhenyuan</w:t>
      </w:r>
      <w:proofErr w:type="spellEnd"/>
      <w:r w:rsidRPr="00D850B4">
        <w:rPr>
          <w:rFonts w:ascii="Times New Roman" w:hAnsi="Times New Roman" w:cs="Times New Roman"/>
          <w:spacing w:val="-3"/>
          <w:sz w:val="24"/>
          <w:szCs w:val="24"/>
        </w:rPr>
        <w:t xml:space="preserve"> Niu</w:t>
      </w:r>
      <w:r w:rsidRPr="00D850B4">
        <w:rPr>
          <w:rFonts w:ascii="Times New Roman" w:hAnsi="Times New Roman" w:cs="Times New Roman"/>
          <w:spacing w:val="-3"/>
          <w:sz w:val="24"/>
          <w:szCs w:val="24"/>
          <w:vertAlign w:val="superscript"/>
        </w:rPr>
        <w:t>2</w:t>
      </w:r>
      <w:r w:rsidRPr="00D850B4">
        <w:rPr>
          <w:rFonts w:ascii="Times New Roman" w:hAnsi="Times New Roman" w:cs="Times New Roman"/>
          <w:spacing w:val="-3"/>
          <w:sz w:val="24"/>
          <w:szCs w:val="24"/>
        </w:rPr>
        <w:t xml:space="preserve">, </w:t>
      </w:r>
      <w:proofErr w:type="spellStart"/>
      <w:r w:rsidRPr="00D850B4">
        <w:rPr>
          <w:rFonts w:ascii="Times New Roman" w:hAnsi="Times New Roman" w:cs="Times New Roman"/>
          <w:spacing w:val="-3"/>
          <w:sz w:val="24"/>
          <w:szCs w:val="24"/>
        </w:rPr>
        <w:t>Yuyan</w:t>
      </w:r>
      <w:proofErr w:type="spellEnd"/>
      <w:r w:rsidRPr="00D850B4">
        <w:rPr>
          <w:rFonts w:ascii="Times New Roman" w:hAnsi="Times New Roman" w:cs="Times New Roman"/>
          <w:spacing w:val="-3"/>
          <w:sz w:val="24"/>
          <w:szCs w:val="24"/>
        </w:rPr>
        <w:t xml:space="preserve"> Gao</w:t>
      </w:r>
      <w:r w:rsidRPr="00D850B4">
        <w:rPr>
          <w:rFonts w:ascii="Times New Roman" w:hAnsi="Times New Roman" w:cs="Times New Roman"/>
          <w:spacing w:val="-3"/>
          <w:sz w:val="24"/>
          <w:szCs w:val="24"/>
          <w:vertAlign w:val="superscript"/>
        </w:rPr>
        <w:t>2</w:t>
      </w:r>
      <w:r w:rsidRPr="00D850B4">
        <w:rPr>
          <w:rFonts w:ascii="Times New Roman" w:hAnsi="Times New Roman" w:cs="Times New Roman"/>
          <w:spacing w:val="-3"/>
          <w:sz w:val="24"/>
          <w:szCs w:val="24"/>
        </w:rPr>
        <w:t>, Dan</w:t>
      </w:r>
      <w:r w:rsidR="00B127D3">
        <w:rPr>
          <w:rFonts w:ascii="Times New Roman" w:hAnsi="Times New Roman" w:cs="Times New Roman" w:hint="eastAsia"/>
          <w:spacing w:val="-3"/>
          <w:sz w:val="24"/>
          <w:szCs w:val="24"/>
        </w:rPr>
        <w:t>iel</w:t>
      </w:r>
      <w:r w:rsidRPr="00D850B4">
        <w:rPr>
          <w:rFonts w:ascii="Times New Roman" w:hAnsi="Times New Roman" w:cs="Times New Roman"/>
          <w:spacing w:val="-3"/>
          <w:sz w:val="24"/>
          <w:szCs w:val="24"/>
        </w:rPr>
        <w:t xml:space="preserve"> Erdely</w:t>
      </w:r>
      <w:r w:rsidRPr="00D850B4">
        <w:rPr>
          <w:rFonts w:ascii="Times New Roman" w:hAnsi="Times New Roman" w:cs="Times New Roman"/>
          <w:spacing w:val="-3"/>
          <w:sz w:val="24"/>
          <w:szCs w:val="24"/>
          <w:vertAlign w:val="superscript"/>
        </w:rPr>
        <w:t>2</w:t>
      </w:r>
      <w:r w:rsidRPr="00D850B4">
        <w:rPr>
          <w:rFonts w:ascii="Times New Roman" w:hAnsi="Times New Roman" w:cs="Times New Roman"/>
          <w:spacing w:val="-3"/>
          <w:sz w:val="24"/>
          <w:szCs w:val="24"/>
        </w:rPr>
        <w:t>, Xin</w:t>
      </w:r>
      <w:r w:rsidR="00945E7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D850B4">
        <w:rPr>
          <w:rFonts w:ascii="Times New Roman" w:hAnsi="Times New Roman" w:cs="Times New Roman"/>
          <w:spacing w:val="-3"/>
          <w:sz w:val="24"/>
          <w:szCs w:val="24"/>
        </w:rPr>
        <w:t>Xin</w:t>
      </w:r>
      <w:r w:rsidRPr="00D850B4">
        <w:rPr>
          <w:rFonts w:ascii="Times New Roman" w:hAnsi="Times New Roman" w:cs="Times New Roman"/>
          <w:spacing w:val="-3"/>
          <w:sz w:val="24"/>
          <w:szCs w:val="24"/>
          <w:vertAlign w:val="superscript"/>
        </w:rPr>
        <w:t>2</w:t>
      </w:r>
      <w:r w:rsidRPr="00D850B4">
        <w:rPr>
          <w:rFonts w:ascii="Times New Roman" w:hAnsi="Times New Roman" w:cs="Times New Roman"/>
          <w:spacing w:val="-3"/>
          <w:sz w:val="24"/>
          <w:szCs w:val="24"/>
        </w:rPr>
        <w:t xml:space="preserve">, </w:t>
      </w:r>
      <w:proofErr w:type="spellStart"/>
      <w:r w:rsidRPr="00D850B4">
        <w:rPr>
          <w:rFonts w:ascii="Times New Roman" w:hAnsi="Times New Roman" w:cs="Times New Roman"/>
          <w:spacing w:val="-3"/>
          <w:sz w:val="24"/>
          <w:szCs w:val="24"/>
        </w:rPr>
        <w:t>Tiejun</w:t>
      </w:r>
      <w:proofErr w:type="spellEnd"/>
      <w:r w:rsidRPr="00D850B4">
        <w:rPr>
          <w:rFonts w:ascii="Times New Roman" w:hAnsi="Times New Roman" w:cs="Times New Roman"/>
          <w:spacing w:val="-3"/>
          <w:sz w:val="24"/>
          <w:szCs w:val="24"/>
        </w:rPr>
        <w:t xml:space="preserve"> Li</w:t>
      </w:r>
      <w:r w:rsidRPr="00D850B4">
        <w:rPr>
          <w:rFonts w:ascii="Times New Roman" w:hAnsi="Times New Roman" w:cs="Times New Roman"/>
          <w:spacing w:val="-3"/>
          <w:sz w:val="24"/>
          <w:szCs w:val="24"/>
          <w:vertAlign w:val="superscript"/>
        </w:rPr>
        <w:t>1*</w:t>
      </w:r>
      <w:r w:rsidRPr="00D850B4">
        <w:rPr>
          <w:rFonts w:ascii="Times New Roman" w:hAnsi="Times New Roman" w:cs="Times New Roman"/>
          <w:spacing w:val="-3"/>
          <w:sz w:val="24"/>
          <w:szCs w:val="24"/>
        </w:rPr>
        <w:t xml:space="preserve">, </w:t>
      </w:r>
      <w:proofErr w:type="spellStart"/>
      <w:r w:rsidRPr="00D850B4">
        <w:rPr>
          <w:rFonts w:ascii="Times New Roman" w:hAnsi="Times New Roman" w:cs="Times New Roman"/>
          <w:spacing w:val="-3"/>
          <w:sz w:val="24"/>
          <w:szCs w:val="24"/>
        </w:rPr>
        <w:t>Huanyu</w:t>
      </w:r>
      <w:proofErr w:type="spellEnd"/>
      <w:r w:rsidRPr="00D850B4">
        <w:rPr>
          <w:rFonts w:ascii="Times New Roman" w:hAnsi="Times New Roman" w:cs="Times New Roman"/>
          <w:spacing w:val="-3"/>
          <w:sz w:val="24"/>
          <w:szCs w:val="24"/>
        </w:rPr>
        <w:t xml:space="preserve"> Cheng</w:t>
      </w:r>
      <w:r w:rsidRPr="00D850B4">
        <w:rPr>
          <w:rFonts w:ascii="Times New Roman" w:hAnsi="Times New Roman" w:cs="Times New Roman"/>
          <w:spacing w:val="-3"/>
          <w:sz w:val="24"/>
          <w:szCs w:val="24"/>
          <w:vertAlign w:val="superscript"/>
        </w:rPr>
        <w:t>2*</w:t>
      </w:r>
    </w:p>
    <w:p w14:paraId="02BA83A7" w14:textId="77777777" w:rsidR="00C52134" w:rsidRPr="00D850B4" w:rsidRDefault="00C52134" w:rsidP="00C52134">
      <w:pPr>
        <w:autoSpaceDE w:val="0"/>
        <w:autoSpaceDN w:val="0"/>
        <w:adjustRightInd w:val="0"/>
        <w:spacing w:line="400" w:lineRule="exact"/>
        <w:rPr>
          <w:rFonts w:ascii="Times New Roman" w:hAnsi="Times New Roman" w:cs="Times New Roman"/>
          <w:spacing w:val="-3"/>
          <w:sz w:val="24"/>
          <w:szCs w:val="24"/>
        </w:rPr>
      </w:pPr>
      <w:r w:rsidRPr="00D850B4">
        <w:rPr>
          <w:rFonts w:ascii="Times New Roman" w:hAnsi="Times New Roman" w:cs="Times New Roman"/>
          <w:spacing w:val="-3"/>
          <w:sz w:val="24"/>
          <w:szCs w:val="24"/>
          <w:vertAlign w:val="superscript"/>
        </w:rPr>
        <w:t>1</w:t>
      </w:r>
      <w:r w:rsidRPr="00D850B4">
        <w:rPr>
          <w:rFonts w:ascii="Times New Roman" w:hAnsi="Times New Roman" w:cs="Times New Roman"/>
          <w:spacing w:val="-3"/>
          <w:sz w:val="24"/>
          <w:szCs w:val="24"/>
        </w:rPr>
        <w:t>School of Mechanical Engineering, Hebei University of Technology, Tianjin, 300401, China</w:t>
      </w:r>
    </w:p>
    <w:p w14:paraId="485958F0" w14:textId="77777777" w:rsidR="00C52134" w:rsidRPr="00D850B4" w:rsidRDefault="00C52134" w:rsidP="00C52134">
      <w:pPr>
        <w:spacing w:line="400" w:lineRule="exact"/>
        <w:rPr>
          <w:rFonts w:ascii="Times New Roman" w:hAnsi="Times New Roman" w:cs="Times New Roman"/>
          <w:bCs/>
          <w:sz w:val="24"/>
          <w:szCs w:val="24"/>
        </w:rPr>
      </w:pPr>
      <w:r w:rsidRPr="00D850B4">
        <w:rPr>
          <w:rFonts w:ascii="Times New Roman" w:hAnsi="Times New Roman" w:cs="Times New Roman"/>
          <w:spacing w:val="-3"/>
          <w:sz w:val="24"/>
          <w:szCs w:val="24"/>
          <w:vertAlign w:val="superscript"/>
        </w:rPr>
        <w:t>2</w:t>
      </w:r>
      <w:r w:rsidRPr="00D850B4">
        <w:rPr>
          <w:rFonts w:ascii="Times New Roman" w:hAnsi="Times New Roman" w:cs="Times New Roman"/>
          <w:spacing w:val="-3"/>
          <w:sz w:val="24"/>
          <w:szCs w:val="24"/>
        </w:rPr>
        <w:t>Department of Engineering Science and Mechanics, The Pennsylvania State University,</w:t>
      </w:r>
      <w:r w:rsidRPr="00D850B4">
        <w:rPr>
          <w:rFonts w:ascii="Times New Roman" w:hAnsi="Times New Roman" w:cs="Times New Roman"/>
          <w:bCs/>
          <w:sz w:val="24"/>
          <w:szCs w:val="24"/>
        </w:rPr>
        <w:t xml:space="preserve"> University Park, 16802, USA</w:t>
      </w:r>
    </w:p>
    <w:p w14:paraId="26B5BCAB" w14:textId="2633C23D" w:rsidR="00C52134" w:rsidRPr="00D850B4" w:rsidRDefault="00C52134" w:rsidP="00C52134">
      <w:pPr>
        <w:autoSpaceDE w:val="0"/>
        <w:autoSpaceDN w:val="0"/>
        <w:adjustRightInd w:val="0"/>
        <w:spacing w:line="400" w:lineRule="exact"/>
        <w:rPr>
          <w:rStyle w:val="a8"/>
          <w:rFonts w:ascii="Times New Roman" w:hAnsi="Times New Roman" w:cs="Times New Roman"/>
          <w:spacing w:val="-3"/>
          <w:sz w:val="24"/>
          <w:szCs w:val="24"/>
        </w:rPr>
      </w:pPr>
      <w:r w:rsidRPr="00D850B4">
        <w:rPr>
          <w:rFonts w:ascii="Times New Roman" w:hAnsi="Times New Roman" w:cs="Times New Roman"/>
          <w:spacing w:val="-3"/>
          <w:sz w:val="24"/>
          <w:szCs w:val="24"/>
          <w:vertAlign w:val="superscript"/>
        </w:rPr>
        <w:t>*</w:t>
      </w:r>
      <w:r w:rsidRPr="00D850B4">
        <w:rPr>
          <w:rFonts w:ascii="Times New Roman" w:eastAsia="等线" w:hAnsi="Times New Roman" w:cs="Times New Roman"/>
          <w:sz w:val="24"/>
          <w:szCs w:val="24"/>
        </w:rPr>
        <w:t xml:space="preserve">To whom correspondence should be addressed: E-mail: </w:t>
      </w:r>
      <w:hyperlink r:id="rId8" w:history="1">
        <w:r w:rsidRPr="00D850B4">
          <w:rPr>
            <w:rStyle w:val="a8"/>
            <w:rFonts w:ascii="Times New Roman" w:hAnsi="Times New Roman" w:cs="Times New Roman"/>
            <w:spacing w:val="-3"/>
            <w:sz w:val="24"/>
            <w:szCs w:val="24"/>
          </w:rPr>
          <w:t>huanyu.cheng@psu.edu</w:t>
        </w:r>
      </w:hyperlink>
      <w:r w:rsidR="003033CD">
        <w:rPr>
          <w:rStyle w:val="a8"/>
          <w:rFonts w:ascii="Times New Roman" w:hAnsi="Times New Roman" w:cs="Times New Roman"/>
          <w:spacing w:val="-3"/>
          <w:sz w:val="24"/>
          <w:szCs w:val="24"/>
        </w:rPr>
        <w:t xml:space="preserve"> and</w:t>
      </w:r>
      <w:r w:rsidR="00844FB8">
        <w:rPr>
          <w:rStyle w:val="a8"/>
          <w:rFonts w:ascii="Times New Roman" w:hAnsi="Times New Roman" w:cs="Times New Roman"/>
          <w:spacing w:val="-3"/>
          <w:sz w:val="24"/>
          <w:szCs w:val="24"/>
        </w:rPr>
        <w:t xml:space="preserve"> </w:t>
      </w:r>
      <w:hyperlink r:id="rId9" w:history="1">
        <w:r w:rsidR="00844FB8" w:rsidRPr="00844FB8">
          <w:rPr>
            <w:rStyle w:val="a8"/>
            <w:rFonts w:ascii="Times New Roman" w:hAnsi="Times New Roman" w:cs="Times New Roman"/>
            <w:sz w:val="24"/>
            <w:szCs w:val="24"/>
          </w:rPr>
          <w:t>li_tiejun@hebut.edu.cn</w:t>
        </w:r>
      </w:hyperlink>
    </w:p>
    <w:p w14:paraId="7BE8EA6F" w14:textId="77777777" w:rsidR="000C293B" w:rsidRPr="003033CD" w:rsidRDefault="000C293B" w:rsidP="00C52134">
      <w:pPr>
        <w:autoSpaceDE w:val="0"/>
        <w:autoSpaceDN w:val="0"/>
        <w:adjustRightInd w:val="0"/>
        <w:spacing w:line="400" w:lineRule="exact"/>
        <w:rPr>
          <w:rStyle w:val="a8"/>
          <w:rFonts w:ascii="Times New Roman" w:hAnsi="Times New Roman" w:cs="Times New Roman"/>
          <w:spacing w:val="-3"/>
          <w:sz w:val="24"/>
          <w:szCs w:val="24"/>
        </w:rPr>
        <w:sectPr w:rsidR="000C293B" w:rsidRPr="003033CD" w:rsidSect="00995945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11D301AB" w14:textId="31570663" w:rsidR="003C215D" w:rsidRDefault="003C215D" w:rsidP="00C52134">
      <w:pPr>
        <w:autoSpaceDE w:val="0"/>
        <w:autoSpaceDN w:val="0"/>
        <w:adjustRightInd w:val="0"/>
        <w:spacing w:line="400" w:lineRule="exact"/>
        <w:rPr>
          <w:rFonts w:ascii="Times New Roman" w:hAnsi="Times New Roman" w:cs="Times New Roman"/>
          <w:sz w:val="24"/>
          <w:szCs w:val="24"/>
          <w:highlight w:val="yellow"/>
          <w:shd w:val="clear" w:color="auto" w:fill="FFFFFF"/>
        </w:rPr>
      </w:pPr>
      <w:r>
        <w:rPr>
          <w:rFonts w:ascii="Times New Roman" w:hAnsi="Times New Roman" w:cs="Times New Roman"/>
          <w:noProof/>
          <w:sz w:val="24"/>
          <w:szCs w:val="24"/>
          <w:shd w:val="clear" w:color="auto" w:fill="FFFFFF"/>
        </w:rPr>
        <w:lastRenderedPageBreak/>
        <w:drawing>
          <wp:anchor distT="0" distB="0" distL="114300" distR="114300" simplePos="0" relativeHeight="251658242" behindDoc="0" locked="0" layoutInCell="1" allowOverlap="1" wp14:anchorId="729CDF73" wp14:editId="6D76515E">
            <wp:simplePos x="0" y="0"/>
            <wp:positionH relativeFrom="margin">
              <wp:align>left</wp:align>
            </wp:positionH>
            <wp:positionV relativeFrom="paragraph">
              <wp:posOffset>312420</wp:posOffset>
            </wp:positionV>
            <wp:extent cx="5274310" cy="7124700"/>
            <wp:effectExtent l="0" t="0" r="2540" b="0"/>
            <wp:wrapTopAndBottom/>
            <wp:docPr id="3" name="图片 3" descr="图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图示&#10;&#10;描述已自动生成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124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FBA3EAE" w14:textId="534E423E" w:rsidR="000C293B" w:rsidRDefault="00DE34F4" w:rsidP="00C52134">
      <w:pPr>
        <w:autoSpaceDE w:val="0"/>
        <w:autoSpaceDN w:val="0"/>
        <w:adjustRightInd w:val="0"/>
        <w:spacing w:line="400" w:lineRule="exact"/>
        <w:rPr>
          <w:rStyle w:val="a8"/>
          <w:rFonts w:ascii="Times New Roman" w:hAnsi="Times New Roman" w:cs="Times New Roman"/>
          <w:spacing w:val="-3"/>
          <w:sz w:val="24"/>
          <w:szCs w:val="24"/>
        </w:rPr>
      </w:pPr>
      <w:r w:rsidRPr="00CF2640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Figure</w:t>
      </w:r>
      <w:r w:rsidRPr="00CF2640" w:rsidDel="0491249D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Pr="00CF2640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S1.</w:t>
      </w:r>
      <w:r w:rsidRPr="0024470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24470C" w:rsidRPr="0024470C">
        <w:rPr>
          <w:rFonts w:ascii="Times New Roman" w:hAnsi="Times New Roman" w:cs="Times New Roman"/>
          <w:sz w:val="24"/>
          <w:szCs w:val="24"/>
          <w:shd w:val="clear" w:color="auto" w:fill="FFFFFF"/>
        </w:rPr>
        <w:t>Schematic showing the f</w:t>
      </w:r>
      <w:r w:rsidRPr="0024470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abrication process of the </w:t>
      </w:r>
      <w:proofErr w:type="spellStart"/>
      <w:r w:rsidRPr="0024470C">
        <w:rPr>
          <w:rFonts w:ascii="Times New Roman" w:hAnsi="Times New Roman" w:cs="Times New Roman"/>
          <w:sz w:val="24"/>
          <w:szCs w:val="24"/>
          <w:shd w:val="clear" w:color="auto" w:fill="FFFFFF"/>
        </w:rPr>
        <w:t>iontronic</w:t>
      </w:r>
      <w:proofErr w:type="spellEnd"/>
      <w:r w:rsidRPr="0024470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pressure sensor</w:t>
      </w:r>
      <w:r w:rsidR="00AA7C71" w:rsidRPr="0024470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24470C" w:rsidRPr="0024470C">
        <w:rPr>
          <w:rFonts w:ascii="Times New Roman" w:hAnsi="Times New Roman" w:cs="Times New Roman"/>
          <w:sz w:val="24"/>
          <w:szCs w:val="24"/>
          <w:shd w:val="clear" w:color="auto" w:fill="FFFFFF"/>
        </w:rPr>
        <w:t>(</w:t>
      </w:r>
      <w:r w:rsidR="00340D57" w:rsidRPr="0024470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color </w:t>
      </w:r>
      <w:r w:rsidR="00226B88" w:rsidRPr="0024470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arrow </w:t>
      </w:r>
      <w:r w:rsidR="00340D57" w:rsidRPr="0024470C">
        <w:rPr>
          <w:rFonts w:ascii="Times New Roman" w:hAnsi="Times New Roman" w:cs="Times New Roman"/>
          <w:sz w:val="24"/>
          <w:szCs w:val="24"/>
          <w:shd w:val="clear" w:color="auto" w:fill="FFFFFF"/>
        </w:rPr>
        <w:t>indicat</w:t>
      </w:r>
      <w:r w:rsidR="0024470C" w:rsidRPr="0024470C">
        <w:rPr>
          <w:rFonts w:ascii="Times New Roman" w:hAnsi="Times New Roman" w:cs="Times New Roman"/>
          <w:sz w:val="24"/>
          <w:szCs w:val="24"/>
          <w:shd w:val="clear" w:color="auto" w:fill="FFFFFF"/>
        </w:rPr>
        <w:t>es</w:t>
      </w:r>
      <w:r w:rsidR="00226B88" w:rsidRPr="0024470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the increase in the laser power</w:t>
      </w:r>
      <w:r w:rsidR="0024470C" w:rsidRPr="0024470C">
        <w:rPr>
          <w:rFonts w:ascii="Times New Roman" w:hAnsi="Times New Roman" w:cs="Times New Roman"/>
          <w:sz w:val="24"/>
          <w:szCs w:val="24"/>
          <w:shd w:val="clear" w:color="auto" w:fill="FFFFFF"/>
        </w:rPr>
        <w:t>)</w:t>
      </w:r>
      <w:r w:rsidRPr="0024470C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0C293B">
        <w:rPr>
          <w:rStyle w:val="a8"/>
          <w:rFonts w:ascii="Times New Roman" w:hAnsi="Times New Roman" w:cs="Times New Roman"/>
          <w:spacing w:val="-3"/>
          <w:sz w:val="24"/>
          <w:szCs w:val="24"/>
        </w:rPr>
        <w:br w:type="page"/>
      </w:r>
    </w:p>
    <w:p w14:paraId="2513AF8F" w14:textId="3FE0E51C" w:rsidR="00C52134" w:rsidRPr="00D850B4" w:rsidRDefault="0024470C" w:rsidP="00C52134">
      <w:pPr>
        <w:autoSpaceDE w:val="0"/>
        <w:autoSpaceDN w:val="0"/>
        <w:adjustRightInd w:val="0"/>
        <w:spacing w:line="400" w:lineRule="exact"/>
        <w:rPr>
          <w:rStyle w:val="a8"/>
          <w:rFonts w:ascii="Times New Roman" w:hAnsi="Times New Roman" w:cs="Times New Roman"/>
          <w:spacing w:val="-3"/>
          <w:sz w:val="24"/>
          <w:szCs w:val="24"/>
        </w:rPr>
      </w:pPr>
      <w:r>
        <w:rPr>
          <w:rFonts w:ascii="Times New Roman" w:hAnsi="Times New Roman" w:cs="Times New Roman"/>
          <w:noProof/>
          <w:spacing w:val="-3"/>
          <w:sz w:val="24"/>
          <w:szCs w:val="24"/>
        </w:rPr>
        <w:lastRenderedPageBreak/>
        <w:drawing>
          <wp:anchor distT="0" distB="0" distL="114300" distR="114300" simplePos="0" relativeHeight="251658241" behindDoc="0" locked="0" layoutInCell="1" allowOverlap="1" wp14:anchorId="0AC0186F" wp14:editId="019E7F2A">
            <wp:simplePos x="0" y="0"/>
            <wp:positionH relativeFrom="margin">
              <wp:posOffset>-2540</wp:posOffset>
            </wp:positionH>
            <wp:positionV relativeFrom="paragraph">
              <wp:posOffset>305511</wp:posOffset>
            </wp:positionV>
            <wp:extent cx="5274310" cy="4860290"/>
            <wp:effectExtent l="0" t="0" r="2540" b="0"/>
            <wp:wrapTopAndBottom/>
            <wp:docPr id="4" name="图片 4" descr="图片包含 图形用户界面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图片包含 图形用户界面&#10;&#10;描述已自动生成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8602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9D89CED" w14:textId="4EBD6D44" w:rsidR="00C52134" w:rsidRPr="00D850B4" w:rsidRDefault="00C52134" w:rsidP="00C52134">
      <w:pPr>
        <w:autoSpaceDE w:val="0"/>
        <w:autoSpaceDN w:val="0"/>
        <w:adjustRightInd w:val="0"/>
        <w:spacing w:line="400" w:lineRule="exact"/>
        <w:rPr>
          <w:rFonts w:ascii="Times New Roman" w:hAnsi="Times New Roman" w:cs="Times New Roman"/>
          <w:spacing w:val="-3"/>
          <w:sz w:val="24"/>
          <w:szCs w:val="24"/>
        </w:rPr>
      </w:pPr>
      <w:r w:rsidRPr="005C447B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Figure </w:t>
      </w:r>
      <w:r w:rsidR="00CE5B56" w:rsidRPr="005C447B">
        <w:rPr>
          <w:rFonts w:ascii="Times New Roman" w:hAnsi="Times New Roman" w:cs="Times New Roman"/>
          <w:b/>
          <w:bCs/>
          <w:spacing w:val="-3"/>
          <w:sz w:val="24"/>
          <w:szCs w:val="24"/>
        </w:rPr>
        <w:t>S2</w:t>
      </w:r>
      <w:r w:rsidRPr="005C447B">
        <w:rPr>
          <w:rFonts w:ascii="Times New Roman" w:hAnsi="Times New Roman" w:cs="Times New Roman"/>
          <w:b/>
          <w:bCs/>
          <w:spacing w:val="-3"/>
          <w:sz w:val="24"/>
          <w:szCs w:val="24"/>
        </w:rPr>
        <w:t>.</w:t>
      </w:r>
      <w:r w:rsidRPr="005C447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293FC3" w:rsidRPr="005C447B">
        <w:rPr>
          <w:rFonts w:ascii="Times New Roman" w:hAnsi="Times New Roman" w:cs="Times New Roman"/>
          <w:spacing w:val="-3"/>
          <w:sz w:val="24"/>
          <w:szCs w:val="24"/>
        </w:rPr>
        <w:t>Different microstructures</w:t>
      </w:r>
      <w:r w:rsidR="00A24CCC" w:rsidRPr="005C447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293FC3" w:rsidRPr="005C447B">
        <w:rPr>
          <w:rFonts w:ascii="Times New Roman" w:hAnsi="Times New Roman" w:cs="Times New Roman"/>
          <w:spacing w:val="-3"/>
          <w:sz w:val="24"/>
          <w:szCs w:val="24"/>
        </w:rPr>
        <w:t xml:space="preserve">created by </w:t>
      </w:r>
      <w:r w:rsidR="00A24CCC" w:rsidRPr="005C447B">
        <w:rPr>
          <w:rFonts w:ascii="Times New Roman" w:hAnsi="Times New Roman" w:cs="Times New Roman"/>
          <w:spacing w:val="-3"/>
          <w:sz w:val="24"/>
          <w:szCs w:val="24"/>
        </w:rPr>
        <w:t xml:space="preserve">the </w:t>
      </w:r>
      <w:r w:rsidR="00A24CCC" w:rsidRPr="005C447B">
        <w:rPr>
          <w:rFonts w:ascii="Times New Roman" w:hAnsi="Times New Roman" w:cs="Times New Roman"/>
          <w:sz w:val="24"/>
          <w:szCs w:val="24"/>
        </w:rPr>
        <w:t>laser with a Gaussian beam</w:t>
      </w:r>
      <w:r w:rsidRPr="005C447B">
        <w:rPr>
          <w:rFonts w:ascii="Times New Roman" w:hAnsi="Times New Roman" w:cs="Times New Roman"/>
          <w:spacing w:val="-3"/>
          <w:sz w:val="24"/>
          <w:szCs w:val="24"/>
        </w:rPr>
        <w:t xml:space="preserve">. a) Schematic </w:t>
      </w:r>
      <w:r w:rsidR="001A6888" w:rsidRPr="005C447B">
        <w:rPr>
          <w:rFonts w:ascii="Times New Roman" w:hAnsi="Times New Roman" w:cs="Times New Roman"/>
          <w:spacing w:val="-3"/>
          <w:sz w:val="24"/>
          <w:szCs w:val="24"/>
        </w:rPr>
        <w:t>showing</w:t>
      </w:r>
      <w:r w:rsidRPr="005C447B">
        <w:rPr>
          <w:rFonts w:ascii="Times New Roman" w:hAnsi="Times New Roman" w:cs="Times New Roman"/>
          <w:spacing w:val="-3"/>
          <w:sz w:val="24"/>
          <w:szCs w:val="24"/>
        </w:rPr>
        <w:t xml:space="preserve"> the laser power distribution</w:t>
      </w:r>
      <w:r w:rsidR="00D05608" w:rsidRPr="005C447B">
        <w:rPr>
          <w:rFonts w:ascii="Times New Roman" w:hAnsi="Times New Roman" w:cs="Times New Roman"/>
          <w:spacing w:val="-3"/>
          <w:sz w:val="24"/>
          <w:szCs w:val="24"/>
        </w:rPr>
        <w:t xml:space="preserve"> (</w:t>
      </w:r>
      <w:r w:rsidRPr="005C447B">
        <w:rPr>
          <w:rFonts w:ascii="Times New Roman" w:hAnsi="Times New Roman" w:cs="Times New Roman"/>
          <w:spacing w:val="-3"/>
          <w:sz w:val="24"/>
          <w:szCs w:val="24"/>
        </w:rPr>
        <w:t>I</w:t>
      </w:r>
      <w:r w:rsidR="00D05608" w:rsidRPr="005C447B">
        <w:rPr>
          <w:rFonts w:ascii="Times New Roman" w:hAnsi="Times New Roman" w:cs="Times New Roman"/>
          <w:spacing w:val="-3"/>
          <w:sz w:val="24"/>
          <w:szCs w:val="24"/>
        </w:rPr>
        <w:t>:</w:t>
      </w:r>
      <w:r w:rsidRPr="005C447B">
        <w:rPr>
          <w:rFonts w:ascii="Times New Roman" w:hAnsi="Times New Roman" w:cs="Times New Roman"/>
          <w:spacing w:val="-3"/>
          <w:sz w:val="24"/>
          <w:szCs w:val="24"/>
        </w:rPr>
        <w:t xml:space="preserve"> intensity</w:t>
      </w:r>
      <w:r w:rsidR="00D05608" w:rsidRPr="005C447B">
        <w:rPr>
          <w:rFonts w:ascii="Times New Roman" w:hAnsi="Times New Roman" w:cs="Times New Roman"/>
          <w:spacing w:val="-3"/>
          <w:sz w:val="24"/>
          <w:szCs w:val="24"/>
        </w:rPr>
        <w:t>;</w:t>
      </w:r>
      <w:r w:rsidRPr="005C447B">
        <w:rPr>
          <w:rFonts w:ascii="Times New Roman" w:hAnsi="Times New Roman" w:cs="Times New Roman"/>
          <w:spacing w:val="-3"/>
          <w:sz w:val="24"/>
          <w:szCs w:val="24"/>
        </w:rPr>
        <w:t xml:space="preserve"> Y</w:t>
      </w:r>
      <w:r w:rsidR="00D05608" w:rsidRPr="005C447B">
        <w:rPr>
          <w:rFonts w:ascii="Times New Roman" w:hAnsi="Times New Roman" w:cs="Times New Roman"/>
          <w:spacing w:val="-3"/>
          <w:sz w:val="24"/>
          <w:szCs w:val="24"/>
        </w:rPr>
        <w:t>:</w:t>
      </w:r>
      <w:r w:rsidRPr="005C447B">
        <w:rPr>
          <w:rFonts w:ascii="Times New Roman" w:hAnsi="Times New Roman" w:cs="Times New Roman"/>
          <w:spacing w:val="-3"/>
          <w:sz w:val="24"/>
          <w:szCs w:val="24"/>
        </w:rPr>
        <w:t xml:space="preserve"> running direction</w:t>
      </w:r>
      <w:r w:rsidR="00D05608" w:rsidRPr="005C447B">
        <w:rPr>
          <w:rFonts w:ascii="Times New Roman" w:hAnsi="Times New Roman" w:cs="Times New Roman"/>
          <w:spacing w:val="-3"/>
          <w:sz w:val="24"/>
          <w:szCs w:val="24"/>
        </w:rPr>
        <w:t>)</w:t>
      </w:r>
      <w:r w:rsidRPr="005C447B">
        <w:rPr>
          <w:rFonts w:ascii="Times New Roman" w:hAnsi="Times New Roman" w:cs="Times New Roman"/>
          <w:spacing w:val="-3"/>
          <w:sz w:val="24"/>
          <w:szCs w:val="24"/>
        </w:rPr>
        <w:t xml:space="preserve">. </w:t>
      </w:r>
      <w:r w:rsidR="00E97CFE">
        <w:rPr>
          <w:rFonts w:ascii="Times New Roman" w:hAnsi="Times New Roman" w:cs="Times New Roman"/>
          <w:spacing w:val="-3"/>
          <w:sz w:val="24"/>
          <w:szCs w:val="24"/>
        </w:rPr>
        <w:t xml:space="preserve">SEM </w:t>
      </w:r>
      <w:r w:rsidR="00E97CFE" w:rsidRPr="0000189E">
        <w:rPr>
          <w:rFonts w:ascii="Times New Roman" w:hAnsi="Times New Roman" w:cs="Times New Roman"/>
          <w:spacing w:val="-3"/>
          <w:sz w:val="24"/>
          <w:szCs w:val="24"/>
        </w:rPr>
        <w:t xml:space="preserve">images showing </w:t>
      </w:r>
      <w:r w:rsidRPr="0000189E">
        <w:rPr>
          <w:rFonts w:ascii="Times New Roman" w:hAnsi="Times New Roman" w:cs="Times New Roman"/>
          <w:spacing w:val="-3"/>
          <w:sz w:val="24"/>
          <w:szCs w:val="24"/>
        </w:rPr>
        <w:t>(b)</w:t>
      </w:r>
      <w:r w:rsidR="00E97CFE" w:rsidRPr="0000189E">
        <w:rPr>
          <w:rFonts w:ascii="Times New Roman" w:hAnsi="Times New Roman" w:cs="Times New Roman"/>
          <w:spacing w:val="-3"/>
          <w:sz w:val="24"/>
          <w:szCs w:val="24"/>
        </w:rPr>
        <w:t xml:space="preserve"> conical</w:t>
      </w:r>
      <w:r w:rsidRPr="0000189E">
        <w:rPr>
          <w:rFonts w:ascii="Times New Roman" w:hAnsi="Times New Roman" w:cs="Times New Roman"/>
          <w:spacing w:val="-3"/>
          <w:sz w:val="24"/>
          <w:szCs w:val="24"/>
        </w:rPr>
        <w:t xml:space="preserve"> frustums, (c) cone, and (d) square frustums </w:t>
      </w:r>
      <w:r w:rsidR="0000189E" w:rsidRPr="0000189E">
        <w:rPr>
          <w:rFonts w:ascii="Times New Roman" w:hAnsi="Times New Roman" w:cs="Times New Roman"/>
          <w:spacing w:val="-3"/>
          <w:sz w:val="24"/>
          <w:szCs w:val="24"/>
        </w:rPr>
        <w:t>microstructures</w:t>
      </w:r>
      <w:r w:rsidRPr="0000189E">
        <w:rPr>
          <w:rFonts w:ascii="Times New Roman" w:hAnsi="Times New Roman" w:cs="Times New Roman"/>
          <w:spacing w:val="-3"/>
          <w:sz w:val="24"/>
          <w:szCs w:val="24"/>
        </w:rPr>
        <w:t>.</w:t>
      </w:r>
      <w:r w:rsidRPr="00945D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055CE9">
        <w:rPr>
          <w:rFonts w:ascii="Times New Roman" w:hAnsi="Times New Roman" w:cs="Times New Roman"/>
          <w:spacing w:val="-3"/>
          <w:sz w:val="24"/>
          <w:szCs w:val="24"/>
        </w:rPr>
        <w:br w:type="page"/>
      </w:r>
    </w:p>
    <w:p w14:paraId="54D784B3" w14:textId="0F04177A" w:rsidR="006E6CE1" w:rsidRPr="00D850B4" w:rsidRDefault="00B22DA7" w:rsidP="009E2210">
      <w:pPr>
        <w:widowControl/>
        <w:jc w:val="left"/>
        <w:rPr>
          <w:rFonts w:ascii="Times New Roman" w:hAnsi="Times New Roman" w:cs="Times New Roman"/>
          <w:spacing w:val="-3"/>
          <w:sz w:val="24"/>
          <w:szCs w:val="24"/>
        </w:rPr>
      </w:pPr>
      <w:r>
        <w:rPr>
          <w:rFonts w:ascii="Times New Roman" w:hAnsi="Times New Roman" w:cs="Times New Roman"/>
          <w:noProof/>
          <w:spacing w:val="-3"/>
          <w:sz w:val="24"/>
          <w:szCs w:val="24"/>
        </w:rPr>
        <w:lastRenderedPageBreak/>
        <w:drawing>
          <wp:anchor distT="0" distB="0" distL="114300" distR="114300" simplePos="0" relativeHeight="251658243" behindDoc="0" locked="0" layoutInCell="1" allowOverlap="1" wp14:anchorId="39C3AF79" wp14:editId="1C518EC0">
            <wp:simplePos x="0" y="0"/>
            <wp:positionH relativeFrom="margin">
              <wp:align>left</wp:align>
            </wp:positionH>
            <wp:positionV relativeFrom="paragraph">
              <wp:posOffset>200660</wp:posOffset>
            </wp:positionV>
            <wp:extent cx="5274310" cy="2517775"/>
            <wp:effectExtent l="0" t="0" r="2540" b="0"/>
            <wp:wrapTopAndBottom/>
            <wp:docPr id="25" name="图片 25" descr="图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 descr="图示&#10;&#10;描述已自动生成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17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1C36F7F" w14:textId="5ABE756D" w:rsidR="00C52134" w:rsidRPr="00694DE6" w:rsidRDefault="00C52134" w:rsidP="00C52134">
      <w:pPr>
        <w:autoSpaceDE w:val="0"/>
        <w:autoSpaceDN w:val="0"/>
        <w:adjustRightInd w:val="0"/>
        <w:spacing w:line="400" w:lineRule="exact"/>
        <w:rPr>
          <w:rFonts w:ascii="Times New Roman" w:hAnsi="Times New Roman" w:cs="Times New Roman"/>
          <w:spacing w:val="-3"/>
          <w:sz w:val="24"/>
          <w:szCs w:val="24"/>
        </w:rPr>
      </w:pPr>
      <w:r w:rsidRPr="00806378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Figure </w:t>
      </w:r>
      <w:r w:rsidR="00CE5B56" w:rsidRPr="00806378">
        <w:rPr>
          <w:rFonts w:ascii="Times New Roman" w:hAnsi="Times New Roman" w:cs="Times New Roman"/>
          <w:b/>
          <w:bCs/>
          <w:spacing w:val="-3"/>
          <w:sz w:val="24"/>
          <w:szCs w:val="24"/>
        </w:rPr>
        <w:t>S3</w:t>
      </w:r>
      <w:r w:rsidRPr="00806378">
        <w:rPr>
          <w:rFonts w:ascii="Times New Roman" w:hAnsi="Times New Roman" w:cs="Times New Roman"/>
          <w:b/>
          <w:bCs/>
          <w:spacing w:val="-3"/>
          <w:sz w:val="24"/>
          <w:szCs w:val="24"/>
        </w:rPr>
        <w:t>.</w:t>
      </w:r>
      <w:r w:rsidRPr="0080637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140BBA">
        <w:rPr>
          <w:rFonts w:ascii="Times New Roman" w:hAnsi="Times New Roman" w:cs="Times New Roman"/>
          <w:spacing w:val="-3"/>
          <w:sz w:val="24"/>
          <w:szCs w:val="24"/>
        </w:rPr>
        <w:t>Fabrication of single-layered micros</w:t>
      </w:r>
      <w:r w:rsidRPr="00806378">
        <w:rPr>
          <w:rFonts w:ascii="Times New Roman" w:hAnsi="Times New Roman" w:cs="Times New Roman"/>
          <w:spacing w:val="-3"/>
          <w:sz w:val="24"/>
          <w:szCs w:val="24"/>
        </w:rPr>
        <w:t xml:space="preserve">tructures. a) </w:t>
      </w:r>
      <w:r w:rsidR="00140BBA">
        <w:rPr>
          <w:rFonts w:ascii="Times New Roman" w:hAnsi="Times New Roman" w:cs="Times New Roman"/>
          <w:spacing w:val="-3"/>
          <w:sz w:val="24"/>
          <w:szCs w:val="24"/>
        </w:rPr>
        <w:t xml:space="preserve">Optical images showing </w:t>
      </w:r>
      <w:r w:rsidR="009C60F0">
        <w:rPr>
          <w:rFonts w:ascii="Times New Roman" w:hAnsi="Times New Roman" w:cs="Times New Roman"/>
          <w:spacing w:val="-3"/>
          <w:sz w:val="24"/>
          <w:szCs w:val="24"/>
        </w:rPr>
        <w:t xml:space="preserve">the </w:t>
      </w:r>
      <w:r w:rsidR="00583530">
        <w:rPr>
          <w:rFonts w:ascii="Times New Roman" w:hAnsi="Times New Roman" w:cs="Times New Roman"/>
          <w:spacing w:val="-3"/>
          <w:sz w:val="24"/>
          <w:szCs w:val="24"/>
        </w:rPr>
        <w:t>microstructures</w:t>
      </w:r>
      <w:r w:rsidR="003653FE" w:rsidRPr="0080637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9B337C">
        <w:rPr>
          <w:rFonts w:ascii="Times New Roman" w:hAnsi="Times New Roman" w:cs="Times New Roman"/>
          <w:spacing w:val="-3"/>
          <w:sz w:val="24"/>
          <w:szCs w:val="24"/>
        </w:rPr>
        <w:t xml:space="preserve">with </w:t>
      </w:r>
      <w:r w:rsidR="007A345D">
        <w:rPr>
          <w:rFonts w:ascii="Times New Roman" w:hAnsi="Times New Roman" w:cs="Times New Roman"/>
          <w:spacing w:val="-3"/>
          <w:sz w:val="24"/>
          <w:szCs w:val="24"/>
        </w:rPr>
        <w:t>higher aspect ratio</w:t>
      </w:r>
      <w:r w:rsidR="00D81578">
        <w:rPr>
          <w:rFonts w:ascii="Times New Roman" w:hAnsi="Times New Roman" w:cs="Times New Roman"/>
          <w:spacing w:val="-3"/>
          <w:sz w:val="24"/>
          <w:szCs w:val="24"/>
        </w:rPr>
        <w:t xml:space="preserve">s as the </w:t>
      </w:r>
      <w:r w:rsidR="00D81578" w:rsidRPr="00806378">
        <w:rPr>
          <w:rFonts w:ascii="Times New Roman" w:hAnsi="Times New Roman" w:cs="Times New Roman"/>
          <w:spacing w:val="-3"/>
          <w:sz w:val="24"/>
          <w:szCs w:val="24"/>
        </w:rPr>
        <w:t>laser power increas</w:t>
      </w:r>
      <w:r w:rsidR="00D81578">
        <w:rPr>
          <w:rFonts w:ascii="Times New Roman" w:hAnsi="Times New Roman" w:cs="Times New Roman"/>
          <w:spacing w:val="-3"/>
          <w:sz w:val="24"/>
          <w:szCs w:val="24"/>
        </w:rPr>
        <w:t>es</w:t>
      </w:r>
      <w:r w:rsidR="00D81578" w:rsidRPr="0080637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5A16AE">
        <w:rPr>
          <w:rFonts w:ascii="Times New Roman" w:hAnsi="Times New Roman" w:cs="Times New Roman"/>
          <w:spacing w:val="-3"/>
          <w:sz w:val="24"/>
          <w:szCs w:val="24"/>
        </w:rPr>
        <w:t>(</w:t>
      </w:r>
      <w:r w:rsidR="003653FE" w:rsidRPr="00806378">
        <w:rPr>
          <w:rFonts w:ascii="Times New Roman" w:hAnsi="Times New Roman" w:cs="Times New Roman"/>
          <w:spacing w:val="-3"/>
          <w:sz w:val="24"/>
          <w:szCs w:val="24"/>
        </w:rPr>
        <w:t xml:space="preserve">fabricated </w:t>
      </w:r>
      <w:r w:rsidR="005A16AE">
        <w:rPr>
          <w:rFonts w:ascii="Times New Roman" w:hAnsi="Times New Roman" w:cs="Times New Roman"/>
          <w:spacing w:val="-3"/>
          <w:sz w:val="24"/>
          <w:szCs w:val="24"/>
        </w:rPr>
        <w:t xml:space="preserve">with the </w:t>
      </w:r>
      <w:r w:rsidR="003653FE" w:rsidRPr="00806378">
        <w:rPr>
          <w:rFonts w:ascii="Times New Roman" w:hAnsi="Times New Roman" w:cs="Times New Roman"/>
          <w:spacing w:val="-3"/>
          <w:sz w:val="24"/>
          <w:szCs w:val="24"/>
        </w:rPr>
        <w:t>square pattern</w:t>
      </w:r>
      <w:r w:rsidR="005A16AE">
        <w:rPr>
          <w:rFonts w:ascii="Times New Roman" w:hAnsi="Times New Roman" w:cs="Times New Roman"/>
          <w:spacing w:val="-3"/>
          <w:sz w:val="24"/>
          <w:szCs w:val="24"/>
        </w:rPr>
        <w:t>)</w:t>
      </w:r>
      <w:r w:rsidR="003653FE" w:rsidRPr="00806378">
        <w:rPr>
          <w:rFonts w:ascii="Times New Roman" w:hAnsi="Times New Roman" w:cs="Times New Roman"/>
          <w:spacing w:val="-3"/>
          <w:sz w:val="24"/>
          <w:szCs w:val="24"/>
        </w:rPr>
        <w:t>.</w:t>
      </w:r>
      <w:r w:rsidRPr="00806378">
        <w:rPr>
          <w:rFonts w:ascii="Times New Roman" w:hAnsi="Times New Roman" w:cs="Times New Roman"/>
          <w:spacing w:val="-3"/>
          <w:sz w:val="24"/>
          <w:szCs w:val="24"/>
        </w:rPr>
        <w:t xml:space="preserve"> b) </w:t>
      </w:r>
      <w:r w:rsidR="005A16AE">
        <w:rPr>
          <w:rFonts w:ascii="Times New Roman" w:hAnsi="Times New Roman" w:cs="Times New Roman"/>
          <w:spacing w:val="-3"/>
          <w:sz w:val="24"/>
          <w:szCs w:val="24"/>
        </w:rPr>
        <w:t xml:space="preserve">Schematic showing </w:t>
      </w:r>
      <w:r w:rsidR="008A7D24">
        <w:rPr>
          <w:rFonts w:ascii="Times New Roman" w:hAnsi="Times New Roman" w:cs="Times New Roman"/>
          <w:spacing w:val="-3"/>
          <w:sz w:val="24"/>
          <w:szCs w:val="24"/>
        </w:rPr>
        <w:t>the b</w:t>
      </w:r>
      <w:r w:rsidR="003653FE" w:rsidRPr="00806378">
        <w:rPr>
          <w:rFonts w:ascii="Times New Roman" w:hAnsi="Times New Roman" w:cs="Times New Roman"/>
          <w:spacing w:val="-3"/>
          <w:sz w:val="24"/>
          <w:szCs w:val="24"/>
        </w:rPr>
        <w:t xml:space="preserve">uckling of the slender </w:t>
      </w:r>
      <w:r w:rsidR="008A7D24">
        <w:rPr>
          <w:rFonts w:ascii="Times New Roman" w:hAnsi="Times New Roman" w:cs="Times New Roman"/>
          <w:spacing w:val="-3"/>
          <w:sz w:val="24"/>
          <w:szCs w:val="24"/>
        </w:rPr>
        <w:t>micro</w:t>
      </w:r>
      <w:r w:rsidR="003653FE" w:rsidRPr="00806378">
        <w:rPr>
          <w:rFonts w:ascii="Times New Roman" w:hAnsi="Times New Roman" w:cs="Times New Roman"/>
          <w:spacing w:val="-3"/>
          <w:sz w:val="24"/>
          <w:szCs w:val="24"/>
        </w:rPr>
        <w:t xml:space="preserve">structures </w:t>
      </w:r>
      <w:r w:rsidR="008A7D24">
        <w:rPr>
          <w:rFonts w:ascii="Times New Roman" w:hAnsi="Times New Roman" w:cs="Times New Roman"/>
          <w:spacing w:val="-3"/>
          <w:sz w:val="24"/>
          <w:szCs w:val="24"/>
        </w:rPr>
        <w:t xml:space="preserve">upon </w:t>
      </w:r>
      <w:r w:rsidR="003653FE" w:rsidRPr="00806378">
        <w:rPr>
          <w:rFonts w:ascii="Times New Roman" w:hAnsi="Times New Roman" w:cs="Times New Roman"/>
          <w:spacing w:val="-3"/>
          <w:sz w:val="24"/>
          <w:szCs w:val="24"/>
        </w:rPr>
        <w:t>pressure</w:t>
      </w:r>
      <w:r w:rsidR="008A7D24">
        <w:rPr>
          <w:rFonts w:ascii="Times New Roman" w:hAnsi="Times New Roman" w:cs="Times New Roman"/>
          <w:spacing w:val="-3"/>
          <w:sz w:val="24"/>
          <w:szCs w:val="24"/>
        </w:rPr>
        <w:t xml:space="preserve"> loading</w:t>
      </w:r>
      <w:r w:rsidR="003653FE" w:rsidRPr="00806378">
        <w:rPr>
          <w:rFonts w:ascii="Times New Roman" w:hAnsi="Times New Roman" w:cs="Times New Roman"/>
          <w:spacing w:val="-3"/>
          <w:sz w:val="24"/>
          <w:szCs w:val="24"/>
        </w:rPr>
        <w:t>.</w:t>
      </w:r>
      <w:r w:rsidR="00055CE9" w:rsidRPr="0080637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8935DE" w:rsidRPr="00806378">
        <w:rPr>
          <w:rFonts w:ascii="Times New Roman" w:hAnsi="Times New Roman" w:cs="Times New Roman"/>
          <w:spacing w:val="-3"/>
          <w:sz w:val="24"/>
          <w:szCs w:val="24"/>
        </w:rPr>
        <w:t>c)</w:t>
      </w:r>
      <w:r w:rsidR="000339A0">
        <w:rPr>
          <w:rFonts w:ascii="Times New Roman" w:hAnsi="Times New Roman" w:cs="Times New Roman"/>
          <w:spacing w:val="-3"/>
          <w:sz w:val="24"/>
          <w:szCs w:val="24"/>
        </w:rPr>
        <w:t xml:space="preserve"> Comparison </w:t>
      </w:r>
      <w:r w:rsidR="001C4772">
        <w:rPr>
          <w:rFonts w:ascii="Times New Roman" w:hAnsi="Times New Roman" w:cs="Times New Roman"/>
          <w:spacing w:val="-3"/>
          <w:sz w:val="24"/>
          <w:szCs w:val="24"/>
        </w:rPr>
        <w:t>between</w:t>
      </w:r>
      <w:r w:rsidR="000339A0">
        <w:rPr>
          <w:rFonts w:ascii="Times New Roman" w:hAnsi="Times New Roman" w:cs="Times New Roman"/>
          <w:spacing w:val="-3"/>
          <w:sz w:val="24"/>
          <w:szCs w:val="24"/>
        </w:rPr>
        <w:t xml:space="preserve"> the </w:t>
      </w:r>
      <w:r w:rsidR="001C4772">
        <w:rPr>
          <w:rFonts w:ascii="Times New Roman" w:hAnsi="Times New Roman" w:cs="Times New Roman"/>
          <w:spacing w:val="-3"/>
          <w:sz w:val="24"/>
          <w:szCs w:val="24"/>
        </w:rPr>
        <w:t xml:space="preserve">high </w:t>
      </w:r>
      <w:r w:rsidR="00892EA4">
        <w:rPr>
          <w:rFonts w:ascii="Times New Roman" w:hAnsi="Times New Roman" w:cs="Times New Roman"/>
          <w:spacing w:val="-3"/>
          <w:sz w:val="24"/>
          <w:szCs w:val="24"/>
        </w:rPr>
        <w:t xml:space="preserve">(blue) </w:t>
      </w:r>
      <w:r w:rsidR="001C4772">
        <w:rPr>
          <w:rFonts w:ascii="Times New Roman" w:hAnsi="Times New Roman" w:cs="Times New Roman"/>
          <w:spacing w:val="-3"/>
          <w:sz w:val="24"/>
          <w:szCs w:val="24"/>
        </w:rPr>
        <w:t xml:space="preserve">and low </w:t>
      </w:r>
      <w:r w:rsidR="00892EA4">
        <w:rPr>
          <w:rFonts w:ascii="Times New Roman" w:hAnsi="Times New Roman" w:cs="Times New Roman"/>
          <w:spacing w:val="-3"/>
          <w:sz w:val="24"/>
          <w:szCs w:val="24"/>
        </w:rPr>
        <w:t xml:space="preserve">(red) laser </w:t>
      </w:r>
      <w:r w:rsidR="000339A0">
        <w:rPr>
          <w:rFonts w:ascii="Times New Roman" w:hAnsi="Times New Roman" w:cs="Times New Roman"/>
          <w:spacing w:val="-3"/>
          <w:sz w:val="24"/>
          <w:szCs w:val="24"/>
        </w:rPr>
        <w:t>power</w:t>
      </w:r>
      <w:r w:rsidR="008935DE" w:rsidRPr="0080637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892EA4">
        <w:rPr>
          <w:rFonts w:ascii="Times New Roman" w:hAnsi="Times New Roman" w:cs="Times New Roman"/>
          <w:spacing w:val="-3"/>
          <w:sz w:val="24"/>
          <w:szCs w:val="24"/>
        </w:rPr>
        <w:t xml:space="preserve">with a </w:t>
      </w:r>
      <w:r w:rsidR="008935DE" w:rsidRPr="00806378">
        <w:rPr>
          <w:rFonts w:ascii="Times New Roman" w:hAnsi="Times New Roman" w:cs="Times New Roman"/>
          <w:spacing w:val="-3"/>
          <w:sz w:val="24"/>
          <w:szCs w:val="24"/>
        </w:rPr>
        <w:t>Gaussian distribution</w:t>
      </w:r>
      <w:r w:rsidR="00A9556F" w:rsidRPr="00806378">
        <w:rPr>
          <w:rFonts w:ascii="Times New Roman" w:hAnsi="Times New Roman" w:cs="Times New Roman"/>
          <w:spacing w:val="-3"/>
          <w:sz w:val="24"/>
          <w:szCs w:val="24"/>
        </w:rPr>
        <w:t xml:space="preserve">. </w:t>
      </w:r>
      <w:r w:rsidR="008935DE" w:rsidRPr="00806378">
        <w:rPr>
          <w:rFonts w:ascii="Times New Roman" w:hAnsi="Times New Roman" w:cs="Times New Roman"/>
          <w:spacing w:val="-3"/>
          <w:sz w:val="24"/>
          <w:szCs w:val="24"/>
        </w:rPr>
        <w:t xml:space="preserve">d) </w:t>
      </w:r>
      <w:r w:rsidR="00477A31">
        <w:rPr>
          <w:rFonts w:ascii="Times New Roman" w:hAnsi="Times New Roman" w:cs="Times New Roman"/>
          <w:spacing w:val="-3"/>
          <w:sz w:val="24"/>
          <w:szCs w:val="24"/>
        </w:rPr>
        <w:t>Schematic showing t</w:t>
      </w:r>
      <w:r w:rsidR="008935DE" w:rsidRPr="00806378">
        <w:rPr>
          <w:rFonts w:ascii="Times New Roman" w:hAnsi="Times New Roman" w:cs="Times New Roman"/>
          <w:spacing w:val="-3"/>
          <w:sz w:val="24"/>
          <w:szCs w:val="24"/>
        </w:rPr>
        <w:t>he deformation of a square frustum</w:t>
      </w:r>
      <w:r w:rsidR="00901DC6" w:rsidRPr="0080637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477A31">
        <w:rPr>
          <w:rFonts w:ascii="Times New Roman" w:hAnsi="Times New Roman" w:cs="Times New Roman"/>
          <w:spacing w:val="-3"/>
          <w:sz w:val="24"/>
          <w:szCs w:val="24"/>
        </w:rPr>
        <w:t xml:space="preserve">upon </w:t>
      </w:r>
      <w:r w:rsidR="00901DC6" w:rsidRPr="00806378">
        <w:rPr>
          <w:rFonts w:ascii="Times New Roman" w:hAnsi="Times New Roman" w:cs="Times New Roman"/>
          <w:spacing w:val="-3"/>
          <w:sz w:val="24"/>
          <w:szCs w:val="24"/>
        </w:rPr>
        <w:t>pressure</w:t>
      </w:r>
      <w:r w:rsidR="00477A31">
        <w:rPr>
          <w:rFonts w:ascii="Times New Roman" w:hAnsi="Times New Roman" w:cs="Times New Roman"/>
          <w:spacing w:val="-3"/>
          <w:sz w:val="24"/>
          <w:szCs w:val="24"/>
        </w:rPr>
        <w:t xml:space="preserve"> loading</w:t>
      </w:r>
      <w:r w:rsidR="008935DE" w:rsidRPr="00806378">
        <w:rPr>
          <w:rFonts w:ascii="Times New Roman" w:hAnsi="Times New Roman" w:cs="Times New Roman"/>
          <w:spacing w:val="-3"/>
          <w:sz w:val="24"/>
          <w:szCs w:val="24"/>
        </w:rPr>
        <w:t>.</w:t>
      </w:r>
    </w:p>
    <w:p w14:paraId="473B30C9" w14:textId="189B922D" w:rsidR="006E6CE1" w:rsidRDefault="006E6CE1">
      <w:pPr>
        <w:widowControl/>
        <w:jc w:val="left"/>
        <w:rPr>
          <w:rFonts w:ascii="Times New Roman" w:hAnsi="Times New Roman" w:cs="Times New Roman"/>
          <w:b/>
          <w:bCs/>
          <w:spacing w:val="-3"/>
          <w:sz w:val="24"/>
          <w:szCs w:val="24"/>
        </w:rPr>
      </w:pPr>
      <w:r>
        <w:rPr>
          <w:rFonts w:ascii="Times New Roman" w:hAnsi="Times New Roman" w:cs="Times New Roman"/>
          <w:b/>
          <w:bCs/>
          <w:spacing w:val="-3"/>
          <w:sz w:val="24"/>
          <w:szCs w:val="24"/>
        </w:rPr>
        <w:br w:type="page"/>
      </w:r>
    </w:p>
    <w:p w14:paraId="6C2C2A9E" w14:textId="16994A67" w:rsidR="00731615" w:rsidRPr="00580FC8" w:rsidRDefault="00195995" w:rsidP="00711B64">
      <w:pPr>
        <w:rPr>
          <w:rFonts w:ascii="Times New Roman" w:hAnsi="Times New Roman" w:cs="Times New Roman"/>
          <w:b/>
          <w:spacing w:val="-3"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pacing w:val="-3"/>
          <w:sz w:val="24"/>
          <w:szCs w:val="24"/>
        </w:rPr>
        <w:lastRenderedPageBreak/>
        <w:drawing>
          <wp:anchor distT="0" distB="0" distL="114300" distR="114300" simplePos="0" relativeHeight="251658245" behindDoc="0" locked="0" layoutInCell="1" allowOverlap="1" wp14:anchorId="023CFDCE" wp14:editId="30108F36">
            <wp:simplePos x="0" y="0"/>
            <wp:positionH relativeFrom="column">
              <wp:posOffset>3412</wp:posOffset>
            </wp:positionH>
            <wp:positionV relativeFrom="paragraph">
              <wp:posOffset>13648</wp:posOffset>
            </wp:positionV>
            <wp:extent cx="5274310" cy="4324985"/>
            <wp:effectExtent l="0" t="0" r="2540" b="0"/>
            <wp:wrapTopAndBottom/>
            <wp:docPr id="16" name="图片 16" descr="图片包含 日历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图片包含 日历&#10;&#10;描述已自动生成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3249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F6804" w:rsidRPr="007144E0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Figure </w:t>
      </w:r>
      <w:r w:rsidR="00CE5B56" w:rsidRPr="007144E0">
        <w:rPr>
          <w:rFonts w:ascii="Times New Roman" w:hAnsi="Times New Roman" w:cs="Times New Roman"/>
          <w:b/>
          <w:bCs/>
          <w:spacing w:val="-3"/>
          <w:sz w:val="24"/>
          <w:szCs w:val="24"/>
        </w:rPr>
        <w:t>S4</w:t>
      </w:r>
      <w:r w:rsidR="004F6804" w:rsidRPr="007144E0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. </w:t>
      </w:r>
      <w:r w:rsidR="004D35AC" w:rsidRPr="007144E0">
        <w:rPr>
          <w:rFonts w:ascii="Times New Roman" w:hAnsi="Times New Roman" w:cs="Times New Roman"/>
          <w:spacing w:val="-3"/>
          <w:sz w:val="24"/>
          <w:szCs w:val="24"/>
        </w:rPr>
        <w:t>Fabrication of</w:t>
      </w:r>
      <w:r w:rsidR="004D35AC" w:rsidRPr="007144E0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="004D35AC" w:rsidRPr="007144E0">
        <w:rPr>
          <w:rFonts w:ascii="Times New Roman" w:hAnsi="Times New Roman" w:cs="Times New Roman"/>
          <w:spacing w:val="-3"/>
          <w:sz w:val="24"/>
          <w:szCs w:val="24"/>
        </w:rPr>
        <w:t>p</w:t>
      </w:r>
      <w:r w:rsidR="0075504B" w:rsidRPr="007144E0">
        <w:rPr>
          <w:rFonts w:ascii="Times New Roman" w:hAnsi="Times New Roman" w:cs="Times New Roman"/>
          <w:spacing w:val="-3"/>
          <w:sz w:val="24"/>
          <w:szCs w:val="24"/>
        </w:rPr>
        <w:t>yramid</w:t>
      </w:r>
      <w:r w:rsidR="001F3D3C" w:rsidRPr="007144E0">
        <w:rPr>
          <w:rFonts w:ascii="Times New Roman" w:hAnsi="Times New Roman" w:cs="Times New Roman"/>
          <w:spacing w:val="-3"/>
          <w:sz w:val="24"/>
          <w:szCs w:val="24"/>
        </w:rPr>
        <w:t>al</w:t>
      </w:r>
      <w:r w:rsidR="0075504B" w:rsidRPr="007144E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4D35AC" w:rsidRPr="007144E0">
        <w:rPr>
          <w:rFonts w:ascii="Times New Roman" w:hAnsi="Times New Roman" w:cs="Times New Roman"/>
          <w:spacing w:val="-3"/>
          <w:sz w:val="24"/>
          <w:szCs w:val="24"/>
        </w:rPr>
        <w:t>micro</w:t>
      </w:r>
      <w:r w:rsidR="0075504B" w:rsidRPr="007144E0">
        <w:rPr>
          <w:rFonts w:ascii="Times New Roman" w:hAnsi="Times New Roman" w:cs="Times New Roman"/>
          <w:spacing w:val="-3"/>
          <w:sz w:val="24"/>
          <w:szCs w:val="24"/>
        </w:rPr>
        <w:t xml:space="preserve">structures </w:t>
      </w:r>
      <w:r w:rsidR="004D35AC" w:rsidRPr="007144E0">
        <w:rPr>
          <w:rFonts w:ascii="Times New Roman" w:hAnsi="Times New Roman" w:cs="Times New Roman"/>
          <w:spacing w:val="-3"/>
          <w:sz w:val="24"/>
          <w:szCs w:val="24"/>
        </w:rPr>
        <w:t xml:space="preserve">with </w:t>
      </w:r>
      <w:r w:rsidR="00911B18" w:rsidRPr="007144E0">
        <w:rPr>
          <w:rFonts w:ascii="Times New Roman" w:hAnsi="Times New Roman" w:cs="Times New Roman"/>
          <w:spacing w:val="-3"/>
          <w:sz w:val="24"/>
          <w:szCs w:val="24"/>
        </w:rPr>
        <w:t>tri</w:t>
      </w:r>
      <w:r w:rsidR="00C64558" w:rsidRPr="007144E0">
        <w:rPr>
          <w:rFonts w:ascii="Times New Roman" w:hAnsi="Times New Roman" w:cs="Times New Roman"/>
          <w:spacing w:val="-3"/>
          <w:sz w:val="24"/>
          <w:szCs w:val="24"/>
        </w:rPr>
        <w:t>-layered</w:t>
      </w:r>
      <w:r w:rsidR="0075504B" w:rsidRPr="007144E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D31F68" w:rsidRPr="007144E0">
        <w:rPr>
          <w:rFonts w:ascii="Times New Roman" w:hAnsi="Times New Roman" w:cs="Times New Roman" w:hint="eastAsia"/>
          <w:spacing w:val="-3"/>
          <w:sz w:val="24"/>
          <w:szCs w:val="24"/>
        </w:rPr>
        <w:t>pattern</w:t>
      </w:r>
      <w:r w:rsidR="003A2A75" w:rsidRPr="007144E0">
        <w:rPr>
          <w:rFonts w:ascii="Times New Roman" w:hAnsi="Times New Roman" w:cs="Times New Roman"/>
          <w:spacing w:val="-3"/>
          <w:sz w:val="24"/>
          <w:szCs w:val="24"/>
        </w:rPr>
        <w:t>s.</w:t>
      </w:r>
      <w:r w:rsidR="00190566" w:rsidRPr="007144E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3A2A75" w:rsidRPr="007144E0" w:rsidDel="00CA0649">
        <w:rPr>
          <w:rFonts w:ascii="Times New Roman" w:hAnsi="Times New Roman" w:cs="Times New Roman"/>
          <w:spacing w:val="-3"/>
          <w:sz w:val="24"/>
          <w:szCs w:val="24"/>
        </w:rPr>
        <w:t xml:space="preserve">a) </w:t>
      </w:r>
      <w:r w:rsidR="0075504B" w:rsidRPr="007144E0">
        <w:rPr>
          <w:rFonts w:ascii="Times New Roman" w:hAnsi="Times New Roman" w:cs="Times New Roman"/>
          <w:spacing w:val="-3"/>
          <w:sz w:val="24"/>
          <w:szCs w:val="24"/>
        </w:rPr>
        <w:t xml:space="preserve">Schematic </w:t>
      </w:r>
      <w:r w:rsidR="00B21E9C" w:rsidRPr="007144E0">
        <w:rPr>
          <w:rFonts w:ascii="Times New Roman" w:hAnsi="Times New Roman" w:cs="Times New Roman"/>
          <w:spacing w:val="-3"/>
          <w:sz w:val="24"/>
          <w:szCs w:val="24"/>
        </w:rPr>
        <w:t>showing the (</w:t>
      </w:r>
      <w:proofErr w:type="spellStart"/>
      <w:r w:rsidR="00B21E9C" w:rsidRPr="007144E0">
        <w:rPr>
          <w:rFonts w:ascii="Times New Roman" w:hAnsi="Times New Roman" w:cs="Times New Roman"/>
          <w:spacing w:val="-3"/>
          <w:sz w:val="24"/>
          <w:szCs w:val="24"/>
        </w:rPr>
        <w:t>i</w:t>
      </w:r>
      <w:proofErr w:type="spellEnd"/>
      <w:r w:rsidR="00B21E9C" w:rsidRPr="007144E0">
        <w:rPr>
          <w:rFonts w:ascii="Times New Roman" w:hAnsi="Times New Roman" w:cs="Times New Roman"/>
          <w:spacing w:val="-3"/>
          <w:sz w:val="24"/>
          <w:szCs w:val="24"/>
        </w:rPr>
        <w:t xml:space="preserve">) top and side (ii) views </w:t>
      </w:r>
      <w:r w:rsidR="000C016F" w:rsidRPr="007144E0">
        <w:rPr>
          <w:rFonts w:ascii="Times New Roman" w:hAnsi="Times New Roman" w:cs="Times New Roman" w:hint="eastAsia"/>
          <w:spacing w:val="-3"/>
          <w:sz w:val="24"/>
          <w:szCs w:val="24"/>
        </w:rPr>
        <w:t>of</w:t>
      </w:r>
      <w:r w:rsidR="000C016F" w:rsidRPr="007144E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B21E9C" w:rsidRPr="007144E0">
        <w:rPr>
          <w:rFonts w:ascii="Times New Roman" w:hAnsi="Times New Roman" w:cs="Times New Roman"/>
          <w:spacing w:val="-3"/>
          <w:sz w:val="24"/>
          <w:szCs w:val="24"/>
        </w:rPr>
        <w:t xml:space="preserve">the </w:t>
      </w:r>
      <w:r w:rsidR="000C016F" w:rsidRPr="007144E0">
        <w:rPr>
          <w:rFonts w:ascii="Times New Roman" w:hAnsi="Times New Roman" w:cs="Times New Roman"/>
          <w:spacing w:val="-3"/>
          <w:sz w:val="24"/>
          <w:szCs w:val="24"/>
        </w:rPr>
        <w:t>laser</w:t>
      </w:r>
      <w:r w:rsidR="00A314DA" w:rsidRPr="007144E0">
        <w:rPr>
          <w:rFonts w:ascii="Times New Roman" w:hAnsi="Times New Roman" w:cs="Times New Roman"/>
          <w:spacing w:val="-3"/>
          <w:sz w:val="24"/>
          <w:szCs w:val="24"/>
        </w:rPr>
        <w:t>-</w:t>
      </w:r>
      <w:r w:rsidR="000C016F" w:rsidRPr="007144E0">
        <w:rPr>
          <w:rFonts w:ascii="Times New Roman" w:hAnsi="Times New Roman" w:cs="Times New Roman"/>
          <w:spacing w:val="-3"/>
          <w:sz w:val="24"/>
          <w:szCs w:val="24"/>
        </w:rPr>
        <w:t>ablat</w:t>
      </w:r>
      <w:r w:rsidR="00D014F7" w:rsidRPr="007144E0">
        <w:rPr>
          <w:rFonts w:ascii="Times New Roman" w:hAnsi="Times New Roman" w:cs="Times New Roman"/>
          <w:spacing w:val="-3"/>
          <w:sz w:val="24"/>
          <w:szCs w:val="24"/>
        </w:rPr>
        <w:t>ing</w:t>
      </w:r>
      <w:r w:rsidR="000C016F" w:rsidRPr="007144E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7D3422" w:rsidRPr="007144E0">
        <w:rPr>
          <w:rFonts w:ascii="Times New Roman" w:hAnsi="Times New Roman" w:cs="Times New Roman" w:hint="eastAsia"/>
          <w:spacing w:val="-3"/>
          <w:sz w:val="24"/>
          <w:szCs w:val="24"/>
        </w:rPr>
        <w:t>pattern</w:t>
      </w:r>
      <w:r w:rsidR="000C016F" w:rsidRPr="007144E0">
        <w:rPr>
          <w:rFonts w:ascii="Times New Roman" w:hAnsi="Times New Roman" w:cs="Times New Roman"/>
          <w:spacing w:val="-3"/>
          <w:sz w:val="24"/>
          <w:szCs w:val="24"/>
        </w:rPr>
        <w:t xml:space="preserve">s </w:t>
      </w:r>
      <w:r w:rsidR="00D014F7" w:rsidRPr="007144E0">
        <w:rPr>
          <w:rFonts w:ascii="Times New Roman" w:hAnsi="Times New Roman" w:cs="Times New Roman"/>
          <w:spacing w:val="-3"/>
          <w:sz w:val="24"/>
          <w:szCs w:val="24"/>
        </w:rPr>
        <w:t>for creating the</w:t>
      </w:r>
      <w:r w:rsidR="00F95A98" w:rsidRPr="007144E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F95A98" w:rsidRPr="007144E0">
        <w:rPr>
          <w:rFonts w:ascii="Times New Roman" w:hAnsi="Times New Roman" w:cs="Times New Roman" w:hint="eastAsia"/>
          <w:spacing w:val="-3"/>
          <w:sz w:val="24"/>
          <w:szCs w:val="24"/>
        </w:rPr>
        <w:t>PMMA</w:t>
      </w:r>
      <w:r w:rsidR="00F95A98" w:rsidRPr="007144E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D014F7" w:rsidRPr="007144E0">
        <w:rPr>
          <w:rFonts w:ascii="Times New Roman" w:hAnsi="Times New Roman" w:cs="Times New Roman"/>
          <w:spacing w:val="-3"/>
          <w:sz w:val="24"/>
          <w:szCs w:val="24"/>
        </w:rPr>
        <w:t xml:space="preserve">mold </w:t>
      </w:r>
      <w:r w:rsidR="00E61973" w:rsidRPr="007144E0">
        <w:rPr>
          <w:rFonts w:ascii="Times New Roman" w:hAnsi="Times New Roman" w:cs="Times New Roman"/>
          <w:spacing w:val="-3"/>
          <w:sz w:val="24"/>
          <w:szCs w:val="24"/>
        </w:rPr>
        <w:t>and</w:t>
      </w:r>
      <w:r w:rsidR="006F107F" w:rsidRPr="007144E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D014F7" w:rsidRPr="007144E0">
        <w:rPr>
          <w:rFonts w:ascii="Times New Roman" w:hAnsi="Times New Roman" w:cs="Times New Roman"/>
          <w:spacing w:val="-3"/>
          <w:sz w:val="24"/>
          <w:szCs w:val="24"/>
        </w:rPr>
        <w:t xml:space="preserve">(iii) </w:t>
      </w:r>
      <w:r w:rsidR="00E61973" w:rsidRPr="007144E0">
        <w:rPr>
          <w:rFonts w:ascii="Times New Roman" w:hAnsi="Times New Roman" w:cs="Times New Roman"/>
          <w:spacing w:val="-3"/>
          <w:sz w:val="24"/>
          <w:szCs w:val="24"/>
        </w:rPr>
        <w:t>t</w:t>
      </w:r>
      <w:r w:rsidR="00DF0865" w:rsidRPr="007144E0">
        <w:rPr>
          <w:rFonts w:ascii="Times New Roman" w:hAnsi="Times New Roman" w:cs="Times New Roman"/>
          <w:spacing w:val="-3"/>
          <w:sz w:val="24"/>
          <w:szCs w:val="24"/>
        </w:rPr>
        <w:t xml:space="preserve">he </w:t>
      </w:r>
      <w:r w:rsidR="00D014F7" w:rsidRPr="007144E0">
        <w:rPr>
          <w:rFonts w:ascii="Times New Roman" w:hAnsi="Times New Roman" w:cs="Times New Roman"/>
          <w:spacing w:val="-3"/>
          <w:sz w:val="24"/>
          <w:szCs w:val="24"/>
        </w:rPr>
        <w:t>resulting</w:t>
      </w:r>
      <w:r w:rsidR="00FA7717" w:rsidRPr="007144E0">
        <w:rPr>
          <w:rFonts w:ascii="Times New Roman" w:hAnsi="Times New Roman" w:cs="Times New Roman"/>
          <w:spacing w:val="-3"/>
          <w:sz w:val="24"/>
          <w:szCs w:val="24"/>
        </w:rPr>
        <w:t xml:space="preserve"> PDMS </w:t>
      </w:r>
      <w:r w:rsidR="00A054C9" w:rsidRPr="007144E0">
        <w:rPr>
          <w:rFonts w:ascii="Times New Roman" w:hAnsi="Times New Roman" w:cs="Times New Roman"/>
          <w:spacing w:val="-3"/>
          <w:sz w:val="24"/>
          <w:szCs w:val="24"/>
        </w:rPr>
        <w:t xml:space="preserve">pyramid microstructure </w:t>
      </w:r>
      <w:r w:rsidR="00010D04" w:rsidRPr="007144E0">
        <w:rPr>
          <w:rFonts w:ascii="Times New Roman" w:hAnsi="Times New Roman" w:cs="Times New Roman"/>
          <w:spacing w:val="-3"/>
          <w:sz w:val="24"/>
          <w:szCs w:val="24"/>
        </w:rPr>
        <w:t>(without shape</w:t>
      </w:r>
      <w:r w:rsidR="001F5B6A" w:rsidRPr="007144E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1C0C90" w:rsidRPr="007144E0">
        <w:rPr>
          <w:rFonts w:ascii="Times New Roman" w:hAnsi="Times New Roman" w:cs="Times New Roman" w:hint="eastAsia"/>
          <w:spacing w:val="-3"/>
          <w:sz w:val="24"/>
          <w:szCs w:val="24"/>
        </w:rPr>
        <w:t>edge</w:t>
      </w:r>
      <w:r w:rsidR="001C0C90" w:rsidRPr="007144E0">
        <w:rPr>
          <w:rFonts w:ascii="Times New Roman" w:hAnsi="Times New Roman" w:cs="Times New Roman"/>
          <w:spacing w:val="-3"/>
          <w:sz w:val="24"/>
          <w:szCs w:val="24"/>
        </w:rPr>
        <w:t xml:space="preserve">s </w:t>
      </w:r>
      <w:r w:rsidR="007E77F9" w:rsidRPr="007144E0">
        <w:rPr>
          <w:rFonts w:ascii="Times New Roman" w:hAnsi="Times New Roman" w:cs="Times New Roman"/>
          <w:spacing w:val="-3"/>
          <w:sz w:val="24"/>
          <w:szCs w:val="24"/>
        </w:rPr>
        <w:t xml:space="preserve">because of the </w:t>
      </w:r>
      <w:r w:rsidR="00010D04" w:rsidRPr="007144E0">
        <w:rPr>
          <w:rFonts w:ascii="Times New Roman" w:hAnsi="Times New Roman" w:cs="Times New Roman"/>
          <w:spacing w:val="-3"/>
          <w:sz w:val="24"/>
          <w:szCs w:val="24"/>
        </w:rPr>
        <w:t>Gaussian</w:t>
      </w:r>
      <w:r w:rsidR="00294196" w:rsidRPr="007144E0">
        <w:rPr>
          <w:rFonts w:ascii="Times New Roman" w:hAnsi="Times New Roman" w:cs="Times New Roman"/>
          <w:spacing w:val="-3"/>
          <w:sz w:val="24"/>
          <w:szCs w:val="24"/>
        </w:rPr>
        <w:t xml:space="preserve"> distribution of </w:t>
      </w:r>
      <w:r w:rsidR="00010D04" w:rsidRPr="007144E0">
        <w:rPr>
          <w:rFonts w:ascii="Times New Roman" w:hAnsi="Times New Roman" w:cs="Times New Roman"/>
          <w:spacing w:val="-3"/>
          <w:sz w:val="24"/>
          <w:szCs w:val="24"/>
        </w:rPr>
        <w:t xml:space="preserve">the </w:t>
      </w:r>
      <w:r w:rsidR="00294196" w:rsidRPr="007144E0">
        <w:rPr>
          <w:rFonts w:ascii="Times New Roman" w:hAnsi="Times New Roman" w:cs="Times New Roman"/>
          <w:spacing w:val="-3"/>
          <w:sz w:val="24"/>
          <w:szCs w:val="24"/>
        </w:rPr>
        <w:t>laser power</w:t>
      </w:r>
      <w:r w:rsidR="00010D04" w:rsidRPr="007144E0">
        <w:rPr>
          <w:rFonts w:ascii="Times New Roman" w:hAnsi="Times New Roman" w:cs="Times New Roman"/>
          <w:spacing w:val="-3"/>
          <w:sz w:val="24"/>
          <w:szCs w:val="24"/>
        </w:rPr>
        <w:t xml:space="preserve">) </w:t>
      </w:r>
      <w:r w:rsidR="000E7E26" w:rsidRPr="007144E0">
        <w:rPr>
          <w:rFonts w:ascii="Times New Roman" w:hAnsi="Times New Roman" w:cs="Times New Roman"/>
          <w:spacing w:val="-3"/>
          <w:sz w:val="24"/>
          <w:szCs w:val="24"/>
        </w:rPr>
        <w:t>de-molded from the PMMA mold</w:t>
      </w:r>
      <w:r w:rsidR="006A7764" w:rsidRPr="007144E0">
        <w:rPr>
          <w:rFonts w:ascii="Times New Roman" w:hAnsi="Times New Roman" w:cs="Times New Roman"/>
          <w:spacing w:val="-3"/>
          <w:sz w:val="24"/>
          <w:szCs w:val="24"/>
        </w:rPr>
        <w:t>. Note:</w:t>
      </w:r>
      <w:r w:rsidR="00E61973" w:rsidRPr="007144E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E61973" w:rsidRPr="007144E0">
        <w:rPr>
          <w:rFonts w:ascii="Times New Roman" w:hAnsi="Times New Roman" w:cs="Times New Roman"/>
          <w:sz w:val="24"/>
          <w:szCs w:val="24"/>
        </w:rPr>
        <w:t xml:space="preserve">the </w:t>
      </w:r>
      <w:r w:rsidR="007144E0" w:rsidRPr="007144E0">
        <w:rPr>
          <w:rFonts w:ascii="Times New Roman" w:hAnsi="Times New Roman" w:cs="Times New Roman"/>
          <w:sz w:val="24"/>
          <w:szCs w:val="24"/>
        </w:rPr>
        <w:t xml:space="preserve">numerical </w:t>
      </w:r>
      <w:r w:rsidR="00E61973" w:rsidRPr="007144E0">
        <w:rPr>
          <w:rFonts w:ascii="Times New Roman" w:hAnsi="Times New Roman" w:cs="Times New Roman"/>
          <w:sz w:val="24"/>
          <w:szCs w:val="24"/>
        </w:rPr>
        <w:t xml:space="preserve">number represents the sequence of </w:t>
      </w:r>
      <w:r w:rsidR="007144E0" w:rsidRPr="007144E0">
        <w:rPr>
          <w:rFonts w:ascii="Times New Roman" w:hAnsi="Times New Roman" w:cs="Times New Roman"/>
          <w:sz w:val="24"/>
          <w:szCs w:val="24"/>
        </w:rPr>
        <w:t xml:space="preserve">the </w:t>
      </w:r>
      <w:r w:rsidR="00E61973" w:rsidRPr="007144E0">
        <w:rPr>
          <w:rFonts w:ascii="Times New Roman" w:hAnsi="Times New Roman" w:cs="Times New Roman"/>
          <w:sz w:val="24"/>
          <w:szCs w:val="24"/>
        </w:rPr>
        <w:t>laser ablation</w:t>
      </w:r>
      <w:r w:rsidR="00E61973" w:rsidRPr="007144E0">
        <w:rPr>
          <w:rFonts w:ascii="Times New Roman" w:hAnsi="Times New Roman" w:cs="Times New Roman"/>
          <w:spacing w:val="-3"/>
          <w:sz w:val="24"/>
          <w:szCs w:val="24"/>
        </w:rPr>
        <w:t>.</w:t>
      </w:r>
      <w:r w:rsidR="00B85EC7" w:rsidRPr="007144E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7144E0">
        <w:rPr>
          <w:rFonts w:ascii="Times New Roman" w:hAnsi="Times New Roman" w:cs="Times New Roman"/>
          <w:spacing w:val="-3"/>
          <w:sz w:val="24"/>
          <w:szCs w:val="24"/>
        </w:rPr>
        <w:t>SEM images showing</w:t>
      </w:r>
      <w:r w:rsidR="0099222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99222A" w:rsidRPr="001A5695">
        <w:rPr>
          <w:rFonts w:ascii="Times New Roman" w:hAnsi="Times New Roman" w:cs="Times New Roman"/>
          <w:spacing w:val="-3"/>
          <w:sz w:val="24"/>
          <w:szCs w:val="24"/>
        </w:rPr>
        <w:t>the p</w:t>
      </w:r>
      <w:r w:rsidR="00986ACE" w:rsidRPr="001A5695">
        <w:rPr>
          <w:rFonts w:ascii="Times New Roman" w:hAnsi="Times New Roman" w:cs="Times New Roman"/>
          <w:spacing w:val="-3"/>
          <w:sz w:val="24"/>
          <w:szCs w:val="24"/>
        </w:rPr>
        <w:t>yramid</w:t>
      </w:r>
      <w:r w:rsidR="00E91123" w:rsidRPr="001A5695">
        <w:rPr>
          <w:rFonts w:ascii="Times New Roman" w:hAnsi="Times New Roman" w:cs="Times New Roman"/>
          <w:spacing w:val="-3"/>
          <w:sz w:val="24"/>
          <w:szCs w:val="24"/>
        </w:rPr>
        <w:t>al</w:t>
      </w:r>
      <w:r w:rsidR="00986ACE" w:rsidRPr="001A5695">
        <w:rPr>
          <w:rFonts w:ascii="Times New Roman" w:hAnsi="Times New Roman" w:cs="Times New Roman"/>
          <w:spacing w:val="-3"/>
          <w:sz w:val="24"/>
          <w:szCs w:val="24"/>
        </w:rPr>
        <w:t xml:space="preserve"> structures </w:t>
      </w:r>
      <w:r w:rsidR="007D5C4A" w:rsidRPr="001A5695">
        <w:rPr>
          <w:rFonts w:ascii="Times New Roman" w:hAnsi="Times New Roman" w:cs="Times New Roman"/>
          <w:spacing w:val="-3"/>
          <w:sz w:val="24"/>
          <w:szCs w:val="24"/>
        </w:rPr>
        <w:t>with different sizes</w:t>
      </w:r>
      <w:r w:rsidR="005F6E69" w:rsidRPr="001A5695">
        <w:rPr>
          <w:rFonts w:ascii="Times New Roman" w:hAnsi="Times New Roman" w:cs="Times New Roman"/>
          <w:spacing w:val="-3"/>
          <w:sz w:val="24"/>
          <w:szCs w:val="24"/>
        </w:rPr>
        <w:t>:</w:t>
      </w:r>
      <w:r w:rsidR="007144E0" w:rsidRPr="001A5695">
        <w:rPr>
          <w:rFonts w:ascii="Times New Roman" w:hAnsi="Times New Roman" w:cs="Times New Roman"/>
          <w:spacing w:val="-3"/>
          <w:sz w:val="24"/>
          <w:szCs w:val="24"/>
        </w:rPr>
        <w:t xml:space="preserve"> b</w:t>
      </w:r>
      <w:r w:rsidR="007D5C4A" w:rsidRPr="001A5695">
        <w:rPr>
          <w:rFonts w:ascii="Times New Roman" w:hAnsi="Times New Roman" w:cs="Times New Roman"/>
          <w:spacing w:val="-3"/>
          <w:sz w:val="24"/>
          <w:szCs w:val="24"/>
        </w:rPr>
        <w:t>)</w:t>
      </w:r>
      <w:r w:rsidR="00C07D57">
        <w:rPr>
          <w:rFonts w:ascii="Times New Roman" w:hAnsi="Times New Roman" w:cs="Times New Roman"/>
          <w:spacing w:val="-3"/>
          <w:sz w:val="24"/>
          <w:szCs w:val="24"/>
        </w:rPr>
        <w:t xml:space="preserve"> 700</w:t>
      </w:r>
      <w:r w:rsidR="005F6E69" w:rsidRPr="001A569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5F6E69" w:rsidRPr="001A5695">
        <w:rPr>
          <w:rFonts w:ascii="Symbol" w:hAnsi="Symbol" w:cs="Times New Roman"/>
          <w:spacing w:val="-3"/>
          <w:sz w:val="24"/>
          <w:szCs w:val="24"/>
        </w:rPr>
        <w:t>m</w:t>
      </w:r>
      <w:r w:rsidR="005F6E69" w:rsidRPr="001A5695">
        <w:rPr>
          <w:rFonts w:ascii="Times New Roman" w:hAnsi="Times New Roman" w:cs="Times New Roman"/>
          <w:spacing w:val="-3"/>
          <w:sz w:val="24"/>
          <w:szCs w:val="24"/>
        </w:rPr>
        <w:t xml:space="preserve">m </w:t>
      </w:r>
      <w:r w:rsidR="007D5C4A" w:rsidRPr="001A5695">
        <w:rPr>
          <w:rFonts w:ascii="Times New Roman" w:hAnsi="Times New Roman" w:cs="Times New Roman"/>
          <w:spacing w:val="-3"/>
          <w:sz w:val="24"/>
          <w:szCs w:val="24"/>
        </w:rPr>
        <w:t xml:space="preserve">and </w:t>
      </w:r>
      <w:r w:rsidR="007144E0" w:rsidRPr="001A5695">
        <w:rPr>
          <w:rFonts w:ascii="Times New Roman" w:hAnsi="Times New Roman" w:cs="Times New Roman"/>
          <w:spacing w:val="-3"/>
          <w:sz w:val="24"/>
          <w:szCs w:val="24"/>
        </w:rPr>
        <w:t>c</w:t>
      </w:r>
      <w:r w:rsidR="007D5C4A" w:rsidRPr="001A5695">
        <w:rPr>
          <w:rFonts w:ascii="Times New Roman" w:hAnsi="Times New Roman" w:cs="Times New Roman"/>
          <w:spacing w:val="-3"/>
          <w:sz w:val="24"/>
          <w:szCs w:val="24"/>
        </w:rPr>
        <w:t xml:space="preserve">) </w:t>
      </w:r>
      <w:r w:rsidR="00C07D57">
        <w:rPr>
          <w:rFonts w:ascii="Times New Roman" w:hAnsi="Times New Roman" w:cs="Times New Roman"/>
          <w:spacing w:val="-3"/>
          <w:sz w:val="24"/>
          <w:szCs w:val="24"/>
        </w:rPr>
        <w:t>500</w:t>
      </w:r>
      <w:r w:rsidR="00C07D57" w:rsidRPr="001A569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5F6E69" w:rsidRPr="001A5695">
        <w:rPr>
          <w:rFonts w:ascii="Symbol" w:hAnsi="Symbol" w:cs="Times New Roman"/>
          <w:spacing w:val="-3"/>
          <w:sz w:val="24"/>
          <w:szCs w:val="24"/>
        </w:rPr>
        <w:t>m</w:t>
      </w:r>
      <w:r w:rsidR="005F6E69" w:rsidRPr="001A5695">
        <w:rPr>
          <w:rFonts w:ascii="Times New Roman" w:hAnsi="Times New Roman" w:cs="Times New Roman"/>
          <w:spacing w:val="-3"/>
          <w:sz w:val="24"/>
          <w:szCs w:val="24"/>
        </w:rPr>
        <w:t>m</w:t>
      </w:r>
      <w:r w:rsidR="00F924D5">
        <w:rPr>
          <w:rFonts w:ascii="Times New Roman" w:hAnsi="Times New Roman" w:cs="Times New Roman"/>
          <w:spacing w:val="-3"/>
          <w:sz w:val="24"/>
          <w:szCs w:val="24"/>
        </w:rPr>
        <w:t xml:space="preserve"> in the unit cell</w:t>
      </w:r>
      <w:r w:rsidR="00252F94" w:rsidRPr="001A5695">
        <w:rPr>
          <w:rFonts w:ascii="Times New Roman" w:hAnsi="Times New Roman" w:cs="Times New Roman"/>
          <w:spacing w:val="-3"/>
          <w:sz w:val="24"/>
          <w:szCs w:val="24"/>
        </w:rPr>
        <w:t>, as well as</w:t>
      </w:r>
      <w:r w:rsidR="007D5C4A" w:rsidRPr="001A569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7144E0" w:rsidRPr="001A5695">
        <w:rPr>
          <w:rFonts w:ascii="Times New Roman" w:hAnsi="Times New Roman" w:cs="Times New Roman"/>
          <w:spacing w:val="-3"/>
          <w:sz w:val="24"/>
          <w:szCs w:val="24"/>
        </w:rPr>
        <w:t>d</w:t>
      </w:r>
      <w:r w:rsidR="00B8395D" w:rsidRPr="001A5695">
        <w:rPr>
          <w:rFonts w:ascii="Times New Roman" w:hAnsi="Times New Roman" w:cs="Times New Roman"/>
          <w:spacing w:val="-3"/>
          <w:sz w:val="24"/>
          <w:szCs w:val="24"/>
        </w:rPr>
        <w:t xml:space="preserve">) </w:t>
      </w:r>
      <w:r w:rsidR="00252F94" w:rsidRPr="001A5695">
        <w:rPr>
          <w:rFonts w:ascii="Times New Roman" w:hAnsi="Times New Roman" w:cs="Times New Roman"/>
          <w:spacing w:val="-3"/>
          <w:sz w:val="24"/>
          <w:szCs w:val="24"/>
        </w:rPr>
        <w:t>the f</w:t>
      </w:r>
      <w:r w:rsidR="00600301">
        <w:rPr>
          <w:rFonts w:ascii="Times New Roman" w:hAnsi="Times New Roman" w:cs="Times New Roman" w:hint="eastAsia"/>
          <w:spacing w:val="-3"/>
          <w:sz w:val="24"/>
          <w:szCs w:val="24"/>
        </w:rPr>
        <w:t>a</w:t>
      </w:r>
      <w:r w:rsidR="00B8395D" w:rsidRPr="001A5695">
        <w:rPr>
          <w:rFonts w:ascii="Times New Roman" w:hAnsi="Times New Roman" w:cs="Times New Roman"/>
          <w:spacing w:val="-3"/>
          <w:sz w:val="24"/>
          <w:szCs w:val="24"/>
        </w:rPr>
        <w:t xml:space="preserve">iled pyramid </w:t>
      </w:r>
      <w:r w:rsidR="00722D86" w:rsidRPr="001A5695">
        <w:rPr>
          <w:rFonts w:ascii="Times New Roman" w:hAnsi="Times New Roman" w:cs="Times New Roman"/>
          <w:spacing w:val="-3"/>
          <w:sz w:val="24"/>
          <w:szCs w:val="24"/>
        </w:rPr>
        <w:t xml:space="preserve">created </w:t>
      </w:r>
      <w:r w:rsidR="00CC6E7B" w:rsidRPr="001A5695">
        <w:rPr>
          <w:rFonts w:ascii="Times New Roman" w:hAnsi="Times New Roman" w:cs="Times New Roman"/>
          <w:spacing w:val="-3"/>
          <w:sz w:val="24"/>
          <w:szCs w:val="24"/>
        </w:rPr>
        <w:t>by</w:t>
      </w:r>
      <w:r w:rsidR="00B8395D" w:rsidRPr="001A569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4F2148" w:rsidRPr="001A5695">
        <w:rPr>
          <w:rFonts w:ascii="Times New Roman" w:hAnsi="Times New Roman" w:cs="Times New Roman"/>
          <w:spacing w:val="-3"/>
          <w:sz w:val="24"/>
          <w:szCs w:val="24"/>
        </w:rPr>
        <w:t>three square</w:t>
      </w:r>
      <w:r w:rsidR="00E03808" w:rsidRPr="001A5695">
        <w:rPr>
          <w:rFonts w:ascii="Times New Roman" w:hAnsi="Times New Roman" w:cs="Times New Roman"/>
          <w:spacing w:val="-3"/>
          <w:sz w:val="24"/>
          <w:szCs w:val="24"/>
        </w:rPr>
        <w:t xml:space="preserve"> pattern</w:t>
      </w:r>
      <w:r w:rsidR="004F2148" w:rsidRPr="001A5695">
        <w:rPr>
          <w:rFonts w:ascii="Times New Roman" w:hAnsi="Times New Roman" w:cs="Times New Roman"/>
          <w:spacing w:val="-3"/>
          <w:sz w:val="24"/>
          <w:szCs w:val="24"/>
        </w:rPr>
        <w:t>s</w:t>
      </w:r>
      <w:r w:rsidR="00E03808" w:rsidRPr="001A5695">
        <w:rPr>
          <w:rFonts w:ascii="Times New Roman" w:hAnsi="Times New Roman" w:cs="Times New Roman"/>
          <w:spacing w:val="-3"/>
          <w:sz w:val="24"/>
          <w:szCs w:val="24"/>
        </w:rPr>
        <w:t xml:space="preserve"> with a</w:t>
      </w:r>
      <w:r w:rsidR="00641013" w:rsidRPr="001A569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4F2148" w:rsidRPr="001A5695">
        <w:rPr>
          <w:rFonts w:ascii="Times New Roman" w:hAnsi="Times New Roman" w:cs="Times New Roman"/>
          <w:spacing w:val="-3"/>
          <w:sz w:val="24"/>
          <w:szCs w:val="24"/>
        </w:rPr>
        <w:t xml:space="preserve">small </w:t>
      </w:r>
      <w:r w:rsidR="00E03808" w:rsidRPr="001A5695">
        <w:rPr>
          <w:rFonts w:ascii="Times New Roman" w:hAnsi="Times New Roman" w:cs="Times New Roman"/>
          <w:spacing w:val="-3"/>
          <w:sz w:val="24"/>
          <w:szCs w:val="24"/>
        </w:rPr>
        <w:t>difference</w:t>
      </w:r>
      <w:r w:rsidR="004F2148" w:rsidRPr="001A5695">
        <w:rPr>
          <w:rFonts w:ascii="Times New Roman" w:hAnsi="Times New Roman" w:cs="Times New Roman"/>
          <w:spacing w:val="-3"/>
          <w:sz w:val="24"/>
          <w:szCs w:val="24"/>
        </w:rPr>
        <w:t>.</w:t>
      </w:r>
      <w:r w:rsidR="00711B64" w:rsidRPr="001A569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5A698C">
        <w:rPr>
          <w:rFonts w:ascii="Times New Roman" w:hAnsi="Times New Roman" w:cs="Times New Roman"/>
          <w:b/>
          <w:bCs/>
          <w:spacing w:val="-3"/>
          <w:sz w:val="24"/>
          <w:szCs w:val="24"/>
        </w:rPr>
        <w:br w:type="page"/>
      </w:r>
    </w:p>
    <w:p w14:paraId="15A40663" w14:textId="2FC4951A" w:rsidR="004F6804" w:rsidRPr="004F6804" w:rsidRDefault="009D1286" w:rsidP="00580FC8">
      <w:pPr>
        <w:widowControl/>
        <w:jc w:val="left"/>
      </w:pPr>
      <w:r>
        <w:rPr>
          <w:noProof/>
        </w:rPr>
        <w:lastRenderedPageBreak/>
        <w:drawing>
          <wp:anchor distT="0" distB="0" distL="114300" distR="114300" simplePos="0" relativeHeight="251658244" behindDoc="0" locked="0" layoutInCell="1" allowOverlap="1" wp14:anchorId="4BAC9FD7" wp14:editId="73486966">
            <wp:simplePos x="0" y="0"/>
            <wp:positionH relativeFrom="margin">
              <wp:align>left</wp:align>
            </wp:positionH>
            <wp:positionV relativeFrom="paragraph">
              <wp:posOffset>248300</wp:posOffset>
            </wp:positionV>
            <wp:extent cx="5274310" cy="3362325"/>
            <wp:effectExtent l="0" t="0" r="2540" b="9525"/>
            <wp:wrapTopAndBottom/>
            <wp:docPr id="12" name="图片 12" descr="图片包含 图形用户界面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图片包含 图形用户界面&#10;&#10;描述已自动生成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62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3EFE0DC" w14:textId="6049F60E" w:rsidR="004232EA" w:rsidRPr="00D03728" w:rsidRDefault="004F6804" w:rsidP="005A698C">
      <w:pPr>
        <w:rPr>
          <w:rFonts w:ascii="Times New Roman" w:hAnsi="Times New Roman" w:cs="Times New Roman"/>
          <w:spacing w:val="-3"/>
          <w:sz w:val="24"/>
          <w:szCs w:val="24"/>
        </w:rPr>
      </w:pPr>
      <w:r w:rsidRPr="006A221C">
        <w:rPr>
          <w:rFonts w:ascii="Times New Roman" w:hAnsi="Times New Roman" w:cs="Times New Roman"/>
          <w:b/>
          <w:spacing w:val="-3"/>
          <w:sz w:val="24"/>
          <w:szCs w:val="24"/>
        </w:rPr>
        <w:t xml:space="preserve">Figure </w:t>
      </w:r>
      <w:r w:rsidR="00CE5B56" w:rsidRPr="006A221C">
        <w:rPr>
          <w:rFonts w:ascii="Times New Roman" w:hAnsi="Times New Roman" w:cs="Times New Roman"/>
          <w:b/>
          <w:spacing w:val="-3"/>
          <w:sz w:val="24"/>
          <w:szCs w:val="24"/>
        </w:rPr>
        <w:t>S5</w:t>
      </w:r>
      <w:r w:rsidRPr="006A221C">
        <w:rPr>
          <w:rFonts w:ascii="Times New Roman" w:hAnsi="Times New Roman" w:cs="Times New Roman"/>
          <w:b/>
          <w:spacing w:val="-3"/>
          <w:sz w:val="24"/>
          <w:szCs w:val="24"/>
        </w:rPr>
        <w:t xml:space="preserve">. </w:t>
      </w:r>
      <w:r w:rsidR="001A5695" w:rsidRPr="007144E0">
        <w:rPr>
          <w:rFonts w:ascii="Times New Roman" w:hAnsi="Times New Roman" w:cs="Times New Roman"/>
          <w:spacing w:val="-3"/>
          <w:sz w:val="24"/>
          <w:szCs w:val="24"/>
        </w:rPr>
        <w:t>Fabrication of</w:t>
      </w:r>
      <w:r w:rsidR="001A5695" w:rsidRPr="007144E0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="001A5695" w:rsidRPr="006A221C">
        <w:rPr>
          <w:rFonts w:ascii="Times New Roman" w:hAnsi="Times New Roman" w:cs="Times New Roman"/>
          <w:spacing w:val="-3"/>
          <w:sz w:val="24"/>
          <w:szCs w:val="24"/>
        </w:rPr>
        <w:t>g</w:t>
      </w:r>
      <w:r w:rsidR="00046A7B" w:rsidRPr="006A221C">
        <w:rPr>
          <w:rFonts w:ascii="Times New Roman" w:hAnsi="Times New Roman" w:cs="Times New Roman"/>
          <w:spacing w:val="-3"/>
          <w:sz w:val="24"/>
          <w:szCs w:val="24"/>
        </w:rPr>
        <w:t>radient pyramid</w:t>
      </w:r>
      <w:r w:rsidR="00DF1720" w:rsidRPr="006A221C">
        <w:rPr>
          <w:rFonts w:ascii="Times New Roman" w:hAnsi="Times New Roman" w:cs="Times New Roman"/>
          <w:spacing w:val="-3"/>
          <w:sz w:val="24"/>
          <w:szCs w:val="24"/>
        </w:rPr>
        <w:t>al</w:t>
      </w:r>
      <w:r w:rsidR="00046A7B" w:rsidRPr="006A221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1A5695" w:rsidRPr="006A221C">
        <w:rPr>
          <w:rFonts w:ascii="Times New Roman" w:hAnsi="Times New Roman" w:cs="Times New Roman"/>
          <w:spacing w:val="-3"/>
          <w:sz w:val="24"/>
          <w:szCs w:val="24"/>
        </w:rPr>
        <w:t>micro</w:t>
      </w:r>
      <w:r w:rsidR="00046A7B" w:rsidRPr="006A221C">
        <w:rPr>
          <w:rFonts w:ascii="Times New Roman" w:hAnsi="Times New Roman" w:cs="Times New Roman"/>
          <w:spacing w:val="-3"/>
          <w:sz w:val="24"/>
          <w:szCs w:val="24"/>
        </w:rPr>
        <w:t xml:space="preserve">structures </w:t>
      </w:r>
      <w:r w:rsidR="006A221C" w:rsidRPr="006A221C">
        <w:rPr>
          <w:rFonts w:ascii="Times New Roman" w:hAnsi="Times New Roman" w:cs="Times New Roman"/>
          <w:spacing w:val="-3"/>
          <w:sz w:val="24"/>
          <w:szCs w:val="24"/>
        </w:rPr>
        <w:t xml:space="preserve">with </w:t>
      </w:r>
      <w:r w:rsidR="00A847ED" w:rsidRPr="006A221C">
        <w:rPr>
          <w:rFonts w:ascii="Times New Roman" w:hAnsi="Times New Roman" w:cs="Times New Roman"/>
          <w:spacing w:val="-3"/>
          <w:sz w:val="24"/>
          <w:szCs w:val="24"/>
        </w:rPr>
        <w:t xml:space="preserve">an </w:t>
      </w:r>
      <w:r w:rsidR="00A14544" w:rsidRPr="006A221C">
        <w:rPr>
          <w:rFonts w:ascii="Times New Roman" w:hAnsi="Times New Roman" w:cs="Times New Roman"/>
          <w:spacing w:val="-3"/>
          <w:sz w:val="24"/>
          <w:szCs w:val="24"/>
        </w:rPr>
        <w:t>additional</w:t>
      </w:r>
      <w:r w:rsidR="00E41656" w:rsidRPr="006A221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6A221C" w:rsidRPr="006A221C">
        <w:rPr>
          <w:rFonts w:ascii="Times New Roman" w:hAnsi="Times New Roman" w:cs="Times New Roman"/>
          <w:spacing w:val="-3"/>
          <w:sz w:val="24"/>
          <w:szCs w:val="24"/>
        </w:rPr>
        <w:t xml:space="preserve">base </w:t>
      </w:r>
      <w:r w:rsidR="00A14544" w:rsidRPr="006A221C">
        <w:rPr>
          <w:rFonts w:ascii="Times New Roman" w:hAnsi="Times New Roman" w:cs="Times New Roman"/>
          <w:spacing w:val="-3"/>
          <w:sz w:val="24"/>
          <w:szCs w:val="24"/>
        </w:rPr>
        <w:t>layer</w:t>
      </w:r>
      <w:r w:rsidR="00046A7B" w:rsidRPr="006A221C">
        <w:rPr>
          <w:rFonts w:ascii="Times New Roman" w:hAnsi="Times New Roman" w:cs="Times New Roman"/>
          <w:spacing w:val="-3"/>
          <w:sz w:val="24"/>
          <w:szCs w:val="24"/>
        </w:rPr>
        <w:t>.</w:t>
      </w:r>
      <w:r w:rsidR="005A698C" w:rsidRPr="006A221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101AA8" w:rsidRPr="009C5736">
        <w:rPr>
          <w:rFonts w:ascii="Times New Roman" w:hAnsi="Times New Roman" w:cs="Times New Roman"/>
          <w:spacing w:val="-3"/>
          <w:sz w:val="24"/>
          <w:szCs w:val="24"/>
        </w:rPr>
        <w:t xml:space="preserve">a) </w:t>
      </w:r>
      <w:r w:rsidR="00175652" w:rsidRPr="009C5736">
        <w:rPr>
          <w:rFonts w:ascii="Times New Roman" w:hAnsi="Times New Roman" w:cs="Times New Roman"/>
          <w:spacing w:val="-3"/>
          <w:sz w:val="24"/>
          <w:szCs w:val="24"/>
        </w:rPr>
        <w:t xml:space="preserve">Schematic </w:t>
      </w:r>
      <w:r w:rsidR="00035156" w:rsidRPr="009C5736">
        <w:rPr>
          <w:rFonts w:ascii="Times New Roman" w:hAnsi="Times New Roman" w:cs="Times New Roman"/>
          <w:spacing w:val="-3"/>
          <w:sz w:val="24"/>
          <w:szCs w:val="24"/>
        </w:rPr>
        <w:t>showing</w:t>
      </w:r>
      <w:r w:rsidR="00175652" w:rsidRPr="009C573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854948" w:rsidRPr="007144E0">
        <w:rPr>
          <w:rFonts w:ascii="Times New Roman" w:hAnsi="Times New Roman" w:cs="Times New Roman"/>
          <w:spacing w:val="-3"/>
          <w:sz w:val="24"/>
          <w:szCs w:val="24"/>
        </w:rPr>
        <w:t>the (</w:t>
      </w:r>
      <w:proofErr w:type="spellStart"/>
      <w:r w:rsidR="00854948" w:rsidRPr="007144E0">
        <w:rPr>
          <w:rFonts w:ascii="Times New Roman" w:hAnsi="Times New Roman" w:cs="Times New Roman"/>
          <w:spacing w:val="-3"/>
          <w:sz w:val="24"/>
          <w:szCs w:val="24"/>
        </w:rPr>
        <w:t>i</w:t>
      </w:r>
      <w:proofErr w:type="spellEnd"/>
      <w:r w:rsidR="00854948" w:rsidRPr="007144E0">
        <w:rPr>
          <w:rFonts w:ascii="Times New Roman" w:hAnsi="Times New Roman" w:cs="Times New Roman"/>
          <w:spacing w:val="-3"/>
          <w:sz w:val="24"/>
          <w:szCs w:val="24"/>
        </w:rPr>
        <w:t xml:space="preserve">) top and side (ii) views </w:t>
      </w:r>
      <w:r w:rsidR="00854948" w:rsidRPr="007144E0">
        <w:rPr>
          <w:rFonts w:ascii="Times New Roman" w:hAnsi="Times New Roman" w:cs="Times New Roman" w:hint="eastAsia"/>
          <w:spacing w:val="-3"/>
          <w:sz w:val="24"/>
          <w:szCs w:val="24"/>
        </w:rPr>
        <w:t>of</w:t>
      </w:r>
      <w:r w:rsidR="00854948" w:rsidRPr="007144E0">
        <w:rPr>
          <w:rFonts w:ascii="Times New Roman" w:hAnsi="Times New Roman" w:cs="Times New Roman"/>
          <w:spacing w:val="-3"/>
          <w:sz w:val="24"/>
          <w:szCs w:val="24"/>
        </w:rPr>
        <w:t xml:space="preserve"> the </w:t>
      </w:r>
      <w:r w:rsidR="00175652" w:rsidRPr="007144E0">
        <w:rPr>
          <w:rFonts w:ascii="Times New Roman" w:hAnsi="Times New Roman" w:cs="Times New Roman"/>
          <w:spacing w:val="-3"/>
          <w:sz w:val="24"/>
          <w:szCs w:val="24"/>
        </w:rPr>
        <w:t>laser-</w:t>
      </w:r>
      <w:r w:rsidR="00854948" w:rsidRPr="007144E0">
        <w:rPr>
          <w:rFonts w:ascii="Times New Roman" w:hAnsi="Times New Roman" w:cs="Times New Roman"/>
          <w:spacing w:val="-3"/>
          <w:sz w:val="24"/>
          <w:szCs w:val="24"/>
        </w:rPr>
        <w:t>ablating</w:t>
      </w:r>
      <w:r w:rsidR="00175652" w:rsidRPr="007144E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175652" w:rsidRPr="007144E0">
        <w:rPr>
          <w:rFonts w:ascii="Times New Roman" w:hAnsi="Times New Roman" w:cs="Times New Roman" w:hint="eastAsia"/>
          <w:spacing w:val="-3"/>
          <w:sz w:val="24"/>
          <w:szCs w:val="24"/>
        </w:rPr>
        <w:t>pattern</w:t>
      </w:r>
      <w:r w:rsidR="00175652" w:rsidRPr="007144E0">
        <w:rPr>
          <w:rFonts w:ascii="Times New Roman" w:hAnsi="Times New Roman" w:cs="Times New Roman"/>
          <w:spacing w:val="-3"/>
          <w:sz w:val="24"/>
          <w:szCs w:val="24"/>
        </w:rPr>
        <w:t xml:space="preserve">s </w:t>
      </w:r>
      <w:r w:rsidR="00854948" w:rsidRPr="007144E0">
        <w:rPr>
          <w:rFonts w:ascii="Times New Roman" w:hAnsi="Times New Roman" w:cs="Times New Roman"/>
          <w:spacing w:val="-3"/>
          <w:sz w:val="24"/>
          <w:szCs w:val="24"/>
        </w:rPr>
        <w:t>for creating</w:t>
      </w:r>
      <w:r w:rsidR="007D0704" w:rsidRPr="002E299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2E299F" w:rsidRPr="007144E0">
        <w:rPr>
          <w:rFonts w:ascii="Times New Roman" w:hAnsi="Times New Roman" w:cs="Times New Roman"/>
          <w:spacing w:val="-3"/>
          <w:sz w:val="24"/>
          <w:szCs w:val="24"/>
        </w:rPr>
        <w:t xml:space="preserve">the </w:t>
      </w:r>
      <w:r w:rsidR="002E299F" w:rsidRPr="007144E0">
        <w:rPr>
          <w:rFonts w:ascii="Times New Roman" w:hAnsi="Times New Roman" w:cs="Times New Roman" w:hint="eastAsia"/>
          <w:spacing w:val="-3"/>
          <w:sz w:val="24"/>
          <w:szCs w:val="24"/>
        </w:rPr>
        <w:t>PMMA</w:t>
      </w:r>
      <w:r w:rsidR="002E299F" w:rsidRPr="007144E0">
        <w:rPr>
          <w:rFonts w:ascii="Times New Roman" w:hAnsi="Times New Roman" w:cs="Times New Roman"/>
          <w:spacing w:val="-3"/>
          <w:sz w:val="24"/>
          <w:szCs w:val="24"/>
        </w:rPr>
        <w:t xml:space="preserve"> mold</w:t>
      </w:r>
      <w:r w:rsidR="007D0704" w:rsidRPr="009C5736">
        <w:rPr>
          <w:rFonts w:ascii="Times New Roman" w:hAnsi="Times New Roman" w:cs="Times New Roman"/>
          <w:spacing w:val="-3"/>
          <w:sz w:val="24"/>
          <w:szCs w:val="24"/>
        </w:rPr>
        <w:t xml:space="preserve"> and </w:t>
      </w:r>
      <w:r w:rsidR="002E299F" w:rsidRPr="007144E0">
        <w:rPr>
          <w:rFonts w:ascii="Times New Roman" w:hAnsi="Times New Roman" w:cs="Times New Roman"/>
          <w:spacing w:val="-3"/>
          <w:sz w:val="24"/>
          <w:szCs w:val="24"/>
        </w:rPr>
        <w:t>(iii) the resulting</w:t>
      </w:r>
      <w:r w:rsidR="009A3392" w:rsidRPr="007144E0">
        <w:rPr>
          <w:rFonts w:ascii="Times New Roman" w:hAnsi="Times New Roman" w:cs="Times New Roman"/>
          <w:spacing w:val="-3"/>
          <w:sz w:val="24"/>
          <w:szCs w:val="24"/>
        </w:rPr>
        <w:t xml:space="preserve"> PDMS pyramid </w:t>
      </w:r>
      <w:r w:rsidR="002E299F" w:rsidRPr="007144E0">
        <w:rPr>
          <w:rFonts w:ascii="Times New Roman" w:hAnsi="Times New Roman" w:cs="Times New Roman"/>
          <w:spacing w:val="-3"/>
          <w:sz w:val="24"/>
          <w:szCs w:val="24"/>
        </w:rPr>
        <w:t>microstructure</w:t>
      </w:r>
      <w:r w:rsidR="007D0704" w:rsidRPr="009C5736">
        <w:rPr>
          <w:rFonts w:ascii="Times New Roman" w:hAnsi="Times New Roman" w:cs="Times New Roman"/>
          <w:spacing w:val="-3"/>
          <w:sz w:val="24"/>
          <w:szCs w:val="24"/>
        </w:rPr>
        <w:t xml:space="preserve">. </w:t>
      </w:r>
      <w:r w:rsidR="007D0704" w:rsidRPr="007144E0">
        <w:rPr>
          <w:rFonts w:ascii="Times New Roman" w:hAnsi="Times New Roman" w:cs="Times New Roman"/>
          <w:spacing w:val="-3"/>
          <w:sz w:val="24"/>
          <w:szCs w:val="24"/>
        </w:rPr>
        <w:t xml:space="preserve">Note: </w:t>
      </w:r>
      <w:r w:rsidR="007D0704" w:rsidRPr="007144E0">
        <w:rPr>
          <w:rFonts w:ascii="Times New Roman" w:hAnsi="Times New Roman" w:cs="Times New Roman"/>
          <w:sz w:val="24"/>
          <w:szCs w:val="24"/>
        </w:rPr>
        <w:t xml:space="preserve">the </w:t>
      </w:r>
      <w:r w:rsidR="002E299F" w:rsidRPr="007144E0">
        <w:rPr>
          <w:rFonts w:ascii="Times New Roman" w:hAnsi="Times New Roman" w:cs="Times New Roman"/>
          <w:sz w:val="24"/>
          <w:szCs w:val="24"/>
        </w:rPr>
        <w:t xml:space="preserve">numerical </w:t>
      </w:r>
      <w:r w:rsidR="007D0704" w:rsidRPr="007144E0">
        <w:rPr>
          <w:rFonts w:ascii="Times New Roman" w:hAnsi="Times New Roman" w:cs="Times New Roman"/>
          <w:sz w:val="24"/>
          <w:szCs w:val="24"/>
        </w:rPr>
        <w:t xml:space="preserve">number represents the sequence of </w:t>
      </w:r>
      <w:r w:rsidR="002E299F" w:rsidRPr="007144E0">
        <w:rPr>
          <w:rFonts w:ascii="Times New Roman" w:hAnsi="Times New Roman" w:cs="Times New Roman"/>
          <w:sz w:val="24"/>
          <w:szCs w:val="24"/>
        </w:rPr>
        <w:t xml:space="preserve">the </w:t>
      </w:r>
      <w:r w:rsidR="007D0704" w:rsidRPr="007144E0">
        <w:rPr>
          <w:rFonts w:ascii="Times New Roman" w:hAnsi="Times New Roman" w:cs="Times New Roman"/>
          <w:sz w:val="24"/>
          <w:szCs w:val="24"/>
        </w:rPr>
        <w:t>laser ablation</w:t>
      </w:r>
      <w:r w:rsidR="007D0704" w:rsidRPr="009C5736">
        <w:rPr>
          <w:rFonts w:ascii="Times New Roman" w:hAnsi="Times New Roman" w:cs="Times New Roman"/>
          <w:spacing w:val="-3"/>
          <w:sz w:val="24"/>
          <w:szCs w:val="24"/>
        </w:rPr>
        <w:t>.</w:t>
      </w:r>
      <w:r w:rsidR="005A698C" w:rsidRPr="009C573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8A670B" w:rsidRPr="009C5736" w:rsidDel="00D03728">
        <w:rPr>
          <w:rFonts w:ascii="Times New Roman" w:hAnsi="Times New Roman" w:cs="Times New Roman"/>
          <w:spacing w:val="-3"/>
          <w:sz w:val="24"/>
          <w:szCs w:val="24"/>
        </w:rPr>
        <w:t>b</w:t>
      </w:r>
      <w:r w:rsidR="008A670B" w:rsidRPr="009C5736" w:rsidDel="00F47F2D">
        <w:rPr>
          <w:rFonts w:ascii="Times New Roman" w:hAnsi="Times New Roman" w:cs="Times New Roman"/>
          <w:spacing w:val="-3"/>
          <w:sz w:val="24"/>
          <w:szCs w:val="24"/>
        </w:rPr>
        <w:t xml:space="preserve">) </w:t>
      </w:r>
      <w:r w:rsidR="003A5BA3" w:rsidRPr="009C5736">
        <w:rPr>
          <w:rFonts w:ascii="Times New Roman" w:hAnsi="Times New Roman" w:cs="Times New Roman"/>
          <w:spacing w:val="-3"/>
          <w:sz w:val="24"/>
          <w:szCs w:val="24"/>
        </w:rPr>
        <w:t xml:space="preserve">SEM </w:t>
      </w:r>
      <w:r w:rsidR="003240A0" w:rsidRPr="009C5736">
        <w:rPr>
          <w:rFonts w:ascii="Times New Roman" w:hAnsi="Times New Roman" w:cs="Times New Roman"/>
          <w:spacing w:val="-3"/>
          <w:sz w:val="24"/>
          <w:szCs w:val="24"/>
        </w:rPr>
        <w:t>images</w:t>
      </w:r>
      <w:r w:rsidR="003A5BA3" w:rsidRPr="009C573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B97803" w:rsidRPr="009C5736">
        <w:rPr>
          <w:rFonts w:ascii="Times New Roman" w:hAnsi="Times New Roman" w:cs="Times New Roman"/>
          <w:spacing w:val="-3"/>
          <w:sz w:val="24"/>
          <w:szCs w:val="24"/>
        </w:rPr>
        <w:t>showing</w:t>
      </w:r>
      <w:r w:rsidR="003A5BA3" w:rsidRPr="009C5736">
        <w:rPr>
          <w:rFonts w:ascii="Times New Roman" w:hAnsi="Times New Roman" w:cs="Times New Roman"/>
          <w:spacing w:val="-3"/>
          <w:sz w:val="24"/>
          <w:szCs w:val="24"/>
        </w:rPr>
        <w:t xml:space="preserve"> gradient pyramid</w:t>
      </w:r>
      <w:r w:rsidR="00D11E97" w:rsidRPr="009C5736">
        <w:rPr>
          <w:rFonts w:ascii="Times New Roman" w:hAnsi="Times New Roman" w:cs="Times New Roman"/>
          <w:spacing w:val="-3"/>
          <w:sz w:val="24"/>
          <w:szCs w:val="24"/>
        </w:rPr>
        <w:t>al microstructure</w:t>
      </w:r>
      <w:r w:rsidR="003A5BA3" w:rsidRPr="009C5736">
        <w:rPr>
          <w:rFonts w:ascii="Times New Roman" w:hAnsi="Times New Roman" w:cs="Times New Roman"/>
          <w:spacing w:val="-3"/>
          <w:sz w:val="24"/>
          <w:szCs w:val="24"/>
        </w:rPr>
        <w:t xml:space="preserve">s </w:t>
      </w:r>
      <w:r w:rsidR="006A4DA5" w:rsidRPr="009C5736">
        <w:rPr>
          <w:rFonts w:ascii="Times New Roman" w:hAnsi="Times New Roman" w:cs="Times New Roman"/>
          <w:spacing w:val="-3"/>
          <w:sz w:val="24"/>
          <w:szCs w:val="24"/>
        </w:rPr>
        <w:t>(</w:t>
      </w:r>
      <w:r w:rsidR="00593BDD" w:rsidRPr="009C5736">
        <w:rPr>
          <w:rFonts w:ascii="Times New Roman" w:hAnsi="Times New Roman" w:cs="Times New Roman"/>
          <w:spacing w:val="-3"/>
          <w:sz w:val="24"/>
          <w:szCs w:val="24"/>
        </w:rPr>
        <w:t>GP</w:t>
      </w:r>
      <w:r w:rsidR="00D66289">
        <w:rPr>
          <w:rFonts w:ascii="Times New Roman" w:hAnsi="Times New Roman" w:cs="Times New Roman"/>
          <w:spacing w:val="-3"/>
          <w:sz w:val="24"/>
          <w:szCs w:val="24"/>
        </w:rPr>
        <w:t>M</w:t>
      </w:r>
      <w:r w:rsidR="00593BDD" w:rsidRPr="009C5736">
        <w:rPr>
          <w:rFonts w:ascii="Times New Roman" w:hAnsi="Times New Roman" w:cs="Times New Roman"/>
          <w:spacing w:val="-3"/>
          <w:sz w:val="24"/>
          <w:szCs w:val="24"/>
        </w:rPr>
        <w:t>L</w:t>
      </w:r>
      <w:r w:rsidR="00D66289" w:rsidRPr="00817685">
        <w:rPr>
          <w:rFonts w:ascii="Times New Roman" w:hAnsi="Times New Roman" w:cs="Times New Roman"/>
          <w:spacing w:val="-3"/>
          <w:sz w:val="24"/>
          <w:szCs w:val="24"/>
          <w:vertAlign w:val="subscript"/>
        </w:rPr>
        <w:t>500</w:t>
      </w:r>
      <w:r w:rsidR="006A4DA5" w:rsidRPr="009C5736">
        <w:rPr>
          <w:rFonts w:ascii="Times New Roman" w:hAnsi="Times New Roman" w:cs="Times New Roman"/>
          <w:spacing w:val="-3"/>
          <w:sz w:val="24"/>
          <w:szCs w:val="24"/>
        </w:rPr>
        <w:t>)</w:t>
      </w:r>
      <w:r w:rsidR="003A5BA3" w:rsidRPr="009C5736">
        <w:rPr>
          <w:rFonts w:ascii="Times New Roman" w:hAnsi="Times New Roman" w:cs="Times New Roman"/>
          <w:spacing w:val="-3"/>
          <w:sz w:val="24"/>
          <w:szCs w:val="24"/>
        </w:rPr>
        <w:t xml:space="preserve"> from</w:t>
      </w:r>
      <w:r w:rsidR="006304F7" w:rsidRPr="009C5736">
        <w:rPr>
          <w:rFonts w:ascii="Times New Roman" w:hAnsi="Times New Roman" w:cs="Times New Roman"/>
          <w:spacing w:val="-3"/>
          <w:sz w:val="24"/>
          <w:szCs w:val="24"/>
        </w:rPr>
        <w:t xml:space="preserve"> the top and side views</w:t>
      </w:r>
      <w:r w:rsidR="003A5BA3" w:rsidRPr="009C5736">
        <w:rPr>
          <w:rFonts w:ascii="Times New Roman" w:hAnsi="Times New Roman" w:cs="Times New Roman"/>
          <w:spacing w:val="-3"/>
          <w:sz w:val="24"/>
          <w:szCs w:val="24"/>
        </w:rPr>
        <w:t xml:space="preserve">. </w:t>
      </w:r>
      <w:r w:rsidR="00F47F2D" w:rsidRPr="009C5736">
        <w:rPr>
          <w:rFonts w:ascii="Times New Roman" w:hAnsi="Times New Roman" w:cs="Times New Roman"/>
          <w:spacing w:val="-3"/>
          <w:sz w:val="24"/>
          <w:szCs w:val="24"/>
        </w:rPr>
        <w:t>c</w:t>
      </w:r>
      <w:r w:rsidR="004232EA" w:rsidRPr="009C5736">
        <w:rPr>
          <w:rFonts w:ascii="Times New Roman" w:hAnsi="Times New Roman" w:cs="Times New Roman"/>
          <w:spacing w:val="-3"/>
          <w:sz w:val="24"/>
          <w:szCs w:val="24"/>
        </w:rPr>
        <w:t xml:space="preserve">) </w:t>
      </w:r>
      <w:r w:rsidR="00130050" w:rsidRPr="009C5736">
        <w:rPr>
          <w:rFonts w:ascii="Times New Roman" w:hAnsi="Times New Roman" w:cs="Times New Roman"/>
          <w:spacing w:val="-3"/>
          <w:sz w:val="24"/>
          <w:szCs w:val="24"/>
        </w:rPr>
        <w:t xml:space="preserve">Top-view </w:t>
      </w:r>
      <w:r w:rsidR="003A5BA3" w:rsidRPr="009C5736">
        <w:rPr>
          <w:rFonts w:ascii="Times New Roman" w:hAnsi="Times New Roman" w:cs="Times New Roman"/>
          <w:spacing w:val="-3"/>
          <w:sz w:val="24"/>
          <w:szCs w:val="24"/>
        </w:rPr>
        <w:t xml:space="preserve">SEM </w:t>
      </w:r>
      <w:r w:rsidR="00593BDD" w:rsidRPr="009C5736">
        <w:rPr>
          <w:rFonts w:ascii="Times New Roman" w:hAnsi="Times New Roman" w:cs="Times New Roman"/>
          <w:spacing w:val="-3"/>
          <w:sz w:val="24"/>
          <w:szCs w:val="24"/>
        </w:rPr>
        <w:t xml:space="preserve">image </w:t>
      </w:r>
      <w:r w:rsidR="00AA3DFD" w:rsidRPr="009C5736">
        <w:rPr>
          <w:rFonts w:ascii="Times New Roman" w:hAnsi="Times New Roman" w:cs="Times New Roman"/>
          <w:spacing w:val="-3"/>
          <w:sz w:val="24"/>
          <w:szCs w:val="24"/>
        </w:rPr>
        <w:t xml:space="preserve">showing </w:t>
      </w:r>
      <w:r w:rsidR="008A1005" w:rsidRPr="009C5736">
        <w:rPr>
          <w:rFonts w:ascii="Times New Roman" w:hAnsi="Times New Roman" w:cs="Times New Roman"/>
          <w:spacing w:val="-3"/>
          <w:sz w:val="24"/>
          <w:szCs w:val="24"/>
        </w:rPr>
        <w:t xml:space="preserve">the rough surface </w:t>
      </w:r>
      <w:r w:rsidR="0009589A" w:rsidRPr="009C5736">
        <w:rPr>
          <w:rFonts w:ascii="Times New Roman" w:hAnsi="Times New Roman" w:cs="Times New Roman"/>
          <w:spacing w:val="-3"/>
          <w:sz w:val="24"/>
          <w:szCs w:val="24"/>
        </w:rPr>
        <w:t xml:space="preserve">on the tip of </w:t>
      </w:r>
      <w:r w:rsidR="000F0295" w:rsidRPr="009C5736">
        <w:rPr>
          <w:rFonts w:ascii="Times New Roman" w:hAnsi="Times New Roman" w:cs="Times New Roman"/>
          <w:spacing w:val="-3"/>
          <w:sz w:val="24"/>
          <w:szCs w:val="24"/>
        </w:rPr>
        <w:t>a</w:t>
      </w:r>
      <w:r w:rsidR="003A5BA3" w:rsidRPr="009C573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A868C1" w:rsidRPr="009C5736">
        <w:rPr>
          <w:rFonts w:ascii="Times New Roman" w:hAnsi="Times New Roman" w:cs="Times New Roman"/>
          <w:spacing w:val="-3"/>
          <w:sz w:val="24"/>
          <w:szCs w:val="24"/>
        </w:rPr>
        <w:t xml:space="preserve">single </w:t>
      </w:r>
      <w:r w:rsidR="003A5BA3" w:rsidRPr="009C5736">
        <w:rPr>
          <w:rFonts w:ascii="Times New Roman" w:hAnsi="Times New Roman" w:cs="Times New Roman"/>
          <w:spacing w:val="-3"/>
          <w:sz w:val="24"/>
          <w:szCs w:val="24"/>
        </w:rPr>
        <w:t>pyramid</w:t>
      </w:r>
      <w:r w:rsidR="00A868C1" w:rsidRPr="009C5736">
        <w:rPr>
          <w:rFonts w:ascii="Times New Roman" w:hAnsi="Times New Roman" w:cs="Times New Roman"/>
          <w:spacing w:val="-3"/>
          <w:sz w:val="24"/>
          <w:szCs w:val="24"/>
        </w:rPr>
        <w:t>al</w:t>
      </w:r>
      <w:r w:rsidR="003A5BA3" w:rsidRPr="009C573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DB79B2" w:rsidRPr="009C5736">
        <w:rPr>
          <w:rFonts w:ascii="Times New Roman" w:hAnsi="Times New Roman" w:cs="Times New Roman"/>
          <w:spacing w:val="-3"/>
          <w:sz w:val="24"/>
          <w:szCs w:val="24"/>
        </w:rPr>
        <w:t>microstructure</w:t>
      </w:r>
      <w:r w:rsidR="003A5BA3" w:rsidRPr="009C5736">
        <w:rPr>
          <w:rFonts w:ascii="Times New Roman" w:hAnsi="Times New Roman" w:cs="Times New Roman"/>
          <w:spacing w:val="-3"/>
          <w:sz w:val="24"/>
          <w:szCs w:val="24"/>
        </w:rPr>
        <w:t>.</w:t>
      </w:r>
    </w:p>
    <w:p w14:paraId="743CDD6D" w14:textId="28064FF0" w:rsidR="003E08F8" w:rsidRDefault="004F6804" w:rsidP="00BE35DD">
      <w:pPr>
        <w:widowControl/>
        <w:rPr>
          <w:rFonts w:ascii="Times New Roman" w:hAnsi="Times New Roman" w:cs="Times New Roman"/>
          <w:b/>
          <w:bCs/>
          <w:spacing w:val="-3"/>
          <w:sz w:val="24"/>
          <w:szCs w:val="24"/>
        </w:rPr>
      </w:pPr>
      <w:r>
        <w:rPr>
          <w:rFonts w:ascii="Times New Roman" w:hAnsi="Times New Roman" w:cs="Times New Roman"/>
          <w:b/>
          <w:bCs/>
          <w:spacing w:val="-3"/>
          <w:sz w:val="24"/>
          <w:szCs w:val="24"/>
        </w:rPr>
        <w:br w:type="page"/>
      </w:r>
      <w:r w:rsidR="00914C71">
        <w:rPr>
          <w:rFonts w:ascii="Times New Roman" w:hAnsi="Times New Roman" w:cs="Times New Roman"/>
          <w:b/>
          <w:noProof/>
          <w:spacing w:val="-3"/>
          <w:sz w:val="24"/>
          <w:szCs w:val="24"/>
        </w:rPr>
        <w:lastRenderedPageBreak/>
        <w:drawing>
          <wp:anchor distT="0" distB="0" distL="114300" distR="114300" simplePos="0" relativeHeight="251658246" behindDoc="0" locked="0" layoutInCell="1" allowOverlap="1" wp14:anchorId="72FDD9DB" wp14:editId="345DBF51">
            <wp:simplePos x="0" y="0"/>
            <wp:positionH relativeFrom="column">
              <wp:posOffset>3412</wp:posOffset>
            </wp:positionH>
            <wp:positionV relativeFrom="paragraph">
              <wp:posOffset>81887</wp:posOffset>
            </wp:positionV>
            <wp:extent cx="5274310" cy="6369050"/>
            <wp:effectExtent l="0" t="0" r="2540" b="0"/>
            <wp:wrapTopAndBottom/>
            <wp:docPr id="22" name="图片 22" descr="图表, 图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图表, 图示&#10;&#10;描述已自动生成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369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53D28" w:rsidRPr="00606D9E">
        <w:rPr>
          <w:rFonts w:ascii="Times New Roman" w:hAnsi="Times New Roman" w:cs="Times New Roman"/>
          <w:b/>
          <w:spacing w:val="-3"/>
          <w:sz w:val="24"/>
          <w:szCs w:val="24"/>
        </w:rPr>
        <w:t xml:space="preserve">Figure </w:t>
      </w:r>
      <w:r w:rsidR="00CE5B56" w:rsidRPr="00606D9E">
        <w:rPr>
          <w:rFonts w:ascii="Times New Roman" w:hAnsi="Times New Roman" w:cs="Times New Roman"/>
          <w:b/>
          <w:spacing w:val="-3"/>
          <w:sz w:val="24"/>
          <w:szCs w:val="24"/>
        </w:rPr>
        <w:t>S6</w:t>
      </w:r>
      <w:r w:rsidR="00953D28" w:rsidRPr="00606D9E">
        <w:rPr>
          <w:rFonts w:ascii="Times New Roman" w:hAnsi="Times New Roman" w:cs="Times New Roman"/>
          <w:b/>
          <w:spacing w:val="-3"/>
          <w:sz w:val="24"/>
          <w:szCs w:val="24"/>
        </w:rPr>
        <w:t xml:space="preserve">. </w:t>
      </w:r>
      <w:r w:rsidR="004856A8" w:rsidRPr="00606D9E">
        <w:rPr>
          <w:rFonts w:ascii="Times New Roman" w:hAnsi="Times New Roman" w:cs="Times New Roman"/>
          <w:spacing w:val="-3"/>
          <w:sz w:val="24"/>
          <w:szCs w:val="24"/>
        </w:rPr>
        <w:t>Nonuniform</w:t>
      </w:r>
      <w:r w:rsidR="004856A8" w:rsidRPr="00606D9E">
        <w:rPr>
          <w:rFonts w:ascii="Times New Roman" w:hAnsi="Times New Roman" w:cs="Times New Roman" w:hint="eastAsia"/>
          <w:spacing w:val="-3"/>
          <w:sz w:val="24"/>
          <w:szCs w:val="24"/>
        </w:rPr>
        <w:t xml:space="preserve"> </w:t>
      </w:r>
      <w:r w:rsidR="004856A8" w:rsidRPr="00606D9E">
        <w:rPr>
          <w:rFonts w:ascii="Times New Roman" w:hAnsi="Times New Roman" w:cs="Times New Roman"/>
          <w:spacing w:val="-3"/>
          <w:sz w:val="24"/>
          <w:szCs w:val="24"/>
        </w:rPr>
        <w:t>e</w:t>
      </w:r>
      <w:r w:rsidR="004856A8" w:rsidRPr="00606D9E">
        <w:rPr>
          <w:rFonts w:ascii="Times New Roman" w:hAnsi="Times New Roman" w:cs="Times New Roman" w:hint="eastAsia"/>
          <w:spacing w:val="-3"/>
          <w:sz w:val="24"/>
          <w:szCs w:val="24"/>
        </w:rPr>
        <w:t>lectric</w:t>
      </w:r>
      <w:r w:rsidR="007929D9" w:rsidRPr="00606D9E">
        <w:rPr>
          <w:rFonts w:ascii="Times New Roman" w:hAnsi="Times New Roman" w:cs="Times New Roman" w:hint="eastAsia"/>
          <w:spacing w:val="-3"/>
          <w:sz w:val="24"/>
          <w:szCs w:val="24"/>
        </w:rPr>
        <w:t xml:space="preserve"> potential distribution </w:t>
      </w:r>
      <w:r w:rsidR="00606D9E" w:rsidRPr="00606D9E">
        <w:rPr>
          <w:rFonts w:ascii="Times New Roman" w:hAnsi="Times New Roman" w:cs="Times New Roman"/>
          <w:spacing w:val="-3"/>
          <w:sz w:val="24"/>
          <w:szCs w:val="24"/>
        </w:rPr>
        <w:t>in</w:t>
      </w:r>
      <w:r w:rsidR="007929D9" w:rsidRPr="00606D9E">
        <w:rPr>
          <w:rFonts w:ascii="Times New Roman" w:hAnsi="Times New Roman" w:cs="Times New Roman" w:hint="eastAsia"/>
          <w:spacing w:val="-3"/>
          <w:sz w:val="24"/>
          <w:szCs w:val="24"/>
        </w:rPr>
        <w:t xml:space="preserve"> </w:t>
      </w:r>
      <w:r w:rsidR="00F22A86" w:rsidRPr="00606D9E">
        <w:rPr>
          <w:rFonts w:ascii="Times New Roman" w:hAnsi="Times New Roman" w:cs="Times New Roman"/>
          <w:spacing w:val="-3"/>
          <w:sz w:val="24"/>
          <w:szCs w:val="24"/>
        </w:rPr>
        <w:t>GPSL</w:t>
      </w:r>
      <w:r w:rsidR="00F340BF" w:rsidRPr="00606D9E">
        <w:rPr>
          <w:rFonts w:ascii="Times New Roman" w:hAnsi="Times New Roman" w:cs="Times New Roman"/>
          <w:spacing w:val="-3"/>
          <w:sz w:val="24"/>
          <w:szCs w:val="24"/>
          <w:vertAlign w:val="subscript"/>
        </w:rPr>
        <w:t>500</w:t>
      </w:r>
      <w:r w:rsidR="00F340BF" w:rsidRPr="00606D9E">
        <w:rPr>
          <w:rFonts w:ascii="Times New Roman" w:hAnsi="Times New Roman" w:cs="Times New Roman"/>
          <w:spacing w:val="-3"/>
          <w:sz w:val="24"/>
          <w:szCs w:val="24"/>
        </w:rPr>
        <w:t xml:space="preserve"> and GPSL</w:t>
      </w:r>
      <w:r w:rsidR="00F340BF" w:rsidRPr="00606D9E">
        <w:rPr>
          <w:rFonts w:ascii="Times New Roman" w:hAnsi="Times New Roman" w:cs="Times New Roman"/>
          <w:spacing w:val="-3"/>
          <w:sz w:val="24"/>
          <w:szCs w:val="24"/>
          <w:vertAlign w:val="subscript"/>
        </w:rPr>
        <w:t>700</w:t>
      </w:r>
      <w:r w:rsidR="00282321" w:rsidRPr="00606D9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B54D80" w:rsidRPr="00606D9E">
        <w:rPr>
          <w:rFonts w:ascii="Times New Roman" w:hAnsi="Times New Roman" w:cs="Times New Roman"/>
          <w:spacing w:val="-3"/>
          <w:sz w:val="24"/>
          <w:szCs w:val="24"/>
        </w:rPr>
        <w:t>a)</w:t>
      </w:r>
      <w:r w:rsidR="00B17886" w:rsidRPr="00606D9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221387" w:rsidRPr="00606D9E">
        <w:rPr>
          <w:rFonts w:ascii="Times New Roman" w:hAnsi="Times New Roman" w:cs="Times New Roman"/>
          <w:spacing w:val="-3"/>
          <w:sz w:val="24"/>
          <w:szCs w:val="24"/>
        </w:rPr>
        <w:t>before</w:t>
      </w:r>
      <w:r w:rsidR="001F5581" w:rsidRPr="00606D9E">
        <w:rPr>
          <w:rFonts w:ascii="Times New Roman" w:hAnsi="Times New Roman" w:cs="Times New Roman"/>
          <w:spacing w:val="-3"/>
          <w:sz w:val="24"/>
          <w:szCs w:val="24"/>
        </w:rPr>
        <w:t xml:space="preserve"> and </w:t>
      </w:r>
      <w:r w:rsidR="003432F2" w:rsidRPr="00606D9E">
        <w:rPr>
          <w:rFonts w:ascii="Times New Roman" w:hAnsi="Times New Roman" w:cs="Times New Roman"/>
          <w:spacing w:val="-3"/>
          <w:sz w:val="24"/>
          <w:szCs w:val="24"/>
        </w:rPr>
        <w:t xml:space="preserve">b) </w:t>
      </w:r>
      <w:r w:rsidR="00221387" w:rsidRPr="00606D9E">
        <w:rPr>
          <w:rFonts w:ascii="Times New Roman" w:hAnsi="Times New Roman" w:cs="Times New Roman"/>
          <w:spacing w:val="-3"/>
          <w:sz w:val="24"/>
          <w:szCs w:val="24"/>
        </w:rPr>
        <w:t>after</w:t>
      </w:r>
      <w:r w:rsidR="001F5581" w:rsidRPr="00606D9E">
        <w:rPr>
          <w:rFonts w:ascii="Times New Roman" w:hAnsi="Times New Roman" w:cs="Times New Roman"/>
          <w:spacing w:val="-3"/>
          <w:sz w:val="24"/>
          <w:szCs w:val="24"/>
        </w:rPr>
        <w:t xml:space="preserve"> pressure</w:t>
      </w:r>
      <w:r w:rsidR="00B54D80" w:rsidRPr="00606D9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221387" w:rsidRPr="00606D9E">
        <w:rPr>
          <w:rFonts w:ascii="Times New Roman" w:hAnsi="Times New Roman" w:cs="Times New Roman"/>
          <w:spacing w:val="-3"/>
          <w:sz w:val="24"/>
          <w:szCs w:val="24"/>
        </w:rPr>
        <w:t>loading</w:t>
      </w:r>
      <w:r w:rsidR="007C605A" w:rsidRPr="00606D9E">
        <w:rPr>
          <w:rFonts w:ascii="Times New Roman" w:hAnsi="Times New Roman" w:cs="Times New Roman"/>
          <w:spacing w:val="-3"/>
          <w:sz w:val="24"/>
          <w:szCs w:val="24"/>
        </w:rPr>
        <w:t xml:space="preserve">. </w:t>
      </w:r>
      <w:r w:rsidR="009C69E1" w:rsidRPr="00606D9E">
        <w:rPr>
          <w:rFonts w:ascii="Times New Roman" w:hAnsi="Times New Roman" w:cs="Times New Roman"/>
          <w:spacing w:val="-3"/>
          <w:sz w:val="24"/>
          <w:szCs w:val="24"/>
        </w:rPr>
        <w:t xml:space="preserve">The </w:t>
      </w:r>
      <w:r w:rsidR="005B6FE8">
        <w:rPr>
          <w:rFonts w:ascii="Times New Roman" w:hAnsi="Times New Roman" w:cs="Times New Roman"/>
          <w:spacing w:val="-3"/>
          <w:sz w:val="24"/>
          <w:szCs w:val="24"/>
        </w:rPr>
        <w:t>change</w:t>
      </w:r>
      <w:r w:rsidR="008C5693" w:rsidRPr="00606D9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5B6FE8">
        <w:rPr>
          <w:rFonts w:ascii="Times New Roman" w:hAnsi="Times New Roman" w:cs="Times New Roman"/>
          <w:spacing w:val="-3"/>
          <w:sz w:val="24"/>
          <w:szCs w:val="24"/>
        </w:rPr>
        <w:t>in</w:t>
      </w:r>
      <w:r w:rsidR="008C5693" w:rsidRPr="00606D9E">
        <w:rPr>
          <w:rFonts w:ascii="Times New Roman" w:hAnsi="Times New Roman" w:cs="Times New Roman"/>
          <w:spacing w:val="-3"/>
          <w:sz w:val="24"/>
          <w:szCs w:val="24"/>
        </w:rPr>
        <w:t xml:space="preserve"> the electric </w:t>
      </w:r>
      <w:r w:rsidR="002157EF" w:rsidRPr="00606D9E">
        <w:rPr>
          <w:rFonts w:ascii="Times New Roman" w:hAnsi="Times New Roman" w:cs="Times New Roman"/>
          <w:spacing w:val="-3"/>
          <w:sz w:val="24"/>
          <w:szCs w:val="24"/>
        </w:rPr>
        <w:t>displa</w:t>
      </w:r>
      <w:r w:rsidR="00E23587" w:rsidRPr="00606D9E">
        <w:rPr>
          <w:rFonts w:ascii="Times New Roman" w:hAnsi="Times New Roman" w:cs="Times New Roman"/>
          <w:spacing w:val="-3"/>
          <w:sz w:val="24"/>
          <w:szCs w:val="24"/>
        </w:rPr>
        <w:t xml:space="preserve">cement </w:t>
      </w:r>
      <w:r w:rsidR="00865D8A" w:rsidRPr="00606D9E">
        <w:rPr>
          <w:rFonts w:ascii="Times New Roman" w:hAnsi="Times New Roman" w:cs="Times New Roman"/>
          <w:spacing w:val="-3"/>
          <w:sz w:val="24"/>
          <w:szCs w:val="24"/>
        </w:rPr>
        <w:t xml:space="preserve">field </w:t>
      </w:r>
      <w:r w:rsidR="009647E5">
        <w:rPr>
          <w:rFonts w:ascii="Times New Roman" w:hAnsi="Times New Roman" w:cs="Times New Roman"/>
          <w:spacing w:val="-3"/>
          <w:sz w:val="24"/>
          <w:szCs w:val="24"/>
        </w:rPr>
        <w:t>with</w:t>
      </w:r>
      <w:r w:rsidR="00865D8A" w:rsidRPr="00606D9E">
        <w:rPr>
          <w:rFonts w:ascii="Times New Roman" w:hAnsi="Times New Roman" w:cs="Times New Roman"/>
          <w:spacing w:val="-3"/>
          <w:sz w:val="24"/>
          <w:szCs w:val="24"/>
        </w:rPr>
        <w:t xml:space="preserve"> the </w:t>
      </w:r>
      <w:r w:rsidR="009647E5">
        <w:rPr>
          <w:rFonts w:ascii="Times New Roman" w:hAnsi="Times New Roman" w:cs="Times New Roman"/>
          <w:spacing w:val="-3"/>
          <w:sz w:val="24"/>
          <w:szCs w:val="24"/>
        </w:rPr>
        <w:t>increasing</w:t>
      </w:r>
      <w:r w:rsidR="00175018" w:rsidRPr="00606D9E">
        <w:rPr>
          <w:rFonts w:ascii="Times New Roman" w:hAnsi="Times New Roman" w:cs="Times New Roman"/>
          <w:spacing w:val="-3"/>
          <w:sz w:val="24"/>
          <w:szCs w:val="24"/>
        </w:rPr>
        <w:t xml:space="preserve"> pressure</w:t>
      </w:r>
      <w:r w:rsidR="008A3E74" w:rsidRPr="00606D9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9647E5">
        <w:rPr>
          <w:rFonts w:ascii="Times New Roman" w:hAnsi="Times New Roman" w:cs="Times New Roman"/>
          <w:spacing w:val="-3"/>
          <w:sz w:val="24"/>
          <w:szCs w:val="24"/>
        </w:rPr>
        <w:t xml:space="preserve">for varying </w:t>
      </w:r>
      <w:r w:rsidR="00432546" w:rsidRPr="00606D9E">
        <w:rPr>
          <w:rFonts w:ascii="Times New Roman" w:hAnsi="Times New Roman" w:cs="Times New Roman"/>
          <w:spacing w:val="-3"/>
          <w:sz w:val="24"/>
          <w:szCs w:val="24"/>
        </w:rPr>
        <w:t xml:space="preserve">IL </w:t>
      </w:r>
      <w:r w:rsidR="00175018" w:rsidRPr="00606D9E">
        <w:rPr>
          <w:rFonts w:ascii="Times New Roman" w:hAnsi="Times New Roman" w:cs="Times New Roman"/>
          <w:spacing w:val="-3"/>
          <w:sz w:val="24"/>
          <w:szCs w:val="24"/>
        </w:rPr>
        <w:t>concentration</w:t>
      </w:r>
      <w:r w:rsidR="009647E5">
        <w:rPr>
          <w:rFonts w:ascii="Times New Roman" w:hAnsi="Times New Roman" w:cs="Times New Roman"/>
          <w:spacing w:val="-3"/>
          <w:sz w:val="24"/>
          <w:szCs w:val="24"/>
        </w:rPr>
        <w:t>s</w:t>
      </w:r>
      <w:r w:rsidR="00175018" w:rsidRPr="00606D9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9647E5">
        <w:rPr>
          <w:rFonts w:ascii="Times New Roman" w:hAnsi="Times New Roman" w:cs="Times New Roman"/>
          <w:spacing w:val="-3"/>
          <w:sz w:val="24"/>
          <w:szCs w:val="24"/>
        </w:rPr>
        <w:t xml:space="preserve">is shown at the bottom </w:t>
      </w:r>
      <w:r w:rsidR="008A3E74" w:rsidRPr="00606D9E">
        <w:rPr>
          <w:rFonts w:ascii="Times New Roman" w:hAnsi="Times New Roman" w:cs="Times New Roman"/>
          <w:spacing w:val="-3"/>
          <w:sz w:val="24"/>
          <w:szCs w:val="24"/>
        </w:rPr>
        <w:t>(</w:t>
      </w:r>
      <w:r w:rsidR="007B7600" w:rsidRPr="00606D9E">
        <w:rPr>
          <w:rFonts w:ascii="Times New Roman" w:hAnsi="Times New Roman" w:cs="Times New Roman"/>
          <w:spacing w:val="-3"/>
          <w:sz w:val="24"/>
          <w:szCs w:val="24"/>
        </w:rPr>
        <w:t xml:space="preserve">the </w:t>
      </w:r>
      <w:r w:rsidR="005A38FA" w:rsidRPr="00606D9E">
        <w:rPr>
          <w:rFonts w:ascii="Times New Roman" w:hAnsi="Times New Roman" w:cs="Times New Roman"/>
          <w:spacing w:val="-3"/>
          <w:sz w:val="24"/>
          <w:szCs w:val="24"/>
        </w:rPr>
        <w:t xml:space="preserve">top boundary </w:t>
      </w:r>
      <w:r w:rsidR="001539C7" w:rsidRPr="00606D9E">
        <w:rPr>
          <w:rFonts w:ascii="Times New Roman" w:hAnsi="Times New Roman" w:cs="Times New Roman"/>
          <w:spacing w:val="-3"/>
          <w:sz w:val="24"/>
          <w:szCs w:val="24"/>
        </w:rPr>
        <w:t>was</w:t>
      </w:r>
      <w:r w:rsidR="00E8100C" w:rsidRPr="00606D9E">
        <w:rPr>
          <w:rFonts w:ascii="Times New Roman" w:hAnsi="Times New Roman" w:cs="Times New Roman"/>
          <w:spacing w:val="-3"/>
          <w:sz w:val="24"/>
          <w:szCs w:val="24"/>
        </w:rPr>
        <w:t xml:space="preserve"> selected</w:t>
      </w:r>
      <w:r w:rsidR="001539C7" w:rsidRPr="00606D9E">
        <w:rPr>
          <w:rFonts w:ascii="Times New Roman" w:hAnsi="Times New Roman" w:cs="Times New Roman"/>
          <w:spacing w:val="-3"/>
          <w:sz w:val="24"/>
          <w:szCs w:val="24"/>
        </w:rPr>
        <w:t xml:space="preserve"> as the probe</w:t>
      </w:r>
      <w:r w:rsidR="007B7600" w:rsidRPr="00606D9E">
        <w:rPr>
          <w:rFonts w:ascii="Times New Roman" w:hAnsi="Times New Roman" w:cs="Times New Roman"/>
          <w:spacing w:val="-3"/>
          <w:sz w:val="24"/>
          <w:szCs w:val="24"/>
        </w:rPr>
        <w:t>)</w:t>
      </w:r>
      <w:r w:rsidR="00175018" w:rsidRPr="00606D9E">
        <w:rPr>
          <w:rFonts w:ascii="Times New Roman" w:hAnsi="Times New Roman" w:cs="Times New Roman"/>
          <w:spacing w:val="-3"/>
          <w:sz w:val="24"/>
          <w:szCs w:val="24"/>
        </w:rPr>
        <w:t xml:space="preserve">. </w:t>
      </w:r>
      <w:r w:rsidR="003432F2" w:rsidRPr="00606D9E">
        <w:rPr>
          <w:rFonts w:ascii="Times New Roman" w:hAnsi="Times New Roman" w:cs="Times New Roman"/>
          <w:spacing w:val="-3"/>
          <w:sz w:val="24"/>
          <w:szCs w:val="24"/>
        </w:rPr>
        <w:t>c</w:t>
      </w:r>
      <w:r w:rsidR="00244E80" w:rsidRPr="00606D9E">
        <w:rPr>
          <w:rFonts w:ascii="Times New Roman" w:hAnsi="Times New Roman" w:cs="Times New Roman"/>
          <w:spacing w:val="-3"/>
          <w:sz w:val="24"/>
          <w:szCs w:val="24"/>
        </w:rPr>
        <w:t xml:space="preserve">) </w:t>
      </w:r>
      <w:r w:rsidR="008814FF">
        <w:rPr>
          <w:rFonts w:ascii="Times New Roman" w:hAnsi="Times New Roman" w:cs="Times New Roman"/>
          <w:spacing w:val="-3"/>
          <w:sz w:val="24"/>
          <w:szCs w:val="24"/>
        </w:rPr>
        <w:t>S</w:t>
      </w:r>
      <w:r w:rsidR="008814FF" w:rsidRPr="00606D9E">
        <w:rPr>
          <w:rFonts w:ascii="Times New Roman" w:hAnsi="Times New Roman" w:cs="Times New Roman"/>
          <w:spacing w:val="-3"/>
          <w:sz w:val="24"/>
          <w:szCs w:val="24"/>
        </w:rPr>
        <w:t>ide</w:t>
      </w:r>
      <w:r w:rsidR="008814FF">
        <w:rPr>
          <w:rFonts w:ascii="Times New Roman" w:hAnsi="Times New Roman" w:cs="Times New Roman"/>
          <w:spacing w:val="-3"/>
          <w:sz w:val="24"/>
          <w:szCs w:val="24"/>
        </w:rPr>
        <w:t>-</w:t>
      </w:r>
      <w:r w:rsidR="008814FF" w:rsidRPr="00606D9E">
        <w:rPr>
          <w:rFonts w:ascii="Times New Roman" w:hAnsi="Times New Roman" w:cs="Times New Roman"/>
          <w:spacing w:val="-3"/>
          <w:sz w:val="24"/>
          <w:szCs w:val="24"/>
        </w:rPr>
        <w:t>view</w:t>
      </w:r>
      <w:r w:rsidR="00244E80" w:rsidRPr="00606D9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4856A8" w:rsidRPr="00606D9E">
        <w:rPr>
          <w:rFonts w:ascii="Times New Roman" w:hAnsi="Times New Roman" w:cs="Times New Roman"/>
          <w:spacing w:val="-3"/>
          <w:sz w:val="24"/>
          <w:szCs w:val="24"/>
        </w:rPr>
        <w:t>SEM</w:t>
      </w:r>
      <w:r w:rsidR="00561105">
        <w:rPr>
          <w:rFonts w:ascii="Times New Roman" w:hAnsi="Times New Roman" w:cs="Times New Roman"/>
          <w:spacing w:val="-3"/>
          <w:sz w:val="24"/>
          <w:szCs w:val="24"/>
        </w:rPr>
        <w:t xml:space="preserve"> images showing the difference</w:t>
      </w:r>
      <w:r w:rsidR="004856A8" w:rsidRPr="00606D9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B174DD">
        <w:rPr>
          <w:rFonts w:ascii="Times New Roman" w:hAnsi="Times New Roman" w:cs="Times New Roman"/>
          <w:spacing w:val="-3"/>
          <w:sz w:val="24"/>
          <w:szCs w:val="24"/>
        </w:rPr>
        <w:t xml:space="preserve">in the </w:t>
      </w:r>
      <w:r w:rsidR="008814FF">
        <w:rPr>
          <w:rFonts w:ascii="Times New Roman" w:hAnsi="Times New Roman" w:cs="Times New Roman"/>
          <w:spacing w:val="-3"/>
          <w:sz w:val="24"/>
          <w:szCs w:val="24"/>
        </w:rPr>
        <w:t>size</w:t>
      </w:r>
      <w:r w:rsidR="004856A8" w:rsidRPr="00606D9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C3046D" w:rsidRPr="00606D9E">
        <w:rPr>
          <w:rFonts w:ascii="Times New Roman" w:hAnsi="Times New Roman" w:cs="Times New Roman"/>
          <w:spacing w:val="-3"/>
          <w:sz w:val="24"/>
          <w:szCs w:val="24"/>
        </w:rPr>
        <w:t>of pyramids</w:t>
      </w:r>
      <w:r w:rsidR="00C3046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8814FF">
        <w:rPr>
          <w:rFonts w:ascii="Times New Roman" w:hAnsi="Times New Roman" w:cs="Times New Roman"/>
          <w:spacing w:val="-3"/>
          <w:sz w:val="24"/>
          <w:szCs w:val="24"/>
        </w:rPr>
        <w:t>between</w:t>
      </w:r>
      <w:r w:rsidR="004856A8" w:rsidRPr="00606D9E">
        <w:rPr>
          <w:rFonts w:ascii="Times New Roman" w:hAnsi="Times New Roman" w:cs="Times New Roman"/>
          <w:spacing w:val="-3"/>
          <w:sz w:val="24"/>
          <w:szCs w:val="24"/>
        </w:rPr>
        <w:t xml:space="preserve"> GPSL</w:t>
      </w:r>
      <w:r w:rsidR="004856A8" w:rsidRPr="00606D9E">
        <w:rPr>
          <w:rFonts w:ascii="Times New Roman" w:hAnsi="Times New Roman" w:cs="Times New Roman"/>
          <w:spacing w:val="-3"/>
          <w:sz w:val="24"/>
          <w:szCs w:val="24"/>
          <w:vertAlign w:val="subscript"/>
        </w:rPr>
        <w:t>500</w:t>
      </w:r>
      <w:r w:rsidR="004856A8" w:rsidRPr="00606D9E">
        <w:rPr>
          <w:rFonts w:ascii="Times New Roman" w:hAnsi="Times New Roman" w:cs="Times New Roman"/>
          <w:spacing w:val="-3"/>
          <w:sz w:val="24"/>
          <w:szCs w:val="24"/>
        </w:rPr>
        <w:t xml:space="preserve"> and GPSL</w:t>
      </w:r>
      <w:r w:rsidR="004856A8" w:rsidRPr="00606D9E">
        <w:rPr>
          <w:rFonts w:ascii="Times New Roman" w:hAnsi="Times New Roman" w:cs="Times New Roman"/>
          <w:spacing w:val="-3"/>
          <w:sz w:val="24"/>
          <w:szCs w:val="24"/>
          <w:vertAlign w:val="subscript"/>
        </w:rPr>
        <w:t>700</w:t>
      </w:r>
      <w:r w:rsidR="004856A8" w:rsidRPr="00606D9E">
        <w:rPr>
          <w:rFonts w:ascii="Times New Roman" w:hAnsi="Times New Roman" w:cs="Times New Roman"/>
          <w:spacing w:val="-3"/>
          <w:sz w:val="24"/>
          <w:szCs w:val="24"/>
        </w:rPr>
        <w:t>.</w:t>
      </w:r>
    </w:p>
    <w:p w14:paraId="4C9D280A" w14:textId="04B94A1B" w:rsidR="003E08F8" w:rsidRDefault="00EF0C3C" w:rsidP="00C1092E">
      <w:pPr>
        <w:widowControl/>
        <w:jc w:val="left"/>
        <w:rPr>
          <w:rFonts w:ascii="Times New Roman" w:hAnsi="Times New Roman" w:cs="Times New Roman"/>
          <w:b/>
          <w:bCs/>
          <w:spacing w:val="-3"/>
          <w:sz w:val="24"/>
          <w:szCs w:val="24"/>
        </w:rPr>
      </w:pPr>
      <w:r>
        <w:rPr>
          <w:rFonts w:ascii="Times New Roman" w:hAnsi="Times New Roman" w:cs="Times New Roman"/>
          <w:b/>
          <w:bCs/>
          <w:spacing w:val="-3"/>
          <w:sz w:val="24"/>
          <w:szCs w:val="24"/>
        </w:rPr>
        <w:br w:type="page"/>
      </w:r>
    </w:p>
    <w:p w14:paraId="192A388E" w14:textId="0B4EF783" w:rsidR="003E08F8" w:rsidRPr="007929D9" w:rsidRDefault="00BA20C4" w:rsidP="00C52134">
      <w:pPr>
        <w:autoSpaceDE w:val="0"/>
        <w:autoSpaceDN w:val="0"/>
        <w:adjustRightInd w:val="0"/>
        <w:spacing w:line="400" w:lineRule="exact"/>
        <w:rPr>
          <w:rFonts w:ascii="Times New Roman" w:hAnsi="Times New Roman" w:cs="Times New Roman"/>
          <w:b/>
          <w:bCs/>
          <w:spacing w:val="-3"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pacing w:val="-3"/>
          <w:sz w:val="24"/>
          <w:szCs w:val="24"/>
        </w:rPr>
        <w:lastRenderedPageBreak/>
        <w:drawing>
          <wp:anchor distT="0" distB="0" distL="114300" distR="114300" simplePos="0" relativeHeight="251658248" behindDoc="0" locked="0" layoutInCell="1" allowOverlap="1" wp14:anchorId="0D5160F0" wp14:editId="6F7A0D37">
            <wp:simplePos x="0" y="0"/>
            <wp:positionH relativeFrom="column">
              <wp:posOffset>8701</wp:posOffset>
            </wp:positionH>
            <wp:positionV relativeFrom="paragraph">
              <wp:posOffset>403761</wp:posOffset>
            </wp:positionV>
            <wp:extent cx="5274310" cy="6061710"/>
            <wp:effectExtent l="0" t="0" r="2540" b="0"/>
            <wp:wrapTopAndBottom/>
            <wp:docPr id="5" name="图片 5" descr="图片包含 图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图片包含 图示&#10;&#10;描述已自动生成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0617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4CA802D" w14:textId="22933F98" w:rsidR="00A70A53" w:rsidRDefault="00BC6DC4" w:rsidP="00A70A53">
      <w:pPr>
        <w:autoSpaceDE w:val="0"/>
        <w:autoSpaceDN w:val="0"/>
        <w:adjustRightInd w:val="0"/>
        <w:spacing w:line="400" w:lineRule="exact"/>
        <w:rPr>
          <w:rFonts w:ascii="Times New Roman" w:hAnsi="Times New Roman" w:cs="Times New Roman"/>
          <w:spacing w:val="-3"/>
          <w:sz w:val="24"/>
          <w:szCs w:val="24"/>
        </w:rPr>
      </w:pPr>
      <w:r w:rsidRPr="00817685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Figure </w:t>
      </w:r>
      <w:r w:rsidR="00CE5B56" w:rsidRPr="00817685">
        <w:rPr>
          <w:rFonts w:ascii="Times New Roman" w:hAnsi="Times New Roman" w:cs="Times New Roman"/>
          <w:b/>
          <w:bCs/>
          <w:spacing w:val="-3"/>
          <w:sz w:val="24"/>
          <w:szCs w:val="24"/>
        </w:rPr>
        <w:t>S7</w:t>
      </w:r>
      <w:r w:rsidRPr="00817685">
        <w:rPr>
          <w:rFonts w:ascii="Times New Roman" w:hAnsi="Times New Roman" w:cs="Times New Roman"/>
          <w:b/>
          <w:bCs/>
          <w:spacing w:val="-3"/>
          <w:sz w:val="24"/>
          <w:szCs w:val="24"/>
        </w:rPr>
        <w:t>.</w:t>
      </w:r>
      <w:r w:rsidRPr="0081768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9E4050">
        <w:rPr>
          <w:rFonts w:ascii="Times New Roman" w:hAnsi="Times New Roman" w:cs="Times New Roman"/>
          <w:spacing w:val="-3"/>
          <w:sz w:val="24"/>
          <w:szCs w:val="24"/>
        </w:rPr>
        <w:t>Demonstration of the flexible</w:t>
      </w:r>
      <w:r w:rsidR="009E4050" w:rsidRPr="009E405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proofErr w:type="spellStart"/>
      <w:r w:rsidR="009E4050" w:rsidRPr="00817685">
        <w:rPr>
          <w:rFonts w:ascii="Times New Roman" w:hAnsi="Times New Roman" w:cs="Times New Roman"/>
          <w:spacing w:val="-3"/>
          <w:sz w:val="24"/>
          <w:szCs w:val="24"/>
        </w:rPr>
        <w:t>iontronic</w:t>
      </w:r>
      <w:proofErr w:type="spellEnd"/>
      <w:r w:rsidR="009E4050" w:rsidRPr="00817685">
        <w:rPr>
          <w:rFonts w:ascii="Times New Roman" w:hAnsi="Times New Roman" w:cs="Times New Roman"/>
          <w:spacing w:val="-3"/>
          <w:sz w:val="24"/>
          <w:szCs w:val="24"/>
        </w:rPr>
        <w:t xml:space="preserve"> sensor</w:t>
      </w:r>
      <w:r w:rsidR="009E4050">
        <w:rPr>
          <w:rFonts w:ascii="Times New Roman" w:hAnsi="Times New Roman" w:cs="Times New Roman"/>
          <w:spacing w:val="-3"/>
          <w:sz w:val="24"/>
          <w:szCs w:val="24"/>
        </w:rPr>
        <w:t>.</w:t>
      </w:r>
      <w:r w:rsidRPr="00817685">
        <w:rPr>
          <w:rFonts w:ascii="Times New Roman" w:hAnsi="Times New Roman" w:cs="Times New Roman"/>
          <w:spacing w:val="-3"/>
          <w:sz w:val="24"/>
          <w:szCs w:val="24"/>
        </w:rPr>
        <w:t xml:space="preserve"> a) </w:t>
      </w:r>
      <w:r w:rsidR="00807D8F">
        <w:rPr>
          <w:rFonts w:ascii="Times New Roman" w:hAnsi="Times New Roman" w:cs="Times New Roman"/>
          <w:spacing w:val="-3"/>
          <w:sz w:val="24"/>
          <w:szCs w:val="24"/>
        </w:rPr>
        <w:t>Optical image</w:t>
      </w:r>
      <w:r w:rsidRPr="0081768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5D2FAC">
        <w:rPr>
          <w:rFonts w:ascii="Times New Roman" w:hAnsi="Times New Roman" w:cs="Times New Roman"/>
          <w:spacing w:val="-3"/>
          <w:sz w:val="24"/>
          <w:szCs w:val="24"/>
        </w:rPr>
        <w:t>of t</w:t>
      </w:r>
      <w:r w:rsidR="00982B10" w:rsidRPr="00817685">
        <w:rPr>
          <w:rFonts w:ascii="Times New Roman" w:hAnsi="Times New Roman" w:cs="Times New Roman"/>
          <w:spacing w:val="-3"/>
          <w:sz w:val="24"/>
          <w:szCs w:val="24"/>
        </w:rPr>
        <w:t xml:space="preserve">he </w:t>
      </w:r>
      <w:proofErr w:type="spellStart"/>
      <w:r w:rsidR="00982B10" w:rsidRPr="00817685">
        <w:rPr>
          <w:rFonts w:ascii="Times New Roman" w:hAnsi="Times New Roman" w:cs="Times New Roman"/>
          <w:spacing w:val="-3"/>
          <w:sz w:val="24"/>
          <w:szCs w:val="24"/>
        </w:rPr>
        <w:t>iontronic</w:t>
      </w:r>
      <w:proofErr w:type="spellEnd"/>
      <w:r w:rsidR="00982B10" w:rsidRPr="00817685">
        <w:rPr>
          <w:rFonts w:ascii="Times New Roman" w:hAnsi="Times New Roman" w:cs="Times New Roman"/>
          <w:spacing w:val="-3"/>
          <w:sz w:val="24"/>
          <w:szCs w:val="24"/>
        </w:rPr>
        <w:t xml:space="preserve"> sensor bent </w:t>
      </w:r>
      <w:r w:rsidR="005D2FAC">
        <w:rPr>
          <w:rFonts w:ascii="Times New Roman" w:hAnsi="Times New Roman" w:cs="Times New Roman"/>
          <w:spacing w:val="-3"/>
          <w:sz w:val="24"/>
          <w:szCs w:val="24"/>
        </w:rPr>
        <w:t>over</w:t>
      </w:r>
      <w:r w:rsidR="00982B10" w:rsidRPr="00817685">
        <w:rPr>
          <w:rFonts w:ascii="Times New Roman" w:hAnsi="Times New Roman" w:cs="Times New Roman"/>
          <w:spacing w:val="-3"/>
          <w:sz w:val="24"/>
          <w:szCs w:val="24"/>
        </w:rPr>
        <w:t xml:space="preserve"> a diameter of 15 mm.</w:t>
      </w:r>
      <w:r w:rsidR="005A698C" w:rsidRPr="0081768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17685">
        <w:rPr>
          <w:rFonts w:ascii="Times New Roman" w:hAnsi="Times New Roman" w:cs="Times New Roman"/>
          <w:spacing w:val="-3"/>
          <w:sz w:val="24"/>
          <w:szCs w:val="24"/>
        </w:rPr>
        <w:t xml:space="preserve">b) </w:t>
      </w:r>
      <w:r w:rsidR="00174B17">
        <w:rPr>
          <w:rFonts w:ascii="Times New Roman" w:hAnsi="Times New Roman" w:cs="Times New Roman"/>
          <w:spacing w:val="-3"/>
          <w:sz w:val="24"/>
          <w:szCs w:val="24"/>
        </w:rPr>
        <w:t>M</w:t>
      </w:r>
      <w:r w:rsidR="00982B10" w:rsidRPr="00817685">
        <w:rPr>
          <w:rFonts w:ascii="Times New Roman" w:hAnsi="Times New Roman" w:cs="Times New Roman"/>
          <w:spacing w:val="-3"/>
          <w:sz w:val="24"/>
          <w:szCs w:val="24"/>
        </w:rPr>
        <w:t xml:space="preserve">easurement of mouse movements </w:t>
      </w:r>
      <w:r w:rsidR="00DC0849" w:rsidRPr="00817685">
        <w:rPr>
          <w:rFonts w:ascii="Times New Roman" w:hAnsi="Times New Roman" w:cs="Times New Roman"/>
          <w:spacing w:val="-3"/>
          <w:sz w:val="24"/>
          <w:szCs w:val="24"/>
        </w:rPr>
        <w:t>for static and dynamic pressure detection</w:t>
      </w:r>
      <w:r w:rsidR="00D86768">
        <w:rPr>
          <w:rFonts w:ascii="Times New Roman" w:hAnsi="Times New Roman" w:cs="Times New Roman"/>
          <w:spacing w:val="-3"/>
          <w:sz w:val="24"/>
          <w:szCs w:val="24"/>
        </w:rPr>
        <w:t xml:space="preserve">, including </w:t>
      </w:r>
      <w:r w:rsidR="00982B10" w:rsidRPr="00817685">
        <w:rPr>
          <w:rFonts w:ascii="Times New Roman" w:hAnsi="Times New Roman" w:cs="Times New Roman"/>
          <w:spacing w:val="-3"/>
          <w:sz w:val="24"/>
          <w:szCs w:val="24"/>
        </w:rPr>
        <w:t xml:space="preserve">single/double/triple clicks and hold-and-drag </w:t>
      </w:r>
      <w:r w:rsidR="00D86768">
        <w:rPr>
          <w:rFonts w:ascii="Times New Roman" w:hAnsi="Times New Roman" w:cs="Times New Roman"/>
          <w:spacing w:val="-3"/>
          <w:sz w:val="24"/>
          <w:szCs w:val="24"/>
        </w:rPr>
        <w:t>operation</w:t>
      </w:r>
      <w:r w:rsidR="00982B10" w:rsidRPr="00817685">
        <w:rPr>
          <w:rFonts w:ascii="Times New Roman" w:hAnsi="Times New Roman" w:cs="Times New Roman"/>
          <w:spacing w:val="-3"/>
          <w:sz w:val="24"/>
          <w:szCs w:val="24"/>
        </w:rPr>
        <w:t xml:space="preserve"> (IL</w:t>
      </w:r>
      <w:r w:rsidR="00757B84">
        <w:rPr>
          <w:rFonts w:ascii="Times New Roman" w:hAnsi="Times New Roman" w:cs="Times New Roman"/>
          <w:spacing w:val="-3"/>
          <w:sz w:val="24"/>
          <w:szCs w:val="24"/>
        </w:rPr>
        <w:t xml:space="preserve"> of </w:t>
      </w:r>
      <w:r w:rsidR="00982B10" w:rsidRPr="00817685">
        <w:rPr>
          <w:rFonts w:ascii="Times New Roman" w:hAnsi="Times New Roman" w:cs="Times New Roman"/>
          <w:spacing w:val="-3"/>
          <w:sz w:val="24"/>
          <w:szCs w:val="24"/>
        </w:rPr>
        <w:t xml:space="preserve">35 </w:t>
      </w:r>
      <w:proofErr w:type="spellStart"/>
      <w:r w:rsidR="00982B10" w:rsidRPr="00817685">
        <w:rPr>
          <w:rFonts w:ascii="Times New Roman" w:hAnsi="Times New Roman" w:cs="Times New Roman"/>
          <w:spacing w:val="-3"/>
          <w:sz w:val="24"/>
          <w:szCs w:val="24"/>
        </w:rPr>
        <w:t>wt</w:t>
      </w:r>
      <w:proofErr w:type="spellEnd"/>
      <w:r w:rsidR="00757B84" w:rsidRPr="00817685">
        <w:rPr>
          <w:rFonts w:ascii="Times New Roman" w:hAnsi="Times New Roman" w:cs="Times New Roman"/>
          <w:spacing w:val="-3"/>
          <w:sz w:val="24"/>
          <w:szCs w:val="24"/>
        </w:rPr>
        <w:t>%</w:t>
      </w:r>
      <w:r w:rsidR="00982B10" w:rsidRPr="00817685">
        <w:rPr>
          <w:rFonts w:ascii="Times New Roman" w:hAnsi="Times New Roman" w:cs="Times New Roman"/>
          <w:spacing w:val="-3"/>
          <w:sz w:val="24"/>
          <w:szCs w:val="24"/>
        </w:rPr>
        <w:t>).</w:t>
      </w:r>
      <w:r w:rsidR="005A698C" w:rsidRPr="0081768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9C7EC1" w:rsidRPr="00817685">
        <w:rPr>
          <w:rFonts w:ascii="Times New Roman" w:hAnsi="Times New Roman" w:cs="Times New Roman"/>
          <w:spacing w:val="-3"/>
          <w:sz w:val="24"/>
          <w:szCs w:val="24"/>
        </w:rPr>
        <w:t xml:space="preserve">c) </w:t>
      </w:r>
      <w:r w:rsidR="009E3BD7">
        <w:rPr>
          <w:rFonts w:ascii="Times New Roman" w:hAnsi="Times New Roman" w:cs="Times New Roman"/>
          <w:spacing w:val="-3"/>
          <w:sz w:val="24"/>
          <w:szCs w:val="24"/>
        </w:rPr>
        <w:t>Calculation</w:t>
      </w:r>
      <w:r w:rsidR="00A70A53" w:rsidRPr="00817685">
        <w:rPr>
          <w:rFonts w:ascii="Times New Roman" w:hAnsi="Times New Roman" w:cs="Times New Roman" w:hint="eastAsia"/>
          <w:spacing w:val="-3"/>
          <w:sz w:val="24"/>
          <w:szCs w:val="24"/>
        </w:rPr>
        <w:t xml:space="preserve"> of the pressure resolution of the commercial w</w:t>
      </w:r>
      <w:r w:rsidR="00A70A53" w:rsidRPr="00144E92">
        <w:rPr>
          <w:rFonts w:ascii="Times New Roman" w:hAnsi="Times New Roman" w:cs="Times New Roman" w:hint="eastAsia"/>
          <w:spacing w:val="-3"/>
          <w:sz w:val="24"/>
          <w:szCs w:val="24"/>
        </w:rPr>
        <w:t>eight scale</w:t>
      </w:r>
      <w:r w:rsidR="006A6355" w:rsidRPr="00144E92">
        <w:rPr>
          <w:rFonts w:ascii="Times New Roman" w:hAnsi="Times New Roman" w:cs="Times New Roman"/>
          <w:spacing w:val="-3"/>
          <w:sz w:val="24"/>
          <w:szCs w:val="24"/>
        </w:rPr>
        <w:t xml:space="preserve"> with </w:t>
      </w:r>
      <w:r w:rsidR="006A6355" w:rsidRPr="00144E92">
        <w:rPr>
          <w:rFonts w:ascii="Times New Roman" w:hAnsi="Times New Roman" w:cs="Times New Roman" w:hint="eastAsia"/>
          <w:spacing w:val="-3"/>
          <w:sz w:val="24"/>
          <w:szCs w:val="24"/>
        </w:rPr>
        <w:t>pen</w:t>
      </w:r>
      <w:r w:rsidR="006A6355" w:rsidRPr="00144E92">
        <w:rPr>
          <w:rFonts w:ascii="Times New Roman" w:hAnsi="Times New Roman" w:cs="Times New Roman"/>
          <w:spacing w:val="-3"/>
          <w:sz w:val="24"/>
          <w:szCs w:val="24"/>
        </w:rPr>
        <w:t>s</w:t>
      </w:r>
      <w:r w:rsidR="00A70A53" w:rsidRPr="00144E92">
        <w:rPr>
          <w:rFonts w:ascii="Times New Roman" w:hAnsi="Times New Roman" w:cs="Times New Roman" w:hint="eastAsia"/>
          <w:spacing w:val="-3"/>
          <w:sz w:val="24"/>
          <w:szCs w:val="24"/>
        </w:rPr>
        <w:t xml:space="preserve">. </w:t>
      </w:r>
      <w:r w:rsidR="007152E7" w:rsidRPr="00144E92">
        <w:rPr>
          <w:rFonts w:ascii="Times New Roman" w:hAnsi="Times New Roman" w:cs="Times New Roman"/>
          <w:spacing w:val="-3"/>
          <w:sz w:val="24"/>
          <w:szCs w:val="24"/>
        </w:rPr>
        <w:t xml:space="preserve">d) </w:t>
      </w:r>
      <w:r w:rsidR="004C3A92" w:rsidRPr="00144E9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Performance comparison in the sensitivity and </w:t>
      </w:r>
      <w:r w:rsidR="009136C4" w:rsidRPr="00144E92">
        <w:rPr>
          <w:rFonts w:ascii="Times New Roman" w:hAnsi="Times New Roman" w:cs="Times New Roman"/>
          <w:sz w:val="24"/>
          <w:szCs w:val="24"/>
          <w:shd w:val="clear" w:color="auto" w:fill="FFFFFF"/>
        </w:rPr>
        <w:t>f</w:t>
      </w:r>
      <w:r w:rsidR="004C3A92" w:rsidRPr="00144E9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ull sensing range between the flexible </w:t>
      </w:r>
      <w:proofErr w:type="spellStart"/>
      <w:r w:rsidR="004C3A92" w:rsidRPr="00144E92">
        <w:rPr>
          <w:rFonts w:ascii="Times New Roman" w:hAnsi="Times New Roman" w:cs="Times New Roman"/>
          <w:sz w:val="24"/>
          <w:szCs w:val="24"/>
          <w:shd w:val="clear" w:color="auto" w:fill="FFFFFF"/>
        </w:rPr>
        <w:t>iontronic</w:t>
      </w:r>
      <w:proofErr w:type="spellEnd"/>
      <w:r w:rsidR="004C3A92" w:rsidRPr="00144E9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pressure sensor from this work and other capacitive pressure sensors</w:t>
      </w:r>
      <w:r w:rsidR="00E26FFA" w:rsidRPr="00144E92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9E0306" w:rsidRPr="00144E9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144E92" w:rsidRPr="00144E92">
        <w:rPr>
          <w:rFonts w:ascii="Times New Roman" w:hAnsi="Times New Roman" w:cs="Times New Roman" w:hint="eastAsia"/>
          <w:sz w:val="24"/>
          <w:szCs w:val="24"/>
          <w:shd w:val="clear" w:color="auto" w:fill="FFFFFF"/>
        </w:rPr>
        <w:t>Note</w:t>
      </w:r>
      <w:r w:rsidR="00144E92" w:rsidRPr="00144E92">
        <w:rPr>
          <w:rFonts w:ascii="Times New Roman" w:hAnsi="Times New Roman" w:cs="Times New Roman"/>
          <w:sz w:val="24"/>
          <w:szCs w:val="24"/>
          <w:shd w:val="clear" w:color="auto" w:fill="FFFFFF"/>
        </w:rPr>
        <w:t>: The reference numbers correspond to those in Table S3</w:t>
      </w:r>
      <w:r w:rsidR="004C3A92" w:rsidRPr="00144E92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5A698C">
        <w:rPr>
          <w:rFonts w:ascii="Times New Roman" w:hAnsi="Times New Roman" w:cs="Times New Roman"/>
          <w:spacing w:val="-3"/>
          <w:sz w:val="24"/>
          <w:szCs w:val="24"/>
        </w:rPr>
        <w:br w:type="page"/>
      </w:r>
    </w:p>
    <w:p w14:paraId="1900D8CB" w14:textId="5F0B6C22" w:rsidR="008466D2" w:rsidRDefault="00986844" w:rsidP="00966371">
      <w:pPr>
        <w:spacing w:line="400" w:lineRule="exact"/>
        <w:rPr>
          <w:rFonts w:ascii="Times New Roman" w:hAnsi="Times New Roman" w:cs="Times New Roman"/>
          <w:spacing w:val="-3"/>
          <w:sz w:val="24"/>
          <w:szCs w:val="24"/>
        </w:rPr>
      </w:pPr>
      <w:r w:rsidRPr="00F924D5">
        <w:rPr>
          <w:rFonts w:ascii="Times New Roman" w:hAnsi="Times New Roman" w:cs="Times New Roman" w:hint="eastAsia"/>
          <w:b/>
          <w:bCs/>
          <w:noProof/>
          <w:spacing w:val="-3"/>
          <w:sz w:val="24"/>
          <w:szCs w:val="24"/>
        </w:rPr>
        <w:lastRenderedPageBreak/>
        <w:drawing>
          <wp:anchor distT="0" distB="0" distL="114300" distR="114300" simplePos="0" relativeHeight="251658240" behindDoc="0" locked="0" layoutInCell="1" allowOverlap="1" wp14:anchorId="304ECEA8" wp14:editId="3E9360C0">
            <wp:simplePos x="0" y="0"/>
            <wp:positionH relativeFrom="margin">
              <wp:posOffset>0</wp:posOffset>
            </wp:positionH>
            <wp:positionV relativeFrom="paragraph">
              <wp:posOffset>43510</wp:posOffset>
            </wp:positionV>
            <wp:extent cx="5274310" cy="6929755"/>
            <wp:effectExtent l="0" t="0" r="2540" b="4445"/>
            <wp:wrapTopAndBottom/>
            <wp:docPr id="10" name="图片 10" descr="图示, 示意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图示, 示意图&#10;&#10;描述已自动生成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9297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7739D" w:rsidRPr="00F924D5">
        <w:rPr>
          <w:rFonts w:ascii="Times New Roman" w:hAnsi="Times New Roman" w:cs="Times New Roman" w:hint="eastAsia"/>
          <w:b/>
          <w:spacing w:val="-3"/>
          <w:sz w:val="24"/>
          <w:szCs w:val="24"/>
        </w:rPr>
        <w:t xml:space="preserve">Figure </w:t>
      </w:r>
      <w:r w:rsidR="00CE5B56" w:rsidRPr="00F924D5">
        <w:rPr>
          <w:rFonts w:ascii="Times New Roman" w:hAnsi="Times New Roman" w:cs="Times New Roman" w:hint="eastAsia"/>
          <w:b/>
          <w:spacing w:val="-3"/>
          <w:sz w:val="24"/>
          <w:szCs w:val="24"/>
        </w:rPr>
        <w:t>S</w:t>
      </w:r>
      <w:r w:rsidR="00CE5B56" w:rsidRPr="00F924D5">
        <w:rPr>
          <w:rFonts w:ascii="Times New Roman" w:hAnsi="Times New Roman" w:cs="Times New Roman"/>
          <w:b/>
          <w:spacing w:val="-3"/>
          <w:sz w:val="24"/>
          <w:szCs w:val="24"/>
        </w:rPr>
        <w:t>8</w:t>
      </w:r>
      <w:r w:rsidR="0037739D" w:rsidRPr="00F924D5">
        <w:rPr>
          <w:rFonts w:ascii="Times New Roman" w:hAnsi="Times New Roman" w:cs="Times New Roman" w:hint="eastAsia"/>
          <w:b/>
          <w:spacing w:val="-3"/>
          <w:sz w:val="24"/>
          <w:szCs w:val="24"/>
        </w:rPr>
        <w:t>.</w:t>
      </w:r>
      <w:r w:rsidR="0037739D" w:rsidRPr="00F924D5">
        <w:rPr>
          <w:rFonts w:ascii="Times New Roman" w:hAnsi="Times New Roman" w:cs="Times New Roman" w:hint="eastAsia"/>
          <w:spacing w:val="-3"/>
          <w:sz w:val="24"/>
          <w:szCs w:val="24"/>
        </w:rPr>
        <w:t xml:space="preserve"> The operating mechanism of the robotic hand. </w:t>
      </w:r>
      <w:r w:rsidR="006D63EA" w:rsidRPr="00F924D5">
        <w:rPr>
          <w:rFonts w:ascii="Times New Roman" w:hAnsi="Times New Roman" w:cs="Times New Roman"/>
          <w:spacing w:val="-3"/>
          <w:sz w:val="24"/>
          <w:szCs w:val="24"/>
        </w:rPr>
        <w:t xml:space="preserve">a) </w:t>
      </w:r>
      <w:r w:rsidR="0037739D" w:rsidRPr="00F924D5">
        <w:rPr>
          <w:rFonts w:ascii="Times New Roman" w:hAnsi="Times New Roman" w:cs="Times New Roman" w:hint="eastAsia"/>
          <w:spacing w:val="-3"/>
          <w:sz w:val="24"/>
          <w:szCs w:val="24"/>
        </w:rPr>
        <w:t xml:space="preserve">Circuit diagram of the robotic hand </w:t>
      </w:r>
      <w:r w:rsidR="00BD1CE8">
        <w:rPr>
          <w:rFonts w:ascii="Times New Roman" w:hAnsi="Times New Roman" w:cs="Times New Roman"/>
          <w:spacing w:val="-3"/>
          <w:sz w:val="24"/>
          <w:szCs w:val="24"/>
        </w:rPr>
        <w:t>with</w:t>
      </w:r>
      <w:r w:rsidR="0037739D" w:rsidRPr="00F924D5">
        <w:rPr>
          <w:rFonts w:ascii="Times New Roman" w:hAnsi="Times New Roman" w:cs="Times New Roman" w:hint="eastAsia"/>
          <w:spacing w:val="-3"/>
          <w:sz w:val="24"/>
          <w:szCs w:val="24"/>
        </w:rPr>
        <w:t xml:space="preserve"> two </w:t>
      </w:r>
      <w:proofErr w:type="spellStart"/>
      <w:r w:rsidR="0037739D" w:rsidRPr="00F924D5">
        <w:rPr>
          <w:rFonts w:ascii="Times New Roman" w:hAnsi="Times New Roman" w:cs="Times New Roman" w:hint="eastAsia"/>
          <w:spacing w:val="-3"/>
          <w:sz w:val="24"/>
          <w:szCs w:val="24"/>
        </w:rPr>
        <w:t>iontronic</w:t>
      </w:r>
      <w:proofErr w:type="spellEnd"/>
      <w:r w:rsidR="0037739D" w:rsidRPr="00F924D5">
        <w:rPr>
          <w:rFonts w:ascii="Times New Roman" w:hAnsi="Times New Roman" w:cs="Times New Roman" w:hint="eastAsia"/>
          <w:spacing w:val="-3"/>
          <w:sz w:val="24"/>
          <w:szCs w:val="24"/>
        </w:rPr>
        <w:t xml:space="preserve"> pressure sensors.</w:t>
      </w:r>
      <w:r w:rsidR="006D63EA" w:rsidRPr="00F924D5">
        <w:rPr>
          <w:rFonts w:ascii="Times New Roman" w:hAnsi="Times New Roman" w:cs="Times New Roman" w:hint="eastAsia"/>
          <w:spacing w:val="-3"/>
          <w:sz w:val="24"/>
          <w:szCs w:val="24"/>
        </w:rPr>
        <w:t xml:space="preserve"> </w:t>
      </w:r>
      <w:r w:rsidR="006254FE" w:rsidRPr="00F924D5">
        <w:rPr>
          <w:rFonts w:ascii="Times New Roman" w:hAnsi="Times New Roman" w:cs="Times New Roman"/>
          <w:spacing w:val="-3"/>
          <w:sz w:val="24"/>
          <w:szCs w:val="24"/>
        </w:rPr>
        <w:t xml:space="preserve">b) </w:t>
      </w:r>
      <w:r w:rsidR="006254FE" w:rsidRPr="00F924D5">
        <w:rPr>
          <w:rFonts w:ascii="Times New Roman" w:hAnsi="Times New Roman" w:cs="Times New Roman" w:hint="eastAsia"/>
          <w:spacing w:val="-3"/>
          <w:sz w:val="24"/>
          <w:szCs w:val="24"/>
        </w:rPr>
        <w:t xml:space="preserve">Schematic diagram </w:t>
      </w:r>
      <w:r w:rsidR="00BD1CE8">
        <w:rPr>
          <w:rFonts w:ascii="Times New Roman" w:hAnsi="Times New Roman" w:cs="Times New Roman"/>
          <w:spacing w:val="-3"/>
          <w:sz w:val="24"/>
          <w:szCs w:val="24"/>
        </w:rPr>
        <w:t>showing the use</w:t>
      </w:r>
      <w:r w:rsidR="006254FE" w:rsidRPr="00F924D5">
        <w:rPr>
          <w:rFonts w:ascii="Times New Roman" w:hAnsi="Times New Roman" w:cs="Times New Roman" w:hint="eastAsia"/>
          <w:spacing w:val="-3"/>
          <w:sz w:val="24"/>
          <w:szCs w:val="24"/>
        </w:rPr>
        <w:t xml:space="preserve"> of the </w:t>
      </w:r>
      <w:r w:rsidR="006254FE" w:rsidRPr="00F924D5">
        <w:rPr>
          <w:rFonts w:ascii="Times New Roman" w:hAnsi="Times New Roman" w:cs="Times New Roman"/>
          <w:sz w:val="24"/>
          <w:szCs w:val="24"/>
          <w:shd w:val="clear" w:color="auto" w:fill="FFFFFF"/>
        </w:rPr>
        <w:t>proportion-integration-differentiation</w:t>
      </w:r>
      <w:r w:rsidR="006254FE" w:rsidRPr="00F924D5">
        <w:rPr>
          <w:rFonts w:ascii="Times New Roman" w:hAnsi="Times New Roman" w:cs="Times New Roman" w:hint="eastAsia"/>
          <w:spacing w:val="-3"/>
          <w:sz w:val="24"/>
          <w:szCs w:val="24"/>
        </w:rPr>
        <w:t xml:space="preserve"> </w:t>
      </w:r>
      <w:r w:rsidR="006254FE" w:rsidRPr="00F924D5">
        <w:rPr>
          <w:rFonts w:ascii="Times New Roman" w:hAnsi="Times New Roman" w:cs="Times New Roman"/>
          <w:spacing w:val="-3"/>
          <w:sz w:val="24"/>
          <w:szCs w:val="24"/>
        </w:rPr>
        <w:t>(</w:t>
      </w:r>
      <w:r w:rsidR="006254FE" w:rsidRPr="00F924D5">
        <w:rPr>
          <w:rFonts w:ascii="Times New Roman" w:hAnsi="Times New Roman" w:cs="Times New Roman" w:hint="eastAsia"/>
          <w:spacing w:val="-3"/>
          <w:sz w:val="24"/>
          <w:szCs w:val="24"/>
        </w:rPr>
        <w:t>PID</w:t>
      </w:r>
      <w:r w:rsidR="006254FE" w:rsidRPr="00F924D5">
        <w:rPr>
          <w:rFonts w:ascii="Times New Roman" w:hAnsi="Times New Roman" w:cs="Times New Roman"/>
          <w:spacing w:val="-3"/>
          <w:sz w:val="24"/>
          <w:szCs w:val="24"/>
        </w:rPr>
        <w:t>)</w:t>
      </w:r>
      <w:r w:rsidR="006254FE" w:rsidRPr="00F924D5">
        <w:rPr>
          <w:rFonts w:ascii="Times New Roman" w:hAnsi="Times New Roman" w:cs="Times New Roman" w:hint="eastAsia"/>
          <w:spacing w:val="-3"/>
          <w:sz w:val="24"/>
          <w:szCs w:val="24"/>
        </w:rPr>
        <w:t xml:space="preserve"> system </w:t>
      </w:r>
      <w:r w:rsidR="00212315">
        <w:rPr>
          <w:rFonts w:ascii="Times New Roman" w:hAnsi="Times New Roman" w:cs="Times New Roman"/>
          <w:spacing w:val="-3"/>
          <w:sz w:val="24"/>
          <w:szCs w:val="24"/>
        </w:rPr>
        <w:t xml:space="preserve">to </w:t>
      </w:r>
      <w:r w:rsidR="006254FE" w:rsidRPr="00F924D5">
        <w:rPr>
          <w:rFonts w:ascii="Times New Roman" w:hAnsi="Times New Roman" w:cs="Times New Roman" w:hint="eastAsia"/>
          <w:spacing w:val="-3"/>
          <w:sz w:val="24"/>
          <w:szCs w:val="24"/>
        </w:rPr>
        <w:t xml:space="preserve">control the robotic hand based on </w:t>
      </w:r>
      <w:r w:rsidR="0039192A">
        <w:rPr>
          <w:rFonts w:ascii="Times New Roman" w:hAnsi="Times New Roman" w:cs="Times New Roman"/>
          <w:spacing w:val="-3"/>
          <w:sz w:val="24"/>
          <w:szCs w:val="24"/>
        </w:rPr>
        <w:t xml:space="preserve">the capacitance measurements </w:t>
      </w:r>
      <w:r w:rsidR="00B14B54" w:rsidRPr="00F924D5">
        <w:rPr>
          <w:rFonts w:ascii="Times New Roman" w:hAnsi="Times New Roman" w:cs="Times New Roman"/>
          <w:sz w:val="24"/>
          <w:szCs w:val="24"/>
          <w:shd w:val="clear" w:color="auto" w:fill="FFFFFF"/>
        </w:rPr>
        <w:t>C</w:t>
      </w:r>
      <w:r w:rsidR="00B14B54" w:rsidRPr="00F924D5">
        <w:rPr>
          <w:rFonts w:ascii="Times New Roman" w:hAnsi="Times New Roman" w:cs="Times New Roman"/>
          <w:sz w:val="24"/>
          <w:szCs w:val="24"/>
          <w:shd w:val="clear" w:color="auto" w:fill="FFFFFF"/>
          <w:vertAlign w:val="subscript"/>
        </w:rPr>
        <w:t>0</w:t>
      </w:r>
      <w:r w:rsidR="00B14B54">
        <w:rPr>
          <w:rFonts w:ascii="Times New Roman" w:hAnsi="Times New Roman" w:cs="Times New Roman"/>
          <w:sz w:val="24"/>
          <w:szCs w:val="24"/>
          <w:shd w:val="clear" w:color="auto" w:fill="FFFFFF"/>
        </w:rPr>
        <w:t>/</w:t>
      </w:r>
      <w:r w:rsidR="00B14B54" w:rsidRPr="00F924D5">
        <w:rPr>
          <w:rFonts w:ascii="Times New Roman" w:hAnsi="Times New Roman" w:cs="Times New Roman"/>
          <w:sz w:val="24"/>
          <w:szCs w:val="24"/>
          <w:shd w:val="clear" w:color="auto" w:fill="FFFFFF"/>
        </w:rPr>
        <w:t>C</w:t>
      </w:r>
      <w:r w:rsidR="00B14B54" w:rsidRPr="00F924D5">
        <w:rPr>
          <w:rFonts w:ascii="Times New Roman" w:hAnsi="Times New Roman" w:cs="Times New Roman"/>
          <w:sz w:val="24"/>
          <w:szCs w:val="24"/>
          <w:shd w:val="clear" w:color="auto" w:fill="FFFFFF"/>
          <w:vertAlign w:val="subscript"/>
        </w:rPr>
        <w:t>1</w:t>
      </w:r>
      <w:r w:rsidR="00B14B54" w:rsidRPr="00F924D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39192A">
        <w:rPr>
          <w:rFonts w:ascii="Times New Roman" w:hAnsi="Times New Roman" w:cs="Times New Roman"/>
          <w:spacing w:val="-3"/>
          <w:sz w:val="24"/>
          <w:szCs w:val="24"/>
        </w:rPr>
        <w:t xml:space="preserve">from </w:t>
      </w:r>
      <w:r w:rsidR="00B14B54">
        <w:rPr>
          <w:rFonts w:ascii="Times New Roman" w:hAnsi="Times New Roman" w:cs="Times New Roman"/>
          <w:spacing w:val="-3"/>
          <w:sz w:val="24"/>
          <w:szCs w:val="24"/>
        </w:rPr>
        <w:t>the</w:t>
      </w:r>
      <w:r w:rsidR="006254FE" w:rsidRPr="00F924D5">
        <w:rPr>
          <w:rFonts w:ascii="Times New Roman" w:hAnsi="Times New Roman" w:cs="Times New Roman" w:hint="eastAsia"/>
          <w:spacing w:val="-3"/>
          <w:sz w:val="24"/>
          <w:szCs w:val="24"/>
        </w:rPr>
        <w:t xml:space="preserve"> </w:t>
      </w:r>
      <w:proofErr w:type="spellStart"/>
      <w:r w:rsidR="006254FE" w:rsidRPr="00F924D5">
        <w:rPr>
          <w:rFonts w:ascii="Times New Roman" w:hAnsi="Times New Roman" w:cs="Times New Roman" w:hint="eastAsia"/>
          <w:spacing w:val="-3"/>
          <w:sz w:val="24"/>
          <w:szCs w:val="24"/>
        </w:rPr>
        <w:t>iontronic</w:t>
      </w:r>
      <w:proofErr w:type="spellEnd"/>
      <w:r w:rsidR="006254FE" w:rsidRPr="00F924D5">
        <w:rPr>
          <w:rFonts w:ascii="Times New Roman" w:hAnsi="Times New Roman" w:cs="Times New Roman" w:hint="eastAsia"/>
          <w:spacing w:val="-3"/>
          <w:sz w:val="24"/>
          <w:szCs w:val="24"/>
        </w:rPr>
        <w:t xml:space="preserve"> pressure sensor</w:t>
      </w:r>
      <w:r w:rsidR="00B14B54">
        <w:rPr>
          <w:rFonts w:ascii="Times New Roman" w:hAnsi="Times New Roman" w:cs="Times New Roman"/>
          <w:spacing w:val="-3"/>
          <w:sz w:val="24"/>
          <w:szCs w:val="24"/>
        </w:rPr>
        <w:t xml:space="preserve"> on</w:t>
      </w:r>
      <w:r w:rsidR="006254FE" w:rsidRPr="00F924D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B14B5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the </w:t>
      </w:r>
      <w:r w:rsidR="006254FE" w:rsidRPr="00F924D5">
        <w:rPr>
          <w:rFonts w:ascii="Times New Roman" w:hAnsi="Times New Roman" w:cs="Times New Roman"/>
          <w:sz w:val="24"/>
          <w:szCs w:val="24"/>
          <w:shd w:val="clear" w:color="auto" w:fill="FFFFFF"/>
        </w:rPr>
        <w:t>thumb</w:t>
      </w:r>
      <w:r w:rsidR="00B14B54">
        <w:rPr>
          <w:rFonts w:ascii="Times New Roman" w:hAnsi="Times New Roman" w:cs="Times New Roman"/>
          <w:sz w:val="24"/>
          <w:szCs w:val="24"/>
          <w:shd w:val="clear" w:color="auto" w:fill="FFFFFF"/>
        </w:rPr>
        <w:t>/</w:t>
      </w:r>
      <w:r w:rsidR="006254FE" w:rsidRPr="00F924D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index </w:t>
      </w:r>
      <w:r w:rsidR="00B14B54">
        <w:rPr>
          <w:rFonts w:ascii="Times New Roman" w:hAnsi="Times New Roman" w:cs="Times New Roman"/>
          <w:sz w:val="24"/>
          <w:szCs w:val="24"/>
          <w:shd w:val="clear" w:color="auto" w:fill="FFFFFF"/>
        </w:rPr>
        <w:t>finger.</w:t>
      </w:r>
      <w:r w:rsidR="006254FE" w:rsidRPr="00F924D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6254FE" w:rsidRPr="00F924D5">
        <w:rPr>
          <w:rFonts w:ascii="Times New Roman" w:hAnsi="Times New Roman" w:cs="Times New Roman"/>
          <w:sz w:val="24"/>
          <w:szCs w:val="24"/>
          <w:shd w:val="clear" w:color="auto" w:fill="FFFFFF"/>
        </w:rPr>
        <w:t>C</w:t>
      </w:r>
      <w:r w:rsidR="006254FE" w:rsidRPr="00F924D5">
        <w:rPr>
          <w:rFonts w:ascii="Times New Roman" w:hAnsi="Times New Roman" w:cs="Times New Roman"/>
          <w:sz w:val="24"/>
          <w:szCs w:val="24"/>
          <w:shd w:val="clear" w:color="auto" w:fill="FFFFFF"/>
          <w:vertAlign w:val="subscript"/>
        </w:rPr>
        <w:t>b</w:t>
      </w:r>
      <w:proofErr w:type="spellEnd"/>
      <w:r w:rsidR="006254FE" w:rsidRPr="00F924D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and C</w:t>
      </w:r>
      <w:r w:rsidR="006254FE" w:rsidRPr="00F924D5">
        <w:rPr>
          <w:rFonts w:ascii="Times New Roman" w:hAnsi="Times New Roman" w:cs="Times New Roman"/>
          <w:sz w:val="24"/>
          <w:szCs w:val="24"/>
          <w:shd w:val="clear" w:color="auto" w:fill="FFFFFF"/>
          <w:vertAlign w:val="subscript"/>
        </w:rPr>
        <w:t>L</w:t>
      </w:r>
      <w:r w:rsidR="006254FE" w:rsidRPr="00F924D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are the </w:t>
      </w:r>
      <w:r w:rsidR="006254FE" w:rsidRPr="00F924D5">
        <w:rPr>
          <w:rFonts w:ascii="Times New Roman" w:hAnsi="Times New Roman" w:cs="Times New Roman" w:hint="eastAsia"/>
          <w:sz w:val="24"/>
          <w:szCs w:val="24"/>
          <w:shd w:val="clear" w:color="auto" w:fill="FFFFFF"/>
        </w:rPr>
        <w:t>boot</w:t>
      </w:r>
      <w:r w:rsidR="006254FE" w:rsidRPr="00F924D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thresholds of </w:t>
      </w:r>
      <w:r w:rsidR="00AB5C0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the </w:t>
      </w:r>
      <w:r w:rsidR="00AB5C0A" w:rsidRPr="00F924D5">
        <w:rPr>
          <w:rFonts w:ascii="Times New Roman" w:hAnsi="Times New Roman" w:cs="Times New Roman"/>
          <w:sz w:val="24"/>
          <w:szCs w:val="24"/>
          <w:shd w:val="clear" w:color="auto" w:fill="FFFFFF"/>
        </w:rPr>
        <w:t>sensor</w:t>
      </w:r>
      <w:r w:rsidR="00AB5C0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on the</w:t>
      </w:r>
      <w:r w:rsidR="00AB5C0A" w:rsidRPr="00F924D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6254FE" w:rsidRPr="00F924D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thumb and index </w:t>
      </w:r>
      <w:r w:rsidR="00AB5C0A">
        <w:rPr>
          <w:rFonts w:ascii="Times New Roman" w:hAnsi="Times New Roman" w:cs="Times New Roman"/>
          <w:sz w:val="24"/>
          <w:szCs w:val="24"/>
          <w:shd w:val="clear" w:color="auto" w:fill="FFFFFF"/>
        </w:rPr>
        <w:t>finger</w:t>
      </w:r>
      <w:r w:rsidR="006254FE" w:rsidRPr="00F924D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respectively. </w:t>
      </w:r>
      <w:r w:rsidR="006254FE" w:rsidRPr="00AB5C0A">
        <w:rPr>
          <w:rFonts w:ascii="Times New Roman" w:hAnsi="Times New Roman" w:cs="Times New Roman"/>
          <w:i/>
          <w:spacing w:val="-3"/>
          <w:sz w:val="24"/>
          <w:szCs w:val="24"/>
        </w:rPr>
        <w:t>θ</w:t>
      </w:r>
      <w:r w:rsidR="006254FE" w:rsidRPr="00F924D5">
        <w:rPr>
          <w:rFonts w:ascii="Times New Roman" w:hAnsi="Times New Roman" w:cs="Times New Roman"/>
          <w:spacing w:val="-3"/>
          <w:sz w:val="24"/>
          <w:szCs w:val="24"/>
        </w:rPr>
        <w:t xml:space="preserve"> is the rotation of the motor </w:t>
      </w:r>
      <w:r w:rsidR="009A40D1">
        <w:rPr>
          <w:rFonts w:ascii="Times New Roman" w:hAnsi="Times New Roman" w:cs="Times New Roman"/>
          <w:spacing w:val="-3"/>
          <w:sz w:val="24"/>
          <w:szCs w:val="24"/>
        </w:rPr>
        <w:t xml:space="preserve">for </w:t>
      </w:r>
      <w:r w:rsidR="006254FE" w:rsidRPr="00F924D5">
        <w:rPr>
          <w:rFonts w:ascii="Times New Roman" w:hAnsi="Times New Roman" w:cs="Times New Roman"/>
          <w:spacing w:val="-3"/>
          <w:sz w:val="24"/>
          <w:szCs w:val="24"/>
        </w:rPr>
        <w:t>the robotic finger</w:t>
      </w:r>
      <w:r w:rsidR="009A40D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2D6851">
        <w:rPr>
          <w:rFonts w:ascii="Times New Roman" w:hAnsi="Times New Roman" w:cs="Times New Roman"/>
          <w:spacing w:val="-3"/>
          <w:sz w:val="24"/>
          <w:szCs w:val="24"/>
        </w:rPr>
        <w:t>with</w:t>
      </w:r>
      <w:r w:rsidR="006254FE" w:rsidRPr="00F924D5">
        <w:rPr>
          <w:rFonts w:ascii="Times New Roman" w:eastAsia="宋体" w:hAnsi="Times New Roman" w:cs="Times New Roman"/>
          <w:spacing w:val="-3"/>
          <w:sz w:val="24"/>
          <w:szCs w:val="24"/>
        </w:rPr>
        <w:t xml:space="preserve"> </w:t>
      </w:r>
      <w:proofErr w:type="spellStart"/>
      <w:r w:rsidR="006254FE" w:rsidRPr="00F924D5">
        <w:rPr>
          <w:rFonts w:ascii="Times New Roman" w:eastAsia="宋体" w:hAnsi="Times New Roman" w:cs="Times New Roman"/>
          <w:spacing w:val="-3"/>
          <w:sz w:val="24"/>
          <w:szCs w:val="24"/>
        </w:rPr>
        <w:t>θ</w:t>
      </w:r>
      <w:r w:rsidR="006254FE" w:rsidRPr="00F924D5">
        <w:rPr>
          <w:rFonts w:ascii="Times New Roman" w:eastAsia="宋体" w:hAnsi="Times New Roman" w:cs="Times New Roman"/>
          <w:spacing w:val="-3"/>
          <w:sz w:val="24"/>
          <w:szCs w:val="24"/>
          <w:vertAlign w:val="subscript"/>
        </w:rPr>
        <w:t>t</w:t>
      </w:r>
      <w:proofErr w:type="spellEnd"/>
      <w:r w:rsidR="006254FE" w:rsidRPr="00F924D5">
        <w:rPr>
          <w:rFonts w:ascii="Times New Roman" w:eastAsia="宋体" w:hAnsi="Times New Roman" w:cs="Times New Roman"/>
          <w:spacing w:val="-3"/>
          <w:sz w:val="24"/>
          <w:szCs w:val="24"/>
        </w:rPr>
        <w:t xml:space="preserve"> </w:t>
      </w:r>
      <w:r w:rsidR="002D6851">
        <w:rPr>
          <w:rFonts w:ascii="Times New Roman" w:eastAsia="宋体" w:hAnsi="Times New Roman" w:cs="Times New Roman"/>
          <w:spacing w:val="-3"/>
          <w:sz w:val="24"/>
          <w:szCs w:val="24"/>
        </w:rPr>
        <w:t xml:space="preserve">for </w:t>
      </w:r>
      <w:r w:rsidR="006254FE" w:rsidRPr="00F924D5">
        <w:rPr>
          <w:rFonts w:ascii="Times New Roman" w:eastAsia="宋体" w:hAnsi="Times New Roman" w:cs="Times New Roman"/>
          <w:spacing w:val="-3"/>
          <w:sz w:val="24"/>
          <w:szCs w:val="24"/>
        </w:rPr>
        <w:t xml:space="preserve">the present </w:t>
      </w:r>
      <w:r w:rsidR="002D6851">
        <w:rPr>
          <w:rFonts w:ascii="Times New Roman" w:eastAsia="宋体" w:hAnsi="Times New Roman" w:cs="Times New Roman"/>
          <w:spacing w:val="-3"/>
          <w:sz w:val="24"/>
          <w:szCs w:val="24"/>
        </w:rPr>
        <w:t>value</w:t>
      </w:r>
      <w:r w:rsidR="006254FE" w:rsidRPr="00F924D5">
        <w:rPr>
          <w:rFonts w:ascii="Times New Roman" w:hAnsi="Times New Roman" w:cs="Times New Roman" w:hint="eastAsia"/>
          <w:spacing w:val="-3"/>
          <w:sz w:val="24"/>
          <w:szCs w:val="24"/>
        </w:rPr>
        <w:t>.</w:t>
      </w:r>
      <w:r w:rsidR="006254FE" w:rsidRPr="00F924D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A51030" w:rsidRPr="00F924D5">
        <w:rPr>
          <w:rFonts w:ascii="Times New Roman" w:hAnsi="Times New Roman" w:cs="Times New Roman"/>
          <w:sz w:val="24"/>
          <w:szCs w:val="24"/>
          <w:shd w:val="clear" w:color="auto" w:fill="FFFFFF"/>
        </w:rPr>
        <w:t>C</w:t>
      </w:r>
      <w:r w:rsidR="00A51030" w:rsidRPr="00F924D5">
        <w:rPr>
          <w:rFonts w:ascii="Times New Roman" w:hAnsi="Times New Roman" w:cs="Times New Roman"/>
          <w:sz w:val="24"/>
          <w:szCs w:val="24"/>
          <w:shd w:val="clear" w:color="auto" w:fill="FFFFFF"/>
          <w:vertAlign w:val="subscript"/>
        </w:rPr>
        <w:t>1</w:t>
      </w:r>
      <w:r w:rsidR="00A51030" w:rsidRPr="00A51030">
        <w:rPr>
          <w:rFonts w:ascii="Times New Roman" w:hAnsi="Times New Roman" w:cs="Times New Roman"/>
          <w:sz w:val="24"/>
          <w:szCs w:val="24"/>
          <w:shd w:val="clear" w:color="auto" w:fill="FFFFFF"/>
          <w:vertAlign w:val="subscript"/>
        </w:rPr>
        <w:t>setpoint</w:t>
      </w:r>
      <w:r w:rsidR="00A51030" w:rsidRPr="00F924D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777DBF">
        <w:rPr>
          <w:rFonts w:ascii="Times New Roman" w:hAnsi="Times New Roman" w:cs="Times New Roman"/>
          <w:sz w:val="24"/>
          <w:szCs w:val="24"/>
          <w:shd w:val="clear" w:color="auto" w:fill="FFFFFF"/>
        </w:rPr>
        <w:t>is t</w:t>
      </w:r>
      <w:r w:rsidR="006254FE" w:rsidRPr="00F924D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he desired value and </w:t>
      </w:r>
      <w:r w:rsidR="00777DB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its difference with </w:t>
      </w:r>
      <w:r w:rsidR="006254FE" w:rsidRPr="00F924D5">
        <w:rPr>
          <w:rFonts w:ascii="Times New Roman" w:hAnsi="Times New Roman" w:cs="Times New Roman"/>
          <w:sz w:val="24"/>
          <w:szCs w:val="24"/>
          <w:shd w:val="clear" w:color="auto" w:fill="FFFFFF"/>
        </w:rPr>
        <w:t>C</w:t>
      </w:r>
      <w:r w:rsidR="006254FE" w:rsidRPr="00F924D5">
        <w:rPr>
          <w:rFonts w:ascii="Times New Roman" w:hAnsi="Times New Roman" w:cs="Times New Roman"/>
          <w:sz w:val="24"/>
          <w:szCs w:val="24"/>
          <w:shd w:val="clear" w:color="auto" w:fill="FFFFFF"/>
          <w:vertAlign w:val="subscript"/>
        </w:rPr>
        <w:t>1</w:t>
      </w:r>
      <w:r w:rsidR="00777DB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is </w:t>
      </w:r>
      <w:r w:rsidR="00966371">
        <w:rPr>
          <w:rFonts w:ascii="Times New Roman" w:hAnsi="Times New Roman" w:cs="Times New Roman"/>
          <w:sz w:val="24"/>
          <w:szCs w:val="24"/>
          <w:shd w:val="clear" w:color="auto" w:fill="FFFFFF"/>
        </w:rPr>
        <w:t>noted as e</w:t>
      </w:r>
      <w:r w:rsidR="00966371" w:rsidRPr="00F924D5">
        <w:rPr>
          <w:rFonts w:ascii="Times New Roman" w:hAnsi="Times New Roman" w:cs="Times New Roman"/>
          <w:sz w:val="24"/>
          <w:szCs w:val="24"/>
          <w:shd w:val="clear" w:color="auto" w:fill="FFFFFF"/>
        </w:rPr>
        <w:t>rror</w:t>
      </w:r>
      <w:r w:rsidR="00966371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8466D2">
        <w:rPr>
          <w:rFonts w:ascii="Times New Roman" w:hAnsi="Times New Roman" w:cs="Times New Roman"/>
          <w:spacing w:val="-3"/>
          <w:sz w:val="24"/>
          <w:szCs w:val="24"/>
        </w:rPr>
        <w:br w:type="page"/>
      </w:r>
    </w:p>
    <w:p w14:paraId="48890226" w14:textId="01FCE804" w:rsidR="002D3D15" w:rsidRDefault="00167E3F" w:rsidP="008466D2">
      <w:pPr>
        <w:autoSpaceDE w:val="0"/>
        <w:autoSpaceDN w:val="0"/>
        <w:adjustRightInd w:val="0"/>
        <w:spacing w:line="360" w:lineRule="exact"/>
        <w:jc w:val="center"/>
        <w:rPr>
          <w:rFonts w:ascii="Times New Roman" w:hAnsi="Times New Roman" w:cs="Times New Roman"/>
          <w:spacing w:val="-3"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pacing w:val="-3"/>
          <w:sz w:val="24"/>
          <w:szCs w:val="24"/>
        </w:rPr>
        <w:lastRenderedPageBreak/>
        <w:drawing>
          <wp:anchor distT="0" distB="0" distL="114300" distR="114300" simplePos="0" relativeHeight="251658247" behindDoc="0" locked="0" layoutInCell="1" allowOverlap="1" wp14:anchorId="5E5D8E7C" wp14:editId="66EE3B8D">
            <wp:simplePos x="0" y="0"/>
            <wp:positionH relativeFrom="column">
              <wp:posOffset>31006</wp:posOffset>
            </wp:positionH>
            <wp:positionV relativeFrom="paragraph">
              <wp:posOffset>312234</wp:posOffset>
            </wp:positionV>
            <wp:extent cx="5274310" cy="6045835"/>
            <wp:effectExtent l="0" t="0" r="2540" b="0"/>
            <wp:wrapTopAndBottom/>
            <wp:docPr id="28" name="图片 28" descr="表格&#10;&#10;中度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 descr="表格&#10;&#10;中度可信度描述已自动生成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0458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466D2" w:rsidRPr="00D850B4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Table S1. </w:t>
      </w:r>
      <w:r w:rsidR="00966371" w:rsidRPr="00966371">
        <w:rPr>
          <w:rFonts w:ascii="Times New Roman" w:hAnsi="Times New Roman" w:cs="Times New Roman"/>
          <w:spacing w:val="-3"/>
          <w:sz w:val="24"/>
          <w:szCs w:val="24"/>
        </w:rPr>
        <w:t>Different</w:t>
      </w:r>
      <w:r w:rsidR="008466D2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="008466D2" w:rsidRPr="00D850B4">
        <w:rPr>
          <w:rFonts w:ascii="Times New Roman" w:hAnsi="Times New Roman" w:cs="Times New Roman"/>
          <w:spacing w:val="-3"/>
          <w:sz w:val="24"/>
          <w:szCs w:val="24"/>
        </w:rPr>
        <w:t xml:space="preserve">designs </w:t>
      </w:r>
      <w:r w:rsidR="00966371">
        <w:rPr>
          <w:rFonts w:ascii="Times New Roman" w:hAnsi="Times New Roman" w:cs="Times New Roman"/>
          <w:spacing w:val="-3"/>
          <w:sz w:val="24"/>
          <w:szCs w:val="24"/>
        </w:rPr>
        <w:t xml:space="preserve">in the laser </w:t>
      </w:r>
      <w:r w:rsidR="00DA191D">
        <w:rPr>
          <w:rFonts w:ascii="Times New Roman" w:hAnsi="Times New Roman" w:cs="Times New Roman"/>
          <w:spacing w:val="-3"/>
          <w:sz w:val="24"/>
          <w:szCs w:val="24"/>
        </w:rPr>
        <w:t>ablation</w:t>
      </w:r>
      <w:r w:rsidR="00966371">
        <w:rPr>
          <w:rFonts w:ascii="Times New Roman" w:hAnsi="Times New Roman" w:cs="Times New Roman"/>
          <w:spacing w:val="-3"/>
          <w:sz w:val="24"/>
          <w:szCs w:val="24"/>
        </w:rPr>
        <w:t xml:space="preserve"> p</w:t>
      </w:r>
      <w:r w:rsidR="00966371" w:rsidRPr="00D850B4">
        <w:rPr>
          <w:rFonts w:ascii="Times New Roman" w:hAnsi="Times New Roman" w:cs="Times New Roman"/>
          <w:spacing w:val="-3"/>
          <w:sz w:val="24"/>
          <w:szCs w:val="24"/>
        </w:rPr>
        <w:t xml:space="preserve">attern </w:t>
      </w:r>
      <w:r w:rsidR="008466D2" w:rsidRPr="00D850B4">
        <w:rPr>
          <w:rFonts w:ascii="Times New Roman" w:hAnsi="Times New Roman" w:cs="Times New Roman"/>
          <w:spacing w:val="-3"/>
          <w:sz w:val="24"/>
          <w:szCs w:val="24"/>
        </w:rPr>
        <w:t xml:space="preserve">for </w:t>
      </w:r>
      <w:r w:rsidR="00BC6A75">
        <w:rPr>
          <w:rFonts w:ascii="Times New Roman" w:hAnsi="Times New Roman" w:cs="Times New Roman"/>
          <w:spacing w:val="-3"/>
          <w:sz w:val="24"/>
          <w:szCs w:val="24"/>
        </w:rPr>
        <w:t>varying micro</w:t>
      </w:r>
      <w:r w:rsidR="008466D2" w:rsidRPr="00D850B4">
        <w:rPr>
          <w:rFonts w:ascii="Times New Roman" w:hAnsi="Times New Roman" w:cs="Times New Roman"/>
          <w:spacing w:val="-3"/>
          <w:sz w:val="24"/>
          <w:szCs w:val="24"/>
        </w:rPr>
        <w:t>structures</w:t>
      </w:r>
    </w:p>
    <w:p w14:paraId="14167CDC" w14:textId="578E2044" w:rsidR="005323EB" w:rsidRDefault="005323EB" w:rsidP="005323EB">
      <w:pPr>
        <w:autoSpaceDE w:val="0"/>
        <w:autoSpaceDN w:val="0"/>
        <w:adjustRightInd w:val="0"/>
        <w:spacing w:line="360" w:lineRule="exact"/>
        <w:rPr>
          <w:rFonts w:ascii="Times New Roman" w:hAnsi="Times New Roman" w:cs="Times New Roman"/>
          <w:spacing w:val="-3"/>
          <w:sz w:val="24"/>
          <w:szCs w:val="24"/>
        </w:rPr>
      </w:pPr>
    </w:p>
    <w:p w14:paraId="1D6460F1" w14:textId="77777777" w:rsidR="00F44390" w:rsidRDefault="00F44390">
      <w:pPr>
        <w:sectPr w:rsidR="00F44390" w:rsidSect="00995945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2DCAE956" w14:textId="1E96D9A2" w:rsidR="00995945" w:rsidRDefault="00995945" w:rsidP="00BA5814">
      <w:pPr>
        <w:jc w:val="center"/>
      </w:pPr>
    </w:p>
    <w:tbl>
      <w:tblPr>
        <w:tblStyle w:val="a7"/>
        <w:tblpPr w:leftFromText="180" w:rightFromText="180" w:vertAnchor="text" w:horzAnchor="margin" w:tblpXSpec="center" w:tblpY="456"/>
        <w:tblW w:w="0" w:type="auto"/>
        <w:tblLook w:val="04A0" w:firstRow="1" w:lastRow="0" w:firstColumn="1" w:lastColumn="0" w:noHBand="0" w:noVBand="1"/>
      </w:tblPr>
      <w:tblGrid>
        <w:gridCol w:w="1162"/>
        <w:gridCol w:w="1303"/>
        <w:gridCol w:w="1499"/>
        <w:gridCol w:w="1234"/>
        <w:gridCol w:w="2168"/>
      </w:tblGrid>
      <w:tr w:rsidR="00BA5814" w:rsidRPr="00D850B4" w14:paraId="307EB2A4" w14:textId="77777777" w:rsidTr="0491249D">
        <w:tc>
          <w:tcPr>
            <w:tcW w:w="1162" w:type="dxa"/>
            <w:shd w:val="clear" w:color="auto" w:fill="E7E6E6" w:themeFill="background2"/>
          </w:tcPr>
          <w:p w14:paraId="771B306F" w14:textId="77777777" w:rsidR="00BA5814" w:rsidRPr="00750551" w:rsidRDefault="00BA5814" w:rsidP="00BA5814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spacing w:val="-3"/>
                <w:sz w:val="24"/>
                <w:szCs w:val="24"/>
              </w:rPr>
            </w:pPr>
            <w:proofErr w:type="spellStart"/>
            <w:r w:rsidRPr="00750551">
              <w:rPr>
                <w:spacing w:val="-3"/>
                <w:sz w:val="24"/>
                <w:szCs w:val="24"/>
              </w:rPr>
              <w:t>wt</w:t>
            </w:r>
            <w:proofErr w:type="spellEnd"/>
            <w:r w:rsidRPr="00750551">
              <w:rPr>
                <w:spacing w:val="-3"/>
                <w:sz w:val="24"/>
                <w:szCs w:val="24"/>
              </w:rPr>
              <w:t>%</w:t>
            </w:r>
          </w:p>
        </w:tc>
        <w:tc>
          <w:tcPr>
            <w:tcW w:w="1303" w:type="dxa"/>
            <w:shd w:val="clear" w:color="auto" w:fill="E7E6E6" w:themeFill="background2"/>
          </w:tcPr>
          <w:p w14:paraId="691E123A" w14:textId="77777777" w:rsidR="00BA5814" w:rsidRPr="00750551" w:rsidRDefault="00BA5814" w:rsidP="00BA5814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spacing w:val="-3"/>
                <w:sz w:val="24"/>
                <w:szCs w:val="24"/>
              </w:rPr>
            </w:pPr>
            <w:proofErr w:type="spellStart"/>
            <w:r w:rsidRPr="00750551">
              <w:rPr>
                <w:spacing w:val="-3"/>
                <w:sz w:val="24"/>
                <w:szCs w:val="24"/>
              </w:rPr>
              <w:t>m</w:t>
            </w:r>
            <w:r w:rsidRPr="00750551">
              <w:rPr>
                <w:spacing w:val="-3"/>
                <w:sz w:val="24"/>
                <w:szCs w:val="24"/>
                <w:vertAlign w:val="subscript"/>
              </w:rPr>
              <w:t>IL</w:t>
            </w:r>
            <w:proofErr w:type="spellEnd"/>
            <w:r w:rsidRPr="00430A66">
              <w:rPr>
                <w:spacing w:val="-3"/>
                <w:sz w:val="24"/>
                <w:szCs w:val="24"/>
              </w:rPr>
              <w:t>(g)</w:t>
            </w:r>
          </w:p>
        </w:tc>
        <w:tc>
          <w:tcPr>
            <w:tcW w:w="1499" w:type="dxa"/>
            <w:shd w:val="clear" w:color="auto" w:fill="E7E6E6" w:themeFill="background2"/>
          </w:tcPr>
          <w:p w14:paraId="41AE174F" w14:textId="77777777" w:rsidR="00BA5814" w:rsidRPr="00750551" w:rsidRDefault="00BA5814" w:rsidP="00BA5814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spacing w:val="-3"/>
                <w:sz w:val="24"/>
                <w:szCs w:val="24"/>
              </w:rPr>
            </w:pPr>
            <w:proofErr w:type="spellStart"/>
            <w:r w:rsidRPr="00750551">
              <w:rPr>
                <w:spacing w:val="-3"/>
                <w:sz w:val="24"/>
                <w:szCs w:val="24"/>
              </w:rPr>
              <w:t>m</w:t>
            </w:r>
            <w:r w:rsidRPr="00750551">
              <w:rPr>
                <w:spacing w:val="-3"/>
                <w:sz w:val="24"/>
                <w:szCs w:val="24"/>
                <w:vertAlign w:val="subscript"/>
              </w:rPr>
              <w:t>PVDF</w:t>
            </w:r>
            <w:proofErr w:type="spellEnd"/>
            <w:r w:rsidRPr="00750551">
              <w:rPr>
                <w:spacing w:val="-3"/>
                <w:sz w:val="24"/>
                <w:szCs w:val="24"/>
                <w:vertAlign w:val="subscript"/>
              </w:rPr>
              <w:t>-HFP</w:t>
            </w:r>
            <w:r>
              <w:rPr>
                <w:spacing w:val="-3"/>
                <w:sz w:val="24"/>
                <w:szCs w:val="24"/>
                <w:vertAlign w:val="subscript"/>
              </w:rPr>
              <w:t xml:space="preserve"> </w:t>
            </w:r>
            <w:r w:rsidRPr="00430A66">
              <w:rPr>
                <w:spacing w:val="-3"/>
                <w:sz w:val="24"/>
                <w:szCs w:val="24"/>
              </w:rPr>
              <w:t>(g)</w:t>
            </w:r>
          </w:p>
        </w:tc>
        <w:tc>
          <w:tcPr>
            <w:tcW w:w="1234" w:type="dxa"/>
            <w:shd w:val="clear" w:color="auto" w:fill="E7E6E6" w:themeFill="background2"/>
          </w:tcPr>
          <w:p w14:paraId="4EC0FC2D" w14:textId="77777777" w:rsidR="00BA5814" w:rsidRPr="00750551" w:rsidRDefault="00BA5814" w:rsidP="00BA5814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spacing w:val="-3"/>
                <w:sz w:val="24"/>
                <w:szCs w:val="24"/>
              </w:rPr>
            </w:pPr>
            <w:proofErr w:type="spellStart"/>
            <w:r w:rsidRPr="00750551">
              <w:rPr>
                <w:spacing w:val="-3"/>
                <w:sz w:val="24"/>
                <w:szCs w:val="24"/>
              </w:rPr>
              <w:t>m</w:t>
            </w:r>
            <w:r w:rsidRPr="00750551">
              <w:rPr>
                <w:spacing w:val="-3"/>
                <w:sz w:val="24"/>
                <w:szCs w:val="24"/>
                <w:vertAlign w:val="subscript"/>
              </w:rPr>
              <w:t>acetone</w:t>
            </w:r>
            <w:proofErr w:type="spellEnd"/>
            <w:r>
              <w:rPr>
                <w:spacing w:val="-3"/>
                <w:sz w:val="24"/>
                <w:szCs w:val="24"/>
                <w:vertAlign w:val="subscript"/>
              </w:rPr>
              <w:t xml:space="preserve"> </w:t>
            </w:r>
            <w:r w:rsidRPr="00430A66">
              <w:rPr>
                <w:spacing w:val="-3"/>
                <w:sz w:val="24"/>
                <w:szCs w:val="24"/>
              </w:rPr>
              <w:t>(g)</w:t>
            </w:r>
          </w:p>
        </w:tc>
        <w:tc>
          <w:tcPr>
            <w:tcW w:w="2168" w:type="dxa"/>
            <w:shd w:val="clear" w:color="auto" w:fill="E7E6E6" w:themeFill="background2"/>
          </w:tcPr>
          <w:p w14:paraId="5C973951" w14:textId="5A7CD833" w:rsidR="00BA5814" w:rsidRPr="00750551" w:rsidRDefault="00BA5814" w:rsidP="0491249D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spacing w:val="-3"/>
                <w:sz w:val="24"/>
                <w:szCs w:val="24"/>
              </w:rPr>
            </w:pPr>
            <w:r w:rsidRPr="00750551">
              <w:rPr>
                <w:spacing w:val="-3"/>
                <w:sz w:val="24"/>
                <w:szCs w:val="24"/>
              </w:rPr>
              <w:t>Molarity (mol/</w:t>
            </w:r>
            <w:r w:rsidR="0491249D" w:rsidRPr="00502CC0">
              <w:rPr>
                <w:sz w:val="24"/>
                <w:szCs w:val="24"/>
              </w:rPr>
              <w:t>m</w:t>
            </w:r>
            <w:r w:rsidR="0491249D" w:rsidRPr="00502CC0">
              <w:rPr>
                <w:sz w:val="24"/>
                <w:szCs w:val="24"/>
                <w:vertAlign w:val="superscript"/>
              </w:rPr>
              <w:t>3</w:t>
            </w:r>
            <w:r w:rsidRPr="00750551">
              <w:rPr>
                <w:spacing w:val="-3"/>
                <w:sz w:val="24"/>
                <w:szCs w:val="24"/>
              </w:rPr>
              <w:t>)</w:t>
            </w:r>
          </w:p>
        </w:tc>
      </w:tr>
      <w:tr w:rsidR="00BA5814" w:rsidRPr="00D850B4" w14:paraId="7C0EBB6B" w14:textId="77777777" w:rsidTr="0491249D">
        <w:tc>
          <w:tcPr>
            <w:tcW w:w="1162" w:type="dxa"/>
          </w:tcPr>
          <w:p w14:paraId="07980BBB" w14:textId="77777777" w:rsidR="00BA5814" w:rsidRPr="00D850B4" w:rsidRDefault="00BA5814" w:rsidP="00BA5814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spacing w:val="-3"/>
                <w:sz w:val="24"/>
                <w:szCs w:val="24"/>
              </w:rPr>
            </w:pPr>
            <w:r w:rsidRPr="00D850B4">
              <w:rPr>
                <w:spacing w:val="-3"/>
                <w:sz w:val="24"/>
                <w:szCs w:val="24"/>
              </w:rPr>
              <w:t>20</w:t>
            </w:r>
          </w:p>
        </w:tc>
        <w:tc>
          <w:tcPr>
            <w:tcW w:w="1303" w:type="dxa"/>
          </w:tcPr>
          <w:p w14:paraId="6F06C9B7" w14:textId="77777777" w:rsidR="00BA5814" w:rsidRPr="00D850B4" w:rsidRDefault="00BA5814" w:rsidP="00BA5814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spacing w:val="-3"/>
                <w:sz w:val="24"/>
                <w:szCs w:val="24"/>
              </w:rPr>
            </w:pPr>
            <w:r w:rsidRPr="00D850B4">
              <w:rPr>
                <w:spacing w:val="-3"/>
                <w:sz w:val="24"/>
                <w:szCs w:val="24"/>
              </w:rPr>
              <w:t>0.06</w:t>
            </w:r>
          </w:p>
        </w:tc>
        <w:tc>
          <w:tcPr>
            <w:tcW w:w="1499" w:type="dxa"/>
          </w:tcPr>
          <w:p w14:paraId="727567F0" w14:textId="77777777" w:rsidR="00BA5814" w:rsidRPr="00D850B4" w:rsidRDefault="00BA5814" w:rsidP="00BA5814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spacing w:val="-3"/>
                <w:sz w:val="24"/>
                <w:szCs w:val="24"/>
              </w:rPr>
            </w:pPr>
            <w:r w:rsidRPr="00D850B4">
              <w:rPr>
                <w:spacing w:val="-3"/>
                <w:sz w:val="24"/>
                <w:szCs w:val="24"/>
              </w:rPr>
              <w:t>0.3</w:t>
            </w:r>
          </w:p>
        </w:tc>
        <w:tc>
          <w:tcPr>
            <w:tcW w:w="1234" w:type="dxa"/>
          </w:tcPr>
          <w:p w14:paraId="1D216923" w14:textId="77777777" w:rsidR="00BA5814" w:rsidRPr="00D850B4" w:rsidRDefault="00BA5814" w:rsidP="00BA5814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spacing w:val="-3"/>
                <w:sz w:val="24"/>
                <w:szCs w:val="24"/>
              </w:rPr>
            </w:pPr>
            <w:r w:rsidRPr="00D850B4">
              <w:rPr>
                <w:spacing w:val="-3"/>
                <w:sz w:val="24"/>
                <w:szCs w:val="24"/>
              </w:rPr>
              <w:t>2</w:t>
            </w:r>
          </w:p>
        </w:tc>
        <w:tc>
          <w:tcPr>
            <w:tcW w:w="2168" w:type="dxa"/>
          </w:tcPr>
          <w:p w14:paraId="25CB1C70" w14:textId="0FB01144" w:rsidR="00BA5814" w:rsidRPr="00D850B4" w:rsidRDefault="00BA5814" w:rsidP="00BA5814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spacing w:val="-3"/>
                <w:sz w:val="24"/>
                <w:szCs w:val="24"/>
              </w:rPr>
            </w:pPr>
            <w:r w:rsidRPr="00D850B4">
              <w:rPr>
                <w:spacing w:val="-3"/>
                <w:sz w:val="24"/>
                <w:szCs w:val="24"/>
              </w:rPr>
              <w:t>59</w:t>
            </w:r>
          </w:p>
        </w:tc>
      </w:tr>
      <w:tr w:rsidR="00BA5814" w:rsidRPr="00D850B4" w14:paraId="1E2B536A" w14:textId="77777777" w:rsidTr="0491249D">
        <w:tc>
          <w:tcPr>
            <w:tcW w:w="1162" w:type="dxa"/>
          </w:tcPr>
          <w:p w14:paraId="5C38E3B1" w14:textId="77777777" w:rsidR="00BA5814" w:rsidRPr="00D850B4" w:rsidRDefault="00BA5814" w:rsidP="00BA5814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spacing w:val="-3"/>
                <w:sz w:val="24"/>
                <w:szCs w:val="24"/>
              </w:rPr>
            </w:pPr>
            <w:r w:rsidRPr="00D850B4">
              <w:rPr>
                <w:spacing w:val="-3"/>
                <w:sz w:val="24"/>
                <w:szCs w:val="24"/>
              </w:rPr>
              <w:t>35</w:t>
            </w:r>
          </w:p>
        </w:tc>
        <w:tc>
          <w:tcPr>
            <w:tcW w:w="1303" w:type="dxa"/>
          </w:tcPr>
          <w:p w14:paraId="0D83E5D4" w14:textId="77777777" w:rsidR="00BA5814" w:rsidRPr="00D850B4" w:rsidRDefault="00BA5814" w:rsidP="00BA5814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spacing w:val="-3"/>
                <w:sz w:val="24"/>
                <w:szCs w:val="24"/>
              </w:rPr>
            </w:pPr>
            <w:r w:rsidRPr="00D850B4">
              <w:rPr>
                <w:spacing w:val="-3"/>
                <w:sz w:val="24"/>
                <w:szCs w:val="24"/>
              </w:rPr>
              <w:t>0.105</w:t>
            </w:r>
          </w:p>
        </w:tc>
        <w:tc>
          <w:tcPr>
            <w:tcW w:w="1499" w:type="dxa"/>
          </w:tcPr>
          <w:p w14:paraId="1814B868" w14:textId="77777777" w:rsidR="00BA5814" w:rsidRPr="00D850B4" w:rsidRDefault="00BA5814" w:rsidP="00BA5814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spacing w:val="-3"/>
                <w:sz w:val="24"/>
                <w:szCs w:val="24"/>
              </w:rPr>
            </w:pPr>
            <w:r w:rsidRPr="00D850B4">
              <w:rPr>
                <w:spacing w:val="-3"/>
                <w:sz w:val="24"/>
                <w:szCs w:val="24"/>
              </w:rPr>
              <w:t>0.3</w:t>
            </w:r>
          </w:p>
        </w:tc>
        <w:tc>
          <w:tcPr>
            <w:tcW w:w="1234" w:type="dxa"/>
          </w:tcPr>
          <w:p w14:paraId="6DF31EB5" w14:textId="77777777" w:rsidR="00BA5814" w:rsidRPr="00D850B4" w:rsidRDefault="00BA5814" w:rsidP="00BA5814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spacing w:val="-3"/>
                <w:sz w:val="24"/>
                <w:szCs w:val="24"/>
              </w:rPr>
            </w:pPr>
            <w:r w:rsidRPr="00D850B4">
              <w:rPr>
                <w:spacing w:val="-3"/>
                <w:sz w:val="24"/>
                <w:szCs w:val="24"/>
              </w:rPr>
              <w:t>2</w:t>
            </w:r>
          </w:p>
        </w:tc>
        <w:tc>
          <w:tcPr>
            <w:tcW w:w="2168" w:type="dxa"/>
          </w:tcPr>
          <w:p w14:paraId="22EDF70C" w14:textId="589EB9FF" w:rsidR="00BA5814" w:rsidRPr="00D850B4" w:rsidRDefault="00BA5814" w:rsidP="00BA5814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spacing w:val="-3"/>
                <w:sz w:val="24"/>
                <w:szCs w:val="24"/>
              </w:rPr>
            </w:pPr>
            <w:r w:rsidRPr="00D850B4">
              <w:rPr>
                <w:spacing w:val="-3"/>
                <w:sz w:val="24"/>
                <w:szCs w:val="24"/>
              </w:rPr>
              <w:t>105</w:t>
            </w:r>
          </w:p>
        </w:tc>
      </w:tr>
      <w:tr w:rsidR="00BA5814" w:rsidRPr="00D850B4" w14:paraId="0CEA2A16" w14:textId="77777777" w:rsidTr="0491249D">
        <w:tc>
          <w:tcPr>
            <w:tcW w:w="1162" w:type="dxa"/>
          </w:tcPr>
          <w:p w14:paraId="7F2BCAFE" w14:textId="77777777" w:rsidR="00BA5814" w:rsidRPr="00D850B4" w:rsidRDefault="00BA5814" w:rsidP="00BA5814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spacing w:val="-3"/>
                <w:sz w:val="24"/>
                <w:szCs w:val="24"/>
              </w:rPr>
            </w:pPr>
            <w:r w:rsidRPr="00D850B4">
              <w:rPr>
                <w:spacing w:val="-3"/>
                <w:sz w:val="24"/>
                <w:szCs w:val="24"/>
              </w:rPr>
              <w:t>50</w:t>
            </w:r>
          </w:p>
        </w:tc>
        <w:tc>
          <w:tcPr>
            <w:tcW w:w="1303" w:type="dxa"/>
          </w:tcPr>
          <w:p w14:paraId="4E176909" w14:textId="77777777" w:rsidR="00BA5814" w:rsidRPr="00D850B4" w:rsidRDefault="00BA5814" w:rsidP="00BA5814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spacing w:val="-3"/>
                <w:sz w:val="24"/>
                <w:szCs w:val="24"/>
              </w:rPr>
            </w:pPr>
            <w:r w:rsidRPr="00D850B4">
              <w:rPr>
                <w:spacing w:val="-3"/>
                <w:sz w:val="24"/>
                <w:szCs w:val="24"/>
              </w:rPr>
              <w:t>0.15</w:t>
            </w:r>
          </w:p>
        </w:tc>
        <w:tc>
          <w:tcPr>
            <w:tcW w:w="1499" w:type="dxa"/>
          </w:tcPr>
          <w:p w14:paraId="7325545C" w14:textId="77777777" w:rsidR="00BA5814" w:rsidRPr="00D850B4" w:rsidRDefault="00BA5814" w:rsidP="00BA5814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spacing w:val="-3"/>
                <w:sz w:val="24"/>
                <w:szCs w:val="24"/>
              </w:rPr>
            </w:pPr>
            <w:r w:rsidRPr="00D850B4">
              <w:rPr>
                <w:spacing w:val="-3"/>
                <w:sz w:val="24"/>
                <w:szCs w:val="24"/>
              </w:rPr>
              <w:t>0.3</w:t>
            </w:r>
          </w:p>
        </w:tc>
        <w:tc>
          <w:tcPr>
            <w:tcW w:w="1234" w:type="dxa"/>
          </w:tcPr>
          <w:p w14:paraId="7A22424F" w14:textId="77777777" w:rsidR="00BA5814" w:rsidRPr="00D850B4" w:rsidRDefault="00BA5814" w:rsidP="00BA5814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spacing w:val="-3"/>
                <w:sz w:val="24"/>
                <w:szCs w:val="24"/>
              </w:rPr>
            </w:pPr>
            <w:r w:rsidRPr="00D850B4">
              <w:rPr>
                <w:spacing w:val="-3"/>
                <w:sz w:val="24"/>
                <w:szCs w:val="24"/>
              </w:rPr>
              <w:t>2</w:t>
            </w:r>
          </w:p>
        </w:tc>
        <w:tc>
          <w:tcPr>
            <w:tcW w:w="2168" w:type="dxa"/>
          </w:tcPr>
          <w:p w14:paraId="0F56B854" w14:textId="5ECC8220" w:rsidR="00BA5814" w:rsidRPr="00D850B4" w:rsidRDefault="00BA5814" w:rsidP="00BA5814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spacing w:val="-3"/>
                <w:sz w:val="24"/>
                <w:szCs w:val="24"/>
              </w:rPr>
            </w:pPr>
            <w:r w:rsidRPr="00D850B4">
              <w:rPr>
                <w:spacing w:val="-3"/>
                <w:sz w:val="24"/>
                <w:szCs w:val="24"/>
              </w:rPr>
              <w:t>149</w:t>
            </w:r>
          </w:p>
        </w:tc>
      </w:tr>
      <w:tr w:rsidR="00BA5814" w:rsidRPr="00D850B4" w14:paraId="23C4010C" w14:textId="77777777" w:rsidTr="0491249D">
        <w:tc>
          <w:tcPr>
            <w:tcW w:w="7366" w:type="dxa"/>
            <w:gridSpan w:val="5"/>
          </w:tcPr>
          <w:p w14:paraId="0E5D50FB" w14:textId="77777777" w:rsidR="00BA5814" w:rsidRDefault="00BA5814" w:rsidP="00BA5814">
            <w:pPr>
              <w:spacing w:line="400" w:lineRule="exact"/>
              <w:rPr>
                <w:spacing w:val="-3"/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n</w:t>
            </w:r>
            <w:r w:rsidRPr="00F52F09">
              <w:rPr>
                <w:spacing w:val="-3"/>
                <w:sz w:val="24"/>
                <w:szCs w:val="24"/>
                <w:vertAlign w:val="subscript"/>
              </w:rPr>
              <w:t xml:space="preserve">20 </w:t>
            </w:r>
            <w:proofErr w:type="spellStart"/>
            <w:r w:rsidRPr="00F52F09">
              <w:rPr>
                <w:spacing w:val="-3"/>
                <w:sz w:val="24"/>
                <w:szCs w:val="24"/>
                <w:vertAlign w:val="subscript"/>
              </w:rPr>
              <w:t>wt</w:t>
            </w:r>
            <w:proofErr w:type="spellEnd"/>
            <w:r w:rsidRPr="00F52F09">
              <w:rPr>
                <w:spacing w:val="-3"/>
                <w:sz w:val="24"/>
                <w:szCs w:val="24"/>
                <w:vertAlign w:val="subscript"/>
              </w:rPr>
              <w:t>%</w:t>
            </w:r>
            <w:r>
              <w:rPr>
                <w:spacing w:val="-3"/>
                <w:sz w:val="24"/>
                <w:szCs w:val="24"/>
              </w:rPr>
              <w:t>=m</w:t>
            </w:r>
            <w:r w:rsidRPr="007356F7">
              <w:rPr>
                <w:spacing w:val="-3"/>
                <w:sz w:val="24"/>
                <w:szCs w:val="24"/>
                <w:vertAlign w:val="subscript"/>
              </w:rPr>
              <w:t>IL</w:t>
            </w:r>
            <w:r w:rsidRPr="00F52F09">
              <w:rPr>
                <w:spacing w:val="-3"/>
                <w:sz w:val="24"/>
                <w:szCs w:val="24"/>
                <w:vertAlign w:val="subscript"/>
              </w:rPr>
              <w:t xml:space="preserve">20 </w:t>
            </w:r>
            <w:proofErr w:type="spellStart"/>
            <w:r w:rsidRPr="00F52F09">
              <w:rPr>
                <w:spacing w:val="-3"/>
                <w:sz w:val="24"/>
                <w:szCs w:val="24"/>
                <w:vertAlign w:val="subscript"/>
              </w:rPr>
              <w:t>wt</w:t>
            </w:r>
            <w:proofErr w:type="spellEnd"/>
            <w:r w:rsidRPr="00F52F09">
              <w:rPr>
                <w:spacing w:val="-3"/>
                <w:sz w:val="24"/>
                <w:szCs w:val="24"/>
                <w:vertAlign w:val="subscript"/>
              </w:rPr>
              <w:t>%</w:t>
            </w:r>
            <w:r w:rsidRPr="007356F7">
              <w:rPr>
                <w:spacing w:val="-3"/>
                <w:sz w:val="24"/>
                <w:szCs w:val="24"/>
              </w:rPr>
              <w:t>/</w:t>
            </w:r>
            <w:r>
              <w:rPr>
                <w:spacing w:val="-3"/>
                <w:sz w:val="24"/>
                <w:szCs w:val="24"/>
              </w:rPr>
              <w:t>MW</w:t>
            </w:r>
            <w:r w:rsidRPr="007356F7">
              <w:rPr>
                <w:spacing w:val="-3"/>
                <w:sz w:val="24"/>
                <w:szCs w:val="24"/>
              </w:rPr>
              <w:t xml:space="preserve"> =</w:t>
            </w:r>
            <w:r>
              <w:rPr>
                <w:spacing w:val="-3"/>
                <w:sz w:val="24"/>
                <w:szCs w:val="24"/>
              </w:rPr>
              <w:t>0.00015 (mol)</w:t>
            </w:r>
          </w:p>
          <w:p w14:paraId="2CF86F7F" w14:textId="77777777" w:rsidR="00BA5814" w:rsidRDefault="00BA5814" w:rsidP="00BA5814">
            <w:pPr>
              <w:spacing w:line="400" w:lineRule="exact"/>
              <w:rPr>
                <w:spacing w:val="-3"/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n</w:t>
            </w:r>
            <w:r w:rsidRPr="00F52F09">
              <w:rPr>
                <w:spacing w:val="-3"/>
                <w:sz w:val="24"/>
                <w:szCs w:val="24"/>
                <w:vertAlign w:val="subscript"/>
              </w:rPr>
              <w:t xml:space="preserve">35 </w:t>
            </w:r>
            <w:proofErr w:type="spellStart"/>
            <w:r w:rsidRPr="00F52F09">
              <w:rPr>
                <w:spacing w:val="-3"/>
                <w:sz w:val="24"/>
                <w:szCs w:val="24"/>
                <w:vertAlign w:val="subscript"/>
              </w:rPr>
              <w:t>wt</w:t>
            </w:r>
            <w:proofErr w:type="spellEnd"/>
            <w:r w:rsidRPr="00F52F09">
              <w:rPr>
                <w:spacing w:val="-3"/>
                <w:sz w:val="24"/>
                <w:szCs w:val="24"/>
                <w:vertAlign w:val="subscript"/>
              </w:rPr>
              <w:t>%</w:t>
            </w:r>
            <w:r>
              <w:rPr>
                <w:spacing w:val="-3"/>
                <w:sz w:val="24"/>
                <w:szCs w:val="24"/>
              </w:rPr>
              <w:t>=m</w:t>
            </w:r>
            <w:r w:rsidRPr="007356F7">
              <w:rPr>
                <w:spacing w:val="-3"/>
                <w:sz w:val="24"/>
                <w:szCs w:val="24"/>
                <w:vertAlign w:val="subscript"/>
              </w:rPr>
              <w:t>IL</w:t>
            </w:r>
            <w:r>
              <w:rPr>
                <w:spacing w:val="-3"/>
                <w:sz w:val="24"/>
                <w:szCs w:val="24"/>
                <w:vertAlign w:val="subscript"/>
              </w:rPr>
              <w:t>35</w:t>
            </w:r>
            <w:r w:rsidRPr="00F52F09">
              <w:rPr>
                <w:spacing w:val="-3"/>
                <w:sz w:val="24"/>
                <w:szCs w:val="24"/>
                <w:vertAlign w:val="subscript"/>
              </w:rPr>
              <w:t xml:space="preserve"> </w:t>
            </w:r>
            <w:proofErr w:type="spellStart"/>
            <w:r w:rsidRPr="00F52F09">
              <w:rPr>
                <w:spacing w:val="-3"/>
                <w:sz w:val="24"/>
                <w:szCs w:val="24"/>
                <w:vertAlign w:val="subscript"/>
              </w:rPr>
              <w:t>wt</w:t>
            </w:r>
            <w:proofErr w:type="spellEnd"/>
            <w:r w:rsidRPr="00F52F09">
              <w:rPr>
                <w:spacing w:val="-3"/>
                <w:sz w:val="24"/>
                <w:szCs w:val="24"/>
                <w:vertAlign w:val="subscript"/>
              </w:rPr>
              <w:t>%</w:t>
            </w:r>
            <w:r w:rsidRPr="007356F7">
              <w:rPr>
                <w:spacing w:val="-3"/>
                <w:sz w:val="24"/>
                <w:szCs w:val="24"/>
              </w:rPr>
              <w:t>/</w:t>
            </w:r>
            <w:r>
              <w:rPr>
                <w:spacing w:val="-3"/>
                <w:sz w:val="24"/>
                <w:szCs w:val="24"/>
              </w:rPr>
              <w:t>MW</w:t>
            </w:r>
            <w:r w:rsidRPr="007356F7">
              <w:rPr>
                <w:spacing w:val="-3"/>
                <w:sz w:val="24"/>
                <w:szCs w:val="24"/>
              </w:rPr>
              <w:t xml:space="preserve"> =</w:t>
            </w:r>
            <w:r>
              <w:rPr>
                <w:spacing w:val="-3"/>
                <w:sz w:val="24"/>
                <w:szCs w:val="24"/>
              </w:rPr>
              <w:t>0.000268 (mol)</w:t>
            </w:r>
          </w:p>
          <w:p w14:paraId="51DA2B76" w14:textId="77777777" w:rsidR="00BA5814" w:rsidRDefault="00BA5814" w:rsidP="00BA5814">
            <w:pPr>
              <w:spacing w:line="400" w:lineRule="exact"/>
              <w:rPr>
                <w:spacing w:val="-3"/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n</w:t>
            </w:r>
            <w:r w:rsidRPr="001B3D4A">
              <w:rPr>
                <w:spacing w:val="-3"/>
                <w:sz w:val="24"/>
                <w:szCs w:val="24"/>
                <w:vertAlign w:val="subscript"/>
              </w:rPr>
              <w:t xml:space="preserve">50 </w:t>
            </w:r>
            <w:proofErr w:type="spellStart"/>
            <w:r w:rsidRPr="001B3D4A">
              <w:rPr>
                <w:spacing w:val="-3"/>
                <w:sz w:val="24"/>
                <w:szCs w:val="24"/>
                <w:vertAlign w:val="subscript"/>
              </w:rPr>
              <w:t>wt</w:t>
            </w:r>
            <w:proofErr w:type="spellEnd"/>
            <w:r w:rsidRPr="001B3D4A">
              <w:rPr>
                <w:spacing w:val="-3"/>
                <w:sz w:val="24"/>
                <w:szCs w:val="24"/>
                <w:vertAlign w:val="subscript"/>
              </w:rPr>
              <w:t>%</w:t>
            </w:r>
            <w:r>
              <w:rPr>
                <w:spacing w:val="-3"/>
                <w:sz w:val="24"/>
                <w:szCs w:val="24"/>
              </w:rPr>
              <w:t>=m</w:t>
            </w:r>
            <w:r w:rsidRPr="007356F7">
              <w:rPr>
                <w:spacing w:val="-3"/>
                <w:sz w:val="24"/>
                <w:szCs w:val="24"/>
                <w:vertAlign w:val="subscript"/>
              </w:rPr>
              <w:t>IL</w:t>
            </w:r>
            <w:r>
              <w:rPr>
                <w:spacing w:val="-3"/>
                <w:sz w:val="24"/>
                <w:szCs w:val="24"/>
                <w:vertAlign w:val="subscript"/>
              </w:rPr>
              <w:t>5</w:t>
            </w:r>
            <w:r w:rsidRPr="00F52F09">
              <w:rPr>
                <w:spacing w:val="-3"/>
                <w:sz w:val="24"/>
                <w:szCs w:val="24"/>
                <w:vertAlign w:val="subscript"/>
              </w:rPr>
              <w:t xml:space="preserve">0 </w:t>
            </w:r>
            <w:proofErr w:type="spellStart"/>
            <w:r w:rsidRPr="00F52F09">
              <w:rPr>
                <w:spacing w:val="-3"/>
                <w:sz w:val="24"/>
                <w:szCs w:val="24"/>
                <w:vertAlign w:val="subscript"/>
              </w:rPr>
              <w:t>wt</w:t>
            </w:r>
            <w:proofErr w:type="spellEnd"/>
            <w:r w:rsidRPr="00F52F09">
              <w:rPr>
                <w:spacing w:val="-3"/>
                <w:sz w:val="24"/>
                <w:szCs w:val="24"/>
                <w:vertAlign w:val="subscript"/>
              </w:rPr>
              <w:t>%</w:t>
            </w:r>
            <w:r w:rsidRPr="007356F7">
              <w:rPr>
                <w:spacing w:val="-3"/>
                <w:sz w:val="24"/>
                <w:szCs w:val="24"/>
              </w:rPr>
              <w:t>/</w:t>
            </w:r>
            <w:r>
              <w:rPr>
                <w:spacing w:val="-3"/>
                <w:sz w:val="24"/>
                <w:szCs w:val="24"/>
              </w:rPr>
              <w:t>MW</w:t>
            </w:r>
            <w:r w:rsidRPr="007356F7">
              <w:rPr>
                <w:spacing w:val="-3"/>
                <w:sz w:val="24"/>
                <w:szCs w:val="24"/>
              </w:rPr>
              <w:t xml:space="preserve"> =</w:t>
            </w:r>
            <w:r>
              <w:rPr>
                <w:spacing w:val="-3"/>
                <w:sz w:val="24"/>
                <w:szCs w:val="24"/>
              </w:rPr>
              <w:t>0.00038 (mol)</w:t>
            </w:r>
          </w:p>
          <w:p w14:paraId="39C21CEB" w14:textId="77777777" w:rsidR="00BA5814" w:rsidRPr="007C7191" w:rsidRDefault="00BA5814" w:rsidP="00BA5814">
            <w:pPr>
              <w:autoSpaceDE w:val="0"/>
              <w:autoSpaceDN w:val="0"/>
              <w:adjustRightInd w:val="0"/>
              <w:spacing w:line="400" w:lineRule="exact"/>
              <w:rPr>
                <w:spacing w:val="-3"/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v=</w:t>
            </w:r>
            <w:proofErr w:type="spellStart"/>
            <w:r>
              <w:rPr>
                <w:spacing w:val="-3"/>
                <w:sz w:val="24"/>
                <w:szCs w:val="24"/>
              </w:rPr>
              <w:t>m</w:t>
            </w:r>
            <w:r w:rsidRPr="00134B95">
              <w:rPr>
                <w:spacing w:val="-3"/>
                <w:sz w:val="24"/>
                <w:szCs w:val="24"/>
                <w:vertAlign w:val="subscript"/>
              </w:rPr>
              <w:t>acetone</w:t>
            </w:r>
            <w:proofErr w:type="spellEnd"/>
            <w:r>
              <w:rPr>
                <w:spacing w:val="-3"/>
                <w:sz w:val="24"/>
                <w:szCs w:val="24"/>
              </w:rPr>
              <w:t>/</w:t>
            </w:r>
            <m:oMath>
              <m:r>
                <w:rPr>
                  <w:rFonts w:ascii="Cambria Math" w:hAnsi="Cambria Math"/>
                  <w:spacing w:val="-3"/>
                  <w:sz w:val="24"/>
                  <w:szCs w:val="24"/>
                </w:rPr>
                <m:t>ρ</m:t>
              </m:r>
            </m:oMath>
            <w:r w:rsidRPr="00134B95">
              <w:rPr>
                <w:spacing w:val="-3"/>
                <w:sz w:val="24"/>
                <w:szCs w:val="24"/>
                <w:vertAlign w:val="subscript"/>
              </w:rPr>
              <w:t>acetone</w:t>
            </w:r>
            <w:r w:rsidRPr="00134B95">
              <w:rPr>
                <w:spacing w:val="-3"/>
                <w:sz w:val="24"/>
                <w:szCs w:val="24"/>
              </w:rPr>
              <w:t>=</w:t>
            </w:r>
            <w:r>
              <w:rPr>
                <w:spacing w:val="-3"/>
                <w:sz w:val="24"/>
                <w:szCs w:val="24"/>
              </w:rPr>
              <w:t>2.55</w:t>
            </w:r>
            <w:r>
              <w:rPr>
                <w:rFonts w:ascii="等线" w:eastAsia="等线" w:hAnsi="等线" w:hint="eastAsia"/>
                <w:spacing w:val="-3"/>
                <w:sz w:val="24"/>
                <w:szCs w:val="24"/>
              </w:rPr>
              <w:t>×</w:t>
            </w:r>
            <w:r>
              <w:rPr>
                <w:spacing w:val="-3"/>
                <w:sz w:val="24"/>
                <w:szCs w:val="24"/>
              </w:rPr>
              <w:t>10</w:t>
            </w:r>
            <w:r w:rsidRPr="006042DE">
              <w:rPr>
                <w:spacing w:val="-3"/>
                <w:sz w:val="24"/>
                <w:szCs w:val="24"/>
                <w:vertAlign w:val="superscript"/>
              </w:rPr>
              <w:t>-6</w:t>
            </w:r>
            <w:r>
              <w:rPr>
                <w:spacing w:val="-3"/>
                <w:sz w:val="24"/>
                <w:szCs w:val="24"/>
                <w:vertAlign w:val="superscript"/>
              </w:rPr>
              <w:t xml:space="preserve"> </w:t>
            </w:r>
            <w:r w:rsidRPr="00731AA4">
              <w:rPr>
                <w:spacing w:val="-3"/>
                <w:sz w:val="24"/>
                <w:szCs w:val="24"/>
              </w:rPr>
              <w:t>(</w:t>
            </w:r>
            <w:r>
              <w:rPr>
                <w:spacing w:val="-3"/>
                <w:sz w:val="24"/>
                <w:szCs w:val="24"/>
              </w:rPr>
              <w:t>m</w:t>
            </w:r>
            <w:r w:rsidRPr="00E40B56">
              <w:rPr>
                <w:spacing w:val="-3"/>
                <w:sz w:val="24"/>
                <w:szCs w:val="24"/>
                <w:vertAlign w:val="superscript"/>
              </w:rPr>
              <w:t>3</w:t>
            </w:r>
            <w:r w:rsidRPr="00731AA4">
              <w:rPr>
                <w:spacing w:val="-3"/>
                <w:sz w:val="24"/>
                <w:szCs w:val="24"/>
              </w:rPr>
              <w:t>)</w:t>
            </w:r>
          </w:p>
          <w:p w14:paraId="66DC2F0C" w14:textId="77777777" w:rsidR="00BA5814" w:rsidRDefault="00BA5814" w:rsidP="00BA5814">
            <w:pPr>
              <w:spacing w:line="400" w:lineRule="exact"/>
              <w:rPr>
                <w:spacing w:val="-3"/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c</w:t>
            </w:r>
            <w:r w:rsidRPr="000A0F47">
              <w:rPr>
                <w:spacing w:val="-3"/>
                <w:sz w:val="24"/>
                <w:szCs w:val="24"/>
                <w:vertAlign w:val="subscript"/>
              </w:rPr>
              <w:t xml:space="preserve">20 </w:t>
            </w:r>
            <w:proofErr w:type="spellStart"/>
            <w:r w:rsidRPr="000A0F47">
              <w:rPr>
                <w:spacing w:val="-3"/>
                <w:sz w:val="24"/>
                <w:szCs w:val="24"/>
                <w:vertAlign w:val="subscript"/>
              </w:rPr>
              <w:t>wt</w:t>
            </w:r>
            <w:proofErr w:type="spellEnd"/>
            <w:r w:rsidRPr="000A0F47">
              <w:rPr>
                <w:spacing w:val="-3"/>
                <w:sz w:val="24"/>
                <w:szCs w:val="24"/>
                <w:vertAlign w:val="subscript"/>
              </w:rPr>
              <w:t>%</w:t>
            </w:r>
            <w:r>
              <w:rPr>
                <w:spacing w:val="-3"/>
                <w:sz w:val="24"/>
                <w:szCs w:val="24"/>
              </w:rPr>
              <w:t>=</w:t>
            </w:r>
            <w:r>
              <w:rPr>
                <w:rFonts w:hint="eastAsia"/>
                <w:spacing w:val="-3"/>
                <w:sz w:val="24"/>
                <w:szCs w:val="24"/>
              </w:rPr>
              <w:t>n</w:t>
            </w:r>
            <w:r w:rsidRPr="000A0F47">
              <w:rPr>
                <w:spacing w:val="-3"/>
                <w:sz w:val="24"/>
                <w:szCs w:val="24"/>
                <w:vertAlign w:val="subscript"/>
              </w:rPr>
              <w:t xml:space="preserve">20 </w:t>
            </w:r>
            <w:proofErr w:type="spellStart"/>
            <w:r w:rsidRPr="000A0F47">
              <w:rPr>
                <w:spacing w:val="-3"/>
                <w:sz w:val="24"/>
                <w:szCs w:val="24"/>
                <w:vertAlign w:val="subscript"/>
              </w:rPr>
              <w:t>wt</w:t>
            </w:r>
            <w:proofErr w:type="spellEnd"/>
            <w:r w:rsidRPr="000A0F47">
              <w:rPr>
                <w:spacing w:val="-3"/>
                <w:sz w:val="24"/>
                <w:szCs w:val="24"/>
                <w:vertAlign w:val="subscript"/>
              </w:rPr>
              <w:t>%</w:t>
            </w:r>
            <w:r>
              <w:rPr>
                <w:spacing w:val="-3"/>
                <w:sz w:val="24"/>
                <w:szCs w:val="24"/>
              </w:rPr>
              <w:t>/v</w:t>
            </w:r>
            <w:r>
              <w:rPr>
                <w:rFonts w:hint="eastAsia"/>
                <w:spacing w:val="-3"/>
                <w:sz w:val="24"/>
                <w:szCs w:val="24"/>
              </w:rPr>
              <w:t>≈</w:t>
            </w:r>
            <w:r>
              <w:rPr>
                <w:rFonts w:hint="eastAsia"/>
                <w:spacing w:val="-3"/>
                <w:sz w:val="24"/>
                <w:szCs w:val="24"/>
              </w:rPr>
              <w:t>5</w:t>
            </w:r>
            <w:r>
              <w:rPr>
                <w:spacing w:val="-3"/>
                <w:sz w:val="24"/>
                <w:szCs w:val="24"/>
              </w:rPr>
              <w:t>9 (mol/m</w:t>
            </w:r>
            <w:r w:rsidRPr="00E40B56">
              <w:rPr>
                <w:spacing w:val="-3"/>
                <w:sz w:val="24"/>
                <w:szCs w:val="24"/>
                <w:vertAlign w:val="superscript"/>
              </w:rPr>
              <w:t>3</w:t>
            </w:r>
            <w:r>
              <w:rPr>
                <w:spacing w:val="-3"/>
                <w:sz w:val="24"/>
                <w:szCs w:val="24"/>
              </w:rPr>
              <w:t>)</w:t>
            </w:r>
          </w:p>
          <w:p w14:paraId="2805CABC" w14:textId="77777777" w:rsidR="00BA5814" w:rsidRDefault="00BA5814" w:rsidP="00BA5814">
            <w:pPr>
              <w:spacing w:line="400" w:lineRule="exact"/>
              <w:rPr>
                <w:spacing w:val="-3"/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c</w:t>
            </w:r>
            <w:r w:rsidRPr="003B21B6">
              <w:rPr>
                <w:spacing w:val="-3"/>
                <w:sz w:val="24"/>
                <w:szCs w:val="24"/>
                <w:vertAlign w:val="subscript"/>
              </w:rPr>
              <w:t xml:space="preserve">35 </w:t>
            </w:r>
            <w:proofErr w:type="spellStart"/>
            <w:r w:rsidRPr="003B21B6">
              <w:rPr>
                <w:spacing w:val="-3"/>
                <w:sz w:val="24"/>
                <w:szCs w:val="24"/>
                <w:vertAlign w:val="subscript"/>
              </w:rPr>
              <w:t>wt</w:t>
            </w:r>
            <w:proofErr w:type="spellEnd"/>
            <w:r w:rsidRPr="003B21B6">
              <w:rPr>
                <w:spacing w:val="-3"/>
                <w:sz w:val="24"/>
                <w:szCs w:val="24"/>
                <w:vertAlign w:val="subscript"/>
              </w:rPr>
              <w:t>%</w:t>
            </w:r>
            <w:r>
              <w:rPr>
                <w:spacing w:val="-3"/>
                <w:sz w:val="24"/>
                <w:szCs w:val="24"/>
              </w:rPr>
              <w:t>=</w:t>
            </w:r>
            <w:r>
              <w:rPr>
                <w:rFonts w:hint="eastAsia"/>
                <w:spacing w:val="-3"/>
                <w:sz w:val="24"/>
                <w:szCs w:val="24"/>
              </w:rPr>
              <w:t>n</w:t>
            </w:r>
            <w:r w:rsidRPr="000A0F47">
              <w:rPr>
                <w:spacing w:val="-3"/>
                <w:sz w:val="24"/>
                <w:szCs w:val="24"/>
                <w:vertAlign w:val="subscript"/>
              </w:rPr>
              <w:t xml:space="preserve">35 </w:t>
            </w:r>
            <w:proofErr w:type="spellStart"/>
            <w:r w:rsidRPr="000A0F47">
              <w:rPr>
                <w:spacing w:val="-3"/>
                <w:sz w:val="24"/>
                <w:szCs w:val="24"/>
                <w:vertAlign w:val="subscript"/>
              </w:rPr>
              <w:t>wt</w:t>
            </w:r>
            <w:proofErr w:type="spellEnd"/>
            <w:r w:rsidRPr="000A0F47">
              <w:rPr>
                <w:spacing w:val="-3"/>
                <w:sz w:val="24"/>
                <w:szCs w:val="24"/>
                <w:vertAlign w:val="subscript"/>
              </w:rPr>
              <w:t>%</w:t>
            </w:r>
            <w:r>
              <w:rPr>
                <w:spacing w:val="-3"/>
                <w:sz w:val="24"/>
                <w:szCs w:val="24"/>
              </w:rPr>
              <w:t>/v</w:t>
            </w:r>
            <w:r>
              <w:rPr>
                <w:rFonts w:hint="eastAsia"/>
                <w:spacing w:val="-3"/>
                <w:sz w:val="24"/>
                <w:szCs w:val="24"/>
              </w:rPr>
              <w:t>≈</w:t>
            </w:r>
            <w:r>
              <w:rPr>
                <w:spacing w:val="-3"/>
                <w:sz w:val="24"/>
                <w:szCs w:val="24"/>
              </w:rPr>
              <w:t>105 (mol/m</w:t>
            </w:r>
            <w:r w:rsidRPr="00E40B56">
              <w:rPr>
                <w:spacing w:val="-3"/>
                <w:sz w:val="24"/>
                <w:szCs w:val="24"/>
                <w:vertAlign w:val="superscript"/>
              </w:rPr>
              <w:t>3</w:t>
            </w:r>
            <w:r>
              <w:rPr>
                <w:spacing w:val="-3"/>
                <w:sz w:val="24"/>
                <w:szCs w:val="24"/>
              </w:rPr>
              <w:t>)</w:t>
            </w:r>
          </w:p>
          <w:p w14:paraId="013F4CF1" w14:textId="77777777" w:rsidR="00BA5814" w:rsidRPr="00937617" w:rsidRDefault="00BA5814" w:rsidP="00BA5814">
            <w:pPr>
              <w:spacing w:line="400" w:lineRule="exact"/>
              <w:rPr>
                <w:spacing w:val="-3"/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c</w:t>
            </w:r>
            <w:r w:rsidRPr="003B21B6">
              <w:rPr>
                <w:spacing w:val="-3"/>
                <w:sz w:val="24"/>
                <w:szCs w:val="24"/>
                <w:vertAlign w:val="subscript"/>
              </w:rPr>
              <w:t>5</w:t>
            </w:r>
            <w:r>
              <w:rPr>
                <w:spacing w:val="-3"/>
                <w:sz w:val="24"/>
                <w:szCs w:val="24"/>
                <w:vertAlign w:val="subscript"/>
              </w:rPr>
              <w:t>0</w:t>
            </w:r>
            <w:r w:rsidRPr="003B21B6">
              <w:rPr>
                <w:spacing w:val="-3"/>
                <w:sz w:val="24"/>
                <w:szCs w:val="24"/>
                <w:vertAlign w:val="subscript"/>
              </w:rPr>
              <w:t xml:space="preserve"> </w:t>
            </w:r>
            <w:proofErr w:type="spellStart"/>
            <w:r w:rsidRPr="003B21B6">
              <w:rPr>
                <w:spacing w:val="-3"/>
                <w:sz w:val="24"/>
                <w:szCs w:val="24"/>
                <w:vertAlign w:val="subscript"/>
              </w:rPr>
              <w:t>wt</w:t>
            </w:r>
            <w:proofErr w:type="spellEnd"/>
            <w:r w:rsidRPr="003B21B6">
              <w:rPr>
                <w:spacing w:val="-3"/>
                <w:sz w:val="24"/>
                <w:szCs w:val="24"/>
                <w:vertAlign w:val="subscript"/>
              </w:rPr>
              <w:t>%</w:t>
            </w:r>
            <w:r>
              <w:rPr>
                <w:spacing w:val="-3"/>
                <w:sz w:val="24"/>
                <w:szCs w:val="24"/>
              </w:rPr>
              <w:t>=</w:t>
            </w:r>
            <w:r>
              <w:rPr>
                <w:rFonts w:hint="eastAsia"/>
                <w:spacing w:val="-3"/>
                <w:sz w:val="24"/>
                <w:szCs w:val="24"/>
              </w:rPr>
              <w:t>n</w:t>
            </w:r>
            <w:r w:rsidRPr="000A0F47">
              <w:rPr>
                <w:spacing w:val="-3"/>
                <w:sz w:val="24"/>
                <w:szCs w:val="24"/>
                <w:vertAlign w:val="subscript"/>
              </w:rPr>
              <w:t>5</w:t>
            </w:r>
            <w:r>
              <w:rPr>
                <w:spacing w:val="-3"/>
                <w:sz w:val="24"/>
                <w:szCs w:val="24"/>
                <w:vertAlign w:val="subscript"/>
              </w:rPr>
              <w:t>0</w:t>
            </w:r>
            <w:r w:rsidRPr="000A0F47">
              <w:rPr>
                <w:spacing w:val="-3"/>
                <w:sz w:val="24"/>
                <w:szCs w:val="24"/>
                <w:vertAlign w:val="subscript"/>
              </w:rPr>
              <w:t xml:space="preserve"> </w:t>
            </w:r>
            <w:proofErr w:type="spellStart"/>
            <w:r w:rsidRPr="000A0F47">
              <w:rPr>
                <w:spacing w:val="-3"/>
                <w:sz w:val="24"/>
                <w:szCs w:val="24"/>
                <w:vertAlign w:val="subscript"/>
              </w:rPr>
              <w:t>wt</w:t>
            </w:r>
            <w:proofErr w:type="spellEnd"/>
            <w:r w:rsidRPr="000A0F47">
              <w:rPr>
                <w:spacing w:val="-3"/>
                <w:sz w:val="24"/>
                <w:szCs w:val="24"/>
                <w:vertAlign w:val="subscript"/>
              </w:rPr>
              <w:t>%</w:t>
            </w:r>
            <w:r>
              <w:rPr>
                <w:spacing w:val="-3"/>
                <w:sz w:val="24"/>
                <w:szCs w:val="24"/>
              </w:rPr>
              <w:t>/v</w:t>
            </w:r>
            <w:r>
              <w:rPr>
                <w:rFonts w:hint="eastAsia"/>
                <w:spacing w:val="-3"/>
                <w:sz w:val="24"/>
                <w:szCs w:val="24"/>
              </w:rPr>
              <w:t>≈</w:t>
            </w:r>
            <w:r>
              <w:rPr>
                <w:rFonts w:hint="eastAsia"/>
                <w:spacing w:val="-3"/>
                <w:sz w:val="24"/>
                <w:szCs w:val="24"/>
              </w:rPr>
              <w:t>1</w:t>
            </w:r>
            <w:r>
              <w:rPr>
                <w:spacing w:val="-3"/>
                <w:sz w:val="24"/>
                <w:szCs w:val="24"/>
              </w:rPr>
              <w:t>49 (mol/m</w:t>
            </w:r>
            <w:r w:rsidRPr="00E40B56">
              <w:rPr>
                <w:spacing w:val="-3"/>
                <w:sz w:val="24"/>
                <w:szCs w:val="24"/>
                <w:vertAlign w:val="superscript"/>
              </w:rPr>
              <w:t>3</w:t>
            </w:r>
            <w:r>
              <w:rPr>
                <w:spacing w:val="-3"/>
                <w:sz w:val="24"/>
                <w:szCs w:val="24"/>
              </w:rPr>
              <w:t>)</w:t>
            </w:r>
          </w:p>
          <w:p w14:paraId="74776754" w14:textId="65BE59B7" w:rsidR="00BA5814" w:rsidRPr="0010617D" w:rsidRDefault="00BA5814" w:rsidP="00BA5814">
            <w:pPr>
              <w:spacing w:line="400" w:lineRule="exact"/>
              <w:rPr>
                <w:spacing w:val="-3"/>
                <w:sz w:val="24"/>
                <w:szCs w:val="24"/>
              </w:rPr>
            </w:pPr>
            <w:r>
              <w:rPr>
                <w:rFonts w:hint="eastAsia"/>
                <w:spacing w:val="-3"/>
                <w:sz w:val="24"/>
                <w:szCs w:val="24"/>
              </w:rPr>
              <w:t>n</w:t>
            </w:r>
            <w:r>
              <w:rPr>
                <w:spacing w:val="-3"/>
                <w:sz w:val="24"/>
                <w:szCs w:val="24"/>
              </w:rPr>
              <w:t>: amount of substance of IL</w:t>
            </w:r>
            <w:r>
              <w:rPr>
                <w:rFonts w:hint="eastAsia"/>
                <w:spacing w:val="-3"/>
                <w:sz w:val="24"/>
                <w:szCs w:val="24"/>
              </w:rPr>
              <w:t>;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rFonts w:hint="eastAsia"/>
                <w:spacing w:val="-3"/>
                <w:sz w:val="24"/>
                <w:szCs w:val="24"/>
              </w:rPr>
              <w:t>m</w:t>
            </w:r>
            <w:r>
              <w:rPr>
                <w:spacing w:val="-3"/>
                <w:sz w:val="24"/>
                <w:szCs w:val="24"/>
              </w:rPr>
              <w:t>: mass</w:t>
            </w:r>
            <w:r>
              <w:rPr>
                <w:rFonts w:hint="eastAsia"/>
                <w:spacing w:val="-3"/>
                <w:sz w:val="24"/>
                <w:szCs w:val="24"/>
              </w:rPr>
              <w:t>;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rFonts w:hint="eastAsia"/>
                <w:spacing w:val="-3"/>
                <w:sz w:val="24"/>
                <w:szCs w:val="24"/>
              </w:rPr>
              <w:t>M</w:t>
            </w:r>
            <w:r>
              <w:rPr>
                <w:spacing w:val="-3"/>
                <w:sz w:val="24"/>
                <w:szCs w:val="24"/>
              </w:rPr>
              <w:t>W: molar weight of IL</w:t>
            </w:r>
            <w:r>
              <w:rPr>
                <w:rFonts w:hint="eastAsia"/>
                <w:spacing w:val="-3"/>
                <w:sz w:val="24"/>
                <w:szCs w:val="24"/>
              </w:rPr>
              <w:t>;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rFonts w:hint="eastAsia"/>
                <w:spacing w:val="-3"/>
                <w:sz w:val="24"/>
                <w:szCs w:val="24"/>
              </w:rPr>
              <w:t>v</w:t>
            </w:r>
            <w:r>
              <w:rPr>
                <w:spacing w:val="-3"/>
                <w:sz w:val="24"/>
                <w:szCs w:val="24"/>
              </w:rPr>
              <w:t>: volume of the acetone</w:t>
            </w:r>
            <w:r>
              <w:rPr>
                <w:rFonts w:hint="eastAsia"/>
                <w:spacing w:val="-3"/>
                <w:sz w:val="24"/>
                <w:szCs w:val="24"/>
              </w:rPr>
              <w:t>;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rFonts w:hint="eastAsia"/>
                <w:spacing w:val="-3"/>
                <w:sz w:val="24"/>
                <w:szCs w:val="24"/>
              </w:rPr>
              <w:t>c</w:t>
            </w:r>
            <w:r>
              <w:rPr>
                <w:spacing w:val="-3"/>
                <w:sz w:val="24"/>
                <w:szCs w:val="24"/>
              </w:rPr>
              <w:t>: molarity</w:t>
            </w:r>
            <w:r>
              <w:rPr>
                <w:rFonts w:hint="eastAsia"/>
                <w:spacing w:val="-3"/>
                <w:sz w:val="24"/>
                <w:szCs w:val="24"/>
              </w:rPr>
              <w:t>;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int="eastAsia"/>
                <w:spacing w:val="-3"/>
                <w:sz w:val="24"/>
                <w:szCs w:val="24"/>
              </w:rPr>
              <w:t>w</w:t>
            </w:r>
            <w:r>
              <w:rPr>
                <w:spacing w:val="-3"/>
                <w:sz w:val="24"/>
                <w:szCs w:val="24"/>
              </w:rPr>
              <w:t>t</w:t>
            </w:r>
            <w:proofErr w:type="spellEnd"/>
            <w:r>
              <w:rPr>
                <w:spacing w:val="-3"/>
                <w:sz w:val="24"/>
                <w:szCs w:val="24"/>
              </w:rPr>
              <w:t>%: weight percent of the IL in PVDF-HFP</w:t>
            </w:r>
            <w:r w:rsidR="0073449C">
              <w:rPr>
                <w:spacing w:val="-3"/>
                <w:sz w:val="24"/>
                <w:szCs w:val="24"/>
              </w:rPr>
              <w:t>.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 w:rsidRPr="00D850B4">
              <w:rPr>
                <w:spacing w:val="-3"/>
                <w:sz w:val="24"/>
                <w:szCs w:val="24"/>
              </w:rPr>
              <w:t>Density of acetone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m:oMath>
              <m:r>
                <w:rPr>
                  <w:rFonts w:ascii="Cambria Math" w:hAnsi="Cambria Math"/>
                  <w:spacing w:val="-3"/>
                  <w:sz w:val="24"/>
                  <w:szCs w:val="24"/>
                </w:rPr>
                <m:t>(ρ)</m:t>
              </m:r>
            </m:oMath>
            <w:r w:rsidRPr="00D850B4">
              <w:rPr>
                <w:spacing w:val="-3"/>
                <w:sz w:val="24"/>
                <w:szCs w:val="24"/>
              </w:rPr>
              <w:t>: 0.784g/cm</w:t>
            </w:r>
            <w:r w:rsidRPr="00D850B4">
              <w:rPr>
                <w:spacing w:val="-3"/>
                <w:sz w:val="24"/>
                <w:szCs w:val="24"/>
                <w:vertAlign w:val="superscript"/>
              </w:rPr>
              <w:t>3</w:t>
            </w:r>
            <w:r w:rsidR="0073449C" w:rsidRPr="0073449C">
              <w:rPr>
                <w:spacing w:val="-3"/>
                <w:sz w:val="24"/>
                <w:szCs w:val="24"/>
              </w:rPr>
              <w:t xml:space="preserve"> </w:t>
            </w:r>
            <w:r w:rsidR="0073449C">
              <w:rPr>
                <w:spacing w:val="-3"/>
                <w:sz w:val="24"/>
                <w:szCs w:val="24"/>
              </w:rPr>
              <w:t>and</w:t>
            </w:r>
            <w:r>
              <w:rPr>
                <w:spacing w:val="-3"/>
                <w:sz w:val="24"/>
                <w:szCs w:val="24"/>
              </w:rPr>
              <w:t xml:space="preserve"> MW</w:t>
            </w:r>
            <w:r w:rsidRPr="009F5624">
              <w:rPr>
                <w:spacing w:val="-3"/>
                <w:sz w:val="24"/>
                <w:szCs w:val="24"/>
              </w:rPr>
              <w:t>=</w:t>
            </w:r>
            <w:r>
              <w:rPr>
                <w:spacing w:val="-3"/>
                <w:sz w:val="24"/>
                <w:szCs w:val="24"/>
              </w:rPr>
              <w:t>391.3</w:t>
            </w:r>
          </w:p>
        </w:tc>
      </w:tr>
    </w:tbl>
    <w:p w14:paraId="3168EE38" w14:textId="1C27E61C" w:rsidR="00BA5814" w:rsidRPr="00BA5814" w:rsidRDefault="00BA5814" w:rsidP="00BA5814">
      <w:pPr>
        <w:autoSpaceDE w:val="0"/>
        <w:autoSpaceDN w:val="0"/>
        <w:adjustRightInd w:val="0"/>
        <w:spacing w:line="400" w:lineRule="exact"/>
        <w:jc w:val="center"/>
        <w:rPr>
          <w:rFonts w:ascii="Times New Roman" w:hAnsi="Times New Roman" w:cs="Times New Roman"/>
          <w:b/>
          <w:bCs/>
          <w:spacing w:val="-3"/>
          <w:sz w:val="24"/>
          <w:szCs w:val="24"/>
        </w:rPr>
      </w:pPr>
      <w:r w:rsidRPr="00BA5814">
        <w:rPr>
          <w:rFonts w:ascii="Times New Roman" w:hAnsi="Times New Roman" w:cs="Times New Roman"/>
          <w:b/>
          <w:bCs/>
          <w:sz w:val="24"/>
          <w:szCs w:val="24"/>
        </w:rPr>
        <w:t>Table S2.</w:t>
      </w:r>
      <w:r w:rsidRPr="00BA5814">
        <w:rPr>
          <w:rFonts w:ascii="Times New Roman" w:hAnsi="Times New Roman" w:cs="Times New Roman"/>
          <w:sz w:val="24"/>
          <w:szCs w:val="24"/>
        </w:rPr>
        <w:t xml:space="preserve"> Molarity calculation</w:t>
      </w:r>
    </w:p>
    <w:p w14:paraId="5A69A3DE" w14:textId="77777777" w:rsidR="00BA5814" w:rsidRDefault="00BA5814"/>
    <w:p w14:paraId="72E8FE6C" w14:textId="5C6644C8" w:rsidR="00BA5814" w:rsidRDefault="00BA5814">
      <w:pPr>
        <w:sectPr w:rsidR="00BA5814" w:rsidSect="00995945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tbl>
      <w:tblPr>
        <w:tblStyle w:val="a7"/>
        <w:tblpPr w:leftFromText="180" w:rightFromText="180" w:vertAnchor="text" w:horzAnchor="margin" w:tblpXSpec="center" w:tblpY="-747"/>
        <w:tblW w:w="12044" w:type="dxa"/>
        <w:tblLayout w:type="fixed"/>
        <w:tblLook w:val="04A0" w:firstRow="1" w:lastRow="0" w:firstColumn="1" w:lastColumn="0" w:noHBand="0" w:noVBand="1"/>
      </w:tblPr>
      <w:tblGrid>
        <w:gridCol w:w="846"/>
        <w:gridCol w:w="1276"/>
        <w:gridCol w:w="1454"/>
        <w:gridCol w:w="1239"/>
        <w:gridCol w:w="3544"/>
        <w:gridCol w:w="1984"/>
        <w:gridCol w:w="1134"/>
        <w:gridCol w:w="567"/>
      </w:tblGrid>
      <w:tr w:rsidR="00040923" w:rsidRPr="00624340" w14:paraId="2829324C" w14:textId="77777777" w:rsidTr="008B38BC">
        <w:trPr>
          <w:trHeight w:val="699"/>
        </w:trPr>
        <w:tc>
          <w:tcPr>
            <w:tcW w:w="12044" w:type="dxa"/>
            <w:gridSpan w:val="8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ABB8D52" w14:textId="426711D4" w:rsidR="00040923" w:rsidRPr="00BC1512" w:rsidRDefault="00BC1512" w:rsidP="00BC1512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spacing w:val="-3"/>
                <w:sz w:val="24"/>
                <w:szCs w:val="24"/>
              </w:rPr>
            </w:pPr>
            <w:r w:rsidRPr="00C95530">
              <w:rPr>
                <w:b/>
                <w:bCs/>
                <w:spacing w:val="-3"/>
                <w:sz w:val="24"/>
                <w:szCs w:val="24"/>
              </w:rPr>
              <w:lastRenderedPageBreak/>
              <w:t>Table S</w:t>
            </w:r>
            <w:r>
              <w:rPr>
                <w:b/>
                <w:bCs/>
                <w:spacing w:val="-3"/>
                <w:sz w:val="24"/>
                <w:szCs w:val="24"/>
              </w:rPr>
              <w:t>3</w:t>
            </w:r>
            <w:r w:rsidRPr="00C95530">
              <w:rPr>
                <w:b/>
                <w:bCs/>
                <w:spacing w:val="-3"/>
                <w:sz w:val="24"/>
                <w:szCs w:val="24"/>
              </w:rPr>
              <w:t>.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 w:rsidR="0073449C">
              <w:rPr>
                <w:spacing w:val="-3"/>
                <w:sz w:val="24"/>
                <w:szCs w:val="24"/>
              </w:rPr>
              <w:t>Performance c</w:t>
            </w:r>
            <w:r>
              <w:rPr>
                <w:spacing w:val="-3"/>
                <w:sz w:val="24"/>
                <w:szCs w:val="24"/>
              </w:rPr>
              <w:t xml:space="preserve">omparison </w:t>
            </w:r>
            <w:r w:rsidR="00091B07">
              <w:rPr>
                <w:spacing w:val="-3"/>
                <w:sz w:val="24"/>
                <w:szCs w:val="24"/>
              </w:rPr>
              <w:t>between this work and other</w:t>
            </w:r>
            <w:r>
              <w:rPr>
                <w:spacing w:val="-3"/>
                <w:sz w:val="24"/>
                <w:szCs w:val="24"/>
              </w:rPr>
              <w:t xml:space="preserve"> capacitive pressure sensor</w:t>
            </w:r>
            <w:r w:rsidR="005E13A8">
              <w:rPr>
                <w:spacing w:val="-3"/>
                <w:sz w:val="24"/>
                <w:szCs w:val="24"/>
              </w:rPr>
              <w:t>s</w:t>
            </w:r>
          </w:p>
        </w:tc>
      </w:tr>
      <w:tr w:rsidR="001D7247" w:rsidRPr="00624340" w14:paraId="1FA725C4" w14:textId="77777777" w:rsidTr="006D6D38">
        <w:trPr>
          <w:trHeight w:val="699"/>
        </w:trPr>
        <w:tc>
          <w:tcPr>
            <w:tcW w:w="846" w:type="dxa"/>
            <w:shd w:val="clear" w:color="auto" w:fill="E7E6E6" w:themeFill="background2"/>
            <w:vAlign w:val="center"/>
          </w:tcPr>
          <w:p w14:paraId="733AEFCC" w14:textId="1BBE77D7" w:rsidR="003C2D82" w:rsidRPr="00624340" w:rsidRDefault="003C2D82" w:rsidP="00532AAD">
            <w:pPr>
              <w:jc w:val="center"/>
              <w:rPr>
                <w:sz w:val="18"/>
                <w:szCs w:val="18"/>
              </w:rPr>
            </w:pPr>
            <w:r w:rsidRPr="00624340">
              <w:rPr>
                <w:sz w:val="18"/>
                <w:szCs w:val="18"/>
              </w:rPr>
              <w:t>Number</w:t>
            </w:r>
          </w:p>
        </w:tc>
        <w:tc>
          <w:tcPr>
            <w:tcW w:w="1276" w:type="dxa"/>
            <w:shd w:val="clear" w:color="auto" w:fill="E7E6E6" w:themeFill="background2"/>
            <w:vAlign w:val="center"/>
          </w:tcPr>
          <w:p w14:paraId="370E4FA9" w14:textId="5ED44A09" w:rsidR="003C2D82" w:rsidRPr="00624340" w:rsidRDefault="004C6C79" w:rsidP="00532AAD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Type</w:t>
            </w:r>
            <w:r w:rsidR="003C2D82" w:rsidRPr="00624340">
              <w:rPr>
                <w:sz w:val="18"/>
                <w:szCs w:val="18"/>
              </w:rPr>
              <w:t>s (EDL/parallel plate)</w:t>
            </w:r>
          </w:p>
        </w:tc>
        <w:tc>
          <w:tcPr>
            <w:tcW w:w="1454" w:type="dxa"/>
            <w:shd w:val="clear" w:color="auto" w:fill="E7E6E6" w:themeFill="background2"/>
            <w:vAlign w:val="center"/>
          </w:tcPr>
          <w:p w14:paraId="3B12DC30" w14:textId="77777777" w:rsidR="003C2D82" w:rsidRPr="00624340" w:rsidRDefault="003C2D82" w:rsidP="00532AAD">
            <w:pPr>
              <w:jc w:val="center"/>
              <w:rPr>
                <w:sz w:val="18"/>
                <w:szCs w:val="18"/>
              </w:rPr>
            </w:pPr>
            <w:r w:rsidRPr="00624340">
              <w:rPr>
                <w:sz w:val="18"/>
                <w:szCs w:val="18"/>
              </w:rPr>
              <w:t>Sensing range (kPa)</w:t>
            </w:r>
          </w:p>
        </w:tc>
        <w:tc>
          <w:tcPr>
            <w:tcW w:w="1239" w:type="dxa"/>
            <w:shd w:val="clear" w:color="auto" w:fill="E7E6E6" w:themeFill="background2"/>
            <w:vAlign w:val="center"/>
          </w:tcPr>
          <w:p w14:paraId="5D95F673" w14:textId="77777777" w:rsidR="003C2D82" w:rsidRPr="00624340" w:rsidRDefault="003C2D82" w:rsidP="00532AAD">
            <w:pPr>
              <w:jc w:val="center"/>
              <w:rPr>
                <w:sz w:val="18"/>
                <w:szCs w:val="18"/>
              </w:rPr>
            </w:pPr>
            <w:r w:rsidRPr="00624340">
              <w:rPr>
                <w:sz w:val="18"/>
                <w:szCs w:val="18"/>
              </w:rPr>
              <w:t>Sensitivities</w:t>
            </w:r>
          </w:p>
        </w:tc>
        <w:tc>
          <w:tcPr>
            <w:tcW w:w="3544" w:type="dxa"/>
            <w:shd w:val="clear" w:color="auto" w:fill="E7E6E6" w:themeFill="background2"/>
            <w:vAlign w:val="center"/>
          </w:tcPr>
          <w:p w14:paraId="5D1C91E3" w14:textId="77777777" w:rsidR="003C2D82" w:rsidRPr="00624340" w:rsidRDefault="003C2D82" w:rsidP="00532AAD">
            <w:pPr>
              <w:jc w:val="center"/>
              <w:rPr>
                <w:sz w:val="18"/>
                <w:szCs w:val="18"/>
              </w:rPr>
            </w:pPr>
            <w:r w:rsidRPr="00624340">
              <w:rPr>
                <w:sz w:val="18"/>
                <w:szCs w:val="18"/>
              </w:rPr>
              <w:t>Material</w:t>
            </w:r>
          </w:p>
        </w:tc>
        <w:tc>
          <w:tcPr>
            <w:tcW w:w="1984" w:type="dxa"/>
            <w:shd w:val="clear" w:color="auto" w:fill="E7E6E6" w:themeFill="background2"/>
            <w:vAlign w:val="center"/>
          </w:tcPr>
          <w:p w14:paraId="2C1591D3" w14:textId="77777777" w:rsidR="003C2D82" w:rsidRPr="00624340" w:rsidRDefault="003C2D82" w:rsidP="003B49FD">
            <w:pPr>
              <w:jc w:val="center"/>
              <w:rPr>
                <w:sz w:val="18"/>
                <w:szCs w:val="18"/>
              </w:rPr>
            </w:pPr>
            <w:r w:rsidRPr="00624340">
              <w:rPr>
                <w:rFonts w:hint="eastAsia"/>
                <w:sz w:val="18"/>
                <w:szCs w:val="18"/>
              </w:rPr>
              <w:t>S</w:t>
            </w:r>
            <w:r w:rsidRPr="00624340">
              <w:rPr>
                <w:sz w:val="18"/>
                <w:szCs w:val="18"/>
              </w:rPr>
              <w:t>tructure</w:t>
            </w:r>
          </w:p>
        </w:tc>
        <w:tc>
          <w:tcPr>
            <w:tcW w:w="1134" w:type="dxa"/>
            <w:shd w:val="clear" w:color="auto" w:fill="E7E6E6" w:themeFill="background2"/>
            <w:vAlign w:val="center"/>
          </w:tcPr>
          <w:p w14:paraId="528815C1" w14:textId="77777777" w:rsidR="003C2D82" w:rsidRPr="00624340" w:rsidRDefault="003C2D82" w:rsidP="001D7247">
            <w:pPr>
              <w:jc w:val="center"/>
              <w:rPr>
                <w:sz w:val="18"/>
                <w:szCs w:val="18"/>
              </w:rPr>
            </w:pPr>
            <w:r w:rsidRPr="00624340">
              <w:rPr>
                <w:sz w:val="18"/>
                <w:szCs w:val="18"/>
              </w:rPr>
              <w:t>Parameters</w:t>
            </w:r>
          </w:p>
        </w:tc>
        <w:tc>
          <w:tcPr>
            <w:tcW w:w="567" w:type="dxa"/>
            <w:shd w:val="clear" w:color="auto" w:fill="E7E6E6" w:themeFill="background2"/>
            <w:vAlign w:val="center"/>
          </w:tcPr>
          <w:p w14:paraId="49B77F9A" w14:textId="77777777" w:rsidR="003C2D82" w:rsidRPr="00624340" w:rsidRDefault="003C2D82" w:rsidP="00532AAD">
            <w:pPr>
              <w:jc w:val="center"/>
              <w:rPr>
                <w:sz w:val="18"/>
                <w:szCs w:val="18"/>
              </w:rPr>
            </w:pPr>
            <w:r w:rsidRPr="00624340">
              <w:rPr>
                <w:sz w:val="18"/>
                <w:szCs w:val="18"/>
              </w:rPr>
              <w:t>ref</w:t>
            </w:r>
          </w:p>
        </w:tc>
      </w:tr>
      <w:tr w:rsidR="001D7247" w:rsidRPr="00624340" w14:paraId="0BB9EDD4" w14:textId="77777777" w:rsidTr="00E21DA5">
        <w:tc>
          <w:tcPr>
            <w:tcW w:w="846" w:type="dxa"/>
            <w:vAlign w:val="center"/>
          </w:tcPr>
          <w:p w14:paraId="6A609C7A" w14:textId="77777777" w:rsidR="003C2D82" w:rsidRPr="00624340" w:rsidRDefault="003C2D82" w:rsidP="00532AAD">
            <w:pPr>
              <w:jc w:val="center"/>
              <w:rPr>
                <w:sz w:val="18"/>
                <w:szCs w:val="18"/>
              </w:rPr>
            </w:pPr>
            <w:r w:rsidRPr="00624340">
              <w:rPr>
                <w:sz w:val="18"/>
                <w:szCs w:val="18"/>
              </w:rPr>
              <w:t>1</w:t>
            </w:r>
          </w:p>
        </w:tc>
        <w:tc>
          <w:tcPr>
            <w:tcW w:w="1276" w:type="dxa"/>
            <w:vAlign w:val="center"/>
          </w:tcPr>
          <w:p w14:paraId="175FF114" w14:textId="77777777" w:rsidR="003C2D82" w:rsidRPr="00624340" w:rsidRDefault="003C2D82" w:rsidP="00532AAD">
            <w:pPr>
              <w:jc w:val="center"/>
              <w:rPr>
                <w:sz w:val="18"/>
                <w:szCs w:val="18"/>
              </w:rPr>
            </w:pPr>
            <w:r w:rsidRPr="00624340">
              <w:rPr>
                <w:sz w:val="18"/>
                <w:szCs w:val="18"/>
              </w:rPr>
              <w:t>parallel plate</w:t>
            </w:r>
          </w:p>
        </w:tc>
        <w:tc>
          <w:tcPr>
            <w:tcW w:w="1454" w:type="dxa"/>
            <w:vAlign w:val="center"/>
          </w:tcPr>
          <w:p w14:paraId="56B0504D" w14:textId="77777777" w:rsidR="003C2D82" w:rsidRPr="00624340" w:rsidRDefault="003C2D82" w:rsidP="00532AAD">
            <w:pPr>
              <w:jc w:val="center"/>
              <w:rPr>
                <w:sz w:val="18"/>
                <w:szCs w:val="18"/>
              </w:rPr>
            </w:pPr>
            <w:r w:rsidRPr="00624340">
              <w:rPr>
                <w:sz w:val="18"/>
                <w:szCs w:val="18"/>
              </w:rPr>
              <w:t>0-5</w:t>
            </w:r>
          </w:p>
        </w:tc>
        <w:tc>
          <w:tcPr>
            <w:tcW w:w="1239" w:type="dxa"/>
            <w:vAlign w:val="center"/>
          </w:tcPr>
          <w:p w14:paraId="4505711D" w14:textId="77777777" w:rsidR="003C2D82" w:rsidRPr="00624340" w:rsidRDefault="003C2D82" w:rsidP="00532AAD">
            <w:pPr>
              <w:jc w:val="center"/>
              <w:rPr>
                <w:sz w:val="18"/>
                <w:szCs w:val="18"/>
              </w:rPr>
            </w:pPr>
            <w:r w:rsidRPr="00624340">
              <w:rPr>
                <w:sz w:val="18"/>
                <w:szCs w:val="18"/>
              </w:rPr>
              <w:t>0.022</w:t>
            </w:r>
          </w:p>
        </w:tc>
        <w:tc>
          <w:tcPr>
            <w:tcW w:w="3544" w:type="dxa"/>
            <w:vAlign w:val="center"/>
          </w:tcPr>
          <w:p w14:paraId="7CD148E3" w14:textId="77777777" w:rsidR="003C2D82" w:rsidRPr="00624340" w:rsidRDefault="003C2D82" w:rsidP="00532AAD">
            <w:pPr>
              <w:jc w:val="center"/>
              <w:rPr>
                <w:sz w:val="18"/>
                <w:szCs w:val="18"/>
              </w:rPr>
            </w:pPr>
            <w:r w:rsidRPr="00624340">
              <w:rPr>
                <w:sz w:val="18"/>
                <w:szCs w:val="18"/>
              </w:rPr>
              <w:t xml:space="preserve">PDMS </w:t>
            </w:r>
          </w:p>
        </w:tc>
        <w:tc>
          <w:tcPr>
            <w:tcW w:w="1984" w:type="dxa"/>
            <w:vAlign w:val="center"/>
          </w:tcPr>
          <w:p w14:paraId="03E62720" w14:textId="77777777" w:rsidR="003C2D82" w:rsidRPr="00624340" w:rsidRDefault="003C2D82" w:rsidP="003B49FD">
            <w:pPr>
              <w:jc w:val="center"/>
              <w:rPr>
                <w:sz w:val="18"/>
                <w:szCs w:val="18"/>
              </w:rPr>
            </w:pPr>
            <w:r w:rsidRPr="00624340">
              <w:rPr>
                <w:sz w:val="18"/>
                <w:szCs w:val="18"/>
              </w:rPr>
              <w:t>Pyramid (dielectric layer)</w:t>
            </w:r>
          </w:p>
        </w:tc>
        <w:tc>
          <w:tcPr>
            <w:tcW w:w="1134" w:type="dxa"/>
            <w:vAlign w:val="center"/>
          </w:tcPr>
          <w:p w14:paraId="2F77B770" w14:textId="77777777" w:rsidR="003C2D82" w:rsidRPr="00624340" w:rsidRDefault="003C2D82" w:rsidP="001D7247">
            <w:pPr>
              <w:jc w:val="center"/>
              <w:rPr>
                <w:sz w:val="18"/>
                <w:szCs w:val="18"/>
              </w:rPr>
            </w:pPr>
            <w:r w:rsidRPr="00624340">
              <w:rPr>
                <w:sz w:val="18"/>
                <w:szCs w:val="18"/>
              </w:rPr>
              <w:t xml:space="preserve">(d, </w:t>
            </w:r>
            <m:oMath>
              <m:r>
                <w:rPr>
                  <w:rFonts w:ascii="Cambria Math" w:hAnsi="Cambria Math"/>
                  <w:sz w:val="18"/>
                  <w:szCs w:val="18"/>
                </w:rPr>
                <m:t>ε)</m:t>
              </m:r>
            </m:oMath>
          </w:p>
        </w:tc>
        <w:tc>
          <w:tcPr>
            <w:tcW w:w="567" w:type="dxa"/>
            <w:vAlign w:val="center"/>
          </w:tcPr>
          <w:p w14:paraId="1EC52219" w14:textId="77777777" w:rsidR="003C2D82" w:rsidRPr="00624340" w:rsidRDefault="003C2D82" w:rsidP="001D7247">
            <w:pPr>
              <w:jc w:val="center"/>
              <w:rPr>
                <w:sz w:val="18"/>
                <w:szCs w:val="18"/>
              </w:rPr>
            </w:pPr>
            <w:r w:rsidRPr="00624340">
              <w:rPr>
                <w:sz w:val="18"/>
                <w:szCs w:val="18"/>
              </w:rPr>
              <w:fldChar w:fldCharType="begin"/>
            </w:r>
            <w:r w:rsidRPr="00624340">
              <w:rPr>
                <w:sz w:val="18"/>
                <w:szCs w:val="18"/>
              </w:rPr>
              <w:instrText xml:space="preserve"> ADDIN EN.CITE &lt;EndNote&gt;&lt;Cite&gt;&lt;Author&gt;Ruth&lt;/Author&gt;&lt;Year&gt;2020&lt;/Year&gt;&lt;RecNum&gt;848&lt;/RecNum&gt;&lt;DisplayText&gt;&lt;style face="superscript"&gt;1&lt;/style&gt;&lt;/DisplayText&gt;&lt;record&gt;&lt;rec-number&gt;848&lt;/rec-number&gt;&lt;foreign-keys&gt;&lt;key app="EN" db-id="ts220xepr9wvfmespzcx0dfjerv0w0a0ws5z" timestamp="1643425179"&gt;848&lt;/key&gt;&lt;/foreign-keys&gt;&lt;ref-type name="Journal Article"&gt;17&lt;/ref-type&gt;&lt;contributors&gt;&lt;authors&gt;&lt;author&gt;Ruth, Sara Rachel Arussy&lt;/author&gt;&lt;author&gt;Beker, Levent&lt;/author&gt;&lt;author&gt;Tran, Helen&lt;/author&gt;&lt;author&gt;Feig, Vivian Rachel&lt;/author&gt;&lt;author&gt;Matsuhisa, Naoji&lt;/author&gt;&lt;author&gt;Bao, Zhenan&lt;/author&gt;&lt;/authors&gt;&lt;/contributors&gt;&lt;titles&gt;&lt;title&gt;Rational design of capacitive pressure sensors based on pyramidal microstructures for specialized monitoring of biosignals&lt;/title&gt;&lt;secondary-title&gt;Advanced functional materials&lt;/secondary-title&gt;&lt;/titles&gt;&lt;periodical&gt;&lt;full-title&gt;Advanced Functional Materials&lt;/full-title&gt;&lt;abbr-1&gt;Adv Funct Mater&lt;/abbr-1&gt;&lt;abbr-2&gt;Adv. Funct. Mater.&lt;/abbr-2&gt;&lt;/periodical&gt;&lt;pages&gt;1903100&lt;/pages&gt;&lt;volume&gt;30&lt;/volume&gt;&lt;number&gt;29&lt;/number&gt;&lt;dates&gt;&lt;year&gt;2020&lt;/year&gt;&lt;/dates&gt;&lt;isbn&gt;1616-301X&lt;/isbn&gt;&lt;urls&gt;&lt;/urls&gt;&lt;/record&gt;&lt;/Cite&gt;&lt;/EndNote&gt;</w:instrText>
            </w:r>
            <w:r w:rsidRPr="00624340">
              <w:rPr>
                <w:sz w:val="18"/>
                <w:szCs w:val="18"/>
              </w:rPr>
              <w:fldChar w:fldCharType="separate"/>
            </w:r>
            <w:r w:rsidRPr="00624340">
              <w:rPr>
                <w:noProof/>
                <w:sz w:val="18"/>
                <w:szCs w:val="18"/>
                <w:vertAlign w:val="superscript"/>
              </w:rPr>
              <w:t>1</w:t>
            </w:r>
            <w:r w:rsidRPr="00624340">
              <w:rPr>
                <w:sz w:val="18"/>
                <w:szCs w:val="18"/>
              </w:rPr>
              <w:fldChar w:fldCharType="end"/>
            </w:r>
          </w:p>
        </w:tc>
      </w:tr>
      <w:tr w:rsidR="001D7247" w:rsidRPr="00624340" w14:paraId="756EFA08" w14:textId="77777777" w:rsidTr="00E21DA5">
        <w:tc>
          <w:tcPr>
            <w:tcW w:w="846" w:type="dxa"/>
            <w:vMerge w:val="restart"/>
            <w:vAlign w:val="center"/>
          </w:tcPr>
          <w:p w14:paraId="76E5A233" w14:textId="77777777" w:rsidR="003C2D82" w:rsidRPr="00624340" w:rsidRDefault="003C2D82" w:rsidP="00532AAD">
            <w:pPr>
              <w:jc w:val="center"/>
              <w:rPr>
                <w:sz w:val="18"/>
                <w:szCs w:val="18"/>
              </w:rPr>
            </w:pPr>
            <w:r w:rsidRPr="00624340">
              <w:rPr>
                <w:sz w:val="18"/>
                <w:szCs w:val="18"/>
              </w:rPr>
              <w:t>2</w:t>
            </w:r>
          </w:p>
        </w:tc>
        <w:tc>
          <w:tcPr>
            <w:tcW w:w="1276" w:type="dxa"/>
            <w:vMerge w:val="restart"/>
            <w:vAlign w:val="center"/>
          </w:tcPr>
          <w:p w14:paraId="628C639B" w14:textId="77777777" w:rsidR="003C2D82" w:rsidRPr="00624340" w:rsidRDefault="003C2D82" w:rsidP="00532AAD">
            <w:pPr>
              <w:jc w:val="center"/>
              <w:rPr>
                <w:sz w:val="18"/>
                <w:szCs w:val="18"/>
              </w:rPr>
            </w:pPr>
            <w:r w:rsidRPr="00624340">
              <w:rPr>
                <w:sz w:val="18"/>
                <w:szCs w:val="18"/>
              </w:rPr>
              <w:t>parallel plate</w:t>
            </w:r>
          </w:p>
        </w:tc>
        <w:tc>
          <w:tcPr>
            <w:tcW w:w="1454" w:type="dxa"/>
            <w:vAlign w:val="center"/>
          </w:tcPr>
          <w:p w14:paraId="3ED60C7F" w14:textId="77777777" w:rsidR="003C2D82" w:rsidRPr="00624340" w:rsidRDefault="003C2D82" w:rsidP="00532AAD">
            <w:pPr>
              <w:jc w:val="center"/>
              <w:rPr>
                <w:sz w:val="18"/>
                <w:szCs w:val="18"/>
              </w:rPr>
            </w:pPr>
            <w:r w:rsidRPr="00624340">
              <w:rPr>
                <w:sz w:val="18"/>
                <w:szCs w:val="18"/>
              </w:rPr>
              <w:t>0-0.3</w:t>
            </w:r>
          </w:p>
        </w:tc>
        <w:tc>
          <w:tcPr>
            <w:tcW w:w="1239" w:type="dxa"/>
            <w:vAlign w:val="center"/>
          </w:tcPr>
          <w:p w14:paraId="34AA4026" w14:textId="77777777" w:rsidR="003C2D82" w:rsidRPr="00624340" w:rsidRDefault="003C2D82" w:rsidP="00532AAD">
            <w:pPr>
              <w:jc w:val="center"/>
              <w:rPr>
                <w:sz w:val="18"/>
                <w:szCs w:val="18"/>
              </w:rPr>
            </w:pPr>
            <w:r w:rsidRPr="00624340">
              <w:rPr>
                <w:sz w:val="18"/>
                <w:szCs w:val="18"/>
              </w:rPr>
              <w:t>0.062</w:t>
            </w:r>
          </w:p>
        </w:tc>
        <w:tc>
          <w:tcPr>
            <w:tcW w:w="3544" w:type="dxa"/>
            <w:vMerge w:val="restart"/>
            <w:vAlign w:val="center"/>
          </w:tcPr>
          <w:p w14:paraId="026BCDBF" w14:textId="77777777" w:rsidR="003C2D82" w:rsidRPr="00624340" w:rsidRDefault="003C2D82" w:rsidP="00532AAD">
            <w:pPr>
              <w:jc w:val="center"/>
              <w:rPr>
                <w:sz w:val="18"/>
                <w:szCs w:val="18"/>
              </w:rPr>
            </w:pPr>
            <w:r w:rsidRPr="00624340">
              <w:rPr>
                <w:sz w:val="18"/>
                <w:szCs w:val="18"/>
              </w:rPr>
              <w:t>Graphene nanoplatelets /</w:t>
            </w:r>
            <w:r w:rsidRPr="00624340">
              <w:rPr>
                <w:rFonts w:hint="eastAsia"/>
                <w:sz w:val="18"/>
                <w:szCs w:val="18"/>
              </w:rPr>
              <w:t>MWCNTs</w:t>
            </w:r>
            <w:r w:rsidRPr="00624340">
              <w:rPr>
                <w:sz w:val="18"/>
                <w:szCs w:val="18"/>
              </w:rPr>
              <w:t xml:space="preserve"> /Silicone rubber </w:t>
            </w:r>
          </w:p>
        </w:tc>
        <w:tc>
          <w:tcPr>
            <w:tcW w:w="1984" w:type="dxa"/>
            <w:vMerge w:val="restart"/>
            <w:vAlign w:val="center"/>
          </w:tcPr>
          <w:p w14:paraId="7CC0C6FD" w14:textId="77777777" w:rsidR="003C2D82" w:rsidRPr="00624340" w:rsidRDefault="003C2D82" w:rsidP="003B49FD">
            <w:pPr>
              <w:jc w:val="center"/>
              <w:rPr>
                <w:sz w:val="18"/>
                <w:szCs w:val="18"/>
              </w:rPr>
            </w:pPr>
            <w:r w:rsidRPr="00624340">
              <w:rPr>
                <w:sz w:val="18"/>
                <w:szCs w:val="18"/>
              </w:rPr>
              <w:t>Porous structure (dielectric layer)</w:t>
            </w:r>
          </w:p>
        </w:tc>
        <w:tc>
          <w:tcPr>
            <w:tcW w:w="1134" w:type="dxa"/>
            <w:vMerge w:val="restart"/>
            <w:vAlign w:val="center"/>
          </w:tcPr>
          <w:p w14:paraId="0A9ED75E" w14:textId="77777777" w:rsidR="003C2D82" w:rsidRPr="00624340" w:rsidRDefault="003C2D82" w:rsidP="001D7247">
            <w:pPr>
              <w:jc w:val="center"/>
              <w:rPr>
                <w:sz w:val="18"/>
                <w:szCs w:val="18"/>
              </w:rPr>
            </w:pPr>
            <w:r w:rsidRPr="00624340">
              <w:rPr>
                <w:sz w:val="18"/>
                <w:szCs w:val="18"/>
              </w:rPr>
              <w:t xml:space="preserve">(d, </w:t>
            </w:r>
            <m:oMath>
              <m:r>
                <w:rPr>
                  <w:rFonts w:ascii="Cambria Math" w:hAnsi="Cambria Math"/>
                  <w:sz w:val="18"/>
                  <w:szCs w:val="18"/>
                </w:rPr>
                <m:t>ε)</m:t>
              </m:r>
            </m:oMath>
          </w:p>
        </w:tc>
        <w:tc>
          <w:tcPr>
            <w:tcW w:w="567" w:type="dxa"/>
            <w:vMerge w:val="restart"/>
            <w:vAlign w:val="center"/>
          </w:tcPr>
          <w:p w14:paraId="0AB8FA82" w14:textId="77777777" w:rsidR="003C2D82" w:rsidRPr="00624340" w:rsidRDefault="003C2D82" w:rsidP="001D7247">
            <w:pPr>
              <w:jc w:val="center"/>
              <w:rPr>
                <w:sz w:val="18"/>
                <w:szCs w:val="18"/>
              </w:rPr>
            </w:pPr>
            <w:r w:rsidRPr="00624340">
              <w:rPr>
                <w:sz w:val="18"/>
                <w:szCs w:val="18"/>
              </w:rPr>
              <w:fldChar w:fldCharType="begin"/>
            </w:r>
            <w:r w:rsidRPr="00624340">
              <w:rPr>
                <w:sz w:val="18"/>
                <w:szCs w:val="18"/>
              </w:rPr>
              <w:instrText xml:space="preserve"> ADDIN EN.CITE &lt;EndNote&gt;&lt;Cite&gt;&lt;Author&gt;Qiu&lt;/Author&gt;&lt;Year&gt;2019&lt;/Year&gt;&lt;RecNum&gt;849&lt;/RecNum&gt;&lt;DisplayText&gt;&lt;style face="superscript"&gt;2&lt;/style&gt;&lt;/DisplayText&gt;&lt;record&gt;&lt;rec-number&gt;849&lt;/rec-number&gt;&lt;foreign-keys&gt;&lt;key app="EN" db-id="ts220xepr9wvfmespzcx0dfjerv0w0a0ws5z" timestamp="1643428661"&gt;849&lt;/key&gt;&lt;/foreign-keys&gt;&lt;ref-type name="Journal Article"&gt;17&lt;/ref-type&gt;&lt;contributors&gt;&lt;authors&gt;&lt;author&gt;Qiu, Jie&lt;/author&gt;&lt;author&gt;Guo, Xiaohui&lt;/author&gt;&lt;author&gt;Chu, Ran&lt;/author&gt;&lt;author&gt;Wang, Siliang&lt;/author&gt;&lt;author&gt;Zeng, Wei&lt;/author&gt;&lt;author&gt;Qu, Lei&lt;/author&gt;&lt;author&gt;Zhao, Yunong&lt;/author&gt;&lt;author&gt;Yan, Feng&lt;/author&gt;&lt;author&gt;Xing, Guozhong&lt;/author&gt;&lt;/authors&gt;&lt;/contributors&gt;&lt;titles&gt;&lt;title&gt;Rapid-response, low detection limit, and high-sensitivity capacitive flexible tactile sensor based on three-dimensional porous dielectric layer for wearable electronic skin&lt;/title&gt;&lt;secondary-title&gt;ACS applied materials &amp;amp; interfaces&lt;/secondary-title&gt;&lt;/titles&gt;&lt;periodical&gt;&lt;full-title&gt;Acs Applied Materials &amp;amp; Interfaces&lt;/full-title&gt;&lt;/periodical&gt;&lt;pages&gt;40716-40725&lt;/pages&gt;&lt;volume&gt;11&lt;/volume&gt;&lt;number&gt;43&lt;/number&gt;&lt;dates&gt;&lt;year&gt;2019&lt;/year&gt;&lt;/dates&gt;&lt;isbn&gt;1944-8244&lt;/isbn&gt;&lt;urls&gt;&lt;/urls&gt;&lt;/record&gt;&lt;/Cite&gt;&lt;/EndNote&gt;</w:instrText>
            </w:r>
            <w:r w:rsidRPr="00624340">
              <w:rPr>
                <w:sz w:val="18"/>
                <w:szCs w:val="18"/>
              </w:rPr>
              <w:fldChar w:fldCharType="separate"/>
            </w:r>
            <w:r w:rsidRPr="00624340">
              <w:rPr>
                <w:noProof/>
                <w:sz w:val="18"/>
                <w:szCs w:val="18"/>
                <w:vertAlign w:val="superscript"/>
              </w:rPr>
              <w:t>2</w:t>
            </w:r>
            <w:r w:rsidRPr="00624340">
              <w:rPr>
                <w:sz w:val="18"/>
                <w:szCs w:val="18"/>
              </w:rPr>
              <w:fldChar w:fldCharType="end"/>
            </w:r>
          </w:p>
        </w:tc>
      </w:tr>
      <w:tr w:rsidR="001D7247" w:rsidRPr="00624340" w14:paraId="641E232D" w14:textId="77777777" w:rsidTr="00E21DA5">
        <w:tc>
          <w:tcPr>
            <w:tcW w:w="846" w:type="dxa"/>
            <w:vMerge/>
            <w:vAlign w:val="center"/>
          </w:tcPr>
          <w:p w14:paraId="3D7AF693" w14:textId="77777777" w:rsidR="003C2D82" w:rsidRPr="00624340" w:rsidRDefault="003C2D82" w:rsidP="00532AA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14:paraId="31522E02" w14:textId="77777777" w:rsidR="003C2D82" w:rsidRPr="00624340" w:rsidRDefault="003C2D82" w:rsidP="00532AAD">
            <w:pPr>
              <w:rPr>
                <w:sz w:val="18"/>
                <w:szCs w:val="18"/>
              </w:rPr>
            </w:pPr>
          </w:p>
        </w:tc>
        <w:tc>
          <w:tcPr>
            <w:tcW w:w="1454" w:type="dxa"/>
            <w:vAlign w:val="center"/>
          </w:tcPr>
          <w:p w14:paraId="38BBDCF1" w14:textId="77777777" w:rsidR="003C2D82" w:rsidRPr="00624340" w:rsidRDefault="003C2D82" w:rsidP="00532AAD">
            <w:pPr>
              <w:jc w:val="center"/>
              <w:rPr>
                <w:sz w:val="18"/>
                <w:szCs w:val="18"/>
              </w:rPr>
            </w:pPr>
            <w:r w:rsidRPr="00624340">
              <w:rPr>
                <w:sz w:val="18"/>
                <w:szCs w:val="18"/>
              </w:rPr>
              <w:t>0.3-4.5</w:t>
            </w:r>
          </w:p>
        </w:tc>
        <w:tc>
          <w:tcPr>
            <w:tcW w:w="1239" w:type="dxa"/>
            <w:vAlign w:val="center"/>
          </w:tcPr>
          <w:p w14:paraId="1A17D7B4" w14:textId="77777777" w:rsidR="003C2D82" w:rsidRPr="00624340" w:rsidRDefault="003C2D82" w:rsidP="00532AAD">
            <w:pPr>
              <w:jc w:val="center"/>
              <w:rPr>
                <w:sz w:val="18"/>
                <w:szCs w:val="18"/>
              </w:rPr>
            </w:pPr>
            <w:r w:rsidRPr="00624340">
              <w:rPr>
                <w:sz w:val="18"/>
                <w:szCs w:val="18"/>
              </w:rPr>
              <w:t>0.033</w:t>
            </w:r>
          </w:p>
        </w:tc>
        <w:tc>
          <w:tcPr>
            <w:tcW w:w="3544" w:type="dxa"/>
            <w:vMerge/>
            <w:vAlign w:val="center"/>
          </w:tcPr>
          <w:p w14:paraId="1FBAD92D" w14:textId="77777777" w:rsidR="003C2D82" w:rsidRPr="00624340" w:rsidRDefault="003C2D82" w:rsidP="00532AA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Merge/>
            <w:vAlign w:val="center"/>
          </w:tcPr>
          <w:p w14:paraId="5E2A6372" w14:textId="77777777" w:rsidR="003C2D82" w:rsidRPr="00624340" w:rsidRDefault="003C2D82" w:rsidP="003B49F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14:paraId="1B35ECED" w14:textId="77777777" w:rsidR="003C2D82" w:rsidRPr="00624340" w:rsidRDefault="003C2D82" w:rsidP="001D724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vAlign w:val="center"/>
          </w:tcPr>
          <w:p w14:paraId="7ECEF1C6" w14:textId="77777777" w:rsidR="003C2D82" w:rsidRPr="00624340" w:rsidRDefault="003C2D82" w:rsidP="001D7247">
            <w:pPr>
              <w:jc w:val="center"/>
              <w:rPr>
                <w:sz w:val="18"/>
                <w:szCs w:val="18"/>
              </w:rPr>
            </w:pPr>
          </w:p>
        </w:tc>
      </w:tr>
      <w:tr w:rsidR="001D7247" w:rsidRPr="00624340" w14:paraId="7F14BA62" w14:textId="77777777" w:rsidTr="00E21DA5">
        <w:tc>
          <w:tcPr>
            <w:tcW w:w="846" w:type="dxa"/>
            <w:vAlign w:val="center"/>
          </w:tcPr>
          <w:p w14:paraId="73386510" w14:textId="77777777" w:rsidR="003C2D82" w:rsidRPr="00624340" w:rsidRDefault="003C2D82" w:rsidP="00532AAD">
            <w:pPr>
              <w:jc w:val="center"/>
              <w:rPr>
                <w:sz w:val="18"/>
                <w:szCs w:val="18"/>
              </w:rPr>
            </w:pPr>
            <w:r w:rsidRPr="00624340">
              <w:rPr>
                <w:sz w:val="18"/>
                <w:szCs w:val="18"/>
              </w:rPr>
              <w:t>3</w:t>
            </w:r>
          </w:p>
        </w:tc>
        <w:tc>
          <w:tcPr>
            <w:tcW w:w="1276" w:type="dxa"/>
            <w:vAlign w:val="center"/>
          </w:tcPr>
          <w:p w14:paraId="558A1058" w14:textId="77777777" w:rsidR="003C2D82" w:rsidRPr="00624340" w:rsidRDefault="003C2D82" w:rsidP="00532AAD">
            <w:pPr>
              <w:jc w:val="center"/>
              <w:rPr>
                <w:sz w:val="18"/>
                <w:szCs w:val="18"/>
              </w:rPr>
            </w:pPr>
            <w:r w:rsidRPr="00624340">
              <w:rPr>
                <w:sz w:val="18"/>
                <w:szCs w:val="18"/>
              </w:rPr>
              <w:t>parallel plate</w:t>
            </w:r>
          </w:p>
        </w:tc>
        <w:tc>
          <w:tcPr>
            <w:tcW w:w="1454" w:type="dxa"/>
            <w:vAlign w:val="center"/>
          </w:tcPr>
          <w:p w14:paraId="2CA1F1C9" w14:textId="77777777" w:rsidR="003C2D82" w:rsidRPr="00624340" w:rsidRDefault="003C2D82" w:rsidP="00532AAD">
            <w:pPr>
              <w:jc w:val="center"/>
              <w:rPr>
                <w:sz w:val="18"/>
                <w:szCs w:val="18"/>
              </w:rPr>
            </w:pPr>
            <w:r w:rsidRPr="00624340">
              <w:rPr>
                <w:sz w:val="18"/>
                <w:szCs w:val="18"/>
              </w:rPr>
              <w:t>0-1700</w:t>
            </w:r>
          </w:p>
        </w:tc>
        <w:tc>
          <w:tcPr>
            <w:tcW w:w="1239" w:type="dxa"/>
            <w:vAlign w:val="center"/>
          </w:tcPr>
          <w:p w14:paraId="5BC5827C" w14:textId="77777777" w:rsidR="003C2D82" w:rsidRPr="00624340" w:rsidRDefault="003C2D82" w:rsidP="00532AAD">
            <w:pPr>
              <w:jc w:val="center"/>
              <w:rPr>
                <w:sz w:val="18"/>
                <w:szCs w:val="18"/>
              </w:rPr>
            </w:pPr>
            <w:r w:rsidRPr="00624340">
              <w:rPr>
                <w:sz w:val="18"/>
                <w:szCs w:val="18"/>
              </w:rPr>
              <w:t>0.065</w:t>
            </w:r>
          </w:p>
        </w:tc>
        <w:tc>
          <w:tcPr>
            <w:tcW w:w="3544" w:type="dxa"/>
            <w:vAlign w:val="center"/>
          </w:tcPr>
          <w:p w14:paraId="432BC06A" w14:textId="77777777" w:rsidR="003C2D82" w:rsidRPr="00624340" w:rsidRDefault="003C2D82" w:rsidP="00532AAD">
            <w:pPr>
              <w:jc w:val="center"/>
              <w:rPr>
                <w:sz w:val="18"/>
                <w:szCs w:val="18"/>
              </w:rPr>
            </w:pPr>
            <w:r w:rsidRPr="00624340">
              <w:rPr>
                <w:sz w:val="18"/>
                <w:szCs w:val="18"/>
              </w:rPr>
              <w:t xml:space="preserve">CNT/PDMS </w:t>
            </w:r>
          </w:p>
        </w:tc>
        <w:tc>
          <w:tcPr>
            <w:tcW w:w="1984" w:type="dxa"/>
            <w:vAlign w:val="center"/>
          </w:tcPr>
          <w:p w14:paraId="00817588" w14:textId="77777777" w:rsidR="003C2D82" w:rsidRPr="00624340" w:rsidRDefault="003C2D82" w:rsidP="003B49FD">
            <w:pPr>
              <w:jc w:val="center"/>
              <w:rPr>
                <w:sz w:val="18"/>
                <w:szCs w:val="18"/>
              </w:rPr>
            </w:pPr>
            <w:r w:rsidRPr="00624340">
              <w:rPr>
                <w:sz w:val="18"/>
                <w:szCs w:val="18"/>
              </w:rPr>
              <w:t>Different height domes (dielectric layer)</w:t>
            </w:r>
          </w:p>
        </w:tc>
        <w:tc>
          <w:tcPr>
            <w:tcW w:w="1134" w:type="dxa"/>
            <w:vAlign w:val="center"/>
          </w:tcPr>
          <w:p w14:paraId="01869FC7" w14:textId="77777777" w:rsidR="003C2D82" w:rsidRPr="00624340" w:rsidRDefault="003C2D82" w:rsidP="001D7247">
            <w:pPr>
              <w:jc w:val="center"/>
              <w:rPr>
                <w:sz w:val="18"/>
                <w:szCs w:val="18"/>
              </w:rPr>
            </w:pPr>
            <w:r w:rsidRPr="00624340">
              <w:rPr>
                <w:sz w:val="18"/>
                <w:szCs w:val="18"/>
              </w:rPr>
              <w:t>(s)</w:t>
            </w:r>
          </w:p>
        </w:tc>
        <w:tc>
          <w:tcPr>
            <w:tcW w:w="567" w:type="dxa"/>
            <w:vAlign w:val="center"/>
          </w:tcPr>
          <w:p w14:paraId="24AC3FB5" w14:textId="77777777" w:rsidR="003C2D82" w:rsidRPr="00624340" w:rsidRDefault="003C2D82" w:rsidP="001D7247">
            <w:pPr>
              <w:jc w:val="center"/>
              <w:rPr>
                <w:sz w:val="18"/>
                <w:szCs w:val="18"/>
              </w:rPr>
            </w:pPr>
            <w:r w:rsidRPr="00624340">
              <w:rPr>
                <w:sz w:val="18"/>
                <w:szCs w:val="18"/>
              </w:rPr>
              <w:fldChar w:fldCharType="begin">
                <w:fldData xml:space="preserve">PEVuZE5vdGU+PENpdGU+PEF1dGhvcj5KaTwvQXV0aG9yPjxZZWFyPjIwMjE8L1llYXI+PFJlY051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==
</w:fldData>
              </w:fldChar>
            </w:r>
            <w:r w:rsidRPr="00624340">
              <w:rPr>
                <w:sz w:val="18"/>
                <w:szCs w:val="18"/>
              </w:rPr>
              <w:instrText xml:space="preserve"> ADDIN EN.CITE </w:instrText>
            </w:r>
            <w:r w:rsidRPr="00624340">
              <w:rPr>
                <w:sz w:val="18"/>
                <w:szCs w:val="18"/>
              </w:rPr>
              <w:fldChar w:fldCharType="begin">
                <w:fldData xml:space="preserve">PEVuZE5vdGU+PENpdGU+PEF1dGhvcj5KaTwvQXV0aG9yPjxZZWFyPjIwMjE8L1llYXI+PFJlY051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==
</w:fldData>
              </w:fldChar>
            </w:r>
            <w:r w:rsidRPr="00624340">
              <w:rPr>
                <w:sz w:val="18"/>
                <w:szCs w:val="18"/>
              </w:rPr>
              <w:instrText xml:space="preserve"> ADDIN EN.CITE.DATA </w:instrText>
            </w:r>
            <w:r w:rsidRPr="00624340">
              <w:rPr>
                <w:sz w:val="18"/>
                <w:szCs w:val="18"/>
              </w:rPr>
            </w:r>
            <w:r w:rsidRPr="00624340">
              <w:rPr>
                <w:sz w:val="18"/>
                <w:szCs w:val="18"/>
              </w:rPr>
              <w:fldChar w:fldCharType="end"/>
            </w:r>
            <w:r w:rsidRPr="00624340">
              <w:rPr>
                <w:sz w:val="18"/>
                <w:szCs w:val="18"/>
              </w:rPr>
            </w:r>
            <w:r w:rsidRPr="00624340">
              <w:rPr>
                <w:sz w:val="18"/>
                <w:szCs w:val="18"/>
              </w:rPr>
              <w:fldChar w:fldCharType="separate"/>
            </w:r>
            <w:r w:rsidRPr="00624340">
              <w:rPr>
                <w:noProof/>
                <w:sz w:val="18"/>
                <w:szCs w:val="18"/>
                <w:vertAlign w:val="superscript"/>
              </w:rPr>
              <w:t>3</w:t>
            </w:r>
            <w:r w:rsidRPr="00624340">
              <w:rPr>
                <w:sz w:val="18"/>
                <w:szCs w:val="18"/>
              </w:rPr>
              <w:fldChar w:fldCharType="end"/>
            </w:r>
          </w:p>
        </w:tc>
      </w:tr>
      <w:tr w:rsidR="001D7247" w:rsidRPr="00624340" w14:paraId="0547CC68" w14:textId="77777777" w:rsidTr="00E21DA5">
        <w:tc>
          <w:tcPr>
            <w:tcW w:w="846" w:type="dxa"/>
            <w:vMerge w:val="restart"/>
            <w:vAlign w:val="center"/>
          </w:tcPr>
          <w:p w14:paraId="593F38EC" w14:textId="77777777" w:rsidR="003C2D82" w:rsidRPr="00624340" w:rsidRDefault="003C2D82" w:rsidP="00532AAD">
            <w:pPr>
              <w:jc w:val="center"/>
              <w:rPr>
                <w:sz w:val="18"/>
                <w:szCs w:val="18"/>
              </w:rPr>
            </w:pPr>
            <w:r w:rsidRPr="00624340">
              <w:rPr>
                <w:sz w:val="18"/>
                <w:szCs w:val="18"/>
              </w:rPr>
              <w:t>4</w:t>
            </w:r>
          </w:p>
        </w:tc>
        <w:tc>
          <w:tcPr>
            <w:tcW w:w="1276" w:type="dxa"/>
            <w:vMerge w:val="restart"/>
            <w:vAlign w:val="center"/>
          </w:tcPr>
          <w:p w14:paraId="6977ACF1" w14:textId="77777777" w:rsidR="003C2D82" w:rsidRPr="00624340" w:rsidRDefault="003C2D82" w:rsidP="00532AAD">
            <w:pPr>
              <w:jc w:val="center"/>
              <w:rPr>
                <w:sz w:val="18"/>
                <w:szCs w:val="18"/>
              </w:rPr>
            </w:pPr>
            <w:r w:rsidRPr="00624340">
              <w:rPr>
                <w:sz w:val="18"/>
                <w:szCs w:val="18"/>
              </w:rPr>
              <w:t>parallel plate</w:t>
            </w:r>
          </w:p>
        </w:tc>
        <w:tc>
          <w:tcPr>
            <w:tcW w:w="1454" w:type="dxa"/>
            <w:vAlign w:val="center"/>
          </w:tcPr>
          <w:p w14:paraId="2F329961" w14:textId="77777777" w:rsidR="003C2D82" w:rsidRPr="00624340" w:rsidRDefault="003C2D82" w:rsidP="00532AAD">
            <w:pPr>
              <w:jc w:val="center"/>
              <w:rPr>
                <w:sz w:val="18"/>
                <w:szCs w:val="18"/>
              </w:rPr>
            </w:pPr>
            <w:r w:rsidRPr="00624340">
              <w:rPr>
                <w:sz w:val="18"/>
                <w:szCs w:val="18"/>
              </w:rPr>
              <w:t>0-1.5</w:t>
            </w:r>
          </w:p>
        </w:tc>
        <w:tc>
          <w:tcPr>
            <w:tcW w:w="1239" w:type="dxa"/>
            <w:vAlign w:val="center"/>
          </w:tcPr>
          <w:p w14:paraId="4332F36F" w14:textId="77777777" w:rsidR="003C2D82" w:rsidRPr="00624340" w:rsidRDefault="003C2D82" w:rsidP="00532AAD">
            <w:pPr>
              <w:jc w:val="center"/>
              <w:rPr>
                <w:sz w:val="18"/>
                <w:szCs w:val="18"/>
              </w:rPr>
            </w:pPr>
            <w:r w:rsidRPr="00624340">
              <w:rPr>
                <w:sz w:val="18"/>
                <w:szCs w:val="18"/>
              </w:rPr>
              <w:t>0.42</w:t>
            </w:r>
          </w:p>
        </w:tc>
        <w:tc>
          <w:tcPr>
            <w:tcW w:w="3544" w:type="dxa"/>
            <w:vMerge w:val="restart"/>
            <w:vAlign w:val="center"/>
          </w:tcPr>
          <w:p w14:paraId="14B1B0F5" w14:textId="77777777" w:rsidR="003C2D82" w:rsidRPr="00624340" w:rsidRDefault="003C2D82" w:rsidP="00532AAD">
            <w:pPr>
              <w:jc w:val="center"/>
              <w:rPr>
                <w:sz w:val="18"/>
                <w:szCs w:val="18"/>
              </w:rPr>
            </w:pPr>
            <w:r w:rsidRPr="00624340">
              <w:rPr>
                <w:sz w:val="18"/>
                <w:szCs w:val="18"/>
              </w:rPr>
              <w:t>PDMS</w:t>
            </w:r>
          </w:p>
        </w:tc>
        <w:tc>
          <w:tcPr>
            <w:tcW w:w="1984" w:type="dxa"/>
            <w:vMerge w:val="restart"/>
            <w:vAlign w:val="center"/>
          </w:tcPr>
          <w:p w14:paraId="7FDE735A" w14:textId="77777777" w:rsidR="003C2D82" w:rsidRPr="00624340" w:rsidRDefault="003C2D82" w:rsidP="003B49FD">
            <w:pPr>
              <w:jc w:val="center"/>
              <w:rPr>
                <w:sz w:val="18"/>
                <w:szCs w:val="18"/>
              </w:rPr>
            </w:pPr>
            <w:r w:rsidRPr="00624340">
              <w:rPr>
                <w:sz w:val="18"/>
                <w:szCs w:val="18"/>
              </w:rPr>
              <w:t>Tilted micropillar (dielectric layer)</w:t>
            </w:r>
          </w:p>
        </w:tc>
        <w:tc>
          <w:tcPr>
            <w:tcW w:w="1134" w:type="dxa"/>
            <w:vMerge w:val="restart"/>
            <w:vAlign w:val="center"/>
          </w:tcPr>
          <w:p w14:paraId="13FC476C" w14:textId="77777777" w:rsidR="003C2D82" w:rsidRPr="00624340" w:rsidRDefault="003C2D82" w:rsidP="001D7247">
            <w:pPr>
              <w:jc w:val="center"/>
              <w:rPr>
                <w:sz w:val="18"/>
                <w:szCs w:val="18"/>
              </w:rPr>
            </w:pPr>
            <w:r w:rsidRPr="00624340">
              <w:rPr>
                <w:sz w:val="18"/>
                <w:szCs w:val="18"/>
              </w:rPr>
              <w:t xml:space="preserve">(d, </w:t>
            </w:r>
            <m:oMath>
              <m:r>
                <w:rPr>
                  <w:rFonts w:ascii="Cambria Math" w:hAnsi="Cambria Math"/>
                  <w:sz w:val="18"/>
                  <w:szCs w:val="18"/>
                </w:rPr>
                <m:t>ε)</m:t>
              </m:r>
            </m:oMath>
          </w:p>
        </w:tc>
        <w:tc>
          <w:tcPr>
            <w:tcW w:w="567" w:type="dxa"/>
            <w:vMerge w:val="restart"/>
            <w:vAlign w:val="center"/>
          </w:tcPr>
          <w:p w14:paraId="2A93DB10" w14:textId="7E087324" w:rsidR="003C2D82" w:rsidRPr="00624340" w:rsidRDefault="003C2D82" w:rsidP="006B05A8">
            <w:pPr>
              <w:jc w:val="center"/>
              <w:rPr>
                <w:sz w:val="18"/>
                <w:szCs w:val="18"/>
              </w:rPr>
            </w:pPr>
            <w:r w:rsidRPr="00624340">
              <w:rPr>
                <w:sz w:val="18"/>
                <w:szCs w:val="18"/>
              </w:rPr>
              <w:fldChar w:fldCharType="begin"/>
            </w:r>
            <w:r w:rsidRPr="00624340">
              <w:rPr>
                <w:sz w:val="18"/>
                <w:szCs w:val="18"/>
              </w:rPr>
              <w:instrText xml:space="preserve"> ADDIN EN.CITE &lt;EndNote&gt;&lt;Cite&gt;&lt;Author&gt;Luo&lt;/Author&gt;&lt;Year&gt;2019&lt;/Year&gt;&lt;RecNum&gt;715&lt;/RecNum&gt;&lt;DisplayText&gt;&lt;style face="superscript"&gt;4&lt;/style&gt;&lt;/DisplayText&gt;&lt;record&gt;&lt;rec-number&gt;715&lt;/rec-number&gt;&lt;foreign-keys&gt;&lt;key app="EN" db-id="ts220xepr9wvfmespzcx0dfjerv0w0a0ws5z" timestamp="1602520275"&gt;715&lt;/key&gt;&lt;key app="ENWeb" db-id=""&gt;0&lt;/key&gt;&lt;/foreign-keys&gt;&lt;ref-type name="Journal Article"&gt;17&lt;/ref-type&gt;&lt;contributors&gt;&lt;authors&gt;&lt;author&gt;Luo, Y.&lt;/author&gt;&lt;author&gt;Shao, J.&lt;/author&gt;&lt;author&gt;Chen, S.&lt;/author&gt;&lt;author&gt;Chen, X.&lt;/author&gt;&lt;author&gt;Tian, H.&lt;/author&gt;&lt;author&gt;Li, X.&lt;/author&gt;&lt;author&gt;Wang, L.&lt;/author&gt;&lt;author&gt;Wang, D.&lt;/author&gt;&lt;author&gt;Lu, B.&lt;/author&gt;&lt;/authors&gt;&lt;/contributors&gt;&lt;auth-address&gt;Micro- and Nano-Technology Research Center, State Key Laboratory for Manufacturing Systems Engineering , Xi&amp;apos;an Jiaotong University , Xi&amp;apos;an , Shaanxi 710049 , China.&lt;/auth-address&gt;&lt;titles&gt;&lt;title&gt;Flexible Capacitive Pressure Sensor Enhanced by Tilted Micropillar Arrays&lt;/title&gt;&lt;secondary-title&gt;ACS Appl Mater Interfaces&lt;/secondary-title&gt;&lt;/titles&gt;&lt;periodical&gt;&lt;full-title&gt;ACS Appl Mater Interfaces&lt;/full-title&gt;&lt;/periodical&gt;&lt;pages&gt;17796-17803&lt;/pages&gt;&lt;volume&gt;11&lt;/volume&gt;&lt;number&gt;19&lt;/number&gt;&lt;keywords&gt;&lt;keyword&gt;capacitive&lt;/keyword&gt;&lt;keyword&gt;flexible&lt;/keyword&gt;&lt;keyword&gt;pressure sensor&lt;/keyword&gt;&lt;keyword&gt;tilted micropillar array structures&lt;/keyword&gt;&lt;keyword&gt;ultralight sensitivity&lt;/keyword&gt;&lt;/keywords&gt;&lt;dates&gt;&lt;year&gt;2019&lt;/year&gt;&lt;pub-dates&gt;&lt;date&gt;May 15&lt;/date&gt;&lt;/pub-dates&gt;&lt;/dates&gt;&lt;isbn&gt;1944-8252 (Electronic)&amp;#xD;1944-8244 (Linking)&lt;/isbn&gt;&lt;accession-num&gt;31007008&lt;/accession-num&gt;&lt;urls&gt;&lt;related-urls&gt;&lt;url&gt;https://www.ncbi.nlm.nih.gov/pubmed/31007008&lt;/url&gt;&lt;/related-urls&gt;&lt;/urls&gt;&lt;electronic-resource-num&gt;10.1021/acsami.9b03718&lt;/electronic-resource-num&gt;&lt;/record&gt;&lt;/Cite&gt;&lt;/EndNote&gt;</w:instrText>
            </w:r>
            <w:r w:rsidRPr="00624340">
              <w:rPr>
                <w:sz w:val="18"/>
                <w:szCs w:val="18"/>
              </w:rPr>
              <w:fldChar w:fldCharType="separate"/>
            </w:r>
            <w:r w:rsidRPr="00624340">
              <w:rPr>
                <w:noProof/>
                <w:sz w:val="18"/>
                <w:szCs w:val="18"/>
                <w:vertAlign w:val="superscript"/>
              </w:rPr>
              <w:t>4</w:t>
            </w:r>
            <w:r w:rsidRPr="00624340">
              <w:rPr>
                <w:sz w:val="18"/>
                <w:szCs w:val="18"/>
              </w:rPr>
              <w:fldChar w:fldCharType="end"/>
            </w:r>
          </w:p>
        </w:tc>
      </w:tr>
      <w:tr w:rsidR="001D7247" w:rsidRPr="00624340" w14:paraId="3E8C6DF5" w14:textId="77777777" w:rsidTr="00E21DA5">
        <w:tc>
          <w:tcPr>
            <w:tcW w:w="846" w:type="dxa"/>
            <w:vMerge/>
            <w:vAlign w:val="center"/>
          </w:tcPr>
          <w:p w14:paraId="2E797239" w14:textId="77777777" w:rsidR="003C2D82" w:rsidRPr="00624340" w:rsidRDefault="003C2D82" w:rsidP="00532AA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14:paraId="041FB047" w14:textId="77777777" w:rsidR="003C2D82" w:rsidRPr="00624340" w:rsidRDefault="003C2D82" w:rsidP="00532AA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54" w:type="dxa"/>
            <w:vAlign w:val="center"/>
          </w:tcPr>
          <w:p w14:paraId="4EBA56C7" w14:textId="77777777" w:rsidR="003C2D82" w:rsidRPr="00624340" w:rsidRDefault="003C2D82" w:rsidP="00532AAD">
            <w:pPr>
              <w:jc w:val="center"/>
              <w:rPr>
                <w:sz w:val="18"/>
                <w:szCs w:val="18"/>
              </w:rPr>
            </w:pPr>
            <w:r w:rsidRPr="00624340">
              <w:rPr>
                <w:sz w:val="18"/>
                <w:szCs w:val="18"/>
              </w:rPr>
              <w:t>5-14</w:t>
            </w:r>
          </w:p>
        </w:tc>
        <w:tc>
          <w:tcPr>
            <w:tcW w:w="1239" w:type="dxa"/>
            <w:vAlign w:val="center"/>
          </w:tcPr>
          <w:p w14:paraId="5D9FF8F7" w14:textId="77777777" w:rsidR="003C2D82" w:rsidRPr="00624340" w:rsidRDefault="003C2D82" w:rsidP="00532AAD">
            <w:pPr>
              <w:jc w:val="center"/>
              <w:rPr>
                <w:sz w:val="18"/>
                <w:szCs w:val="18"/>
              </w:rPr>
            </w:pPr>
            <w:r w:rsidRPr="00624340">
              <w:rPr>
                <w:sz w:val="18"/>
                <w:szCs w:val="18"/>
              </w:rPr>
              <w:t>0.04</w:t>
            </w:r>
          </w:p>
        </w:tc>
        <w:tc>
          <w:tcPr>
            <w:tcW w:w="3544" w:type="dxa"/>
            <w:vMerge/>
            <w:vAlign w:val="center"/>
          </w:tcPr>
          <w:p w14:paraId="5D1F126A" w14:textId="77777777" w:rsidR="003C2D82" w:rsidRPr="00624340" w:rsidRDefault="003C2D82" w:rsidP="00532AAD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vMerge/>
            <w:vAlign w:val="center"/>
          </w:tcPr>
          <w:p w14:paraId="0C1261ED" w14:textId="77777777" w:rsidR="003C2D82" w:rsidRPr="00624340" w:rsidRDefault="003C2D82" w:rsidP="003B49F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14:paraId="3843666A" w14:textId="77777777" w:rsidR="003C2D82" w:rsidRPr="00624340" w:rsidRDefault="003C2D82" w:rsidP="001D724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vAlign w:val="center"/>
          </w:tcPr>
          <w:p w14:paraId="0CBCB585" w14:textId="77777777" w:rsidR="003C2D82" w:rsidRPr="00624340" w:rsidRDefault="003C2D82" w:rsidP="001D7247">
            <w:pPr>
              <w:jc w:val="center"/>
              <w:rPr>
                <w:sz w:val="18"/>
                <w:szCs w:val="18"/>
              </w:rPr>
            </w:pPr>
          </w:p>
        </w:tc>
      </w:tr>
      <w:tr w:rsidR="001D7247" w:rsidRPr="00624340" w14:paraId="5935DB61" w14:textId="77777777" w:rsidTr="00E21DA5">
        <w:tc>
          <w:tcPr>
            <w:tcW w:w="846" w:type="dxa"/>
            <w:vMerge w:val="restart"/>
            <w:vAlign w:val="center"/>
          </w:tcPr>
          <w:p w14:paraId="726E9EF7" w14:textId="5E6CCC65" w:rsidR="003C2D82" w:rsidRPr="00624340" w:rsidRDefault="003C2D82" w:rsidP="00040656">
            <w:pPr>
              <w:jc w:val="center"/>
              <w:rPr>
                <w:sz w:val="18"/>
                <w:szCs w:val="18"/>
              </w:rPr>
            </w:pPr>
            <w:r w:rsidRPr="00624340">
              <w:rPr>
                <w:sz w:val="18"/>
                <w:szCs w:val="18"/>
              </w:rPr>
              <w:t>5</w:t>
            </w:r>
          </w:p>
        </w:tc>
        <w:tc>
          <w:tcPr>
            <w:tcW w:w="1276" w:type="dxa"/>
            <w:vMerge w:val="restart"/>
            <w:vAlign w:val="center"/>
          </w:tcPr>
          <w:p w14:paraId="18D56FC8" w14:textId="4D5FB24D" w:rsidR="003C2D82" w:rsidRPr="00624340" w:rsidRDefault="00A073C1" w:rsidP="00532AAD">
            <w:pPr>
              <w:jc w:val="center"/>
              <w:rPr>
                <w:sz w:val="18"/>
                <w:szCs w:val="18"/>
              </w:rPr>
            </w:pPr>
            <w:r w:rsidRPr="00624340">
              <w:rPr>
                <w:sz w:val="18"/>
                <w:szCs w:val="18"/>
              </w:rPr>
              <w:t>parallel plate</w:t>
            </w:r>
          </w:p>
        </w:tc>
        <w:tc>
          <w:tcPr>
            <w:tcW w:w="1454" w:type="dxa"/>
            <w:vAlign w:val="center"/>
          </w:tcPr>
          <w:p w14:paraId="4F2DFD7C" w14:textId="77777777" w:rsidR="003C2D82" w:rsidRPr="00624340" w:rsidRDefault="003C2D82" w:rsidP="00532AAD">
            <w:pPr>
              <w:jc w:val="center"/>
              <w:rPr>
                <w:sz w:val="18"/>
                <w:szCs w:val="18"/>
              </w:rPr>
            </w:pPr>
            <w:r w:rsidRPr="00624340">
              <w:rPr>
                <w:sz w:val="18"/>
                <w:szCs w:val="18"/>
              </w:rPr>
              <w:t>0-1</w:t>
            </w:r>
          </w:p>
        </w:tc>
        <w:tc>
          <w:tcPr>
            <w:tcW w:w="1239" w:type="dxa"/>
            <w:vAlign w:val="center"/>
          </w:tcPr>
          <w:p w14:paraId="32624FDF" w14:textId="77777777" w:rsidR="003C2D82" w:rsidRPr="00624340" w:rsidRDefault="003C2D82" w:rsidP="00532AAD">
            <w:pPr>
              <w:jc w:val="center"/>
              <w:rPr>
                <w:sz w:val="18"/>
                <w:szCs w:val="18"/>
              </w:rPr>
            </w:pPr>
            <w:r w:rsidRPr="00624340">
              <w:rPr>
                <w:sz w:val="18"/>
                <w:szCs w:val="18"/>
              </w:rPr>
              <w:t>0.51</w:t>
            </w:r>
          </w:p>
        </w:tc>
        <w:tc>
          <w:tcPr>
            <w:tcW w:w="3544" w:type="dxa"/>
            <w:vMerge w:val="restart"/>
            <w:vAlign w:val="center"/>
          </w:tcPr>
          <w:p w14:paraId="009EDEFB" w14:textId="77777777" w:rsidR="003C2D82" w:rsidRPr="00624340" w:rsidRDefault="003C2D82" w:rsidP="00532AAD">
            <w:pPr>
              <w:jc w:val="center"/>
              <w:rPr>
                <w:sz w:val="18"/>
                <w:szCs w:val="18"/>
              </w:rPr>
            </w:pPr>
            <w:r w:rsidRPr="00624340">
              <w:rPr>
                <w:sz w:val="18"/>
                <w:szCs w:val="18"/>
              </w:rPr>
              <w:t>Ti</w:t>
            </w:r>
            <w:r w:rsidRPr="00624340">
              <w:rPr>
                <w:sz w:val="18"/>
                <w:szCs w:val="18"/>
                <w:vertAlign w:val="subscript"/>
              </w:rPr>
              <w:t>3</w:t>
            </w:r>
            <w:r w:rsidRPr="00624340">
              <w:rPr>
                <w:sz w:val="18"/>
                <w:szCs w:val="18"/>
              </w:rPr>
              <w:t>C</w:t>
            </w:r>
            <w:r w:rsidRPr="00624340">
              <w:rPr>
                <w:sz w:val="18"/>
                <w:szCs w:val="18"/>
                <w:vertAlign w:val="subscript"/>
              </w:rPr>
              <w:t>2</w:t>
            </w:r>
            <w:r w:rsidRPr="00624340">
              <w:rPr>
                <w:sz w:val="18"/>
                <w:szCs w:val="18"/>
              </w:rPr>
              <w:t>T</w:t>
            </w:r>
            <w:r w:rsidRPr="00624340">
              <w:rPr>
                <w:sz w:val="18"/>
                <w:szCs w:val="18"/>
                <w:vertAlign w:val="subscript"/>
              </w:rPr>
              <w:t>x</w:t>
            </w:r>
            <w:r w:rsidRPr="00624340">
              <w:rPr>
                <w:sz w:val="18"/>
                <w:szCs w:val="18"/>
              </w:rPr>
              <w:t>/(</w:t>
            </w:r>
            <w:proofErr w:type="spellStart"/>
            <w:r w:rsidRPr="00624340">
              <w:rPr>
                <w:sz w:val="18"/>
                <w:szCs w:val="18"/>
              </w:rPr>
              <w:t>PVDFTrFE</w:t>
            </w:r>
            <w:proofErr w:type="spellEnd"/>
            <w:r w:rsidRPr="00624340">
              <w:rPr>
                <w:sz w:val="18"/>
                <w:szCs w:val="18"/>
              </w:rPr>
              <w:t xml:space="preserve">) composite </w:t>
            </w:r>
          </w:p>
        </w:tc>
        <w:tc>
          <w:tcPr>
            <w:tcW w:w="1984" w:type="dxa"/>
            <w:vMerge w:val="restart"/>
            <w:vAlign w:val="center"/>
          </w:tcPr>
          <w:p w14:paraId="69DCE2CD" w14:textId="4981F657" w:rsidR="003C2D82" w:rsidRPr="00624340" w:rsidRDefault="003C2D82" w:rsidP="003B49FD">
            <w:pPr>
              <w:jc w:val="center"/>
              <w:rPr>
                <w:sz w:val="18"/>
                <w:szCs w:val="18"/>
              </w:rPr>
            </w:pPr>
            <w:r w:rsidRPr="00624340">
              <w:rPr>
                <w:sz w:val="18"/>
                <w:szCs w:val="18"/>
              </w:rPr>
              <w:t>Nanofibrous scaffolds (dielectric layer)</w:t>
            </w:r>
          </w:p>
        </w:tc>
        <w:tc>
          <w:tcPr>
            <w:tcW w:w="1134" w:type="dxa"/>
            <w:vMerge w:val="restart"/>
            <w:vAlign w:val="center"/>
          </w:tcPr>
          <w:p w14:paraId="59F5C556" w14:textId="77777777" w:rsidR="003C2D82" w:rsidRPr="00624340" w:rsidRDefault="003C2D82" w:rsidP="001D7247">
            <w:pPr>
              <w:jc w:val="center"/>
              <w:rPr>
                <w:sz w:val="18"/>
                <w:szCs w:val="18"/>
              </w:rPr>
            </w:pPr>
            <w:r w:rsidRPr="00624340">
              <w:rPr>
                <w:sz w:val="18"/>
                <w:szCs w:val="18"/>
              </w:rPr>
              <w:t xml:space="preserve">(d, </w:t>
            </w:r>
            <m:oMath>
              <m:r>
                <w:rPr>
                  <w:rFonts w:ascii="Cambria Math" w:hAnsi="Cambria Math"/>
                  <w:sz w:val="18"/>
                  <w:szCs w:val="18"/>
                </w:rPr>
                <m:t>ε)</m:t>
              </m:r>
            </m:oMath>
          </w:p>
        </w:tc>
        <w:tc>
          <w:tcPr>
            <w:tcW w:w="567" w:type="dxa"/>
            <w:vMerge w:val="restart"/>
            <w:vAlign w:val="center"/>
          </w:tcPr>
          <w:p w14:paraId="44A06B01" w14:textId="77777777" w:rsidR="003C2D82" w:rsidRPr="00624340" w:rsidRDefault="003C2D82" w:rsidP="001D7247">
            <w:pPr>
              <w:jc w:val="center"/>
              <w:rPr>
                <w:sz w:val="18"/>
                <w:szCs w:val="18"/>
              </w:rPr>
            </w:pPr>
            <w:r w:rsidRPr="00624340">
              <w:rPr>
                <w:sz w:val="18"/>
                <w:szCs w:val="18"/>
              </w:rPr>
              <w:fldChar w:fldCharType="begin"/>
            </w:r>
            <w:r w:rsidRPr="00624340">
              <w:rPr>
                <w:sz w:val="18"/>
                <w:szCs w:val="18"/>
              </w:rPr>
              <w:instrText xml:space="preserve"> ADDIN EN.CITE &lt;EndNote&gt;&lt;Cite&gt;&lt;Author&gt;Sharma&lt;/Author&gt;&lt;Year&gt;2020&lt;/Year&gt;&lt;RecNum&gt;845&lt;/RecNum&gt;&lt;DisplayText&gt;&lt;style face="superscript"&gt;5&lt;/style&gt;&lt;/DisplayText&gt;&lt;record&gt;&lt;rec-number&gt;845&lt;/rec-number&gt;&lt;foreign-keys&gt;&lt;key app="EN" db-id="ts220xepr9wvfmespzcx0dfjerv0w0a0ws5z" timestamp="1643419193"&gt;845&lt;/key&gt;&lt;/foreign-keys&gt;&lt;ref-type name="Journal Article"&gt;17&lt;/ref-type&gt;&lt;contributors&gt;&lt;authors&gt;&lt;author&gt;Sharma, Sudeep&lt;/author&gt;&lt;author&gt;Chhetry, Ashok&lt;/author&gt;&lt;author&gt;Sharifuzzaman, Md&lt;/author&gt;&lt;author&gt;Yoon, Hyosang&lt;/author&gt;&lt;author&gt;Park, Jae Yeong&lt;/author&gt;&lt;/authors&gt;&lt;/contributors&gt;&lt;titles&gt;&lt;title&gt;Wearable capacitive pressure sensor based on MXene composite nanofibrous scaffolds for reliable human physiological signal acquisition&lt;/title&gt;&lt;secondary-title&gt;ACS applied materials &amp;amp; interfaces&lt;/secondary-title&gt;&lt;/titles&gt;&lt;periodical&gt;&lt;full-title&gt;Acs Applied Materials &amp;amp; Interfaces&lt;/full-title&gt;&lt;/periodical&gt;&lt;pages&gt;22212-22224&lt;/pages&gt;&lt;volume&gt;12&lt;/volume&gt;&lt;number&gt;19&lt;/number&gt;&lt;dates&gt;&lt;year&gt;2020&lt;/year&gt;&lt;/dates&gt;&lt;isbn&gt;1944-8244&lt;/isbn&gt;&lt;urls&gt;&lt;/urls&gt;&lt;/record&gt;&lt;/Cite&gt;&lt;/EndNote&gt;</w:instrText>
            </w:r>
            <w:r w:rsidRPr="00624340">
              <w:rPr>
                <w:sz w:val="18"/>
                <w:szCs w:val="18"/>
              </w:rPr>
              <w:fldChar w:fldCharType="separate"/>
            </w:r>
            <w:r w:rsidRPr="00624340">
              <w:rPr>
                <w:noProof/>
                <w:sz w:val="18"/>
                <w:szCs w:val="18"/>
                <w:vertAlign w:val="superscript"/>
              </w:rPr>
              <w:t>5</w:t>
            </w:r>
            <w:r w:rsidRPr="00624340">
              <w:rPr>
                <w:sz w:val="18"/>
                <w:szCs w:val="18"/>
              </w:rPr>
              <w:fldChar w:fldCharType="end"/>
            </w:r>
          </w:p>
        </w:tc>
      </w:tr>
      <w:tr w:rsidR="001D7247" w:rsidRPr="00624340" w14:paraId="7A07B118" w14:textId="77777777" w:rsidTr="00E21DA5">
        <w:tc>
          <w:tcPr>
            <w:tcW w:w="846" w:type="dxa"/>
            <w:vMerge/>
            <w:vAlign w:val="center"/>
          </w:tcPr>
          <w:p w14:paraId="022E062A" w14:textId="77777777" w:rsidR="003C2D82" w:rsidRPr="00624340" w:rsidRDefault="003C2D82" w:rsidP="00532AA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14:paraId="3AAF1847" w14:textId="77777777" w:rsidR="003C2D82" w:rsidRPr="00624340" w:rsidRDefault="003C2D82" w:rsidP="00532AA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54" w:type="dxa"/>
            <w:vAlign w:val="center"/>
          </w:tcPr>
          <w:p w14:paraId="6A433D46" w14:textId="77777777" w:rsidR="003C2D82" w:rsidRPr="00624340" w:rsidRDefault="003C2D82" w:rsidP="00532AAD">
            <w:pPr>
              <w:jc w:val="center"/>
              <w:rPr>
                <w:sz w:val="18"/>
                <w:szCs w:val="18"/>
              </w:rPr>
            </w:pPr>
            <w:r w:rsidRPr="00624340">
              <w:rPr>
                <w:sz w:val="18"/>
                <w:szCs w:val="18"/>
              </w:rPr>
              <w:t>10-150</w:t>
            </w:r>
          </w:p>
        </w:tc>
        <w:tc>
          <w:tcPr>
            <w:tcW w:w="1239" w:type="dxa"/>
            <w:vAlign w:val="center"/>
          </w:tcPr>
          <w:p w14:paraId="3092A356" w14:textId="77777777" w:rsidR="003C2D82" w:rsidRPr="00624340" w:rsidRDefault="003C2D82" w:rsidP="00532AAD">
            <w:pPr>
              <w:jc w:val="center"/>
              <w:rPr>
                <w:sz w:val="18"/>
                <w:szCs w:val="18"/>
              </w:rPr>
            </w:pPr>
            <w:r w:rsidRPr="00624340">
              <w:rPr>
                <w:sz w:val="18"/>
                <w:szCs w:val="18"/>
              </w:rPr>
              <w:t>0.01</w:t>
            </w:r>
          </w:p>
        </w:tc>
        <w:tc>
          <w:tcPr>
            <w:tcW w:w="3544" w:type="dxa"/>
            <w:vMerge/>
            <w:vAlign w:val="center"/>
          </w:tcPr>
          <w:p w14:paraId="0490EC38" w14:textId="77777777" w:rsidR="003C2D82" w:rsidRPr="00624340" w:rsidRDefault="003C2D82" w:rsidP="00532AAD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vMerge/>
            <w:vAlign w:val="center"/>
          </w:tcPr>
          <w:p w14:paraId="46C2C8E1" w14:textId="77777777" w:rsidR="003C2D82" w:rsidRPr="00624340" w:rsidRDefault="003C2D82" w:rsidP="003B49F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14:paraId="39A143D8" w14:textId="77777777" w:rsidR="003C2D82" w:rsidRPr="00624340" w:rsidRDefault="003C2D82" w:rsidP="001D724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vAlign w:val="center"/>
          </w:tcPr>
          <w:p w14:paraId="7AB482B7" w14:textId="77777777" w:rsidR="003C2D82" w:rsidRPr="00624340" w:rsidRDefault="003C2D82" w:rsidP="001D7247">
            <w:pPr>
              <w:jc w:val="center"/>
              <w:rPr>
                <w:sz w:val="18"/>
                <w:szCs w:val="18"/>
              </w:rPr>
            </w:pPr>
          </w:p>
        </w:tc>
      </w:tr>
      <w:tr w:rsidR="001D7247" w:rsidRPr="00624340" w14:paraId="0172CC1D" w14:textId="77777777" w:rsidTr="00E21DA5">
        <w:trPr>
          <w:trHeight w:val="437"/>
        </w:trPr>
        <w:tc>
          <w:tcPr>
            <w:tcW w:w="846" w:type="dxa"/>
            <w:vMerge/>
            <w:vAlign w:val="center"/>
          </w:tcPr>
          <w:p w14:paraId="1421E76C" w14:textId="77777777" w:rsidR="003C2D82" w:rsidRPr="00624340" w:rsidRDefault="003C2D82" w:rsidP="00532AA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14:paraId="73B7DDE4" w14:textId="77777777" w:rsidR="003C2D82" w:rsidRPr="00624340" w:rsidRDefault="003C2D82" w:rsidP="00532AA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54" w:type="dxa"/>
            <w:vAlign w:val="center"/>
          </w:tcPr>
          <w:p w14:paraId="6FC874DA" w14:textId="77777777" w:rsidR="003C2D82" w:rsidRPr="00624340" w:rsidRDefault="003C2D82" w:rsidP="00532AAD">
            <w:pPr>
              <w:jc w:val="center"/>
              <w:rPr>
                <w:sz w:val="18"/>
                <w:szCs w:val="18"/>
              </w:rPr>
            </w:pPr>
            <w:r w:rsidRPr="00624340">
              <w:rPr>
                <w:sz w:val="18"/>
                <w:szCs w:val="18"/>
              </w:rPr>
              <w:t>150-400</w:t>
            </w:r>
          </w:p>
        </w:tc>
        <w:tc>
          <w:tcPr>
            <w:tcW w:w="1239" w:type="dxa"/>
            <w:vAlign w:val="center"/>
          </w:tcPr>
          <w:p w14:paraId="7837C74D" w14:textId="77777777" w:rsidR="003C2D82" w:rsidRPr="00624340" w:rsidRDefault="003C2D82" w:rsidP="00532AAD">
            <w:pPr>
              <w:jc w:val="center"/>
              <w:rPr>
                <w:sz w:val="18"/>
                <w:szCs w:val="18"/>
              </w:rPr>
            </w:pPr>
            <w:r w:rsidRPr="00624340">
              <w:rPr>
                <w:sz w:val="18"/>
                <w:szCs w:val="18"/>
              </w:rPr>
              <w:t>0.006</w:t>
            </w:r>
          </w:p>
        </w:tc>
        <w:tc>
          <w:tcPr>
            <w:tcW w:w="3544" w:type="dxa"/>
            <w:vMerge/>
            <w:vAlign w:val="center"/>
          </w:tcPr>
          <w:p w14:paraId="0EE5DBC6" w14:textId="77777777" w:rsidR="003C2D82" w:rsidRPr="00624340" w:rsidRDefault="003C2D82" w:rsidP="00532AAD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vMerge/>
            <w:vAlign w:val="center"/>
          </w:tcPr>
          <w:p w14:paraId="232CE5B7" w14:textId="77777777" w:rsidR="003C2D82" w:rsidRPr="00624340" w:rsidRDefault="003C2D82" w:rsidP="003B49F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14:paraId="0C756C75" w14:textId="77777777" w:rsidR="003C2D82" w:rsidRPr="00624340" w:rsidRDefault="003C2D82" w:rsidP="001D724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vAlign w:val="center"/>
          </w:tcPr>
          <w:p w14:paraId="0FCE8937" w14:textId="77777777" w:rsidR="003C2D82" w:rsidRPr="00624340" w:rsidRDefault="003C2D82" w:rsidP="001D7247">
            <w:pPr>
              <w:jc w:val="center"/>
              <w:rPr>
                <w:sz w:val="18"/>
                <w:szCs w:val="18"/>
              </w:rPr>
            </w:pPr>
          </w:p>
        </w:tc>
      </w:tr>
      <w:tr w:rsidR="001D7247" w:rsidRPr="00624340" w14:paraId="5D281D59" w14:textId="77777777" w:rsidTr="00E21DA5">
        <w:tc>
          <w:tcPr>
            <w:tcW w:w="846" w:type="dxa"/>
            <w:vMerge w:val="restart"/>
            <w:vAlign w:val="center"/>
          </w:tcPr>
          <w:p w14:paraId="2C0D32CD" w14:textId="77777777" w:rsidR="003C2D82" w:rsidRPr="00624340" w:rsidRDefault="003C2D82" w:rsidP="00532AAD">
            <w:pPr>
              <w:jc w:val="center"/>
              <w:rPr>
                <w:sz w:val="18"/>
                <w:szCs w:val="18"/>
              </w:rPr>
            </w:pPr>
            <w:r w:rsidRPr="00624340">
              <w:rPr>
                <w:sz w:val="18"/>
                <w:szCs w:val="18"/>
              </w:rPr>
              <w:t>6</w:t>
            </w:r>
          </w:p>
        </w:tc>
        <w:tc>
          <w:tcPr>
            <w:tcW w:w="1276" w:type="dxa"/>
            <w:vMerge w:val="restart"/>
            <w:vAlign w:val="center"/>
          </w:tcPr>
          <w:p w14:paraId="1162BA25" w14:textId="472F8BC2" w:rsidR="003C2D82" w:rsidRPr="00624340" w:rsidRDefault="00A073C1" w:rsidP="00532AAD">
            <w:pPr>
              <w:jc w:val="center"/>
              <w:rPr>
                <w:sz w:val="18"/>
                <w:szCs w:val="18"/>
              </w:rPr>
            </w:pPr>
            <w:r w:rsidRPr="00624340">
              <w:rPr>
                <w:sz w:val="18"/>
                <w:szCs w:val="18"/>
              </w:rPr>
              <w:t>parallel plate</w:t>
            </w:r>
          </w:p>
        </w:tc>
        <w:tc>
          <w:tcPr>
            <w:tcW w:w="1454" w:type="dxa"/>
            <w:vAlign w:val="center"/>
          </w:tcPr>
          <w:p w14:paraId="138BC9FD" w14:textId="77777777" w:rsidR="003C2D82" w:rsidRPr="00624340" w:rsidRDefault="003C2D82" w:rsidP="00532AAD">
            <w:pPr>
              <w:jc w:val="center"/>
              <w:rPr>
                <w:sz w:val="18"/>
                <w:szCs w:val="18"/>
              </w:rPr>
            </w:pPr>
            <w:r w:rsidRPr="00624340">
              <w:rPr>
                <w:sz w:val="18"/>
                <w:szCs w:val="18"/>
              </w:rPr>
              <w:t>0-1.6</w:t>
            </w:r>
          </w:p>
        </w:tc>
        <w:tc>
          <w:tcPr>
            <w:tcW w:w="1239" w:type="dxa"/>
            <w:vAlign w:val="center"/>
          </w:tcPr>
          <w:p w14:paraId="74D0B501" w14:textId="77777777" w:rsidR="003C2D82" w:rsidRPr="00624340" w:rsidRDefault="003C2D82" w:rsidP="00532AAD">
            <w:pPr>
              <w:jc w:val="center"/>
              <w:rPr>
                <w:sz w:val="18"/>
                <w:szCs w:val="18"/>
              </w:rPr>
            </w:pPr>
            <w:r w:rsidRPr="00624340">
              <w:rPr>
                <w:sz w:val="18"/>
                <w:szCs w:val="18"/>
              </w:rPr>
              <w:t>0.73</w:t>
            </w:r>
          </w:p>
        </w:tc>
        <w:tc>
          <w:tcPr>
            <w:tcW w:w="3544" w:type="dxa"/>
            <w:vMerge w:val="restart"/>
            <w:vAlign w:val="center"/>
          </w:tcPr>
          <w:p w14:paraId="05BCD181" w14:textId="027F152A" w:rsidR="003C2D82" w:rsidRPr="00624340" w:rsidRDefault="003C2D82" w:rsidP="00532AAD">
            <w:pPr>
              <w:jc w:val="center"/>
              <w:rPr>
                <w:sz w:val="18"/>
                <w:szCs w:val="18"/>
              </w:rPr>
            </w:pPr>
            <w:r w:rsidRPr="00624340">
              <w:rPr>
                <w:rFonts w:hint="eastAsia"/>
                <w:sz w:val="18"/>
                <w:szCs w:val="18"/>
              </w:rPr>
              <w:t>PU</w:t>
            </w:r>
            <w:r w:rsidRPr="00624340">
              <w:rPr>
                <w:sz w:val="18"/>
                <w:szCs w:val="18"/>
              </w:rPr>
              <w:t xml:space="preserve"> </w:t>
            </w:r>
            <w:r w:rsidRPr="00624340">
              <w:rPr>
                <w:rFonts w:hint="eastAsia"/>
                <w:sz w:val="18"/>
                <w:szCs w:val="18"/>
              </w:rPr>
              <w:t>and</w:t>
            </w:r>
            <w:r w:rsidRPr="00624340">
              <w:rPr>
                <w:sz w:val="18"/>
                <w:szCs w:val="18"/>
              </w:rPr>
              <w:t xml:space="preserve"> calcium copper titanate (high permittivity)</w:t>
            </w:r>
          </w:p>
        </w:tc>
        <w:tc>
          <w:tcPr>
            <w:tcW w:w="1984" w:type="dxa"/>
            <w:vMerge w:val="restart"/>
            <w:vAlign w:val="center"/>
          </w:tcPr>
          <w:p w14:paraId="37BDED8C" w14:textId="77777777" w:rsidR="003C2D82" w:rsidRPr="00624340" w:rsidRDefault="003C2D82" w:rsidP="003B49FD">
            <w:pPr>
              <w:jc w:val="center"/>
              <w:rPr>
                <w:sz w:val="18"/>
                <w:szCs w:val="18"/>
              </w:rPr>
            </w:pPr>
            <w:r w:rsidRPr="00624340">
              <w:rPr>
                <w:sz w:val="18"/>
                <w:szCs w:val="18"/>
              </w:rPr>
              <w:t>Sponge (dielectric layer)</w:t>
            </w:r>
          </w:p>
        </w:tc>
        <w:tc>
          <w:tcPr>
            <w:tcW w:w="1134" w:type="dxa"/>
            <w:vMerge w:val="restart"/>
            <w:vAlign w:val="center"/>
          </w:tcPr>
          <w:p w14:paraId="0C4EE9BB" w14:textId="77777777" w:rsidR="003C2D82" w:rsidRPr="00624340" w:rsidRDefault="003C2D82" w:rsidP="001D7247">
            <w:pPr>
              <w:jc w:val="center"/>
              <w:rPr>
                <w:sz w:val="18"/>
                <w:szCs w:val="18"/>
              </w:rPr>
            </w:pPr>
            <w:r w:rsidRPr="00624340">
              <w:rPr>
                <w:sz w:val="18"/>
                <w:szCs w:val="18"/>
              </w:rPr>
              <w:t xml:space="preserve">(d, </w:t>
            </w:r>
            <m:oMath>
              <m:r>
                <w:rPr>
                  <w:rFonts w:ascii="Cambria Math" w:hAnsi="Cambria Math"/>
                  <w:sz w:val="18"/>
                  <w:szCs w:val="18"/>
                </w:rPr>
                <m:t>ε)</m:t>
              </m:r>
            </m:oMath>
          </w:p>
          <w:p w14:paraId="4A69648E" w14:textId="353E8C42" w:rsidR="003C2D82" w:rsidRPr="00624340" w:rsidRDefault="003C2D82" w:rsidP="001D7247">
            <w:pPr>
              <w:tabs>
                <w:tab w:val="left" w:pos="512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vAlign w:val="center"/>
          </w:tcPr>
          <w:p w14:paraId="48436936" w14:textId="77777777" w:rsidR="003C2D82" w:rsidRPr="00624340" w:rsidRDefault="003C2D82" w:rsidP="001D7247">
            <w:pPr>
              <w:jc w:val="center"/>
              <w:rPr>
                <w:sz w:val="18"/>
                <w:szCs w:val="18"/>
              </w:rPr>
            </w:pPr>
            <w:r w:rsidRPr="00624340">
              <w:rPr>
                <w:sz w:val="18"/>
                <w:szCs w:val="18"/>
              </w:rPr>
              <w:fldChar w:fldCharType="begin"/>
            </w:r>
            <w:r w:rsidRPr="00624340">
              <w:rPr>
                <w:sz w:val="18"/>
                <w:szCs w:val="18"/>
              </w:rPr>
              <w:instrText xml:space="preserve"> ADDIN EN.CITE &lt;EndNote&gt;&lt;Cite&gt;&lt;Author&gt;Chhetry&lt;/Author&gt;&lt;Year&gt;2020&lt;/Year&gt;&lt;RecNum&gt;836&lt;/RecNum&gt;&lt;DisplayText&gt;&lt;style face="superscript"&gt;6&lt;/style&gt;&lt;/DisplayText&gt;&lt;record&gt;&lt;rec-number&gt;836&lt;/rec-number&gt;&lt;foreign-keys&gt;&lt;key app="EN" db-id="ts220xepr9wvfmespzcx0dfjerv0w0a0ws5z" timestamp="1643413827"&gt;836&lt;/key&gt;&lt;/foreign-keys&gt;&lt;ref-type name="Journal Article"&gt;17&lt;/ref-type&gt;&lt;contributors&gt;&lt;authors&gt;&lt;author&gt;Chhetry, Ashok&lt;/author&gt;&lt;author&gt;Sharma, Sudeep&lt;/author&gt;&lt;author&gt;Yoon, Hyosang&lt;/author&gt;&lt;author&gt;Ko, Seokgyu&lt;/author&gt;&lt;author&gt;Park, Jae Yeong&lt;/author&gt;&lt;/authors&gt;&lt;/contributors&gt;&lt;titles&gt;&lt;title&gt;Enhanced sensitivity of capacitive pressure and strain sensor based on CaCu3Ti4O12 wrapped hybrid sponge for wearable applications&lt;/title&gt;&lt;secondary-title&gt;Advanced Functional Materials&lt;/secondary-title&gt;&lt;/titles&gt;&lt;periodical&gt;&lt;full-title&gt;Advanced Functional Materials&lt;/full-title&gt;&lt;abbr-1&gt;Adv Funct Mater&lt;/abbr-1&gt;&lt;abbr-2&gt;Adv. Funct. Mater.&lt;/abbr-2&gt;&lt;/periodical&gt;&lt;pages&gt;1910020&lt;/pages&gt;&lt;volume&gt;30&lt;/volume&gt;&lt;number&gt;31&lt;/number&gt;&lt;dates&gt;&lt;year&gt;2020&lt;/year&gt;&lt;/dates&gt;&lt;isbn&gt;1616-301X&lt;/isbn&gt;&lt;urls&gt;&lt;/urls&gt;&lt;/record&gt;&lt;/Cite&gt;&lt;/EndNote&gt;</w:instrText>
            </w:r>
            <w:r w:rsidRPr="00624340">
              <w:rPr>
                <w:sz w:val="18"/>
                <w:szCs w:val="18"/>
              </w:rPr>
              <w:fldChar w:fldCharType="separate"/>
            </w:r>
            <w:r w:rsidRPr="00624340">
              <w:rPr>
                <w:noProof/>
                <w:sz w:val="18"/>
                <w:szCs w:val="18"/>
                <w:vertAlign w:val="superscript"/>
              </w:rPr>
              <w:t>6</w:t>
            </w:r>
            <w:r w:rsidRPr="00624340">
              <w:rPr>
                <w:sz w:val="18"/>
                <w:szCs w:val="18"/>
              </w:rPr>
              <w:fldChar w:fldCharType="end"/>
            </w:r>
          </w:p>
        </w:tc>
      </w:tr>
      <w:tr w:rsidR="001D7247" w:rsidRPr="00624340" w14:paraId="36CB3F8B" w14:textId="77777777" w:rsidTr="00E21DA5">
        <w:tc>
          <w:tcPr>
            <w:tcW w:w="846" w:type="dxa"/>
            <w:vMerge/>
            <w:vAlign w:val="center"/>
          </w:tcPr>
          <w:p w14:paraId="66FACC47" w14:textId="77777777" w:rsidR="003C2D82" w:rsidRPr="00624340" w:rsidRDefault="003C2D82" w:rsidP="00532AA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14:paraId="3E7B9DAE" w14:textId="77777777" w:rsidR="003C2D82" w:rsidRPr="00624340" w:rsidRDefault="003C2D82" w:rsidP="00532AA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54" w:type="dxa"/>
            <w:vAlign w:val="center"/>
          </w:tcPr>
          <w:p w14:paraId="275CE68B" w14:textId="77777777" w:rsidR="003C2D82" w:rsidRPr="00624340" w:rsidRDefault="003C2D82" w:rsidP="00532AAD">
            <w:pPr>
              <w:jc w:val="center"/>
              <w:rPr>
                <w:sz w:val="18"/>
                <w:szCs w:val="18"/>
              </w:rPr>
            </w:pPr>
            <w:r w:rsidRPr="00624340">
              <w:rPr>
                <w:sz w:val="18"/>
                <w:szCs w:val="18"/>
              </w:rPr>
              <w:t>1.6-22.8</w:t>
            </w:r>
          </w:p>
        </w:tc>
        <w:tc>
          <w:tcPr>
            <w:tcW w:w="1239" w:type="dxa"/>
            <w:vAlign w:val="center"/>
          </w:tcPr>
          <w:p w14:paraId="32051D2B" w14:textId="77777777" w:rsidR="003C2D82" w:rsidRPr="00624340" w:rsidRDefault="003C2D82" w:rsidP="00532AAD">
            <w:pPr>
              <w:jc w:val="center"/>
              <w:rPr>
                <w:sz w:val="18"/>
                <w:szCs w:val="18"/>
              </w:rPr>
            </w:pPr>
            <w:r w:rsidRPr="00624340">
              <w:rPr>
                <w:sz w:val="18"/>
                <w:szCs w:val="18"/>
              </w:rPr>
              <w:t>0.135</w:t>
            </w:r>
          </w:p>
        </w:tc>
        <w:tc>
          <w:tcPr>
            <w:tcW w:w="3544" w:type="dxa"/>
            <w:vMerge/>
            <w:vAlign w:val="center"/>
          </w:tcPr>
          <w:p w14:paraId="093CB6B8" w14:textId="77777777" w:rsidR="003C2D82" w:rsidRPr="00624340" w:rsidRDefault="003C2D82" w:rsidP="00532AAD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vMerge/>
            <w:vAlign w:val="center"/>
          </w:tcPr>
          <w:p w14:paraId="793A57E1" w14:textId="77777777" w:rsidR="003C2D82" w:rsidRPr="00624340" w:rsidRDefault="003C2D82" w:rsidP="003B49F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14:paraId="4E4A44EE" w14:textId="77777777" w:rsidR="003C2D82" w:rsidRPr="00624340" w:rsidRDefault="003C2D82" w:rsidP="001D724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vAlign w:val="center"/>
          </w:tcPr>
          <w:p w14:paraId="12433169" w14:textId="77777777" w:rsidR="003C2D82" w:rsidRPr="00624340" w:rsidRDefault="003C2D82" w:rsidP="001D7247">
            <w:pPr>
              <w:jc w:val="center"/>
              <w:rPr>
                <w:sz w:val="18"/>
                <w:szCs w:val="18"/>
              </w:rPr>
            </w:pPr>
          </w:p>
        </w:tc>
      </w:tr>
      <w:tr w:rsidR="001D7247" w:rsidRPr="00624340" w14:paraId="7C7D36F2" w14:textId="77777777" w:rsidTr="00E21DA5">
        <w:tc>
          <w:tcPr>
            <w:tcW w:w="846" w:type="dxa"/>
            <w:vMerge/>
            <w:vAlign w:val="center"/>
          </w:tcPr>
          <w:p w14:paraId="2E518C64" w14:textId="77777777" w:rsidR="003C2D82" w:rsidRPr="00624340" w:rsidRDefault="003C2D82" w:rsidP="00532AA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14:paraId="0983AA74" w14:textId="77777777" w:rsidR="003C2D82" w:rsidRPr="00624340" w:rsidRDefault="003C2D82" w:rsidP="00532AA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54" w:type="dxa"/>
            <w:vAlign w:val="center"/>
          </w:tcPr>
          <w:p w14:paraId="1B2EDA9E" w14:textId="77777777" w:rsidR="003C2D82" w:rsidRPr="00624340" w:rsidRDefault="003C2D82" w:rsidP="00532AAD">
            <w:pPr>
              <w:jc w:val="center"/>
              <w:rPr>
                <w:sz w:val="18"/>
                <w:szCs w:val="18"/>
              </w:rPr>
            </w:pPr>
            <w:r w:rsidRPr="00624340">
              <w:rPr>
                <w:sz w:val="18"/>
                <w:szCs w:val="18"/>
              </w:rPr>
              <w:t>22.8-120</w:t>
            </w:r>
          </w:p>
        </w:tc>
        <w:tc>
          <w:tcPr>
            <w:tcW w:w="1239" w:type="dxa"/>
            <w:vAlign w:val="center"/>
          </w:tcPr>
          <w:p w14:paraId="6F8594E5" w14:textId="77777777" w:rsidR="003C2D82" w:rsidRPr="00624340" w:rsidRDefault="003C2D82" w:rsidP="00532AAD">
            <w:pPr>
              <w:jc w:val="center"/>
              <w:rPr>
                <w:sz w:val="18"/>
                <w:szCs w:val="18"/>
              </w:rPr>
            </w:pPr>
            <w:r w:rsidRPr="00624340">
              <w:rPr>
                <w:sz w:val="18"/>
                <w:szCs w:val="18"/>
              </w:rPr>
              <w:t>0.026</w:t>
            </w:r>
          </w:p>
        </w:tc>
        <w:tc>
          <w:tcPr>
            <w:tcW w:w="3544" w:type="dxa"/>
            <w:vMerge/>
            <w:vAlign w:val="center"/>
          </w:tcPr>
          <w:p w14:paraId="72AE098D" w14:textId="77777777" w:rsidR="003C2D82" w:rsidRPr="00624340" w:rsidRDefault="003C2D82" w:rsidP="00532AAD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vMerge/>
            <w:vAlign w:val="center"/>
          </w:tcPr>
          <w:p w14:paraId="19B169E0" w14:textId="77777777" w:rsidR="003C2D82" w:rsidRPr="00624340" w:rsidRDefault="003C2D82" w:rsidP="003B49F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14:paraId="46376F65" w14:textId="77777777" w:rsidR="003C2D82" w:rsidRPr="00624340" w:rsidRDefault="003C2D82" w:rsidP="001D724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vAlign w:val="center"/>
          </w:tcPr>
          <w:p w14:paraId="57B9584C" w14:textId="77777777" w:rsidR="003C2D82" w:rsidRPr="00624340" w:rsidRDefault="003C2D82" w:rsidP="001D7247">
            <w:pPr>
              <w:jc w:val="center"/>
              <w:rPr>
                <w:sz w:val="18"/>
                <w:szCs w:val="18"/>
              </w:rPr>
            </w:pPr>
          </w:p>
        </w:tc>
      </w:tr>
      <w:tr w:rsidR="001D7247" w:rsidRPr="00624340" w14:paraId="7A30D944" w14:textId="77777777" w:rsidTr="00E21DA5">
        <w:tc>
          <w:tcPr>
            <w:tcW w:w="846" w:type="dxa"/>
            <w:vMerge w:val="restart"/>
            <w:vAlign w:val="center"/>
          </w:tcPr>
          <w:p w14:paraId="6AB1CBDC" w14:textId="77777777" w:rsidR="003C2D82" w:rsidRPr="00624340" w:rsidRDefault="003C2D82" w:rsidP="00532AAD">
            <w:pPr>
              <w:jc w:val="center"/>
              <w:rPr>
                <w:sz w:val="18"/>
                <w:szCs w:val="18"/>
              </w:rPr>
            </w:pPr>
            <w:r w:rsidRPr="00624340">
              <w:rPr>
                <w:sz w:val="18"/>
                <w:szCs w:val="18"/>
              </w:rPr>
              <w:t>7</w:t>
            </w:r>
          </w:p>
        </w:tc>
        <w:tc>
          <w:tcPr>
            <w:tcW w:w="1276" w:type="dxa"/>
            <w:vMerge w:val="restart"/>
            <w:vAlign w:val="center"/>
          </w:tcPr>
          <w:p w14:paraId="41E6B121" w14:textId="66F840F5" w:rsidR="003C2D82" w:rsidRPr="00624340" w:rsidRDefault="00A073C1" w:rsidP="00532AAD">
            <w:pPr>
              <w:jc w:val="center"/>
              <w:rPr>
                <w:sz w:val="18"/>
                <w:szCs w:val="18"/>
              </w:rPr>
            </w:pPr>
            <w:r w:rsidRPr="00624340">
              <w:rPr>
                <w:sz w:val="18"/>
                <w:szCs w:val="18"/>
              </w:rPr>
              <w:t>parallel plate</w:t>
            </w:r>
          </w:p>
        </w:tc>
        <w:tc>
          <w:tcPr>
            <w:tcW w:w="1454" w:type="dxa"/>
            <w:vAlign w:val="center"/>
          </w:tcPr>
          <w:p w14:paraId="4A2622A5" w14:textId="77777777" w:rsidR="003C2D82" w:rsidRPr="00624340" w:rsidRDefault="003C2D82" w:rsidP="00532AAD">
            <w:pPr>
              <w:jc w:val="center"/>
              <w:rPr>
                <w:sz w:val="18"/>
                <w:szCs w:val="18"/>
              </w:rPr>
            </w:pPr>
            <w:r w:rsidRPr="00624340">
              <w:rPr>
                <w:sz w:val="18"/>
                <w:szCs w:val="18"/>
              </w:rPr>
              <w:t>0-0.5</w:t>
            </w:r>
          </w:p>
        </w:tc>
        <w:tc>
          <w:tcPr>
            <w:tcW w:w="1239" w:type="dxa"/>
            <w:vAlign w:val="center"/>
          </w:tcPr>
          <w:p w14:paraId="340BDDBF" w14:textId="77777777" w:rsidR="003C2D82" w:rsidRPr="00624340" w:rsidRDefault="003C2D82" w:rsidP="00532AAD">
            <w:pPr>
              <w:jc w:val="center"/>
              <w:rPr>
                <w:sz w:val="18"/>
                <w:szCs w:val="18"/>
              </w:rPr>
            </w:pPr>
            <w:r w:rsidRPr="00624340">
              <w:rPr>
                <w:sz w:val="18"/>
                <w:szCs w:val="18"/>
              </w:rPr>
              <w:t>0.854</w:t>
            </w:r>
          </w:p>
        </w:tc>
        <w:tc>
          <w:tcPr>
            <w:tcW w:w="3544" w:type="dxa"/>
            <w:vMerge w:val="restart"/>
            <w:vAlign w:val="center"/>
          </w:tcPr>
          <w:p w14:paraId="4646BF01" w14:textId="77777777" w:rsidR="003C2D82" w:rsidRPr="00624340" w:rsidRDefault="003C2D82" w:rsidP="00532AAD">
            <w:pPr>
              <w:jc w:val="center"/>
              <w:rPr>
                <w:sz w:val="18"/>
                <w:szCs w:val="18"/>
              </w:rPr>
            </w:pPr>
            <w:r w:rsidRPr="00624340">
              <w:rPr>
                <w:sz w:val="18"/>
                <w:szCs w:val="18"/>
              </w:rPr>
              <w:t>Boron Nitride/PDMS</w:t>
            </w:r>
          </w:p>
        </w:tc>
        <w:tc>
          <w:tcPr>
            <w:tcW w:w="1984" w:type="dxa"/>
            <w:vMerge w:val="restart"/>
            <w:vAlign w:val="center"/>
          </w:tcPr>
          <w:p w14:paraId="231A624E" w14:textId="77777777" w:rsidR="003C2D82" w:rsidRPr="00624340" w:rsidRDefault="003C2D82" w:rsidP="003B49FD">
            <w:pPr>
              <w:jc w:val="center"/>
              <w:rPr>
                <w:sz w:val="18"/>
                <w:szCs w:val="18"/>
              </w:rPr>
            </w:pPr>
            <w:r w:rsidRPr="00624340">
              <w:rPr>
                <w:rFonts w:hint="eastAsia"/>
                <w:sz w:val="18"/>
                <w:szCs w:val="18"/>
              </w:rPr>
              <w:t>F</w:t>
            </w:r>
            <w:r w:rsidRPr="00624340">
              <w:rPr>
                <w:sz w:val="18"/>
                <w:szCs w:val="18"/>
              </w:rPr>
              <w:t>oam (dielectric layer)</w:t>
            </w:r>
          </w:p>
        </w:tc>
        <w:tc>
          <w:tcPr>
            <w:tcW w:w="1134" w:type="dxa"/>
            <w:vMerge w:val="restart"/>
            <w:vAlign w:val="center"/>
          </w:tcPr>
          <w:p w14:paraId="463A151D" w14:textId="77777777" w:rsidR="003C2D82" w:rsidRPr="00624340" w:rsidRDefault="003C2D82" w:rsidP="001D7247">
            <w:pPr>
              <w:jc w:val="center"/>
              <w:rPr>
                <w:sz w:val="18"/>
                <w:szCs w:val="18"/>
              </w:rPr>
            </w:pPr>
            <w:r w:rsidRPr="00624340">
              <w:rPr>
                <w:sz w:val="18"/>
                <w:szCs w:val="18"/>
              </w:rPr>
              <w:t xml:space="preserve">(d, </w:t>
            </w:r>
            <m:oMath>
              <m:r>
                <w:rPr>
                  <w:rFonts w:ascii="Cambria Math" w:hAnsi="Cambria Math"/>
                  <w:sz w:val="18"/>
                  <w:szCs w:val="18"/>
                </w:rPr>
                <m:t>ε)</m:t>
              </m:r>
            </m:oMath>
          </w:p>
          <w:p w14:paraId="3D48DE04" w14:textId="77777777" w:rsidR="003C2D82" w:rsidRPr="00624340" w:rsidRDefault="003C2D82" w:rsidP="001D724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vAlign w:val="center"/>
          </w:tcPr>
          <w:p w14:paraId="77BF1FB8" w14:textId="54528BD7" w:rsidR="003C2D82" w:rsidRPr="00624340" w:rsidRDefault="003C2D82" w:rsidP="009B526E">
            <w:pPr>
              <w:jc w:val="center"/>
              <w:rPr>
                <w:sz w:val="18"/>
                <w:szCs w:val="18"/>
              </w:rPr>
            </w:pPr>
            <w:r w:rsidRPr="00624340">
              <w:rPr>
                <w:sz w:val="18"/>
                <w:szCs w:val="18"/>
              </w:rPr>
              <w:fldChar w:fldCharType="begin"/>
            </w:r>
            <w:r w:rsidRPr="00624340">
              <w:rPr>
                <w:sz w:val="18"/>
                <w:szCs w:val="18"/>
              </w:rPr>
              <w:instrText xml:space="preserve"> ADDIN EN.CITE &lt;EndNote&gt;&lt;Cite&gt;&lt;Author&gt;Tay&lt;/Author&gt;&lt;Year&gt;2020&lt;/Year&gt;&lt;RecNum&gt;835&lt;/RecNum&gt;&lt;DisplayText&gt;&lt;style face="superscript"&gt;7&lt;/style&gt;&lt;/DisplayText&gt;&lt;record&gt;&lt;rec-number&gt;835&lt;/rec-number&gt;&lt;foreign-keys&gt;&lt;key app="EN" db-id="ts220xepr9wvfmespzcx0dfjerv0w0a0ws5z" timestamp="1643413686"&gt;835&lt;/key&gt;&lt;/foreign-keys&gt;&lt;ref-type name="Journal Article"&gt;17&lt;/ref-type&gt;&lt;contributors&gt;&lt;authors&gt;&lt;author&gt;Tay, Roland Yingjie&lt;/author&gt;&lt;author&gt;Li, Hongling&lt;/author&gt;&lt;author&gt;Lin, Jinjun&lt;/author&gt;&lt;author&gt;Wang, Hong&lt;/author&gt;&lt;author&gt;Lim, Jacob Song Kiat&lt;/author&gt;&lt;author&gt;Chen, Shuai&lt;/author&gt;&lt;author&gt;Leong, Wei Lin&lt;/author&gt;&lt;author&gt;Tsang, Siu Hon&lt;/author&gt;&lt;author&gt;Teo, Edwin Hang Tong&lt;/author&gt;&lt;/authors&gt;&lt;/contributors&gt;&lt;titles&gt;&lt;title&gt;Lightweight, superelastic boron nitride/polydimethylsiloxane foam as air dielectric substitute for multifunctional capacitive sensor applications&lt;/title&gt;&lt;secondary-title&gt;Advanced Functional Materials&lt;/secondary-title&gt;&lt;/titles&gt;&lt;periodical&gt;&lt;full-title&gt;Advanced Functional Materials&lt;/full-title&gt;&lt;abbr-1&gt;Adv Funct Mater&lt;/abbr-1&gt;&lt;abbr-2&gt;Adv. Funct. Mater.&lt;/abbr-2&gt;&lt;/periodical&gt;&lt;pages&gt;1909604&lt;/pages&gt;&lt;volume&gt;30&lt;/volume&gt;&lt;number&gt;10&lt;/number&gt;&lt;dates&gt;&lt;year&gt;2020&lt;/year&gt;&lt;/dates&gt;&lt;isbn&gt;1616-301X&lt;/isbn&gt;&lt;urls&gt;&lt;/urls&gt;&lt;/record&gt;&lt;/Cite&gt;&lt;/EndNote&gt;</w:instrText>
            </w:r>
            <w:r w:rsidRPr="00624340">
              <w:rPr>
                <w:sz w:val="18"/>
                <w:szCs w:val="18"/>
              </w:rPr>
              <w:fldChar w:fldCharType="separate"/>
            </w:r>
            <w:r w:rsidRPr="00624340">
              <w:rPr>
                <w:noProof/>
                <w:sz w:val="18"/>
                <w:szCs w:val="18"/>
                <w:vertAlign w:val="superscript"/>
              </w:rPr>
              <w:t>7</w:t>
            </w:r>
            <w:r w:rsidRPr="00624340">
              <w:rPr>
                <w:sz w:val="18"/>
                <w:szCs w:val="18"/>
              </w:rPr>
              <w:fldChar w:fldCharType="end"/>
            </w:r>
          </w:p>
        </w:tc>
      </w:tr>
      <w:tr w:rsidR="001D7247" w:rsidRPr="00624340" w14:paraId="7EB7C5ED" w14:textId="77777777" w:rsidTr="00E21DA5">
        <w:trPr>
          <w:trHeight w:val="236"/>
        </w:trPr>
        <w:tc>
          <w:tcPr>
            <w:tcW w:w="846" w:type="dxa"/>
            <w:vMerge/>
            <w:vAlign w:val="center"/>
          </w:tcPr>
          <w:p w14:paraId="3F0BF69F" w14:textId="77777777" w:rsidR="003C2D82" w:rsidRPr="00624340" w:rsidRDefault="003C2D82" w:rsidP="00532AA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14:paraId="49010169" w14:textId="77777777" w:rsidR="003C2D82" w:rsidRPr="00624340" w:rsidRDefault="003C2D82" w:rsidP="00532AA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54" w:type="dxa"/>
            <w:vAlign w:val="center"/>
          </w:tcPr>
          <w:p w14:paraId="469FF635" w14:textId="77777777" w:rsidR="003C2D82" w:rsidRPr="00624340" w:rsidRDefault="003C2D82" w:rsidP="00532AAD">
            <w:pPr>
              <w:jc w:val="center"/>
              <w:rPr>
                <w:sz w:val="18"/>
                <w:szCs w:val="18"/>
              </w:rPr>
            </w:pPr>
            <w:r w:rsidRPr="00624340">
              <w:rPr>
                <w:sz w:val="18"/>
                <w:szCs w:val="18"/>
              </w:rPr>
              <w:t>0.55-2.1</w:t>
            </w:r>
          </w:p>
        </w:tc>
        <w:tc>
          <w:tcPr>
            <w:tcW w:w="1239" w:type="dxa"/>
            <w:vAlign w:val="center"/>
          </w:tcPr>
          <w:p w14:paraId="01B519A9" w14:textId="77777777" w:rsidR="003C2D82" w:rsidRPr="00624340" w:rsidRDefault="003C2D82" w:rsidP="00532AAD">
            <w:pPr>
              <w:jc w:val="center"/>
              <w:rPr>
                <w:sz w:val="18"/>
                <w:szCs w:val="18"/>
              </w:rPr>
            </w:pPr>
            <w:r w:rsidRPr="00624340">
              <w:rPr>
                <w:sz w:val="18"/>
                <w:szCs w:val="18"/>
              </w:rPr>
              <w:t>0.29</w:t>
            </w:r>
          </w:p>
        </w:tc>
        <w:tc>
          <w:tcPr>
            <w:tcW w:w="3544" w:type="dxa"/>
            <w:vMerge/>
            <w:vAlign w:val="center"/>
          </w:tcPr>
          <w:p w14:paraId="1BA62A09" w14:textId="77777777" w:rsidR="003C2D82" w:rsidRPr="00624340" w:rsidRDefault="003C2D82" w:rsidP="00532AAD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vMerge/>
            <w:vAlign w:val="center"/>
          </w:tcPr>
          <w:p w14:paraId="50A7533E" w14:textId="77777777" w:rsidR="003C2D82" w:rsidRPr="00624340" w:rsidRDefault="003C2D82" w:rsidP="003B49F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14:paraId="3E31564D" w14:textId="77777777" w:rsidR="003C2D82" w:rsidRPr="00624340" w:rsidRDefault="003C2D82" w:rsidP="001D724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vAlign w:val="center"/>
          </w:tcPr>
          <w:p w14:paraId="05C8AD94" w14:textId="77777777" w:rsidR="003C2D82" w:rsidRPr="00624340" w:rsidRDefault="003C2D82" w:rsidP="001D7247">
            <w:pPr>
              <w:jc w:val="center"/>
              <w:rPr>
                <w:sz w:val="18"/>
                <w:szCs w:val="18"/>
              </w:rPr>
            </w:pPr>
          </w:p>
        </w:tc>
      </w:tr>
      <w:tr w:rsidR="001D7247" w:rsidRPr="00624340" w14:paraId="0E71053A" w14:textId="77777777" w:rsidTr="00E21DA5">
        <w:tc>
          <w:tcPr>
            <w:tcW w:w="846" w:type="dxa"/>
            <w:vAlign w:val="center"/>
          </w:tcPr>
          <w:p w14:paraId="6B311A05" w14:textId="77777777" w:rsidR="003C2D82" w:rsidRPr="00624340" w:rsidRDefault="003C2D82" w:rsidP="00532AAD">
            <w:pPr>
              <w:jc w:val="center"/>
              <w:rPr>
                <w:sz w:val="18"/>
                <w:szCs w:val="18"/>
              </w:rPr>
            </w:pPr>
            <w:r w:rsidRPr="00624340">
              <w:rPr>
                <w:sz w:val="18"/>
                <w:szCs w:val="18"/>
              </w:rPr>
              <w:t>8</w:t>
            </w:r>
          </w:p>
        </w:tc>
        <w:tc>
          <w:tcPr>
            <w:tcW w:w="1276" w:type="dxa"/>
            <w:vAlign w:val="center"/>
          </w:tcPr>
          <w:p w14:paraId="55C014A5" w14:textId="383CFA31" w:rsidR="003C2D82" w:rsidRPr="00624340" w:rsidRDefault="00A073C1" w:rsidP="00532AAD">
            <w:pPr>
              <w:jc w:val="center"/>
              <w:rPr>
                <w:sz w:val="18"/>
                <w:szCs w:val="18"/>
              </w:rPr>
            </w:pPr>
            <w:r w:rsidRPr="00624340">
              <w:rPr>
                <w:sz w:val="18"/>
                <w:szCs w:val="18"/>
              </w:rPr>
              <w:t>parallel plate</w:t>
            </w:r>
          </w:p>
        </w:tc>
        <w:tc>
          <w:tcPr>
            <w:tcW w:w="1454" w:type="dxa"/>
            <w:vAlign w:val="center"/>
          </w:tcPr>
          <w:p w14:paraId="44E4EE42" w14:textId="77777777" w:rsidR="003C2D82" w:rsidRPr="00624340" w:rsidRDefault="003C2D82" w:rsidP="00532AAD">
            <w:pPr>
              <w:jc w:val="center"/>
              <w:rPr>
                <w:sz w:val="18"/>
                <w:szCs w:val="18"/>
              </w:rPr>
            </w:pPr>
            <w:r w:rsidRPr="00624340">
              <w:rPr>
                <w:sz w:val="18"/>
                <w:szCs w:val="18"/>
              </w:rPr>
              <w:t>0-1</w:t>
            </w:r>
          </w:p>
        </w:tc>
        <w:tc>
          <w:tcPr>
            <w:tcW w:w="1239" w:type="dxa"/>
            <w:vAlign w:val="center"/>
          </w:tcPr>
          <w:p w14:paraId="1D953E88" w14:textId="77777777" w:rsidR="003C2D82" w:rsidRPr="00624340" w:rsidRDefault="003C2D82" w:rsidP="00532AAD">
            <w:pPr>
              <w:jc w:val="center"/>
              <w:rPr>
                <w:sz w:val="18"/>
                <w:szCs w:val="18"/>
              </w:rPr>
            </w:pPr>
            <w:r w:rsidRPr="00624340">
              <w:rPr>
                <w:sz w:val="18"/>
                <w:szCs w:val="18"/>
              </w:rPr>
              <w:t>1.12</w:t>
            </w:r>
          </w:p>
        </w:tc>
        <w:tc>
          <w:tcPr>
            <w:tcW w:w="3544" w:type="dxa"/>
            <w:vAlign w:val="center"/>
          </w:tcPr>
          <w:p w14:paraId="018CB81C" w14:textId="77777777" w:rsidR="003C2D82" w:rsidRPr="00624340" w:rsidRDefault="003C2D82" w:rsidP="00532AAD">
            <w:pPr>
              <w:jc w:val="center"/>
              <w:rPr>
                <w:sz w:val="18"/>
                <w:szCs w:val="18"/>
              </w:rPr>
            </w:pPr>
            <w:r w:rsidRPr="00624340">
              <w:rPr>
                <w:sz w:val="18"/>
                <w:szCs w:val="18"/>
              </w:rPr>
              <w:t>PVDF and insulating PMMA</w:t>
            </w:r>
          </w:p>
        </w:tc>
        <w:tc>
          <w:tcPr>
            <w:tcW w:w="1984" w:type="dxa"/>
            <w:vAlign w:val="center"/>
          </w:tcPr>
          <w:p w14:paraId="0E7FAF57" w14:textId="77777777" w:rsidR="003C2D82" w:rsidRPr="00624340" w:rsidRDefault="003C2D82" w:rsidP="003B49FD">
            <w:pPr>
              <w:jc w:val="center"/>
              <w:rPr>
                <w:sz w:val="18"/>
                <w:szCs w:val="18"/>
              </w:rPr>
            </w:pPr>
            <w:r w:rsidRPr="00624340">
              <w:rPr>
                <w:sz w:val="18"/>
                <w:szCs w:val="18"/>
              </w:rPr>
              <w:t>P</w:t>
            </w:r>
            <w:r w:rsidRPr="00624340">
              <w:rPr>
                <w:rFonts w:hint="eastAsia"/>
                <w:sz w:val="18"/>
                <w:szCs w:val="18"/>
              </w:rPr>
              <w:t>VDF</w:t>
            </w:r>
            <w:r w:rsidRPr="00624340">
              <w:rPr>
                <w:sz w:val="18"/>
                <w:szCs w:val="18"/>
              </w:rPr>
              <w:t xml:space="preserve"> </w:t>
            </w:r>
            <w:r w:rsidRPr="00624340">
              <w:rPr>
                <w:rFonts w:hint="eastAsia"/>
                <w:sz w:val="18"/>
                <w:szCs w:val="18"/>
              </w:rPr>
              <w:t>N</w:t>
            </w:r>
            <w:r w:rsidRPr="00624340">
              <w:rPr>
                <w:sz w:val="18"/>
                <w:szCs w:val="18"/>
              </w:rPr>
              <w:t>anofiber and   PMMA microbeads (dielectric layer)</w:t>
            </w:r>
          </w:p>
        </w:tc>
        <w:tc>
          <w:tcPr>
            <w:tcW w:w="1134" w:type="dxa"/>
            <w:vAlign w:val="center"/>
          </w:tcPr>
          <w:p w14:paraId="537653AE" w14:textId="77777777" w:rsidR="003C2D82" w:rsidRPr="00624340" w:rsidRDefault="003C2D82" w:rsidP="001D7247">
            <w:pPr>
              <w:jc w:val="center"/>
              <w:rPr>
                <w:sz w:val="18"/>
                <w:szCs w:val="18"/>
              </w:rPr>
            </w:pPr>
            <w:r w:rsidRPr="00624340">
              <w:rPr>
                <w:sz w:val="18"/>
                <w:szCs w:val="18"/>
              </w:rPr>
              <w:t xml:space="preserve">(d, </w:t>
            </w:r>
            <m:oMath>
              <m:r>
                <w:rPr>
                  <w:rFonts w:ascii="Cambria Math" w:hAnsi="Cambria Math"/>
                  <w:sz w:val="18"/>
                  <w:szCs w:val="18"/>
                </w:rPr>
                <m:t>ε)</m:t>
              </m:r>
            </m:oMath>
          </w:p>
        </w:tc>
        <w:tc>
          <w:tcPr>
            <w:tcW w:w="567" w:type="dxa"/>
            <w:vAlign w:val="center"/>
          </w:tcPr>
          <w:p w14:paraId="7D750C97" w14:textId="77777777" w:rsidR="003C2D82" w:rsidRPr="00624340" w:rsidRDefault="003C2D82" w:rsidP="001D7247">
            <w:pPr>
              <w:jc w:val="center"/>
              <w:rPr>
                <w:sz w:val="18"/>
                <w:szCs w:val="18"/>
              </w:rPr>
            </w:pPr>
            <w:r w:rsidRPr="00624340">
              <w:rPr>
                <w:sz w:val="18"/>
                <w:szCs w:val="18"/>
              </w:rPr>
              <w:fldChar w:fldCharType="begin"/>
            </w:r>
            <w:r w:rsidRPr="00624340">
              <w:rPr>
                <w:sz w:val="18"/>
                <w:szCs w:val="18"/>
              </w:rPr>
              <w:instrText xml:space="preserve"> ADDIN EN.CITE &lt;EndNote&gt;&lt;Cite&gt;&lt;Author&gt;Jin&lt;/Author&gt;&lt;Year&gt;2020&lt;/Year&gt;&lt;RecNum&gt;846&lt;/RecNum&gt;&lt;DisplayText&gt;&lt;style face="superscript"&gt;8&lt;/style&gt;&lt;/DisplayText&gt;&lt;record&gt;&lt;rec-number&gt;846&lt;/rec-number&gt;&lt;foreign-keys&gt;&lt;key app="EN" db-id="ts220xepr9wvfmespzcx0dfjerv0w0a0ws5z" timestamp="1643419374"&gt;846&lt;/key&gt;&lt;/foreign-keys&gt;&lt;ref-type name="Journal Article"&gt;17&lt;/ref-type&gt;&lt;contributors&gt;&lt;authors&gt;&lt;author&gt;Jin, Taiyu&lt;/author&gt;&lt;author&gt;Pan, Yan&lt;/author&gt;&lt;author&gt;Jeon, Guk-Jin&lt;/author&gt;&lt;author&gt;Yeom, Hye-In&lt;/author&gt;&lt;author&gt;Zhang, Shuye&lt;/author&gt;&lt;author&gt;Paik, Kyung-Wook&lt;/author&gt;&lt;author&gt;Park, Sang-Hee Ko&lt;/author&gt;&lt;/authors&gt;&lt;/contributors&gt;&lt;titles&gt;&lt;title&gt;Ultrathin nanofibrous membranes containing insulating microbeads for highly sensitive flexible pressure sensors&lt;/title&gt;&lt;secondary-title&gt;ACS applied materials &amp;amp; interfaces&lt;/secondary-title&gt;&lt;/titles&gt;&lt;periodical&gt;&lt;full-title&gt;Acs Applied Materials &amp;amp; Interfaces&lt;/full-title&gt;&lt;/periodical&gt;&lt;pages&gt;13348-13359&lt;/pages&gt;&lt;volume&gt;12&lt;/volume&gt;&lt;number&gt;11&lt;/number&gt;&lt;dates&gt;&lt;year&gt;2020&lt;/year&gt;&lt;/dates&gt;&lt;isbn&gt;1944-8244&lt;/isbn&gt;&lt;urls&gt;&lt;/urls&gt;&lt;/record&gt;&lt;/Cite&gt;&lt;/EndNote&gt;</w:instrText>
            </w:r>
            <w:r w:rsidRPr="00624340">
              <w:rPr>
                <w:sz w:val="18"/>
                <w:szCs w:val="18"/>
              </w:rPr>
              <w:fldChar w:fldCharType="separate"/>
            </w:r>
            <w:r w:rsidRPr="00624340">
              <w:rPr>
                <w:noProof/>
                <w:sz w:val="18"/>
                <w:szCs w:val="18"/>
                <w:vertAlign w:val="superscript"/>
              </w:rPr>
              <w:t>8</w:t>
            </w:r>
            <w:r w:rsidRPr="00624340">
              <w:rPr>
                <w:sz w:val="18"/>
                <w:szCs w:val="18"/>
              </w:rPr>
              <w:fldChar w:fldCharType="end"/>
            </w:r>
          </w:p>
        </w:tc>
      </w:tr>
      <w:tr w:rsidR="001D7247" w:rsidRPr="00624340" w14:paraId="33F538A9" w14:textId="77777777" w:rsidTr="00E21DA5">
        <w:tc>
          <w:tcPr>
            <w:tcW w:w="846" w:type="dxa"/>
            <w:vMerge w:val="restart"/>
            <w:vAlign w:val="center"/>
          </w:tcPr>
          <w:p w14:paraId="20E24C07" w14:textId="77777777" w:rsidR="003C2D82" w:rsidRPr="00624340" w:rsidRDefault="003C2D82" w:rsidP="00532AAD">
            <w:pPr>
              <w:jc w:val="center"/>
              <w:rPr>
                <w:sz w:val="18"/>
                <w:szCs w:val="18"/>
              </w:rPr>
            </w:pPr>
            <w:r w:rsidRPr="00624340">
              <w:rPr>
                <w:sz w:val="18"/>
                <w:szCs w:val="18"/>
              </w:rPr>
              <w:t>9</w:t>
            </w:r>
          </w:p>
        </w:tc>
        <w:tc>
          <w:tcPr>
            <w:tcW w:w="1276" w:type="dxa"/>
            <w:vMerge w:val="restart"/>
            <w:vAlign w:val="center"/>
          </w:tcPr>
          <w:p w14:paraId="248B66BC" w14:textId="77777777" w:rsidR="003C2D82" w:rsidRPr="00624340" w:rsidRDefault="003C2D82" w:rsidP="00532AAD">
            <w:pPr>
              <w:jc w:val="center"/>
              <w:rPr>
                <w:sz w:val="18"/>
                <w:szCs w:val="18"/>
              </w:rPr>
            </w:pPr>
            <w:r w:rsidRPr="00624340">
              <w:rPr>
                <w:sz w:val="18"/>
                <w:szCs w:val="18"/>
              </w:rPr>
              <w:t>EDL</w:t>
            </w:r>
          </w:p>
        </w:tc>
        <w:tc>
          <w:tcPr>
            <w:tcW w:w="1454" w:type="dxa"/>
            <w:vAlign w:val="center"/>
          </w:tcPr>
          <w:p w14:paraId="12F10AFF" w14:textId="77777777" w:rsidR="003C2D82" w:rsidRPr="00624340" w:rsidRDefault="003C2D82" w:rsidP="00532AAD">
            <w:pPr>
              <w:jc w:val="center"/>
              <w:rPr>
                <w:sz w:val="18"/>
                <w:szCs w:val="18"/>
              </w:rPr>
            </w:pPr>
            <w:r w:rsidRPr="00624340">
              <w:rPr>
                <w:sz w:val="18"/>
                <w:szCs w:val="18"/>
              </w:rPr>
              <w:t>0-0.5</w:t>
            </w:r>
          </w:p>
        </w:tc>
        <w:tc>
          <w:tcPr>
            <w:tcW w:w="1239" w:type="dxa"/>
            <w:vAlign w:val="center"/>
          </w:tcPr>
          <w:p w14:paraId="443FA42A" w14:textId="77777777" w:rsidR="003C2D82" w:rsidRPr="00624340" w:rsidRDefault="003C2D82" w:rsidP="00532AAD">
            <w:pPr>
              <w:jc w:val="center"/>
              <w:rPr>
                <w:sz w:val="18"/>
                <w:szCs w:val="18"/>
              </w:rPr>
            </w:pPr>
            <w:r w:rsidRPr="00624340">
              <w:rPr>
                <w:sz w:val="18"/>
                <w:szCs w:val="18"/>
              </w:rPr>
              <w:t>1.194</w:t>
            </w:r>
          </w:p>
        </w:tc>
        <w:tc>
          <w:tcPr>
            <w:tcW w:w="3544" w:type="dxa"/>
            <w:vMerge w:val="restart"/>
            <w:vAlign w:val="center"/>
          </w:tcPr>
          <w:p w14:paraId="5889BCB1" w14:textId="77777777" w:rsidR="003C2D82" w:rsidRPr="00624340" w:rsidRDefault="003C2D82" w:rsidP="00532AAD">
            <w:pPr>
              <w:jc w:val="center"/>
              <w:rPr>
                <w:sz w:val="18"/>
                <w:szCs w:val="18"/>
              </w:rPr>
            </w:pPr>
            <w:r w:rsidRPr="00624340">
              <w:rPr>
                <w:sz w:val="18"/>
                <w:szCs w:val="18"/>
              </w:rPr>
              <w:t>PVDF and [BMIM]PF</w:t>
            </w:r>
            <w:r w:rsidRPr="00624340">
              <w:rPr>
                <w:sz w:val="18"/>
                <w:szCs w:val="18"/>
                <w:vertAlign w:val="subscript"/>
              </w:rPr>
              <w:t>6</w:t>
            </w:r>
          </w:p>
        </w:tc>
        <w:tc>
          <w:tcPr>
            <w:tcW w:w="1984" w:type="dxa"/>
            <w:vMerge w:val="restart"/>
            <w:vAlign w:val="center"/>
          </w:tcPr>
          <w:p w14:paraId="3718BF8C" w14:textId="41E0008D" w:rsidR="003C2D82" w:rsidRPr="00624340" w:rsidRDefault="003C2D82" w:rsidP="003B49FD">
            <w:pPr>
              <w:jc w:val="center"/>
              <w:rPr>
                <w:sz w:val="18"/>
                <w:szCs w:val="18"/>
              </w:rPr>
            </w:pPr>
            <w:r w:rsidRPr="00624340">
              <w:rPr>
                <w:sz w:val="18"/>
                <w:szCs w:val="18"/>
              </w:rPr>
              <w:t xml:space="preserve">Porous </w:t>
            </w:r>
            <w:r w:rsidRPr="00624340">
              <w:rPr>
                <w:rFonts w:hint="eastAsia"/>
                <w:sz w:val="18"/>
                <w:szCs w:val="18"/>
              </w:rPr>
              <w:t>PVDF</w:t>
            </w:r>
            <w:r w:rsidRPr="00624340">
              <w:rPr>
                <w:sz w:val="18"/>
                <w:szCs w:val="18"/>
              </w:rPr>
              <w:t xml:space="preserve"> with [BMIM]PF</w:t>
            </w:r>
            <w:r w:rsidRPr="00624340">
              <w:rPr>
                <w:sz w:val="18"/>
                <w:szCs w:val="18"/>
                <w:vertAlign w:val="subscript"/>
              </w:rPr>
              <w:t>6</w:t>
            </w:r>
            <w:r w:rsidRPr="00624340">
              <w:rPr>
                <w:sz w:val="18"/>
                <w:szCs w:val="18"/>
              </w:rPr>
              <w:t xml:space="preserve"> (dielectric layer)</w:t>
            </w:r>
          </w:p>
        </w:tc>
        <w:tc>
          <w:tcPr>
            <w:tcW w:w="1134" w:type="dxa"/>
            <w:vMerge w:val="restart"/>
            <w:vAlign w:val="center"/>
          </w:tcPr>
          <w:p w14:paraId="4B793141" w14:textId="77777777" w:rsidR="003C2D82" w:rsidRPr="00624340" w:rsidRDefault="003C2D82" w:rsidP="001D7247">
            <w:pPr>
              <w:jc w:val="center"/>
              <w:rPr>
                <w:sz w:val="18"/>
                <w:szCs w:val="18"/>
              </w:rPr>
            </w:pPr>
            <w:r w:rsidRPr="00624340">
              <w:rPr>
                <w:sz w:val="18"/>
                <w:szCs w:val="18"/>
              </w:rPr>
              <w:t>(s)</w:t>
            </w:r>
          </w:p>
        </w:tc>
        <w:tc>
          <w:tcPr>
            <w:tcW w:w="567" w:type="dxa"/>
            <w:vMerge w:val="restart"/>
            <w:vAlign w:val="center"/>
          </w:tcPr>
          <w:p w14:paraId="1805DCD3" w14:textId="5531D547" w:rsidR="003C2D82" w:rsidRPr="00624340" w:rsidRDefault="003C2D82" w:rsidP="009B526E">
            <w:pPr>
              <w:jc w:val="center"/>
              <w:rPr>
                <w:sz w:val="18"/>
                <w:szCs w:val="18"/>
              </w:rPr>
            </w:pPr>
            <w:r w:rsidRPr="00624340">
              <w:rPr>
                <w:sz w:val="18"/>
                <w:szCs w:val="18"/>
              </w:rPr>
              <w:fldChar w:fldCharType="begin"/>
            </w:r>
            <w:r w:rsidRPr="00624340">
              <w:rPr>
                <w:sz w:val="18"/>
                <w:szCs w:val="18"/>
              </w:rPr>
              <w:instrText xml:space="preserve"> ADDIN EN.CITE &lt;EndNote&gt;&lt;Cite&gt;&lt;Author&gt;Liu&lt;/Author&gt;&lt;Year&gt;2020&lt;/Year&gt;&lt;RecNum&gt;837&lt;/RecNum&gt;&lt;DisplayText&gt;&lt;style face="superscript"&gt;9&lt;/style&gt;&lt;/DisplayText&gt;&lt;record&gt;&lt;rec-number&gt;837&lt;/rec-number&gt;&lt;foreign-keys&gt;&lt;key app="EN" db-id="ts220xepr9wvfmespzcx0dfjerv0w0a0ws5z" timestamp="1643413998"&gt;837&lt;/key&gt;&lt;/foreign-keys&gt;&lt;ref-type name="Journal Article"&gt;17&lt;/ref-type&gt;&lt;contributors&gt;&lt;authors&gt;&lt;author&gt;Liu, Qingxian&lt;/author&gt;&lt;author&gt;Liu, Zhiguang&lt;/author&gt;&lt;author&gt;Li, Chenggao&lt;/author&gt;&lt;author&gt;Xie, Kewei&lt;/author&gt;&lt;author&gt;Zhu, Pang&lt;/author&gt;&lt;author&gt;Shao, Biqi&lt;/author&gt;&lt;author&gt;Zhang, Jianming&lt;/author&gt;&lt;author&gt;Yang, Junlong&lt;/author&gt;&lt;author&gt;Zhang, Jin&lt;/author&gt;&lt;author&gt;Wang, Quan&lt;/author&gt;&lt;/authors&gt;&lt;/contributors&gt;&lt;titles&gt;&lt;title&gt;Highly transparent and flexible iontronic pressure sensors based on an opaque to transparent transition&lt;/title&gt;&lt;secondary-title&gt;Advanced Science&lt;/secondary-title&gt;&lt;/titles&gt;&lt;periodical&gt;&lt;full-title&gt;Advanced Science&lt;/full-title&gt;&lt;/periodical&gt;&lt;pages&gt;2000348&lt;/pages&gt;&lt;volume&gt;7&lt;/volume&gt;&lt;number&gt;10&lt;/number&gt;&lt;dates&gt;&lt;year&gt;2020&lt;/year&gt;&lt;/dates&gt;&lt;isbn&gt;2198-3844&lt;/isbn&gt;&lt;urls&gt;&lt;/urls&gt;&lt;/record&gt;&lt;/Cite&gt;&lt;/EndNote&gt;</w:instrText>
            </w:r>
            <w:r w:rsidRPr="00624340">
              <w:rPr>
                <w:sz w:val="18"/>
                <w:szCs w:val="18"/>
              </w:rPr>
              <w:fldChar w:fldCharType="separate"/>
            </w:r>
            <w:r w:rsidRPr="00624340">
              <w:rPr>
                <w:noProof/>
                <w:sz w:val="18"/>
                <w:szCs w:val="18"/>
                <w:vertAlign w:val="superscript"/>
              </w:rPr>
              <w:t>9</w:t>
            </w:r>
            <w:r w:rsidRPr="00624340">
              <w:rPr>
                <w:sz w:val="18"/>
                <w:szCs w:val="18"/>
              </w:rPr>
              <w:fldChar w:fldCharType="end"/>
            </w:r>
          </w:p>
        </w:tc>
      </w:tr>
      <w:tr w:rsidR="001D7247" w:rsidRPr="00624340" w14:paraId="0D41D3F5" w14:textId="77777777" w:rsidTr="00E21DA5">
        <w:tc>
          <w:tcPr>
            <w:tcW w:w="846" w:type="dxa"/>
            <w:vMerge/>
            <w:vAlign w:val="center"/>
          </w:tcPr>
          <w:p w14:paraId="618B7319" w14:textId="77777777" w:rsidR="003C2D82" w:rsidRPr="00624340" w:rsidRDefault="003C2D82" w:rsidP="00532AA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14:paraId="3DCB7FC4" w14:textId="77777777" w:rsidR="003C2D82" w:rsidRPr="00624340" w:rsidRDefault="003C2D82" w:rsidP="00532AA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54" w:type="dxa"/>
            <w:vAlign w:val="center"/>
          </w:tcPr>
          <w:p w14:paraId="42F15B71" w14:textId="77777777" w:rsidR="003C2D82" w:rsidRPr="00624340" w:rsidRDefault="003C2D82" w:rsidP="00532AAD">
            <w:pPr>
              <w:jc w:val="center"/>
              <w:rPr>
                <w:sz w:val="18"/>
                <w:szCs w:val="18"/>
              </w:rPr>
            </w:pPr>
            <w:r w:rsidRPr="00624340">
              <w:rPr>
                <w:sz w:val="18"/>
                <w:szCs w:val="18"/>
              </w:rPr>
              <w:t>0.5-120</w:t>
            </w:r>
          </w:p>
        </w:tc>
        <w:tc>
          <w:tcPr>
            <w:tcW w:w="1239" w:type="dxa"/>
            <w:vAlign w:val="center"/>
          </w:tcPr>
          <w:p w14:paraId="404DE4B4" w14:textId="77777777" w:rsidR="003C2D82" w:rsidRPr="00624340" w:rsidRDefault="003C2D82" w:rsidP="00532AAD">
            <w:pPr>
              <w:jc w:val="center"/>
              <w:rPr>
                <w:sz w:val="18"/>
                <w:szCs w:val="18"/>
              </w:rPr>
            </w:pPr>
            <w:r w:rsidRPr="00624340">
              <w:rPr>
                <w:sz w:val="18"/>
                <w:szCs w:val="18"/>
              </w:rPr>
              <w:t>0.109</w:t>
            </w:r>
          </w:p>
        </w:tc>
        <w:tc>
          <w:tcPr>
            <w:tcW w:w="3544" w:type="dxa"/>
            <w:vMerge/>
            <w:vAlign w:val="center"/>
          </w:tcPr>
          <w:p w14:paraId="074BA164" w14:textId="77777777" w:rsidR="003C2D82" w:rsidRPr="00624340" w:rsidRDefault="003C2D82" w:rsidP="00532AAD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vMerge/>
            <w:vAlign w:val="center"/>
          </w:tcPr>
          <w:p w14:paraId="7B7B1E31" w14:textId="77777777" w:rsidR="003C2D82" w:rsidRPr="00624340" w:rsidRDefault="003C2D82" w:rsidP="003B49F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14:paraId="3D4225BA" w14:textId="77777777" w:rsidR="003C2D82" w:rsidRPr="00624340" w:rsidRDefault="003C2D82" w:rsidP="001D724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vAlign w:val="center"/>
          </w:tcPr>
          <w:p w14:paraId="2DAE2803" w14:textId="77777777" w:rsidR="003C2D82" w:rsidRPr="00624340" w:rsidRDefault="003C2D82" w:rsidP="001D7247">
            <w:pPr>
              <w:jc w:val="center"/>
              <w:rPr>
                <w:sz w:val="18"/>
                <w:szCs w:val="18"/>
              </w:rPr>
            </w:pPr>
          </w:p>
        </w:tc>
      </w:tr>
      <w:tr w:rsidR="001D7247" w:rsidRPr="00624340" w14:paraId="33D6D4AC" w14:textId="77777777" w:rsidTr="00E21DA5">
        <w:tc>
          <w:tcPr>
            <w:tcW w:w="846" w:type="dxa"/>
            <w:vMerge w:val="restart"/>
            <w:vAlign w:val="center"/>
          </w:tcPr>
          <w:p w14:paraId="316D21D1" w14:textId="77777777" w:rsidR="003C2D82" w:rsidRPr="00624340" w:rsidRDefault="003C2D82" w:rsidP="00532AAD">
            <w:pPr>
              <w:jc w:val="center"/>
              <w:rPr>
                <w:sz w:val="18"/>
                <w:szCs w:val="18"/>
              </w:rPr>
            </w:pPr>
            <w:r w:rsidRPr="00624340">
              <w:rPr>
                <w:sz w:val="18"/>
                <w:szCs w:val="18"/>
              </w:rPr>
              <w:t>10</w:t>
            </w:r>
          </w:p>
        </w:tc>
        <w:tc>
          <w:tcPr>
            <w:tcW w:w="1276" w:type="dxa"/>
            <w:vMerge w:val="restart"/>
            <w:vAlign w:val="center"/>
          </w:tcPr>
          <w:p w14:paraId="42B7112A" w14:textId="77777777" w:rsidR="003C2D82" w:rsidRPr="00624340" w:rsidRDefault="003C2D82" w:rsidP="00532AAD">
            <w:pPr>
              <w:jc w:val="center"/>
              <w:rPr>
                <w:sz w:val="18"/>
                <w:szCs w:val="18"/>
              </w:rPr>
            </w:pPr>
            <w:r w:rsidRPr="00624340">
              <w:rPr>
                <w:sz w:val="18"/>
                <w:szCs w:val="18"/>
              </w:rPr>
              <w:t>EDL</w:t>
            </w:r>
          </w:p>
        </w:tc>
        <w:tc>
          <w:tcPr>
            <w:tcW w:w="1454" w:type="dxa"/>
            <w:vAlign w:val="center"/>
          </w:tcPr>
          <w:p w14:paraId="041A419E" w14:textId="77777777" w:rsidR="003C2D82" w:rsidRPr="00624340" w:rsidRDefault="003C2D82" w:rsidP="00532AAD">
            <w:pPr>
              <w:jc w:val="center"/>
              <w:rPr>
                <w:sz w:val="18"/>
                <w:szCs w:val="18"/>
              </w:rPr>
            </w:pPr>
            <w:r w:rsidRPr="00624340">
              <w:rPr>
                <w:sz w:val="18"/>
                <w:szCs w:val="18"/>
              </w:rPr>
              <w:t>0</w:t>
            </w:r>
            <w:r w:rsidRPr="00624340">
              <w:rPr>
                <w:rFonts w:hint="eastAsia"/>
                <w:sz w:val="18"/>
                <w:szCs w:val="18"/>
              </w:rPr>
              <w:t>-</w:t>
            </w:r>
            <w:r w:rsidRPr="00624340">
              <w:rPr>
                <w:sz w:val="18"/>
                <w:szCs w:val="18"/>
              </w:rPr>
              <w:t>30</w:t>
            </w:r>
          </w:p>
        </w:tc>
        <w:tc>
          <w:tcPr>
            <w:tcW w:w="1239" w:type="dxa"/>
            <w:vAlign w:val="center"/>
          </w:tcPr>
          <w:p w14:paraId="7E53F734" w14:textId="77777777" w:rsidR="003C2D82" w:rsidRPr="00624340" w:rsidRDefault="003C2D82" w:rsidP="00532AAD">
            <w:pPr>
              <w:jc w:val="center"/>
              <w:rPr>
                <w:sz w:val="18"/>
                <w:szCs w:val="18"/>
              </w:rPr>
            </w:pPr>
            <w:r w:rsidRPr="00624340">
              <w:rPr>
                <w:rFonts w:hint="eastAsia"/>
                <w:sz w:val="18"/>
                <w:szCs w:val="18"/>
              </w:rPr>
              <w:t>5</w:t>
            </w:r>
            <w:r w:rsidRPr="00624340">
              <w:rPr>
                <w:sz w:val="18"/>
                <w:szCs w:val="18"/>
              </w:rPr>
              <w:t>.5</w:t>
            </w:r>
          </w:p>
        </w:tc>
        <w:tc>
          <w:tcPr>
            <w:tcW w:w="3544" w:type="dxa"/>
            <w:vMerge w:val="restart"/>
            <w:vAlign w:val="center"/>
          </w:tcPr>
          <w:p w14:paraId="763F778E" w14:textId="77777777" w:rsidR="003C2D82" w:rsidRPr="00624340" w:rsidRDefault="003C2D82" w:rsidP="003B49FD">
            <w:pPr>
              <w:jc w:val="center"/>
              <w:rPr>
                <w:sz w:val="18"/>
                <w:szCs w:val="18"/>
              </w:rPr>
            </w:pPr>
            <w:r w:rsidRPr="00624340">
              <w:rPr>
                <w:sz w:val="18"/>
                <w:szCs w:val="18"/>
              </w:rPr>
              <w:t xml:space="preserve">PVA and a </w:t>
            </w:r>
            <w:proofErr w:type="spellStart"/>
            <w:r w:rsidRPr="00624340">
              <w:rPr>
                <w:sz w:val="18"/>
                <w:szCs w:val="18"/>
              </w:rPr>
              <w:t>superhydrophilic</w:t>
            </w:r>
            <w:proofErr w:type="spellEnd"/>
            <w:r w:rsidRPr="00624340">
              <w:rPr>
                <w:sz w:val="18"/>
                <w:szCs w:val="18"/>
              </w:rPr>
              <w:t xml:space="preserve"> bis(</w:t>
            </w:r>
            <w:proofErr w:type="spellStart"/>
            <w:r w:rsidRPr="00624340">
              <w:rPr>
                <w:sz w:val="18"/>
                <w:szCs w:val="18"/>
              </w:rPr>
              <w:t>trifluoromethane</w:t>
            </w:r>
            <w:proofErr w:type="spellEnd"/>
            <w:r w:rsidRPr="00624340">
              <w:rPr>
                <w:sz w:val="18"/>
                <w:szCs w:val="18"/>
              </w:rPr>
              <w:t>)</w:t>
            </w:r>
            <w:proofErr w:type="spellStart"/>
            <w:r w:rsidRPr="00624340">
              <w:rPr>
                <w:sz w:val="18"/>
                <w:szCs w:val="18"/>
              </w:rPr>
              <w:t>sulfonimide</w:t>
            </w:r>
            <w:proofErr w:type="spellEnd"/>
            <w:r w:rsidRPr="00624340">
              <w:rPr>
                <w:sz w:val="18"/>
                <w:szCs w:val="18"/>
              </w:rPr>
              <w:t xml:space="preserve"> lithium salt (LS), </w:t>
            </w:r>
            <w:r w:rsidRPr="00624340">
              <w:rPr>
                <w:rFonts w:hint="eastAsia"/>
                <w:sz w:val="18"/>
                <w:szCs w:val="18"/>
              </w:rPr>
              <w:t>and</w:t>
            </w:r>
            <w:r w:rsidRPr="00624340">
              <w:rPr>
                <w:sz w:val="18"/>
                <w:szCs w:val="18"/>
              </w:rPr>
              <w:t xml:space="preserve"> Ti</w:t>
            </w:r>
            <w:r w:rsidRPr="00624340">
              <w:rPr>
                <w:sz w:val="18"/>
                <w:szCs w:val="18"/>
                <w:vertAlign w:val="subscript"/>
              </w:rPr>
              <w:t>3</w:t>
            </w:r>
            <w:r w:rsidRPr="00624340">
              <w:rPr>
                <w:sz w:val="18"/>
                <w:szCs w:val="18"/>
              </w:rPr>
              <w:t>C</w:t>
            </w:r>
            <w:r w:rsidRPr="00624340">
              <w:rPr>
                <w:sz w:val="18"/>
                <w:szCs w:val="18"/>
                <w:vertAlign w:val="subscript"/>
              </w:rPr>
              <w:t>2</w:t>
            </w:r>
            <w:r w:rsidRPr="00624340">
              <w:rPr>
                <w:sz w:val="18"/>
                <w:szCs w:val="18"/>
              </w:rPr>
              <w:t>T</w:t>
            </w:r>
            <w:r w:rsidRPr="00624340">
              <w:rPr>
                <w:sz w:val="18"/>
                <w:szCs w:val="18"/>
                <w:vertAlign w:val="subscript"/>
              </w:rPr>
              <w:t>x</w:t>
            </w:r>
          </w:p>
        </w:tc>
        <w:tc>
          <w:tcPr>
            <w:tcW w:w="1984" w:type="dxa"/>
            <w:vMerge w:val="restart"/>
            <w:vAlign w:val="center"/>
          </w:tcPr>
          <w:p w14:paraId="7BDA718D" w14:textId="77777777" w:rsidR="003C2D82" w:rsidRPr="00624340" w:rsidRDefault="003C2D82" w:rsidP="003B49FD">
            <w:pPr>
              <w:jc w:val="center"/>
              <w:rPr>
                <w:sz w:val="18"/>
                <w:szCs w:val="18"/>
              </w:rPr>
            </w:pPr>
            <w:r w:rsidRPr="00624340">
              <w:rPr>
                <w:rFonts w:hint="eastAsia"/>
                <w:sz w:val="18"/>
                <w:szCs w:val="18"/>
              </w:rPr>
              <w:t>Copy</w:t>
            </w:r>
            <w:r w:rsidRPr="00624340">
              <w:rPr>
                <w:sz w:val="18"/>
                <w:szCs w:val="18"/>
              </w:rPr>
              <w:t xml:space="preserve"> sandpaper structure </w:t>
            </w:r>
            <w:r w:rsidRPr="00624340">
              <w:rPr>
                <w:rFonts w:hint="eastAsia"/>
                <w:sz w:val="18"/>
                <w:szCs w:val="18"/>
              </w:rPr>
              <w:t>(electrode</w:t>
            </w:r>
            <w:r w:rsidRPr="00624340">
              <w:rPr>
                <w:sz w:val="18"/>
                <w:szCs w:val="18"/>
              </w:rPr>
              <w:t>s)</w:t>
            </w:r>
          </w:p>
        </w:tc>
        <w:tc>
          <w:tcPr>
            <w:tcW w:w="1134" w:type="dxa"/>
            <w:vMerge w:val="restart"/>
            <w:vAlign w:val="center"/>
          </w:tcPr>
          <w:p w14:paraId="06432EE1" w14:textId="77777777" w:rsidR="003C2D82" w:rsidRPr="00624340" w:rsidRDefault="003C2D82" w:rsidP="001D7247">
            <w:pPr>
              <w:jc w:val="center"/>
              <w:rPr>
                <w:sz w:val="18"/>
                <w:szCs w:val="18"/>
              </w:rPr>
            </w:pPr>
            <w:r w:rsidRPr="00624340">
              <w:rPr>
                <w:sz w:val="18"/>
                <w:szCs w:val="18"/>
              </w:rPr>
              <w:t>(s)</w:t>
            </w:r>
          </w:p>
        </w:tc>
        <w:tc>
          <w:tcPr>
            <w:tcW w:w="567" w:type="dxa"/>
            <w:vMerge w:val="restart"/>
            <w:vAlign w:val="center"/>
          </w:tcPr>
          <w:p w14:paraId="5A6A1C91" w14:textId="77777777" w:rsidR="003C2D82" w:rsidRPr="00624340" w:rsidRDefault="003C2D82" w:rsidP="001D7247">
            <w:pPr>
              <w:jc w:val="center"/>
              <w:rPr>
                <w:sz w:val="18"/>
                <w:szCs w:val="18"/>
              </w:rPr>
            </w:pPr>
            <w:r w:rsidRPr="00624340">
              <w:rPr>
                <w:sz w:val="18"/>
                <w:szCs w:val="18"/>
              </w:rPr>
              <w:fldChar w:fldCharType="begin"/>
            </w:r>
            <w:r w:rsidRPr="00624340">
              <w:rPr>
                <w:sz w:val="18"/>
                <w:szCs w:val="18"/>
              </w:rPr>
              <w:instrText xml:space="preserve"> ADDIN EN.CITE &lt;EndNote&gt;&lt;Cite&gt;&lt;Author&gt;Sharma&lt;/Author&gt;&lt;Year&gt;2021&lt;/Year&gt;&lt;RecNum&gt;834&lt;/RecNum&gt;&lt;DisplayText&gt;&lt;style face="superscript"&gt;10&lt;/style&gt;&lt;/DisplayText&gt;&lt;record&gt;&lt;rec-number&gt;834&lt;/rec-number&gt;&lt;foreign-keys&gt;&lt;key app="EN" db-id="ts220xepr9wvfmespzcx0dfjerv0w0a0ws5z" timestamp="1643412513"&gt;834&lt;/key&gt;&lt;/foreign-keys&gt;&lt;ref-type name="Journal Article"&gt;17&lt;/ref-type&gt;&lt;contributors&gt;&lt;authors&gt;&lt;author&gt;Sharma, Sudeep&lt;/author&gt;&lt;author&gt;Chhetry, Ashok&lt;/author&gt;&lt;author&gt;Zhang, Shipeng&lt;/author&gt;&lt;author&gt;Yoon, Hyosang&lt;/author&gt;&lt;author&gt;Park, Chani&lt;/author&gt;&lt;author&gt;Kim, Hyunsik&lt;/author&gt;&lt;author&gt;Sharifuzzaman, Md&lt;/author&gt;&lt;author&gt;Hui, Xue&lt;/author&gt;&lt;author&gt;Park, Jae Yeong&lt;/author&gt;&lt;/authors&gt;&lt;/contributors&gt;&lt;titles&gt;&lt;title&gt;Hydrogen-Bond-Triggered Hybrid Nanofibrous Membrane-Based Wearable Pressure Sensor with Ultrahigh Sensitivity over a Broad Pressure Range&lt;/title&gt;&lt;secondary-title&gt;ACS nano&lt;/secondary-title&gt;&lt;/titles&gt;&lt;periodical&gt;&lt;full-title&gt;Acs Nano&lt;/full-title&gt;&lt;/periodical&gt;&lt;pages&gt;4380-4393&lt;/pages&gt;&lt;volume&gt;15&lt;/volume&gt;&lt;number&gt;3&lt;/number&gt;&lt;dates&gt;&lt;year&gt;2021&lt;/year&gt;&lt;/dates&gt;&lt;isbn&gt;1936-0851&lt;/isbn&gt;&lt;urls&gt;&lt;/urls&gt;&lt;/record&gt;&lt;/Cite&gt;&lt;/EndNote&gt;</w:instrText>
            </w:r>
            <w:r w:rsidRPr="00624340">
              <w:rPr>
                <w:sz w:val="18"/>
                <w:szCs w:val="18"/>
              </w:rPr>
              <w:fldChar w:fldCharType="separate"/>
            </w:r>
            <w:r w:rsidRPr="00624340">
              <w:rPr>
                <w:noProof/>
                <w:sz w:val="18"/>
                <w:szCs w:val="18"/>
                <w:vertAlign w:val="superscript"/>
              </w:rPr>
              <w:t>10</w:t>
            </w:r>
            <w:r w:rsidRPr="00624340">
              <w:rPr>
                <w:sz w:val="18"/>
                <w:szCs w:val="18"/>
              </w:rPr>
              <w:fldChar w:fldCharType="end"/>
            </w:r>
          </w:p>
        </w:tc>
      </w:tr>
      <w:tr w:rsidR="001D7247" w:rsidRPr="00624340" w14:paraId="3E5D0950" w14:textId="77777777" w:rsidTr="00E21DA5">
        <w:tc>
          <w:tcPr>
            <w:tcW w:w="846" w:type="dxa"/>
            <w:vMerge/>
            <w:vAlign w:val="center"/>
          </w:tcPr>
          <w:p w14:paraId="53A996D6" w14:textId="77777777" w:rsidR="003C2D82" w:rsidRPr="00624340" w:rsidRDefault="003C2D82" w:rsidP="00532AA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14:paraId="2C0C6D1B" w14:textId="77777777" w:rsidR="003C2D82" w:rsidRPr="00624340" w:rsidRDefault="003C2D82" w:rsidP="00532AA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54" w:type="dxa"/>
            <w:vAlign w:val="center"/>
          </w:tcPr>
          <w:p w14:paraId="73C264B8" w14:textId="77777777" w:rsidR="003C2D82" w:rsidRPr="00624340" w:rsidRDefault="003C2D82" w:rsidP="00532AAD">
            <w:pPr>
              <w:tabs>
                <w:tab w:val="left" w:pos="1226"/>
              </w:tabs>
              <w:jc w:val="center"/>
              <w:rPr>
                <w:sz w:val="18"/>
                <w:szCs w:val="18"/>
              </w:rPr>
            </w:pPr>
            <w:r w:rsidRPr="00624340">
              <w:rPr>
                <w:sz w:val="18"/>
                <w:szCs w:val="18"/>
              </w:rPr>
              <w:t>30-250</w:t>
            </w:r>
          </w:p>
        </w:tc>
        <w:tc>
          <w:tcPr>
            <w:tcW w:w="1239" w:type="dxa"/>
            <w:vAlign w:val="center"/>
          </w:tcPr>
          <w:p w14:paraId="039EE4BA" w14:textId="77777777" w:rsidR="003C2D82" w:rsidRPr="00624340" w:rsidRDefault="003C2D82" w:rsidP="00532AAD">
            <w:pPr>
              <w:jc w:val="center"/>
              <w:rPr>
                <w:sz w:val="18"/>
                <w:szCs w:val="18"/>
              </w:rPr>
            </w:pPr>
            <w:r w:rsidRPr="00624340">
              <w:rPr>
                <w:sz w:val="18"/>
                <w:szCs w:val="18"/>
              </w:rPr>
              <w:t>1.5</w:t>
            </w:r>
          </w:p>
        </w:tc>
        <w:tc>
          <w:tcPr>
            <w:tcW w:w="3544" w:type="dxa"/>
            <w:vMerge/>
            <w:vAlign w:val="center"/>
          </w:tcPr>
          <w:p w14:paraId="01B96D0B" w14:textId="77777777" w:rsidR="003C2D82" w:rsidRPr="00624340" w:rsidRDefault="003C2D82" w:rsidP="00532AAD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vMerge/>
            <w:vAlign w:val="center"/>
          </w:tcPr>
          <w:p w14:paraId="4198FEAF" w14:textId="77777777" w:rsidR="003C2D82" w:rsidRPr="00624340" w:rsidRDefault="003C2D82" w:rsidP="00532AA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14:paraId="256F688E" w14:textId="77777777" w:rsidR="003C2D82" w:rsidRPr="00624340" w:rsidRDefault="003C2D82" w:rsidP="00532AAD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vAlign w:val="center"/>
          </w:tcPr>
          <w:p w14:paraId="3E0AC60F" w14:textId="77777777" w:rsidR="003C2D82" w:rsidRPr="00624340" w:rsidRDefault="003C2D82" w:rsidP="00532AAD">
            <w:pPr>
              <w:rPr>
                <w:sz w:val="18"/>
                <w:szCs w:val="18"/>
              </w:rPr>
            </w:pPr>
          </w:p>
        </w:tc>
      </w:tr>
      <w:tr w:rsidR="001D7247" w:rsidRPr="00624340" w14:paraId="1625A983" w14:textId="77777777" w:rsidTr="00E21DA5">
        <w:tc>
          <w:tcPr>
            <w:tcW w:w="846" w:type="dxa"/>
            <w:vMerge w:val="restart"/>
            <w:vAlign w:val="center"/>
          </w:tcPr>
          <w:p w14:paraId="123B1011" w14:textId="77777777" w:rsidR="003C2D82" w:rsidRPr="00624340" w:rsidRDefault="003C2D82" w:rsidP="00532AAD">
            <w:pPr>
              <w:jc w:val="center"/>
              <w:rPr>
                <w:sz w:val="18"/>
                <w:szCs w:val="18"/>
              </w:rPr>
            </w:pPr>
            <w:r w:rsidRPr="00624340">
              <w:rPr>
                <w:sz w:val="18"/>
                <w:szCs w:val="18"/>
              </w:rPr>
              <w:lastRenderedPageBreak/>
              <w:t>11</w:t>
            </w:r>
          </w:p>
        </w:tc>
        <w:tc>
          <w:tcPr>
            <w:tcW w:w="1276" w:type="dxa"/>
            <w:vMerge w:val="restart"/>
            <w:vAlign w:val="center"/>
          </w:tcPr>
          <w:p w14:paraId="7EE41305" w14:textId="23787926" w:rsidR="003C2D82" w:rsidRPr="00624340" w:rsidRDefault="00A073C1" w:rsidP="00532AAD">
            <w:pPr>
              <w:jc w:val="center"/>
              <w:rPr>
                <w:sz w:val="18"/>
                <w:szCs w:val="18"/>
              </w:rPr>
            </w:pPr>
            <w:r w:rsidRPr="00624340">
              <w:rPr>
                <w:sz w:val="18"/>
                <w:szCs w:val="18"/>
              </w:rPr>
              <w:t>parallel plate</w:t>
            </w:r>
          </w:p>
        </w:tc>
        <w:tc>
          <w:tcPr>
            <w:tcW w:w="1454" w:type="dxa"/>
            <w:vAlign w:val="center"/>
          </w:tcPr>
          <w:p w14:paraId="0EBAA586" w14:textId="77777777" w:rsidR="003C2D82" w:rsidRPr="00624340" w:rsidRDefault="003C2D82" w:rsidP="00532AAD">
            <w:pPr>
              <w:jc w:val="center"/>
              <w:rPr>
                <w:sz w:val="18"/>
                <w:szCs w:val="18"/>
              </w:rPr>
            </w:pPr>
            <w:r w:rsidRPr="00624340">
              <w:rPr>
                <w:sz w:val="18"/>
                <w:szCs w:val="18"/>
              </w:rPr>
              <w:t>0-2</w:t>
            </w:r>
          </w:p>
        </w:tc>
        <w:tc>
          <w:tcPr>
            <w:tcW w:w="1239" w:type="dxa"/>
            <w:vAlign w:val="center"/>
          </w:tcPr>
          <w:p w14:paraId="296CBF27" w14:textId="77777777" w:rsidR="003C2D82" w:rsidRPr="00624340" w:rsidRDefault="003C2D82" w:rsidP="00532AAD">
            <w:pPr>
              <w:jc w:val="center"/>
              <w:rPr>
                <w:sz w:val="18"/>
                <w:szCs w:val="18"/>
              </w:rPr>
            </w:pPr>
            <w:r w:rsidRPr="00624340">
              <w:rPr>
                <w:sz w:val="18"/>
                <w:szCs w:val="18"/>
              </w:rPr>
              <w:t>6.42</w:t>
            </w:r>
          </w:p>
        </w:tc>
        <w:tc>
          <w:tcPr>
            <w:tcW w:w="3544" w:type="dxa"/>
            <w:vMerge w:val="restart"/>
            <w:vAlign w:val="center"/>
          </w:tcPr>
          <w:p w14:paraId="4BEDFADB" w14:textId="77777777" w:rsidR="003C2D82" w:rsidRPr="00624340" w:rsidRDefault="003C2D82" w:rsidP="00532AAD">
            <w:pPr>
              <w:jc w:val="center"/>
              <w:rPr>
                <w:sz w:val="18"/>
                <w:szCs w:val="18"/>
              </w:rPr>
            </w:pPr>
            <w:proofErr w:type="spellStart"/>
            <w:r w:rsidRPr="00624340">
              <w:rPr>
                <w:sz w:val="18"/>
                <w:szCs w:val="18"/>
              </w:rPr>
              <w:t>Ecoflex</w:t>
            </w:r>
            <w:proofErr w:type="spellEnd"/>
            <w:r w:rsidRPr="00624340">
              <w:rPr>
                <w:rFonts w:eastAsia="微软雅黑"/>
                <w:sz w:val="18"/>
                <w:szCs w:val="18"/>
              </w:rPr>
              <w:t>−</w:t>
            </w:r>
            <w:r w:rsidRPr="00624340">
              <w:rPr>
                <w:sz w:val="18"/>
                <w:szCs w:val="18"/>
              </w:rPr>
              <w:t>MWCNTs</w:t>
            </w:r>
          </w:p>
        </w:tc>
        <w:tc>
          <w:tcPr>
            <w:tcW w:w="1984" w:type="dxa"/>
            <w:vMerge w:val="restart"/>
            <w:vAlign w:val="center"/>
          </w:tcPr>
          <w:p w14:paraId="03BD8C8A" w14:textId="77777777" w:rsidR="003C2D82" w:rsidRPr="00624340" w:rsidRDefault="003C2D82" w:rsidP="003B49FD">
            <w:pPr>
              <w:jc w:val="center"/>
              <w:rPr>
                <w:sz w:val="18"/>
                <w:szCs w:val="18"/>
              </w:rPr>
            </w:pPr>
            <w:r w:rsidRPr="00624340">
              <w:rPr>
                <w:rFonts w:hint="eastAsia"/>
                <w:sz w:val="18"/>
                <w:szCs w:val="18"/>
              </w:rPr>
              <w:t>P</w:t>
            </w:r>
            <w:r w:rsidRPr="00624340">
              <w:rPr>
                <w:sz w:val="18"/>
                <w:szCs w:val="18"/>
              </w:rPr>
              <w:t>orous (dielectric layer)</w:t>
            </w:r>
          </w:p>
        </w:tc>
        <w:tc>
          <w:tcPr>
            <w:tcW w:w="1134" w:type="dxa"/>
            <w:vMerge w:val="restart"/>
            <w:vAlign w:val="center"/>
          </w:tcPr>
          <w:p w14:paraId="19C5299B" w14:textId="77777777" w:rsidR="003C2D82" w:rsidRPr="00624340" w:rsidRDefault="003C2D82" w:rsidP="001D7247">
            <w:pPr>
              <w:jc w:val="center"/>
              <w:rPr>
                <w:sz w:val="18"/>
                <w:szCs w:val="18"/>
              </w:rPr>
            </w:pPr>
            <w:r w:rsidRPr="00624340">
              <w:rPr>
                <w:sz w:val="18"/>
                <w:szCs w:val="18"/>
              </w:rPr>
              <w:t xml:space="preserve">(d, </w:t>
            </w:r>
            <m:oMath>
              <m:r>
                <w:rPr>
                  <w:rFonts w:ascii="Cambria Math" w:hAnsi="Cambria Math"/>
                  <w:sz w:val="18"/>
                  <w:szCs w:val="18"/>
                </w:rPr>
                <m:t>ε)</m:t>
              </m:r>
            </m:oMath>
          </w:p>
          <w:p w14:paraId="3BD9DDE0" w14:textId="77777777" w:rsidR="003C2D82" w:rsidRPr="00624340" w:rsidRDefault="003C2D82" w:rsidP="001D724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vAlign w:val="center"/>
          </w:tcPr>
          <w:p w14:paraId="3021A78D" w14:textId="77777777" w:rsidR="003C2D82" w:rsidRPr="00624340" w:rsidRDefault="003C2D82" w:rsidP="001D7247">
            <w:pPr>
              <w:jc w:val="center"/>
              <w:rPr>
                <w:sz w:val="18"/>
                <w:szCs w:val="18"/>
              </w:rPr>
            </w:pPr>
            <w:r w:rsidRPr="00624340">
              <w:rPr>
                <w:sz w:val="18"/>
                <w:szCs w:val="18"/>
              </w:rPr>
              <w:fldChar w:fldCharType="begin"/>
            </w:r>
            <w:r w:rsidRPr="00624340">
              <w:rPr>
                <w:sz w:val="18"/>
                <w:szCs w:val="18"/>
              </w:rPr>
              <w:instrText xml:space="preserve"> ADDIN EN.CITE &lt;EndNote&gt;&lt;Cite&gt;&lt;Author&gt;Choi&lt;/Author&gt;&lt;Year&gt;2019&lt;/Year&gt;&lt;RecNum&gt;850&lt;/RecNum&gt;&lt;DisplayText&gt;&lt;style face="superscript"&gt;11&lt;/style&gt;&lt;/DisplayText&gt;&lt;record&gt;&lt;rec-number&gt;850&lt;/rec-number&gt;&lt;foreign-keys&gt;&lt;key app="EN" db-id="ts220xepr9wvfmespzcx0dfjerv0w0a0ws5z" timestamp="1643481955"&gt;850&lt;/key&gt;&lt;/foreign-keys&gt;&lt;ref-type name="Journal Article"&gt;17&lt;/ref-type&gt;&lt;contributors&gt;&lt;authors&gt;&lt;author&gt;Choi, Jungrak&lt;/author&gt;&lt;author&gt;Kwon, Donguk&lt;/author&gt;&lt;author&gt;Kim, Kyuyoung&lt;/author&gt;&lt;author&gt;Park, Jaeho&lt;/author&gt;&lt;author&gt;Orbe, Dionisio Del&lt;/author&gt;&lt;author&gt;Gu, Jimin&lt;/author&gt;&lt;author&gt;Ahn, Junseong&lt;/author&gt;&lt;author&gt;Cho, Incheol&lt;/author&gt;&lt;author&gt;Jeong, Yongrok&lt;/author&gt;&lt;author&gt;Oh, Yongsuk&lt;/author&gt;&lt;/authors&gt;&lt;/contributors&gt;&lt;titles&gt;&lt;title&gt;Synergetic effect of porous elastomer and percolation of carbon nanotube filler toward high performance capacitive pressure sensors&lt;/title&gt;&lt;secondary-title&gt;ACS applied materials &amp;amp; interfaces&lt;/secondary-title&gt;&lt;/titles&gt;&lt;periodical&gt;&lt;full-title&gt;Acs Applied Materials &amp;amp; Interfaces&lt;/full-title&gt;&lt;/periodical&gt;&lt;pages&gt;1698-1706&lt;/pages&gt;&lt;volume&gt;12&lt;/volume&gt;&lt;number&gt;1&lt;/number&gt;&lt;dates&gt;&lt;year&gt;2019&lt;/year&gt;&lt;/dates&gt;&lt;isbn&gt;1944-8244&lt;/isbn&gt;&lt;urls&gt;&lt;/urls&gt;&lt;/record&gt;&lt;/Cite&gt;&lt;/EndNote&gt;</w:instrText>
            </w:r>
            <w:r w:rsidRPr="00624340">
              <w:rPr>
                <w:sz w:val="18"/>
                <w:szCs w:val="18"/>
              </w:rPr>
              <w:fldChar w:fldCharType="separate"/>
            </w:r>
            <w:r w:rsidRPr="00624340">
              <w:rPr>
                <w:noProof/>
                <w:sz w:val="18"/>
                <w:szCs w:val="18"/>
                <w:vertAlign w:val="superscript"/>
              </w:rPr>
              <w:t>11</w:t>
            </w:r>
            <w:r w:rsidRPr="00624340">
              <w:rPr>
                <w:sz w:val="18"/>
                <w:szCs w:val="18"/>
              </w:rPr>
              <w:fldChar w:fldCharType="end"/>
            </w:r>
          </w:p>
        </w:tc>
      </w:tr>
      <w:tr w:rsidR="001D7247" w:rsidRPr="00624340" w14:paraId="778F123F" w14:textId="77777777" w:rsidTr="00E21DA5">
        <w:tc>
          <w:tcPr>
            <w:tcW w:w="846" w:type="dxa"/>
            <w:vMerge/>
            <w:vAlign w:val="center"/>
          </w:tcPr>
          <w:p w14:paraId="3DE4BF89" w14:textId="77777777" w:rsidR="003C2D82" w:rsidRPr="00624340" w:rsidRDefault="003C2D82" w:rsidP="00532AA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14:paraId="0B94C669" w14:textId="77777777" w:rsidR="003C2D82" w:rsidRPr="00624340" w:rsidRDefault="003C2D82" w:rsidP="00532AA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54" w:type="dxa"/>
            <w:vAlign w:val="center"/>
          </w:tcPr>
          <w:p w14:paraId="658C633D" w14:textId="77777777" w:rsidR="003C2D82" w:rsidRPr="00624340" w:rsidRDefault="003C2D82" w:rsidP="00532AAD">
            <w:pPr>
              <w:jc w:val="center"/>
              <w:rPr>
                <w:sz w:val="18"/>
                <w:szCs w:val="18"/>
              </w:rPr>
            </w:pPr>
            <w:r w:rsidRPr="00624340">
              <w:rPr>
                <w:sz w:val="18"/>
                <w:szCs w:val="18"/>
              </w:rPr>
              <w:t>2-10</w:t>
            </w:r>
          </w:p>
        </w:tc>
        <w:tc>
          <w:tcPr>
            <w:tcW w:w="1239" w:type="dxa"/>
            <w:vAlign w:val="center"/>
          </w:tcPr>
          <w:p w14:paraId="55C804BC" w14:textId="77777777" w:rsidR="003C2D82" w:rsidRPr="00624340" w:rsidRDefault="003C2D82" w:rsidP="00532AAD">
            <w:pPr>
              <w:jc w:val="center"/>
              <w:rPr>
                <w:sz w:val="18"/>
                <w:szCs w:val="18"/>
              </w:rPr>
            </w:pPr>
            <w:r w:rsidRPr="00624340">
              <w:rPr>
                <w:sz w:val="18"/>
                <w:szCs w:val="18"/>
              </w:rPr>
              <w:t>1.72</w:t>
            </w:r>
          </w:p>
        </w:tc>
        <w:tc>
          <w:tcPr>
            <w:tcW w:w="3544" w:type="dxa"/>
            <w:vMerge/>
            <w:vAlign w:val="center"/>
          </w:tcPr>
          <w:p w14:paraId="756A7783" w14:textId="77777777" w:rsidR="003C2D82" w:rsidRPr="00624340" w:rsidRDefault="003C2D82" w:rsidP="00532AA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Merge/>
            <w:vAlign w:val="center"/>
          </w:tcPr>
          <w:p w14:paraId="1077C6EB" w14:textId="77777777" w:rsidR="003C2D82" w:rsidRPr="00624340" w:rsidRDefault="003C2D82" w:rsidP="003B49F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14:paraId="5E16CF41" w14:textId="77777777" w:rsidR="003C2D82" w:rsidRPr="00624340" w:rsidRDefault="003C2D82" w:rsidP="001D724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vAlign w:val="center"/>
          </w:tcPr>
          <w:p w14:paraId="2C19DF0F" w14:textId="77777777" w:rsidR="003C2D82" w:rsidRPr="00624340" w:rsidRDefault="003C2D82" w:rsidP="001D7247">
            <w:pPr>
              <w:jc w:val="center"/>
              <w:rPr>
                <w:sz w:val="18"/>
                <w:szCs w:val="18"/>
              </w:rPr>
            </w:pPr>
          </w:p>
        </w:tc>
      </w:tr>
      <w:tr w:rsidR="001D7247" w:rsidRPr="00624340" w14:paraId="2B6C0D1B" w14:textId="77777777" w:rsidTr="00E21DA5">
        <w:tc>
          <w:tcPr>
            <w:tcW w:w="846" w:type="dxa"/>
            <w:vMerge w:val="restart"/>
            <w:vAlign w:val="center"/>
          </w:tcPr>
          <w:p w14:paraId="46BBE5E2" w14:textId="77777777" w:rsidR="003C2D82" w:rsidRPr="00624340" w:rsidRDefault="003C2D82" w:rsidP="00532AAD">
            <w:pPr>
              <w:jc w:val="center"/>
              <w:rPr>
                <w:sz w:val="18"/>
                <w:szCs w:val="18"/>
              </w:rPr>
            </w:pPr>
            <w:r w:rsidRPr="00624340">
              <w:rPr>
                <w:sz w:val="18"/>
                <w:szCs w:val="18"/>
              </w:rPr>
              <w:t>12</w:t>
            </w:r>
          </w:p>
        </w:tc>
        <w:tc>
          <w:tcPr>
            <w:tcW w:w="1276" w:type="dxa"/>
            <w:vMerge w:val="restart"/>
            <w:vAlign w:val="center"/>
          </w:tcPr>
          <w:p w14:paraId="316EF7A1" w14:textId="77777777" w:rsidR="003C2D82" w:rsidRPr="00624340" w:rsidRDefault="003C2D82" w:rsidP="00532AAD">
            <w:pPr>
              <w:jc w:val="center"/>
              <w:rPr>
                <w:strike/>
                <w:sz w:val="18"/>
                <w:szCs w:val="18"/>
              </w:rPr>
            </w:pPr>
            <w:r w:rsidRPr="00624340">
              <w:rPr>
                <w:sz w:val="18"/>
                <w:szCs w:val="18"/>
              </w:rPr>
              <w:t>EDL</w:t>
            </w:r>
          </w:p>
        </w:tc>
        <w:tc>
          <w:tcPr>
            <w:tcW w:w="1454" w:type="dxa"/>
            <w:vAlign w:val="center"/>
          </w:tcPr>
          <w:p w14:paraId="091E9DE1" w14:textId="77777777" w:rsidR="003C2D82" w:rsidRPr="00624340" w:rsidRDefault="003C2D82" w:rsidP="00532AAD">
            <w:pPr>
              <w:jc w:val="center"/>
              <w:rPr>
                <w:strike/>
                <w:sz w:val="18"/>
                <w:szCs w:val="18"/>
              </w:rPr>
            </w:pPr>
            <w:r w:rsidRPr="00624340">
              <w:rPr>
                <w:sz w:val="18"/>
                <w:szCs w:val="18"/>
              </w:rPr>
              <w:t>0-10</w:t>
            </w:r>
          </w:p>
        </w:tc>
        <w:tc>
          <w:tcPr>
            <w:tcW w:w="1239" w:type="dxa"/>
            <w:vAlign w:val="center"/>
          </w:tcPr>
          <w:p w14:paraId="769B71AA" w14:textId="77777777" w:rsidR="003C2D82" w:rsidRPr="00624340" w:rsidRDefault="003C2D82" w:rsidP="00532AAD">
            <w:pPr>
              <w:jc w:val="center"/>
              <w:rPr>
                <w:strike/>
                <w:sz w:val="18"/>
                <w:szCs w:val="18"/>
              </w:rPr>
            </w:pPr>
            <w:r w:rsidRPr="00624340">
              <w:rPr>
                <w:sz w:val="18"/>
                <w:szCs w:val="18"/>
              </w:rPr>
              <w:t>6.5</w:t>
            </w:r>
          </w:p>
        </w:tc>
        <w:tc>
          <w:tcPr>
            <w:tcW w:w="3544" w:type="dxa"/>
            <w:vMerge w:val="restart"/>
            <w:vAlign w:val="center"/>
          </w:tcPr>
          <w:p w14:paraId="4464780D" w14:textId="77777777" w:rsidR="003C2D82" w:rsidRPr="00624340" w:rsidRDefault="003C2D82" w:rsidP="00532AAD">
            <w:pPr>
              <w:jc w:val="center"/>
              <w:rPr>
                <w:sz w:val="18"/>
                <w:szCs w:val="18"/>
              </w:rPr>
            </w:pPr>
            <w:r w:rsidRPr="00624340">
              <w:rPr>
                <w:sz w:val="18"/>
                <w:szCs w:val="18"/>
                <w:shd w:val="clear" w:color="auto" w:fill="FFFFFF"/>
              </w:rPr>
              <w:t>[BMIM]·PF</w:t>
            </w:r>
            <w:r w:rsidRPr="00624340">
              <w:rPr>
                <w:sz w:val="18"/>
                <w:szCs w:val="18"/>
                <w:shd w:val="clear" w:color="auto" w:fill="FFFFFF"/>
                <w:vertAlign w:val="subscript"/>
              </w:rPr>
              <w:t>6</w:t>
            </w:r>
          </w:p>
        </w:tc>
        <w:tc>
          <w:tcPr>
            <w:tcW w:w="1984" w:type="dxa"/>
            <w:vMerge w:val="restart"/>
            <w:vAlign w:val="center"/>
          </w:tcPr>
          <w:p w14:paraId="5D5E56C6" w14:textId="77777777" w:rsidR="003C2D82" w:rsidRPr="00624340" w:rsidRDefault="003C2D82" w:rsidP="003B49FD">
            <w:pPr>
              <w:jc w:val="center"/>
              <w:rPr>
                <w:sz w:val="18"/>
                <w:szCs w:val="18"/>
              </w:rPr>
            </w:pPr>
            <w:r w:rsidRPr="00624340">
              <w:rPr>
                <w:sz w:val="18"/>
                <w:szCs w:val="18"/>
                <w:shd w:val="clear" w:color="auto" w:fill="FFFFFF"/>
              </w:rPr>
              <w:t xml:space="preserve">Fabric </w:t>
            </w:r>
            <w:r w:rsidRPr="00624340">
              <w:rPr>
                <w:sz w:val="18"/>
                <w:szCs w:val="18"/>
              </w:rPr>
              <w:t>(dielectric layer)</w:t>
            </w:r>
          </w:p>
        </w:tc>
        <w:tc>
          <w:tcPr>
            <w:tcW w:w="1134" w:type="dxa"/>
            <w:vMerge w:val="restart"/>
            <w:vAlign w:val="center"/>
          </w:tcPr>
          <w:p w14:paraId="0733D1C9" w14:textId="77777777" w:rsidR="003C2D82" w:rsidRPr="00624340" w:rsidRDefault="003C2D82" w:rsidP="001D7247">
            <w:pPr>
              <w:jc w:val="center"/>
              <w:rPr>
                <w:sz w:val="18"/>
                <w:szCs w:val="18"/>
              </w:rPr>
            </w:pPr>
            <w:r w:rsidRPr="00624340">
              <w:rPr>
                <w:sz w:val="18"/>
                <w:szCs w:val="18"/>
              </w:rPr>
              <w:t>(s)</w:t>
            </w:r>
          </w:p>
        </w:tc>
        <w:tc>
          <w:tcPr>
            <w:tcW w:w="567" w:type="dxa"/>
            <w:vMerge w:val="restart"/>
            <w:vAlign w:val="center"/>
          </w:tcPr>
          <w:p w14:paraId="6A03B60D" w14:textId="77777777" w:rsidR="003C2D82" w:rsidRPr="00624340" w:rsidRDefault="003C2D82" w:rsidP="001D7247">
            <w:pPr>
              <w:jc w:val="center"/>
              <w:rPr>
                <w:sz w:val="18"/>
                <w:szCs w:val="18"/>
                <w:shd w:val="clear" w:color="auto" w:fill="FFFFFF"/>
              </w:rPr>
            </w:pPr>
            <w:r w:rsidRPr="00624340">
              <w:rPr>
                <w:sz w:val="18"/>
                <w:szCs w:val="18"/>
              </w:rPr>
              <w:fldChar w:fldCharType="begin"/>
            </w:r>
            <w:r w:rsidRPr="00624340">
              <w:rPr>
                <w:sz w:val="18"/>
                <w:szCs w:val="18"/>
              </w:rPr>
              <w:instrText xml:space="preserve"> ADDIN EN.CITE &lt;EndNote&gt;&lt;Cite&gt;&lt;Author&gt;Lin&lt;/Author&gt;&lt;Year&gt;2020&lt;/Year&gt;&lt;RecNum&gt;843&lt;/RecNum&gt;&lt;DisplayText&gt;&lt;style face="superscript"&gt;12&lt;/style&gt;&lt;/DisplayText&gt;&lt;record&gt;&lt;rec-number&gt;843&lt;/rec-number&gt;&lt;foreign-keys&gt;&lt;key app="EN" db-id="ts220xepr9wvfmespzcx0dfjerv0w0a0ws5z" timestamp="1643418025"&gt;843&lt;/key&gt;&lt;/foreign-keys&gt;&lt;ref-type name="Journal Article"&gt;17&lt;/ref-type&gt;&lt;contributors&gt;&lt;authors&gt;&lt;author&gt;Lin, Qiupeng&lt;/author&gt;&lt;author&gt;Huang, Jun&lt;/author&gt;&lt;author&gt;Yang, Junlong&lt;/author&gt;&lt;author&gt;Huang, Yi&lt;/author&gt;&lt;author&gt;Zhang, Yifan&lt;/author&gt;&lt;author&gt;Wang, Yueji&lt;/author&gt;&lt;author&gt;Zhang, Jianming&lt;/author&gt;&lt;author&gt;Wang, Yan&lt;/author&gt;&lt;author&gt;Yuan, Linlin&lt;/author&gt;&lt;author&gt;Cai, Minkun&lt;/author&gt;&lt;/authors&gt;&lt;/contributors&gt;&lt;titles&gt;&lt;title&gt;Highly sensitive flexible iontronic pressure sensor for fingertip pulse monitoring&lt;/title&gt;&lt;secondary-title&gt;Advanced Healthcare Materials&lt;/secondary-title&gt;&lt;/titles&gt;&lt;periodical&gt;&lt;full-title&gt;Advanced Healthcare Materials&lt;/full-title&gt;&lt;/periodical&gt;&lt;pages&gt;2001023&lt;/pages&gt;&lt;volume&gt;9&lt;/volume&gt;&lt;number&gt;17&lt;/number&gt;&lt;dates&gt;&lt;year&gt;2020&lt;/year&gt;&lt;/dates&gt;&lt;isbn&gt;2192-2640&lt;/isbn&gt;&lt;urls&gt;&lt;/urls&gt;&lt;/record&gt;&lt;/Cite&gt;&lt;/EndNote&gt;</w:instrText>
            </w:r>
            <w:r w:rsidRPr="00624340">
              <w:rPr>
                <w:sz w:val="18"/>
                <w:szCs w:val="18"/>
              </w:rPr>
              <w:fldChar w:fldCharType="separate"/>
            </w:r>
            <w:r w:rsidRPr="00624340">
              <w:rPr>
                <w:noProof/>
                <w:sz w:val="18"/>
                <w:szCs w:val="18"/>
                <w:vertAlign w:val="superscript"/>
              </w:rPr>
              <w:t>12</w:t>
            </w:r>
            <w:r w:rsidRPr="00624340">
              <w:rPr>
                <w:sz w:val="18"/>
                <w:szCs w:val="18"/>
              </w:rPr>
              <w:fldChar w:fldCharType="end"/>
            </w:r>
          </w:p>
        </w:tc>
      </w:tr>
      <w:tr w:rsidR="001D7247" w:rsidRPr="00624340" w14:paraId="56A4575E" w14:textId="77777777" w:rsidTr="00E21DA5">
        <w:tc>
          <w:tcPr>
            <w:tcW w:w="846" w:type="dxa"/>
            <w:vMerge/>
            <w:vAlign w:val="center"/>
          </w:tcPr>
          <w:p w14:paraId="6B3F8C5D" w14:textId="77777777" w:rsidR="003C2D82" w:rsidRPr="00624340" w:rsidRDefault="003C2D82" w:rsidP="00532AA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14:paraId="7FF8B787" w14:textId="77777777" w:rsidR="003C2D82" w:rsidRPr="00624340" w:rsidRDefault="003C2D82" w:rsidP="00532AAD">
            <w:pPr>
              <w:jc w:val="center"/>
              <w:rPr>
                <w:strike/>
                <w:sz w:val="18"/>
                <w:szCs w:val="18"/>
              </w:rPr>
            </w:pPr>
          </w:p>
        </w:tc>
        <w:tc>
          <w:tcPr>
            <w:tcW w:w="1454" w:type="dxa"/>
            <w:vAlign w:val="center"/>
          </w:tcPr>
          <w:p w14:paraId="03A5BE0B" w14:textId="77777777" w:rsidR="003C2D82" w:rsidRPr="00624340" w:rsidRDefault="003C2D82" w:rsidP="00532AAD">
            <w:pPr>
              <w:jc w:val="center"/>
              <w:rPr>
                <w:strike/>
                <w:sz w:val="18"/>
                <w:szCs w:val="18"/>
              </w:rPr>
            </w:pPr>
            <w:r w:rsidRPr="00624340">
              <w:rPr>
                <w:sz w:val="18"/>
                <w:szCs w:val="18"/>
              </w:rPr>
              <w:t>10-175</w:t>
            </w:r>
          </w:p>
        </w:tc>
        <w:tc>
          <w:tcPr>
            <w:tcW w:w="1239" w:type="dxa"/>
            <w:vAlign w:val="center"/>
          </w:tcPr>
          <w:p w14:paraId="08785330" w14:textId="77777777" w:rsidR="003C2D82" w:rsidRPr="00624340" w:rsidRDefault="003C2D82" w:rsidP="00532AAD">
            <w:pPr>
              <w:jc w:val="center"/>
              <w:rPr>
                <w:strike/>
                <w:sz w:val="18"/>
                <w:szCs w:val="18"/>
              </w:rPr>
            </w:pPr>
            <w:r w:rsidRPr="00624340">
              <w:rPr>
                <w:sz w:val="18"/>
                <w:szCs w:val="18"/>
              </w:rPr>
              <w:t>13.5</w:t>
            </w:r>
          </w:p>
        </w:tc>
        <w:tc>
          <w:tcPr>
            <w:tcW w:w="3544" w:type="dxa"/>
            <w:vMerge/>
            <w:vAlign w:val="center"/>
          </w:tcPr>
          <w:p w14:paraId="0B1C0BD8" w14:textId="77777777" w:rsidR="003C2D82" w:rsidRPr="00624340" w:rsidRDefault="003C2D82" w:rsidP="00532AA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Merge/>
            <w:vAlign w:val="center"/>
          </w:tcPr>
          <w:p w14:paraId="4DFF01CF" w14:textId="77777777" w:rsidR="003C2D82" w:rsidRPr="00624340" w:rsidRDefault="003C2D82" w:rsidP="003B49F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14:paraId="4AF53FB6" w14:textId="77777777" w:rsidR="003C2D82" w:rsidRPr="00624340" w:rsidRDefault="003C2D82" w:rsidP="001D724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vAlign w:val="center"/>
          </w:tcPr>
          <w:p w14:paraId="3D99F6F8" w14:textId="77777777" w:rsidR="003C2D82" w:rsidRPr="00624340" w:rsidRDefault="003C2D82" w:rsidP="001D7247">
            <w:pPr>
              <w:jc w:val="center"/>
              <w:rPr>
                <w:sz w:val="18"/>
                <w:szCs w:val="18"/>
              </w:rPr>
            </w:pPr>
          </w:p>
        </w:tc>
      </w:tr>
      <w:tr w:rsidR="001D7247" w:rsidRPr="00624340" w14:paraId="5D46245E" w14:textId="77777777" w:rsidTr="00E21DA5">
        <w:tc>
          <w:tcPr>
            <w:tcW w:w="846" w:type="dxa"/>
            <w:vMerge w:val="restart"/>
            <w:vAlign w:val="center"/>
          </w:tcPr>
          <w:p w14:paraId="79B891BA" w14:textId="77777777" w:rsidR="003C2D82" w:rsidRPr="00624340" w:rsidRDefault="003C2D82" w:rsidP="00532AAD">
            <w:pPr>
              <w:jc w:val="center"/>
              <w:rPr>
                <w:sz w:val="18"/>
                <w:szCs w:val="18"/>
              </w:rPr>
            </w:pPr>
            <w:r w:rsidRPr="00624340">
              <w:rPr>
                <w:rFonts w:hint="eastAsia"/>
                <w:sz w:val="18"/>
                <w:szCs w:val="18"/>
              </w:rPr>
              <w:t>1</w:t>
            </w:r>
            <w:r w:rsidRPr="00624340">
              <w:rPr>
                <w:sz w:val="18"/>
                <w:szCs w:val="18"/>
              </w:rPr>
              <w:t>3</w:t>
            </w:r>
          </w:p>
        </w:tc>
        <w:tc>
          <w:tcPr>
            <w:tcW w:w="1276" w:type="dxa"/>
            <w:vMerge w:val="restart"/>
            <w:vAlign w:val="center"/>
          </w:tcPr>
          <w:p w14:paraId="38BB91F2" w14:textId="400BF2AC" w:rsidR="003C2D82" w:rsidRPr="00624340" w:rsidRDefault="00A073C1" w:rsidP="00532AAD">
            <w:pPr>
              <w:jc w:val="center"/>
              <w:rPr>
                <w:strike/>
                <w:sz w:val="18"/>
                <w:szCs w:val="18"/>
              </w:rPr>
            </w:pPr>
            <w:r w:rsidRPr="00624340">
              <w:rPr>
                <w:sz w:val="18"/>
                <w:szCs w:val="18"/>
              </w:rPr>
              <w:t>parallel plate</w:t>
            </w:r>
          </w:p>
        </w:tc>
        <w:tc>
          <w:tcPr>
            <w:tcW w:w="1454" w:type="dxa"/>
            <w:vAlign w:val="center"/>
          </w:tcPr>
          <w:p w14:paraId="0EDAB0AE" w14:textId="77777777" w:rsidR="003C2D82" w:rsidRPr="00624340" w:rsidRDefault="003C2D82" w:rsidP="00532AAD">
            <w:pPr>
              <w:jc w:val="center"/>
              <w:rPr>
                <w:sz w:val="18"/>
                <w:szCs w:val="18"/>
              </w:rPr>
            </w:pPr>
            <w:r w:rsidRPr="00624340">
              <w:rPr>
                <w:sz w:val="18"/>
                <w:szCs w:val="18"/>
              </w:rPr>
              <w:t>0</w:t>
            </w:r>
            <w:r w:rsidRPr="00624340">
              <w:rPr>
                <w:rFonts w:hint="eastAsia"/>
                <w:sz w:val="18"/>
                <w:szCs w:val="18"/>
              </w:rPr>
              <w:t>-0</w:t>
            </w:r>
            <w:r w:rsidRPr="00624340">
              <w:rPr>
                <w:sz w:val="18"/>
                <w:szCs w:val="18"/>
              </w:rPr>
              <w:t>.1</w:t>
            </w:r>
          </w:p>
        </w:tc>
        <w:tc>
          <w:tcPr>
            <w:tcW w:w="1239" w:type="dxa"/>
            <w:vAlign w:val="center"/>
          </w:tcPr>
          <w:p w14:paraId="76B8CCCA" w14:textId="77777777" w:rsidR="003C2D82" w:rsidRPr="00624340" w:rsidRDefault="003C2D82" w:rsidP="00532AAD">
            <w:pPr>
              <w:jc w:val="center"/>
              <w:rPr>
                <w:sz w:val="18"/>
                <w:szCs w:val="18"/>
              </w:rPr>
            </w:pPr>
            <w:r w:rsidRPr="00624340">
              <w:rPr>
                <w:rFonts w:hint="eastAsia"/>
                <w:sz w:val="18"/>
                <w:szCs w:val="18"/>
              </w:rPr>
              <w:t>6</w:t>
            </w:r>
            <w:r w:rsidRPr="00624340">
              <w:rPr>
                <w:sz w:val="18"/>
                <w:szCs w:val="18"/>
              </w:rPr>
              <w:t>.583</w:t>
            </w:r>
          </w:p>
        </w:tc>
        <w:tc>
          <w:tcPr>
            <w:tcW w:w="3544" w:type="dxa"/>
            <w:vMerge w:val="restart"/>
            <w:vAlign w:val="center"/>
          </w:tcPr>
          <w:p w14:paraId="2A954976" w14:textId="77777777" w:rsidR="003C2D82" w:rsidRPr="00624340" w:rsidRDefault="003C2D82" w:rsidP="00532AAD">
            <w:pPr>
              <w:jc w:val="center"/>
              <w:rPr>
                <w:sz w:val="18"/>
                <w:szCs w:val="18"/>
              </w:rPr>
            </w:pPr>
            <w:r w:rsidRPr="00624340">
              <w:rPr>
                <w:sz w:val="18"/>
                <w:szCs w:val="18"/>
                <w:shd w:val="clear" w:color="auto" w:fill="FFFFFF"/>
              </w:rPr>
              <w:t>P(VDF-</w:t>
            </w:r>
            <w:proofErr w:type="spellStart"/>
            <w:r w:rsidRPr="00624340">
              <w:rPr>
                <w:sz w:val="18"/>
                <w:szCs w:val="18"/>
                <w:shd w:val="clear" w:color="auto" w:fill="FFFFFF"/>
              </w:rPr>
              <w:t>TrFE</w:t>
            </w:r>
            <w:proofErr w:type="spellEnd"/>
            <w:r w:rsidRPr="00624340">
              <w:rPr>
                <w:sz w:val="18"/>
                <w:szCs w:val="18"/>
                <w:shd w:val="clear" w:color="auto" w:fill="FFFFFF"/>
              </w:rPr>
              <w:t>) and DMF</w:t>
            </w:r>
          </w:p>
        </w:tc>
        <w:tc>
          <w:tcPr>
            <w:tcW w:w="1984" w:type="dxa"/>
            <w:vMerge w:val="restart"/>
            <w:vAlign w:val="center"/>
          </w:tcPr>
          <w:p w14:paraId="3C2FF2E2" w14:textId="77777777" w:rsidR="003C2D82" w:rsidRPr="00624340" w:rsidRDefault="003C2D82" w:rsidP="003B49FD">
            <w:pPr>
              <w:jc w:val="center"/>
              <w:rPr>
                <w:sz w:val="18"/>
                <w:szCs w:val="18"/>
              </w:rPr>
            </w:pPr>
            <w:r w:rsidRPr="00624340">
              <w:rPr>
                <w:sz w:val="18"/>
                <w:szCs w:val="18"/>
                <w:shd w:val="clear" w:color="auto" w:fill="FFFFFF"/>
              </w:rPr>
              <w:t>Interlocked asymmetric-</w:t>
            </w:r>
            <w:proofErr w:type="spellStart"/>
            <w:r w:rsidRPr="00624340">
              <w:rPr>
                <w:sz w:val="18"/>
                <w:szCs w:val="18"/>
                <w:shd w:val="clear" w:color="auto" w:fill="FFFFFF"/>
              </w:rPr>
              <w:t>nanocones</w:t>
            </w:r>
            <w:proofErr w:type="spellEnd"/>
            <w:r w:rsidRPr="00624340">
              <w:rPr>
                <w:sz w:val="18"/>
                <w:szCs w:val="18"/>
                <w:shd w:val="clear" w:color="auto" w:fill="FFFFFF"/>
              </w:rPr>
              <w:t xml:space="preserve"> </w:t>
            </w:r>
            <w:r w:rsidRPr="00624340">
              <w:rPr>
                <w:sz w:val="18"/>
                <w:szCs w:val="18"/>
              </w:rPr>
              <w:t>(dielectric layer)</w:t>
            </w:r>
          </w:p>
        </w:tc>
        <w:tc>
          <w:tcPr>
            <w:tcW w:w="1134" w:type="dxa"/>
            <w:vMerge w:val="restart"/>
            <w:vAlign w:val="center"/>
          </w:tcPr>
          <w:p w14:paraId="168598BA" w14:textId="77777777" w:rsidR="003C2D82" w:rsidRPr="00624340" w:rsidRDefault="003C2D82" w:rsidP="001D7247">
            <w:pPr>
              <w:jc w:val="center"/>
              <w:rPr>
                <w:sz w:val="18"/>
                <w:szCs w:val="18"/>
              </w:rPr>
            </w:pPr>
            <w:r w:rsidRPr="00624340">
              <w:rPr>
                <w:sz w:val="18"/>
                <w:szCs w:val="18"/>
              </w:rPr>
              <w:t xml:space="preserve">(d, </w:t>
            </w:r>
            <m:oMath>
              <m:r>
                <w:rPr>
                  <w:rFonts w:ascii="Cambria Math" w:hAnsi="Cambria Math"/>
                  <w:sz w:val="18"/>
                  <w:szCs w:val="18"/>
                </w:rPr>
                <m:t>ε)</m:t>
              </m:r>
            </m:oMath>
          </w:p>
          <w:p w14:paraId="1E40DC22" w14:textId="77777777" w:rsidR="003C2D82" w:rsidRPr="00624340" w:rsidRDefault="003C2D82" w:rsidP="001D724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vAlign w:val="center"/>
          </w:tcPr>
          <w:p w14:paraId="3949BF8C" w14:textId="77777777" w:rsidR="003C2D82" w:rsidRPr="00624340" w:rsidRDefault="003C2D82" w:rsidP="001D7247">
            <w:pPr>
              <w:jc w:val="center"/>
              <w:rPr>
                <w:sz w:val="18"/>
                <w:szCs w:val="18"/>
              </w:rPr>
            </w:pPr>
            <w:r w:rsidRPr="00624340">
              <w:rPr>
                <w:sz w:val="18"/>
                <w:szCs w:val="18"/>
              </w:rPr>
              <w:fldChar w:fldCharType="begin"/>
            </w:r>
            <w:r w:rsidRPr="00624340">
              <w:rPr>
                <w:sz w:val="18"/>
                <w:szCs w:val="18"/>
              </w:rPr>
              <w:instrText xml:space="preserve"> ADDIN EN.CITE &lt;EndNote&gt;&lt;Cite&gt;&lt;Author&gt;Niu&lt;/Author&gt;&lt;Year&gt;2020&lt;/Year&gt;&lt;RecNum&gt;832&lt;/RecNum&gt;&lt;DisplayText&gt;&lt;style face="superscript"&gt;13&lt;/style&gt;&lt;/DisplayText&gt;&lt;record&gt;&lt;rec-number&gt;832&lt;/rec-number&gt;&lt;foreign-keys&gt;&lt;key app="EN" db-id="ts220xepr9wvfmespzcx0dfjerv0w0a0ws5z" timestamp="1643412169"&gt;832&lt;/key&gt;&lt;/foreign-keys&gt;&lt;ref-type name="Journal Article"&gt;17&lt;/ref-type&gt;&lt;contributors&gt;&lt;authors&gt;&lt;author&gt;Niu, Hongsen&lt;/author&gt;&lt;author&gt;Gao, Song&lt;/author&gt;&lt;author&gt;Yue, Wenjing&lt;/author&gt;&lt;author&gt;Li, Yang&lt;/author&gt;&lt;author&gt;Zhou, Weijia&lt;/auth</w:instrText>
            </w:r>
            <w:r w:rsidRPr="00624340">
              <w:rPr>
                <w:rFonts w:hint="eastAsia"/>
                <w:sz w:val="18"/>
                <w:szCs w:val="18"/>
              </w:rPr>
              <w:instrText>or&gt;&lt;author&gt;Liu, Hong&lt;/author&gt;&lt;/authors&gt;&lt;/contributors&gt;&lt;titles&gt;&lt;title&gt;Highly Morphology</w:instrText>
            </w:r>
            <w:r w:rsidRPr="00624340">
              <w:rPr>
                <w:rFonts w:hint="eastAsia"/>
                <w:sz w:val="18"/>
                <w:szCs w:val="18"/>
              </w:rPr>
              <w:instrText>‐</w:instrText>
            </w:r>
            <w:r w:rsidRPr="00624340">
              <w:rPr>
                <w:rFonts w:hint="eastAsia"/>
                <w:sz w:val="18"/>
                <w:szCs w:val="18"/>
              </w:rPr>
              <w:instrText>Controllable and Highly Sensitive Capacitive Tactile Sensor Based on Epidermis</w:instrText>
            </w:r>
            <w:r w:rsidRPr="00624340">
              <w:rPr>
                <w:rFonts w:hint="eastAsia"/>
                <w:sz w:val="18"/>
                <w:szCs w:val="18"/>
              </w:rPr>
              <w:instrText>‐</w:instrText>
            </w:r>
            <w:r w:rsidRPr="00624340">
              <w:rPr>
                <w:rFonts w:hint="eastAsia"/>
                <w:sz w:val="18"/>
                <w:szCs w:val="18"/>
              </w:rPr>
              <w:instrText>Dermis</w:instrText>
            </w:r>
            <w:r w:rsidRPr="00624340">
              <w:rPr>
                <w:rFonts w:hint="eastAsia"/>
                <w:sz w:val="18"/>
                <w:szCs w:val="18"/>
              </w:rPr>
              <w:instrText>‐</w:instrText>
            </w:r>
            <w:r w:rsidRPr="00624340">
              <w:rPr>
                <w:rFonts w:hint="eastAsia"/>
                <w:sz w:val="18"/>
                <w:szCs w:val="18"/>
              </w:rPr>
              <w:instrText>Inspired Interlocked Asymmetric</w:instrText>
            </w:r>
            <w:r w:rsidRPr="00624340">
              <w:rPr>
                <w:rFonts w:hint="eastAsia"/>
                <w:sz w:val="18"/>
                <w:szCs w:val="18"/>
              </w:rPr>
              <w:instrText>‐</w:instrText>
            </w:r>
            <w:r w:rsidRPr="00624340">
              <w:rPr>
                <w:rFonts w:hint="eastAsia"/>
                <w:sz w:val="18"/>
                <w:szCs w:val="18"/>
              </w:rPr>
              <w:instrText>Nanocone Arrays for Detection of Tiny Pressure&lt;/ti</w:instrText>
            </w:r>
            <w:r w:rsidRPr="00624340">
              <w:rPr>
                <w:sz w:val="18"/>
                <w:szCs w:val="18"/>
              </w:rPr>
              <w:instrText>tle&gt;&lt;secondary-title&gt;Small&lt;/secondary-title&gt;&lt;/titles&gt;&lt;periodical&gt;&lt;full-title&gt;Small&lt;/full-title&gt;&lt;/periodical&gt;&lt;pages&gt;1904774&lt;/pages&gt;&lt;volume&gt;16&lt;/volume&gt;&lt;number&gt;4&lt;/number&gt;&lt;dates&gt;&lt;year&gt;2020&lt;/year&gt;&lt;/dates&gt;&lt;isbn&gt;1613-6810&lt;/isbn&gt;&lt;urls&gt;&lt;/urls&gt;&lt;/record&gt;&lt;/Cite&gt;&lt;/EndNote&gt;</w:instrText>
            </w:r>
            <w:r w:rsidRPr="00624340">
              <w:rPr>
                <w:sz w:val="18"/>
                <w:szCs w:val="18"/>
              </w:rPr>
              <w:fldChar w:fldCharType="separate"/>
            </w:r>
            <w:r w:rsidRPr="00624340">
              <w:rPr>
                <w:noProof/>
                <w:sz w:val="18"/>
                <w:szCs w:val="18"/>
                <w:vertAlign w:val="superscript"/>
              </w:rPr>
              <w:t>13</w:t>
            </w:r>
            <w:r w:rsidRPr="00624340">
              <w:rPr>
                <w:sz w:val="18"/>
                <w:szCs w:val="18"/>
              </w:rPr>
              <w:fldChar w:fldCharType="end"/>
            </w:r>
          </w:p>
        </w:tc>
      </w:tr>
      <w:tr w:rsidR="001D7247" w:rsidRPr="00624340" w14:paraId="56D3E411" w14:textId="77777777" w:rsidTr="00E21DA5">
        <w:tc>
          <w:tcPr>
            <w:tcW w:w="846" w:type="dxa"/>
            <w:vMerge/>
            <w:vAlign w:val="center"/>
          </w:tcPr>
          <w:p w14:paraId="66EE0110" w14:textId="77777777" w:rsidR="003C2D82" w:rsidRPr="00624340" w:rsidRDefault="003C2D82" w:rsidP="00532AA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14:paraId="53ABB7A0" w14:textId="77777777" w:rsidR="003C2D82" w:rsidRPr="00624340" w:rsidRDefault="003C2D82" w:rsidP="00532AA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54" w:type="dxa"/>
            <w:vAlign w:val="center"/>
          </w:tcPr>
          <w:p w14:paraId="7DB055C7" w14:textId="77777777" w:rsidR="003C2D82" w:rsidRPr="00624340" w:rsidRDefault="003C2D82" w:rsidP="00532AAD">
            <w:pPr>
              <w:jc w:val="center"/>
              <w:rPr>
                <w:sz w:val="18"/>
                <w:szCs w:val="18"/>
              </w:rPr>
            </w:pPr>
            <w:r w:rsidRPr="00624340">
              <w:rPr>
                <w:rFonts w:hint="eastAsia"/>
                <w:sz w:val="18"/>
                <w:szCs w:val="18"/>
              </w:rPr>
              <w:t>0</w:t>
            </w:r>
            <w:r w:rsidRPr="00624340">
              <w:rPr>
                <w:sz w:val="18"/>
                <w:szCs w:val="18"/>
              </w:rPr>
              <w:t>.1</w:t>
            </w:r>
            <w:r w:rsidRPr="00624340">
              <w:rPr>
                <w:rFonts w:hint="eastAsia"/>
                <w:sz w:val="18"/>
                <w:szCs w:val="18"/>
              </w:rPr>
              <w:t>-</w:t>
            </w:r>
            <w:r w:rsidRPr="00624340">
              <w:rPr>
                <w:sz w:val="18"/>
                <w:szCs w:val="18"/>
              </w:rPr>
              <w:t>1</w:t>
            </w:r>
          </w:p>
        </w:tc>
        <w:tc>
          <w:tcPr>
            <w:tcW w:w="1239" w:type="dxa"/>
            <w:vAlign w:val="center"/>
          </w:tcPr>
          <w:p w14:paraId="70D7BFA2" w14:textId="77777777" w:rsidR="003C2D82" w:rsidRPr="00624340" w:rsidRDefault="003C2D82" w:rsidP="00532AAD">
            <w:pPr>
              <w:jc w:val="center"/>
              <w:rPr>
                <w:sz w:val="18"/>
                <w:szCs w:val="18"/>
              </w:rPr>
            </w:pPr>
            <w:r w:rsidRPr="00624340">
              <w:rPr>
                <w:rFonts w:hint="eastAsia"/>
                <w:sz w:val="18"/>
                <w:szCs w:val="18"/>
              </w:rPr>
              <w:t>0</w:t>
            </w:r>
            <w:r w:rsidRPr="00624340">
              <w:rPr>
                <w:sz w:val="18"/>
                <w:szCs w:val="18"/>
              </w:rPr>
              <w:t>.125</w:t>
            </w:r>
          </w:p>
        </w:tc>
        <w:tc>
          <w:tcPr>
            <w:tcW w:w="3544" w:type="dxa"/>
            <w:vMerge/>
            <w:vAlign w:val="center"/>
          </w:tcPr>
          <w:p w14:paraId="1FDF8BEF" w14:textId="77777777" w:rsidR="003C2D82" w:rsidRPr="00624340" w:rsidRDefault="003C2D82" w:rsidP="00532AAD">
            <w:pPr>
              <w:jc w:val="center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984" w:type="dxa"/>
            <w:vMerge/>
            <w:vAlign w:val="center"/>
          </w:tcPr>
          <w:p w14:paraId="5E0820D2" w14:textId="77777777" w:rsidR="003C2D82" w:rsidRPr="00624340" w:rsidRDefault="003C2D82" w:rsidP="003B49FD">
            <w:pPr>
              <w:jc w:val="center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vMerge/>
            <w:vAlign w:val="center"/>
          </w:tcPr>
          <w:p w14:paraId="78DFFFB0" w14:textId="77777777" w:rsidR="003C2D82" w:rsidRPr="00624340" w:rsidRDefault="003C2D82" w:rsidP="001D724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vAlign w:val="center"/>
          </w:tcPr>
          <w:p w14:paraId="4460F641" w14:textId="77777777" w:rsidR="003C2D82" w:rsidRPr="00624340" w:rsidRDefault="003C2D82" w:rsidP="001D7247">
            <w:pPr>
              <w:jc w:val="center"/>
              <w:rPr>
                <w:sz w:val="18"/>
                <w:szCs w:val="18"/>
              </w:rPr>
            </w:pPr>
          </w:p>
        </w:tc>
      </w:tr>
      <w:tr w:rsidR="001D7247" w:rsidRPr="00624340" w14:paraId="6524C005" w14:textId="77777777" w:rsidTr="00E21DA5">
        <w:tc>
          <w:tcPr>
            <w:tcW w:w="846" w:type="dxa"/>
            <w:vAlign w:val="center"/>
          </w:tcPr>
          <w:p w14:paraId="19E152D2" w14:textId="77777777" w:rsidR="003C2D82" w:rsidRPr="00624340" w:rsidRDefault="003C2D82" w:rsidP="00532AAD">
            <w:pPr>
              <w:jc w:val="center"/>
              <w:rPr>
                <w:sz w:val="18"/>
                <w:szCs w:val="18"/>
              </w:rPr>
            </w:pPr>
            <w:r w:rsidRPr="00624340">
              <w:rPr>
                <w:rFonts w:hint="eastAsia"/>
                <w:sz w:val="18"/>
                <w:szCs w:val="18"/>
              </w:rPr>
              <w:t>1</w:t>
            </w:r>
            <w:r w:rsidRPr="00624340">
              <w:rPr>
                <w:sz w:val="18"/>
                <w:szCs w:val="18"/>
              </w:rPr>
              <w:t>4</w:t>
            </w:r>
          </w:p>
        </w:tc>
        <w:tc>
          <w:tcPr>
            <w:tcW w:w="1276" w:type="dxa"/>
            <w:vAlign w:val="center"/>
          </w:tcPr>
          <w:p w14:paraId="7432F251" w14:textId="77777777" w:rsidR="003C2D82" w:rsidRPr="00624340" w:rsidRDefault="003C2D82" w:rsidP="00532AAD">
            <w:pPr>
              <w:jc w:val="center"/>
              <w:rPr>
                <w:strike/>
                <w:sz w:val="18"/>
                <w:szCs w:val="18"/>
              </w:rPr>
            </w:pPr>
            <w:r w:rsidRPr="00624340">
              <w:rPr>
                <w:sz w:val="18"/>
                <w:szCs w:val="18"/>
              </w:rPr>
              <w:t>EDL</w:t>
            </w:r>
          </w:p>
        </w:tc>
        <w:tc>
          <w:tcPr>
            <w:tcW w:w="1454" w:type="dxa"/>
            <w:vAlign w:val="center"/>
          </w:tcPr>
          <w:p w14:paraId="6186F7D2" w14:textId="77777777" w:rsidR="003C2D82" w:rsidRPr="00624340" w:rsidRDefault="003C2D82" w:rsidP="00532AAD">
            <w:pPr>
              <w:jc w:val="center"/>
              <w:rPr>
                <w:sz w:val="18"/>
                <w:szCs w:val="18"/>
              </w:rPr>
            </w:pPr>
            <w:r w:rsidRPr="00624340">
              <w:rPr>
                <w:sz w:val="18"/>
                <w:szCs w:val="18"/>
              </w:rPr>
              <w:t>0-</w:t>
            </w:r>
            <w:r w:rsidRPr="00624340">
              <w:rPr>
                <w:rFonts w:hint="eastAsia"/>
                <w:sz w:val="18"/>
                <w:szCs w:val="18"/>
              </w:rPr>
              <w:t>1</w:t>
            </w:r>
            <w:r w:rsidRPr="00624340">
              <w:rPr>
                <w:sz w:val="18"/>
                <w:szCs w:val="18"/>
              </w:rPr>
              <w:t>00</w:t>
            </w:r>
          </w:p>
        </w:tc>
        <w:tc>
          <w:tcPr>
            <w:tcW w:w="1239" w:type="dxa"/>
            <w:vAlign w:val="center"/>
          </w:tcPr>
          <w:p w14:paraId="11DE30CC" w14:textId="77777777" w:rsidR="003C2D82" w:rsidRPr="00624340" w:rsidRDefault="003C2D82" w:rsidP="00532AAD">
            <w:pPr>
              <w:jc w:val="center"/>
              <w:rPr>
                <w:sz w:val="18"/>
                <w:szCs w:val="18"/>
              </w:rPr>
            </w:pPr>
            <w:r w:rsidRPr="00624340">
              <w:rPr>
                <w:rFonts w:hint="eastAsia"/>
                <w:sz w:val="18"/>
                <w:szCs w:val="18"/>
              </w:rPr>
              <w:t>6</w:t>
            </w:r>
            <w:r w:rsidRPr="00624340">
              <w:rPr>
                <w:sz w:val="18"/>
                <w:szCs w:val="18"/>
              </w:rPr>
              <w:t>.94</w:t>
            </w:r>
          </w:p>
        </w:tc>
        <w:tc>
          <w:tcPr>
            <w:tcW w:w="3544" w:type="dxa"/>
            <w:vAlign w:val="center"/>
          </w:tcPr>
          <w:p w14:paraId="1402BF1B" w14:textId="77777777" w:rsidR="003C2D82" w:rsidRPr="00624340" w:rsidRDefault="003C2D82" w:rsidP="00532AAD">
            <w:pPr>
              <w:jc w:val="center"/>
              <w:rPr>
                <w:sz w:val="18"/>
                <w:szCs w:val="18"/>
              </w:rPr>
            </w:pPr>
            <w:r w:rsidRPr="00624340">
              <w:rPr>
                <w:sz w:val="18"/>
                <w:szCs w:val="18"/>
              </w:rPr>
              <w:t>(PVDF-HFP) and ([EMI][TFSA])</w:t>
            </w:r>
          </w:p>
        </w:tc>
        <w:tc>
          <w:tcPr>
            <w:tcW w:w="1984" w:type="dxa"/>
            <w:vAlign w:val="center"/>
          </w:tcPr>
          <w:p w14:paraId="486A1CBD" w14:textId="77777777" w:rsidR="003C2D82" w:rsidRPr="00624340" w:rsidRDefault="003C2D82" w:rsidP="003B49FD">
            <w:pPr>
              <w:jc w:val="center"/>
              <w:rPr>
                <w:sz w:val="18"/>
                <w:szCs w:val="18"/>
              </w:rPr>
            </w:pPr>
            <w:r w:rsidRPr="00624340">
              <w:rPr>
                <w:rFonts w:hint="eastAsia"/>
                <w:sz w:val="18"/>
                <w:szCs w:val="18"/>
              </w:rPr>
              <w:t>Copy</w:t>
            </w:r>
            <w:r w:rsidRPr="00624340">
              <w:rPr>
                <w:sz w:val="18"/>
                <w:szCs w:val="18"/>
              </w:rPr>
              <w:t xml:space="preserve"> </w:t>
            </w:r>
            <w:r w:rsidRPr="00624340">
              <w:rPr>
                <w:rFonts w:hint="eastAsia"/>
                <w:sz w:val="18"/>
                <w:szCs w:val="18"/>
              </w:rPr>
              <w:t>s</w:t>
            </w:r>
            <w:r w:rsidRPr="00624340">
              <w:rPr>
                <w:sz w:val="18"/>
                <w:szCs w:val="18"/>
              </w:rPr>
              <w:t>andpaper structure (dielectric layer)</w:t>
            </w:r>
          </w:p>
        </w:tc>
        <w:tc>
          <w:tcPr>
            <w:tcW w:w="1134" w:type="dxa"/>
            <w:vAlign w:val="center"/>
          </w:tcPr>
          <w:p w14:paraId="29DD65C3" w14:textId="77777777" w:rsidR="003C2D82" w:rsidRPr="00624340" w:rsidRDefault="003C2D82" w:rsidP="001D7247">
            <w:pPr>
              <w:jc w:val="center"/>
              <w:rPr>
                <w:sz w:val="18"/>
                <w:szCs w:val="18"/>
              </w:rPr>
            </w:pPr>
            <w:bookmarkStart w:id="0" w:name="OLE_LINK2"/>
            <w:r w:rsidRPr="00624340">
              <w:rPr>
                <w:sz w:val="18"/>
                <w:szCs w:val="18"/>
              </w:rPr>
              <w:t>(s)</w:t>
            </w:r>
            <w:bookmarkEnd w:id="0"/>
          </w:p>
        </w:tc>
        <w:tc>
          <w:tcPr>
            <w:tcW w:w="567" w:type="dxa"/>
            <w:vAlign w:val="center"/>
          </w:tcPr>
          <w:p w14:paraId="2D95C148" w14:textId="77777777" w:rsidR="003C2D82" w:rsidRPr="00624340" w:rsidRDefault="003C2D82" w:rsidP="001D7247">
            <w:pPr>
              <w:jc w:val="center"/>
              <w:rPr>
                <w:sz w:val="18"/>
                <w:szCs w:val="18"/>
              </w:rPr>
            </w:pPr>
            <w:r w:rsidRPr="00624340">
              <w:rPr>
                <w:sz w:val="18"/>
                <w:szCs w:val="18"/>
              </w:rPr>
              <w:fldChar w:fldCharType="begin"/>
            </w:r>
            <w:r w:rsidRPr="00624340">
              <w:rPr>
                <w:sz w:val="18"/>
                <w:szCs w:val="18"/>
              </w:rPr>
              <w:instrText xml:space="preserve"> ADDIN EN.CITE &lt;EndNote&gt;&lt;Cite&gt;&lt;Author&gt;Zheng&lt;/Author&gt;&lt;Year&gt;2021&lt;/Year&gt;&lt;RecNum&gt;830&lt;/RecNum&gt;&lt;DisplayText&gt;&lt;style face="superscript"&gt;14&lt;/style&gt;&lt;/DisplayText&gt;&lt;record&gt;&lt;rec-number&gt;830&lt;/rec-number&gt;&lt;foreign-keys&gt;&lt;key app="EN" db-id="ts220xepr9wvfmespzcx0dfjerv0w0a0ws5z" timestamp="1643410537"&gt;830&lt;/key&gt;&lt;key app="ENWeb" db-id=""&gt;0&lt;/key&gt;&lt;/foreign-keys&gt;&lt;ref-type name="Journal Article"&gt;17&lt;/ref-type&gt;&lt;contributors&gt;&lt;authors&gt;&lt;author&gt;Zheng, Yan&lt;/author&gt;&lt;author&gt;Lin, Tong&lt;/author&gt;&lt;author&gt;Zhao, Ning&lt;/author&gt;&lt;author&gt;Huang, Caixiu&lt;/author&gt;&lt;author&gt;Chen, Wei&lt;/author&gt;&lt;author&gt;Xue, Gi&lt;/author&gt;&lt;author&gt;Wang, Yong&lt;/author&gt;&lt;author&gt;Teng, Chao&lt;/author&gt;&lt;author&gt;Wang, Xiaoliang&lt;/author&gt;&lt;author&gt;Zhou, Dongshan&lt;/author&gt;&lt;/authors&gt;&lt;/contributors&gt;&lt;titles&gt;&lt;title&gt;Highly sensitive electronic skin with a linear response based on the strategy of controlling the contact area&lt;/title&gt;&lt;secondary-title&gt;Nano Energy&lt;/secondary-title&gt;&lt;/titles&gt;&lt;periodical&gt;&lt;full-title&gt;Nano Energy&lt;/full-title&gt;&lt;/periodical&gt;&lt;volume&gt;85&lt;/volume&gt;&lt;section&gt;106013&lt;/section&gt;&lt;dates&gt;&lt;year&gt;2021&lt;/year&gt;&lt;/dates&gt;&lt;isbn&gt;22112855&lt;/isbn&gt;&lt;urls&gt;&lt;/urls&gt;&lt;electronic-resource-num&gt;10.1016/j.nanoen.2021.106013&lt;/electronic-resource-num&gt;&lt;/record&gt;&lt;/Cite&gt;&lt;/EndNote&gt;</w:instrText>
            </w:r>
            <w:r w:rsidRPr="00624340">
              <w:rPr>
                <w:sz w:val="18"/>
                <w:szCs w:val="18"/>
              </w:rPr>
              <w:fldChar w:fldCharType="separate"/>
            </w:r>
            <w:r w:rsidRPr="00624340">
              <w:rPr>
                <w:noProof/>
                <w:sz w:val="18"/>
                <w:szCs w:val="18"/>
                <w:vertAlign w:val="superscript"/>
              </w:rPr>
              <w:t>14</w:t>
            </w:r>
            <w:r w:rsidRPr="00624340">
              <w:rPr>
                <w:sz w:val="18"/>
                <w:szCs w:val="18"/>
              </w:rPr>
              <w:fldChar w:fldCharType="end"/>
            </w:r>
          </w:p>
        </w:tc>
      </w:tr>
      <w:tr w:rsidR="001D7247" w:rsidRPr="00624340" w14:paraId="1EB4FB59" w14:textId="77777777" w:rsidTr="00E21DA5">
        <w:tc>
          <w:tcPr>
            <w:tcW w:w="846" w:type="dxa"/>
            <w:vAlign w:val="center"/>
          </w:tcPr>
          <w:p w14:paraId="4DE769FD" w14:textId="77777777" w:rsidR="003C2D82" w:rsidRPr="00624340" w:rsidRDefault="003C2D82" w:rsidP="00532AAD">
            <w:pPr>
              <w:jc w:val="center"/>
              <w:rPr>
                <w:sz w:val="18"/>
                <w:szCs w:val="18"/>
              </w:rPr>
            </w:pPr>
            <w:r w:rsidRPr="00624340">
              <w:rPr>
                <w:sz w:val="18"/>
                <w:szCs w:val="18"/>
              </w:rPr>
              <w:t>15</w:t>
            </w:r>
          </w:p>
        </w:tc>
        <w:tc>
          <w:tcPr>
            <w:tcW w:w="1276" w:type="dxa"/>
            <w:vAlign w:val="center"/>
          </w:tcPr>
          <w:p w14:paraId="41D9F783" w14:textId="59A50996" w:rsidR="003C2D82" w:rsidRPr="00624340" w:rsidRDefault="00A073C1" w:rsidP="00532AAD">
            <w:pPr>
              <w:jc w:val="center"/>
              <w:rPr>
                <w:strike/>
                <w:sz w:val="18"/>
                <w:szCs w:val="18"/>
              </w:rPr>
            </w:pPr>
            <w:r w:rsidRPr="00624340">
              <w:rPr>
                <w:sz w:val="18"/>
                <w:szCs w:val="18"/>
              </w:rPr>
              <w:t>parallel plate</w:t>
            </w:r>
          </w:p>
        </w:tc>
        <w:tc>
          <w:tcPr>
            <w:tcW w:w="1454" w:type="dxa"/>
            <w:vAlign w:val="center"/>
          </w:tcPr>
          <w:p w14:paraId="61F925F1" w14:textId="77777777" w:rsidR="003C2D82" w:rsidRPr="00624340" w:rsidRDefault="003C2D82" w:rsidP="00532AAD">
            <w:pPr>
              <w:jc w:val="center"/>
              <w:rPr>
                <w:strike/>
                <w:sz w:val="18"/>
                <w:szCs w:val="18"/>
              </w:rPr>
            </w:pPr>
            <w:r w:rsidRPr="00624340">
              <w:rPr>
                <w:sz w:val="18"/>
                <w:szCs w:val="18"/>
              </w:rPr>
              <w:t>0-0.5</w:t>
            </w:r>
          </w:p>
        </w:tc>
        <w:tc>
          <w:tcPr>
            <w:tcW w:w="1239" w:type="dxa"/>
            <w:vAlign w:val="center"/>
          </w:tcPr>
          <w:p w14:paraId="2E318816" w14:textId="77777777" w:rsidR="003C2D82" w:rsidRPr="00624340" w:rsidRDefault="003C2D82" w:rsidP="00532AAD">
            <w:pPr>
              <w:jc w:val="center"/>
              <w:rPr>
                <w:strike/>
                <w:sz w:val="18"/>
                <w:szCs w:val="18"/>
              </w:rPr>
            </w:pPr>
            <w:r w:rsidRPr="00624340">
              <w:rPr>
                <w:sz w:val="18"/>
                <w:szCs w:val="18"/>
              </w:rPr>
              <w:t>7.68</w:t>
            </w:r>
          </w:p>
        </w:tc>
        <w:tc>
          <w:tcPr>
            <w:tcW w:w="3544" w:type="dxa"/>
            <w:vAlign w:val="center"/>
          </w:tcPr>
          <w:p w14:paraId="3D3E7F4C" w14:textId="77777777" w:rsidR="003C2D82" w:rsidRPr="00624340" w:rsidRDefault="003C2D82" w:rsidP="00532AAD">
            <w:pPr>
              <w:jc w:val="center"/>
              <w:rPr>
                <w:sz w:val="18"/>
                <w:szCs w:val="18"/>
              </w:rPr>
            </w:pPr>
            <w:r w:rsidRPr="00624340">
              <w:rPr>
                <w:sz w:val="18"/>
                <w:szCs w:val="18"/>
              </w:rPr>
              <w:t>Graphene</w:t>
            </w:r>
          </w:p>
        </w:tc>
        <w:tc>
          <w:tcPr>
            <w:tcW w:w="1984" w:type="dxa"/>
            <w:vAlign w:val="center"/>
          </w:tcPr>
          <w:p w14:paraId="21A64F24" w14:textId="77777777" w:rsidR="003C2D82" w:rsidRPr="00624340" w:rsidRDefault="003C2D82" w:rsidP="003B49FD">
            <w:pPr>
              <w:jc w:val="center"/>
              <w:rPr>
                <w:sz w:val="18"/>
                <w:szCs w:val="18"/>
              </w:rPr>
            </w:pPr>
            <w:r w:rsidRPr="00624340">
              <w:rPr>
                <w:rFonts w:hint="eastAsia"/>
                <w:sz w:val="18"/>
                <w:szCs w:val="18"/>
              </w:rPr>
              <w:t>T</w:t>
            </w:r>
            <w:r w:rsidRPr="00624340">
              <w:rPr>
                <w:sz w:val="18"/>
                <w:szCs w:val="18"/>
              </w:rPr>
              <w:t xml:space="preserve">hree-dimensional </w:t>
            </w:r>
            <w:proofErr w:type="spellStart"/>
            <w:r w:rsidRPr="00624340">
              <w:rPr>
                <w:sz w:val="18"/>
                <w:szCs w:val="18"/>
              </w:rPr>
              <w:t>microconformal</w:t>
            </w:r>
            <w:proofErr w:type="spellEnd"/>
            <w:r w:rsidRPr="00624340">
              <w:rPr>
                <w:sz w:val="18"/>
                <w:szCs w:val="18"/>
              </w:rPr>
              <w:t xml:space="preserve"> graphene (electrode)</w:t>
            </w:r>
          </w:p>
        </w:tc>
        <w:tc>
          <w:tcPr>
            <w:tcW w:w="1134" w:type="dxa"/>
            <w:vAlign w:val="center"/>
          </w:tcPr>
          <w:p w14:paraId="0436EB54" w14:textId="77777777" w:rsidR="003C2D82" w:rsidRPr="00624340" w:rsidRDefault="003C2D82" w:rsidP="001D7247">
            <w:pPr>
              <w:jc w:val="center"/>
              <w:rPr>
                <w:sz w:val="18"/>
                <w:szCs w:val="18"/>
              </w:rPr>
            </w:pPr>
            <w:r w:rsidRPr="00624340">
              <w:rPr>
                <w:sz w:val="18"/>
                <w:szCs w:val="18"/>
              </w:rPr>
              <w:t xml:space="preserve">(d, </w:t>
            </w:r>
            <m:oMath>
              <m:r>
                <w:rPr>
                  <w:rFonts w:ascii="Cambria Math" w:hAnsi="Cambria Math"/>
                  <w:sz w:val="18"/>
                  <w:szCs w:val="18"/>
                </w:rPr>
                <m:t>ε)</m:t>
              </m:r>
            </m:oMath>
          </w:p>
          <w:p w14:paraId="49EEA16C" w14:textId="77777777" w:rsidR="003C2D82" w:rsidRPr="00624340" w:rsidRDefault="003C2D82" w:rsidP="001D724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62B39701" w14:textId="77777777" w:rsidR="003C2D82" w:rsidRPr="00624340" w:rsidRDefault="003C2D82" w:rsidP="001D7247">
            <w:pPr>
              <w:jc w:val="center"/>
              <w:rPr>
                <w:sz w:val="18"/>
                <w:szCs w:val="18"/>
              </w:rPr>
            </w:pPr>
            <w:r w:rsidRPr="00624340">
              <w:rPr>
                <w:sz w:val="18"/>
                <w:szCs w:val="18"/>
              </w:rPr>
              <w:fldChar w:fldCharType="begin"/>
            </w:r>
            <w:r w:rsidRPr="00624340">
              <w:rPr>
                <w:sz w:val="18"/>
                <w:szCs w:val="18"/>
              </w:rPr>
              <w:instrText xml:space="preserve"> ADDIN EN.CITE &lt;EndNote&gt;&lt;Cite&gt;&lt;Author&gt;Yang&lt;/Author&gt;&lt;Year&gt;2019&lt;/Year&gt;&lt;RecNum&gt;598&lt;/RecNum&gt;&lt;DisplayText&gt;&lt;style face="superscript"&gt;15&lt;/style&gt;&lt;/DisplayText&gt;&lt;record&gt;&lt;rec-number&gt;598&lt;/rec-number&gt;&lt;foreign-keys&gt;&lt;key app="EN" db-id="ts220xepr9wvfmespzcx0dfjerv0w0a0ws5z" timestamp="1598536330"&gt;598&lt;/key&gt;&lt;/foreign-keys&gt;&lt;ref-type name="Journal Article"&gt;17&lt;/ref-type&gt;&lt;contributors&gt;&lt;authors&gt;&lt;author&gt;Yang, Jun&lt;/author&gt;&lt;author&gt;Luo, Shi&lt;/author&gt;&lt;author&gt;Zhou, Xi&lt;/author&gt;&lt;author&gt;Li, Jialu&lt;/author&gt;&lt;author&gt;Fu, Jianting&lt;/author&gt;&lt;author&gt;Yang, Weidong&lt;/author&gt;&lt;author&gt;Wei, Dapeng&lt;/author&gt;&lt;/authors&gt;&lt;/contributors&gt;&lt;titles&gt;&lt;title&gt;Flexible, Tunable, and Ultrasensitive Capacitive Pressure Sensor with Microconformal Graphene Electrodes&lt;/title&gt;&lt;secondary-title&gt;Acs Applied Materials &amp;amp; Interfaces&lt;/secondary-title&gt;&lt;/titles&gt;&lt;periodical&gt;&lt;full-title&gt;Acs Applied Materials &amp;amp; Interfaces&lt;/full-title&gt;&lt;/periodical&gt;&lt;pages&gt;14997-15006&lt;/pages&gt;&lt;volume&gt;11&lt;/volume&gt;&lt;number&gt;16&lt;/number&gt;&lt;dates&gt;&lt;year&gt;2019&lt;/year&gt;&lt;pub-dates&gt;&lt;date&gt;Apr 24&lt;/date&gt;&lt;/pub-dates&gt;&lt;/dates&gt;&lt;isbn&gt;1944-8244&lt;/isbn&gt;&lt;accession-num&gt;WOS:000466052800052&lt;/accession-num&gt;&lt;urls&gt;&lt;related-urls&gt;&lt;url&gt;&amp;lt;Go to ISI&amp;gt;://WOS:000466052800052&lt;/url&gt;&lt;/related-urls&gt;&lt;/urls&gt;&lt;electronic-resource-num&gt;10.1021/acsami.9b02049&lt;/electronic-resource-num&gt;&lt;/record&gt;&lt;/Cite&gt;&lt;/EndNote&gt;</w:instrText>
            </w:r>
            <w:r w:rsidRPr="00624340">
              <w:rPr>
                <w:sz w:val="18"/>
                <w:szCs w:val="18"/>
              </w:rPr>
              <w:fldChar w:fldCharType="separate"/>
            </w:r>
            <w:r w:rsidRPr="00624340">
              <w:rPr>
                <w:noProof/>
                <w:sz w:val="18"/>
                <w:szCs w:val="18"/>
                <w:vertAlign w:val="superscript"/>
              </w:rPr>
              <w:t>15</w:t>
            </w:r>
            <w:r w:rsidRPr="00624340">
              <w:rPr>
                <w:sz w:val="18"/>
                <w:szCs w:val="18"/>
              </w:rPr>
              <w:fldChar w:fldCharType="end"/>
            </w:r>
          </w:p>
        </w:tc>
      </w:tr>
      <w:tr w:rsidR="001D7247" w:rsidRPr="00624340" w14:paraId="0F723539" w14:textId="77777777" w:rsidTr="00E21DA5">
        <w:tc>
          <w:tcPr>
            <w:tcW w:w="846" w:type="dxa"/>
            <w:vAlign w:val="center"/>
          </w:tcPr>
          <w:p w14:paraId="201B5415" w14:textId="77777777" w:rsidR="003C2D82" w:rsidRPr="00624340" w:rsidRDefault="003C2D82" w:rsidP="00532AAD">
            <w:pPr>
              <w:jc w:val="center"/>
              <w:rPr>
                <w:sz w:val="18"/>
                <w:szCs w:val="18"/>
              </w:rPr>
            </w:pPr>
            <w:r w:rsidRPr="00624340">
              <w:rPr>
                <w:rFonts w:hint="eastAsia"/>
                <w:sz w:val="18"/>
                <w:szCs w:val="18"/>
              </w:rPr>
              <w:t>1</w:t>
            </w:r>
            <w:r w:rsidRPr="00624340">
              <w:rPr>
                <w:sz w:val="18"/>
                <w:szCs w:val="18"/>
              </w:rPr>
              <w:t>6</w:t>
            </w:r>
          </w:p>
        </w:tc>
        <w:tc>
          <w:tcPr>
            <w:tcW w:w="1276" w:type="dxa"/>
            <w:vAlign w:val="center"/>
          </w:tcPr>
          <w:p w14:paraId="53757FCC" w14:textId="77777777" w:rsidR="003C2D82" w:rsidRPr="00624340" w:rsidRDefault="003C2D82" w:rsidP="00532AAD">
            <w:pPr>
              <w:jc w:val="center"/>
              <w:rPr>
                <w:sz w:val="18"/>
                <w:szCs w:val="18"/>
              </w:rPr>
            </w:pPr>
            <w:r w:rsidRPr="00624340">
              <w:rPr>
                <w:sz w:val="18"/>
                <w:szCs w:val="18"/>
              </w:rPr>
              <w:t>EDL</w:t>
            </w:r>
          </w:p>
        </w:tc>
        <w:tc>
          <w:tcPr>
            <w:tcW w:w="1454" w:type="dxa"/>
            <w:vAlign w:val="center"/>
          </w:tcPr>
          <w:p w14:paraId="5DB48A9A" w14:textId="77777777" w:rsidR="003C2D82" w:rsidRPr="00624340" w:rsidRDefault="003C2D82" w:rsidP="00532AAD">
            <w:pPr>
              <w:jc w:val="center"/>
              <w:rPr>
                <w:sz w:val="18"/>
                <w:szCs w:val="18"/>
              </w:rPr>
            </w:pPr>
            <w:r w:rsidRPr="00624340">
              <w:rPr>
                <w:sz w:val="18"/>
                <w:szCs w:val="18"/>
              </w:rPr>
              <w:t>0</w:t>
            </w:r>
            <w:r w:rsidRPr="00624340">
              <w:rPr>
                <w:rFonts w:hint="eastAsia"/>
                <w:sz w:val="18"/>
                <w:szCs w:val="18"/>
              </w:rPr>
              <w:t>-7</w:t>
            </w:r>
            <w:r w:rsidRPr="00624340">
              <w:rPr>
                <w:sz w:val="18"/>
                <w:szCs w:val="18"/>
              </w:rPr>
              <w:t>.4</w:t>
            </w:r>
          </w:p>
        </w:tc>
        <w:tc>
          <w:tcPr>
            <w:tcW w:w="1239" w:type="dxa"/>
            <w:vAlign w:val="center"/>
          </w:tcPr>
          <w:p w14:paraId="72361973" w14:textId="77777777" w:rsidR="003C2D82" w:rsidRPr="00624340" w:rsidRDefault="003C2D82" w:rsidP="00532AAD">
            <w:pPr>
              <w:jc w:val="center"/>
              <w:rPr>
                <w:sz w:val="18"/>
                <w:szCs w:val="18"/>
              </w:rPr>
            </w:pPr>
            <w:r w:rsidRPr="00624340">
              <w:rPr>
                <w:rFonts w:hint="eastAsia"/>
                <w:sz w:val="18"/>
                <w:szCs w:val="18"/>
              </w:rPr>
              <w:t>7</w:t>
            </w:r>
            <w:r w:rsidRPr="00624340">
              <w:rPr>
                <w:sz w:val="18"/>
                <w:szCs w:val="18"/>
              </w:rPr>
              <w:t>.7</w:t>
            </w:r>
          </w:p>
        </w:tc>
        <w:tc>
          <w:tcPr>
            <w:tcW w:w="3544" w:type="dxa"/>
            <w:vAlign w:val="center"/>
          </w:tcPr>
          <w:p w14:paraId="207B3303" w14:textId="77777777" w:rsidR="003C2D82" w:rsidRPr="00624340" w:rsidRDefault="003C2D82" w:rsidP="00532AAD">
            <w:pPr>
              <w:jc w:val="center"/>
              <w:rPr>
                <w:sz w:val="18"/>
                <w:szCs w:val="18"/>
              </w:rPr>
            </w:pPr>
            <w:r w:rsidRPr="00624340">
              <w:rPr>
                <w:sz w:val="18"/>
                <w:szCs w:val="18"/>
              </w:rPr>
              <w:t>PVA/PANI</w:t>
            </w:r>
          </w:p>
        </w:tc>
        <w:tc>
          <w:tcPr>
            <w:tcW w:w="1984" w:type="dxa"/>
            <w:vAlign w:val="center"/>
          </w:tcPr>
          <w:p w14:paraId="3160B2A9" w14:textId="77777777" w:rsidR="003C2D82" w:rsidRPr="00624340" w:rsidRDefault="003C2D82" w:rsidP="003B49FD">
            <w:pPr>
              <w:jc w:val="center"/>
              <w:rPr>
                <w:sz w:val="18"/>
                <w:szCs w:val="18"/>
              </w:rPr>
            </w:pPr>
            <w:r w:rsidRPr="00624340">
              <w:rPr>
                <w:sz w:val="18"/>
                <w:szCs w:val="18"/>
              </w:rPr>
              <w:t>Cone (electrode)</w:t>
            </w:r>
          </w:p>
        </w:tc>
        <w:tc>
          <w:tcPr>
            <w:tcW w:w="1134" w:type="dxa"/>
            <w:vAlign w:val="center"/>
          </w:tcPr>
          <w:p w14:paraId="65B2DC8D" w14:textId="77777777" w:rsidR="003C2D82" w:rsidRPr="00624340" w:rsidRDefault="003C2D82" w:rsidP="001D7247">
            <w:pPr>
              <w:jc w:val="center"/>
              <w:rPr>
                <w:sz w:val="18"/>
                <w:szCs w:val="18"/>
              </w:rPr>
            </w:pPr>
            <w:r w:rsidRPr="00624340">
              <w:rPr>
                <w:sz w:val="18"/>
                <w:szCs w:val="18"/>
              </w:rPr>
              <w:t>(s)</w:t>
            </w:r>
          </w:p>
        </w:tc>
        <w:tc>
          <w:tcPr>
            <w:tcW w:w="567" w:type="dxa"/>
            <w:vAlign w:val="center"/>
          </w:tcPr>
          <w:p w14:paraId="19C4014A" w14:textId="77777777" w:rsidR="003C2D82" w:rsidRPr="00624340" w:rsidRDefault="003C2D82" w:rsidP="001D7247">
            <w:pPr>
              <w:jc w:val="center"/>
              <w:rPr>
                <w:sz w:val="18"/>
                <w:szCs w:val="18"/>
              </w:rPr>
            </w:pPr>
            <w:r w:rsidRPr="00624340">
              <w:rPr>
                <w:sz w:val="18"/>
                <w:szCs w:val="18"/>
              </w:rPr>
              <w:fldChar w:fldCharType="begin"/>
            </w:r>
            <w:r w:rsidRPr="00624340">
              <w:rPr>
                <w:sz w:val="18"/>
                <w:szCs w:val="18"/>
              </w:rPr>
              <w:instrText xml:space="preserve"> ADDIN EN.CITE &lt;EndNote&gt;&lt;Cite&gt;&lt;Author&gt;Zhou&lt;/Author&gt;&lt;Year&gt;2021&lt;/Year&gt;&lt;RecNum&gt;833&lt;/RecNum&gt;&lt;DisplayText&gt;&lt;style face="superscript"&gt;16&lt;/style&gt;&lt;/DisplayText&gt;&lt;record&gt;&lt;rec-number&gt;833&lt;/rec-number&gt;&lt;foreign-keys&gt;&lt;key app="EN" db-id="ts220xepr9wvfmespzcx0dfjerv0w0a0ws5z" timestamp="1643412308"&gt;833&lt;/key&gt;&lt;/foreign-keys&gt;&lt;ref-type name="Journal Article"&gt;17&lt;/ref-type&gt;&lt;contributors&gt;&lt;authors&gt;&lt;author&gt;Zhou, Hongwei&lt;/author&gt;&lt;author&gt;Wang, Mingcheng&lt;/author&gt;&lt;author&gt;Jin, Xilang&lt;/author&gt;&lt;author&gt;Liu, Hanbin&lt;/author&gt;&lt;author&gt;Lai, Jialiang&lt;/author&gt;&lt;author&gt;Du, Haotian&lt;/author&gt;&lt;author&gt;Chen, Weixing&lt;/author&gt;&lt;author&gt;Ma, Aijie&lt;/author&gt;&lt;/authors&gt;&lt;/contributors&gt;&lt;titles&gt;&lt;title&gt;Capacitive Pressure Sensors Containing Reliefs on Solution-Processable Hydrogel Electrodes&lt;/title&gt;&lt;secondary-title&gt;ACS Applied Materials &amp;amp; Interfaces&lt;/secondary-title&gt;&lt;/titles&gt;&lt;periodical&gt;&lt;full-title&gt;Acs Applied Materials &amp;amp; Interfaces&lt;/full-title&gt;&lt;/periodical&gt;&lt;pages&gt;1441-1451&lt;/pages&gt;&lt;volume&gt;13&lt;/volume&gt;&lt;number&gt;1&lt;/number&gt;&lt;dates&gt;&lt;year&gt;2021&lt;/year&gt;&lt;/dates&gt;&lt;isbn&gt;1944-8244&lt;/isbn&gt;&lt;urls&gt;&lt;/urls&gt;&lt;/record&gt;&lt;/Cite&gt;&lt;/EndNote&gt;</w:instrText>
            </w:r>
            <w:r w:rsidRPr="00624340">
              <w:rPr>
                <w:sz w:val="18"/>
                <w:szCs w:val="18"/>
              </w:rPr>
              <w:fldChar w:fldCharType="separate"/>
            </w:r>
            <w:r w:rsidRPr="00624340">
              <w:rPr>
                <w:noProof/>
                <w:sz w:val="18"/>
                <w:szCs w:val="18"/>
                <w:vertAlign w:val="superscript"/>
              </w:rPr>
              <w:t>16</w:t>
            </w:r>
            <w:r w:rsidRPr="00624340">
              <w:rPr>
                <w:sz w:val="18"/>
                <w:szCs w:val="18"/>
              </w:rPr>
              <w:fldChar w:fldCharType="end"/>
            </w:r>
          </w:p>
        </w:tc>
      </w:tr>
      <w:tr w:rsidR="001D7247" w:rsidRPr="00624340" w14:paraId="46E6F88D" w14:textId="77777777" w:rsidTr="00E21DA5">
        <w:tc>
          <w:tcPr>
            <w:tcW w:w="846" w:type="dxa"/>
            <w:vMerge w:val="restart"/>
            <w:vAlign w:val="center"/>
          </w:tcPr>
          <w:p w14:paraId="2B708E2C" w14:textId="77777777" w:rsidR="003C2D82" w:rsidRPr="00624340" w:rsidRDefault="003C2D82" w:rsidP="00532AAD">
            <w:pPr>
              <w:jc w:val="center"/>
              <w:rPr>
                <w:sz w:val="18"/>
                <w:szCs w:val="18"/>
              </w:rPr>
            </w:pPr>
            <w:r w:rsidRPr="00624340">
              <w:rPr>
                <w:sz w:val="18"/>
                <w:szCs w:val="18"/>
              </w:rPr>
              <w:t>17</w:t>
            </w:r>
          </w:p>
        </w:tc>
        <w:tc>
          <w:tcPr>
            <w:tcW w:w="1276" w:type="dxa"/>
            <w:vMerge w:val="restart"/>
            <w:vAlign w:val="center"/>
          </w:tcPr>
          <w:p w14:paraId="180AE5E2" w14:textId="03A3D8B6" w:rsidR="003C2D82" w:rsidRPr="00624340" w:rsidRDefault="00A073C1" w:rsidP="00532AAD">
            <w:pPr>
              <w:jc w:val="center"/>
              <w:rPr>
                <w:strike/>
                <w:sz w:val="18"/>
                <w:szCs w:val="18"/>
              </w:rPr>
            </w:pPr>
            <w:r w:rsidRPr="00624340">
              <w:rPr>
                <w:sz w:val="18"/>
                <w:szCs w:val="18"/>
              </w:rPr>
              <w:t>parallel plate</w:t>
            </w:r>
          </w:p>
          <w:p w14:paraId="7521D5E8" w14:textId="77777777" w:rsidR="003C2D82" w:rsidRPr="00624340" w:rsidRDefault="003C2D82" w:rsidP="00532AAD">
            <w:pPr>
              <w:rPr>
                <w:strike/>
                <w:sz w:val="18"/>
                <w:szCs w:val="18"/>
              </w:rPr>
            </w:pPr>
          </w:p>
        </w:tc>
        <w:tc>
          <w:tcPr>
            <w:tcW w:w="1454" w:type="dxa"/>
            <w:vAlign w:val="center"/>
          </w:tcPr>
          <w:p w14:paraId="2E181813" w14:textId="77777777" w:rsidR="003C2D82" w:rsidRPr="00624340" w:rsidRDefault="003C2D82" w:rsidP="00532AAD">
            <w:pPr>
              <w:jc w:val="center"/>
              <w:rPr>
                <w:strike/>
                <w:sz w:val="18"/>
                <w:szCs w:val="18"/>
              </w:rPr>
            </w:pPr>
            <w:r w:rsidRPr="00624340">
              <w:rPr>
                <w:sz w:val="18"/>
                <w:szCs w:val="18"/>
              </w:rPr>
              <w:t>0-1</w:t>
            </w:r>
          </w:p>
        </w:tc>
        <w:tc>
          <w:tcPr>
            <w:tcW w:w="1239" w:type="dxa"/>
            <w:vAlign w:val="center"/>
          </w:tcPr>
          <w:p w14:paraId="6D604EDE" w14:textId="77777777" w:rsidR="003C2D82" w:rsidRPr="00624340" w:rsidRDefault="003C2D82" w:rsidP="00532AAD">
            <w:pPr>
              <w:jc w:val="center"/>
              <w:rPr>
                <w:strike/>
                <w:sz w:val="18"/>
                <w:szCs w:val="18"/>
              </w:rPr>
            </w:pPr>
            <w:r w:rsidRPr="00624340">
              <w:rPr>
                <w:sz w:val="18"/>
                <w:szCs w:val="18"/>
              </w:rPr>
              <w:t>8.31</w:t>
            </w:r>
          </w:p>
        </w:tc>
        <w:tc>
          <w:tcPr>
            <w:tcW w:w="3544" w:type="dxa"/>
            <w:vMerge w:val="restart"/>
            <w:vAlign w:val="center"/>
          </w:tcPr>
          <w:p w14:paraId="22BE7CCE" w14:textId="77777777" w:rsidR="003C2D82" w:rsidRPr="00624340" w:rsidRDefault="003C2D82" w:rsidP="00532AAD">
            <w:pPr>
              <w:jc w:val="center"/>
              <w:rPr>
                <w:sz w:val="18"/>
                <w:szCs w:val="18"/>
              </w:rPr>
            </w:pPr>
            <w:r w:rsidRPr="00624340">
              <w:rPr>
                <w:sz w:val="18"/>
                <w:szCs w:val="18"/>
              </w:rPr>
              <w:t>TPU</w:t>
            </w:r>
            <w:r w:rsidRPr="00624340">
              <w:rPr>
                <w:rFonts w:hint="eastAsia"/>
                <w:sz w:val="18"/>
                <w:szCs w:val="18"/>
              </w:rPr>
              <w:t>-</w:t>
            </w:r>
            <w:r w:rsidRPr="00624340">
              <w:rPr>
                <w:sz w:val="18"/>
                <w:szCs w:val="18"/>
              </w:rPr>
              <w:t>dielectric layer</w:t>
            </w:r>
          </w:p>
          <w:p w14:paraId="00C6C2E2" w14:textId="77777777" w:rsidR="003C2D82" w:rsidRPr="00624340" w:rsidRDefault="003C2D82" w:rsidP="00532AAD">
            <w:pPr>
              <w:jc w:val="center"/>
              <w:rPr>
                <w:sz w:val="18"/>
                <w:szCs w:val="18"/>
              </w:rPr>
            </w:pPr>
            <w:r w:rsidRPr="00624340">
              <w:rPr>
                <w:rFonts w:hint="eastAsia"/>
                <w:sz w:val="18"/>
                <w:szCs w:val="18"/>
              </w:rPr>
              <w:t>T</w:t>
            </w:r>
            <w:r w:rsidRPr="00624340">
              <w:rPr>
                <w:sz w:val="18"/>
                <w:szCs w:val="18"/>
              </w:rPr>
              <w:t xml:space="preserve">PU and </w:t>
            </w:r>
            <w:proofErr w:type="spellStart"/>
            <w:r w:rsidRPr="00624340">
              <w:rPr>
                <w:sz w:val="18"/>
                <w:szCs w:val="18"/>
              </w:rPr>
              <w:t>A</w:t>
            </w:r>
            <w:r w:rsidRPr="00624340">
              <w:rPr>
                <w:rFonts w:hint="eastAsia"/>
                <w:sz w:val="18"/>
                <w:szCs w:val="18"/>
              </w:rPr>
              <w:t>gNW</w:t>
            </w:r>
            <w:proofErr w:type="spellEnd"/>
            <w:r w:rsidRPr="00624340">
              <w:rPr>
                <w:rFonts w:hint="eastAsia"/>
                <w:sz w:val="18"/>
                <w:szCs w:val="18"/>
              </w:rPr>
              <w:t>-electrodes</w:t>
            </w:r>
          </w:p>
        </w:tc>
        <w:tc>
          <w:tcPr>
            <w:tcW w:w="1984" w:type="dxa"/>
            <w:vMerge w:val="restart"/>
            <w:vAlign w:val="center"/>
          </w:tcPr>
          <w:p w14:paraId="642EF59F" w14:textId="77777777" w:rsidR="003C2D82" w:rsidRPr="00624340" w:rsidRDefault="003C2D82" w:rsidP="003B49FD">
            <w:pPr>
              <w:jc w:val="center"/>
              <w:rPr>
                <w:sz w:val="18"/>
                <w:szCs w:val="18"/>
              </w:rPr>
            </w:pPr>
            <w:r w:rsidRPr="00624340">
              <w:rPr>
                <w:sz w:val="18"/>
                <w:szCs w:val="18"/>
              </w:rPr>
              <w:t>Fabric (dielectric layer)</w:t>
            </w:r>
          </w:p>
        </w:tc>
        <w:tc>
          <w:tcPr>
            <w:tcW w:w="1134" w:type="dxa"/>
            <w:vMerge w:val="restart"/>
            <w:vAlign w:val="center"/>
          </w:tcPr>
          <w:p w14:paraId="7891C454" w14:textId="77777777" w:rsidR="003C2D82" w:rsidRPr="00624340" w:rsidRDefault="003C2D82" w:rsidP="001D7247">
            <w:pPr>
              <w:jc w:val="center"/>
              <w:rPr>
                <w:sz w:val="18"/>
                <w:szCs w:val="18"/>
              </w:rPr>
            </w:pPr>
            <w:r w:rsidRPr="00624340">
              <w:rPr>
                <w:sz w:val="18"/>
                <w:szCs w:val="18"/>
              </w:rPr>
              <w:t>(</w:t>
            </w:r>
            <m:oMath>
              <m:r>
                <w:rPr>
                  <w:rFonts w:ascii="Cambria Math" w:hAnsi="Cambria Math"/>
                  <w:sz w:val="18"/>
                  <w:szCs w:val="18"/>
                </w:rPr>
                <m:t>d,  ε</m:t>
              </m:r>
              <m:r>
                <m:rPr>
                  <m:sty m:val="p"/>
                </m:rPr>
                <w:rPr>
                  <w:rFonts w:ascii="Cambria Math" w:hAnsi="Cambria Math"/>
                  <w:sz w:val="18"/>
                  <w:szCs w:val="18"/>
                </w:rPr>
                <m:t>,</m:t>
              </m:r>
              <m:r>
                <w:rPr>
                  <w:rFonts w:ascii="Cambria Math" w:hAnsi="Cambria Math"/>
                  <w:sz w:val="18"/>
                  <w:szCs w:val="18"/>
                </w:rPr>
                <m:t xml:space="preserve">  s)</m:t>
              </m:r>
            </m:oMath>
          </w:p>
          <w:p w14:paraId="0B25C195" w14:textId="77777777" w:rsidR="003C2D82" w:rsidRPr="00624340" w:rsidRDefault="003C2D82" w:rsidP="001D724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vAlign w:val="center"/>
          </w:tcPr>
          <w:p w14:paraId="4280165E" w14:textId="77777777" w:rsidR="003C2D82" w:rsidRPr="00624340" w:rsidRDefault="003C2D82" w:rsidP="001D7247">
            <w:pPr>
              <w:jc w:val="center"/>
              <w:rPr>
                <w:sz w:val="18"/>
                <w:szCs w:val="18"/>
              </w:rPr>
            </w:pPr>
            <w:r w:rsidRPr="00624340">
              <w:rPr>
                <w:sz w:val="18"/>
                <w:szCs w:val="18"/>
              </w:rPr>
              <w:fldChar w:fldCharType="begin"/>
            </w:r>
            <w:r w:rsidRPr="00624340">
              <w:rPr>
                <w:sz w:val="18"/>
                <w:szCs w:val="18"/>
              </w:rPr>
              <w:instrText xml:space="preserve"> ADDIN EN.CITE &lt;EndNote&gt;&lt;Cite&gt;&lt;Author&gt;Yu&lt;/Author&gt;&lt;Year&gt;2021&lt;/Year&gt;&lt;RecNum&gt;847&lt;/RecNum&gt;&lt;DisplayText&gt;&lt;style face="superscript"&gt;17&lt;/style&gt;&lt;/DisplayText&gt;&lt;record&gt;&lt;rec-number&gt;847&lt;/rec-number&gt;&lt;foreign-keys&gt;&lt;key app="EN" db-id="ts220xepr9wvfmespzcx0dfjerv0w0a0ws5z" timestamp="1643424742"&gt;847&lt;/key&gt;&lt;/foreign-keys&gt;&lt;ref-type name="Journal Article"&gt;17&lt;/ref-type&gt;&lt;contributors&gt;&lt;authors&gt;&lt;author&gt;Yu, Pengtao&lt;/author&gt;&lt;author&gt;Li, Xin&lt;/author&gt;&lt;author&gt;Li, Huayang&lt;/author&gt;&lt;author&gt;Fan, Youjun&lt;/author&gt;&lt;author&gt;Cao, Jinwei&lt;/author&gt;&lt;author&gt;Wang, Hailu&lt;/author&gt;&lt;author&gt;Guo, Zihao&lt;/author&gt;&lt;author&gt;Zhao, Xuejiao&lt;/author&gt;&lt;author&gt;Wang, Zhonglin&lt;/author&gt;&lt;author&gt;Zhu, Guang&lt;/author&gt;&lt;/authors&gt;&lt;/contributors&gt;&lt;titles&gt;&lt;title&gt;All-Fabric Ultrathin Capacitive Sensor with High Pressure Sensitivity and Broad Detection Range for Electronic Skin&lt;/title&gt;&lt;secondary-title&gt;ACS Applied Materials &amp;amp; Interfaces&lt;/secondary-title&gt;&lt;/titles&gt;&lt;periodical&gt;&lt;full-title&gt;Acs Applied Materials &amp;amp; Interfaces&lt;/full-title&gt;&lt;/periodical&gt;&lt;dates&gt;&lt;year&gt;2021&lt;/year&gt;&lt;/dates&gt;&lt;isbn&gt;1944-8244&lt;/isbn&gt;&lt;urls&gt;&lt;/urls&gt;&lt;/record&gt;&lt;/Cite&gt;&lt;/EndNote&gt;</w:instrText>
            </w:r>
            <w:r w:rsidRPr="00624340">
              <w:rPr>
                <w:sz w:val="18"/>
                <w:szCs w:val="18"/>
              </w:rPr>
              <w:fldChar w:fldCharType="separate"/>
            </w:r>
            <w:r w:rsidRPr="00624340">
              <w:rPr>
                <w:noProof/>
                <w:sz w:val="18"/>
                <w:szCs w:val="18"/>
                <w:vertAlign w:val="superscript"/>
              </w:rPr>
              <w:t>17</w:t>
            </w:r>
            <w:r w:rsidRPr="00624340">
              <w:rPr>
                <w:sz w:val="18"/>
                <w:szCs w:val="18"/>
              </w:rPr>
              <w:fldChar w:fldCharType="end"/>
            </w:r>
          </w:p>
        </w:tc>
      </w:tr>
      <w:tr w:rsidR="001D7247" w:rsidRPr="00624340" w14:paraId="136A3407" w14:textId="77777777" w:rsidTr="00E21DA5">
        <w:tc>
          <w:tcPr>
            <w:tcW w:w="846" w:type="dxa"/>
            <w:vMerge/>
            <w:vAlign w:val="center"/>
          </w:tcPr>
          <w:p w14:paraId="25DA2259" w14:textId="77777777" w:rsidR="003C2D82" w:rsidRPr="00624340" w:rsidRDefault="003C2D82" w:rsidP="00532AA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14:paraId="3C64841A" w14:textId="77777777" w:rsidR="003C2D82" w:rsidRPr="00624340" w:rsidRDefault="003C2D82" w:rsidP="00532AA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54" w:type="dxa"/>
            <w:vAlign w:val="center"/>
          </w:tcPr>
          <w:p w14:paraId="772CB621" w14:textId="77777777" w:rsidR="003C2D82" w:rsidRPr="00624340" w:rsidRDefault="003C2D82" w:rsidP="00532AAD">
            <w:pPr>
              <w:jc w:val="center"/>
              <w:rPr>
                <w:sz w:val="18"/>
                <w:szCs w:val="18"/>
              </w:rPr>
            </w:pPr>
            <w:r w:rsidRPr="00624340">
              <w:rPr>
                <w:sz w:val="18"/>
                <w:szCs w:val="18"/>
              </w:rPr>
              <w:t>1-5</w:t>
            </w:r>
          </w:p>
        </w:tc>
        <w:tc>
          <w:tcPr>
            <w:tcW w:w="1239" w:type="dxa"/>
            <w:vAlign w:val="center"/>
          </w:tcPr>
          <w:p w14:paraId="09540448" w14:textId="77777777" w:rsidR="003C2D82" w:rsidRPr="00624340" w:rsidRDefault="003C2D82" w:rsidP="00532AAD">
            <w:pPr>
              <w:jc w:val="center"/>
              <w:rPr>
                <w:sz w:val="18"/>
                <w:szCs w:val="18"/>
              </w:rPr>
            </w:pPr>
            <w:r w:rsidRPr="00624340">
              <w:rPr>
                <w:sz w:val="18"/>
                <w:szCs w:val="18"/>
              </w:rPr>
              <w:t>2.32</w:t>
            </w:r>
          </w:p>
        </w:tc>
        <w:tc>
          <w:tcPr>
            <w:tcW w:w="3544" w:type="dxa"/>
            <w:vMerge/>
            <w:vAlign w:val="center"/>
          </w:tcPr>
          <w:p w14:paraId="7734EE08" w14:textId="77777777" w:rsidR="003C2D82" w:rsidRPr="00624340" w:rsidRDefault="003C2D82" w:rsidP="00532AA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Merge/>
            <w:vAlign w:val="center"/>
          </w:tcPr>
          <w:p w14:paraId="449CABBB" w14:textId="77777777" w:rsidR="003C2D82" w:rsidRPr="00624340" w:rsidRDefault="003C2D82" w:rsidP="003B49F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14:paraId="49750478" w14:textId="77777777" w:rsidR="003C2D82" w:rsidRPr="00624340" w:rsidRDefault="003C2D82" w:rsidP="001D724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vAlign w:val="center"/>
          </w:tcPr>
          <w:p w14:paraId="293939C6" w14:textId="77777777" w:rsidR="003C2D82" w:rsidRPr="00624340" w:rsidRDefault="003C2D82" w:rsidP="001D7247">
            <w:pPr>
              <w:jc w:val="center"/>
              <w:rPr>
                <w:sz w:val="18"/>
                <w:szCs w:val="18"/>
              </w:rPr>
            </w:pPr>
          </w:p>
        </w:tc>
      </w:tr>
      <w:tr w:rsidR="001D7247" w:rsidRPr="00624340" w14:paraId="5B4E1F24" w14:textId="77777777" w:rsidTr="00E21DA5">
        <w:tc>
          <w:tcPr>
            <w:tcW w:w="846" w:type="dxa"/>
            <w:vMerge w:val="restart"/>
            <w:vAlign w:val="center"/>
          </w:tcPr>
          <w:p w14:paraId="6C5AB4E0" w14:textId="77777777" w:rsidR="003C2D82" w:rsidRPr="00624340" w:rsidRDefault="003C2D82" w:rsidP="00532AAD">
            <w:pPr>
              <w:jc w:val="center"/>
              <w:rPr>
                <w:sz w:val="18"/>
                <w:szCs w:val="18"/>
              </w:rPr>
            </w:pPr>
            <w:r w:rsidRPr="00624340">
              <w:rPr>
                <w:sz w:val="18"/>
                <w:szCs w:val="18"/>
              </w:rPr>
              <w:t>18</w:t>
            </w:r>
          </w:p>
        </w:tc>
        <w:tc>
          <w:tcPr>
            <w:tcW w:w="1276" w:type="dxa"/>
            <w:vMerge w:val="restart"/>
            <w:vAlign w:val="center"/>
          </w:tcPr>
          <w:p w14:paraId="6ED9E863" w14:textId="63035725" w:rsidR="003C2D82" w:rsidRPr="00624340" w:rsidRDefault="00A073C1" w:rsidP="00532AAD">
            <w:pPr>
              <w:jc w:val="center"/>
              <w:rPr>
                <w:strike/>
                <w:sz w:val="18"/>
                <w:szCs w:val="18"/>
              </w:rPr>
            </w:pPr>
            <w:r w:rsidRPr="00624340">
              <w:rPr>
                <w:sz w:val="18"/>
                <w:szCs w:val="18"/>
              </w:rPr>
              <w:t>parallel plate</w:t>
            </w:r>
          </w:p>
        </w:tc>
        <w:tc>
          <w:tcPr>
            <w:tcW w:w="1454" w:type="dxa"/>
            <w:vAlign w:val="center"/>
          </w:tcPr>
          <w:p w14:paraId="38B51746" w14:textId="77777777" w:rsidR="003C2D82" w:rsidRPr="00624340" w:rsidRDefault="003C2D82" w:rsidP="00532AAD">
            <w:pPr>
              <w:jc w:val="center"/>
              <w:rPr>
                <w:sz w:val="18"/>
                <w:szCs w:val="18"/>
              </w:rPr>
            </w:pPr>
            <w:r w:rsidRPr="00624340">
              <w:rPr>
                <w:sz w:val="18"/>
                <w:szCs w:val="18"/>
              </w:rPr>
              <w:t>0-0.13</w:t>
            </w:r>
          </w:p>
        </w:tc>
        <w:tc>
          <w:tcPr>
            <w:tcW w:w="1239" w:type="dxa"/>
            <w:vAlign w:val="center"/>
          </w:tcPr>
          <w:p w14:paraId="164AB545" w14:textId="77777777" w:rsidR="003C2D82" w:rsidRPr="00624340" w:rsidRDefault="003C2D82" w:rsidP="00532AAD">
            <w:pPr>
              <w:jc w:val="center"/>
              <w:rPr>
                <w:sz w:val="18"/>
                <w:szCs w:val="18"/>
              </w:rPr>
            </w:pPr>
            <w:r w:rsidRPr="00624340">
              <w:rPr>
                <w:sz w:val="18"/>
                <w:szCs w:val="18"/>
              </w:rPr>
              <w:t>30.2</w:t>
            </w:r>
          </w:p>
        </w:tc>
        <w:tc>
          <w:tcPr>
            <w:tcW w:w="3544" w:type="dxa"/>
            <w:vMerge w:val="restart"/>
            <w:vAlign w:val="center"/>
          </w:tcPr>
          <w:p w14:paraId="4B18CD91" w14:textId="77777777" w:rsidR="003C2D82" w:rsidRPr="00624340" w:rsidRDefault="003C2D82" w:rsidP="0061788A">
            <w:pPr>
              <w:jc w:val="center"/>
              <w:rPr>
                <w:sz w:val="18"/>
                <w:szCs w:val="18"/>
              </w:rPr>
            </w:pPr>
            <w:r w:rsidRPr="00624340">
              <w:rPr>
                <w:sz w:val="18"/>
                <w:szCs w:val="18"/>
              </w:rPr>
              <w:t>PVDF (dielectric layer) and gold (electrode)</w:t>
            </w:r>
          </w:p>
        </w:tc>
        <w:tc>
          <w:tcPr>
            <w:tcW w:w="1984" w:type="dxa"/>
            <w:vMerge w:val="restart"/>
            <w:vAlign w:val="center"/>
          </w:tcPr>
          <w:p w14:paraId="119301AE" w14:textId="77777777" w:rsidR="003C2D82" w:rsidRPr="00624340" w:rsidRDefault="003C2D82" w:rsidP="003B49FD">
            <w:pPr>
              <w:jc w:val="center"/>
              <w:rPr>
                <w:sz w:val="18"/>
                <w:szCs w:val="18"/>
              </w:rPr>
            </w:pPr>
            <w:r w:rsidRPr="00624340">
              <w:rPr>
                <w:sz w:val="18"/>
                <w:szCs w:val="18"/>
              </w:rPr>
              <w:t>Dome (electrode)</w:t>
            </w:r>
          </w:p>
        </w:tc>
        <w:tc>
          <w:tcPr>
            <w:tcW w:w="1134" w:type="dxa"/>
            <w:vMerge w:val="restart"/>
            <w:vAlign w:val="center"/>
          </w:tcPr>
          <w:p w14:paraId="4FB4270F" w14:textId="77777777" w:rsidR="003C2D82" w:rsidRPr="00624340" w:rsidRDefault="003C2D82" w:rsidP="001D7247">
            <w:pPr>
              <w:jc w:val="center"/>
              <w:rPr>
                <w:sz w:val="18"/>
                <w:szCs w:val="18"/>
              </w:rPr>
            </w:pPr>
            <w:r w:rsidRPr="00624340">
              <w:rPr>
                <w:sz w:val="18"/>
                <w:szCs w:val="18"/>
              </w:rPr>
              <w:t>(</w:t>
            </w:r>
            <w:r w:rsidRPr="00624340">
              <w:rPr>
                <w:rFonts w:hint="eastAsia"/>
                <w:sz w:val="18"/>
                <w:szCs w:val="18"/>
              </w:rPr>
              <w:t>d</w:t>
            </w:r>
            <w:r w:rsidRPr="00624340">
              <w:rPr>
                <w:sz w:val="18"/>
                <w:szCs w:val="18"/>
              </w:rPr>
              <w:t xml:space="preserve"> </w:t>
            </w:r>
            <w:r w:rsidRPr="00624340">
              <w:rPr>
                <w:rFonts w:hint="eastAsia"/>
                <w:sz w:val="18"/>
                <w:szCs w:val="18"/>
              </w:rPr>
              <w:t>and</w:t>
            </w:r>
            <w:r w:rsidRPr="00624340">
              <w:rPr>
                <w:sz w:val="18"/>
                <w:szCs w:val="18"/>
              </w:rPr>
              <w:t xml:space="preserve"> s)</w:t>
            </w:r>
          </w:p>
        </w:tc>
        <w:tc>
          <w:tcPr>
            <w:tcW w:w="567" w:type="dxa"/>
            <w:vMerge w:val="restart"/>
            <w:vAlign w:val="center"/>
          </w:tcPr>
          <w:p w14:paraId="4D4B42CA" w14:textId="77777777" w:rsidR="003C2D82" w:rsidRPr="00624340" w:rsidRDefault="003C2D82" w:rsidP="001D7247">
            <w:pPr>
              <w:jc w:val="center"/>
              <w:rPr>
                <w:sz w:val="18"/>
                <w:szCs w:val="18"/>
              </w:rPr>
            </w:pPr>
            <w:r w:rsidRPr="00624340">
              <w:rPr>
                <w:sz w:val="18"/>
                <w:szCs w:val="18"/>
              </w:rPr>
              <w:fldChar w:fldCharType="begin"/>
            </w:r>
            <w:r w:rsidRPr="00624340">
              <w:rPr>
                <w:sz w:val="18"/>
                <w:szCs w:val="18"/>
              </w:rPr>
              <w:instrText xml:space="preserve"> ADDIN EN.CITE &lt;EndNote&gt;&lt;Cite&gt;&lt;Author&gt;Xiong&lt;/Author&gt;&lt;Year&gt;2020&lt;/Year&gt;&lt;RecNum&gt;623&lt;/RecNum&gt;&lt;DisplayText&gt;&lt;style face="superscript"&gt;18&lt;/style&gt;&lt;/DisplayText&gt;&lt;record&gt;&lt;rec-number&gt;623&lt;/rec-number&gt;&lt;foreign-keys&gt;&lt;key app="EN" db-id="ts220xepr9wvfmespzcx0dfjerv0w0a0ws5z" timestamp="1599111617"&gt;623&lt;/key&gt;&lt;/foreign-keys&gt;&lt;ref-type name="Journal Article"&gt;17&lt;/ref-type&gt;&lt;contributors&gt;&lt;authors&gt;&lt;author&gt;Xiong, Yaoxu&lt;/author&gt;&lt;author&gt;Shen, Youkang&lt;/author&gt;&lt;author&gt;Tian, Lan&lt;/author&gt;&lt;author&gt;Hu, Yougen&lt;/author&gt;&lt;author&gt;Zhu, Pengli&lt;/author&gt;&lt;author&gt;Sun, Rong&lt;/author&gt;&lt;author&gt;Wong, Ching-Ping&lt;/author&gt;&lt;/authors&gt;&lt;/contributors&gt;&lt;titles&gt;&lt;title&gt;A flexible, ultra-highly sensitive and stable capacitive pressure sensor with convex microarrays for motion and health monitoring&lt;/title&gt;&lt;secondary-title&gt;Nano Energy&lt;/secondary-title&gt;&lt;/titles&gt;&lt;periodical&gt;&lt;full-title&gt;Nano Energy&lt;/full-title&gt;&lt;/periodical&gt;&lt;volume&gt;70&lt;/volume&gt;&lt;dates&gt;&lt;year&gt;2020&lt;/year&gt;&lt;pub-dates&gt;&lt;date&gt;Apr&lt;/date&gt;&lt;/pub-dates&gt;&lt;/dates&gt;&lt;isbn&gt;2211-2855&lt;/isbn&gt;&lt;accession-num&gt;WOS:000521052900006&lt;/accession-num&gt;&lt;urls&gt;&lt;related-urls&gt;&lt;url&gt;&amp;lt;Go to ISI&amp;gt;://WOS:000521052900006&lt;/url&gt;&lt;/related-urls&gt;&lt;/urls&gt;&lt;custom7&gt;104436&lt;/custom7&gt;&lt;electronic-resource-num&gt;10.1016/j.nanoen.2019.104436&lt;/electronic-resource-num&gt;&lt;/record&gt;&lt;/Cite&gt;&lt;/EndNote&gt;</w:instrText>
            </w:r>
            <w:r w:rsidRPr="00624340">
              <w:rPr>
                <w:sz w:val="18"/>
                <w:szCs w:val="18"/>
              </w:rPr>
              <w:fldChar w:fldCharType="separate"/>
            </w:r>
            <w:r w:rsidRPr="00624340">
              <w:rPr>
                <w:noProof/>
                <w:sz w:val="18"/>
                <w:szCs w:val="18"/>
                <w:vertAlign w:val="superscript"/>
              </w:rPr>
              <w:t>18</w:t>
            </w:r>
            <w:r w:rsidRPr="00624340">
              <w:rPr>
                <w:sz w:val="18"/>
                <w:szCs w:val="18"/>
              </w:rPr>
              <w:fldChar w:fldCharType="end"/>
            </w:r>
          </w:p>
        </w:tc>
      </w:tr>
      <w:tr w:rsidR="001D7247" w:rsidRPr="00624340" w14:paraId="64419710" w14:textId="77777777" w:rsidTr="00E21DA5">
        <w:trPr>
          <w:trHeight w:val="297"/>
        </w:trPr>
        <w:tc>
          <w:tcPr>
            <w:tcW w:w="846" w:type="dxa"/>
            <w:vMerge/>
            <w:vAlign w:val="center"/>
          </w:tcPr>
          <w:p w14:paraId="5F0D8729" w14:textId="77777777" w:rsidR="003C2D82" w:rsidRPr="00624340" w:rsidRDefault="003C2D82" w:rsidP="00532AA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14:paraId="25071CFE" w14:textId="77777777" w:rsidR="003C2D82" w:rsidRPr="00624340" w:rsidRDefault="003C2D82" w:rsidP="00532AA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54" w:type="dxa"/>
            <w:vAlign w:val="center"/>
          </w:tcPr>
          <w:p w14:paraId="1CF001BC" w14:textId="77777777" w:rsidR="003C2D82" w:rsidRPr="00624340" w:rsidRDefault="003C2D82" w:rsidP="00532AAD">
            <w:pPr>
              <w:jc w:val="center"/>
              <w:rPr>
                <w:sz w:val="18"/>
                <w:szCs w:val="18"/>
              </w:rPr>
            </w:pPr>
            <w:r w:rsidRPr="00624340">
              <w:rPr>
                <w:sz w:val="18"/>
                <w:szCs w:val="18"/>
              </w:rPr>
              <w:t>0.13-10</w:t>
            </w:r>
          </w:p>
        </w:tc>
        <w:tc>
          <w:tcPr>
            <w:tcW w:w="1239" w:type="dxa"/>
            <w:vAlign w:val="center"/>
          </w:tcPr>
          <w:p w14:paraId="3E7F4B62" w14:textId="77777777" w:rsidR="003C2D82" w:rsidRPr="00624340" w:rsidRDefault="003C2D82" w:rsidP="00532AAD">
            <w:pPr>
              <w:jc w:val="center"/>
              <w:rPr>
                <w:sz w:val="18"/>
                <w:szCs w:val="18"/>
              </w:rPr>
            </w:pPr>
            <w:r w:rsidRPr="00624340">
              <w:rPr>
                <w:sz w:val="18"/>
                <w:szCs w:val="18"/>
              </w:rPr>
              <w:t>0.47</w:t>
            </w:r>
          </w:p>
        </w:tc>
        <w:tc>
          <w:tcPr>
            <w:tcW w:w="3544" w:type="dxa"/>
            <w:vMerge/>
            <w:vAlign w:val="center"/>
          </w:tcPr>
          <w:p w14:paraId="347BD062" w14:textId="77777777" w:rsidR="003C2D82" w:rsidRPr="00624340" w:rsidRDefault="003C2D82" w:rsidP="0061788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Merge/>
            <w:vAlign w:val="center"/>
          </w:tcPr>
          <w:p w14:paraId="0CF61B04" w14:textId="77777777" w:rsidR="003C2D82" w:rsidRPr="00624340" w:rsidRDefault="003C2D82" w:rsidP="003B49F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14:paraId="58773301" w14:textId="77777777" w:rsidR="003C2D82" w:rsidRPr="00624340" w:rsidRDefault="003C2D82" w:rsidP="001D724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vAlign w:val="center"/>
          </w:tcPr>
          <w:p w14:paraId="6FECA34C" w14:textId="77777777" w:rsidR="003C2D82" w:rsidRPr="00624340" w:rsidRDefault="003C2D82" w:rsidP="001D7247">
            <w:pPr>
              <w:jc w:val="center"/>
              <w:rPr>
                <w:sz w:val="18"/>
                <w:szCs w:val="18"/>
              </w:rPr>
            </w:pPr>
          </w:p>
        </w:tc>
      </w:tr>
      <w:tr w:rsidR="001D7247" w:rsidRPr="00624340" w14:paraId="40716244" w14:textId="77777777" w:rsidTr="00E21DA5">
        <w:trPr>
          <w:trHeight w:val="297"/>
        </w:trPr>
        <w:tc>
          <w:tcPr>
            <w:tcW w:w="846" w:type="dxa"/>
            <w:vAlign w:val="center"/>
          </w:tcPr>
          <w:p w14:paraId="434D35C7" w14:textId="77777777" w:rsidR="003C2D82" w:rsidRPr="003B49FD" w:rsidRDefault="003C2D82" w:rsidP="00532AAD">
            <w:pPr>
              <w:jc w:val="center"/>
              <w:rPr>
                <w:sz w:val="18"/>
                <w:szCs w:val="18"/>
              </w:rPr>
            </w:pPr>
            <w:r w:rsidRPr="003B49FD">
              <w:rPr>
                <w:rFonts w:hint="eastAsia"/>
                <w:sz w:val="18"/>
                <w:szCs w:val="18"/>
              </w:rPr>
              <w:t>1</w:t>
            </w:r>
            <w:r w:rsidRPr="003B49FD">
              <w:rPr>
                <w:sz w:val="18"/>
                <w:szCs w:val="18"/>
              </w:rPr>
              <w:t xml:space="preserve">9 </w:t>
            </w:r>
          </w:p>
        </w:tc>
        <w:tc>
          <w:tcPr>
            <w:tcW w:w="1276" w:type="dxa"/>
            <w:vAlign w:val="center"/>
          </w:tcPr>
          <w:p w14:paraId="0414DB87" w14:textId="4DE2EAAF" w:rsidR="003C2D82" w:rsidRPr="00624340" w:rsidRDefault="00A073C1" w:rsidP="00532AAD">
            <w:pPr>
              <w:jc w:val="center"/>
              <w:rPr>
                <w:sz w:val="18"/>
                <w:szCs w:val="18"/>
              </w:rPr>
            </w:pPr>
            <w:r w:rsidRPr="00624340">
              <w:rPr>
                <w:sz w:val="18"/>
                <w:szCs w:val="18"/>
              </w:rPr>
              <w:t>parallel plate</w:t>
            </w:r>
          </w:p>
        </w:tc>
        <w:tc>
          <w:tcPr>
            <w:tcW w:w="1454" w:type="dxa"/>
            <w:vAlign w:val="center"/>
          </w:tcPr>
          <w:p w14:paraId="2F36816B" w14:textId="77777777" w:rsidR="003C2D82" w:rsidRPr="00624340" w:rsidRDefault="003C2D82" w:rsidP="00532AAD">
            <w:pPr>
              <w:jc w:val="center"/>
              <w:rPr>
                <w:sz w:val="18"/>
                <w:szCs w:val="18"/>
              </w:rPr>
            </w:pPr>
            <w:r w:rsidRPr="00624340">
              <w:rPr>
                <w:rFonts w:hint="eastAsia"/>
                <w:sz w:val="18"/>
                <w:szCs w:val="18"/>
              </w:rPr>
              <w:t>1</w:t>
            </w:r>
            <w:r w:rsidRPr="00624340">
              <w:rPr>
                <w:sz w:val="18"/>
                <w:szCs w:val="18"/>
              </w:rPr>
              <w:t>000</w:t>
            </w:r>
          </w:p>
        </w:tc>
        <w:tc>
          <w:tcPr>
            <w:tcW w:w="1239" w:type="dxa"/>
            <w:vAlign w:val="center"/>
          </w:tcPr>
          <w:p w14:paraId="590FA243" w14:textId="77777777" w:rsidR="003C2D82" w:rsidRPr="00624340" w:rsidRDefault="003C2D82" w:rsidP="00532AAD">
            <w:pPr>
              <w:jc w:val="center"/>
              <w:rPr>
                <w:sz w:val="18"/>
                <w:szCs w:val="18"/>
              </w:rPr>
            </w:pPr>
            <w:r w:rsidRPr="00624340">
              <w:rPr>
                <w:rFonts w:hint="eastAsia"/>
                <w:sz w:val="18"/>
                <w:szCs w:val="18"/>
              </w:rPr>
              <w:t>0</w:t>
            </w:r>
            <w:r w:rsidRPr="00624340">
              <w:rPr>
                <w:sz w:val="18"/>
                <w:szCs w:val="18"/>
              </w:rPr>
              <w:t>.314</w:t>
            </w:r>
          </w:p>
        </w:tc>
        <w:tc>
          <w:tcPr>
            <w:tcW w:w="3544" w:type="dxa"/>
            <w:vAlign w:val="center"/>
          </w:tcPr>
          <w:p w14:paraId="47D0CD9D" w14:textId="5964B1E6" w:rsidR="003C2D82" w:rsidRPr="00624340" w:rsidRDefault="00CA3E71" w:rsidP="0061788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CIP/</w:t>
            </w:r>
            <w:proofErr w:type="spellStart"/>
            <w:r>
              <w:rPr>
                <w:sz w:val="18"/>
                <w:szCs w:val="18"/>
              </w:rPr>
              <w:t>NdFeB</w:t>
            </w:r>
            <w:proofErr w:type="spellEnd"/>
            <w:r>
              <w:rPr>
                <w:sz w:val="18"/>
                <w:szCs w:val="18"/>
              </w:rPr>
              <w:t>/</w:t>
            </w:r>
            <w:r w:rsidR="00341BB3">
              <w:rPr>
                <w:sz w:val="18"/>
                <w:szCs w:val="18"/>
              </w:rPr>
              <w:t>PDMS and CNT/PDMS</w:t>
            </w:r>
          </w:p>
        </w:tc>
        <w:tc>
          <w:tcPr>
            <w:tcW w:w="1984" w:type="dxa"/>
            <w:vAlign w:val="center"/>
          </w:tcPr>
          <w:p w14:paraId="306CE1BE" w14:textId="3BDB3824" w:rsidR="003C2D82" w:rsidRPr="00624340" w:rsidRDefault="00CA3E71" w:rsidP="003B49F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Cilia array and dome array</w:t>
            </w:r>
          </w:p>
        </w:tc>
        <w:tc>
          <w:tcPr>
            <w:tcW w:w="1134" w:type="dxa"/>
            <w:vAlign w:val="center"/>
          </w:tcPr>
          <w:p w14:paraId="5C1D0A77" w14:textId="4550444B" w:rsidR="003C2D82" w:rsidRPr="00624340" w:rsidRDefault="008F4E8A" w:rsidP="001D7247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(</w:t>
            </w:r>
            <m:oMath>
              <m:r>
                <w:rPr>
                  <w:rFonts w:ascii="Cambria Math" w:hAnsi="Cambria Math"/>
                  <w:sz w:val="18"/>
                  <w:szCs w:val="18"/>
                </w:rPr>
                <m:t>ε</m:t>
              </m:r>
              <m:r>
                <m:rPr>
                  <m:sty m:val="p"/>
                </m:rPr>
                <w:rPr>
                  <w:rFonts w:ascii="Cambria Math" w:hAnsi="Cambria Math"/>
                  <w:sz w:val="18"/>
                  <w:szCs w:val="18"/>
                </w:rPr>
                <m:t>,</m:t>
              </m:r>
              <m:r>
                <w:rPr>
                  <w:rFonts w:ascii="Cambria Math" w:hAnsi="Cambria Math"/>
                  <w:sz w:val="18"/>
                  <w:szCs w:val="18"/>
                </w:rPr>
                <m:t xml:space="preserve"> s</m:t>
              </m:r>
            </m:oMath>
            <w:r w:rsidR="00D94DA0">
              <w:rPr>
                <w:sz w:val="18"/>
                <w:szCs w:val="18"/>
              </w:rPr>
              <w:t xml:space="preserve">, </w:t>
            </w:r>
            <w:r w:rsidR="009F26CE">
              <w:rPr>
                <w:sz w:val="18"/>
                <w:szCs w:val="18"/>
              </w:rPr>
              <w:t>d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567" w:type="dxa"/>
            <w:vAlign w:val="center"/>
          </w:tcPr>
          <w:p w14:paraId="61276C44" w14:textId="77777777" w:rsidR="003C2D82" w:rsidRPr="00624340" w:rsidRDefault="003C2D82" w:rsidP="001D7247">
            <w:pPr>
              <w:jc w:val="center"/>
              <w:rPr>
                <w:sz w:val="18"/>
                <w:szCs w:val="18"/>
              </w:rPr>
            </w:pPr>
            <w:r w:rsidRPr="00624340">
              <w:rPr>
                <w:sz w:val="18"/>
                <w:szCs w:val="18"/>
              </w:rPr>
              <w:fldChar w:fldCharType="begin"/>
            </w:r>
            <w:r w:rsidRPr="00624340">
              <w:rPr>
                <w:sz w:val="18"/>
                <w:szCs w:val="18"/>
              </w:rPr>
              <w:instrText xml:space="preserve"> ADDIN EN.CITE &lt;EndNote&gt;&lt;Cite&gt;&lt;Author&gt;Ji&lt;/Author&gt;&lt;Year&gt;2021&lt;/Year&gt;&lt;RecNum&gt;895&lt;/RecNum&gt;&lt;DisplayText&gt;&lt;style face="superscript"&gt;19&lt;/style&gt;&lt;/DisplayText&gt;&lt;record&gt;&lt;rec-number&gt;895&lt;/rec-number&gt;&lt;foreign-keys&gt;&lt;key app="EN" db-id="ts220xepr9wvfmespzcx0dfjerv0w0a0ws5z" timestamp="1652146826"&gt;895&lt;/key&gt;&lt;/foreign-keys&gt;&lt;ref-type name="Journal Article"&gt;17&lt;/ref-type&gt;&lt;contributors&gt;&lt;authors&gt;&lt;author&gt;Ji, Bing&lt;/author&gt;&lt;author&gt;Zhou, Qian&lt;/author&gt;&lt;author&gt;Hu, Bin&lt;/author&gt;&lt;author&gt;Zhong, Junwen&lt;/author&gt;&lt;author&gt;Zhou, Jun&lt;/author&gt;&lt;aut</w:instrText>
            </w:r>
            <w:r w:rsidRPr="00624340">
              <w:rPr>
                <w:rFonts w:hint="eastAsia"/>
                <w:sz w:val="18"/>
                <w:szCs w:val="18"/>
              </w:rPr>
              <w:instrText>hor&gt;Zhou, Bingpu&lt;/author&gt;&lt;/authors&gt;&lt;/contributors&gt;&lt;titles&gt;&lt;title&gt;Bio</w:instrText>
            </w:r>
            <w:r w:rsidRPr="00624340">
              <w:rPr>
                <w:rFonts w:hint="eastAsia"/>
                <w:sz w:val="18"/>
                <w:szCs w:val="18"/>
              </w:rPr>
              <w:instrText>‐</w:instrText>
            </w:r>
            <w:r w:rsidRPr="00624340">
              <w:rPr>
                <w:rFonts w:hint="eastAsia"/>
                <w:sz w:val="18"/>
                <w:szCs w:val="18"/>
              </w:rPr>
              <w:instrText>Inspired Hybrid Dielectric for Capacitive and Triboelectric Tactile Sensors with High Sensitivity and Ultrawide Linearity Range&lt;/title&gt;&lt;secondary-title&gt;Advanced Materials&lt;/secondary-titl</w:instrText>
            </w:r>
            <w:r w:rsidRPr="00624340">
              <w:rPr>
                <w:sz w:val="18"/>
                <w:szCs w:val="18"/>
              </w:rPr>
              <w:instrText>e&gt;&lt;/titles&gt;&lt;periodical&gt;&lt;full-title&gt;Advanced Materials&lt;/full-title&gt;&lt;abbr-1&gt;Adv Mater&lt;/abbr-1&gt;&lt;abbr-2&gt;Adv. Mater.&lt;/abbr-2&gt;&lt;/periodical&gt;&lt;pages&gt;2100859&lt;/pages&gt;&lt;volume&gt;33&lt;/volume&gt;&lt;number&gt;27&lt;/number&gt;&lt;dates&gt;&lt;year&gt;2021&lt;/year&gt;&lt;/dates&gt;&lt;isbn&gt;0935-9648&lt;/isbn&gt;&lt;urls&gt;&lt;/urls&gt;&lt;/record&gt;&lt;/Cite&gt;&lt;/EndNote&gt;</w:instrText>
            </w:r>
            <w:r w:rsidRPr="00624340">
              <w:rPr>
                <w:sz w:val="18"/>
                <w:szCs w:val="18"/>
              </w:rPr>
              <w:fldChar w:fldCharType="separate"/>
            </w:r>
            <w:r w:rsidRPr="00624340">
              <w:rPr>
                <w:noProof/>
                <w:sz w:val="18"/>
                <w:szCs w:val="18"/>
                <w:vertAlign w:val="superscript"/>
              </w:rPr>
              <w:t>19</w:t>
            </w:r>
            <w:r w:rsidRPr="00624340">
              <w:rPr>
                <w:sz w:val="18"/>
                <w:szCs w:val="18"/>
              </w:rPr>
              <w:fldChar w:fldCharType="end"/>
            </w:r>
          </w:p>
        </w:tc>
      </w:tr>
      <w:tr w:rsidR="001D7247" w:rsidRPr="00624340" w14:paraId="1E36D673" w14:textId="77777777" w:rsidTr="00E21DA5">
        <w:trPr>
          <w:trHeight w:val="297"/>
        </w:trPr>
        <w:tc>
          <w:tcPr>
            <w:tcW w:w="846" w:type="dxa"/>
            <w:vMerge w:val="restart"/>
            <w:vAlign w:val="center"/>
          </w:tcPr>
          <w:p w14:paraId="58D3A451" w14:textId="77777777" w:rsidR="003C2D82" w:rsidRPr="003B49FD" w:rsidRDefault="003C2D82" w:rsidP="00532AAD">
            <w:pPr>
              <w:jc w:val="center"/>
              <w:rPr>
                <w:sz w:val="18"/>
                <w:szCs w:val="18"/>
              </w:rPr>
            </w:pPr>
            <w:r w:rsidRPr="003B49FD">
              <w:rPr>
                <w:rFonts w:hint="eastAsia"/>
                <w:sz w:val="18"/>
                <w:szCs w:val="18"/>
              </w:rPr>
              <w:t>2</w:t>
            </w:r>
            <w:r w:rsidRPr="003B49FD">
              <w:rPr>
                <w:sz w:val="18"/>
                <w:szCs w:val="18"/>
              </w:rPr>
              <w:t>0</w:t>
            </w:r>
          </w:p>
        </w:tc>
        <w:tc>
          <w:tcPr>
            <w:tcW w:w="1276" w:type="dxa"/>
            <w:vMerge w:val="restart"/>
            <w:vAlign w:val="center"/>
          </w:tcPr>
          <w:p w14:paraId="4A539A8E" w14:textId="23E4515A" w:rsidR="003C2D82" w:rsidRPr="00624340" w:rsidRDefault="005554E7" w:rsidP="00532AAD">
            <w:pPr>
              <w:jc w:val="center"/>
              <w:rPr>
                <w:sz w:val="18"/>
                <w:szCs w:val="18"/>
              </w:rPr>
            </w:pPr>
            <w:r w:rsidRPr="00624340">
              <w:rPr>
                <w:sz w:val="18"/>
                <w:szCs w:val="18"/>
              </w:rPr>
              <w:t>EDL</w:t>
            </w:r>
          </w:p>
        </w:tc>
        <w:tc>
          <w:tcPr>
            <w:tcW w:w="1454" w:type="dxa"/>
            <w:vAlign w:val="center"/>
          </w:tcPr>
          <w:p w14:paraId="045D1F58" w14:textId="77777777" w:rsidR="003C2D82" w:rsidRPr="00624340" w:rsidRDefault="003C2D82" w:rsidP="00532AAD">
            <w:pPr>
              <w:jc w:val="center"/>
              <w:rPr>
                <w:sz w:val="18"/>
                <w:szCs w:val="18"/>
              </w:rPr>
            </w:pPr>
            <w:r w:rsidRPr="00624340">
              <w:rPr>
                <w:sz w:val="18"/>
                <w:szCs w:val="18"/>
              </w:rPr>
              <w:t>0-70</w:t>
            </w:r>
          </w:p>
        </w:tc>
        <w:tc>
          <w:tcPr>
            <w:tcW w:w="1239" w:type="dxa"/>
            <w:vAlign w:val="center"/>
          </w:tcPr>
          <w:p w14:paraId="038819B6" w14:textId="77777777" w:rsidR="003C2D82" w:rsidRPr="00624340" w:rsidRDefault="003C2D82" w:rsidP="00532AAD">
            <w:pPr>
              <w:jc w:val="center"/>
              <w:rPr>
                <w:sz w:val="18"/>
                <w:szCs w:val="18"/>
              </w:rPr>
            </w:pPr>
            <w:r w:rsidRPr="00624340">
              <w:rPr>
                <w:rFonts w:hint="eastAsia"/>
                <w:sz w:val="18"/>
                <w:szCs w:val="18"/>
              </w:rPr>
              <w:t>0</w:t>
            </w:r>
            <w:r w:rsidRPr="00624340">
              <w:rPr>
                <w:sz w:val="18"/>
                <w:szCs w:val="18"/>
              </w:rPr>
              <w:t>.24</w:t>
            </w:r>
          </w:p>
        </w:tc>
        <w:tc>
          <w:tcPr>
            <w:tcW w:w="3544" w:type="dxa"/>
            <w:vMerge w:val="restart"/>
            <w:vAlign w:val="center"/>
          </w:tcPr>
          <w:p w14:paraId="174F0B13" w14:textId="605BB0AA" w:rsidR="003C2D82" w:rsidRPr="00624340" w:rsidRDefault="0052028C" w:rsidP="0061788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P</w:t>
            </w:r>
            <w:r w:rsidR="00E15B5A">
              <w:rPr>
                <w:sz w:val="18"/>
                <w:szCs w:val="18"/>
              </w:rPr>
              <w:t>olyacrylamide</w:t>
            </w:r>
            <w:r>
              <w:rPr>
                <w:sz w:val="18"/>
                <w:szCs w:val="18"/>
              </w:rPr>
              <w:t>-</w:t>
            </w:r>
            <w:proofErr w:type="spellStart"/>
            <w:r>
              <w:rPr>
                <w:sz w:val="18"/>
                <w:szCs w:val="18"/>
              </w:rPr>
              <w:t>Nacl</w:t>
            </w:r>
            <w:proofErr w:type="spellEnd"/>
            <w:r>
              <w:rPr>
                <w:sz w:val="18"/>
                <w:szCs w:val="18"/>
              </w:rPr>
              <w:t xml:space="preserve"> hydrogel</w:t>
            </w:r>
          </w:p>
        </w:tc>
        <w:tc>
          <w:tcPr>
            <w:tcW w:w="1984" w:type="dxa"/>
            <w:vMerge w:val="restart"/>
            <w:vAlign w:val="center"/>
          </w:tcPr>
          <w:p w14:paraId="4E6894F8" w14:textId="2FFF8B70" w:rsidR="003C2D82" w:rsidRPr="00624340" w:rsidRDefault="0052028C" w:rsidP="003B49F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Fabric electrodes</w:t>
            </w:r>
          </w:p>
        </w:tc>
        <w:tc>
          <w:tcPr>
            <w:tcW w:w="1134" w:type="dxa"/>
            <w:vMerge w:val="restart"/>
            <w:vAlign w:val="center"/>
          </w:tcPr>
          <w:p w14:paraId="1D27C95C" w14:textId="5DD7387E" w:rsidR="003C2D82" w:rsidRPr="00624340" w:rsidRDefault="005554E7" w:rsidP="001D7247">
            <w:pPr>
              <w:jc w:val="center"/>
              <w:rPr>
                <w:sz w:val="18"/>
                <w:szCs w:val="18"/>
              </w:rPr>
            </w:pPr>
            <w:r w:rsidRPr="00624340">
              <w:rPr>
                <w:sz w:val="18"/>
                <w:szCs w:val="18"/>
              </w:rPr>
              <w:t>(s)</w:t>
            </w:r>
          </w:p>
        </w:tc>
        <w:tc>
          <w:tcPr>
            <w:tcW w:w="567" w:type="dxa"/>
            <w:vMerge w:val="restart"/>
            <w:vAlign w:val="center"/>
          </w:tcPr>
          <w:p w14:paraId="1A648B0B" w14:textId="77777777" w:rsidR="003C2D82" w:rsidRPr="00624340" w:rsidRDefault="003C2D82" w:rsidP="001D7247">
            <w:pPr>
              <w:jc w:val="center"/>
              <w:rPr>
                <w:sz w:val="18"/>
                <w:szCs w:val="18"/>
              </w:rPr>
            </w:pPr>
            <w:r w:rsidRPr="00624340">
              <w:rPr>
                <w:sz w:val="18"/>
                <w:szCs w:val="18"/>
              </w:rPr>
              <w:fldChar w:fldCharType="begin"/>
            </w:r>
            <w:r w:rsidRPr="00624340">
              <w:rPr>
                <w:sz w:val="18"/>
                <w:szCs w:val="18"/>
              </w:rPr>
              <w:instrText xml:space="preserve"> ADDIN EN.CITE &lt;EndNote&gt;&lt;Cite&gt;&lt;Author&gt;Shen&lt;/Author&gt;&lt;Year&gt;2021&lt;/Year&gt;&lt;RecNum&gt;896&lt;/RecNum&gt;&lt;DisplayText&gt;&lt;style face="superscript"&gt;20&lt;/style&gt;&lt;/DisplayText&gt;&lt;record&gt;&lt;rec-number&gt;896&lt;/rec-number&gt;&lt;foreign-keys&gt;&lt;key app="EN" db-id="ts220xepr9wvfmespzcx0dfjerv0w0a0ws5z" timestamp="1652146941"&gt;896&lt;/key&gt;&lt;/foreign-keys&gt;&lt;ref-type name="Journal Article"&gt;17&lt;/ref-type&gt;&lt;contributors&gt;&lt;authors&gt;&lt;author&gt;Shen, Zequn&lt;/author&gt;&lt;author&gt;Zhu, Xiangyang&lt;/author&gt;&lt;author&gt;Majidi, Carmel&lt;/author&gt;&lt;author&gt;Gu, Guoying&lt;/author&gt;&lt;/authors&gt;&lt;/contributors&gt;&lt;titles&gt;&lt;title&gt;Cutaneous ionogel mechanoreceptors for soft machines, physiological sensing, and amputee prostheses&lt;/title&gt;&lt;secondary-title&gt;Advanced Materials&lt;/secondary-title&gt;&lt;/titles&gt;&lt;periodical&gt;&lt;full-title&gt;Advanced Materials&lt;/full-title&gt;&lt;abbr-1&gt;Adv Mater&lt;/abbr-1&gt;&lt;abbr-2&gt;Adv. Mater.&lt;/abbr-2&gt;&lt;/periodical&gt;&lt;pages&gt;2102069&lt;/pages&gt;&lt;volume&gt;33&lt;/volume&gt;&lt;number&gt;38&lt;/number&gt;&lt;dates&gt;&lt;year&gt;2021&lt;/year&gt;&lt;/dates&gt;&lt;isbn&gt;0935-9648&lt;/isbn&gt;&lt;urls&gt;&lt;/urls&gt;&lt;/record&gt;&lt;/Cite&gt;&lt;/EndNote&gt;</w:instrText>
            </w:r>
            <w:r w:rsidRPr="00624340">
              <w:rPr>
                <w:sz w:val="18"/>
                <w:szCs w:val="18"/>
              </w:rPr>
              <w:fldChar w:fldCharType="separate"/>
            </w:r>
            <w:r w:rsidRPr="00624340">
              <w:rPr>
                <w:noProof/>
                <w:sz w:val="18"/>
                <w:szCs w:val="18"/>
                <w:vertAlign w:val="superscript"/>
              </w:rPr>
              <w:t>20</w:t>
            </w:r>
            <w:r w:rsidRPr="00624340">
              <w:rPr>
                <w:sz w:val="18"/>
                <w:szCs w:val="18"/>
              </w:rPr>
              <w:fldChar w:fldCharType="end"/>
            </w:r>
          </w:p>
        </w:tc>
      </w:tr>
      <w:tr w:rsidR="001D7247" w:rsidRPr="00624340" w14:paraId="50324EEC" w14:textId="77777777" w:rsidTr="00E21DA5">
        <w:trPr>
          <w:trHeight w:val="297"/>
        </w:trPr>
        <w:tc>
          <w:tcPr>
            <w:tcW w:w="846" w:type="dxa"/>
            <w:vMerge/>
            <w:vAlign w:val="center"/>
          </w:tcPr>
          <w:p w14:paraId="38CDCF1F" w14:textId="77777777" w:rsidR="003C2D82" w:rsidRPr="00624340" w:rsidRDefault="003C2D82" w:rsidP="00532AA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14:paraId="4A8FADD4" w14:textId="77777777" w:rsidR="003C2D82" w:rsidRPr="00624340" w:rsidRDefault="003C2D82" w:rsidP="00532AA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54" w:type="dxa"/>
            <w:vAlign w:val="center"/>
          </w:tcPr>
          <w:p w14:paraId="050C887E" w14:textId="77777777" w:rsidR="003C2D82" w:rsidRPr="00624340" w:rsidRDefault="003C2D82" w:rsidP="00532AAD">
            <w:pPr>
              <w:jc w:val="center"/>
              <w:rPr>
                <w:sz w:val="18"/>
                <w:szCs w:val="18"/>
              </w:rPr>
            </w:pPr>
            <w:r w:rsidRPr="00624340">
              <w:rPr>
                <w:rFonts w:hint="eastAsia"/>
                <w:sz w:val="18"/>
                <w:szCs w:val="18"/>
              </w:rPr>
              <w:t>7</w:t>
            </w:r>
            <w:r w:rsidRPr="00624340">
              <w:rPr>
                <w:sz w:val="18"/>
                <w:szCs w:val="18"/>
              </w:rPr>
              <w:t>0-150</w:t>
            </w:r>
          </w:p>
        </w:tc>
        <w:tc>
          <w:tcPr>
            <w:tcW w:w="1239" w:type="dxa"/>
            <w:vAlign w:val="center"/>
          </w:tcPr>
          <w:p w14:paraId="4CDD0185" w14:textId="77777777" w:rsidR="003C2D82" w:rsidRPr="00624340" w:rsidRDefault="003C2D82" w:rsidP="00532AAD">
            <w:pPr>
              <w:jc w:val="center"/>
              <w:rPr>
                <w:sz w:val="18"/>
                <w:szCs w:val="18"/>
              </w:rPr>
            </w:pPr>
            <w:r w:rsidRPr="00624340">
              <w:rPr>
                <w:sz w:val="18"/>
                <w:szCs w:val="18"/>
              </w:rPr>
              <w:t>1.5</w:t>
            </w:r>
          </w:p>
        </w:tc>
        <w:tc>
          <w:tcPr>
            <w:tcW w:w="3544" w:type="dxa"/>
            <w:vMerge/>
            <w:vAlign w:val="center"/>
          </w:tcPr>
          <w:p w14:paraId="55902A8D" w14:textId="77777777" w:rsidR="003C2D82" w:rsidRPr="00624340" w:rsidRDefault="003C2D82" w:rsidP="00532AAD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vMerge/>
            <w:vAlign w:val="center"/>
          </w:tcPr>
          <w:p w14:paraId="16BD37E5" w14:textId="77777777" w:rsidR="003C2D82" w:rsidRPr="00624340" w:rsidRDefault="003C2D82" w:rsidP="00532AAD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14:paraId="74160968" w14:textId="77777777" w:rsidR="003C2D82" w:rsidRPr="00624340" w:rsidRDefault="003C2D82" w:rsidP="00532AAD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vAlign w:val="center"/>
          </w:tcPr>
          <w:p w14:paraId="0C73C3FC" w14:textId="77777777" w:rsidR="003C2D82" w:rsidRPr="00624340" w:rsidRDefault="003C2D82" w:rsidP="00532AAD">
            <w:pPr>
              <w:rPr>
                <w:sz w:val="18"/>
                <w:szCs w:val="18"/>
              </w:rPr>
            </w:pPr>
          </w:p>
        </w:tc>
      </w:tr>
      <w:tr w:rsidR="001D7247" w:rsidRPr="00624340" w14:paraId="240FA317" w14:textId="77777777" w:rsidTr="00E21DA5">
        <w:trPr>
          <w:trHeight w:val="297"/>
        </w:trPr>
        <w:tc>
          <w:tcPr>
            <w:tcW w:w="846" w:type="dxa"/>
            <w:vMerge/>
            <w:vAlign w:val="center"/>
          </w:tcPr>
          <w:p w14:paraId="350A8C4D" w14:textId="77777777" w:rsidR="003C2D82" w:rsidRPr="00624340" w:rsidRDefault="003C2D82" w:rsidP="00532AA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14:paraId="70B53445" w14:textId="77777777" w:rsidR="003C2D82" w:rsidRPr="00624340" w:rsidRDefault="003C2D82" w:rsidP="00532AA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54" w:type="dxa"/>
            <w:vAlign w:val="center"/>
          </w:tcPr>
          <w:p w14:paraId="72A33426" w14:textId="77777777" w:rsidR="003C2D82" w:rsidRPr="00624340" w:rsidRDefault="003C2D82" w:rsidP="00532AAD">
            <w:pPr>
              <w:jc w:val="center"/>
              <w:rPr>
                <w:sz w:val="18"/>
                <w:szCs w:val="18"/>
              </w:rPr>
            </w:pPr>
            <w:r w:rsidRPr="00624340">
              <w:rPr>
                <w:rFonts w:hint="eastAsia"/>
                <w:sz w:val="18"/>
                <w:szCs w:val="18"/>
              </w:rPr>
              <w:t>1</w:t>
            </w:r>
            <w:r w:rsidRPr="00624340">
              <w:rPr>
                <w:sz w:val="18"/>
                <w:szCs w:val="18"/>
              </w:rPr>
              <w:t>50-330</w:t>
            </w:r>
          </w:p>
        </w:tc>
        <w:tc>
          <w:tcPr>
            <w:tcW w:w="1239" w:type="dxa"/>
            <w:vAlign w:val="center"/>
          </w:tcPr>
          <w:p w14:paraId="7A148405" w14:textId="77777777" w:rsidR="003C2D82" w:rsidRPr="00624340" w:rsidRDefault="003C2D82" w:rsidP="00532AAD">
            <w:pPr>
              <w:jc w:val="center"/>
              <w:rPr>
                <w:sz w:val="18"/>
                <w:szCs w:val="18"/>
              </w:rPr>
            </w:pPr>
            <w:r w:rsidRPr="00624340">
              <w:rPr>
                <w:rFonts w:hint="eastAsia"/>
                <w:sz w:val="18"/>
                <w:szCs w:val="18"/>
              </w:rPr>
              <w:t>0</w:t>
            </w:r>
            <w:r w:rsidRPr="00624340">
              <w:rPr>
                <w:sz w:val="18"/>
                <w:szCs w:val="18"/>
              </w:rPr>
              <w:t>.13</w:t>
            </w:r>
          </w:p>
        </w:tc>
        <w:tc>
          <w:tcPr>
            <w:tcW w:w="3544" w:type="dxa"/>
            <w:vMerge/>
            <w:vAlign w:val="center"/>
          </w:tcPr>
          <w:p w14:paraId="0019BB84" w14:textId="77777777" w:rsidR="003C2D82" w:rsidRPr="00624340" w:rsidRDefault="003C2D82" w:rsidP="00532AAD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vMerge/>
            <w:vAlign w:val="center"/>
          </w:tcPr>
          <w:p w14:paraId="763B68A1" w14:textId="77777777" w:rsidR="003C2D82" w:rsidRPr="00624340" w:rsidRDefault="003C2D82" w:rsidP="00532AAD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14:paraId="6029D2BD" w14:textId="77777777" w:rsidR="003C2D82" w:rsidRPr="00624340" w:rsidRDefault="003C2D82" w:rsidP="00532AAD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vAlign w:val="center"/>
          </w:tcPr>
          <w:p w14:paraId="3F8673A7" w14:textId="77777777" w:rsidR="003C2D82" w:rsidRPr="00624340" w:rsidRDefault="003C2D82" w:rsidP="00532AAD">
            <w:pPr>
              <w:rPr>
                <w:sz w:val="18"/>
                <w:szCs w:val="18"/>
              </w:rPr>
            </w:pPr>
          </w:p>
        </w:tc>
      </w:tr>
    </w:tbl>
    <w:p w14:paraId="52651561" w14:textId="06F05F88" w:rsidR="00427A83" w:rsidRDefault="00427A83"/>
    <w:p w14:paraId="4E8DA465" w14:textId="7A81F032" w:rsidR="003C2D82" w:rsidRDefault="003C2D82"/>
    <w:p w14:paraId="37AFBB10" w14:textId="6BA814E0" w:rsidR="003C2D82" w:rsidRDefault="003C2D82"/>
    <w:p w14:paraId="2A35BAD4" w14:textId="6A4D2EC1" w:rsidR="003C2D82" w:rsidRDefault="003C2D82"/>
    <w:p w14:paraId="2E0796DA" w14:textId="743302E2" w:rsidR="003C2D82" w:rsidRDefault="003C2D82"/>
    <w:p w14:paraId="64028233" w14:textId="4F49C029" w:rsidR="003C2D82" w:rsidRDefault="003C2D82"/>
    <w:p w14:paraId="5B5DB25E" w14:textId="3490B94F" w:rsidR="003C2D82" w:rsidRDefault="003C2D82"/>
    <w:p w14:paraId="2F21DA86" w14:textId="40C923D1" w:rsidR="003C2D82" w:rsidRDefault="003C2D82"/>
    <w:p w14:paraId="7F6FDA4B" w14:textId="0116797E" w:rsidR="003C2D82" w:rsidRDefault="003C2D82"/>
    <w:p w14:paraId="563F8F32" w14:textId="5F654263" w:rsidR="003C2D82" w:rsidRDefault="003C2D82"/>
    <w:p w14:paraId="4AB0B15F" w14:textId="77916871" w:rsidR="003C2D82" w:rsidRDefault="003C2D82"/>
    <w:p w14:paraId="2060BC93" w14:textId="3A2F2141" w:rsidR="003C2D82" w:rsidRDefault="003C2D82"/>
    <w:p w14:paraId="3D1B89E3" w14:textId="6485AA0C" w:rsidR="003C2D82" w:rsidRDefault="003C2D82"/>
    <w:p w14:paraId="76D96D5E" w14:textId="0E459547" w:rsidR="003C2D82" w:rsidRDefault="003C2D82"/>
    <w:p w14:paraId="1E7C8E73" w14:textId="2823EDBE" w:rsidR="003C2D82" w:rsidRDefault="003C2D82"/>
    <w:p w14:paraId="403F5BB0" w14:textId="59AD38F7" w:rsidR="003C2D82" w:rsidRDefault="003C2D82"/>
    <w:p w14:paraId="656F4740" w14:textId="23B11EEA" w:rsidR="003C2D82" w:rsidRDefault="003C2D82"/>
    <w:p w14:paraId="0F8A04B5" w14:textId="3CE34761" w:rsidR="003C2D82" w:rsidRDefault="003C2D82"/>
    <w:p w14:paraId="5A6E56DB" w14:textId="723E2C09" w:rsidR="003C2D82" w:rsidRDefault="003C2D82">
      <w:pPr>
        <w:sectPr w:rsidR="003C2D82" w:rsidSect="005C6D43">
          <w:pgSz w:w="16838" w:h="11906" w:orient="landscape"/>
          <w:pgMar w:top="1701" w:right="1440" w:bottom="1134" w:left="1440" w:header="851" w:footer="992" w:gutter="0"/>
          <w:cols w:space="425"/>
          <w:docGrid w:type="lines" w:linePitch="312"/>
        </w:sectPr>
      </w:pPr>
    </w:p>
    <w:p w14:paraId="02C8FA67" w14:textId="4F69FF1F" w:rsidR="003C2D82" w:rsidRPr="005A698C" w:rsidRDefault="003C2D82" w:rsidP="00BA5814">
      <w:pPr>
        <w:rPr>
          <w:rFonts w:ascii="Times New Roman" w:hAnsi="Times New Roman" w:cs="Times New Roman"/>
          <w:b/>
          <w:sz w:val="24"/>
          <w:szCs w:val="24"/>
        </w:rPr>
      </w:pPr>
      <w:r w:rsidRPr="005A698C">
        <w:rPr>
          <w:rFonts w:ascii="Times New Roman" w:hAnsi="Times New Roman" w:cs="Times New Roman" w:hint="eastAsia"/>
          <w:b/>
          <w:sz w:val="24"/>
          <w:szCs w:val="24"/>
        </w:rPr>
        <w:lastRenderedPageBreak/>
        <w:t>Reference</w:t>
      </w:r>
      <w:r w:rsidR="00144E92">
        <w:rPr>
          <w:rFonts w:ascii="Times New Roman" w:hAnsi="Times New Roman" w:cs="Times New Roman"/>
          <w:b/>
          <w:sz w:val="24"/>
          <w:szCs w:val="24"/>
        </w:rPr>
        <w:t>s</w:t>
      </w:r>
      <w:r w:rsidRPr="005A698C">
        <w:rPr>
          <w:rFonts w:ascii="Times New Roman" w:hAnsi="Times New Roman" w:cs="Times New Roman"/>
          <w:b/>
          <w:sz w:val="24"/>
          <w:szCs w:val="24"/>
        </w:rPr>
        <w:t>:</w:t>
      </w:r>
    </w:p>
    <w:p w14:paraId="1E3AEA7B" w14:textId="77777777" w:rsidR="0097026B" w:rsidRPr="00BA5814" w:rsidRDefault="0049569C" w:rsidP="0097026B">
      <w:pPr>
        <w:pStyle w:val="EndNoteBibliography"/>
        <w:rPr>
          <w:rFonts w:ascii="Times New Roman" w:hAnsi="Times New Roman" w:cs="Times New Roman"/>
          <w:sz w:val="24"/>
          <w:szCs w:val="24"/>
        </w:rPr>
      </w:pPr>
      <w:r w:rsidRPr="00BA5814">
        <w:rPr>
          <w:rFonts w:ascii="Times New Roman" w:hAnsi="Times New Roman" w:cs="Times New Roman"/>
          <w:sz w:val="24"/>
          <w:szCs w:val="24"/>
        </w:rPr>
        <w:fldChar w:fldCharType="begin"/>
      </w:r>
      <w:r w:rsidRPr="00BA5814">
        <w:rPr>
          <w:rFonts w:ascii="Times New Roman" w:hAnsi="Times New Roman" w:cs="Times New Roman"/>
          <w:sz w:val="24"/>
          <w:szCs w:val="24"/>
        </w:rPr>
        <w:instrText xml:space="preserve"> ADDIN EN.REFLIST </w:instrText>
      </w:r>
      <w:r w:rsidRPr="00BA5814">
        <w:rPr>
          <w:rFonts w:ascii="Times New Roman" w:hAnsi="Times New Roman" w:cs="Times New Roman"/>
          <w:sz w:val="24"/>
          <w:szCs w:val="24"/>
        </w:rPr>
        <w:fldChar w:fldCharType="separate"/>
      </w:r>
      <w:r w:rsidR="0097026B" w:rsidRPr="00BA5814">
        <w:rPr>
          <w:rFonts w:ascii="Times New Roman" w:hAnsi="Times New Roman" w:cs="Times New Roman"/>
          <w:sz w:val="24"/>
          <w:szCs w:val="24"/>
        </w:rPr>
        <w:t>1.</w:t>
      </w:r>
      <w:r w:rsidR="0097026B" w:rsidRPr="00BA5814">
        <w:rPr>
          <w:rFonts w:ascii="Times New Roman" w:hAnsi="Times New Roman" w:cs="Times New Roman"/>
          <w:sz w:val="24"/>
          <w:szCs w:val="24"/>
        </w:rPr>
        <w:tab/>
        <w:t xml:space="preserve">Ruth, S. R. A.;  Beker, L.;  Tran, H.;  Feig, V. R.;  Matsuhisa, N.; Bao, Z., Rational design of capacitive pressure sensors based on pyramidal microstructures for specialized monitoring of biosignals. </w:t>
      </w:r>
      <w:r w:rsidR="0097026B" w:rsidRPr="00BA5814">
        <w:rPr>
          <w:rFonts w:ascii="Times New Roman" w:hAnsi="Times New Roman" w:cs="Times New Roman"/>
          <w:i/>
          <w:sz w:val="24"/>
          <w:szCs w:val="24"/>
        </w:rPr>
        <w:t xml:space="preserve">Adv Funct Mater </w:t>
      </w:r>
      <w:r w:rsidR="0097026B" w:rsidRPr="00BA5814">
        <w:rPr>
          <w:rFonts w:ascii="Times New Roman" w:hAnsi="Times New Roman" w:cs="Times New Roman"/>
          <w:b/>
          <w:sz w:val="24"/>
          <w:szCs w:val="24"/>
        </w:rPr>
        <w:t>2020,</w:t>
      </w:r>
      <w:r w:rsidR="0097026B" w:rsidRPr="00BA5814">
        <w:rPr>
          <w:rFonts w:ascii="Times New Roman" w:hAnsi="Times New Roman" w:cs="Times New Roman"/>
          <w:sz w:val="24"/>
          <w:szCs w:val="24"/>
        </w:rPr>
        <w:t xml:space="preserve"> </w:t>
      </w:r>
      <w:r w:rsidR="0097026B" w:rsidRPr="00BA5814">
        <w:rPr>
          <w:rFonts w:ascii="Times New Roman" w:hAnsi="Times New Roman" w:cs="Times New Roman"/>
          <w:i/>
          <w:sz w:val="24"/>
          <w:szCs w:val="24"/>
        </w:rPr>
        <w:t>30</w:t>
      </w:r>
      <w:r w:rsidR="0097026B" w:rsidRPr="00BA5814">
        <w:rPr>
          <w:rFonts w:ascii="Times New Roman" w:hAnsi="Times New Roman" w:cs="Times New Roman"/>
          <w:sz w:val="24"/>
          <w:szCs w:val="24"/>
        </w:rPr>
        <w:t xml:space="preserve"> (29), 1903100.</w:t>
      </w:r>
    </w:p>
    <w:p w14:paraId="51EDA69D" w14:textId="77777777" w:rsidR="0097026B" w:rsidRPr="00BA5814" w:rsidRDefault="0097026B" w:rsidP="0097026B">
      <w:pPr>
        <w:pStyle w:val="EndNoteBibliography"/>
        <w:rPr>
          <w:rFonts w:ascii="Times New Roman" w:hAnsi="Times New Roman" w:cs="Times New Roman"/>
          <w:sz w:val="24"/>
          <w:szCs w:val="24"/>
        </w:rPr>
      </w:pPr>
      <w:r w:rsidRPr="00BA5814">
        <w:rPr>
          <w:rFonts w:ascii="Times New Roman" w:hAnsi="Times New Roman" w:cs="Times New Roman"/>
          <w:sz w:val="24"/>
          <w:szCs w:val="24"/>
        </w:rPr>
        <w:t>2.</w:t>
      </w:r>
      <w:r w:rsidRPr="00BA5814">
        <w:rPr>
          <w:rFonts w:ascii="Times New Roman" w:hAnsi="Times New Roman" w:cs="Times New Roman"/>
          <w:sz w:val="24"/>
          <w:szCs w:val="24"/>
        </w:rPr>
        <w:tab/>
        <w:t xml:space="preserve">Qiu, J.;  Guo, X.;  Chu, R.;  Wang, S.;  Zeng, W.;  Qu, L.;  Zhao, Y.;  Yan, F.; Xing, G., Rapid-response, low detection limit, and high-sensitivity capacitive flexible tactile sensor based on three-dimensional porous dielectric layer for wearable electronic skin. </w:t>
      </w:r>
      <w:r w:rsidRPr="00BA5814">
        <w:rPr>
          <w:rFonts w:ascii="Times New Roman" w:hAnsi="Times New Roman" w:cs="Times New Roman"/>
          <w:i/>
          <w:sz w:val="24"/>
          <w:szCs w:val="24"/>
        </w:rPr>
        <w:t xml:space="preserve">ACS applied materials &amp; interfaces </w:t>
      </w:r>
      <w:r w:rsidRPr="00BA5814">
        <w:rPr>
          <w:rFonts w:ascii="Times New Roman" w:hAnsi="Times New Roman" w:cs="Times New Roman"/>
          <w:b/>
          <w:sz w:val="24"/>
          <w:szCs w:val="24"/>
        </w:rPr>
        <w:t>2019,</w:t>
      </w:r>
      <w:r w:rsidRPr="00BA5814">
        <w:rPr>
          <w:rFonts w:ascii="Times New Roman" w:hAnsi="Times New Roman" w:cs="Times New Roman"/>
          <w:sz w:val="24"/>
          <w:szCs w:val="24"/>
        </w:rPr>
        <w:t xml:space="preserve"> </w:t>
      </w:r>
      <w:r w:rsidRPr="00BA5814">
        <w:rPr>
          <w:rFonts w:ascii="Times New Roman" w:hAnsi="Times New Roman" w:cs="Times New Roman"/>
          <w:i/>
          <w:sz w:val="24"/>
          <w:szCs w:val="24"/>
        </w:rPr>
        <w:t>11</w:t>
      </w:r>
      <w:r w:rsidRPr="00BA5814">
        <w:rPr>
          <w:rFonts w:ascii="Times New Roman" w:hAnsi="Times New Roman" w:cs="Times New Roman"/>
          <w:sz w:val="24"/>
          <w:szCs w:val="24"/>
        </w:rPr>
        <w:t xml:space="preserve"> (43), 40716-40725.</w:t>
      </w:r>
    </w:p>
    <w:p w14:paraId="550AB743" w14:textId="77777777" w:rsidR="0097026B" w:rsidRPr="00BA5814" w:rsidRDefault="0097026B" w:rsidP="0097026B">
      <w:pPr>
        <w:pStyle w:val="EndNoteBibliography"/>
        <w:rPr>
          <w:rFonts w:ascii="Times New Roman" w:hAnsi="Times New Roman" w:cs="Times New Roman"/>
          <w:sz w:val="24"/>
          <w:szCs w:val="24"/>
        </w:rPr>
      </w:pPr>
      <w:r w:rsidRPr="00BA5814">
        <w:rPr>
          <w:rFonts w:ascii="Times New Roman" w:hAnsi="Times New Roman" w:cs="Times New Roman"/>
          <w:sz w:val="24"/>
          <w:szCs w:val="24"/>
        </w:rPr>
        <w:t>3.</w:t>
      </w:r>
      <w:r w:rsidRPr="00BA5814">
        <w:rPr>
          <w:rFonts w:ascii="Times New Roman" w:hAnsi="Times New Roman" w:cs="Times New Roman"/>
          <w:sz w:val="24"/>
          <w:szCs w:val="24"/>
        </w:rPr>
        <w:tab/>
        <w:t xml:space="preserve">Ji, B.;  Zhou, Q.;  Lei, M.;  Ding, S.;  Song, Q.;  Gao, Y.;  Li, S.;  Xu, Y.;  Zhou, Y.; Zhou, B., Gradient Architecture-Enabled Capacitive Tactile Sensor with High Sensitivity and Ultrabroad Linearity Range. </w:t>
      </w:r>
      <w:r w:rsidRPr="00BA5814">
        <w:rPr>
          <w:rFonts w:ascii="Times New Roman" w:hAnsi="Times New Roman" w:cs="Times New Roman"/>
          <w:i/>
          <w:sz w:val="24"/>
          <w:szCs w:val="24"/>
        </w:rPr>
        <w:t xml:space="preserve">Small </w:t>
      </w:r>
      <w:r w:rsidRPr="00BA5814">
        <w:rPr>
          <w:rFonts w:ascii="Times New Roman" w:hAnsi="Times New Roman" w:cs="Times New Roman"/>
          <w:b/>
          <w:sz w:val="24"/>
          <w:szCs w:val="24"/>
        </w:rPr>
        <w:t>2021,</w:t>
      </w:r>
      <w:r w:rsidRPr="00BA5814">
        <w:rPr>
          <w:rFonts w:ascii="Times New Roman" w:hAnsi="Times New Roman" w:cs="Times New Roman"/>
          <w:sz w:val="24"/>
          <w:szCs w:val="24"/>
        </w:rPr>
        <w:t xml:space="preserve"> </w:t>
      </w:r>
      <w:r w:rsidRPr="00BA5814">
        <w:rPr>
          <w:rFonts w:ascii="Times New Roman" w:hAnsi="Times New Roman" w:cs="Times New Roman"/>
          <w:i/>
          <w:sz w:val="24"/>
          <w:szCs w:val="24"/>
        </w:rPr>
        <w:t>17</w:t>
      </w:r>
      <w:r w:rsidRPr="00BA5814">
        <w:rPr>
          <w:rFonts w:ascii="Times New Roman" w:hAnsi="Times New Roman" w:cs="Times New Roman"/>
          <w:sz w:val="24"/>
          <w:szCs w:val="24"/>
        </w:rPr>
        <w:t xml:space="preserve"> (43), e2103312.</w:t>
      </w:r>
    </w:p>
    <w:p w14:paraId="1DE02B51" w14:textId="77777777" w:rsidR="0097026B" w:rsidRPr="00BA5814" w:rsidRDefault="0097026B" w:rsidP="0097026B">
      <w:pPr>
        <w:pStyle w:val="EndNoteBibliography"/>
        <w:rPr>
          <w:rFonts w:ascii="Times New Roman" w:hAnsi="Times New Roman" w:cs="Times New Roman"/>
          <w:sz w:val="24"/>
          <w:szCs w:val="24"/>
        </w:rPr>
      </w:pPr>
      <w:r w:rsidRPr="00BA5814">
        <w:rPr>
          <w:rFonts w:ascii="Times New Roman" w:hAnsi="Times New Roman" w:cs="Times New Roman"/>
          <w:sz w:val="24"/>
          <w:szCs w:val="24"/>
        </w:rPr>
        <w:t>4.</w:t>
      </w:r>
      <w:r w:rsidRPr="00BA5814">
        <w:rPr>
          <w:rFonts w:ascii="Times New Roman" w:hAnsi="Times New Roman" w:cs="Times New Roman"/>
          <w:sz w:val="24"/>
          <w:szCs w:val="24"/>
        </w:rPr>
        <w:tab/>
        <w:t xml:space="preserve">Luo, Y.;  Shao, J.;  Chen, S.;  Chen, X.;  Tian, H.;  Li, X.;  Wang, L.;  Wang, D.; Lu, B., Flexible Capacitive Pressure Sensor Enhanced by Tilted Micropillar Arrays. </w:t>
      </w:r>
      <w:r w:rsidRPr="00BA5814">
        <w:rPr>
          <w:rFonts w:ascii="Times New Roman" w:hAnsi="Times New Roman" w:cs="Times New Roman"/>
          <w:i/>
          <w:sz w:val="24"/>
          <w:szCs w:val="24"/>
        </w:rPr>
        <w:t xml:space="preserve">ACS Appl Mater Interfaces </w:t>
      </w:r>
      <w:r w:rsidRPr="00BA5814">
        <w:rPr>
          <w:rFonts w:ascii="Times New Roman" w:hAnsi="Times New Roman" w:cs="Times New Roman"/>
          <w:b/>
          <w:sz w:val="24"/>
          <w:szCs w:val="24"/>
        </w:rPr>
        <w:t>2019,</w:t>
      </w:r>
      <w:r w:rsidRPr="00BA5814">
        <w:rPr>
          <w:rFonts w:ascii="Times New Roman" w:hAnsi="Times New Roman" w:cs="Times New Roman"/>
          <w:sz w:val="24"/>
          <w:szCs w:val="24"/>
        </w:rPr>
        <w:t xml:space="preserve"> </w:t>
      </w:r>
      <w:r w:rsidRPr="00BA5814">
        <w:rPr>
          <w:rFonts w:ascii="Times New Roman" w:hAnsi="Times New Roman" w:cs="Times New Roman"/>
          <w:i/>
          <w:sz w:val="24"/>
          <w:szCs w:val="24"/>
        </w:rPr>
        <w:t>11</w:t>
      </w:r>
      <w:r w:rsidRPr="00BA5814">
        <w:rPr>
          <w:rFonts w:ascii="Times New Roman" w:hAnsi="Times New Roman" w:cs="Times New Roman"/>
          <w:sz w:val="24"/>
          <w:szCs w:val="24"/>
        </w:rPr>
        <w:t xml:space="preserve"> (19), 17796-17803.</w:t>
      </w:r>
    </w:p>
    <w:p w14:paraId="1D969FC4" w14:textId="77777777" w:rsidR="0097026B" w:rsidRPr="00BA5814" w:rsidRDefault="0097026B" w:rsidP="0097026B">
      <w:pPr>
        <w:pStyle w:val="EndNoteBibliography"/>
        <w:rPr>
          <w:rFonts w:ascii="Times New Roman" w:hAnsi="Times New Roman" w:cs="Times New Roman"/>
          <w:sz w:val="24"/>
          <w:szCs w:val="24"/>
        </w:rPr>
      </w:pPr>
      <w:r w:rsidRPr="00BA5814">
        <w:rPr>
          <w:rFonts w:ascii="Times New Roman" w:hAnsi="Times New Roman" w:cs="Times New Roman"/>
          <w:sz w:val="24"/>
          <w:szCs w:val="24"/>
        </w:rPr>
        <w:t>5.</w:t>
      </w:r>
      <w:r w:rsidRPr="00BA5814">
        <w:rPr>
          <w:rFonts w:ascii="Times New Roman" w:hAnsi="Times New Roman" w:cs="Times New Roman"/>
          <w:sz w:val="24"/>
          <w:szCs w:val="24"/>
        </w:rPr>
        <w:tab/>
        <w:t xml:space="preserve">Sharma, S.;  Chhetry, A.;  Sharifuzzaman, M.;  Yoon, H.; Park, J. Y., Wearable capacitive pressure sensor based on MXene composite nanofibrous scaffolds for reliable human physiological signal acquisition. </w:t>
      </w:r>
      <w:r w:rsidRPr="00BA5814">
        <w:rPr>
          <w:rFonts w:ascii="Times New Roman" w:hAnsi="Times New Roman" w:cs="Times New Roman"/>
          <w:i/>
          <w:sz w:val="24"/>
          <w:szCs w:val="24"/>
        </w:rPr>
        <w:t xml:space="preserve">ACS applied materials &amp; interfaces </w:t>
      </w:r>
      <w:r w:rsidRPr="00BA5814">
        <w:rPr>
          <w:rFonts w:ascii="Times New Roman" w:hAnsi="Times New Roman" w:cs="Times New Roman"/>
          <w:b/>
          <w:sz w:val="24"/>
          <w:szCs w:val="24"/>
        </w:rPr>
        <w:t>2020,</w:t>
      </w:r>
      <w:r w:rsidRPr="00BA5814">
        <w:rPr>
          <w:rFonts w:ascii="Times New Roman" w:hAnsi="Times New Roman" w:cs="Times New Roman"/>
          <w:sz w:val="24"/>
          <w:szCs w:val="24"/>
        </w:rPr>
        <w:t xml:space="preserve"> </w:t>
      </w:r>
      <w:r w:rsidRPr="00BA5814">
        <w:rPr>
          <w:rFonts w:ascii="Times New Roman" w:hAnsi="Times New Roman" w:cs="Times New Roman"/>
          <w:i/>
          <w:sz w:val="24"/>
          <w:szCs w:val="24"/>
        </w:rPr>
        <w:t>12</w:t>
      </w:r>
      <w:r w:rsidRPr="00BA5814">
        <w:rPr>
          <w:rFonts w:ascii="Times New Roman" w:hAnsi="Times New Roman" w:cs="Times New Roman"/>
          <w:sz w:val="24"/>
          <w:szCs w:val="24"/>
        </w:rPr>
        <w:t xml:space="preserve"> (19), 22212-22224.</w:t>
      </w:r>
    </w:p>
    <w:p w14:paraId="66637706" w14:textId="77777777" w:rsidR="0097026B" w:rsidRPr="00BA5814" w:rsidRDefault="0097026B" w:rsidP="0097026B">
      <w:pPr>
        <w:pStyle w:val="EndNoteBibliography"/>
        <w:rPr>
          <w:rFonts w:ascii="Times New Roman" w:hAnsi="Times New Roman" w:cs="Times New Roman"/>
          <w:sz w:val="24"/>
          <w:szCs w:val="24"/>
        </w:rPr>
      </w:pPr>
      <w:r w:rsidRPr="00BA5814">
        <w:rPr>
          <w:rFonts w:ascii="Times New Roman" w:hAnsi="Times New Roman" w:cs="Times New Roman"/>
          <w:sz w:val="24"/>
          <w:szCs w:val="24"/>
        </w:rPr>
        <w:t>6.</w:t>
      </w:r>
      <w:r w:rsidRPr="00BA5814">
        <w:rPr>
          <w:rFonts w:ascii="Times New Roman" w:hAnsi="Times New Roman" w:cs="Times New Roman"/>
          <w:sz w:val="24"/>
          <w:szCs w:val="24"/>
        </w:rPr>
        <w:tab/>
        <w:t xml:space="preserve">Chhetry, A.;  Sharma, S.;  Yoon, H.;  Ko, S.; Park, J. Y., Enhanced sensitivity of capacitive pressure and strain sensor based on CaCu3Ti4O12 wrapped hybrid sponge for wearable applications. </w:t>
      </w:r>
      <w:r w:rsidRPr="00BA5814">
        <w:rPr>
          <w:rFonts w:ascii="Times New Roman" w:hAnsi="Times New Roman" w:cs="Times New Roman"/>
          <w:i/>
          <w:sz w:val="24"/>
          <w:szCs w:val="24"/>
        </w:rPr>
        <w:t xml:space="preserve">Adv Funct Mater </w:t>
      </w:r>
      <w:r w:rsidRPr="00BA5814">
        <w:rPr>
          <w:rFonts w:ascii="Times New Roman" w:hAnsi="Times New Roman" w:cs="Times New Roman"/>
          <w:b/>
          <w:sz w:val="24"/>
          <w:szCs w:val="24"/>
        </w:rPr>
        <w:t>2020,</w:t>
      </w:r>
      <w:r w:rsidRPr="00BA5814">
        <w:rPr>
          <w:rFonts w:ascii="Times New Roman" w:hAnsi="Times New Roman" w:cs="Times New Roman"/>
          <w:sz w:val="24"/>
          <w:szCs w:val="24"/>
        </w:rPr>
        <w:t xml:space="preserve"> </w:t>
      </w:r>
      <w:r w:rsidRPr="00BA5814">
        <w:rPr>
          <w:rFonts w:ascii="Times New Roman" w:hAnsi="Times New Roman" w:cs="Times New Roman"/>
          <w:i/>
          <w:sz w:val="24"/>
          <w:szCs w:val="24"/>
        </w:rPr>
        <w:t>30</w:t>
      </w:r>
      <w:r w:rsidRPr="00BA5814">
        <w:rPr>
          <w:rFonts w:ascii="Times New Roman" w:hAnsi="Times New Roman" w:cs="Times New Roman"/>
          <w:sz w:val="24"/>
          <w:szCs w:val="24"/>
        </w:rPr>
        <w:t xml:space="preserve"> (31), 1910020.</w:t>
      </w:r>
    </w:p>
    <w:p w14:paraId="4D29A06A" w14:textId="77777777" w:rsidR="0097026B" w:rsidRPr="00BA5814" w:rsidRDefault="0097026B" w:rsidP="0097026B">
      <w:pPr>
        <w:pStyle w:val="EndNoteBibliography"/>
        <w:rPr>
          <w:rFonts w:ascii="Times New Roman" w:hAnsi="Times New Roman" w:cs="Times New Roman"/>
          <w:sz w:val="24"/>
          <w:szCs w:val="24"/>
        </w:rPr>
      </w:pPr>
      <w:r w:rsidRPr="00BA5814">
        <w:rPr>
          <w:rFonts w:ascii="Times New Roman" w:hAnsi="Times New Roman" w:cs="Times New Roman"/>
          <w:sz w:val="24"/>
          <w:szCs w:val="24"/>
        </w:rPr>
        <w:t>7.</w:t>
      </w:r>
      <w:r w:rsidRPr="00BA5814">
        <w:rPr>
          <w:rFonts w:ascii="Times New Roman" w:hAnsi="Times New Roman" w:cs="Times New Roman"/>
          <w:sz w:val="24"/>
          <w:szCs w:val="24"/>
        </w:rPr>
        <w:tab/>
        <w:t xml:space="preserve">Tay, R. Y.;  Li, H.;  Lin, J.;  Wang, H.;  Lim, J. S. K.;  Chen, S.;  Leong, W. L.;  Tsang, S. H.; Teo, E. H. T., Lightweight, superelastic boron nitride/polydimethylsiloxane foam as air dielectric substitute for multifunctional capacitive sensor applications. </w:t>
      </w:r>
      <w:r w:rsidRPr="00BA5814">
        <w:rPr>
          <w:rFonts w:ascii="Times New Roman" w:hAnsi="Times New Roman" w:cs="Times New Roman"/>
          <w:i/>
          <w:sz w:val="24"/>
          <w:szCs w:val="24"/>
        </w:rPr>
        <w:t xml:space="preserve">Adv Funct Mater </w:t>
      </w:r>
      <w:r w:rsidRPr="00BA5814">
        <w:rPr>
          <w:rFonts w:ascii="Times New Roman" w:hAnsi="Times New Roman" w:cs="Times New Roman"/>
          <w:b/>
          <w:sz w:val="24"/>
          <w:szCs w:val="24"/>
        </w:rPr>
        <w:t>2020,</w:t>
      </w:r>
      <w:r w:rsidRPr="00BA5814">
        <w:rPr>
          <w:rFonts w:ascii="Times New Roman" w:hAnsi="Times New Roman" w:cs="Times New Roman"/>
          <w:sz w:val="24"/>
          <w:szCs w:val="24"/>
        </w:rPr>
        <w:t xml:space="preserve"> </w:t>
      </w:r>
      <w:r w:rsidRPr="00BA5814">
        <w:rPr>
          <w:rFonts w:ascii="Times New Roman" w:hAnsi="Times New Roman" w:cs="Times New Roman"/>
          <w:i/>
          <w:sz w:val="24"/>
          <w:szCs w:val="24"/>
        </w:rPr>
        <w:t>30</w:t>
      </w:r>
      <w:r w:rsidRPr="00BA5814">
        <w:rPr>
          <w:rFonts w:ascii="Times New Roman" w:hAnsi="Times New Roman" w:cs="Times New Roman"/>
          <w:sz w:val="24"/>
          <w:szCs w:val="24"/>
        </w:rPr>
        <w:t xml:space="preserve"> (10), 1909604.</w:t>
      </w:r>
    </w:p>
    <w:p w14:paraId="4BD9D8BF" w14:textId="77777777" w:rsidR="0097026B" w:rsidRPr="00BA5814" w:rsidRDefault="0097026B" w:rsidP="0097026B">
      <w:pPr>
        <w:pStyle w:val="EndNoteBibliography"/>
        <w:rPr>
          <w:rFonts w:ascii="Times New Roman" w:hAnsi="Times New Roman" w:cs="Times New Roman"/>
          <w:sz w:val="24"/>
          <w:szCs w:val="24"/>
        </w:rPr>
      </w:pPr>
      <w:r w:rsidRPr="00BA5814">
        <w:rPr>
          <w:rFonts w:ascii="Times New Roman" w:hAnsi="Times New Roman" w:cs="Times New Roman"/>
          <w:sz w:val="24"/>
          <w:szCs w:val="24"/>
        </w:rPr>
        <w:t>8.</w:t>
      </w:r>
      <w:r w:rsidRPr="00BA5814">
        <w:rPr>
          <w:rFonts w:ascii="Times New Roman" w:hAnsi="Times New Roman" w:cs="Times New Roman"/>
          <w:sz w:val="24"/>
          <w:szCs w:val="24"/>
        </w:rPr>
        <w:tab/>
        <w:t xml:space="preserve">Jin, T.;  Pan, Y.;  Jeon, G.-J.;  Yeom, H.-I.;  Zhang, S.;  Paik, K.-W.; Park, S.-H. K., Ultrathin nanofibrous membranes containing insulating microbeads for highly sensitive flexible pressure sensors. </w:t>
      </w:r>
      <w:r w:rsidRPr="00BA5814">
        <w:rPr>
          <w:rFonts w:ascii="Times New Roman" w:hAnsi="Times New Roman" w:cs="Times New Roman"/>
          <w:i/>
          <w:sz w:val="24"/>
          <w:szCs w:val="24"/>
        </w:rPr>
        <w:t xml:space="preserve">ACS applied materials &amp; interfaces </w:t>
      </w:r>
      <w:r w:rsidRPr="00BA5814">
        <w:rPr>
          <w:rFonts w:ascii="Times New Roman" w:hAnsi="Times New Roman" w:cs="Times New Roman"/>
          <w:b/>
          <w:sz w:val="24"/>
          <w:szCs w:val="24"/>
        </w:rPr>
        <w:t>2020,</w:t>
      </w:r>
      <w:r w:rsidRPr="00BA5814">
        <w:rPr>
          <w:rFonts w:ascii="Times New Roman" w:hAnsi="Times New Roman" w:cs="Times New Roman"/>
          <w:sz w:val="24"/>
          <w:szCs w:val="24"/>
        </w:rPr>
        <w:t xml:space="preserve"> </w:t>
      </w:r>
      <w:r w:rsidRPr="00BA5814">
        <w:rPr>
          <w:rFonts w:ascii="Times New Roman" w:hAnsi="Times New Roman" w:cs="Times New Roman"/>
          <w:i/>
          <w:sz w:val="24"/>
          <w:szCs w:val="24"/>
        </w:rPr>
        <w:t>12</w:t>
      </w:r>
      <w:r w:rsidRPr="00BA5814">
        <w:rPr>
          <w:rFonts w:ascii="Times New Roman" w:hAnsi="Times New Roman" w:cs="Times New Roman"/>
          <w:sz w:val="24"/>
          <w:szCs w:val="24"/>
        </w:rPr>
        <w:t xml:space="preserve"> (11), 13348-13359.</w:t>
      </w:r>
    </w:p>
    <w:p w14:paraId="5D242170" w14:textId="77777777" w:rsidR="0097026B" w:rsidRPr="00BA5814" w:rsidRDefault="0097026B" w:rsidP="0097026B">
      <w:pPr>
        <w:pStyle w:val="EndNoteBibliography"/>
        <w:rPr>
          <w:rFonts w:ascii="Times New Roman" w:hAnsi="Times New Roman" w:cs="Times New Roman"/>
          <w:sz w:val="24"/>
          <w:szCs w:val="24"/>
        </w:rPr>
      </w:pPr>
      <w:r w:rsidRPr="00BA5814">
        <w:rPr>
          <w:rFonts w:ascii="Times New Roman" w:hAnsi="Times New Roman" w:cs="Times New Roman"/>
          <w:sz w:val="24"/>
          <w:szCs w:val="24"/>
        </w:rPr>
        <w:t>9.</w:t>
      </w:r>
      <w:r w:rsidRPr="00BA5814">
        <w:rPr>
          <w:rFonts w:ascii="Times New Roman" w:hAnsi="Times New Roman" w:cs="Times New Roman"/>
          <w:sz w:val="24"/>
          <w:szCs w:val="24"/>
        </w:rPr>
        <w:tab/>
        <w:t xml:space="preserve">Liu, Q.;  Liu, Z.;  Li, C.;  Xie, K.;  Zhu, P.;  Shao, B.;  Zhang, J.;  Yang, J.;  Zhang, J.; Wang, Q., Highly transparent and flexible iontronic pressure sensors based on an opaque to transparent transition. </w:t>
      </w:r>
      <w:r w:rsidRPr="00BA5814">
        <w:rPr>
          <w:rFonts w:ascii="Times New Roman" w:hAnsi="Times New Roman" w:cs="Times New Roman"/>
          <w:i/>
          <w:sz w:val="24"/>
          <w:szCs w:val="24"/>
        </w:rPr>
        <w:t xml:space="preserve">Advanced Science </w:t>
      </w:r>
      <w:r w:rsidRPr="00BA5814">
        <w:rPr>
          <w:rFonts w:ascii="Times New Roman" w:hAnsi="Times New Roman" w:cs="Times New Roman"/>
          <w:b/>
          <w:sz w:val="24"/>
          <w:szCs w:val="24"/>
        </w:rPr>
        <w:t>2020,</w:t>
      </w:r>
      <w:r w:rsidRPr="00BA5814">
        <w:rPr>
          <w:rFonts w:ascii="Times New Roman" w:hAnsi="Times New Roman" w:cs="Times New Roman"/>
          <w:sz w:val="24"/>
          <w:szCs w:val="24"/>
        </w:rPr>
        <w:t xml:space="preserve"> </w:t>
      </w:r>
      <w:r w:rsidRPr="00BA5814">
        <w:rPr>
          <w:rFonts w:ascii="Times New Roman" w:hAnsi="Times New Roman" w:cs="Times New Roman"/>
          <w:i/>
          <w:sz w:val="24"/>
          <w:szCs w:val="24"/>
        </w:rPr>
        <w:t>7</w:t>
      </w:r>
      <w:r w:rsidRPr="00BA5814">
        <w:rPr>
          <w:rFonts w:ascii="Times New Roman" w:hAnsi="Times New Roman" w:cs="Times New Roman"/>
          <w:sz w:val="24"/>
          <w:szCs w:val="24"/>
        </w:rPr>
        <w:t xml:space="preserve"> (10), 2000348.</w:t>
      </w:r>
    </w:p>
    <w:p w14:paraId="7DEC676A" w14:textId="77777777" w:rsidR="0097026B" w:rsidRPr="00BA5814" w:rsidRDefault="0097026B" w:rsidP="0097026B">
      <w:pPr>
        <w:pStyle w:val="EndNoteBibliography"/>
        <w:rPr>
          <w:rFonts w:ascii="Times New Roman" w:hAnsi="Times New Roman" w:cs="Times New Roman"/>
          <w:sz w:val="24"/>
          <w:szCs w:val="24"/>
        </w:rPr>
      </w:pPr>
      <w:r w:rsidRPr="00BA5814">
        <w:rPr>
          <w:rFonts w:ascii="Times New Roman" w:hAnsi="Times New Roman" w:cs="Times New Roman"/>
          <w:sz w:val="24"/>
          <w:szCs w:val="24"/>
        </w:rPr>
        <w:t>10.</w:t>
      </w:r>
      <w:r w:rsidRPr="00BA5814">
        <w:rPr>
          <w:rFonts w:ascii="Times New Roman" w:hAnsi="Times New Roman" w:cs="Times New Roman"/>
          <w:sz w:val="24"/>
          <w:szCs w:val="24"/>
        </w:rPr>
        <w:tab/>
        <w:t xml:space="preserve">Sharma, S.;  Chhetry, A.;  Zhang, S.;  Yoon, H.;  Park, C.;  Kim, H.;  Sharifuzzaman, M.;  Hui, X.; Park, J. Y., Hydrogen-Bond-Triggered Hybrid Nanofibrous Membrane-Based Wearable Pressure Sensor with Ultrahigh Sensitivity over a Broad Pressure Range. </w:t>
      </w:r>
      <w:r w:rsidRPr="00BA5814">
        <w:rPr>
          <w:rFonts w:ascii="Times New Roman" w:hAnsi="Times New Roman" w:cs="Times New Roman"/>
          <w:i/>
          <w:sz w:val="24"/>
          <w:szCs w:val="24"/>
        </w:rPr>
        <w:t xml:space="preserve">ACS nano </w:t>
      </w:r>
      <w:r w:rsidRPr="00BA5814">
        <w:rPr>
          <w:rFonts w:ascii="Times New Roman" w:hAnsi="Times New Roman" w:cs="Times New Roman"/>
          <w:b/>
          <w:sz w:val="24"/>
          <w:szCs w:val="24"/>
        </w:rPr>
        <w:t>2021,</w:t>
      </w:r>
      <w:r w:rsidRPr="00BA5814">
        <w:rPr>
          <w:rFonts w:ascii="Times New Roman" w:hAnsi="Times New Roman" w:cs="Times New Roman"/>
          <w:sz w:val="24"/>
          <w:szCs w:val="24"/>
        </w:rPr>
        <w:t xml:space="preserve"> </w:t>
      </w:r>
      <w:r w:rsidRPr="00BA5814">
        <w:rPr>
          <w:rFonts w:ascii="Times New Roman" w:hAnsi="Times New Roman" w:cs="Times New Roman"/>
          <w:i/>
          <w:sz w:val="24"/>
          <w:szCs w:val="24"/>
        </w:rPr>
        <w:t>15</w:t>
      </w:r>
      <w:r w:rsidRPr="00BA5814">
        <w:rPr>
          <w:rFonts w:ascii="Times New Roman" w:hAnsi="Times New Roman" w:cs="Times New Roman"/>
          <w:sz w:val="24"/>
          <w:szCs w:val="24"/>
        </w:rPr>
        <w:t xml:space="preserve"> (3), 4380-4393.</w:t>
      </w:r>
    </w:p>
    <w:p w14:paraId="28435A66" w14:textId="77777777" w:rsidR="0097026B" w:rsidRPr="00BA5814" w:rsidRDefault="0097026B" w:rsidP="0097026B">
      <w:pPr>
        <w:pStyle w:val="EndNoteBibliography"/>
        <w:rPr>
          <w:rFonts w:ascii="Times New Roman" w:hAnsi="Times New Roman" w:cs="Times New Roman"/>
          <w:sz w:val="24"/>
          <w:szCs w:val="24"/>
        </w:rPr>
      </w:pPr>
      <w:r w:rsidRPr="00BA5814">
        <w:rPr>
          <w:rFonts w:ascii="Times New Roman" w:hAnsi="Times New Roman" w:cs="Times New Roman"/>
          <w:sz w:val="24"/>
          <w:szCs w:val="24"/>
        </w:rPr>
        <w:t>11.</w:t>
      </w:r>
      <w:r w:rsidRPr="00BA5814">
        <w:rPr>
          <w:rFonts w:ascii="Times New Roman" w:hAnsi="Times New Roman" w:cs="Times New Roman"/>
          <w:sz w:val="24"/>
          <w:szCs w:val="24"/>
        </w:rPr>
        <w:tab/>
        <w:t xml:space="preserve">Choi, J.;  Kwon, D.;  Kim, K.;  Park, J.;  Orbe, D. D.;  Gu, J.;  Ahn, J.;  Cho, I.;  Jeong, Y.; Oh, Y., Synergetic effect of porous elastomer and percolation of carbon nanotube filler toward high performance capacitive pressure sensors. </w:t>
      </w:r>
      <w:r w:rsidRPr="00BA5814">
        <w:rPr>
          <w:rFonts w:ascii="Times New Roman" w:hAnsi="Times New Roman" w:cs="Times New Roman"/>
          <w:i/>
          <w:sz w:val="24"/>
          <w:szCs w:val="24"/>
        </w:rPr>
        <w:t xml:space="preserve">ACS applied materials &amp; interfaces </w:t>
      </w:r>
      <w:r w:rsidRPr="00BA5814">
        <w:rPr>
          <w:rFonts w:ascii="Times New Roman" w:hAnsi="Times New Roman" w:cs="Times New Roman"/>
          <w:b/>
          <w:sz w:val="24"/>
          <w:szCs w:val="24"/>
        </w:rPr>
        <w:t>2019,</w:t>
      </w:r>
      <w:r w:rsidRPr="00BA5814">
        <w:rPr>
          <w:rFonts w:ascii="Times New Roman" w:hAnsi="Times New Roman" w:cs="Times New Roman"/>
          <w:sz w:val="24"/>
          <w:szCs w:val="24"/>
        </w:rPr>
        <w:t xml:space="preserve"> </w:t>
      </w:r>
      <w:r w:rsidRPr="00BA5814">
        <w:rPr>
          <w:rFonts w:ascii="Times New Roman" w:hAnsi="Times New Roman" w:cs="Times New Roman"/>
          <w:i/>
          <w:sz w:val="24"/>
          <w:szCs w:val="24"/>
        </w:rPr>
        <w:t>12</w:t>
      </w:r>
      <w:r w:rsidRPr="00BA5814">
        <w:rPr>
          <w:rFonts w:ascii="Times New Roman" w:hAnsi="Times New Roman" w:cs="Times New Roman"/>
          <w:sz w:val="24"/>
          <w:szCs w:val="24"/>
        </w:rPr>
        <w:t xml:space="preserve"> (1), 1698-1706.</w:t>
      </w:r>
    </w:p>
    <w:p w14:paraId="6E5E14CC" w14:textId="77777777" w:rsidR="0097026B" w:rsidRPr="00BA5814" w:rsidRDefault="0097026B" w:rsidP="0097026B">
      <w:pPr>
        <w:pStyle w:val="EndNoteBibliography"/>
        <w:rPr>
          <w:rFonts w:ascii="Times New Roman" w:hAnsi="Times New Roman" w:cs="Times New Roman"/>
          <w:sz w:val="24"/>
          <w:szCs w:val="24"/>
        </w:rPr>
      </w:pPr>
      <w:r w:rsidRPr="00BA5814">
        <w:rPr>
          <w:rFonts w:ascii="Times New Roman" w:hAnsi="Times New Roman" w:cs="Times New Roman"/>
          <w:sz w:val="24"/>
          <w:szCs w:val="24"/>
        </w:rPr>
        <w:t>12.</w:t>
      </w:r>
      <w:r w:rsidRPr="00BA5814">
        <w:rPr>
          <w:rFonts w:ascii="Times New Roman" w:hAnsi="Times New Roman" w:cs="Times New Roman"/>
          <w:sz w:val="24"/>
          <w:szCs w:val="24"/>
        </w:rPr>
        <w:tab/>
        <w:t xml:space="preserve">Lin, Q.;  Huang, J.;  Yang, J.;  Huang, Y.;  Zhang, Y.;  Wang, Y.;  Zhang, J.;  Wang, Y.;  Yuan, L.; Cai, M., Highly sensitive flexible iontronic pressure sensor for fingertip pulse monitoring. </w:t>
      </w:r>
      <w:r w:rsidRPr="00BA5814">
        <w:rPr>
          <w:rFonts w:ascii="Times New Roman" w:hAnsi="Times New Roman" w:cs="Times New Roman"/>
          <w:i/>
          <w:sz w:val="24"/>
          <w:szCs w:val="24"/>
        </w:rPr>
        <w:t xml:space="preserve">Advanced Healthcare Materials </w:t>
      </w:r>
      <w:r w:rsidRPr="00BA5814">
        <w:rPr>
          <w:rFonts w:ascii="Times New Roman" w:hAnsi="Times New Roman" w:cs="Times New Roman"/>
          <w:b/>
          <w:sz w:val="24"/>
          <w:szCs w:val="24"/>
        </w:rPr>
        <w:t>2020,</w:t>
      </w:r>
      <w:r w:rsidRPr="00BA5814">
        <w:rPr>
          <w:rFonts w:ascii="Times New Roman" w:hAnsi="Times New Roman" w:cs="Times New Roman"/>
          <w:sz w:val="24"/>
          <w:szCs w:val="24"/>
        </w:rPr>
        <w:t xml:space="preserve"> </w:t>
      </w:r>
      <w:r w:rsidRPr="00BA5814">
        <w:rPr>
          <w:rFonts w:ascii="Times New Roman" w:hAnsi="Times New Roman" w:cs="Times New Roman"/>
          <w:i/>
          <w:sz w:val="24"/>
          <w:szCs w:val="24"/>
        </w:rPr>
        <w:t>9</w:t>
      </w:r>
      <w:r w:rsidRPr="00BA5814">
        <w:rPr>
          <w:rFonts w:ascii="Times New Roman" w:hAnsi="Times New Roman" w:cs="Times New Roman"/>
          <w:sz w:val="24"/>
          <w:szCs w:val="24"/>
        </w:rPr>
        <w:t xml:space="preserve"> (17), 2001023.</w:t>
      </w:r>
    </w:p>
    <w:p w14:paraId="29945043" w14:textId="77777777" w:rsidR="0097026B" w:rsidRPr="00BA5814" w:rsidRDefault="0097026B" w:rsidP="0097026B">
      <w:pPr>
        <w:pStyle w:val="EndNoteBibliography"/>
        <w:rPr>
          <w:rFonts w:ascii="Times New Roman" w:hAnsi="Times New Roman" w:cs="Times New Roman"/>
          <w:sz w:val="24"/>
          <w:szCs w:val="24"/>
        </w:rPr>
      </w:pPr>
      <w:r w:rsidRPr="00BA5814">
        <w:rPr>
          <w:rFonts w:ascii="Times New Roman" w:hAnsi="Times New Roman" w:cs="Times New Roman"/>
          <w:sz w:val="24"/>
          <w:szCs w:val="24"/>
        </w:rPr>
        <w:t>13.</w:t>
      </w:r>
      <w:r w:rsidRPr="00BA5814">
        <w:rPr>
          <w:rFonts w:ascii="Times New Roman" w:hAnsi="Times New Roman" w:cs="Times New Roman"/>
          <w:sz w:val="24"/>
          <w:szCs w:val="24"/>
        </w:rPr>
        <w:tab/>
        <w:t>Niu, H.;  Gao, S.;  Yue, W.;  Li, Y.;  Zhou, W.; Liu, H., Highly Morphology‐</w:t>
      </w:r>
      <w:r w:rsidRPr="00BA5814">
        <w:rPr>
          <w:rFonts w:ascii="Times New Roman" w:hAnsi="Times New Roman" w:cs="Times New Roman"/>
          <w:sz w:val="24"/>
          <w:szCs w:val="24"/>
        </w:rPr>
        <w:lastRenderedPageBreak/>
        <w:t xml:space="preserve">Controllable and Highly Sensitive Capacitive Tactile Sensor Based on Epidermis‐Dermis‐Inspired Interlocked Asymmetric‐Nanocone Arrays for Detection of Tiny Pressure. </w:t>
      </w:r>
      <w:r w:rsidRPr="00BA5814">
        <w:rPr>
          <w:rFonts w:ascii="Times New Roman" w:hAnsi="Times New Roman" w:cs="Times New Roman"/>
          <w:i/>
          <w:sz w:val="24"/>
          <w:szCs w:val="24"/>
        </w:rPr>
        <w:t xml:space="preserve">Small </w:t>
      </w:r>
      <w:r w:rsidRPr="00BA5814">
        <w:rPr>
          <w:rFonts w:ascii="Times New Roman" w:hAnsi="Times New Roman" w:cs="Times New Roman"/>
          <w:b/>
          <w:sz w:val="24"/>
          <w:szCs w:val="24"/>
        </w:rPr>
        <w:t>2020,</w:t>
      </w:r>
      <w:r w:rsidRPr="00BA5814">
        <w:rPr>
          <w:rFonts w:ascii="Times New Roman" w:hAnsi="Times New Roman" w:cs="Times New Roman"/>
          <w:sz w:val="24"/>
          <w:szCs w:val="24"/>
        </w:rPr>
        <w:t xml:space="preserve"> </w:t>
      </w:r>
      <w:r w:rsidRPr="00BA5814">
        <w:rPr>
          <w:rFonts w:ascii="Times New Roman" w:hAnsi="Times New Roman" w:cs="Times New Roman"/>
          <w:i/>
          <w:sz w:val="24"/>
          <w:szCs w:val="24"/>
        </w:rPr>
        <w:t>16</w:t>
      </w:r>
      <w:r w:rsidRPr="00BA5814">
        <w:rPr>
          <w:rFonts w:ascii="Times New Roman" w:hAnsi="Times New Roman" w:cs="Times New Roman"/>
          <w:sz w:val="24"/>
          <w:szCs w:val="24"/>
        </w:rPr>
        <w:t xml:space="preserve"> (4), 1904774.</w:t>
      </w:r>
    </w:p>
    <w:p w14:paraId="3891E29C" w14:textId="77777777" w:rsidR="0097026B" w:rsidRPr="00BA5814" w:rsidRDefault="0097026B" w:rsidP="0097026B">
      <w:pPr>
        <w:pStyle w:val="EndNoteBibliography"/>
        <w:rPr>
          <w:rFonts w:ascii="Times New Roman" w:hAnsi="Times New Roman" w:cs="Times New Roman"/>
          <w:sz w:val="24"/>
          <w:szCs w:val="24"/>
        </w:rPr>
      </w:pPr>
      <w:r w:rsidRPr="00BA5814">
        <w:rPr>
          <w:rFonts w:ascii="Times New Roman" w:hAnsi="Times New Roman" w:cs="Times New Roman"/>
          <w:sz w:val="24"/>
          <w:szCs w:val="24"/>
        </w:rPr>
        <w:t>14.</w:t>
      </w:r>
      <w:r w:rsidRPr="00BA5814">
        <w:rPr>
          <w:rFonts w:ascii="Times New Roman" w:hAnsi="Times New Roman" w:cs="Times New Roman"/>
          <w:sz w:val="24"/>
          <w:szCs w:val="24"/>
        </w:rPr>
        <w:tab/>
        <w:t xml:space="preserve">Zheng, Y.;  Lin, T.;  Zhao, N.;  Huang, C.;  Chen, W.;  Xue, G.;  Wang, Y.;  Teng, C.;  Wang, X.; Zhou, D., Highly sensitive electronic skin with a linear response based on the strategy of controlling the contact area. </w:t>
      </w:r>
      <w:r w:rsidRPr="00BA5814">
        <w:rPr>
          <w:rFonts w:ascii="Times New Roman" w:hAnsi="Times New Roman" w:cs="Times New Roman"/>
          <w:i/>
          <w:sz w:val="24"/>
          <w:szCs w:val="24"/>
        </w:rPr>
        <w:t xml:space="preserve">Nano Energy </w:t>
      </w:r>
      <w:r w:rsidRPr="00BA5814">
        <w:rPr>
          <w:rFonts w:ascii="Times New Roman" w:hAnsi="Times New Roman" w:cs="Times New Roman"/>
          <w:b/>
          <w:sz w:val="24"/>
          <w:szCs w:val="24"/>
        </w:rPr>
        <w:t>2021,</w:t>
      </w:r>
      <w:r w:rsidRPr="00BA5814">
        <w:rPr>
          <w:rFonts w:ascii="Times New Roman" w:hAnsi="Times New Roman" w:cs="Times New Roman"/>
          <w:sz w:val="24"/>
          <w:szCs w:val="24"/>
        </w:rPr>
        <w:t xml:space="preserve"> </w:t>
      </w:r>
      <w:r w:rsidRPr="00BA5814">
        <w:rPr>
          <w:rFonts w:ascii="Times New Roman" w:hAnsi="Times New Roman" w:cs="Times New Roman"/>
          <w:i/>
          <w:sz w:val="24"/>
          <w:szCs w:val="24"/>
        </w:rPr>
        <w:t>85</w:t>
      </w:r>
      <w:r w:rsidRPr="00BA5814">
        <w:rPr>
          <w:rFonts w:ascii="Times New Roman" w:hAnsi="Times New Roman" w:cs="Times New Roman"/>
          <w:sz w:val="24"/>
          <w:szCs w:val="24"/>
        </w:rPr>
        <w:t>.</w:t>
      </w:r>
    </w:p>
    <w:p w14:paraId="109657CD" w14:textId="77777777" w:rsidR="0097026B" w:rsidRPr="00BA5814" w:rsidRDefault="0097026B" w:rsidP="0097026B">
      <w:pPr>
        <w:pStyle w:val="EndNoteBibliography"/>
        <w:rPr>
          <w:rFonts w:ascii="Times New Roman" w:hAnsi="Times New Roman" w:cs="Times New Roman"/>
          <w:sz w:val="24"/>
          <w:szCs w:val="24"/>
        </w:rPr>
      </w:pPr>
      <w:r w:rsidRPr="00BA5814">
        <w:rPr>
          <w:rFonts w:ascii="Times New Roman" w:hAnsi="Times New Roman" w:cs="Times New Roman"/>
          <w:sz w:val="24"/>
          <w:szCs w:val="24"/>
        </w:rPr>
        <w:t>15.</w:t>
      </w:r>
      <w:r w:rsidRPr="00BA5814">
        <w:rPr>
          <w:rFonts w:ascii="Times New Roman" w:hAnsi="Times New Roman" w:cs="Times New Roman"/>
          <w:sz w:val="24"/>
          <w:szCs w:val="24"/>
        </w:rPr>
        <w:tab/>
        <w:t xml:space="preserve">Yang, J.;  Luo, S.;  Zhou, X.;  Li, J.;  Fu, J.;  Yang, W.; Wei, D., Flexible, Tunable, and Ultrasensitive Capacitive Pressure Sensor with Microconformal Graphene Electrodes. </w:t>
      </w:r>
      <w:r w:rsidRPr="00BA5814">
        <w:rPr>
          <w:rFonts w:ascii="Times New Roman" w:hAnsi="Times New Roman" w:cs="Times New Roman"/>
          <w:i/>
          <w:sz w:val="24"/>
          <w:szCs w:val="24"/>
        </w:rPr>
        <w:t xml:space="preserve">Acs Applied Materials &amp; Interfaces </w:t>
      </w:r>
      <w:r w:rsidRPr="00BA5814">
        <w:rPr>
          <w:rFonts w:ascii="Times New Roman" w:hAnsi="Times New Roman" w:cs="Times New Roman"/>
          <w:b/>
          <w:sz w:val="24"/>
          <w:szCs w:val="24"/>
        </w:rPr>
        <w:t>2019,</w:t>
      </w:r>
      <w:r w:rsidRPr="00BA5814">
        <w:rPr>
          <w:rFonts w:ascii="Times New Roman" w:hAnsi="Times New Roman" w:cs="Times New Roman"/>
          <w:sz w:val="24"/>
          <w:szCs w:val="24"/>
        </w:rPr>
        <w:t xml:space="preserve"> </w:t>
      </w:r>
      <w:r w:rsidRPr="00BA5814">
        <w:rPr>
          <w:rFonts w:ascii="Times New Roman" w:hAnsi="Times New Roman" w:cs="Times New Roman"/>
          <w:i/>
          <w:sz w:val="24"/>
          <w:szCs w:val="24"/>
        </w:rPr>
        <w:t>11</w:t>
      </w:r>
      <w:r w:rsidRPr="00BA5814">
        <w:rPr>
          <w:rFonts w:ascii="Times New Roman" w:hAnsi="Times New Roman" w:cs="Times New Roman"/>
          <w:sz w:val="24"/>
          <w:szCs w:val="24"/>
        </w:rPr>
        <w:t xml:space="preserve"> (16), 14997-15006.</w:t>
      </w:r>
    </w:p>
    <w:p w14:paraId="6C7E4105" w14:textId="77777777" w:rsidR="0097026B" w:rsidRPr="00BA5814" w:rsidRDefault="0097026B" w:rsidP="0097026B">
      <w:pPr>
        <w:pStyle w:val="EndNoteBibliography"/>
        <w:rPr>
          <w:rFonts w:ascii="Times New Roman" w:hAnsi="Times New Roman" w:cs="Times New Roman"/>
          <w:sz w:val="24"/>
          <w:szCs w:val="24"/>
        </w:rPr>
      </w:pPr>
      <w:r w:rsidRPr="00BA5814">
        <w:rPr>
          <w:rFonts w:ascii="Times New Roman" w:hAnsi="Times New Roman" w:cs="Times New Roman"/>
          <w:sz w:val="24"/>
          <w:szCs w:val="24"/>
        </w:rPr>
        <w:t>16.</w:t>
      </w:r>
      <w:r w:rsidRPr="00BA5814">
        <w:rPr>
          <w:rFonts w:ascii="Times New Roman" w:hAnsi="Times New Roman" w:cs="Times New Roman"/>
          <w:sz w:val="24"/>
          <w:szCs w:val="24"/>
        </w:rPr>
        <w:tab/>
        <w:t xml:space="preserve">Zhou, H.;  Wang, M.;  Jin, X.;  Liu, H.;  Lai, J.;  Du, H.;  Chen, W.; Ma, A., Capacitive Pressure Sensors Containing Reliefs on Solution-Processable Hydrogel Electrodes. </w:t>
      </w:r>
      <w:r w:rsidRPr="00BA5814">
        <w:rPr>
          <w:rFonts w:ascii="Times New Roman" w:hAnsi="Times New Roman" w:cs="Times New Roman"/>
          <w:i/>
          <w:sz w:val="24"/>
          <w:szCs w:val="24"/>
        </w:rPr>
        <w:t xml:space="preserve">ACS Applied Materials &amp; Interfaces </w:t>
      </w:r>
      <w:r w:rsidRPr="00BA5814">
        <w:rPr>
          <w:rFonts w:ascii="Times New Roman" w:hAnsi="Times New Roman" w:cs="Times New Roman"/>
          <w:b/>
          <w:sz w:val="24"/>
          <w:szCs w:val="24"/>
        </w:rPr>
        <w:t>2021,</w:t>
      </w:r>
      <w:r w:rsidRPr="00BA5814">
        <w:rPr>
          <w:rFonts w:ascii="Times New Roman" w:hAnsi="Times New Roman" w:cs="Times New Roman"/>
          <w:sz w:val="24"/>
          <w:szCs w:val="24"/>
        </w:rPr>
        <w:t xml:space="preserve"> </w:t>
      </w:r>
      <w:r w:rsidRPr="00BA5814">
        <w:rPr>
          <w:rFonts w:ascii="Times New Roman" w:hAnsi="Times New Roman" w:cs="Times New Roman"/>
          <w:i/>
          <w:sz w:val="24"/>
          <w:szCs w:val="24"/>
        </w:rPr>
        <w:t>13</w:t>
      </w:r>
      <w:r w:rsidRPr="00BA5814">
        <w:rPr>
          <w:rFonts w:ascii="Times New Roman" w:hAnsi="Times New Roman" w:cs="Times New Roman"/>
          <w:sz w:val="24"/>
          <w:szCs w:val="24"/>
        </w:rPr>
        <w:t xml:space="preserve"> (1), 1441-1451.</w:t>
      </w:r>
    </w:p>
    <w:p w14:paraId="249CCB36" w14:textId="77777777" w:rsidR="0097026B" w:rsidRPr="00BA5814" w:rsidRDefault="0097026B" w:rsidP="0097026B">
      <w:pPr>
        <w:pStyle w:val="EndNoteBibliography"/>
        <w:rPr>
          <w:rFonts w:ascii="Times New Roman" w:hAnsi="Times New Roman" w:cs="Times New Roman"/>
          <w:sz w:val="24"/>
          <w:szCs w:val="24"/>
        </w:rPr>
      </w:pPr>
      <w:r w:rsidRPr="00BA5814">
        <w:rPr>
          <w:rFonts w:ascii="Times New Roman" w:hAnsi="Times New Roman" w:cs="Times New Roman"/>
          <w:sz w:val="24"/>
          <w:szCs w:val="24"/>
        </w:rPr>
        <w:t>17.</w:t>
      </w:r>
      <w:r w:rsidRPr="00BA5814">
        <w:rPr>
          <w:rFonts w:ascii="Times New Roman" w:hAnsi="Times New Roman" w:cs="Times New Roman"/>
          <w:sz w:val="24"/>
          <w:szCs w:val="24"/>
        </w:rPr>
        <w:tab/>
        <w:t xml:space="preserve">Yu, P.;  Li, X.;  Li, H.;  Fan, Y.;  Cao, J.;  Wang, H.;  Guo, Z.;  Zhao, X.;  Wang, Z.; Zhu, G., All-Fabric Ultrathin Capacitive Sensor with High Pressure Sensitivity and Broad Detection Range for Electronic Skin. </w:t>
      </w:r>
      <w:r w:rsidRPr="00BA5814">
        <w:rPr>
          <w:rFonts w:ascii="Times New Roman" w:hAnsi="Times New Roman" w:cs="Times New Roman"/>
          <w:i/>
          <w:sz w:val="24"/>
          <w:szCs w:val="24"/>
        </w:rPr>
        <w:t xml:space="preserve">ACS Applied Materials &amp; Interfaces </w:t>
      </w:r>
      <w:r w:rsidRPr="00BA5814">
        <w:rPr>
          <w:rFonts w:ascii="Times New Roman" w:hAnsi="Times New Roman" w:cs="Times New Roman"/>
          <w:b/>
          <w:sz w:val="24"/>
          <w:szCs w:val="24"/>
        </w:rPr>
        <w:t>2021</w:t>
      </w:r>
      <w:r w:rsidRPr="00BA5814">
        <w:rPr>
          <w:rFonts w:ascii="Times New Roman" w:hAnsi="Times New Roman" w:cs="Times New Roman"/>
          <w:sz w:val="24"/>
          <w:szCs w:val="24"/>
        </w:rPr>
        <w:t>.</w:t>
      </w:r>
    </w:p>
    <w:p w14:paraId="09887C15" w14:textId="77777777" w:rsidR="0097026B" w:rsidRPr="00BA5814" w:rsidRDefault="0097026B" w:rsidP="0097026B">
      <w:pPr>
        <w:pStyle w:val="EndNoteBibliography"/>
        <w:rPr>
          <w:rFonts w:ascii="Times New Roman" w:hAnsi="Times New Roman" w:cs="Times New Roman"/>
          <w:sz w:val="24"/>
          <w:szCs w:val="24"/>
        </w:rPr>
      </w:pPr>
      <w:r w:rsidRPr="00BA5814">
        <w:rPr>
          <w:rFonts w:ascii="Times New Roman" w:hAnsi="Times New Roman" w:cs="Times New Roman"/>
          <w:sz w:val="24"/>
          <w:szCs w:val="24"/>
        </w:rPr>
        <w:t>18.</w:t>
      </w:r>
      <w:r w:rsidRPr="00BA5814">
        <w:rPr>
          <w:rFonts w:ascii="Times New Roman" w:hAnsi="Times New Roman" w:cs="Times New Roman"/>
          <w:sz w:val="24"/>
          <w:szCs w:val="24"/>
        </w:rPr>
        <w:tab/>
        <w:t xml:space="preserve">Xiong, Y.;  Shen, Y.;  Tian, L.;  Hu, Y.;  Zhu, P.;  Sun, R.; Wong, C.-P., A flexible, ultra-highly sensitive and stable capacitive pressure sensor with convex microarrays for motion and health monitoring. </w:t>
      </w:r>
      <w:r w:rsidRPr="00BA5814">
        <w:rPr>
          <w:rFonts w:ascii="Times New Roman" w:hAnsi="Times New Roman" w:cs="Times New Roman"/>
          <w:i/>
          <w:sz w:val="24"/>
          <w:szCs w:val="24"/>
        </w:rPr>
        <w:t xml:space="preserve">Nano Energy </w:t>
      </w:r>
      <w:r w:rsidRPr="00BA5814">
        <w:rPr>
          <w:rFonts w:ascii="Times New Roman" w:hAnsi="Times New Roman" w:cs="Times New Roman"/>
          <w:b/>
          <w:sz w:val="24"/>
          <w:szCs w:val="24"/>
        </w:rPr>
        <w:t>2020,</w:t>
      </w:r>
      <w:r w:rsidRPr="00BA5814">
        <w:rPr>
          <w:rFonts w:ascii="Times New Roman" w:hAnsi="Times New Roman" w:cs="Times New Roman"/>
          <w:sz w:val="24"/>
          <w:szCs w:val="24"/>
        </w:rPr>
        <w:t xml:space="preserve"> </w:t>
      </w:r>
      <w:r w:rsidRPr="00BA5814">
        <w:rPr>
          <w:rFonts w:ascii="Times New Roman" w:hAnsi="Times New Roman" w:cs="Times New Roman"/>
          <w:i/>
          <w:sz w:val="24"/>
          <w:szCs w:val="24"/>
        </w:rPr>
        <w:t>70</w:t>
      </w:r>
      <w:r w:rsidRPr="00BA5814">
        <w:rPr>
          <w:rFonts w:ascii="Times New Roman" w:hAnsi="Times New Roman" w:cs="Times New Roman"/>
          <w:sz w:val="24"/>
          <w:szCs w:val="24"/>
        </w:rPr>
        <w:t>.</w:t>
      </w:r>
    </w:p>
    <w:p w14:paraId="2F1E3109" w14:textId="77777777" w:rsidR="0097026B" w:rsidRPr="00BA5814" w:rsidRDefault="0097026B" w:rsidP="0097026B">
      <w:pPr>
        <w:pStyle w:val="EndNoteBibliography"/>
        <w:rPr>
          <w:rFonts w:ascii="Times New Roman" w:hAnsi="Times New Roman" w:cs="Times New Roman"/>
          <w:sz w:val="24"/>
          <w:szCs w:val="24"/>
        </w:rPr>
      </w:pPr>
      <w:r w:rsidRPr="00BA5814">
        <w:rPr>
          <w:rFonts w:ascii="Times New Roman" w:hAnsi="Times New Roman" w:cs="Times New Roman"/>
          <w:sz w:val="24"/>
          <w:szCs w:val="24"/>
        </w:rPr>
        <w:t>19.</w:t>
      </w:r>
      <w:r w:rsidRPr="00BA5814">
        <w:rPr>
          <w:rFonts w:ascii="Times New Roman" w:hAnsi="Times New Roman" w:cs="Times New Roman"/>
          <w:sz w:val="24"/>
          <w:szCs w:val="24"/>
        </w:rPr>
        <w:tab/>
        <w:t xml:space="preserve">Ji, B.;  Zhou, Q.;  Hu, B.;  Zhong, J.;  Zhou, J.; Zhou, B., Bio‐Inspired Hybrid Dielectric for Capacitive and Triboelectric Tactile Sensors with High Sensitivity and Ultrawide Linearity Range. </w:t>
      </w:r>
      <w:r w:rsidRPr="00BA5814">
        <w:rPr>
          <w:rFonts w:ascii="Times New Roman" w:hAnsi="Times New Roman" w:cs="Times New Roman"/>
          <w:i/>
          <w:sz w:val="24"/>
          <w:szCs w:val="24"/>
        </w:rPr>
        <w:t xml:space="preserve">Adv Mater </w:t>
      </w:r>
      <w:r w:rsidRPr="00BA5814">
        <w:rPr>
          <w:rFonts w:ascii="Times New Roman" w:hAnsi="Times New Roman" w:cs="Times New Roman"/>
          <w:b/>
          <w:sz w:val="24"/>
          <w:szCs w:val="24"/>
        </w:rPr>
        <w:t>2021,</w:t>
      </w:r>
      <w:r w:rsidRPr="00BA5814">
        <w:rPr>
          <w:rFonts w:ascii="Times New Roman" w:hAnsi="Times New Roman" w:cs="Times New Roman"/>
          <w:sz w:val="24"/>
          <w:szCs w:val="24"/>
        </w:rPr>
        <w:t xml:space="preserve"> </w:t>
      </w:r>
      <w:r w:rsidRPr="00BA5814">
        <w:rPr>
          <w:rFonts w:ascii="Times New Roman" w:hAnsi="Times New Roman" w:cs="Times New Roman"/>
          <w:i/>
          <w:sz w:val="24"/>
          <w:szCs w:val="24"/>
        </w:rPr>
        <w:t>33</w:t>
      </w:r>
      <w:r w:rsidRPr="00BA5814">
        <w:rPr>
          <w:rFonts w:ascii="Times New Roman" w:hAnsi="Times New Roman" w:cs="Times New Roman"/>
          <w:sz w:val="24"/>
          <w:szCs w:val="24"/>
        </w:rPr>
        <w:t xml:space="preserve"> (27), 2100859.</w:t>
      </w:r>
    </w:p>
    <w:p w14:paraId="6A137F82" w14:textId="47DFE19F" w:rsidR="00A459FF" w:rsidRDefault="0097026B" w:rsidP="00BA5814">
      <w:pPr>
        <w:pStyle w:val="EndNoteBibliography"/>
      </w:pPr>
      <w:r w:rsidRPr="00BA5814">
        <w:rPr>
          <w:rFonts w:ascii="Times New Roman" w:hAnsi="Times New Roman" w:cs="Times New Roman"/>
          <w:sz w:val="24"/>
          <w:szCs w:val="24"/>
        </w:rPr>
        <w:t>20.</w:t>
      </w:r>
      <w:r w:rsidRPr="00BA5814">
        <w:rPr>
          <w:rFonts w:ascii="Times New Roman" w:hAnsi="Times New Roman" w:cs="Times New Roman"/>
          <w:sz w:val="24"/>
          <w:szCs w:val="24"/>
        </w:rPr>
        <w:tab/>
        <w:t xml:space="preserve">Shen, Z.;  Zhu, X.;  Majidi, C.; Gu, G., Cutaneous ionogel mechanoreceptors for soft machines, physiological sensing, and amputee prostheses. </w:t>
      </w:r>
      <w:r w:rsidRPr="00BA5814">
        <w:rPr>
          <w:rFonts w:ascii="Times New Roman" w:hAnsi="Times New Roman" w:cs="Times New Roman"/>
          <w:i/>
          <w:sz w:val="24"/>
          <w:szCs w:val="24"/>
        </w:rPr>
        <w:t xml:space="preserve">Adv Mater </w:t>
      </w:r>
      <w:r w:rsidRPr="00BA5814">
        <w:rPr>
          <w:rFonts w:ascii="Times New Roman" w:hAnsi="Times New Roman" w:cs="Times New Roman"/>
          <w:b/>
          <w:sz w:val="24"/>
          <w:szCs w:val="24"/>
        </w:rPr>
        <w:t>2021,</w:t>
      </w:r>
      <w:r w:rsidRPr="00BA5814">
        <w:rPr>
          <w:rFonts w:ascii="Times New Roman" w:hAnsi="Times New Roman" w:cs="Times New Roman"/>
          <w:sz w:val="24"/>
          <w:szCs w:val="24"/>
        </w:rPr>
        <w:t xml:space="preserve"> </w:t>
      </w:r>
      <w:r w:rsidRPr="00BA5814">
        <w:rPr>
          <w:rFonts w:ascii="Times New Roman" w:hAnsi="Times New Roman" w:cs="Times New Roman"/>
          <w:i/>
          <w:sz w:val="24"/>
          <w:szCs w:val="24"/>
        </w:rPr>
        <w:t>33</w:t>
      </w:r>
      <w:r w:rsidRPr="00BA5814">
        <w:rPr>
          <w:rFonts w:ascii="Times New Roman" w:hAnsi="Times New Roman" w:cs="Times New Roman"/>
          <w:sz w:val="24"/>
          <w:szCs w:val="24"/>
        </w:rPr>
        <w:t xml:space="preserve"> (38), 2102069.</w:t>
      </w:r>
      <w:r w:rsidR="0049569C" w:rsidRPr="00BA5814">
        <w:rPr>
          <w:rFonts w:ascii="Times New Roman" w:hAnsi="Times New Roman" w:cs="Times New Roman"/>
          <w:sz w:val="24"/>
          <w:szCs w:val="24"/>
        </w:rPr>
        <w:fldChar w:fldCharType="end"/>
      </w:r>
    </w:p>
    <w:sectPr w:rsidR="00A459FF" w:rsidSect="001D724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34BA73" w14:textId="77777777" w:rsidR="00E86390" w:rsidRDefault="00E86390" w:rsidP="0049569C">
      <w:r>
        <w:separator/>
      </w:r>
    </w:p>
  </w:endnote>
  <w:endnote w:type="continuationSeparator" w:id="0">
    <w:p w14:paraId="3F4320F2" w14:textId="77777777" w:rsidR="00E86390" w:rsidRDefault="00E86390" w:rsidP="0049569C">
      <w:r>
        <w:continuationSeparator/>
      </w:r>
    </w:p>
  </w:endnote>
  <w:endnote w:type="continuationNotice" w:id="1">
    <w:p w14:paraId="62C2AE57" w14:textId="77777777" w:rsidR="00E86390" w:rsidRDefault="00E8639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altName w:val="Microsoft YaHei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75053E" w14:textId="77777777" w:rsidR="00E86390" w:rsidRDefault="00E86390" w:rsidP="0049569C">
      <w:r>
        <w:separator/>
      </w:r>
    </w:p>
  </w:footnote>
  <w:footnote w:type="continuationSeparator" w:id="0">
    <w:p w14:paraId="1C48BD58" w14:textId="77777777" w:rsidR="00E86390" w:rsidRDefault="00E86390" w:rsidP="0049569C">
      <w:r>
        <w:continuationSeparator/>
      </w:r>
    </w:p>
  </w:footnote>
  <w:footnote w:type="continuationNotice" w:id="1">
    <w:p w14:paraId="37C8787B" w14:textId="77777777" w:rsidR="00E86390" w:rsidRDefault="00E8639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464223"/>
    <w:multiLevelType w:val="hybridMultilevel"/>
    <w:tmpl w:val="DF960124"/>
    <w:lvl w:ilvl="0" w:tplc="0002892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61FC6796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581CAC5C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BC14C00E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86588112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27DA548C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14E29784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1F7C42E2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4DC854F6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num w:numId="1" w16cid:durableId="1282090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NDc3NDMxMDe2NDcxtzRW0lEKTi0uzszPAykwNqsFANUhTXwtAAAA"/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ACS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ts220xepr9wvfmespzcx0dfjerv0w0a0ws5z&quot;&gt;杨若曦&lt;record-ids&gt;&lt;item&gt;598&lt;/item&gt;&lt;item&gt;623&lt;/item&gt;&lt;item&gt;715&lt;/item&gt;&lt;item&gt;828&lt;/item&gt;&lt;item&gt;830&lt;/item&gt;&lt;item&gt;832&lt;/item&gt;&lt;item&gt;833&lt;/item&gt;&lt;item&gt;834&lt;/item&gt;&lt;item&gt;835&lt;/item&gt;&lt;item&gt;836&lt;/item&gt;&lt;item&gt;837&lt;/item&gt;&lt;item&gt;843&lt;/item&gt;&lt;item&gt;845&lt;/item&gt;&lt;item&gt;846&lt;/item&gt;&lt;item&gt;847&lt;/item&gt;&lt;item&gt;848&lt;/item&gt;&lt;item&gt;849&lt;/item&gt;&lt;item&gt;850&lt;/item&gt;&lt;item&gt;895&lt;/item&gt;&lt;item&gt;896&lt;/item&gt;&lt;/record-ids&gt;&lt;/item&gt;&lt;/Libraries&gt;"/>
  </w:docVars>
  <w:rsids>
    <w:rsidRoot w:val="0031343E"/>
    <w:rsid w:val="0000189E"/>
    <w:rsid w:val="00006266"/>
    <w:rsid w:val="00007EAC"/>
    <w:rsid w:val="00010D04"/>
    <w:rsid w:val="00010FB6"/>
    <w:rsid w:val="00011C46"/>
    <w:rsid w:val="000135D1"/>
    <w:rsid w:val="000203D7"/>
    <w:rsid w:val="00031B9B"/>
    <w:rsid w:val="000339A0"/>
    <w:rsid w:val="00033E66"/>
    <w:rsid w:val="00035156"/>
    <w:rsid w:val="00037572"/>
    <w:rsid w:val="00040656"/>
    <w:rsid w:val="00040923"/>
    <w:rsid w:val="00042FD0"/>
    <w:rsid w:val="000436E9"/>
    <w:rsid w:val="00046A7B"/>
    <w:rsid w:val="00047875"/>
    <w:rsid w:val="00050D5E"/>
    <w:rsid w:val="00053491"/>
    <w:rsid w:val="00053628"/>
    <w:rsid w:val="00055CE9"/>
    <w:rsid w:val="00060929"/>
    <w:rsid w:val="000617C8"/>
    <w:rsid w:val="0006240F"/>
    <w:rsid w:val="00062D72"/>
    <w:rsid w:val="00065269"/>
    <w:rsid w:val="0008248E"/>
    <w:rsid w:val="00082666"/>
    <w:rsid w:val="00083D3A"/>
    <w:rsid w:val="00084E0D"/>
    <w:rsid w:val="00086342"/>
    <w:rsid w:val="0009023C"/>
    <w:rsid w:val="00091B07"/>
    <w:rsid w:val="000924C3"/>
    <w:rsid w:val="00094E9A"/>
    <w:rsid w:val="0009589A"/>
    <w:rsid w:val="000A3A58"/>
    <w:rsid w:val="000A4AD3"/>
    <w:rsid w:val="000A5F93"/>
    <w:rsid w:val="000B00F2"/>
    <w:rsid w:val="000B78D1"/>
    <w:rsid w:val="000C016F"/>
    <w:rsid w:val="000C1722"/>
    <w:rsid w:val="000C1C1F"/>
    <w:rsid w:val="000C293B"/>
    <w:rsid w:val="000C6DE8"/>
    <w:rsid w:val="000E03B8"/>
    <w:rsid w:val="000E0DA0"/>
    <w:rsid w:val="000E2156"/>
    <w:rsid w:val="000E225A"/>
    <w:rsid w:val="000E5E3A"/>
    <w:rsid w:val="000E635B"/>
    <w:rsid w:val="000E7E26"/>
    <w:rsid w:val="000F0295"/>
    <w:rsid w:val="000F073C"/>
    <w:rsid w:val="000F23A9"/>
    <w:rsid w:val="00101AA8"/>
    <w:rsid w:val="0010617D"/>
    <w:rsid w:val="0010742B"/>
    <w:rsid w:val="00107A30"/>
    <w:rsid w:val="00107F60"/>
    <w:rsid w:val="001119FF"/>
    <w:rsid w:val="00113726"/>
    <w:rsid w:val="00113A6E"/>
    <w:rsid w:val="0011617A"/>
    <w:rsid w:val="001213F3"/>
    <w:rsid w:val="0012153E"/>
    <w:rsid w:val="001217A7"/>
    <w:rsid w:val="00122728"/>
    <w:rsid w:val="0012305C"/>
    <w:rsid w:val="00123606"/>
    <w:rsid w:val="001254B8"/>
    <w:rsid w:val="00125B31"/>
    <w:rsid w:val="00130050"/>
    <w:rsid w:val="00132D2E"/>
    <w:rsid w:val="00132D57"/>
    <w:rsid w:val="00140BBA"/>
    <w:rsid w:val="0014158E"/>
    <w:rsid w:val="001440A9"/>
    <w:rsid w:val="00144E92"/>
    <w:rsid w:val="00150A39"/>
    <w:rsid w:val="00151F81"/>
    <w:rsid w:val="001539C7"/>
    <w:rsid w:val="00153D46"/>
    <w:rsid w:val="00154ADA"/>
    <w:rsid w:val="00157A66"/>
    <w:rsid w:val="00167E3F"/>
    <w:rsid w:val="00174B17"/>
    <w:rsid w:val="00174F95"/>
    <w:rsid w:val="00175018"/>
    <w:rsid w:val="00175652"/>
    <w:rsid w:val="00183D7E"/>
    <w:rsid w:val="00186D15"/>
    <w:rsid w:val="00190566"/>
    <w:rsid w:val="001905C4"/>
    <w:rsid w:val="0019181F"/>
    <w:rsid w:val="0019442B"/>
    <w:rsid w:val="00194884"/>
    <w:rsid w:val="00195995"/>
    <w:rsid w:val="001A1753"/>
    <w:rsid w:val="001A5695"/>
    <w:rsid w:val="001A5B16"/>
    <w:rsid w:val="001A6888"/>
    <w:rsid w:val="001B21D9"/>
    <w:rsid w:val="001B30F6"/>
    <w:rsid w:val="001C0C90"/>
    <w:rsid w:val="001C1A25"/>
    <w:rsid w:val="001C4772"/>
    <w:rsid w:val="001D3836"/>
    <w:rsid w:val="001D7247"/>
    <w:rsid w:val="001E398B"/>
    <w:rsid w:val="001E44F6"/>
    <w:rsid w:val="001F0626"/>
    <w:rsid w:val="001F3D3C"/>
    <w:rsid w:val="001F3F61"/>
    <w:rsid w:val="001F5581"/>
    <w:rsid w:val="001F5822"/>
    <w:rsid w:val="001F5B6A"/>
    <w:rsid w:val="00207FA9"/>
    <w:rsid w:val="00210103"/>
    <w:rsid w:val="00212315"/>
    <w:rsid w:val="002141A9"/>
    <w:rsid w:val="002157EF"/>
    <w:rsid w:val="00221387"/>
    <w:rsid w:val="00221D75"/>
    <w:rsid w:val="0022240E"/>
    <w:rsid w:val="002226D1"/>
    <w:rsid w:val="00225BF7"/>
    <w:rsid w:val="00226021"/>
    <w:rsid w:val="00226B88"/>
    <w:rsid w:val="00230EDA"/>
    <w:rsid w:val="00232DD9"/>
    <w:rsid w:val="0023593F"/>
    <w:rsid w:val="00242178"/>
    <w:rsid w:val="00242D0A"/>
    <w:rsid w:val="0024470C"/>
    <w:rsid w:val="00244E80"/>
    <w:rsid w:val="0025050E"/>
    <w:rsid w:val="002528F5"/>
    <w:rsid w:val="00252F94"/>
    <w:rsid w:val="002541CE"/>
    <w:rsid w:val="002544E3"/>
    <w:rsid w:val="0026487A"/>
    <w:rsid w:val="00265936"/>
    <w:rsid w:val="00265BCE"/>
    <w:rsid w:val="002673A9"/>
    <w:rsid w:val="00270A06"/>
    <w:rsid w:val="002769B9"/>
    <w:rsid w:val="00282321"/>
    <w:rsid w:val="00285D2E"/>
    <w:rsid w:val="00293FC3"/>
    <w:rsid w:val="00294196"/>
    <w:rsid w:val="0029647C"/>
    <w:rsid w:val="002A52F9"/>
    <w:rsid w:val="002B13E5"/>
    <w:rsid w:val="002B2146"/>
    <w:rsid w:val="002C0356"/>
    <w:rsid w:val="002C2151"/>
    <w:rsid w:val="002C35AF"/>
    <w:rsid w:val="002C5BE9"/>
    <w:rsid w:val="002D0061"/>
    <w:rsid w:val="002D3D15"/>
    <w:rsid w:val="002D3E03"/>
    <w:rsid w:val="002D536B"/>
    <w:rsid w:val="002D6851"/>
    <w:rsid w:val="002D7FFA"/>
    <w:rsid w:val="002E299F"/>
    <w:rsid w:val="002E3971"/>
    <w:rsid w:val="002F4F09"/>
    <w:rsid w:val="003033CD"/>
    <w:rsid w:val="003074BB"/>
    <w:rsid w:val="0031343E"/>
    <w:rsid w:val="003174CD"/>
    <w:rsid w:val="00320B04"/>
    <w:rsid w:val="00321D0A"/>
    <w:rsid w:val="003240A0"/>
    <w:rsid w:val="003260DB"/>
    <w:rsid w:val="00332A9B"/>
    <w:rsid w:val="00336CD2"/>
    <w:rsid w:val="00340D57"/>
    <w:rsid w:val="00341BB3"/>
    <w:rsid w:val="003425F9"/>
    <w:rsid w:val="003432F2"/>
    <w:rsid w:val="003441F1"/>
    <w:rsid w:val="00346797"/>
    <w:rsid w:val="00350E31"/>
    <w:rsid w:val="00353CB5"/>
    <w:rsid w:val="003542F0"/>
    <w:rsid w:val="003608CF"/>
    <w:rsid w:val="003653FE"/>
    <w:rsid w:val="0037030B"/>
    <w:rsid w:val="0037739D"/>
    <w:rsid w:val="0038706A"/>
    <w:rsid w:val="0039192A"/>
    <w:rsid w:val="003934BE"/>
    <w:rsid w:val="003A2A75"/>
    <w:rsid w:val="003A5BA3"/>
    <w:rsid w:val="003A7A8F"/>
    <w:rsid w:val="003A7C66"/>
    <w:rsid w:val="003B49FD"/>
    <w:rsid w:val="003C0840"/>
    <w:rsid w:val="003C085A"/>
    <w:rsid w:val="003C215D"/>
    <w:rsid w:val="003C2650"/>
    <w:rsid w:val="003C2D82"/>
    <w:rsid w:val="003C3D61"/>
    <w:rsid w:val="003C7F94"/>
    <w:rsid w:val="003D49E5"/>
    <w:rsid w:val="003D5846"/>
    <w:rsid w:val="003D604F"/>
    <w:rsid w:val="003E08F8"/>
    <w:rsid w:val="003E2BE9"/>
    <w:rsid w:val="003E2CD9"/>
    <w:rsid w:val="003E7D87"/>
    <w:rsid w:val="003F0C04"/>
    <w:rsid w:val="003F3888"/>
    <w:rsid w:val="003F6295"/>
    <w:rsid w:val="003F6BFA"/>
    <w:rsid w:val="00402152"/>
    <w:rsid w:val="0041475F"/>
    <w:rsid w:val="004205A1"/>
    <w:rsid w:val="004232EA"/>
    <w:rsid w:val="00427A83"/>
    <w:rsid w:val="00430A66"/>
    <w:rsid w:val="00431350"/>
    <w:rsid w:val="00431360"/>
    <w:rsid w:val="00432546"/>
    <w:rsid w:val="00436214"/>
    <w:rsid w:val="00440EEB"/>
    <w:rsid w:val="004440F3"/>
    <w:rsid w:val="00444B2F"/>
    <w:rsid w:val="0045042B"/>
    <w:rsid w:val="00451261"/>
    <w:rsid w:val="004522B3"/>
    <w:rsid w:val="0045661C"/>
    <w:rsid w:val="004614E5"/>
    <w:rsid w:val="0046257F"/>
    <w:rsid w:val="00465E0D"/>
    <w:rsid w:val="004674BC"/>
    <w:rsid w:val="00467B83"/>
    <w:rsid w:val="004727DA"/>
    <w:rsid w:val="00475B1D"/>
    <w:rsid w:val="004773AB"/>
    <w:rsid w:val="00477A31"/>
    <w:rsid w:val="00481371"/>
    <w:rsid w:val="004856A8"/>
    <w:rsid w:val="00491AEA"/>
    <w:rsid w:val="00492946"/>
    <w:rsid w:val="004942B9"/>
    <w:rsid w:val="0049569C"/>
    <w:rsid w:val="004A06E5"/>
    <w:rsid w:val="004A6DA6"/>
    <w:rsid w:val="004A78F9"/>
    <w:rsid w:val="004C19B4"/>
    <w:rsid w:val="004C23B0"/>
    <w:rsid w:val="004C2426"/>
    <w:rsid w:val="004C2DFE"/>
    <w:rsid w:val="004C3A92"/>
    <w:rsid w:val="004C510C"/>
    <w:rsid w:val="004C5F8E"/>
    <w:rsid w:val="004C6848"/>
    <w:rsid w:val="004C6C79"/>
    <w:rsid w:val="004C6FC9"/>
    <w:rsid w:val="004C7719"/>
    <w:rsid w:val="004C7F79"/>
    <w:rsid w:val="004D35AC"/>
    <w:rsid w:val="004E127A"/>
    <w:rsid w:val="004E2A41"/>
    <w:rsid w:val="004F0E63"/>
    <w:rsid w:val="004F143C"/>
    <w:rsid w:val="004F1476"/>
    <w:rsid w:val="004F19CC"/>
    <w:rsid w:val="004F2148"/>
    <w:rsid w:val="004F6804"/>
    <w:rsid w:val="004F7DE3"/>
    <w:rsid w:val="00502CC0"/>
    <w:rsid w:val="0050441D"/>
    <w:rsid w:val="00507B71"/>
    <w:rsid w:val="005129BB"/>
    <w:rsid w:val="005149C9"/>
    <w:rsid w:val="0051618E"/>
    <w:rsid w:val="00520190"/>
    <w:rsid w:val="0052028C"/>
    <w:rsid w:val="005323EB"/>
    <w:rsid w:val="00532AAD"/>
    <w:rsid w:val="00534147"/>
    <w:rsid w:val="00536369"/>
    <w:rsid w:val="0054098F"/>
    <w:rsid w:val="00544230"/>
    <w:rsid w:val="005515C6"/>
    <w:rsid w:val="00554225"/>
    <w:rsid w:val="005554E7"/>
    <w:rsid w:val="00555CE3"/>
    <w:rsid w:val="00561105"/>
    <w:rsid w:val="00562961"/>
    <w:rsid w:val="00563203"/>
    <w:rsid w:val="005655C2"/>
    <w:rsid w:val="0056774A"/>
    <w:rsid w:val="00571342"/>
    <w:rsid w:val="00572B88"/>
    <w:rsid w:val="005763E4"/>
    <w:rsid w:val="00580FC8"/>
    <w:rsid w:val="00582EF6"/>
    <w:rsid w:val="00583530"/>
    <w:rsid w:val="005842E2"/>
    <w:rsid w:val="00590407"/>
    <w:rsid w:val="00593BDD"/>
    <w:rsid w:val="005A16AE"/>
    <w:rsid w:val="005A3741"/>
    <w:rsid w:val="005A38FA"/>
    <w:rsid w:val="005A698C"/>
    <w:rsid w:val="005B00A8"/>
    <w:rsid w:val="005B1D7F"/>
    <w:rsid w:val="005B6FE8"/>
    <w:rsid w:val="005C0971"/>
    <w:rsid w:val="005C447B"/>
    <w:rsid w:val="005C5AAA"/>
    <w:rsid w:val="005C60FC"/>
    <w:rsid w:val="005C6D43"/>
    <w:rsid w:val="005D14DB"/>
    <w:rsid w:val="005D2FAC"/>
    <w:rsid w:val="005D3BB0"/>
    <w:rsid w:val="005E13A8"/>
    <w:rsid w:val="005E3B64"/>
    <w:rsid w:val="005F1F62"/>
    <w:rsid w:val="005F442C"/>
    <w:rsid w:val="005F4CC4"/>
    <w:rsid w:val="005F63D0"/>
    <w:rsid w:val="005F6E69"/>
    <w:rsid w:val="00600301"/>
    <w:rsid w:val="00600329"/>
    <w:rsid w:val="00602401"/>
    <w:rsid w:val="00602B09"/>
    <w:rsid w:val="00606D9E"/>
    <w:rsid w:val="0061788A"/>
    <w:rsid w:val="00620FA6"/>
    <w:rsid w:val="00623568"/>
    <w:rsid w:val="00624340"/>
    <w:rsid w:val="006254FE"/>
    <w:rsid w:val="00625A63"/>
    <w:rsid w:val="0062633F"/>
    <w:rsid w:val="006304C7"/>
    <w:rsid w:val="006304F7"/>
    <w:rsid w:val="006307A6"/>
    <w:rsid w:val="00632DDC"/>
    <w:rsid w:val="006379FB"/>
    <w:rsid w:val="00641013"/>
    <w:rsid w:val="00643BC0"/>
    <w:rsid w:val="00645CBB"/>
    <w:rsid w:val="0064619F"/>
    <w:rsid w:val="006471BA"/>
    <w:rsid w:val="006508F2"/>
    <w:rsid w:val="0065263B"/>
    <w:rsid w:val="006528E8"/>
    <w:rsid w:val="00652B8E"/>
    <w:rsid w:val="0065416F"/>
    <w:rsid w:val="00665F29"/>
    <w:rsid w:val="00667364"/>
    <w:rsid w:val="00667FCA"/>
    <w:rsid w:val="006724FB"/>
    <w:rsid w:val="00675028"/>
    <w:rsid w:val="0067606E"/>
    <w:rsid w:val="00676A47"/>
    <w:rsid w:val="00686183"/>
    <w:rsid w:val="006967E6"/>
    <w:rsid w:val="006A221C"/>
    <w:rsid w:val="006A31B2"/>
    <w:rsid w:val="006A4DA5"/>
    <w:rsid w:val="006A5276"/>
    <w:rsid w:val="006A6355"/>
    <w:rsid w:val="006A6A1A"/>
    <w:rsid w:val="006A7764"/>
    <w:rsid w:val="006B05A8"/>
    <w:rsid w:val="006C580C"/>
    <w:rsid w:val="006D0872"/>
    <w:rsid w:val="006D1959"/>
    <w:rsid w:val="006D1D9F"/>
    <w:rsid w:val="006D279A"/>
    <w:rsid w:val="006D63EA"/>
    <w:rsid w:val="006D6D38"/>
    <w:rsid w:val="006E333C"/>
    <w:rsid w:val="006E3382"/>
    <w:rsid w:val="006E5E5B"/>
    <w:rsid w:val="006E6C2E"/>
    <w:rsid w:val="006E6CE1"/>
    <w:rsid w:val="006F107F"/>
    <w:rsid w:val="006F44AA"/>
    <w:rsid w:val="00700B97"/>
    <w:rsid w:val="00701D70"/>
    <w:rsid w:val="00705C24"/>
    <w:rsid w:val="00711B64"/>
    <w:rsid w:val="007144E0"/>
    <w:rsid w:val="007152E7"/>
    <w:rsid w:val="00717FB6"/>
    <w:rsid w:val="00722C31"/>
    <w:rsid w:val="00722D86"/>
    <w:rsid w:val="00723AFE"/>
    <w:rsid w:val="00731615"/>
    <w:rsid w:val="0073343B"/>
    <w:rsid w:val="0073449C"/>
    <w:rsid w:val="00740ABF"/>
    <w:rsid w:val="007436A8"/>
    <w:rsid w:val="007461DF"/>
    <w:rsid w:val="0074722E"/>
    <w:rsid w:val="007479C4"/>
    <w:rsid w:val="00747D18"/>
    <w:rsid w:val="00750551"/>
    <w:rsid w:val="00751FCA"/>
    <w:rsid w:val="0075504B"/>
    <w:rsid w:val="00757B84"/>
    <w:rsid w:val="007636FC"/>
    <w:rsid w:val="00771034"/>
    <w:rsid w:val="00773727"/>
    <w:rsid w:val="00773860"/>
    <w:rsid w:val="00776CB4"/>
    <w:rsid w:val="00777DBF"/>
    <w:rsid w:val="00783C50"/>
    <w:rsid w:val="00784F5A"/>
    <w:rsid w:val="007905AE"/>
    <w:rsid w:val="007929D9"/>
    <w:rsid w:val="00795BCA"/>
    <w:rsid w:val="007A31FE"/>
    <w:rsid w:val="007A345D"/>
    <w:rsid w:val="007A6A31"/>
    <w:rsid w:val="007A747A"/>
    <w:rsid w:val="007A7BD5"/>
    <w:rsid w:val="007B164D"/>
    <w:rsid w:val="007B2036"/>
    <w:rsid w:val="007B31B2"/>
    <w:rsid w:val="007B6726"/>
    <w:rsid w:val="007B7600"/>
    <w:rsid w:val="007C013D"/>
    <w:rsid w:val="007C0801"/>
    <w:rsid w:val="007C1EA1"/>
    <w:rsid w:val="007C3242"/>
    <w:rsid w:val="007C481E"/>
    <w:rsid w:val="007C4C2A"/>
    <w:rsid w:val="007C5B36"/>
    <w:rsid w:val="007C5DB4"/>
    <w:rsid w:val="007C605A"/>
    <w:rsid w:val="007D0704"/>
    <w:rsid w:val="007D3422"/>
    <w:rsid w:val="007D5C4A"/>
    <w:rsid w:val="007E07EA"/>
    <w:rsid w:val="007E38B2"/>
    <w:rsid w:val="007E6C3E"/>
    <w:rsid w:val="007E77F9"/>
    <w:rsid w:val="007F45A8"/>
    <w:rsid w:val="007F5964"/>
    <w:rsid w:val="007F65A2"/>
    <w:rsid w:val="00801F31"/>
    <w:rsid w:val="008026B9"/>
    <w:rsid w:val="00806378"/>
    <w:rsid w:val="00807D8F"/>
    <w:rsid w:val="00817685"/>
    <w:rsid w:val="00821EFC"/>
    <w:rsid w:val="00826393"/>
    <w:rsid w:val="00832124"/>
    <w:rsid w:val="0083582A"/>
    <w:rsid w:val="00837556"/>
    <w:rsid w:val="00844FB8"/>
    <w:rsid w:val="008466D2"/>
    <w:rsid w:val="00847413"/>
    <w:rsid w:val="00852CA1"/>
    <w:rsid w:val="00854948"/>
    <w:rsid w:val="00865509"/>
    <w:rsid w:val="00865D8A"/>
    <w:rsid w:val="00867D94"/>
    <w:rsid w:val="00872CBC"/>
    <w:rsid w:val="008730BD"/>
    <w:rsid w:val="00873ECB"/>
    <w:rsid w:val="008814FF"/>
    <w:rsid w:val="00883750"/>
    <w:rsid w:val="00883DF8"/>
    <w:rsid w:val="008870FF"/>
    <w:rsid w:val="008875C8"/>
    <w:rsid w:val="00892EA4"/>
    <w:rsid w:val="008935DE"/>
    <w:rsid w:val="008942EC"/>
    <w:rsid w:val="0089723F"/>
    <w:rsid w:val="008A0289"/>
    <w:rsid w:val="008A1005"/>
    <w:rsid w:val="008A3E74"/>
    <w:rsid w:val="008A5BD1"/>
    <w:rsid w:val="008A670B"/>
    <w:rsid w:val="008A74C3"/>
    <w:rsid w:val="008A7D24"/>
    <w:rsid w:val="008B1238"/>
    <w:rsid w:val="008B38BC"/>
    <w:rsid w:val="008B3A4E"/>
    <w:rsid w:val="008B4DBB"/>
    <w:rsid w:val="008B5EB5"/>
    <w:rsid w:val="008C2CB1"/>
    <w:rsid w:val="008C5693"/>
    <w:rsid w:val="008C5E4C"/>
    <w:rsid w:val="008C7049"/>
    <w:rsid w:val="008C7389"/>
    <w:rsid w:val="008E3721"/>
    <w:rsid w:val="008F1284"/>
    <w:rsid w:val="008F137C"/>
    <w:rsid w:val="008F2EF7"/>
    <w:rsid w:val="008F4E8A"/>
    <w:rsid w:val="00901DC6"/>
    <w:rsid w:val="00902A0B"/>
    <w:rsid w:val="009032DA"/>
    <w:rsid w:val="00905368"/>
    <w:rsid w:val="00907B4B"/>
    <w:rsid w:val="00910D49"/>
    <w:rsid w:val="00911B18"/>
    <w:rsid w:val="009136C4"/>
    <w:rsid w:val="0091430A"/>
    <w:rsid w:val="00914C71"/>
    <w:rsid w:val="00914D86"/>
    <w:rsid w:val="0092003A"/>
    <w:rsid w:val="0092026C"/>
    <w:rsid w:val="00920E70"/>
    <w:rsid w:val="009264AF"/>
    <w:rsid w:val="0092655C"/>
    <w:rsid w:val="009416E6"/>
    <w:rsid w:val="00941E00"/>
    <w:rsid w:val="00945E77"/>
    <w:rsid w:val="00950E07"/>
    <w:rsid w:val="00951B21"/>
    <w:rsid w:val="00953518"/>
    <w:rsid w:val="00953D28"/>
    <w:rsid w:val="0095428A"/>
    <w:rsid w:val="00955248"/>
    <w:rsid w:val="00955E93"/>
    <w:rsid w:val="00960217"/>
    <w:rsid w:val="009647E5"/>
    <w:rsid w:val="00966371"/>
    <w:rsid w:val="00966D54"/>
    <w:rsid w:val="009675DC"/>
    <w:rsid w:val="0097026B"/>
    <w:rsid w:val="00970C71"/>
    <w:rsid w:val="00976FE3"/>
    <w:rsid w:val="009822C8"/>
    <w:rsid w:val="00982A1B"/>
    <w:rsid w:val="00982B10"/>
    <w:rsid w:val="00984F4F"/>
    <w:rsid w:val="009858D3"/>
    <w:rsid w:val="00986844"/>
    <w:rsid w:val="00986A7A"/>
    <w:rsid w:val="00986ACE"/>
    <w:rsid w:val="0098769F"/>
    <w:rsid w:val="00987C58"/>
    <w:rsid w:val="009908C5"/>
    <w:rsid w:val="00990D04"/>
    <w:rsid w:val="00991DC0"/>
    <w:rsid w:val="0099222A"/>
    <w:rsid w:val="00995945"/>
    <w:rsid w:val="009A1794"/>
    <w:rsid w:val="009A3392"/>
    <w:rsid w:val="009A3A71"/>
    <w:rsid w:val="009A40D1"/>
    <w:rsid w:val="009B18D1"/>
    <w:rsid w:val="009B337C"/>
    <w:rsid w:val="009B407B"/>
    <w:rsid w:val="009B4EB8"/>
    <w:rsid w:val="009B526E"/>
    <w:rsid w:val="009B5361"/>
    <w:rsid w:val="009C14E9"/>
    <w:rsid w:val="009C47A3"/>
    <w:rsid w:val="009C5736"/>
    <w:rsid w:val="009C60F0"/>
    <w:rsid w:val="009C69E1"/>
    <w:rsid w:val="009C6B32"/>
    <w:rsid w:val="009C7EC1"/>
    <w:rsid w:val="009D1286"/>
    <w:rsid w:val="009D2189"/>
    <w:rsid w:val="009D74B4"/>
    <w:rsid w:val="009E0306"/>
    <w:rsid w:val="009E2210"/>
    <w:rsid w:val="009E3BD7"/>
    <w:rsid w:val="009E4050"/>
    <w:rsid w:val="009F092E"/>
    <w:rsid w:val="009F26CE"/>
    <w:rsid w:val="00A054C9"/>
    <w:rsid w:val="00A073C1"/>
    <w:rsid w:val="00A10EBD"/>
    <w:rsid w:val="00A14544"/>
    <w:rsid w:val="00A24CCC"/>
    <w:rsid w:val="00A26452"/>
    <w:rsid w:val="00A26594"/>
    <w:rsid w:val="00A314DA"/>
    <w:rsid w:val="00A3241F"/>
    <w:rsid w:val="00A326C6"/>
    <w:rsid w:val="00A438BA"/>
    <w:rsid w:val="00A459FF"/>
    <w:rsid w:val="00A45C57"/>
    <w:rsid w:val="00A51030"/>
    <w:rsid w:val="00A53745"/>
    <w:rsid w:val="00A540D3"/>
    <w:rsid w:val="00A548B6"/>
    <w:rsid w:val="00A54EBA"/>
    <w:rsid w:val="00A550CD"/>
    <w:rsid w:val="00A60524"/>
    <w:rsid w:val="00A7093C"/>
    <w:rsid w:val="00A70A53"/>
    <w:rsid w:val="00A74ACE"/>
    <w:rsid w:val="00A75597"/>
    <w:rsid w:val="00A807C5"/>
    <w:rsid w:val="00A847ED"/>
    <w:rsid w:val="00A8624A"/>
    <w:rsid w:val="00A868C1"/>
    <w:rsid w:val="00A91DA5"/>
    <w:rsid w:val="00A9556F"/>
    <w:rsid w:val="00AA3DFD"/>
    <w:rsid w:val="00AA4C80"/>
    <w:rsid w:val="00AA5DAE"/>
    <w:rsid w:val="00AA7C71"/>
    <w:rsid w:val="00AA7ECA"/>
    <w:rsid w:val="00AB07AF"/>
    <w:rsid w:val="00AB5A9D"/>
    <w:rsid w:val="00AB5C0A"/>
    <w:rsid w:val="00AC55EC"/>
    <w:rsid w:val="00AC5A0A"/>
    <w:rsid w:val="00AC7068"/>
    <w:rsid w:val="00AD0D3A"/>
    <w:rsid w:val="00AD3D69"/>
    <w:rsid w:val="00AD6CC4"/>
    <w:rsid w:val="00AD7C59"/>
    <w:rsid w:val="00AD7F5E"/>
    <w:rsid w:val="00B01E62"/>
    <w:rsid w:val="00B06EC7"/>
    <w:rsid w:val="00B119C6"/>
    <w:rsid w:val="00B11AEB"/>
    <w:rsid w:val="00B127D3"/>
    <w:rsid w:val="00B14B54"/>
    <w:rsid w:val="00B16058"/>
    <w:rsid w:val="00B174DD"/>
    <w:rsid w:val="00B17886"/>
    <w:rsid w:val="00B17911"/>
    <w:rsid w:val="00B2101B"/>
    <w:rsid w:val="00B21E9C"/>
    <w:rsid w:val="00B22DA7"/>
    <w:rsid w:val="00B31B23"/>
    <w:rsid w:val="00B31C93"/>
    <w:rsid w:val="00B3645E"/>
    <w:rsid w:val="00B370E2"/>
    <w:rsid w:val="00B473B3"/>
    <w:rsid w:val="00B502FE"/>
    <w:rsid w:val="00B50730"/>
    <w:rsid w:val="00B51AE2"/>
    <w:rsid w:val="00B54D80"/>
    <w:rsid w:val="00B5715D"/>
    <w:rsid w:val="00B60093"/>
    <w:rsid w:val="00B633A2"/>
    <w:rsid w:val="00B63AB5"/>
    <w:rsid w:val="00B704F3"/>
    <w:rsid w:val="00B77AD0"/>
    <w:rsid w:val="00B8395D"/>
    <w:rsid w:val="00B850CB"/>
    <w:rsid w:val="00B85EC7"/>
    <w:rsid w:val="00B91324"/>
    <w:rsid w:val="00B97803"/>
    <w:rsid w:val="00BA20C4"/>
    <w:rsid w:val="00BA3ACE"/>
    <w:rsid w:val="00BA5814"/>
    <w:rsid w:val="00BA7749"/>
    <w:rsid w:val="00BB72F0"/>
    <w:rsid w:val="00BC05DB"/>
    <w:rsid w:val="00BC1512"/>
    <w:rsid w:val="00BC2457"/>
    <w:rsid w:val="00BC281C"/>
    <w:rsid w:val="00BC515B"/>
    <w:rsid w:val="00BC6A75"/>
    <w:rsid w:val="00BC6DC4"/>
    <w:rsid w:val="00BD1CE8"/>
    <w:rsid w:val="00BE35DD"/>
    <w:rsid w:val="00BE36F1"/>
    <w:rsid w:val="00BE5873"/>
    <w:rsid w:val="00BE6351"/>
    <w:rsid w:val="00BE68C7"/>
    <w:rsid w:val="00BE6B5C"/>
    <w:rsid w:val="00BF1786"/>
    <w:rsid w:val="00BF6467"/>
    <w:rsid w:val="00BF7400"/>
    <w:rsid w:val="00BF7EF7"/>
    <w:rsid w:val="00C04CCE"/>
    <w:rsid w:val="00C05424"/>
    <w:rsid w:val="00C07D57"/>
    <w:rsid w:val="00C1092E"/>
    <w:rsid w:val="00C27190"/>
    <w:rsid w:val="00C3046D"/>
    <w:rsid w:val="00C3086E"/>
    <w:rsid w:val="00C30F27"/>
    <w:rsid w:val="00C32579"/>
    <w:rsid w:val="00C3456C"/>
    <w:rsid w:val="00C35BF7"/>
    <w:rsid w:val="00C4504A"/>
    <w:rsid w:val="00C50277"/>
    <w:rsid w:val="00C52134"/>
    <w:rsid w:val="00C53F16"/>
    <w:rsid w:val="00C619B9"/>
    <w:rsid w:val="00C62B71"/>
    <w:rsid w:val="00C64558"/>
    <w:rsid w:val="00C67434"/>
    <w:rsid w:val="00C758AD"/>
    <w:rsid w:val="00C83761"/>
    <w:rsid w:val="00C93129"/>
    <w:rsid w:val="00C95530"/>
    <w:rsid w:val="00C96D4A"/>
    <w:rsid w:val="00CA0649"/>
    <w:rsid w:val="00CA3E71"/>
    <w:rsid w:val="00CA5197"/>
    <w:rsid w:val="00CB7817"/>
    <w:rsid w:val="00CC0476"/>
    <w:rsid w:val="00CC113A"/>
    <w:rsid w:val="00CC31D0"/>
    <w:rsid w:val="00CC4514"/>
    <w:rsid w:val="00CC5ACA"/>
    <w:rsid w:val="00CC6E7B"/>
    <w:rsid w:val="00CE0D91"/>
    <w:rsid w:val="00CE511B"/>
    <w:rsid w:val="00CE5B56"/>
    <w:rsid w:val="00CF2640"/>
    <w:rsid w:val="00CF67A9"/>
    <w:rsid w:val="00CF7141"/>
    <w:rsid w:val="00CF7F1D"/>
    <w:rsid w:val="00D014F7"/>
    <w:rsid w:val="00D03728"/>
    <w:rsid w:val="00D05608"/>
    <w:rsid w:val="00D05CAD"/>
    <w:rsid w:val="00D0758C"/>
    <w:rsid w:val="00D11DDA"/>
    <w:rsid w:val="00D11E97"/>
    <w:rsid w:val="00D14341"/>
    <w:rsid w:val="00D14350"/>
    <w:rsid w:val="00D23EEC"/>
    <w:rsid w:val="00D2630E"/>
    <w:rsid w:val="00D31D4C"/>
    <w:rsid w:val="00D31F68"/>
    <w:rsid w:val="00D33E12"/>
    <w:rsid w:val="00D40840"/>
    <w:rsid w:val="00D4202A"/>
    <w:rsid w:val="00D45A7D"/>
    <w:rsid w:val="00D472C9"/>
    <w:rsid w:val="00D51CBE"/>
    <w:rsid w:val="00D61228"/>
    <w:rsid w:val="00D61385"/>
    <w:rsid w:val="00D64E13"/>
    <w:rsid w:val="00D66289"/>
    <w:rsid w:val="00D66CB2"/>
    <w:rsid w:val="00D7421F"/>
    <w:rsid w:val="00D74486"/>
    <w:rsid w:val="00D76CA0"/>
    <w:rsid w:val="00D81153"/>
    <w:rsid w:val="00D81578"/>
    <w:rsid w:val="00D8223C"/>
    <w:rsid w:val="00D84746"/>
    <w:rsid w:val="00D86768"/>
    <w:rsid w:val="00D91184"/>
    <w:rsid w:val="00D94DA0"/>
    <w:rsid w:val="00DA191D"/>
    <w:rsid w:val="00DA2FA2"/>
    <w:rsid w:val="00DA3A48"/>
    <w:rsid w:val="00DB02E2"/>
    <w:rsid w:val="00DB0DC2"/>
    <w:rsid w:val="00DB79B2"/>
    <w:rsid w:val="00DC0849"/>
    <w:rsid w:val="00DC5807"/>
    <w:rsid w:val="00DD3F49"/>
    <w:rsid w:val="00DD428A"/>
    <w:rsid w:val="00DE34F4"/>
    <w:rsid w:val="00DE5880"/>
    <w:rsid w:val="00DE6BBF"/>
    <w:rsid w:val="00DE7F59"/>
    <w:rsid w:val="00DF0865"/>
    <w:rsid w:val="00DF0DC4"/>
    <w:rsid w:val="00DF15C5"/>
    <w:rsid w:val="00DF1720"/>
    <w:rsid w:val="00DF5157"/>
    <w:rsid w:val="00DF63CE"/>
    <w:rsid w:val="00E03808"/>
    <w:rsid w:val="00E05644"/>
    <w:rsid w:val="00E069D3"/>
    <w:rsid w:val="00E07E65"/>
    <w:rsid w:val="00E15B5A"/>
    <w:rsid w:val="00E20024"/>
    <w:rsid w:val="00E21DA5"/>
    <w:rsid w:val="00E23587"/>
    <w:rsid w:val="00E25401"/>
    <w:rsid w:val="00E2582F"/>
    <w:rsid w:val="00E26FFA"/>
    <w:rsid w:val="00E37ED8"/>
    <w:rsid w:val="00E40799"/>
    <w:rsid w:val="00E41656"/>
    <w:rsid w:val="00E56BFD"/>
    <w:rsid w:val="00E61973"/>
    <w:rsid w:val="00E65A1A"/>
    <w:rsid w:val="00E809A3"/>
    <w:rsid w:val="00E8100C"/>
    <w:rsid w:val="00E82DC7"/>
    <w:rsid w:val="00E84239"/>
    <w:rsid w:val="00E86390"/>
    <w:rsid w:val="00E90389"/>
    <w:rsid w:val="00E90B21"/>
    <w:rsid w:val="00E91123"/>
    <w:rsid w:val="00E925E1"/>
    <w:rsid w:val="00E97CFE"/>
    <w:rsid w:val="00EA04FC"/>
    <w:rsid w:val="00EA1E53"/>
    <w:rsid w:val="00EA2D3C"/>
    <w:rsid w:val="00EA2E6F"/>
    <w:rsid w:val="00EA3BC4"/>
    <w:rsid w:val="00EA50A8"/>
    <w:rsid w:val="00EA5400"/>
    <w:rsid w:val="00EA641E"/>
    <w:rsid w:val="00EA73AA"/>
    <w:rsid w:val="00EB30B1"/>
    <w:rsid w:val="00EB5B0F"/>
    <w:rsid w:val="00EC25A4"/>
    <w:rsid w:val="00EC7EED"/>
    <w:rsid w:val="00ED2705"/>
    <w:rsid w:val="00ED3912"/>
    <w:rsid w:val="00EE5208"/>
    <w:rsid w:val="00EE5311"/>
    <w:rsid w:val="00EE60A3"/>
    <w:rsid w:val="00EF0C3C"/>
    <w:rsid w:val="00F0162A"/>
    <w:rsid w:val="00F036C5"/>
    <w:rsid w:val="00F053BE"/>
    <w:rsid w:val="00F07309"/>
    <w:rsid w:val="00F13573"/>
    <w:rsid w:val="00F16DEC"/>
    <w:rsid w:val="00F17507"/>
    <w:rsid w:val="00F178B3"/>
    <w:rsid w:val="00F205D2"/>
    <w:rsid w:val="00F22A86"/>
    <w:rsid w:val="00F2662E"/>
    <w:rsid w:val="00F27C09"/>
    <w:rsid w:val="00F30A85"/>
    <w:rsid w:val="00F31564"/>
    <w:rsid w:val="00F340BF"/>
    <w:rsid w:val="00F41649"/>
    <w:rsid w:val="00F42657"/>
    <w:rsid w:val="00F44390"/>
    <w:rsid w:val="00F46C77"/>
    <w:rsid w:val="00F47F2D"/>
    <w:rsid w:val="00F73F40"/>
    <w:rsid w:val="00F75710"/>
    <w:rsid w:val="00F75D9A"/>
    <w:rsid w:val="00F777F6"/>
    <w:rsid w:val="00F77C8E"/>
    <w:rsid w:val="00F8223B"/>
    <w:rsid w:val="00F83A5D"/>
    <w:rsid w:val="00F91240"/>
    <w:rsid w:val="00F924D5"/>
    <w:rsid w:val="00F95A98"/>
    <w:rsid w:val="00F979AA"/>
    <w:rsid w:val="00FA4F16"/>
    <w:rsid w:val="00FA53F4"/>
    <w:rsid w:val="00FA5723"/>
    <w:rsid w:val="00FA7717"/>
    <w:rsid w:val="00FB5E58"/>
    <w:rsid w:val="00FC0309"/>
    <w:rsid w:val="00FC5311"/>
    <w:rsid w:val="00FC65A4"/>
    <w:rsid w:val="00FD0C25"/>
    <w:rsid w:val="00FE09D2"/>
    <w:rsid w:val="00FE0AFE"/>
    <w:rsid w:val="00FE142A"/>
    <w:rsid w:val="00FE6C05"/>
    <w:rsid w:val="00FF1E08"/>
    <w:rsid w:val="0491249D"/>
    <w:rsid w:val="79A11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6C8052"/>
  <w15:chartTrackingRefBased/>
  <w15:docId w15:val="{A269F27B-7BDA-4397-874A-F5A87AC4C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569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9569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9569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9569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9569C"/>
    <w:rPr>
      <w:sz w:val="18"/>
      <w:szCs w:val="18"/>
    </w:rPr>
  </w:style>
  <w:style w:type="table" w:styleId="a7">
    <w:name w:val="Table Grid"/>
    <w:basedOn w:val="a1"/>
    <w:uiPriority w:val="39"/>
    <w:rsid w:val="0049569C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a"/>
    <w:link w:val="EndNoteBibliographyTitle0"/>
    <w:rsid w:val="0049569C"/>
    <w:pPr>
      <w:jc w:val="center"/>
    </w:pPr>
    <w:rPr>
      <w:rFonts w:ascii="等线" w:eastAsia="等线" w:hAnsi="等线"/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49569C"/>
    <w:rPr>
      <w:rFonts w:ascii="等线" w:eastAsia="等线" w:hAnsi="等线"/>
      <w:noProof/>
      <w:sz w:val="20"/>
    </w:rPr>
  </w:style>
  <w:style w:type="paragraph" w:customStyle="1" w:styleId="EndNoteBibliography">
    <w:name w:val="EndNote Bibliography"/>
    <w:basedOn w:val="a"/>
    <w:link w:val="EndNoteBibliography0"/>
    <w:rsid w:val="0049569C"/>
    <w:rPr>
      <w:rFonts w:ascii="等线" w:eastAsia="等线" w:hAnsi="等线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49569C"/>
    <w:rPr>
      <w:rFonts w:ascii="等线" w:eastAsia="等线" w:hAnsi="等线"/>
      <w:noProof/>
      <w:sz w:val="20"/>
    </w:rPr>
  </w:style>
  <w:style w:type="character" w:styleId="a8">
    <w:name w:val="Hyperlink"/>
    <w:basedOn w:val="a0"/>
    <w:uiPriority w:val="99"/>
    <w:unhideWhenUsed/>
    <w:rsid w:val="005323EB"/>
    <w:rPr>
      <w:color w:val="0563C1" w:themeColor="hyperlink"/>
      <w:u w:val="single"/>
    </w:rPr>
  </w:style>
  <w:style w:type="paragraph" w:styleId="a9">
    <w:name w:val="Normal (Web)"/>
    <w:basedOn w:val="a"/>
    <w:uiPriority w:val="99"/>
    <w:semiHidden/>
    <w:unhideWhenUsed/>
    <w:rsid w:val="00A70A5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a">
    <w:name w:val="annotation reference"/>
    <w:basedOn w:val="a0"/>
    <w:uiPriority w:val="99"/>
    <w:semiHidden/>
    <w:unhideWhenUsed/>
    <w:rsid w:val="008C7389"/>
    <w:rPr>
      <w:sz w:val="16"/>
      <w:szCs w:val="16"/>
    </w:rPr>
  </w:style>
  <w:style w:type="paragraph" w:styleId="ab">
    <w:name w:val="annotation text"/>
    <w:basedOn w:val="a"/>
    <w:link w:val="ac"/>
    <w:uiPriority w:val="99"/>
    <w:unhideWhenUsed/>
    <w:rsid w:val="008C7389"/>
    <w:rPr>
      <w:sz w:val="20"/>
      <w:szCs w:val="20"/>
    </w:rPr>
  </w:style>
  <w:style w:type="character" w:customStyle="1" w:styleId="ac">
    <w:name w:val="批注文字 字符"/>
    <w:basedOn w:val="a0"/>
    <w:link w:val="ab"/>
    <w:uiPriority w:val="99"/>
    <w:rsid w:val="008C7389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8C7389"/>
    <w:rPr>
      <w:b/>
      <w:bCs/>
    </w:rPr>
  </w:style>
  <w:style w:type="character" w:customStyle="1" w:styleId="ae">
    <w:name w:val="批注主题 字符"/>
    <w:basedOn w:val="ac"/>
    <w:link w:val="ad"/>
    <w:uiPriority w:val="99"/>
    <w:semiHidden/>
    <w:rsid w:val="008C7389"/>
    <w:rPr>
      <w:b/>
      <w:bCs/>
      <w:sz w:val="20"/>
      <w:szCs w:val="20"/>
    </w:rPr>
  </w:style>
  <w:style w:type="paragraph" w:styleId="af">
    <w:name w:val="Revision"/>
    <w:hidden/>
    <w:uiPriority w:val="99"/>
    <w:semiHidden/>
    <w:rsid w:val="00CE5B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965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0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72855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77323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uanyu.cheng@psu.edu" TargetMode="External"/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10" Type="http://schemas.openxmlformats.org/officeDocument/2006/relationships/image" Target="media/image1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li_tiejun@hebut.edu.cn" TargetMode="External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F63F5F2C-B0D2-412C-B795-6E92427DE892}">
  <we:reference id="f518cb36-c901-4d52-a9e7-4331342e485d" version="1.2.0.0" store="EXCatalog" storeType="EXCatalog"/>
  <we:alternateReferences>
    <we:reference id="WA200001011" version="1.2.0.0" store="en-US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E78133-EBBF-43F2-9759-CC802FACE9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383</TotalTime>
  <Pages>15</Pages>
  <Words>5152</Words>
  <Characters>29368</Characters>
  <Application>Microsoft Office Word</Application>
  <DocSecurity>0</DocSecurity>
  <Lines>244</Lines>
  <Paragraphs>68</Paragraphs>
  <ScaleCrop>false</ScaleCrop>
  <Company/>
  <LinksUpToDate>false</LinksUpToDate>
  <CharactersWithSpaces>34452</CharactersWithSpaces>
  <SharedDoc>false</SharedDoc>
  <HLinks>
    <vt:vector size="6" baseType="variant">
      <vt:variant>
        <vt:i4>4390949</vt:i4>
      </vt:variant>
      <vt:variant>
        <vt:i4>0</vt:i4>
      </vt:variant>
      <vt:variant>
        <vt:i4>0</vt:i4>
      </vt:variant>
      <vt:variant>
        <vt:i4>5</vt:i4>
      </vt:variant>
      <vt:variant>
        <vt:lpwstr>mailto:huanyu.cheng@psu.edu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Ruoxi Yang</dc:creator>
  <cp:keywords/>
  <dc:description/>
  <cp:lastModifiedBy>Yang, Ruoxi</cp:lastModifiedBy>
  <cp:revision>511</cp:revision>
  <dcterms:created xsi:type="dcterms:W3CDTF">2022-05-05T02:20:00Z</dcterms:created>
  <dcterms:modified xsi:type="dcterms:W3CDTF">2022-08-07T16:57:00Z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_documentId">
    <vt:lpwstr>documentId_6688</vt:lpwstr>
  </property>
  <property fmtid="{D5CDD505-2E9C-101B-9397-08002B2CF9AE}" pid="3" name="grammarly_documentContext">
    <vt:lpwstr>{"goals":[],"domain":"general","emotions":[],"dialect":"american"}</vt:lpwstr>
  </property>
</Properties>
</file>