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7513" w14:textId="77777777" w:rsidR="003C53ED" w:rsidRDefault="003C53ED" w:rsidP="003C53ED">
      <w:pPr>
        <w:pStyle w:val="1"/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09721426"/>
      <w:r>
        <w:rPr>
          <w:rFonts w:ascii="Times New Roman" w:hAnsi="Times New Roman" w:cs="Times New Roman"/>
          <w:sz w:val="36"/>
          <w:szCs w:val="36"/>
        </w:rPr>
        <w:t>H</w:t>
      </w:r>
      <w:r w:rsidRPr="00EF2AF2">
        <w:rPr>
          <w:rFonts w:ascii="Times New Roman" w:hAnsi="Times New Roman" w:cs="Times New Roman"/>
          <w:sz w:val="36"/>
          <w:szCs w:val="36"/>
        </w:rPr>
        <w:t xml:space="preserve">igh-harmonic generation in polycrystalline </w:t>
      </w:r>
      <w:proofErr w:type="spellStart"/>
      <w:r w:rsidRPr="00EF2AF2">
        <w:rPr>
          <w:rFonts w:ascii="Times New Roman" w:hAnsi="Times New Roman" w:cs="Times New Roman"/>
          <w:sz w:val="36"/>
          <w:szCs w:val="36"/>
        </w:rPr>
        <w:t>CdTe</w:t>
      </w:r>
      <w:proofErr w:type="spellEnd"/>
      <w:r w:rsidRPr="00EF2AF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SG"/>
        </w:rPr>
        <w:t>nano-</w:t>
      </w:r>
      <w:r w:rsidRPr="00EF2AF2">
        <w:rPr>
          <w:rFonts w:ascii="Times New Roman" w:hAnsi="Times New Roman" w:cs="Times New Roman"/>
          <w:sz w:val="36"/>
          <w:szCs w:val="36"/>
        </w:rPr>
        <w:t>film</w:t>
      </w:r>
      <w:r>
        <w:rPr>
          <w:rFonts w:ascii="Times New Roman" w:hAnsi="Times New Roman" w:cs="Times New Roman"/>
          <w:sz w:val="36"/>
          <w:szCs w:val="36"/>
        </w:rPr>
        <w:t xml:space="preserve">s via </w:t>
      </w:r>
      <w:r>
        <w:rPr>
          <w:rFonts w:ascii="Times New Roman" w:hAnsi="Times New Roman" w:cs="Times New Roman"/>
          <w:sz w:val="36"/>
          <w:szCs w:val="36"/>
          <w:lang w:val="en-SG"/>
        </w:rPr>
        <w:t>macroscopic investigations</w:t>
      </w:r>
    </w:p>
    <w:bookmarkEnd w:id="0"/>
    <w:p w14:paraId="1518EFF7" w14:textId="77777777" w:rsidR="00606CA7" w:rsidRPr="002B239A" w:rsidRDefault="00606CA7" w:rsidP="00606CA7">
      <w:pPr>
        <w:spacing w:afterLines="100" w:after="31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77C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S</w:t>
      </w:r>
      <w:r w:rsidRPr="00F177CE">
        <w:rPr>
          <w:rFonts w:ascii="Times New Roman" w:hAnsi="Times New Roman" w:cs="Times New Roman"/>
          <w:b/>
          <w:bCs/>
          <w:sz w:val="24"/>
          <w:szCs w:val="24"/>
          <w:u w:val="single"/>
        </w:rPr>
        <w:t>upplementary Information</w:t>
      </w:r>
    </w:p>
    <w:p w14:paraId="78BA88C8" w14:textId="18B7C531" w:rsidR="00606CA7" w:rsidRPr="002F32B3" w:rsidRDefault="001B577B" w:rsidP="00606CA7">
      <w:pPr>
        <w:pStyle w:val="03AuthorAffiliation"/>
        <w:spacing w:line="480" w:lineRule="auto"/>
        <w:jc w:val="center"/>
        <w:rPr>
          <w:b/>
          <w:i w:val="0"/>
          <w:sz w:val="22"/>
          <w:lang w:val="en-SG" w:eastAsia="zh-CN"/>
        </w:rPr>
      </w:pPr>
      <w:proofErr w:type="spellStart"/>
      <w:r w:rsidRPr="00F96CD6">
        <w:rPr>
          <w:b/>
          <w:i w:val="0"/>
          <w:sz w:val="22"/>
          <w:lang w:val="en-SG" w:eastAsia="zh-CN"/>
        </w:rPr>
        <w:t>Zhe</w:t>
      </w:r>
      <w:proofErr w:type="spellEnd"/>
      <w:r w:rsidRPr="00F96CD6">
        <w:rPr>
          <w:b/>
          <w:i w:val="0"/>
          <w:sz w:val="22"/>
          <w:lang w:val="en-SG" w:eastAsia="zh-CN"/>
        </w:rPr>
        <w:t xml:space="preserve"> Long</w:t>
      </w:r>
      <w:r w:rsidRPr="00F96CD6">
        <w:rPr>
          <w:b/>
          <w:i w:val="0"/>
          <w:sz w:val="22"/>
          <w:vertAlign w:val="superscript"/>
          <w:lang w:val="en-SG" w:eastAsia="zh-CN"/>
        </w:rPr>
        <w:t>1</w:t>
      </w:r>
      <w:r w:rsidRPr="00F96CD6">
        <w:rPr>
          <w:b/>
          <w:i w:val="0"/>
          <w:sz w:val="22"/>
        </w:rPr>
        <w:t xml:space="preserve">, </w:t>
      </w:r>
      <w:r w:rsidR="00606CA7" w:rsidRPr="00F96CD6">
        <w:rPr>
          <w:b/>
          <w:i w:val="0"/>
          <w:sz w:val="22"/>
        </w:rPr>
        <w:t>Hang Yang</w:t>
      </w:r>
      <w:r w:rsidR="00606CA7" w:rsidRPr="00F96CD6">
        <w:rPr>
          <w:b/>
          <w:i w:val="0"/>
          <w:sz w:val="22"/>
          <w:vertAlign w:val="superscript"/>
        </w:rPr>
        <w:t>1</w:t>
      </w:r>
      <w:r w:rsidR="00606CA7" w:rsidRPr="00F96CD6">
        <w:rPr>
          <w:b/>
          <w:i w:val="0"/>
          <w:sz w:val="22"/>
        </w:rPr>
        <w:t>, Kan Tian</w:t>
      </w:r>
      <w:r w:rsidR="00606CA7" w:rsidRPr="00F96CD6">
        <w:rPr>
          <w:b/>
          <w:i w:val="0"/>
          <w:sz w:val="22"/>
          <w:vertAlign w:val="superscript"/>
        </w:rPr>
        <w:t>1</w:t>
      </w:r>
      <w:r w:rsidR="00606CA7" w:rsidRPr="00F96CD6">
        <w:rPr>
          <w:b/>
          <w:i w:val="0"/>
          <w:sz w:val="22"/>
        </w:rPr>
        <w:t>, Sen Lin</w:t>
      </w:r>
      <w:r w:rsidR="00606CA7" w:rsidRPr="00F96CD6">
        <w:rPr>
          <w:b/>
          <w:i w:val="0"/>
          <w:sz w:val="22"/>
          <w:vertAlign w:val="superscript"/>
        </w:rPr>
        <w:t>2</w:t>
      </w:r>
      <w:r w:rsidR="00606CA7" w:rsidRPr="00F96CD6">
        <w:rPr>
          <w:b/>
          <w:i w:val="0"/>
          <w:sz w:val="22"/>
        </w:rPr>
        <w:t>,</w:t>
      </w:r>
      <w:r w:rsidR="004E33B0" w:rsidRPr="00F96CD6">
        <w:rPr>
          <w:b/>
          <w:i w:val="0"/>
          <w:sz w:val="22"/>
        </w:rPr>
        <w:t xml:space="preserve"> </w:t>
      </w:r>
      <w:proofErr w:type="spellStart"/>
      <w:r w:rsidR="004E33B0" w:rsidRPr="00F96CD6">
        <w:rPr>
          <w:b/>
          <w:i w:val="0"/>
          <w:sz w:val="22"/>
          <w:lang w:val="en-SG"/>
        </w:rPr>
        <w:t>Linzhen</w:t>
      </w:r>
      <w:proofErr w:type="spellEnd"/>
      <w:r w:rsidR="004E33B0" w:rsidRPr="00F96CD6">
        <w:rPr>
          <w:b/>
          <w:i w:val="0"/>
          <w:sz w:val="22"/>
          <w:lang w:val="en-SG"/>
        </w:rPr>
        <w:t xml:space="preserve"> He</w:t>
      </w:r>
      <w:r w:rsidR="004E33B0" w:rsidRPr="00F96CD6">
        <w:rPr>
          <w:b/>
          <w:i w:val="0"/>
          <w:sz w:val="22"/>
          <w:vertAlign w:val="superscript"/>
          <w:lang w:val="en-SG"/>
        </w:rPr>
        <w:t>1</w:t>
      </w:r>
      <w:r w:rsidR="004E33B0" w:rsidRPr="00F96CD6">
        <w:rPr>
          <w:b/>
          <w:i w:val="0"/>
          <w:sz w:val="22"/>
          <w:lang w:val="en-SG"/>
        </w:rPr>
        <w:t>,</w:t>
      </w:r>
      <w:r w:rsidR="00606CA7" w:rsidRPr="00F96CD6">
        <w:rPr>
          <w:b/>
          <w:i w:val="0"/>
          <w:sz w:val="22"/>
        </w:rPr>
        <w:t xml:space="preserve"> </w:t>
      </w:r>
      <w:proofErr w:type="spellStart"/>
      <w:r w:rsidR="00606CA7" w:rsidRPr="00F96CD6">
        <w:rPr>
          <w:b/>
          <w:i w:val="0"/>
          <w:sz w:val="22"/>
        </w:rPr>
        <w:t>Dewei</w:t>
      </w:r>
      <w:proofErr w:type="spellEnd"/>
      <w:r w:rsidR="00606CA7" w:rsidRPr="00F96CD6">
        <w:rPr>
          <w:b/>
          <w:i w:val="0"/>
          <w:sz w:val="22"/>
        </w:rPr>
        <w:t xml:space="preserve"> Zhao</w:t>
      </w:r>
      <w:r w:rsidR="00606CA7" w:rsidRPr="00F96CD6">
        <w:rPr>
          <w:b/>
          <w:i w:val="0"/>
          <w:sz w:val="22"/>
          <w:vertAlign w:val="superscript"/>
        </w:rPr>
        <w:t>2</w:t>
      </w:r>
      <w:r w:rsidR="00606CA7" w:rsidRPr="00F96CD6">
        <w:rPr>
          <w:b/>
          <w:i w:val="0"/>
          <w:sz w:val="22"/>
        </w:rPr>
        <w:t xml:space="preserve">, </w:t>
      </w:r>
      <w:r w:rsidR="00606CA7" w:rsidRPr="00F96CD6">
        <w:rPr>
          <w:b/>
          <w:i w:val="0"/>
          <w:sz w:val="22"/>
          <w:lang w:val="en-SG"/>
        </w:rPr>
        <w:t>Han Wu</w:t>
      </w:r>
      <w:r w:rsidR="00606CA7" w:rsidRPr="00F96CD6">
        <w:rPr>
          <w:b/>
          <w:i w:val="0"/>
          <w:sz w:val="22"/>
          <w:vertAlign w:val="superscript"/>
          <w:lang w:val="en-SG"/>
        </w:rPr>
        <w:t>1</w:t>
      </w:r>
      <w:r w:rsidR="00606CA7" w:rsidRPr="00F96CD6">
        <w:rPr>
          <w:b/>
          <w:i w:val="0"/>
          <w:sz w:val="22"/>
          <w:lang w:val="en-SG"/>
        </w:rPr>
        <w:t xml:space="preserve">, </w:t>
      </w:r>
      <w:r w:rsidR="005C6622" w:rsidRPr="00F96CD6">
        <w:rPr>
          <w:b/>
          <w:i w:val="0"/>
          <w:sz w:val="22"/>
          <w:lang w:val="en-SG"/>
        </w:rPr>
        <w:t>Zi-Yu Chen</w:t>
      </w:r>
      <w:r w:rsidR="005C6622" w:rsidRPr="00F96CD6">
        <w:rPr>
          <w:b/>
          <w:i w:val="0"/>
          <w:sz w:val="22"/>
          <w:vertAlign w:val="superscript"/>
          <w:lang w:val="en-SG"/>
        </w:rPr>
        <w:t>3</w:t>
      </w:r>
      <w:r w:rsidR="005C6622" w:rsidRPr="00F96CD6">
        <w:rPr>
          <w:b/>
          <w:i w:val="0"/>
          <w:sz w:val="22"/>
          <w:lang w:val="en-SG"/>
        </w:rPr>
        <w:t xml:space="preserve">, </w:t>
      </w:r>
      <w:r w:rsidR="00606CA7" w:rsidRPr="00F96CD6">
        <w:rPr>
          <w:b/>
          <w:i w:val="0"/>
          <w:sz w:val="22"/>
        </w:rPr>
        <w:t>Lili</w:t>
      </w:r>
      <w:r w:rsidR="00606CA7" w:rsidRPr="002F32B3">
        <w:rPr>
          <w:b/>
          <w:i w:val="0"/>
          <w:sz w:val="22"/>
        </w:rPr>
        <w:t xml:space="preserve"> </w:t>
      </w:r>
      <w:r w:rsidR="00606CA7">
        <w:rPr>
          <w:b/>
          <w:i w:val="0"/>
          <w:sz w:val="22"/>
        </w:rPr>
        <w:t>Wu</w:t>
      </w:r>
      <w:r w:rsidR="00606CA7">
        <w:rPr>
          <w:b/>
          <w:i w:val="0"/>
          <w:sz w:val="22"/>
          <w:vertAlign w:val="superscript"/>
        </w:rPr>
        <w:t>2</w:t>
      </w:r>
      <w:r w:rsidR="00606CA7" w:rsidRPr="002F32B3">
        <w:rPr>
          <w:b/>
          <w:i w:val="0"/>
          <w:sz w:val="22"/>
        </w:rPr>
        <w:t>*, and Houkun Liang</w:t>
      </w:r>
      <w:r w:rsidR="00606CA7" w:rsidRPr="002F32B3">
        <w:rPr>
          <w:b/>
          <w:i w:val="0"/>
          <w:sz w:val="22"/>
          <w:vertAlign w:val="superscript"/>
        </w:rPr>
        <w:t>1</w:t>
      </w:r>
      <w:r w:rsidR="00606CA7" w:rsidRPr="002F32B3">
        <w:rPr>
          <w:b/>
          <w:i w:val="0"/>
          <w:sz w:val="22"/>
        </w:rPr>
        <w:t>*</w:t>
      </w:r>
    </w:p>
    <w:p w14:paraId="1F8A9470" w14:textId="77777777" w:rsidR="00D53990" w:rsidRPr="002F32B3" w:rsidRDefault="00D53990" w:rsidP="00D53990">
      <w:pPr>
        <w:pStyle w:val="03AuthorAffiliation"/>
        <w:spacing w:line="480" w:lineRule="auto"/>
        <w:jc w:val="center"/>
        <w:rPr>
          <w:rFonts w:eastAsia="Arial Unicode MS" w:cs="Times New Roman"/>
          <w:iCs/>
          <w:sz w:val="20"/>
          <w:szCs w:val="18"/>
          <w:u w:color="000000"/>
          <w:lang w:eastAsia="zh-CN"/>
        </w:rPr>
      </w:pPr>
      <w:r w:rsidRPr="002F32B3">
        <w:rPr>
          <w:rFonts w:eastAsia="Arial Unicode MS" w:cs="Times New Roman"/>
          <w:iCs/>
          <w:sz w:val="20"/>
          <w:szCs w:val="18"/>
          <w:u w:color="000000"/>
          <w:vertAlign w:val="superscript"/>
          <w:lang w:eastAsia="zh-CN"/>
        </w:rPr>
        <w:t>1</w:t>
      </w:r>
      <w:r>
        <w:rPr>
          <w:rFonts w:eastAsia="Arial Unicode MS" w:cs="Times New Roman"/>
          <w:iCs/>
          <w:sz w:val="20"/>
          <w:szCs w:val="18"/>
          <w:u w:color="000000"/>
          <w:lang w:eastAsia="zh-CN"/>
        </w:rPr>
        <w:t>School</w:t>
      </w:r>
      <w:r w:rsidRPr="002F32B3">
        <w:rPr>
          <w:rFonts w:eastAsia="Arial Unicode MS" w:cs="Times New Roman"/>
          <w:iCs/>
          <w:sz w:val="20"/>
          <w:szCs w:val="18"/>
          <w:u w:color="000000"/>
          <w:lang w:eastAsia="zh-CN"/>
        </w:rPr>
        <w:t xml:space="preserve"> of Electronics and Information Engineering, Sichuan University, Chengdu, Sichuan 610064, China</w:t>
      </w:r>
    </w:p>
    <w:p w14:paraId="226D5FDC" w14:textId="77777777" w:rsidR="00D53990" w:rsidRDefault="00D53990" w:rsidP="00D53990">
      <w:pPr>
        <w:spacing w:line="48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F760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1F7609">
        <w:rPr>
          <w:rFonts w:ascii="Times New Roman" w:hAnsi="Times New Roman" w:cs="Times New Roman"/>
          <w:i/>
          <w:iCs/>
          <w:sz w:val="20"/>
          <w:szCs w:val="20"/>
        </w:rPr>
        <w:t xml:space="preserve"> College of Materials Science and Engineering and Institute of New Energy and Low-Carbon Technology, Sichuan University, Che</w:t>
      </w:r>
      <w:r w:rsidRPr="002A12BE">
        <w:rPr>
          <w:rFonts w:ascii="Times New Roman" w:hAnsi="Times New Roman" w:cs="Times New Roman"/>
          <w:i/>
          <w:iCs/>
          <w:sz w:val="20"/>
          <w:szCs w:val="20"/>
        </w:rPr>
        <w:t xml:space="preserve">ngdu </w:t>
      </w:r>
      <w:r w:rsidRPr="002A12BE">
        <w:rPr>
          <w:rFonts w:ascii="Times New Roman" w:eastAsia="Arial Unicode MS" w:hAnsi="Times New Roman" w:cs="Times New Roman"/>
          <w:i/>
          <w:iCs/>
          <w:sz w:val="20"/>
          <w:szCs w:val="18"/>
          <w:u w:color="000000"/>
        </w:rPr>
        <w:t>Sichuan</w:t>
      </w:r>
      <w:r w:rsidRPr="002A12BE">
        <w:rPr>
          <w:rFonts w:ascii="Times New Roman" w:hAnsi="Times New Roman" w:cs="Times New Roman"/>
          <w:i/>
          <w:iCs/>
          <w:sz w:val="20"/>
          <w:szCs w:val="20"/>
        </w:rPr>
        <w:t xml:space="preserve"> 610064</w:t>
      </w:r>
      <w:r w:rsidRPr="001F7609">
        <w:rPr>
          <w:rFonts w:ascii="Times New Roman" w:hAnsi="Times New Roman" w:cs="Times New Roman"/>
          <w:i/>
          <w:iCs/>
          <w:sz w:val="20"/>
          <w:szCs w:val="20"/>
        </w:rPr>
        <w:t>, China</w:t>
      </w:r>
    </w:p>
    <w:p w14:paraId="59034639" w14:textId="77777777" w:rsidR="00D53990" w:rsidRPr="002F32B3" w:rsidRDefault="00D53990" w:rsidP="00D53990">
      <w:pPr>
        <w:pStyle w:val="03AuthorAffiliation"/>
        <w:spacing w:line="480" w:lineRule="auto"/>
        <w:jc w:val="center"/>
        <w:rPr>
          <w:rFonts w:eastAsia="宋体" w:cs="Times New Roman"/>
          <w:iCs/>
          <w:sz w:val="20"/>
          <w:szCs w:val="18"/>
        </w:rPr>
      </w:pPr>
      <w:r w:rsidRPr="002F32B3">
        <w:rPr>
          <w:rFonts w:eastAsia="宋体" w:cs="Times New Roman"/>
          <w:iCs/>
          <w:sz w:val="20"/>
          <w:szCs w:val="18"/>
          <w:vertAlign w:val="superscript"/>
        </w:rPr>
        <w:t>3</w:t>
      </w:r>
      <w:r w:rsidRPr="002F32B3">
        <w:rPr>
          <w:rFonts w:eastAsia="宋体" w:cs="Times New Roman"/>
          <w:iCs/>
          <w:sz w:val="20"/>
          <w:szCs w:val="18"/>
        </w:rPr>
        <w:t>Key Laboratory of High Energy Density Physics and Technology (</w:t>
      </w:r>
      <w:proofErr w:type="spellStart"/>
      <w:r w:rsidRPr="002F32B3">
        <w:rPr>
          <w:rFonts w:eastAsia="宋体" w:cs="Times New Roman"/>
          <w:iCs/>
          <w:sz w:val="20"/>
          <w:szCs w:val="18"/>
        </w:rPr>
        <w:t>MoE</w:t>
      </w:r>
      <w:proofErr w:type="spellEnd"/>
      <w:r w:rsidRPr="002F32B3">
        <w:rPr>
          <w:rFonts w:eastAsia="宋体" w:cs="Times New Roman"/>
          <w:iCs/>
          <w:sz w:val="20"/>
          <w:szCs w:val="18"/>
        </w:rPr>
        <w:t xml:space="preserve">), College of </w:t>
      </w:r>
      <w:r w:rsidRPr="005C6622">
        <w:rPr>
          <w:rFonts w:eastAsia="宋体" w:cs="Times New Roman"/>
          <w:iCs/>
          <w:sz w:val="20"/>
          <w:szCs w:val="18"/>
        </w:rPr>
        <w:t>Physics,</w:t>
      </w:r>
      <w:r w:rsidRPr="002F32B3">
        <w:rPr>
          <w:rFonts w:eastAsia="宋体" w:cs="Times New Roman"/>
          <w:iCs/>
          <w:sz w:val="20"/>
          <w:szCs w:val="18"/>
        </w:rPr>
        <w:t xml:space="preserve"> Sichuan University, Chengdu 610064, China</w:t>
      </w:r>
    </w:p>
    <w:p w14:paraId="11CA4437" w14:textId="72334FBF" w:rsidR="00606CA7" w:rsidRPr="00606CA7" w:rsidRDefault="00606CA7" w:rsidP="00606CA7">
      <w:pPr>
        <w:widowControl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244DF614" w14:textId="10FC50C6" w:rsidR="0043085C" w:rsidRPr="008D3752" w:rsidRDefault="0043085C" w:rsidP="003A1D62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8D37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Atomic and electronic structures of </w:t>
      </w:r>
      <w:r w:rsidR="00E91F55">
        <w:rPr>
          <w:rFonts w:ascii="Times New Roman" w:hAnsi="Times New Roman" w:cs="Times New Roman"/>
          <w:b/>
          <w:bCs/>
          <w:sz w:val="24"/>
          <w:szCs w:val="24"/>
        </w:rPr>
        <w:t xml:space="preserve">pristine </w:t>
      </w:r>
      <w:proofErr w:type="spellStart"/>
      <w:r w:rsidRPr="008D3752">
        <w:rPr>
          <w:rFonts w:ascii="Times New Roman" w:hAnsi="Times New Roman" w:cs="Times New Roman"/>
          <w:b/>
          <w:bCs/>
          <w:sz w:val="24"/>
          <w:szCs w:val="24"/>
        </w:rPr>
        <w:t>CdTe</w:t>
      </w:r>
      <w:proofErr w:type="spellEnd"/>
      <w:r w:rsidRPr="008D3752">
        <w:rPr>
          <w:rFonts w:ascii="Times New Roman" w:hAnsi="Times New Roman" w:cs="Times New Roman"/>
          <w:b/>
          <w:bCs/>
          <w:sz w:val="24"/>
          <w:szCs w:val="24"/>
        </w:rPr>
        <w:t xml:space="preserve"> (111) crystals</w:t>
      </w:r>
    </w:p>
    <w:p w14:paraId="5B16CE65" w14:textId="77777777" w:rsidR="00CD032B" w:rsidRPr="008D3752" w:rsidRDefault="00CD032B" w:rsidP="00CD03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D3F299" w14:textId="31819C2B" w:rsidR="00A4156A" w:rsidRPr="00E91F55" w:rsidRDefault="00357F6A" w:rsidP="00A4156A">
      <w:pPr>
        <w:ind w:firstLineChars="200" w:firstLine="40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NewRomanPSMT" w:hAnsi="Times New Roman" w:cs="Times New Roman"/>
          <w:kern w:val="0"/>
          <w:sz w:val="20"/>
          <w:lang w:val="en-SG"/>
        </w:rPr>
        <w:t xml:space="preserve">The atomic and electronic structures of the pristine </w:t>
      </w:r>
      <w:proofErr w:type="spellStart"/>
      <w:r>
        <w:rPr>
          <w:rFonts w:ascii="Times New Roman" w:eastAsia="TimesNewRomanPSMT" w:hAnsi="Times New Roman" w:cs="Times New Roman"/>
          <w:kern w:val="0"/>
          <w:sz w:val="20"/>
          <w:lang w:val="en-SG"/>
        </w:rPr>
        <w:t>CdTe</w:t>
      </w:r>
      <w:proofErr w:type="spellEnd"/>
      <w:r>
        <w:rPr>
          <w:rFonts w:ascii="Times New Roman" w:eastAsia="TimesNewRomanPSMT" w:hAnsi="Times New Roman" w:cs="Times New Roman"/>
          <w:kern w:val="0"/>
          <w:sz w:val="20"/>
          <w:lang w:val="en-SG"/>
        </w:rPr>
        <w:t xml:space="preserve"> crystal are investigated to </w:t>
      </w:r>
      <w:r w:rsidR="00AC1CE9">
        <w:rPr>
          <w:rFonts w:ascii="Times New Roman" w:eastAsia="TimesNewRomanPSMT" w:hAnsi="Times New Roman" w:cs="Times New Roman"/>
          <w:kern w:val="0"/>
          <w:sz w:val="20"/>
          <w:lang w:val="en-SG"/>
        </w:rPr>
        <w:t>understand</w:t>
      </w:r>
      <w:r>
        <w:rPr>
          <w:rFonts w:ascii="Times New Roman" w:eastAsia="TimesNewRomanPSMT" w:hAnsi="Times New Roman" w:cs="Times New Roman"/>
          <w:kern w:val="0"/>
          <w:sz w:val="20"/>
          <w:lang w:val="en-SG"/>
        </w:rPr>
        <w:t xml:space="preserve"> the high harmonic generation (HHG) characteristics from </w:t>
      </w:r>
      <w:proofErr w:type="spellStart"/>
      <w:r>
        <w:rPr>
          <w:rFonts w:ascii="Times New Roman" w:eastAsia="TimesNewRomanPSMT" w:hAnsi="Times New Roman" w:cs="Times New Roman"/>
          <w:kern w:val="0"/>
          <w:sz w:val="20"/>
          <w:lang w:val="en-SG"/>
        </w:rPr>
        <w:t>CdTe</w:t>
      </w:r>
      <w:proofErr w:type="spellEnd"/>
      <w:r>
        <w:rPr>
          <w:rFonts w:ascii="Times New Roman" w:eastAsia="TimesNewRomanPSMT" w:hAnsi="Times New Roman" w:cs="Times New Roman"/>
          <w:kern w:val="0"/>
          <w:sz w:val="20"/>
          <w:lang w:val="en-SG"/>
        </w:rPr>
        <w:t xml:space="preserve"> polycrystalline thin films. </w:t>
      </w:r>
      <w:proofErr w:type="spellStart"/>
      <w:r w:rsidR="00A4156A" w:rsidRPr="008D3752">
        <w:rPr>
          <w:rFonts w:ascii="Times New Roman" w:eastAsia="TimesNewRomanPSMT" w:hAnsi="Times New Roman" w:cs="Times New Roman"/>
          <w:kern w:val="0"/>
          <w:sz w:val="20"/>
        </w:rPr>
        <w:t>CdTe</w:t>
      </w:r>
      <w:proofErr w:type="spellEnd"/>
      <w:r w:rsidR="00A4156A" w:rsidRPr="008D3752">
        <w:rPr>
          <w:rFonts w:ascii="Times New Roman" w:eastAsia="TimesNewRomanPSMT" w:hAnsi="Times New Roman" w:cs="Times New Roman"/>
          <w:kern w:val="0"/>
          <w:sz w:val="20"/>
        </w:rPr>
        <w:t xml:space="preserve"> crystal, a prototypical group II-VI crystalline compound semiconducting material, has a cubic zinc blende structure, the same as that of the tetrahedral bonding configuration of diamond with each Cd (</w:t>
      </w:r>
      <w:proofErr w:type="spellStart"/>
      <w:r w:rsidR="00A4156A" w:rsidRPr="008D3752">
        <w:rPr>
          <w:rFonts w:ascii="Times New Roman" w:eastAsia="TimesNewRomanPSMT" w:hAnsi="Times New Roman" w:cs="Times New Roman"/>
          <w:kern w:val="0"/>
          <w:sz w:val="20"/>
        </w:rPr>
        <w:t>Te</w:t>
      </w:r>
      <w:proofErr w:type="spellEnd"/>
      <w:r w:rsidR="00A4156A" w:rsidRPr="008D3752">
        <w:rPr>
          <w:rFonts w:ascii="Times New Roman" w:eastAsia="TimesNewRomanPSMT" w:hAnsi="Times New Roman" w:cs="Times New Roman"/>
          <w:kern w:val="0"/>
          <w:sz w:val="20"/>
        </w:rPr>
        <w:t xml:space="preserve">) surrounded by four </w:t>
      </w:r>
      <w:proofErr w:type="spellStart"/>
      <w:r w:rsidR="00A4156A" w:rsidRPr="008D3752">
        <w:rPr>
          <w:rFonts w:ascii="Times New Roman" w:eastAsia="TimesNewRomanPSMT" w:hAnsi="Times New Roman" w:cs="Times New Roman"/>
          <w:kern w:val="0"/>
          <w:sz w:val="20"/>
        </w:rPr>
        <w:t>Te</w:t>
      </w:r>
      <w:proofErr w:type="spellEnd"/>
      <w:r w:rsidR="00A4156A" w:rsidRPr="008D3752">
        <w:rPr>
          <w:rFonts w:ascii="Times New Roman" w:eastAsia="TimesNewRomanPSMT" w:hAnsi="Times New Roman" w:cs="Times New Roman"/>
          <w:kern w:val="0"/>
          <w:sz w:val="20"/>
        </w:rPr>
        <w:t xml:space="preserve"> (Cd) atoms </w:t>
      </w:r>
      <w:r w:rsidR="002A1995">
        <w:rPr>
          <w:rFonts w:ascii="Times New Roman" w:eastAsia="TimesNewRomanPSMT" w:hAnsi="Times New Roman" w:cs="Times New Roman"/>
          <w:kern w:val="0"/>
          <w:sz w:val="20"/>
        </w:rPr>
        <w:t>as shown in</w:t>
      </w:r>
      <w:r w:rsidR="00A4156A" w:rsidRPr="008D3752">
        <w:rPr>
          <w:rStyle w:val="fontstyle01"/>
          <w:rFonts w:ascii="Times New Roman" w:hAnsi="Times New Roman" w:cs="Times New Roman"/>
        </w:rPr>
        <w:t xml:space="preserve"> Supplementar</w:t>
      </w:r>
      <w:r w:rsidR="006459DE" w:rsidRPr="008D3752">
        <w:rPr>
          <w:rStyle w:val="fontstyle01"/>
          <w:rFonts w:ascii="Times New Roman" w:hAnsi="Times New Roman" w:cs="Times New Roman"/>
        </w:rPr>
        <w:t xml:space="preserve">y </w:t>
      </w:r>
      <w:r w:rsidR="00A4156A" w:rsidRPr="008D3752">
        <w:rPr>
          <w:rStyle w:val="fontstyle01"/>
          <w:rFonts w:ascii="Times New Roman" w:hAnsi="Times New Roman" w:cs="Times New Roman"/>
          <w:lang w:val="en-SG"/>
        </w:rPr>
        <w:t>Figure</w:t>
      </w:r>
      <w:r w:rsidR="00A4156A" w:rsidRPr="008D3752">
        <w:rPr>
          <w:rStyle w:val="fontstyle01"/>
          <w:rFonts w:ascii="Times New Roman" w:hAnsi="Times New Roman" w:cs="Times New Roman"/>
        </w:rPr>
        <w:t xml:space="preserve"> 1(a)</w:t>
      </w:r>
      <w:r w:rsidR="00A4156A" w:rsidRPr="008D3752">
        <w:rPr>
          <w:rFonts w:ascii="Times New Roman" w:eastAsia="TimesNewRomanPSMT" w:hAnsi="Times New Roman" w:cs="Times New Roman"/>
          <w:kern w:val="0"/>
          <w:sz w:val="20"/>
        </w:rPr>
        <w:t xml:space="preserve">. </w:t>
      </w:r>
      <w:r w:rsidR="004B08C6" w:rsidRPr="008D3752">
        <w:rPr>
          <w:rFonts w:ascii="Times New Roman" w:eastAsia="TimesNewRomanPSMT" w:hAnsi="Times New Roman" w:cs="Times New Roman"/>
          <w:kern w:val="0"/>
          <w:sz w:val="20"/>
        </w:rPr>
        <w:t xml:space="preserve">Supplementary Figure 1(b) and 1(c) </w:t>
      </w:r>
      <w:r w:rsidR="002A1995">
        <w:rPr>
          <w:rFonts w:ascii="Times New Roman" w:eastAsia="TimesNewRomanPSMT" w:hAnsi="Times New Roman" w:cs="Times New Roman"/>
          <w:kern w:val="0"/>
          <w:sz w:val="20"/>
        </w:rPr>
        <w:t>are</w:t>
      </w:r>
      <w:r w:rsidR="004B08C6" w:rsidRPr="008D3752">
        <w:rPr>
          <w:rFonts w:ascii="Times New Roman" w:eastAsia="TimesNewRomanPSMT" w:hAnsi="Times New Roman" w:cs="Times New Roman"/>
          <w:kern w:val="0"/>
          <w:sz w:val="20"/>
        </w:rPr>
        <w:t xml:space="preserve"> the band structure and </w:t>
      </w:r>
      <w:r w:rsidR="00FC5383" w:rsidRPr="008D3752">
        <w:rPr>
          <w:rFonts w:ascii="Times New Roman" w:eastAsia="TimesNewRomanPSMT" w:hAnsi="Times New Roman" w:cs="Times New Roman"/>
          <w:kern w:val="0"/>
          <w:sz w:val="20"/>
        </w:rPr>
        <w:t>density of states (</w:t>
      </w:r>
      <w:r w:rsidR="004B08C6" w:rsidRPr="008D3752">
        <w:rPr>
          <w:rFonts w:ascii="Times New Roman" w:eastAsia="TimesNewRomanPSMT" w:hAnsi="Times New Roman" w:cs="Times New Roman"/>
          <w:kern w:val="0"/>
          <w:sz w:val="20"/>
        </w:rPr>
        <w:t>DOS</w:t>
      </w:r>
      <w:r w:rsidR="00FC5383" w:rsidRPr="008D3752">
        <w:rPr>
          <w:rFonts w:ascii="Times New Roman" w:eastAsia="TimesNewRomanPSMT" w:hAnsi="Times New Roman" w:cs="Times New Roman"/>
          <w:kern w:val="0"/>
          <w:sz w:val="20"/>
        </w:rPr>
        <w:t>)</w:t>
      </w:r>
      <w:r w:rsidR="002A1995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>, respectively</w:t>
      </w:r>
      <w:r w:rsidR="002A1995">
        <w:rPr>
          <w:rFonts w:ascii="Times New Roman" w:eastAsia="TimesNewRomanPSMT" w:hAnsi="Times New Roman" w:cs="Times New Roman"/>
          <w:kern w:val="0"/>
          <w:sz w:val="20"/>
          <w:szCs w:val="20"/>
        </w:rPr>
        <w:t>,</w:t>
      </w:r>
      <w:r w:rsidR="002A1995" w:rsidRPr="008D3752">
        <w:rPr>
          <w:rFonts w:ascii="Times New Roman" w:eastAsia="TimesNewRomanPSMT" w:hAnsi="Times New Roman" w:cs="Times New Roman"/>
          <w:kern w:val="0"/>
          <w:sz w:val="20"/>
        </w:rPr>
        <w:t xml:space="preserve"> </w:t>
      </w:r>
      <w:r w:rsidR="004B08C6" w:rsidRPr="008D3752">
        <w:rPr>
          <w:rFonts w:ascii="Times New Roman" w:eastAsia="TimesNewRomanPSMT" w:hAnsi="Times New Roman" w:cs="Times New Roman"/>
          <w:kern w:val="0"/>
          <w:sz w:val="20"/>
        </w:rPr>
        <w:t xml:space="preserve">calculated by </w:t>
      </w:r>
      <w:r w:rsidR="004B08C6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density functional theory (DFT). </w:t>
      </w:r>
      <w:r w:rsidR="00BC7C3E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>T</w:t>
      </w:r>
      <w:r w:rsidR="005E0D95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here is a relatively flat shape of band dispersion around the top of valence band maximum </w:t>
      </w:r>
      <w:r w:rsidR="00BC7C3E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and thus </w:t>
      </w:r>
      <w:r w:rsidR="004B08C6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a large DOS around the Fermi level. Supplementary Figure 1(c) compares the DOS per atom of </w:t>
      </w:r>
      <w:proofErr w:type="spellStart"/>
      <w:r w:rsidR="004B08C6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>CdTe</w:t>
      </w:r>
      <w:proofErr w:type="spellEnd"/>
      <w:r w:rsidR="00C90502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 </w:t>
      </w:r>
      <w:r w:rsidR="004B08C6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and silicon, a commonly used HHG material. </w:t>
      </w:r>
      <w:proofErr w:type="spellStart"/>
      <w:r w:rsidR="004B08C6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>CdTe</w:t>
      </w:r>
      <w:proofErr w:type="spellEnd"/>
      <w:r w:rsidR="004B08C6" w:rsidRPr="008D3752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 has the largest </w:t>
      </w:r>
      <w:r w:rsidR="004B08C6" w:rsidRPr="008D3752">
        <w:rPr>
          <w:rFonts w:ascii="Times New Roman" w:hAnsi="Times New Roman" w:cs="Times New Roman"/>
          <w:sz w:val="20"/>
          <w:szCs w:val="20"/>
        </w:rPr>
        <w:t>DOS in the valence bands near the Fermi level, albeit larg</w:t>
      </w:r>
      <w:r w:rsidR="004B08C6" w:rsidRPr="0074338D">
        <w:rPr>
          <w:rFonts w:ascii="Times New Roman" w:hAnsi="Times New Roman" w:cs="Times New Roman"/>
          <w:sz w:val="20"/>
          <w:szCs w:val="20"/>
        </w:rPr>
        <w:t xml:space="preserve">e peaks of DOS are located at higher </w:t>
      </w:r>
      <w:r w:rsidR="004B08C6" w:rsidRPr="0074338D">
        <w:rPr>
          <w:rFonts w:ascii="Times New Roman" w:hAnsi="Times New Roman" w:cs="Times New Roman" w:hint="eastAsia"/>
          <w:sz w:val="20"/>
          <w:szCs w:val="20"/>
        </w:rPr>
        <w:t>energy</w:t>
      </w:r>
      <w:r w:rsidR="004B08C6" w:rsidRPr="0074338D">
        <w:rPr>
          <w:rFonts w:ascii="Times New Roman" w:hAnsi="Times New Roman" w:cs="Times New Roman"/>
          <w:sz w:val="20"/>
          <w:szCs w:val="20"/>
        </w:rPr>
        <w:t xml:space="preserve"> levels above the Fermi level in the conduction bands.</w:t>
      </w:r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 </w:t>
      </w:r>
      <w:proofErr w:type="spellStart"/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>CdTe</w:t>
      </w:r>
      <w:proofErr w:type="spellEnd"/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 </w:t>
      </w:r>
      <w:r w:rsidR="00C90502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>is</w:t>
      </w:r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 direct band gap material while silicon is indirect. This implies that </w:t>
      </w:r>
      <w:proofErr w:type="spellStart"/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>CdTe</w:t>
      </w:r>
      <w:proofErr w:type="spellEnd"/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 may offer superior number of excited carriers to silicon. Besides, </w:t>
      </w:r>
      <w:proofErr w:type="spellStart"/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>CdTe</w:t>
      </w:r>
      <w:proofErr w:type="spellEnd"/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 also possesses a high carrier mobility of about </w:t>
      </w:r>
      <w:r w:rsidR="004B08C6" w:rsidRPr="0074338D">
        <w:rPr>
          <w:rFonts w:ascii="Times New Roman" w:hAnsi="Times New Roman" w:cs="Times New Roman"/>
          <w:szCs w:val="21"/>
        </w:rPr>
        <w:t>1100 cm</w:t>
      </w:r>
      <w:r w:rsidR="004B08C6" w:rsidRPr="0074338D">
        <w:rPr>
          <w:rFonts w:ascii="Times New Roman" w:hAnsi="Times New Roman" w:cs="Times New Roman"/>
          <w:szCs w:val="21"/>
          <w:vertAlign w:val="superscript"/>
        </w:rPr>
        <w:t>2</w:t>
      </w:r>
      <w:r w:rsidR="004B08C6" w:rsidRPr="0074338D">
        <w:rPr>
          <w:rFonts w:ascii="Times New Roman" w:hAnsi="Times New Roman" w:cs="Times New Roman"/>
          <w:szCs w:val="21"/>
        </w:rPr>
        <w:t>/(V·s)</w:t>
      </w:r>
      <w:r w:rsidR="000138DD" w:rsidRPr="0074338D">
        <w:rPr>
          <w:rFonts w:ascii="Times New Roman" w:hAnsi="Times New Roman" w:cs="Times New Roman"/>
          <w:szCs w:val="21"/>
          <w:vertAlign w:val="superscript"/>
        </w:rPr>
        <w:t>1</w:t>
      </w:r>
      <w:r w:rsidR="004B08C6" w:rsidRPr="0074338D">
        <w:rPr>
          <w:rFonts w:ascii="Times New Roman" w:eastAsia="TimesNewRomanPSMT" w:hAnsi="Times New Roman" w:cs="Times New Roman"/>
          <w:kern w:val="0"/>
          <w:sz w:val="20"/>
          <w:szCs w:val="20"/>
        </w:rPr>
        <w:t>. These electronic properties are beneficia</w:t>
      </w:r>
      <w:r w:rsidR="004B08C6" w:rsidRPr="000F0205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l for </w:t>
      </w:r>
      <w:r w:rsidR="00AF3769" w:rsidRPr="000F0205">
        <w:rPr>
          <w:rFonts w:ascii="Times New Roman" w:eastAsia="TimesNewRomanPSMT" w:hAnsi="Times New Roman" w:cs="Times New Roman"/>
          <w:kern w:val="0"/>
          <w:sz w:val="20"/>
          <w:szCs w:val="20"/>
        </w:rPr>
        <w:t>HHG.</w:t>
      </w:r>
    </w:p>
    <w:p w14:paraId="28B2B972" w14:textId="77777777" w:rsidR="00C7325E" w:rsidRPr="00A4156A" w:rsidRDefault="00C7325E" w:rsidP="00A4156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DE613F6" w14:textId="4B222F9F" w:rsidR="0043085C" w:rsidRDefault="00B5248B" w:rsidP="004308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248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DCB4CB4" wp14:editId="640F0251">
            <wp:extent cx="5274310" cy="1809115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9C15B" w14:textId="4F4B2159" w:rsidR="0043085C" w:rsidRPr="005617AA" w:rsidRDefault="0043085C" w:rsidP="0043085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Supplementary Figure 1: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5617AA">
        <w:rPr>
          <w:rFonts w:ascii="Times New Roman" w:hAnsi="Times New Roman" w:cs="Times New Roman"/>
          <w:sz w:val="18"/>
          <w:szCs w:val="18"/>
        </w:rPr>
        <w:t xml:space="preserve">(a) Crystal structure of the </w:t>
      </w:r>
      <w:r w:rsidR="002A1995">
        <w:rPr>
          <w:rFonts w:ascii="Times New Roman" w:hAnsi="Times New Roman" w:cs="Times New Roman"/>
          <w:sz w:val="18"/>
          <w:szCs w:val="18"/>
        </w:rPr>
        <w:t>pristine</w:t>
      </w:r>
      <w:r w:rsidRPr="005617A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617AA">
        <w:rPr>
          <w:rFonts w:ascii="Times New Roman" w:hAnsi="Times New Roman" w:cs="Times New Roman"/>
          <w:sz w:val="18"/>
          <w:szCs w:val="18"/>
        </w:rPr>
        <w:t>C</w:t>
      </w:r>
      <w:r w:rsidRPr="002A1995">
        <w:rPr>
          <w:rFonts w:ascii="Times New Roman" w:hAnsi="Times New Roman" w:cs="Times New Roman"/>
          <w:sz w:val="18"/>
          <w:szCs w:val="18"/>
        </w:rPr>
        <w:t>dTe</w:t>
      </w:r>
      <w:proofErr w:type="spellEnd"/>
      <w:r w:rsidR="00DA1550" w:rsidRPr="002A1995">
        <w:rPr>
          <w:rFonts w:ascii="Times New Roman" w:hAnsi="Times New Roman" w:cs="Times New Roman"/>
          <w:sz w:val="18"/>
          <w:szCs w:val="18"/>
        </w:rPr>
        <w:t xml:space="preserve"> (111)</w:t>
      </w:r>
      <w:r w:rsidR="002A1995" w:rsidRPr="002A1995">
        <w:rPr>
          <w:rFonts w:ascii="Times New Roman" w:hAnsi="Times New Roman" w:cs="Times New Roman"/>
          <w:sz w:val="18"/>
          <w:szCs w:val="18"/>
        </w:rPr>
        <w:t xml:space="preserve"> crystal</w:t>
      </w:r>
      <w:r w:rsidRPr="002A1995">
        <w:rPr>
          <w:rFonts w:ascii="Times New Roman" w:hAnsi="Times New Roman" w:cs="Times New Roman"/>
          <w:sz w:val="18"/>
          <w:szCs w:val="18"/>
        </w:rPr>
        <w:t>.</w:t>
      </w:r>
      <w:r w:rsidRPr="005617AA">
        <w:rPr>
          <w:rFonts w:ascii="Times New Roman" w:hAnsi="Times New Roman" w:cs="Times New Roman"/>
          <w:sz w:val="18"/>
          <w:szCs w:val="18"/>
        </w:rPr>
        <w:t xml:space="preserve"> The balls with different colors represent either the Cd or the </w:t>
      </w:r>
      <w:proofErr w:type="spellStart"/>
      <w:r w:rsidRPr="005617AA">
        <w:rPr>
          <w:rFonts w:ascii="Times New Roman" w:hAnsi="Times New Roman" w:cs="Times New Roman"/>
          <w:sz w:val="18"/>
          <w:szCs w:val="18"/>
        </w:rPr>
        <w:t>Te</w:t>
      </w:r>
      <w:proofErr w:type="spellEnd"/>
      <w:r w:rsidRPr="005617AA">
        <w:rPr>
          <w:rFonts w:ascii="Times New Roman" w:hAnsi="Times New Roman" w:cs="Times New Roman"/>
          <w:sz w:val="18"/>
          <w:szCs w:val="18"/>
        </w:rPr>
        <w:t xml:space="preserve"> atoms. (b) The calculated electronic band structure of </w:t>
      </w:r>
      <w:proofErr w:type="spellStart"/>
      <w:r w:rsidRPr="005617AA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Pr="005617AA">
        <w:rPr>
          <w:rFonts w:ascii="Times New Roman" w:hAnsi="Times New Roman" w:cs="Times New Roman"/>
          <w:sz w:val="18"/>
          <w:szCs w:val="18"/>
        </w:rPr>
        <w:t>. Th</w:t>
      </w:r>
      <w:r w:rsidRPr="00975D40">
        <w:rPr>
          <w:rFonts w:ascii="Times New Roman" w:hAnsi="Times New Roman" w:cs="Times New Roman"/>
          <w:sz w:val="18"/>
          <w:szCs w:val="18"/>
        </w:rPr>
        <w:t xml:space="preserve">e </w:t>
      </w:r>
      <w:r w:rsidR="00C723E3" w:rsidRPr="00975D40">
        <w:rPr>
          <w:rFonts w:ascii="Times New Roman" w:hAnsi="Times New Roman" w:cs="Times New Roman" w:hint="eastAsia"/>
          <w:sz w:val="18"/>
          <w:szCs w:val="18"/>
        </w:rPr>
        <w:t>blu</w:t>
      </w:r>
      <w:r w:rsidR="00C723E3" w:rsidRPr="00975D40">
        <w:rPr>
          <w:rFonts w:ascii="Times New Roman" w:hAnsi="Times New Roman" w:cs="Times New Roman"/>
          <w:sz w:val="18"/>
          <w:szCs w:val="18"/>
        </w:rPr>
        <w:t>e</w:t>
      </w:r>
      <w:r w:rsidRPr="00975D40">
        <w:rPr>
          <w:rFonts w:ascii="Times New Roman" w:hAnsi="Times New Roman" w:cs="Times New Roman"/>
          <w:sz w:val="18"/>
          <w:szCs w:val="18"/>
        </w:rPr>
        <w:t xml:space="preserve"> c</w:t>
      </w:r>
      <w:r w:rsidRPr="005617AA">
        <w:rPr>
          <w:rFonts w:ascii="Times New Roman" w:hAnsi="Times New Roman" w:cs="Times New Roman"/>
          <w:sz w:val="18"/>
          <w:szCs w:val="18"/>
        </w:rPr>
        <w:t xml:space="preserve">urves are the valence band maximum and the conduction band minimum. The flat shape of band dispersion is revealed. At the </w:t>
      </w:r>
      <w:r w:rsidRPr="0074338D">
        <w:rPr>
          <w:rFonts w:ascii="Times New Roman" w:hAnsi="Times New Roman" w:cs="Times New Roman"/>
          <w:sz w:val="18"/>
          <w:szCs w:val="18"/>
        </w:rPr>
        <w:t>Γ-point, a moderate direct band gap of about 1.2 eV is obtained. This is lower than the experimental value of 1.44 eV</w:t>
      </w:r>
      <w:r w:rsidR="000138DD" w:rsidRPr="0074338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74338D">
        <w:rPr>
          <w:rFonts w:ascii="Times New Roman" w:hAnsi="Times New Roman" w:cs="Times New Roman"/>
          <w:sz w:val="18"/>
          <w:szCs w:val="18"/>
        </w:rPr>
        <w:t>, because in the DFT calculations we employ the local density approximation (LDA) for the exchange and correlation functional and do not consider spin-orbit coupling (SOC). However, as demonstrated by previous results, the underestimated bandgap</w:t>
      </w:r>
      <w:r w:rsidR="000138DD" w:rsidRPr="0074338D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74338D">
        <w:rPr>
          <w:rFonts w:ascii="Times New Roman" w:hAnsi="Times New Roman" w:cs="Times New Roman"/>
          <w:sz w:val="18"/>
          <w:szCs w:val="18"/>
        </w:rPr>
        <w:t xml:space="preserve"> and neglected SOC</w:t>
      </w:r>
      <w:r w:rsidR="000138DD" w:rsidRPr="0074338D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74338D">
        <w:rPr>
          <w:rFonts w:ascii="Times New Roman" w:hAnsi="Times New Roman" w:cs="Times New Roman"/>
          <w:sz w:val="18"/>
          <w:szCs w:val="18"/>
        </w:rPr>
        <w:t xml:space="preserve"> do</w:t>
      </w:r>
      <w:r w:rsidRPr="005617AA">
        <w:rPr>
          <w:rFonts w:ascii="Times New Roman" w:hAnsi="Times New Roman" w:cs="Times New Roman"/>
          <w:sz w:val="18"/>
          <w:szCs w:val="18"/>
        </w:rPr>
        <w:t xml:space="preserve"> not affect the HHG spectra significantly.</w:t>
      </w:r>
      <w:r w:rsidR="00A4156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617AA">
        <w:rPr>
          <w:rFonts w:ascii="Times New Roman" w:hAnsi="Times New Roman" w:cs="Times New Roman"/>
          <w:sz w:val="18"/>
          <w:szCs w:val="18"/>
        </w:rPr>
        <w:t xml:space="preserve">(c) The comparison of the calculated density of states (DOS) of the single crystal </w:t>
      </w:r>
      <w:proofErr w:type="spellStart"/>
      <w:r w:rsidRPr="005617AA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2C544E">
        <w:rPr>
          <w:rFonts w:ascii="Times New Roman" w:hAnsi="Times New Roman" w:cs="Times New Roman"/>
          <w:sz w:val="18"/>
          <w:szCs w:val="18"/>
        </w:rPr>
        <w:t xml:space="preserve"> and</w:t>
      </w:r>
      <w:r w:rsidRPr="005617AA">
        <w:rPr>
          <w:rFonts w:ascii="Times New Roman" w:hAnsi="Times New Roman" w:cs="Times New Roman"/>
          <w:sz w:val="18"/>
          <w:szCs w:val="18"/>
        </w:rPr>
        <w:t xml:space="preserve"> silicon obtained by first-principles DFT calculations. The gray dashed</w:t>
      </w:r>
      <w:r w:rsidR="00F96CD6">
        <w:rPr>
          <w:rFonts w:ascii="Times New Roman" w:hAnsi="Times New Roman" w:cs="Times New Roman"/>
          <w:sz w:val="18"/>
          <w:szCs w:val="18"/>
        </w:rPr>
        <w:t xml:space="preserve"> </w:t>
      </w:r>
      <w:r w:rsidR="00F96CD6">
        <w:rPr>
          <w:rFonts w:ascii="Times New Roman" w:hAnsi="Times New Roman" w:cs="Times New Roman" w:hint="eastAsia"/>
          <w:sz w:val="18"/>
          <w:szCs w:val="18"/>
        </w:rPr>
        <w:t>lines</w:t>
      </w:r>
      <w:r w:rsidRPr="000F0205">
        <w:rPr>
          <w:rFonts w:ascii="Times New Roman" w:hAnsi="Times New Roman" w:cs="Times New Roman"/>
          <w:sz w:val="18"/>
          <w:szCs w:val="18"/>
        </w:rPr>
        <w:t xml:space="preserve"> indicat</w:t>
      </w:r>
      <w:r w:rsidRPr="005617AA">
        <w:rPr>
          <w:rFonts w:ascii="Times New Roman" w:hAnsi="Times New Roman" w:cs="Times New Roman"/>
          <w:sz w:val="18"/>
          <w:szCs w:val="18"/>
        </w:rPr>
        <w:t xml:space="preserve">e the Fermi level. </w:t>
      </w:r>
      <w:r w:rsidR="00792390">
        <w:rPr>
          <w:rFonts w:ascii="Times New Roman" w:hAnsi="Times New Roman" w:cs="Times New Roman"/>
          <w:sz w:val="18"/>
          <w:szCs w:val="18"/>
        </w:rPr>
        <w:t>Note</w:t>
      </w:r>
      <w:r w:rsidRPr="005617AA">
        <w:rPr>
          <w:rFonts w:ascii="Times New Roman" w:hAnsi="Times New Roman" w:cs="Times New Roman"/>
          <w:sz w:val="18"/>
          <w:szCs w:val="18"/>
        </w:rPr>
        <w:t xml:space="preserve"> that the DOS of </w:t>
      </w:r>
      <w:proofErr w:type="spellStart"/>
      <w:r w:rsidRPr="005617AA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Pr="005617AA">
        <w:rPr>
          <w:rFonts w:ascii="Times New Roman" w:hAnsi="Times New Roman" w:cs="Times New Roman"/>
          <w:sz w:val="18"/>
          <w:szCs w:val="18"/>
        </w:rPr>
        <w:t xml:space="preserve"> is several times larger at an energy level slightly below the Fermi level. </w:t>
      </w:r>
    </w:p>
    <w:p w14:paraId="7A3BB05F" w14:textId="21732BAA" w:rsidR="0043085C" w:rsidRDefault="0043085C">
      <w:pPr>
        <w:widowControl/>
        <w:jc w:val="left"/>
      </w:pPr>
      <w:r>
        <w:br w:type="page"/>
      </w:r>
    </w:p>
    <w:p w14:paraId="7DFE9AA3" w14:textId="345EEED4" w:rsidR="00A20475" w:rsidRPr="00220E82" w:rsidRDefault="00A20475" w:rsidP="00A20475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220E8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Surface morphology</w:t>
      </w:r>
    </w:p>
    <w:p w14:paraId="38FD0BB7" w14:textId="77777777" w:rsidR="005247E7" w:rsidRPr="005247E7" w:rsidRDefault="005247E7" w:rsidP="005247E7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B7F4977" w14:textId="5B6FF023" w:rsidR="00A20475" w:rsidRDefault="006373C8" w:rsidP="00A20475">
      <w:pPr>
        <w:ind w:firstLineChars="200" w:firstLine="420"/>
        <w:rPr>
          <w:rFonts w:ascii="Times New Roman" w:hAnsi="Times New Roman" w:cs="Times New Roman"/>
        </w:rPr>
      </w:pPr>
      <w:r w:rsidRPr="00AC03A7">
        <w:rPr>
          <w:rFonts w:ascii="Times New Roman" w:hAnsi="Times New Roman" w:cs="Times New Roman"/>
        </w:rPr>
        <w:t xml:space="preserve">The </w:t>
      </w:r>
      <w:proofErr w:type="spellStart"/>
      <w:r w:rsidRPr="00AC03A7">
        <w:rPr>
          <w:rFonts w:ascii="Times New Roman" w:hAnsi="Times New Roman" w:cs="Times New Roman"/>
        </w:rPr>
        <w:t>CdTe</w:t>
      </w:r>
      <w:proofErr w:type="spellEnd"/>
      <w:r w:rsidRPr="00AC03A7">
        <w:rPr>
          <w:rFonts w:ascii="Times New Roman" w:hAnsi="Times New Roman" w:cs="Times New Roman"/>
        </w:rPr>
        <w:t xml:space="preserve"> </w:t>
      </w:r>
      <w:r w:rsidR="0006043A">
        <w:rPr>
          <w:rFonts w:ascii="Times New Roman" w:hAnsi="Times New Roman" w:cs="Times New Roman"/>
        </w:rPr>
        <w:t>nano</w:t>
      </w:r>
      <w:r w:rsidRPr="00AC03A7">
        <w:rPr>
          <w:rFonts w:ascii="Times New Roman" w:hAnsi="Times New Roman" w:cs="Times New Roman"/>
        </w:rPr>
        <w:t xml:space="preserve"> film</w:t>
      </w:r>
      <w:r w:rsidR="0006043A">
        <w:rPr>
          <w:rFonts w:ascii="Times New Roman" w:hAnsi="Times New Roman" w:cs="Times New Roman"/>
        </w:rPr>
        <w:t>s are</w:t>
      </w:r>
      <w:r w:rsidRPr="00AC03A7">
        <w:rPr>
          <w:rFonts w:ascii="Times New Roman" w:hAnsi="Times New Roman" w:cs="Times New Roman"/>
        </w:rPr>
        <w:t xml:space="preserve"> </w:t>
      </w:r>
      <w:r w:rsidRPr="00AC03A7">
        <w:rPr>
          <w:rFonts w:ascii="Times New Roman" w:hAnsi="Times New Roman" w:cs="Times New Roman" w:hint="eastAsia"/>
        </w:rPr>
        <w:t>pre</w:t>
      </w:r>
      <w:r w:rsidRPr="00AC03A7">
        <w:rPr>
          <w:rFonts w:ascii="Times New Roman" w:hAnsi="Times New Roman" w:cs="Times New Roman"/>
        </w:rPr>
        <w:t xml:space="preserve">pared by magnetron sputtering, </w:t>
      </w:r>
      <w:r w:rsidR="00C57BDA">
        <w:rPr>
          <w:rFonts w:ascii="Times New Roman" w:hAnsi="Times New Roman" w:cs="Times New Roman"/>
        </w:rPr>
        <w:t>deposited at a</w:t>
      </w:r>
      <w:r w:rsidRPr="00AC03A7">
        <w:rPr>
          <w:rFonts w:ascii="Times New Roman" w:hAnsi="Times New Roman" w:cs="Times New Roman"/>
        </w:rPr>
        <w:t xml:space="preserve"> temperature of </w:t>
      </w:r>
      <w:r w:rsidR="00877732" w:rsidRPr="00CE661C">
        <w:rPr>
          <w:rFonts w:ascii="Times New Roman" w:hAnsi="Times New Roman" w:cs="Times New Roman"/>
        </w:rPr>
        <w:t>235</w:t>
      </w:r>
      <w:r w:rsidRPr="00AC03A7">
        <w:rPr>
          <w:rFonts w:ascii="Times New Roman" w:hAnsi="Times New Roman" w:cs="Times New Roman"/>
        </w:rPr>
        <w:t xml:space="preserve"> C</w:t>
      </w:r>
      <w:r w:rsidRPr="00AC03A7">
        <w:rPr>
          <w:rFonts w:ascii="Times New Roman" w:hAnsi="Times New Roman" w:cs="Times New Roman"/>
        </w:rPr>
        <w:sym w:font="Symbol" w:char="F0B0"/>
      </w:r>
      <w:r w:rsidR="00C57BDA">
        <w:rPr>
          <w:rFonts w:ascii="Times New Roman" w:hAnsi="Times New Roman" w:cs="Times New Roman"/>
        </w:rPr>
        <w:t xml:space="preserve"> in the A</w:t>
      </w:r>
      <w:r w:rsidRPr="00AC03A7">
        <w:rPr>
          <w:rFonts w:ascii="Times New Roman" w:hAnsi="Times New Roman" w:cs="Times New Roman"/>
        </w:rPr>
        <w:t>rgon</w:t>
      </w:r>
      <w:r w:rsidR="00C57BDA">
        <w:rPr>
          <w:rFonts w:ascii="Times New Roman" w:hAnsi="Times New Roman" w:cs="Times New Roman"/>
        </w:rPr>
        <w:t>-filled environment</w:t>
      </w:r>
      <w:r w:rsidRPr="00AC03A7">
        <w:rPr>
          <w:rFonts w:ascii="Times New Roman" w:hAnsi="Times New Roman" w:cs="Times New Roman"/>
        </w:rPr>
        <w:t>, on fused silica substrate</w:t>
      </w:r>
      <w:r w:rsidR="00C57BDA">
        <w:rPr>
          <w:rFonts w:ascii="Times New Roman" w:hAnsi="Times New Roman" w:cs="Times New Roman"/>
        </w:rPr>
        <w:t>s</w:t>
      </w:r>
      <w:r w:rsidR="00B2650E" w:rsidRPr="00AC03A7">
        <w:rPr>
          <w:rFonts w:ascii="Times New Roman" w:hAnsi="Times New Roman" w:cs="Times New Roman"/>
        </w:rPr>
        <w:t>.</w:t>
      </w:r>
      <w:r w:rsidR="00B2650E" w:rsidRPr="008D3752">
        <w:rPr>
          <w:rFonts w:ascii="Times New Roman" w:hAnsi="Times New Roman" w:cs="Times New Roman"/>
        </w:rPr>
        <w:t xml:space="preserve"> </w:t>
      </w:r>
      <w:r w:rsidR="00A20475" w:rsidRPr="008D3752">
        <w:rPr>
          <w:rFonts w:ascii="Times New Roman" w:hAnsi="Times New Roman" w:cs="Times New Roman"/>
        </w:rPr>
        <w:t xml:space="preserve">The surface </w:t>
      </w:r>
      <w:r w:rsidR="002F10A0" w:rsidRPr="008D3752">
        <w:rPr>
          <w:rFonts w:ascii="Times New Roman" w:hAnsi="Times New Roman" w:cs="Times New Roman"/>
        </w:rPr>
        <w:t xml:space="preserve">morphology </w:t>
      </w:r>
      <w:r w:rsidR="00A20475" w:rsidRPr="008D3752">
        <w:rPr>
          <w:rFonts w:ascii="Times New Roman" w:hAnsi="Times New Roman" w:cs="Times New Roman"/>
        </w:rPr>
        <w:t xml:space="preserve">of </w:t>
      </w:r>
      <w:proofErr w:type="spellStart"/>
      <w:r w:rsidR="00796836">
        <w:rPr>
          <w:rFonts w:ascii="Times New Roman" w:hAnsi="Times New Roman" w:cs="Times New Roman"/>
        </w:rPr>
        <w:t>CdTe</w:t>
      </w:r>
      <w:proofErr w:type="spellEnd"/>
      <w:r w:rsidR="00796836">
        <w:rPr>
          <w:rFonts w:ascii="Times New Roman" w:hAnsi="Times New Roman" w:cs="Times New Roman"/>
        </w:rPr>
        <w:t xml:space="preserve"> </w:t>
      </w:r>
      <w:r w:rsidR="000F0205">
        <w:rPr>
          <w:rFonts w:ascii="Times New Roman" w:hAnsi="Times New Roman" w:cs="Times New Roman"/>
        </w:rPr>
        <w:t>nano-</w:t>
      </w:r>
      <w:r w:rsidR="00796836">
        <w:rPr>
          <w:rFonts w:ascii="Times New Roman" w:hAnsi="Times New Roman" w:cs="Times New Roman"/>
        </w:rPr>
        <w:t>films</w:t>
      </w:r>
      <w:r w:rsidR="00A20475" w:rsidRPr="008D3752">
        <w:rPr>
          <w:rFonts w:ascii="Times New Roman" w:hAnsi="Times New Roman" w:cs="Times New Roman"/>
        </w:rPr>
        <w:t xml:space="preserve"> </w:t>
      </w:r>
      <w:r w:rsidR="00D565EC">
        <w:rPr>
          <w:rFonts w:ascii="Times New Roman" w:hAnsi="Times New Roman" w:cs="Times New Roman"/>
        </w:rPr>
        <w:t xml:space="preserve">with </w:t>
      </w:r>
      <w:r w:rsidR="00D565EC" w:rsidRPr="000F0205">
        <w:rPr>
          <w:rFonts w:ascii="Times New Roman" w:hAnsi="Times New Roman" w:cs="Times New Roman"/>
        </w:rPr>
        <w:t>thickness</w:t>
      </w:r>
      <w:r w:rsidR="000F0205">
        <w:rPr>
          <w:rFonts w:ascii="Times New Roman" w:hAnsi="Times New Roman" w:cs="Times New Roman"/>
        </w:rPr>
        <w:t>es</w:t>
      </w:r>
      <w:r w:rsidR="00D565EC">
        <w:rPr>
          <w:rFonts w:ascii="Times New Roman" w:hAnsi="Times New Roman" w:cs="Times New Roman"/>
        </w:rPr>
        <w:t xml:space="preserve"> of 30 nm to 4 </w:t>
      </w:r>
      <w:proofErr w:type="spellStart"/>
      <w:r w:rsidR="00D565EC" w:rsidRPr="00D565EC">
        <w:rPr>
          <w:rFonts w:ascii="Times New Roman" w:eastAsia="等线" w:hAnsi="Times New Roman" w:cs="Times New Roman"/>
        </w:rPr>
        <w:t>μ</w:t>
      </w:r>
      <w:r w:rsidR="00D565EC" w:rsidRPr="00D565EC">
        <w:rPr>
          <w:rFonts w:ascii="Times New Roman" w:hAnsi="Times New Roman" w:cs="Times New Roman"/>
        </w:rPr>
        <w:t>m</w:t>
      </w:r>
      <w:proofErr w:type="spellEnd"/>
      <w:r w:rsidR="00D565EC">
        <w:rPr>
          <w:rFonts w:ascii="Times New Roman" w:hAnsi="Times New Roman" w:cs="Times New Roman"/>
        </w:rPr>
        <w:t xml:space="preserve"> </w:t>
      </w:r>
      <w:r w:rsidR="00A20475" w:rsidRPr="008D3752">
        <w:rPr>
          <w:rFonts w:ascii="Times New Roman" w:hAnsi="Times New Roman" w:cs="Times New Roman"/>
        </w:rPr>
        <w:t>spray</w:t>
      </w:r>
      <w:r w:rsidR="003A731D" w:rsidRPr="008D3752">
        <w:rPr>
          <w:rFonts w:ascii="Times New Roman" w:hAnsi="Times New Roman" w:cs="Times New Roman"/>
        </w:rPr>
        <w:t>ed</w:t>
      </w:r>
      <w:r w:rsidR="00A20475" w:rsidRPr="008D3752">
        <w:rPr>
          <w:rFonts w:ascii="Times New Roman" w:hAnsi="Times New Roman" w:cs="Times New Roman"/>
        </w:rPr>
        <w:t xml:space="preserve"> </w:t>
      </w:r>
      <w:r w:rsidR="003A731D" w:rsidRPr="008D3752">
        <w:rPr>
          <w:rFonts w:ascii="Times New Roman" w:hAnsi="Times New Roman" w:cs="Times New Roman"/>
        </w:rPr>
        <w:t xml:space="preserve">with </w:t>
      </w:r>
      <w:r w:rsidR="00A20475" w:rsidRPr="008D3752">
        <w:rPr>
          <w:rFonts w:ascii="Times New Roman" w:hAnsi="Times New Roman" w:cs="Times New Roman"/>
        </w:rPr>
        <w:t>gold</w:t>
      </w:r>
      <w:r w:rsidR="003A731D" w:rsidRPr="008D3752">
        <w:rPr>
          <w:rFonts w:ascii="Times New Roman" w:hAnsi="Times New Roman" w:cs="Times New Roman"/>
        </w:rPr>
        <w:t xml:space="preserve"> particles</w:t>
      </w:r>
      <w:r w:rsidR="00A20475" w:rsidRPr="008D3752">
        <w:rPr>
          <w:rFonts w:ascii="Times New Roman" w:hAnsi="Times New Roman" w:cs="Times New Roman"/>
        </w:rPr>
        <w:t xml:space="preserve"> </w:t>
      </w:r>
      <w:r w:rsidR="00796836">
        <w:rPr>
          <w:rFonts w:ascii="Times New Roman" w:hAnsi="Times New Roman" w:cs="Times New Roman"/>
        </w:rPr>
        <w:t xml:space="preserve">for better electric conductance </w:t>
      </w:r>
      <w:r w:rsidR="000920B6">
        <w:rPr>
          <w:rFonts w:ascii="Times New Roman" w:hAnsi="Times New Roman" w:cs="Times New Roman"/>
        </w:rPr>
        <w:t>is</w:t>
      </w:r>
      <w:r w:rsidR="00A20475" w:rsidRPr="008D3752">
        <w:rPr>
          <w:rFonts w:ascii="Times New Roman" w:hAnsi="Times New Roman" w:cs="Times New Roman"/>
        </w:rPr>
        <w:t xml:space="preserve"> show</w:t>
      </w:r>
      <w:r w:rsidR="002F10A0" w:rsidRPr="008D3752">
        <w:rPr>
          <w:rFonts w:ascii="Times New Roman" w:hAnsi="Times New Roman" w:cs="Times New Roman"/>
        </w:rPr>
        <w:t>n</w:t>
      </w:r>
      <w:r w:rsidR="00A20475" w:rsidRPr="008D3752">
        <w:rPr>
          <w:rFonts w:ascii="Times New Roman" w:hAnsi="Times New Roman" w:cs="Times New Roman"/>
        </w:rPr>
        <w:t xml:space="preserve"> in </w:t>
      </w:r>
      <w:r w:rsidR="000920B6">
        <w:rPr>
          <w:rFonts w:ascii="Times New Roman" w:hAnsi="Times New Roman" w:cs="Times New Roman"/>
        </w:rPr>
        <w:t>S</w:t>
      </w:r>
      <w:r w:rsidR="00A20475" w:rsidRPr="008D3752">
        <w:rPr>
          <w:rFonts w:ascii="Times New Roman" w:hAnsi="Times New Roman" w:cs="Times New Roman"/>
        </w:rPr>
        <w:t xml:space="preserve">upplementary Figure </w:t>
      </w:r>
      <w:r w:rsidR="002D77F2">
        <w:rPr>
          <w:rFonts w:ascii="Times New Roman" w:hAnsi="Times New Roman" w:cs="Times New Roman"/>
        </w:rPr>
        <w:t>2</w:t>
      </w:r>
      <w:r w:rsidR="00A20475" w:rsidRPr="008D3752">
        <w:rPr>
          <w:rFonts w:ascii="Times New Roman" w:hAnsi="Times New Roman" w:cs="Times New Roman"/>
        </w:rPr>
        <w:t>(a-j)</w:t>
      </w:r>
      <w:r w:rsidR="00D565EC">
        <w:rPr>
          <w:rFonts w:ascii="Times New Roman" w:hAnsi="Times New Roman" w:cs="Times New Roman"/>
        </w:rPr>
        <w:t>,</w:t>
      </w:r>
      <w:r w:rsidR="00A20475" w:rsidRPr="008D3752">
        <w:rPr>
          <w:rFonts w:ascii="Times New Roman" w:hAnsi="Times New Roman" w:cs="Times New Roman"/>
        </w:rPr>
        <w:t xml:space="preserve"> </w:t>
      </w:r>
      <w:r w:rsidR="00D565EC">
        <w:rPr>
          <w:rFonts w:ascii="Times New Roman" w:hAnsi="Times New Roman" w:cs="Times New Roman"/>
        </w:rPr>
        <w:t xml:space="preserve">measured by </w:t>
      </w:r>
      <w:r w:rsidR="00A20475" w:rsidRPr="008D3752">
        <w:rPr>
          <w:rFonts w:ascii="Times New Roman" w:hAnsi="Times New Roman" w:cs="Times New Roman"/>
        </w:rPr>
        <w:t xml:space="preserve">SEM at </w:t>
      </w:r>
      <w:r w:rsidR="003A731D" w:rsidRPr="008D3752">
        <w:rPr>
          <w:rFonts w:ascii="Times New Roman" w:hAnsi="Times New Roman" w:cs="Times New Roman"/>
        </w:rPr>
        <w:t>a magni</w:t>
      </w:r>
      <w:r w:rsidR="00A20475" w:rsidRPr="008D3752">
        <w:rPr>
          <w:rFonts w:ascii="Times New Roman" w:hAnsi="Times New Roman" w:cs="Times New Roman"/>
        </w:rPr>
        <w:t xml:space="preserve">fication of </w:t>
      </w:r>
      <w:r w:rsidR="00112422" w:rsidRPr="008D3752">
        <w:rPr>
          <w:rFonts w:ascii="Times New Roman" w:hAnsi="Times New Roman" w:cs="Times New Roman"/>
        </w:rPr>
        <w:t>2</w:t>
      </w:r>
      <w:r w:rsidR="00A20475" w:rsidRPr="008D3752">
        <w:rPr>
          <w:rFonts w:ascii="Times New Roman" w:hAnsi="Times New Roman" w:cs="Times New Roman"/>
        </w:rPr>
        <w:t>0000 times</w:t>
      </w:r>
      <w:r w:rsidR="00B2650E" w:rsidRPr="008D3752">
        <w:rPr>
          <w:rFonts w:ascii="Times New Roman" w:hAnsi="Times New Roman" w:cs="Times New Roman"/>
        </w:rPr>
        <w:t>.</w:t>
      </w:r>
      <w:r w:rsidR="00A20475" w:rsidRPr="008D3752">
        <w:rPr>
          <w:rFonts w:ascii="Times New Roman" w:hAnsi="Times New Roman" w:cs="Times New Roman"/>
        </w:rPr>
        <w:t xml:space="preserve"> </w:t>
      </w:r>
      <w:r w:rsidR="00745392">
        <w:rPr>
          <w:rFonts w:ascii="Times New Roman" w:hAnsi="Times New Roman" w:cs="Times New Roman"/>
        </w:rPr>
        <w:t xml:space="preserve">Randomly distributed grains and voids are </w:t>
      </w:r>
      <w:r w:rsidR="004E0485">
        <w:rPr>
          <w:rFonts w:ascii="Times New Roman" w:hAnsi="Times New Roman" w:cs="Times New Roman"/>
        </w:rPr>
        <w:t xml:space="preserve">exhibited in all the thickness of </w:t>
      </w:r>
      <w:proofErr w:type="spellStart"/>
      <w:r w:rsidR="004E0485">
        <w:rPr>
          <w:rFonts w:ascii="Times New Roman" w:hAnsi="Times New Roman" w:cs="Times New Roman"/>
        </w:rPr>
        <w:t>CdTe</w:t>
      </w:r>
      <w:proofErr w:type="spellEnd"/>
      <w:r w:rsidR="004E0485">
        <w:rPr>
          <w:rFonts w:ascii="Times New Roman" w:hAnsi="Times New Roman" w:cs="Times New Roman"/>
        </w:rPr>
        <w:t xml:space="preserve"> films, revealing the polycrystalline nature. </w:t>
      </w:r>
      <w:r w:rsidR="003D15A8" w:rsidRPr="008D3752">
        <w:rPr>
          <w:rFonts w:ascii="Times New Roman" w:hAnsi="Times New Roman" w:cs="Times New Roman"/>
        </w:rPr>
        <w:t xml:space="preserve">As the film thickness gradually increases, </w:t>
      </w:r>
      <w:r w:rsidR="00A20475" w:rsidRPr="008D3752">
        <w:rPr>
          <w:rFonts w:ascii="Times New Roman" w:hAnsi="Times New Roman" w:cs="Times New Roman"/>
        </w:rPr>
        <w:t xml:space="preserve">the </w:t>
      </w:r>
      <w:r w:rsidR="006F7121">
        <w:rPr>
          <w:rFonts w:ascii="Times New Roman" w:hAnsi="Times New Roman" w:cs="Times New Roman"/>
        </w:rPr>
        <w:t>grain</w:t>
      </w:r>
      <w:r w:rsidR="00A20475" w:rsidRPr="008D3752">
        <w:rPr>
          <w:rFonts w:ascii="Times New Roman" w:hAnsi="Times New Roman" w:cs="Times New Roman"/>
        </w:rPr>
        <w:t xml:space="preserve"> cluster </w:t>
      </w:r>
      <w:r w:rsidR="006F7121">
        <w:rPr>
          <w:rFonts w:ascii="Times New Roman" w:hAnsi="Times New Roman" w:cs="Times New Roman"/>
        </w:rPr>
        <w:t>grows</w:t>
      </w:r>
      <w:r w:rsidR="003D15A8" w:rsidRPr="008D3752">
        <w:rPr>
          <w:rFonts w:ascii="Times New Roman" w:hAnsi="Times New Roman" w:cs="Times New Roman"/>
        </w:rPr>
        <w:t xml:space="preserve"> </w:t>
      </w:r>
      <w:r w:rsidR="00745392">
        <w:rPr>
          <w:rFonts w:ascii="Times New Roman" w:hAnsi="Times New Roman" w:cs="Times New Roman"/>
        </w:rPr>
        <w:t xml:space="preserve">from few-tens </w:t>
      </w:r>
      <w:r w:rsidR="00A20475" w:rsidRPr="008D3752">
        <w:rPr>
          <w:rFonts w:ascii="Times New Roman" w:hAnsi="Times New Roman" w:cs="Times New Roman"/>
        </w:rPr>
        <w:t xml:space="preserve">to </w:t>
      </w:r>
      <w:r w:rsidR="00745392">
        <w:rPr>
          <w:rFonts w:ascii="Times New Roman" w:hAnsi="Times New Roman" w:cs="Times New Roman"/>
        </w:rPr>
        <w:t>hundreds of</w:t>
      </w:r>
      <w:r w:rsidR="00DB486E" w:rsidRPr="008D3752">
        <w:rPr>
          <w:rFonts w:ascii="Times New Roman" w:hAnsi="Times New Roman" w:cs="Times New Roman"/>
        </w:rPr>
        <w:t xml:space="preserve"> </w:t>
      </w:r>
      <w:r w:rsidR="006F7121">
        <w:rPr>
          <w:rFonts w:ascii="Times New Roman" w:eastAsia="等线" w:hAnsi="Times New Roman" w:cs="Times New Roman"/>
        </w:rPr>
        <w:t>nanometer</w:t>
      </w:r>
      <w:r w:rsidR="00745392">
        <w:rPr>
          <w:rFonts w:ascii="Times New Roman" w:eastAsia="等线" w:hAnsi="Times New Roman" w:cs="Times New Roman"/>
        </w:rPr>
        <w:t>s</w:t>
      </w:r>
      <w:r w:rsidR="00A20475">
        <w:rPr>
          <w:rFonts w:ascii="Times New Roman" w:hAnsi="Times New Roman" w:cs="Times New Roman"/>
        </w:rPr>
        <w:t xml:space="preserve">. </w:t>
      </w:r>
    </w:p>
    <w:p w14:paraId="4D322396" w14:textId="77777777" w:rsidR="00A20475" w:rsidRDefault="00A20475" w:rsidP="0094467D">
      <w:pPr>
        <w:rPr>
          <w:rFonts w:ascii="Times New Roman" w:hAnsi="Times New Roman" w:cs="Times New Roman"/>
        </w:rPr>
      </w:pPr>
      <w:r w:rsidRPr="00E61F8B">
        <w:rPr>
          <w:rFonts w:ascii="Times New Roman" w:hAnsi="Times New Roman" w:cs="Times New Roman"/>
          <w:noProof/>
        </w:rPr>
        <w:drawing>
          <wp:inline distT="0" distB="0" distL="0" distR="0" wp14:anchorId="7E176357" wp14:editId="624AFA36">
            <wp:extent cx="5274310" cy="42176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C04AA" w14:textId="1EB468A2" w:rsidR="00A20475" w:rsidRDefault="00A20475" w:rsidP="00A204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</w:t>
      </w:r>
      <w:r w:rsidRPr="000F0205">
        <w:rPr>
          <w:rFonts w:ascii="Times New Roman" w:hAnsi="Times New Roman" w:cs="Times New Roman"/>
          <w:b/>
          <w:bCs/>
          <w:sz w:val="18"/>
          <w:szCs w:val="18"/>
        </w:rPr>
        <w:t xml:space="preserve">ry Figure </w:t>
      </w:r>
      <w:r w:rsidR="002D77F2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0F0205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="00DD03F4" w:rsidRPr="000F0205">
        <w:rPr>
          <w:rFonts w:ascii="Times New Roman" w:hAnsi="Times New Roman" w:cs="Times New Roman"/>
          <w:sz w:val="18"/>
          <w:szCs w:val="18"/>
        </w:rPr>
        <w:t xml:space="preserve">SEM images of polycrystalline </w:t>
      </w:r>
      <w:proofErr w:type="spellStart"/>
      <w:r w:rsidR="00DD03F4" w:rsidRPr="000F0205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DD03F4" w:rsidRPr="000F0205">
        <w:rPr>
          <w:rFonts w:ascii="Times New Roman" w:hAnsi="Times New Roman" w:cs="Times New Roman"/>
          <w:sz w:val="18"/>
          <w:szCs w:val="18"/>
        </w:rPr>
        <w:t xml:space="preserve"> films with various thicknesses at 20,000 times magnification</w:t>
      </w:r>
      <w:r w:rsidR="00E6095F" w:rsidRPr="000F0205">
        <w:rPr>
          <w:rFonts w:ascii="Times New Roman" w:hAnsi="Times New Roman" w:cs="Times New Roman"/>
          <w:sz w:val="18"/>
          <w:szCs w:val="18"/>
        </w:rPr>
        <w:t>.</w:t>
      </w:r>
      <w:r w:rsidRPr="000F0205">
        <w:rPr>
          <w:rFonts w:ascii="Times New Roman" w:hAnsi="Times New Roman" w:cs="Times New Roman"/>
          <w:sz w:val="18"/>
          <w:szCs w:val="18"/>
        </w:rPr>
        <w:t xml:space="preserve"> (a-j)</w:t>
      </w:r>
      <w:r w:rsidRPr="000F02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51639" w:rsidRPr="000F0205">
        <w:rPr>
          <w:rFonts w:ascii="Times New Roman" w:hAnsi="Times New Roman" w:cs="Times New Roman"/>
          <w:sz w:val="18"/>
          <w:szCs w:val="18"/>
        </w:rPr>
        <w:t>C</w:t>
      </w:r>
      <w:r w:rsidR="00E6095F" w:rsidRPr="000F0205">
        <w:rPr>
          <w:rFonts w:ascii="Times New Roman" w:hAnsi="Times New Roman" w:cs="Times New Roman"/>
          <w:sz w:val="18"/>
          <w:szCs w:val="18"/>
        </w:rPr>
        <w:t>orrespond to the film thickness</w:t>
      </w:r>
      <w:r w:rsidR="00E6095F">
        <w:rPr>
          <w:rFonts w:ascii="Times New Roman" w:hAnsi="Times New Roman" w:cs="Times New Roman"/>
          <w:sz w:val="18"/>
          <w:szCs w:val="18"/>
        </w:rPr>
        <w:t xml:space="preserve"> of</w:t>
      </w:r>
      <w:r w:rsidRPr="008D3752">
        <w:rPr>
          <w:rFonts w:ascii="Times New Roman" w:hAnsi="Times New Roman" w:cs="Times New Roman"/>
          <w:sz w:val="18"/>
          <w:szCs w:val="18"/>
        </w:rPr>
        <w:t xml:space="preserve"> 30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50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100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220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360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500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630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940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1300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>, 2320</w:t>
      </w:r>
      <w:r w:rsidR="00E6095F">
        <w:rPr>
          <w:rFonts w:ascii="Times New Roman" w:hAnsi="Times New Roman" w:cs="Times New Roman"/>
          <w:sz w:val="18"/>
          <w:szCs w:val="18"/>
        </w:rPr>
        <w:t xml:space="preserve"> nm</w:t>
      </w:r>
      <w:r w:rsidRPr="008D3752">
        <w:rPr>
          <w:rFonts w:ascii="Times New Roman" w:hAnsi="Times New Roman" w:cs="Times New Roman"/>
          <w:sz w:val="18"/>
          <w:szCs w:val="18"/>
        </w:rPr>
        <w:t xml:space="preserve"> and 4000 nm </w:t>
      </w:r>
      <w:r w:rsidR="00E6095F">
        <w:rPr>
          <w:rFonts w:ascii="Times New Roman" w:hAnsi="Times New Roman" w:cs="Times New Roman"/>
          <w:sz w:val="18"/>
          <w:szCs w:val="18"/>
        </w:rPr>
        <w:t>respectively</w:t>
      </w:r>
      <w:r w:rsidRPr="008D3752">
        <w:rPr>
          <w:rFonts w:ascii="Times New Roman" w:hAnsi="Times New Roman" w:cs="Times New Roman"/>
          <w:sz w:val="18"/>
          <w:szCs w:val="18"/>
        </w:rPr>
        <w:t>.</w:t>
      </w:r>
    </w:p>
    <w:p w14:paraId="31830151" w14:textId="0D1C6407" w:rsidR="00A20475" w:rsidRPr="00A20475" w:rsidRDefault="00A20475" w:rsidP="00A20475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EA8E31" w14:textId="27809CB9" w:rsidR="006252CB" w:rsidRPr="008D3752" w:rsidRDefault="006252CB" w:rsidP="003A1D62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8D3752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thickness measurement</w:t>
      </w:r>
    </w:p>
    <w:p w14:paraId="0C091DB5" w14:textId="77777777" w:rsidR="00C534B7" w:rsidRPr="008D3752" w:rsidRDefault="00C534B7" w:rsidP="00C534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5DF905" w14:textId="6B1ED300" w:rsidR="006252CB" w:rsidRDefault="006252CB" w:rsidP="006252CB">
      <w:pPr>
        <w:ind w:firstLineChars="200" w:firstLine="420"/>
        <w:rPr>
          <w:rFonts w:ascii="Times New Roman" w:hAnsi="Times New Roman" w:cs="Times New Roman"/>
          <w:szCs w:val="21"/>
        </w:rPr>
      </w:pPr>
      <w:r w:rsidRPr="008D3752">
        <w:rPr>
          <w:rFonts w:ascii="Times New Roman" w:hAnsi="Times New Roman" w:cs="Times New Roman"/>
          <w:szCs w:val="21"/>
        </w:rPr>
        <w:t xml:space="preserve">The </w:t>
      </w:r>
      <w:r w:rsidR="00892AB1">
        <w:rPr>
          <w:rFonts w:ascii="Times New Roman" w:hAnsi="Times New Roman" w:cs="Times New Roman"/>
          <w:szCs w:val="21"/>
        </w:rPr>
        <w:t xml:space="preserve">thickness of </w:t>
      </w:r>
      <w:proofErr w:type="spellStart"/>
      <w:r w:rsidR="00892AB1">
        <w:rPr>
          <w:rFonts w:ascii="Times New Roman" w:hAnsi="Times New Roman" w:cs="Times New Roman"/>
          <w:szCs w:val="21"/>
        </w:rPr>
        <w:t>CdTe</w:t>
      </w:r>
      <w:proofErr w:type="spellEnd"/>
      <w:r w:rsidR="00892AB1">
        <w:rPr>
          <w:rFonts w:ascii="Times New Roman" w:hAnsi="Times New Roman" w:cs="Times New Roman"/>
          <w:szCs w:val="21"/>
        </w:rPr>
        <w:t xml:space="preserve"> nano</w:t>
      </w:r>
      <w:r w:rsidR="00452EBE" w:rsidRPr="008D3752">
        <w:rPr>
          <w:rFonts w:ascii="Times New Roman" w:hAnsi="Times New Roman" w:cs="Times New Roman"/>
          <w:szCs w:val="21"/>
        </w:rPr>
        <w:t xml:space="preserve"> </w:t>
      </w:r>
      <w:r w:rsidRPr="008D3752">
        <w:rPr>
          <w:rFonts w:ascii="Times New Roman" w:hAnsi="Times New Roman" w:cs="Times New Roman"/>
          <w:szCs w:val="21"/>
        </w:rPr>
        <w:t>film</w:t>
      </w:r>
      <w:r w:rsidR="00892AB1">
        <w:rPr>
          <w:rFonts w:ascii="Times New Roman" w:hAnsi="Times New Roman" w:cs="Times New Roman"/>
          <w:szCs w:val="21"/>
        </w:rPr>
        <w:t>s</w:t>
      </w:r>
      <w:r w:rsidRPr="008D3752">
        <w:rPr>
          <w:rFonts w:ascii="Times New Roman" w:hAnsi="Times New Roman" w:cs="Times New Roman"/>
          <w:szCs w:val="21"/>
        </w:rPr>
        <w:t xml:space="preserve"> </w:t>
      </w:r>
      <w:r w:rsidR="00AB2394">
        <w:rPr>
          <w:rFonts w:ascii="Times New Roman" w:hAnsi="Times New Roman" w:cs="Times New Roman" w:hint="eastAsia"/>
          <w:szCs w:val="21"/>
        </w:rPr>
        <w:t>is</w:t>
      </w:r>
      <w:r w:rsidRPr="008D3752">
        <w:rPr>
          <w:rFonts w:ascii="Times New Roman" w:hAnsi="Times New Roman" w:cs="Times New Roman"/>
          <w:szCs w:val="21"/>
        </w:rPr>
        <w:t xml:space="preserve"> measured by atomic force microscopy (AFM)</w:t>
      </w:r>
      <w:r w:rsidR="00655B82" w:rsidRPr="008D3752">
        <w:rPr>
          <w:rFonts w:ascii="Times New Roman" w:hAnsi="Times New Roman" w:cs="Times New Roman"/>
          <w:szCs w:val="21"/>
        </w:rPr>
        <w:t xml:space="preserve"> </w:t>
      </w:r>
      <w:r w:rsidR="00AB2394">
        <w:rPr>
          <w:rFonts w:ascii="Times New Roman" w:hAnsi="Times New Roman" w:cs="Times New Roman"/>
          <w:szCs w:val="21"/>
        </w:rPr>
        <w:t>at</w:t>
      </w:r>
      <w:r w:rsidR="00F434D5" w:rsidRPr="008D3752">
        <w:rPr>
          <w:rFonts w:ascii="Times New Roman" w:hAnsi="Times New Roman" w:cs="Times New Roman"/>
          <w:szCs w:val="21"/>
        </w:rPr>
        <w:t xml:space="preserve"> </w:t>
      </w:r>
      <w:r w:rsidR="00E539D7" w:rsidRPr="008D3752">
        <w:rPr>
          <w:rFonts w:ascii="Times New Roman" w:hAnsi="Times New Roman" w:cs="Times New Roman"/>
          <w:szCs w:val="21"/>
        </w:rPr>
        <w:t>t</w:t>
      </w:r>
      <w:r w:rsidR="00F434D5" w:rsidRPr="008D3752">
        <w:rPr>
          <w:rFonts w:ascii="Times New Roman" w:hAnsi="Times New Roman" w:cs="Times New Roman"/>
          <w:szCs w:val="21"/>
        </w:rPr>
        <w:t xml:space="preserve">he </w:t>
      </w:r>
      <w:r w:rsidR="00AB2394">
        <w:rPr>
          <w:rFonts w:ascii="Times New Roman" w:hAnsi="Times New Roman" w:cs="Times New Roman"/>
          <w:szCs w:val="21"/>
        </w:rPr>
        <w:t xml:space="preserve">edge of films shielded by </w:t>
      </w:r>
      <w:r w:rsidR="002B075F">
        <w:rPr>
          <w:rFonts w:ascii="Times New Roman" w:hAnsi="Times New Roman" w:cs="Times New Roman"/>
          <w:szCs w:val="21"/>
        </w:rPr>
        <w:t>a</w:t>
      </w:r>
      <w:r w:rsidR="00AB2394">
        <w:rPr>
          <w:rFonts w:ascii="Times New Roman" w:hAnsi="Times New Roman" w:cs="Times New Roman"/>
          <w:szCs w:val="21"/>
        </w:rPr>
        <w:t xml:space="preserve"> mask</w:t>
      </w:r>
      <w:r w:rsidR="00E539D7" w:rsidRPr="008D3752">
        <w:rPr>
          <w:rFonts w:ascii="Times New Roman" w:hAnsi="Times New Roman" w:cs="Times New Roman"/>
          <w:szCs w:val="21"/>
        </w:rPr>
        <w:t>.</w:t>
      </w:r>
      <w:r w:rsidRPr="008D3752">
        <w:rPr>
          <w:rFonts w:ascii="Times New Roman" w:hAnsi="Times New Roman" w:cs="Times New Roman"/>
          <w:szCs w:val="21"/>
        </w:rPr>
        <w:t xml:space="preserve"> </w:t>
      </w:r>
      <w:r w:rsidR="00AB2394">
        <w:rPr>
          <w:rFonts w:ascii="Times New Roman" w:hAnsi="Times New Roman" w:cs="Times New Roman"/>
          <w:szCs w:val="21"/>
        </w:rPr>
        <w:t>Two typical edge profile</w:t>
      </w:r>
      <w:r w:rsidR="00AB2394" w:rsidRPr="00711F0B">
        <w:rPr>
          <w:rFonts w:ascii="Times New Roman" w:hAnsi="Times New Roman" w:cs="Times New Roman"/>
          <w:szCs w:val="21"/>
        </w:rPr>
        <w:t xml:space="preserve">s of </w:t>
      </w:r>
      <w:proofErr w:type="spellStart"/>
      <w:r w:rsidR="00AB2394" w:rsidRPr="00711F0B">
        <w:rPr>
          <w:rFonts w:ascii="Times New Roman" w:hAnsi="Times New Roman" w:cs="Times New Roman"/>
          <w:szCs w:val="21"/>
        </w:rPr>
        <w:t>CdTe</w:t>
      </w:r>
      <w:proofErr w:type="spellEnd"/>
      <w:r w:rsidR="00AB2394" w:rsidRPr="00711F0B">
        <w:rPr>
          <w:rFonts w:ascii="Times New Roman" w:hAnsi="Times New Roman" w:cs="Times New Roman"/>
          <w:szCs w:val="21"/>
        </w:rPr>
        <w:t xml:space="preserve"> films with thickness</w:t>
      </w:r>
      <w:r w:rsidR="00711F0B" w:rsidRPr="00711F0B">
        <w:rPr>
          <w:rFonts w:ascii="Times New Roman" w:hAnsi="Times New Roman" w:cs="Times New Roman"/>
          <w:szCs w:val="21"/>
        </w:rPr>
        <w:t>es</w:t>
      </w:r>
      <w:r w:rsidR="00AB2394" w:rsidRPr="00711F0B">
        <w:rPr>
          <w:rFonts w:ascii="Times New Roman" w:hAnsi="Times New Roman" w:cs="Times New Roman"/>
          <w:szCs w:val="21"/>
        </w:rPr>
        <w:t xml:space="preserve"> of 6 nm and 100 nm are shown in </w:t>
      </w:r>
      <w:r w:rsidRPr="00711F0B">
        <w:rPr>
          <w:rFonts w:ascii="Times New Roman" w:hAnsi="Times New Roman" w:cs="Times New Roman"/>
          <w:szCs w:val="21"/>
        </w:rPr>
        <w:t xml:space="preserve">Supplementary Figure </w:t>
      </w:r>
      <w:r w:rsidR="002D77F2">
        <w:rPr>
          <w:rFonts w:ascii="Times New Roman" w:hAnsi="Times New Roman" w:cs="Times New Roman"/>
          <w:szCs w:val="21"/>
        </w:rPr>
        <w:t>3</w:t>
      </w:r>
      <w:r w:rsidR="00F044EB" w:rsidRPr="00711F0B">
        <w:rPr>
          <w:rFonts w:ascii="Times New Roman" w:hAnsi="Times New Roman" w:cs="Times New Roman"/>
          <w:szCs w:val="21"/>
        </w:rPr>
        <w:t>(a,</w:t>
      </w:r>
      <w:r w:rsidR="001D755B" w:rsidRPr="00711F0B">
        <w:rPr>
          <w:rFonts w:ascii="Times New Roman" w:hAnsi="Times New Roman" w:cs="Times New Roman"/>
          <w:szCs w:val="21"/>
        </w:rPr>
        <w:t xml:space="preserve"> </w:t>
      </w:r>
      <w:r w:rsidR="00F044EB" w:rsidRPr="00711F0B">
        <w:rPr>
          <w:rFonts w:ascii="Times New Roman" w:hAnsi="Times New Roman" w:cs="Times New Roman"/>
          <w:szCs w:val="21"/>
        </w:rPr>
        <w:t>c)</w:t>
      </w:r>
      <w:r w:rsidRPr="00711F0B">
        <w:rPr>
          <w:rFonts w:ascii="Times New Roman" w:hAnsi="Times New Roman" w:cs="Times New Roman"/>
          <w:szCs w:val="21"/>
        </w:rPr>
        <w:t>.</w:t>
      </w:r>
      <w:r w:rsidR="008970A2" w:rsidRPr="00711F0B">
        <w:rPr>
          <w:rFonts w:ascii="Times New Roman" w:hAnsi="Times New Roman" w:cs="Times New Roman"/>
          <w:szCs w:val="21"/>
        </w:rPr>
        <w:t xml:space="preserve"> The </w:t>
      </w:r>
      <w:r w:rsidR="00853DC0" w:rsidRPr="00711F0B">
        <w:rPr>
          <w:rFonts w:ascii="Times New Roman" w:hAnsi="Times New Roman" w:cs="Times New Roman"/>
          <w:szCs w:val="21"/>
        </w:rPr>
        <w:t xml:space="preserve">film </w:t>
      </w:r>
      <w:r w:rsidR="008970A2" w:rsidRPr="00711F0B">
        <w:rPr>
          <w:rFonts w:ascii="Times New Roman" w:hAnsi="Times New Roman" w:cs="Times New Roman"/>
          <w:szCs w:val="21"/>
        </w:rPr>
        <w:t xml:space="preserve">thickness </w:t>
      </w:r>
      <w:r w:rsidR="002B075F" w:rsidRPr="00711F0B">
        <w:rPr>
          <w:rFonts w:ascii="Times New Roman" w:hAnsi="Times New Roman" w:cs="Times New Roman"/>
          <w:szCs w:val="21"/>
        </w:rPr>
        <w:t>is</w:t>
      </w:r>
      <w:r w:rsidR="008970A2" w:rsidRPr="00711F0B">
        <w:rPr>
          <w:rFonts w:ascii="Times New Roman" w:hAnsi="Times New Roman" w:cs="Times New Roman"/>
          <w:szCs w:val="21"/>
        </w:rPr>
        <w:t xml:space="preserve"> </w:t>
      </w:r>
      <w:r w:rsidR="00853DC0" w:rsidRPr="00711F0B">
        <w:rPr>
          <w:rFonts w:ascii="Times New Roman" w:hAnsi="Times New Roman" w:cs="Times New Roman"/>
          <w:szCs w:val="21"/>
        </w:rPr>
        <w:t xml:space="preserve">obtained from the height difference </w:t>
      </w:r>
      <w:r w:rsidR="002B075F" w:rsidRPr="00711F0B">
        <w:rPr>
          <w:rFonts w:ascii="Times New Roman" w:hAnsi="Times New Roman" w:cs="Times New Roman"/>
          <w:szCs w:val="21"/>
        </w:rPr>
        <w:t xml:space="preserve">measured </w:t>
      </w:r>
      <w:r w:rsidR="00853DC0" w:rsidRPr="00711F0B">
        <w:rPr>
          <w:rFonts w:ascii="Times New Roman" w:hAnsi="Times New Roman" w:cs="Times New Roman"/>
          <w:szCs w:val="21"/>
        </w:rPr>
        <w:t>between the average</w:t>
      </w:r>
      <w:r w:rsidR="002B075F" w:rsidRPr="00711F0B">
        <w:rPr>
          <w:rFonts w:ascii="Times New Roman" w:hAnsi="Times New Roman" w:cs="Times New Roman"/>
          <w:szCs w:val="21"/>
        </w:rPr>
        <w:t>d</w:t>
      </w:r>
      <w:r w:rsidR="00853DC0" w:rsidRPr="00711F0B">
        <w:rPr>
          <w:rFonts w:ascii="Times New Roman" w:hAnsi="Times New Roman" w:cs="Times New Roman"/>
          <w:szCs w:val="21"/>
        </w:rPr>
        <w:t xml:space="preserve"> film surface and the silica substrate.</w:t>
      </w:r>
      <w:r w:rsidRPr="00711F0B">
        <w:rPr>
          <w:rFonts w:ascii="Times New Roman" w:hAnsi="Times New Roman" w:cs="Times New Roman"/>
          <w:szCs w:val="21"/>
        </w:rPr>
        <w:t xml:space="preserve"> </w:t>
      </w:r>
      <w:r w:rsidRPr="00711F0B">
        <w:rPr>
          <w:rFonts w:ascii="Times New Roman" w:hAnsi="Times New Roman" w:cs="Times New Roman" w:hint="eastAsia"/>
          <w:szCs w:val="21"/>
        </w:rPr>
        <w:t>T</w:t>
      </w:r>
      <w:r w:rsidRPr="00711F0B">
        <w:rPr>
          <w:rFonts w:ascii="Times New Roman" w:hAnsi="Times New Roman" w:cs="Times New Roman"/>
          <w:szCs w:val="21"/>
        </w:rPr>
        <w:t xml:space="preserve">he </w:t>
      </w:r>
      <w:r w:rsidR="002B075F" w:rsidRPr="00711F0B">
        <w:rPr>
          <w:rFonts w:ascii="Times New Roman" w:hAnsi="Times New Roman" w:cs="Times New Roman"/>
          <w:szCs w:val="21"/>
        </w:rPr>
        <w:t>bump</w:t>
      </w:r>
      <w:r w:rsidRPr="00711F0B">
        <w:rPr>
          <w:rFonts w:ascii="Times New Roman" w:hAnsi="Times New Roman" w:cs="Times New Roman"/>
          <w:szCs w:val="21"/>
        </w:rPr>
        <w:t xml:space="preserve"> </w:t>
      </w:r>
      <w:r w:rsidR="00217DE9" w:rsidRPr="00711F0B">
        <w:rPr>
          <w:rFonts w:ascii="Times New Roman" w:hAnsi="Times New Roman" w:cs="Times New Roman"/>
          <w:szCs w:val="21"/>
        </w:rPr>
        <w:t xml:space="preserve">at </w:t>
      </w:r>
      <w:r w:rsidRPr="00711F0B">
        <w:rPr>
          <w:rFonts w:ascii="Times New Roman" w:hAnsi="Times New Roman" w:cs="Times New Roman"/>
          <w:szCs w:val="21"/>
        </w:rPr>
        <w:t xml:space="preserve">the edge of the </w:t>
      </w:r>
      <w:r w:rsidR="00217DE9" w:rsidRPr="00711F0B">
        <w:rPr>
          <w:rFonts w:ascii="Times New Roman" w:hAnsi="Times New Roman" w:cs="Times New Roman"/>
          <w:szCs w:val="21"/>
        </w:rPr>
        <w:t xml:space="preserve">6-nm thick </w:t>
      </w:r>
      <w:r w:rsidRPr="00711F0B">
        <w:rPr>
          <w:rFonts w:ascii="Times New Roman" w:hAnsi="Times New Roman" w:cs="Times New Roman"/>
          <w:szCs w:val="21"/>
        </w:rPr>
        <w:t xml:space="preserve">film is </w:t>
      </w:r>
      <w:r w:rsidR="002B075F" w:rsidRPr="00711F0B">
        <w:rPr>
          <w:rFonts w:ascii="Times New Roman" w:hAnsi="Times New Roman" w:cs="Times New Roman"/>
          <w:szCs w:val="21"/>
        </w:rPr>
        <w:t>the</w:t>
      </w:r>
      <w:r w:rsidRPr="00711F0B">
        <w:rPr>
          <w:rFonts w:ascii="Times New Roman" w:hAnsi="Times New Roman" w:cs="Times New Roman"/>
          <w:szCs w:val="21"/>
        </w:rPr>
        <w:t xml:space="preserve"> </w:t>
      </w:r>
      <w:r w:rsidR="002B075F" w:rsidRPr="00711F0B">
        <w:rPr>
          <w:rFonts w:ascii="Times New Roman" w:hAnsi="Times New Roman" w:cs="Times New Roman"/>
          <w:szCs w:val="21"/>
        </w:rPr>
        <w:t>residual</w:t>
      </w:r>
      <w:r w:rsidR="00217DE9" w:rsidRPr="00711F0B">
        <w:rPr>
          <w:rFonts w:ascii="Times New Roman" w:hAnsi="Times New Roman" w:cs="Times New Roman"/>
          <w:szCs w:val="21"/>
        </w:rPr>
        <w:t xml:space="preserve"> </w:t>
      </w:r>
      <w:r w:rsidR="002B075F" w:rsidRPr="00711F0B">
        <w:rPr>
          <w:rFonts w:ascii="Times New Roman" w:hAnsi="Times New Roman" w:cs="Times New Roman"/>
          <w:szCs w:val="21"/>
        </w:rPr>
        <w:t>mask</w:t>
      </w:r>
      <w:r w:rsidR="001D755B" w:rsidRPr="00711F0B">
        <w:rPr>
          <w:rFonts w:ascii="Times New Roman" w:hAnsi="Times New Roman" w:cs="Times New Roman"/>
          <w:szCs w:val="21"/>
        </w:rPr>
        <w:t xml:space="preserve">. </w:t>
      </w:r>
      <w:r w:rsidRPr="00711F0B">
        <w:rPr>
          <w:rFonts w:ascii="Times New Roman" w:hAnsi="Times New Roman" w:cs="Times New Roman"/>
          <w:szCs w:val="21"/>
        </w:rPr>
        <w:t xml:space="preserve">Supplementary Figure </w:t>
      </w:r>
      <w:r w:rsidR="002D77F2">
        <w:rPr>
          <w:rFonts w:ascii="Times New Roman" w:hAnsi="Times New Roman" w:cs="Times New Roman"/>
          <w:szCs w:val="21"/>
        </w:rPr>
        <w:t>3</w:t>
      </w:r>
      <w:r w:rsidRPr="00711F0B">
        <w:rPr>
          <w:rFonts w:ascii="Times New Roman" w:hAnsi="Times New Roman" w:cs="Times New Roman"/>
          <w:szCs w:val="21"/>
        </w:rPr>
        <w:t>(b</w:t>
      </w:r>
      <w:r w:rsidR="008970A2" w:rsidRPr="00711F0B">
        <w:rPr>
          <w:rFonts w:ascii="Times New Roman" w:hAnsi="Times New Roman" w:cs="Times New Roman"/>
          <w:szCs w:val="21"/>
        </w:rPr>
        <w:t>,</w:t>
      </w:r>
      <w:r w:rsidR="001D755B" w:rsidRPr="00711F0B">
        <w:rPr>
          <w:rFonts w:ascii="Times New Roman" w:hAnsi="Times New Roman" w:cs="Times New Roman"/>
          <w:szCs w:val="21"/>
        </w:rPr>
        <w:t xml:space="preserve"> </w:t>
      </w:r>
      <w:r w:rsidR="008970A2" w:rsidRPr="00711F0B">
        <w:rPr>
          <w:rFonts w:ascii="Times New Roman" w:hAnsi="Times New Roman" w:cs="Times New Roman"/>
          <w:szCs w:val="21"/>
        </w:rPr>
        <w:t>d</w:t>
      </w:r>
      <w:r w:rsidRPr="00711F0B">
        <w:rPr>
          <w:rFonts w:ascii="Times New Roman" w:hAnsi="Times New Roman" w:cs="Times New Roman"/>
          <w:szCs w:val="21"/>
        </w:rPr>
        <w:t xml:space="preserve">) </w:t>
      </w:r>
      <w:r w:rsidR="002B075F" w:rsidRPr="00711F0B">
        <w:rPr>
          <w:rFonts w:ascii="Times New Roman" w:hAnsi="Times New Roman" w:cs="Times New Roman"/>
          <w:szCs w:val="21"/>
        </w:rPr>
        <w:t>display</w:t>
      </w:r>
      <w:r w:rsidR="008970A2" w:rsidRPr="00711F0B">
        <w:rPr>
          <w:rFonts w:ascii="Times New Roman" w:hAnsi="Times New Roman" w:cs="Times New Roman"/>
          <w:szCs w:val="21"/>
        </w:rPr>
        <w:t xml:space="preserve"> </w:t>
      </w:r>
      <w:r w:rsidR="000A24CF" w:rsidRPr="00711F0B">
        <w:rPr>
          <w:rFonts w:ascii="Times New Roman" w:hAnsi="Times New Roman" w:cs="Times New Roman"/>
          <w:szCs w:val="21"/>
        </w:rPr>
        <w:t xml:space="preserve">the </w:t>
      </w:r>
      <w:r w:rsidR="008E45C9" w:rsidRPr="00711F0B">
        <w:rPr>
          <w:rFonts w:ascii="Times New Roman" w:hAnsi="Times New Roman" w:cs="Times New Roman"/>
          <w:szCs w:val="21"/>
        </w:rPr>
        <w:t xml:space="preserve">top-view </w:t>
      </w:r>
      <w:r w:rsidR="00A07C27" w:rsidRPr="00711F0B">
        <w:rPr>
          <w:rFonts w:ascii="Times New Roman" w:hAnsi="Times New Roman" w:cs="Times New Roman"/>
          <w:szCs w:val="21"/>
        </w:rPr>
        <w:t xml:space="preserve">boundary </w:t>
      </w:r>
      <w:r w:rsidR="000A24CF" w:rsidRPr="00711F0B">
        <w:rPr>
          <w:rFonts w:ascii="Times New Roman" w:hAnsi="Times New Roman" w:cs="Times New Roman"/>
          <w:szCs w:val="21"/>
        </w:rPr>
        <w:t>profile</w:t>
      </w:r>
      <w:r w:rsidR="002B075F" w:rsidRPr="00711F0B">
        <w:rPr>
          <w:rFonts w:ascii="Times New Roman" w:hAnsi="Times New Roman" w:cs="Times New Roman"/>
          <w:szCs w:val="21"/>
        </w:rPr>
        <w:t>s</w:t>
      </w:r>
      <w:r w:rsidR="000A24CF" w:rsidRPr="00711F0B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2B075F" w:rsidRPr="00711F0B">
        <w:rPr>
          <w:rFonts w:ascii="Times New Roman" w:hAnsi="Times New Roman" w:cs="Times New Roman"/>
          <w:szCs w:val="21"/>
        </w:rPr>
        <w:t>CdTe</w:t>
      </w:r>
      <w:proofErr w:type="spellEnd"/>
      <w:r w:rsidR="002B075F" w:rsidRPr="00711F0B">
        <w:rPr>
          <w:rFonts w:ascii="Times New Roman" w:hAnsi="Times New Roman" w:cs="Times New Roman"/>
          <w:szCs w:val="21"/>
        </w:rPr>
        <w:t xml:space="preserve"> films with thickness</w:t>
      </w:r>
      <w:r w:rsidR="00711F0B" w:rsidRPr="00711F0B">
        <w:rPr>
          <w:rFonts w:ascii="Times New Roman" w:hAnsi="Times New Roman" w:cs="Times New Roman"/>
          <w:szCs w:val="21"/>
        </w:rPr>
        <w:t>es</w:t>
      </w:r>
      <w:r w:rsidR="002B075F" w:rsidRPr="00711F0B">
        <w:rPr>
          <w:rFonts w:ascii="Times New Roman" w:hAnsi="Times New Roman" w:cs="Times New Roman"/>
          <w:szCs w:val="21"/>
        </w:rPr>
        <w:t xml:space="preserve"> of 6 nm and 100 nm, respectively</w:t>
      </w:r>
      <w:r w:rsidR="000A24CF" w:rsidRPr="00711F0B">
        <w:rPr>
          <w:rFonts w:ascii="Times New Roman" w:hAnsi="Times New Roman" w:cs="Times New Roman"/>
          <w:szCs w:val="21"/>
        </w:rPr>
        <w:t>.</w:t>
      </w:r>
    </w:p>
    <w:p w14:paraId="07C92405" w14:textId="15BA7B45" w:rsidR="00C534B7" w:rsidRPr="00070B22" w:rsidRDefault="00106892" w:rsidP="00554232">
      <w:pPr>
        <w:rPr>
          <w:rFonts w:ascii="Times New Roman" w:hAnsi="Times New Roman" w:cs="Times New Roman"/>
          <w:szCs w:val="21"/>
        </w:rPr>
      </w:pPr>
      <w:r w:rsidRPr="00106892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7AB4566" wp14:editId="4774FF34">
            <wp:extent cx="5274310" cy="358584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8B36" w14:textId="22CEB56C" w:rsidR="006252CB" w:rsidRDefault="006252CB" w:rsidP="006252C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Supplementar</w:t>
      </w:r>
      <w:r w:rsidRPr="00711F0B">
        <w:rPr>
          <w:rFonts w:ascii="Times New Roman" w:hAnsi="Times New Roman" w:cs="Times New Roman"/>
          <w:b/>
          <w:bCs/>
          <w:sz w:val="18"/>
          <w:szCs w:val="18"/>
        </w:rPr>
        <w:t xml:space="preserve">y Figure </w:t>
      </w:r>
      <w:r w:rsidR="002D77F2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711F0B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="004F459C" w:rsidRPr="00711F0B">
        <w:rPr>
          <w:rFonts w:ascii="Times New Roman" w:hAnsi="Times New Roman" w:cs="Times New Roman"/>
          <w:sz w:val="18"/>
          <w:szCs w:val="18"/>
        </w:rPr>
        <w:t>AFM image</w:t>
      </w:r>
      <w:r w:rsidR="007F468F" w:rsidRPr="00711F0B">
        <w:rPr>
          <w:rFonts w:ascii="Times New Roman" w:hAnsi="Times New Roman" w:cs="Times New Roman"/>
          <w:sz w:val="18"/>
          <w:szCs w:val="18"/>
        </w:rPr>
        <w:t>s</w:t>
      </w:r>
      <w:r w:rsidR="004F459C" w:rsidRPr="00711F0B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="004F459C" w:rsidRPr="00711F0B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4F459C" w:rsidRPr="00711F0B">
        <w:rPr>
          <w:rFonts w:ascii="Times New Roman" w:hAnsi="Times New Roman" w:cs="Times New Roman"/>
          <w:sz w:val="18"/>
          <w:szCs w:val="18"/>
        </w:rPr>
        <w:t xml:space="preserve"> film</w:t>
      </w:r>
      <w:r w:rsidR="00AF7956" w:rsidRPr="00711F0B">
        <w:rPr>
          <w:rFonts w:ascii="Times New Roman" w:hAnsi="Times New Roman" w:cs="Times New Roman"/>
          <w:sz w:val="18"/>
          <w:szCs w:val="18"/>
        </w:rPr>
        <w:t>s with</w:t>
      </w:r>
      <w:r w:rsidR="004F459C" w:rsidRPr="00711F0B">
        <w:rPr>
          <w:rFonts w:ascii="Times New Roman" w:hAnsi="Times New Roman" w:cs="Times New Roman"/>
          <w:sz w:val="18"/>
          <w:szCs w:val="18"/>
        </w:rPr>
        <w:t xml:space="preserve"> </w:t>
      </w:r>
      <w:r w:rsidR="00181C63" w:rsidRPr="00711F0B">
        <w:rPr>
          <w:rFonts w:ascii="Times New Roman" w:hAnsi="Times New Roman" w:cs="Times New Roman"/>
          <w:sz w:val="18"/>
          <w:szCs w:val="18"/>
        </w:rPr>
        <w:t xml:space="preserve">two </w:t>
      </w:r>
      <w:r w:rsidR="00AF7956" w:rsidRPr="00711F0B">
        <w:rPr>
          <w:rFonts w:ascii="Times New Roman" w:hAnsi="Times New Roman" w:cs="Times New Roman"/>
          <w:sz w:val="18"/>
          <w:szCs w:val="18"/>
        </w:rPr>
        <w:t>representative</w:t>
      </w:r>
      <w:r w:rsidR="004F459C" w:rsidRPr="00711F0B">
        <w:rPr>
          <w:rFonts w:ascii="Times New Roman" w:hAnsi="Times New Roman" w:cs="Times New Roman"/>
          <w:sz w:val="18"/>
          <w:szCs w:val="18"/>
        </w:rPr>
        <w:t xml:space="preserve"> thicknesses. </w:t>
      </w:r>
      <w:r w:rsidR="00AF7956" w:rsidRPr="00711F0B">
        <w:rPr>
          <w:rFonts w:ascii="Times New Roman" w:hAnsi="Times New Roman" w:cs="Times New Roman"/>
          <w:sz w:val="18"/>
          <w:szCs w:val="18"/>
        </w:rPr>
        <w:t>Edge</w:t>
      </w:r>
      <w:r w:rsidR="00181C63" w:rsidRPr="00711F0B">
        <w:rPr>
          <w:rFonts w:ascii="Times New Roman" w:hAnsi="Times New Roman" w:cs="Times New Roman"/>
          <w:sz w:val="18"/>
          <w:szCs w:val="18"/>
        </w:rPr>
        <w:t xml:space="preserve"> </w:t>
      </w:r>
      <w:r w:rsidR="004F459C" w:rsidRPr="00711F0B">
        <w:rPr>
          <w:rFonts w:ascii="Times New Roman" w:hAnsi="Times New Roman" w:cs="Times New Roman"/>
          <w:sz w:val="18"/>
          <w:szCs w:val="18"/>
        </w:rPr>
        <w:t>profile</w:t>
      </w:r>
      <w:r w:rsidR="007D375F" w:rsidRPr="00711F0B">
        <w:rPr>
          <w:rFonts w:ascii="Times New Roman" w:hAnsi="Times New Roman" w:cs="Times New Roman"/>
          <w:sz w:val="18"/>
          <w:szCs w:val="18"/>
        </w:rPr>
        <w:t>s</w:t>
      </w:r>
      <w:r w:rsidR="00AF7956" w:rsidRPr="00711F0B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="00AF7956" w:rsidRPr="00711F0B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AF7956" w:rsidRPr="00711F0B">
        <w:rPr>
          <w:rFonts w:ascii="Times New Roman" w:hAnsi="Times New Roman" w:cs="Times New Roman"/>
          <w:sz w:val="18"/>
          <w:szCs w:val="18"/>
        </w:rPr>
        <w:t xml:space="preserve"> film</w:t>
      </w:r>
      <w:r w:rsidR="007D375F" w:rsidRPr="00711F0B">
        <w:rPr>
          <w:rFonts w:ascii="Times New Roman" w:hAnsi="Times New Roman" w:cs="Times New Roman"/>
          <w:sz w:val="18"/>
          <w:szCs w:val="18"/>
        </w:rPr>
        <w:t>s</w:t>
      </w:r>
      <w:r w:rsidR="00AF7956" w:rsidRPr="00711F0B">
        <w:rPr>
          <w:rFonts w:ascii="Times New Roman" w:hAnsi="Times New Roman" w:cs="Times New Roman"/>
          <w:sz w:val="18"/>
          <w:szCs w:val="18"/>
        </w:rPr>
        <w:t xml:space="preserve"> with thickness</w:t>
      </w:r>
      <w:r w:rsidR="00711F0B" w:rsidRPr="00711F0B">
        <w:rPr>
          <w:rFonts w:ascii="Times New Roman" w:hAnsi="Times New Roman" w:cs="Times New Roman"/>
          <w:sz w:val="18"/>
          <w:szCs w:val="18"/>
        </w:rPr>
        <w:t>es</w:t>
      </w:r>
      <w:r w:rsidR="00AF7956" w:rsidRPr="00711F0B">
        <w:rPr>
          <w:rFonts w:ascii="Times New Roman" w:hAnsi="Times New Roman" w:cs="Times New Roman"/>
          <w:sz w:val="18"/>
          <w:szCs w:val="18"/>
        </w:rPr>
        <w:t xml:space="preserve"> o</w:t>
      </w:r>
      <w:r w:rsidR="00AF7956">
        <w:rPr>
          <w:rFonts w:ascii="Times New Roman" w:hAnsi="Times New Roman" w:cs="Times New Roman"/>
          <w:sz w:val="18"/>
          <w:szCs w:val="18"/>
        </w:rPr>
        <w:t>f 6 nm (a) and 100 nm (</w:t>
      </w:r>
      <w:r w:rsidR="007D375F">
        <w:rPr>
          <w:rFonts w:ascii="Times New Roman" w:hAnsi="Times New Roman" w:cs="Times New Roman"/>
          <w:sz w:val="18"/>
          <w:szCs w:val="18"/>
        </w:rPr>
        <w:t>c</w:t>
      </w:r>
      <w:r w:rsidR="00AF7956">
        <w:rPr>
          <w:rFonts w:ascii="Times New Roman" w:hAnsi="Times New Roman" w:cs="Times New Roman"/>
          <w:sz w:val="18"/>
          <w:szCs w:val="18"/>
        </w:rPr>
        <w:t xml:space="preserve">). </w:t>
      </w:r>
      <w:r w:rsidR="007D375F">
        <w:rPr>
          <w:rFonts w:ascii="Times New Roman" w:hAnsi="Times New Roman" w:cs="Times New Roman"/>
          <w:sz w:val="18"/>
          <w:szCs w:val="18"/>
        </w:rPr>
        <w:t xml:space="preserve">Top-view </w:t>
      </w:r>
      <w:r w:rsidR="00181C63" w:rsidRPr="00956C72">
        <w:rPr>
          <w:rFonts w:ascii="Times New Roman" w:hAnsi="Times New Roman" w:cs="Times New Roman"/>
          <w:sz w:val="18"/>
          <w:szCs w:val="18"/>
        </w:rPr>
        <w:t>AFM image</w:t>
      </w:r>
      <w:r w:rsidR="007D375F">
        <w:rPr>
          <w:rFonts w:ascii="Times New Roman" w:hAnsi="Times New Roman" w:cs="Times New Roman"/>
          <w:sz w:val="18"/>
          <w:szCs w:val="18"/>
        </w:rPr>
        <w:t>s</w:t>
      </w:r>
      <w:r w:rsidR="00181C63" w:rsidRPr="00956C72">
        <w:rPr>
          <w:rFonts w:ascii="Times New Roman" w:hAnsi="Times New Roman" w:cs="Times New Roman"/>
          <w:sz w:val="18"/>
          <w:szCs w:val="18"/>
        </w:rPr>
        <w:t xml:space="preserve"> </w:t>
      </w:r>
      <w:r w:rsidR="004F459C" w:rsidRPr="00956C72">
        <w:rPr>
          <w:rFonts w:ascii="Times New Roman" w:hAnsi="Times New Roman" w:cs="Times New Roman"/>
          <w:sz w:val="18"/>
          <w:szCs w:val="18"/>
        </w:rPr>
        <w:t xml:space="preserve">of </w:t>
      </w:r>
      <w:proofErr w:type="spellStart"/>
      <w:r w:rsidR="007D375F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7D375F">
        <w:rPr>
          <w:rFonts w:ascii="Times New Roman" w:hAnsi="Times New Roman" w:cs="Times New Roman"/>
          <w:sz w:val="18"/>
          <w:szCs w:val="18"/>
        </w:rPr>
        <w:t xml:space="preserve"> nano films with </w:t>
      </w:r>
      <w:r w:rsidR="007D375F" w:rsidRPr="00711F0B">
        <w:rPr>
          <w:rFonts w:ascii="Times New Roman" w:hAnsi="Times New Roman" w:cs="Times New Roman"/>
          <w:sz w:val="18"/>
          <w:szCs w:val="18"/>
        </w:rPr>
        <w:t>thickness</w:t>
      </w:r>
      <w:r w:rsidR="00711F0B" w:rsidRPr="00711F0B">
        <w:rPr>
          <w:rFonts w:ascii="Times New Roman" w:hAnsi="Times New Roman" w:cs="Times New Roman"/>
          <w:sz w:val="18"/>
          <w:szCs w:val="18"/>
        </w:rPr>
        <w:t>e</w:t>
      </w:r>
      <w:r w:rsidR="00711F0B">
        <w:rPr>
          <w:rFonts w:ascii="Times New Roman" w:hAnsi="Times New Roman" w:cs="Times New Roman"/>
          <w:sz w:val="18"/>
          <w:szCs w:val="18"/>
        </w:rPr>
        <w:t>s</w:t>
      </w:r>
      <w:r w:rsidR="007D375F">
        <w:rPr>
          <w:rFonts w:ascii="Times New Roman" w:hAnsi="Times New Roman" w:cs="Times New Roman"/>
          <w:sz w:val="18"/>
          <w:szCs w:val="18"/>
        </w:rPr>
        <w:t xml:space="preserve"> of </w:t>
      </w:r>
      <w:r w:rsidR="004F459C" w:rsidRPr="00956C72">
        <w:rPr>
          <w:rFonts w:ascii="Times New Roman" w:hAnsi="Times New Roman" w:cs="Times New Roman"/>
          <w:sz w:val="18"/>
          <w:szCs w:val="18"/>
        </w:rPr>
        <w:t>6</w:t>
      </w:r>
      <w:r w:rsidR="007D375F">
        <w:rPr>
          <w:rFonts w:ascii="Times New Roman" w:hAnsi="Times New Roman" w:cs="Times New Roman"/>
          <w:sz w:val="18"/>
          <w:szCs w:val="18"/>
        </w:rPr>
        <w:t xml:space="preserve"> </w:t>
      </w:r>
      <w:r w:rsidR="004F459C" w:rsidRPr="00956C72">
        <w:rPr>
          <w:rFonts w:ascii="Times New Roman" w:hAnsi="Times New Roman" w:cs="Times New Roman"/>
          <w:sz w:val="18"/>
          <w:szCs w:val="18"/>
        </w:rPr>
        <w:t xml:space="preserve">nm </w:t>
      </w:r>
      <w:r w:rsidR="007D375F">
        <w:rPr>
          <w:rFonts w:ascii="Times New Roman" w:hAnsi="Times New Roman" w:cs="Times New Roman"/>
          <w:sz w:val="18"/>
          <w:szCs w:val="18"/>
        </w:rPr>
        <w:t>(b) and 100 nm (d)</w:t>
      </w:r>
    </w:p>
    <w:p w14:paraId="4C2822BC" w14:textId="3CD21487" w:rsidR="006252CB" w:rsidRDefault="006252CB">
      <w:pPr>
        <w:widowControl/>
        <w:jc w:val="left"/>
      </w:pPr>
      <w:r>
        <w:br w:type="page"/>
      </w:r>
    </w:p>
    <w:p w14:paraId="28AA0410" w14:textId="7BA11CC3" w:rsidR="006252CB" w:rsidRPr="00DA160D" w:rsidRDefault="006252CB" w:rsidP="003A1D62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956C72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Transmi</w:t>
      </w:r>
      <w:r w:rsidR="00DC6D4A">
        <w:rPr>
          <w:rFonts w:ascii="Times New Roman" w:hAnsi="Times New Roman" w:cs="Times New Roman"/>
          <w:b/>
          <w:bCs/>
          <w:sz w:val="24"/>
          <w:szCs w:val="24"/>
        </w:rPr>
        <w:t xml:space="preserve">ssion measurement of </w:t>
      </w:r>
      <w:proofErr w:type="spellStart"/>
      <w:r w:rsidR="00DC6D4A">
        <w:rPr>
          <w:rFonts w:ascii="Times New Roman" w:hAnsi="Times New Roman" w:cs="Times New Roman"/>
          <w:b/>
          <w:bCs/>
          <w:sz w:val="24"/>
          <w:szCs w:val="24"/>
        </w:rPr>
        <w:t>CdTe</w:t>
      </w:r>
      <w:proofErr w:type="spellEnd"/>
      <w:r w:rsidR="00DC6D4A">
        <w:rPr>
          <w:rFonts w:ascii="Times New Roman" w:hAnsi="Times New Roman" w:cs="Times New Roman"/>
          <w:b/>
          <w:bCs/>
          <w:sz w:val="24"/>
          <w:szCs w:val="24"/>
        </w:rPr>
        <w:t xml:space="preserve"> films with different thi</w:t>
      </w:r>
      <w:r w:rsidR="00DC6D4A" w:rsidRPr="00DA160D">
        <w:rPr>
          <w:rFonts w:ascii="Times New Roman" w:hAnsi="Times New Roman" w:cs="Times New Roman"/>
          <w:b/>
          <w:bCs/>
          <w:sz w:val="24"/>
          <w:szCs w:val="24"/>
        </w:rPr>
        <w:t>ckness</w:t>
      </w:r>
      <w:r w:rsidR="00443DB1" w:rsidRPr="00DA160D">
        <w:rPr>
          <w:rFonts w:ascii="Times New Roman" w:hAnsi="Times New Roman" w:cs="Times New Roman"/>
          <w:b/>
          <w:bCs/>
          <w:sz w:val="24"/>
          <w:szCs w:val="24"/>
        </w:rPr>
        <w:t>es</w:t>
      </w:r>
    </w:p>
    <w:p w14:paraId="2D9EDA5D" w14:textId="77777777" w:rsidR="006C6C7B" w:rsidRPr="006C6C7B" w:rsidRDefault="006C6C7B" w:rsidP="006C6C7B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C097310" w14:textId="3A41A1BA" w:rsidR="00450057" w:rsidRPr="007D494B" w:rsidRDefault="007D494B" w:rsidP="007D494B">
      <w:pPr>
        <w:ind w:firstLineChars="200" w:firstLine="420"/>
        <w:rPr>
          <w:rFonts w:ascii="Times New Roman" w:hAnsi="Times New Roman" w:cs="Times New Roman"/>
          <w:highlight w:val="cyan"/>
        </w:rPr>
      </w:pPr>
      <w:r w:rsidRPr="007D494B">
        <w:rPr>
          <w:rFonts w:ascii="Times New Roman" w:hAnsi="Times New Roman" w:cs="Times New Roman"/>
        </w:rPr>
        <w:t>The dependen</w:t>
      </w:r>
      <w:r w:rsidR="003818ED">
        <w:rPr>
          <w:rFonts w:ascii="Times New Roman" w:hAnsi="Times New Roman" w:cs="Times New Roman"/>
        </w:rPr>
        <w:t>ce</w:t>
      </w:r>
      <w:r w:rsidRPr="007D494B">
        <w:rPr>
          <w:rFonts w:ascii="Times New Roman" w:hAnsi="Times New Roman" w:cs="Times New Roman"/>
        </w:rPr>
        <w:t xml:space="preserve"> of bandgap with</w:t>
      </w:r>
      <w:r w:rsidR="00443DB1">
        <w:rPr>
          <w:rFonts w:ascii="Times New Roman" w:hAnsi="Times New Roman" w:cs="Times New Roman"/>
        </w:rPr>
        <w:t xml:space="preserve"> the</w:t>
      </w:r>
      <w:r w:rsidRPr="007D494B">
        <w:rPr>
          <w:rFonts w:ascii="Times New Roman" w:hAnsi="Times New Roman" w:cs="Times New Roman"/>
        </w:rPr>
        <w:t xml:space="preserve"> </w:t>
      </w:r>
      <w:proofErr w:type="spellStart"/>
      <w:r w:rsidR="00DA160D">
        <w:rPr>
          <w:rFonts w:ascii="Times New Roman" w:hAnsi="Times New Roman" w:cs="Times New Roman"/>
          <w:lang w:val="en-SG"/>
        </w:rPr>
        <w:t>CdTe</w:t>
      </w:r>
      <w:proofErr w:type="spellEnd"/>
      <w:r w:rsidR="00DA160D">
        <w:rPr>
          <w:rFonts w:ascii="Times New Roman" w:hAnsi="Times New Roman" w:cs="Times New Roman"/>
          <w:lang w:val="en-SG"/>
        </w:rPr>
        <w:t xml:space="preserve"> </w:t>
      </w:r>
      <w:r w:rsidR="00443DB1">
        <w:rPr>
          <w:rFonts w:ascii="Times New Roman" w:hAnsi="Times New Roman" w:cs="Times New Roman"/>
        </w:rPr>
        <w:t xml:space="preserve">film </w:t>
      </w:r>
      <w:r w:rsidRPr="007D494B">
        <w:rPr>
          <w:rFonts w:ascii="Times New Roman" w:hAnsi="Times New Roman" w:cs="Times New Roman"/>
        </w:rPr>
        <w:t xml:space="preserve">thickness can be reflected </w:t>
      </w:r>
      <w:r w:rsidR="00443DB1">
        <w:rPr>
          <w:rFonts w:ascii="Times New Roman" w:hAnsi="Times New Roman" w:cs="Times New Roman"/>
        </w:rPr>
        <w:t>from</w:t>
      </w:r>
      <w:r w:rsidRPr="007D494B">
        <w:rPr>
          <w:rFonts w:ascii="Times New Roman" w:hAnsi="Times New Roman" w:cs="Times New Roman"/>
        </w:rPr>
        <w:t xml:space="preserve"> </w:t>
      </w:r>
      <w:r w:rsidRPr="00DA160D">
        <w:rPr>
          <w:rFonts w:ascii="Times New Roman" w:hAnsi="Times New Roman" w:cs="Times New Roman"/>
        </w:rPr>
        <w:t xml:space="preserve">the </w:t>
      </w:r>
      <w:r w:rsidR="00600952" w:rsidRPr="00DA160D">
        <w:rPr>
          <w:rFonts w:ascii="Times New Roman" w:hAnsi="Times New Roman" w:cs="Times New Roman" w:hint="eastAsia"/>
        </w:rPr>
        <w:t>measured</w:t>
      </w:r>
      <w:r w:rsidR="00600952">
        <w:rPr>
          <w:rFonts w:ascii="Times New Roman" w:hAnsi="Times New Roman" w:cs="Times New Roman"/>
        </w:rPr>
        <w:t xml:space="preserve"> </w:t>
      </w:r>
      <w:r w:rsidRPr="007D494B">
        <w:rPr>
          <w:rFonts w:ascii="Times New Roman" w:hAnsi="Times New Roman" w:cs="Times New Roman"/>
        </w:rPr>
        <w:t>transmission</w:t>
      </w:r>
      <w:r w:rsidR="00443DB1">
        <w:rPr>
          <w:rFonts w:ascii="Times New Roman" w:hAnsi="Times New Roman" w:cs="Times New Roman"/>
        </w:rPr>
        <w:t xml:space="preserve"> </w:t>
      </w:r>
      <w:r w:rsidRPr="007D494B">
        <w:rPr>
          <w:rFonts w:ascii="Times New Roman" w:hAnsi="Times New Roman" w:cs="Times New Roman"/>
        </w:rPr>
        <w:t xml:space="preserve">spectrum </w:t>
      </w:r>
      <w:r>
        <w:rPr>
          <w:rFonts w:ascii="Times New Roman" w:hAnsi="Times New Roman" w:cs="Times New Roman"/>
        </w:rPr>
        <w:t xml:space="preserve">as </w:t>
      </w:r>
      <w:r w:rsidRPr="007D494B">
        <w:rPr>
          <w:rFonts w:ascii="Times New Roman" w:hAnsi="Times New Roman" w:cs="Times New Roman"/>
        </w:rPr>
        <w:t xml:space="preserve">shown in Supplementary Figure 5. </w:t>
      </w:r>
      <w:r w:rsidR="00753483" w:rsidRPr="00956C72">
        <w:rPr>
          <w:rFonts w:ascii="Times New Roman" w:hAnsi="Times New Roman" w:cs="Times New Roman" w:hint="eastAsia"/>
        </w:rPr>
        <w:t>A</w:t>
      </w:r>
      <w:r w:rsidR="00753483" w:rsidRPr="00956C72">
        <w:rPr>
          <w:rFonts w:ascii="Times New Roman" w:hAnsi="Times New Roman" w:cs="Times New Roman"/>
        </w:rPr>
        <w:t xml:space="preserve"> broadband </w:t>
      </w:r>
      <w:r w:rsidR="00443DB1">
        <w:rPr>
          <w:rFonts w:ascii="Times New Roman" w:hAnsi="Times New Roman" w:cs="Times New Roman"/>
        </w:rPr>
        <w:t xml:space="preserve">light </w:t>
      </w:r>
      <w:r w:rsidR="00753483" w:rsidRPr="00956C72">
        <w:rPr>
          <w:rFonts w:ascii="Times New Roman" w:hAnsi="Times New Roman" w:cs="Times New Roman"/>
        </w:rPr>
        <w:t>source (lambda 950)</w:t>
      </w:r>
      <w:r w:rsidR="00443DB1">
        <w:rPr>
          <w:rFonts w:ascii="Times New Roman" w:hAnsi="Times New Roman" w:cs="Times New Roman"/>
        </w:rPr>
        <w:t xml:space="preserve"> with the </w:t>
      </w:r>
      <w:r w:rsidR="00753483" w:rsidRPr="00956C72">
        <w:rPr>
          <w:rFonts w:ascii="Times New Roman" w:hAnsi="Times New Roman" w:cs="Times New Roman"/>
        </w:rPr>
        <w:t xml:space="preserve">wavelength range </w:t>
      </w:r>
      <w:r w:rsidR="00443DB1">
        <w:rPr>
          <w:rFonts w:ascii="Times New Roman" w:hAnsi="Times New Roman" w:cs="Times New Roman"/>
        </w:rPr>
        <w:t>covering</w:t>
      </w:r>
      <w:r w:rsidR="00753483" w:rsidRPr="00956C72">
        <w:rPr>
          <w:rFonts w:ascii="Times New Roman" w:hAnsi="Times New Roman" w:cs="Times New Roman"/>
        </w:rPr>
        <w:t xml:space="preserve"> ultra-violet (250</w:t>
      </w:r>
      <w:r w:rsidR="004C6B10">
        <w:rPr>
          <w:rFonts w:ascii="Times New Roman" w:hAnsi="Times New Roman" w:cs="Times New Roman"/>
        </w:rPr>
        <w:t xml:space="preserve"> </w:t>
      </w:r>
      <w:r w:rsidR="00753483" w:rsidRPr="00956C72">
        <w:rPr>
          <w:rFonts w:ascii="Times New Roman" w:hAnsi="Times New Roman" w:cs="Times New Roman"/>
        </w:rPr>
        <w:t xml:space="preserve">nm) to near infrared (2500 nm) </w:t>
      </w:r>
      <w:r w:rsidR="006252CB" w:rsidRPr="00956C72">
        <w:rPr>
          <w:rFonts w:ascii="Times New Roman" w:hAnsi="Times New Roman" w:cs="Times New Roman"/>
        </w:rPr>
        <w:t>is used to measure the transmitted spectr</w:t>
      </w:r>
      <w:r w:rsidR="00443DB1">
        <w:rPr>
          <w:rFonts w:ascii="Times New Roman" w:hAnsi="Times New Roman" w:cs="Times New Roman"/>
        </w:rPr>
        <w:t>a</w:t>
      </w:r>
      <w:r w:rsidR="006252CB" w:rsidRPr="00956C72">
        <w:rPr>
          <w:rFonts w:ascii="Times New Roman" w:hAnsi="Times New Roman" w:cs="Times New Roman"/>
        </w:rPr>
        <w:t xml:space="preserve"> of </w:t>
      </w:r>
      <w:proofErr w:type="spellStart"/>
      <w:r w:rsidR="006252CB" w:rsidRPr="00956C72">
        <w:rPr>
          <w:rFonts w:ascii="Times New Roman" w:hAnsi="Times New Roman" w:cs="Times New Roman"/>
        </w:rPr>
        <w:t>CdTe</w:t>
      </w:r>
      <w:proofErr w:type="spellEnd"/>
      <w:r w:rsidR="006252CB" w:rsidRPr="00956C72">
        <w:rPr>
          <w:rFonts w:ascii="Times New Roman" w:hAnsi="Times New Roman" w:cs="Times New Roman"/>
        </w:rPr>
        <w:t xml:space="preserve"> films</w:t>
      </w:r>
      <w:r w:rsidR="00443DB1">
        <w:rPr>
          <w:rFonts w:ascii="Times New Roman" w:hAnsi="Times New Roman" w:cs="Times New Roman"/>
        </w:rPr>
        <w:t xml:space="preserve"> with differen</w:t>
      </w:r>
      <w:r w:rsidR="00443DB1" w:rsidRPr="00DA160D">
        <w:rPr>
          <w:rFonts w:ascii="Times New Roman" w:hAnsi="Times New Roman" w:cs="Times New Roman"/>
        </w:rPr>
        <w:t>t thicknesses</w:t>
      </w:r>
      <w:r w:rsidR="006252CB" w:rsidRPr="00DA160D">
        <w:rPr>
          <w:rFonts w:ascii="Times New Roman" w:hAnsi="Times New Roman" w:cs="Times New Roman"/>
        </w:rPr>
        <w:t>.</w:t>
      </w:r>
      <w:r w:rsidR="006252CB" w:rsidRPr="00956C72">
        <w:rPr>
          <w:rFonts w:ascii="Times New Roman" w:hAnsi="Times New Roman" w:cs="Times New Roman"/>
        </w:rPr>
        <w:t xml:space="preserve"> </w:t>
      </w:r>
      <w:r w:rsidR="008F1C13">
        <w:rPr>
          <w:rFonts w:ascii="Times New Roman" w:hAnsi="Times New Roman" w:cs="Times New Roman"/>
        </w:rPr>
        <w:t>A</w:t>
      </w:r>
      <w:r w:rsidR="008F1C13" w:rsidRPr="00EA2C2D">
        <w:rPr>
          <w:rFonts w:ascii="Times New Roman" w:hAnsi="Times New Roman" w:cs="Times New Roman"/>
        </w:rPr>
        <w:t xml:space="preserve">s shown in Supplementary Figure </w:t>
      </w:r>
      <w:r w:rsidR="002D77F2">
        <w:rPr>
          <w:rFonts w:ascii="Times New Roman" w:hAnsi="Times New Roman" w:cs="Times New Roman"/>
        </w:rPr>
        <w:t>4</w:t>
      </w:r>
      <w:r w:rsidR="008F1C13">
        <w:rPr>
          <w:rFonts w:ascii="Times New Roman" w:hAnsi="Times New Roman" w:cs="Times New Roman"/>
        </w:rPr>
        <w:t>, t</w:t>
      </w:r>
      <w:r w:rsidR="006252CB" w:rsidRPr="00956C72">
        <w:rPr>
          <w:rFonts w:ascii="Times New Roman" w:hAnsi="Times New Roman" w:cs="Times New Roman"/>
        </w:rPr>
        <w:t xml:space="preserve">he </w:t>
      </w:r>
      <w:r w:rsidR="00E443D0">
        <w:rPr>
          <w:rFonts w:ascii="Times New Roman" w:hAnsi="Times New Roman" w:cs="Times New Roman"/>
        </w:rPr>
        <w:t>band edge</w:t>
      </w:r>
      <w:r w:rsidR="008F1C13">
        <w:rPr>
          <w:rFonts w:ascii="Times New Roman" w:hAnsi="Times New Roman" w:cs="Times New Roman"/>
        </w:rPr>
        <w:t xml:space="preserve"> </w:t>
      </w:r>
      <w:r w:rsidR="008F1C13">
        <w:rPr>
          <w:rFonts w:ascii="Times New Roman" w:hAnsi="Times New Roman" w:cs="Times New Roman"/>
          <w:lang w:val="en-SG"/>
        </w:rPr>
        <w:t xml:space="preserve">of the </w:t>
      </w:r>
      <w:r w:rsidR="008F1C13" w:rsidRPr="00956C72">
        <w:rPr>
          <w:rFonts w:ascii="Times New Roman" w:hAnsi="Times New Roman" w:cs="Times New Roman"/>
        </w:rPr>
        <w:t>4-μm</w:t>
      </w:r>
      <w:r w:rsidR="008F1C13">
        <w:rPr>
          <w:rFonts w:ascii="Times New Roman" w:hAnsi="Times New Roman" w:cs="Times New Roman"/>
        </w:rPr>
        <w:t>-</w:t>
      </w:r>
      <w:r w:rsidR="008F1C13" w:rsidRPr="00956C72">
        <w:rPr>
          <w:rFonts w:ascii="Times New Roman" w:hAnsi="Times New Roman" w:cs="Times New Roman"/>
        </w:rPr>
        <w:t xml:space="preserve">thick </w:t>
      </w:r>
      <w:r w:rsidR="008F1C13">
        <w:rPr>
          <w:rFonts w:ascii="Times New Roman" w:hAnsi="Times New Roman" w:cs="Times New Roman"/>
        </w:rPr>
        <w:t xml:space="preserve">polycrystalline </w:t>
      </w:r>
      <w:proofErr w:type="spellStart"/>
      <w:r w:rsidR="008F1C13">
        <w:rPr>
          <w:rFonts w:ascii="Times New Roman" w:hAnsi="Times New Roman" w:cs="Times New Roman"/>
        </w:rPr>
        <w:t>CdTe</w:t>
      </w:r>
      <w:proofErr w:type="spellEnd"/>
      <w:r w:rsidR="008F1C13">
        <w:rPr>
          <w:rFonts w:ascii="Times New Roman" w:hAnsi="Times New Roman" w:cs="Times New Roman"/>
        </w:rPr>
        <w:t xml:space="preserve"> </w:t>
      </w:r>
      <w:r w:rsidR="008F1C13" w:rsidRPr="00956C72">
        <w:rPr>
          <w:rFonts w:ascii="Times New Roman" w:hAnsi="Times New Roman" w:cs="Times New Roman"/>
        </w:rPr>
        <w:t>film</w:t>
      </w:r>
      <w:r w:rsidR="00E443D0">
        <w:rPr>
          <w:rFonts w:ascii="Times New Roman" w:hAnsi="Times New Roman" w:cs="Times New Roman"/>
        </w:rPr>
        <w:t xml:space="preserve"> </w:t>
      </w:r>
      <w:r w:rsidR="008F1C13">
        <w:rPr>
          <w:rFonts w:ascii="Times New Roman" w:hAnsi="Times New Roman" w:cs="Times New Roman"/>
        </w:rPr>
        <w:t>is at 817 nm which is the same as that of the bulk material.</w:t>
      </w:r>
      <w:r w:rsidR="006252CB">
        <w:rPr>
          <w:rFonts w:ascii="Times New Roman" w:hAnsi="Times New Roman" w:cs="Times New Roman"/>
        </w:rPr>
        <w:t xml:space="preserve"> </w:t>
      </w:r>
      <w:r w:rsidR="00BB5785" w:rsidRPr="00956C72">
        <w:rPr>
          <w:rFonts w:ascii="Times New Roman" w:hAnsi="Times New Roman" w:cs="Times New Roman"/>
        </w:rPr>
        <w:t xml:space="preserve">As the film thickness decreases, the </w:t>
      </w:r>
      <w:r w:rsidR="008F1C13">
        <w:rPr>
          <w:rFonts w:ascii="Times New Roman" w:hAnsi="Times New Roman" w:cs="Times New Roman"/>
        </w:rPr>
        <w:t>band edge</w:t>
      </w:r>
      <w:r w:rsidR="00BB5785" w:rsidRPr="00956C72">
        <w:rPr>
          <w:rFonts w:ascii="Times New Roman" w:hAnsi="Times New Roman" w:cs="Times New Roman"/>
        </w:rPr>
        <w:t xml:space="preserve"> gradually </w:t>
      </w:r>
      <w:r w:rsidR="008F1C13">
        <w:rPr>
          <w:rFonts w:ascii="Times New Roman" w:hAnsi="Times New Roman" w:cs="Times New Roman"/>
        </w:rPr>
        <w:t xml:space="preserve">moves </w:t>
      </w:r>
      <w:r w:rsidR="00BB5785" w:rsidRPr="00956C72">
        <w:rPr>
          <w:rFonts w:ascii="Times New Roman" w:hAnsi="Times New Roman" w:cs="Times New Roman"/>
        </w:rPr>
        <w:t>to shorter wavelengths</w:t>
      </w:r>
      <w:r w:rsidR="000E034A" w:rsidRPr="00956C72">
        <w:rPr>
          <w:rFonts w:ascii="Times New Roman" w:hAnsi="Times New Roman" w:cs="Times New Roman"/>
        </w:rPr>
        <w:t>.</w:t>
      </w:r>
      <w:r w:rsidR="006252CB" w:rsidRPr="00956C72">
        <w:rPr>
          <w:rFonts w:ascii="Times New Roman" w:hAnsi="Times New Roman" w:cs="Times New Roman"/>
        </w:rPr>
        <w:t xml:space="preserve"> H</w:t>
      </w:r>
      <w:r w:rsidR="006252CB">
        <w:rPr>
          <w:rFonts w:ascii="Times New Roman" w:hAnsi="Times New Roman" w:cs="Times New Roman"/>
        </w:rPr>
        <w:t>ere, the absorption coefficient</w:t>
      </w:r>
      <w:r w:rsidR="00CF6FA2">
        <w:rPr>
          <w:rFonts w:ascii="Times New Roman" w:hAnsi="Times New Roman" w:cs="Times New Roman"/>
          <w:lang w:val="en-SG"/>
        </w:rPr>
        <w:t>s</w:t>
      </w:r>
      <w:r w:rsidR="006252CB">
        <w:rPr>
          <w:rFonts w:ascii="Times New Roman" w:hAnsi="Times New Roman" w:cs="Times New Roman"/>
        </w:rPr>
        <w:t xml:space="preserve"> </w:t>
      </w:r>
      <w:r w:rsidR="00CF6FA2">
        <w:rPr>
          <w:rFonts w:ascii="Times New Roman" w:hAnsi="Times New Roman" w:cs="Times New Roman"/>
        </w:rPr>
        <w:t xml:space="preserve">at the wavelengths </w:t>
      </w:r>
      <w:r w:rsidR="006252CB">
        <w:rPr>
          <w:rFonts w:ascii="Times New Roman" w:hAnsi="Times New Roman" w:cs="Times New Roman"/>
        </w:rPr>
        <w:t xml:space="preserve">corresponding to each </w:t>
      </w:r>
      <w:r w:rsidR="009C6990">
        <w:rPr>
          <w:rFonts w:ascii="Times New Roman" w:hAnsi="Times New Roman" w:cs="Times New Roman"/>
        </w:rPr>
        <w:t>harmonic</w:t>
      </w:r>
      <w:r w:rsidR="00CF6FA2">
        <w:rPr>
          <w:rFonts w:ascii="Times New Roman" w:hAnsi="Times New Roman" w:cs="Times New Roman"/>
        </w:rPr>
        <w:t xml:space="preserve"> are calculated based on the measured transmission curves by</w:t>
      </w:r>
      <w:r w:rsidR="009C6990">
        <w:rPr>
          <w:rFonts w:ascii="Times New Roman" w:hAnsi="Times New Roman" w:cs="Times New Roman"/>
        </w:rPr>
        <w:t>:</w:t>
      </w:r>
    </w:p>
    <w:p w14:paraId="3E111E31" w14:textId="0A71071E" w:rsidR="00450057" w:rsidRDefault="00000000" w:rsidP="00170364">
      <w:pPr>
        <w:ind w:firstLineChars="200" w:firstLine="420"/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</w:rPr>
          <m:t xml:space="preserve">/l                                                                          </m:t>
        </m:r>
      </m:oMath>
      <w:r w:rsidR="00170364">
        <w:rPr>
          <w:rFonts w:ascii="Times New Roman" w:hAnsi="Times New Roman" w:cs="Times New Roman" w:hint="eastAsia"/>
        </w:rPr>
        <w:t>(</w:t>
      </w:r>
      <w:r w:rsidR="00170364">
        <w:rPr>
          <w:rFonts w:ascii="Times New Roman" w:hAnsi="Times New Roman" w:cs="Times New Roman"/>
        </w:rPr>
        <w:t>1)</w:t>
      </w:r>
    </w:p>
    <w:p w14:paraId="1D6AB2E8" w14:textId="03195101" w:rsidR="006252CB" w:rsidRDefault="006252CB" w:rsidP="009C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w:r w:rsidRPr="00873DDC">
        <w:rPr>
          <w:rFonts w:ascii="Times New Roman" w:hAnsi="Times New Roman" w:cs="Times New Roman"/>
          <w:i/>
          <w:iCs/>
        </w:rPr>
        <w:sym w:font="Symbol" w:char="F061"/>
      </w:r>
      <w:r w:rsidRPr="00873DDC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is the absorption coeffic</w:t>
      </w:r>
      <w:r w:rsidRPr="00956C72">
        <w:rPr>
          <w:rFonts w:ascii="Times New Roman" w:hAnsi="Times New Roman" w:cs="Times New Roman"/>
        </w:rPr>
        <w:t xml:space="preserve">ient of </w:t>
      </w:r>
      <w:r w:rsidR="00196EC1">
        <w:rPr>
          <w:rFonts w:ascii="Times New Roman" w:hAnsi="Times New Roman" w:cs="Times New Roman"/>
        </w:rPr>
        <w:t xml:space="preserve">the </w:t>
      </w:r>
      <w:r w:rsidRPr="00BD155A">
        <w:rPr>
          <w:rFonts w:ascii="Times New Roman" w:hAnsi="Times New Roman" w:cs="Times New Roman"/>
          <w:i/>
          <w:iCs/>
        </w:rPr>
        <w:t>n</w:t>
      </w:r>
      <w:r w:rsidR="00196EC1">
        <w:rPr>
          <w:rFonts w:ascii="Times New Roman" w:hAnsi="Times New Roman" w:cs="Times New Roman"/>
          <w:i/>
          <w:iCs/>
          <w:vertAlign w:val="superscript"/>
        </w:rPr>
        <w:t>th</w:t>
      </w:r>
      <w:r w:rsidR="0079353D" w:rsidRPr="00956C72">
        <w:rPr>
          <w:rFonts w:ascii="Times New Roman" w:hAnsi="Times New Roman" w:cs="Times New Roman"/>
        </w:rPr>
        <w:t>-</w:t>
      </w:r>
      <w:r w:rsidRPr="00956C72">
        <w:rPr>
          <w:rFonts w:ascii="Times New Roman" w:hAnsi="Times New Roman" w:cs="Times New Roman"/>
        </w:rPr>
        <w:t xml:space="preserve">order harmonic, </w:t>
      </w:r>
      <w:r w:rsidRPr="00956C72">
        <w:rPr>
          <w:rFonts w:ascii="Times New Roman" w:hAnsi="Times New Roman" w:cs="Times New Roman"/>
          <w:i/>
          <w:iCs/>
        </w:rPr>
        <w:t>T</w:t>
      </w:r>
      <w:r w:rsidRPr="00956C72">
        <w:rPr>
          <w:rFonts w:ascii="Times New Roman" w:hAnsi="Times New Roman" w:cs="Times New Roman"/>
          <w:i/>
          <w:iCs/>
          <w:vertAlign w:val="subscript"/>
        </w:rPr>
        <w:t>n</w:t>
      </w:r>
      <w:r w:rsidRPr="00956C72">
        <w:rPr>
          <w:rFonts w:ascii="Times New Roman" w:hAnsi="Times New Roman" w:cs="Times New Roman"/>
        </w:rPr>
        <w:t xml:space="preserve"> is the </w:t>
      </w:r>
      <w:r w:rsidR="00196EC1">
        <w:rPr>
          <w:rFonts w:ascii="Times New Roman" w:hAnsi="Times New Roman" w:cs="Times New Roman"/>
          <w:lang w:val="en-SG"/>
        </w:rPr>
        <w:t>transmittance</w:t>
      </w:r>
      <w:r w:rsidRPr="00956C72">
        <w:rPr>
          <w:rFonts w:ascii="Times New Roman" w:hAnsi="Times New Roman" w:cs="Times New Roman"/>
        </w:rPr>
        <w:t xml:space="preserve"> </w:t>
      </w:r>
      <w:r w:rsidR="00196EC1">
        <w:rPr>
          <w:rFonts w:ascii="Times New Roman" w:hAnsi="Times New Roman" w:cs="Times New Roman"/>
        </w:rPr>
        <w:t>of</w:t>
      </w:r>
      <w:r w:rsidRPr="00956C72">
        <w:rPr>
          <w:rFonts w:ascii="Times New Roman" w:hAnsi="Times New Roman" w:cs="Times New Roman"/>
        </w:rPr>
        <w:t xml:space="preserve"> </w:t>
      </w:r>
      <w:r w:rsidR="0079353D" w:rsidRPr="00956C72">
        <w:rPr>
          <w:rFonts w:ascii="Times New Roman" w:hAnsi="Times New Roman" w:cs="Times New Roman"/>
        </w:rPr>
        <w:t xml:space="preserve">the </w:t>
      </w:r>
      <w:r w:rsidRPr="00BD155A">
        <w:rPr>
          <w:rFonts w:ascii="Times New Roman" w:hAnsi="Times New Roman" w:cs="Times New Roman"/>
          <w:i/>
          <w:iCs/>
        </w:rPr>
        <w:t>n</w:t>
      </w:r>
      <w:r w:rsidR="00196EC1" w:rsidRPr="00196EC1">
        <w:rPr>
          <w:rFonts w:ascii="Times New Roman" w:hAnsi="Times New Roman" w:cs="Times New Roman"/>
          <w:i/>
          <w:iCs/>
          <w:vertAlign w:val="superscript"/>
        </w:rPr>
        <w:t>th</w:t>
      </w:r>
      <w:r w:rsidR="0079353D" w:rsidRPr="00956C72">
        <w:rPr>
          <w:rFonts w:ascii="Times New Roman" w:hAnsi="Times New Roman" w:cs="Times New Roman"/>
        </w:rPr>
        <w:t>-</w:t>
      </w:r>
      <w:r w:rsidRPr="00956C72">
        <w:rPr>
          <w:rFonts w:ascii="Times New Roman" w:hAnsi="Times New Roman" w:cs="Times New Roman"/>
        </w:rPr>
        <w:t xml:space="preserve">order </w:t>
      </w:r>
      <w:r w:rsidR="00196EC1">
        <w:rPr>
          <w:rFonts w:ascii="Times New Roman" w:hAnsi="Times New Roman" w:cs="Times New Roman"/>
        </w:rPr>
        <w:t>harmonic,</w:t>
      </w:r>
      <w:r w:rsidR="007935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Pr="00873DDC">
        <w:rPr>
          <w:rFonts w:ascii="Times New Roman" w:hAnsi="Times New Roman" w:cs="Times New Roman"/>
          <w:i/>
          <w:iCs/>
        </w:rPr>
        <w:t>l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is the thickness of </w:t>
      </w:r>
      <w:r w:rsidR="00196EC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film.</w:t>
      </w:r>
    </w:p>
    <w:p w14:paraId="215E20A3" w14:textId="77777777" w:rsidR="006252CB" w:rsidRDefault="006252CB" w:rsidP="006252CB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0D0C159" wp14:editId="23964D8C">
            <wp:extent cx="5274310" cy="2675255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l="6653" r="288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3316C317" w14:textId="55912281" w:rsidR="006252CB" w:rsidRPr="002D6921" w:rsidRDefault="006252CB" w:rsidP="00625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="002D77F2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956C72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956C72">
        <w:rPr>
          <w:rFonts w:ascii="Times New Roman" w:hAnsi="Times New Roman" w:cs="Times New Roman" w:hint="eastAsia"/>
          <w:sz w:val="18"/>
          <w:szCs w:val="18"/>
        </w:rPr>
        <w:t>The</w:t>
      </w:r>
      <w:r w:rsidRPr="00956C72">
        <w:rPr>
          <w:rFonts w:ascii="Times New Roman" w:hAnsi="Times New Roman" w:cs="Times New Roman"/>
          <w:sz w:val="18"/>
          <w:szCs w:val="18"/>
        </w:rPr>
        <w:t xml:space="preserve"> transmission </w:t>
      </w:r>
      <w:r w:rsidR="0085275C">
        <w:rPr>
          <w:rFonts w:ascii="Times New Roman" w:hAnsi="Times New Roman" w:cs="Times New Roman"/>
          <w:sz w:val="18"/>
          <w:szCs w:val="18"/>
        </w:rPr>
        <w:t xml:space="preserve">spectra </w:t>
      </w:r>
      <w:r w:rsidR="006C6C7B" w:rsidRPr="00956C72">
        <w:rPr>
          <w:rFonts w:ascii="Times New Roman" w:hAnsi="Times New Roman" w:cs="Times New Roman"/>
          <w:sz w:val="18"/>
          <w:szCs w:val="18"/>
        </w:rPr>
        <w:t xml:space="preserve">of </w:t>
      </w:r>
      <w:proofErr w:type="spellStart"/>
      <w:r w:rsidR="0085275C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85275C">
        <w:rPr>
          <w:rFonts w:ascii="Times New Roman" w:hAnsi="Times New Roman" w:cs="Times New Roman"/>
          <w:sz w:val="18"/>
          <w:szCs w:val="18"/>
        </w:rPr>
        <w:t xml:space="preserve"> films with </w:t>
      </w:r>
      <w:r w:rsidR="006C6C7B" w:rsidRPr="00956C72">
        <w:rPr>
          <w:rFonts w:ascii="Times New Roman" w:hAnsi="Times New Roman" w:cs="Times New Roman"/>
          <w:sz w:val="18"/>
          <w:szCs w:val="18"/>
        </w:rPr>
        <w:t>thicknes</w:t>
      </w:r>
      <w:r w:rsidR="006C6C7B" w:rsidRPr="00DA160D">
        <w:rPr>
          <w:rFonts w:ascii="Times New Roman" w:hAnsi="Times New Roman" w:cs="Times New Roman"/>
          <w:sz w:val="18"/>
          <w:szCs w:val="18"/>
        </w:rPr>
        <w:t>s</w:t>
      </w:r>
      <w:r w:rsidR="0085275C" w:rsidRPr="00DA160D">
        <w:rPr>
          <w:rFonts w:ascii="Times New Roman" w:hAnsi="Times New Roman" w:cs="Times New Roman"/>
          <w:sz w:val="18"/>
          <w:szCs w:val="18"/>
        </w:rPr>
        <w:t>es</w:t>
      </w:r>
      <w:r w:rsidR="00514EC9" w:rsidRPr="00DA160D">
        <w:rPr>
          <w:rFonts w:ascii="Times New Roman" w:hAnsi="Times New Roman" w:cs="Times New Roman"/>
          <w:sz w:val="18"/>
          <w:szCs w:val="18"/>
        </w:rPr>
        <w:t xml:space="preserve"> </w:t>
      </w:r>
      <w:r w:rsidR="0085275C" w:rsidRPr="00DA160D">
        <w:rPr>
          <w:rFonts w:ascii="Times New Roman" w:hAnsi="Times New Roman" w:cs="Times New Roman"/>
          <w:sz w:val="18"/>
          <w:szCs w:val="18"/>
        </w:rPr>
        <w:t>of</w:t>
      </w:r>
      <w:r w:rsidR="00514EC9" w:rsidRPr="00956C72">
        <w:rPr>
          <w:rFonts w:ascii="Times New Roman" w:hAnsi="Times New Roman" w:cs="Times New Roman"/>
          <w:sz w:val="18"/>
          <w:szCs w:val="18"/>
        </w:rPr>
        <w:t xml:space="preserve"> </w:t>
      </w:r>
      <w:r w:rsidR="0085275C">
        <w:rPr>
          <w:rFonts w:ascii="Times New Roman" w:hAnsi="Times New Roman" w:cs="Times New Roman"/>
          <w:sz w:val="18"/>
          <w:szCs w:val="18"/>
        </w:rPr>
        <w:t>1</w:t>
      </w:r>
      <w:r w:rsidR="00514EC9" w:rsidRPr="00956C72">
        <w:rPr>
          <w:rFonts w:ascii="Times New Roman" w:hAnsi="Times New Roman" w:cs="Times New Roman"/>
          <w:sz w:val="18"/>
          <w:szCs w:val="18"/>
        </w:rPr>
        <w:t xml:space="preserve">0 nm to </w:t>
      </w:r>
      <w:r w:rsidR="0085275C">
        <w:rPr>
          <w:rFonts w:ascii="Times New Roman" w:hAnsi="Times New Roman" w:cs="Times New Roman"/>
          <w:sz w:val="18"/>
          <w:szCs w:val="18"/>
        </w:rPr>
        <w:t>4</w:t>
      </w:r>
      <w:r w:rsidR="00514EC9" w:rsidRPr="00956C7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5275C" w:rsidRPr="0085275C">
        <w:rPr>
          <w:rFonts w:ascii="Times New Roman" w:eastAsia="等线" w:hAnsi="Times New Roman" w:cs="Times New Roman"/>
          <w:sz w:val="18"/>
          <w:szCs w:val="18"/>
        </w:rPr>
        <w:t>μ</w:t>
      </w:r>
      <w:r w:rsidR="00514EC9" w:rsidRPr="00956C72">
        <w:rPr>
          <w:rFonts w:ascii="Times New Roman" w:hAnsi="Times New Roman" w:cs="Times New Roman"/>
          <w:sz w:val="18"/>
          <w:szCs w:val="18"/>
        </w:rPr>
        <w:t>m</w:t>
      </w:r>
      <w:proofErr w:type="spellEnd"/>
    </w:p>
    <w:p w14:paraId="0B4713D6" w14:textId="2FEA33F2" w:rsidR="006252CB" w:rsidRDefault="006252CB" w:rsidP="006252CB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46673D5" w14:textId="360DC5EE" w:rsidR="00385BAC" w:rsidRPr="00385BAC" w:rsidRDefault="00385BAC" w:rsidP="00385BAC">
      <w:pPr>
        <w:pStyle w:val="aa"/>
        <w:numPr>
          <w:ilvl w:val="0"/>
          <w:numId w:val="2"/>
        </w:numPr>
        <w:spacing w:afterLines="100" w:after="312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461115"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Experimental description</w:t>
      </w:r>
    </w:p>
    <w:p w14:paraId="590F1AD6" w14:textId="712FF940" w:rsidR="00385BAC" w:rsidRPr="00A00F08" w:rsidRDefault="00385BAC" w:rsidP="003A53A5">
      <w:pPr>
        <w:spacing w:afterLines="100" w:after="312"/>
        <w:ind w:firstLineChars="200" w:firstLine="420"/>
        <w:rPr>
          <w:rFonts w:ascii="Times New Roman" w:hAnsi="Times New Roman" w:cs="Times New Roman"/>
          <w:lang w:val="en-SG"/>
        </w:rPr>
      </w:pPr>
      <w:r w:rsidRPr="00921F71">
        <w:rPr>
          <w:rFonts w:ascii="Times New Roman" w:hAnsi="Times New Roman" w:cs="Times New Roman"/>
        </w:rPr>
        <w:t>The experiment</w:t>
      </w:r>
      <w:r>
        <w:rPr>
          <w:rFonts w:ascii="Times New Roman" w:hAnsi="Times New Roman" w:cs="Times New Roman"/>
        </w:rPr>
        <w:t>al</w:t>
      </w:r>
      <w:r w:rsidRPr="00921F71">
        <w:rPr>
          <w:rFonts w:ascii="Times New Roman" w:hAnsi="Times New Roman" w:cs="Times New Roman"/>
        </w:rPr>
        <w:t xml:space="preserve"> schematics</w:t>
      </w:r>
      <w:r>
        <w:rPr>
          <w:rFonts w:ascii="Times New Roman" w:hAnsi="Times New Roman" w:cs="Times New Roman"/>
        </w:rPr>
        <w:t xml:space="preserve"> </w:t>
      </w:r>
      <w:r w:rsidR="00043D32">
        <w:rPr>
          <w:rFonts w:ascii="Times New Roman" w:hAnsi="Times New Roman" w:cs="Times New Roman"/>
        </w:rPr>
        <w:t xml:space="preserve">of HHG in transmission and reflection </w:t>
      </w:r>
      <w:r>
        <w:rPr>
          <w:rFonts w:ascii="Times New Roman" w:hAnsi="Times New Roman" w:cs="Times New Roman"/>
        </w:rPr>
        <w:t xml:space="preserve">are shown in Supplementary Figure </w:t>
      </w:r>
      <w:r w:rsidR="002D77F2">
        <w:rPr>
          <w:rFonts w:ascii="Times New Roman" w:hAnsi="Times New Roman" w:cs="Times New Roman"/>
        </w:rPr>
        <w:t>5</w:t>
      </w:r>
      <w:r w:rsidR="003A53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It includes the mid-infrared optical parametric amplifier,</w:t>
      </w:r>
      <w:r w:rsidR="00A00F08">
        <w:rPr>
          <w:rFonts w:ascii="Times New Roman" w:hAnsi="Times New Roman" w:cs="Times New Roman"/>
        </w:rPr>
        <w:t xml:space="preserve"> the characterization of the mid-infrared beam profile and the temporal profile, </w:t>
      </w:r>
      <w:r>
        <w:rPr>
          <w:rFonts w:ascii="Times New Roman" w:hAnsi="Times New Roman" w:cs="Times New Roman"/>
        </w:rPr>
        <w:t xml:space="preserve">the harmonics generation in </w:t>
      </w:r>
      <w:proofErr w:type="spellStart"/>
      <w:r>
        <w:rPr>
          <w:rFonts w:ascii="Times New Roman" w:hAnsi="Times New Roman" w:cs="Times New Roman"/>
        </w:rPr>
        <w:t>CdTe</w:t>
      </w:r>
      <w:proofErr w:type="spellEnd"/>
      <w:r w:rsidR="00A00F08">
        <w:rPr>
          <w:rFonts w:ascii="Times New Roman" w:hAnsi="Times New Roman" w:cs="Times New Roman"/>
        </w:rPr>
        <w:t xml:space="preserve"> thin films</w:t>
      </w:r>
      <w:r>
        <w:rPr>
          <w:rFonts w:ascii="Times New Roman" w:hAnsi="Times New Roman" w:cs="Times New Roman"/>
        </w:rPr>
        <w:t xml:space="preserve">, </w:t>
      </w:r>
      <w:r w:rsidR="00A00F08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the harmonics spectral detectio</w:t>
      </w:r>
      <w:r w:rsidRPr="00DA160D">
        <w:rPr>
          <w:rFonts w:ascii="Times New Roman" w:hAnsi="Times New Roman" w:cs="Times New Roman"/>
        </w:rPr>
        <w:t xml:space="preserve">n </w:t>
      </w:r>
      <w:r w:rsidR="00DA160D" w:rsidRPr="00DA160D">
        <w:rPr>
          <w:rFonts w:ascii="Times New Roman" w:hAnsi="Times New Roman" w:cs="Times New Roman"/>
        </w:rPr>
        <w:t>using</w:t>
      </w:r>
      <w:r w:rsidRPr="00DA160D">
        <w:rPr>
          <w:rFonts w:ascii="Times New Roman" w:hAnsi="Times New Roman" w:cs="Times New Roman"/>
        </w:rPr>
        <w:t xml:space="preserve"> </w:t>
      </w:r>
      <w:r w:rsidR="00DA160D" w:rsidRPr="00DA160D">
        <w:rPr>
          <w:rFonts w:ascii="Times New Roman" w:hAnsi="Times New Roman" w:cs="Times New Roman"/>
        </w:rPr>
        <w:t>multiple</w:t>
      </w:r>
      <w:r w:rsidRPr="00DA160D">
        <w:rPr>
          <w:rFonts w:ascii="Times New Roman" w:hAnsi="Times New Roman" w:cs="Times New Roman"/>
        </w:rPr>
        <w:t xml:space="preserve"> spectrometers</w:t>
      </w:r>
      <w:r w:rsidR="00A00F08" w:rsidRPr="00DA160D">
        <w:rPr>
          <w:rFonts w:ascii="Times New Roman" w:hAnsi="Times New Roman" w:cs="Times New Roman"/>
          <w:lang w:val="en-SG"/>
        </w:rPr>
        <w:t>.</w:t>
      </w:r>
    </w:p>
    <w:p w14:paraId="33857110" w14:textId="52829196" w:rsidR="00385BAC" w:rsidRPr="00ED6901" w:rsidRDefault="00ED6901" w:rsidP="00385BAC">
      <w:pPr>
        <w:jc w:val="center"/>
        <w:rPr>
          <w:noProof/>
          <w:lang w:val="en-SG"/>
        </w:rPr>
      </w:pPr>
      <w:r w:rsidRPr="00ED6901">
        <w:rPr>
          <w:noProof/>
          <w:lang w:val="en-SG"/>
        </w:rPr>
        <w:drawing>
          <wp:inline distT="0" distB="0" distL="0" distR="0" wp14:anchorId="7FF7CAD2" wp14:editId="35BC77D6">
            <wp:extent cx="5274310" cy="16351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4D2E" w14:textId="36B23B86" w:rsidR="00385BAC" w:rsidRPr="00085E10" w:rsidRDefault="00385BAC" w:rsidP="00385BAC">
      <w:pPr>
        <w:rPr>
          <w:rFonts w:ascii="Times New Roman" w:hAnsi="Times New Roman" w:cs="Times New Roman"/>
          <w:sz w:val="18"/>
          <w:szCs w:val="18"/>
          <w:highlight w:val="green"/>
        </w:rPr>
      </w:pPr>
      <w:r w:rsidRPr="00C92643">
        <w:rPr>
          <w:rFonts w:ascii="Times New Roman" w:hAnsi="Times New Roman" w:cs="Times New Roman"/>
          <w:b/>
          <w:bCs/>
          <w:sz w:val="18"/>
          <w:szCs w:val="18"/>
        </w:rPr>
        <w:t>Supplementar</w:t>
      </w:r>
      <w:r w:rsidRPr="00EA744C">
        <w:rPr>
          <w:rFonts w:ascii="Times New Roman" w:hAnsi="Times New Roman" w:cs="Times New Roman"/>
          <w:b/>
          <w:bCs/>
          <w:sz w:val="18"/>
          <w:szCs w:val="18"/>
        </w:rPr>
        <w:t>y</w:t>
      </w:r>
      <w:r w:rsidRPr="00EA744C">
        <w:rPr>
          <w:rFonts w:ascii="Times New Roman" w:hAnsi="Times New Roman" w:cs="Times New Roman"/>
          <w:sz w:val="18"/>
          <w:szCs w:val="18"/>
        </w:rPr>
        <w:t xml:space="preserve"> </w:t>
      </w:r>
      <w:r w:rsidRPr="00EA744C">
        <w:rPr>
          <w:rFonts w:ascii="Times New Roman" w:hAnsi="Times New Roman" w:cs="Times New Roman"/>
          <w:b/>
          <w:bCs/>
          <w:sz w:val="18"/>
          <w:szCs w:val="18"/>
        </w:rPr>
        <w:t xml:space="preserve">Figure </w:t>
      </w:r>
      <w:r w:rsidR="002D77F2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3A53A5" w:rsidRPr="00EA744C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EA744C">
        <w:rPr>
          <w:rFonts w:ascii="Times New Roman" w:hAnsi="Times New Roman" w:cs="Times New Roman"/>
          <w:sz w:val="18"/>
          <w:szCs w:val="18"/>
        </w:rPr>
        <w:t>The expe</w:t>
      </w:r>
      <w:r w:rsidRPr="00C92643">
        <w:rPr>
          <w:rFonts w:ascii="Times New Roman" w:hAnsi="Times New Roman" w:cs="Times New Roman"/>
          <w:sz w:val="18"/>
          <w:szCs w:val="18"/>
        </w:rPr>
        <w:t xml:space="preserve">rimental schematic of the HHG in </w:t>
      </w:r>
      <w:proofErr w:type="spellStart"/>
      <w:r w:rsidRPr="00C92643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Pr="00C92643">
        <w:rPr>
          <w:rFonts w:ascii="Times New Roman" w:hAnsi="Times New Roman" w:cs="Times New Roman"/>
          <w:sz w:val="18"/>
          <w:szCs w:val="18"/>
        </w:rPr>
        <w:t xml:space="preserve"> pumped by the mid-infrared femtosecond </w:t>
      </w:r>
      <w:r w:rsidRPr="00EC68DB">
        <w:rPr>
          <w:rFonts w:ascii="Times New Roman" w:hAnsi="Times New Roman" w:cs="Times New Roman"/>
          <w:sz w:val="18"/>
          <w:szCs w:val="18"/>
        </w:rPr>
        <w:t>pulses. It starts with the two-stage mid-infrared optical parametric amplifiers (OPA). The commercial pump source (Pharos, Light Conversion) delivers 20 W, 250 fs pulses at 1030 nm wavelength and 50 kHz repetition rate. The near-infrared seed pulses are obtained by white light continuum generation in a 10-mm-thick YAG crystal. A 2 W fraction of the pump power is used to drive the first OPA stage, which employs an 8-mm-thick LiGaS</w:t>
      </w:r>
      <w:r w:rsidRPr="00EC68DB">
        <w:rPr>
          <w:rFonts w:ascii="Times New Roman" w:hAnsi="Times New Roman" w:cs="Times New Roman"/>
          <w:sz w:val="18"/>
          <w:szCs w:val="18"/>
          <w:vertAlign w:val="subscript"/>
        </w:rPr>
        <w:t xml:space="preserve">2 </w:t>
      </w:r>
      <w:r w:rsidRPr="00EC68DB">
        <w:rPr>
          <w:rFonts w:ascii="Times New Roman" w:hAnsi="Times New Roman" w:cs="Times New Roman"/>
          <w:sz w:val="18"/>
          <w:szCs w:val="18"/>
        </w:rPr>
        <w:t>crystal cut for Type I phase matching (</w:t>
      </w:r>
      <m:oMath>
        <m:r>
          <w:rPr>
            <w:rFonts w:ascii="Cambria Math" w:hAnsi="Cambria Math" w:cs="Times New Roman"/>
            <w:sz w:val="18"/>
            <w:szCs w:val="18"/>
          </w:rPr>
          <m:t>θ=</m:t>
        </m:r>
        <m:sSup>
          <m:sSup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</w:rPr>
              <m:t>51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</w:rPr>
              <m:t>°</m:t>
            </m:r>
          </m:sup>
        </m:sSup>
      </m:oMath>
      <w:r w:rsidRPr="00EC68DB">
        <w:rPr>
          <w:rFonts w:ascii="Times New Roman" w:hAnsi="Times New Roman" w:cs="Times New Roman"/>
          <w:sz w:val="18"/>
          <w:szCs w:val="18"/>
        </w:rPr>
        <w:t xml:space="preserve">) and produces 200 mW signal pulses centered at a wavelength of 1205 nm. The signal pulses are subsequently injected into the second OPA stage, which ultimately produces up to </w:t>
      </w:r>
      <w:r w:rsidRPr="000E67A8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0E67A8">
        <w:rPr>
          <w:rFonts w:ascii="Times New Roman" w:hAnsi="Times New Roman" w:cs="Times New Roman"/>
          <w:sz w:val="18"/>
          <w:szCs w:val="18"/>
        </w:rPr>
        <w:t xml:space="preserve">0 </w:t>
      </w:r>
      <w:proofErr w:type="spellStart"/>
      <w:r w:rsidRPr="000E67A8">
        <w:rPr>
          <w:rFonts w:ascii="Times New Roman" w:hAnsi="Times New Roman" w:cs="Times New Roman"/>
          <w:sz w:val="18"/>
          <w:szCs w:val="18"/>
        </w:rPr>
        <w:t>mW</w:t>
      </w:r>
      <w:proofErr w:type="spellEnd"/>
      <w:r w:rsidRPr="00EC68DB">
        <w:rPr>
          <w:rFonts w:ascii="Times New Roman" w:hAnsi="Times New Roman" w:cs="Times New Roman"/>
          <w:sz w:val="18"/>
          <w:szCs w:val="18"/>
        </w:rPr>
        <w:t xml:space="preserve"> 7.1 </w:t>
      </w:r>
      <w:proofErr w:type="spellStart"/>
      <w:r w:rsidRPr="00EC68DB">
        <w:rPr>
          <w:rFonts w:ascii="Times New Roman" w:hAnsi="Times New Roman" w:cs="Times New Roman"/>
          <w:sz w:val="18"/>
          <w:szCs w:val="18"/>
        </w:rPr>
        <w:t>μm</w:t>
      </w:r>
      <w:proofErr w:type="spellEnd"/>
      <w:r w:rsidRPr="00EC68DB">
        <w:rPr>
          <w:rFonts w:ascii="Times New Roman" w:hAnsi="Times New Roman" w:cs="Times New Roman"/>
          <w:sz w:val="18"/>
          <w:szCs w:val="18"/>
        </w:rPr>
        <w:t xml:space="preserve"> mid-infrared output in another 8-mm-thick LiGaS</w:t>
      </w:r>
      <w:r w:rsidRPr="00EC68DB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EC68DB">
        <w:rPr>
          <w:rFonts w:ascii="Times New Roman" w:hAnsi="Times New Roman" w:cs="Times New Roman"/>
          <w:sz w:val="18"/>
          <w:szCs w:val="18"/>
        </w:rPr>
        <w:t xml:space="preserve"> crystal with Type I phase matching (</w:t>
      </w:r>
      <m:oMath>
        <m:r>
          <w:rPr>
            <w:rFonts w:ascii="Cambria Math" w:hAnsi="Cambria Math" w:cs="Times New Roman"/>
            <w:sz w:val="18"/>
            <w:szCs w:val="18"/>
          </w:rPr>
          <m:t>θ=</m:t>
        </m:r>
        <m:sSup>
          <m:sSup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</w:rPr>
              <m:t>51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</w:rPr>
              <m:t>°</m:t>
            </m:r>
          </m:sup>
        </m:sSup>
      </m:oMath>
      <w:r w:rsidRPr="00EC68DB">
        <w:rPr>
          <w:rFonts w:ascii="Times New Roman" w:hAnsi="Times New Roman" w:cs="Times New Roman"/>
          <w:sz w:val="18"/>
          <w:szCs w:val="18"/>
        </w:rPr>
        <w:t>) under 10 W pump power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EC68DB">
        <w:rPr>
          <w:rFonts w:ascii="Times New Roman" w:hAnsi="Times New Roman" w:cs="Times New Roman"/>
          <w:sz w:val="18"/>
          <w:szCs w:val="18"/>
        </w:rPr>
        <w:t xml:space="preserve"> The mid-infrared power is measured by OPHIR </w:t>
      </w:r>
      <w:proofErr w:type="spellStart"/>
      <w:r w:rsidRPr="00EC68DB">
        <w:rPr>
          <w:rFonts w:ascii="Times New Roman" w:hAnsi="Times New Roman" w:cs="Times New Roman"/>
          <w:sz w:val="18"/>
          <w:szCs w:val="18"/>
        </w:rPr>
        <w:t>powermeter</w:t>
      </w:r>
      <w:proofErr w:type="spellEnd"/>
      <w:r w:rsidRPr="00EC68DB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EC68DB">
        <w:rPr>
          <w:rFonts w:ascii="Times New Roman" w:hAnsi="Times New Roman" w:cs="Times New Roman"/>
          <w:sz w:val="18"/>
          <w:szCs w:val="18"/>
        </w:rPr>
        <w:t>StarLite</w:t>
      </w:r>
      <w:proofErr w:type="spellEnd"/>
      <w:r w:rsidRPr="00EC68DB">
        <w:rPr>
          <w:rFonts w:ascii="Times New Roman" w:hAnsi="Times New Roman" w:cs="Times New Roman"/>
          <w:sz w:val="18"/>
          <w:szCs w:val="18"/>
        </w:rPr>
        <w:t>). An infrared camera (</w:t>
      </w:r>
      <w:proofErr w:type="spellStart"/>
      <w:r w:rsidRPr="00EC68DB">
        <w:rPr>
          <w:rFonts w:ascii="Times New Roman" w:hAnsi="Times New Roman" w:cs="Times New Roman"/>
          <w:sz w:val="18"/>
          <w:szCs w:val="18"/>
        </w:rPr>
        <w:t>Dataray</w:t>
      </w:r>
      <w:proofErr w:type="spellEnd"/>
      <w:r w:rsidRPr="00EC68DB">
        <w:rPr>
          <w:rFonts w:ascii="Times New Roman" w:hAnsi="Times New Roman" w:cs="Times New Roman"/>
          <w:sz w:val="18"/>
          <w:szCs w:val="18"/>
        </w:rPr>
        <w:t>, WinCamD-IR-BB-7.5 system) is employed to measure the mid-infrared beam profile and estimate the focused beam size as shown in Figu</w:t>
      </w:r>
      <w:r w:rsidRPr="00B94793">
        <w:rPr>
          <w:rFonts w:ascii="Times New Roman" w:hAnsi="Times New Roman" w:cs="Times New Roman"/>
          <w:sz w:val="18"/>
          <w:szCs w:val="18"/>
        </w:rPr>
        <w:t>re S</w:t>
      </w:r>
      <w:r w:rsidR="002D77F2">
        <w:rPr>
          <w:rFonts w:ascii="Times New Roman" w:hAnsi="Times New Roman" w:cs="Times New Roman"/>
          <w:sz w:val="18"/>
          <w:szCs w:val="18"/>
        </w:rPr>
        <w:t>6</w:t>
      </w:r>
      <w:r w:rsidRPr="00B94793">
        <w:rPr>
          <w:rFonts w:ascii="Times New Roman" w:hAnsi="Times New Roman" w:cs="Times New Roman"/>
          <w:sz w:val="18"/>
          <w:szCs w:val="18"/>
        </w:rPr>
        <w:t>. Th</w:t>
      </w:r>
      <w:r w:rsidRPr="00EC68DB">
        <w:rPr>
          <w:rFonts w:ascii="Times New Roman" w:hAnsi="Times New Roman" w:cs="Times New Roman"/>
          <w:sz w:val="18"/>
          <w:szCs w:val="18"/>
        </w:rPr>
        <w:t>e temporal duration of the mid-infrared pulse is measured by a home-built interferometric autocorrelator (IAC)</w:t>
      </w:r>
      <w:r w:rsidRPr="00EC68DB">
        <w:rPr>
          <w:rFonts w:ascii="Times New Roman" w:hAnsi="Times New Roman" w:cs="Times New Roman"/>
          <w:sz w:val="18"/>
          <w:szCs w:val="18"/>
          <w:lang w:val="en-SG"/>
        </w:rPr>
        <w:t>. More details of the IAC measurement are shown in Figure S</w:t>
      </w:r>
      <w:r w:rsidR="002D77F2">
        <w:rPr>
          <w:rFonts w:ascii="Times New Roman" w:hAnsi="Times New Roman" w:cs="Times New Roman"/>
          <w:sz w:val="18"/>
          <w:szCs w:val="18"/>
          <w:lang w:val="en-SG"/>
        </w:rPr>
        <w:t>6</w:t>
      </w:r>
      <w:r w:rsidR="003A53A5">
        <w:rPr>
          <w:rFonts w:ascii="Times New Roman" w:hAnsi="Times New Roman" w:cs="Times New Roman"/>
          <w:sz w:val="18"/>
          <w:szCs w:val="18"/>
          <w:lang w:val="en-SG"/>
        </w:rPr>
        <w:t xml:space="preserve"> </w:t>
      </w:r>
      <w:r w:rsidRPr="00EC68DB">
        <w:rPr>
          <w:rFonts w:ascii="Times New Roman" w:hAnsi="Times New Roman" w:cs="Times New Roman"/>
          <w:sz w:val="18"/>
          <w:szCs w:val="18"/>
          <w:lang w:val="en-SG"/>
        </w:rPr>
        <w:t xml:space="preserve">(b) and (c). </w:t>
      </w:r>
      <w:r w:rsidRPr="00EC68DB">
        <w:rPr>
          <w:rFonts w:ascii="Times New Roman" w:hAnsi="Times New Roman" w:cs="Times New Roman"/>
          <w:sz w:val="18"/>
          <w:szCs w:val="18"/>
        </w:rPr>
        <w:t>The mid-infrared laser is focused by a zinc selenide (</w:t>
      </w:r>
      <w:proofErr w:type="spellStart"/>
      <w:r w:rsidRPr="00EC68DB">
        <w:rPr>
          <w:rFonts w:ascii="Times New Roman" w:hAnsi="Times New Roman" w:cs="Times New Roman"/>
          <w:sz w:val="18"/>
          <w:szCs w:val="18"/>
        </w:rPr>
        <w:t>ZnSe</w:t>
      </w:r>
      <w:proofErr w:type="spellEnd"/>
      <w:r w:rsidRPr="00EC68DB">
        <w:rPr>
          <w:rFonts w:ascii="Times New Roman" w:hAnsi="Times New Roman" w:cs="Times New Roman"/>
          <w:sz w:val="18"/>
          <w:szCs w:val="18"/>
        </w:rPr>
        <w:t xml:space="preserve">) lens with </w:t>
      </w:r>
      <w:r w:rsidR="00D60196">
        <w:rPr>
          <w:rFonts w:ascii="Times New Roman" w:hAnsi="Times New Roman" w:cs="Times New Roman"/>
          <w:sz w:val="18"/>
          <w:szCs w:val="18"/>
        </w:rPr>
        <w:t>a</w:t>
      </w:r>
      <w:r w:rsidRPr="00EC68DB">
        <w:rPr>
          <w:rFonts w:ascii="Times New Roman" w:hAnsi="Times New Roman" w:cs="Times New Roman"/>
          <w:sz w:val="18"/>
          <w:szCs w:val="18"/>
        </w:rPr>
        <w:t xml:space="preserve"> focal length of</w:t>
      </w:r>
      <w:r w:rsidR="0086632C" w:rsidRPr="0086632C">
        <w:rPr>
          <w:rFonts w:ascii="Times New Roman" w:hAnsi="Times New Roman" w:cs="Times New Roman"/>
          <w:sz w:val="18"/>
          <w:szCs w:val="18"/>
          <w:lang w:val="en-SG"/>
        </w:rPr>
        <w:t xml:space="preserve"> </w:t>
      </w:r>
      <w:r w:rsidRPr="00EC68DB">
        <w:rPr>
          <w:rFonts w:ascii="Times New Roman" w:hAnsi="Times New Roman" w:cs="Times New Roman"/>
          <w:sz w:val="18"/>
          <w:szCs w:val="18"/>
        </w:rPr>
        <w:t>100</w:t>
      </w:r>
      <w:r w:rsidR="0086632C" w:rsidRPr="0086632C">
        <w:rPr>
          <w:rFonts w:ascii="Times New Roman" w:hAnsi="Times New Roman" w:cs="Times New Roman"/>
          <w:sz w:val="18"/>
          <w:szCs w:val="18"/>
        </w:rPr>
        <w:t xml:space="preserve"> </w:t>
      </w:r>
      <w:r w:rsidRPr="00EC68DB">
        <w:rPr>
          <w:rFonts w:ascii="Times New Roman" w:hAnsi="Times New Roman" w:cs="Times New Roman"/>
          <w:sz w:val="18"/>
          <w:szCs w:val="18"/>
        </w:rPr>
        <w:t>mm to generate an intensity varying fro</w:t>
      </w:r>
      <w:r w:rsidRPr="000C0CE7">
        <w:rPr>
          <w:rFonts w:ascii="Times New Roman" w:hAnsi="Times New Roman" w:cs="Times New Roman"/>
          <w:sz w:val="18"/>
          <w:szCs w:val="18"/>
        </w:rPr>
        <w:t xml:space="preserve">m </w:t>
      </w:r>
      <w:r w:rsidR="003A53A5" w:rsidRPr="00470000">
        <w:rPr>
          <w:rFonts w:ascii="Times New Roman" w:hAnsi="Times New Roman" w:cs="Times New Roman"/>
          <w:sz w:val="18"/>
          <w:szCs w:val="18"/>
        </w:rPr>
        <w:t>0.3 T</w:t>
      </w:r>
      <w:r w:rsidRPr="00470000">
        <w:rPr>
          <w:rFonts w:ascii="Times New Roman" w:hAnsi="Times New Roman" w:cs="Times New Roman"/>
          <w:sz w:val="18"/>
          <w:szCs w:val="18"/>
        </w:rPr>
        <w:t>W/cm</w:t>
      </w:r>
      <w:r w:rsidRPr="0047000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470000">
        <w:rPr>
          <w:rFonts w:ascii="Times New Roman" w:hAnsi="Times New Roman" w:cs="Times New Roman"/>
          <w:sz w:val="18"/>
          <w:szCs w:val="18"/>
        </w:rPr>
        <w:t xml:space="preserve"> to </w:t>
      </w:r>
      <w:r w:rsidR="003A53A5" w:rsidRPr="00470000">
        <w:rPr>
          <w:rFonts w:ascii="Times New Roman" w:hAnsi="Times New Roman" w:cs="Times New Roman"/>
          <w:sz w:val="18"/>
          <w:szCs w:val="18"/>
        </w:rPr>
        <w:t xml:space="preserve">1.2 </w:t>
      </w:r>
      <w:r w:rsidRPr="00470000">
        <w:rPr>
          <w:rFonts w:ascii="Times New Roman" w:hAnsi="Times New Roman" w:cs="Times New Roman"/>
          <w:sz w:val="18"/>
          <w:szCs w:val="18"/>
        </w:rPr>
        <w:t>TW/cm</w:t>
      </w:r>
      <w:r w:rsidRPr="0047000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470000">
        <w:rPr>
          <w:rFonts w:ascii="Times New Roman" w:hAnsi="Times New Roman" w:cs="Times New Roman"/>
          <w:sz w:val="18"/>
          <w:szCs w:val="18"/>
        </w:rPr>
        <w:t>.</w:t>
      </w:r>
      <w:r w:rsidRPr="00EC68DB">
        <w:rPr>
          <w:rFonts w:ascii="Times New Roman" w:hAnsi="Times New Roman" w:cs="Times New Roman"/>
          <w:sz w:val="18"/>
          <w:szCs w:val="18"/>
        </w:rPr>
        <w:t xml:space="preserve"> The HHG spectra spanning in the vi</w:t>
      </w:r>
      <w:r w:rsidRPr="00FA777B">
        <w:rPr>
          <w:rFonts w:ascii="Times New Roman" w:hAnsi="Times New Roman" w:cs="Times New Roman"/>
          <w:sz w:val="18"/>
          <w:szCs w:val="18"/>
        </w:rPr>
        <w:t xml:space="preserve">sible and ultraviolet region are measured by two different Ocean Optics spectrometers (USB 2000+ and Maya 2000 Pro). </w:t>
      </w:r>
      <w:r w:rsidR="009A7B94" w:rsidRPr="00FA777B">
        <w:rPr>
          <w:rFonts w:ascii="Times New Roman" w:hAnsi="Times New Roman" w:cs="Times New Roman"/>
          <w:sz w:val="18"/>
          <w:szCs w:val="18"/>
        </w:rPr>
        <w:t xml:space="preserve">The long-term stability of generated harmonics signals from the </w:t>
      </w:r>
      <w:proofErr w:type="spellStart"/>
      <w:r w:rsidR="009A7B94" w:rsidRPr="00FA777B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9A7B94" w:rsidRPr="00FA777B">
        <w:rPr>
          <w:rFonts w:ascii="Times New Roman" w:hAnsi="Times New Roman" w:cs="Times New Roman"/>
          <w:sz w:val="18"/>
          <w:szCs w:val="18"/>
        </w:rPr>
        <w:t xml:space="preserve"> </w:t>
      </w:r>
      <w:r w:rsidR="00050F13" w:rsidRPr="00FA777B">
        <w:rPr>
          <w:rFonts w:ascii="Times New Roman" w:hAnsi="Times New Roman" w:cs="Times New Roman"/>
          <w:sz w:val="18"/>
          <w:szCs w:val="18"/>
        </w:rPr>
        <w:t xml:space="preserve">nano </w:t>
      </w:r>
      <w:r w:rsidR="009A7B94" w:rsidRPr="00FA777B">
        <w:rPr>
          <w:rFonts w:ascii="Times New Roman" w:hAnsi="Times New Roman" w:cs="Times New Roman"/>
          <w:sz w:val="18"/>
          <w:szCs w:val="18"/>
        </w:rPr>
        <w:t>films with representative t</w:t>
      </w:r>
      <w:r w:rsidR="009A7B94" w:rsidRPr="00B94793">
        <w:rPr>
          <w:rFonts w:ascii="Times New Roman" w:hAnsi="Times New Roman" w:cs="Times New Roman"/>
          <w:sz w:val="18"/>
          <w:szCs w:val="18"/>
        </w:rPr>
        <w:t xml:space="preserve">hicknesses of </w:t>
      </w:r>
      <w:r w:rsidR="00153FE6" w:rsidRPr="00B94793">
        <w:rPr>
          <w:rFonts w:ascii="Times New Roman" w:hAnsi="Times New Roman" w:cs="Times New Roman"/>
          <w:sz w:val="18"/>
          <w:szCs w:val="18"/>
        </w:rPr>
        <w:t>5</w:t>
      </w:r>
      <w:r w:rsidR="009A7B94" w:rsidRPr="00B94793">
        <w:rPr>
          <w:rFonts w:ascii="Times New Roman" w:hAnsi="Times New Roman" w:cs="Times New Roman"/>
          <w:sz w:val="18"/>
          <w:szCs w:val="18"/>
        </w:rPr>
        <w:t>0</w:t>
      </w:r>
      <w:r w:rsidR="009A7B94" w:rsidRPr="00FA777B">
        <w:rPr>
          <w:rFonts w:ascii="Times New Roman" w:hAnsi="Times New Roman" w:cs="Times New Roman"/>
          <w:sz w:val="18"/>
          <w:szCs w:val="18"/>
        </w:rPr>
        <w:t xml:space="preserve"> nm, 630 nm and 2.32 </w:t>
      </w:r>
      <w:proofErr w:type="spellStart"/>
      <w:r w:rsidR="009A7B94" w:rsidRPr="00FA777B">
        <w:rPr>
          <w:rFonts w:ascii="Times New Roman" w:hAnsi="Times New Roman" w:cs="Times New Roman"/>
          <w:sz w:val="18"/>
          <w:szCs w:val="18"/>
        </w:rPr>
        <w:t>μm</w:t>
      </w:r>
      <w:proofErr w:type="spellEnd"/>
      <w:r w:rsidR="009A7B94" w:rsidRPr="00FA777B">
        <w:rPr>
          <w:rFonts w:ascii="Times New Roman" w:hAnsi="Times New Roman" w:cs="Times New Roman"/>
          <w:sz w:val="18"/>
          <w:szCs w:val="18"/>
        </w:rPr>
        <w:t xml:space="preserve"> </w:t>
      </w:r>
      <w:r w:rsidR="00050F13" w:rsidRPr="00FA777B">
        <w:rPr>
          <w:rFonts w:ascii="Times New Roman" w:hAnsi="Times New Roman" w:cs="Times New Roman"/>
          <w:sz w:val="18"/>
          <w:szCs w:val="18"/>
        </w:rPr>
        <w:t>are</w:t>
      </w:r>
      <w:r w:rsidR="009A7B94" w:rsidRPr="00FA777B">
        <w:rPr>
          <w:rFonts w:ascii="Times New Roman" w:hAnsi="Times New Roman" w:cs="Times New Roman"/>
          <w:sz w:val="18"/>
          <w:szCs w:val="18"/>
        </w:rPr>
        <w:t xml:space="preserve"> measured </w:t>
      </w:r>
      <w:r w:rsidR="00C754F2" w:rsidRPr="00FA777B">
        <w:rPr>
          <w:rFonts w:ascii="Times New Roman" w:hAnsi="Times New Roman" w:cs="Times New Roman"/>
          <w:sz w:val="18"/>
          <w:szCs w:val="18"/>
        </w:rPr>
        <w:t xml:space="preserve">by Ocean Optics spectrometers (USB 2000+) </w:t>
      </w:r>
      <w:r w:rsidR="009A7B94" w:rsidRPr="00FA777B">
        <w:rPr>
          <w:rFonts w:ascii="Times New Roman" w:hAnsi="Times New Roman" w:cs="Times New Roman"/>
          <w:sz w:val="18"/>
          <w:szCs w:val="18"/>
        </w:rPr>
        <w:t>for 10 minutes by recording the harmonics spectra once per 20 seconds.</w:t>
      </w:r>
      <w:r w:rsidR="00050F13" w:rsidRPr="00FA777B">
        <w:rPr>
          <w:rFonts w:ascii="Times New Roman" w:hAnsi="Times New Roman" w:cs="Times New Roman"/>
          <w:sz w:val="18"/>
          <w:szCs w:val="18"/>
        </w:rPr>
        <w:t xml:space="preserve"> More details of the long-term measurement are shown in </w:t>
      </w:r>
      <w:r w:rsidR="006A3390" w:rsidRPr="00FA777B">
        <w:rPr>
          <w:rFonts w:ascii="Times New Roman" w:hAnsi="Times New Roman" w:cs="Times New Roman"/>
          <w:sz w:val="18"/>
          <w:szCs w:val="18"/>
        </w:rPr>
        <w:t xml:space="preserve">Section </w:t>
      </w:r>
      <w:r w:rsidR="002D77F2" w:rsidRPr="002D77F2">
        <w:rPr>
          <w:rFonts w:ascii="Times New Roman" w:hAnsi="Times New Roman" w:cs="Times New Roman"/>
          <w:sz w:val="18"/>
          <w:szCs w:val="18"/>
        </w:rPr>
        <w:t>8</w:t>
      </w:r>
      <w:r w:rsidR="006A3390" w:rsidRPr="00FA777B">
        <w:rPr>
          <w:rFonts w:ascii="Times New Roman" w:hAnsi="Times New Roman" w:cs="Times New Roman"/>
          <w:sz w:val="18"/>
          <w:szCs w:val="18"/>
        </w:rPr>
        <w:t>.</w:t>
      </w:r>
      <w:r w:rsidR="00C754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7810009" w14:textId="639970C0" w:rsidR="00385BAC" w:rsidRDefault="00385BAC" w:rsidP="006252CB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6A77096" w14:textId="0DF3C9CA" w:rsidR="00D34594" w:rsidRPr="00D34594" w:rsidRDefault="00EE638B" w:rsidP="00D34594">
      <w:pPr>
        <w:pStyle w:val="aa"/>
        <w:numPr>
          <w:ilvl w:val="0"/>
          <w:numId w:val="2"/>
        </w:numPr>
        <w:spacing w:afterLines="50" w:after="156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EE638B">
        <w:rPr>
          <w:rFonts w:ascii="Times New Roman" w:hAnsi="Times New Roman" w:cs="Times New Roman"/>
          <w:b/>
          <w:bCs/>
          <w:sz w:val="24"/>
          <w:szCs w:val="24"/>
        </w:rPr>
        <w:lastRenderedPageBreak/>
        <w:t>Spectral, temporal and beam profile characterization of the mid-infrared OPA</w:t>
      </w:r>
    </w:p>
    <w:p w14:paraId="35CA7C1F" w14:textId="1447DE9D" w:rsidR="00EE638B" w:rsidRPr="00984282" w:rsidRDefault="00EE638B" w:rsidP="00EE638B">
      <w:pPr>
        <w:pStyle w:val="aa"/>
        <w:spacing w:afterLines="50" w:after="156"/>
        <w:ind w:left="357"/>
        <w:rPr>
          <w:rFonts w:ascii="Times New Roman" w:hAnsi="Times New Roman" w:cs="Times New Roman"/>
          <w:szCs w:val="21"/>
        </w:rPr>
      </w:pPr>
      <w:r w:rsidRPr="00984282">
        <w:rPr>
          <w:rFonts w:ascii="Times New Roman" w:hAnsi="Times New Roman" w:cs="Times New Roman" w:hint="cs"/>
          <w:szCs w:val="21"/>
        </w:rPr>
        <w:t>T</w:t>
      </w:r>
      <w:r w:rsidRPr="00984282">
        <w:rPr>
          <w:rFonts w:ascii="Times New Roman" w:hAnsi="Times New Roman" w:cs="Times New Roman"/>
          <w:szCs w:val="21"/>
        </w:rPr>
        <w:t xml:space="preserve">he </w:t>
      </w:r>
      <w:r>
        <w:rPr>
          <w:rFonts w:ascii="Times New Roman" w:hAnsi="Times New Roman" w:cs="Times New Roman"/>
          <w:szCs w:val="21"/>
        </w:rPr>
        <w:t xml:space="preserve">spectrum, the measured and retrieved IAC traces, the retrieved temporal </w:t>
      </w:r>
      <w:r w:rsidR="00047F3A">
        <w:rPr>
          <w:rFonts w:ascii="Times New Roman" w:hAnsi="Times New Roman" w:cs="Times New Roman"/>
          <w:szCs w:val="21"/>
        </w:rPr>
        <w:t>profile,</w:t>
      </w:r>
      <w:r>
        <w:rPr>
          <w:rFonts w:ascii="Times New Roman" w:hAnsi="Times New Roman" w:cs="Times New Roman"/>
          <w:szCs w:val="21"/>
        </w:rPr>
        <w:t xml:space="preserve"> and the measured beam profile of the mid-infrared OPA are shown in Supplementary Fig</w:t>
      </w:r>
      <w:r w:rsidRPr="00047F3A">
        <w:rPr>
          <w:rFonts w:ascii="Times New Roman" w:hAnsi="Times New Roman" w:cs="Times New Roman"/>
          <w:szCs w:val="21"/>
        </w:rPr>
        <w:t xml:space="preserve">ure </w:t>
      </w:r>
      <w:r w:rsidR="002D77F2">
        <w:rPr>
          <w:rFonts w:ascii="Times New Roman" w:hAnsi="Times New Roman" w:cs="Times New Roman"/>
          <w:szCs w:val="21"/>
        </w:rPr>
        <w:t>6</w:t>
      </w:r>
    </w:p>
    <w:p w14:paraId="340883FC" w14:textId="77777777" w:rsidR="00EE638B" w:rsidRDefault="00EE638B" w:rsidP="00EE638B">
      <w:pPr>
        <w:jc w:val="center"/>
      </w:pPr>
      <w:r>
        <w:rPr>
          <w:noProof/>
        </w:rPr>
        <w:drawing>
          <wp:inline distT="0" distB="0" distL="0" distR="0" wp14:anchorId="75D568DE" wp14:editId="1724FFF7">
            <wp:extent cx="5220000" cy="4244082"/>
            <wp:effectExtent l="0" t="0" r="0" b="44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24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C2267" w14:textId="77777777" w:rsidR="00EE638B" w:rsidRDefault="00EE638B" w:rsidP="00EE638B">
      <w:pPr>
        <w:jc w:val="left"/>
      </w:pPr>
    </w:p>
    <w:p w14:paraId="5D80AAAC" w14:textId="793B0517" w:rsidR="00EE638B" w:rsidRDefault="00EE638B" w:rsidP="00EE638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Supplementary Figu</w:t>
      </w:r>
      <w:r w:rsidRPr="00391564">
        <w:rPr>
          <w:rFonts w:ascii="Times New Roman" w:hAnsi="Times New Roman"/>
          <w:b/>
          <w:bCs/>
          <w:sz w:val="18"/>
          <w:szCs w:val="18"/>
        </w:rPr>
        <w:t xml:space="preserve">re </w:t>
      </w:r>
      <w:r w:rsidR="002D77F2">
        <w:rPr>
          <w:rFonts w:ascii="Times New Roman" w:hAnsi="Times New Roman"/>
          <w:b/>
          <w:bCs/>
          <w:sz w:val="18"/>
          <w:szCs w:val="18"/>
        </w:rPr>
        <w:t>6</w:t>
      </w:r>
      <w:r w:rsidR="00C32761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391564">
        <w:rPr>
          <w:rFonts w:ascii="Times New Roman" w:hAnsi="Times New Roman" w:hint="eastAsia"/>
          <w:sz w:val="18"/>
          <w:szCs w:val="18"/>
        </w:rPr>
        <w:t>(</w:t>
      </w:r>
      <w:r w:rsidRPr="00391564">
        <w:rPr>
          <w:rFonts w:ascii="Times New Roman" w:hAnsi="Times New Roman"/>
          <w:sz w:val="18"/>
          <w:szCs w:val="18"/>
        </w:rPr>
        <w:t>a</w:t>
      </w:r>
      <w:r w:rsidRPr="00391564">
        <w:rPr>
          <w:rFonts w:ascii="Times New Roman" w:hAnsi="Times New Roman" w:hint="eastAsia"/>
          <w:sz w:val="18"/>
          <w:szCs w:val="18"/>
        </w:rPr>
        <w:t>) The s</w:t>
      </w:r>
      <w:r>
        <w:rPr>
          <w:rFonts w:ascii="Times New Roman" w:hAnsi="Times New Roman" w:hint="eastAsia"/>
          <w:sz w:val="18"/>
          <w:szCs w:val="18"/>
        </w:rPr>
        <w:t xml:space="preserve">pectrum of the mid-IR OPA with 7.1 </w:t>
      </w:r>
      <w:proofErr w:type="spellStart"/>
      <w:r>
        <w:rPr>
          <w:rFonts w:ascii="Times New Roman" w:hAnsi="Times New Roman" w:cs="Times New Roman"/>
          <w:sz w:val="18"/>
          <w:szCs w:val="18"/>
        </w:rPr>
        <w:t>μm</w:t>
      </w:r>
      <w:proofErr w:type="spellEnd"/>
      <w:r>
        <w:rPr>
          <w:rFonts w:ascii="Times New Roman" w:hAnsi="Times New Roman" w:hint="eastAsia"/>
          <w:sz w:val="18"/>
          <w:szCs w:val="18"/>
        </w:rPr>
        <w:t xml:space="preserve"> central wavelength. </w:t>
      </w:r>
      <w:r w:rsidRPr="00BC1129">
        <w:rPr>
          <w:rFonts w:ascii="Times New Roman" w:hAnsi="Times New Roman" w:hint="eastAsia"/>
          <w:sz w:val="18"/>
          <w:szCs w:val="18"/>
        </w:rPr>
        <w:t>(</w:t>
      </w:r>
      <w:r w:rsidRPr="00BC1129">
        <w:rPr>
          <w:rFonts w:ascii="Times New Roman" w:hAnsi="Times New Roman"/>
          <w:sz w:val="18"/>
          <w:szCs w:val="18"/>
        </w:rPr>
        <w:t>b</w:t>
      </w:r>
      <w:r w:rsidRPr="00BC1129">
        <w:rPr>
          <w:rFonts w:ascii="Times New Roman" w:hAnsi="Times New Roman" w:hint="eastAsia"/>
          <w:sz w:val="18"/>
          <w:szCs w:val="18"/>
        </w:rPr>
        <w:t>)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The measured (black) and retrieved (red) i</w:t>
      </w:r>
      <w:r>
        <w:rPr>
          <w:rFonts w:ascii="Times New Roman" w:hAnsi="Times New Roman" w:hint="eastAsia"/>
          <w:sz w:val="18"/>
          <w:szCs w:val="18"/>
        </w:rPr>
        <w:t>nterferometric autocorrelation</w:t>
      </w:r>
      <w:r>
        <w:rPr>
          <w:rFonts w:ascii="Times New Roman" w:hAnsi="Times New Roman"/>
          <w:sz w:val="18"/>
          <w:szCs w:val="18"/>
        </w:rPr>
        <w:t xml:space="preserve"> (IAC)</w:t>
      </w:r>
      <w:r>
        <w:rPr>
          <w:rFonts w:ascii="Times New Roman" w:hAnsi="Times New Roman" w:hint="eastAsia"/>
          <w:sz w:val="18"/>
          <w:szCs w:val="18"/>
        </w:rPr>
        <w:t xml:space="preserve"> trace</w:t>
      </w:r>
      <w:r>
        <w:rPr>
          <w:rFonts w:ascii="Times New Roman" w:hAnsi="Times New Roman"/>
          <w:sz w:val="18"/>
          <w:szCs w:val="18"/>
        </w:rPr>
        <w:t>s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of the mid-infrared OPA output.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 w:rsidRPr="00C92643">
        <w:rPr>
          <w:rFonts w:ascii="Times New Roman" w:hAnsi="Times New Roman" w:cs="Times New Roman"/>
          <w:sz w:val="18"/>
          <w:szCs w:val="18"/>
          <w:lang w:val="en-SG"/>
        </w:rPr>
        <w:t xml:space="preserve">The </w:t>
      </w:r>
      <w:r>
        <w:rPr>
          <w:rFonts w:ascii="Times New Roman" w:hAnsi="Times New Roman" w:cs="Times New Roman"/>
          <w:sz w:val="18"/>
          <w:szCs w:val="18"/>
          <w:lang w:val="en-SG"/>
        </w:rPr>
        <w:t>IAC trace</w:t>
      </w:r>
      <w:r w:rsidRPr="00C92643">
        <w:rPr>
          <w:rFonts w:ascii="Times New Roman" w:hAnsi="Times New Roman" w:cs="Times New Roman"/>
          <w:sz w:val="18"/>
          <w:szCs w:val="18"/>
          <w:lang w:val="en-SG"/>
        </w:rPr>
        <w:t xml:space="preserve"> is reconstr</w:t>
      </w:r>
      <w:r w:rsidRPr="0074338D">
        <w:rPr>
          <w:rFonts w:ascii="Times New Roman" w:hAnsi="Times New Roman" w:cs="Times New Roman"/>
          <w:sz w:val="18"/>
          <w:szCs w:val="18"/>
          <w:lang w:val="en-SG"/>
        </w:rPr>
        <w:t>ucted through a genetic algorithm based on so-called “evolutionary phase retrieval from IAC (EPRIAC)” algorithm</w:t>
      </w:r>
      <w:r w:rsidR="000138DD" w:rsidRPr="0074338D">
        <w:rPr>
          <w:rFonts w:ascii="Times New Roman" w:hAnsi="Times New Roman" w:cs="Times New Roman"/>
          <w:sz w:val="18"/>
          <w:szCs w:val="18"/>
          <w:vertAlign w:val="superscript"/>
          <w:lang w:val="en-SG"/>
        </w:rPr>
        <w:t>5</w:t>
      </w:r>
      <w:r w:rsidRPr="0074338D">
        <w:rPr>
          <w:rFonts w:ascii="Times New Roman" w:hAnsi="Times New Roman" w:cs="Times New Roman"/>
          <w:sz w:val="18"/>
          <w:szCs w:val="18"/>
          <w:lang w:val="en-SG"/>
        </w:rPr>
        <w:t>. I</w:t>
      </w:r>
      <w:r w:rsidRPr="00C92643">
        <w:rPr>
          <w:rFonts w:ascii="Times New Roman" w:hAnsi="Times New Roman" w:cs="Times New Roman"/>
          <w:sz w:val="18"/>
          <w:szCs w:val="18"/>
          <w:lang w:val="en-SG"/>
        </w:rPr>
        <w:t>n the Taylor expansion of the reconstructed spectral phase, dispersion terms up to 7</w:t>
      </w:r>
      <w:r w:rsidRPr="00C92643">
        <w:rPr>
          <w:rFonts w:ascii="Times New Roman" w:hAnsi="Times New Roman" w:cs="Times New Roman"/>
          <w:sz w:val="18"/>
          <w:szCs w:val="18"/>
          <w:vertAlign w:val="superscript"/>
          <w:lang w:val="en-SG"/>
        </w:rPr>
        <w:t>th</w:t>
      </w:r>
      <w:r w:rsidRPr="00C92643">
        <w:rPr>
          <w:rFonts w:ascii="Times New Roman" w:hAnsi="Times New Roman" w:cs="Times New Roman"/>
          <w:sz w:val="18"/>
          <w:szCs w:val="18"/>
          <w:lang w:val="en-SG"/>
        </w:rPr>
        <w:t xml:space="preserve"> order are considered.</w:t>
      </w:r>
      <w:r w:rsidRPr="00C92643">
        <w:rPr>
          <w:rFonts w:ascii="Times New Roman" w:hAnsi="Times New Roman" w:cs="Times New Roman"/>
          <w:sz w:val="18"/>
          <w:szCs w:val="18"/>
        </w:rPr>
        <w:t xml:space="preserve"> </w:t>
      </w:r>
      <w:r w:rsidRPr="00BC1129">
        <w:rPr>
          <w:rFonts w:ascii="Times New Roman" w:hAnsi="Times New Roman" w:cs="Times New Roman"/>
          <w:sz w:val="18"/>
          <w:szCs w:val="18"/>
        </w:rPr>
        <w:t>(c)</w:t>
      </w:r>
      <w:r>
        <w:rPr>
          <w:rFonts w:ascii="Times New Roman" w:hAnsi="Times New Roman" w:cs="Times New Roman"/>
          <w:sz w:val="18"/>
          <w:szCs w:val="18"/>
        </w:rPr>
        <w:t xml:space="preserve"> The retrieved temporal profile of the mid-infrared OPA based on the IAC measurement, </w:t>
      </w:r>
      <w:r w:rsidRPr="00C92643">
        <w:rPr>
          <w:rFonts w:ascii="Times New Roman" w:hAnsi="Times New Roman" w:cs="Times New Roman"/>
          <w:sz w:val="18"/>
          <w:szCs w:val="18"/>
          <w:lang w:val="en-SG"/>
        </w:rPr>
        <w:t xml:space="preserve">revealing a </w:t>
      </w:r>
      <w:r w:rsidR="00381E15">
        <w:rPr>
          <w:rFonts w:ascii="Times New Roman" w:hAnsi="Times New Roman" w:cs="Times New Roman"/>
          <w:sz w:val="18"/>
          <w:szCs w:val="18"/>
          <w:lang w:val="en-SG"/>
        </w:rPr>
        <w:t>18</w:t>
      </w:r>
      <w:r w:rsidR="00381E15" w:rsidRPr="00C92643">
        <w:rPr>
          <w:rFonts w:ascii="Times New Roman" w:hAnsi="Times New Roman" w:cs="Times New Roman"/>
          <w:sz w:val="18"/>
          <w:szCs w:val="18"/>
          <w:lang w:val="en-SG"/>
        </w:rPr>
        <w:t>0-fs</w:t>
      </w:r>
      <w:r w:rsidRPr="00C92643">
        <w:rPr>
          <w:rFonts w:ascii="Times New Roman" w:hAnsi="Times New Roman" w:cs="Times New Roman"/>
          <w:sz w:val="18"/>
          <w:szCs w:val="18"/>
          <w:lang w:val="en-SG"/>
        </w:rPr>
        <w:t xml:space="preserve"> pulse width.</w:t>
      </w:r>
      <w:r>
        <w:rPr>
          <w:rFonts w:ascii="Times New Roman" w:hAnsi="Times New Roman" w:hint="eastAsia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 w:hint="eastAsia"/>
          <w:sz w:val="18"/>
          <w:szCs w:val="18"/>
        </w:rPr>
        <w:t>) The</w:t>
      </w:r>
      <w:r>
        <w:rPr>
          <w:rFonts w:ascii="Times New Roman" w:hAnsi="Times New Roman"/>
          <w:sz w:val="18"/>
          <w:szCs w:val="18"/>
        </w:rPr>
        <w:t xml:space="preserve"> measured beam profile of the mid-infrared OPA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before the </w:t>
      </w:r>
      <w:proofErr w:type="spellStart"/>
      <w:r>
        <w:rPr>
          <w:rFonts w:ascii="Times New Roman" w:hAnsi="Times New Roman"/>
          <w:sz w:val="18"/>
          <w:szCs w:val="18"/>
        </w:rPr>
        <w:t>ZnSe</w:t>
      </w:r>
      <w:proofErr w:type="spellEnd"/>
      <w:r>
        <w:rPr>
          <w:rFonts w:ascii="Times New Roman" w:hAnsi="Times New Roman"/>
          <w:sz w:val="18"/>
          <w:szCs w:val="18"/>
        </w:rPr>
        <w:t xml:space="preserve"> focusing lens. A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beam </w:t>
      </w:r>
      <w:r>
        <w:rPr>
          <w:rFonts w:ascii="Times New Roman" w:hAnsi="Times New Roman" w:hint="eastAsia"/>
          <w:sz w:val="18"/>
          <w:szCs w:val="18"/>
        </w:rPr>
        <w:t xml:space="preserve">diameter of 10 mm </w:t>
      </w:r>
      <w:r>
        <w:rPr>
          <w:rFonts w:ascii="Times New Roman" w:hAnsi="Times New Roman"/>
          <w:sz w:val="18"/>
          <w:szCs w:val="18"/>
        </w:rPr>
        <w:t>is recorded</w:t>
      </w:r>
      <w:r>
        <w:rPr>
          <w:rFonts w:ascii="Times New Roman" w:hAnsi="Times New Roman" w:hint="eastAsia"/>
          <w:sz w:val="18"/>
          <w:szCs w:val="18"/>
        </w:rPr>
        <w:t>.</w:t>
      </w:r>
    </w:p>
    <w:p w14:paraId="1087507E" w14:textId="11047E90" w:rsidR="00EE638B" w:rsidRPr="00EE638B" w:rsidRDefault="00EE638B" w:rsidP="006252CB">
      <w:pPr>
        <w:widowControl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315BA691" w14:textId="50E156A5" w:rsidR="00372BC1" w:rsidRPr="00220E82" w:rsidRDefault="00825D9F" w:rsidP="005F4B51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Calculation of </w:t>
      </w:r>
      <w:r w:rsidR="003818E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C40A8" w:rsidRPr="00220E82">
        <w:rPr>
          <w:rFonts w:ascii="Times New Roman" w:hAnsi="Times New Roman" w:cs="Times New Roman"/>
          <w:b/>
          <w:bCs/>
          <w:sz w:val="24"/>
          <w:szCs w:val="24"/>
        </w:rPr>
        <w:t xml:space="preserve">HHG </w:t>
      </w:r>
      <w:r w:rsidR="002A39CA">
        <w:rPr>
          <w:rFonts w:ascii="Times New Roman" w:hAnsi="Times New Roman" w:cs="Times New Roman"/>
          <w:b/>
          <w:bCs/>
          <w:sz w:val="24"/>
          <w:szCs w:val="24"/>
        </w:rPr>
        <w:t>strength</w:t>
      </w:r>
      <w:r w:rsidR="005F4B51" w:rsidRPr="00220E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2BC1" w:rsidRPr="00220E82">
        <w:rPr>
          <w:rFonts w:ascii="Times New Roman" w:hAnsi="Times New Roman" w:cs="Times New Roman"/>
          <w:b/>
          <w:bCs/>
          <w:sz w:val="24"/>
          <w:szCs w:val="24"/>
        </w:rPr>
        <w:t>without absorption</w:t>
      </w:r>
    </w:p>
    <w:p w14:paraId="5B2DA480" w14:textId="77777777" w:rsidR="00CD1098" w:rsidRPr="005F4B51" w:rsidRDefault="00CD1098" w:rsidP="00CD1098">
      <w:pPr>
        <w:pStyle w:val="aa"/>
        <w:ind w:left="420" w:firstLineChars="0" w:firstLine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521F2ED" w14:textId="4B17D970" w:rsidR="00510DF1" w:rsidRPr="00F15D23" w:rsidRDefault="00754AA9" w:rsidP="00510DF1">
      <w:pPr>
        <w:ind w:firstLine="420"/>
        <w:rPr>
          <w:rFonts w:ascii="Times New Roman" w:hAnsi="Times New Roman"/>
          <w:lang w:val="en-SG"/>
        </w:rPr>
      </w:pPr>
      <w:r w:rsidRPr="00220E82">
        <w:rPr>
          <w:rFonts w:ascii="Times New Roman" w:hAnsi="Times New Roman"/>
        </w:rPr>
        <w:t xml:space="preserve">The </w:t>
      </w:r>
      <w:r w:rsidR="00825D9F">
        <w:rPr>
          <w:rFonts w:ascii="Times New Roman" w:hAnsi="Times New Roman"/>
        </w:rPr>
        <w:t>T</w:t>
      </w:r>
      <w:r w:rsidR="00E51B4D">
        <w:rPr>
          <w:rFonts w:ascii="Times New Roman" w:hAnsi="Times New Roman"/>
        </w:rPr>
        <w:t>HHG</w:t>
      </w:r>
      <w:r w:rsidRPr="00220E82">
        <w:rPr>
          <w:rFonts w:ascii="Times New Roman" w:hAnsi="Times New Roman"/>
        </w:rPr>
        <w:t xml:space="preserve"> intensit</w:t>
      </w:r>
      <w:r w:rsidR="00E51B4D">
        <w:rPr>
          <w:rFonts w:ascii="Times New Roman" w:hAnsi="Times New Roman"/>
        </w:rPr>
        <w:t>ies</w:t>
      </w:r>
      <w:r w:rsidRPr="00220E82">
        <w:rPr>
          <w:rFonts w:ascii="Times New Roman" w:hAnsi="Times New Roman"/>
        </w:rPr>
        <w:t xml:space="preserve"> of 11</w:t>
      </w:r>
      <w:r w:rsidRPr="00220E82">
        <w:rPr>
          <w:rFonts w:ascii="Times New Roman" w:hAnsi="Times New Roman"/>
          <w:vertAlign w:val="superscript"/>
        </w:rPr>
        <w:t>th</w:t>
      </w:r>
      <w:r w:rsidRPr="00220E82">
        <w:rPr>
          <w:rFonts w:ascii="Times New Roman" w:hAnsi="Times New Roman"/>
        </w:rPr>
        <w:t>-17</w:t>
      </w:r>
      <w:r w:rsidRPr="00220E82">
        <w:rPr>
          <w:rFonts w:ascii="Times New Roman" w:hAnsi="Times New Roman"/>
          <w:vertAlign w:val="superscript"/>
        </w:rPr>
        <w:t>th</w:t>
      </w:r>
      <w:r w:rsidRPr="00220E82">
        <w:rPr>
          <w:rFonts w:ascii="Times New Roman" w:hAnsi="Times New Roman"/>
        </w:rPr>
        <w:t xml:space="preserve"> orders generated from </w:t>
      </w:r>
      <w:proofErr w:type="spellStart"/>
      <w:r w:rsidR="00825D9F">
        <w:rPr>
          <w:rFonts w:ascii="Times New Roman" w:hAnsi="Times New Roman"/>
          <w:lang w:val="en-SG"/>
        </w:rPr>
        <w:t>CdT</w:t>
      </w:r>
      <w:r w:rsidR="00825D9F" w:rsidRPr="00B94793">
        <w:rPr>
          <w:rFonts w:ascii="Times New Roman" w:hAnsi="Times New Roman"/>
          <w:lang w:val="en-SG"/>
        </w:rPr>
        <w:t>e</w:t>
      </w:r>
      <w:proofErr w:type="spellEnd"/>
      <w:r w:rsidR="00825D9F" w:rsidRPr="00B94793">
        <w:rPr>
          <w:rFonts w:ascii="Times New Roman" w:hAnsi="Times New Roman"/>
          <w:lang w:val="en-SG"/>
        </w:rPr>
        <w:t xml:space="preserve"> </w:t>
      </w:r>
      <w:r w:rsidR="006124EE" w:rsidRPr="00B94793">
        <w:rPr>
          <w:rFonts w:ascii="Times New Roman" w:hAnsi="Times New Roman"/>
          <w:lang w:val="en-SG"/>
        </w:rPr>
        <w:t>nano</w:t>
      </w:r>
      <w:r w:rsidR="00B94793" w:rsidRPr="00B94793">
        <w:rPr>
          <w:rFonts w:ascii="Times New Roman" w:hAnsi="Times New Roman"/>
          <w:lang w:val="en-SG"/>
        </w:rPr>
        <w:t>-</w:t>
      </w:r>
      <w:r w:rsidRPr="00B94793">
        <w:rPr>
          <w:rFonts w:ascii="Times New Roman" w:hAnsi="Times New Roman"/>
        </w:rPr>
        <w:t>films</w:t>
      </w:r>
      <w:r w:rsidRPr="00220E82">
        <w:rPr>
          <w:rFonts w:ascii="Times New Roman" w:hAnsi="Times New Roman"/>
        </w:rPr>
        <w:t xml:space="preserve"> of different thickne</w:t>
      </w:r>
      <w:r w:rsidRPr="00B94793">
        <w:rPr>
          <w:rFonts w:ascii="Times New Roman" w:hAnsi="Times New Roman"/>
        </w:rPr>
        <w:t>ss</w:t>
      </w:r>
      <w:r w:rsidR="006124EE" w:rsidRPr="00B94793">
        <w:rPr>
          <w:rFonts w:ascii="Times New Roman" w:hAnsi="Times New Roman"/>
        </w:rPr>
        <w:t>es</w:t>
      </w:r>
      <w:r w:rsidRPr="00B94793">
        <w:rPr>
          <w:rFonts w:ascii="Times New Roman" w:hAnsi="Times New Roman"/>
        </w:rPr>
        <w:t xml:space="preserve"> </w:t>
      </w:r>
      <w:r w:rsidR="009F5FB1" w:rsidRPr="00B94793">
        <w:rPr>
          <w:rFonts w:ascii="Times New Roman" w:hAnsi="Times New Roman"/>
        </w:rPr>
        <w:t>are</w:t>
      </w:r>
      <w:r w:rsidRPr="00B94793">
        <w:rPr>
          <w:rFonts w:ascii="Times New Roman" w:hAnsi="Times New Roman"/>
        </w:rPr>
        <w:t xml:space="preserve"> compared on </w:t>
      </w:r>
      <w:r w:rsidR="007552BF" w:rsidRPr="00B94793">
        <w:rPr>
          <w:rFonts w:ascii="Times New Roman" w:hAnsi="Times New Roman"/>
        </w:rPr>
        <w:t xml:space="preserve">histogram in Supplementary Figure </w:t>
      </w:r>
      <w:r w:rsidR="002D77F2">
        <w:rPr>
          <w:rFonts w:ascii="Times New Roman" w:hAnsi="Times New Roman"/>
        </w:rPr>
        <w:t>7</w:t>
      </w:r>
      <w:r w:rsidR="007552BF" w:rsidRPr="00B94793">
        <w:rPr>
          <w:rFonts w:ascii="Times New Roman" w:hAnsi="Times New Roman"/>
        </w:rPr>
        <w:t>(</w:t>
      </w:r>
      <w:r w:rsidR="00480D1F" w:rsidRPr="00B94793">
        <w:rPr>
          <w:rFonts w:ascii="Times New Roman" w:hAnsi="Times New Roman"/>
        </w:rPr>
        <w:t>b</w:t>
      </w:r>
      <w:r w:rsidR="007552BF" w:rsidRPr="00B94793">
        <w:rPr>
          <w:rFonts w:ascii="Times New Roman" w:hAnsi="Times New Roman"/>
        </w:rPr>
        <w:t>-</w:t>
      </w:r>
      <w:r w:rsidR="00480D1F" w:rsidRPr="00B94793">
        <w:rPr>
          <w:rFonts w:ascii="Times New Roman" w:hAnsi="Times New Roman"/>
        </w:rPr>
        <w:t>e</w:t>
      </w:r>
      <w:r w:rsidR="007552BF" w:rsidRPr="00B94793">
        <w:rPr>
          <w:rFonts w:ascii="Times New Roman" w:hAnsi="Times New Roman"/>
        </w:rPr>
        <w:t>).</w:t>
      </w:r>
      <w:r w:rsidR="00E51B4D" w:rsidRPr="00B94793">
        <w:rPr>
          <w:rFonts w:ascii="Times New Roman" w:hAnsi="Times New Roman" w:hint="eastAsia"/>
        </w:rPr>
        <w:t xml:space="preserve"> </w:t>
      </w:r>
      <w:r w:rsidR="00372BC1" w:rsidRPr="00B94793">
        <w:rPr>
          <w:rFonts w:ascii="Times New Roman" w:hAnsi="Times New Roman" w:cs="Times New Roman"/>
        </w:rPr>
        <w:t xml:space="preserve">However, </w:t>
      </w:r>
      <w:r w:rsidR="00DB781D" w:rsidRPr="00B94793">
        <w:rPr>
          <w:rFonts w:ascii="Times New Roman" w:hAnsi="Times New Roman" w:cs="Times New Roman"/>
        </w:rPr>
        <w:t xml:space="preserve">the absorption of each </w:t>
      </w:r>
      <w:r w:rsidR="006A7D8F" w:rsidRPr="00B94793">
        <w:rPr>
          <w:rFonts w:ascii="Times New Roman" w:hAnsi="Times New Roman" w:cs="Times New Roman"/>
        </w:rPr>
        <w:t xml:space="preserve">harmonic </w:t>
      </w:r>
      <w:r w:rsidR="008E0B7D" w:rsidRPr="00B94793">
        <w:rPr>
          <w:rFonts w:ascii="Times New Roman" w:hAnsi="Times New Roman" w:cs="Times New Roman"/>
        </w:rPr>
        <w:t>should be deducted to reveal the true</w:t>
      </w:r>
      <w:r w:rsidR="00DB781D" w:rsidRPr="00B94793">
        <w:rPr>
          <w:rFonts w:ascii="Times New Roman" w:hAnsi="Times New Roman" w:cs="Times New Roman"/>
        </w:rPr>
        <w:t xml:space="preserve"> </w:t>
      </w:r>
      <w:r w:rsidR="008E0B7D" w:rsidRPr="00B94793">
        <w:rPr>
          <w:rFonts w:ascii="Times New Roman" w:hAnsi="Times New Roman" w:cs="Times New Roman"/>
        </w:rPr>
        <w:t xml:space="preserve">THHG </w:t>
      </w:r>
      <w:r w:rsidR="00EF1660" w:rsidRPr="00B94793">
        <w:rPr>
          <w:rFonts w:ascii="Times New Roman" w:hAnsi="Times New Roman" w:cs="Times New Roman" w:hint="eastAsia"/>
        </w:rPr>
        <w:t>strength</w:t>
      </w:r>
      <w:r w:rsidR="00372BC1" w:rsidRPr="00B94793">
        <w:rPr>
          <w:rFonts w:ascii="Times New Roman" w:hAnsi="Times New Roman" w:cs="Times New Roman"/>
        </w:rPr>
        <w:t xml:space="preserve">. Here, </w:t>
      </w:r>
      <w:r w:rsidR="008E0B7D" w:rsidRPr="00B94793">
        <w:rPr>
          <w:rFonts w:ascii="Times New Roman" w:hAnsi="Times New Roman" w:cs="Times New Roman"/>
        </w:rPr>
        <w:t xml:space="preserve">in the nano films it is reasonable to </w:t>
      </w:r>
      <w:r w:rsidR="00372BC1" w:rsidRPr="00B94793">
        <w:rPr>
          <w:rFonts w:ascii="Times New Roman" w:hAnsi="Times New Roman" w:cs="Times New Roman"/>
        </w:rPr>
        <w:t xml:space="preserve">assume that the </w:t>
      </w:r>
      <w:r w:rsidR="00D722D0" w:rsidRPr="00B94793">
        <w:rPr>
          <w:rFonts w:ascii="Times New Roman" w:hAnsi="Times New Roman" w:cs="Times New Roman"/>
        </w:rPr>
        <w:t>T</w:t>
      </w:r>
      <w:r w:rsidR="00372BC1" w:rsidRPr="00B94793">
        <w:rPr>
          <w:rFonts w:ascii="Times New Roman" w:hAnsi="Times New Roman" w:cs="Times New Roman"/>
        </w:rPr>
        <w:t xml:space="preserve">HHG </w:t>
      </w:r>
      <w:r w:rsidR="008E0B7D" w:rsidRPr="00B94793">
        <w:rPr>
          <w:rFonts w:ascii="Times New Roman" w:hAnsi="Times New Roman" w:cs="Times New Roman"/>
        </w:rPr>
        <w:t>from each layer of unit cell</w:t>
      </w:r>
      <w:r w:rsidR="00372BC1" w:rsidRPr="00B94793">
        <w:rPr>
          <w:rFonts w:ascii="Times New Roman" w:hAnsi="Times New Roman" w:cs="Times New Roman"/>
        </w:rPr>
        <w:t xml:space="preserve"> is </w:t>
      </w:r>
      <w:r w:rsidR="008E0B7D" w:rsidRPr="00B94793">
        <w:rPr>
          <w:rFonts w:ascii="Times New Roman" w:hAnsi="Times New Roman" w:cs="Times New Roman"/>
        </w:rPr>
        <w:t>identical</w:t>
      </w:r>
      <w:r w:rsidR="00354934" w:rsidRPr="00B94793">
        <w:rPr>
          <w:rFonts w:ascii="Times New Roman" w:hAnsi="Times New Roman" w:cs="Times New Roman"/>
        </w:rPr>
        <w:t xml:space="preserve">, and the </w:t>
      </w:r>
      <w:r w:rsidR="00372BC1" w:rsidRPr="00B94793">
        <w:rPr>
          <w:rFonts w:ascii="Times New Roman" w:hAnsi="Times New Roman" w:cs="Times New Roman"/>
        </w:rPr>
        <w:t xml:space="preserve">absorption of </w:t>
      </w:r>
      <w:r w:rsidR="00354934" w:rsidRPr="00B94793">
        <w:rPr>
          <w:rFonts w:ascii="Times New Roman" w:hAnsi="Times New Roman" w:cs="Times New Roman"/>
        </w:rPr>
        <w:t>harmonics</w:t>
      </w:r>
      <w:r w:rsidR="00372BC1" w:rsidRPr="00B94793">
        <w:rPr>
          <w:rFonts w:ascii="Times New Roman" w:hAnsi="Times New Roman" w:cs="Times New Roman"/>
        </w:rPr>
        <w:t xml:space="preserve"> above the bandgap </w:t>
      </w:r>
      <w:r w:rsidR="00354934" w:rsidRPr="00B94793">
        <w:rPr>
          <w:rFonts w:ascii="Times New Roman" w:hAnsi="Times New Roman" w:cs="Times New Roman"/>
        </w:rPr>
        <w:t>is dominated by</w:t>
      </w:r>
      <w:r w:rsidR="00372BC1" w:rsidRPr="00B94793">
        <w:rPr>
          <w:rFonts w:ascii="Times New Roman" w:hAnsi="Times New Roman" w:cs="Times New Roman"/>
        </w:rPr>
        <w:t xml:space="preserve"> </w:t>
      </w:r>
      <w:r w:rsidR="00354934" w:rsidRPr="00B94793">
        <w:rPr>
          <w:rFonts w:ascii="Times New Roman" w:hAnsi="Times New Roman" w:cs="Times New Roman"/>
        </w:rPr>
        <w:t xml:space="preserve">the </w:t>
      </w:r>
      <w:r w:rsidR="00372BC1" w:rsidRPr="00B94793">
        <w:rPr>
          <w:rFonts w:ascii="Times New Roman" w:hAnsi="Times New Roman" w:cs="Times New Roman"/>
        </w:rPr>
        <w:t xml:space="preserve">linear absorption </w:t>
      </w:r>
      <w:r w:rsidR="00354934" w:rsidRPr="00B94793">
        <w:rPr>
          <w:rFonts w:ascii="Times New Roman" w:hAnsi="Times New Roman" w:cs="Times New Roman"/>
        </w:rPr>
        <w:t>for</w:t>
      </w:r>
      <w:r w:rsidR="00372BC1" w:rsidRPr="00B94793">
        <w:rPr>
          <w:rFonts w:ascii="Times New Roman" w:hAnsi="Times New Roman" w:cs="Times New Roman"/>
        </w:rPr>
        <w:t xml:space="preserve"> the low </w:t>
      </w:r>
      <w:proofErr w:type="gramStart"/>
      <w:r w:rsidR="00354934" w:rsidRPr="00B94793">
        <w:rPr>
          <w:rFonts w:ascii="Times New Roman" w:hAnsi="Times New Roman" w:cs="Times New Roman"/>
        </w:rPr>
        <w:t>harmonics</w:t>
      </w:r>
      <w:proofErr w:type="gramEnd"/>
      <w:r w:rsidR="00354934" w:rsidRPr="00B94793">
        <w:rPr>
          <w:rFonts w:ascii="Times New Roman" w:hAnsi="Times New Roman" w:cs="Times New Roman"/>
        </w:rPr>
        <w:t xml:space="preserve"> </w:t>
      </w:r>
      <w:r w:rsidR="00372BC1" w:rsidRPr="00B94793">
        <w:rPr>
          <w:rFonts w:ascii="Times New Roman" w:hAnsi="Times New Roman" w:cs="Times New Roman"/>
        </w:rPr>
        <w:t xml:space="preserve">intensity. The absorption coefficient </w:t>
      </w:r>
      <w:r w:rsidR="00372BC1" w:rsidRPr="00B94793">
        <w:rPr>
          <w:rFonts w:ascii="Times New Roman" w:hAnsi="Times New Roman" w:cs="Times New Roman"/>
        </w:rPr>
        <w:sym w:font="Symbol" w:char="F061"/>
      </w:r>
      <w:r w:rsidR="00372BC1" w:rsidRPr="00B94793">
        <w:rPr>
          <w:rFonts w:ascii="Times New Roman" w:hAnsi="Times New Roman" w:cs="Times New Roman"/>
        </w:rPr>
        <w:t xml:space="preserve"> </w:t>
      </w:r>
      <w:r w:rsidR="00C006F3" w:rsidRPr="00B94793">
        <w:rPr>
          <w:rFonts w:ascii="Times New Roman" w:hAnsi="Times New Roman" w:cs="Times New Roman"/>
        </w:rPr>
        <w:t xml:space="preserve">of </w:t>
      </w:r>
      <w:proofErr w:type="spellStart"/>
      <w:r w:rsidR="00C006F3" w:rsidRPr="00B94793">
        <w:rPr>
          <w:rFonts w:ascii="Times New Roman" w:hAnsi="Times New Roman" w:cs="Times New Roman"/>
        </w:rPr>
        <w:t>CdTe</w:t>
      </w:r>
      <w:proofErr w:type="spellEnd"/>
      <w:r w:rsidR="00C006F3" w:rsidRPr="00B94793">
        <w:rPr>
          <w:rFonts w:ascii="Times New Roman" w:hAnsi="Times New Roman" w:cs="Times New Roman"/>
        </w:rPr>
        <w:t xml:space="preserve"> films with different thickness</w:t>
      </w:r>
      <w:r w:rsidR="000116FA" w:rsidRPr="00B94793">
        <w:rPr>
          <w:rFonts w:ascii="Times New Roman" w:hAnsi="Times New Roman" w:cs="Times New Roman"/>
        </w:rPr>
        <w:t>es</w:t>
      </w:r>
      <w:r w:rsidR="00C006F3" w:rsidRPr="00B94793">
        <w:rPr>
          <w:rFonts w:ascii="Times New Roman" w:hAnsi="Times New Roman" w:cs="Times New Roman"/>
        </w:rPr>
        <w:t xml:space="preserve"> at w</w:t>
      </w:r>
      <w:r w:rsidR="00C006F3">
        <w:rPr>
          <w:rFonts w:ascii="Times New Roman" w:hAnsi="Times New Roman" w:cs="Times New Roman"/>
        </w:rPr>
        <w:t>avelengths corresponding to</w:t>
      </w:r>
      <w:r w:rsidR="00372BC1" w:rsidRPr="00220E82">
        <w:rPr>
          <w:rFonts w:ascii="Times New Roman" w:hAnsi="Times New Roman" w:cs="Times New Roman"/>
        </w:rPr>
        <w:t xml:space="preserve"> each </w:t>
      </w:r>
      <w:r w:rsidR="00C006F3">
        <w:rPr>
          <w:rFonts w:ascii="Times New Roman" w:hAnsi="Times New Roman" w:cs="Times New Roman"/>
        </w:rPr>
        <w:t>harmonic</w:t>
      </w:r>
      <w:r w:rsidR="00C006F3" w:rsidRPr="00C006F3">
        <w:rPr>
          <w:rFonts w:ascii="Times New Roman" w:hAnsi="Times New Roman" w:cs="Times New Roman"/>
        </w:rPr>
        <w:t xml:space="preserve"> </w:t>
      </w:r>
      <w:r w:rsidR="00C006F3" w:rsidRPr="00220E82">
        <w:rPr>
          <w:rFonts w:ascii="Times New Roman" w:hAnsi="Times New Roman" w:cs="Times New Roman"/>
        </w:rPr>
        <w:t>order</w:t>
      </w:r>
      <w:r w:rsidR="00C006F3">
        <w:rPr>
          <w:rFonts w:ascii="Times New Roman" w:hAnsi="Times New Roman" w:cs="Times New Roman"/>
        </w:rPr>
        <w:t xml:space="preserve"> </w:t>
      </w:r>
      <w:r w:rsidR="00372BC1" w:rsidRPr="00220E82">
        <w:rPr>
          <w:rFonts w:ascii="Times New Roman" w:hAnsi="Times New Roman" w:cs="Times New Roman"/>
        </w:rPr>
        <w:t xml:space="preserve">can be obtained </w:t>
      </w:r>
      <w:r w:rsidR="00C006F3">
        <w:rPr>
          <w:rFonts w:ascii="Times New Roman" w:hAnsi="Times New Roman" w:cs="Times New Roman"/>
        </w:rPr>
        <w:t>based on</w:t>
      </w:r>
      <w:r w:rsidR="00372BC1" w:rsidRPr="00220E82">
        <w:rPr>
          <w:rFonts w:ascii="Times New Roman" w:hAnsi="Times New Roman" w:cs="Times New Roman"/>
        </w:rPr>
        <w:t xml:space="preserve"> </w:t>
      </w:r>
      <w:r w:rsidR="00284D22" w:rsidRPr="00220E82">
        <w:rPr>
          <w:rFonts w:ascii="Times New Roman" w:hAnsi="Times New Roman" w:cs="Times New Roman"/>
        </w:rPr>
        <w:t xml:space="preserve">the </w:t>
      </w:r>
      <w:r w:rsidR="00C006F3">
        <w:rPr>
          <w:rFonts w:ascii="Times New Roman" w:hAnsi="Times New Roman" w:cs="Times New Roman"/>
        </w:rPr>
        <w:t xml:space="preserve">measured </w:t>
      </w:r>
      <w:r w:rsidR="00284D22" w:rsidRPr="00220E82">
        <w:rPr>
          <w:rFonts w:ascii="Times New Roman" w:hAnsi="Times New Roman" w:cs="Times New Roman"/>
        </w:rPr>
        <w:t xml:space="preserve">transmission </w:t>
      </w:r>
      <w:r w:rsidR="00372BC1" w:rsidRPr="00220E82">
        <w:rPr>
          <w:rFonts w:ascii="Times New Roman" w:hAnsi="Times New Roman" w:cs="Times New Roman"/>
        </w:rPr>
        <w:t>spectr</w:t>
      </w:r>
      <w:r w:rsidR="00C006F3">
        <w:rPr>
          <w:rFonts w:ascii="Times New Roman" w:hAnsi="Times New Roman" w:cs="Times New Roman"/>
        </w:rPr>
        <w:t xml:space="preserve">a </w:t>
      </w:r>
      <w:r w:rsidR="00372BC1" w:rsidRPr="00220E82">
        <w:rPr>
          <w:rFonts w:ascii="Times New Roman" w:hAnsi="Times New Roman" w:cs="Times New Roman"/>
        </w:rPr>
        <w:t>as show</w:t>
      </w:r>
      <w:r w:rsidR="00301BFC" w:rsidRPr="00220E82">
        <w:rPr>
          <w:rFonts w:ascii="Times New Roman" w:hAnsi="Times New Roman" w:cs="Times New Roman"/>
        </w:rPr>
        <w:t>n</w:t>
      </w:r>
      <w:r w:rsidR="00372BC1" w:rsidRPr="00220E82">
        <w:rPr>
          <w:rFonts w:ascii="Times New Roman" w:hAnsi="Times New Roman" w:cs="Times New Roman"/>
        </w:rPr>
        <w:t xml:space="preserve"> in </w:t>
      </w:r>
      <w:r w:rsidR="00C006F3" w:rsidRPr="00F15D23">
        <w:rPr>
          <w:rFonts w:ascii="Times New Roman" w:hAnsi="Times New Roman" w:cs="Times New Roman"/>
        </w:rPr>
        <w:t xml:space="preserve">Section </w:t>
      </w:r>
      <w:r w:rsidR="002D77F2">
        <w:rPr>
          <w:rFonts w:ascii="Times New Roman" w:hAnsi="Times New Roman" w:cs="Times New Roman"/>
        </w:rPr>
        <w:t>4</w:t>
      </w:r>
      <w:r w:rsidR="00372BC1" w:rsidRPr="00F15D23">
        <w:rPr>
          <w:rFonts w:ascii="Times New Roman" w:hAnsi="Times New Roman" w:cs="Times New Roman"/>
        </w:rPr>
        <w:t>.</w:t>
      </w:r>
      <w:r w:rsidR="00372BC1" w:rsidRPr="00F15D23">
        <w:rPr>
          <w:rFonts w:ascii="Times New Roman" w:hAnsi="Times New Roman" w:cs="Times New Roman" w:hint="eastAsia"/>
        </w:rPr>
        <w:t xml:space="preserve"> </w:t>
      </w:r>
      <w:r w:rsidR="00510DF1" w:rsidRPr="00F15D23">
        <w:rPr>
          <w:rFonts w:ascii="Times New Roman" w:hAnsi="Times New Roman" w:cs="Times New Roman"/>
        </w:rPr>
        <w:t xml:space="preserve">As shown in Supplementary Figure </w:t>
      </w:r>
      <w:r w:rsidR="002D77F2">
        <w:rPr>
          <w:rFonts w:ascii="Times New Roman" w:hAnsi="Times New Roman" w:cs="Times New Roman"/>
        </w:rPr>
        <w:t>7</w:t>
      </w:r>
      <w:r w:rsidR="00510DF1" w:rsidRPr="00F15D23">
        <w:rPr>
          <w:rFonts w:ascii="Times New Roman" w:hAnsi="Times New Roman" w:cs="Times New Roman"/>
        </w:rPr>
        <w:t>(</w:t>
      </w:r>
      <w:r w:rsidR="00510DF1" w:rsidRPr="00F15D23">
        <w:rPr>
          <w:rFonts w:ascii="Times New Roman" w:hAnsi="Times New Roman" w:cs="Times New Roman" w:hint="eastAsia"/>
        </w:rPr>
        <w:t>a</w:t>
      </w:r>
      <w:r w:rsidR="00510DF1" w:rsidRPr="00F15D23">
        <w:rPr>
          <w:rFonts w:ascii="Times New Roman" w:hAnsi="Times New Roman" w:cs="Times New Roman"/>
        </w:rPr>
        <w:t>),</w:t>
      </w:r>
      <w:r w:rsidR="00510DF1" w:rsidRPr="00F15D23">
        <w:rPr>
          <w:rFonts w:ascii="Times New Roman" w:hAnsi="Times New Roman" w:cs="Times New Roman" w:hint="eastAsia"/>
        </w:rPr>
        <w:t xml:space="preserve"> </w:t>
      </w:r>
      <w:r w:rsidR="003968D8" w:rsidRPr="00F15D23">
        <w:rPr>
          <w:rFonts w:ascii="Times New Roman" w:hAnsi="Times New Roman" w:cs="Times New Roman"/>
          <w:lang w:val="en-SG"/>
        </w:rPr>
        <w:t xml:space="preserve">the process of </w:t>
      </w:r>
      <w:r w:rsidR="00510DF1" w:rsidRPr="00F15D23">
        <w:rPr>
          <w:rFonts w:ascii="Times New Roman" w:hAnsi="Times New Roman" w:cs="Times New Roman"/>
        </w:rPr>
        <w:t xml:space="preserve">THHG </w:t>
      </w:r>
      <w:r w:rsidR="003968D8" w:rsidRPr="00F15D23">
        <w:rPr>
          <w:rFonts w:ascii="Times New Roman" w:hAnsi="Times New Roman" w:cs="Times New Roman"/>
        </w:rPr>
        <w:t xml:space="preserve">and absorption of harmonics are decomposed into </w:t>
      </w:r>
      <w:r w:rsidR="007706B8" w:rsidRPr="00F15D23">
        <w:rPr>
          <w:rFonts w:ascii="Times New Roman" w:hAnsi="Times New Roman" w:cs="Times New Roman"/>
        </w:rPr>
        <w:t>slices</w:t>
      </w:r>
      <w:r w:rsidR="003968D8" w:rsidRPr="00F15D23">
        <w:rPr>
          <w:rFonts w:ascii="Times New Roman" w:hAnsi="Times New Roman" w:cs="Times New Roman"/>
        </w:rPr>
        <w:t xml:space="preserve"> of unit cell with a thickness of </w:t>
      </w:r>
      <w:r w:rsidR="003968D8" w:rsidRPr="00F15D23">
        <w:rPr>
          <w:rFonts w:ascii="Times New Roman" w:hAnsi="Times New Roman" w:cs="Times New Roman"/>
          <w:i/>
          <w:iCs/>
        </w:rPr>
        <w:t>dl</w:t>
      </w:r>
      <w:r w:rsidR="003968D8" w:rsidRPr="00F15D23">
        <w:rPr>
          <w:rFonts w:ascii="Times New Roman" w:hAnsi="Times New Roman" w:cs="Times New Roman"/>
        </w:rPr>
        <w:t>.</w:t>
      </w:r>
      <w:r w:rsidR="007706B8" w:rsidRPr="00F15D23">
        <w:rPr>
          <w:rFonts w:ascii="Times New Roman" w:hAnsi="Times New Roman" w:cs="Times New Roman"/>
        </w:rPr>
        <w:t xml:space="preserve"> </w:t>
      </w:r>
      <w:r w:rsidR="007706B8" w:rsidRPr="00F15D23">
        <w:rPr>
          <w:rFonts w:ascii="Times New Roman" w:hAnsi="Times New Roman" w:cs="Times New Roman"/>
          <w:i/>
          <w:iCs/>
        </w:rPr>
        <w:t>I</w:t>
      </w:r>
      <w:r w:rsidR="007706B8" w:rsidRPr="00F15D23">
        <w:rPr>
          <w:rFonts w:ascii="Times New Roman" w:hAnsi="Times New Roman" w:cs="Times New Roman"/>
          <w:i/>
          <w:iCs/>
          <w:vertAlign w:val="subscript"/>
        </w:rPr>
        <w:t>s</w:t>
      </w:r>
      <w:r w:rsidR="007706B8" w:rsidRPr="00F15D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30D0" w:rsidRPr="00F15D23">
        <w:rPr>
          <w:rFonts w:ascii="Times New Roman" w:hAnsi="Times New Roman" w:cs="Times New Roman"/>
        </w:rPr>
        <w:t>is</w:t>
      </w:r>
      <w:proofErr w:type="spellEnd"/>
      <w:proofErr w:type="gramEnd"/>
      <w:r w:rsidR="007706B8" w:rsidRPr="00F15D23">
        <w:rPr>
          <w:rFonts w:ascii="Times New Roman" w:hAnsi="Times New Roman" w:cs="Times New Roman"/>
        </w:rPr>
        <w:t xml:space="preserve"> the harmonic signal generated by </w:t>
      </w:r>
      <w:r w:rsidR="001955E2" w:rsidRPr="00F15D23">
        <w:rPr>
          <w:rFonts w:ascii="Times New Roman" w:hAnsi="Times New Roman" w:cs="Times New Roman"/>
        </w:rPr>
        <w:t>each</w:t>
      </w:r>
      <w:r w:rsidR="007706B8" w:rsidRPr="00F15D23">
        <w:rPr>
          <w:rFonts w:ascii="Times New Roman" w:hAnsi="Times New Roman" w:cs="Times New Roman"/>
        </w:rPr>
        <w:t xml:space="preserve"> single unit cell without absorption</w:t>
      </w:r>
      <w:r w:rsidR="00B9526F" w:rsidRPr="00F15D23">
        <w:rPr>
          <w:rFonts w:ascii="Times New Roman" w:hAnsi="Times New Roman" w:cs="Times New Roman"/>
        </w:rPr>
        <w:t xml:space="preserve">. </w:t>
      </w:r>
      <w:r w:rsidR="002230D0" w:rsidRPr="00F15D23">
        <w:rPr>
          <w:rFonts w:ascii="Times New Roman" w:hAnsi="Times New Roman" w:cs="Times New Roman"/>
        </w:rPr>
        <w:t>The generated harmonic signal</w:t>
      </w:r>
      <w:r w:rsidR="00B9526F" w:rsidRPr="00F15D23">
        <w:rPr>
          <w:rFonts w:ascii="Times New Roman" w:hAnsi="Times New Roman" w:cs="Times New Roman"/>
        </w:rPr>
        <w:t xml:space="preserve"> would </w:t>
      </w:r>
      <w:r w:rsidR="00A63AEE" w:rsidRPr="00F15D23">
        <w:rPr>
          <w:rFonts w:ascii="Times New Roman" w:hAnsi="Times New Roman" w:cs="Times New Roman" w:hint="eastAsia"/>
        </w:rPr>
        <w:t>then</w:t>
      </w:r>
      <w:r w:rsidR="00A63AEE" w:rsidRPr="00F15D23">
        <w:rPr>
          <w:rFonts w:ascii="Times New Roman" w:hAnsi="Times New Roman" w:cs="Times New Roman"/>
        </w:rPr>
        <w:t xml:space="preserve"> </w:t>
      </w:r>
      <w:r w:rsidR="00B9526F" w:rsidRPr="00F15D23">
        <w:rPr>
          <w:rFonts w:ascii="Times New Roman" w:hAnsi="Times New Roman" w:cs="Times New Roman"/>
        </w:rPr>
        <w:t xml:space="preserve">experience </w:t>
      </w:r>
      <w:r w:rsidR="00A63AEE" w:rsidRPr="00F15D23">
        <w:rPr>
          <w:rFonts w:ascii="Times New Roman" w:hAnsi="Times New Roman" w:cs="Times New Roman"/>
        </w:rPr>
        <w:t>amount</w:t>
      </w:r>
      <w:r w:rsidR="00B9526F" w:rsidRPr="00F15D23">
        <w:rPr>
          <w:rFonts w:ascii="Times New Roman" w:hAnsi="Times New Roman" w:cs="Times New Roman"/>
        </w:rPr>
        <w:t xml:space="preserve"> of absorption </w:t>
      </w:r>
      <w:r w:rsidR="001955E2" w:rsidRPr="00F15D23">
        <w:rPr>
          <w:rFonts w:ascii="Times New Roman" w:hAnsi="Times New Roman" w:cs="Times New Roman"/>
        </w:rPr>
        <w:t xml:space="preserve">(with an absorption confident of </w:t>
      </w:r>
      <w:r w:rsidR="001955E2" w:rsidRPr="00F15D23">
        <w:rPr>
          <w:rFonts w:ascii="Times New Roman" w:eastAsia="等线" w:hAnsi="Times New Roman" w:cs="Times New Roman"/>
        </w:rPr>
        <w:t>α</w:t>
      </w:r>
      <w:r w:rsidR="001955E2" w:rsidRPr="00F15D23">
        <w:rPr>
          <w:rFonts w:ascii="Times New Roman" w:hAnsi="Times New Roman" w:cs="Times New Roman"/>
        </w:rPr>
        <w:t xml:space="preserve">) </w:t>
      </w:r>
      <w:r w:rsidR="00B9526F" w:rsidRPr="00F15D23">
        <w:rPr>
          <w:rFonts w:ascii="Times New Roman" w:hAnsi="Times New Roman" w:cs="Times New Roman"/>
        </w:rPr>
        <w:t xml:space="preserve">in the </w:t>
      </w:r>
      <w:r w:rsidR="00A63AEE" w:rsidRPr="00F15D23">
        <w:rPr>
          <w:rFonts w:ascii="Times New Roman" w:hAnsi="Times New Roman" w:cs="Times New Roman" w:hint="eastAsia"/>
        </w:rPr>
        <w:t>next</w:t>
      </w:r>
      <w:r w:rsidR="00B9526F" w:rsidRPr="00F15D23">
        <w:rPr>
          <w:rFonts w:ascii="Times New Roman" w:hAnsi="Times New Roman" w:cs="Times New Roman"/>
        </w:rPr>
        <w:t xml:space="preserve"> unit cell.</w:t>
      </w:r>
      <w:r w:rsidR="007706B8" w:rsidRPr="00F15D23">
        <w:rPr>
          <w:rFonts w:ascii="Times New Roman" w:hAnsi="Times New Roman" w:cs="Times New Roman"/>
        </w:rPr>
        <w:t xml:space="preserve"> </w:t>
      </w:r>
      <w:r w:rsidR="00B9526F" w:rsidRPr="00F15D23">
        <w:rPr>
          <w:rFonts w:ascii="Times New Roman" w:hAnsi="Times New Roman" w:cs="Times New Roman"/>
        </w:rPr>
        <w:t>Therefore, we would obtain the harmonics intensities</w:t>
      </w:r>
      <w:r w:rsidR="006B5D8F" w:rsidRPr="00F15D23">
        <w:rPr>
          <w:rFonts w:ascii="Times New Roman" w:hAnsi="Times New Roman" w:cs="Times New Roman"/>
        </w:rPr>
        <w:t xml:space="preserve"> </w:t>
      </w:r>
      <w:r w:rsidR="006B5D8F" w:rsidRPr="00F15D23">
        <w:rPr>
          <w:rFonts w:ascii="Times New Roman" w:hAnsi="Times New Roman" w:cs="Times New Roman" w:hint="eastAsia"/>
        </w:rPr>
        <w:t>from</w:t>
      </w:r>
      <w:r w:rsidR="006B5D8F" w:rsidRPr="00F15D23">
        <w:rPr>
          <w:rFonts w:ascii="Times New Roman" w:hAnsi="Times New Roman" w:cs="Times New Roman"/>
          <w:lang w:val="en-SG"/>
        </w:rPr>
        <w:t xml:space="preserve"> the </w:t>
      </w:r>
      <w:r w:rsidR="00F15D23" w:rsidRPr="00F15D23">
        <w:rPr>
          <w:rFonts w:ascii="Times New Roman" w:hAnsi="Times New Roman" w:cs="Times New Roman"/>
          <w:lang w:val="en-SG"/>
        </w:rPr>
        <w:t xml:space="preserve">subsequent </w:t>
      </w:r>
      <w:r w:rsidR="006B5D8F" w:rsidRPr="00F15D23">
        <w:rPr>
          <w:rFonts w:ascii="Times New Roman" w:hAnsi="Times New Roman" w:cs="Times New Roman"/>
          <w:lang w:val="en-SG"/>
        </w:rPr>
        <w:t>unit cells as:</w:t>
      </w:r>
    </w:p>
    <w:p w14:paraId="0D46556C" w14:textId="77777777" w:rsidR="00690A2E" w:rsidRDefault="00690A2E" w:rsidP="006B5D8F">
      <w:pPr>
        <w:ind w:firstLineChars="150" w:firstLine="315"/>
        <w:jc w:val="left"/>
        <w:rPr>
          <w:rFonts w:ascii="Times New Roman" w:hAnsi="Times New Roman"/>
        </w:rPr>
      </w:pPr>
    </w:p>
    <w:p w14:paraId="51AECDAF" w14:textId="762890C2" w:rsidR="002230D0" w:rsidRPr="00F15D23" w:rsidRDefault="002230D0" w:rsidP="006B5D8F">
      <w:pPr>
        <w:ind w:firstLineChars="150" w:firstLine="315"/>
        <w:jc w:val="left"/>
        <w:rPr>
          <w:rFonts w:ascii="Times New Roman" w:hAnsi="Times New Roman"/>
        </w:rPr>
      </w:pPr>
      <w:r w:rsidRPr="00F15D23">
        <w:rPr>
          <w:rFonts w:ascii="Times New Roman" w:hAnsi="Times New Roman"/>
        </w:rPr>
        <w:t>Exit from the 1</w:t>
      </w:r>
      <w:proofErr w:type="spellStart"/>
      <w:r w:rsidRPr="00F15D23">
        <w:rPr>
          <w:rFonts w:ascii="Times New Roman" w:hAnsi="Times New Roman"/>
          <w:vertAlign w:val="superscript"/>
          <w:lang w:val="en-SG"/>
        </w:rPr>
        <w:t>st</w:t>
      </w:r>
      <w:proofErr w:type="spellEnd"/>
      <w:r w:rsidRPr="00F15D23">
        <w:rPr>
          <w:rFonts w:ascii="Times New Roman" w:hAnsi="Times New Roman"/>
          <w:lang w:val="en-SG"/>
        </w:rPr>
        <w:t xml:space="preserve"> </w:t>
      </w:r>
      <w:r w:rsidRPr="00F15D23">
        <w:rPr>
          <w:rFonts w:ascii="Times New Roman" w:hAnsi="Times New Roman"/>
        </w:rPr>
        <w:t xml:space="preserve">unit cell: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F15D23">
        <w:rPr>
          <w:rFonts w:ascii="Times New Roman" w:hAnsi="Times New Roman" w:cs="Times New Roman"/>
        </w:rPr>
        <w:tab/>
      </w:r>
    </w:p>
    <w:p w14:paraId="627154E6" w14:textId="2A8025C0" w:rsidR="00510DF1" w:rsidRPr="00F15D23" w:rsidRDefault="006B5D8F" w:rsidP="006B5D8F">
      <w:pPr>
        <w:ind w:firstLineChars="150" w:firstLine="315"/>
        <w:jc w:val="left"/>
        <w:rPr>
          <w:rFonts w:ascii="Times New Roman" w:hAnsi="Times New Roman" w:cs="Times New Roman"/>
        </w:rPr>
      </w:pPr>
      <w:r w:rsidRPr="00F15D23">
        <w:rPr>
          <w:rFonts w:ascii="Times New Roman" w:hAnsi="Times New Roman"/>
        </w:rPr>
        <w:t>Exit from the 2</w:t>
      </w:r>
      <w:r w:rsidRPr="00F15D23">
        <w:rPr>
          <w:rFonts w:ascii="Times New Roman" w:hAnsi="Times New Roman"/>
          <w:vertAlign w:val="superscript"/>
        </w:rPr>
        <w:t>nd</w:t>
      </w:r>
      <w:r w:rsidRPr="00F15D23">
        <w:rPr>
          <w:rFonts w:ascii="Times New Roman" w:hAnsi="Times New Roman"/>
        </w:rPr>
        <w:t xml:space="preserve"> unit cell: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 w:hint="eastAsia"/>
              </w:rPr>
              <m:t>2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 w:hint="eastAsia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</m:oMath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</w:p>
    <w:p w14:paraId="30D2DD7D" w14:textId="1134F70B" w:rsidR="00510DF1" w:rsidRPr="00F15D23" w:rsidRDefault="006B5D8F" w:rsidP="006B5D8F">
      <w:pPr>
        <w:ind w:firstLineChars="150" w:firstLine="315"/>
        <w:jc w:val="left"/>
        <w:rPr>
          <w:rFonts w:ascii="Times New Roman" w:hAnsi="Times New Roman" w:cs="Times New Roman"/>
        </w:rPr>
      </w:pPr>
      <w:r w:rsidRPr="00F15D23">
        <w:rPr>
          <w:rFonts w:ascii="Times New Roman" w:hAnsi="Times New Roman"/>
        </w:rPr>
        <w:t>Exit from the 3</w:t>
      </w:r>
      <w:r w:rsidRPr="00F15D23">
        <w:rPr>
          <w:rFonts w:ascii="Times New Roman" w:hAnsi="Times New Roman"/>
          <w:vertAlign w:val="superscript"/>
        </w:rPr>
        <w:t>rd</w:t>
      </w:r>
      <w:r w:rsidRPr="00F15D23">
        <w:rPr>
          <w:rFonts w:ascii="Times New Roman" w:hAnsi="Times New Roman"/>
        </w:rPr>
        <w:t xml:space="preserve"> unit cell: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I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 w:hint="eastAsia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-2∙α∙dl</m:t>
            </m:r>
          </m:sup>
        </m:sSup>
      </m:oMath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</w:p>
    <w:p w14:paraId="0B9D3B05" w14:textId="37F60EA1" w:rsidR="006B5D8F" w:rsidRPr="00F15D23" w:rsidRDefault="006B5D8F" w:rsidP="006B5D8F">
      <w:pPr>
        <w:ind w:firstLineChars="150" w:firstLine="315"/>
        <w:jc w:val="left"/>
        <w:rPr>
          <w:rFonts w:ascii="Times New Roman" w:hAnsi="Times New Roman" w:cs="Times New Roman"/>
        </w:rPr>
      </w:pPr>
      <w:r w:rsidRPr="00F15D23">
        <w:rPr>
          <w:rFonts w:ascii="Times New Roman" w:hAnsi="Times New Roman"/>
        </w:rPr>
        <w:t>Exit from the 4</w:t>
      </w:r>
      <w:r w:rsidRPr="00F15D23">
        <w:rPr>
          <w:rFonts w:ascii="Times New Roman" w:hAnsi="Times New Roman"/>
          <w:vertAlign w:val="superscript"/>
        </w:rPr>
        <w:t>th</w:t>
      </w:r>
      <w:r w:rsidRPr="00F15D23">
        <w:rPr>
          <w:rFonts w:ascii="Times New Roman" w:hAnsi="Times New Roman"/>
        </w:rPr>
        <w:t xml:space="preserve"> unit cell:</w:t>
      </w:r>
      <w:r w:rsidRPr="00F15D23">
        <w:rPr>
          <w:rFonts w:ascii="Times New Roman" w:hAnsi="Times New Roman" w:hint="eastAsi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 w:hint="eastAsia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-2∙α∙dl</m:t>
            </m:r>
          </m:sup>
        </m:s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-3∙α∙dl</m:t>
            </m:r>
          </m:sup>
        </m:sSup>
      </m:oMath>
    </w:p>
    <w:p w14:paraId="07F9565F" w14:textId="295DB95F" w:rsidR="00510DF1" w:rsidRPr="00F15D23" w:rsidRDefault="00510DF1" w:rsidP="006B5D8F">
      <w:pPr>
        <w:ind w:firstLineChars="150" w:firstLine="315"/>
        <w:jc w:val="left"/>
        <w:rPr>
          <w:rFonts w:ascii="Times New Roman" w:hAnsi="Times New Roman" w:cs="Times New Roman"/>
        </w:rPr>
      </w:pPr>
      <w:r w:rsidRPr="00F15D23">
        <w:rPr>
          <w:rFonts w:ascii="Times New Roman" w:hAnsi="Times New Roman" w:cs="Times New Roman"/>
        </w:rPr>
        <w:t>…</w:t>
      </w:r>
    </w:p>
    <w:p w14:paraId="0373247A" w14:textId="759C01B7" w:rsidR="00510DF1" w:rsidRPr="00F15D23" w:rsidRDefault="006B5D8F" w:rsidP="00F15D23">
      <w:pPr>
        <w:ind w:left="315"/>
        <w:jc w:val="left"/>
        <w:rPr>
          <w:rFonts w:ascii="Times New Roman" w:hAnsi="Times New Roman" w:cs="Times New Roman"/>
        </w:rPr>
      </w:pPr>
      <w:r w:rsidRPr="00F15D23">
        <w:rPr>
          <w:rFonts w:ascii="Times New Roman" w:hAnsi="Times New Roman"/>
        </w:rPr>
        <w:t xml:space="preserve">Exit from the </w:t>
      </w:r>
      <w:proofErr w:type="spellStart"/>
      <w:r w:rsidRPr="00F15D23">
        <w:rPr>
          <w:rFonts w:ascii="Times New Roman" w:hAnsi="Times New Roman"/>
        </w:rPr>
        <w:t>m</w:t>
      </w:r>
      <w:r w:rsidRPr="00F15D23">
        <w:rPr>
          <w:rFonts w:ascii="Times New Roman" w:hAnsi="Times New Roman"/>
          <w:vertAlign w:val="superscript"/>
        </w:rPr>
        <w:t>th</w:t>
      </w:r>
      <w:proofErr w:type="spellEnd"/>
      <w:r w:rsidRPr="00F15D23">
        <w:rPr>
          <w:rFonts w:ascii="Times New Roman" w:hAnsi="Times New Roman"/>
        </w:rPr>
        <w:t xml:space="preserve"> unit cell: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m-1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=I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 w:hint="eastAsia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-2∙α∙dl</m:t>
            </m:r>
          </m:sup>
        </m:s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-3∙α∙dl</m:t>
            </m:r>
          </m:sup>
        </m:sSup>
        <m:r>
          <w:rPr>
            <w:rFonts w:ascii="Cambria Math" w:hAnsi="Cambria Math" w:cs="Times New Roman"/>
          </w:rPr>
          <m:t>+∙∙∙+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∙e</m:t>
            </m:r>
          </m:e>
          <m:sup>
            <m: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m-1</m:t>
                </m:r>
              </m:e>
            </m:d>
            <m:r>
              <w:rPr>
                <w:rFonts w:ascii="Cambria Math" w:hAnsi="Cambria Math" w:cs="Times New Roman"/>
              </w:rPr>
              <m:t>∙α∙dl</m:t>
            </m:r>
          </m:sup>
        </m:s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∙(1-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e</m:t>
            </m:r>
          </m:e>
          <m:sup>
            <m:r>
              <w:rPr>
                <w:rFonts w:ascii="Cambria Math" w:hAnsi="Cambria Math" w:cs="Times New Roman"/>
              </w:rPr>
              <m:t>-α∙L</m:t>
            </m:r>
          </m:sup>
        </m:sSup>
        <m:r>
          <w:rPr>
            <w:rFonts w:ascii="Cambria Math" w:hAnsi="Cambria Math" w:cs="Times New Roman"/>
          </w:rPr>
          <m:t>)/(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1-e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r>
          <w:rPr>
            <w:rFonts w:ascii="Cambria Math" w:hAnsi="Cambria Math" w:cs="Times New Roman"/>
          </w:rPr>
          <m:t>)</m:t>
        </m:r>
      </m:oMath>
      <w:r w:rsidR="00510DF1" w:rsidRPr="00F15D23">
        <w:rPr>
          <w:rFonts w:ascii="Times New Roman" w:hAnsi="Times New Roman" w:cs="Times New Roman"/>
        </w:rPr>
        <w:tab/>
      </w:r>
      <w:r w:rsidR="00510DF1" w:rsidRPr="00F15D23">
        <w:rPr>
          <w:rFonts w:ascii="Times New Roman" w:hAnsi="Times New Roman" w:cs="Times New Roman"/>
        </w:rPr>
        <w:tab/>
      </w:r>
    </w:p>
    <w:p w14:paraId="0372297C" w14:textId="6DE761C1" w:rsidR="007207B2" w:rsidRDefault="00510DF1" w:rsidP="007207B2">
      <w:pPr>
        <w:rPr>
          <w:rFonts w:ascii="Times New Roman" w:hAnsi="Times New Roman" w:cs="Times New Roman"/>
        </w:rPr>
      </w:pPr>
      <w:r w:rsidRPr="00F15D23">
        <w:rPr>
          <w:rFonts w:ascii="Times New Roman" w:hAnsi="Times New Roman" w:cs="Times New Roman"/>
        </w:rPr>
        <w:t xml:space="preserve">where </w:t>
      </w:r>
      <w:r w:rsidRPr="00F15D23">
        <w:rPr>
          <w:rFonts w:ascii="Times New Roman" w:hAnsi="Times New Roman" w:cs="Times New Roman"/>
          <w:i/>
          <w:iCs/>
        </w:rPr>
        <w:t>L</w:t>
      </w:r>
      <w:r w:rsidRPr="00F15D23">
        <w:rPr>
          <w:rFonts w:ascii="Times New Roman" w:hAnsi="Times New Roman" w:cs="Times New Roman"/>
        </w:rPr>
        <w:t xml:space="preserve"> </w:t>
      </w:r>
      <w:r w:rsidR="00F93CB9">
        <w:rPr>
          <w:rFonts w:ascii="Times New Roman" w:hAnsi="Times New Roman" w:cs="Times New Roman"/>
        </w:rPr>
        <w:t>denotes</w:t>
      </w:r>
      <w:r w:rsidRPr="00F15D23">
        <w:rPr>
          <w:rFonts w:ascii="Times New Roman" w:hAnsi="Times New Roman" w:cs="Times New Roman"/>
        </w:rPr>
        <w:t xml:space="preserve"> the thickness of film, </w:t>
      </w:r>
      <w:r w:rsidRPr="00F15D23">
        <w:rPr>
          <w:rFonts w:ascii="Times New Roman" w:hAnsi="Times New Roman" w:cs="Times New Roman"/>
          <w:i/>
          <w:iCs/>
        </w:rPr>
        <w:t>m</w:t>
      </w:r>
      <w:r w:rsidRPr="00F15D23">
        <w:rPr>
          <w:rFonts w:ascii="Times New Roman" w:hAnsi="Times New Roman" w:cs="Times New Roman"/>
        </w:rPr>
        <w:t xml:space="preserve"> </w:t>
      </w:r>
      <w:r w:rsidR="00F93CB9">
        <w:rPr>
          <w:rFonts w:ascii="Times New Roman" w:hAnsi="Times New Roman" w:cs="Times New Roman"/>
        </w:rPr>
        <w:t>represents</w:t>
      </w:r>
      <w:r w:rsidRPr="00F15D23">
        <w:rPr>
          <w:rFonts w:ascii="Times New Roman" w:hAnsi="Times New Roman" w:cs="Times New Roman"/>
        </w:rPr>
        <w:t xml:space="preserve"> the total layers of </w:t>
      </w:r>
      <w:r w:rsidR="006B5D8F" w:rsidRPr="00F15D23">
        <w:rPr>
          <w:rFonts w:ascii="Times New Roman" w:hAnsi="Times New Roman" w:cs="Times New Roman"/>
        </w:rPr>
        <w:t>unit cell</w:t>
      </w:r>
      <w:r w:rsidR="00F93CB9">
        <w:rPr>
          <w:rFonts w:ascii="Times New Roman" w:hAnsi="Times New Roman" w:cs="Times New Roman"/>
        </w:rPr>
        <w:t xml:space="preserve">, and </w:t>
      </w:r>
      <w:proofErr w:type="spellStart"/>
      <w:r w:rsidR="00F93CB9" w:rsidRPr="00F93CB9">
        <w:rPr>
          <w:rFonts w:ascii="Times New Roman" w:hAnsi="Times New Roman" w:cs="Times New Roman"/>
          <w:i/>
          <w:iCs/>
        </w:rPr>
        <w:t>I</w:t>
      </w:r>
      <w:r w:rsidR="00F93CB9" w:rsidRPr="00F93CB9">
        <w:rPr>
          <w:rFonts w:ascii="Times New Roman" w:hAnsi="Times New Roman" w:cs="Times New Roman"/>
          <w:i/>
          <w:iCs/>
          <w:vertAlign w:val="subscript"/>
        </w:rPr>
        <w:t>m</w:t>
      </w:r>
      <w:proofErr w:type="spellEnd"/>
      <w:r w:rsidR="00F93CB9">
        <w:rPr>
          <w:rFonts w:ascii="Times New Roman" w:hAnsi="Times New Roman" w:cs="Times New Roman"/>
        </w:rPr>
        <w:t xml:space="preserve"> is the experimentally measured harmonics intensity with absorption</w:t>
      </w:r>
      <w:r w:rsidRPr="00F15D23">
        <w:rPr>
          <w:rFonts w:ascii="Times New Roman" w:hAnsi="Times New Roman" w:cs="Times New Roman"/>
        </w:rPr>
        <w:t>.</w:t>
      </w:r>
      <w:r w:rsidRPr="00220E82">
        <w:rPr>
          <w:rFonts w:ascii="Times New Roman" w:hAnsi="Times New Roman" w:cs="Times New Roman"/>
        </w:rPr>
        <w:t xml:space="preserve"> </w:t>
      </w:r>
      <w:r w:rsidR="00F93CB9">
        <w:rPr>
          <w:rFonts w:ascii="Times New Roman" w:hAnsi="Times New Roman" w:cs="Times New Roman"/>
        </w:rPr>
        <w:t xml:space="preserve">Therefore, </w:t>
      </w:r>
      <w:r w:rsidR="007207B2" w:rsidRPr="007207B2">
        <w:rPr>
          <w:rFonts w:ascii="Times New Roman" w:hAnsi="Times New Roman" w:cs="Times New Roman"/>
          <w:i/>
          <w:iCs/>
        </w:rPr>
        <w:t>I</w:t>
      </w:r>
      <w:r w:rsidR="007207B2" w:rsidRPr="007207B2">
        <w:rPr>
          <w:rFonts w:ascii="Times New Roman" w:hAnsi="Times New Roman" w:cs="Times New Roman"/>
          <w:i/>
          <w:iCs/>
          <w:vertAlign w:val="subscript"/>
        </w:rPr>
        <w:t>s</w:t>
      </w:r>
      <w:r w:rsidR="007207B2">
        <w:rPr>
          <w:rFonts w:ascii="Times New Roman" w:hAnsi="Times New Roman" w:cs="Times New Roman"/>
        </w:rPr>
        <w:t xml:space="preserve"> and </w:t>
      </w:r>
      <w:r w:rsidR="00690A2E">
        <w:rPr>
          <w:rFonts w:ascii="Times New Roman" w:hAnsi="Times New Roman" w:cs="Times New Roman"/>
        </w:rPr>
        <w:t xml:space="preserve">true </w:t>
      </w:r>
      <w:r w:rsidR="00F93CB9">
        <w:rPr>
          <w:rFonts w:ascii="Times New Roman" w:hAnsi="Times New Roman" w:cs="Times New Roman"/>
        </w:rPr>
        <w:t>T</w:t>
      </w:r>
      <w:r w:rsidRPr="00510DF1">
        <w:rPr>
          <w:rFonts w:ascii="Times New Roman" w:hAnsi="Times New Roman" w:cs="Times New Roman"/>
        </w:rPr>
        <w:t xml:space="preserve">HHG </w:t>
      </w:r>
      <w:r w:rsidR="00F93CB9">
        <w:rPr>
          <w:rFonts w:ascii="Times New Roman" w:hAnsi="Times New Roman" w:cs="Times New Roman"/>
        </w:rPr>
        <w:t>strength</w:t>
      </w:r>
      <w:r w:rsidRPr="00510DF1">
        <w:rPr>
          <w:rFonts w:ascii="Times New Roman" w:hAnsi="Times New Roman" w:cs="Times New Roman"/>
        </w:rPr>
        <w:t xml:space="preserve"> </w:t>
      </w:r>
      <w:r w:rsidR="00F93CB9">
        <w:rPr>
          <w:rFonts w:ascii="Times New Roman" w:hAnsi="Times New Roman" w:cs="Times New Roman"/>
        </w:rPr>
        <w:t>with</w:t>
      </w:r>
      <w:r w:rsidR="007207B2">
        <w:rPr>
          <w:rFonts w:ascii="Times New Roman" w:hAnsi="Times New Roman" w:cs="Times New Roman"/>
        </w:rPr>
        <w:t xml:space="preserve">out </w:t>
      </w:r>
      <w:r w:rsidRPr="00510DF1">
        <w:rPr>
          <w:rFonts w:ascii="Times New Roman" w:hAnsi="Times New Roman" w:cs="Times New Roman"/>
        </w:rPr>
        <w:t xml:space="preserve">absorption </w:t>
      </w:r>
      <w:r w:rsidR="007207B2">
        <w:rPr>
          <w:rFonts w:ascii="Times New Roman" w:hAnsi="Times New Roman" w:cs="Times New Roman"/>
        </w:rPr>
        <w:t xml:space="preserve">which is </w:t>
      </w:r>
      <m:oMath>
        <m:r>
          <w:rPr>
            <w:rFonts w:ascii="Cambria Math" w:hAnsi="Cambria Math" w:cs="Times New Roman"/>
          </w:rPr>
          <m:t>I=m∙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="007207B2">
        <w:rPr>
          <w:rFonts w:ascii="Times New Roman" w:hAnsi="Times New Roman" w:cs="Times New Roman" w:hint="eastAsia"/>
        </w:rPr>
        <w:t xml:space="preserve"> </w:t>
      </w:r>
      <w:r w:rsidR="007207B2">
        <w:rPr>
          <w:rFonts w:ascii="Times New Roman" w:hAnsi="Times New Roman" w:cs="Times New Roman"/>
        </w:rPr>
        <w:t>are</w:t>
      </w:r>
      <w:r w:rsidR="00F93CB9">
        <w:rPr>
          <w:rFonts w:ascii="Times New Roman" w:hAnsi="Times New Roman" w:cs="Times New Roman"/>
        </w:rPr>
        <w:t xml:space="preserve"> calculated by</w:t>
      </w:r>
      <w:r w:rsidRPr="00510DF1">
        <w:rPr>
          <w:rFonts w:ascii="Times New Roman" w:hAnsi="Times New Roman" w:cs="Times New Roman"/>
        </w:rPr>
        <w:t>:</w:t>
      </w:r>
    </w:p>
    <w:p w14:paraId="001B0697" w14:textId="77777777" w:rsidR="00690A2E" w:rsidRDefault="00690A2E" w:rsidP="007207B2">
      <w:pPr>
        <w:ind w:left="420" w:firstLine="420"/>
        <w:rPr>
          <w:rFonts w:ascii="Times New Roman" w:hAnsi="Times New Roman" w:cs="Times New Roman"/>
        </w:rPr>
      </w:pPr>
    </w:p>
    <w:p w14:paraId="6A95D501" w14:textId="5E47B5EC" w:rsidR="007207B2" w:rsidRPr="00690A2E" w:rsidRDefault="00000000" w:rsidP="007207B2">
      <w:pPr>
        <w:ind w:left="420" w:firstLine="420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w:rPr>
                  <w:rFonts w:ascii="Cambria Math" w:hAnsi="Cambria Math" w:cs="Times New Roman"/>
                </w:rPr>
                <m:t>s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∙(1-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e</m:t>
              </m:r>
            </m:e>
            <m:sup>
              <m:r>
                <w:rPr>
                  <w:rFonts w:ascii="Cambria Math" w:hAnsi="Cambria Math" w:cs="Times New Roman"/>
                </w:rPr>
                <m:t>-α∙dl</m:t>
              </m:r>
            </m:sup>
          </m:sSup>
          <m:r>
            <w:rPr>
              <w:rFonts w:ascii="Cambria Math" w:hAnsi="Cambria Math" w:cs="Times New Roman"/>
            </w:rPr>
            <m:t>)/(1-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e</m:t>
              </m:r>
            </m:e>
            <m:sup>
              <m:r>
                <w:rPr>
                  <w:rFonts w:ascii="Cambria Math" w:hAnsi="Cambria Math" w:cs="Times New Roman"/>
                </w:rPr>
                <m:t>-α∙L</m:t>
              </m:r>
            </m:sup>
          </m:sSup>
          <m:r>
            <w:rPr>
              <w:rFonts w:ascii="Cambria Math" w:hAnsi="Cambria Math" w:cs="Times New Roman"/>
            </w:rPr>
            <m:t>)</m:t>
          </m:r>
        </m:oMath>
      </m:oMathPara>
    </w:p>
    <w:p w14:paraId="200BE968" w14:textId="5C6E44FE" w:rsidR="00510DF1" w:rsidRPr="00C409CB" w:rsidRDefault="00510DF1" w:rsidP="007207B2">
      <w:pPr>
        <w:ind w:firstLine="4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I=m∙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=m∙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∙(1-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e</m:t>
            </m:r>
          </m:e>
          <m:sup>
            <m:r>
              <w:rPr>
                <w:rFonts w:ascii="Cambria Math" w:hAnsi="Cambria Math" w:cs="Times New Roman"/>
              </w:rPr>
              <m:t>-α∙dl</m:t>
            </m:r>
          </m:sup>
        </m:sSup>
        <m:r>
          <w:rPr>
            <w:rFonts w:ascii="Cambria Math" w:hAnsi="Cambria Math" w:cs="Times New Roman"/>
          </w:rPr>
          <m:t>)/(1-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e</m:t>
            </m:r>
          </m:e>
          <m:sup>
            <m:r>
              <w:rPr>
                <w:rFonts w:ascii="Cambria Math" w:hAnsi="Cambria Math" w:cs="Times New Roman"/>
              </w:rPr>
              <m:t>-α∙L</m:t>
            </m:r>
          </m:sup>
        </m:sSup>
        <m:r>
          <w:rPr>
            <w:rFonts w:ascii="Cambria Math" w:hAnsi="Cambria Math" w:cs="Times New Roman"/>
          </w:rPr>
          <m:t>)</m:t>
        </m:r>
      </m:oMath>
      <w:r w:rsidRPr="00690A2E">
        <w:rPr>
          <w:rFonts w:ascii="Times New Roman" w:hAnsi="Times New Roman" w:cs="Times New Roman" w:hint="eastAsia"/>
        </w:rPr>
        <w:t xml:space="preserve"> </w:t>
      </w:r>
      <w:r w:rsidRPr="00690A2E">
        <w:rPr>
          <w:rFonts w:ascii="Times New Roman" w:hAnsi="Times New Roman" w:cs="Times New Roman"/>
        </w:rPr>
        <w:t xml:space="preserve">       </w:t>
      </w:r>
    </w:p>
    <w:p w14:paraId="0AA15912" w14:textId="77777777" w:rsidR="00690A2E" w:rsidRDefault="00690A2E" w:rsidP="00510DF1">
      <w:pPr>
        <w:rPr>
          <w:rFonts w:ascii="Times New Roman" w:hAnsi="Times New Roman" w:cs="Times New Roman"/>
        </w:rPr>
      </w:pPr>
    </w:p>
    <w:p w14:paraId="0168A6EE" w14:textId="534F62AC" w:rsidR="00372BC1" w:rsidRDefault="00510DF1" w:rsidP="00510DF1">
      <w:pPr>
        <w:rPr>
          <w:rFonts w:ascii="Times New Roman" w:hAnsi="Times New Roman" w:cs="Times New Roman"/>
        </w:rPr>
      </w:pPr>
      <w:r w:rsidRPr="00690A2E">
        <w:rPr>
          <w:rFonts w:ascii="Times New Roman" w:hAnsi="Times New Roman" w:cs="Times New Roman"/>
        </w:rPr>
        <w:t xml:space="preserve">The Supplementary Figure </w:t>
      </w:r>
      <w:r w:rsidR="002D77F2">
        <w:rPr>
          <w:rFonts w:ascii="Times New Roman" w:hAnsi="Times New Roman" w:cs="Times New Roman"/>
        </w:rPr>
        <w:t>7</w:t>
      </w:r>
      <w:r w:rsidRPr="00690A2E">
        <w:rPr>
          <w:rFonts w:ascii="Times New Roman" w:hAnsi="Times New Roman" w:cs="Times New Roman"/>
        </w:rPr>
        <w:t>(f-</w:t>
      </w:r>
      <w:proofErr w:type="spellStart"/>
      <w:r w:rsidRPr="00690A2E">
        <w:rPr>
          <w:rFonts w:ascii="Times New Roman" w:hAnsi="Times New Roman" w:cs="Times New Roman"/>
        </w:rPr>
        <w:t>i</w:t>
      </w:r>
      <w:proofErr w:type="spellEnd"/>
      <w:r w:rsidRPr="00690A2E">
        <w:rPr>
          <w:rFonts w:ascii="Times New Roman" w:hAnsi="Times New Roman" w:cs="Times New Roman"/>
        </w:rPr>
        <w:t xml:space="preserve">) </w:t>
      </w:r>
      <w:r w:rsidR="00690A2E" w:rsidRPr="00690A2E">
        <w:rPr>
          <w:rFonts w:ascii="Times New Roman" w:hAnsi="Times New Roman" w:cs="Times New Roman"/>
        </w:rPr>
        <w:t>present</w:t>
      </w:r>
      <w:r w:rsidRPr="00690A2E">
        <w:rPr>
          <w:rFonts w:ascii="Times New Roman" w:hAnsi="Times New Roman" w:cs="Times New Roman"/>
        </w:rPr>
        <w:t xml:space="preserve"> the </w:t>
      </w:r>
      <w:r w:rsidR="00690A2E" w:rsidRPr="00690A2E">
        <w:rPr>
          <w:rFonts w:ascii="Times New Roman" w:hAnsi="Times New Roman" w:cs="Times New Roman"/>
        </w:rPr>
        <w:t>true</w:t>
      </w:r>
      <w:r w:rsidRPr="00690A2E">
        <w:rPr>
          <w:rFonts w:ascii="Times New Roman" w:hAnsi="Times New Roman" w:cs="Times New Roman"/>
        </w:rPr>
        <w:t xml:space="preserve"> THHG </w:t>
      </w:r>
      <w:r w:rsidR="00690A2E" w:rsidRPr="00690A2E">
        <w:rPr>
          <w:rFonts w:ascii="Times New Roman" w:hAnsi="Times New Roman" w:cs="Times New Roman"/>
        </w:rPr>
        <w:t>strengths</w:t>
      </w:r>
      <w:r w:rsidRPr="00690A2E">
        <w:rPr>
          <w:rFonts w:ascii="Times New Roman" w:hAnsi="Times New Roman" w:cs="Times New Roman"/>
        </w:rPr>
        <w:t xml:space="preserve"> of 11</w:t>
      </w:r>
      <w:r w:rsidRPr="00690A2E">
        <w:rPr>
          <w:rFonts w:ascii="Times New Roman" w:hAnsi="Times New Roman" w:cs="Times New Roman"/>
          <w:vertAlign w:val="superscript"/>
        </w:rPr>
        <w:t>th</w:t>
      </w:r>
      <w:r w:rsidRPr="00690A2E">
        <w:rPr>
          <w:rFonts w:ascii="Times New Roman" w:hAnsi="Times New Roman" w:cs="Times New Roman"/>
        </w:rPr>
        <w:t>-17</w:t>
      </w:r>
      <w:r w:rsidRPr="00690A2E">
        <w:rPr>
          <w:rFonts w:ascii="Times New Roman" w:hAnsi="Times New Roman" w:cs="Times New Roman"/>
          <w:vertAlign w:val="superscript"/>
        </w:rPr>
        <w:t>th</w:t>
      </w:r>
      <w:r w:rsidRPr="00690A2E">
        <w:rPr>
          <w:rFonts w:ascii="Times New Roman" w:hAnsi="Times New Roman" w:cs="Times New Roman"/>
        </w:rPr>
        <w:t xml:space="preserve"> orders without absorption.</w:t>
      </w:r>
      <w:r w:rsidR="007C4478" w:rsidRPr="007C447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CBC9FF" wp14:editId="44E88F15">
            <wp:extent cx="5200015" cy="3883660"/>
            <wp:effectExtent l="0" t="0" r="63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38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8A1AC" w14:textId="556A2104" w:rsidR="00372BC1" w:rsidRPr="005F4B51" w:rsidRDefault="00372BC1" w:rsidP="00372BC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20E82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="002D77F2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="005F4B51" w:rsidRPr="00220E82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220E8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B36E00" w:rsidRPr="00220E82">
        <w:rPr>
          <w:rFonts w:ascii="Times New Roman" w:hAnsi="Times New Roman" w:cs="Times New Roman"/>
          <w:sz w:val="18"/>
          <w:szCs w:val="18"/>
        </w:rPr>
        <w:t xml:space="preserve">The </w:t>
      </w:r>
      <w:r w:rsidR="00780BD0">
        <w:rPr>
          <w:rFonts w:ascii="Times New Roman" w:hAnsi="Times New Roman" w:cs="Times New Roman"/>
          <w:sz w:val="18"/>
          <w:szCs w:val="18"/>
        </w:rPr>
        <w:t xml:space="preserve">comparison of </w:t>
      </w:r>
      <w:r w:rsidR="00AF1DA8" w:rsidRPr="00220E82">
        <w:rPr>
          <w:rFonts w:ascii="Times New Roman" w:hAnsi="Times New Roman" w:cs="Times New Roman"/>
          <w:sz w:val="18"/>
          <w:szCs w:val="18"/>
        </w:rPr>
        <w:t>T</w:t>
      </w:r>
      <w:r w:rsidR="00777065" w:rsidRPr="00220E82">
        <w:rPr>
          <w:rFonts w:ascii="Times New Roman" w:hAnsi="Times New Roman" w:cs="Times New Roman"/>
          <w:sz w:val="18"/>
          <w:szCs w:val="18"/>
        </w:rPr>
        <w:t xml:space="preserve">HHG </w:t>
      </w:r>
      <w:r w:rsidR="00780BD0">
        <w:rPr>
          <w:rFonts w:ascii="Times New Roman" w:hAnsi="Times New Roman" w:cs="Times New Roman"/>
          <w:sz w:val="18"/>
          <w:szCs w:val="18"/>
        </w:rPr>
        <w:t xml:space="preserve">strength </w:t>
      </w:r>
      <w:r w:rsidR="00AF1DA8" w:rsidRPr="00220E82">
        <w:rPr>
          <w:rFonts w:ascii="Times New Roman" w:hAnsi="Times New Roman" w:cs="Times New Roman"/>
          <w:sz w:val="18"/>
          <w:szCs w:val="18"/>
        </w:rPr>
        <w:t>from</w:t>
      </w:r>
      <w:r w:rsidR="00777065" w:rsidRPr="00220E82">
        <w:rPr>
          <w:rFonts w:ascii="Times New Roman" w:hAnsi="Times New Roman" w:cs="Times New Roman"/>
          <w:sz w:val="18"/>
          <w:szCs w:val="18"/>
        </w:rPr>
        <w:t xml:space="preserve"> </w:t>
      </w:r>
      <w:r w:rsidR="00AF1DA8" w:rsidRPr="00220E82">
        <w:rPr>
          <w:rFonts w:ascii="Times New Roman" w:hAnsi="Times New Roman" w:cs="Times New Roman"/>
          <w:sz w:val="18"/>
          <w:szCs w:val="18"/>
        </w:rPr>
        <w:t xml:space="preserve">polycrystalline </w:t>
      </w:r>
      <w:proofErr w:type="spellStart"/>
      <w:r w:rsidR="00AF1DA8" w:rsidRPr="00220E82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AF1DA8" w:rsidRPr="00220E82">
        <w:rPr>
          <w:rFonts w:ascii="Times New Roman" w:hAnsi="Times New Roman" w:cs="Times New Roman"/>
          <w:sz w:val="18"/>
          <w:szCs w:val="18"/>
        </w:rPr>
        <w:t xml:space="preserve"> films of </w:t>
      </w:r>
      <w:r w:rsidR="00C32761" w:rsidRPr="00220E82">
        <w:rPr>
          <w:rFonts w:ascii="Times New Roman" w:hAnsi="Times New Roman" w:cs="Times New Roman"/>
          <w:sz w:val="18"/>
          <w:szCs w:val="18"/>
        </w:rPr>
        <w:t>11</w:t>
      </w:r>
      <w:r w:rsidR="00C32761" w:rsidRPr="00220E82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C32761" w:rsidRPr="00220E82">
        <w:rPr>
          <w:rFonts w:ascii="Times New Roman" w:hAnsi="Times New Roman" w:cs="Times New Roman"/>
          <w:sz w:val="18"/>
          <w:szCs w:val="18"/>
        </w:rPr>
        <w:t>-17</w:t>
      </w:r>
      <w:r w:rsidR="00C32761" w:rsidRPr="00220E82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C32761" w:rsidRPr="00220E82">
        <w:rPr>
          <w:rFonts w:ascii="Times New Roman" w:hAnsi="Times New Roman" w:cs="Times New Roman"/>
          <w:sz w:val="18"/>
          <w:szCs w:val="18"/>
        </w:rPr>
        <w:t xml:space="preserve"> </w:t>
      </w:r>
      <w:r w:rsidR="00E51B4D">
        <w:rPr>
          <w:rFonts w:ascii="Times New Roman" w:hAnsi="Times New Roman" w:cs="Times New Roman"/>
          <w:sz w:val="18"/>
          <w:szCs w:val="18"/>
        </w:rPr>
        <w:t xml:space="preserve">orders </w:t>
      </w:r>
      <w:r w:rsidR="00780BD0">
        <w:rPr>
          <w:rFonts w:ascii="Times New Roman" w:hAnsi="Times New Roman" w:cs="Times New Roman"/>
          <w:sz w:val="18"/>
          <w:szCs w:val="18"/>
        </w:rPr>
        <w:t>with and without absorpti</w:t>
      </w:r>
      <w:r w:rsidR="00780BD0" w:rsidRPr="00C84E8D">
        <w:rPr>
          <w:rFonts w:ascii="Times New Roman" w:hAnsi="Times New Roman" w:cs="Times New Roman"/>
          <w:sz w:val="18"/>
          <w:szCs w:val="18"/>
        </w:rPr>
        <w:t xml:space="preserve">on </w:t>
      </w:r>
      <w:r w:rsidR="00777065" w:rsidRPr="00C84E8D">
        <w:rPr>
          <w:rFonts w:ascii="Times New Roman" w:hAnsi="Times New Roman" w:cs="Times New Roman"/>
          <w:sz w:val="18"/>
          <w:szCs w:val="18"/>
        </w:rPr>
        <w:t>as a function of</w:t>
      </w:r>
      <w:r w:rsidR="005F0500" w:rsidRPr="00C84E8D">
        <w:rPr>
          <w:rFonts w:ascii="Times New Roman" w:hAnsi="Times New Roman" w:cs="Times New Roman"/>
          <w:sz w:val="18"/>
          <w:szCs w:val="18"/>
        </w:rPr>
        <w:t xml:space="preserve"> </w:t>
      </w:r>
      <w:r w:rsidR="005F0500" w:rsidRPr="00C84E8D">
        <w:rPr>
          <w:rFonts w:ascii="Times New Roman" w:hAnsi="Times New Roman" w:cs="Times New Roman" w:hint="eastAsia"/>
          <w:sz w:val="18"/>
          <w:szCs w:val="18"/>
        </w:rPr>
        <w:t>film</w:t>
      </w:r>
      <w:r w:rsidR="005F0500" w:rsidRPr="00C84E8D">
        <w:rPr>
          <w:rFonts w:ascii="Times New Roman" w:hAnsi="Times New Roman" w:cs="Times New Roman"/>
          <w:sz w:val="18"/>
          <w:szCs w:val="18"/>
        </w:rPr>
        <w:t xml:space="preserve"> </w:t>
      </w:r>
      <w:r w:rsidR="00777065" w:rsidRPr="00C84E8D">
        <w:rPr>
          <w:rFonts w:ascii="Times New Roman" w:hAnsi="Times New Roman" w:cs="Times New Roman"/>
          <w:sz w:val="18"/>
          <w:szCs w:val="18"/>
        </w:rPr>
        <w:t>thickness.</w:t>
      </w:r>
      <w:r w:rsidR="00A210BB" w:rsidRPr="00C84E8D">
        <w:rPr>
          <w:rFonts w:ascii="Times New Roman" w:hAnsi="Times New Roman" w:cs="Times New Roman"/>
          <w:sz w:val="18"/>
          <w:szCs w:val="18"/>
        </w:rPr>
        <w:t xml:space="preserve"> (a) Schematic diagram of the </w:t>
      </w:r>
      <w:r w:rsidR="00C84E8D" w:rsidRPr="00C84E8D">
        <w:rPr>
          <w:rFonts w:ascii="Times New Roman" w:hAnsi="Times New Roman" w:cs="Times New Roman"/>
          <w:sz w:val="18"/>
          <w:szCs w:val="18"/>
        </w:rPr>
        <w:t xml:space="preserve">calculation </w:t>
      </w:r>
      <w:r w:rsidR="00A210BB" w:rsidRPr="00C84E8D">
        <w:rPr>
          <w:rFonts w:ascii="Times New Roman" w:hAnsi="Times New Roman" w:cs="Times New Roman"/>
          <w:sz w:val="18"/>
          <w:szCs w:val="18"/>
        </w:rPr>
        <w:t>principle in</w:t>
      </w:r>
      <w:r w:rsidR="00C84E8D" w:rsidRPr="00C84E8D">
        <w:rPr>
          <w:rFonts w:ascii="Times New Roman" w:hAnsi="Times New Roman" w:cs="Times New Roman"/>
          <w:sz w:val="18"/>
          <w:szCs w:val="18"/>
        </w:rPr>
        <w:t xml:space="preserve"> ac</w:t>
      </w:r>
      <w:r w:rsidR="00C84E8D" w:rsidRPr="00B94793">
        <w:rPr>
          <w:rFonts w:ascii="Times New Roman" w:hAnsi="Times New Roman" w:cs="Times New Roman"/>
          <w:sz w:val="18"/>
          <w:szCs w:val="18"/>
        </w:rPr>
        <w:t>quiring</w:t>
      </w:r>
      <w:r w:rsidR="00A210BB" w:rsidRPr="00B94793">
        <w:rPr>
          <w:rFonts w:ascii="Times New Roman" w:hAnsi="Times New Roman" w:cs="Times New Roman"/>
          <w:sz w:val="18"/>
          <w:szCs w:val="18"/>
        </w:rPr>
        <w:t xml:space="preserve"> </w:t>
      </w:r>
      <w:r w:rsidR="00136171" w:rsidRPr="00B94793">
        <w:rPr>
          <w:rFonts w:ascii="Times New Roman" w:hAnsi="Times New Roman" w:cs="Times New Roman"/>
          <w:sz w:val="18"/>
          <w:szCs w:val="18"/>
          <w:lang w:val="en-SG"/>
        </w:rPr>
        <w:t xml:space="preserve">the </w:t>
      </w:r>
      <w:r w:rsidR="00C84E8D" w:rsidRPr="00B94793">
        <w:rPr>
          <w:rFonts w:ascii="Times New Roman" w:hAnsi="Times New Roman" w:cs="Times New Roman" w:hint="eastAsia"/>
          <w:sz w:val="18"/>
          <w:szCs w:val="18"/>
          <w:lang w:val="en-SG"/>
        </w:rPr>
        <w:t>harmonics</w:t>
      </w:r>
      <w:r w:rsidR="00C84E8D" w:rsidRPr="00B94793">
        <w:rPr>
          <w:rFonts w:ascii="Times New Roman" w:hAnsi="Times New Roman" w:cs="Times New Roman"/>
          <w:sz w:val="18"/>
          <w:szCs w:val="18"/>
          <w:lang w:val="en-SG"/>
        </w:rPr>
        <w:t xml:space="preserve"> strength from a single unit cell without absorption </w:t>
      </w:r>
      <w:r w:rsidR="00136171" w:rsidRPr="00B94793">
        <w:rPr>
          <w:rFonts w:ascii="Times New Roman" w:hAnsi="Times New Roman" w:cs="Times New Roman"/>
          <w:sz w:val="18"/>
          <w:szCs w:val="18"/>
          <w:lang w:val="en-SG"/>
        </w:rPr>
        <w:t xml:space="preserve">and the true harmonics strength </w:t>
      </w:r>
      <w:r w:rsidR="00C84E8D" w:rsidRPr="00B94793">
        <w:rPr>
          <w:rFonts w:ascii="Times New Roman" w:hAnsi="Times New Roman" w:cs="Times New Roman"/>
          <w:sz w:val="18"/>
          <w:szCs w:val="18"/>
          <w:lang w:val="en-SG"/>
        </w:rPr>
        <w:t xml:space="preserve">from </w:t>
      </w:r>
      <w:proofErr w:type="spellStart"/>
      <w:r w:rsidR="00C84E8D" w:rsidRPr="00B94793">
        <w:rPr>
          <w:rFonts w:ascii="Times New Roman" w:hAnsi="Times New Roman" w:cs="Times New Roman"/>
          <w:sz w:val="18"/>
          <w:szCs w:val="18"/>
          <w:lang w:val="en-SG"/>
        </w:rPr>
        <w:t>CdTe</w:t>
      </w:r>
      <w:proofErr w:type="spellEnd"/>
      <w:r w:rsidR="00C84E8D" w:rsidRPr="00B94793">
        <w:rPr>
          <w:rFonts w:ascii="Times New Roman" w:hAnsi="Times New Roman" w:cs="Times New Roman"/>
          <w:sz w:val="18"/>
          <w:szCs w:val="18"/>
          <w:lang w:val="en-SG"/>
        </w:rPr>
        <w:t xml:space="preserve"> </w:t>
      </w:r>
      <w:r w:rsidR="00D57EE4" w:rsidRPr="00B94793">
        <w:rPr>
          <w:rFonts w:ascii="Times New Roman" w:hAnsi="Times New Roman" w:cs="Times New Roman"/>
          <w:sz w:val="18"/>
          <w:szCs w:val="18"/>
          <w:lang w:val="en-SG"/>
        </w:rPr>
        <w:t>nano</w:t>
      </w:r>
      <w:r w:rsidR="00B94793" w:rsidRPr="00B94793">
        <w:rPr>
          <w:rFonts w:ascii="Times New Roman" w:hAnsi="Times New Roman" w:cs="Times New Roman"/>
          <w:sz w:val="18"/>
          <w:szCs w:val="18"/>
          <w:lang w:val="en-SG"/>
        </w:rPr>
        <w:t>-</w:t>
      </w:r>
      <w:r w:rsidR="00C84E8D" w:rsidRPr="00B94793">
        <w:rPr>
          <w:rFonts w:ascii="Times New Roman" w:hAnsi="Times New Roman" w:cs="Times New Roman"/>
          <w:sz w:val="18"/>
          <w:szCs w:val="18"/>
          <w:lang w:val="en-SG"/>
        </w:rPr>
        <w:t xml:space="preserve">films </w:t>
      </w:r>
      <w:r w:rsidR="00136171" w:rsidRPr="00B94793">
        <w:rPr>
          <w:rFonts w:ascii="Times New Roman" w:hAnsi="Times New Roman" w:cs="Times New Roman"/>
          <w:sz w:val="18"/>
          <w:szCs w:val="18"/>
          <w:lang w:val="en-SG"/>
        </w:rPr>
        <w:t>without</w:t>
      </w:r>
      <w:r w:rsidR="00A210BB" w:rsidRPr="00B94793">
        <w:rPr>
          <w:rFonts w:ascii="Times New Roman" w:hAnsi="Times New Roman" w:cs="Times New Roman"/>
          <w:sz w:val="18"/>
          <w:szCs w:val="18"/>
        </w:rPr>
        <w:t xml:space="preserve"> absorption.</w:t>
      </w:r>
      <w:r w:rsidR="00777065" w:rsidRPr="00B94793">
        <w:rPr>
          <w:rFonts w:ascii="Times New Roman" w:hAnsi="Times New Roman" w:cs="Times New Roman"/>
          <w:sz w:val="18"/>
          <w:szCs w:val="18"/>
        </w:rPr>
        <w:t xml:space="preserve"> </w:t>
      </w:r>
      <w:r w:rsidR="00274F84" w:rsidRPr="00B94793">
        <w:rPr>
          <w:rFonts w:ascii="Times New Roman" w:hAnsi="Times New Roman" w:cs="Times New Roman"/>
          <w:sz w:val="18"/>
          <w:szCs w:val="18"/>
        </w:rPr>
        <w:t xml:space="preserve">Comparison of </w:t>
      </w:r>
      <w:r w:rsidR="00C84E8D" w:rsidRPr="00B94793">
        <w:rPr>
          <w:rFonts w:ascii="Times New Roman" w:hAnsi="Times New Roman" w:cs="Times New Roman"/>
          <w:sz w:val="18"/>
          <w:szCs w:val="18"/>
        </w:rPr>
        <w:t xml:space="preserve">the measured </w:t>
      </w:r>
      <w:r w:rsidR="00274F84" w:rsidRPr="00B94793">
        <w:rPr>
          <w:rFonts w:ascii="Times New Roman" w:hAnsi="Times New Roman" w:cs="Times New Roman"/>
          <w:sz w:val="18"/>
          <w:szCs w:val="18"/>
        </w:rPr>
        <w:t xml:space="preserve">THHG </w:t>
      </w:r>
      <w:r w:rsidR="005F0500" w:rsidRPr="00B94793">
        <w:rPr>
          <w:rFonts w:ascii="Times New Roman" w:hAnsi="Times New Roman" w:cs="Times New Roman"/>
          <w:sz w:val="18"/>
          <w:szCs w:val="18"/>
        </w:rPr>
        <w:t xml:space="preserve">strength </w:t>
      </w:r>
      <w:r w:rsidR="00A30776" w:rsidRPr="00B94793">
        <w:rPr>
          <w:rFonts w:ascii="Times New Roman" w:hAnsi="Times New Roman" w:cs="Times New Roman"/>
          <w:sz w:val="18"/>
          <w:szCs w:val="18"/>
        </w:rPr>
        <w:t>(</w:t>
      </w:r>
      <w:r w:rsidR="00DB347B" w:rsidRPr="00B94793">
        <w:rPr>
          <w:rFonts w:ascii="Times New Roman" w:hAnsi="Times New Roman" w:cs="Times New Roman"/>
          <w:sz w:val="18"/>
          <w:szCs w:val="18"/>
        </w:rPr>
        <w:t>b</w:t>
      </w:r>
      <w:r w:rsidR="001A170B" w:rsidRPr="00B94793">
        <w:rPr>
          <w:rFonts w:ascii="Times New Roman" w:hAnsi="Times New Roman" w:cs="Times New Roman"/>
          <w:sz w:val="18"/>
          <w:szCs w:val="18"/>
        </w:rPr>
        <w:t>-</w:t>
      </w:r>
      <w:r w:rsidR="00DB347B" w:rsidRPr="00B94793">
        <w:rPr>
          <w:rFonts w:ascii="Times New Roman" w:hAnsi="Times New Roman" w:cs="Times New Roman"/>
          <w:sz w:val="18"/>
          <w:szCs w:val="18"/>
        </w:rPr>
        <w:t>e</w:t>
      </w:r>
      <w:r w:rsidR="001A170B" w:rsidRPr="00B94793">
        <w:rPr>
          <w:rFonts w:ascii="Times New Roman" w:hAnsi="Times New Roman" w:cs="Times New Roman"/>
          <w:sz w:val="18"/>
          <w:szCs w:val="18"/>
        </w:rPr>
        <w:t>)</w:t>
      </w:r>
      <w:r w:rsidR="005F0500" w:rsidRPr="00B94793">
        <w:rPr>
          <w:rFonts w:ascii="Times New Roman" w:hAnsi="Times New Roman" w:cs="Times New Roman"/>
          <w:sz w:val="18"/>
          <w:szCs w:val="18"/>
        </w:rPr>
        <w:t xml:space="preserve"> and the </w:t>
      </w:r>
      <w:r w:rsidR="00C84E8D" w:rsidRPr="00B94793">
        <w:rPr>
          <w:rFonts w:ascii="Times New Roman" w:hAnsi="Times New Roman" w:cs="Times New Roman"/>
          <w:sz w:val="18"/>
          <w:szCs w:val="18"/>
        </w:rPr>
        <w:t xml:space="preserve">true </w:t>
      </w:r>
      <w:r w:rsidR="003F50E9" w:rsidRPr="00B94793">
        <w:rPr>
          <w:rFonts w:ascii="Times New Roman" w:hAnsi="Times New Roman" w:cs="Times New Roman"/>
          <w:sz w:val="18"/>
          <w:szCs w:val="18"/>
        </w:rPr>
        <w:t>THHG strength with</w:t>
      </w:r>
      <w:r w:rsidR="00C84E8D" w:rsidRPr="00B94793">
        <w:rPr>
          <w:rFonts w:ascii="Times New Roman" w:hAnsi="Times New Roman" w:cs="Times New Roman"/>
          <w:sz w:val="18"/>
          <w:szCs w:val="18"/>
        </w:rPr>
        <w:t>out</w:t>
      </w:r>
      <w:r w:rsidR="003F50E9" w:rsidRPr="00B94793">
        <w:rPr>
          <w:rFonts w:ascii="Times New Roman" w:hAnsi="Times New Roman" w:cs="Times New Roman"/>
          <w:sz w:val="18"/>
          <w:szCs w:val="18"/>
        </w:rPr>
        <w:t xml:space="preserve"> absorption (</w:t>
      </w:r>
      <w:r w:rsidR="00DB347B" w:rsidRPr="00B94793">
        <w:rPr>
          <w:rFonts w:ascii="Times New Roman" w:hAnsi="Times New Roman" w:cs="Times New Roman"/>
          <w:sz w:val="18"/>
          <w:szCs w:val="18"/>
        </w:rPr>
        <w:t>f</w:t>
      </w:r>
      <w:r w:rsidR="003F50E9" w:rsidRPr="00B94793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="00DB347B" w:rsidRPr="00C84E8D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="003F50E9" w:rsidRPr="00C84E8D">
        <w:rPr>
          <w:rFonts w:ascii="Times New Roman" w:hAnsi="Times New Roman" w:cs="Times New Roman"/>
          <w:sz w:val="18"/>
          <w:szCs w:val="18"/>
        </w:rPr>
        <w:t>).</w:t>
      </w:r>
    </w:p>
    <w:p w14:paraId="5FBF1994" w14:textId="77777777" w:rsidR="00372BC1" w:rsidRDefault="00372BC1" w:rsidP="00372BC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E9CDB7" w14:textId="19948174" w:rsidR="00C52A3C" w:rsidRDefault="00DF4DF7" w:rsidP="00DF4DF7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DF4DF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L</w:t>
      </w:r>
      <w:r w:rsidRPr="00DF4DF7">
        <w:rPr>
          <w:rFonts w:ascii="Times New Roman" w:hAnsi="Times New Roman" w:cs="Times New Roman"/>
          <w:b/>
          <w:bCs/>
          <w:sz w:val="24"/>
          <w:szCs w:val="24"/>
        </w:rPr>
        <w:t>ong-term stability</w:t>
      </w:r>
    </w:p>
    <w:p w14:paraId="71370559" w14:textId="77777777" w:rsidR="00F14913" w:rsidRPr="00F14913" w:rsidRDefault="00F14913" w:rsidP="00F149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F4A6D9" w14:textId="776D4289" w:rsidR="00DF4DF7" w:rsidRDefault="00DF4DF7" w:rsidP="00F14913">
      <w:pPr>
        <w:ind w:firstLineChars="200" w:firstLine="420"/>
        <w:rPr>
          <w:rFonts w:ascii="Times New Roman" w:hAnsi="Times New Roman" w:cs="Times New Roman"/>
        </w:rPr>
      </w:pPr>
      <w:r w:rsidRPr="00F14913">
        <w:rPr>
          <w:rFonts w:ascii="Times New Roman" w:hAnsi="Times New Roman" w:cs="Times New Roman" w:hint="eastAsia"/>
        </w:rPr>
        <w:t>T</w:t>
      </w:r>
      <w:r w:rsidRPr="00F14913">
        <w:rPr>
          <w:rFonts w:ascii="Times New Roman" w:hAnsi="Times New Roman" w:cs="Times New Roman"/>
        </w:rPr>
        <w:t xml:space="preserve">o investigate the stability of </w:t>
      </w:r>
      <w:r w:rsidR="008D5453">
        <w:rPr>
          <w:rFonts w:ascii="Times New Roman" w:hAnsi="Times New Roman" w:cs="Times New Roman"/>
        </w:rPr>
        <w:t>harmonics</w:t>
      </w:r>
      <w:r w:rsidRPr="00F14913">
        <w:rPr>
          <w:rFonts w:ascii="Times New Roman" w:hAnsi="Times New Roman" w:cs="Times New Roman"/>
        </w:rPr>
        <w:t xml:space="preserve"> </w:t>
      </w:r>
      <w:r w:rsidR="00F14913" w:rsidRPr="00F14913">
        <w:rPr>
          <w:rFonts w:ascii="Times New Roman" w:hAnsi="Times New Roman" w:cs="Times New Roman"/>
        </w:rPr>
        <w:t xml:space="preserve">intensity </w:t>
      </w:r>
      <w:r w:rsidRPr="00F14913">
        <w:rPr>
          <w:rFonts w:ascii="Times New Roman" w:hAnsi="Times New Roman" w:cs="Times New Roman"/>
        </w:rPr>
        <w:t xml:space="preserve">in </w:t>
      </w:r>
      <w:r w:rsidR="008D5453">
        <w:rPr>
          <w:rFonts w:ascii="Times New Roman" w:hAnsi="Times New Roman" w:cs="Times New Roman"/>
        </w:rPr>
        <w:t xml:space="preserve">polycrystalline </w:t>
      </w:r>
      <w:proofErr w:type="spellStart"/>
      <w:r w:rsidRPr="00F14913">
        <w:rPr>
          <w:rFonts w:ascii="Times New Roman" w:hAnsi="Times New Roman" w:cs="Times New Roman"/>
        </w:rPr>
        <w:t>CdTe</w:t>
      </w:r>
      <w:proofErr w:type="spellEnd"/>
      <w:r w:rsidRPr="00F14913">
        <w:rPr>
          <w:rFonts w:ascii="Times New Roman" w:hAnsi="Times New Roman" w:cs="Times New Roman"/>
        </w:rPr>
        <w:t xml:space="preserve"> film</w:t>
      </w:r>
      <w:r w:rsidR="008D5453">
        <w:rPr>
          <w:rFonts w:ascii="Times New Roman" w:hAnsi="Times New Roman" w:cs="Times New Roman"/>
        </w:rPr>
        <w:t>s</w:t>
      </w:r>
      <w:r w:rsidRPr="00F14913">
        <w:rPr>
          <w:rFonts w:ascii="Times New Roman" w:hAnsi="Times New Roman" w:cs="Times New Roman"/>
        </w:rPr>
        <w:t xml:space="preserve">, we </w:t>
      </w:r>
      <w:r w:rsidR="00F14913" w:rsidRPr="00F14913">
        <w:rPr>
          <w:rFonts w:ascii="Times New Roman" w:hAnsi="Times New Roman" w:cs="Times New Roman"/>
        </w:rPr>
        <w:t xml:space="preserve">excite the </w:t>
      </w:r>
      <w:proofErr w:type="spellStart"/>
      <w:r w:rsidR="00F14913" w:rsidRPr="00F14913">
        <w:rPr>
          <w:rFonts w:ascii="Times New Roman" w:hAnsi="Times New Roman" w:cs="Times New Roman"/>
        </w:rPr>
        <w:t>CdTe</w:t>
      </w:r>
      <w:proofErr w:type="spellEnd"/>
      <w:r w:rsidR="00F14913" w:rsidRPr="00F14913">
        <w:rPr>
          <w:rFonts w:ascii="Times New Roman" w:hAnsi="Times New Roman" w:cs="Times New Roman"/>
        </w:rPr>
        <w:t xml:space="preserve"> </w:t>
      </w:r>
      <w:r w:rsidR="008D5453">
        <w:rPr>
          <w:rFonts w:ascii="Times New Roman" w:hAnsi="Times New Roman" w:cs="Times New Roman"/>
        </w:rPr>
        <w:t xml:space="preserve">nano </w:t>
      </w:r>
      <w:r w:rsidR="00F14913" w:rsidRPr="00F14913">
        <w:rPr>
          <w:rFonts w:ascii="Times New Roman" w:hAnsi="Times New Roman" w:cs="Times New Roman"/>
        </w:rPr>
        <w:t>films</w:t>
      </w:r>
      <w:r w:rsidR="00F14913">
        <w:rPr>
          <w:rFonts w:ascii="Times New Roman" w:hAnsi="Times New Roman" w:cs="Times New Roman"/>
        </w:rPr>
        <w:t xml:space="preserve"> </w:t>
      </w:r>
      <w:r w:rsidR="008D5453">
        <w:rPr>
          <w:rFonts w:ascii="Times New Roman" w:hAnsi="Times New Roman" w:cs="Times New Roman"/>
        </w:rPr>
        <w:t>with thickne</w:t>
      </w:r>
      <w:r w:rsidR="008D5453" w:rsidRPr="00B94793">
        <w:rPr>
          <w:rFonts w:ascii="Times New Roman" w:hAnsi="Times New Roman" w:cs="Times New Roman"/>
        </w:rPr>
        <w:t xml:space="preserve">sses </w:t>
      </w:r>
      <w:r w:rsidR="00F14913" w:rsidRPr="00B94793">
        <w:rPr>
          <w:rFonts w:ascii="Times New Roman" w:hAnsi="Times New Roman" w:cs="Times New Roman"/>
        </w:rPr>
        <w:t>of 5</w:t>
      </w:r>
      <w:r w:rsidR="00F14913">
        <w:rPr>
          <w:rFonts w:ascii="Times New Roman" w:hAnsi="Times New Roman" w:cs="Times New Roman"/>
        </w:rPr>
        <w:t>0</w:t>
      </w:r>
      <w:r w:rsidR="008D5453">
        <w:rPr>
          <w:rFonts w:ascii="Times New Roman" w:hAnsi="Times New Roman" w:cs="Times New Roman"/>
        </w:rPr>
        <w:t xml:space="preserve"> nm</w:t>
      </w:r>
      <w:r w:rsidR="00F14913">
        <w:rPr>
          <w:rFonts w:ascii="Times New Roman" w:hAnsi="Times New Roman" w:cs="Times New Roman"/>
        </w:rPr>
        <w:t>, 630</w:t>
      </w:r>
      <w:r w:rsidR="008D5453">
        <w:rPr>
          <w:rFonts w:ascii="Times New Roman" w:hAnsi="Times New Roman" w:cs="Times New Roman"/>
        </w:rPr>
        <w:t xml:space="preserve"> nm,</w:t>
      </w:r>
      <w:r w:rsidR="00F14913">
        <w:rPr>
          <w:rFonts w:ascii="Times New Roman" w:hAnsi="Times New Roman" w:cs="Times New Roman"/>
        </w:rPr>
        <w:t xml:space="preserve"> and 2320</w:t>
      </w:r>
      <w:r w:rsidR="008D5453">
        <w:rPr>
          <w:rFonts w:ascii="Times New Roman" w:hAnsi="Times New Roman" w:cs="Times New Roman"/>
        </w:rPr>
        <w:t xml:space="preserve"> </w:t>
      </w:r>
      <w:r w:rsidR="00F14913">
        <w:rPr>
          <w:rFonts w:ascii="Times New Roman" w:hAnsi="Times New Roman" w:cs="Times New Roman"/>
        </w:rPr>
        <w:t xml:space="preserve">nm </w:t>
      </w:r>
      <w:r w:rsidR="008D5453">
        <w:rPr>
          <w:rFonts w:ascii="Times New Roman" w:hAnsi="Times New Roman" w:cs="Times New Roman"/>
        </w:rPr>
        <w:t>at</w:t>
      </w:r>
      <w:r w:rsidR="00F14913">
        <w:rPr>
          <w:rFonts w:ascii="Times New Roman" w:hAnsi="Times New Roman" w:cs="Times New Roman"/>
        </w:rPr>
        <w:t xml:space="preserve"> </w:t>
      </w:r>
      <w:r w:rsidR="008D5453">
        <w:rPr>
          <w:rFonts w:ascii="Times New Roman" w:hAnsi="Times New Roman" w:cs="Times New Roman"/>
        </w:rPr>
        <w:t>a</w:t>
      </w:r>
      <w:r w:rsidR="00CD7045">
        <w:rPr>
          <w:rFonts w:ascii="Times New Roman" w:hAnsi="Times New Roman" w:cs="Times New Roman"/>
        </w:rPr>
        <w:t xml:space="preserve"> MIR laser</w:t>
      </w:r>
      <w:r w:rsidR="00F14913">
        <w:rPr>
          <w:rFonts w:ascii="Times New Roman" w:hAnsi="Times New Roman" w:cs="Times New Roman"/>
        </w:rPr>
        <w:t xml:space="preserve"> intensit</w:t>
      </w:r>
      <w:r w:rsidR="00CD7045">
        <w:rPr>
          <w:rFonts w:ascii="Times New Roman" w:hAnsi="Times New Roman" w:cs="Times New Roman"/>
        </w:rPr>
        <w:t>y of 1 TW/cm</w:t>
      </w:r>
      <w:r w:rsidR="00CD7045" w:rsidRPr="00CD7045">
        <w:rPr>
          <w:rFonts w:ascii="Times New Roman" w:hAnsi="Times New Roman" w:cs="Times New Roman"/>
          <w:vertAlign w:val="superscript"/>
        </w:rPr>
        <w:t>2</w:t>
      </w:r>
      <w:r w:rsidR="00620A74">
        <w:rPr>
          <w:rFonts w:ascii="Times New Roman" w:hAnsi="Times New Roman" w:cs="Times New Roman"/>
        </w:rPr>
        <w:t xml:space="preserve"> as shown in Supplementary Figure </w:t>
      </w:r>
      <w:r w:rsidR="002D77F2">
        <w:rPr>
          <w:rFonts w:ascii="Times New Roman" w:hAnsi="Times New Roman" w:cs="Times New Roman"/>
        </w:rPr>
        <w:t>8</w:t>
      </w:r>
      <w:r w:rsidR="00620A74">
        <w:rPr>
          <w:rFonts w:ascii="Times New Roman" w:hAnsi="Times New Roman" w:cs="Times New Roman"/>
        </w:rPr>
        <w:t>.</w:t>
      </w:r>
    </w:p>
    <w:p w14:paraId="242FDCA3" w14:textId="584F967F" w:rsidR="00CD7045" w:rsidRDefault="00794565" w:rsidP="00CD7045">
      <w:pPr>
        <w:rPr>
          <w:rFonts w:ascii="Times New Roman" w:hAnsi="Times New Roman" w:cs="Times New Roman"/>
        </w:rPr>
      </w:pPr>
      <w:r w:rsidRPr="00794565">
        <w:rPr>
          <w:rFonts w:ascii="Times New Roman" w:hAnsi="Times New Roman" w:cs="Times New Roman"/>
          <w:noProof/>
        </w:rPr>
        <w:drawing>
          <wp:inline distT="0" distB="0" distL="0" distR="0" wp14:anchorId="2D2516CC" wp14:editId="5F305616">
            <wp:extent cx="5274310" cy="15360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581C" w14:textId="1CE73F77" w:rsidR="00CD7045" w:rsidRDefault="00CD7045" w:rsidP="00CD704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Pr="00B94793">
        <w:rPr>
          <w:rFonts w:ascii="Times New Roman" w:hAnsi="Times New Roman" w:cs="Times New Roman"/>
          <w:b/>
          <w:bCs/>
          <w:sz w:val="18"/>
          <w:szCs w:val="18"/>
        </w:rPr>
        <w:t xml:space="preserve">Figure </w:t>
      </w:r>
      <w:r w:rsidR="002D77F2">
        <w:rPr>
          <w:rFonts w:ascii="Times New Roman" w:hAnsi="Times New Roman" w:cs="Times New Roman"/>
          <w:b/>
          <w:bCs/>
          <w:sz w:val="18"/>
          <w:szCs w:val="18"/>
        </w:rPr>
        <w:t>8</w:t>
      </w:r>
      <w:r w:rsidRPr="0021410B">
        <w:rPr>
          <w:rFonts w:ascii="Times New Roman" w:hAnsi="Times New Roman" w:cs="Times New Roman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B56724" w:rsidRPr="00B56724">
        <w:rPr>
          <w:rFonts w:ascii="Times New Roman" w:hAnsi="Times New Roman" w:cs="Times New Roman"/>
          <w:sz w:val="18"/>
          <w:szCs w:val="18"/>
        </w:rPr>
        <w:t xml:space="preserve">The long-term measurement of the THHG intensity from the </w:t>
      </w:r>
      <w:proofErr w:type="spellStart"/>
      <w:r w:rsidR="00B56724" w:rsidRPr="00B56724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B56724" w:rsidRPr="00B56724">
        <w:rPr>
          <w:rFonts w:ascii="Times New Roman" w:hAnsi="Times New Roman" w:cs="Times New Roman"/>
          <w:sz w:val="18"/>
          <w:szCs w:val="18"/>
        </w:rPr>
        <w:t xml:space="preserve"> </w:t>
      </w:r>
      <w:r w:rsidR="00851DDF" w:rsidRPr="00B94793">
        <w:rPr>
          <w:rFonts w:ascii="Times New Roman" w:hAnsi="Times New Roman" w:cs="Times New Roman"/>
          <w:sz w:val="18"/>
          <w:szCs w:val="18"/>
        </w:rPr>
        <w:t>nano</w:t>
      </w:r>
      <w:r w:rsidR="00B94793">
        <w:rPr>
          <w:rFonts w:ascii="Times New Roman" w:hAnsi="Times New Roman" w:cs="Times New Roman"/>
          <w:sz w:val="18"/>
          <w:szCs w:val="18"/>
        </w:rPr>
        <w:t>-</w:t>
      </w:r>
      <w:r w:rsidR="00B56724" w:rsidRPr="00B56724">
        <w:rPr>
          <w:rFonts w:ascii="Times New Roman" w:hAnsi="Times New Roman" w:cs="Times New Roman"/>
          <w:sz w:val="18"/>
          <w:szCs w:val="18"/>
        </w:rPr>
        <w:t>film</w:t>
      </w:r>
      <w:r w:rsidR="00B56724">
        <w:rPr>
          <w:rFonts w:ascii="Times New Roman" w:hAnsi="Times New Roman" w:cs="Times New Roman"/>
          <w:sz w:val="18"/>
          <w:szCs w:val="18"/>
        </w:rPr>
        <w:t>s</w:t>
      </w:r>
      <w:r w:rsidR="00B56724" w:rsidRPr="00B56724">
        <w:rPr>
          <w:rFonts w:ascii="Times New Roman" w:hAnsi="Times New Roman" w:cs="Times New Roman"/>
          <w:sz w:val="18"/>
          <w:szCs w:val="18"/>
        </w:rPr>
        <w:t xml:space="preserve">. </w:t>
      </w:r>
      <w:r w:rsidR="00B56724">
        <w:rPr>
          <w:rFonts w:ascii="Times New Roman" w:hAnsi="Times New Roman" w:cs="Times New Roman"/>
          <w:sz w:val="18"/>
          <w:szCs w:val="18"/>
        </w:rPr>
        <w:t xml:space="preserve">(a-c) The </w:t>
      </w:r>
      <w:r w:rsidR="00B56724" w:rsidRPr="00B56724">
        <w:rPr>
          <w:rFonts w:ascii="Times New Roman" w:hAnsi="Times New Roman" w:cs="Times New Roman"/>
          <w:sz w:val="18"/>
          <w:szCs w:val="18"/>
        </w:rPr>
        <w:t>harmonics signals of 9</w:t>
      </w:r>
      <w:r w:rsidR="00B56724" w:rsidRPr="00B56724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B56724" w:rsidRPr="00B56724">
        <w:rPr>
          <w:rFonts w:ascii="Times New Roman" w:hAnsi="Times New Roman" w:cs="Times New Roman"/>
          <w:sz w:val="18"/>
          <w:szCs w:val="18"/>
        </w:rPr>
        <w:t xml:space="preserve"> to 17</w:t>
      </w:r>
      <w:r w:rsidR="00B56724" w:rsidRPr="00B56724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B56724" w:rsidRPr="00B56724">
        <w:rPr>
          <w:rFonts w:ascii="Times New Roman" w:hAnsi="Times New Roman" w:cs="Times New Roman"/>
          <w:sz w:val="18"/>
          <w:szCs w:val="18"/>
        </w:rPr>
        <w:t xml:space="preserve"> orders are recorded for 10 minutes</w:t>
      </w:r>
      <w:r w:rsidR="00B56724">
        <w:rPr>
          <w:rFonts w:ascii="Times New Roman" w:hAnsi="Times New Roman" w:cs="Times New Roman"/>
          <w:sz w:val="18"/>
          <w:szCs w:val="18"/>
        </w:rPr>
        <w:t xml:space="preserve"> with stable strengths</w:t>
      </w:r>
      <w:r w:rsidR="0020542B">
        <w:rPr>
          <w:rFonts w:ascii="Times New Roman" w:hAnsi="Times New Roman" w:cs="Times New Roman"/>
          <w:sz w:val="18"/>
          <w:szCs w:val="18"/>
        </w:rPr>
        <w:t xml:space="preserve"> from </w:t>
      </w:r>
      <w:proofErr w:type="spellStart"/>
      <w:r w:rsidR="00A30CF4">
        <w:rPr>
          <w:rFonts w:ascii="Times New Roman" w:hAnsi="Times New Roman" w:cs="Times New Roman"/>
          <w:sz w:val="18"/>
          <w:szCs w:val="18"/>
        </w:rPr>
        <w:t>CdTe</w:t>
      </w:r>
      <w:proofErr w:type="spellEnd"/>
      <w:r w:rsidR="00A30CF4">
        <w:rPr>
          <w:rFonts w:ascii="Times New Roman" w:hAnsi="Times New Roman" w:cs="Times New Roman"/>
          <w:sz w:val="18"/>
          <w:szCs w:val="18"/>
        </w:rPr>
        <w:t xml:space="preserve"> </w:t>
      </w:r>
      <w:r w:rsidR="0020542B">
        <w:rPr>
          <w:rFonts w:ascii="Times New Roman" w:hAnsi="Times New Roman" w:cs="Times New Roman"/>
          <w:sz w:val="18"/>
          <w:szCs w:val="18"/>
        </w:rPr>
        <w:t xml:space="preserve">films of 50 nm, 630 nm and 2320 nm, </w:t>
      </w:r>
      <w:r w:rsidR="00A30CF4">
        <w:rPr>
          <w:rFonts w:ascii="Times New Roman" w:hAnsi="Times New Roman" w:cs="Times New Roman"/>
          <w:sz w:val="18"/>
          <w:szCs w:val="18"/>
        </w:rPr>
        <w:t>respectively.</w:t>
      </w:r>
      <w:r w:rsidR="00B56724" w:rsidRPr="00B56724">
        <w:rPr>
          <w:rFonts w:ascii="Times New Roman" w:hAnsi="Times New Roman" w:cs="Times New Roman"/>
          <w:sz w:val="18"/>
          <w:szCs w:val="18"/>
        </w:rPr>
        <w:t xml:space="preserve"> </w:t>
      </w:r>
      <w:r w:rsidR="00A30CF4">
        <w:rPr>
          <w:rFonts w:ascii="Times New Roman" w:hAnsi="Times New Roman" w:cs="Times New Roman"/>
          <w:sz w:val="18"/>
          <w:szCs w:val="18"/>
        </w:rPr>
        <w:t xml:space="preserve">All the </w:t>
      </w:r>
      <w:r w:rsidR="00241166">
        <w:rPr>
          <w:rFonts w:ascii="Times New Roman" w:hAnsi="Times New Roman" w:cs="Times New Roman"/>
          <w:sz w:val="18"/>
          <w:szCs w:val="18"/>
        </w:rPr>
        <w:t>harmonics</w:t>
      </w:r>
      <w:r w:rsidR="00A30CF4">
        <w:rPr>
          <w:rFonts w:ascii="Times New Roman" w:hAnsi="Times New Roman" w:cs="Times New Roman"/>
          <w:sz w:val="18"/>
          <w:szCs w:val="18"/>
        </w:rPr>
        <w:t xml:space="preserve"> signals are directly extracted from the measured spectra. </w:t>
      </w:r>
    </w:p>
    <w:p w14:paraId="71725A01" w14:textId="4AF3D737" w:rsidR="001C7F6B" w:rsidRDefault="001C7F6B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E6B118F" w14:textId="77777777" w:rsidR="001C7F6B" w:rsidRDefault="001C7F6B" w:rsidP="001C7F6B">
      <w:pPr>
        <w:spacing w:afterLines="100" w:after="312"/>
        <w:jc w:val="center"/>
      </w:pPr>
      <w:r>
        <w:rPr>
          <w:rFonts w:ascii="Times New Roman" w:hAnsi="Times New Roman"/>
          <w:b/>
          <w:bCs/>
        </w:rPr>
        <w:lastRenderedPageBreak/>
        <w:t>Supplementary References</w:t>
      </w:r>
    </w:p>
    <w:p w14:paraId="079446C1" w14:textId="3603D7A2" w:rsidR="001C7F6B" w:rsidRPr="001C7F6B" w:rsidRDefault="001C7F6B" w:rsidP="001C7F6B">
      <w:pPr>
        <w:pStyle w:val="aa"/>
        <w:numPr>
          <w:ilvl w:val="0"/>
          <w:numId w:val="5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DA744F">
        <w:rPr>
          <w:rFonts w:ascii="Times New Roman" w:hAnsi="Times New Roman" w:cs="Times New Roman"/>
          <w:sz w:val="20"/>
          <w:szCs w:val="20"/>
        </w:rPr>
        <w:t xml:space="preserve">Canali, C., Martini, M., Ottaviani, G. &amp; </w:t>
      </w:r>
      <w:proofErr w:type="spellStart"/>
      <w:r w:rsidRPr="00DA744F">
        <w:rPr>
          <w:rFonts w:ascii="Times New Roman" w:hAnsi="Times New Roman" w:cs="Times New Roman"/>
          <w:sz w:val="20"/>
          <w:szCs w:val="20"/>
        </w:rPr>
        <w:t>Zanio</w:t>
      </w:r>
      <w:proofErr w:type="spellEnd"/>
      <w:r w:rsidRPr="00DA744F">
        <w:rPr>
          <w:rFonts w:ascii="Times New Roman" w:hAnsi="Times New Roman" w:cs="Times New Roman"/>
          <w:sz w:val="20"/>
          <w:szCs w:val="20"/>
        </w:rPr>
        <w:t xml:space="preserve">, K. R. Transport properties of </w:t>
      </w:r>
      <w:proofErr w:type="spellStart"/>
      <w:r w:rsidRPr="00DA744F">
        <w:rPr>
          <w:rFonts w:ascii="Times New Roman" w:hAnsi="Times New Roman" w:cs="Times New Roman"/>
          <w:sz w:val="20"/>
          <w:szCs w:val="20"/>
        </w:rPr>
        <w:t>CdTe</w:t>
      </w:r>
      <w:proofErr w:type="spellEnd"/>
      <w:r w:rsidRPr="00DA744F">
        <w:rPr>
          <w:rFonts w:ascii="Times New Roman" w:hAnsi="Times New Roman" w:cs="Times New Roman"/>
          <w:sz w:val="20"/>
          <w:szCs w:val="20"/>
        </w:rPr>
        <w:t xml:space="preserve">. </w:t>
      </w:r>
      <w:r w:rsidRPr="00DA744F">
        <w:rPr>
          <w:rFonts w:ascii="Times New Roman" w:hAnsi="Times New Roman" w:cs="Times New Roman"/>
          <w:i/>
          <w:iCs/>
          <w:sz w:val="20"/>
          <w:szCs w:val="20"/>
        </w:rPr>
        <w:t>Phys</w:t>
      </w:r>
      <w:r w:rsidRPr="00DA744F">
        <w:rPr>
          <w:rFonts w:ascii="Times New Roman" w:hAnsi="Times New Roman" w:cs="Times New Roman" w:hint="eastAsia"/>
          <w:i/>
          <w:iCs/>
          <w:sz w:val="20"/>
          <w:szCs w:val="20"/>
        </w:rPr>
        <w:t>.</w:t>
      </w:r>
      <w:r w:rsidRPr="00DA744F">
        <w:rPr>
          <w:rFonts w:ascii="Times New Roman" w:hAnsi="Times New Roman" w:cs="Times New Roman"/>
          <w:i/>
          <w:iCs/>
          <w:sz w:val="20"/>
          <w:szCs w:val="20"/>
        </w:rPr>
        <w:t xml:space="preserve"> Rev. B</w:t>
      </w:r>
      <w:r w:rsidRPr="00DA744F">
        <w:rPr>
          <w:rFonts w:ascii="Times New Roman" w:hAnsi="Times New Roman" w:cs="Times New Roman"/>
          <w:sz w:val="20"/>
          <w:szCs w:val="20"/>
        </w:rPr>
        <w:t xml:space="preserve">, </w:t>
      </w:r>
      <w:r w:rsidRPr="00DA744F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Pr="00DA744F">
        <w:rPr>
          <w:rFonts w:ascii="Times New Roman" w:hAnsi="Times New Roman" w:cs="Times New Roman"/>
          <w:sz w:val="20"/>
          <w:szCs w:val="20"/>
        </w:rPr>
        <w:t>, 422 (1971).</w:t>
      </w:r>
    </w:p>
    <w:p w14:paraId="4C742284" w14:textId="767FA173" w:rsidR="001C7F6B" w:rsidRPr="001C7F6B" w:rsidRDefault="001C7F6B" w:rsidP="001C7F6B">
      <w:pPr>
        <w:pStyle w:val="aa"/>
        <w:numPr>
          <w:ilvl w:val="0"/>
          <w:numId w:val="5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DA744F">
        <w:rPr>
          <w:rFonts w:ascii="Times New Roman" w:hAnsi="Times New Roman" w:cs="Times New Roman"/>
          <w:sz w:val="20"/>
          <w:szCs w:val="20"/>
        </w:rPr>
        <w:t xml:space="preserve">Takahashi, T. </w:t>
      </w:r>
      <w:bookmarkStart w:id="1" w:name="_Hlk98870662"/>
      <w:r w:rsidRPr="00DA744F">
        <w:rPr>
          <w:rFonts w:ascii="Times New Roman" w:hAnsi="Times New Roman" w:cs="Times New Roman"/>
          <w:sz w:val="20"/>
          <w:szCs w:val="20"/>
        </w:rPr>
        <w:t>&amp;</w:t>
      </w:r>
      <w:bookmarkEnd w:id="1"/>
      <w:r w:rsidRPr="00DA744F">
        <w:rPr>
          <w:rFonts w:ascii="Times New Roman" w:hAnsi="Times New Roman" w:cs="Times New Roman"/>
          <w:sz w:val="20"/>
          <w:szCs w:val="20"/>
        </w:rPr>
        <w:t xml:space="preserve"> Watanabe, S. Recent progress in </w:t>
      </w:r>
      <w:proofErr w:type="spellStart"/>
      <w:r w:rsidRPr="00DA744F">
        <w:rPr>
          <w:rFonts w:ascii="Times New Roman" w:hAnsi="Times New Roman" w:cs="Times New Roman"/>
          <w:sz w:val="20"/>
          <w:szCs w:val="20"/>
        </w:rPr>
        <w:t>CdTe</w:t>
      </w:r>
      <w:proofErr w:type="spellEnd"/>
      <w:r w:rsidRPr="00DA74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A744F">
        <w:rPr>
          <w:rFonts w:ascii="Times New Roman" w:hAnsi="Times New Roman" w:cs="Times New Roman"/>
          <w:sz w:val="20"/>
          <w:szCs w:val="20"/>
        </w:rPr>
        <w:t>CdZnTe</w:t>
      </w:r>
      <w:proofErr w:type="spellEnd"/>
      <w:r w:rsidRPr="00DA744F">
        <w:rPr>
          <w:rFonts w:ascii="Times New Roman" w:hAnsi="Times New Roman" w:cs="Times New Roman"/>
          <w:sz w:val="20"/>
          <w:szCs w:val="20"/>
        </w:rPr>
        <w:t xml:space="preserve"> detectors. </w:t>
      </w:r>
      <w:r w:rsidRPr="00DA744F">
        <w:rPr>
          <w:rFonts w:ascii="Times New Roman" w:hAnsi="Times New Roman" w:cs="Times New Roman"/>
          <w:i/>
          <w:iCs/>
          <w:sz w:val="20"/>
          <w:szCs w:val="20"/>
        </w:rPr>
        <w:t xml:space="preserve">IEEE Trans. </w:t>
      </w:r>
      <w:proofErr w:type="spellStart"/>
      <w:r w:rsidRPr="00DA744F">
        <w:rPr>
          <w:rFonts w:ascii="Times New Roman" w:hAnsi="Times New Roman" w:cs="Times New Roman"/>
          <w:i/>
          <w:iCs/>
          <w:sz w:val="20"/>
          <w:szCs w:val="20"/>
        </w:rPr>
        <w:t>Nucl</w:t>
      </w:r>
      <w:proofErr w:type="spellEnd"/>
      <w:r w:rsidRPr="00DA744F">
        <w:rPr>
          <w:rFonts w:ascii="Times New Roman" w:hAnsi="Times New Roman" w:cs="Times New Roman"/>
          <w:i/>
          <w:iCs/>
          <w:sz w:val="20"/>
          <w:szCs w:val="20"/>
        </w:rPr>
        <w:t>. Sci.</w:t>
      </w:r>
      <w:r w:rsidRPr="00DA744F">
        <w:rPr>
          <w:rFonts w:ascii="Times New Roman" w:hAnsi="Times New Roman" w:cs="Times New Roman"/>
          <w:sz w:val="20"/>
          <w:szCs w:val="20"/>
        </w:rPr>
        <w:t xml:space="preserve"> </w:t>
      </w:r>
      <w:r w:rsidRPr="00DA744F">
        <w:rPr>
          <w:rFonts w:ascii="Times New Roman" w:hAnsi="Times New Roman" w:cs="Times New Roman"/>
          <w:b/>
          <w:bCs/>
          <w:sz w:val="20"/>
          <w:szCs w:val="20"/>
        </w:rPr>
        <w:t>48</w:t>
      </w:r>
      <w:r w:rsidRPr="00DA744F">
        <w:rPr>
          <w:rFonts w:ascii="Times New Roman" w:hAnsi="Times New Roman" w:cs="Times New Roman"/>
          <w:sz w:val="20"/>
          <w:szCs w:val="20"/>
        </w:rPr>
        <w:t>, 950–959 (2001).</w:t>
      </w:r>
    </w:p>
    <w:p w14:paraId="19619D42" w14:textId="69E7E6BC" w:rsidR="001C7F6B" w:rsidRPr="001C7F6B" w:rsidRDefault="001C7F6B" w:rsidP="001C7F6B">
      <w:pPr>
        <w:pStyle w:val="aa"/>
        <w:numPr>
          <w:ilvl w:val="0"/>
          <w:numId w:val="5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DA744F">
        <w:rPr>
          <w:rFonts w:ascii="Times New Roman" w:hAnsi="Times New Roman" w:cs="Times New Roman"/>
          <w:sz w:val="20"/>
          <w:szCs w:val="20"/>
        </w:rPr>
        <w:t xml:space="preserve">Chen, Z. Y. &amp; Qin, R. Strong-field nonlinear optical properties of monolayer black phosphorus. </w:t>
      </w:r>
      <w:r w:rsidRPr="00DA744F">
        <w:rPr>
          <w:rFonts w:ascii="Times New Roman" w:hAnsi="Times New Roman" w:cs="Times New Roman"/>
          <w:i/>
          <w:iCs/>
          <w:sz w:val="20"/>
          <w:szCs w:val="20"/>
        </w:rPr>
        <w:t xml:space="preserve">Nanoscale </w:t>
      </w:r>
      <w:r w:rsidRPr="00DA744F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DA744F">
        <w:rPr>
          <w:rFonts w:ascii="Times New Roman" w:hAnsi="Times New Roman" w:cs="Times New Roman"/>
          <w:sz w:val="20"/>
          <w:szCs w:val="20"/>
        </w:rPr>
        <w:t>, 16377–16383 (2019).</w:t>
      </w:r>
    </w:p>
    <w:p w14:paraId="008BAD04" w14:textId="491E281F" w:rsidR="001C7F6B" w:rsidRPr="001C7F6B" w:rsidRDefault="001C7F6B" w:rsidP="001C7F6B">
      <w:pPr>
        <w:pStyle w:val="aa"/>
        <w:numPr>
          <w:ilvl w:val="0"/>
          <w:numId w:val="5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D73E1A">
        <w:rPr>
          <w:rFonts w:ascii="Times New Roman" w:hAnsi="Times New Roman" w:cs="Times New Roman"/>
          <w:sz w:val="20"/>
          <w:szCs w:val="20"/>
        </w:rPr>
        <w:t xml:space="preserve">Chen, Z. Y. &amp; Qin, R. Probing structural chirality of crystals using high-order harmonic generation in solids. </w:t>
      </w:r>
      <w:r w:rsidRPr="00D73E1A">
        <w:rPr>
          <w:rFonts w:ascii="Times New Roman" w:hAnsi="Times New Roman" w:cs="Times New Roman"/>
          <w:i/>
          <w:iCs/>
          <w:sz w:val="20"/>
          <w:szCs w:val="20"/>
        </w:rPr>
        <w:t>Phys. Rev. A</w:t>
      </w:r>
      <w:r w:rsidRPr="00D73E1A">
        <w:rPr>
          <w:rFonts w:ascii="Times New Roman" w:hAnsi="Times New Roman" w:cs="Times New Roman"/>
          <w:sz w:val="20"/>
          <w:szCs w:val="20"/>
        </w:rPr>
        <w:t xml:space="preserve"> </w:t>
      </w:r>
      <w:r w:rsidRPr="00D73E1A">
        <w:rPr>
          <w:rFonts w:ascii="Times New Roman" w:hAnsi="Times New Roman" w:cs="Times New Roman"/>
          <w:b/>
          <w:bCs/>
          <w:sz w:val="20"/>
          <w:szCs w:val="20"/>
        </w:rPr>
        <w:t>101</w:t>
      </w:r>
      <w:r w:rsidRPr="00D73E1A">
        <w:rPr>
          <w:rFonts w:ascii="Times New Roman" w:hAnsi="Times New Roman" w:cs="Times New Roman"/>
          <w:sz w:val="20"/>
          <w:szCs w:val="20"/>
        </w:rPr>
        <w:t>, 053423 (2020).</w:t>
      </w:r>
    </w:p>
    <w:p w14:paraId="24F5F69E" w14:textId="35B8298B" w:rsidR="001C7F6B" w:rsidRPr="001C7F6B" w:rsidRDefault="001C7F6B" w:rsidP="001C7F6B">
      <w:pPr>
        <w:pStyle w:val="OSAReference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en-SG"/>
        </w:rPr>
      </w:pPr>
      <w:r w:rsidRPr="000E67A8">
        <w:rPr>
          <w:rFonts w:ascii="Times New Roman" w:hAnsi="Times New Roman" w:cs="Times New Roman"/>
          <w:sz w:val="20"/>
          <w:szCs w:val="20"/>
        </w:rPr>
        <w:t>Hong, K. H., Lee, Y. S. &amp; Nam, C. H. Elect</w:t>
      </w:r>
      <w:r w:rsidRPr="00F85B93">
        <w:rPr>
          <w:rFonts w:ascii="Times New Roman" w:hAnsi="Times New Roman" w:cs="Times New Roman"/>
          <w:sz w:val="20"/>
          <w:szCs w:val="20"/>
        </w:rPr>
        <w:t>ric-field reconstruction of femtosecond laser pulses from interferometric autocorrelation using an evolutionary algorithm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F85B93">
        <w:rPr>
          <w:rFonts w:ascii="Times New Roman" w:hAnsi="Times New Roman" w:cs="Times New Roman"/>
          <w:sz w:val="20"/>
          <w:szCs w:val="20"/>
        </w:rPr>
        <w:t xml:space="preserve"> </w:t>
      </w:r>
      <w:r w:rsidRPr="008C245F">
        <w:rPr>
          <w:rFonts w:ascii="Times New Roman" w:hAnsi="Times New Roman" w:cs="Times New Roman"/>
          <w:i/>
          <w:sz w:val="20"/>
          <w:szCs w:val="20"/>
        </w:rPr>
        <w:t xml:space="preserve">Opt. </w:t>
      </w:r>
      <w:proofErr w:type="spellStart"/>
      <w:r w:rsidRPr="008C245F">
        <w:rPr>
          <w:rFonts w:ascii="Times New Roman" w:hAnsi="Times New Roman" w:cs="Times New Roman"/>
          <w:i/>
          <w:sz w:val="20"/>
          <w:szCs w:val="20"/>
        </w:rPr>
        <w:t>Commun</w:t>
      </w:r>
      <w:proofErr w:type="spellEnd"/>
      <w:r w:rsidRPr="008C245F">
        <w:rPr>
          <w:rFonts w:ascii="Times New Roman" w:hAnsi="Times New Roman" w:cs="Times New Roman"/>
          <w:i/>
          <w:sz w:val="20"/>
          <w:szCs w:val="20"/>
        </w:rPr>
        <w:t>.</w:t>
      </w:r>
      <w:r w:rsidRPr="00F85B93">
        <w:rPr>
          <w:rFonts w:ascii="Times New Roman" w:hAnsi="Times New Roman" w:cs="Times New Roman"/>
          <w:sz w:val="20"/>
          <w:szCs w:val="20"/>
        </w:rPr>
        <w:t xml:space="preserve"> </w:t>
      </w:r>
      <w:r w:rsidRPr="000313F1">
        <w:rPr>
          <w:rFonts w:ascii="Times New Roman" w:hAnsi="Times New Roman" w:cs="Times New Roman"/>
          <w:b/>
          <w:bCs/>
          <w:sz w:val="20"/>
          <w:szCs w:val="20"/>
        </w:rPr>
        <w:t>271</w:t>
      </w:r>
      <w:r w:rsidRPr="000313F1">
        <w:rPr>
          <w:rFonts w:ascii="Times New Roman" w:hAnsi="Times New Roman" w:cs="Times New Roman"/>
          <w:sz w:val="20"/>
          <w:szCs w:val="20"/>
        </w:rPr>
        <w:t>,</w:t>
      </w:r>
      <w:r w:rsidRPr="00F85B93">
        <w:rPr>
          <w:rFonts w:ascii="Times New Roman" w:hAnsi="Times New Roman" w:cs="Times New Roman"/>
          <w:sz w:val="20"/>
          <w:szCs w:val="20"/>
        </w:rPr>
        <w:t xml:space="preserve"> 169–177 (2007).</w:t>
      </w:r>
    </w:p>
    <w:sectPr w:rsidR="001C7F6B" w:rsidRPr="001C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6F0A" w14:textId="77777777" w:rsidR="00C72245" w:rsidRDefault="00C72245" w:rsidP="0043085C">
      <w:r>
        <w:separator/>
      </w:r>
    </w:p>
  </w:endnote>
  <w:endnote w:type="continuationSeparator" w:id="0">
    <w:p w14:paraId="45181CA2" w14:textId="77777777" w:rsidR="00C72245" w:rsidRDefault="00C72245" w:rsidP="0043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MRoman10-Regular-Identity-H">
    <w:altName w:val="宋体"/>
    <w:charset w:val="86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9cb306be.B">
    <w:altName w:val="Arial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2A7A5" w14:textId="77777777" w:rsidR="00C72245" w:rsidRDefault="00C72245" w:rsidP="0043085C">
      <w:r>
        <w:separator/>
      </w:r>
    </w:p>
  </w:footnote>
  <w:footnote w:type="continuationSeparator" w:id="0">
    <w:p w14:paraId="2E4A6A40" w14:textId="77777777" w:rsidR="00C72245" w:rsidRDefault="00C72245" w:rsidP="00430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75629"/>
    <w:multiLevelType w:val="hybridMultilevel"/>
    <w:tmpl w:val="138E86E6"/>
    <w:lvl w:ilvl="0" w:tplc="6AACBCA8">
      <w:start w:val="1"/>
      <w:numFmt w:val="decimal"/>
      <w:lvlText w:val="Section %1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4508EC"/>
    <w:multiLevelType w:val="hybridMultilevel"/>
    <w:tmpl w:val="CC067A90"/>
    <w:lvl w:ilvl="0" w:tplc="F2404AA4">
      <w:start w:val="1"/>
      <w:numFmt w:val="decimal"/>
      <w:lvlText w:val="Section %1:"/>
      <w:lvlJc w:val="left"/>
      <w:pPr>
        <w:ind w:left="420" w:hanging="4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62561E"/>
    <w:multiLevelType w:val="hybridMultilevel"/>
    <w:tmpl w:val="E3F0F534"/>
    <w:lvl w:ilvl="0" w:tplc="9A2E72C8">
      <w:start w:val="1"/>
      <w:numFmt w:val="decimal"/>
      <w:pStyle w:val="OSAReference"/>
      <w:suff w:val="space"/>
      <w:lvlText w:val="%1."/>
      <w:lvlJc w:val="left"/>
      <w:pPr>
        <w:ind w:left="1775" w:hanging="216"/>
      </w:pPr>
      <w:rPr>
        <w:rFonts w:hint="default"/>
        <w:b w:val="0"/>
        <w:bCs w:val="0"/>
        <w:sz w:val="17"/>
        <w:szCs w:val="17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6F5A"/>
    <w:multiLevelType w:val="multilevel"/>
    <w:tmpl w:val="35765506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77071F0D"/>
    <w:multiLevelType w:val="hybridMultilevel"/>
    <w:tmpl w:val="D3422B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87444C6"/>
    <w:multiLevelType w:val="hybridMultilevel"/>
    <w:tmpl w:val="6512C120"/>
    <w:lvl w:ilvl="0" w:tplc="F2404AA4">
      <w:start w:val="1"/>
      <w:numFmt w:val="decimal"/>
      <w:lvlText w:val="Section %1:"/>
      <w:lvlJc w:val="left"/>
      <w:pPr>
        <w:ind w:left="420" w:hanging="4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D89319D"/>
    <w:multiLevelType w:val="hybridMultilevel"/>
    <w:tmpl w:val="CCDC9708"/>
    <w:lvl w:ilvl="0" w:tplc="F2404AA4">
      <w:start w:val="1"/>
      <w:numFmt w:val="decimal"/>
      <w:lvlText w:val="Section %1:"/>
      <w:lvlJc w:val="left"/>
      <w:pPr>
        <w:ind w:left="420" w:hanging="4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34520310">
    <w:abstractNumId w:val="1"/>
  </w:num>
  <w:num w:numId="2" w16cid:durableId="170537393">
    <w:abstractNumId w:val="6"/>
  </w:num>
  <w:num w:numId="3" w16cid:durableId="972905170">
    <w:abstractNumId w:val="5"/>
  </w:num>
  <w:num w:numId="4" w16cid:durableId="1830360868">
    <w:abstractNumId w:val="0"/>
  </w:num>
  <w:num w:numId="5" w16cid:durableId="1512060257">
    <w:abstractNumId w:val="4"/>
  </w:num>
  <w:num w:numId="6" w16cid:durableId="557202575">
    <w:abstractNumId w:val="3"/>
  </w:num>
  <w:num w:numId="7" w16cid:durableId="179510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2E"/>
    <w:rsid w:val="000116FA"/>
    <w:rsid w:val="000138DD"/>
    <w:rsid w:val="00020E84"/>
    <w:rsid w:val="00031E9E"/>
    <w:rsid w:val="0003213F"/>
    <w:rsid w:val="00032E9F"/>
    <w:rsid w:val="00033C1A"/>
    <w:rsid w:val="00034E34"/>
    <w:rsid w:val="0004338A"/>
    <w:rsid w:val="00043D32"/>
    <w:rsid w:val="00047F3A"/>
    <w:rsid w:val="00050F13"/>
    <w:rsid w:val="0006043A"/>
    <w:rsid w:val="00085E10"/>
    <w:rsid w:val="000920B6"/>
    <w:rsid w:val="000922CB"/>
    <w:rsid w:val="000A24CF"/>
    <w:rsid w:val="000C333A"/>
    <w:rsid w:val="000C433A"/>
    <w:rsid w:val="000C4DC3"/>
    <w:rsid w:val="000E034A"/>
    <w:rsid w:val="000E3565"/>
    <w:rsid w:val="000E47A0"/>
    <w:rsid w:val="000F0205"/>
    <w:rsid w:val="00100CE1"/>
    <w:rsid w:val="00103920"/>
    <w:rsid w:val="0010469C"/>
    <w:rsid w:val="00106892"/>
    <w:rsid w:val="00112422"/>
    <w:rsid w:val="00116E0E"/>
    <w:rsid w:val="00133083"/>
    <w:rsid w:val="0013615F"/>
    <w:rsid w:val="00136171"/>
    <w:rsid w:val="00146249"/>
    <w:rsid w:val="00147297"/>
    <w:rsid w:val="00153FE6"/>
    <w:rsid w:val="00170364"/>
    <w:rsid w:val="001814C3"/>
    <w:rsid w:val="00181C63"/>
    <w:rsid w:val="00190625"/>
    <w:rsid w:val="001955E2"/>
    <w:rsid w:val="00196EC1"/>
    <w:rsid w:val="001A170B"/>
    <w:rsid w:val="001A3819"/>
    <w:rsid w:val="001B05F3"/>
    <w:rsid w:val="001B577B"/>
    <w:rsid w:val="001C3366"/>
    <w:rsid w:val="001C7F6B"/>
    <w:rsid w:val="001D755B"/>
    <w:rsid w:val="001D773A"/>
    <w:rsid w:val="001E106C"/>
    <w:rsid w:val="001E4B90"/>
    <w:rsid w:val="001F1744"/>
    <w:rsid w:val="0020542B"/>
    <w:rsid w:val="0020793B"/>
    <w:rsid w:val="0021410B"/>
    <w:rsid w:val="002152E3"/>
    <w:rsid w:val="00217DE9"/>
    <w:rsid w:val="0022053C"/>
    <w:rsid w:val="00220E82"/>
    <w:rsid w:val="002216E0"/>
    <w:rsid w:val="002230D0"/>
    <w:rsid w:val="00231F39"/>
    <w:rsid w:val="00241166"/>
    <w:rsid w:val="00247837"/>
    <w:rsid w:val="00270C1E"/>
    <w:rsid w:val="00274F84"/>
    <w:rsid w:val="00284D22"/>
    <w:rsid w:val="002878DC"/>
    <w:rsid w:val="00293216"/>
    <w:rsid w:val="002A1995"/>
    <w:rsid w:val="002A39CA"/>
    <w:rsid w:val="002A3F39"/>
    <w:rsid w:val="002A56DF"/>
    <w:rsid w:val="002B075F"/>
    <w:rsid w:val="002B6EBF"/>
    <w:rsid w:val="002C544E"/>
    <w:rsid w:val="002D77F2"/>
    <w:rsid w:val="002E4697"/>
    <w:rsid w:val="002E48AA"/>
    <w:rsid w:val="002E7001"/>
    <w:rsid w:val="002F10A0"/>
    <w:rsid w:val="00301BFC"/>
    <w:rsid w:val="00302B2B"/>
    <w:rsid w:val="003171A4"/>
    <w:rsid w:val="00324A91"/>
    <w:rsid w:val="00326B2B"/>
    <w:rsid w:val="003464F6"/>
    <w:rsid w:val="00354934"/>
    <w:rsid w:val="00357F6A"/>
    <w:rsid w:val="0036349A"/>
    <w:rsid w:val="00372BC1"/>
    <w:rsid w:val="003818ED"/>
    <w:rsid w:val="00381E15"/>
    <w:rsid w:val="00385BAC"/>
    <w:rsid w:val="00386A6C"/>
    <w:rsid w:val="003968D8"/>
    <w:rsid w:val="003A1D62"/>
    <w:rsid w:val="003A2567"/>
    <w:rsid w:val="003A53A5"/>
    <w:rsid w:val="003A6021"/>
    <w:rsid w:val="003A731D"/>
    <w:rsid w:val="003B0CEC"/>
    <w:rsid w:val="003B250F"/>
    <w:rsid w:val="003C0242"/>
    <w:rsid w:val="003C53ED"/>
    <w:rsid w:val="003D15A8"/>
    <w:rsid w:val="003E2405"/>
    <w:rsid w:val="003F50E9"/>
    <w:rsid w:val="003F7AA3"/>
    <w:rsid w:val="00421DED"/>
    <w:rsid w:val="0043085C"/>
    <w:rsid w:val="00443DB1"/>
    <w:rsid w:val="004453B9"/>
    <w:rsid w:val="004462D9"/>
    <w:rsid w:val="00450057"/>
    <w:rsid w:val="00452D22"/>
    <w:rsid w:val="00452EBE"/>
    <w:rsid w:val="00464932"/>
    <w:rsid w:val="004659FE"/>
    <w:rsid w:val="00470000"/>
    <w:rsid w:val="00480D1F"/>
    <w:rsid w:val="004B08C6"/>
    <w:rsid w:val="004B763C"/>
    <w:rsid w:val="004C4BFF"/>
    <w:rsid w:val="004C6B10"/>
    <w:rsid w:val="004E0485"/>
    <w:rsid w:val="004E16D2"/>
    <w:rsid w:val="004E33B0"/>
    <w:rsid w:val="004F459C"/>
    <w:rsid w:val="00507ABC"/>
    <w:rsid w:val="00510DF1"/>
    <w:rsid w:val="00514EC9"/>
    <w:rsid w:val="0052176D"/>
    <w:rsid w:val="005247E7"/>
    <w:rsid w:val="00530A2C"/>
    <w:rsid w:val="00540982"/>
    <w:rsid w:val="00554232"/>
    <w:rsid w:val="00560DAC"/>
    <w:rsid w:val="00567F44"/>
    <w:rsid w:val="00590980"/>
    <w:rsid w:val="005B3CFB"/>
    <w:rsid w:val="005C6622"/>
    <w:rsid w:val="005C6AAC"/>
    <w:rsid w:val="005D1B69"/>
    <w:rsid w:val="005D6203"/>
    <w:rsid w:val="005E0D95"/>
    <w:rsid w:val="005E5BDA"/>
    <w:rsid w:val="005F0500"/>
    <w:rsid w:val="005F4B51"/>
    <w:rsid w:val="00600952"/>
    <w:rsid w:val="00600B2E"/>
    <w:rsid w:val="00606CA7"/>
    <w:rsid w:val="006124EE"/>
    <w:rsid w:val="006138E4"/>
    <w:rsid w:val="00614492"/>
    <w:rsid w:val="00620A74"/>
    <w:rsid w:val="006252CB"/>
    <w:rsid w:val="006373C8"/>
    <w:rsid w:val="006459DE"/>
    <w:rsid w:val="00651E5F"/>
    <w:rsid w:val="0065546E"/>
    <w:rsid w:val="00655B82"/>
    <w:rsid w:val="00661FE9"/>
    <w:rsid w:val="006642B1"/>
    <w:rsid w:val="006654DC"/>
    <w:rsid w:val="00682F7B"/>
    <w:rsid w:val="00687DDF"/>
    <w:rsid w:val="00690A2E"/>
    <w:rsid w:val="00697B31"/>
    <w:rsid w:val="006A3390"/>
    <w:rsid w:val="006A4A0B"/>
    <w:rsid w:val="006A7D8F"/>
    <w:rsid w:val="006B5D8F"/>
    <w:rsid w:val="006B63D2"/>
    <w:rsid w:val="006B6F17"/>
    <w:rsid w:val="006C5306"/>
    <w:rsid w:val="006C6C7B"/>
    <w:rsid w:val="006C6D55"/>
    <w:rsid w:val="006C6D6A"/>
    <w:rsid w:val="006D5DDC"/>
    <w:rsid w:val="006D7CFE"/>
    <w:rsid w:val="006F025C"/>
    <w:rsid w:val="006F7121"/>
    <w:rsid w:val="007112C9"/>
    <w:rsid w:val="00711F0B"/>
    <w:rsid w:val="0071257A"/>
    <w:rsid w:val="007207B2"/>
    <w:rsid w:val="007335D7"/>
    <w:rsid w:val="00737EA3"/>
    <w:rsid w:val="007415D7"/>
    <w:rsid w:val="0074338D"/>
    <w:rsid w:val="00745392"/>
    <w:rsid w:val="00753483"/>
    <w:rsid w:val="00754AA9"/>
    <w:rsid w:val="007552BF"/>
    <w:rsid w:val="007706B8"/>
    <w:rsid w:val="00775B49"/>
    <w:rsid w:val="00777065"/>
    <w:rsid w:val="00780BD0"/>
    <w:rsid w:val="007838E8"/>
    <w:rsid w:val="0078758B"/>
    <w:rsid w:val="00792390"/>
    <w:rsid w:val="0079353D"/>
    <w:rsid w:val="007935BD"/>
    <w:rsid w:val="00794565"/>
    <w:rsid w:val="00796836"/>
    <w:rsid w:val="007A746B"/>
    <w:rsid w:val="007B6A0C"/>
    <w:rsid w:val="007B78D4"/>
    <w:rsid w:val="007C4478"/>
    <w:rsid w:val="007D375F"/>
    <w:rsid w:val="007D494B"/>
    <w:rsid w:val="007D50DB"/>
    <w:rsid w:val="007E16DC"/>
    <w:rsid w:val="007E6206"/>
    <w:rsid w:val="007F468F"/>
    <w:rsid w:val="00811AB8"/>
    <w:rsid w:val="00816B4E"/>
    <w:rsid w:val="0082154E"/>
    <w:rsid w:val="00825D9F"/>
    <w:rsid w:val="00834213"/>
    <w:rsid w:val="008364A9"/>
    <w:rsid w:val="00851639"/>
    <w:rsid w:val="00851DDF"/>
    <w:rsid w:val="0085275C"/>
    <w:rsid w:val="00853DC0"/>
    <w:rsid w:val="008602B3"/>
    <w:rsid w:val="00861BBA"/>
    <w:rsid w:val="0086632C"/>
    <w:rsid w:val="00872164"/>
    <w:rsid w:val="00874B0D"/>
    <w:rsid w:val="00877732"/>
    <w:rsid w:val="008814B2"/>
    <w:rsid w:val="00892AB1"/>
    <w:rsid w:val="008970A2"/>
    <w:rsid w:val="008A0327"/>
    <w:rsid w:val="008A2E63"/>
    <w:rsid w:val="008B4CB6"/>
    <w:rsid w:val="008B667E"/>
    <w:rsid w:val="008B71A4"/>
    <w:rsid w:val="008B7A71"/>
    <w:rsid w:val="008C6FDC"/>
    <w:rsid w:val="008C7DF5"/>
    <w:rsid w:val="008D3752"/>
    <w:rsid w:val="008D5453"/>
    <w:rsid w:val="008E0820"/>
    <w:rsid w:val="008E0B7D"/>
    <w:rsid w:val="008E45C9"/>
    <w:rsid w:val="008E7EAC"/>
    <w:rsid w:val="008F1C13"/>
    <w:rsid w:val="008F58BA"/>
    <w:rsid w:val="008F764E"/>
    <w:rsid w:val="009078C6"/>
    <w:rsid w:val="0092080A"/>
    <w:rsid w:val="009226B4"/>
    <w:rsid w:val="00922B91"/>
    <w:rsid w:val="00941BBD"/>
    <w:rsid w:val="0094467D"/>
    <w:rsid w:val="0095000E"/>
    <w:rsid w:val="00956C72"/>
    <w:rsid w:val="009672AD"/>
    <w:rsid w:val="00975D40"/>
    <w:rsid w:val="00976BE1"/>
    <w:rsid w:val="00985254"/>
    <w:rsid w:val="009906CD"/>
    <w:rsid w:val="009965B8"/>
    <w:rsid w:val="00997A93"/>
    <w:rsid w:val="009A5B07"/>
    <w:rsid w:val="009A7B94"/>
    <w:rsid w:val="009C6990"/>
    <w:rsid w:val="009E5615"/>
    <w:rsid w:val="009F5FB1"/>
    <w:rsid w:val="00A00F08"/>
    <w:rsid w:val="00A03A39"/>
    <w:rsid w:val="00A03BB5"/>
    <w:rsid w:val="00A07C27"/>
    <w:rsid w:val="00A11425"/>
    <w:rsid w:val="00A178F4"/>
    <w:rsid w:val="00A20475"/>
    <w:rsid w:val="00A210BB"/>
    <w:rsid w:val="00A25EEF"/>
    <w:rsid w:val="00A30776"/>
    <w:rsid w:val="00A30CF4"/>
    <w:rsid w:val="00A31C9E"/>
    <w:rsid w:val="00A40858"/>
    <w:rsid w:val="00A4156A"/>
    <w:rsid w:val="00A444C4"/>
    <w:rsid w:val="00A44709"/>
    <w:rsid w:val="00A629B6"/>
    <w:rsid w:val="00A63AEE"/>
    <w:rsid w:val="00A67882"/>
    <w:rsid w:val="00A720B0"/>
    <w:rsid w:val="00AA50ED"/>
    <w:rsid w:val="00AA562D"/>
    <w:rsid w:val="00AA6FF1"/>
    <w:rsid w:val="00AB2394"/>
    <w:rsid w:val="00AC03A7"/>
    <w:rsid w:val="00AC1CE9"/>
    <w:rsid w:val="00AE669A"/>
    <w:rsid w:val="00AF1DA8"/>
    <w:rsid w:val="00AF3769"/>
    <w:rsid w:val="00AF7956"/>
    <w:rsid w:val="00B079A2"/>
    <w:rsid w:val="00B14B38"/>
    <w:rsid w:val="00B14D3C"/>
    <w:rsid w:val="00B165C3"/>
    <w:rsid w:val="00B21D50"/>
    <w:rsid w:val="00B220B3"/>
    <w:rsid w:val="00B2650E"/>
    <w:rsid w:val="00B3021C"/>
    <w:rsid w:val="00B33E28"/>
    <w:rsid w:val="00B36E00"/>
    <w:rsid w:val="00B42FFD"/>
    <w:rsid w:val="00B5248B"/>
    <w:rsid w:val="00B55DDE"/>
    <w:rsid w:val="00B56724"/>
    <w:rsid w:val="00B609F8"/>
    <w:rsid w:val="00B6442F"/>
    <w:rsid w:val="00B64E6D"/>
    <w:rsid w:val="00B70DC0"/>
    <w:rsid w:val="00B7719E"/>
    <w:rsid w:val="00B836D9"/>
    <w:rsid w:val="00B8594A"/>
    <w:rsid w:val="00B91CE3"/>
    <w:rsid w:val="00B94793"/>
    <w:rsid w:val="00B9526F"/>
    <w:rsid w:val="00BA5AAB"/>
    <w:rsid w:val="00BA7107"/>
    <w:rsid w:val="00BB5785"/>
    <w:rsid w:val="00BC1059"/>
    <w:rsid w:val="00BC1129"/>
    <w:rsid w:val="00BC7C3E"/>
    <w:rsid w:val="00BD155A"/>
    <w:rsid w:val="00BD5EB7"/>
    <w:rsid w:val="00BD77F9"/>
    <w:rsid w:val="00BF33D6"/>
    <w:rsid w:val="00BF6FDF"/>
    <w:rsid w:val="00C006F3"/>
    <w:rsid w:val="00C02E89"/>
    <w:rsid w:val="00C06F71"/>
    <w:rsid w:val="00C070BA"/>
    <w:rsid w:val="00C23B5A"/>
    <w:rsid w:val="00C32761"/>
    <w:rsid w:val="00C42530"/>
    <w:rsid w:val="00C47CB8"/>
    <w:rsid w:val="00C52A3C"/>
    <w:rsid w:val="00C534B7"/>
    <w:rsid w:val="00C53838"/>
    <w:rsid w:val="00C57BDA"/>
    <w:rsid w:val="00C619A9"/>
    <w:rsid w:val="00C62F48"/>
    <w:rsid w:val="00C72245"/>
    <w:rsid w:val="00C723E3"/>
    <w:rsid w:val="00C7325E"/>
    <w:rsid w:val="00C754F2"/>
    <w:rsid w:val="00C76637"/>
    <w:rsid w:val="00C842CD"/>
    <w:rsid w:val="00C84AAC"/>
    <w:rsid w:val="00C84E8D"/>
    <w:rsid w:val="00C8758D"/>
    <w:rsid w:val="00C90502"/>
    <w:rsid w:val="00C96E32"/>
    <w:rsid w:val="00CA643C"/>
    <w:rsid w:val="00CC0151"/>
    <w:rsid w:val="00CC40A8"/>
    <w:rsid w:val="00CD032B"/>
    <w:rsid w:val="00CD0C71"/>
    <w:rsid w:val="00CD1098"/>
    <w:rsid w:val="00CD7045"/>
    <w:rsid w:val="00CD7057"/>
    <w:rsid w:val="00CD7F94"/>
    <w:rsid w:val="00CE0D02"/>
    <w:rsid w:val="00CE477B"/>
    <w:rsid w:val="00CE6032"/>
    <w:rsid w:val="00CE661C"/>
    <w:rsid w:val="00CF3017"/>
    <w:rsid w:val="00CF6FA2"/>
    <w:rsid w:val="00D10BCC"/>
    <w:rsid w:val="00D10F05"/>
    <w:rsid w:val="00D15D3C"/>
    <w:rsid w:val="00D24391"/>
    <w:rsid w:val="00D34594"/>
    <w:rsid w:val="00D47962"/>
    <w:rsid w:val="00D53990"/>
    <w:rsid w:val="00D55A90"/>
    <w:rsid w:val="00D565EC"/>
    <w:rsid w:val="00D57EE4"/>
    <w:rsid w:val="00D60196"/>
    <w:rsid w:val="00D722D0"/>
    <w:rsid w:val="00D8316B"/>
    <w:rsid w:val="00D85C40"/>
    <w:rsid w:val="00D86FCC"/>
    <w:rsid w:val="00D95921"/>
    <w:rsid w:val="00DA08C3"/>
    <w:rsid w:val="00DA1550"/>
    <w:rsid w:val="00DA160D"/>
    <w:rsid w:val="00DA6ADC"/>
    <w:rsid w:val="00DB347B"/>
    <w:rsid w:val="00DB486E"/>
    <w:rsid w:val="00DB781D"/>
    <w:rsid w:val="00DC160A"/>
    <w:rsid w:val="00DC6D4A"/>
    <w:rsid w:val="00DD03F4"/>
    <w:rsid w:val="00DD1028"/>
    <w:rsid w:val="00DE319E"/>
    <w:rsid w:val="00DE6F4A"/>
    <w:rsid w:val="00DF013C"/>
    <w:rsid w:val="00DF3AF3"/>
    <w:rsid w:val="00DF4DF7"/>
    <w:rsid w:val="00E31F55"/>
    <w:rsid w:val="00E338A6"/>
    <w:rsid w:val="00E443D0"/>
    <w:rsid w:val="00E51B4D"/>
    <w:rsid w:val="00E52A2B"/>
    <w:rsid w:val="00E539D7"/>
    <w:rsid w:val="00E57DEA"/>
    <w:rsid w:val="00E6095F"/>
    <w:rsid w:val="00E609C1"/>
    <w:rsid w:val="00E63880"/>
    <w:rsid w:val="00E670C5"/>
    <w:rsid w:val="00E80788"/>
    <w:rsid w:val="00E8766D"/>
    <w:rsid w:val="00E91F55"/>
    <w:rsid w:val="00E95A2E"/>
    <w:rsid w:val="00EA2C2D"/>
    <w:rsid w:val="00EA744C"/>
    <w:rsid w:val="00EB0FEF"/>
    <w:rsid w:val="00EB2A9F"/>
    <w:rsid w:val="00EB3069"/>
    <w:rsid w:val="00EB37C2"/>
    <w:rsid w:val="00EB513C"/>
    <w:rsid w:val="00EC72E2"/>
    <w:rsid w:val="00EC7389"/>
    <w:rsid w:val="00EC7C97"/>
    <w:rsid w:val="00ED6901"/>
    <w:rsid w:val="00EE04B1"/>
    <w:rsid w:val="00EE638B"/>
    <w:rsid w:val="00EF1079"/>
    <w:rsid w:val="00EF1660"/>
    <w:rsid w:val="00EF3E69"/>
    <w:rsid w:val="00EF445C"/>
    <w:rsid w:val="00EF6BC2"/>
    <w:rsid w:val="00F044EB"/>
    <w:rsid w:val="00F14913"/>
    <w:rsid w:val="00F15D23"/>
    <w:rsid w:val="00F16BD0"/>
    <w:rsid w:val="00F16C7A"/>
    <w:rsid w:val="00F434D5"/>
    <w:rsid w:val="00F527D5"/>
    <w:rsid w:val="00F93CB9"/>
    <w:rsid w:val="00F95A1F"/>
    <w:rsid w:val="00F96CD6"/>
    <w:rsid w:val="00FA245B"/>
    <w:rsid w:val="00FA777B"/>
    <w:rsid w:val="00FB17A3"/>
    <w:rsid w:val="00FB4190"/>
    <w:rsid w:val="00FB581F"/>
    <w:rsid w:val="00FB7362"/>
    <w:rsid w:val="00FC5383"/>
    <w:rsid w:val="00FD450A"/>
    <w:rsid w:val="00FE3007"/>
    <w:rsid w:val="00FF6475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7FC30"/>
  <w15:chartTrackingRefBased/>
  <w15:docId w15:val="{B789959A-657C-49F2-A729-142B265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5C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06CA7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08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0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085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3085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43085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43085C"/>
  </w:style>
  <w:style w:type="paragraph" w:styleId="aa">
    <w:name w:val="List Paragraph"/>
    <w:basedOn w:val="a"/>
    <w:uiPriority w:val="99"/>
    <w:qFormat/>
    <w:rsid w:val="006252CB"/>
    <w:pPr>
      <w:ind w:firstLineChars="200" w:firstLine="420"/>
    </w:pPr>
  </w:style>
  <w:style w:type="character" w:customStyle="1" w:styleId="10">
    <w:name w:val="标题 1 字符"/>
    <w:basedOn w:val="a0"/>
    <w:link w:val="1"/>
    <w:rsid w:val="00606CA7"/>
    <w:rPr>
      <w:b/>
      <w:kern w:val="44"/>
      <w:sz w:val="44"/>
      <w:szCs w:val="24"/>
    </w:rPr>
  </w:style>
  <w:style w:type="paragraph" w:customStyle="1" w:styleId="03AuthorAffiliation">
    <w:name w:val="03. Author Affiliation"/>
    <w:basedOn w:val="ab"/>
    <w:next w:val="a"/>
    <w:qFormat/>
    <w:rsid w:val="00606CA7"/>
    <w:pPr>
      <w:widowControl/>
      <w:suppressAutoHyphens/>
      <w:jc w:val="left"/>
    </w:pPr>
    <w:rPr>
      <w:rFonts w:ascii="Times New Roman" w:hAnsi="Times New Roman"/>
      <w:i/>
      <w:kern w:val="0"/>
      <w:sz w:val="18"/>
      <w:lang w:eastAsia="en-US"/>
    </w:rPr>
  </w:style>
  <w:style w:type="paragraph" w:styleId="ab">
    <w:name w:val="No Spacing"/>
    <w:uiPriority w:val="1"/>
    <w:qFormat/>
    <w:rsid w:val="00606CA7"/>
    <w:pPr>
      <w:widowControl w:val="0"/>
      <w:jc w:val="both"/>
    </w:pPr>
  </w:style>
  <w:style w:type="paragraph" w:styleId="ac">
    <w:name w:val="annotation subject"/>
    <w:basedOn w:val="a8"/>
    <w:next w:val="a8"/>
    <w:link w:val="ad"/>
    <w:uiPriority w:val="99"/>
    <w:semiHidden/>
    <w:unhideWhenUsed/>
    <w:rsid w:val="00C723E3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C723E3"/>
    <w:rPr>
      <w:b/>
      <w:bCs/>
    </w:rPr>
  </w:style>
  <w:style w:type="character" w:customStyle="1" w:styleId="fontstyle01">
    <w:name w:val="fontstyle01"/>
    <w:basedOn w:val="a0"/>
    <w:qFormat/>
    <w:rsid w:val="00A4156A"/>
    <w:rPr>
      <w:rFonts w:ascii="LMRoman10-Regular-Identity-H" w:hAnsi="LMRoman10-Regular-Identity-H"/>
      <w:color w:val="000000"/>
      <w:sz w:val="20"/>
      <w:szCs w:val="20"/>
    </w:rPr>
  </w:style>
  <w:style w:type="paragraph" w:customStyle="1" w:styleId="OSAReference">
    <w:name w:val="OSA Reference"/>
    <w:basedOn w:val="a"/>
    <w:qFormat/>
    <w:rsid w:val="001C7F6B"/>
    <w:pPr>
      <w:widowControl/>
      <w:numPr>
        <w:numId w:val="7"/>
      </w:numPr>
      <w:autoSpaceDE w:val="0"/>
      <w:autoSpaceDN w:val="0"/>
      <w:adjustRightInd w:val="0"/>
      <w:jc w:val="left"/>
    </w:pPr>
    <w:rPr>
      <w:rFonts w:ascii="Calibri" w:eastAsia="宋体" w:hAnsi="Calibri" w:cs="AdvOT9cb306be.B"/>
      <w:spacing w:val="-6"/>
      <w:kern w:val="0"/>
      <w:sz w:val="17"/>
      <w:szCs w:val="18"/>
      <w:lang w:eastAsia="en-US"/>
    </w:rPr>
  </w:style>
  <w:style w:type="character" w:styleId="ae">
    <w:name w:val="Placeholder Text"/>
    <w:basedOn w:val="a0"/>
    <w:uiPriority w:val="99"/>
    <w:semiHidden/>
    <w:rsid w:val="007207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1994</Words>
  <Characters>11366</Characters>
  <Application>Microsoft Office Word</Application>
  <DocSecurity>0</DocSecurity>
  <Lines>94</Lines>
  <Paragraphs>26</Paragraphs>
  <ScaleCrop>false</ScaleCrop>
  <Company/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long</dc:creator>
  <cp:keywords/>
  <dc:description/>
  <cp:lastModifiedBy>houkun liang</cp:lastModifiedBy>
  <cp:revision>2</cp:revision>
  <dcterms:created xsi:type="dcterms:W3CDTF">2022-07-27T02:28:00Z</dcterms:created>
  <dcterms:modified xsi:type="dcterms:W3CDTF">2022-07-27T02:28:00Z</dcterms:modified>
</cp:coreProperties>
</file>