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FF64" w14:textId="77777777" w:rsidR="00DC2697" w:rsidRDefault="00DC2697" w:rsidP="00DC269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upplemental Data</w:t>
      </w:r>
    </w:p>
    <w:p w14:paraId="45F95BA5" w14:textId="77777777" w:rsidR="00DC2697" w:rsidRDefault="00DC2697" w:rsidP="00DC269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A3DAB40" w14:textId="77777777" w:rsidR="00DC2697" w:rsidRPr="00BF0519" w:rsidRDefault="00DC2697" w:rsidP="00DC269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F6D8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1 </w:t>
      </w:r>
      <w:r w:rsidRPr="00BF0519">
        <w:rPr>
          <w:rFonts w:ascii="Times New Roman" w:hAnsi="Times New Roman" w:cs="Times New Roman"/>
          <w:sz w:val="20"/>
          <w:szCs w:val="20"/>
        </w:rPr>
        <w:t xml:space="preserve"> </w:t>
      </w:r>
      <w:r w:rsidRPr="005F6D8C">
        <w:rPr>
          <w:rFonts w:ascii="Times New Roman" w:hAnsi="Times New Roman" w:cs="Times New Roman"/>
          <w:sz w:val="20"/>
          <w:szCs w:val="20"/>
        </w:rPr>
        <w:t>Relationship</w:t>
      </w:r>
      <w:proofErr w:type="gramEnd"/>
      <w:r w:rsidRPr="005F6D8C">
        <w:rPr>
          <w:rFonts w:ascii="Times New Roman" w:hAnsi="Times New Roman" w:cs="Times New Roman"/>
          <w:sz w:val="20"/>
          <w:szCs w:val="20"/>
        </w:rPr>
        <w:t xml:space="preserve"> between CA19-9 and</w:t>
      </w:r>
      <w:r>
        <w:rPr>
          <w:rFonts w:ascii="Times New Roman" w:hAnsi="Times New Roman" w:cs="Times New Roman"/>
          <w:sz w:val="20"/>
          <w:szCs w:val="20"/>
        </w:rPr>
        <w:t xml:space="preserve"> preoperative biliary drainage in patients who underwent PD</w:t>
      </w:r>
    </w:p>
    <w:tbl>
      <w:tblPr>
        <w:tblStyle w:val="6"/>
        <w:tblpPr w:leftFromText="142" w:rightFromText="142" w:vertAnchor="page" w:horzAnchor="margin" w:tblpY="3176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34"/>
        <w:gridCol w:w="2234"/>
        <w:gridCol w:w="2127"/>
      </w:tblGrid>
      <w:tr w:rsidR="00DC2697" w14:paraId="28163510" w14:textId="77777777" w:rsidTr="00264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1B072C1C" w14:textId="77777777" w:rsidR="00DC2697" w:rsidRPr="00612E8E" w:rsidRDefault="00DC2697" w:rsidP="00DC2697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PD (n=122)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auto"/>
          </w:tcPr>
          <w:p w14:paraId="7D33E218" w14:textId="77777777" w:rsidR="00DC2697" w:rsidRPr="00612E8E" w:rsidRDefault="00DC2697" w:rsidP="00DC269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median CA19-9 (U/mL)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A75AE33" w14:textId="77777777" w:rsidR="00DC2697" w:rsidRPr="00612E8E" w:rsidRDefault="00DC2697" w:rsidP="00DC269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CA19-9 &lt; 428 (n=83)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</w:tcPr>
          <w:p w14:paraId="1FA8C18E" w14:textId="77777777" w:rsidR="00DC2697" w:rsidRPr="00612E8E" w:rsidRDefault="00DC2697" w:rsidP="00DC269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CA19-9 </w:t>
            </w:r>
            <w:r w:rsidRPr="00612E8E">
              <w:rPr>
                <w:rFonts w:ascii="Times New Roman" w:eastAsiaTheme="minorHAnsi" w:hAnsi="Times New Roman" w:cs="Times New Roman"/>
                <w:szCs w:val="21"/>
              </w:rPr>
              <w:t xml:space="preserve">≥ </w:t>
            </w: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428 (n=39)</w:t>
            </w:r>
          </w:p>
        </w:tc>
      </w:tr>
      <w:tr w:rsidR="00DC2697" w14:paraId="10F320C3" w14:textId="77777777" w:rsidTr="0061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76FE5D6F" w14:textId="77777777" w:rsidR="00DC2697" w:rsidRPr="00DC2697" w:rsidRDefault="00DC2697" w:rsidP="00DC2697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DC269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biliary drainage</w:t>
            </w:r>
          </w:p>
        </w:tc>
        <w:tc>
          <w:tcPr>
            <w:tcW w:w="2443" w:type="dxa"/>
            <w:gridSpan w:val="2"/>
            <w:shd w:val="clear" w:color="auto" w:fill="auto"/>
          </w:tcPr>
          <w:p w14:paraId="17535520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34" w:type="dxa"/>
            <w:shd w:val="clear" w:color="auto" w:fill="auto"/>
          </w:tcPr>
          <w:p w14:paraId="72F57261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4D31F790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4949" w14:paraId="53766CAA" w14:textId="77777777" w:rsidTr="0061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5A3C9D53" w14:textId="77777777" w:rsidR="00DC2697" w:rsidRPr="00DC2697" w:rsidRDefault="00DC2697" w:rsidP="00DC2697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C269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no (n=64)  </w:t>
            </w:r>
          </w:p>
        </w:tc>
        <w:tc>
          <w:tcPr>
            <w:tcW w:w="2443" w:type="dxa"/>
            <w:gridSpan w:val="2"/>
            <w:shd w:val="clear" w:color="auto" w:fill="auto"/>
          </w:tcPr>
          <w:p w14:paraId="626C53BD" w14:textId="77777777" w:rsidR="00DC2697" w:rsidRPr="00612E8E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88.1</w:t>
            </w:r>
          </w:p>
        </w:tc>
        <w:tc>
          <w:tcPr>
            <w:tcW w:w="2234" w:type="dxa"/>
            <w:shd w:val="clear" w:color="auto" w:fill="auto"/>
          </w:tcPr>
          <w:p w14:paraId="70D56AA6" w14:textId="77777777" w:rsidR="00DC2697" w:rsidRPr="00612E8E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49 (59.0%)</w:t>
            </w:r>
          </w:p>
        </w:tc>
        <w:tc>
          <w:tcPr>
            <w:tcW w:w="2127" w:type="dxa"/>
            <w:shd w:val="clear" w:color="auto" w:fill="auto"/>
          </w:tcPr>
          <w:p w14:paraId="46695F36" w14:textId="77777777" w:rsidR="00DC2697" w:rsidRPr="00612E8E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 (38.5%)</w:t>
            </w:r>
          </w:p>
        </w:tc>
      </w:tr>
      <w:tr w:rsidR="00DC2697" w14:paraId="143FBF34" w14:textId="77777777" w:rsidTr="0061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01338BA1" w14:textId="77777777" w:rsidR="00DC2697" w:rsidRPr="00DC2697" w:rsidRDefault="00DC2697" w:rsidP="00DC2697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C269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yes (n=58)</w:t>
            </w:r>
          </w:p>
        </w:tc>
        <w:tc>
          <w:tcPr>
            <w:tcW w:w="2443" w:type="dxa"/>
            <w:gridSpan w:val="2"/>
            <w:shd w:val="clear" w:color="auto" w:fill="auto"/>
          </w:tcPr>
          <w:p w14:paraId="3180591C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237.9</w:t>
            </w:r>
          </w:p>
        </w:tc>
        <w:tc>
          <w:tcPr>
            <w:tcW w:w="2234" w:type="dxa"/>
            <w:shd w:val="clear" w:color="auto" w:fill="auto"/>
          </w:tcPr>
          <w:p w14:paraId="23E754CD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34 (28.9%)</w:t>
            </w:r>
          </w:p>
        </w:tc>
        <w:tc>
          <w:tcPr>
            <w:tcW w:w="2127" w:type="dxa"/>
            <w:shd w:val="clear" w:color="auto" w:fill="auto"/>
          </w:tcPr>
          <w:p w14:paraId="7CAD0257" w14:textId="77777777" w:rsidR="00DC2697" w:rsidRPr="00612E8E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 (61.5%)</w:t>
            </w:r>
          </w:p>
        </w:tc>
      </w:tr>
      <w:tr w:rsidR="00DC2697" w14:paraId="43939E6B" w14:textId="77777777" w:rsidTr="0061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6C96E5DC" w14:textId="77777777" w:rsidR="00DC2697" w:rsidRPr="00DC2697" w:rsidRDefault="00DC2697" w:rsidP="00DC2697">
            <w:pPr>
              <w:spacing w:line="276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DC2697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44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3FD1D0F" w14:textId="77777777" w:rsidR="00DC2697" w:rsidRPr="00612E8E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P&lt;0.01</w:t>
            </w:r>
          </w:p>
        </w:tc>
        <w:tc>
          <w:tcPr>
            <w:tcW w:w="436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050B744" w14:textId="77777777" w:rsidR="00DC2697" w:rsidRPr="00612E8E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12E8E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P=0.0512</w:t>
            </w:r>
          </w:p>
        </w:tc>
      </w:tr>
    </w:tbl>
    <w:p w14:paraId="6AB70BAD" w14:textId="44EC72A2" w:rsidR="00852474" w:rsidRDefault="00852474"/>
    <w:p w14:paraId="3DF690AF" w14:textId="77777777" w:rsidR="00DC2697" w:rsidRPr="00DC2697" w:rsidRDefault="00DC2697"/>
    <w:p w14:paraId="2B4659B6" w14:textId="77777777" w:rsidR="00DC2697" w:rsidRPr="00BF0519" w:rsidRDefault="00DC2697" w:rsidP="00DC269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F6D8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 w:rsidRPr="00BF0519">
        <w:rPr>
          <w:rFonts w:ascii="Times New Roman" w:hAnsi="Times New Roman" w:cs="Times New Roman"/>
          <w:sz w:val="20"/>
          <w:szCs w:val="20"/>
        </w:rPr>
        <w:t xml:space="preserve"> </w:t>
      </w:r>
      <w:r w:rsidRPr="005F6D8C">
        <w:rPr>
          <w:rFonts w:ascii="Times New Roman" w:hAnsi="Times New Roman" w:cs="Times New Roman"/>
          <w:sz w:val="20"/>
          <w:szCs w:val="20"/>
        </w:rPr>
        <w:t>Relationship</w:t>
      </w:r>
      <w:proofErr w:type="gramEnd"/>
      <w:r w:rsidRPr="005F6D8C">
        <w:rPr>
          <w:rFonts w:ascii="Times New Roman" w:hAnsi="Times New Roman" w:cs="Times New Roman"/>
          <w:sz w:val="20"/>
          <w:szCs w:val="20"/>
        </w:rPr>
        <w:t xml:space="preserve"> between </w:t>
      </w:r>
      <w:r>
        <w:rPr>
          <w:rFonts w:ascii="Times New Roman" w:hAnsi="Times New Roman" w:cs="Times New Roman"/>
          <w:sz w:val="20"/>
          <w:szCs w:val="20"/>
        </w:rPr>
        <w:t xml:space="preserve">pancreatic fistula </w:t>
      </w:r>
      <w:r w:rsidRPr="005F6D8C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preoperative biliary drainage in patients who underwent PD</w:t>
      </w:r>
    </w:p>
    <w:tbl>
      <w:tblPr>
        <w:tblStyle w:val="6"/>
        <w:tblpPr w:leftFromText="142" w:rightFromText="142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1701"/>
      </w:tblGrid>
      <w:tr w:rsidR="00C13EC4" w:rsidRPr="00DC2697" w14:paraId="0BF46F83" w14:textId="77777777" w:rsidTr="002649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single" w:sz="12" w:space="0" w:color="auto"/>
            </w:tcBorders>
            <w:shd w:val="clear" w:color="auto" w:fill="auto"/>
          </w:tcPr>
          <w:p w14:paraId="3AC6451B" w14:textId="77777777" w:rsidR="00DC2697" w:rsidRPr="00C13EC4" w:rsidRDefault="00DC2697" w:rsidP="00DC26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>PD (n=122)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</w:tcPr>
          <w:p w14:paraId="6355DDC5" w14:textId="4B10D3C1" w:rsidR="00DC2697" w:rsidRPr="00C13EC4" w:rsidRDefault="00F9528F" w:rsidP="00DC269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C2697" w:rsidRPr="00C13EC4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DC2697" w:rsidRPr="00C13EC4">
              <w:rPr>
                <w:rFonts w:ascii="Times New Roman" w:hAnsi="Times New Roman" w:cs="Times New Roman"/>
              </w:rPr>
              <w:t>PF (n=99)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14:paraId="7029BAE9" w14:textId="77777777" w:rsidR="00DC2697" w:rsidRPr="00C13EC4" w:rsidRDefault="00DC2697" w:rsidP="00DC269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>PF (n=23)</w:t>
            </w:r>
          </w:p>
        </w:tc>
      </w:tr>
      <w:tr w:rsidR="00C13EC4" w:rsidRPr="00DC2697" w14:paraId="08401B75" w14:textId="77777777" w:rsidTr="00C1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B66B999" w14:textId="77777777" w:rsidR="00DC2697" w:rsidRPr="00C13EC4" w:rsidRDefault="00DC2697" w:rsidP="00DC26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>biliary drainage</w:t>
            </w:r>
          </w:p>
        </w:tc>
        <w:tc>
          <w:tcPr>
            <w:tcW w:w="1984" w:type="dxa"/>
            <w:shd w:val="clear" w:color="auto" w:fill="auto"/>
          </w:tcPr>
          <w:p w14:paraId="6EEB0795" w14:textId="77777777" w:rsidR="00DC2697" w:rsidRPr="00DC2697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98ED9A3" w14:textId="77777777" w:rsidR="00DC2697" w:rsidRPr="00DC2697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C2697" w:rsidRPr="00DC2697" w14:paraId="4BAE1D2D" w14:textId="77777777" w:rsidTr="00C13E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1E6A17CB" w14:textId="77777777" w:rsidR="00DC2697" w:rsidRPr="00C13EC4" w:rsidRDefault="00DC2697" w:rsidP="00DC2697">
            <w:pPr>
              <w:spacing w:line="276" w:lineRule="auto"/>
              <w:ind w:firstLineChars="100" w:firstLine="206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 xml:space="preserve">no (n=64)  </w:t>
            </w:r>
          </w:p>
        </w:tc>
        <w:tc>
          <w:tcPr>
            <w:tcW w:w="1984" w:type="dxa"/>
            <w:shd w:val="clear" w:color="auto" w:fill="auto"/>
          </w:tcPr>
          <w:p w14:paraId="671F9ABD" w14:textId="77777777" w:rsidR="00DC2697" w:rsidRPr="00DC2697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2697">
              <w:rPr>
                <w:rFonts w:ascii="Times New Roman" w:hAnsi="Times New Roman" w:cs="Times New Roman"/>
              </w:rPr>
              <w:t>52 (52.5%)</w:t>
            </w:r>
          </w:p>
        </w:tc>
        <w:tc>
          <w:tcPr>
            <w:tcW w:w="1701" w:type="dxa"/>
            <w:shd w:val="clear" w:color="auto" w:fill="auto"/>
          </w:tcPr>
          <w:p w14:paraId="42803640" w14:textId="77777777" w:rsidR="00DC2697" w:rsidRPr="00DC2697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2697">
              <w:rPr>
                <w:rFonts w:ascii="Times New Roman" w:hAnsi="Times New Roman" w:cs="Times New Roman"/>
              </w:rPr>
              <w:t>12 (52.2%)</w:t>
            </w:r>
          </w:p>
        </w:tc>
      </w:tr>
      <w:tr w:rsidR="00C13EC4" w:rsidRPr="00DC2697" w14:paraId="6601EACA" w14:textId="77777777" w:rsidTr="00C13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71A21EB6" w14:textId="77777777" w:rsidR="00DC2697" w:rsidRPr="00C13EC4" w:rsidRDefault="00DC2697" w:rsidP="00DC2697">
            <w:pPr>
              <w:spacing w:line="276" w:lineRule="auto"/>
              <w:ind w:firstLineChars="100" w:firstLine="206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 xml:space="preserve">yes (n=58)    </w:t>
            </w:r>
          </w:p>
        </w:tc>
        <w:tc>
          <w:tcPr>
            <w:tcW w:w="1984" w:type="dxa"/>
            <w:shd w:val="clear" w:color="auto" w:fill="auto"/>
          </w:tcPr>
          <w:p w14:paraId="73812460" w14:textId="77777777" w:rsidR="00DC2697" w:rsidRPr="00DC2697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2697">
              <w:rPr>
                <w:rFonts w:ascii="Times New Roman" w:hAnsi="Times New Roman" w:cs="Times New Roman"/>
              </w:rPr>
              <w:t>47 (47.5%)</w:t>
            </w:r>
          </w:p>
        </w:tc>
        <w:tc>
          <w:tcPr>
            <w:tcW w:w="1701" w:type="dxa"/>
            <w:shd w:val="clear" w:color="auto" w:fill="auto"/>
          </w:tcPr>
          <w:p w14:paraId="3C5D653F" w14:textId="77777777" w:rsidR="00DC2697" w:rsidRPr="00DC2697" w:rsidRDefault="00DC2697" w:rsidP="00DC26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2697">
              <w:rPr>
                <w:rFonts w:ascii="Times New Roman" w:hAnsi="Times New Roman" w:cs="Times New Roman"/>
              </w:rPr>
              <w:t>11 (47.8%)</w:t>
            </w:r>
          </w:p>
        </w:tc>
      </w:tr>
      <w:tr w:rsidR="00DC2697" w:rsidRPr="00DC2697" w14:paraId="29CFA87C" w14:textId="77777777" w:rsidTr="00264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72993D78" w14:textId="77777777" w:rsidR="00DC2697" w:rsidRPr="00C13EC4" w:rsidRDefault="00DC2697" w:rsidP="00DC2697">
            <w:pPr>
              <w:spacing w:line="276" w:lineRule="auto"/>
              <w:ind w:firstLineChars="100" w:firstLine="206"/>
              <w:rPr>
                <w:rFonts w:ascii="Times New Roman" w:hAnsi="Times New Roman" w:cs="Times New Roman"/>
              </w:rPr>
            </w:pPr>
            <w:r w:rsidRPr="00C13EC4">
              <w:rPr>
                <w:rFonts w:ascii="Times New Roman" w:hAnsi="Times New Roman" w:cs="Times New Roman"/>
              </w:rPr>
              <w:t xml:space="preserve">P-value      </w:t>
            </w:r>
          </w:p>
        </w:tc>
        <w:tc>
          <w:tcPr>
            <w:tcW w:w="368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BD8089F" w14:textId="77777777" w:rsidR="00DC2697" w:rsidRPr="00DC2697" w:rsidRDefault="00DC2697" w:rsidP="00DC26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C2697">
              <w:rPr>
                <w:rFonts w:ascii="Times New Roman" w:hAnsi="Times New Roman" w:cs="Times New Roman"/>
              </w:rPr>
              <w:t>P=1.0</w:t>
            </w:r>
          </w:p>
        </w:tc>
      </w:tr>
    </w:tbl>
    <w:p w14:paraId="7CD84742" w14:textId="1032AA16" w:rsidR="00C21027" w:rsidRPr="00DC2697" w:rsidRDefault="00C21027" w:rsidP="00C21027"/>
    <w:p w14:paraId="10FCCDD4" w14:textId="4D70ECB2" w:rsidR="00C21027" w:rsidRDefault="00C21027" w:rsidP="00C21027">
      <w:pPr>
        <w:ind w:firstLineChars="100" w:firstLine="210"/>
      </w:pPr>
    </w:p>
    <w:p w14:paraId="003548BA" w14:textId="1733B5CE" w:rsidR="00C21027" w:rsidRDefault="00C21027" w:rsidP="00C21027">
      <w:pPr>
        <w:ind w:firstLineChars="100" w:firstLine="210"/>
      </w:pPr>
    </w:p>
    <w:p w14:paraId="35D25616" w14:textId="77777777" w:rsidR="00C21027" w:rsidRPr="00C21027" w:rsidRDefault="00C21027" w:rsidP="00C21027">
      <w:pPr>
        <w:ind w:firstLineChars="100" w:firstLine="210"/>
      </w:pPr>
    </w:p>
    <w:p w14:paraId="58F1B39A" w14:textId="4B84075E" w:rsidR="00C21027" w:rsidRPr="00C21027" w:rsidRDefault="00C21027" w:rsidP="00C21027"/>
    <w:p w14:paraId="231B749F" w14:textId="6F55B892" w:rsidR="00C21027" w:rsidRPr="00C21027" w:rsidRDefault="00C21027" w:rsidP="00C21027"/>
    <w:p w14:paraId="4696BDD0" w14:textId="77777777" w:rsidR="00C21027" w:rsidRPr="00C21027" w:rsidRDefault="00C21027" w:rsidP="00C21027"/>
    <w:sectPr w:rsidR="00C21027" w:rsidRPr="00C210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DC"/>
    <w:rsid w:val="00264949"/>
    <w:rsid w:val="005D4A79"/>
    <w:rsid w:val="00610B17"/>
    <w:rsid w:val="00612E8E"/>
    <w:rsid w:val="00852474"/>
    <w:rsid w:val="008A4FDC"/>
    <w:rsid w:val="00952BC8"/>
    <w:rsid w:val="00C13EC4"/>
    <w:rsid w:val="00C21027"/>
    <w:rsid w:val="00DC2697"/>
    <w:rsid w:val="00F43C6F"/>
    <w:rsid w:val="00F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634C7E"/>
  <w15:chartTrackingRefBased/>
  <w15:docId w15:val="{49D17556-49F9-4D2A-BA81-48E9D4AC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8A4FD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29C70-29DB-4427-937B-4D7FDA72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杉田 裕樹</dc:creator>
  <cp:keywords/>
  <dc:description/>
  <cp:lastModifiedBy>杉田 裕樹</cp:lastModifiedBy>
  <cp:revision>4</cp:revision>
  <dcterms:created xsi:type="dcterms:W3CDTF">2022-08-06T07:16:00Z</dcterms:created>
  <dcterms:modified xsi:type="dcterms:W3CDTF">2022-08-06T07:54:00Z</dcterms:modified>
</cp:coreProperties>
</file>