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" ContentType="image/tiff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956611" w14:textId="05678AA4" w:rsidR="000A0CCF" w:rsidRPr="00913E2B" w:rsidRDefault="002D0F99" w:rsidP="000A0CCF">
      <w:pPr>
        <w:widowControl/>
        <w:spacing w:line="360" w:lineRule="auto"/>
        <w:rPr>
          <w:rFonts w:ascii="Times New Roman" w:eastAsia="MS Mincho" w:hAnsi="Times New Roman"/>
          <w:kern w:val="0"/>
          <w:sz w:val="32"/>
          <w:szCs w:val="32"/>
          <w:lang w:eastAsia="ja-JP"/>
        </w:rPr>
      </w:pPr>
      <w:bookmarkStart w:id="0" w:name="_Hlk10978811"/>
      <w:bookmarkStart w:id="1" w:name="_GoBack"/>
      <w:r w:rsidRPr="00913E2B">
        <w:rPr>
          <w:rFonts w:ascii="Times New Roman" w:eastAsia="MS Mincho" w:hAnsi="Times New Roman"/>
          <w:kern w:val="0"/>
          <w:sz w:val="32"/>
          <w:szCs w:val="32"/>
          <w:lang w:eastAsia="ja-JP"/>
        </w:rPr>
        <w:t>Supp</w:t>
      </w:r>
      <w:r>
        <w:rPr>
          <w:rFonts w:ascii="Times New Roman" w:eastAsia="MS Mincho" w:hAnsi="Times New Roman"/>
          <w:kern w:val="0"/>
          <w:sz w:val="32"/>
          <w:szCs w:val="32"/>
          <w:lang w:eastAsia="ja-JP"/>
        </w:rPr>
        <w:t>lementary</w:t>
      </w:r>
      <w:r w:rsidRPr="00913E2B">
        <w:rPr>
          <w:rFonts w:ascii="Times New Roman" w:eastAsia="MS Mincho" w:hAnsi="Times New Roman"/>
          <w:kern w:val="0"/>
          <w:sz w:val="32"/>
          <w:szCs w:val="32"/>
          <w:lang w:eastAsia="ja-JP"/>
        </w:rPr>
        <w:t xml:space="preserve"> </w:t>
      </w:r>
      <w:r w:rsidR="003C2B23">
        <w:rPr>
          <w:rFonts w:ascii="Times New Roman" w:eastAsia="MS Mincho" w:hAnsi="Times New Roman"/>
          <w:kern w:val="0"/>
          <w:sz w:val="32"/>
          <w:szCs w:val="32"/>
          <w:lang w:eastAsia="ja-JP"/>
        </w:rPr>
        <w:t>i</w:t>
      </w:r>
      <w:r w:rsidR="003C2B23" w:rsidRPr="00913E2B">
        <w:rPr>
          <w:rFonts w:ascii="Times New Roman" w:eastAsia="MS Mincho" w:hAnsi="Times New Roman"/>
          <w:kern w:val="0"/>
          <w:sz w:val="32"/>
          <w:szCs w:val="32"/>
          <w:lang w:eastAsia="ja-JP"/>
        </w:rPr>
        <w:t>nformation</w:t>
      </w:r>
    </w:p>
    <w:bookmarkEnd w:id="1"/>
    <w:p w14:paraId="048849AB" w14:textId="77777777" w:rsidR="000A0CCF" w:rsidRPr="00913E2B" w:rsidRDefault="000A0CCF" w:rsidP="000A0CCF">
      <w:pPr>
        <w:widowControl/>
        <w:spacing w:line="360" w:lineRule="auto"/>
        <w:rPr>
          <w:rFonts w:ascii="Times New Roman" w:eastAsia="宋体" w:hAnsi="Times New Roman" w:cs="Times New Roman"/>
          <w:b/>
          <w:bCs/>
          <w:sz w:val="32"/>
          <w:szCs w:val="32"/>
        </w:rPr>
      </w:pPr>
    </w:p>
    <w:bookmarkEnd w:id="0"/>
    <w:p w14:paraId="1DC9B817" w14:textId="42E915FD" w:rsidR="005C7880" w:rsidRPr="00913E2B" w:rsidRDefault="00C04C89" w:rsidP="005C7880">
      <w:pPr>
        <w:widowControl/>
        <w:spacing w:line="360" w:lineRule="auto"/>
        <w:jc w:val="center"/>
        <w:rPr>
          <w:rFonts w:ascii="Times New Roman" w:eastAsia="宋体" w:hAnsi="Times New Roman" w:cs="Times New Roman"/>
          <w:b/>
          <w:bCs/>
          <w:sz w:val="32"/>
          <w:szCs w:val="32"/>
        </w:rPr>
      </w:pPr>
      <w:r w:rsidRPr="00C04C89">
        <w:rPr>
          <w:rFonts w:ascii="Times New Roman" w:eastAsia="宋体" w:hAnsi="Times New Roman" w:cs="Times New Roman"/>
          <w:b/>
          <w:bCs/>
          <w:sz w:val="32"/>
          <w:szCs w:val="32"/>
        </w:rPr>
        <w:t xml:space="preserve">Wearable </w:t>
      </w:r>
      <w:r>
        <w:rPr>
          <w:rFonts w:ascii="Times New Roman" w:eastAsia="宋体" w:hAnsi="Times New Roman" w:cs="Times New Roman"/>
          <w:b/>
          <w:bCs/>
          <w:sz w:val="32"/>
          <w:szCs w:val="32"/>
        </w:rPr>
        <w:t>p</w:t>
      </w:r>
      <w:r w:rsidRPr="00C04C89">
        <w:rPr>
          <w:rFonts w:ascii="Times New Roman" w:eastAsia="宋体" w:hAnsi="Times New Roman" w:cs="Times New Roman"/>
          <w:b/>
          <w:bCs/>
          <w:sz w:val="32"/>
          <w:szCs w:val="32"/>
        </w:rPr>
        <w:t xml:space="preserve">erovskite </w:t>
      </w:r>
      <w:r>
        <w:rPr>
          <w:rFonts w:ascii="Times New Roman" w:eastAsia="宋体" w:hAnsi="Times New Roman" w:cs="Times New Roman"/>
          <w:b/>
          <w:bCs/>
          <w:sz w:val="32"/>
          <w:szCs w:val="32"/>
        </w:rPr>
        <w:t>s</w:t>
      </w:r>
      <w:r w:rsidRPr="00C04C89">
        <w:rPr>
          <w:rFonts w:ascii="Times New Roman" w:eastAsia="宋体" w:hAnsi="Times New Roman" w:cs="Times New Roman"/>
          <w:b/>
          <w:bCs/>
          <w:sz w:val="32"/>
          <w:szCs w:val="32"/>
        </w:rPr>
        <w:t xml:space="preserve">olar </w:t>
      </w:r>
      <w:r>
        <w:rPr>
          <w:rFonts w:ascii="Times New Roman" w:eastAsia="宋体" w:hAnsi="Times New Roman" w:cs="Times New Roman"/>
          <w:b/>
          <w:bCs/>
          <w:sz w:val="32"/>
          <w:szCs w:val="32"/>
        </w:rPr>
        <w:t>c</w:t>
      </w:r>
      <w:r w:rsidRPr="00C04C89">
        <w:rPr>
          <w:rFonts w:ascii="Times New Roman" w:eastAsia="宋体" w:hAnsi="Times New Roman" w:cs="Times New Roman"/>
          <w:b/>
          <w:bCs/>
          <w:sz w:val="32"/>
          <w:szCs w:val="32"/>
        </w:rPr>
        <w:t xml:space="preserve">ells by </w:t>
      </w:r>
      <w:r>
        <w:rPr>
          <w:rFonts w:ascii="Times New Roman" w:eastAsia="宋体" w:hAnsi="Times New Roman" w:cs="Times New Roman"/>
          <w:b/>
          <w:bCs/>
          <w:sz w:val="32"/>
          <w:szCs w:val="32"/>
        </w:rPr>
        <w:t>a</w:t>
      </w:r>
      <w:r w:rsidRPr="00C04C89">
        <w:rPr>
          <w:rFonts w:ascii="Times New Roman" w:eastAsia="宋体" w:hAnsi="Times New Roman" w:cs="Times New Roman"/>
          <w:b/>
          <w:bCs/>
          <w:sz w:val="32"/>
          <w:szCs w:val="32"/>
        </w:rPr>
        <w:t xml:space="preserve">ligned </w:t>
      </w:r>
      <w:r>
        <w:rPr>
          <w:rFonts w:ascii="Times New Roman" w:eastAsia="宋体" w:hAnsi="Times New Roman" w:cs="Times New Roman"/>
          <w:b/>
          <w:bCs/>
          <w:sz w:val="32"/>
          <w:szCs w:val="32"/>
        </w:rPr>
        <w:t>l</w:t>
      </w:r>
      <w:r w:rsidRPr="00C04C89">
        <w:rPr>
          <w:rFonts w:ascii="Times New Roman" w:eastAsia="宋体" w:hAnsi="Times New Roman" w:cs="Times New Roman"/>
          <w:b/>
          <w:bCs/>
          <w:sz w:val="32"/>
          <w:szCs w:val="32"/>
        </w:rPr>
        <w:t xml:space="preserve">iquid </w:t>
      </w:r>
      <w:r>
        <w:rPr>
          <w:rFonts w:ascii="Times New Roman" w:eastAsia="宋体" w:hAnsi="Times New Roman" w:cs="Times New Roman"/>
          <w:b/>
          <w:bCs/>
          <w:sz w:val="32"/>
          <w:szCs w:val="32"/>
        </w:rPr>
        <w:t>c</w:t>
      </w:r>
      <w:r w:rsidRPr="00C04C89">
        <w:rPr>
          <w:rFonts w:ascii="Times New Roman" w:eastAsia="宋体" w:hAnsi="Times New Roman" w:cs="Times New Roman"/>
          <w:b/>
          <w:bCs/>
          <w:sz w:val="32"/>
          <w:szCs w:val="32"/>
        </w:rPr>
        <w:t xml:space="preserve">rystal </w:t>
      </w:r>
      <w:r>
        <w:rPr>
          <w:rFonts w:ascii="Times New Roman" w:eastAsia="宋体" w:hAnsi="Times New Roman" w:cs="Times New Roman"/>
          <w:b/>
          <w:bCs/>
          <w:sz w:val="32"/>
          <w:szCs w:val="32"/>
        </w:rPr>
        <w:t>e</w:t>
      </w:r>
      <w:r w:rsidRPr="00C04C89">
        <w:rPr>
          <w:rFonts w:ascii="Times New Roman" w:eastAsia="宋体" w:hAnsi="Times New Roman" w:cs="Times New Roman"/>
          <w:b/>
          <w:bCs/>
          <w:sz w:val="32"/>
          <w:szCs w:val="32"/>
        </w:rPr>
        <w:t>lastomer</w:t>
      </w:r>
      <w:r w:rsidR="00211C5A">
        <w:rPr>
          <w:rFonts w:ascii="Times New Roman" w:eastAsia="宋体" w:hAnsi="Times New Roman" w:cs="Times New Roman"/>
          <w:b/>
          <w:bCs/>
          <w:sz w:val="32"/>
          <w:szCs w:val="32"/>
        </w:rPr>
        <w:t>s</w:t>
      </w:r>
    </w:p>
    <w:p w14:paraId="04C3FE31" w14:textId="51E36492" w:rsidR="0053124A" w:rsidRPr="00913E2B" w:rsidRDefault="00C04C89" w:rsidP="0053124A">
      <w:pPr>
        <w:widowControl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C04C89">
        <w:rPr>
          <w:rFonts w:ascii="Times New Roman" w:eastAsia="宋体" w:hAnsi="Times New Roman" w:cs="Times New Roman"/>
          <w:sz w:val="24"/>
          <w:szCs w:val="24"/>
        </w:rPr>
        <w:t xml:space="preserve">Zengqi </w:t>
      </w:r>
      <w:proofErr w:type="spellStart"/>
      <w:r w:rsidRPr="00C04C89">
        <w:rPr>
          <w:rFonts w:ascii="Times New Roman" w:eastAsia="宋体" w:hAnsi="Times New Roman" w:cs="Times New Roman"/>
          <w:sz w:val="24"/>
          <w:szCs w:val="24"/>
        </w:rPr>
        <w:t>Huang</w:t>
      </w:r>
      <w:r w:rsidRPr="00C04C89">
        <w:rPr>
          <w:rFonts w:ascii="Times New Roman" w:eastAsia="宋体" w:hAnsi="Times New Roman" w:cs="Times New Roman"/>
          <w:sz w:val="24"/>
          <w:szCs w:val="24"/>
          <w:vertAlign w:val="superscript"/>
        </w:rPr>
        <w:t>1,2</w:t>
      </w:r>
      <w:proofErr w:type="spellEnd"/>
      <w:r w:rsidRPr="00C04C89">
        <w:rPr>
          <w:rFonts w:ascii="Times New Roman" w:eastAsia="宋体" w:hAnsi="Times New Roman" w:cs="Times New Roman"/>
          <w:sz w:val="24"/>
          <w:szCs w:val="24"/>
        </w:rPr>
        <w:t>, Lin Li</w:t>
      </w:r>
      <w:r w:rsidRPr="00C04C89">
        <w:rPr>
          <w:rFonts w:ascii="Times New Roman" w:eastAsia="宋体" w:hAnsi="Times New Roman" w:cs="Times New Roman"/>
          <w:sz w:val="24"/>
          <w:szCs w:val="24"/>
          <w:vertAlign w:val="superscript"/>
        </w:rPr>
        <w:t>*3</w:t>
      </w:r>
      <w:r w:rsidRPr="00C04C89">
        <w:rPr>
          <w:rFonts w:ascii="Times New Roman" w:eastAsia="宋体" w:hAnsi="Times New Roman" w:cs="Times New Roman"/>
          <w:sz w:val="24"/>
          <w:szCs w:val="24"/>
        </w:rPr>
        <w:t xml:space="preserve">, </w:t>
      </w:r>
      <w:proofErr w:type="spellStart"/>
      <w:r w:rsidRPr="00C04C89">
        <w:rPr>
          <w:rFonts w:ascii="Times New Roman" w:eastAsia="宋体" w:hAnsi="Times New Roman" w:cs="Times New Roman"/>
          <w:sz w:val="24"/>
          <w:szCs w:val="24"/>
        </w:rPr>
        <w:t>Tingqing</w:t>
      </w:r>
      <w:proofErr w:type="spellEnd"/>
      <w:r w:rsidRPr="00C04C89">
        <w:rPr>
          <w:rFonts w:ascii="Times New Roman" w:eastAsia="宋体" w:hAnsi="Times New Roman" w:cs="Times New Roman"/>
          <w:sz w:val="24"/>
          <w:szCs w:val="24"/>
        </w:rPr>
        <w:t xml:space="preserve"> </w:t>
      </w:r>
      <w:proofErr w:type="spellStart"/>
      <w:r w:rsidRPr="00C04C89">
        <w:rPr>
          <w:rFonts w:ascii="Times New Roman" w:eastAsia="宋体" w:hAnsi="Times New Roman" w:cs="Times New Roman"/>
          <w:sz w:val="24"/>
          <w:szCs w:val="24"/>
        </w:rPr>
        <w:t>Wu</w:t>
      </w:r>
      <w:r w:rsidRPr="00C04C89">
        <w:rPr>
          <w:rFonts w:ascii="Times New Roman" w:eastAsia="宋体" w:hAnsi="Times New Roman" w:cs="Times New Roman"/>
          <w:sz w:val="24"/>
          <w:szCs w:val="24"/>
          <w:vertAlign w:val="superscript"/>
        </w:rPr>
        <w:t>1,2</w:t>
      </w:r>
      <w:proofErr w:type="spellEnd"/>
      <w:r w:rsidRPr="00C04C89">
        <w:rPr>
          <w:rFonts w:ascii="Times New Roman" w:eastAsia="宋体" w:hAnsi="Times New Roman" w:cs="Times New Roman"/>
          <w:sz w:val="24"/>
          <w:szCs w:val="24"/>
        </w:rPr>
        <w:t xml:space="preserve">, </w:t>
      </w:r>
      <w:proofErr w:type="spellStart"/>
      <w:r w:rsidRPr="00C04C89">
        <w:rPr>
          <w:rFonts w:ascii="Times New Roman" w:eastAsia="宋体" w:hAnsi="Times New Roman" w:cs="Times New Roman"/>
          <w:sz w:val="24"/>
          <w:szCs w:val="24"/>
        </w:rPr>
        <w:t>Tangyue</w:t>
      </w:r>
      <w:proofErr w:type="spellEnd"/>
      <w:r w:rsidRPr="00C04C89">
        <w:rPr>
          <w:rFonts w:ascii="Times New Roman" w:eastAsia="宋体" w:hAnsi="Times New Roman" w:cs="Times New Roman"/>
          <w:sz w:val="24"/>
          <w:szCs w:val="24"/>
        </w:rPr>
        <w:t xml:space="preserve"> </w:t>
      </w:r>
      <w:proofErr w:type="spellStart"/>
      <w:r w:rsidRPr="00C04C89">
        <w:rPr>
          <w:rFonts w:ascii="Times New Roman" w:eastAsia="宋体" w:hAnsi="Times New Roman" w:cs="Times New Roman"/>
          <w:sz w:val="24"/>
          <w:szCs w:val="24"/>
        </w:rPr>
        <w:t>Xue</w:t>
      </w:r>
      <w:r w:rsidRPr="00C04C89">
        <w:rPr>
          <w:rFonts w:ascii="Times New Roman" w:eastAsia="宋体" w:hAnsi="Times New Roman" w:cs="Times New Roman"/>
          <w:sz w:val="24"/>
          <w:szCs w:val="24"/>
          <w:vertAlign w:val="superscript"/>
        </w:rPr>
        <w:t>4</w:t>
      </w:r>
      <w:proofErr w:type="spellEnd"/>
      <w:r w:rsidRPr="00C04C89">
        <w:rPr>
          <w:rFonts w:ascii="Times New Roman" w:eastAsia="宋体" w:hAnsi="Times New Roman" w:cs="Times New Roman"/>
          <w:sz w:val="24"/>
          <w:szCs w:val="24"/>
        </w:rPr>
        <w:t xml:space="preserve">, Wei </w:t>
      </w:r>
      <w:proofErr w:type="spellStart"/>
      <w:r w:rsidRPr="00C04C89">
        <w:rPr>
          <w:rFonts w:ascii="Times New Roman" w:eastAsia="宋体" w:hAnsi="Times New Roman" w:cs="Times New Roman"/>
          <w:sz w:val="24"/>
          <w:szCs w:val="24"/>
        </w:rPr>
        <w:t>Sun</w:t>
      </w:r>
      <w:r w:rsidRPr="00C04C89">
        <w:rPr>
          <w:rFonts w:ascii="Times New Roman" w:eastAsia="宋体" w:hAnsi="Times New Roman" w:cs="Times New Roman"/>
          <w:sz w:val="24"/>
          <w:szCs w:val="24"/>
          <w:vertAlign w:val="superscript"/>
        </w:rPr>
        <w:t>5</w:t>
      </w:r>
      <w:proofErr w:type="spellEnd"/>
      <w:r w:rsidRPr="00C04C89">
        <w:rPr>
          <w:rFonts w:ascii="Times New Roman" w:eastAsia="宋体" w:hAnsi="Times New Roman" w:cs="Times New Roman"/>
          <w:sz w:val="24"/>
          <w:szCs w:val="24"/>
        </w:rPr>
        <w:t xml:space="preserve">, Qi </w:t>
      </w:r>
      <w:proofErr w:type="spellStart"/>
      <w:r w:rsidRPr="00C04C89">
        <w:rPr>
          <w:rFonts w:ascii="Times New Roman" w:eastAsia="宋体" w:hAnsi="Times New Roman" w:cs="Times New Roman"/>
          <w:sz w:val="24"/>
          <w:szCs w:val="24"/>
        </w:rPr>
        <w:t>Pan</w:t>
      </w:r>
      <w:r w:rsidRPr="00C04C89">
        <w:rPr>
          <w:rFonts w:ascii="Times New Roman" w:eastAsia="宋体" w:hAnsi="Times New Roman" w:cs="Times New Roman"/>
          <w:sz w:val="24"/>
          <w:szCs w:val="24"/>
          <w:vertAlign w:val="superscript"/>
        </w:rPr>
        <w:t>1,2</w:t>
      </w:r>
      <w:proofErr w:type="spellEnd"/>
      <w:r w:rsidRPr="00C04C89">
        <w:rPr>
          <w:rFonts w:ascii="Times New Roman" w:eastAsia="宋体" w:hAnsi="Times New Roman" w:cs="Times New Roman"/>
          <w:sz w:val="24"/>
          <w:szCs w:val="24"/>
        </w:rPr>
        <w:t xml:space="preserve">, </w:t>
      </w:r>
      <w:proofErr w:type="spellStart"/>
      <w:r w:rsidRPr="00C04C89">
        <w:rPr>
          <w:rFonts w:ascii="Times New Roman" w:eastAsia="宋体" w:hAnsi="Times New Roman" w:cs="Times New Roman"/>
          <w:sz w:val="24"/>
          <w:szCs w:val="24"/>
        </w:rPr>
        <w:t>Huadong</w:t>
      </w:r>
      <w:proofErr w:type="spellEnd"/>
      <w:r w:rsidRPr="00C04C89">
        <w:rPr>
          <w:rFonts w:ascii="Times New Roman" w:eastAsia="宋体" w:hAnsi="Times New Roman" w:cs="Times New Roman"/>
          <w:sz w:val="24"/>
          <w:szCs w:val="24"/>
        </w:rPr>
        <w:t xml:space="preserve"> </w:t>
      </w:r>
      <w:proofErr w:type="spellStart"/>
      <w:r w:rsidRPr="00C04C89">
        <w:rPr>
          <w:rFonts w:ascii="Times New Roman" w:eastAsia="宋体" w:hAnsi="Times New Roman" w:cs="Times New Roman"/>
          <w:sz w:val="24"/>
          <w:szCs w:val="24"/>
        </w:rPr>
        <w:t>Wang</w:t>
      </w:r>
      <w:r w:rsidRPr="00C04C89">
        <w:rPr>
          <w:rFonts w:ascii="Times New Roman" w:eastAsia="宋体" w:hAnsi="Times New Roman" w:cs="Times New Roman"/>
          <w:sz w:val="24"/>
          <w:szCs w:val="24"/>
          <w:vertAlign w:val="superscript"/>
        </w:rPr>
        <w:t>1,2</w:t>
      </w:r>
      <w:proofErr w:type="spellEnd"/>
      <w:r w:rsidRPr="00C04C89">
        <w:rPr>
          <w:rFonts w:ascii="Times New Roman" w:eastAsia="宋体" w:hAnsi="Times New Roman" w:cs="Times New Roman"/>
          <w:sz w:val="24"/>
          <w:szCs w:val="24"/>
        </w:rPr>
        <w:t xml:space="preserve">, </w:t>
      </w:r>
      <w:proofErr w:type="spellStart"/>
      <w:r w:rsidRPr="00C04C89">
        <w:rPr>
          <w:rFonts w:ascii="Times New Roman" w:eastAsia="宋体" w:hAnsi="Times New Roman" w:cs="Times New Roman"/>
          <w:sz w:val="24"/>
          <w:szCs w:val="24"/>
        </w:rPr>
        <w:t>Hongfei</w:t>
      </w:r>
      <w:proofErr w:type="spellEnd"/>
      <w:r w:rsidRPr="00C04C89">
        <w:rPr>
          <w:rFonts w:ascii="Times New Roman" w:eastAsia="宋体" w:hAnsi="Times New Roman" w:cs="Times New Roman"/>
          <w:sz w:val="24"/>
          <w:szCs w:val="24"/>
        </w:rPr>
        <w:t xml:space="preserve"> </w:t>
      </w:r>
      <w:proofErr w:type="spellStart"/>
      <w:r w:rsidRPr="00C04C89">
        <w:rPr>
          <w:rFonts w:ascii="Times New Roman" w:eastAsia="宋体" w:hAnsi="Times New Roman" w:cs="Times New Roman"/>
          <w:sz w:val="24"/>
          <w:szCs w:val="24"/>
        </w:rPr>
        <w:t>Xie</w:t>
      </w:r>
      <w:r w:rsidRPr="00C04C89">
        <w:rPr>
          <w:rFonts w:ascii="Times New Roman" w:eastAsia="宋体" w:hAnsi="Times New Roman" w:cs="Times New Roman"/>
          <w:sz w:val="24"/>
          <w:szCs w:val="24"/>
          <w:vertAlign w:val="superscript"/>
        </w:rPr>
        <w:t>1,2</w:t>
      </w:r>
      <w:proofErr w:type="spellEnd"/>
      <w:r w:rsidRPr="00C04C89">
        <w:rPr>
          <w:rFonts w:ascii="Times New Roman" w:eastAsia="宋体" w:hAnsi="Times New Roman" w:cs="Times New Roman"/>
          <w:sz w:val="24"/>
          <w:szCs w:val="24"/>
        </w:rPr>
        <w:t xml:space="preserve">, </w:t>
      </w:r>
      <w:proofErr w:type="spellStart"/>
      <w:r w:rsidRPr="00C04C89">
        <w:rPr>
          <w:rFonts w:ascii="Times New Roman" w:eastAsia="宋体" w:hAnsi="Times New Roman" w:cs="Times New Roman"/>
          <w:sz w:val="24"/>
          <w:szCs w:val="24"/>
        </w:rPr>
        <w:t>Jimei</w:t>
      </w:r>
      <w:proofErr w:type="spellEnd"/>
      <w:r w:rsidRPr="00C04C89">
        <w:rPr>
          <w:rFonts w:ascii="Times New Roman" w:eastAsia="宋体" w:hAnsi="Times New Roman" w:cs="Times New Roman"/>
          <w:sz w:val="24"/>
          <w:szCs w:val="24"/>
        </w:rPr>
        <w:t xml:space="preserve"> </w:t>
      </w:r>
      <w:proofErr w:type="spellStart"/>
      <w:r w:rsidRPr="00C04C89">
        <w:rPr>
          <w:rFonts w:ascii="Times New Roman" w:eastAsia="宋体" w:hAnsi="Times New Roman" w:cs="Times New Roman"/>
          <w:sz w:val="24"/>
          <w:szCs w:val="24"/>
        </w:rPr>
        <w:t>Chi</w:t>
      </w:r>
      <w:r w:rsidRPr="00C04C89">
        <w:rPr>
          <w:rFonts w:ascii="Times New Roman" w:eastAsia="宋体" w:hAnsi="Times New Roman" w:cs="Times New Roman"/>
          <w:sz w:val="24"/>
          <w:szCs w:val="24"/>
          <w:vertAlign w:val="superscript"/>
        </w:rPr>
        <w:t>1,2</w:t>
      </w:r>
      <w:proofErr w:type="spellEnd"/>
      <w:r w:rsidRPr="00C04C89">
        <w:rPr>
          <w:rFonts w:ascii="Times New Roman" w:eastAsia="宋体" w:hAnsi="Times New Roman" w:cs="Times New Roman"/>
          <w:sz w:val="24"/>
          <w:szCs w:val="24"/>
        </w:rPr>
        <w:t xml:space="preserve">, </w:t>
      </w:r>
      <w:proofErr w:type="spellStart"/>
      <w:r w:rsidRPr="00C04C89">
        <w:rPr>
          <w:rFonts w:ascii="Times New Roman" w:eastAsia="宋体" w:hAnsi="Times New Roman" w:cs="Times New Roman"/>
          <w:sz w:val="24"/>
          <w:szCs w:val="24"/>
        </w:rPr>
        <w:t>Teng</w:t>
      </w:r>
      <w:proofErr w:type="spellEnd"/>
      <w:r w:rsidRPr="00C04C89">
        <w:rPr>
          <w:rFonts w:ascii="Times New Roman" w:eastAsia="宋体" w:hAnsi="Times New Roman" w:cs="Times New Roman"/>
          <w:sz w:val="24"/>
          <w:szCs w:val="24"/>
        </w:rPr>
        <w:t xml:space="preserve"> </w:t>
      </w:r>
      <w:proofErr w:type="spellStart"/>
      <w:r w:rsidRPr="00C04C89">
        <w:rPr>
          <w:rFonts w:ascii="Times New Roman" w:eastAsia="宋体" w:hAnsi="Times New Roman" w:cs="Times New Roman"/>
          <w:sz w:val="24"/>
          <w:szCs w:val="24"/>
        </w:rPr>
        <w:t>Han</w:t>
      </w:r>
      <w:r w:rsidRPr="00C04C89">
        <w:rPr>
          <w:rFonts w:ascii="Times New Roman" w:eastAsia="宋体" w:hAnsi="Times New Roman" w:cs="Times New Roman"/>
          <w:sz w:val="24"/>
          <w:szCs w:val="24"/>
          <w:vertAlign w:val="superscript"/>
        </w:rPr>
        <w:t>5</w:t>
      </w:r>
      <w:proofErr w:type="spellEnd"/>
      <w:r w:rsidRPr="00C04C89">
        <w:rPr>
          <w:rFonts w:ascii="Times New Roman" w:eastAsia="宋体" w:hAnsi="Times New Roman" w:cs="Times New Roman"/>
          <w:sz w:val="24"/>
          <w:szCs w:val="24"/>
        </w:rPr>
        <w:t xml:space="preserve">, </w:t>
      </w:r>
      <w:proofErr w:type="spellStart"/>
      <w:r w:rsidRPr="00C04C89">
        <w:rPr>
          <w:rFonts w:ascii="Times New Roman" w:eastAsia="宋体" w:hAnsi="Times New Roman" w:cs="Times New Roman"/>
          <w:sz w:val="24"/>
          <w:szCs w:val="24"/>
        </w:rPr>
        <w:t>Meng</w:t>
      </w:r>
      <w:proofErr w:type="spellEnd"/>
      <w:r w:rsidRPr="00C04C89">
        <w:rPr>
          <w:rFonts w:ascii="Times New Roman" w:eastAsia="宋体" w:hAnsi="Times New Roman" w:cs="Times New Roman"/>
          <w:sz w:val="24"/>
          <w:szCs w:val="24"/>
        </w:rPr>
        <w:t xml:space="preserve"> Su</w:t>
      </w:r>
      <w:r w:rsidRPr="00C04C89">
        <w:rPr>
          <w:rFonts w:ascii="Times New Roman" w:eastAsia="宋体" w:hAnsi="Times New Roman" w:cs="Times New Roman"/>
          <w:sz w:val="24"/>
          <w:szCs w:val="24"/>
          <w:vertAlign w:val="superscript"/>
        </w:rPr>
        <w:t>*1,2</w:t>
      </w:r>
      <w:r w:rsidRPr="00C04C89">
        <w:rPr>
          <w:rFonts w:ascii="Times New Roman" w:eastAsia="宋体" w:hAnsi="Times New Roman" w:cs="Times New Roman"/>
          <w:sz w:val="24"/>
          <w:szCs w:val="24"/>
        </w:rPr>
        <w:t xml:space="preserve">, </w:t>
      </w:r>
      <w:proofErr w:type="spellStart"/>
      <w:r w:rsidRPr="00C04C89">
        <w:rPr>
          <w:rFonts w:ascii="Times New Roman" w:eastAsia="宋体" w:hAnsi="Times New Roman" w:cs="Times New Roman"/>
          <w:sz w:val="24"/>
          <w:szCs w:val="24"/>
        </w:rPr>
        <w:t>Yanlin</w:t>
      </w:r>
      <w:proofErr w:type="spellEnd"/>
      <w:r w:rsidRPr="00C04C89">
        <w:rPr>
          <w:rFonts w:ascii="Times New Roman" w:eastAsia="宋体" w:hAnsi="Times New Roman" w:cs="Times New Roman"/>
          <w:sz w:val="24"/>
          <w:szCs w:val="24"/>
        </w:rPr>
        <w:t xml:space="preserve"> Song</w:t>
      </w:r>
      <w:r w:rsidRPr="00C04C89">
        <w:rPr>
          <w:rFonts w:ascii="Times New Roman" w:eastAsia="宋体" w:hAnsi="Times New Roman" w:cs="Times New Roman"/>
          <w:sz w:val="24"/>
          <w:szCs w:val="24"/>
          <w:vertAlign w:val="superscript"/>
        </w:rPr>
        <w:t>*1,2</w:t>
      </w:r>
    </w:p>
    <w:p w14:paraId="6DFB4223" w14:textId="77777777" w:rsidR="0053124A" w:rsidRPr="00913E2B" w:rsidRDefault="0053124A" w:rsidP="0053124A">
      <w:pPr>
        <w:widowControl/>
        <w:jc w:val="left"/>
        <w:rPr>
          <w:rFonts w:ascii="Times New Roman" w:eastAsia="宋体" w:hAnsi="Times New Roman" w:cs="Times New Roman"/>
          <w:sz w:val="24"/>
        </w:rPr>
      </w:pPr>
    </w:p>
    <w:p w14:paraId="07E555BF" w14:textId="5DFBC425" w:rsidR="00C04C89" w:rsidRPr="00C04C89" w:rsidRDefault="00C04C89" w:rsidP="00C04C89">
      <w:pPr>
        <w:widowControl/>
        <w:rPr>
          <w:rFonts w:ascii="Times New Roman" w:eastAsia="宋体" w:hAnsi="Times New Roman" w:cs="Times New Roman"/>
          <w:iCs/>
          <w:kern w:val="0"/>
          <w:sz w:val="24"/>
          <w:szCs w:val="24"/>
          <w:lang w:val="de-DE"/>
        </w:rPr>
      </w:pPr>
      <w:bookmarkStart w:id="2" w:name="_Hlk26472843"/>
      <w:r w:rsidRPr="00C04C89">
        <w:rPr>
          <w:rFonts w:ascii="Times New Roman" w:eastAsia="宋体" w:hAnsi="Times New Roman" w:cs="Times New Roman"/>
          <w:iCs/>
          <w:kern w:val="0"/>
          <w:sz w:val="24"/>
          <w:szCs w:val="24"/>
          <w:vertAlign w:val="superscript"/>
          <w:lang w:val="de-DE"/>
        </w:rPr>
        <w:t>1</w:t>
      </w:r>
      <w:r w:rsidR="00211C5A">
        <w:rPr>
          <w:rFonts w:ascii="Times New Roman" w:eastAsia="宋体" w:hAnsi="Times New Roman" w:cs="Times New Roman"/>
          <w:iCs/>
          <w:kern w:val="0"/>
          <w:sz w:val="24"/>
          <w:szCs w:val="24"/>
          <w:vertAlign w:val="superscript"/>
          <w:lang w:val="de-DE"/>
        </w:rPr>
        <w:t xml:space="preserve"> </w:t>
      </w:r>
      <w:r w:rsidRPr="00C04C89">
        <w:rPr>
          <w:rFonts w:ascii="Times New Roman" w:eastAsia="宋体" w:hAnsi="Times New Roman" w:cs="Times New Roman"/>
          <w:iCs/>
          <w:kern w:val="0"/>
          <w:sz w:val="24"/>
          <w:szCs w:val="24"/>
          <w:lang w:val="de-DE"/>
        </w:rPr>
        <w:t xml:space="preserve">Key Laboratory of Green Printing, Institute of Chemistry, Chinese Academy of Sciences (ICCAS)/Beijing Engineering Research Center of Nanomaterials for Green Printing Technology, </w:t>
      </w:r>
      <w:bookmarkStart w:id="3" w:name="OLE_LINK63"/>
      <w:bookmarkStart w:id="4" w:name="OLE_LINK64"/>
      <w:r w:rsidRPr="00C04C89">
        <w:rPr>
          <w:rFonts w:ascii="Times New Roman" w:eastAsia="宋体" w:hAnsi="Times New Roman" w:cs="Times New Roman"/>
          <w:iCs/>
          <w:kern w:val="0"/>
          <w:sz w:val="24"/>
          <w:szCs w:val="24"/>
          <w:lang w:val="de-DE"/>
        </w:rPr>
        <w:t>Beijing National Laboratory of Molecular Sciences (BNLMS)</w:t>
      </w:r>
      <w:bookmarkEnd w:id="3"/>
      <w:bookmarkEnd w:id="4"/>
      <w:r w:rsidRPr="00C04C89">
        <w:rPr>
          <w:rFonts w:ascii="Times New Roman" w:eastAsia="宋体" w:hAnsi="Times New Roman" w:cs="Times New Roman"/>
          <w:iCs/>
          <w:kern w:val="0"/>
          <w:sz w:val="24"/>
          <w:szCs w:val="24"/>
          <w:lang w:val="de-DE"/>
        </w:rPr>
        <w:t>, Beijing 100190, P. R. China.</w:t>
      </w:r>
    </w:p>
    <w:p w14:paraId="04173870" w14:textId="2E4B312F" w:rsidR="00C04C89" w:rsidRPr="00C04C89" w:rsidRDefault="00C04C89" w:rsidP="00C04C89">
      <w:pPr>
        <w:widowControl/>
        <w:rPr>
          <w:rFonts w:ascii="Times New Roman" w:eastAsia="宋体" w:hAnsi="Times New Roman" w:cs="Times New Roman"/>
          <w:iCs/>
          <w:kern w:val="0"/>
          <w:sz w:val="24"/>
          <w:szCs w:val="24"/>
          <w:lang w:val="de-DE"/>
        </w:rPr>
      </w:pPr>
      <w:bookmarkStart w:id="5" w:name="_Hlk10979353"/>
      <w:r w:rsidRPr="00C04C89">
        <w:rPr>
          <w:rFonts w:ascii="Times New Roman" w:eastAsia="宋体" w:hAnsi="Times New Roman" w:cs="Times New Roman"/>
          <w:iCs/>
          <w:kern w:val="0"/>
          <w:sz w:val="24"/>
          <w:szCs w:val="24"/>
          <w:vertAlign w:val="superscript"/>
          <w:lang w:val="de-DE"/>
        </w:rPr>
        <w:t>2</w:t>
      </w:r>
      <w:r w:rsidR="00211C5A">
        <w:rPr>
          <w:rFonts w:ascii="Times New Roman" w:eastAsia="宋体" w:hAnsi="Times New Roman" w:cs="Times New Roman"/>
          <w:iCs/>
          <w:kern w:val="0"/>
          <w:sz w:val="24"/>
          <w:szCs w:val="24"/>
          <w:vertAlign w:val="superscript"/>
          <w:lang w:val="de-DE"/>
        </w:rPr>
        <w:t xml:space="preserve"> </w:t>
      </w:r>
      <w:r w:rsidRPr="00C04C89">
        <w:rPr>
          <w:rFonts w:ascii="Times New Roman" w:eastAsia="宋体" w:hAnsi="Times New Roman" w:cs="Times New Roman"/>
          <w:iCs/>
          <w:kern w:val="0"/>
          <w:sz w:val="24"/>
          <w:szCs w:val="24"/>
        </w:rPr>
        <w:t>University of Chinese Academy of Sciences, Beijing 100149, P. R. China.</w:t>
      </w:r>
    </w:p>
    <w:p w14:paraId="09DCCF12" w14:textId="1114C5DB" w:rsidR="00C04C89" w:rsidRPr="00C04C89" w:rsidRDefault="00C04C89" w:rsidP="00C04C89">
      <w:pPr>
        <w:widowControl/>
        <w:rPr>
          <w:rFonts w:ascii="Times New Roman" w:eastAsia="宋体" w:hAnsi="Times New Roman" w:cs="Times New Roman"/>
          <w:iCs/>
          <w:kern w:val="0"/>
          <w:sz w:val="24"/>
          <w:szCs w:val="24"/>
          <w:lang w:val="de-DE"/>
        </w:rPr>
      </w:pPr>
      <w:bookmarkStart w:id="6" w:name="_Hlk10979393"/>
      <w:bookmarkEnd w:id="5"/>
      <w:r w:rsidRPr="00C04C89">
        <w:rPr>
          <w:rFonts w:ascii="Times New Roman" w:eastAsia="宋体" w:hAnsi="Times New Roman" w:cs="Times New Roman"/>
          <w:iCs/>
          <w:kern w:val="0"/>
          <w:sz w:val="24"/>
          <w:szCs w:val="24"/>
          <w:vertAlign w:val="superscript"/>
          <w:lang w:val="de-DE"/>
        </w:rPr>
        <w:t>3</w:t>
      </w:r>
      <w:r w:rsidR="00211C5A">
        <w:rPr>
          <w:rFonts w:ascii="Times New Roman" w:eastAsia="宋体" w:hAnsi="Times New Roman" w:cs="Times New Roman"/>
          <w:iCs/>
          <w:kern w:val="0"/>
          <w:sz w:val="24"/>
          <w:szCs w:val="24"/>
          <w:vertAlign w:val="superscript"/>
          <w:lang w:val="de-DE"/>
        </w:rPr>
        <w:t xml:space="preserve"> </w:t>
      </w:r>
      <w:r w:rsidRPr="00C04C89">
        <w:rPr>
          <w:rFonts w:ascii="Times New Roman" w:eastAsia="宋体" w:hAnsi="Times New Roman" w:cs="Times New Roman"/>
          <w:iCs/>
          <w:kern w:val="0"/>
          <w:sz w:val="24"/>
          <w:szCs w:val="24"/>
        </w:rPr>
        <w:t>Research Center for Green Printing Nanophotonic</w:t>
      </w:r>
      <w:r w:rsidRPr="00C04C89">
        <w:rPr>
          <w:rFonts w:ascii="Times New Roman" w:eastAsia="宋体" w:hAnsi="Times New Roman" w:cs="Times New Roman" w:hint="eastAsia"/>
          <w:iCs/>
          <w:kern w:val="0"/>
          <w:sz w:val="24"/>
          <w:szCs w:val="24"/>
        </w:rPr>
        <w:t xml:space="preserve"> </w:t>
      </w:r>
      <w:r w:rsidRPr="00C04C89">
        <w:rPr>
          <w:rFonts w:ascii="Times New Roman" w:eastAsia="宋体" w:hAnsi="Times New Roman" w:cs="Times New Roman"/>
          <w:iCs/>
          <w:kern w:val="0"/>
          <w:sz w:val="24"/>
          <w:szCs w:val="24"/>
        </w:rPr>
        <w:t>Materials</w:t>
      </w:r>
      <w:r w:rsidRPr="00C04C89">
        <w:rPr>
          <w:rFonts w:ascii="Times New Roman" w:eastAsia="宋体" w:hAnsi="Times New Roman" w:cs="Times New Roman" w:hint="eastAsia"/>
          <w:iCs/>
          <w:kern w:val="0"/>
          <w:sz w:val="24"/>
          <w:szCs w:val="24"/>
        </w:rPr>
        <w:t xml:space="preserve">, </w:t>
      </w:r>
      <w:r w:rsidRPr="00C04C89">
        <w:rPr>
          <w:rFonts w:ascii="Times New Roman" w:eastAsia="宋体" w:hAnsi="Times New Roman" w:cs="Times New Roman"/>
          <w:iCs/>
          <w:kern w:val="0"/>
          <w:sz w:val="24"/>
          <w:szCs w:val="24"/>
        </w:rPr>
        <w:t>School of Materials Science and Engineering,</w:t>
      </w:r>
      <w:r w:rsidRPr="00C04C89">
        <w:rPr>
          <w:rFonts w:ascii="Times New Roman" w:eastAsia="宋体" w:hAnsi="Times New Roman" w:cs="Times New Roman" w:hint="eastAsia"/>
          <w:iCs/>
          <w:kern w:val="0"/>
          <w:sz w:val="24"/>
          <w:szCs w:val="24"/>
        </w:rPr>
        <w:t xml:space="preserve"> </w:t>
      </w:r>
      <w:r w:rsidRPr="00C04C89">
        <w:rPr>
          <w:rFonts w:ascii="Times New Roman" w:eastAsia="宋体" w:hAnsi="Times New Roman" w:cs="Times New Roman"/>
          <w:iCs/>
          <w:kern w:val="0"/>
          <w:sz w:val="24"/>
          <w:szCs w:val="24"/>
        </w:rPr>
        <w:t>Suzhou University of Science and Technology, Suzhou, 215009, China.</w:t>
      </w:r>
    </w:p>
    <w:p w14:paraId="7700A9B9" w14:textId="77777777" w:rsidR="00C04C89" w:rsidRPr="00C04C89" w:rsidRDefault="00C04C89" w:rsidP="00C04C89">
      <w:pPr>
        <w:widowControl/>
        <w:rPr>
          <w:rFonts w:ascii="Times New Roman" w:eastAsia="宋体" w:hAnsi="Times New Roman" w:cs="Times New Roman"/>
          <w:iCs/>
          <w:kern w:val="0"/>
          <w:sz w:val="24"/>
          <w:szCs w:val="24"/>
          <w:lang w:val="de-DE"/>
        </w:rPr>
      </w:pPr>
      <w:r w:rsidRPr="00C04C89">
        <w:rPr>
          <w:rFonts w:ascii="Times New Roman" w:eastAsia="宋体" w:hAnsi="Times New Roman" w:cs="Times New Roman" w:hint="eastAsia"/>
          <w:iCs/>
          <w:kern w:val="0"/>
          <w:sz w:val="24"/>
          <w:szCs w:val="24"/>
          <w:vertAlign w:val="superscript"/>
        </w:rPr>
        <w:t>4</w:t>
      </w:r>
      <w:r w:rsidRPr="00C04C89">
        <w:rPr>
          <w:rFonts w:ascii="Times New Roman" w:eastAsia="宋体" w:hAnsi="Times New Roman" w:cs="Times New Roman"/>
          <w:iCs/>
          <w:kern w:val="0"/>
          <w:sz w:val="24"/>
          <w:szCs w:val="24"/>
        </w:rPr>
        <w:t xml:space="preserve"> School of Materials Science and Engineering, Zhengzhou University, Zhengzhou 450001, P.R. China.</w:t>
      </w:r>
    </w:p>
    <w:p w14:paraId="6F7C0348" w14:textId="7F00546E" w:rsidR="00C04C89" w:rsidRPr="00C04C89" w:rsidRDefault="00C04C89" w:rsidP="00C04C89">
      <w:pPr>
        <w:widowControl/>
        <w:rPr>
          <w:rFonts w:ascii="Times New Roman" w:eastAsia="宋体" w:hAnsi="Times New Roman" w:cs="Times New Roman"/>
          <w:iCs/>
          <w:kern w:val="0"/>
          <w:sz w:val="24"/>
          <w:szCs w:val="24"/>
        </w:rPr>
      </w:pPr>
      <w:r w:rsidRPr="00C04C89">
        <w:rPr>
          <w:rFonts w:ascii="Times New Roman" w:eastAsia="宋体" w:hAnsi="Times New Roman" w:cs="Times New Roman" w:hint="eastAsia"/>
          <w:iCs/>
          <w:kern w:val="0"/>
          <w:sz w:val="24"/>
          <w:szCs w:val="24"/>
          <w:vertAlign w:val="superscript"/>
        </w:rPr>
        <w:t>5</w:t>
      </w:r>
      <w:r w:rsidR="00211C5A">
        <w:rPr>
          <w:rFonts w:ascii="Times New Roman" w:eastAsia="宋体" w:hAnsi="Times New Roman" w:cs="Times New Roman"/>
          <w:iCs/>
          <w:kern w:val="0"/>
          <w:sz w:val="24"/>
          <w:szCs w:val="24"/>
          <w:vertAlign w:val="superscript"/>
        </w:rPr>
        <w:t xml:space="preserve"> </w:t>
      </w:r>
      <w:r w:rsidRPr="00C04C89">
        <w:rPr>
          <w:rFonts w:ascii="Times New Roman" w:eastAsia="宋体" w:hAnsi="Times New Roman" w:cs="Times New Roman"/>
          <w:iCs/>
          <w:kern w:val="0"/>
          <w:sz w:val="24"/>
          <w:szCs w:val="24"/>
        </w:rPr>
        <w:t>Institute of Software, Chinese Academy of Sciences (ISCAS), Beijing 100190, P.R. China.</w:t>
      </w:r>
      <w:bookmarkStart w:id="7" w:name="_Hlk15134852"/>
      <w:bookmarkEnd w:id="6"/>
    </w:p>
    <w:bookmarkEnd w:id="2"/>
    <w:bookmarkEnd w:id="7"/>
    <w:p w14:paraId="0396E2B6" w14:textId="77777777" w:rsidR="00C04C89" w:rsidRPr="00C04C89" w:rsidRDefault="00C04C89" w:rsidP="00C04C89">
      <w:pPr>
        <w:widowControl/>
        <w:rPr>
          <w:rFonts w:ascii="Times New Roman" w:eastAsia="宋体" w:hAnsi="Times New Roman" w:cs="Times New Roman"/>
          <w:iCs/>
          <w:kern w:val="0"/>
          <w:sz w:val="24"/>
          <w:szCs w:val="24"/>
        </w:rPr>
      </w:pPr>
    </w:p>
    <w:p w14:paraId="4D765EF1" w14:textId="4E8415D7" w:rsidR="000A0CCF" w:rsidRPr="00913E2B" w:rsidRDefault="00C04C89" w:rsidP="00C04C89">
      <w:pPr>
        <w:widowControl/>
        <w:rPr>
          <w:rFonts w:ascii="Times New Roman" w:eastAsia="宋体" w:hAnsi="Times New Roman" w:cs="Times New Roman"/>
          <w:iCs/>
          <w:sz w:val="24"/>
          <w:szCs w:val="24"/>
        </w:rPr>
      </w:pPr>
      <w:bookmarkStart w:id="8" w:name="_Hlk25223940"/>
      <w:r w:rsidRPr="00C04C89">
        <w:rPr>
          <w:rFonts w:ascii="Times New Roman" w:eastAsia="宋体" w:hAnsi="Times New Roman" w:cs="Times New Roman"/>
          <w:iCs/>
          <w:kern w:val="0"/>
          <w:sz w:val="24"/>
          <w:szCs w:val="24"/>
          <w:vertAlign w:val="superscript"/>
        </w:rPr>
        <w:t>*</w:t>
      </w:r>
      <w:r w:rsidRPr="00C04C89">
        <w:rPr>
          <w:rFonts w:ascii="Times New Roman" w:eastAsia="宋体" w:hAnsi="Times New Roman" w:cs="Times New Roman"/>
          <w:iCs/>
          <w:kern w:val="0"/>
          <w:sz w:val="24"/>
          <w:szCs w:val="24"/>
        </w:rPr>
        <w:t>E-mail:</w:t>
      </w:r>
      <w:bookmarkStart w:id="9" w:name="_Hlk10979664"/>
      <w:r w:rsidRPr="00C04C89">
        <w:rPr>
          <w:rFonts w:ascii="Times New Roman" w:eastAsia="宋体" w:hAnsi="Times New Roman" w:cs="Times New Roman"/>
          <w:iCs/>
          <w:kern w:val="0"/>
          <w:sz w:val="24"/>
          <w:szCs w:val="24"/>
        </w:rPr>
        <w:t xml:space="preserve"> </w:t>
      </w:r>
      <w:bookmarkEnd w:id="9"/>
      <w:r w:rsidRPr="00C04C89">
        <w:rPr>
          <w:rFonts w:ascii="Times New Roman" w:eastAsia="宋体" w:hAnsi="Times New Roman" w:cs="Times New Roman"/>
          <w:iCs/>
          <w:kern w:val="0"/>
          <w:sz w:val="24"/>
          <w:szCs w:val="24"/>
        </w:rPr>
        <w:t>ylsong@iccas.ac.cn (Y.S.); sumeng1988@iccas.ac.cn (M.S.)</w:t>
      </w:r>
      <w:bookmarkEnd w:id="8"/>
      <w:r w:rsidRPr="00C04C89">
        <w:rPr>
          <w:rFonts w:ascii="Times New Roman" w:eastAsia="宋体" w:hAnsi="Times New Roman" w:cs="Times New Roman"/>
          <w:iCs/>
          <w:kern w:val="0"/>
          <w:sz w:val="24"/>
          <w:szCs w:val="24"/>
        </w:rPr>
        <w:t xml:space="preserve">; </w:t>
      </w:r>
      <w:r w:rsidRPr="00C04C89">
        <w:rPr>
          <w:rFonts w:ascii="Times New Roman" w:eastAsia="宋体" w:hAnsi="Times New Roman" w:cs="Times New Roman"/>
          <w:iCs/>
          <w:kern w:val="0"/>
          <w:sz w:val="24"/>
          <w:szCs w:val="24"/>
          <w:lang w:val="de-DE"/>
        </w:rPr>
        <w:t>linli@usts.edu.cn (L.L.)</w:t>
      </w:r>
      <w:r w:rsidR="000A0CCF" w:rsidRPr="00913E2B">
        <w:rPr>
          <w:rFonts w:ascii="Times New Roman" w:eastAsia="宋体" w:hAnsi="Times New Roman" w:cs="Times New Roman"/>
          <w:iCs/>
          <w:sz w:val="24"/>
          <w:szCs w:val="24"/>
        </w:rPr>
        <w:br w:type="page"/>
      </w:r>
    </w:p>
    <w:p w14:paraId="221990DF" w14:textId="2B330CB8" w:rsidR="00EC6D56" w:rsidRPr="00913E2B" w:rsidRDefault="00EC6D56" w:rsidP="00EC6D56">
      <w:pPr>
        <w:widowControl/>
        <w:spacing w:line="480" w:lineRule="auto"/>
        <w:rPr>
          <w:rFonts w:ascii="Times New Roman" w:eastAsia="等线" w:hAnsi="Times New Roman" w:cs="Times New Roman"/>
          <w:sz w:val="24"/>
          <w:szCs w:val="24"/>
        </w:rPr>
        <w:sectPr w:rsidR="00EC6D56" w:rsidRPr="00913E2B" w:rsidSect="00C0729C">
          <w:footerReference w:type="default" r:id="rId8"/>
          <w:pgSz w:w="12240" w:h="15840"/>
          <w:pgMar w:top="1440" w:right="1440" w:bottom="1440" w:left="1440" w:header="708" w:footer="708" w:gutter="0"/>
          <w:lnNumType w:countBy="1" w:restart="continuous"/>
          <w:cols w:space="708"/>
          <w:docGrid w:type="lines" w:linePitch="312"/>
        </w:sectPr>
      </w:pPr>
    </w:p>
    <w:p w14:paraId="520F518F" w14:textId="475B4D34" w:rsidR="00777392" w:rsidRPr="00913E2B" w:rsidRDefault="00C04C89" w:rsidP="00BA3119">
      <w:pPr>
        <w:spacing w:line="480" w:lineRule="auto"/>
        <w:jc w:val="center"/>
        <w:rPr>
          <w:rFonts w:ascii="Times New Roman" w:eastAsia="宋体" w:hAnsi="Times New Roman" w:cs="Times New Roman"/>
          <w:bCs/>
          <w:iCs/>
          <w:sz w:val="24"/>
          <w:szCs w:val="30"/>
        </w:rPr>
      </w:pPr>
      <w:r>
        <w:rPr>
          <w:rFonts w:ascii="Times New Roman" w:eastAsia="宋体" w:hAnsi="Times New Roman" w:cs="Times New Roman"/>
          <w:bCs/>
          <w:iCs/>
          <w:noProof/>
          <w:sz w:val="24"/>
          <w:szCs w:val="30"/>
        </w:rPr>
        <w:lastRenderedPageBreak/>
        <w:drawing>
          <wp:inline distT="0" distB="0" distL="0" distR="0" wp14:anchorId="14AD9591" wp14:editId="09456A21">
            <wp:extent cx="5940000" cy="1623785"/>
            <wp:effectExtent l="0" t="0" r="381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1.tif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9" r="3206"/>
                    <a:stretch/>
                  </pic:blipFill>
                  <pic:spPr bwMode="auto">
                    <a:xfrm>
                      <a:off x="0" y="0"/>
                      <a:ext cx="5940000" cy="1623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C8AFC7" w14:textId="77079825" w:rsidR="00777392" w:rsidRPr="00913E2B" w:rsidRDefault="00AA0AC5" w:rsidP="00E2467E">
      <w:pPr>
        <w:rPr>
          <w:rFonts w:ascii="Times New Roman" w:eastAsia="宋体" w:hAnsi="Times New Roman" w:cs="Times New Roman"/>
          <w:bCs/>
          <w:iCs/>
          <w:sz w:val="24"/>
          <w:szCs w:val="30"/>
        </w:rPr>
      </w:pPr>
      <w:bookmarkStart w:id="10" w:name="_Hlk22619562"/>
      <w:r w:rsidRPr="00913E2B">
        <w:rPr>
          <w:rFonts w:ascii="Times New Roman" w:eastAsia="宋体" w:hAnsi="Times New Roman" w:cs="Times New Roman" w:hint="eastAsia"/>
          <w:b/>
          <w:iCs/>
          <w:sz w:val="24"/>
          <w:szCs w:val="30"/>
        </w:rPr>
        <w:t xml:space="preserve">Supplementary Fig. </w:t>
      </w:r>
      <w:r w:rsidR="00777392" w:rsidRPr="00913E2B">
        <w:rPr>
          <w:rFonts w:ascii="Times New Roman" w:eastAsia="宋体" w:hAnsi="Times New Roman" w:cs="Times New Roman"/>
          <w:b/>
          <w:iCs/>
          <w:sz w:val="24"/>
          <w:szCs w:val="30"/>
        </w:rPr>
        <w:t>1.</w:t>
      </w:r>
      <w:r w:rsidR="00777392" w:rsidRPr="00913E2B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</w:t>
      </w:r>
      <w:bookmarkEnd w:id="10"/>
      <w:r w:rsidR="00C04C89" w:rsidRPr="00C04C89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FTIR spectra of the thiol-acrylate reaction by UV exposure. </w:t>
      </w:r>
      <w:r w:rsidR="00C04C89" w:rsidRPr="00C04C89">
        <w:rPr>
          <w:rFonts w:ascii="Times New Roman" w:eastAsia="宋体" w:hAnsi="Times New Roman" w:cs="Times New Roman"/>
          <w:b/>
          <w:bCs/>
          <w:iCs/>
          <w:sz w:val="24"/>
          <w:szCs w:val="30"/>
        </w:rPr>
        <w:t>a</w:t>
      </w:r>
      <w:r w:rsidR="00C04C89" w:rsidRPr="00C04C89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Full FTIR spectra of the RM257-1,3DT/RM257 system. </w:t>
      </w:r>
      <w:r w:rsidR="00C04C89" w:rsidRPr="00C04C89">
        <w:rPr>
          <w:rFonts w:ascii="Times New Roman" w:eastAsia="宋体" w:hAnsi="Times New Roman" w:cs="Times New Roman"/>
          <w:b/>
          <w:bCs/>
          <w:iCs/>
          <w:sz w:val="24"/>
          <w:szCs w:val="30"/>
        </w:rPr>
        <w:t>b,</w:t>
      </w:r>
      <w:r w:rsidR="008D3B05">
        <w:rPr>
          <w:rFonts w:ascii="Times New Roman" w:eastAsia="宋体" w:hAnsi="Times New Roman" w:cs="Times New Roman"/>
          <w:b/>
          <w:bCs/>
          <w:iCs/>
          <w:sz w:val="24"/>
          <w:szCs w:val="30"/>
        </w:rPr>
        <w:t xml:space="preserve"> </w:t>
      </w:r>
      <w:r w:rsidR="00C04C89" w:rsidRPr="00C04C89">
        <w:rPr>
          <w:rFonts w:ascii="Times New Roman" w:eastAsia="宋体" w:hAnsi="Times New Roman" w:cs="Times New Roman"/>
          <w:b/>
          <w:bCs/>
          <w:iCs/>
          <w:sz w:val="24"/>
          <w:szCs w:val="30"/>
        </w:rPr>
        <w:t>c</w:t>
      </w:r>
      <w:r w:rsidR="00C04C89" w:rsidRPr="00C04C89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Conversion of the reactants estimated from the change of the FTIR absorption peaks at ~821 cm</w:t>
      </w:r>
      <w:r w:rsidR="00C04C89" w:rsidRPr="00C04C89">
        <w:rPr>
          <w:rFonts w:ascii="Times New Roman" w:eastAsia="宋体" w:hAnsi="Times New Roman" w:cs="Times New Roman"/>
          <w:bCs/>
          <w:iCs/>
          <w:sz w:val="24"/>
          <w:szCs w:val="30"/>
          <w:vertAlign w:val="superscript"/>
        </w:rPr>
        <w:t>-1</w:t>
      </w:r>
      <w:r w:rsidR="00C04C89" w:rsidRPr="00C04C89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and 1641 cm</w:t>
      </w:r>
      <w:r w:rsidR="00C04C89" w:rsidRPr="00C04C89">
        <w:rPr>
          <w:rFonts w:ascii="Times New Roman" w:eastAsia="宋体" w:hAnsi="Times New Roman" w:cs="Times New Roman"/>
          <w:bCs/>
          <w:iCs/>
          <w:sz w:val="24"/>
          <w:szCs w:val="30"/>
          <w:vertAlign w:val="superscript"/>
        </w:rPr>
        <w:t>-1</w:t>
      </w:r>
      <w:r w:rsidR="00C04C89" w:rsidRPr="00C04C89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for C=C stretching.</w:t>
      </w:r>
      <w:r w:rsidR="00844BA0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The change of FTIR spectra </w:t>
      </w:r>
      <w:r w:rsidR="0074114B">
        <w:rPr>
          <w:rFonts w:ascii="Times New Roman" w:eastAsia="宋体" w:hAnsi="Times New Roman" w:cs="Times New Roman"/>
          <w:bCs/>
          <w:iCs/>
          <w:sz w:val="24"/>
          <w:szCs w:val="30"/>
        </w:rPr>
        <w:t>regarding</w:t>
      </w:r>
      <w:r w:rsidR="0074114B" w:rsidRPr="00C04C89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C=C stretching</w:t>
      </w:r>
      <w:r w:rsidR="0074114B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</w:t>
      </w:r>
      <w:r w:rsidR="00844BA0">
        <w:rPr>
          <w:rFonts w:ascii="Times New Roman" w:eastAsia="宋体" w:hAnsi="Times New Roman" w:cs="Times New Roman"/>
          <w:bCs/>
          <w:iCs/>
          <w:sz w:val="24"/>
          <w:szCs w:val="30"/>
        </w:rPr>
        <w:t>before and after UV exposure indicates the formation of LCE</w:t>
      </w:r>
      <w:r w:rsidR="0074114B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via polymerization of acrylate monomers</w:t>
      </w:r>
      <w:r w:rsidR="00844BA0">
        <w:rPr>
          <w:rFonts w:ascii="Times New Roman" w:eastAsia="宋体" w:hAnsi="Times New Roman" w:cs="Times New Roman"/>
          <w:bCs/>
          <w:iCs/>
          <w:sz w:val="24"/>
          <w:szCs w:val="30"/>
        </w:rPr>
        <w:t>.</w:t>
      </w:r>
      <w:r w:rsidR="00777392" w:rsidRPr="00913E2B">
        <w:rPr>
          <w:rFonts w:ascii="Times New Roman" w:eastAsia="宋体" w:hAnsi="Times New Roman" w:cs="Times New Roman"/>
          <w:bCs/>
          <w:iCs/>
          <w:sz w:val="24"/>
          <w:szCs w:val="30"/>
        </w:rPr>
        <w:br w:type="page"/>
      </w:r>
    </w:p>
    <w:p w14:paraId="7E2EBBC2" w14:textId="7BE5FFDD" w:rsidR="00EB63FE" w:rsidRPr="00913E2B" w:rsidRDefault="00C04C89" w:rsidP="00EB63FE">
      <w:pPr>
        <w:spacing w:line="480" w:lineRule="auto"/>
        <w:jc w:val="center"/>
        <w:rPr>
          <w:rFonts w:ascii="Times New Roman" w:eastAsia="宋体" w:hAnsi="Times New Roman" w:cs="Times New Roman"/>
          <w:bCs/>
          <w:iCs/>
          <w:sz w:val="24"/>
          <w:szCs w:val="30"/>
        </w:rPr>
      </w:pPr>
      <w:r w:rsidRPr="001252AB">
        <w:rPr>
          <w:rFonts w:ascii="Times New Roman" w:hAnsi="Times New Roman" w:cs="Times New Roman"/>
          <w:noProof/>
          <w:sz w:val="24"/>
        </w:rPr>
        <w:lastRenderedPageBreak/>
        <w:drawing>
          <wp:anchor distT="0" distB="0" distL="114300" distR="114300" simplePos="0" relativeHeight="251659264" behindDoc="0" locked="0" layoutInCell="1" allowOverlap="1" wp14:anchorId="22D248D2" wp14:editId="0329446C">
            <wp:simplePos x="0" y="0"/>
            <wp:positionH relativeFrom="column">
              <wp:posOffset>4005984</wp:posOffset>
            </wp:positionH>
            <wp:positionV relativeFrom="paragraph">
              <wp:posOffset>56111</wp:posOffset>
            </wp:positionV>
            <wp:extent cx="357505" cy="359410"/>
            <wp:effectExtent l="0" t="0" r="0" b="2540"/>
            <wp:wrapNone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2-1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505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522A">
        <w:rPr>
          <w:noProof/>
        </w:rPr>
        <w:drawing>
          <wp:inline distT="0" distB="0" distL="0" distR="0" wp14:anchorId="172E0A12" wp14:editId="4195C71B">
            <wp:extent cx="2880694" cy="216000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694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C4B28" w14:textId="359DB3C0" w:rsidR="00EB63FE" w:rsidRPr="00913E2B" w:rsidRDefault="00AA0AC5" w:rsidP="00E2467E">
      <w:pPr>
        <w:rPr>
          <w:rFonts w:ascii="Times New Roman" w:eastAsia="宋体" w:hAnsi="Times New Roman" w:cs="Times New Roman"/>
          <w:bCs/>
          <w:iCs/>
          <w:sz w:val="24"/>
          <w:szCs w:val="30"/>
        </w:rPr>
      </w:pPr>
      <w:r w:rsidRPr="00913E2B">
        <w:rPr>
          <w:rFonts w:ascii="Times New Roman" w:eastAsia="宋体" w:hAnsi="Times New Roman" w:cs="Times New Roman" w:hint="eastAsia"/>
          <w:b/>
          <w:iCs/>
          <w:sz w:val="24"/>
          <w:szCs w:val="30"/>
        </w:rPr>
        <w:t xml:space="preserve">Supplementary Fig. </w:t>
      </w:r>
      <w:r w:rsidR="00EB63FE" w:rsidRPr="00913E2B">
        <w:rPr>
          <w:rFonts w:ascii="Times New Roman" w:eastAsia="宋体" w:hAnsi="Times New Roman" w:cs="Times New Roman"/>
          <w:b/>
          <w:iCs/>
          <w:sz w:val="24"/>
          <w:szCs w:val="30"/>
        </w:rPr>
        <w:t>2.</w:t>
      </w:r>
      <w:r w:rsidR="00EB63FE" w:rsidRPr="00913E2B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</w:t>
      </w:r>
      <w:r w:rsidR="00C04C89" w:rsidRPr="00C04C89">
        <w:rPr>
          <w:rFonts w:ascii="Times New Roman" w:eastAsia="宋体" w:hAnsi="Times New Roman" w:cs="Times New Roman"/>
          <w:bCs/>
          <w:iCs/>
          <w:sz w:val="24"/>
          <w:szCs w:val="30"/>
        </w:rPr>
        <w:t>POM images of LCE sandwiched in a cell observed under cross</w:t>
      </w:r>
      <w:r w:rsidR="00C04C89" w:rsidRPr="00C04C89">
        <w:rPr>
          <w:rFonts w:ascii="Times New Roman" w:eastAsia="宋体" w:hAnsi="Times New Roman" w:cs="Times New Roman" w:hint="eastAsia"/>
          <w:bCs/>
          <w:iCs/>
          <w:sz w:val="24"/>
          <w:szCs w:val="30"/>
        </w:rPr>
        <w:t>ed</w:t>
      </w:r>
      <w:r w:rsidR="00C04C89" w:rsidRPr="00C04C89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polarizers. S</w:t>
      </w:r>
      <w:r w:rsidR="00C04C89" w:rsidRPr="00C04C89">
        <w:rPr>
          <w:rFonts w:ascii="Times New Roman" w:eastAsia="宋体" w:hAnsi="Times New Roman" w:cs="Times New Roman" w:hint="eastAsia"/>
          <w:bCs/>
          <w:iCs/>
          <w:sz w:val="24"/>
          <w:szCs w:val="30"/>
        </w:rPr>
        <w:t>cale</w:t>
      </w:r>
      <w:r w:rsidR="00C04C89" w:rsidRPr="00C04C89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bar: 200 </w:t>
      </w:r>
      <w:proofErr w:type="spellStart"/>
      <w:r w:rsidR="00C04C89" w:rsidRPr="00C04C89">
        <w:rPr>
          <w:rFonts w:ascii="Times New Roman" w:eastAsia="宋体" w:hAnsi="Times New Roman" w:cs="Times New Roman"/>
          <w:bCs/>
          <w:iCs/>
          <w:sz w:val="24"/>
          <w:szCs w:val="30"/>
        </w:rPr>
        <w:t>μm</w:t>
      </w:r>
      <w:proofErr w:type="spellEnd"/>
      <w:r w:rsidR="00C04C89" w:rsidRPr="00C04C89">
        <w:rPr>
          <w:rFonts w:ascii="Times New Roman" w:eastAsia="宋体" w:hAnsi="Times New Roman" w:cs="Times New Roman"/>
          <w:bCs/>
          <w:iCs/>
          <w:sz w:val="24"/>
          <w:szCs w:val="30"/>
        </w:rPr>
        <w:t>.</w:t>
      </w:r>
      <w:r w:rsidR="00844BA0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</w:t>
      </w:r>
      <w:r w:rsidR="00844BA0">
        <w:rPr>
          <w:rFonts w:ascii="Times New Roman" w:eastAsia="宋体" w:hAnsi="Times New Roman" w:cs="Times New Roman" w:hint="eastAsia"/>
          <w:bCs/>
          <w:iCs/>
          <w:sz w:val="24"/>
          <w:szCs w:val="30"/>
        </w:rPr>
        <w:t>The</w:t>
      </w:r>
      <w:r w:rsidR="00844BA0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appearance of the </w:t>
      </w:r>
      <w:r w:rsidR="00844BA0" w:rsidRPr="00196D44">
        <w:rPr>
          <w:rFonts w:ascii="Times New Roman" w:eastAsia="宋体" w:hAnsi="Times New Roman" w:cs="Times New Roman"/>
          <w:bCs/>
          <w:iCs/>
          <w:sz w:val="24"/>
          <w:szCs w:val="30"/>
        </w:rPr>
        <w:t>birefringence</w:t>
      </w:r>
      <w:r w:rsidR="00844BA0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texture indicates the nematic liquid crystal phase.</w:t>
      </w:r>
      <w:r w:rsidR="00141645" w:rsidRPr="00913E2B">
        <w:rPr>
          <w:rFonts w:ascii="Times New Roman" w:eastAsia="宋体" w:hAnsi="Times New Roman" w:cs="Times New Roman"/>
          <w:bCs/>
          <w:iCs/>
          <w:sz w:val="24"/>
          <w:szCs w:val="30"/>
        </w:rPr>
        <w:br w:type="page"/>
      </w:r>
      <w:r w:rsidR="00C04C89">
        <w:rPr>
          <w:rFonts w:ascii="Times New Roman" w:eastAsia="宋体" w:hAnsi="Times New Roman" w:cs="Times New Roman"/>
          <w:bCs/>
          <w:iCs/>
          <w:noProof/>
          <w:sz w:val="24"/>
          <w:szCs w:val="30"/>
        </w:rPr>
        <w:lastRenderedPageBreak/>
        <w:drawing>
          <wp:inline distT="0" distB="0" distL="0" distR="0" wp14:anchorId="5152C851" wp14:editId="69B5E299">
            <wp:extent cx="5760000" cy="2437537"/>
            <wp:effectExtent l="0" t="0" r="0" b="127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3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437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6F7A93" w14:textId="2DD10BDD" w:rsidR="008C1C54" w:rsidRPr="00913E2B" w:rsidRDefault="00AA0AC5" w:rsidP="00E2467E">
      <w:pPr>
        <w:rPr>
          <w:rFonts w:ascii="Times New Roman" w:eastAsia="宋体" w:hAnsi="Times New Roman" w:cs="Times New Roman"/>
          <w:bCs/>
          <w:iCs/>
          <w:sz w:val="24"/>
          <w:szCs w:val="30"/>
        </w:rPr>
      </w:pPr>
      <w:r w:rsidRPr="00913E2B">
        <w:rPr>
          <w:rFonts w:ascii="Times New Roman" w:eastAsia="宋体" w:hAnsi="Times New Roman" w:cs="Times New Roman" w:hint="eastAsia"/>
          <w:b/>
          <w:iCs/>
          <w:sz w:val="24"/>
          <w:szCs w:val="30"/>
        </w:rPr>
        <w:t xml:space="preserve">Supplementary Fig. </w:t>
      </w:r>
      <w:r w:rsidR="00EB63FE" w:rsidRPr="00913E2B">
        <w:rPr>
          <w:rFonts w:ascii="Times New Roman" w:eastAsia="宋体" w:hAnsi="Times New Roman" w:cs="Times New Roman"/>
          <w:b/>
          <w:iCs/>
          <w:sz w:val="24"/>
          <w:szCs w:val="30"/>
        </w:rPr>
        <w:t>3.</w:t>
      </w:r>
      <w:r w:rsidR="00EB63FE" w:rsidRPr="00913E2B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</w:t>
      </w:r>
      <w:r w:rsidR="00C04C89" w:rsidRPr="00C04C89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AFM height images of </w:t>
      </w:r>
      <w:r w:rsidR="00C04C89" w:rsidRPr="00C04C89">
        <w:rPr>
          <w:rFonts w:ascii="Times New Roman" w:eastAsia="宋体" w:hAnsi="Times New Roman" w:cs="Times New Roman"/>
          <w:b/>
          <w:bCs/>
          <w:iCs/>
          <w:sz w:val="24"/>
          <w:szCs w:val="30"/>
        </w:rPr>
        <w:t>a</w:t>
      </w:r>
      <w:r w:rsidR="00C04C89" w:rsidRPr="00C04C89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LC oligomer and </w:t>
      </w:r>
      <w:r w:rsidR="00C04C89" w:rsidRPr="00C04C89">
        <w:rPr>
          <w:rFonts w:ascii="Times New Roman" w:eastAsia="宋体" w:hAnsi="Times New Roman" w:cs="Times New Roman"/>
          <w:b/>
          <w:bCs/>
          <w:iCs/>
          <w:sz w:val="24"/>
          <w:szCs w:val="30"/>
        </w:rPr>
        <w:t>b</w:t>
      </w:r>
      <w:r w:rsidR="00C04C89" w:rsidRPr="00C04C89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LC prepolymer on ITO glass.</w:t>
      </w:r>
      <w:r w:rsidR="00B20F7D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</w:t>
      </w:r>
      <w:r w:rsidR="008C1C54" w:rsidRPr="00913E2B">
        <w:rPr>
          <w:rFonts w:ascii="Times New Roman" w:eastAsia="宋体" w:hAnsi="Times New Roman" w:cs="Times New Roman"/>
          <w:bCs/>
          <w:iCs/>
          <w:sz w:val="24"/>
          <w:szCs w:val="30"/>
        </w:rPr>
        <w:br w:type="page"/>
      </w:r>
    </w:p>
    <w:p w14:paraId="2A8A3567" w14:textId="6A3B573D" w:rsidR="00EC6FDA" w:rsidRPr="00913E2B" w:rsidRDefault="00C80512" w:rsidP="00EC6FDA">
      <w:pPr>
        <w:spacing w:line="480" w:lineRule="auto"/>
        <w:jc w:val="center"/>
        <w:rPr>
          <w:rFonts w:ascii="Times New Roman" w:eastAsia="宋体" w:hAnsi="Times New Roman" w:cs="Times New Roman"/>
          <w:b/>
          <w:iCs/>
          <w:sz w:val="24"/>
          <w:szCs w:val="30"/>
        </w:rPr>
      </w:pPr>
      <w:r>
        <w:rPr>
          <w:rFonts w:ascii="Times New Roman" w:eastAsia="宋体" w:hAnsi="Times New Roman" w:cs="Times New Roman"/>
          <w:b/>
          <w:iCs/>
          <w:noProof/>
          <w:sz w:val="24"/>
          <w:szCs w:val="30"/>
        </w:rPr>
        <w:drawing>
          <wp:inline distT="0" distB="0" distL="0" distR="0" wp14:anchorId="018EB733" wp14:editId="45AE563C">
            <wp:extent cx="3600000" cy="2547218"/>
            <wp:effectExtent l="0" t="0" r="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4.ti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547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75BD4" w14:textId="10A4972E" w:rsidR="006E2DD3" w:rsidRPr="00913E2B" w:rsidRDefault="00AA0AC5" w:rsidP="00E2467E">
      <w:pPr>
        <w:rPr>
          <w:rFonts w:ascii="Times New Roman" w:eastAsia="宋体" w:hAnsi="Times New Roman" w:cs="Times New Roman"/>
          <w:bCs/>
          <w:iCs/>
          <w:sz w:val="24"/>
          <w:szCs w:val="30"/>
        </w:rPr>
      </w:pPr>
      <w:r w:rsidRPr="00913E2B">
        <w:rPr>
          <w:rFonts w:ascii="Times New Roman" w:eastAsia="宋体" w:hAnsi="Times New Roman" w:cs="Times New Roman" w:hint="eastAsia"/>
          <w:b/>
          <w:iCs/>
          <w:sz w:val="24"/>
          <w:szCs w:val="30"/>
        </w:rPr>
        <w:t xml:space="preserve">Supplementary Fig. </w:t>
      </w:r>
      <w:r w:rsidR="008C1C54" w:rsidRPr="00913E2B">
        <w:rPr>
          <w:rFonts w:ascii="Times New Roman" w:eastAsia="宋体" w:hAnsi="Times New Roman" w:cs="Times New Roman"/>
          <w:b/>
          <w:iCs/>
          <w:sz w:val="24"/>
          <w:szCs w:val="30"/>
        </w:rPr>
        <w:t xml:space="preserve">4. </w:t>
      </w:r>
      <w:r w:rsidR="005A2DFA" w:rsidRPr="005A2DFA">
        <w:rPr>
          <w:rFonts w:ascii="Times New Roman" w:eastAsia="宋体" w:hAnsi="Times New Roman" w:cs="Times New Roman"/>
          <w:bCs/>
          <w:iCs/>
          <w:sz w:val="24"/>
          <w:szCs w:val="30"/>
        </w:rPr>
        <w:t>XRD patterns of the perovskite films fabricated on SnO</w:t>
      </w:r>
      <w:r w:rsidR="005A2DFA" w:rsidRPr="005A2DFA">
        <w:rPr>
          <w:rFonts w:ascii="Times New Roman" w:eastAsia="宋体" w:hAnsi="Times New Roman" w:cs="Times New Roman"/>
          <w:bCs/>
          <w:iCs/>
          <w:sz w:val="24"/>
          <w:szCs w:val="30"/>
          <w:vertAlign w:val="subscript"/>
        </w:rPr>
        <w:t>2</w:t>
      </w:r>
      <w:r w:rsidR="005A2DFA" w:rsidRPr="005A2DFA">
        <w:rPr>
          <w:rFonts w:ascii="Times New Roman" w:eastAsia="宋体" w:hAnsi="Times New Roman" w:cs="Times New Roman"/>
          <w:bCs/>
          <w:iCs/>
          <w:sz w:val="24"/>
          <w:szCs w:val="30"/>
        </w:rPr>
        <w:t>, SnO</w:t>
      </w:r>
      <w:r w:rsidR="005A2DFA" w:rsidRPr="005A2DFA">
        <w:rPr>
          <w:rFonts w:ascii="Times New Roman" w:eastAsia="宋体" w:hAnsi="Times New Roman" w:cs="Times New Roman"/>
          <w:bCs/>
          <w:iCs/>
          <w:sz w:val="24"/>
          <w:szCs w:val="30"/>
          <w:vertAlign w:val="subscript"/>
        </w:rPr>
        <w:t>2</w:t>
      </w:r>
      <w:r w:rsidR="005A2DFA" w:rsidRPr="005A2DFA">
        <w:rPr>
          <w:rFonts w:ascii="Times New Roman" w:eastAsia="宋体" w:hAnsi="Times New Roman" w:cs="Times New Roman"/>
          <w:bCs/>
          <w:iCs/>
          <w:sz w:val="24"/>
          <w:szCs w:val="30"/>
        </w:rPr>
        <w:t>/LC oligomer, SnO</w:t>
      </w:r>
      <w:r w:rsidR="005A2DFA" w:rsidRPr="005A2DFA">
        <w:rPr>
          <w:rFonts w:ascii="Times New Roman" w:eastAsia="宋体" w:hAnsi="Times New Roman" w:cs="Times New Roman"/>
          <w:bCs/>
          <w:iCs/>
          <w:sz w:val="24"/>
          <w:szCs w:val="30"/>
          <w:vertAlign w:val="subscript"/>
        </w:rPr>
        <w:t>2</w:t>
      </w:r>
      <w:r w:rsidR="005A2DFA" w:rsidRPr="005A2DFA">
        <w:rPr>
          <w:rFonts w:ascii="Times New Roman" w:eastAsia="宋体" w:hAnsi="Times New Roman" w:cs="Times New Roman"/>
          <w:bCs/>
          <w:iCs/>
          <w:sz w:val="24"/>
          <w:szCs w:val="30"/>
        </w:rPr>
        <w:t>/LC prepolymer, and SnO</w:t>
      </w:r>
      <w:r w:rsidR="005A2DFA" w:rsidRPr="005A2DFA">
        <w:rPr>
          <w:rFonts w:ascii="Times New Roman" w:eastAsia="宋体" w:hAnsi="Times New Roman" w:cs="Times New Roman"/>
          <w:bCs/>
          <w:iCs/>
          <w:sz w:val="24"/>
          <w:szCs w:val="30"/>
          <w:vertAlign w:val="subscript"/>
        </w:rPr>
        <w:t>2</w:t>
      </w:r>
      <w:r w:rsidR="005A2DFA" w:rsidRPr="005A2DFA">
        <w:rPr>
          <w:rFonts w:ascii="Times New Roman" w:eastAsia="宋体" w:hAnsi="Times New Roman" w:cs="Times New Roman"/>
          <w:bCs/>
          <w:iCs/>
          <w:sz w:val="24"/>
          <w:szCs w:val="30"/>
        </w:rPr>
        <w:t>/LCE.</w:t>
      </w:r>
      <w:r w:rsidR="00B20F7D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</w:t>
      </w:r>
      <w:r w:rsidR="00C80512">
        <w:rPr>
          <w:rFonts w:ascii="Times New Roman" w:eastAsia="宋体" w:hAnsi="Times New Roman" w:cs="Times New Roman"/>
          <w:bCs/>
          <w:iCs/>
          <w:sz w:val="24"/>
          <w:szCs w:val="30"/>
        </w:rPr>
        <w:t>T</w:t>
      </w:r>
      <w:r w:rsidR="00C80512" w:rsidRPr="00C80512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he </w:t>
      </w:r>
      <w:proofErr w:type="spellStart"/>
      <w:r w:rsidR="00C80512" w:rsidRPr="00C80512">
        <w:rPr>
          <w:rFonts w:ascii="Times New Roman" w:eastAsia="宋体" w:hAnsi="Times New Roman" w:cs="Times New Roman"/>
          <w:bCs/>
          <w:iCs/>
          <w:sz w:val="24"/>
          <w:szCs w:val="30"/>
        </w:rPr>
        <w:t>diffractograms</w:t>
      </w:r>
      <w:proofErr w:type="spellEnd"/>
      <w:r w:rsidR="00C80512" w:rsidRPr="00C80512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of all the samples show the same trigonal perovskite crystal structure. The full-width-at-half-maximum (FWHM) of the (001) perovskite lattice reduc</w:t>
      </w:r>
      <w:r w:rsidR="00B20F7D">
        <w:rPr>
          <w:rFonts w:ascii="Times New Roman" w:eastAsia="宋体" w:hAnsi="Times New Roman" w:cs="Times New Roman"/>
          <w:bCs/>
          <w:iCs/>
          <w:sz w:val="24"/>
          <w:szCs w:val="30"/>
        </w:rPr>
        <w:t>ing</w:t>
      </w:r>
      <w:r w:rsidR="00C80512" w:rsidRPr="00C80512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from 0.167 for the perovskite sample on SnO</w:t>
      </w:r>
      <w:r w:rsidR="00C80512" w:rsidRPr="00C80512">
        <w:rPr>
          <w:rFonts w:ascii="Times New Roman" w:eastAsia="宋体" w:hAnsi="Times New Roman" w:cs="Times New Roman"/>
          <w:bCs/>
          <w:iCs/>
          <w:sz w:val="24"/>
          <w:szCs w:val="30"/>
          <w:vertAlign w:val="subscript"/>
        </w:rPr>
        <w:t>2</w:t>
      </w:r>
      <w:r w:rsidR="00C80512" w:rsidRPr="00C80512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to 0.148 for the perovskite on SnO</w:t>
      </w:r>
      <w:r w:rsidR="00C80512" w:rsidRPr="00C80512">
        <w:rPr>
          <w:rFonts w:ascii="Times New Roman" w:eastAsia="宋体" w:hAnsi="Times New Roman" w:cs="Times New Roman"/>
          <w:bCs/>
          <w:iCs/>
          <w:sz w:val="24"/>
          <w:szCs w:val="30"/>
          <w:vertAlign w:val="subscript"/>
        </w:rPr>
        <w:t>2</w:t>
      </w:r>
      <w:r w:rsidR="00C80512" w:rsidRPr="00C80512">
        <w:rPr>
          <w:rFonts w:ascii="Times New Roman" w:eastAsia="宋体" w:hAnsi="Times New Roman" w:cs="Times New Roman"/>
          <w:bCs/>
          <w:iCs/>
          <w:sz w:val="24"/>
          <w:szCs w:val="30"/>
        </w:rPr>
        <w:t>/LCE proves the enhanced crystallinity of the perovskite film.</w:t>
      </w:r>
      <w:r w:rsidR="00B20F7D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T</w:t>
      </w:r>
      <w:r w:rsidR="00C80512" w:rsidRPr="00C80512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he </w:t>
      </w:r>
      <w:r w:rsidR="00B20F7D">
        <w:rPr>
          <w:rFonts w:ascii="Times New Roman" w:eastAsia="宋体" w:hAnsi="Times New Roman" w:cs="Times New Roman"/>
          <w:bCs/>
          <w:iCs/>
          <w:sz w:val="24"/>
          <w:szCs w:val="30"/>
        </w:rPr>
        <w:t>reduced</w:t>
      </w:r>
      <w:r w:rsidR="00B20F7D" w:rsidRPr="00C80512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</w:t>
      </w:r>
      <w:r w:rsidR="00C80512" w:rsidRPr="00C80512">
        <w:rPr>
          <w:rFonts w:ascii="Times New Roman" w:eastAsia="宋体" w:hAnsi="Times New Roman" w:cs="Times New Roman"/>
          <w:bCs/>
          <w:iCs/>
          <w:sz w:val="24"/>
          <w:szCs w:val="30"/>
        </w:rPr>
        <w:t>diffraction peak intensity of PbI</w:t>
      </w:r>
      <w:r w:rsidR="00C80512" w:rsidRPr="00C80512">
        <w:rPr>
          <w:rFonts w:ascii="Times New Roman" w:eastAsia="宋体" w:hAnsi="Times New Roman" w:cs="Times New Roman"/>
          <w:bCs/>
          <w:iCs/>
          <w:sz w:val="24"/>
          <w:szCs w:val="30"/>
          <w:vertAlign w:val="subscript"/>
        </w:rPr>
        <w:t>2</w:t>
      </w:r>
      <w:r w:rsidR="00B20F7D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</w:t>
      </w:r>
      <w:r w:rsidR="00C80512" w:rsidRPr="00C80512">
        <w:rPr>
          <w:rFonts w:ascii="Times New Roman" w:eastAsia="宋体" w:hAnsi="Times New Roman" w:cs="Times New Roman" w:hint="eastAsia"/>
          <w:bCs/>
          <w:iCs/>
          <w:sz w:val="24"/>
          <w:szCs w:val="30"/>
        </w:rPr>
        <w:t>indicate</w:t>
      </w:r>
      <w:r w:rsidR="00C80512" w:rsidRPr="00C80512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s </w:t>
      </w:r>
      <w:r w:rsidR="00C80512" w:rsidRPr="00C80512">
        <w:rPr>
          <w:rFonts w:ascii="Times New Roman" w:eastAsia="宋体" w:hAnsi="Times New Roman" w:cs="Times New Roman" w:hint="eastAsia"/>
          <w:bCs/>
          <w:iCs/>
          <w:sz w:val="24"/>
          <w:szCs w:val="30"/>
        </w:rPr>
        <w:t>that</w:t>
      </w:r>
      <w:r w:rsidR="00C80512" w:rsidRPr="00C80512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the</w:t>
      </w:r>
      <w:r w:rsidR="00B20F7D" w:rsidRPr="00B20F7D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</w:t>
      </w:r>
      <w:r w:rsidR="00B20F7D">
        <w:rPr>
          <w:rFonts w:ascii="Times New Roman" w:eastAsia="宋体" w:hAnsi="Times New Roman" w:cs="Times New Roman"/>
          <w:bCs/>
          <w:iCs/>
          <w:sz w:val="24"/>
          <w:szCs w:val="30"/>
        </w:rPr>
        <w:t>suppressed</w:t>
      </w:r>
      <w:r w:rsidR="00C80512" w:rsidRPr="00C80512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</w:t>
      </w:r>
      <w:r w:rsidR="007B0CBD">
        <w:rPr>
          <w:rFonts w:ascii="Times New Roman" w:eastAsia="宋体" w:hAnsi="Times New Roman" w:cs="Times New Roman"/>
          <w:bCs/>
          <w:iCs/>
          <w:sz w:val="24"/>
          <w:szCs w:val="30"/>
        </w:rPr>
        <w:t>formation</w:t>
      </w:r>
      <w:r w:rsidR="00C80512" w:rsidRPr="00C80512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of PbI</w:t>
      </w:r>
      <w:r w:rsidR="00C80512" w:rsidRPr="00C80512">
        <w:rPr>
          <w:rFonts w:ascii="Times New Roman" w:eastAsia="宋体" w:hAnsi="Times New Roman" w:cs="Times New Roman"/>
          <w:bCs/>
          <w:iCs/>
          <w:sz w:val="24"/>
          <w:szCs w:val="30"/>
          <w:vertAlign w:val="subscript"/>
        </w:rPr>
        <w:t>2</w:t>
      </w:r>
      <w:r w:rsidR="00C80512" w:rsidRPr="00C80512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in the perovskite surface. </w:t>
      </w:r>
      <w:r w:rsidR="003144C1">
        <w:rPr>
          <w:rFonts w:ascii="Times New Roman" w:eastAsia="宋体" w:hAnsi="Times New Roman" w:cs="Times New Roman"/>
          <w:bCs/>
          <w:iCs/>
          <w:sz w:val="24"/>
          <w:szCs w:val="30"/>
        </w:rPr>
        <w:t>In addition, t</w:t>
      </w:r>
      <w:r w:rsidR="00C80512" w:rsidRPr="00C80512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he </w:t>
      </w:r>
      <w:proofErr w:type="spellStart"/>
      <w:r w:rsidR="00C80512" w:rsidRPr="00C80512">
        <w:rPr>
          <w:rFonts w:ascii="Times New Roman" w:eastAsia="宋体" w:hAnsi="Times New Roman" w:cs="Times New Roman"/>
          <w:bCs/>
          <w:iCs/>
          <w:sz w:val="24"/>
          <w:szCs w:val="30"/>
        </w:rPr>
        <w:t>XRD</w:t>
      </w:r>
      <w:proofErr w:type="spellEnd"/>
      <w:r w:rsidR="00C80512" w:rsidRPr="00C80512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peak intensity ratio of (001) versus (012) is boosted for the perovskite film fabricated on </w:t>
      </w:r>
      <w:proofErr w:type="spellStart"/>
      <w:r w:rsidR="00C80512" w:rsidRPr="00C80512">
        <w:rPr>
          <w:rFonts w:ascii="Times New Roman" w:eastAsia="宋体" w:hAnsi="Times New Roman" w:cs="Times New Roman"/>
          <w:bCs/>
          <w:iCs/>
          <w:sz w:val="24"/>
          <w:szCs w:val="30"/>
        </w:rPr>
        <w:t>SnO</w:t>
      </w:r>
      <w:r w:rsidR="00C80512" w:rsidRPr="00C80512">
        <w:rPr>
          <w:rFonts w:ascii="Times New Roman" w:eastAsia="宋体" w:hAnsi="Times New Roman" w:cs="Times New Roman"/>
          <w:bCs/>
          <w:iCs/>
          <w:sz w:val="24"/>
          <w:szCs w:val="30"/>
          <w:vertAlign w:val="subscript"/>
        </w:rPr>
        <w:t>2</w:t>
      </w:r>
      <w:proofErr w:type="spellEnd"/>
      <w:r w:rsidR="00C80512" w:rsidRPr="00C80512">
        <w:rPr>
          <w:rFonts w:ascii="Times New Roman" w:eastAsia="宋体" w:hAnsi="Times New Roman" w:cs="Times New Roman"/>
          <w:bCs/>
          <w:iCs/>
          <w:sz w:val="24"/>
          <w:szCs w:val="30"/>
        </w:rPr>
        <w:t>/</w:t>
      </w:r>
      <w:proofErr w:type="spellStart"/>
      <w:r w:rsidR="00C80512" w:rsidRPr="00C80512">
        <w:rPr>
          <w:rFonts w:ascii="Times New Roman" w:eastAsia="宋体" w:hAnsi="Times New Roman" w:cs="Times New Roman"/>
          <w:bCs/>
          <w:iCs/>
          <w:sz w:val="24"/>
          <w:szCs w:val="30"/>
        </w:rPr>
        <w:t>LCE</w:t>
      </w:r>
      <w:proofErr w:type="spellEnd"/>
      <w:r w:rsidR="003144C1">
        <w:rPr>
          <w:rFonts w:ascii="Times New Roman" w:eastAsia="宋体" w:hAnsi="Times New Roman" w:cs="Times New Roman"/>
          <w:bCs/>
          <w:iCs/>
          <w:sz w:val="24"/>
          <w:szCs w:val="30"/>
        </w:rPr>
        <w:t>,</w:t>
      </w:r>
      <w:r w:rsidR="007B0CBD" w:rsidRPr="007B0CBD">
        <w:t xml:space="preserve"> </w:t>
      </w:r>
      <w:r w:rsidR="003144C1">
        <w:rPr>
          <w:rFonts w:ascii="Times New Roman" w:eastAsia="宋体" w:hAnsi="Times New Roman" w:cs="Times New Roman"/>
          <w:bCs/>
          <w:iCs/>
          <w:sz w:val="24"/>
          <w:szCs w:val="30"/>
        </w:rPr>
        <w:t>which</w:t>
      </w:r>
      <w:r w:rsidR="007B0CBD" w:rsidRPr="007B0CBD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demonstrate</w:t>
      </w:r>
      <w:r w:rsidR="003144C1">
        <w:rPr>
          <w:rFonts w:ascii="Times New Roman" w:eastAsia="宋体" w:hAnsi="Times New Roman" w:cs="Times New Roman"/>
          <w:bCs/>
          <w:iCs/>
          <w:sz w:val="24"/>
          <w:szCs w:val="30"/>
        </w:rPr>
        <w:t>s</w:t>
      </w:r>
      <w:r w:rsidR="007B0CBD" w:rsidRPr="007B0CBD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</w:t>
      </w:r>
      <w:bookmarkStart w:id="11" w:name="OLE_LINK7"/>
      <w:bookmarkStart w:id="12" w:name="OLE_LINK8"/>
      <w:r w:rsidR="007B0CBD" w:rsidRPr="007B0CBD">
        <w:rPr>
          <w:rFonts w:ascii="Times New Roman" w:eastAsia="宋体" w:hAnsi="Times New Roman" w:cs="Times New Roman"/>
          <w:bCs/>
          <w:iCs/>
          <w:sz w:val="24"/>
          <w:szCs w:val="30"/>
        </w:rPr>
        <w:t>the preferential orientation of perovskite crystal growth</w:t>
      </w:r>
      <w:bookmarkEnd w:id="11"/>
      <w:bookmarkEnd w:id="12"/>
      <w:r w:rsidR="007B0CBD" w:rsidRPr="007B0CBD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on the LCE interlayer</w:t>
      </w:r>
      <w:r w:rsidR="00C777D1">
        <w:rPr>
          <w:rFonts w:ascii="Times New Roman" w:eastAsia="宋体" w:hAnsi="Times New Roman" w:cs="Times New Roman"/>
          <w:bCs/>
          <w:iCs/>
          <w:sz w:val="24"/>
          <w:szCs w:val="30"/>
        </w:rPr>
        <w:t>.</w:t>
      </w:r>
      <w:r w:rsidR="006E2DD3" w:rsidRPr="00913E2B">
        <w:rPr>
          <w:rFonts w:ascii="Times New Roman" w:eastAsia="宋体" w:hAnsi="Times New Roman" w:cs="Times New Roman"/>
          <w:bCs/>
          <w:iCs/>
          <w:sz w:val="24"/>
          <w:szCs w:val="30"/>
        </w:rPr>
        <w:br w:type="page"/>
      </w:r>
    </w:p>
    <w:p w14:paraId="06FC8068" w14:textId="4A72A529" w:rsidR="006E2DD3" w:rsidRPr="00913E2B" w:rsidRDefault="008D6773" w:rsidP="006E2DD3">
      <w:pPr>
        <w:spacing w:line="480" w:lineRule="auto"/>
        <w:jc w:val="center"/>
        <w:rPr>
          <w:rFonts w:ascii="Times New Roman" w:eastAsia="宋体" w:hAnsi="Times New Roman" w:cs="Times New Roman"/>
          <w:b/>
          <w:iCs/>
          <w:sz w:val="24"/>
          <w:szCs w:val="30"/>
        </w:rPr>
      </w:pPr>
      <w:r>
        <w:rPr>
          <w:rFonts w:ascii="Times New Roman" w:eastAsia="宋体" w:hAnsi="Times New Roman" w:cs="Times New Roman"/>
          <w:b/>
          <w:iCs/>
          <w:noProof/>
          <w:sz w:val="24"/>
          <w:szCs w:val="30"/>
        </w:rPr>
        <w:drawing>
          <wp:inline distT="0" distB="0" distL="0" distR="0" wp14:anchorId="2B36E492" wp14:editId="62318485">
            <wp:extent cx="5220000" cy="2586275"/>
            <wp:effectExtent l="0" t="0" r="0" b="508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5.tif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333"/>
                    <a:stretch/>
                  </pic:blipFill>
                  <pic:spPr bwMode="auto">
                    <a:xfrm>
                      <a:off x="0" y="0"/>
                      <a:ext cx="5220000" cy="2586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33A13E" w14:textId="511EE44C" w:rsidR="00CA529B" w:rsidRPr="00913E2B" w:rsidRDefault="00AA0AC5" w:rsidP="00E2467E">
      <w:pPr>
        <w:rPr>
          <w:rFonts w:ascii="Times New Roman" w:eastAsia="宋体" w:hAnsi="Times New Roman" w:cs="Times New Roman"/>
          <w:bCs/>
          <w:iCs/>
          <w:sz w:val="24"/>
          <w:szCs w:val="30"/>
        </w:rPr>
      </w:pPr>
      <w:r w:rsidRPr="00913E2B">
        <w:rPr>
          <w:rFonts w:ascii="Times New Roman" w:eastAsia="宋体" w:hAnsi="Times New Roman" w:cs="Times New Roman" w:hint="eastAsia"/>
          <w:b/>
          <w:iCs/>
          <w:sz w:val="24"/>
          <w:szCs w:val="30"/>
        </w:rPr>
        <w:t xml:space="preserve">Supplementary Fig. </w:t>
      </w:r>
      <w:r w:rsidR="006E2DD3" w:rsidRPr="00913E2B">
        <w:rPr>
          <w:rFonts w:ascii="Times New Roman" w:eastAsia="宋体" w:hAnsi="Times New Roman" w:cs="Times New Roman"/>
          <w:b/>
          <w:iCs/>
          <w:sz w:val="24"/>
          <w:szCs w:val="30"/>
        </w:rPr>
        <w:t xml:space="preserve">5. </w:t>
      </w:r>
      <w:r w:rsidR="00797405" w:rsidRPr="00797405">
        <w:rPr>
          <w:rFonts w:ascii="Times New Roman" w:eastAsia="宋体" w:hAnsi="Times New Roman" w:cs="Times New Roman"/>
          <w:bCs/>
          <w:iCs/>
          <w:sz w:val="24"/>
          <w:szCs w:val="30"/>
        </w:rPr>
        <w:t>2</w:t>
      </w:r>
      <w:r w:rsidR="00797405" w:rsidRPr="00797405">
        <w:rPr>
          <w:rFonts w:ascii="Times New Roman" w:eastAsia="宋体" w:hAnsi="Times New Roman" w:cs="Times New Roman" w:hint="eastAsia"/>
          <w:bCs/>
          <w:iCs/>
          <w:sz w:val="24"/>
          <w:szCs w:val="30"/>
        </w:rPr>
        <w:t>D</w:t>
      </w:r>
      <w:r w:rsidR="00797405" w:rsidRPr="00797405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GIWAXS </w:t>
      </w:r>
      <w:r w:rsidR="00797405" w:rsidRPr="00797405">
        <w:rPr>
          <w:rFonts w:ascii="Times New Roman" w:eastAsia="宋体" w:hAnsi="Times New Roman" w:cs="Times New Roman" w:hint="eastAsia"/>
          <w:bCs/>
          <w:iCs/>
          <w:sz w:val="24"/>
          <w:szCs w:val="30"/>
        </w:rPr>
        <w:t>patterns</w:t>
      </w:r>
      <w:r w:rsidR="00797405" w:rsidRPr="00797405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of the perovskite films fabricated </w:t>
      </w:r>
      <w:r w:rsidR="00797405" w:rsidRPr="00797405">
        <w:rPr>
          <w:rFonts w:ascii="Times New Roman" w:eastAsia="宋体" w:hAnsi="Times New Roman" w:cs="Times New Roman" w:hint="eastAsia"/>
          <w:bCs/>
          <w:iCs/>
          <w:sz w:val="24"/>
          <w:szCs w:val="30"/>
        </w:rPr>
        <w:t>on</w:t>
      </w:r>
      <w:r w:rsidR="00797405" w:rsidRPr="00797405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</w:t>
      </w:r>
      <w:r w:rsidR="00797405" w:rsidRPr="00797405">
        <w:rPr>
          <w:rFonts w:ascii="Times New Roman" w:eastAsia="宋体" w:hAnsi="Times New Roman" w:cs="Times New Roman"/>
          <w:b/>
          <w:bCs/>
          <w:iCs/>
          <w:sz w:val="24"/>
          <w:szCs w:val="30"/>
        </w:rPr>
        <w:t>a</w:t>
      </w:r>
      <w:r w:rsidR="00797405" w:rsidRPr="00797405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SnO</w:t>
      </w:r>
      <w:r w:rsidR="00797405" w:rsidRPr="00797405">
        <w:rPr>
          <w:rFonts w:ascii="Times New Roman" w:eastAsia="宋体" w:hAnsi="Times New Roman" w:cs="Times New Roman"/>
          <w:bCs/>
          <w:iCs/>
          <w:sz w:val="24"/>
          <w:szCs w:val="30"/>
          <w:vertAlign w:val="subscript"/>
        </w:rPr>
        <w:t>2</w:t>
      </w:r>
      <w:r w:rsidR="00797405" w:rsidRPr="00797405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and </w:t>
      </w:r>
      <w:r w:rsidR="00797405" w:rsidRPr="00797405">
        <w:rPr>
          <w:rFonts w:ascii="Times New Roman" w:eastAsia="宋体" w:hAnsi="Times New Roman" w:cs="Times New Roman"/>
          <w:b/>
          <w:bCs/>
          <w:iCs/>
          <w:sz w:val="24"/>
          <w:szCs w:val="30"/>
        </w:rPr>
        <w:t>b</w:t>
      </w:r>
      <w:r w:rsidR="00797405" w:rsidRPr="00797405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SnO</w:t>
      </w:r>
      <w:r w:rsidR="00797405" w:rsidRPr="00797405">
        <w:rPr>
          <w:rFonts w:ascii="Times New Roman" w:eastAsia="宋体" w:hAnsi="Times New Roman" w:cs="Times New Roman"/>
          <w:bCs/>
          <w:iCs/>
          <w:sz w:val="24"/>
          <w:szCs w:val="30"/>
          <w:vertAlign w:val="subscript"/>
        </w:rPr>
        <w:t>2</w:t>
      </w:r>
      <w:r w:rsidR="00797405" w:rsidRPr="00797405">
        <w:rPr>
          <w:rFonts w:ascii="Times New Roman" w:eastAsia="宋体" w:hAnsi="Times New Roman" w:cs="Times New Roman"/>
          <w:bCs/>
          <w:iCs/>
          <w:sz w:val="24"/>
          <w:szCs w:val="30"/>
        </w:rPr>
        <w:t>/LCE.</w:t>
      </w:r>
      <w:r w:rsidR="00B20F7D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</w:t>
      </w:r>
      <w:r w:rsidR="00FD10E2">
        <w:rPr>
          <w:rFonts w:ascii="Times New Roman" w:eastAsia="宋体" w:hAnsi="Times New Roman" w:cs="Times New Roman"/>
          <w:bCs/>
          <w:iCs/>
          <w:sz w:val="24"/>
          <w:szCs w:val="30"/>
        </w:rPr>
        <w:t>Compared to the perovskite film fabricated on SnO</w:t>
      </w:r>
      <w:r w:rsidR="00FD10E2" w:rsidRPr="00FD10E2">
        <w:rPr>
          <w:rFonts w:ascii="Times New Roman" w:eastAsia="宋体" w:hAnsi="Times New Roman" w:cs="Times New Roman"/>
          <w:bCs/>
          <w:iCs/>
          <w:sz w:val="24"/>
          <w:szCs w:val="30"/>
          <w:vertAlign w:val="subscript"/>
        </w:rPr>
        <w:t>2</w:t>
      </w:r>
      <w:r w:rsidR="00FD10E2">
        <w:rPr>
          <w:rFonts w:ascii="Times New Roman" w:eastAsia="宋体" w:hAnsi="Times New Roman" w:cs="Times New Roman"/>
          <w:bCs/>
          <w:iCs/>
          <w:sz w:val="24"/>
          <w:szCs w:val="30"/>
        </w:rPr>
        <w:t>, the perovskite film fabricated on SnO</w:t>
      </w:r>
      <w:r w:rsidR="00FD10E2" w:rsidRPr="00FD10E2">
        <w:rPr>
          <w:rFonts w:ascii="Times New Roman" w:eastAsia="宋体" w:hAnsi="Times New Roman" w:cs="Times New Roman"/>
          <w:bCs/>
          <w:iCs/>
          <w:sz w:val="24"/>
          <w:szCs w:val="30"/>
          <w:vertAlign w:val="subscript"/>
        </w:rPr>
        <w:t>2</w:t>
      </w:r>
      <w:r w:rsidR="00FD10E2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/LCE exhibits a significant out-of-plane signal along the z axis, which </w:t>
      </w:r>
      <w:r w:rsidR="007B0CBD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is consistent with </w:t>
      </w:r>
      <w:r w:rsidR="007B0CBD" w:rsidRPr="007B0CBD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the preferential orientation of perovskite crystal growth </w:t>
      </w:r>
      <w:r w:rsidR="007B0CBD">
        <w:rPr>
          <w:rFonts w:ascii="Times New Roman" w:eastAsia="宋体" w:hAnsi="Times New Roman" w:cs="Times New Roman"/>
          <w:bCs/>
          <w:iCs/>
          <w:sz w:val="24"/>
          <w:szCs w:val="30"/>
        </w:rPr>
        <w:t>in XRD measurements</w:t>
      </w:r>
      <w:r w:rsidR="00FD10E2">
        <w:rPr>
          <w:rFonts w:ascii="Times New Roman" w:eastAsia="宋体" w:hAnsi="Times New Roman" w:cs="Times New Roman"/>
          <w:bCs/>
          <w:iCs/>
          <w:sz w:val="24"/>
          <w:szCs w:val="30"/>
        </w:rPr>
        <w:t>.</w:t>
      </w:r>
      <w:r w:rsidR="00DF705E" w:rsidRPr="00913E2B">
        <w:rPr>
          <w:rFonts w:ascii="Times New Roman" w:eastAsia="宋体" w:hAnsi="Times New Roman" w:cs="Times New Roman"/>
          <w:bCs/>
          <w:iCs/>
          <w:sz w:val="24"/>
          <w:szCs w:val="30"/>
        </w:rPr>
        <w:br w:type="page"/>
      </w:r>
    </w:p>
    <w:p w14:paraId="608F1187" w14:textId="78AA62E3" w:rsidR="00DE7E6C" w:rsidRPr="00913E2B" w:rsidRDefault="008D6773" w:rsidP="00EB63FE">
      <w:pPr>
        <w:spacing w:line="480" w:lineRule="auto"/>
        <w:rPr>
          <w:rFonts w:ascii="Times New Roman" w:eastAsia="宋体" w:hAnsi="Times New Roman" w:cs="Times New Roman"/>
          <w:b/>
          <w:iCs/>
          <w:sz w:val="24"/>
          <w:szCs w:val="30"/>
        </w:rPr>
      </w:pPr>
      <w:r>
        <w:rPr>
          <w:rFonts w:ascii="Times New Roman" w:eastAsia="宋体" w:hAnsi="Times New Roman" w:cs="Times New Roman"/>
          <w:b/>
          <w:iCs/>
          <w:noProof/>
          <w:sz w:val="24"/>
          <w:szCs w:val="30"/>
        </w:rPr>
        <w:drawing>
          <wp:inline distT="0" distB="0" distL="0" distR="0" wp14:anchorId="3BA097C6" wp14:editId="6D95D571">
            <wp:extent cx="5760000" cy="3785554"/>
            <wp:effectExtent l="0" t="0" r="0" b="571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6.tif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6"/>
                    <a:stretch/>
                  </pic:blipFill>
                  <pic:spPr bwMode="auto">
                    <a:xfrm>
                      <a:off x="0" y="0"/>
                      <a:ext cx="5760000" cy="37855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136414" w14:textId="4900CE85" w:rsidR="00DE7E6C" w:rsidRPr="00913E2B" w:rsidRDefault="00AA0AC5" w:rsidP="00E2467E">
      <w:pPr>
        <w:rPr>
          <w:rFonts w:ascii="Times New Roman" w:eastAsia="宋体" w:hAnsi="Times New Roman" w:cs="Times New Roman"/>
          <w:b/>
          <w:iCs/>
          <w:sz w:val="24"/>
          <w:szCs w:val="30"/>
        </w:rPr>
      </w:pPr>
      <w:r w:rsidRPr="00913E2B">
        <w:rPr>
          <w:rFonts w:ascii="Times New Roman" w:eastAsia="宋体" w:hAnsi="Times New Roman" w:cs="Times New Roman" w:hint="eastAsia"/>
          <w:b/>
          <w:iCs/>
          <w:sz w:val="24"/>
          <w:szCs w:val="30"/>
        </w:rPr>
        <w:t xml:space="preserve">Supplementary Fig. </w:t>
      </w:r>
      <w:r w:rsidR="00DE7E6C" w:rsidRPr="00913E2B">
        <w:rPr>
          <w:rFonts w:ascii="Times New Roman" w:eastAsia="宋体" w:hAnsi="Times New Roman" w:cs="Times New Roman"/>
          <w:b/>
          <w:iCs/>
          <w:sz w:val="24"/>
          <w:szCs w:val="30"/>
        </w:rPr>
        <w:t>6.</w:t>
      </w:r>
      <w:r w:rsidR="00B13C07" w:rsidRPr="00913E2B">
        <w:rPr>
          <w:rFonts w:ascii="Times New Roman" w:eastAsia="宋体" w:hAnsi="Times New Roman" w:cs="Times New Roman"/>
          <w:b/>
          <w:iCs/>
          <w:sz w:val="24"/>
          <w:szCs w:val="30"/>
        </w:rPr>
        <w:t xml:space="preserve"> </w:t>
      </w:r>
      <w:bookmarkStart w:id="13" w:name="OLE_LINK1"/>
      <w:r w:rsidR="008D6773" w:rsidRPr="008D6773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SEM images of perovskite films fabricated on </w:t>
      </w:r>
      <w:r w:rsidR="008D6773" w:rsidRPr="008D6773">
        <w:rPr>
          <w:rFonts w:ascii="Times New Roman" w:eastAsia="宋体" w:hAnsi="Times New Roman" w:cs="Times New Roman"/>
          <w:b/>
          <w:bCs/>
          <w:iCs/>
          <w:sz w:val="24"/>
          <w:szCs w:val="30"/>
        </w:rPr>
        <w:t>a</w:t>
      </w:r>
      <w:r w:rsidR="008D6773" w:rsidRPr="008D6773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SnO</w:t>
      </w:r>
      <w:r w:rsidR="008D6773" w:rsidRPr="008D6773">
        <w:rPr>
          <w:rFonts w:ascii="Times New Roman" w:eastAsia="宋体" w:hAnsi="Times New Roman" w:cs="Times New Roman"/>
          <w:bCs/>
          <w:iCs/>
          <w:sz w:val="24"/>
          <w:szCs w:val="30"/>
          <w:vertAlign w:val="subscript"/>
        </w:rPr>
        <w:t>2</w:t>
      </w:r>
      <w:bookmarkEnd w:id="13"/>
      <w:r w:rsidR="008D6773" w:rsidRPr="008D6773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and </w:t>
      </w:r>
      <w:r w:rsidR="008D6773" w:rsidRPr="008D6773">
        <w:rPr>
          <w:rFonts w:ascii="Times New Roman" w:eastAsia="宋体" w:hAnsi="Times New Roman" w:cs="Times New Roman"/>
          <w:b/>
          <w:bCs/>
          <w:iCs/>
          <w:sz w:val="24"/>
          <w:szCs w:val="30"/>
        </w:rPr>
        <w:t>b</w:t>
      </w:r>
      <w:r w:rsidR="008D6773" w:rsidRPr="008D6773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SnO</w:t>
      </w:r>
      <w:r w:rsidR="008D6773" w:rsidRPr="008D6773">
        <w:rPr>
          <w:rFonts w:ascii="Times New Roman" w:eastAsia="宋体" w:hAnsi="Times New Roman" w:cs="Times New Roman"/>
          <w:bCs/>
          <w:iCs/>
          <w:sz w:val="24"/>
          <w:szCs w:val="30"/>
          <w:vertAlign w:val="subscript"/>
        </w:rPr>
        <w:t>2</w:t>
      </w:r>
      <w:r w:rsidR="008D6773" w:rsidRPr="008D6773">
        <w:rPr>
          <w:rFonts w:ascii="Times New Roman" w:eastAsia="宋体" w:hAnsi="Times New Roman" w:cs="Times New Roman"/>
          <w:bCs/>
          <w:iCs/>
          <w:sz w:val="24"/>
          <w:szCs w:val="30"/>
        </w:rPr>
        <w:t>/LCE interlayers. The white, red, and yellow dashed circles represent pin holes, interface voids, and PbI</w:t>
      </w:r>
      <w:r w:rsidR="008D6773" w:rsidRPr="008D6773">
        <w:rPr>
          <w:rFonts w:ascii="Times New Roman" w:eastAsia="宋体" w:hAnsi="Times New Roman" w:cs="Times New Roman"/>
          <w:bCs/>
          <w:iCs/>
          <w:sz w:val="24"/>
          <w:szCs w:val="30"/>
          <w:vertAlign w:val="subscript"/>
        </w:rPr>
        <w:t>2</w:t>
      </w:r>
      <w:r w:rsidR="008D6773" w:rsidRPr="008D6773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crystals, respectively.</w:t>
      </w:r>
      <w:r w:rsidR="00DE7E6C" w:rsidRPr="00913E2B">
        <w:rPr>
          <w:rFonts w:ascii="Times New Roman" w:eastAsia="宋体" w:hAnsi="Times New Roman" w:cs="Times New Roman"/>
          <w:b/>
          <w:iCs/>
          <w:sz w:val="24"/>
          <w:szCs w:val="30"/>
        </w:rPr>
        <w:br w:type="page"/>
      </w:r>
    </w:p>
    <w:p w14:paraId="3F990CE7" w14:textId="293EC9CF" w:rsidR="00DE7E6C" w:rsidRPr="00913E2B" w:rsidRDefault="008D6773" w:rsidP="008D6773">
      <w:pPr>
        <w:spacing w:line="480" w:lineRule="auto"/>
        <w:jc w:val="center"/>
        <w:rPr>
          <w:rFonts w:ascii="Times New Roman" w:eastAsia="宋体" w:hAnsi="Times New Roman" w:cs="Times New Roman"/>
          <w:b/>
          <w:iCs/>
          <w:sz w:val="24"/>
          <w:szCs w:val="30"/>
        </w:rPr>
      </w:pPr>
      <w:r>
        <w:rPr>
          <w:rFonts w:ascii="Times New Roman" w:eastAsia="宋体" w:hAnsi="Times New Roman" w:cs="Times New Roman"/>
          <w:b/>
          <w:iCs/>
          <w:noProof/>
          <w:sz w:val="24"/>
          <w:szCs w:val="30"/>
        </w:rPr>
        <w:drawing>
          <wp:inline distT="0" distB="0" distL="0" distR="0" wp14:anchorId="68D0DB7F" wp14:editId="282293DC">
            <wp:extent cx="3420000" cy="2744856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7.tif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0000" cy="2744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D8A82" w14:textId="091488A1" w:rsidR="00DE7E6C" w:rsidRPr="00913E2B" w:rsidRDefault="00AA0AC5" w:rsidP="00E2467E">
      <w:pPr>
        <w:rPr>
          <w:rFonts w:ascii="Times New Roman" w:eastAsia="宋体" w:hAnsi="Times New Roman" w:cs="Times New Roman"/>
          <w:b/>
          <w:iCs/>
          <w:sz w:val="24"/>
          <w:szCs w:val="30"/>
        </w:rPr>
      </w:pPr>
      <w:r w:rsidRPr="00913E2B">
        <w:rPr>
          <w:rFonts w:ascii="Times New Roman" w:eastAsia="宋体" w:hAnsi="Times New Roman" w:cs="Times New Roman" w:hint="eastAsia"/>
          <w:b/>
          <w:iCs/>
          <w:sz w:val="24"/>
          <w:szCs w:val="30"/>
        </w:rPr>
        <w:t xml:space="preserve">Supplementary Fig. </w:t>
      </w:r>
      <w:r w:rsidR="00DE7E6C" w:rsidRPr="00913E2B">
        <w:rPr>
          <w:rFonts w:ascii="Times New Roman" w:eastAsia="宋体" w:hAnsi="Times New Roman" w:cs="Times New Roman"/>
          <w:b/>
          <w:iCs/>
          <w:sz w:val="24"/>
          <w:szCs w:val="30"/>
        </w:rPr>
        <w:t>7.</w:t>
      </w:r>
      <w:r w:rsidR="00B13C07" w:rsidRPr="00913E2B">
        <w:rPr>
          <w:rFonts w:ascii="Times New Roman" w:eastAsia="宋体" w:hAnsi="Times New Roman" w:cs="Times New Roman"/>
          <w:b/>
          <w:iCs/>
          <w:sz w:val="24"/>
          <w:szCs w:val="30"/>
        </w:rPr>
        <w:t xml:space="preserve"> </w:t>
      </w:r>
      <w:r w:rsidR="008D6773" w:rsidRPr="008D6773">
        <w:rPr>
          <w:rFonts w:ascii="Times New Roman" w:eastAsia="宋体" w:hAnsi="Times New Roman" w:cs="Times New Roman"/>
          <w:bCs/>
          <w:iCs/>
          <w:sz w:val="24"/>
          <w:szCs w:val="30"/>
        </w:rPr>
        <w:t>UPS spectra of the SnO</w:t>
      </w:r>
      <w:r w:rsidR="008D6773" w:rsidRPr="008D6773">
        <w:rPr>
          <w:rFonts w:ascii="Times New Roman" w:eastAsia="宋体" w:hAnsi="Times New Roman" w:cs="Times New Roman"/>
          <w:bCs/>
          <w:iCs/>
          <w:sz w:val="24"/>
          <w:szCs w:val="30"/>
          <w:vertAlign w:val="subscript"/>
        </w:rPr>
        <w:t>2</w:t>
      </w:r>
      <w:r w:rsidR="008D6773" w:rsidRPr="008D6773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and </w:t>
      </w:r>
      <w:bookmarkStart w:id="14" w:name="OLE_LINK2"/>
      <w:r w:rsidR="008D6773" w:rsidRPr="008D6773">
        <w:rPr>
          <w:rFonts w:ascii="Times New Roman" w:eastAsia="宋体" w:hAnsi="Times New Roman" w:cs="Times New Roman"/>
          <w:bCs/>
          <w:iCs/>
          <w:sz w:val="24"/>
          <w:szCs w:val="30"/>
        </w:rPr>
        <w:t>SnO</w:t>
      </w:r>
      <w:r w:rsidR="008D6773" w:rsidRPr="008D6773">
        <w:rPr>
          <w:rFonts w:ascii="Times New Roman" w:eastAsia="宋体" w:hAnsi="Times New Roman" w:cs="Times New Roman"/>
          <w:bCs/>
          <w:iCs/>
          <w:sz w:val="24"/>
          <w:szCs w:val="30"/>
          <w:vertAlign w:val="subscript"/>
        </w:rPr>
        <w:t>2</w:t>
      </w:r>
      <w:r w:rsidR="008D6773" w:rsidRPr="008D6773">
        <w:rPr>
          <w:rFonts w:ascii="Times New Roman" w:eastAsia="宋体" w:hAnsi="Times New Roman" w:cs="Times New Roman"/>
          <w:bCs/>
          <w:iCs/>
          <w:sz w:val="24"/>
          <w:szCs w:val="30"/>
        </w:rPr>
        <w:t>/LCE</w:t>
      </w:r>
      <w:bookmarkEnd w:id="14"/>
      <w:r w:rsidR="008D6773" w:rsidRPr="008D6773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films</w:t>
      </w:r>
      <w:r w:rsidR="008D6773" w:rsidRPr="008D6773">
        <w:rPr>
          <w:rFonts w:ascii="Times New Roman" w:eastAsia="宋体" w:hAnsi="Times New Roman" w:cs="Times New Roman" w:hint="eastAsia"/>
          <w:bCs/>
          <w:iCs/>
          <w:sz w:val="24"/>
          <w:szCs w:val="30"/>
        </w:rPr>
        <w:t>:</w:t>
      </w:r>
      <w:r w:rsidR="008D6773" w:rsidRPr="008D6773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the cutoff region</w:t>
      </w:r>
      <w:r w:rsidR="0054156F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</w:t>
      </w:r>
      <w:r w:rsidR="0054156F" w:rsidRPr="008D6773">
        <w:rPr>
          <w:rFonts w:ascii="Times New Roman" w:eastAsia="宋体" w:hAnsi="Times New Roman" w:cs="Times New Roman"/>
          <w:bCs/>
          <w:iCs/>
          <w:sz w:val="24"/>
          <w:szCs w:val="30"/>
        </w:rPr>
        <w:t>(left)</w:t>
      </w:r>
      <w:r w:rsidR="008D6773" w:rsidRPr="008D6773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and Fermi edge </w:t>
      </w:r>
      <w:r w:rsidR="008D6773" w:rsidRPr="008D6773">
        <w:rPr>
          <w:rFonts w:ascii="Times New Roman" w:eastAsia="宋体" w:hAnsi="Times New Roman" w:cs="Times New Roman" w:hint="eastAsia"/>
          <w:bCs/>
          <w:iCs/>
          <w:sz w:val="24"/>
          <w:szCs w:val="30"/>
        </w:rPr>
        <w:t>region</w:t>
      </w:r>
      <w:r w:rsidR="0054156F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</w:t>
      </w:r>
      <w:r w:rsidR="0054156F" w:rsidRPr="008D6773">
        <w:rPr>
          <w:rFonts w:ascii="Times New Roman" w:eastAsia="宋体" w:hAnsi="Times New Roman" w:cs="Times New Roman"/>
          <w:bCs/>
          <w:iCs/>
          <w:sz w:val="24"/>
          <w:szCs w:val="30"/>
        </w:rPr>
        <w:t>(right)</w:t>
      </w:r>
      <w:r w:rsidR="008D6773" w:rsidRPr="008D6773">
        <w:rPr>
          <w:rFonts w:ascii="Times New Roman" w:eastAsia="宋体" w:hAnsi="Times New Roman" w:cs="Times New Roman"/>
          <w:bCs/>
          <w:iCs/>
          <w:sz w:val="24"/>
          <w:szCs w:val="30"/>
        </w:rPr>
        <w:t>.</w:t>
      </w:r>
      <w:r w:rsidR="00DE7E6C" w:rsidRPr="00913E2B">
        <w:rPr>
          <w:rFonts w:ascii="Times New Roman" w:eastAsia="宋体" w:hAnsi="Times New Roman" w:cs="Times New Roman"/>
          <w:b/>
          <w:iCs/>
          <w:sz w:val="24"/>
          <w:szCs w:val="30"/>
        </w:rPr>
        <w:br w:type="page"/>
      </w:r>
    </w:p>
    <w:p w14:paraId="49F40294" w14:textId="1FB4D143" w:rsidR="00DE7E6C" w:rsidRPr="00913E2B" w:rsidRDefault="008D6773" w:rsidP="008D6773">
      <w:pPr>
        <w:spacing w:line="480" w:lineRule="auto"/>
        <w:jc w:val="center"/>
        <w:rPr>
          <w:rFonts w:ascii="Times New Roman" w:eastAsia="宋体" w:hAnsi="Times New Roman" w:cs="Times New Roman"/>
          <w:b/>
          <w:iCs/>
          <w:sz w:val="24"/>
          <w:szCs w:val="30"/>
        </w:rPr>
      </w:pPr>
      <w:r>
        <w:rPr>
          <w:rFonts w:ascii="Times New Roman" w:eastAsia="宋体" w:hAnsi="Times New Roman" w:cs="Times New Roman"/>
          <w:b/>
          <w:iCs/>
          <w:noProof/>
          <w:sz w:val="24"/>
          <w:szCs w:val="30"/>
        </w:rPr>
        <w:drawing>
          <wp:inline distT="0" distB="0" distL="0" distR="0" wp14:anchorId="76CCBB39" wp14:editId="1010A70F">
            <wp:extent cx="5580000" cy="2141388"/>
            <wp:effectExtent l="0" t="0" r="1905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8.tif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2141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1411BC" w14:textId="6FBAE598" w:rsidR="00DE7E6C" w:rsidRPr="00913E2B" w:rsidRDefault="00AA0AC5" w:rsidP="00E2467E">
      <w:pPr>
        <w:rPr>
          <w:rFonts w:ascii="Times New Roman" w:eastAsia="宋体" w:hAnsi="Times New Roman" w:cs="Times New Roman"/>
          <w:b/>
          <w:iCs/>
          <w:sz w:val="24"/>
          <w:szCs w:val="30"/>
        </w:rPr>
      </w:pPr>
      <w:r w:rsidRPr="00913E2B">
        <w:rPr>
          <w:rFonts w:ascii="Times New Roman" w:eastAsia="宋体" w:hAnsi="Times New Roman" w:cs="Times New Roman" w:hint="eastAsia"/>
          <w:b/>
          <w:iCs/>
          <w:sz w:val="24"/>
          <w:szCs w:val="30"/>
        </w:rPr>
        <w:t xml:space="preserve">Supplementary Fig. </w:t>
      </w:r>
      <w:r w:rsidR="00DE7E6C" w:rsidRPr="00913E2B">
        <w:rPr>
          <w:rFonts w:ascii="Times New Roman" w:eastAsia="宋体" w:hAnsi="Times New Roman" w:cs="Times New Roman"/>
          <w:b/>
          <w:iCs/>
          <w:sz w:val="24"/>
          <w:szCs w:val="30"/>
        </w:rPr>
        <w:t>8.</w:t>
      </w:r>
      <w:r w:rsidR="00B13C07" w:rsidRPr="00913E2B">
        <w:rPr>
          <w:rFonts w:ascii="Times New Roman" w:eastAsia="宋体" w:hAnsi="Times New Roman" w:cs="Times New Roman"/>
          <w:b/>
          <w:iCs/>
          <w:sz w:val="24"/>
          <w:szCs w:val="30"/>
        </w:rPr>
        <w:t xml:space="preserve"> </w:t>
      </w:r>
      <w:r w:rsidR="008D6773" w:rsidRPr="008D6773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AFM height images of the </w:t>
      </w:r>
      <w:r w:rsidR="008D6773" w:rsidRPr="008D6773">
        <w:rPr>
          <w:rFonts w:ascii="Times New Roman" w:eastAsia="宋体" w:hAnsi="Times New Roman" w:cs="Times New Roman"/>
          <w:b/>
          <w:bCs/>
          <w:iCs/>
          <w:sz w:val="24"/>
          <w:szCs w:val="30"/>
        </w:rPr>
        <w:t>a</w:t>
      </w:r>
      <w:r w:rsidR="008D6773" w:rsidRPr="008D6773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SnO</w:t>
      </w:r>
      <w:r w:rsidR="008D6773" w:rsidRPr="008D6773">
        <w:rPr>
          <w:rFonts w:ascii="Times New Roman" w:eastAsia="宋体" w:hAnsi="Times New Roman" w:cs="Times New Roman"/>
          <w:bCs/>
          <w:iCs/>
          <w:sz w:val="24"/>
          <w:szCs w:val="30"/>
          <w:vertAlign w:val="subscript"/>
        </w:rPr>
        <w:t>2</w:t>
      </w:r>
      <w:r w:rsidR="008D6773" w:rsidRPr="008D6773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and </w:t>
      </w:r>
      <w:r w:rsidR="008D6773" w:rsidRPr="008D6773">
        <w:rPr>
          <w:rFonts w:ascii="Times New Roman" w:eastAsia="宋体" w:hAnsi="Times New Roman" w:cs="Times New Roman"/>
          <w:b/>
          <w:bCs/>
          <w:iCs/>
          <w:sz w:val="24"/>
          <w:szCs w:val="30"/>
        </w:rPr>
        <w:t>b</w:t>
      </w:r>
      <w:r w:rsidR="008D6773" w:rsidRPr="008D6773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SnO</w:t>
      </w:r>
      <w:r w:rsidR="008D6773" w:rsidRPr="008D6773">
        <w:rPr>
          <w:rFonts w:ascii="Times New Roman" w:eastAsia="宋体" w:hAnsi="Times New Roman" w:cs="Times New Roman"/>
          <w:bCs/>
          <w:iCs/>
          <w:sz w:val="24"/>
          <w:szCs w:val="30"/>
          <w:vertAlign w:val="subscript"/>
        </w:rPr>
        <w:t>2</w:t>
      </w:r>
      <w:r w:rsidR="008D6773" w:rsidRPr="008D6773">
        <w:rPr>
          <w:rFonts w:ascii="Times New Roman" w:eastAsia="宋体" w:hAnsi="Times New Roman" w:cs="Times New Roman"/>
          <w:bCs/>
          <w:iCs/>
          <w:sz w:val="24"/>
          <w:szCs w:val="30"/>
        </w:rPr>
        <w:t>/LCE films, respectively.</w:t>
      </w:r>
      <w:r w:rsidR="00DE7E6C" w:rsidRPr="00913E2B">
        <w:rPr>
          <w:rFonts w:ascii="Times New Roman" w:eastAsia="宋体" w:hAnsi="Times New Roman" w:cs="Times New Roman"/>
          <w:b/>
          <w:iCs/>
          <w:sz w:val="24"/>
          <w:szCs w:val="30"/>
        </w:rPr>
        <w:br w:type="page"/>
      </w:r>
    </w:p>
    <w:p w14:paraId="74C82D17" w14:textId="02C7C487" w:rsidR="00DE7E6C" w:rsidRPr="00913E2B" w:rsidRDefault="008D6773" w:rsidP="008D6773">
      <w:pPr>
        <w:spacing w:line="480" w:lineRule="auto"/>
        <w:jc w:val="center"/>
        <w:rPr>
          <w:rFonts w:ascii="Times New Roman" w:eastAsia="宋体" w:hAnsi="Times New Roman" w:cs="Times New Roman"/>
          <w:b/>
          <w:iCs/>
          <w:sz w:val="24"/>
          <w:szCs w:val="30"/>
        </w:rPr>
      </w:pPr>
      <w:r>
        <w:rPr>
          <w:rFonts w:ascii="Times New Roman" w:eastAsia="宋体" w:hAnsi="Times New Roman" w:cs="Times New Roman"/>
          <w:b/>
          <w:iCs/>
          <w:noProof/>
          <w:sz w:val="24"/>
          <w:szCs w:val="30"/>
        </w:rPr>
        <w:drawing>
          <wp:inline distT="0" distB="0" distL="0" distR="0" wp14:anchorId="44CB22BE" wp14:editId="6BADB25E">
            <wp:extent cx="3600000" cy="2547222"/>
            <wp:effectExtent l="0" t="0" r="0" b="571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11-新.tif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547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D15481" w14:textId="130ACCFB" w:rsidR="00F645AF" w:rsidRPr="00913E2B" w:rsidRDefault="00AA0AC5" w:rsidP="00E2467E">
      <w:pPr>
        <w:rPr>
          <w:rFonts w:ascii="Times New Roman" w:eastAsia="宋体" w:hAnsi="Times New Roman" w:cs="Times New Roman"/>
          <w:bCs/>
          <w:iCs/>
          <w:sz w:val="24"/>
          <w:szCs w:val="30"/>
        </w:rPr>
      </w:pPr>
      <w:r w:rsidRPr="00913E2B">
        <w:rPr>
          <w:rFonts w:ascii="Times New Roman" w:eastAsia="宋体" w:hAnsi="Times New Roman" w:cs="Times New Roman" w:hint="eastAsia"/>
          <w:b/>
          <w:iCs/>
          <w:sz w:val="24"/>
          <w:szCs w:val="30"/>
        </w:rPr>
        <w:t xml:space="preserve">Supplementary Fig. </w:t>
      </w:r>
      <w:r w:rsidR="00DE7E6C" w:rsidRPr="00913E2B">
        <w:rPr>
          <w:rFonts w:ascii="Times New Roman" w:eastAsia="宋体" w:hAnsi="Times New Roman" w:cs="Times New Roman"/>
          <w:b/>
          <w:iCs/>
          <w:sz w:val="24"/>
          <w:szCs w:val="30"/>
        </w:rPr>
        <w:t>9.</w:t>
      </w:r>
      <w:r w:rsidR="00A51B2B" w:rsidRPr="00913E2B">
        <w:rPr>
          <w:rFonts w:ascii="Times New Roman" w:eastAsia="宋体" w:hAnsi="Times New Roman" w:cs="Times New Roman"/>
          <w:b/>
          <w:iCs/>
          <w:sz w:val="24"/>
          <w:szCs w:val="30"/>
        </w:rPr>
        <w:t xml:space="preserve"> </w:t>
      </w:r>
      <w:r w:rsidR="008D6773" w:rsidRPr="008D6773">
        <w:rPr>
          <w:rFonts w:ascii="Times New Roman" w:eastAsia="宋体" w:hAnsi="Times New Roman" w:cs="Times New Roman"/>
          <w:bCs/>
          <w:i/>
          <w:iCs/>
          <w:sz w:val="24"/>
          <w:szCs w:val="30"/>
        </w:rPr>
        <w:t>I-V</w:t>
      </w:r>
      <w:r w:rsidR="008D6773" w:rsidRPr="008D6773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curves of devices based on SnO</w:t>
      </w:r>
      <w:r w:rsidR="008D6773" w:rsidRPr="008D6773">
        <w:rPr>
          <w:rFonts w:ascii="Times New Roman" w:eastAsia="宋体" w:hAnsi="Times New Roman" w:cs="Times New Roman"/>
          <w:bCs/>
          <w:iCs/>
          <w:sz w:val="24"/>
          <w:szCs w:val="30"/>
          <w:vertAlign w:val="subscript"/>
        </w:rPr>
        <w:t>2</w:t>
      </w:r>
      <w:r w:rsidR="008D6773" w:rsidRPr="008D6773">
        <w:rPr>
          <w:rFonts w:ascii="Times New Roman" w:eastAsia="宋体" w:hAnsi="Times New Roman" w:cs="Times New Roman"/>
          <w:bCs/>
          <w:iCs/>
          <w:sz w:val="24"/>
          <w:szCs w:val="30"/>
        </w:rPr>
        <w:t>, SnO</w:t>
      </w:r>
      <w:r w:rsidR="008D6773" w:rsidRPr="008D6773">
        <w:rPr>
          <w:rFonts w:ascii="Times New Roman" w:eastAsia="宋体" w:hAnsi="Times New Roman" w:cs="Times New Roman"/>
          <w:bCs/>
          <w:iCs/>
          <w:sz w:val="24"/>
          <w:szCs w:val="30"/>
          <w:vertAlign w:val="subscript"/>
        </w:rPr>
        <w:t>2</w:t>
      </w:r>
      <w:r w:rsidR="008D6773" w:rsidRPr="008D6773">
        <w:rPr>
          <w:rFonts w:ascii="Times New Roman" w:eastAsia="宋体" w:hAnsi="Times New Roman" w:cs="Times New Roman"/>
          <w:bCs/>
          <w:iCs/>
          <w:sz w:val="24"/>
          <w:szCs w:val="30"/>
        </w:rPr>
        <w:t>/APTES, SnO</w:t>
      </w:r>
      <w:r w:rsidR="008D6773" w:rsidRPr="008D6773">
        <w:rPr>
          <w:rFonts w:ascii="Times New Roman" w:eastAsia="宋体" w:hAnsi="Times New Roman" w:cs="Times New Roman"/>
          <w:bCs/>
          <w:iCs/>
          <w:sz w:val="24"/>
          <w:szCs w:val="30"/>
          <w:vertAlign w:val="subscript"/>
        </w:rPr>
        <w:t>2</w:t>
      </w:r>
      <w:r w:rsidR="008D6773" w:rsidRPr="008D6773">
        <w:rPr>
          <w:rFonts w:ascii="Times New Roman" w:eastAsia="宋体" w:hAnsi="Times New Roman" w:cs="Times New Roman"/>
          <w:bCs/>
          <w:iCs/>
          <w:sz w:val="24"/>
          <w:szCs w:val="30"/>
        </w:rPr>
        <w:t>/LC oligomer, and SnO</w:t>
      </w:r>
      <w:r w:rsidR="008D6773" w:rsidRPr="008D6773">
        <w:rPr>
          <w:rFonts w:ascii="Times New Roman" w:eastAsia="宋体" w:hAnsi="Times New Roman" w:cs="Times New Roman"/>
          <w:bCs/>
          <w:iCs/>
          <w:sz w:val="24"/>
          <w:szCs w:val="30"/>
          <w:vertAlign w:val="subscript"/>
        </w:rPr>
        <w:t>2</w:t>
      </w:r>
      <w:r w:rsidR="008D6773" w:rsidRPr="008D6773">
        <w:rPr>
          <w:rFonts w:ascii="Times New Roman" w:eastAsia="宋体" w:hAnsi="Times New Roman" w:cs="Times New Roman"/>
          <w:bCs/>
          <w:iCs/>
          <w:sz w:val="24"/>
          <w:szCs w:val="30"/>
        </w:rPr>
        <w:t>/LCE, respectively.</w:t>
      </w:r>
      <w:r w:rsidR="00F645AF" w:rsidRPr="00913E2B">
        <w:rPr>
          <w:rFonts w:ascii="Times New Roman" w:eastAsia="宋体" w:hAnsi="Times New Roman" w:cs="Times New Roman"/>
          <w:bCs/>
          <w:iCs/>
          <w:sz w:val="24"/>
          <w:szCs w:val="30"/>
        </w:rPr>
        <w:br w:type="page"/>
      </w:r>
    </w:p>
    <w:p w14:paraId="0B724F7B" w14:textId="3F1CDE97" w:rsidR="002D1CB2" w:rsidRPr="00913E2B" w:rsidRDefault="00B375B4" w:rsidP="00B375B4">
      <w:pPr>
        <w:spacing w:line="480" w:lineRule="auto"/>
        <w:jc w:val="center"/>
        <w:rPr>
          <w:rFonts w:ascii="Times New Roman" w:eastAsia="宋体" w:hAnsi="Times New Roman" w:cs="Times New Roman"/>
          <w:bCs/>
          <w:iCs/>
          <w:sz w:val="24"/>
          <w:szCs w:val="30"/>
        </w:rPr>
      </w:pPr>
      <w:r>
        <w:rPr>
          <w:rFonts w:ascii="Times New Roman" w:eastAsia="宋体" w:hAnsi="Times New Roman" w:cs="Times New Roman"/>
          <w:bCs/>
          <w:iCs/>
          <w:noProof/>
          <w:sz w:val="24"/>
          <w:szCs w:val="30"/>
        </w:rPr>
        <w:drawing>
          <wp:inline distT="0" distB="0" distL="0" distR="0" wp14:anchorId="51942ACF" wp14:editId="73C1A7D1">
            <wp:extent cx="3600000" cy="2547222"/>
            <wp:effectExtent l="0" t="0" r="0" b="5715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S10-1.tif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547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5B6B0" w14:textId="79CC3944" w:rsidR="00F645AF" w:rsidRPr="00913E2B" w:rsidRDefault="00AA0AC5" w:rsidP="00E2467E">
      <w:pPr>
        <w:rPr>
          <w:rFonts w:ascii="Times New Roman" w:eastAsia="宋体" w:hAnsi="Times New Roman" w:cs="Times New Roman"/>
          <w:sz w:val="24"/>
          <w:szCs w:val="24"/>
        </w:rPr>
      </w:pPr>
      <w:r w:rsidRPr="00913E2B">
        <w:rPr>
          <w:rFonts w:ascii="Times New Roman" w:eastAsia="宋体" w:hAnsi="Times New Roman" w:cs="Times New Roman" w:hint="eastAsia"/>
          <w:b/>
          <w:iCs/>
          <w:sz w:val="24"/>
          <w:szCs w:val="30"/>
        </w:rPr>
        <w:t xml:space="preserve">Supplementary Fig. </w:t>
      </w:r>
      <w:r w:rsidR="00DE7E6C" w:rsidRPr="00913E2B">
        <w:rPr>
          <w:rFonts w:ascii="Times New Roman" w:eastAsia="宋体" w:hAnsi="Times New Roman" w:cs="Times New Roman"/>
          <w:b/>
          <w:iCs/>
          <w:sz w:val="24"/>
          <w:szCs w:val="30"/>
        </w:rPr>
        <w:t>10</w:t>
      </w:r>
      <w:r w:rsidR="002D1CB2" w:rsidRPr="00913E2B">
        <w:rPr>
          <w:rFonts w:ascii="Times New Roman" w:eastAsia="宋体" w:hAnsi="Times New Roman" w:cs="Times New Roman"/>
          <w:b/>
          <w:iCs/>
          <w:sz w:val="24"/>
          <w:szCs w:val="30"/>
        </w:rPr>
        <w:t>.</w:t>
      </w:r>
      <w:r w:rsidR="002D1CB2" w:rsidRPr="00913E2B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</w:t>
      </w:r>
      <w:r w:rsidR="00B375B4" w:rsidRPr="00B375B4">
        <w:rPr>
          <w:rFonts w:ascii="Times New Roman" w:eastAsia="宋体" w:hAnsi="Times New Roman" w:cs="Times New Roman"/>
          <w:sz w:val="24"/>
          <w:szCs w:val="24"/>
        </w:rPr>
        <w:t>XPS spectra of the Pb signals in the perovskite films fabricated on SnO</w:t>
      </w:r>
      <w:r w:rsidR="00B375B4" w:rsidRPr="00B375B4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B375B4" w:rsidRPr="00B375B4">
        <w:rPr>
          <w:rFonts w:ascii="Times New Roman" w:eastAsia="宋体" w:hAnsi="Times New Roman" w:cs="Times New Roman"/>
          <w:sz w:val="24"/>
          <w:szCs w:val="24"/>
        </w:rPr>
        <w:t xml:space="preserve"> and SnO</w:t>
      </w:r>
      <w:r w:rsidR="00B375B4" w:rsidRPr="00B375B4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B375B4" w:rsidRPr="00B375B4">
        <w:rPr>
          <w:rFonts w:ascii="Times New Roman" w:eastAsia="宋体" w:hAnsi="Times New Roman" w:cs="Times New Roman"/>
          <w:sz w:val="24"/>
          <w:szCs w:val="24"/>
        </w:rPr>
        <w:t>/LCE, respectively.</w:t>
      </w:r>
      <w:r w:rsidR="00F645AF" w:rsidRPr="00913E2B"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063E2AF9" w14:textId="15487523" w:rsidR="00F645AF" w:rsidRPr="00913E2B" w:rsidRDefault="00C777D1" w:rsidP="00F645AF">
      <w:pPr>
        <w:spacing w:line="480" w:lineRule="auto"/>
        <w:jc w:val="center"/>
        <w:rPr>
          <w:rFonts w:ascii="Times New Roman" w:eastAsia="宋体" w:hAnsi="Times New Roman" w:cs="Times New Roman"/>
          <w:bCs/>
          <w:iCs/>
          <w:sz w:val="24"/>
          <w:szCs w:val="30"/>
        </w:rPr>
      </w:pPr>
      <w:r>
        <w:rPr>
          <w:rFonts w:ascii="Times New Roman" w:eastAsia="宋体" w:hAnsi="Times New Roman" w:cs="Times New Roman"/>
          <w:bCs/>
          <w:iCs/>
          <w:noProof/>
          <w:sz w:val="24"/>
          <w:szCs w:val="30"/>
        </w:rPr>
        <w:drawing>
          <wp:inline distT="0" distB="0" distL="0" distR="0" wp14:anchorId="2CCD6BA1" wp14:editId="7443418B">
            <wp:extent cx="3600000" cy="254359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11-1.tif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54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720E7" w14:textId="6610B127" w:rsidR="006A1075" w:rsidRPr="00913E2B" w:rsidRDefault="00F645AF" w:rsidP="00E2467E">
      <w:pPr>
        <w:rPr>
          <w:rFonts w:ascii="Times New Roman" w:eastAsia="宋体" w:hAnsi="Times New Roman" w:cs="Times New Roman"/>
          <w:bCs/>
          <w:sz w:val="24"/>
          <w:szCs w:val="24"/>
        </w:rPr>
      </w:pPr>
      <w:r w:rsidRPr="00913E2B">
        <w:rPr>
          <w:rFonts w:ascii="Times New Roman" w:eastAsia="宋体" w:hAnsi="Times New Roman" w:cs="Times New Roman" w:hint="eastAsia"/>
          <w:b/>
          <w:iCs/>
          <w:sz w:val="24"/>
          <w:szCs w:val="30"/>
        </w:rPr>
        <w:t xml:space="preserve">Supplementary Fig. </w:t>
      </w:r>
      <w:r w:rsidRPr="00913E2B">
        <w:rPr>
          <w:rFonts w:ascii="Times New Roman" w:eastAsia="宋体" w:hAnsi="Times New Roman" w:cs="Times New Roman"/>
          <w:b/>
          <w:iCs/>
          <w:sz w:val="24"/>
          <w:szCs w:val="30"/>
        </w:rPr>
        <w:t>11.</w:t>
      </w:r>
      <w:r w:rsidRPr="00913E2B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</w:t>
      </w:r>
      <w:r w:rsidR="00B375B4" w:rsidRPr="00B375B4">
        <w:rPr>
          <w:rFonts w:ascii="Times New Roman" w:eastAsia="宋体" w:hAnsi="Times New Roman" w:cs="Times New Roman"/>
          <w:bCs/>
          <w:sz w:val="24"/>
          <w:szCs w:val="24"/>
        </w:rPr>
        <w:t xml:space="preserve">FTIR spectra </w:t>
      </w:r>
      <w:r w:rsidR="00B375B4" w:rsidRPr="00C777D1">
        <w:rPr>
          <w:rFonts w:ascii="Times New Roman" w:eastAsia="宋体" w:hAnsi="Times New Roman" w:cs="Times New Roman"/>
          <w:bCs/>
          <w:sz w:val="24"/>
          <w:szCs w:val="24"/>
        </w:rPr>
        <w:t>of LC,</w:t>
      </w:r>
      <w:r w:rsidR="00B375B4" w:rsidRPr="00B375B4">
        <w:rPr>
          <w:rFonts w:ascii="Times New Roman" w:eastAsia="宋体" w:hAnsi="Times New Roman" w:cs="Times New Roman"/>
          <w:bCs/>
          <w:sz w:val="24"/>
          <w:szCs w:val="24"/>
        </w:rPr>
        <w:t xml:space="preserve"> PbI</w:t>
      </w:r>
      <w:r w:rsidR="00B375B4" w:rsidRPr="00B375B4">
        <w:rPr>
          <w:rFonts w:ascii="Times New Roman" w:eastAsia="宋体" w:hAnsi="Times New Roman" w:cs="Times New Roman"/>
          <w:bCs/>
          <w:sz w:val="24"/>
          <w:szCs w:val="24"/>
          <w:vertAlign w:val="subscript"/>
        </w:rPr>
        <w:t>2</w:t>
      </w:r>
      <w:r w:rsidR="00B375B4" w:rsidRPr="00B375B4">
        <w:rPr>
          <w:rFonts w:ascii="Times New Roman" w:eastAsia="宋体" w:hAnsi="Times New Roman" w:cs="Times New Roman"/>
          <w:bCs/>
          <w:sz w:val="24"/>
          <w:szCs w:val="24"/>
        </w:rPr>
        <w:t xml:space="preserve"> powder, and PbI</w:t>
      </w:r>
      <w:r w:rsidR="00B375B4" w:rsidRPr="00B375B4">
        <w:rPr>
          <w:rFonts w:ascii="Times New Roman" w:eastAsia="宋体" w:hAnsi="Times New Roman" w:cs="Times New Roman"/>
          <w:bCs/>
          <w:sz w:val="24"/>
          <w:szCs w:val="24"/>
          <w:vertAlign w:val="subscript"/>
        </w:rPr>
        <w:t>2</w:t>
      </w:r>
      <w:r w:rsidR="00B375B4" w:rsidRPr="00B375B4">
        <w:rPr>
          <w:rFonts w:ascii="Times New Roman" w:eastAsia="宋体" w:hAnsi="Times New Roman" w:cs="Times New Roman"/>
          <w:bCs/>
          <w:sz w:val="24"/>
          <w:szCs w:val="24"/>
        </w:rPr>
        <w:t>-LC powder, respectively.</w:t>
      </w:r>
      <w:r w:rsidR="00B20F7D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w:r w:rsidR="00950AC6">
        <w:rPr>
          <w:rFonts w:ascii="Times New Roman" w:eastAsia="宋体" w:hAnsi="Times New Roman" w:cs="Times New Roman" w:hint="eastAsia"/>
          <w:bCs/>
          <w:sz w:val="24"/>
          <w:szCs w:val="24"/>
        </w:rPr>
        <w:t>The stretching vibration of</w:t>
      </w:r>
      <w:r w:rsidR="00950AC6">
        <w:rPr>
          <w:rFonts w:ascii="Times New Roman" w:eastAsia="宋体" w:hAnsi="Times New Roman" w:cs="Times New Roman"/>
          <w:bCs/>
          <w:sz w:val="24"/>
          <w:szCs w:val="24"/>
        </w:rPr>
        <w:t xml:space="preserve"> –SH in LC observed at 2569.1 cm</w:t>
      </w:r>
      <w:r w:rsidR="00950AC6" w:rsidRPr="00950AC6">
        <w:rPr>
          <w:rFonts w:ascii="Times New Roman" w:eastAsia="宋体" w:hAnsi="Times New Roman" w:cs="Times New Roman"/>
          <w:bCs/>
          <w:sz w:val="24"/>
          <w:szCs w:val="24"/>
          <w:vertAlign w:val="superscript"/>
        </w:rPr>
        <w:t>-1</w:t>
      </w:r>
      <w:r w:rsidR="00950AC6">
        <w:rPr>
          <w:rFonts w:ascii="Times New Roman" w:eastAsia="宋体" w:hAnsi="Times New Roman" w:cs="Times New Roman"/>
          <w:bCs/>
          <w:sz w:val="24"/>
          <w:szCs w:val="24"/>
        </w:rPr>
        <w:t xml:space="preserve"> shift</w:t>
      </w:r>
      <w:r w:rsidR="00B20F7D">
        <w:rPr>
          <w:rFonts w:ascii="Times New Roman" w:eastAsia="宋体" w:hAnsi="Times New Roman" w:cs="Times New Roman"/>
          <w:bCs/>
          <w:sz w:val="24"/>
          <w:szCs w:val="24"/>
        </w:rPr>
        <w:t xml:space="preserve">s </w:t>
      </w:r>
      <w:r w:rsidR="00950AC6">
        <w:rPr>
          <w:rFonts w:ascii="Times New Roman" w:eastAsia="宋体" w:hAnsi="Times New Roman" w:cs="Times New Roman"/>
          <w:bCs/>
          <w:sz w:val="24"/>
          <w:szCs w:val="24"/>
        </w:rPr>
        <w:t>to a lower wavenumber of 2567.2 cm</w:t>
      </w:r>
      <w:r w:rsidR="00950AC6" w:rsidRPr="00950AC6">
        <w:rPr>
          <w:rFonts w:ascii="Times New Roman" w:eastAsia="宋体" w:hAnsi="Times New Roman" w:cs="Times New Roman"/>
          <w:bCs/>
          <w:sz w:val="24"/>
          <w:szCs w:val="24"/>
          <w:vertAlign w:val="superscript"/>
        </w:rPr>
        <w:t>-1</w:t>
      </w:r>
      <w:r w:rsidR="00950AC6">
        <w:rPr>
          <w:rFonts w:ascii="Times New Roman" w:eastAsia="宋体" w:hAnsi="Times New Roman" w:cs="Times New Roman"/>
          <w:bCs/>
          <w:sz w:val="24"/>
          <w:szCs w:val="24"/>
        </w:rPr>
        <w:t xml:space="preserve"> in PbI</w:t>
      </w:r>
      <w:r w:rsidR="00950AC6" w:rsidRPr="00950AC6">
        <w:rPr>
          <w:rFonts w:ascii="Times New Roman" w:eastAsia="宋体" w:hAnsi="Times New Roman" w:cs="Times New Roman"/>
          <w:bCs/>
          <w:sz w:val="24"/>
          <w:szCs w:val="24"/>
          <w:vertAlign w:val="subscript"/>
        </w:rPr>
        <w:t>2</w:t>
      </w:r>
      <w:r w:rsidR="00950AC6">
        <w:rPr>
          <w:rFonts w:ascii="Times New Roman" w:eastAsia="宋体" w:hAnsi="Times New Roman" w:cs="Times New Roman"/>
          <w:bCs/>
          <w:sz w:val="24"/>
          <w:szCs w:val="24"/>
        </w:rPr>
        <w:t>-LC powder, which indicates a strong interaction of –SH with PbI</w:t>
      </w:r>
      <w:r w:rsidR="00950AC6" w:rsidRPr="00950AC6">
        <w:rPr>
          <w:rFonts w:ascii="Times New Roman" w:eastAsia="宋体" w:hAnsi="Times New Roman" w:cs="Times New Roman"/>
          <w:bCs/>
          <w:sz w:val="24"/>
          <w:szCs w:val="24"/>
          <w:vertAlign w:val="subscript"/>
        </w:rPr>
        <w:t>2</w:t>
      </w:r>
      <w:r w:rsidR="00950AC6">
        <w:rPr>
          <w:rFonts w:ascii="Times New Roman" w:eastAsia="宋体" w:hAnsi="Times New Roman" w:cs="Times New Roman"/>
          <w:bCs/>
          <w:sz w:val="24"/>
          <w:szCs w:val="24"/>
        </w:rPr>
        <w:t xml:space="preserve"> by sharing the lone pair electron on the S atom in –SH with the empty 6p orbital of Pb</w:t>
      </w:r>
      <w:r w:rsidR="00950AC6" w:rsidRPr="00950AC6">
        <w:rPr>
          <w:rFonts w:ascii="Times New Roman" w:eastAsia="宋体" w:hAnsi="Times New Roman" w:cs="Times New Roman"/>
          <w:bCs/>
          <w:sz w:val="24"/>
          <w:szCs w:val="24"/>
          <w:vertAlign w:val="superscript"/>
        </w:rPr>
        <w:t>2+</w:t>
      </w:r>
      <w:r w:rsidR="00950AC6">
        <w:rPr>
          <w:rFonts w:ascii="Times New Roman" w:eastAsia="宋体" w:hAnsi="Times New Roman" w:cs="Times New Roman"/>
          <w:bCs/>
          <w:sz w:val="24"/>
          <w:szCs w:val="24"/>
        </w:rPr>
        <w:t>.</w:t>
      </w:r>
      <w:r w:rsidR="006A1075" w:rsidRPr="00913E2B">
        <w:rPr>
          <w:rFonts w:ascii="Times New Roman" w:eastAsia="宋体" w:hAnsi="Times New Roman" w:cs="Times New Roman"/>
          <w:bCs/>
          <w:sz w:val="24"/>
          <w:szCs w:val="24"/>
        </w:rPr>
        <w:br w:type="page"/>
      </w:r>
    </w:p>
    <w:p w14:paraId="5A651E90" w14:textId="22E37FF8" w:rsidR="00E73681" w:rsidRPr="00913E2B" w:rsidRDefault="006F7A2B" w:rsidP="00E73681">
      <w:pPr>
        <w:spacing w:line="480" w:lineRule="auto"/>
        <w:jc w:val="center"/>
        <w:rPr>
          <w:rFonts w:ascii="Times New Roman" w:eastAsia="宋体" w:hAnsi="Times New Roman" w:cs="Times New Roman"/>
          <w:bCs/>
          <w:iCs/>
          <w:sz w:val="24"/>
          <w:szCs w:val="30"/>
        </w:rPr>
      </w:pPr>
      <w:r>
        <w:rPr>
          <w:rFonts w:ascii="Times New Roman" w:eastAsia="宋体" w:hAnsi="Times New Roman" w:cs="Times New Roman"/>
          <w:bCs/>
          <w:iCs/>
          <w:noProof/>
          <w:sz w:val="24"/>
          <w:szCs w:val="30"/>
        </w:rPr>
        <w:drawing>
          <wp:inline distT="0" distB="0" distL="0" distR="0" wp14:anchorId="0CB106F1" wp14:editId="7B72ECF3">
            <wp:extent cx="3600000" cy="2543588"/>
            <wp:effectExtent l="0" t="0" r="0" b="9525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S11.tif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543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525D37" w14:textId="397FD47E" w:rsidR="00675AAC" w:rsidRPr="00913E2B" w:rsidRDefault="00E73681" w:rsidP="00E2467E">
      <w:pPr>
        <w:rPr>
          <w:rFonts w:ascii="Times New Roman" w:eastAsia="宋体" w:hAnsi="Times New Roman" w:cs="Times New Roman"/>
          <w:bCs/>
          <w:sz w:val="24"/>
          <w:szCs w:val="24"/>
        </w:rPr>
      </w:pPr>
      <w:r w:rsidRPr="00913E2B">
        <w:rPr>
          <w:rFonts w:ascii="Times New Roman" w:eastAsia="宋体" w:hAnsi="Times New Roman" w:cs="Times New Roman" w:hint="eastAsia"/>
          <w:b/>
          <w:iCs/>
          <w:sz w:val="24"/>
          <w:szCs w:val="30"/>
        </w:rPr>
        <w:t xml:space="preserve">Supplementary Fig. </w:t>
      </w:r>
      <w:r w:rsidRPr="00913E2B">
        <w:rPr>
          <w:rFonts w:ascii="Times New Roman" w:eastAsia="宋体" w:hAnsi="Times New Roman" w:cs="Times New Roman"/>
          <w:b/>
          <w:iCs/>
          <w:sz w:val="24"/>
          <w:szCs w:val="30"/>
        </w:rPr>
        <w:t>1</w:t>
      </w:r>
      <w:r w:rsidRPr="00913E2B">
        <w:rPr>
          <w:rFonts w:ascii="Times New Roman" w:eastAsia="宋体" w:hAnsi="Times New Roman" w:cs="Times New Roman" w:hint="eastAsia"/>
          <w:b/>
          <w:iCs/>
          <w:sz w:val="24"/>
          <w:szCs w:val="30"/>
        </w:rPr>
        <w:t>2</w:t>
      </w:r>
      <w:r w:rsidRPr="00913E2B">
        <w:rPr>
          <w:rFonts w:ascii="Times New Roman" w:eastAsia="宋体" w:hAnsi="Times New Roman" w:cs="Times New Roman"/>
          <w:b/>
          <w:iCs/>
          <w:sz w:val="24"/>
          <w:szCs w:val="30"/>
        </w:rPr>
        <w:t>.</w:t>
      </w:r>
      <w:r w:rsidRPr="00913E2B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</w:t>
      </w:r>
      <w:r w:rsidR="006F7A2B" w:rsidRPr="006F7A2B">
        <w:rPr>
          <w:rFonts w:ascii="Times New Roman" w:eastAsia="宋体" w:hAnsi="Times New Roman" w:cs="Times New Roman"/>
          <w:bCs/>
          <w:i/>
          <w:sz w:val="24"/>
          <w:szCs w:val="24"/>
        </w:rPr>
        <w:t>J-V</w:t>
      </w:r>
      <w:r w:rsidR="006F7A2B" w:rsidRPr="006F7A2B">
        <w:rPr>
          <w:rFonts w:ascii="Times New Roman" w:eastAsia="宋体" w:hAnsi="Times New Roman" w:cs="Times New Roman"/>
          <w:bCs/>
          <w:sz w:val="24"/>
          <w:szCs w:val="24"/>
        </w:rPr>
        <w:t xml:space="preserve"> curves of PSCs based on different </w:t>
      </w:r>
      <w:r w:rsidR="006F7A2B" w:rsidRPr="006F7A2B">
        <w:rPr>
          <w:rFonts w:ascii="Times New Roman" w:eastAsia="宋体" w:hAnsi="Times New Roman" w:cs="Times New Roman" w:hint="eastAsia"/>
          <w:bCs/>
          <w:sz w:val="24"/>
          <w:szCs w:val="24"/>
        </w:rPr>
        <w:t>LCE</w:t>
      </w:r>
      <w:r w:rsidR="006F7A2B" w:rsidRPr="006F7A2B">
        <w:rPr>
          <w:rFonts w:ascii="Times New Roman" w:eastAsia="宋体" w:hAnsi="Times New Roman" w:cs="Times New Roman"/>
          <w:bCs/>
          <w:sz w:val="24"/>
          <w:szCs w:val="24"/>
        </w:rPr>
        <w:t xml:space="preserve"> concentrations</w:t>
      </w:r>
      <w:r w:rsidRPr="00913E2B">
        <w:rPr>
          <w:rFonts w:ascii="Times New Roman" w:eastAsia="宋体" w:hAnsi="Times New Roman" w:cs="Times New Roman"/>
          <w:bCs/>
          <w:sz w:val="24"/>
          <w:szCs w:val="24"/>
        </w:rPr>
        <w:t>.</w:t>
      </w:r>
      <w:r w:rsidR="00B20F7D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w:r w:rsidR="0092370E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The </w:t>
      </w:r>
      <w:r w:rsidR="0092370E">
        <w:rPr>
          <w:rFonts w:ascii="Times New Roman" w:eastAsia="宋体" w:hAnsi="Times New Roman" w:cs="Times New Roman"/>
          <w:bCs/>
          <w:sz w:val="24"/>
          <w:szCs w:val="24"/>
        </w:rPr>
        <w:t xml:space="preserve">optimized </w:t>
      </w:r>
      <w:r w:rsidR="00B20F7D">
        <w:rPr>
          <w:rFonts w:ascii="Times New Roman" w:eastAsia="宋体" w:hAnsi="Times New Roman" w:cs="Times New Roman"/>
          <w:bCs/>
          <w:sz w:val="24"/>
          <w:szCs w:val="24"/>
        </w:rPr>
        <w:t xml:space="preserve">LCE </w:t>
      </w:r>
      <w:r w:rsidR="0092370E">
        <w:rPr>
          <w:rFonts w:ascii="Times New Roman" w:eastAsia="宋体" w:hAnsi="Times New Roman" w:cs="Times New Roman"/>
          <w:bCs/>
          <w:sz w:val="24"/>
          <w:szCs w:val="24"/>
        </w:rPr>
        <w:t>concentration for fabricating PSCs is 0.1 mg mL</w:t>
      </w:r>
      <w:r w:rsidR="0092370E" w:rsidRPr="0092370E">
        <w:rPr>
          <w:rFonts w:ascii="Times New Roman" w:eastAsia="宋体" w:hAnsi="Times New Roman" w:cs="Times New Roman"/>
          <w:bCs/>
          <w:sz w:val="24"/>
          <w:szCs w:val="24"/>
          <w:vertAlign w:val="superscript"/>
        </w:rPr>
        <w:t>-1</w:t>
      </w:r>
      <w:r w:rsidR="0092370E">
        <w:rPr>
          <w:rFonts w:ascii="Times New Roman" w:eastAsia="宋体" w:hAnsi="Times New Roman" w:cs="Times New Roman"/>
          <w:bCs/>
          <w:sz w:val="24"/>
          <w:szCs w:val="24"/>
        </w:rPr>
        <w:t>.</w:t>
      </w:r>
      <w:r w:rsidR="00854BF8">
        <w:rPr>
          <w:rFonts w:ascii="Times New Roman" w:eastAsia="宋体" w:hAnsi="Times New Roman" w:cs="Times New Roman"/>
          <w:bCs/>
          <w:sz w:val="24"/>
          <w:szCs w:val="24"/>
        </w:rPr>
        <w:t xml:space="preserve"> This concentration is utilized for all the devices performance characterizations.</w:t>
      </w:r>
      <w:r w:rsidR="00675AAC" w:rsidRPr="00913E2B">
        <w:rPr>
          <w:rFonts w:ascii="Times New Roman" w:eastAsia="宋体" w:hAnsi="Times New Roman" w:cs="Times New Roman"/>
          <w:bCs/>
          <w:sz w:val="24"/>
          <w:szCs w:val="24"/>
        </w:rPr>
        <w:br w:type="page"/>
      </w:r>
    </w:p>
    <w:p w14:paraId="1B34D423" w14:textId="7593DE7C" w:rsidR="00675AAC" w:rsidRPr="00913E2B" w:rsidRDefault="00370A2B" w:rsidP="00675AAC">
      <w:pPr>
        <w:spacing w:line="480" w:lineRule="auto"/>
        <w:jc w:val="center"/>
        <w:rPr>
          <w:rFonts w:ascii="Times New Roman" w:eastAsia="宋体" w:hAnsi="Times New Roman" w:cs="Times New Roman"/>
          <w:bCs/>
          <w:iCs/>
          <w:sz w:val="24"/>
          <w:szCs w:val="30"/>
        </w:rPr>
      </w:pPr>
      <w:r>
        <w:rPr>
          <w:rFonts w:ascii="Times New Roman" w:eastAsia="宋体" w:hAnsi="Times New Roman" w:cs="Times New Roman"/>
          <w:bCs/>
          <w:iCs/>
          <w:noProof/>
          <w:sz w:val="24"/>
          <w:szCs w:val="30"/>
        </w:rPr>
        <w:drawing>
          <wp:inline distT="0" distB="0" distL="0" distR="0" wp14:anchorId="44CB30FC" wp14:editId="351ACF54">
            <wp:extent cx="3600000" cy="2547218"/>
            <wp:effectExtent l="0" t="0" r="635" b="5715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S13.tif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547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123E5" w14:textId="34CCEE55" w:rsidR="00675AAC" w:rsidRPr="00913E2B" w:rsidRDefault="00675AAC" w:rsidP="00E2467E">
      <w:pPr>
        <w:rPr>
          <w:rFonts w:ascii="Times New Roman" w:eastAsia="宋体" w:hAnsi="Times New Roman" w:cs="Times New Roman"/>
          <w:bCs/>
          <w:sz w:val="24"/>
          <w:szCs w:val="24"/>
        </w:rPr>
      </w:pPr>
      <w:r w:rsidRPr="00913E2B">
        <w:rPr>
          <w:rFonts w:ascii="Times New Roman" w:eastAsia="宋体" w:hAnsi="Times New Roman" w:cs="Times New Roman" w:hint="eastAsia"/>
          <w:b/>
          <w:iCs/>
          <w:sz w:val="24"/>
          <w:szCs w:val="30"/>
        </w:rPr>
        <w:t xml:space="preserve">Supplementary Fig. </w:t>
      </w:r>
      <w:r w:rsidRPr="00913E2B">
        <w:rPr>
          <w:rFonts w:ascii="Times New Roman" w:eastAsia="宋体" w:hAnsi="Times New Roman" w:cs="Times New Roman"/>
          <w:b/>
          <w:iCs/>
          <w:sz w:val="24"/>
          <w:szCs w:val="30"/>
        </w:rPr>
        <w:t>13.</w:t>
      </w:r>
      <w:r w:rsidRPr="00913E2B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</w:t>
      </w:r>
      <w:r w:rsidR="00370A2B" w:rsidRPr="00370A2B">
        <w:rPr>
          <w:rFonts w:ascii="Times New Roman" w:eastAsia="宋体" w:hAnsi="Times New Roman" w:cs="Times New Roman"/>
          <w:bCs/>
          <w:sz w:val="24"/>
          <w:szCs w:val="24"/>
        </w:rPr>
        <w:t xml:space="preserve">EQE spectra and integrated </w:t>
      </w:r>
      <w:proofErr w:type="spellStart"/>
      <w:r w:rsidR="00370A2B" w:rsidRPr="00370A2B">
        <w:rPr>
          <w:rFonts w:ascii="Times New Roman" w:eastAsia="宋体" w:hAnsi="Times New Roman" w:cs="Times New Roman"/>
          <w:bCs/>
          <w:i/>
          <w:sz w:val="24"/>
          <w:szCs w:val="24"/>
        </w:rPr>
        <w:t>J</w:t>
      </w:r>
      <w:r w:rsidR="00370A2B" w:rsidRPr="00370A2B">
        <w:rPr>
          <w:rFonts w:ascii="Times New Roman" w:eastAsia="宋体" w:hAnsi="Times New Roman" w:cs="Times New Roman"/>
          <w:bCs/>
          <w:sz w:val="24"/>
          <w:szCs w:val="24"/>
          <w:vertAlign w:val="subscript"/>
        </w:rPr>
        <w:t>sc</w:t>
      </w:r>
      <w:proofErr w:type="spellEnd"/>
      <w:r w:rsidR="00370A2B" w:rsidRPr="00370A2B">
        <w:rPr>
          <w:rFonts w:ascii="Times New Roman" w:eastAsia="宋体" w:hAnsi="Times New Roman" w:cs="Times New Roman"/>
          <w:bCs/>
          <w:sz w:val="24"/>
          <w:szCs w:val="24"/>
        </w:rPr>
        <w:t xml:space="preserve"> of PSCs </w:t>
      </w:r>
      <w:bookmarkStart w:id="15" w:name="OLE_LINK4"/>
      <w:r w:rsidR="00370A2B" w:rsidRPr="00370A2B">
        <w:rPr>
          <w:rFonts w:ascii="Times New Roman" w:eastAsia="宋体" w:hAnsi="Times New Roman" w:cs="Times New Roman"/>
          <w:bCs/>
          <w:sz w:val="24"/>
          <w:szCs w:val="24"/>
        </w:rPr>
        <w:t>based on reference and LCE, respectively.</w:t>
      </w:r>
      <w:bookmarkEnd w:id="15"/>
      <w:r w:rsidRPr="00913E2B">
        <w:rPr>
          <w:rFonts w:ascii="Times New Roman" w:eastAsia="宋体" w:hAnsi="Times New Roman" w:cs="Times New Roman"/>
          <w:bCs/>
          <w:sz w:val="24"/>
          <w:szCs w:val="24"/>
        </w:rPr>
        <w:br w:type="page"/>
      </w:r>
    </w:p>
    <w:p w14:paraId="29381465" w14:textId="478B31F8" w:rsidR="00675AAC" w:rsidRPr="00913E2B" w:rsidRDefault="00370A2B" w:rsidP="00370A2B">
      <w:pPr>
        <w:spacing w:line="480" w:lineRule="auto"/>
        <w:jc w:val="center"/>
        <w:rPr>
          <w:rFonts w:ascii="Times New Roman" w:eastAsia="宋体" w:hAnsi="Times New Roman" w:cs="Times New Roman"/>
          <w:bCs/>
          <w:iCs/>
          <w:sz w:val="24"/>
          <w:szCs w:val="30"/>
        </w:rPr>
      </w:pPr>
      <w:r>
        <w:rPr>
          <w:rFonts w:ascii="Times New Roman" w:eastAsia="宋体" w:hAnsi="Times New Roman" w:cs="Times New Roman"/>
          <w:bCs/>
          <w:iCs/>
          <w:noProof/>
          <w:sz w:val="24"/>
          <w:szCs w:val="30"/>
        </w:rPr>
        <w:drawing>
          <wp:inline distT="0" distB="0" distL="0" distR="0" wp14:anchorId="4208DD12" wp14:editId="43C70519">
            <wp:extent cx="3600000" cy="2543588"/>
            <wp:effectExtent l="0" t="0" r="0" b="9525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S14.tif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543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8B135" w14:textId="00C27242" w:rsidR="00675AAC" w:rsidRPr="00913E2B" w:rsidRDefault="00675AAC" w:rsidP="00E2467E">
      <w:pPr>
        <w:rPr>
          <w:rFonts w:ascii="Times New Roman" w:eastAsia="宋体" w:hAnsi="Times New Roman" w:cs="Times New Roman"/>
          <w:bCs/>
          <w:iCs/>
          <w:sz w:val="24"/>
          <w:szCs w:val="30"/>
        </w:rPr>
      </w:pPr>
      <w:r w:rsidRPr="00913E2B">
        <w:rPr>
          <w:rFonts w:ascii="Times New Roman" w:eastAsia="宋体" w:hAnsi="Times New Roman" w:cs="Times New Roman" w:hint="eastAsia"/>
          <w:b/>
          <w:iCs/>
          <w:sz w:val="24"/>
          <w:szCs w:val="30"/>
        </w:rPr>
        <w:t xml:space="preserve">Supplementary Fig. </w:t>
      </w:r>
      <w:r w:rsidRPr="00913E2B">
        <w:rPr>
          <w:rFonts w:ascii="Times New Roman" w:eastAsia="宋体" w:hAnsi="Times New Roman" w:cs="Times New Roman"/>
          <w:b/>
          <w:iCs/>
          <w:sz w:val="24"/>
          <w:szCs w:val="30"/>
        </w:rPr>
        <w:t>14.</w:t>
      </w:r>
      <w:r w:rsidRPr="00913E2B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</w:t>
      </w:r>
      <w:r w:rsidR="00370A2B" w:rsidRPr="00370A2B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The optical bandgap of the </w:t>
      </w:r>
      <w:proofErr w:type="spellStart"/>
      <w:r w:rsidR="00370A2B" w:rsidRPr="00370A2B">
        <w:rPr>
          <w:rFonts w:ascii="Times New Roman" w:eastAsia="宋体" w:hAnsi="Times New Roman" w:cs="Times New Roman"/>
          <w:bCs/>
          <w:iCs/>
          <w:sz w:val="24"/>
          <w:szCs w:val="30"/>
        </w:rPr>
        <w:t>CsFAMA</w:t>
      </w:r>
      <w:proofErr w:type="spellEnd"/>
      <w:r w:rsidR="00370A2B" w:rsidRPr="00370A2B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perovskite film.</w:t>
      </w:r>
      <w:r w:rsidRPr="00913E2B">
        <w:rPr>
          <w:rFonts w:ascii="Times New Roman" w:eastAsia="宋体" w:hAnsi="Times New Roman" w:cs="Times New Roman"/>
          <w:bCs/>
          <w:iCs/>
          <w:sz w:val="24"/>
          <w:szCs w:val="30"/>
        </w:rPr>
        <w:br w:type="page"/>
      </w:r>
    </w:p>
    <w:p w14:paraId="32A30583" w14:textId="23DE1D21" w:rsidR="00675AAC" w:rsidRPr="00913E2B" w:rsidRDefault="00370A2B" w:rsidP="00675AAC">
      <w:pPr>
        <w:spacing w:line="480" w:lineRule="auto"/>
        <w:jc w:val="center"/>
        <w:rPr>
          <w:rFonts w:ascii="Times New Roman" w:eastAsia="宋体" w:hAnsi="Times New Roman" w:cs="Times New Roman"/>
          <w:bCs/>
          <w:iCs/>
          <w:sz w:val="24"/>
          <w:szCs w:val="30"/>
        </w:rPr>
      </w:pPr>
      <w:r>
        <w:rPr>
          <w:rFonts w:ascii="Times New Roman" w:eastAsia="宋体" w:hAnsi="Times New Roman" w:cs="Times New Roman"/>
          <w:bCs/>
          <w:iCs/>
          <w:noProof/>
          <w:sz w:val="24"/>
          <w:szCs w:val="30"/>
        </w:rPr>
        <w:drawing>
          <wp:inline distT="0" distB="0" distL="0" distR="0" wp14:anchorId="1B1052F5" wp14:editId="2CBE62D7">
            <wp:extent cx="5940000" cy="2327133"/>
            <wp:effectExtent l="0" t="0" r="0" b="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S15.tif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2327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09C1C9" w14:textId="5ABA516D" w:rsidR="00675AAC" w:rsidRPr="00913E2B" w:rsidRDefault="00675AAC" w:rsidP="00E2467E">
      <w:pPr>
        <w:rPr>
          <w:rFonts w:ascii="Times New Roman" w:eastAsia="宋体" w:hAnsi="Times New Roman" w:cs="Times New Roman"/>
          <w:bCs/>
          <w:iCs/>
          <w:sz w:val="24"/>
          <w:szCs w:val="30"/>
        </w:rPr>
      </w:pPr>
      <w:r w:rsidRPr="00913E2B">
        <w:rPr>
          <w:rFonts w:ascii="Times New Roman" w:eastAsia="宋体" w:hAnsi="Times New Roman" w:cs="Times New Roman" w:hint="eastAsia"/>
          <w:b/>
          <w:iCs/>
          <w:sz w:val="24"/>
          <w:szCs w:val="30"/>
        </w:rPr>
        <w:t xml:space="preserve">Supplementary Fig. </w:t>
      </w:r>
      <w:r w:rsidRPr="00913E2B">
        <w:rPr>
          <w:rFonts w:ascii="Times New Roman" w:eastAsia="宋体" w:hAnsi="Times New Roman" w:cs="Times New Roman"/>
          <w:b/>
          <w:iCs/>
          <w:sz w:val="24"/>
          <w:szCs w:val="30"/>
        </w:rPr>
        <w:t>15.</w:t>
      </w:r>
      <w:r w:rsidR="00370A2B" w:rsidRPr="00370A2B">
        <w:rPr>
          <w:rFonts w:ascii="Times New Roman" w:hAnsi="Times New Roman" w:cs="Times New Roman"/>
          <w:sz w:val="24"/>
        </w:rPr>
        <w:t xml:space="preserve"> </w:t>
      </w:r>
      <w:r w:rsidR="00370A2B" w:rsidRPr="00370A2B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UPS spectra of the </w:t>
      </w:r>
      <w:proofErr w:type="spellStart"/>
      <w:r w:rsidR="00370A2B" w:rsidRPr="00370A2B">
        <w:rPr>
          <w:rFonts w:ascii="Times New Roman" w:eastAsia="宋体" w:hAnsi="Times New Roman" w:cs="Times New Roman"/>
          <w:bCs/>
          <w:iCs/>
          <w:sz w:val="24"/>
          <w:szCs w:val="30"/>
        </w:rPr>
        <w:t>CsFAMA</w:t>
      </w:r>
      <w:proofErr w:type="spellEnd"/>
      <w:r w:rsidR="00370A2B" w:rsidRPr="00370A2B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perovskite film.</w:t>
      </w:r>
      <w:r w:rsidRPr="00913E2B">
        <w:rPr>
          <w:rFonts w:ascii="Times New Roman" w:eastAsia="宋体" w:hAnsi="Times New Roman" w:cs="Times New Roman"/>
          <w:bCs/>
          <w:iCs/>
          <w:sz w:val="24"/>
          <w:szCs w:val="30"/>
        </w:rPr>
        <w:br w:type="page"/>
      </w:r>
    </w:p>
    <w:p w14:paraId="45AD866C" w14:textId="51BE3041" w:rsidR="00675AAC" w:rsidRPr="00913E2B" w:rsidRDefault="00370A2B" w:rsidP="00675AAC">
      <w:pPr>
        <w:spacing w:line="480" w:lineRule="auto"/>
        <w:jc w:val="center"/>
        <w:rPr>
          <w:rFonts w:ascii="Times New Roman" w:eastAsia="宋体" w:hAnsi="Times New Roman" w:cs="Times New Roman"/>
          <w:bCs/>
          <w:iCs/>
          <w:noProof/>
          <w:sz w:val="24"/>
          <w:szCs w:val="30"/>
        </w:rPr>
      </w:pPr>
      <w:r>
        <w:rPr>
          <w:rFonts w:ascii="Times New Roman" w:eastAsia="宋体" w:hAnsi="Times New Roman" w:cs="Times New Roman"/>
          <w:bCs/>
          <w:iCs/>
          <w:noProof/>
          <w:sz w:val="24"/>
          <w:szCs w:val="30"/>
        </w:rPr>
        <w:drawing>
          <wp:inline distT="0" distB="0" distL="0" distR="0" wp14:anchorId="084E158B" wp14:editId="63F6CFEF">
            <wp:extent cx="3600000" cy="2542080"/>
            <wp:effectExtent l="0" t="0" r="0" b="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S15.tif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54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AA7F0" w14:textId="07F90D4A" w:rsidR="00675AAC" w:rsidRPr="00913E2B" w:rsidRDefault="00675AAC" w:rsidP="00E2467E">
      <w:pPr>
        <w:rPr>
          <w:rFonts w:ascii="Times New Roman" w:eastAsia="宋体" w:hAnsi="Times New Roman" w:cs="Times New Roman"/>
          <w:bCs/>
          <w:iCs/>
          <w:noProof/>
          <w:sz w:val="24"/>
          <w:szCs w:val="30"/>
        </w:rPr>
      </w:pPr>
      <w:r w:rsidRPr="00913E2B">
        <w:rPr>
          <w:rFonts w:ascii="Times New Roman" w:eastAsia="宋体" w:hAnsi="Times New Roman" w:cs="Times New Roman" w:hint="eastAsia"/>
          <w:b/>
          <w:iCs/>
          <w:sz w:val="24"/>
          <w:szCs w:val="30"/>
        </w:rPr>
        <w:t xml:space="preserve">Supplementary Fig. </w:t>
      </w:r>
      <w:r w:rsidRPr="00913E2B">
        <w:rPr>
          <w:rFonts w:ascii="Times New Roman" w:eastAsia="宋体" w:hAnsi="Times New Roman" w:cs="Times New Roman"/>
          <w:b/>
          <w:iCs/>
          <w:sz w:val="24"/>
          <w:szCs w:val="30"/>
        </w:rPr>
        <w:t>16.</w:t>
      </w:r>
      <w:r w:rsidRPr="00913E2B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</w:t>
      </w:r>
      <w:r w:rsidR="00370A2B" w:rsidRPr="00370A2B">
        <w:rPr>
          <w:rFonts w:ascii="Times New Roman" w:eastAsia="宋体" w:hAnsi="Times New Roman" w:cs="Times New Roman"/>
          <w:bCs/>
          <w:iCs/>
          <w:sz w:val="24"/>
          <w:szCs w:val="30"/>
        </w:rPr>
        <w:t>Steady-state photocurrent and output power at the maximum power point for LCE-based PSCs.</w:t>
      </w:r>
      <w:r w:rsidRPr="00913E2B">
        <w:rPr>
          <w:rFonts w:ascii="Times New Roman" w:eastAsia="宋体" w:hAnsi="Times New Roman" w:cs="Times New Roman"/>
          <w:bCs/>
          <w:iCs/>
          <w:noProof/>
          <w:sz w:val="24"/>
          <w:szCs w:val="30"/>
        </w:rPr>
        <w:br w:type="page"/>
      </w:r>
    </w:p>
    <w:p w14:paraId="0CD97FB4" w14:textId="3DA10102" w:rsidR="00675AAC" w:rsidRPr="00913E2B" w:rsidRDefault="00370A2B" w:rsidP="00675AAC">
      <w:pPr>
        <w:spacing w:line="480" w:lineRule="auto"/>
        <w:jc w:val="center"/>
        <w:rPr>
          <w:rFonts w:ascii="Times New Roman" w:eastAsia="宋体" w:hAnsi="Times New Roman" w:cs="Times New Roman"/>
          <w:bCs/>
          <w:iCs/>
          <w:noProof/>
          <w:sz w:val="24"/>
          <w:szCs w:val="30"/>
        </w:rPr>
      </w:pPr>
      <w:r>
        <w:rPr>
          <w:rFonts w:ascii="Times New Roman" w:eastAsia="宋体" w:hAnsi="Times New Roman" w:cs="Times New Roman"/>
          <w:bCs/>
          <w:iCs/>
          <w:noProof/>
          <w:sz w:val="24"/>
          <w:szCs w:val="30"/>
        </w:rPr>
        <w:drawing>
          <wp:inline distT="0" distB="0" distL="0" distR="0" wp14:anchorId="64B08763" wp14:editId="596BBE7B">
            <wp:extent cx="5943600" cy="2242185"/>
            <wp:effectExtent l="0" t="0" r="0" b="5715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S17.tif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4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2DC6F" w14:textId="5248D310" w:rsidR="00822B81" w:rsidRPr="00913E2B" w:rsidRDefault="00675AAC" w:rsidP="00E2467E">
      <w:pPr>
        <w:rPr>
          <w:rFonts w:ascii="Times New Roman" w:eastAsia="宋体" w:hAnsi="Times New Roman" w:cs="Times New Roman"/>
          <w:bCs/>
          <w:iCs/>
          <w:sz w:val="24"/>
          <w:szCs w:val="30"/>
        </w:rPr>
      </w:pPr>
      <w:r w:rsidRPr="00913E2B">
        <w:rPr>
          <w:rFonts w:ascii="Times New Roman" w:eastAsia="宋体" w:hAnsi="Times New Roman" w:cs="Times New Roman" w:hint="eastAsia"/>
          <w:b/>
          <w:iCs/>
          <w:sz w:val="24"/>
          <w:szCs w:val="30"/>
        </w:rPr>
        <w:t xml:space="preserve">Supplementary Fig. </w:t>
      </w:r>
      <w:r w:rsidRPr="00913E2B">
        <w:rPr>
          <w:rFonts w:ascii="Times New Roman" w:eastAsia="宋体" w:hAnsi="Times New Roman" w:cs="Times New Roman"/>
          <w:b/>
          <w:iCs/>
          <w:sz w:val="24"/>
          <w:szCs w:val="30"/>
        </w:rPr>
        <w:t>17.</w:t>
      </w:r>
      <w:r w:rsidRPr="00913E2B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</w:t>
      </w:r>
      <w:r w:rsidR="00370A2B" w:rsidRPr="00370A2B">
        <w:rPr>
          <w:rFonts w:ascii="Times New Roman" w:eastAsia="宋体" w:hAnsi="Times New Roman" w:cs="Times New Roman"/>
          <w:b/>
          <w:bCs/>
          <w:iCs/>
          <w:sz w:val="24"/>
          <w:szCs w:val="30"/>
        </w:rPr>
        <w:t>a</w:t>
      </w:r>
      <w:r w:rsidR="00370A2B" w:rsidRPr="00370A2B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</w:t>
      </w:r>
      <w:proofErr w:type="spellStart"/>
      <w:r w:rsidR="00370A2B" w:rsidRPr="00370A2B">
        <w:rPr>
          <w:rFonts w:ascii="Times New Roman" w:eastAsia="宋体" w:hAnsi="Times New Roman" w:cs="Times New Roman"/>
          <w:bCs/>
          <w:i/>
          <w:iCs/>
          <w:sz w:val="24"/>
          <w:szCs w:val="30"/>
        </w:rPr>
        <w:t>V</w:t>
      </w:r>
      <w:r w:rsidR="00370A2B" w:rsidRPr="00370A2B">
        <w:rPr>
          <w:rFonts w:ascii="Times New Roman" w:eastAsia="宋体" w:hAnsi="Times New Roman" w:cs="Times New Roman"/>
          <w:bCs/>
          <w:iCs/>
          <w:sz w:val="24"/>
          <w:szCs w:val="30"/>
          <w:vertAlign w:val="subscript"/>
        </w:rPr>
        <w:t>oc</w:t>
      </w:r>
      <w:proofErr w:type="spellEnd"/>
      <w:r w:rsidR="00370A2B" w:rsidRPr="00370A2B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and </w:t>
      </w:r>
      <w:r w:rsidR="00370A2B" w:rsidRPr="00370A2B">
        <w:rPr>
          <w:rFonts w:ascii="Times New Roman" w:eastAsia="宋体" w:hAnsi="Times New Roman" w:cs="Times New Roman"/>
          <w:b/>
          <w:bCs/>
          <w:iCs/>
          <w:sz w:val="24"/>
          <w:szCs w:val="30"/>
        </w:rPr>
        <w:t>b</w:t>
      </w:r>
      <w:r w:rsidR="00370A2B" w:rsidRPr="00370A2B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</w:t>
      </w:r>
      <w:proofErr w:type="spellStart"/>
      <w:r w:rsidR="00370A2B" w:rsidRPr="00370A2B">
        <w:rPr>
          <w:rFonts w:ascii="Times New Roman" w:eastAsia="宋体" w:hAnsi="Times New Roman" w:cs="Times New Roman"/>
          <w:bCs/>
          <w:i/>
          <w:iCs/>
          <w:sz w:val="24"/>
          <w:szCs w:val="30"/>
        </w:rPr>
        <w:t>J</w:t>
      </w:r>
      <w:r w:rsidR="00370A2B" w:rsidRPr="00370A2B">
        <w:rPr>
          <w:rFonts w:ascii="Times New Roman" w:eastAsia="宋体" w:hAnsi="Times New Roman" w:cs="Times New Roman"/>
          <w:bCs/>
          <w:iCs/>
          <w:sz w:val="24"/>
          <w:szCs w:val="30"/>
          <w:vertAlign w:val="subscript"/>
        </w:rPr>
        <w:t>sc</w:t>
      </w:r>
      <w:proofErr w:type="spellEnd"/>
      <w:r w:rsidR="00370A2B" w:rsidRPr="00370A2B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dependence of PSCs based on reference and LCE, respectively.</w:t>
      </w:r>
      <w:r w:rsidR="00B20F7D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</w:t>
      </w:r>
      <w:r w:rsidR="008D6DF9" w:rsidRPr="008D6DF9">
        <w:rPr>
          <w:rFonts w:ascii="Times New Roman" w:eastAsia="宋体" w:hAnsi="Times New Roman" w:cs="Times New Roman"/>
          <w:bCs/>
          <w:iCs/>
          <w:sz w:val="24"/>
          <w:szCs w:val="30"/>
          <w:lang w:val="de-DE"/>
        </w:rPr>
        <w:t xml:space="preserve">The slope of </w:t>
      </w:r>
      <w:r w:rsidR="008D6DF9" w:rsidRPr="008D6DF9">
        <w:rPr>
          <w:rFonts w:ascii="Times New Roman" w:eastAsia="宋体" w:hAnsi="Times New Roman" w:cs="Times New Roman"/>
          <w:bCs/>
          <w:i/>
          <w:iCs/>
          <w:sz w:val="24"/>
          <w:szCs w:val="30"/>
          <w:lang w:val="de-DE"/>
        </w:rPr>
        <w:t>V</w:t>
      </w:r>
      <w:r w:rsidR="008D6DF9" w:rsidRPr="008D6DF9">
        <w:rPr>
          <w:rFonts w:ascii="Times New Roman" w:eastAsia="宋体" w:hAnsi="Times New Roman" w:cs="Times New Roman"/>
          <w:bCs/>
          <w:iCs/>
          <w:sz w:val="24"/>
          <w:szCs w:val="30"/>
          <w:vertAlign w:val="subscript"/>
          <w:lang w:val="de-DE"/>
        </w:rPr>
        <w:t>oc</w:t>
      </w:r>
      <w:r w:rsidR="008D6DF9" w:rsidRPr="008D6DF9">
        <w:rPr>
          <w:rFonts w:ascii="Times New Roman" w:eastAsia="宋体" w:hAnsi="Times New Roman" w:cs="Times New Roman"/>
          <w:bCs/>
          <w:iCs/>
          <w:sz w:val="24"/>
          <w:szCs w:val="30"/>
          <w:lang w:val="de-DE"/>
        </w:rPr>
        <w:t xml:space="preserve"> versus illumination intensity produced </w:t>
      </w:r>
      <w:r w:rsidR="008D6DF9" w:rsidRPr="008D6DF9">
        <w:rPr>
          <w:rFonts w:ascii="Times New Roman" w:eastAsia="宋体" w:hAnsi="Times New Roman" w:cs="Times New Roman"/>
          <w:bCs/>
          <w:i/>
          <w:iCs/>
          <w:sz w:val="24"/>
          <w:szCs w:val="30"/>
          <w:lang w:val="de-DE"/>
        </w:rPr>
        <w:t>kT</w:t>
      </w:r>
      <w:r w:rsidR="008D6DF9" w:rsidRPr="008D6DF9">
        <w:rPr>
          <w:rFonts w:ascii="Times New Roman" w:eastAsia="宋体" w:hAnsi="Times New Roman" w:cs="Times New Roman"/>
          <w:bCs/>
          <w:iCs/>
          <w:sz w:val="24"/>
          <w:szCs w:val="30"/>
          <w:lang w:val="de-DE"/>
        </w:rPr>
        <w:t>/</w:t>
      </w:r>
      <w:r w:rsidR="008D6DF9" w:rsidRPr="008D6DF9">
        <w:rPr>
          <w:rFonts w:ascii="Times New Roman" w:eastAsia="宋体" w:hAnsi="Times New Roman" w:cs="Times New Roman"/>
          <w:bCs/>
          <w:i/>
          <w:iCs/>
          <w:sz w:val="24"/>
          <w:szCs w:val="30"/>
          <w:lang w:val="de-DE"/>
        </w:rPr>
        <w:t>q</w:t>
      </w:r>
      <w:r w:rsidR="008D6DF9" w:rsidRPr="008D6DF9">
        <w:rPr>
          <w:rFonts w:ascii="Times New Roman" w:eastAsia="宋体" w:hAnsi="Times New Roman" w:cs="Times New Roman"/>
          <w:bCs/>
          <w:iCs/>
          <w:sz w:val="24"/>
          <w:szCs w:val="30"/>
          <w:lang w:val="de-DE"/>
        </w:rPr>
        <w:t xml:space="preserve">, where </w:t>
      </w:r>
      <w:r w:rsidR="008D6DF9" w:rsidRPr="008D6DF9">
        <w:rPr>
          <w:rFonts w:ascii="Times New Roman" w:eastAsia="宋体" w:hAnsi="Times New Roman" w:cs="Times New Roman"/>
          <w:bCs/>
          <w:i/>
          <w:iCs/>
          <w:sz w:val="24"/>
          <w:szCs w:val="30"/>
          <w:lang w:val="de-DE"/>
        </w:rPr>
        <w:t>k</w:t>
      </w:r>
      <w:r w:rsidR="008D6DF9" w:rsidRPr="008D6DF9">
        <w:rPr>
          <w:rFonts w:ascii="Times New Roman" w:eastAsia="宋体" w:hAnsi="Times New Roman" w:cs="Times New Roman"/>
          <w:bCs/>
          <w:iCs/>
          <w:sz w:val="24"/>
          <w:szCs w:val="30"/>
          <w:lang w:val="de-DE"/>
        </w:rPr>
        <w:t xml:space="preserve"> is the Boltzmann constant, </w:t>
      </w:r>
      <w:r w:rsidR="008D6DF9" w:rsidRPr="008D6DF9">
        <w:rPr>
          <w:rFonts w:ascii="Times New Roman" w:eastAsia="宋体" w:hAnsi="Times New Roman" w:cs="Times New Roman"/>
          <w:bCs/>
          <w:i/>
          <w:iCs/>
          <w:sz w:val="24"/>
          <w:szCs w:val="30"/>
          <w:lang w:val="de-DE"/>
        </w:rPr>
        <w:t>T</w:t>
      </w:r>
      <w:r w:rsidR="008D6DF9" w:rsidRPr="008D6DF9">
        <w:rPr>
          <w:rFonts w:ascii="Times New Roman" w:eastAsia="宋体" w:hAnsi="Times New Roman" w:cs="Times New Roman"/>
          <w:bCs/>
          <w:iCs/>
          <w:sz w:val="24"/>
          <w:szCs w:val="30"/>
          <w:lang w:val="de-DE"/>
        </w:rPr>
        <w:t xml:space="preserve"> is the temperature in Kelvin and </w:t>
      </w:r>
      <w:r w:rsidR="008D6DF9" w:rsidRPr="008D6DF9">
        <w:rPr>
          <w:rFonts w:ascii="Times New Roman" w:eastAsia="宋体" w:hAnsi="Times New Roman" w:cs="Times New Roman"/>
          <w:bCs/>
          <w:i/>
          <w:iCs/>
          <w:sz w:val="24"/>
          <w:szCs w:val="30"/>
          <w:lang w:val="de-DE"/>
        </w:rPr>
        <w:t>q</w:t>
      </w:r>
      <w:r w:rsidR="008D6DF9" w:rsidRPr="008D6DF9">
        <w:rPr>
          <w:rFonts w:ascii="Times New Roman" w:eastAsia="宋体" w:hAnsi="Times New Roman" w:cs="Times New Roman"/>
          <w:bCs/>
          <w:iCs/>
          <w:sz w:val="24"/>
          <w:szCs w:val="30"/>
          <w:lang w:val="de-DE"/>
        </w:rPr>
        <w:t xml:space="preserve"> is the elementary charge.</w:t>
      </w:r>
      <w:r w:rsidR="008D6DF9">
        <w:rPr>
          <w:rFonts w:ascii="Times New Roman" w:eastAsia="宋体" w:hAnsi="Times New Roman" w:cs="Times New Roman"/>
          <w:bCs/>
          <w:iCs/>
          <w:sz w:val="24"/>
          <w:szCs w:val="30"/>
          <w:lang w:val="de-DE"/>
        </w:rPr>
        <w:t xml:space="preserve"> </w:t>
      </w:r>
      <w:r w:rsidR="00B20F7D">
        <w:rPr>
          <w:rFonts w:ascii="Times New Roman" w:eastAsia="宋体" w:hAnsi="Times New Roman" w:cs="Times New Roman"/>
          <w:bCs/>
          <w:iCs/>
          <w:sz w:val="24"/>
          <w:szCs w:val="30"/>
          <w:lang w:val="de-DE"/>
        </w:rPr>
        <w:t>T</w:t>
      </w:r>
      <w:r w:rsidR="008D6DF9" w:rsidRPr="008D6DF9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he </w:t>
      </w:r>
      <w:r w:rsidR="00B20F7D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slope of </w:t>
      </w:r>
      <w:r w:rsidR="008D6DF9" w:rsidRPr="008D6DF9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LCE based device </w:t>
      </w:r>
      <w:r w:rsidR="00B20F7D">
        <w:rPr>
          <w:rFonts w:ascii="Times New Roman" w:eastAsia="宋体" w:hAnsi="Times New Roman" w:cs="Times New Roman"/>
          <w:bCs/>
          <w:iCs/>
          <w:sz w:val="24"/>
          <w:szCs w:val="30"/>
        </w:rPr>
        <w:t>(</w:t>
      </w:r>
      <w:r w:rsidR="00B20F7D" w:rsidRPr="008D6DF9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1.50 </w:t>
      </w:r>
      <w:proofErr w:type="spellStart"/>
      <w:r w:rsidR="00B20F7D" w:rsidRPr="008D6DF9">
        <w:rPr>
          <w:rFonts w:ascii="Times New Roman" w:eastAsia="宋体" w:hAnsi="Times New Roman" w:cs="Times New Roman"/>
          <w:bCs/>
          <w:i/>
          <w:iCs/>
          <w:sz w:val="24"/>
          <w:szCs w:val="30"/>
        </w:rPr>
        <w:t>kT</w:t>
      </w:r>
      <w:proofErr w:type="spellEnd"/>
      <w:r w:rsidR="00B20F7D" w:rsidRPr="008D6DF9">
        <w:rPr>
          <w:rFonts w:ascii="Times New Roman" w:eastAsia="宋体" w:hAnsi="Times New Roman" w:cs="Times New Roman"/>
          <w:bCs/>
          <w:iCs/>
          <w:sz w:val="24"/>
          <w:szCs w:val="30"/>
        </w:rPr>
        <w:t>/</w:t>
      </w:r>
      <w:r w:rsidR="00B20F7D" w:rsidRPr="008D6DF9">
        <w:rPr>
          <w:rFonts w:ascii="Times New Roman" w:eastAsia="宋体" w:hAnsi="Times New Roman" w:cs="Times New Roman"/>
          <w:bCs/>
          <w:i/>
          <w:iCs/>
          <w:sz w:val="24"/>
          <w:szCs w:val="30"/>
        </w:rPr>
        <w:t>q</w:t>
      </w:r>
      <w:r w:rsidR="00B20F7D">
        <w:rPr>
          <w:rFonts w:ascii="Times New Roman" w:eastAsia="宋体" w:hAnsi="Times New Roman" w:cs="Times New Roman"/>
          <w:bCs/>
          <w:sz w:val="24"/>
          <w:szCs w:val="30"/>
        </w:rPr>
        <w:t>, pink) is</w:t>
      </w:r>
      <w:r w:rsidR="008D6DF9" w:rsidRPr="008D6DF9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smaller than that of the reference device (1.92 </w:t>
      </w:r>
      <w:proofErr w:type="spellStart"/>
      <w:r w:rsidR="008D6DF9" w:rsidRPr="008D6DF9">
        <w:rPr>
          <w:rFonts w:ascii="Times New Roman" w:eastAsia="宋体" w:hAnsi="Times New Roman" w:cs="Times New Roman"/>
          <w:bCs/>
          <w:i/>
          <w:iCs/>
          <w:sz w:val="24"/>
          <w:szCs w:val="30"/>
        </w:rPr>
        <w:t>kT</w:t>
      </w:r>
      <w:proofErr w:type="spellEnd"/>
      <w:r w:rsidR="008D6DF9" w:rsidRPr="008D6DF9">
        <w:rPr>
          <w:rFonts w:ascii="Times New Roman" w:eastAsia="宋体" w:hAnsi="Times New Roman" w:cs="Times New Roman"/>
          <w:bCs/>
          <w:iCs/>
          <w:sz w:val="24"/>
          <w:szCs w:val="30"/>
        </w:rPr>
        <w:t>/</w:t>
      </w:r>
      <w:r w:rsidR="008D6DF9" w:rsidRPr="008D6DF9">
        <w:rPr>
          <w:rFonts w:ascii="Times New Roman" w:eastAsia="宋体" w:hAnsi="Times New Roman" w:cs="Times New Roman"/>
          <w:bCs/>
          <w:i/>
          <w:iCs/>
          <w:sz w:val="24"/>
          <w:szCs w:val="30"/>
        </w:rPr>
        <w:t>q</w:t>
      </w:r>
      <w:r w:rsidR="00B20F7D">
        <w:rPr>
          <w:rFonts w:ascii="Times New Roman" w:eastAsia="宋体" w:hAnsi="Times New Roman" w:cs="Times New Roman"/>
          <w:bCs/>
          <w:sz w:val="24"/>
          <w:szCs w:val="30"/>
        </w:rPr>
        <w:t>, blue</w:t>
      </w:r>
      <w:r w:rsidR="008D6DF9" w:rsidRPr="008D6DF9">
        <w:rPr>
          <w:rFonts w:ascii="Times New Roman" w:eastAsia="宋体" w:hAnsi="Times New Roman" w:cs="Times New Roman"/>
          <w:bCs/>
          <w:iCs/>
          <w:sz w:val="24"/>
          <w:szCs w:val="30"/>
        </w:rPr>
        <w:t>), which indicate</w:t>
      </w:r>
      <w:r w:rsidR="008D6DF9" w:rsidRPr="008D6DF9">
        <w:rPr>
          <w:rFonts w:ascii="Times New Roman" w:eastAsia="宋体" w:hAnsi="Times New Roman" w:cs="Times New Roman" w:hint="eastAsia"/>
          <w:bCs/>
          <w:iCs/>
          <w:sz w:val="24"/>
          <w:szCs w:val="30"/>
        </w:rPr>
        <w:t>s</w:t>
      </w:r>
      <w:r w:rsidR="008D6DF9" w:rsidRPr="008D6DF9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that the trap-assisted recombination is effectively suppressed under the open-circuit condition.</w:t>
      </w:r>
      <w:r w:rsidR="008D6DF9">
        <w:rPr>
          <w:rFonts w:ascii="Times New Roman" w:eastAsia="宋体" w:hAnsi="Times New Roman" w:cs="Times New Roman"/>
          <w:bCs/>
          <w:iCs/>
          <w:sz w:val="24"/>
          <w:szCs w:val="30"/>
          <w:lang w:val="de-DE"/>
        </w:rPr>
        <w:t xml:space="preserve"> T</w:t>
      </w:r>
      <w:r w:rsidR="008D6DF9" w:rsidRPr="008D6DF9">
        <w:rPr>
          <w:rFonts w:ascii="Times New Roman" w:eastAsia="宋体" w:hAnsi="Times New Roman" w:cs="Times New Roman"/>
          <w:bCs/>
          <w:iCs/>
          <w:sz w:val="24"/>
          <w:szCs w:val="30"/>
          <w:lang w:val="de-DE"/>
        </w:rPr>
        <w:t xml:space="preserve">he power law dependence of </w:t>
      </w:r>
      <w:r w:rsidR="008D6DF9" w:rsidRPr="008D6DF9">
        <w:rPr>
          <w:rFonts w:ascii="Times New Roman" w:eastAsia="宋体" w:hAnsi="Times New Roman" w:cs="Times New Roman"/>
          <w:bCs/>
          <w:i/>
          <w:iCs/>
          <w:sz w:val="24"/>
          <w:szCs w:val="30"/>
          <w:lang w:val="de-DE"/>
        </w:rPr>
        <w:t>J</w:t>
      </w:r>
      <w:r w:rsidR="008D6DF9" w:rsidRPr="008D6DF9">
        <w:rPr>
          <w:rFonts w:ascii="Times New Roman" w:eastAsia="宋体" w:hAnsi="Times New Roman" w:cs="Times New Roman"/>
          <w:bCs/>
          <w:iCs/>
          <w:sz w:val="24"/>
          <w:szCs w:val="30"/>
          <w:vertAlign w:val="subscript"/>
          <w:lang w:val="de-DE"/>
        </w:rPr>
        <w:t>sc</w:t>
      </w:r>
      <w:r w:rsidR="008D6DF9" w:rsidRPr="008D6DF9">
        <w:rPr>
          <w:rFonts w:ascii="Times New Roman" w:eastAsia="宋体" w:hAnsi="Times New Roman" w:cs="Times New Roman"/>
          <w:bCs/>
          <w:iCs/>
          <w:sz w:val="24"/>
          <w:szCs w:val="30"/>
          <w:lang w:val="de-DE"/>
        </w:rPr>
        <w:t xml:space="preserve"> on the illumination intensity can be denoted as </w:t>
      </w:r>
      <w:r w:rsidR="008D6DF9" w:rsidRPr="008D6DF9">
        <w:rPr>
          <w:rFonts w:ascii="Times New Roman" w:eastAsia="宋体" w:hAnsi="Times New Roman" w:cs="Times New Roman"/>
          <w:bCs/>
          <w:i/>
          <w:iCs/>
          <w:sz w:val="24"/>
          <w:szCs w:val="30"/>
          <w:lang w:val="de-DE"/>
        </w:rPr>
        <w:t>J</w:t>
      </w:r>
      <w:r w:rsidR="008D6DF9" w:rsidRPr="008D6DF9">
        <w:rPr>
          <w:rFonts w:ascii="Times New Roman" w:eastAsia="宋体" w:hAnsi="Times New Roman" w:cs="Times New Roman"/>
          <w:bCs/>
          <w:iCs/>
          <w:sz w:val="24"/>
          <w:szCs w:val="30"/>
          <w:vertAlign w:val="subscript"/>
          <w:lang w:val="de-DE"/>
        </w:rPr>
        <w:t>sc</w:t>
      </w:r>
      <w:r w:rsidR="00800716">
        <w:rPr>
          <w:rFonts w:ascii="Times New Roman" w:eastAsia="宋体" w:hAnsi="Times New Roman" w:cs="Times New Roman"/>
          <w:bCs/>
          <w:iCs/>
          <w:sz w:val="24"/>
          <w:szCs w:val="30"/>
          <w:lang w:val="de-DE"/>
        </w:rPr>
        <w:t xml:space="preserve"> </w:t>
      </w:r>
      <w:r w:rsidR="00800716" w:rsidRPr="00800716">
        <w:rPr>
          <w:rFonts w:ascii="宋体" w:eastAsia="宋体" w:hAnsi="宋体" w:cs="宋体" w:hint="eastAsia"/>
          <w:bCs/>
          <w:iCs/>
          <w:sz w:val="24"/>
          <w:szCs w:val="30"/>
          <w:lang w:val="de-DE"/>
        </w:rPr>
        <w:t>∝</w:t>
      </w:r>
      <w:r w:rsidR="00800716">
        <w:rPr>
          <w:rFonts w:ascii="宋体" w:eastAsia="宋体" w:hAnsi="宋体" w:cs="宋体" w:hint="eastAsia"/>
          <w:bCs/>
          <w:iCs/>
          <w:sz w:val="24"/>
          <w:szCs w:val="30"/>
          <w:lang w:val="de-DE"/>
        </w:rPr>
        <w:t xml:space="preserve"> </w:t>
      </w:r>
      <w:r w:rsidR="008D6DF9" w:rsidRPr="008D6DF9">
        <w:rPr>
          <w:rFonts w:ascii="Times New Roman" w:eastAsia="宋体" w:hAnsi="Times New Roman" w:cs="Times New Roman" w:hint="eastAsia"/>
          <w:bCs/>
          <w:i/>
          <w:iCs/>
          <w:sz w:val="24"/>
          <w:szCs w:val="30"/>
          <w:lang w:val="de-DE"/>
        </w:rPr>
        <w:t>I</w:t>
      </w:r>
      <w:r w:rsidR="008D6DF9" w:rsidRPr="008D6DF9">
        <w:rPr>
          <w:rFonts w:ascii="Times New Roman" w:eastAsia="宋体" w:hAnsi="Times New Roman" w:cs="Times New Roman" w:hint="eastAsia"/>
          <w:bCs/>
          <w:i/>
          <w:iCs/>
          <w:sz w:val="24"/>
          <w:szCs w:val="30"/>
          <w:vertAlign w:val="superscript"/>
          <w:lang w:val="de-DE"/>
        </w:rPr>
        <w:sym w:font="Symbol" w:char="F061"/>
      </w:r>
      <w:r w:rsidR="008D6DF9" w:rsidRPr="008D6DF9">
        <w:rPr>
          <w:rFonts w:ascii="Times New Roman" w:eastAsia="宋体" w:hAnsi="Times New Roman" w:cs="Times New Roman"/>
          <w:bCs/>
          <w:iCs/>
          <w:sz w:val="24"/>
          <w:szCs w:val="30"/>
          <w:lang w:val="de-DE"/>
        </w:rPr>
        <w:t xml:space="preserve">, where </w:t>
      </w:r>
      <w:r w:rsidR="008D6DF9" w:rsidRPr="008D6DF9">
        <w:rPr>
          <w:rFonts w:ascii="Times New Roman" w:eastAsia="宋体" w:hAnsi="Times New Roman" w:cs="Times New Roman"/>
          <w:bCs/>
          <w:i/>
          <w:iCs/>
          <w:sz w:val="24"/>
          <w:szCs w:val="30"/>
          <w:lang w:val="de-DE"/>
        </w:rPr>
        <w:t>I</w:t>
      </w:r>
      <w:r w:rsidR="008D6DF9" w:rsidRPr="008D6DF9">
        <w:rPr>
          <w:rFonts w:ascii="Times New Roman" w:eastAsia="宋体" w:hAnsi="Times New Roman" w:cs="Times New Roman"/>
          <w:bCs/>
          <w:iCs/>
          <w:sz w:val="24"/>
          <w:szCs w:val="30"/>
          <w:lang w:val="de-DE"/>
        </w:rPr>
        <w:t xml:space="preserve"> and </w:t>
      </w:r>
      <w:r w:rsidR="008D6DF9" w:rsidRPr="008D6DF9">
        <w:rPr>
          <w:rFonts w:ascii="Times New Roman" w:eastAsia="宋体" w:hAnsi="Times New Roman" w:cs="Times New Roman"/>
          <w:bCs/>
          <w:i/>
          <w:iCs/>
          <w:sz w:val="24"/>
          <w:szCs w:val="30"/>
          <w:lang w:val="de-DE"/>
        </w:rPr>
        <w:sym w:font="Symbol" w:char="F061"/>
      </w:r>
      <w:r w:rsidR="008D6DF9" w:rsidRPr="008D6DF9">
        <w:rPr>
          <w:rFonts w:ascii="Times New Roman" w:eastAsia="宋体" w:hAnsi="Times New Roman" w:cs="Times New Roman"/>
          <w:bCs/>
          <w:iCs/>
          <w:sz w:val="24"/>
          <w:szCs w:val="30"/>
          <w:lang w:val="de-DE"/>
        </w:rPr>
        <w:t xml:space="preserve"> are the light intensity and exponential factor, respectively</w:t>
      </w:r>
      <w:r w:rsidR="00100840">
        <w:rPr>
          <w:rFonts w:ascii="Times New Roman" w:eastAsia="宋体" w:hAnsi="Times New Roman" w:cs="Times New Roman"/>
          <w:bCs/>
          <w:iCs/>
          <w:sz w:val="24"/>
          <w:szCs w:val="30"/>
          <w:lang w:val="de-DE"/>
        </w:rPr>
        <w:t>.</w:t>
      </w:r>
      <w:r w:rsidR="008D6DF9" w:rsidRPr="008D6DF9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</w:t>
      </w:r>
      <w:r w:rsidR="00B20F7D">
        <w:rPr>
          <w:rFonts w:ascii="Times New Roman" w:eastAsia="宋体" w:hAnsi="Times New Roman" w:cs="Times New Roman"/>
          <w:bCs/>
          <w:iCs/>
          <w:sz w:val="24"/>
          <w:szCs w:val="30"/>
        </w:rPr>
        <w:t>T</w:t>
      </w:r>
      <w:r w:rsidR="00100840">
        <w:rPr>
          <w:rFonts w:ascii="Times New Roman" w:eastAsia="宋体" w:hAnsi="Times New Roman" w:cs="Times New Roman"/>
          <w:bCs/>
          <w:iCs/>
          <w:sz w:val="24"/>
          <w:szCs w:val="30"/>
        </w:rPr>
        <w:t>he</w:t>
      </w:r>
      <w:r w:rsidR="00B20F7D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</w:t>
      </w:r>
      <w:r w:rsidR="00B20F7D" w:rsidRPr="00C777D1">
        <w:rPr>
          <w:rFonts w:ascii="Times New Roman" w:eastAsia="宋体" w:hAnsi="Times New Roman" w:cs="Times New Roman"/>
          <w:bCs/>
          <w:i/>
          <w:sz w:val="24"/>
          <w:szCs w:val="30"/>
        </w:rPr>
        <w:t>α</w:t>
      </w:r>
      <w:r w:rsidR="00100840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value </w:t>
      </w:r>
      <w:r w:rsidR="00800716">
        <w:rPr>
          <w:rFonts w:ascii="Times New Roman" w:eastAsia="宋体" w:hAnsi="Times New Roman" w:cs="Times New Roman"/>
          <w:bCs/>
          <w:iCs/>
          <w:sz w:val="24"/>
          <w:szCs w:val="30"/>
        </w:rPr>
        <w:t>for the LCE based device</w:t>
      </w:r>
      <w:r w:rsidR="00100840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(0.994) </w:t>
      </w:r>
      <w:r w:rsidR="00B20F7D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being </w:t>
      </w:r>
      <w:r w:rsidR="00100840">
        <w:rPr>
          <w:rFonts w:ascii="Times New Roman" w:eastAsia="宋体" w:hAnsi="Times New Roman" w:cs="Times New Roman"/>
          <w:bCs/>
          <w:iCs/>
          <w:sz w:val="24"/>
          <w:szCs w:val="30"/>
        </w:rPr>
        <w:t>higher than that of the reference device</w:t>
      </w:r>
      <w:r w:rsidR="00B20F7D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(0.975)</w:t>
      </w:r>
      <w:r w:rsidR="00100840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demonstrat</w:t>
      </w:r>
      <w:r w:rsidR="00B20F7D">
        <w:rPr>
          <w:rFonts w:ascii="Times New Roman" w:eastAsia="宋体" w:hAnsi="Times New Roman" w:cs="Times New Roman"/>
          <w:bCs/>
          <w:iCs/>
          <w:sz w:val="24"/>
          <w:szCs w:val="30"/>
        </w:rPr>
        <w:t>ed</w:t>
      </w:r>
      <w:r w:rsidR="00100840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</w:t>
      </w:r>
      <w:r w:rsidR="00800716">
        <w:rPr>
          <w:rFonts w:ascii="Times New Roman" w:eastAsia="宋体" w:hAnsi="Times New Roman" w:cs="Times New Roman"/>
          <w:bCs/>
          <w:iCs/>
          <w:sz w:val="24"/>
          <w:szCs w:val="30"/>
        </w:rPr>
        <w:t>a</w:t>
      </w:r>
      <w:r w:rsidR="00100840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</w:t>
      </w:r>
      <w:r w:rsidR="00100840" w:rsidRPr="00100840">
        <w:rPr>
          <w:rFonts w:ascii="Times New Roman" w:eastAsia="宋体" w:hAnsi="Times New Roman" w:cs="Times New Roman"/>
          <w:bCs/>
          <w:iCs/>
          <w:sz w:val="24"/>
          <w:szCs w:val="30"/>
        </w:rPr>
        <w:t>more effective suppression in</w:t>
      </w:r>
      <w:r w:rsidR="00100840" w:rsidRPr="00100840">
        <w:rPr>
          <w:rFonts w:ascii="Times New Roman" w:eastAsia="宋体" w:hAnsi="Times New Roman" w:cs="Times New Roman" w:hint="eastAsia"/>
          <w:bCs/>
          <w:iCs/>
          <w:sz w:val="24"/>
          <w:szCs w:val="30"/>
        </w:rPr>
        <w:t xml:space="preserve"> </w:t>
      </w:r>
      <w:r w:rsidR="00100840" w:rsidRPr="00100840">
        <w:rPr>
          <w:rFonts w:ascii="Times New Roman" w:eastAsia="宋体" w:hAnsi="Times New Roman" w:cs="Times New Roman"/>
          <w:bCs/>
          <w:iCs/>
          <w:sz w:val="24"/>
          <w:szCs w:val="30"/>
        </w:rPr>
        <w:t>bimolecular recombination und</w:t>
      </w:r>
      <w:r w:rsidR="00100840">
        <w:rPr>
          <w:rFonts w:ascii="Times New Roman" w:eastAsia="宋体" w:hAnsi="Times New Roman" w:cs="Times New Roman"/>
          <w:bCs/>
          <w:iCs/>
          <w:sz w:val="24"/>
          <w:szCs w:val="30"/>
        </w:rPr>
        <w:t>er the short-circuit condition.</w:t>
      </w:r>
      <w:r w:rsidR="00822B81" w:rsidRPr="00913E2B">
        <w:rPr>
          <w:rFonts w:ascii="Times New Roman" w:eastAsia="宋体" w:hAnsi="Times New Roman" w:cs="Times New Roman"/>
          <w:bCs/>
          <w:iCs/>
          <w:sz w:val="24"/>
          <w:szCs w:val="30"/>
        </w:rPr>
        <w:br w:type="page"/>
      </w:r>
    </w:p>
    <w:p w14:paraId="438D2223" w14:textId="54DCBD74" w:rsidR="00675AAC" w:rsidRPr="00913E2B" w:rsidRDefault="00370A2B" w:rsidP="00675AAC">
      <w:pPr>
        <w:spacing w:line="480" w:lineRule="auto"/>
        <w:jc w:val="center"/>
        <w:rPr>
          <w:rFonts w:ascii="Times New Roman" w:eastAsia="宋体" w:hAnsi="Times New Roman" w:cs="Times New Roman"/>
          <w:bCs/>
          <w:iCs/>
          <w:sz w:val="24"/>
          <w:szCs w:val="30"/>
        </w:rPr>
      </w:pPr>
      <w:r w:rsidRPr="001252AB">
        <w:rPr>
          <w:rFonts w:ascii="Times New Roman" w:eastAsia="MS Mincho" w:hAnsi="Times New Roman" w:cs="Times New Roman"/>
          <w:noProof/>
          <w:kern w:val="0"/>
          <w:sz w:val="24"/>
          <w:szCs w:val="24"/>
        </w:rPr>
        <w:drawing>
          <wp:inline distT="0" distB="0" distL="0" distR="0" wp14:anchorId="69B3E94E" wp14:editId="4C8BF22D">
            <wp:extent cx="3600000" cy="2546785"/>
            <wp:effectExtent l="0" t="0" r="635" b="635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0714.tif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54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DFF7B" w14:textId="5A87B402" w:rsidR="00675AAC" w:rsidRPr="00913E2B" w:rsidRDefault="00675AAC" w:rsidP="00F95A1A">
      <w:pPr>
        <w:rPr>
          <w:rFonts w:ascii="Times New Roman" w:eastAsia="宋体" w:hAnsi="Times New Roman" w:cs="Times New Roman"/>
          <w:bCs/>
          <w:iCs/>
          <w:sz w:val="24"/>
          <w:szCs w:val="30"/>
        </w:rPr>
      </w:pPr>
      <w:r w:rsidRPr="00913E2B">
        <w:rPr>
          <w:rFonts w:ascii="Times New Roman" w:eastAsia="宋体" w:hAnsi="Times New Roman" w:cs="Times New Roman"/>
          <w:b/>
          <w:iCs/>
          <w:sz w:val="24"/>
          <w:szCs w:val="30"/>
        </w:rPr>
        <w:t>Supplementary Fig. 18.</w:t>
      </w:r>
      <w:r w:rsidRPr="00913E2B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</w:t>
      </w:r>
      <w:r w:rsidR="00370A2B" w:rsidRPr="00370A2B">
        <w:rPr>
          <w:rFonts w:ascii="Times New Roman" w:eastAsia="宋体" w:hAnsi="Times New Roman" w:cs="Times New Roman"/>
          <w:bCs/>
          <w:iCs/>
          <w:sz w:val="24"/>
          <w:szCs w:val="30"/>
        </w:rPr>
        <w:t>TPV results of PSCs based on reference and LCE, respectively.</w:t>
      </w:r>
      <w:r w:rsidR="00B20F7D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</w:t>
      </w:r>
      <w:r w:rsidR="00F95A1A" w:rsidRPr="00F95A1A">
        <w:rPr>
          <w:rFonts w:ascii="Times New Roman" w:eastAsia="宋体" w:hAnsi="Times New Roman" w:cs="Times New Roman"/>
          <w:bCs/>
          <w:iCs/>
          <w:sz w:val="24"/>
          <w:szCs w:val="30"/>
        </w:rPr>
        <w:t>The photovoltage</w:t>
      </w:r>
      <w:r w:rsidR="00F95A1A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signal</w:t>
      </w:r>
      <w:r w:rsidR="00884885">
        <w:rPr>
          <w:rFonts w:ascii="Times New Roman" w:eastAsia="宋体" w:hAnsi="Times New Roman" w:cs="Times New Roman"/>
          <w:bCs/>
          <w:iCs/>
          <w:sz w:val="24"/>
          <w:szCs w:val="30"/>
        </w:rPr>
        <w:t>s</w:t>
      </w:r>
      <w:r w:rsidR="00F95A1A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</w:t>
      </w:r>
      <w:r w:rsidR="00884885">
        <w:rPr>
          <w:rFonts w:ascii="Times New Roman" w:eastAsia="宋体" w:hAnsi="Times New Roman" w:cs="Times New Roman"/>
          <w:bCs/>
          <w:iCs/>
          <w:sz w:val="24"/>
          <w:szCs w:val="30"/>
        </w:rPr>
        <w:t>are</w:t>
      </w:r>
      <w:r w:rsidR="00F95A1A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triggered by a pulse</w:t>
      </w:r>
      <w:r w:rsidR="00F95A1A">
        <w:rPr>
          <w:rFonts w:ascii="Times New Roman" w:eastAsia="宋体" w:hAnsi="Times New Roman" w:cs="Times New Roman" w:hint="eastAsia"/>
          <w:bCs/>
          <w:iCs/>
          <w:sz w:val="24"/>
          <w:szCs w:val="30"/>
        </w:rPr>
        <w:t xml:space="preserve"> </w:t>
      </w:r>
      <w:r w:rsidR="00F95A1A" w:rsidRPr="00F95A1A">
        <w:rPr>
          <w:rFonts w:ascii="Times New Roman" w:eastAsia="宋体" w:hAnsi="Times New Roman" w:cs="Times New Roman"/>
          <w:bCs/>
          <w:iCs/>
          <w:sz w:val="24"/>
          <w:szCs w:val="30"/>
        </w:rPr>
        <w:t>light that pumps up the carri</w:t>
      </w:r>
      <w:r w:rsidR="00F95A1A">
        <w:rPr>
          <w:rFonts w:ascii="Times New Roman" w:eastAsia="宋体" w:hAnsi="Times New Roman" w:cs="Times New Roman"/>
          <w:bCs/>
          <w:iCs/>
          <w:sz w:val="24"/>
          <w:szCs w:val="30"/>
        </w:rPr>
        <w:t>er density and thus quasi-Fermi</w:t>
      </w:r>
      <w:r w:rsidR="00F95A1A">
        <w:rPr>
          <w:rFonts w:ascii="Times New Roman" w:eastAsia="宋体" w:hAnsi="Times New Roman" w:cs="Times New Roman" w:hint="eastAsia"/>
          <w:bCs/>
          <w:iCs/>
          <w:sz w:val="24"/>
          <w:szCs w:val="30"/>
        </w:rPr>
        <w:t xml:space="preserve"> </w:t>
      </w:r>
      <w:r w:rsidR="00F95A1A" w:rsidRPr="00F95A1A">
        <w:rPr>
          <w:rFonts w:ascii="Times New Roman" w:eastAsia="宋体" w:hAnsi="Times New Roman" w:cs="Times New Roman"/>
          <w:bCs/>
          <w:iCs/>
          <w:sz w:val="24"/>
          <w:szCs w:val="30"/>
        </w:rPr>
        <w:t>level splitting and charge reco</w:t>
      </w:r>
      <w:r w:rsidR="00F95A1A">
        <w:rPr>
          <w:rFonts w:ascii="Times New Roman" w:eastAsia="宋体" w:hAnsi="Times New Roman" w:cs="Times New Roman"/>
          <w:bCs/>
          <w:iCs/>
          <w:sz w:val="24"/>
          <w:szCs w:val="30"/>
        </w:rPr>
        <w:t>mbination are directly measured</w:t>
      </w:r>
      <w:r w:rsidR="00F95A1A">
        <w:rPr>
          <w:rFonts w:ascii="Times New Roman" w:eastAsia="宋体" w:hAnsi="Times New Roman" w:cs="Times New Roman" w:hint="eastAsia"/>
          <w:bCs/>
          <w:iCs/>
          <w:sz w:val="24"/>
          <w:szCs w:val="30"/>
        </w:rPr>
        <w:t xml:space="preserve"> </w:t>
      </w:r>
      <w:r w:rsidR="00F95A1A" w:rsidRPr="00F95A1A">
        <w:rPr>
          <w:rFonts w:ascii="Times New Roman" w:eastAsia="宋体" w:hAnsi="Times New Roman" w:cs="Times New Roman"/>
          <w:bCs/>
          <w:iCs/>
          <w:sz w:val="24"/>
          <w:szCs w:val="30"/>
        </w:rPr>
        <w:t>via monitoring the photovolta</w:t>
      </w:r>
      <w:r w:rsidR="00F95A1A">
        <w:rPr>
          <w:rFonts w:ascii="Times New Roman" w:eastAsia="宋体" w:hAnsi="Times New Roman" w:cs="Times New Roman"/>
          <w:bCs/>
          <w:iCs/>
          <w:sz w:val="24"/>
          <w:szCs w:val="30"/>
        </w:rPr>
        <w:t>ge decay</w:t>
      </w:r>
      <w:r w:rsidR="00A74C11">
        <w:rPr>
          <w:rFonts w:ascii="Times New Roman" w:eastAsia="宋体" w:hAnsi="Times New Roman" w:cs="Times New Roman"/>
          <w:bCs/>
          <w:iCs/>
          <w:sz w:val="24"/>
          <w:szCs w:val="30"/>
          <w:vertAlign w:val="superscript"/>
        </w:rPr>
        <w:t>1,2</w:t>
      </w:r>
      <w:r w:rsidR="00F95A1A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. </w:t>
      </w:r>
      <w:r w:rsidR="00884885">
        <w:rPr>
          <w:rFonts w:ascii="Times New Roman" w:eastAsia="宋体" w:hAnsi="Times New Roman" w:cs="Times New Roman"/>
          <w:bCs/>
          <w:iCs/>
          <w:sz w:val="24"/>
          <w:szCs w:val="30"/>
        </w:rPr>
        <w:t>The</w:t>
      </w:r>
      <w:r w:rsidR="00884885">
        <w:rPr>
          <w:rFonts w:ascii="Times New Roman" w:eastAsia="宋体" w:hAnsi="Times New Roman" w:cs="Times New Roman" w:hint="eastAsia"/>
          <w:bCs/>
          <w:iCs/>
          <w:sz w:val="24"/>
          <w:szCs w:val="30"/>
        </w:rPr>
        <w:t xml:space="preserve"> </w:t>
      </w:r>
      <w:r w:rsidR="00884885" w:rsidRPr="00F95A1A">
        <w:rPr>
          <w:rFonts w:ascii="Times New Roman" w:eastAsia="宋体" w:hAnsi="Times New Roman" w:cs="Times New Roman"/>
          <w:bCs/>
          <w:iCs/>
          <w:sz w:val="24"/>
          <w:szCs w:val="30"/>
        </w:rPr>
        <w:t>experimental results are fitted by a</w:t>
      </w:r>
      <w:r w:rsidR="00884885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bi-exponential decay function</w:t>
      </w:r>
      <w:r w:rsidR="00884885" w:rsidRPr="00F95A1A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. </w:t>
      </w:r>
      <w:r w:rsidR="00F95A1A">
        <w:rPr>
          <w:rFonts w:ascii="Times New Roman" w:eastAsia="宋体" w:hAnsi="Times New Roman" w:cs="Times New Roman"/>
          <w:bCs/>
          <w:iCs/>
          <w:sz w:val="24"/>
          <w:szCs w:val="30"/>
        </w:rPr>
        <w:t>The photovoltage</w:t>
      </w:r>
      <w:r w:rsidR="00F95A1A">
        <w:rPr>
          <w:rFonts w:ascii="Times New Roman" w:eastAsia="宋体" w:hAnsi="Times New Roman" w:cs="Times New Roman" w:hint="eastAsia"/>
          <w:bCs/>
          <w:iCs/>
          <w:sz w:val="24"/>
          <w:szCs w:val="30"/>
        </w:rPr>
        <w:t xml:space="preserve"> </w:t>
      </w:r>
      <w:r w:rsidR="00F95A1A" w:rsidRPr="00F95A1A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decay time of the </w:t>
      </w:r>
      <w:r w:rsidR="00884885">
        <w:rPr>
          <w:rFonts w:ascii="Times New Roman" w:eastAsia="宋体" w:hAnsi="Times New Roman" w:cs="Times New Roman"/>
          <w:bCs/>
          <w:iCs/>
          <w:sz w:val="24"/>
          <w:szCs w:val="30"/>
        </w:rPr>
        <w:t>LCE based device</w:t>
      </w:r>
      <w:r w:rsidR="00F95A1A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(</w:t>
      </w:r>
      <w:r w:rsidR="00884885">
        <w:rPr>
          <w:rFonts w:ascii="Times New Roman" w:eastAsia="宋体" w:hAnsi="Times New Roman" w:cs="Times New Roman"/>
          <w:bCs/>
          <w:iCs/>
          <w:sz w:val="24"/>
          <w:szCs w:val="30"/>
        </w:rPr>
        <w:t>0.17</w:t>
      </w:r>
      <w:r w:rsidR="00F95A1A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</w:t>
      </w:r>
      <w:proofErr w:type="spellStart"/>
      <w:r w:rsidR="00F95A1A">
        <w:rPr>
          <w:rFonts w:ascii="Times New Roman" w:eastAsia="宋体" w:hAnsi="Times New Roman" w:cs="Times New Roman"/>
          <w:bCs/>
          <w:iCs/>
          <w:sz w:val="24"/>
          <w:szCs w:val="30"/>
        </w:rPr>
        <w:t>ms</w:t>
      </w:r>
      <w:proofErr w:type="spellEnd"/>
      <w:r w:rsidR="00F95A1A">
        <w:rPr>
          <w:rFonts w:ascii="Times New Roman" w:eastAsia="宋体" w:hAnsi="Times New Roman" w:cs="Times New Roman"/>
          <w:bCs/>
          <w:iCs/>
          <w:sz w:val="24"/>
          <w:szCs w:val="30"/>
        </w:rPr>
        <w:t>)</w:t>
      </w:r>
      <w:r w:rsidR="00F95A1A">
        <w:rPr>
          <w:rFonts w:ascii="Times New Roman" w:eastAsia="宋体" w:hAnsi="Times New Roman" w:cs="Times New Roman" w:hint="eastAsia"/>
          <w:bCs/>
          <w:iCs/>
          <w:sz w:val="24"/>
          <w:szCs w:val="30"/>
        </w:rPr>
        <w:t xml:space="preserve"> </w:t>
      </w:r>
      <w:r w:rsidR="00F95A1A" w:rsidRPr="00F95A1A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is </w:t>
      </w:r>
      <w:r w:rsidR="00884885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much </w:t>
      </w:r>
      <w:r w:rsidR="00F95A1A" w:rsidRPr="00F95A1A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longer than that of the </w:t>
      </w:r>
      <w:r w:rsidR="00884885">
        <w:rPr>
          <w:rFonts w:ascii="Times New Roman" w:eastAsia="宋体" w:hAnsi="Times New Roman" w:cs="Times New Roman"/>
          <w:bCs/>
          <w:iCs/>
          <w:sz w:val="24"/>
          <w:szCs w:val="30"/>
        </w:rPr>
        <w:t>reference</w:t>
      </w:r>
      <w:r w:rsidR="00F95A1A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device</w:t>
      </w:r>
      <w:r w:rsidR="00F95A1A">
        <w:rPr>
          <w:rFonts w:ascii="Times New Roman" w:eastAsia="宋体" w:hAnsi="Times New Roman" w:cs="Times New Roman" w:hint="eastAsia"/>
          <w:bCs/>
          <w:iCs/>
          <w:sz w:val="24"/>
          <w:szCs w:val="30"/>
        </w:rPr>
        <w:t xml:space="preserve"> </w:t>
      </w:r>
      <w:r w:rsidR="00884885">
        <w:rPr>
          <w:rFonts w:ascii="Times New Roman" w:eastAsia="宋体" w:hAnsi="Times New Roman" w:cs="Times New Roman"/>
          <w:bCs/>
          <w:iCs/>
          <w:sz w:val="24"/>
          <w:szCs w:val="30"/>
        </w:rPr>
        <w:t>(0.05</w:t>
      </w:r>
      <w:r w:rsidR="00F95A1A" w:rsidRPr="00F95A1A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</w:t>
      </w:r>
      <w:proofErr w:type="spellStart"/>
      <w:r w:rsidR="00F95A1A" w:rsidRPr="00F95A1A">
        <w:rPr>
          <w:rFonts w:ascii="Times New Roman" w:eastAsia="宋体" w:hAnsi="Times New Roman" w:cs="Times New Roman"/>
          <w:bCs/>
          <w:iCs/>
          <w:sz w:val="24"/>
          <w:szCs w:val="30"/>
        </w:rPr>
        <w:t>ms</w:t>
      </w:r>
      <w:proofErr w:type="spellEnd"/>
      <w:r w:rsidR="00F95A1A" w:rsidRPr="00F95A1A">
        <w:rPr>
          <w:rFonts w:ascii="Times New Roman" w:eastAsia="宋体" w:hAnsi="Times New Roman" w:cs="Times New Roman"/>
          <w:bCs/>
          <w:iCs/>
          <w:sz w:val="24"/>
          <w:szCs w:val="30"/>
        </w:rPr>
        <w:t>). The prolonged photov</w:t>
      </w:r>
      <w:r w:rsidR="00F95A1A">
        <w:rPr>
          <w:rFonts w:ascii="Times New Roman" w:eastAsia="宋体" w:hAnsi="Times New Roman" w:cs="Times New Roman"/>
          <w:bCs/>
          <w:iCs/>
          <w:sz w:val="24"/>
          <w:szCs w:val="30"/>
        </w:rPr>
        <w:t>oltage decay time suggests less</w:t>
      </w:r>
      <w:r w:rsidR="00F95A1A">
        <w:rPr>
          <w:rFonts w:ascii="Times New Roman" w:eastAsia="宋体" w:hAnsi="Times New Roman" w:cs="Times New Roman" w:hint="eastAsia"/>
          <w:bCs/>
          <w:iCs/>
          <w:sz w:val="24"/>
          <w:szCs w:val="30"/>
        </w:rPr>
        <w:t xml:space="preserve"> </w:t>
      </w:r>
      <w:r w:rsidR="00F95A1A" w:rsidRPr="00F95A1A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charge recombination in the </w:t>
      </w:r>
      <w:r w:rsidR="00884885">
        <w:rPr>
          <w:rFonts w:ascii="Times New Roman" w:eastAsia="宋体" w:hAnsi="Times New Roman" w:cs="Times New Roman"/>
          <w:bCs/>
          <w:iCs/>
          <w:sz w:val="24"/>
          <w:szCs w:val="30"/>
        </w:rPr>
        <w:t>LCE based</w:t>
      </w:r>
      <w:r w:rsidR="00F95A1A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device, both at the</w:t>
      </w:r>
      <w:r w:rsidR="00F95A1A">
        <w:rPr>
          <w:rFonts w:ascii="Times New Roman" w:eastAsia="宋体" w:hAnsi="Times New Roman" w:cs="Times New Roman" w:hint="eastAsia"/>
          <w:bCs/>
          <w:iCs/>
          <w:sz w:val="24"/>
          <w:szCs w:val="30"/>
        </w:rPr>
        <w:t xml:space="preserve"> </w:t>
      </w:r>
      <w:r w:rsidR="00F95A1A" w:rsidRPr="00F95A1A">
        <w:rPr>
          <w:rFonts w:ascii="Times New Roman" w:eastAsia="宋体" w:hAnsi="Times New Roman" w:cs="Times New Roman"/>
          <w:bCs/>
          <w:iCs/>
          <w:sz w:val="24"/>
          <w:szCs w:val="30"/>
        </w:rPr>
        <w:t>SnO</w:t>
      </w:r>
      <w:r w:rsidR="00F95A1A" w:rsidRPr="00884885">
        <w:rPr>
          <w:rFonts w:ascii="Times New Roman" w:eastAsia="宋体" w:hAnsi="Times New Roman" w:cs="Times New Roman"/>
          <w:bCs/>
          <w:iCs/>
          <w:sz w:val="24"/>
          <w:szCs w:val="30"/>
          <w:vertAlign w:val="subscript"/>
        </w:rPr>
        <w:t>2</w:t>
      </w:r>
      <w:r w:rsidR="00F95A1A" w:rsidRPr="00F95A1A">
        <w:rPr>
          <w:rFonts w:ascii="Times New Roman" w:eastAsia="宋体" w:hAnsi="Times New Roman" w:cs="Times New Roman"/>
          <w:bCs/>
          <w:iCs/>
          <w:sz w:val="24"/>
          <w:szCs w:val="30"/>
        </w:rPr>
        <w:t>/</w:t>
      </w:r>
      <w:r w:rsidR="00884885">
        <w:rPr>
          <w:rFonts w:ascii="Times New Roman" w:eastAsia="宋体" w:hAnsi="Times New Roman" w:cs="Times New Roman"/>
          <w:bCs/>
          <w:iCs/>
          <w:sz w:val="24"/>
          <w:szCs w:val="30"/>
        </w:rPr>
        <w:t>LCE/</w:t>
      </w:r>
      <w:r w:rsidR="00F95A1A" w:rsidRPr="00F95A1A">
        <w:rPr>
          <w:rFonts w:ascii="Times New Roman" w:eastAsia="宋体" w:hAnsi="Times New Roman" w:cs="Times New Roman"/>
          <w:bCs/>
          <w:iCs/>
          <w:sz w:val="24"/>
          <w:szCs w:val="30"/>
        </w:rPr>
        <w:t>perovskite interface and</w:t>
      </w:r>
      <w:r w:rsidR="00F95A1A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in the bulk perovskite, </w:t>
      </w:r>
      <w:r w:rsidR="006B4709">
        <w:rPr>
          <w:rFonts w:ascii="Times New Roman" w:eastAsia="宋体" w:hAnsi="Times New Roman" w:cs="Times New Roman" w:hint="eastAsia"/>
          <w:bCs/>
          <w:iCs/>
          <w:sz w:val="24"/>
          <w:szCs w:val="30"/>
        </w:rPr>
        <w:t>which</w:t>
      </w:r>
      <w:r w:rsidR="006B4709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</w:t>
      </w:r>
      <w:r w:rsidR="006B4709">
        <w:rPr>
          <w:rFonts w:ascii="Times New Roman" w:eastAsia="宋体" w:hAnsi="Times New Roman" w:cs="Times New Roman" w:hint="eastAsia"/>
          <w:bCs/>
          <w:iCs/>
          <w:sz w:val="24"/>
          <w:szCs w:val="30"/>
        </w:rPr>
        <w:t>is</w:t>
      </w:r>
      <w:r w:rsidR="006B4709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</w:t>
      </w:r>
      <w:r w:rsidR="00F95A1A">
        <w:rPr>
          <w:rFonts w:ascii="Times New Roman" w:eastAsia="宋体" w:hAnsi="Times New Roman" w:cs="Times New Roman"/>
          <w:bCs/>
          <w:iCs/>
          <w:sz w:val="24"/>
          <w:szCs w:val="30"/>
        </w:rPr>
        <w:t>mainly</w:t>
      </w:r>
      <w:r w:rsidR="00F95A1A">
        <w:rPr>
          <w:rFonts w:ascii="Times New Roman" w:eastAsia="宋体" w:hAnsi="Times New Roman" w:cs="Times New Roman" w:hint="eastAsia"/>
          <w:bCs/>
          <w:iCs/>
          <w:sz w:val="24"/>
          <w:szCs w:val="30"/>
        </w:rPr>
        <w:t xml:space="preserve"> </w:t>
      </w:r>
      <w:r w:rsidR="00F95A1A" w:rsidRPr="00F95A1A">
        <w:rPr>
          <w:rFonts w:ascii="Times New Roman" w:eastAsia="宋体" w:hAnsi="Times New Roman" w:cs="Times New Roman"/>
          <w:bCs/>
          <w:iCs/>
          <w:sz w:val="24"/>
          <w:szCs w:val="30"/>
        </w:rPr>
        <w:t>attributed to efficient passivation of</w:t>
      </w:r>
      <w:r w:rsidR="00F95A1A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the trap states on the surface</w:t>
      </w:r>
      <w:r w:rsidR="00F95A1A">
        <w:rPr>
          <w:rFonts w:ascii="Times New Roman" w:eastAsia="宋体" w:hAnsi="Times New Roman" w:cs="Times New Roman" w:hint="eastAsia"/>
          <w:bCs/>
          <w:iCs/>
          <w:sz w:val="24"/>
          <w:szCs w:val="30"/>
        </w:rPr>
        <w:t xml:space="preserve"> </w:t>
      </w:r>
      <w:r w:rsidR="00F95A1A" w:rsidRPr="00F95A1A">
        <w:rPr>
          <w:rFonts w:ascii="Times New Roman" w:eastAsia="宋体" w:hAnsi="Times New Roman" w:cs="Times New Roman"/>
          <w:bCs/>
          <w:iCs/>
          <w:sz w:val="24"/>
          <w:szCs w:val="30"/>
        </w:rPr>
        <w:t>of the SnO</w:t>
      </w:r>
      <w:r w:rsidR="00F95A1A" w:rsidRPr="00884885">
        <w:rPr>
          <w:rFonts w:ascii="Times New Roman" w:eastAsia="宋体" w:hAnsi="Times New Roman" w:cs="Times New Roman"/>
          <w:bCs/>
          <w:iCs/>
          <w:sz w:val="24"/>
          <w:szCs w:val="30"/>
          <w:vertAlign w:val="subscript"/>
        </w:rPr>
        <w:t>2</w:t>
      </w:r>
      <w:r w:rsidR="00F95A1A" w:rsidRPr="00F95A1A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ETL, as well as the</w:t>
      </w:r>
      <w:r w:rsidR="00F95A1A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improved quality of </w:t>
      </w:r>
      <w:r w:rsidR="00884885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corresponding </w:t>
      </w:r>
      <w:r w:rsidR="00F95A1A">
        <w:rPr>
          <w:rFonts w:ascii="Times New Roman" w:eastAsia="宋体" w:hAnsi="Times New Roman" w:cs="Times New Roman"/>
          <w:bCs/>
          <w:iCs/>
          <w:sz w:val="24"/>
          <w:szCs w:val="30"/>
        </w:rPr>
        <w:t>perovskite</w:t>
      </w:r>
      <w:r w:rsidR="00F95A1A">
        <w:rPr>
          <w:rFonts w:ascii="Times New Roman" w:eastAsia="宋体" w:hAnsi="Times New Roman" w:cs="Times New Roman" w:hint="eastAsia"/>
          <w:bCs/>
          <w:iCs/>
          <w:sz w:val="24"/>
          <w:szCs w:val="30"/>
        </w:rPr>
        <w:t xml:space="preserve"> </w:t>
      </w:r>
      <w:r w:rsidR="00884885">
        <w:rPr>
          <w:rFonts w:ascii="Times New Roman" w:eastAsia="宋体" w:hAnsi="Times New Roman" w:cs="Times New Roman"/>
          <w:bCs/>
          <w:iCs/>
          <w:sz w:val="24"/>
          <w:szCs w:val="30"/>
        </w:rPr>
        <w:t>film</w:t>
      </w:r>
      <w:r w:rsidR="00F95A1A" w:rsidRPr="00F95A1A">
        <w:rPr>
          <w:rFonts w:ascii="Times New Roman" w:eastAsia="宋体" w:hAnsi="Times New Roman" w:cs="Times New Roman"/>
          <w:bCs/>
          <w:iCs/>
          <w:sz w:val="24"/>
          <w:szCs w:val="30"/>
        </w:rPr>
        <w:t>.</w:t>
      </w:r>
      <w:r w:rsidRPr="00913E2B">
        <w:rPr>
          <w:rFonts w:ascii="Times New Roman" w:eastAsia="宋体" w:hAnsi="Times New Roman" w:cs="Times New Roman"/>
          <w:bCs/>
          <w:iCs/>
          <w:sz w:val="24"/>
          <w:szCs w:val="30"/>
        </w:rPr>
        <w:br w:type="page"/>
      </w:r>
    </w:p>
    <w:p w14:paraId="29869D82" w14:textId="3D0DA7DA" w:rsidR="00675AAC" w:rsidRPr="00913E2B" w:rsidRDefault="00370A2B" w:rsidP="00370A2B">
      <w:pPr>
        <w:spacing w:line="480" w:lineRule="auto"/>
        <w:jc w:val="center"/>
        <w:rPr>
          <w:rFonts w:ascii="Times New Roman" w:eastAsia="宋体" w:hAnsi="Times New Roman" w:cs="Times New Roman"/>
          <w:bCs/>
          <w:iCs/>
          <w:sz w:val="24"/>
          <w:szCs w:val="30"/>
        </w:rPr>
      </w:pPr>
      <w:r>
        <w:rPr>
          <w:rFonts w:ascii="Times New Roman" w:eastAsia="宋体" w:hAnsi="Times New Roman" w:cs="Times New Roman"/>
          <w:bCs/>
          <w:iCs/>
          <w:noProof/>
          <w:sz w:val="24"/>
          <w:szCs w:val="30"/>
        </w:rPr>
        <w:drawing>
          <wp:inline distT="0" distB="0" distL="0" distR="0" wp14:anchorId="4FED2937" wp14:editId="78824EE5">
            <wp:extent cx="4500000" cy="1914904"/>
            <wp:effectExtent l="0" t="0" r="0" b="9525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S19.tif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0000" cy="1914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BC6DF" w14:textId="5FEFFBEE" w:rsidR="00FE2340" w:rsidRPr="00913E2B" w:rsidRDefault="00675AAC" w:rsidP="00675AAC">
      <w:pPr>
        <w:rPr>
          <w:rFonts w:ascii="Times New Roman" w:eastAsia="宋体" w:hAnsi="Times New Roman" w:cs="Times New Roman"/>
          <w:bCs/>
          <w:iCs/>
          <w:sz w:val="24"/>
          <w:szCs w:val="30"/>
        </w:rPr>
      </w:pPr>
      <w:r w:rsidRPr="00913E2B">
        <w:rPr>
          <w:rFonts w:ascii="Times New Roman" w:eastAsia="宋体" w:hAnsi="Times New Roman" w:cs="Times New Roman" w:hint="eastAsia"/>
          <w:b/>
          <w:iCs/>
          <w:sz w:val="24"/>
          <w:szCs w:val="30"/>
        </w:rPr>
        <w:t xml:space="preserve">Supplementary Fig. </w:t>
      </w:r>
      <w:r w:rsidRPr="00913E2B">
        <w:rPr>
          <w:rFonts w:ascii="Times New Roman" w:eastAsia="宋体" w:hAnsi="Times New Roman" w:cs="Times New Roman"/>
          <w:b/>
          <w:iCs/>
          <w:sz w:val="24"/>
          <w:szCs w:val="30"/>
        </w:rPr>
        <w:t xml:space="preserve">19. </w:t>
      </w:r>
      <w:r w:rsidR="00370A2B" w:rsidRPr="00370A2B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Schematic illustration of the time evolutional </w:t>
      </w:r>
      <w:proofErr w:type="spellStart"/>
      <w:r w:rsidR="00370A2B" w:rsidRPr="00370A2B">
        <w:rPr>
          <w:rFonts w:ascii="Times New Roman" w:eastAsia="宋体" w:hAnsi="Times New Roman" w:cs="Times New Roman"/>
          <w:bCs/>
          <w:iCs/>
          <w:sz w:val="24"/>
          <w:szCs w:val="30"/>
        </w:rPr>
        <w:t>GIWAXS</w:t>
      </w:r>
      <w:proofErr w:type="spellEnd"/>
      <w:r w:rsidR="00370A2B" w:rsidRPr="00370A2B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measurement under continuous illumination.</w:t>
      </w:r>
      <w:r w:rsidR="00FE2340" w:rsidRPr="00913E2B">
        <w:rPr>
          <w:rFonts w:ascii="Times New Roman" w:eastAsia="宋体" w:hAnsi="Times New Roman" w:cs="Times New Roman"/>
          <w:bCs/>
          <w:iCs/>
          <w:sz w:val="24"/>
          <w:szCs w:val="30"/>
        </w:rPr>
        <w:br w:type="page"/>
      </w:r>
    </w:p>
    <w:p w14:paraId="7423357C" w14:textId="78DF56F9" w:rsidR="00FE2340" w:rsidRPr="00913E2B" w:rsidRDefault="00285E62" w:rsidP="00FE2340">
      <w:pPr>
        <w:spacing w:line="480" w:lineRule="auto"/>
        <w:jc w:val="center"/>
        <w:rPr>
          <w:rFonts w:ascii="Times New Roman" w:eastAsia="宋体" w:hAnsi="Times New Roman" w:cs="Times New Roman"/>
          <w:bCs/>
          <w:iCs/>
          <w:sz w:val="24"/>
          <w:szCs w:val="30"/>
        </w:rPr>
      </w:pPr>
      <w:r>
        <w:rPr>
          <w:rFonts w:ascii="Times New Roman" w:eastAsia="宋体" w:hAnsi="Times New Roman" w:cs="Times New Roman"/>
          <w:bCs/>
          <w:iCs/>
          <w:noProof/>
          <w:sz w:val="24"/>
          <w:szCs w:val="30"/>
        </w:rPr>
        <w:drawing>
          <wp:inline distT="0" distB="0" distL="0" distR="0" wp14:anchorId="2B188E23" wp14:editId="6E524FED">
            <wp:extent cx="3168000" cy="2176985"/>
            <wp:effectExtent l="0" t="0" r="0" b="0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S20.tif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8000" cy="217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7A487" w14:textId="1AA7B136" w:rsidR="00C86C46" w:rsidRPr="00913E2B" w:rsidRDefault="00FE2340" w:rsidP="00E2467E">
      <w:pPr>
        <w:widowControl/>
        <w:rPr>
          <w:rFonts w:ascii="Times New Roman" w:hAnsi="Times New Roman"/>
          <w:sz w:val="24"/>
          <w:szCs w:val="24"/>
        </w:rPr>
      </w:pPr>
      <w:r w:rsidRPr="00913E2B">
        <w:rPr>
          <w:rFonts w:ascii="Times New Roman" w:eastAsia="宋体" w:hAnsi="Times New Roman" w:cs="Times New Roman" w:hint="eastAsia"/>
          <w:b/>
          <w:iCs/>
          <w:sz w:val="24"/>
          <w:szCs w:val="30"/>
        </w:rPr>
        <w:t xml:space="preserve">Supplementary Fig. </w:t>
      </w:r>
      <w:r w:rsidRPr="00913E2B">
        <w:rPr>
          <w:rFonts w:ascii="Times New Roman" w:eastAsia="宋体" w:hAnsi="Times New Roman" w:cs="Times New Roman"/>
          <w:b/>
          <w:iCs/>
          <w:sz w:val="24"/>
          <w:szCs w:val="30"/>
        </w:rPr>
        <w:t>20.</w:t>
      </w:r>
      <w:r w:rsidRPr="00913E2B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</w:t>
      </w:r>
      <w:r w:rsidR="00285E62" w:rsidRPr="00285E62">
        <w:rPr>
          <w:rFonts w:ascii="Times New Roman" w:hAnsi="Times New Roman"/>
          <w:sz w:val="24"/>
          <w:szCs w:val="24"/>
        </w:rPr>
        <w:t>Photographic images of (a) the illumination setup under vacuum and (b) the corresponding fixed intensity (~14,740 lux).</w:t>
      </w:r>
      <w:r w:rsidR="00C86C46" w:rsidRPr="00913E2B">
        <w:rPr>
          <w:rFonts w:ascii="Times New Roman" w:hAnsi="Times New Roman"/>
          <w:sz w:val="24"/>
          <w:szCs w:val="24"/>
        </w:rPr>
        <w:br w:type="page"/>
      </w:r>
    </w:p>
    <w:p w14:paraId="00DDAB01" w14:textId="3C1DCF05" w:rsidR="00C86C46" w:rsidRPr="00913E2B" w:rsidRDefault="00791423" w:rsidP="00C86C46">
      <w:pPr>
        <w:spacing w:line="480" w:lineRule="auto"/>
        <w:jc w:val="center"/>
        <w:rPr>
          <w:rFonts w:ascii="Times New Roman" w:eastAsia="宋体" w:hAnsi="Times New Roman" w:cs="Times New Roman"/>
          <w:bCs/>
          <w:iCs/>
          <w:sz w:val="24"/>
          <w:szCs w:val="30"/>
        </w:rPr>
      </w:pPr>
      <w:r>
        <w:rPr>
          <w:rFonts w:ascii="Times New Roman" w:eastAsia="宋体" w:hAnsi="Times New Roman" w:cs="Times New Roman"/>
          <w:bCs/>
          <w:iCs/>
          <w:noProof/>
          <w:sz w:val="24"/>
          <w:szCs w:val="30"/>
        </w:rPr>
        <w:drawing>
          <wp:inline distT="0" distB="0" distL="0" distR="0" wp14:anchorId="5E9BC5E9" wp14:editId="4CBF48A2">
            <wp:extent cx="5943600" cy="231013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21.tif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1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97D01D" w14:textId="6D0BF98E" w:rsidR="00C86C46" w:rsidRPr="00913E2B" w:rsidRDefault="00C86C46" w:rsidP="00AE77B1">
      <w:pPr>
        <w:widowControl/>
        <w:rPr>
          <w:rFonts w:ascii="Times New Roman" w:eastAsia="宋体" w:hAnsi="Times New Roman" w:cs="Times New Roman"/>
          <w:bCs/>
          <w:iCs/>
          <w:sz w:val="24"/>
          <w:szCs w:val="30"/>
        </w:rPr>
      </w:pPr>
      <w:r w:rsidRPr="00913E2B">
        <w:rPr>
          <w:rFonts w:ascii="Times New Roman" w:eastAsia="宋体" w:hAnsi="Times New Roman" w:cs="Times New Roman"/>
          <w:b/>
          <w:iCs/>
          <w:sz w:val="24"/>
          <w:szCs w:val="30"/>
        </w:rPr>
        <w:t>Supplementary Fig. 21</w:t>
      </w:r>
      <w:r w:rsidRPr="00913E2B">
        <w:rPr>
          <w:rFonts w:ascii="Times New Roman" w:eastAsia="宋体" w:hAnsi="Times New Roman" w:cs="Times New Roman" w:hint="eastAsia"/>
          <w:b/>
          <w:iCs/>
          <w:sz w:val="24"/>
          <w:szCs w:val="30"/>
        </w:rPr>
        <w:t>.</w:t>
      </w:r>
      <w:r w:rsidRPr="00913E2B">
        <w:rPr>
          <w:rFonts w:ascii="Times New Roman" w:eastAsia="宋体" w:hAnsi="Times New Roman" w:cs="Times New Roman"/>
          <w:b/>
          <w:iCs/>
          <w:sz w:val="24"/>
          <w:szCs w:val="30"/>
        </w:rPr>
        <w:t xml:space="preserve"> </w:t>
      </w:r>
      <w:r w:rsidR="00681B1F" w:rsidRPr="00681B1F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Time evolutional </w:t>
      </w:r>
      <w:proofErr w:type="spellStart"/>
      <w:r w:rsidR="00681B1F" w:rsidRPr="00681B1F">
        <w:rPr>
          <w:rFonts w:ascii="Times New Roman" w:eastAsia="宋体" w:hAnsi="Times New Roman" w:cs="Times New Roman"/>
          <w:bCs/>
          <w:iCs/>
          <w:sz w:val="24"/>
          <w:szCs w:val="30"/>
        </w:rPr>
        <w:t>XRD</w:t>
      </w:r>
      <w:proofErr w:type="spellEnd"/>
      <w:r w:rsidR="00681B1F" w:rsidRPr="00681B1F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patterns of perovskite films based on </w:t>
      </w:r>
      <w:r w:rsidR="00681B1F" w:rsidRPr="00681B1F">
        <w:rPr>
          <w:rFonts w:ascii="Times New Roman" w:eastAsia="宋体" w:hAnsi="Times New Roman" w:cs="Times New Roman"/>
          <w:b/>
          <w:bCs/>
          <w:iCs/>
          <w:sz w:val="24"/>
          <w:szCs w:val="30"/>
        </w:rPr>
        <w:t>a</w:t>
      </w:r>
      <w:r w:rsidR="00681B1F" w:rsidRPr="00681B1F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reference and </w:t>
      </w:r>
      <w:r w:rsidR="00681B1F" w:rsidRPr="00681B1F">
        <w:rPr>
          <w:rFonts w:ascii="Times New Roman" w:eastAsia="宋体" w:hAnsi="Times New Roman" w:cs="Times New Roman"/>
          <w:b/>
          <w:bCs/>
          <w:iCs/>
          <w:sz w:val="24"/>
          <w:szCs w:val="30"/>
        </w:rPr>
        <w:t>b</w:t>
      </w:r>
      <w:r w:rsidR="00681B1F" w:rsidRPr="00681B1F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LCE.</w:t>
      </w:r>
      <w:r w:rsidR="00B20F7D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</w:t>
      </w:r>
      <w:r w:rsidR="00AE77B1">
        <w:rPr>
          <w:rFonts w:ascii="Times New Roman" w:eastAsia="宋体" w:hAnsi="Times New Roman" w:cs="Times New Roman"/>
          <w:bCs/>
          <w:iCs/>
          <w:sz w:val="24"/>
          <w:szCs w:val="30"/>
        </w:rPr>
        <w:t>T</w:t>
      </w:r>
      <w:r w:rsidR="00AE77B1" w:rsidRPr="00AE77B1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he </w:t>
      </w:r>
      <w:r w:rsidR="00AE77B1">
        <w:rPr>
          <w:rFonts w:ascii="Times New Roman" w:eastAsia="宋体" w:hAnsi="Times New Roman" w:cs="Times New Roman"/>
          <w:bCs/>
          <w:iCs/>
          <w:sz w:val="24"/>
          <w:szCs w:val="30"/>
        </w:rPr>
        <w:t>diffraction</w:t>
      </w:r>
      <w:r w:rsidR="00AE77B1" w:rsidRPr="00AE77B1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peak</w:t>
      </w:r>
      <w:r w:rsidR="00B20F7D" w:rsidRPr="00AE77B1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(</w:t>
      </w:r>
      <w:r w:rsidR="00B20F7D">
        <w:rPr>
          <w:rFonts w:ascii="Times New Roman" w:eastAsia="宋体" w:hAnsi="Times New Roman" w:cs="Times New Roman"/>
          <w:bCs/>
          <w:iCs/>
          <w:sz w:val="24"/>
          <w:szCs w:val="30"/>
        </w:rPr>
        <w:t>012</w:t>
      </w:r>
      <w:r w:rsidR="00B20F7D" w:rsidRPr="00AE77B1">
        <w:rPr>
          <w:rFonts w:ascii="Times New Roman" w:eastAsia="宋体" w:hAnsi="Times New Roman" w:cs="Times New Roman"/>
          <w:bCs/>
          <w:iCs/>
          <w:sz w:val="24"/>
          <w:szCs w:val="30"/>
        </w:rPr>
        <w:t>)</w:t>
      </w:r>
      <w:r w:rsidR="00AE77B1" w:rsidRPr="00AE77B1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of </w:t>
      </w:r>
      <w:proofErr w:type="spellStart"/>
      <w:r w:rsidR="00AE77B1">
        <w:rPr>
          <w:rFonts w:ascii="Times New Roman" w:eastAsia="宋体" w:hAnsi="Times New Roman" w:cs="Times New Roman"/>
          <w:bCs/>
          <w:iCs/>
          <w:sz w:val="24"/>
          <w:szCs w:val="30"/>
        </w:rPr>
        <w:t>CsFAMA</w:t>
      </w:r>
      <w:proofErr w:type="spellEnd"/>
      <w:r w:rsidR="00AE77B1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perovskite splits up with the increase of</w:t>
      </w:r>
      <w:r w:rsidR="00AE77B1">
        <w:rPr>
          <w:rFonts w:ascii="Times New Roman" w:eastAsia="宋体" w:hAnsi="Times New Roman" w:cs="Times New Roman" w:hint="eastAsia"/>
          <w:bCs/>
          <w:iCs/>
          <w:sz w:val="24"/>
          <w:szCs w:val="30"/>
        </w:rPr>
        <w:t xml:space="preserve"> </w:t>
      </w:r>
      <w:r w:rsidR="00AE77B1" w:rsidRPr="00AE77B1">
        <w:rPr>
          <w:rFonts w:ascii="Times New Roman" w:eastAsia="宋体" w:hAnsi="Times New Roman" w:cs="Times New Roman"/>
          <w:bCs/>
          <w:iCs/>
          <w:sz w:val="24"/>
          <w:szCs w:val="30"/>
        </w:rPr>
        <w:t>the operation time under vacuum, indica</w:t>
      </w:r>
      <w:r w:rsidR="00AE77B1">
        <w:rPr>
          <w:rFonts w:ascii="Times New Roman" w:eastAsia="宋体" w:hAnsi="Times New Roman" w:cs="Times New Roman"/>
          <w:bCs/>
          <w:iCs/>
          <w:sz w:val="24"/>
          <w:szCs w:val="30"/>
        </w:rPr>
        <w:t>ting a phase segregation</w:t>
      </w:r>
      <w:r w:rsidR="00AE77B1">
        <w:rPr>
          <w:rFonts w:ascii="Times New Roman" w:eastAsia="宋体" w:hAnsi="Times New Roman" w:cs="Times New Roman" w:hint="eastAsia"/>
          <w:bCs/>
          <w:iCs/>
          <w:sz w:val="24"/>
          <w:szCs w:val="30"/>
        </w:rPr>
        <w:t xml:space="preserve"> </w:t>
      </w:r>
      <w:r w:rsidR="00AE77B1" w:rsidRPr="00AE77B1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and the formation of the new </w:t>
      </w:r>
      <w:r w:rsidR="00AE77B1">
        <w:rPr>
          <w:rFonts w:ascii="Times New Roman" w:eastAsia="宋体" w:hAnsi="Times New Roman" w:cs="Times New Roman"/>
          <w:bCs/>
          <w:iCs/>
          <w:sz w:val="24"/>
          <w:szCs w:val="30"/>
        </w:rPr>
        <w:t>component FAPbI</w:t>
      </w:r>
      <w:r w:rsidR="00AE77B1" w:rsidRPr="007B42B5">
        <w:rPr>
          <w:rFonts w:ascii="Times New Roman" w:eastAsia="宋体" w:hAnsi="Times New Roman" w:cs="Times New Roman"/>
          <w:bCs/>
          <w:iCs/>
          <w:sz w:val="24"/>
          <w:szCs w:val="30"/>
          <w:vertAlign w:val="subscript"/>
        </w:rPr>
        <w:t>3</w:t>
      </w:r>
      <w:r w:rsidR="00AE77B1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after 90 </w:t>
      </w:r>
      <w:r w:rsidR="00AE77B1" w:rsidRPr="00AE77B1">
        <w:rPr>
          <w:rFonts w:ascii="Times New Roman" w:eastAsia="宋体" w:hAnsi="Times New Roman" w:cs="Times New Roman"/>
          <w:bCs/>
          <w:iCs/>
          <w:sz w:val="24"/>
          <w:szCs w:val="30"/>
        </w:rPr>
        <w:t>min operation under vacuum</w:t>
      </w:r>
      <w:r w:rsidR="00AE77B1">
        <w:rPr>
          <w:rFonts w:ascii="Times New Roman" w:eastAsia="宋体" w:hAnsi="Times New Roman" w:cs="Times New Roman"/>
          <w:bCs/>
          <w:iCs/>
          <w:sz w:val="24"/>
          <w:szCs w:val="30"/>
        </w:rPr>
        <w:t>. T</w:t>
      </w:r>
      <w:r w:rsidR="00AE77B1" w:rsidRPr="00AE77B1">
        <w:rPr>
          <w:rFonts w:ascii="Times New Roman" w:eastAsia="宋体" w:hAnsi="Times New Roman" w:cs="Times New Roman"/>
          <w:bCs/>
          <w:iCs/>
          <w:sz w:val="24"/>
          <w:szCs w:val="30"/>
        </w:rPr>
        <w:t>he introduction of the LCE interlayer can effectively cause a compact interfacial contact and suppress th</w:t>
      </w:r>
      <w:r w:rsidR="00AE77B1">
        <w:rPr>
          <w:rFonts w:ascii="Times New Roman" w:eastAsia="宋体" w:hAnsi="Times New Roman" w:cs="Times New Roman"/>
          <w:bCs/>
          <w:iCs/>
          <w:sz w:val="24"/>
          <w:szCs w:val="30"/>
        </w:rPr>
        <w:t>is</w:t>
      </w:r>
      <w:r w:rsidR="00AE77B1" w:rsidRPr="00AE77B1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segregation that generally </w:t>
      </w:r>
      <w:r w:rsidR="00A74C11" w:rsidRPr="00AE77B1">
        <w:rPr>
          <w:rFonts w:ascii="Times New Roman" w:eastAsia="宋体" w:hAnsi="Times New Roman" w:cs="Times New Roman"/>
          <w:bCs/>
          <w:iCs/>
          <w:sz w:val="24"/>
          <w:szCs w:val="30"/>
        </w:rPr>
        <w:t>occurs</w:t>
      </w:r>
      <w:r w:rsidR="00AE77B1" w:rsidRPr="00AE77B1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at the SnO</w:t>
      </w:r>
      <w:r w:rsidR="00AE77B1" w:rsidRPr="00AE77B1">
        <w:rPr>
          <w:rFonts w:ascii="Times New Roman" w:eastAsia="宋体" w:hAnsi="Times New Roman" w:cs="Times New Roman"/>
          <w:bCs/>
          <w:iCs/>
          <w:sz w:val="24"/>
          <w:szCs w:val="30"/>
          <w:vertAlign w:val="subscript"/>
        </w:rPr>
        <w:t>2</w:t>
      </w:r>
      <w:r w:rsidR="00AE77B1" w:rsidRPr="00AE77B1">
        <w:rPr>
          <w:rFonts w:ascii="Times New Roman" w:eastAsia="宋体" w:hAnsi="Times New Roman" w:cs="Times New Roman"/>
          <w:bCs/>
          <w:iCs/>
          <w:sz w:val="24"/>
          <w:szCs w:val="30"/>
        </w:rPr>
        <w:t>/perovskite interface during the operation</w:t>
      </w:r>
      <w:r w:rsidR="00AE77B1">
        <w:rPr>
          <w:rFonts w:ascii="Times New Roman" w:eastAsia="宋体" w:hAnsi="Times New Roman" w:cs="Times New Roman"/>
          <w:bCs/>
          <w:iCs/>
          <w:sz w:val="24"/>
          <w:szCs w:val="30"/>
        </w:rPr>
        <w:t>.</w:t>
      </w:r>
      <w:r w:rsidRPr="00913E2B">
        <w:rPr>
          <w:rFonts w:ascii="Times New Roman" w:eastAsia="宋体" w:hAnsi="Times New Roman" w:cs="Times New Roman"/>
          <w:bCs/>
          <w:iCs/>
          <w:sz w:val="24"/>
          <w:szCs w:val="30"/>
        </w:rPr>
        <w:br w:type="page"/>
      </w:r>
    </w:p>
    <w:p w14:paraId="37B23172" w14:textId="7FBE5C10" w:rsidR="00C86C46" w:rsidRPr="00913E2B" w:rsidRDefault="00681B1F" w:rsidP="00C86C46">
      <w:pPr>
        <w:spacing w:line="480" w:lineRule="auto"/>
        <w:jc w:val="center"/>
        <w:rPr>
          <w:rFonts w:ascii="Times New Roman" w:eastAsia="宋体" w:hAnsi="Times New Roman" w:cs="Times New Roman"/>
          <w:bCs/>
          <w:iCs/>
          <w:sz w:val="24"/>
          <w:szCs w:val="30"/>
        </w:rPr>
      </w:pPr>
      <w:r>
        <w:rPr>
          <w:rFonts w:ascii="Times New Roman" w:eastAsia="宋体" w:hAnsi="Times New Roman" w:cs="Times New Roman"/>
          <w:bCs/>
          <w:iCs/>
          <w:noProof/>
          <w:sz w:val="24"/>
          <w:szCs w:val="30"/>
        </w:rPr>
        <w:drawing>
          <wp:inline distT="0" distB="0" distL="0" distR="0" wp14:anchorId="44DECA39" wp14:editId="3AF63554">
            <wp:extent cx="3600000" cy="2543588"/>
            <wp:effectExtent l="0" t="0" r="635" b="9525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S22.tif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543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6A8DE" w14:textId="1419A331" w:rsidR="00C86C46" w:rsidRPr="00913E2B" w:rsidRDefault="00C86C46" w:rsidP="00E2467E">
      <w:pPr>
        <w:rPr>
          <w:rFonts w:ascii="Times New Roman" w:eastAsia="宋体" w:hAnsi="Times New Roman" w:cs="Times New Roman"/>
          <w:bCs/>
          <w:iCs/>
          <w:sz w:val="24"/>
          <w:szCs w:val="30"/>
        </w:rPr>
      </w:pPr>
      <w:r w:rsidRPr="00913E2B">
        <w:rPr>
          <w:rFonts w:ascii="Times New Roman" w:eastAsia="宋体" w:hAnsi="Times New Roman" w:cs="Times New Roman"/>
          <w:b/>
          <w:iCs/>
          <w:sz w:val="24"/>
          <w:szCs w:val="30"/>
        </w:rPr>
        <w:t xml:space="preserve">Supplementary Fig. 22. </w:t>
      </w:r>
      <w:r w:rsidR="00681B1F" w:rsidRPr="00681B1F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EQE spectra and integrated </w:t>
      </w:r>
      <w:proofErr w:type="spellStart"/>
      <w:r w:rsidR="00681B1F" w:rsidRPr="00681B1F">
        <w:rPr>
          <w:rFonts w:ascii="Times New Roman" w:eastAsia="宋体" w:hAnsi="Times New Roman" w:cs="Times New Roman"/>
          <w:bCs/>
          <w:i/>
          <w:iCs/>
          <w:sz w:val="24"/>
          <w:szCs w:val="30"/>
        </w:rPr>
        <w:t>J</w:t>
      </w:r>
      <w:r w:rsidR="00681B1F" w:rsidRPr="00681B1F">
        <w:rPr>
          <w:rFonts w:ascii="Times New Roman" w:eastAsia="宋体" w:hAnsi="Times New Roman" w:cs="Times New Roman"/>
          <w:bCs/>
          <w:iCs/>
          <w:sz w:val="24"/>
          <w:szCs w:val="30"/>
          <w:vertAlign w:val="subscript"/>
        </w:rPr>
        <w:t>sc</w:t>
      </w:r>
      <w:proofErr w:type="spellEnd"/>
      <w:r w:rsidR="00681B1F" w:rsidRPr="00681B1F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of flexible PSCs based on reference and LCE, respectively.</w:t>
      </w:r>
      <w:r w:rsidRPr="00913E2B">
        <w:rPr>
          <w:rFonts w:ascii="Times New Roman" w:eastAsia="宋体" w:hAnsi="Times New Roman" w:cs="Times New Roman"/>
          <w:bCs/>
          <w:iCs/>
          <w:sz w:val="24"/>
          <w:szCs w:val="30"/>
        </w:rPr>
        <w:br w:type="page"/>
      </w:r>
    </w:p>
    <w:p w14:paraId="6F6EA38E" w14:textId="6DC95828" w:rsidR="00C86C46" w:rsidRPr="00913E2B" w:rsidRDefault="00681B1F" w:rsidP="00C86C46">
      <w:pPr>
        <w:spacing w:line="480" w:lineRule="auto"/>
        <w:jc w:val="center"/>
        <w:rPr>
          <w:rFonts w:ascii="Times New Roman" w:eastAsia="宋体" w:hAnsi="Times New Roman" w:cs="Times New Roman"/>
          <w:bCs/>
          <w:iCs/>
          <w:sz w:val="24"/>
          <w:szCs w:val="30"/>
        </w:rPr>
      </w:pPr>
      <w:r>
        <w:rPr>
          <w:rFonts w:ascii="Times New Roman" w:eastAsia="宋体" w:hAnsi="Times New Roman" w:cs="Times New Roman"/>
          <w:bCs/>
          <w:iCs/>
          <w:noProof/>
          <w:sz w:val="24"/>
          <w:szCs w:val="30"/>
        </w:rPr>
        <w:drawing>
          <wp:inline distT="0" distB="0" distL="0" distR="0" wp14:anchorId="6047DAB5" wp14:editId="592C0E61">
            <wp:extent cx="5943600" cy="1539875"/>
            <wp:effectExtent l="0" t="0" r="0" b="3175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S23-1.tif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3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5B47F" w14:textId="1B64990D" w:rsidR="00C86C46" w:rsidRPr="00913E2B" w:rsidRDefault="00C86C46" w:rsidP="00E2467E">
      <w:pPr>
        <w:rPr>
          <w:rFonts w:ascii="Times New Roman" w:eastAsia="宋体" w:hAnsi="Times New Roman" w:cs="Times New Roman"/>
          <w:bCs/>
          <w:iCs/>
          <w:sz w:val="24"/>
          <w:szCs w:val="30"/>
        </w:rPr>
      </w:pPr>
      <w:r w:rsidRPr="00913E2B">
        <w:rPr>
          <w:rFonts w:ascii="Times New Roman" w:eastAsia="宋体" w:hAnsi="Times New Roman" w:cs="Times New Roman" w:hint="eastAsia"/>
          <w:b/>
          <w:iCs/>
          <w:sz w:val="24"/>
          <w:szCs w:val="30"/>
        </w:rPr>
        <w:t xml:space="preserve">Supplementary Fig. </w:t>
      </w:r>
      <w:r w:rsidRPr="00913E2B">
        <w:rPr>
          <w:rFonts w:ascii="Times New Roman" w:eastAsia="宋体" w:hAnsi="Times New Roman" w:cs="Times New Roman"/>
          <w:b/>
          <w:iCs/>
          <w:sz w:val="24"/>
          <w:szCs w:val="30"/>
        </w:rPr>
        <w:t>23.</w:t>
      </w:r>
      <w:r w:rsidRPr="00913E2B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</w:t>
      </w:r>
      <w:bookmarkStart w:id="16" w:name="OLE_LINK24"/>
      <w:r w:rsidR="00681B1F" w:rsidRPr="00681B1F">
        <w:rPr>
          <w:rFonts w:ascii="Times New Roman" w:eastAsia="宋体" w:hAnsi="Times New Roman" w:cs="Times New Roman"/>
          <w:bCs/>
          <w:iCs/>
          <w:sz w:val="24"/>
          <w:szCs w:val="30"/>
        </w:rPr>
        <w:t>Cross-sectional SEM images of the LCE based flexible PSC under the bending condition.</w:t>
      </w:r>
      <w:bookmarkEnd w:id="16"/>
      <w:r w:rsidR="00681B1F" w:rsidRPr="00681B1F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Scale bar: 500 nm.</w:t>
      </w:r>
      <w:r w:rsidRPr="00913E2B">
        <w:rPr>
          <w:rFonts w:ascii="Times New Roman" w:eastAsia="宋体" w:hAnsi="Times New Roman" w:cs="Times New Roman"/>
          <w:bCs/>
          <w:iCs/>
          <w:sz w:val="24"/>
          <w:szCs w:val="30"/>
        </w:rPr>
        <w:br w:type="page"/>
      </w:r>
    </w:p>
    <w:p w14:paraId="63CC6DE6" w14:textId="7D7F1D12" w:rsidR="00C86C46" w:rsidRPr="00913E2B" w:rsidRDefault="00681B1F" w:rsidP="00C86C46">
      <w:pPr>
        <w:spacing w:line="480" w:lineRule="auto"/>
        <w:jc w:val="center"/>
        <w:rPr>
          <w:rFonts w:ascii="Times New Roman" w:eastAsia="宋体" w:hAnsi="Times New Roman" w:cs="Times New Roman"/>
          <w:bCs/>
          <w:iCs/>
          <w:sz w:val="24"/>
          <w:szCs w:val="30"/>
        </w:rPr>
      </w:pPr>
      <w:r w:rsidRPr="001252AB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108B4569" wp14:editId="5638BFB6">
            <wp:extent cx="5580000" cy="2327488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26.tif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27" r="11478"/>
                    <a:stretch/>
                  </pic:blipFill>
                  <pic:spPr bwMode="auto">
                    <a:xfrm>
                      <a:off x="0" y="0"/>
                      <a:ext cx="5580000" cy="23274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183E32" w14:textId="55697B85" w:rsidR="003A555E" w:rsidRPr="00913E2B" w:rsidRDefault="00C86C46" w:rsidP="00E2467E">
      <w:pPr>
        <w:rPr>
          <w:rFonts w:ascii="Times New Roman" w:eastAsia="宋体" w:hAnsi="Times New Roman" w:cs="Times New Roman"/>
          <w:bCs/>
          <w:iCs/>
          <w:sz w:val="24"/>
          <w:szCs w:val="30"/>
        </w:rPr>
      </w:pPr>
      <w:r w:rsidRPr="00913E2B">
        <w:rPr>
          <w:rFonts w:ascii="Times New Roman" w:eastAsia="宋体" w:hAnsi="Times New Roman" w:cs="Times New Roman"/>
          <w:b/>
          <w:iCs/>
          <w:sz w:val="24"/>
          <w:szCs w:val="30"/>
        </w:rPr>
        <w:t>Supplementary Fig. 2</w:t>
      </w:r>
      <w:r w:rsidR="00940CE8" w:rsidRPr="00913E2B">
        <w:rPr>
          <w:rFonts w:ascii="Times New Roman" w:eastAsia="宋体" w:hAnsi="Times New Roman" w:cs="Times New Roman"/>
          <w:b/>
          <w:iCs/>
          <w:sz w:val="24"/>
          <w:szCs w:val="30"/>
        </w:rPr>
        <w:t>4</w:t>
      </w:r>
      <w:r w:rsidRPr="00913E2B">
        <w:rPr>
          <w:rFonts w:ascii="Times New Roman" w:eastAsia="宋体" w:hAnsi="Times New Roman" w:cs="Times New Roman"/>
          <w:b/>
          <w:iCs/>
          <w:sz w:val="24"/>
          <w:szCs w:val="30"/>
        </w:rPr>
        <w:t xml:space="preserve">. </w:t>
      </w:r>
      <w:r w:rsidR="00681B1F" w:rsidRPr="00681B1F">
        <w:rPr>
          <w:rFonts w:ascii="Times New Roman" w:eastAsia="宋体" w:hAnsi="Times New Roman" w:cs="Times New Roman"/>
          <w:bCs/>
          <w:iCs/>
          <w:sz w:val="24"/>
          <w:szCs w:val="30"/>
        </w:rPr>
        <w:t>Light on-off switching test for temperature monitoring at each level.</w:t>
      </w:r>
      <w:r w:rsidR="003A555E" w:rsidRPr="00913E2B">
        <w:rPr>
          <w:rFonts w:ascii="Times New Roman" w:eastAsia="宋体" w:hAnsi="Times New Roman" w:cs="Times New Roman"/>
          <w:bCs/>
          <w:iCs/>
          <w:sz w:val="24"/>
          <w:szCs w:val="30"/>
        </w:rPr>
        <w:br w:type="page"/>
      </w:r>
    </w:p>
    <w:p w14:paraId="37A0D5C6" w14:textId="1981DBDE" w:rsidR="003A555E" w:rsidRPr="00913E2B" w:rsidRDefault="00681B1F" w:rsidP="003A555E">
      <w:pPr>
        <w:spacing w:line="480" w:lineRule="auto"/>
        <w:jc w:val="center"/>
        <w:rPr>
          <w:rFonts w:ascii="Times New Roman" w:eastAsia="宋体" w:hAnsi="Times New Roman" w:cs="Times New Roman"/>
          <w:b/>
          <w:iCs/>
          <w:sz w:val="24"/>
          <w:szCs w:val="30"/>
        </w:rPr>
      </w:pPr>
      <w:r>
        <w:rPr>
          <w:rFonts w:ascii="Times New Roman" w:eastAsia="宋体" w:hAnsi="Times New Roman" w:cs="Times New Roman"/>
          <w:b/>
          <w:iCs/>
          <w:noProof/>
          <w:sz w:val="24"/>
          <w:szCs w:val="30"/>
        </w:rPr>
        <w:drawing>
          <wp:inline distT="0" distB="0" distL="0" distR="0" wp14:anchorId="25DCA15A" wp14:editId="4007B91A">
            <wp:extent cx="3600000" cy="2543588"/>
            <wp:effectExtent l="0" t="0" r="0" b="9525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S25.tif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543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976C05" w14:textId="5C8AB954" w:rsidR="003A555E" w:rsidRPr="00913E2B" w:rsidRDefault="003A555E" w:rsidP="00E2467E">
      <w:pPr>
        <w:rPr>
          <w:rFonts w:ascii="Times New Roman" w:eastAsia="宋体" w:hAnsi="Times New Roman" w:cs="Times New Roman"/>
          <w:bCs/>
          <w:iCs/>
          <w:sz w:val="24"/>
          <w:szCs w:val="30"/>
        </w:rPr>
      </w:pPr>
      <w:r w:rsidRPr="00913E2B">
        <w:rPr>
          <w:rFonts w:ascii="Times New Roman" w:eastAsia="宋体" w:hAnsi="Times New Roman" w:cs="Times New Roman" w:hint="eastAsia"/>
          <w:b/>
          <w:iCs/>
          <w:sz w:val="24"/>
          <w:szCs w:val="30"/>
        </w:rPr>
        <w:t xml:space="preserve">Supplementary Fig. </w:t>
      </w:r>
      <w:r w:rsidRPr="00913E2B">
        <w:rPr>
          <w:rFonts w:ascii="Times New Roman" w:eastAsia="宋体" w:hAnsi="Times New Roman" w:cs="Times New Roman"/>
          <w:b/>
          <w:iCs/>
          <w:sz w:val="24"/>
          <w:szCs w:val="30"/>
        </w:rPr>
        <w:t xml:space="preserve">25. </w:t>
      </w:r>
      <w:r w:rsidR="00681B1F" w:rsidRPr="00681B1F">
        <w:rPr>
          <w:rFonts w:ascii="Times New Roman" w:eastAsia="宋体" w:hAnsi="Times New Roman" w:cs="Times New Roman"/>
          <w:bCs/>
          <w:iCs/>
          <w:sz w:val="24"/>
          <w:szCs w:val="30"/>
        </w:rPr>
        <w:t>Temperature monitoring for the continuous heating process.</w:t>
      </w:r>
      <w:r w:rsidRPr="00913E2B">
        <w:rPr>
          <w:rFonts w:ascii="Times New Roman" w:eastAsia="宋体" w:hAnsi="Times New Roman" w:cs="Times New Roman"/>
          <w:bCs/>
          <w:iCs/>
          <w:sz w:val="24"/>
          <w:szCs w:val="30"/>
        </w:rPr>
        <w:br w:type="page"/>
      </w:r>
    </w:p>
    <w:p w14:paraId="5E70A9F7" w14:textId="18633D61" w:rsidR="003A555E" w:rsidRPr="00913E2B" w:rsidRDefault="00681B1F" w:rsidP="00DC74D4">
      <w:pPr>
        <w:spacing w:line="480" w:lineRule="auto"/>
        <w:jc w:val="center"/>
        <w:rPr>
          <w:rFonts w:ascii="Times New Roman" w:eastAsia="宋体" w:hAnsi="Times New Roman" w:cs="Times New Roman"/>
          <w:bCs/>
          <w:iCs/>
          <w:sz w:val="24"/>
          <w:szCs w:val="30"/>
        </w:rPr>
      </w:pPr>
      <w:r>
        <w:rPr>
          <w:rFonts w:ascii="Times New Roman" w:eastAsia="宋体" w:hAnsi="Times New Roman" w:cs="Times New Roman"/>
          <w:bCs/>
          <w:iCs/>
          <w:noProof/>
          <w:sz w:val="24"/>
          <w:szCs w:val="30"/>
        </w:rPr>
        <w:drawing>
          <wp:inline distT="0" distB="0" distL="0" distR="0" wp14:anchorId="32367D51" wp14:editId="5F3989D0">
            <wp:extent cx="5875020" cy="2291080"/>
            <wp:effectExtent l="0" t="0" r="0" b="0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S26.tif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4"/>
                    <a:stretch/>
                  </pic:blipFill>
                  <pic:spPr bwMode="auto">
                    <a:xfrm>
                      <a:off x="0" y="0"/>
                      <a:ext cx="5875020" cy="2291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45F967" w14:textId="776F5378" w:rsidR="000474B2" w:rsidRPr="00913E2B" w:rsidRDefault="003A555E" w:rsidP="00E2467E">
      <w:pPr>
        <w:rPr>
          <w:rFonts w:ascii="Times New Roman" w:eastAsia="宋体" w:hAnsi="Times New Roman" w:cs="Times New Roman"/>
          <w:bCs/>
          <w:iCs/>
          <w:sz w:val="24"/>
          <w:szCs w:val="30"/>
        </w:rPr>
      </w:pPr>
      <w:r w:rsidRPr="00913E2B">
        <w:rPr>
          <w:rFonts w:ascii="Times New Roman" w:eastAsia="宋体" w:hAnsi="Times New Roman" w:cs="Times New Roman" w:hint="eastAsia"/>
          <w:b/>
          <w:iCs/>
          <w:sz w:val="24"/>
          <w:szCs w:val="30"/>
        </w:rPr>
        <w:t xml:space="preserve">Supplementary Fig. </w:t>
      </w:r>
      <w:r w:rsidRPr="00913E2B">
        <w:rPr>
          <w:rFonts w:ascii="Times New Roman" w:eastAsia="宋体" w:hAnsi="Times New Roman" w:cs="Times New Roman"/>
          <w:b/>
          <w:iCs/>
          <w:sz w:val="24"/>
          <w:szCs w:val="30"/>
        </w:rPr>
        <w:t>26.</w:t>
      </w:r>
      <w:r w:rsidRPr="00913E2B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</w:t>
      </w:r>
      <w:r w:rsidR="00681B1F" w:rsidRPr="00681B1F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Cross-section SEM images of </w:t>
      </w:r>
      <w:r w:rsidR="00681B1F" w:rsidRPr="00EC629D">
        <w:rPr>
          <w:rFonts w:ascii="Times New Roman" w:eastAsia="宋体" w:hAnsi="Times New Roman" w:cs="Times New Roman"/>
          <w:b/>
          <w:iCs/>
          <w:sz w:val="24"/>
          <w:szCs w:val="30"/>
        </w:rPr>
        <w:t>a</w:t>
      </w:r>
      <w:r w:rsidR="00681B1F" w:rsidRPr="00681B1F">
        <w:rPr>
          <w:rFonts w:ascii="Times New Roman" w:eastAsia="宋体" w:hAnsi="Times New Roman" w:cs="Times New Roman"/>
          <w:bCs/>
          <w:iCs/>
          <w:sz w:val="24"/>
          <w:szCs w:val="30"/>
        </w:rPr>
        <w:t>,</w:t>
      </w:r>
      <w:r w:rsidR="00CA14F6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</w:t>
      </w:r>
      <w:r w:rsidR="00681B1F" w:rsidRPr="00EC629D">
        <w:rPr>
          <w:rFonts w:ascii="Times New Roman" w:eastAsia="宋体" w:hAnsi="Times New Roman" w:cs="Times New Roman"/>
          <w:b/>
          <w:iCs/>
          <w:sz w:val="24"/>
          <w:szCs w:val="30"/>
        </w:rPr>
        <w:t>c</w:t>
      </w:r>
      <w:r w:rsidR="00681B1F" w:rsidRPr="00681B1F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PEN/ITO/SnO</w:t>
      </w:r>
      <w:r w:rsidR="00681B1F" w:rsidRPr="00681B1F">
        <w:rPr>
          <w:rFonts w:ascii="Times New Roman" w:eastAsia="宋体" w:hAnsi="Times New Roman" w:cs="Times New Roman"/>
          <w:bCs/>
          <w:iCs/>
          <w:sz w:val="24"/>
          <w:szCs w:val="30"/>
          <w:vertAlign w:val="subscript"/>
        </w:rPr>
        <w:t>2</w:t>
      </w:r>
      <w:r w:rsidR="00681B1F" w:rsidRPr="00681B1F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/perovskite film and </w:t>
      </w:r>
      <w:r w:rsidR="00681B1F" w:rsidRPr="00EC629D">
        <w:rPr>
          <w:rFonts w:ascii="Times New Roman" w:eastAsia="宋体" w:hAnsi="Times New Roman" w:cs="Times New Roman"/>
          <w:b/>
          <w:iCs/>
          <w:sz w:val="24"/>
          <w:szCs w:val="30"/>
        </w:rPr>
        <w:t>b,</w:t>
      </w:r>
      <w:r w:rsidR="0054156F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</w:t>
      </w:r>
      <w:r w:rsidR="00681B1F" w:rsidRPr="00EC629D">
        <w:rPr>
          <w:rFonts w:ascii="Times New Roman" w:eastAsia="宋体" w:hAnsi="Times New Roman" w:cs="Times New Roman"/>
          <w:b/>
          <w:iCs/>
          <w:sz w:val="24"/>
          <w:szCs w:val="30"/>
        </w:rPr>
        <w:t>d</w:t>
      </w:r>
      <w:r w:rsidR="00681B1F" w:rsidRPr="00681B1F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PEN/ITO/SnO</w:t>
      </w:r>
      <w:r w:rsidR="00681B1F" w:rsidRPr="00681B1F">
        <w:rPr>
          <w:rFonts w:ascii="Times New Roman" w:eastAsia="宋体" w:hAnsi="Times New Roman" w:cs="Times New Roman"/>
          <w:bCs/>
          <w:iCs/>
          <w:sz w:val="24"/>
          <w:szCs w:val="30"/>
          <w:vertAlign w:val="subscript"/>
        </w:rPr>
        <w:t>2</w:t>
      </w:r>
      <w:r w:rsidR="00681B1F" w:rsidRPr="00681B1F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/LCE/perovskite film measured after bending cycles of 2500 and 5000, respectively. </w:t>
      </w:r>
      <w:r w:rsidR="00681B1F" w:rsidRPr="00681B1F">
        <w:rPr>
          <w:rFonts w:ascii="Times New Roman" w:eastAsia="宋体" w:hAnsi="Times New Roman" w:cs="Times New Roman" w:hint="eastAsia"/>
          <w:bCs/>
          <w:iCs/>
          <w:sz w:val="24"/>
          <w:szCs w:val="30"/>
        </w:rPr>
        <w:t>S</w:t>
      </w:r>
      <w:r w:rsidR="00681B1F" w:rsidRPr="00681B1F">
        <w:rPr>
          <w:rFonts w:ascii="Times New Roman" w:eastAsia="宋体" w:hAnsi="Times New Roman" w:cs="Times New Roman"/>
          <w:bCs/>
          <w:iCs/>
          <w:sz w:val="24"/>
          <w:szCs w:val="30"/>
        </w:rPr>
        <w:t>cale bar: 500 nm.</w:t>
      </w:r>
      <w:r w:rsidR="00B20F7D">
        <w:rPr>
          <w:rFonts w:ascii="Times New Roman" w:eastAsia="宋体" w:hAnsi="Times New Roman" w:cs="Times New Roman"/>
          <w:bCs/>
          <w:iCs/>
          <w:sz w:val="24"/>
          <w:szCs w:val="30"/>
        </w:rPr>
        <w:t xml:space="preserve"> </w:t>
      </w:r>
      <w:r w:rsidR="002C6819">
        <w:rPr>
          <w:rFonts w:ascii="Times New Roman" w:eastAsia="宋体" w:hAnsi="Times New Roman" w:cs="Times New Roman"/>
          <w:bCs/>
          <w:iCs/>
          <w:sz w:val="24"/>
          <w:szCs w:val="30"/>
          <w:lang w:val="de-DE"/>
        </w:rPr>
        <w:t>T</w:t>
      </w:r>
      <w:r w:rsidR="002C6819" w:rsidRPr="005337BD">
        <w:rPr>
          <w:rFonts w:ascii="Times New Roman" w:eastAsia="宋体" w:hAnsi="Times New Roman" w:cs="Times New Roman"/>
          <w:bCs/>
          <w:iCs/>
          <w:sz w:val="24"/>
          <w:szCs w:val="30"/>
          <w:lang w:val="de-DE"/>
        </w:rPr>
        <w:t xml:space="preserve">he perovskite film begins to peel off </w:t>
      </w:r>
      <w:r w:rsidR="002C6819">
        <w:rPr>
          <w:rFonts w:ascii="Times New Roman" w:eastAsia="宋体" w:hAnsi="Times New Roman" w:cs="Times New Roman"/>
          <w:bCs/>
          <w:iCs/>
          <w:sz w:val="24"/>
          <w:szCs w:val="30"/>
          <w:lang w:val="de-DE"/>
        </w:rPr>
        <w:t xml:space="preserve">from </w:t>
      </w:r>
      <w:r w:rsidR="002C6819" w:rsidRPr="005337BD">
        <w:rPr>
          <w:rFonts w:ascii="Times New Roman" w:eastAsia="宋体" w:hAnsi="Times New Roman" w:cs="Times New Roman"/>
          <w:bCs/>
          <w:iCs/>
          <w:sz w:val="24"/>
          <w:szCs w:val="30"/>
          <w:lang w:val="de-DE"/>
        </w:rPr>
        <w:t>the SnO</w:t>
      </w:r>
      <w:r w:rsidR="002C6819" w:rsidRPr="005337BD">
        <w:rPr>
          <w:rFonts w:ascii="Times New Roman" w:eastAsia="宋体" w:hAnsi="Times New Roman" w:cs="Times New Roman"/>
          <w:bCs/>
          <w:iCs/>
          <w:sz w:val="24"/>
          <w:szCs w:val="30"/>
          <w:vertAlign w:val="subscript"/>
          <w:lang w:val="de-DE"/>
        </w:rPr>
        <w:t>2</w:t>
      </w:r>
      <w:r w:rsidR="002C6819" w:rsidRPr="005337BD">
        <w:rPr>
          <w:rFonts w:ascii="Times New Roman" w:eastAsia="宋体" w:hAnsi="Times New Roman" w:cs="Times New Roman"/>
          <w:bCs/>
          <w:iCs/>
          <w:sz w:val="24"/>
          <w:szCs w:val="30"/>
          <w:lang w:val="de-DE"/>
        </w:rPr>
        <w:t xml:space="preserve"> layer (</w:t>
      </w:r>
      <w:r w:rsidR="002C6819">
        <w:rPr>
          <w:rFonts w:ascii="Times New Roman" w:eastAsia="宋体" w:hAnsi="Times New Roman" w:cs="Times New Roman"/>
          <w:bCs/>
          <w:iCs/>
          <w:sz w:val="24"/>
          <w:szCs w:val="30"/>
        </w:rPr>
        <w:t>Supplementary Fig. 26</w:t>
      </w:r>
      <w:r w:rsidR="002C6819" w:rsidRPr="005337BD">
        <w:rPr>
          <w:rFonts w:ascii="Times New Roman" w:eastAsia="宋体" w:hAnsi="Times New Roman" w:cs="Times New Roman"/>
          <w:bCs/>
          <w:iCs/>
          <w:sz w:val="24"/>
          <w:szCs w:val="30"/>
          <w:lang w:val="de-DE"/>
        </w:rPr>
        <w:t>a) while the SnO</w:t>
      </w:r>
      <w:r w:rsidR="002C6819" w:rsidRPr="005337BD">
        <w:rPr>
          <w:rFonts w:ascii="Times New Roman" w:eastAsia="宋体" w:hAnsi="Times New Roman" w:cs="Times New Roman"/>
          <w:bCs/>
          <w:iCs/>
          <w:sz w:val="24"/>
          <w:szCs w:val="30"/>
          <w:vertAlign w:val="subscript"/>
          <w:lang w:val="de-DE"/>
        </w:rPr>
        <w:t>2</w:t>
      </w:r>
      <w:r w:rsidR="002C6819" w:rsidRPr="005337BD">
        <w:rPr>
          <w:rFonts w:ascii="Times New Roman" w:eastAsia="宋体" w:hAnsi="Times New Roman" w:cs="Times New Roman"/>
          <w:bCs/>
          <w:iCs/>
          <w:sz w:val="24"/>
          <w:szCs w:val="30"/>
          <w:lang w:val="de-DE"/>
        </w:rPr>
        <w:t xml:space="preserve">/LCE sample almost shows </w:t>
      </w:r>
      <w:r w:rsidR="002C6819" w:rsidRPr="005337BD">
        <w:rPr>
          <w:rFonts w:ascii="Times New Roman" w:eastAsia="宋体" w:hAnsi="Times New Roman" w:cs="Times New Roman" w:hint="eastAsia"/>
          <w:bCs/>
          <w:iCs/>
          <w:sz w:val="24"/>
          <w:szCs w:val="30"/>
          <w:lang w:val="de-DE"/>
        </w:rPr>
        <w:t>no</w:t>
      </w:r>
      <w:r w:rsidR="002C6819" w:rsidRPr="005337BD">
        <w:rPr>
          <w:rFonts w:ascii="Times New Roman" w:eastAsia="宋体" w:hAnsi="Times New Roman" w:cs="Times New Roman"/>
          <w:bCs/>
          <w:iCs/>
          <w:sz w:val="24"/>
          <w:szCs w:val="30"/>
          <w:lang w:val="de-DE"/>
        </w:rPr>
        <w:t xml:space="preserve"> morphological changes </w:t>
      </w:r>
      <w:r w:rsidR="002C6819">
        <w:rPr>
          <w:rFonts w:ascii="Times New Roman" w:eastAsia="宋体" w:hAnsi="Times New Roman" w:cs="Times New Roman"/>
          <w:bCs/>
          <w:iCs/>
          <w:sz w:val="24"/>
          <w:szCs w:val="30"/>
          <w:lang w:val="de-DE"/>
        </w:rPr>
        <w:t xml:space="preserve">under 2500 bending cycles </w:t>
      </w:r>
      <w:r w:rsidR="002C6819" w:rsidRPr="005337BD">
        <w:rPr>
          <w:rFonts w:ascii="Times New Roman" w:eastAsia="宋体" w:hAnsi="Times New Roman" w:cs="Times New Roman"/>
          <w:bCs/>
          <w:iCs/>
          <w:sz w:val="24"/>
          <w:szCs w:val="30"/>
          <w:lang w:val="de-DE"/>
        </w:rPr>
        <w:t>(</w:t>
      </w:r>
      <w:r w:rsidR="002C6819">
        <w:rPr>
          <w:rFonts w:ascii="Times New Roman" w:eastAsia="宋体" w:hAnsi="Times New Roman" w:cs="Times New Roman"/>
          <w:bCs/>
          <w:iCs/>
          <w:sz w:val="24"/>
          <w:szCs w:val="30"/>
        </w:rPr>
        <w:t>Supplementary Fig. 26</w:t>
      </w:r>
      <w:r w:rsidR="002C6819" w:rsidRPr="005337BD">
        <w:rPr>
          <w:rFonts w:ascii="Times New Roman" w:eastAsia="宋体" w:hAnsi="Times New Roman" w:cs="Times New Roman" w:hint="eastAsia"/>
          <w:bCs/>
          <w:iCs/>
          <w:sz w:val="24"/>
          <w:szCs w:val="30"/>
          <w:lang w:val="de-DE"/>
        </w:rPr>
        <w:t>b</w:t>
      </w:r>
      <w:r w:rsidR="002C6819" w:rsidRPr="005337BD">
        <w:rPr>
          <w:rFonts w:ascii="Times New Roman" w:eastAsia="宋体" w:hAnsi="Times New Roman" w:cs="Times New Roman"/>
          <w:bCs/>
          <w:iCs/>
          <w:sz w:val="24"/>
          <w:szCs w:val="30"/>
          <w:lang w:val="de-DE"/>
        </w:rPr>
        <w:t>). After bended for 5000 cycles, the reference SnO</w:t>
      </w:r>
      <w:r w:rsidR="002C6819" w:rsidRPr="005337BD">
        <w:rPr>
          <w:rFonts w:ascii="Times New Roman" w:eastAsia="宋体" w:hAnsi="Times New Roman" w:cs="Times New Roman"/>
          <w:bCs/>
          <w:iCs/>
          <w:sz w:val="24"/>
          <w:szCs w:val="30"/>
          <w:vertAlign w:val="subscript"/>
          <w:lang w:val="de-DE"/>
        </w:rPr>
        <w:t>2</w:t>
      </w:r>
      <w:r w:rsidR="002C6819" w:rsidRPr="005337BD">
        <w:rPr>
          <w:rFonts w:ascii="Times New Roman" w:eastAsia="宋体" w:hAnsi="Times New Roman" w:cs="Times New Roman"/>
          <w:bCs/>
          <w:iCs/>
          <w:sz w:val="24"/>
          <w:szCs w:val="30"/>
          <w:lang w:val="de-DE"/>
        </w:rPr>
        <w:t>/perovskite film exhibits an obvious structural failure (</w:t>
      </w:r>
      <w:r w:rsidR="002C6819">
        <w:rPr>
          <w:rFonts w:ascii="Times New Roman" w:eastAsia="宋体" w:hAnsi="Times New Roman" w:cs="Times New Roman"/>
          <w:bCs/>
          <w:iCs/>
          <w:sz w:val="24"/>
          <w:szCs w:val="30"/>
        </w:rPr>
        <w:t>Supplementary Fig. 26</w:t>
      </w:r>
      <w:r w:rsidR="002C6819" w:rsidRPr="005337BD">
        <w:rPr>
          <w:rFonts w:ascii="Times New Roman" w:eastAsia="宋体" w:hAnsi="Times New Roman" w:cs="Times New Roman"/>
          <w:bCs/>
          <w:iCs/>
          <w:sz w:val="24"/>
          <w:szCs w:val="30"/>
          <w:lang w:val="de-DE"/>
        </w:rPr>
        <w:t xml:space="preserve">c) </w:t>
      </w:r>
      <w:r w:rsidR="002C6819" w:rsidRPr="005337BD">
        <w:rPr>
          <w:rFonts w:ascii="Times New Roman" w:eastAsia="宋体" w:hAnsi="Times New Roman" w:cs="Times New Roman" w:hint="eastAsia"/>
          <w:bCs/>
          <w:iCs/>
          <w:sz w:val="24"/>
          <w:szCs w:val="30"/>
          <w:lang w:val="de-DE"/>
        </w:rPr>
        <w:t>while</w:t>
      </w:r>
      <w:r w:rsidR="002C6819" w:rsidRPr="005337BD">
        <w:rPr>
          <w:rFonts w:ascii="Times New Roman" w:eastAsia="宋体" w:hAnsi="Times New Roman" w:cs="Times New Roman"/>
          <w:bCs/>
          <w:iCs/>
          <w:sz w:val="24"/>
          <w:szCs w:val="30"/>
          <w:lang w:val="de-DE"/>
        </w:rPr>
        <w:t xml:space="preserve"> the SnO</w:t>
      </w:r>
      <w:r w:rsidR="002C6819" w:rsidRPr="005337BD">
        <w:rPr>
          <w:rFonts w:ascii="Times New Roman" w:eastAsia="宋体" w:hAnsi="Times New Roman" w:cs="Times New Roman"/>
          <w:bCs/>
          <w:iCs/>
          <w:sz w:val="24"/>
          <w:szCs w:val="30"/>
          <w:vertAlign w:val="subscript"/>
          <w:lang w:val="de-DE"/>
        </w:rPr>
        <w:t>2</w:t>
      </w:r>
      <w:r w:rsidR="002C6819" w:rsidRPr="005337BD">
        <w:rPr>
          <w:rFonts w:ascii="Times New Roman" w:eastAsia="宋体" w:hAnsi="Times New Roman" w:cs="Times New Roman"/>
          <w:bCs/>
          <w:iCs/>
          <w:sz w:val="24"/>
          <w:szCs w:val="30"/>
          <w:lang w:val="de-DE"/>
        </w:rPr>
        <w:t xml:space="preserve">/LCE/perovskite film only shows </w:t>
      </w:r>
      <w:r w:rsidR="002C6819">
        <w:rPr>
          <w:rFonts w:ascii="Times New Roman" w:eastAsia="宋体" w:hAnsi="Times New Roman" w:cs="Times New Roman"/>
          <w:bCs/>
          <w:iCs/>
          <w:sz w:val="24"/>
          <w:szCs w:val="30"/>
          <w:lang w:val="de-DE"/>
        </w:rPr>
        <w:t>slight</w:t>
      </w:r>
      <w:r w:rsidR="002C6819" w:rsidRPr="005337BD">
        <w:rPr>
          <w:rFonts w:ascii="Times New Roman" w:eastAsia="宋体" w:hAnsi="Times New Roman" w:cs="Times New Roman"/>
          <w:bCs/>
          <w:iCs/>
          <w:sz w:val="24"/>
          <w:szCs w:val="30"/>
          <w:lang w:val="de-DE"/>
        </w:rPr>
        <w:t xml:space="preserve"> cracks and interfacial fatigue</w:t>
      </w:r>
      <w:r w:rsidR="002C6819">
        <w:rPr>
          <w:rFonts w:ascii="Times New Roman" w:eastAsia="宋体" w:hAnsi="Times New Roman" w:cs="Times New Roman"/>
          <w:bCs/>
          <w:iCs/>
          <w:sz w:val="24"/>
          <w:szCs w:val="30"/>
          <w:lang w:val="de-DE"/>
        </w:rPr>
        <w:t xml:space="preserve"> (</w:t>
      </w:r>
      <w:r w:rsidR="002C6819">
        <w:rPr>
          <w:rFonts w:ascii="Times New Roman" w:eastAsia="宋体" w:hAnsi="Times New Roman" w:cs="Times New Roman"/>
          <w:bCs/>
          <w:iCs/>
          <w:sz w:val="24"/>
          <w:szCs w:val="30"/>
        </w:rPr>
        <w:t>Supplementary Fig. 26</w:t>
      </w:r>
      <w:r w:rsidR="002C6819">
        <w:rPr>
          <w:rFonts w:ascii="Times New Roman" w:eastAsia="宋体" w:hAnsi="Times New Roman" w:cs="Times New Roman"/>
          <w:bCs/>
          <w:iCs/>
          <w:sz w:val="24"/>
          <w:szCs w:val="30"/>
          <w:lang w:val="de-DE"/>
        </w:rPr>
        <w:t>d)</w:t>
      </w:r>
      <w:r w:rsidR="002C6819" w:rsidRPr="005337BD">
        <w:rPr>
          <w:rFonts w:ascii="Times New Roman" w:eastAsia="宋体" w:hAnsi="Times New Roman" w:cs="Times New Roman"/>
          <w:bCs/>
          <w:iCs/>
          <w:sz w:val="24"/>
          <w:szCs w:val="30"/>
          <w:lang w:val="de-DE"/>
        </w:rPr>
        <w:t>.</w:t>
      </w:r>
      <w:r w:rsidR="00903146">
        <w:rPr>
          <w:rFonts w:ascii="Times New Roman" w:eastAsia="宋体" w:hAnsi="Times New Roman" w:cs="Times New Roman"/>
          <w:bCs/>
          <w:iCs/>
          <w:sz w:val="24"/>
          <w:szCs w:val="30"/>
          <w:lang w:val="de-DE"/>
        </w:rPr>
        <w:t xml:space="preserve"> T</w:t>
      </w:r>
      <w:r w:rsidR="002C6819" w:rsidRPr="005337BD">
        <w:rPr>
          <w:rFonts w:ascii="Times New Roman" w:eastAsia="宋体" w:hAnsi="Times New Roman" w:cs="Times New Roman"/>
          <w:bCs/>
          <w:iCs/>
          <w:sz w:val="24"/>
          <w:szCs w:val="30"/>
          <w:lang w:val="de-DE"/>
        </w:rPr>
        <w:t>hese cracks and interfacial fatigue come from the interfacial tensile stress and will not significantly hinder the longitudinal transport of photogenerated carriers.</w:t>
      </w:r>
      <w:r w:rsidR="0009247B" w:rsidRPr="00913E2B">
        <w:rPr>
          <w:rFonts w:ascii="Times New Roman" w:eastAsia="宋体" w:hAnsi="Times New Roman" w:cs="Times New Roman"/>
          <w:bCs/>
          <w:iCs/>
          <w:sz w:val="24"/>
          <w:szCs w:val="30"/>
        </w:rPr>
        <w:br w:type="page"/>
      </w:r>
    </w:p>
    <w:p w14:paraId="410028C0" w14:textId="77777777" w:rsidR="00681B1F" w:rsidRPr="00913E2B" w:rsidRDefault="006F7A2B" w:rsidP="006F7A2B">
      <w:pPr>
        <w:rPr>
          <w:rFonts w:ascii="Times New Roman" w:hAnsi="Times New Roman" w:cs="Times New Roman"/>
          <w:sz w:val="28"/>
          <w:szCs w:val="28"/>
        </w:rPr>
      </w:pPr>
      <w:r w:rsidRPr="001461D4">
        <w:rPr>
          <w:rFonts w:ascii="Times New Roman" w:hAnsi="Times New Roman" w:cs="Times New Roman"/>
          <w:b/>
          <w:bCs/>
          <w:sz w:val="24"/>
          <w:szCs w:val="28"/>
        </w:rPr>
        <w:t xml:space="preserve">Supplementary Tab. </w:t>
      </w:r>
      <w:r w:rsidR="00681B1F" w:rsidRPr="001461D4">
        <w:rPr>
          <w:rFonts w:ascii="Times New Roman" w:hAnsi="Times New Roman" w:cs="Times New Roman"/>
          <w:b/>
          <w:bCs/>
          <w:sz w:val="24"/>
          <w:szCs w:val="28"/>
        </w:rPr>
        <w:t>1</w:t>
      </w:r>
      <w:r w:rsidRPr="001461D4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Pr="001461D4">
        <w:rPr>
          <w:rFonts w:ascii="Times New Roman" w:hAnsi="Times New Roman" w:cs="Times New Roman"/>
          <w:sz w:val="24"/>
          <w:szCs w:val="28"/>
        </w:rPr>
        <w:t xml:space="preserve"> </w:t>
      </w:r>
      <w:r w:rsidR="00681B1F" w:rsidRPr="001461D4">
        <w:rPr>
          <w:rFonts w:ascii="Times New Roman" w:hAnsi="Times New Roman" w:cs="Times New Roman"/>
          <w:sz w:val="24"/>
          <w:szCs w:val="28"/>
        </w:rPr>
        <w:t>Fitted parameters for the time-resolved photoluminescence (TRPL) decay measurements for perovskite films on various substrates.</w:t>
      </w:r>
    </w:p>
    <w:tbl>
      <w:tblPr>
        <w:tblStyle w:val="1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354"/>
        <w:gridCol w:w="1615"/>
        <w:gridCol w:w="1134"/>
        <w:gridCol w:w="1276"/>
        <w:gridCol w:w="1276"/>
        <w:gridCol w:w="1701"/>
      </w:tblGrid>
      <w:tr w:rsidR="00681B1F" w:rsidRPr="001252AB" w14:paraId="25F49AF0" w14:textId="77777777" w:rsidTr="0012631C">
        <w:trPr>
          <w:trHeight w:val="413"/>
        </w:trPr>
        <w:tc>
          <w:tcPr>
            <w:tcW w:w="2354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E2829FD" w14:textId="77777777" w:rsidR="00681B1F" w:rsidRPr="001252AB" w:rsidRDefault="00681B1F" w:rsidP="001444EE">
            <w:pPr>
              <w:jc w:val="center"/>
              <w:rPr>
                <w:rFonts w:eastAsia="等线"/>
                <w:b/>
                <w:color w:val="000000" w:themeColor="text1"/>
                <w:sz w:val="24"/>
                <w:szCs w:val="24"/>
              </w:rPr>
            </w:pPr>
            <w:r w:rsidRPr="001252AB">
              <w:rPr>
                <w:rFonts w:eastAsia="等线" w:hint="eastAsia"/>
                <w:b/>
                <w:color w:val="000000" w:themeColor="text1"/>
                <w:sz w:val="24"/>
                <w:szCs w:val="24"/>
              </w:rPr>
              <w:t>S</w:t>
            </w:r>
            <w:r w:rsidRPr="001252AB">
              <w:rPr>
                <w:rFonts w:eastAsia="等线"/>
                <w:b/>
                <w:color w:val="000000" w:themeColor="text1"/>
                <w:sz w:val="24"/>
                <w:szCs w:val="24"/>
              </w:rPr>
              <w:t>ubstrate</w:t>
            </w:r>
          </w:p>
        </w:tc>
        <w:tc>
          <w:tcPr>
            <w:tcW w:w="161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5DF9964" w14:textId="77777777" w:rsidR="00681B1F" w:rsidRPr="001252AB" w:rsidRDefault="00681B1F" w:rsidP="001444EE">
            <w:pPr>
              <w:jc w:val="center"/>
              <w:rPr>
                <w:rFonts w:eastAsia="等线"/>
                <w:b/>
                <w:color w:val="000000" w:themeColor="text1"/>
                <w:sz w:val="24"/>
                <w:szCs w:val="24"/>
              </w:rPr>
            </w:pPr>
            <w:r w:rsidRPr="001252AB">
              <w:rPr>
                <w:rFonts w:eastAsia="等线"/>
                <w:b/>
                <w:color w:val="000000" w:themeColor="text1"/>
                <w:sz w:val="24"/>
                <w:szCs w:val="24"/>
                <w:lang w:val="de-DE"/>
              </w:rPr>
              <w:t>τ</w:t>
            </w:r>
            <w:r w:rsidRPr="001252AB">
              <w:rPr>
                <w:rFonts w:eastAsia="等线"/>
                <w:b/>
                <w:color w:val="000000" w:themeColor="text1"/>
                <w:sz w:val="24"/>
                <w:szCs w:val="24"/>
                <w:vertAlign w:val="subscript"/>
                <w:lang w:val="de-DE"/>
              </w:rPr>
              <w:t>1</w:t>
            </w:r>
            <w:r w:rsidRPr="001252AB">
              <w:rPr>
                <w:rFonts w:eastAsia="等线"/>
                <w:b/>
                <w:color w:val="000000" w:themeColor="text1"/>
                <w:sz w:val="24"/>
                <w:szCs w:val="24"/>
                <w:lang w:val="de-DE"/>
              </w:rPr>
              <w:t xml:space="preserve"> (ns)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E0C59F0" w14:textId="77777777" w:rsidR="00681B1F" w:rsidRPr="001252AB" w:rsidRDefault="00681B1F" w:rsidP="001444EE">
            <w:pPr>
              <w:jc w:val="center"/>
              <w:rPr>
                <w:rFonts w:eastAsia="等线"/>
                <w:b/>
                <w:color w:val="000000" w:themeColor="text1"/>
                <w:sz w:val="24"/>
                <w:szCs w:val="24"/>
              </w:rPr>
            </w:pPr>
            <w:r w:rsidRPr="001252AB">
              <w:rPr>
                <w:rFonts w:eastAsia="等线" w:hint="eastAsia"/>
                <w:b/>
                <w:color w:val="000000" w:themeColor="text1"/>
                <w:sz w:val="24"/>
                <w:szCs w:val="24"/>
              </w:rPr>
              <w:t>A</w:t>
            </w:r>
            <w:r w:rsidRPr="001252AB">
              <w:rPr>
                <w:rFonts w:eastAsia="等线"/>
                <w:b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1252AB">
              <w:rPr>
                <w:rFonts w:eastAsia="等线"/>
                <w:b/>
                <w:color w:val="000000" w:themeColor="text1"/>
                <w:sz w:val="24"/>
                <w:szCs w:val="24"/>
              </w:rPr>
              <w:t xml:space="preserve"> (%)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AE3000B" w14:textId="77777777" w:rsidR="00681B1F" w:rsidRPr="001252AB" w:rsidRDefault="00681B1F" w:rsidP="001444EE">
            <w:pPr>
              <w:jc w:val="center"/>
              <w:rPr>
                <w:rFonts w:eastAsia="等线"/>
                <w:b/>
                <w:color w:val="000000" w:themeColor="text1"/>
                <w:sz w:val="24"/>
                <w:szCs w:val="24"/>
              </w:rPr>
            </w:pPr>
            <w:r w:rsidRPr="001252AB">
              <w:rPr>
                <w:rFonts w:eastAsia="等线"/>
                <w:b/>
                <w:color w:val="000000" w:themeColor="text1"/>
                <w:sz w:val="24"/>
                <w:szCs w:val="24"/>
                <w:lang w:val="de-DE"/>
              </w:rPr>
              <w:t>τ</w:t>
            </w:r>
            <w:r w:rsidRPr="001252AB">
              <w:rPr>
                <w:rFonts w:eastAsia="等线"/>
                <w:b/>
                <w:color w:val="000000" w:themeColor="text1"/>
                <w:sz w:val="24"/>
                <w:szCs w:val="24"/>
                <w:vertAlign w:val="subscript"/>
                <w:lang w:val="de-DE"/>
              </w:rPr>
              <w:t>2</w:t>
            </w:r>
            <w:r w:rsidRPr="001252AB">
              <w:rPr>
                <w:rFonts w:eastAsia="等线"/>
                <w:b/>
                <w:color w:val="000000" w:themeColor="text1"/>
                <w:sz w:val="24"/>
                <w:szCs w:val="24"/>
                <w:lang w:val="de-DE"/>
              </w:rPr>
              <w:t xml:space="preserve"> (ns)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1854DC9" w14:textId="77777777" w:rsidR="00681B1F" w:rsidRPr="001252AB" w:rsidRDefault="00681B1F" w:rsidP="001444EE">
            <w:pPr>
              <w:jc w:val="center"/>
              <w:rPr>
                <w:rFonts w:eastAsia="等线"/>
                <w:b/>
                <w:color w:val="000000" w:themeColor="text1"/>
                <w:sz w:val="24"/>
                <w:szCs w:val="24"/>
              </w:rPr>
            </w:pPr>
            <w:r w:rsidRPr="001252AB">
              <w:rPr>
                <w:rFonts w:eastAsia="等线" w:hint="eastAsia"/>
                <w:b/>
                <w:color w:val="000000" w:themeColor="text1"/>
                <w:sz w:val="24"/>
                <w:szCs w:val="24"/>
              </w:rPr>
              <w:t>A</w:t>
            </w:r>
            <w:r w:rsidRPr="001252AB">
              <w:rPr>
                <w:rFonts w:eastAsia="等线"/>
                <w:b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1252AB">
              <w:rPr>
                <w:rFonts w:eastAsia="等线"/>
                <w:b/>
                <w:color w:val="000000" w:themeColor="text1"/>
                <w:sz w:val="24"/>
                <w:szCs w:val="24"/>
              </w:rPr>
              <w:t xml:space="preserve"> (%)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3205DCCE" w14:textId="77777777" w:rsidR="00681B1F" w:rsidRPr="001252AB" w:rsidRDefault="00681B1F" w:rsidP="001444EE">
            <w:pPr>
              <w:jc w:val="center"/>
              <w:rPr>
                <w:rFonts w:eastAsia="等线"/>
                <w:b/>
                <w:color w:val="000000" w:themeColor="text1"/>
                <w:sz w:val="24"/>
                <w:szCs w:val="24"/>
              </w:rPr>
            </w:pPr>
            <w:r w:rsidRPr="001252AB">
              <w:rPr>
                <w:rFonts w:eastAsia="等线"/>
                <w:b/>
                <w:color w:val="000000" w:themeColor="text1"/>
                <w:sz w:val="24"/>
                <w:szCs w:val="24"/>
                <w:lang w:val="de-DE"/>
              </w:rPr>
              <w:t>τ</w:t>
            </w:r>
            <w:r w:rsidRPr="001252AB">
              <w:rPr>
                <w:rFonts w:eastAsia="等线"/>
                <w:b/>
                <w:color w:val="000000" w:themeColor="text1"/>
                <w:sz w:val="24"/>
                <w:szCs w:val="24"/>
                <w:vertAlign w:val="subscript"/>
                <w:lang w:val="de-DE"/>
              </w:rPr>
              <w:t>ave</w:t>
            </w:r>
            <w:r w:rsidRPr="001252AB">
              <w:rPr>
                <w:rFonts w:eastAsia="等线"/>
                <w:b/>
                <w:color w:val="000000" w:themeColor="text1"/>
                <w:sz w:val="24"/>
                <w:szCs w:val="24"/>
                <w:lang w:val="de-DE"/>
              </w:rPr>
              <w:t xml:space="preserve"> (ns)</w:t>
            </w:r>
            <w:r w:rsidRPr="001252AB">
              <w:rPr>
                <w:rFonts w:eastAsia="等线"/>
                <w:b/>
                <w:color w:val="000000" w:themeColor="text1"/>
                <w:sz w:val="24"/>
                <w:szCs w:val="24"/>
                <w:vertAlign w:val="superscript"/>
                <w:lang w:val="de-DE"/>
              </w:rPr>
              <w:t>a</w:t>
            </w:r>
          </w:p>
        </w:tc>
      </w:tr>
      <w:tr w:rsidR="00681B1F" w:rsidRPr="001252AB" w14:paraId="69F5E2FF" w14:textId="77777777" w:rsidTr="0012631C">
        <w:trPr>
          <w:trHeight w:val="391"/>
        </w:trPr>
        <w:tc>
          <w:tcPr>
            <w:tcW w:w="2354" w:type="dxa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14:paraId="33E8A355" w14:textId="77777777" w:rsidR="00681B1F" w:rsidRPr="001252AB" w:rsidRDefault="00681B1F" w:rsidP="001444EE">
            <w:pPr>
              <w:jc w:val="center"/>
              <w:rPr>
                <w:rFonts w:eastAsia="等线"/>
                <w:color w:val="000000" w:themeColor="text1"/>
                <w:sz w:val="24"/>
                <w:szCs w:val="24"/>
              </w:rPr>
            </w:pPr>
            <w:r w:rsidRPr="001252AB">
              <w:rPr>
                <w:rFonts w:eastAsia="等线"/>
                <w:color w:val="000000" w:themeColor="text1"/>
                <w:sz w:val="24"/>
                <w:szCs w:val="24"/>
              </w:rPr>
              <w:t>ITO Glass</w:t>
            </w:r>
          </w:p>
        </w:tc>
        <w:tc>
          <w:tcPr>
            <w:tcW w:w="161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ECECBEB" w14:textId="77777777" w:rsidR="00681B1F" w:rsidRPr="001252AB" w:rsidRDefault="00681B1F" w:rsidP="001444EE">
            <w:pPr>
              <w:jc w:val="center"/>
              <w:rPr>
                <w:rFonts w:eastAsia="等线"/>
                <w:color w:val="000000" w:themeColor="text1"/>
                <w:sz w:val="24"/>
                <w:szCs w:val="24"/>
              </w:rPr>
            </w:pPr>
            <w:r w:rsidRPr="001252AB">
              <w:rPr>
                <w:rFonts w:eastAsia="等线"/>
                <w:color w:val="000000" w:themeColor="text1"/>
                <w:sz w:val="24"/>
                <w:szCs w:val="24"/>
              </w:rPr>
              <w:t>28.5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E71E09E" w14:textId="77777777" w:rsidR="00681B1F" w:rsidRPr="001252AB" w:rsidRDefault="00681B1F" w:rsidP="001444EE">
            <w:pPr>
              <w:jc w:val="center"/>
              <w:rPr>
                <w:rFonts w:eastAsia="等线"/>
                <w:color w:val="000000" w:themeColor="text1"/>
                <w:sz w:val="24"/>
                <w:szCs w:val="24"/>
              </w:rPr>
            </w:pPr>
            <w:r w:rsidRPr="001252AB">
              <w:rPr>
                <w:rFonts w:eastAsia="等线"/>
                <w:color w:val="000000" w:themeColor="text1"/>
                <w:sz w:val="24"/>
                <w:szCs w:val="24"/>
              </w:rPr>
              <w:t>38.9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1C2FD1E" w14:textId="77777777" w:rsidR="00681B1F" w:rsidRPr="001252AB" w:rsidRDefault="00681B1F" w:rsidP="001444EE">
            <w:pPr>
              <w:jc w:val="center"/>
              <w:rPr>
                <w:rFonts w:eastAsia="等线"/>
                <w:color w:val="000000" w:themeColor="text1"/>
                <w:sz w:val="24"/>
                <w:szCs w:val="24"/>
              </w:rPr>
            </w:pPr>
            <w:r w:rsidRPr="001252AB">
              <w:rPr>
                <w:rFonts w:eastAsia="等线"/>
                <w:color w:val="000000" w:themeColor="text1"/>
                <w:sz w:val="24"/>
                <w:szCs w:val="24"/>
              </w:rPr>
              <w:t>1018.7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0753B12" w14:textId="77777777" w:rsidR="00681B1F" w:rsidRPr="001252AB" w:rsidRDefault="00681B1F" w:rsidP="001444EE">
            <w:pPr>
              <w:jc w:val="center"/>
              <w:rPr>
                <w:rFonts w:eastAsia="等线"/>
                <w:color w:val="000000" w:themeColor="text1"/>
                <w:sz w:val="24"/>
                <w:szCs w:val="24"/>
              </w:rPr>
            </w:pPr>
            <w:r w:rsidRPr="001252AB">
              <w:rPr>
                <w:rFonts w:eastAsia="等线"/>
                <w:color w:val="000000" w:themeColor="text1"/>
                <w:sz w:val="24"/>
                <w:szCs w:val="24"/>
              </w:rPr>
              <w:t>61.1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6C67ECD7" w14:textId="77777777" w:rsidR="00681B1F" w:rsidRPr="001252AB" w:rsidRDefault="00681B1F" w:rsidP="001444EE">
            <w:pPr>
              <w:jc w:val="center"/>
              <w:rPr>
                <w:rFonts w:eastAsia="等线"/>
                <w:color w:val="000000" w:themeColor="text1"/>
                <w:sz w:val="24"/>
                <w:szCs w:val="24"/>
                <w:lang w:eastAsia="zh-CN"/>
              </w:rPr>
            </w:pPr>
            <w:r w:rsidRPr="001252AB">
              <w:rPr>
                <w:rFonts w:eastAsia="等线" w:hint="eastAsia"/>
                <w:color w:val="000000" w:themeColor="text1"/>
                <w:sz w:val="24"/>
                <w:szCs w:val="24"/>
                <w:lang w:eastAsia="zh-CN"/>
              </w:rPr>
              <w:t>633.5</w:t>
            </w:r>
          </w:p>
        </w:tc>
      </w:tr>
      <w:tr w:rsidR="00681B1F" w:rsidRPr="001252AB" w14:paraId="0828DFDB" w14:textId="77777777" w:rsidTr="0012631C">
        <w:trPr>
          <w:trHeight w:val="426"/>
        </w:trPr>
        <w:tc>
          <w:tcPr>
            <w:tcW w:w="2354" w:type="dxa"/>
            <w:tcBorders>
              <w:top w:val="nil"/>
              <w:bottom w:val="nil"/>
              <w:right w:val="nil"/>
            </w:tcBorders>
            <w:vAlign w:val="center"/>
          </w:tcPr>
          <w:p w14:paraId="19124A3F" w14:textId="77777777" w:rsidR="00681B1F" w:rsidRPr="001252AB" w:rsidRDefault="00681B1F" w:rsidP="001444EE">
            <w:pPr>
              <w:jc w:val="center"/>
              <w:rPr>
                <w:rFonts w:eastAsia="等线"/>
                <w:color w:val="000000" w:themeColor="text1"/>
                <w:sz w:val="24"/>
                <w:szCs w:val="24"/>
              </w:rPr>
            </w:pPr>
            <w:r w:rsidRPr="001252AB">
              <w:rPr>
                <w:rFonts w:eastAsia="等线"/>
                <w:color w:val="000000" w:themeColor="text1"/>
                <w:sz w:val="24"/>
                <w:szCs w:val="24"/>
              </w:rPr>
              <w:t>SnO</w:t>
            </w:r>
            <w:r w:rsidRPr="001252AB">
              <w:rPr>
                <w:rFonts w:eastAsia="等线"/>
                <w:color w:val="000000" w:themeColor="text1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72528" w14:textId="77777777" w:rsidR="00681B1F" w:rsidRPr="001252AB" w:rsidRDefault="00681B1F" w:rsidP="001444EE">
            <w:pPr>
              <w:jc w:val="center"/>
              <w:rPr>
                <w:rFonts w:eastAsia="等线"/>
                <w:color w:val="000000" w:themeColor="text1"/>
                <w:sz w:val="24"/>
                <w:szCs w:val="24"/>
              </w:rPr>
            </w:pPr>
            <w:r w:rsidRPr="001252AB">
              <w:rPr>
                <w:rFonts w:eastAsia="等线"/>
                <w:color w:val="000000" w:themeColor="text1"/>
                <w:sz w:val="24"/>
                <w:szCs w:val="24"/>
              </w:rPr>
              <w:t>2.8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95A4E" w14:textId="77777777" w:rsidR="00681B1F" w:rsidRPr="001252AB" w:rsidRDefault="00681B1F" w:rsidP="001444EE">
            <w:pPr>
              <w:jc w:val="center"/>
              <w:rPr>
                <w:rFonts w:eastAsia="等线"/>
                <w:color w:val="000000" w:themeColor="text1"/>
                <w:sz w:val="24"/>
                <w:szCs w:val="24"/>
              </w:rPr>
            </w:pPr>
            <w:r w:rsidRPr="001252AB">
              <w:rPr>
                <w:rFonts w:eastAsia="等线"/>
                <w:color w:val="000000" w:themeColor="text1"/>
                <w:sz w:val="24"/>
                <w:szCs w:val="24"/>
              </w:rPr>
              <w:t>50.2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A3608" w14:textId="77777777" w:rsidR="00681B1F" w:rsidRPr="001252AB" w:rsidRDefault="00681B1F" w:rsidP="001444EE">
            <w:pPr>
              <w:jc w:val="center"/>
              <w:rPr>
                <w:rFonts w:eastAsia="等线"/>
                <w:color w:val="000000" w:themeColor="text1"/>
                <w:sz w:val="24"/>
                <w:szCs w:val="24"/>
              </w:rPr>
            </w:pPr>
            <w:r w:rsidRPr="001252AB">
              <w:rPr>
                <w:rFonts w:eastAsia="等线"/>
                <w:color w:val="000000" w:themeColor="text1"/>
                <w:sz w:val="24"/>
                <w:szCs w:val="24"/>
              </w:rPr>
              <w:t>36.1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7A69F" w14:textId="77777777" w:rsidR="00681B1F" w:rsidRPr="001252AB" w:rsidRDefault="00681B1F" w:rsidP="001444EE">
            <w:pPr>
              <w:jc w:val="center"/>
              <w:rPr>
                <w:rFonts w:eastAsia="等线"/>
                <w:color w:val="000000" w:themeColor="text1"/>
                <w:sz w:val="24"/>
                <w:szCs w:val="24"/>
              </w:rPr>
            </w:pPr>
            <w:r w:rsidRPr="001252AB">
              <w:rPr>
                <w:rFonts w:eastAsia="等线"/>
                <w:color w:val="000000" w:themeColor="text1"/>
                <w:sz w:val="24"/>
                <w:szCs w:val="24"/>
              </w:rPr>
              <w:t>46.5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14:paraId="1AF01A2D" w14:textId="77777777" w:rsidR="00681B1F" w:rsidRPr="001252AB" w:rsidRDefault="00681B1F" w:rsidP="001444EE">
            <w:pPr>
              <w:jc w:val="center"/>
              <w:rPr>
                <w:rFonts w:eastAsia="等线"/>
                <w:color w:val="000000" w:themeColor="text1"/>
                <w:sz w:val="24"/>
                <w:szCs w:val="24"/>
                <w:lang w:eastAsia="zh-CN"/>
              </w:rPr>
            </w:pPr>
            <w:r w:rsidRPr="001252AB">
              <w:rPr>
                <w:rFonts w:eastAsia="等线"/>
                <w:color w:val="000000" w:themeColor="text1"/>
                <w:sz w:val="24"/>
                <w:szCs w:val="24"/>
                <w:lang w:eastAsia="zh-CN"/>
              </w:rPr>
              <w:t>18.8</w:t>
            </w:r>
          </w:p>
        </w:tc>
      </w:tr>
      <w:tr w:rsidR="00681B1F" w:rsidRPr="001252AB" w14:paraId="2A670193" w14:textId="77777777" w:rsidTr="0012631C">
        <w:trPr>
          <w:trHeight w:val="418"/>
        </w:trPr>
        <w:tc>
          <w:tcPr>
            <w:tcW w:w="2354" w:type="dxa"/>
            <w:tcBorders>
              <w:top w:val="nil"/>
              <w:bottom w:val="nil"/>
              <w:right w:val="nil"/>
            </w:tcBorders>
            <w:vAlign w:val="center"/>
          </w:tcPr>
          <w:p w14:paraId="23208E2E" w14:textId="77777777" w:rsidR="00681B1F" w:rsidRPr="001252AB" w:rsidRDefault="00681B1F" w:rsidP="001444EE">
            <w:pPr>
              <w:jc w:val="center"/>
              <w:rPr>
                <w:rFonts w:eastAsia="等线"/>
                <w:color w:val="000000" w:themeColor="text1"/>
                <w:sz w:val="24"/>
                <w:szCs w:val="24"/>
              </w:rPr>
            </w:pPr>
            <w:r w:rsidRPr="001252AB">
              <w:rPr>
                <w:rFonts w:eastAsia="等线"/>
                <w:color w:val="000000" w:themeColor="text1"/>
                <w:sz w:val="24"/>
                <w:szCs w:val="24"/>
              </w:rPr>
              <w:t>SnO</w:t>
            </w:r>
            <w:r w:rsidRPr="001252AB">
              <w:rPr>
                <w:rFonts w:eastAsia="等线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1252AB">
              <w:rPr>
                <w:rFonts w:eastAsia="等线"/>
                <w:color w:val="000000" w:themeColor="text1"/>
                <w:sz w:val="24"/>
                <w:szCs w:val="24"/>
              </w:rPr>
              <w:t>/LC oligomer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B4856" w14:textId="77777777" w:rsidR="00681B1F" w:rsidRPr="001252AB" w:rsidRDefault="00681B1F" w:rsidP="001444EE">
            <w:pPr>
              <w:jc w:val="center"/>
              <w:rPr>
                <w:rFonts w:eastAsia="等线"/>
                <w:color w:val="000000" w:themeColor="text1"/>
                <w:sz w:val="24"/>
                <w:szCs w:val="24"/>
              </w:rPr>
            </w:pPr>
            <w:r w:rsidRPr="001252AB">
              <w:rPr>
                <w:rFonts w:eastAsia="等线"/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2EBF9" w14:textId="77777777" w:rsidR="00681B1F" w:rsidRPr="001252AB" w:rsidRDefault="00681B1F" w:rsidP="001444EE">
            <w:pPr>
              <w:jc w:val="center"/>
              <w:rPr>
                <w:rFonts w:eastAsia="等线"/>
                <w:color w:val="000000" w:themeColor="text1"/>
                <w:sz w:val="24"/>
                <w:szCs w:val="24"/>
              </w:rPr>
            </w:pPr>
            <w:r w:rsidRPr="001252AB">
              <w:rPr>
                <w:rFonts w:eastAsia="等线"/>
                <w:color w:val="000000" w:themeColor="text1"/>
                <w:sz w:val="24"/>
                <w:szCs w:val="24"/>
              </w:rPr>
              <w:t>64.6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39C68" w14:textId="77777777" w:rsidR="00681B1F" w:rsidRPr="001252AB" w:rsidRDefault="00681B1F" w:rsidP="001444EE">
            <w:pPr>
              <w:jc w:val="center"/>
              <w:rPr>
                <w:rFonts w:eastAsia="等线"/>
                <w:color w:val="000000" w:themeColor="text1"/>
                <w:sz w:val="24"/>
                <w:szCs w:val="24"/>
              </w:rPr>
            </w:pPr>
            <w:r w:rsidRPr="001252AB">
              <w:rPr>
                <w:rFonts w:eastAsia="等线"/>
                <w:color w:val="000000" w:themeColor="text1"/>
                <w:sz w:val="24"/>
                <w:szCs w:val="24"/>
              </w:rPr>
              <w:t>33.8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3F974" w14:textId="77777777" w:rsidR="00681B1F" w:rsidRPr="001252AB" w:rsidRDefault="00681B1F" w:rsidP="001444EE">
            <w:pPr>
              <w:jc w:val="center"/>
              <w:rPr>
                <w:rFonts w:eastAsia="等线"/>
                <w:color w:val="000000" w:themeColor="text1"/>
                <w:sz w:val="24"/>
                <w:szCs w:val="24"/>
              </w:rPr>
            </w:pPr>
            <w:r w:rsidRPr="001252AB">
              <w:rPr>
                <w:rFonts w:eastAsia="等线"/>
                <w:color w:val="000000" w:themeColor="text1"/>
                <w:sz w:val="24"/>
                <w:szCs w:val="24"/>
              </w:rPr>
              <w:t>31.2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14:paraId="3645AF68" w14:textId="77777777" w:rsidR="00681B1F" w:rsidRPr="001252AB" w:rsidRDefault="00681B1F" w:rsidP="001444EE">
            <w:pPr>
              <w:jc w:val="center"/>
              <w:rPr>
                <w:rFonts w:eastAsia="等线"/>
                <w:color w:val="000000" w:themeColor="text1"/>
                <w:sz w:val="24"/>
                <w:szCs w:val="24"/>
                <w:lang w:eastAsia="zh-CN"/>
              </w:rPr>
            </w:pPr>
            <w:r w:rsidRPr="001252AB">
              <w:rPr>
                <w:rFonts w:eastAsia="等线" w:hint="eastAsia"/>
                <w:color w:val="000000" w:themeColor="text1"/>
                <w:sz w:val="24"/>
                <w:szCs w:val="24"/>
                <w:lang w:eastAsia="zh-CN"/>
              </w:rPr>
              <w:t>1</w:t>
            </w:r>
            <w:r w:rsidRPr="001252AB">
              <w:rPr>
                <w:rFonts w:eastAsia="等线"/>
                <w:color w:val="000000" w:themeColor="text1"/>
                <w:sz w:val="24"/>
                <w:szCs w:val="24"/>
                <w:lang w:eastAsia="zh-CN"/>
              </w:rPr>
              <w:t>2.5</w:t>
            </w:r>
          </w:p>
        </w:tc>
      </w:tr>
      <w:tr w:rsidR="00681B1F" w:rsidRPr="001252AB" w14:paraId="49D7009A" w14:textId="77777777" w:rsidTr="0012631C">
        <w:trPr>
          <w:trHeight w:val="438"/>
        </w:trPr>
        <w:tc>
          <w:tcPr>
            <w:tcW w:w="2354" w:type="dxa"/>
            <w:tcBorders>
              <w:top w:val="nil"/>
              <w:bottom w:val="nil"/>
              <w:right w:val="nil"/>
            </w:tcBorders>
            <w:vAlign w:val="center"/>
          </w:tcPr>
          <w:p w14:paraId="4CB4213E" w14:textId="77777777" w:rsidR="00681B1F" w:rsidRPr="001252AB" w:rsidRDefault="00681B1F" w:rsidP="001444EE">
            <w:pPr>
              <w:jc w:val="center"/>
              <w:rPr>
                <w:rFonts w:eastAsia="等线"/>
                <w:color w:val="000000" w:themeColor="text1"/>
                <w:sz w:val="24"/>
                <w:szCs w:val="24"/>
              </w:rPr>
            </w:pPr>
            <w:r w:rsidRPr="001252AB">
              <w:rPr>
                <w:rFonts w:eastAsia="等线"/>
                <w:color w:val="000000" w:themeColor="text1"/>
                <w:sz w:val="24"/>
                <w:szCs w:val="24"/>
              </w:rPr>
              <w:t>SnO</w:t>
            </w:r>
            <w:r w:rsidRPr="001252AB">
              <w:rPr>
                <w:rFonts w:eastAsia="等线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1252AB">
              <w:rPr>
                <w:rFonts w:eastAsia="等线"/>
                <w:color w:val="000000" w:themeColor="text1"/>
                <w:sz w:val="24"/>
                <w:szCs w:val="24"/>
              </w:rPr>
              <w:t>/Mixture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C343F" w14:textId="77777777" w:rsidR="00681B1F" w:rsidRPr="001252AB" w:rsidRDefault="00681B1F" w:rsidP="001444EE">
            <w:pPr>
              <w:jc w:val="center"/>
              <w:rPr>
                <w:rFonts w:eastAsia="等线"/>
                <w:color w:val="000000" w:themeColor="text1"/>
                <w:sz w:val="24"/>
                <w:szCs w:val="24"/>
              </w:rPr>
            </w:pPr>
            <w:r w:rsidRPr="001252AB">
              <w:rPr>
                <w:rFonts w:eastAsia="等线"/>
                <w:color w:val="000000" w:themeColor="text1"/>
                <w:sz w:val="24"/>
                <w:szCs w:val="24"/>
                <w:lang w:eastAsia="zh-CN"/>
              </w:rPr>
              <w:t>3.0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D1DDF" w14:textId="77777777" w:rsidR="00681B1F" w:rsidRPr="001252AB" w:rsidRDefault="00681B1F" w:rsidP="001444EE">
            <w:pPr>
              <w:jc w:val="center"/>
              <w:rPr>
                <w:rFonts w:eastAsia="等线"/>
                <w:color w:val="000000" w:themeColor="text1"/>
                <w:sz w:val="24"/>
                <w:szCs w:val="24"/>
              </w:rPr>
            </w:pPr>
            <w:r w:rsidRPr="001252AB">
              <w:rPr>
                <w:rFonts w:eastAsia="等线"/>
                <w:color w:val="000000" w:themeColor="text1"/>
                <w:sz w:val="24"/>
                <w:szCs w:val="24"/>
                <w:lang w:eastAsia="zh-CN"/>
              </w:rPr>
              <w:t>64.3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FA457" w14:textId="77777777" w:rsidR="00681B1F" w:rsidRPr="001252AB" w:rsidRDefault="00681B1F" w:rsidP="001444EE">
            <w:pPr>
              <w:jc w:val="center"/>
              <w:rPr>
                <w:rFonts w:eastAsia="等线"/>
                <w:color w:val="000000" w:themeColor="text1"/>
                <w:sz w:val="24"/>
                <w:szCs w:val="24"/>
              </w:rPr>
            </w:pPr>
            <w:r w:rsidRPr="001252AB">
              <w:rPr>
                <w:rFonts w:eastAsia="等线"/>
                <w:color w:val="000000" w:themeColor="text1"/>
                <w:sz w:val="24"/>
                <w:szCs w:val="24"/>
                <w:lang w:eastAsia="zh-CN"/>
              </w:rPr>
              <w:t>48.8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07D83" w14:textId="77777777" w:rsidR="00681B1F" w:rsidRPr="001252AB" w:rsidRDefault="00681B1F" w:rsidP="001444EE">
            <w:pPr>
              <w:jc w:val="center"/>
              <w:rPr>
                <w:rFonts w:eastAsia="等线"/>
                <w:color w:val="000000" w:themeColor="text1"/>
                <w:sz w:val="24"/>
                <w:szCs w:val="24"/>
              </w:rPr>
            </w:pPr>
            <w:r w:rsidRPr="001252AB">
              <w:rPr>
                <w:rFonts w:eastAsia="等线"/>
                <w:color w:val="000000" w:themeColor="text1"/>
                <w:sz w:val="24"/>
                <w:szCs w:val="24"/>
                <w:lang w:eastAsia="zh-CN"/>
              </w:rPr>
              <w:t>35.3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14:paraId="577BF79C" w14:textId="77777777" w:rsidR="00681B1F" w:rsidRPr="001252AB" w:rsidRDefault="00681B1F" w:rsidP="001444EE">
            <w:pPr>
              <w:jc w:val="center"/>
              <w:rPr>
                <w:rFonts w:eastAsia="等线"/>
                <w:color w:val="000000" w:themeColor="text1"/>
                <w:sz w:val="24"/>
                <w:szCs w:val="24"/>
                <w:lang w:eastAsia="zh-CN"/>
              </w:rPr>
            </w:pPr>
            <w:r w:rsidRPr="001252AB">
              <w:rPr>
                <w:rFonts w:eastAsia="等线" w:hint="eastAsia"/>
                <w:color w:val="000000" w:themeColor="text1"/>
                <w:sz w:val="24"/>
                <w:szCs w:val="24"/>
                <w:lang w:eastAsia="zh-CN"/>
              </w:rPr>
              <w:t>1</w:t>
            </w:r>
            <w:r w:rsidRPr="001252AB">
              <w:rPr>
                <w:rFonts w:eastAsia="等线"/>
                <w:color w:val="000000" w:themeColor="text1"/>
                <w:sz w:val="24"/>
                <w:szCs w:val="24"/>
                <w:lang w:eastAsia="zh-CN"/>
              </w:rPr>
              <w:t>9.2</w:t>
            </w:r>
          </w:p>
        </w:tc>
      </w:tr>
      <w:tr w:rsidR="00681B1F" w:rsidRPr="001252AB" w14:paraId="5FEB7683" w14:textId="77777777" w:rsidTr="0012631C">
        <w:trPr>
          <w:trHeight w:val="438"/>
        </w:trPr>
        <w:tc>
          <w:tcPr>
            <w:tcW w:w="2354" w:type="dxa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583EE11F" w14:textId="77777777" w:rsidR="00681B1F" w:rsidRPr="001252AB" w:rsidRDefault="00681B1F" w:rsidP="001444EE">
            <w:pPr>
              <w:jc w:val="center"/>
              <w:rPr>
                <w:rFonts w:eastAsia="等线"/>
                <w:color w:val="000000" w:themeColor="text1"/>
                <w:sz w:val="24"/>
                <w:szCs w:val="24"/>
              </w:rPr>
            </w:pPr>
            <w:r w:rsidRPr="001252AB">
              <w:rPr>
                <w:rFonts w:eastAsia="等线"/>
                <w:color w:val="000000" w:themeColor="text1"/>
                <w:sz w:val="24"/>
                <w:szCs w:val="24"/>
              </w:rPr>
              <w:t>SnO</w:t>
            </w:r>
            <w:r w:rsidRPr="001252AB">
              <w:rPr>
                <w:rFonts w:eastAsia="等线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1252AB">
              <w:rPr>
                <w:rFonts w:eastAsia="等线"/>
                <w:color w:val="000000" w:themeColor="text1"/>
                <w:sz w:val="24"/>
                <w:szCs w:val="24"/>
              </w:rPr>
              <w:t>/LCE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F4F3F8B" w14:textId="77777777" w:rsidR="00681B1F" w:rsidRPr="001252AB" w:rsidRDefault="00681B1F" w:rsidP="001444EE">
            <w:pPr>
              <w:jc w:val="center"/>
              <w:rPr>
                <w:rFonts w:eastAsia="等线"/>
                <w:color w:val="000000" w:themeColor="text1"/>
                <w:sz w:val="24"/>
                <w:szCs w:val="24"/>
                <w:lang w:eastAsia="zh-CN"/>
              </w:rPr>
            </w:pPr>
            <w:r w:rsidRPr="001252AB">
              <w:rPr>
                <w:rFonts w:eastAsia="等线"/>
                <w:color w:val="000000" w:themeColor="text1"/>
                <w:sz w:val="24"/>
                <w:szCs w:val="24"/>
              </w:rPr>
              <w:t>2.4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E45BD2C" w14:textId="77777777" w:rsidR="00681B1F" w:rsidRPr="001252AB" w:rsidRDefault="00681B1F" w:rsidP="001444EE">
            <w:pPr>
              <w:jc w:val="center"/>
              <w:rPr>
                <w:rFonts w:eastAsia="等线"/>
                <w:color w:val="000000" w:themeColor="text1"/>
                <w:sz w:val="24"/>
                <w:szCs w:val="24"/>
                <w:lang w:eastAsia="zh-CN"/>
              </w:rPr>
            </w:pPr>
            <w:r w:rsidRPr="001252AB">
              <w:rPr>
                <w:rFonts w:eastAsia="等线"/>
                <w:color w:val="000000" w:themeColor="text1"/>
                <w:sz w:val="24"/>
                <w:szCs w:val="24"/>
              </w:rPr>
              <w:t>40.0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476F641" w14:textId="77777777" w:rsidR="00681B1F" w:rsidRPr="001252AB" w:rsidRDefault="00681B1F" w:rsidP="001444EE">
            <w:pPr>
              <w:jc w:val="center"/>
              <w:rPr>
                <w:rFonts w:eastAsia="等线"/>
                <w:color w:val="000000" w:themeColor="text1"/>
                <w:sz w:val="24"/>
                <w:szCs w:val="24"/>
                <w:lang w:eastAsia="zh-CN"/>
              </w:rPr>
            </w:pPr>
            <w:r w:rsidRPr="001252AB">
              <w:rPr>
                <w:rFonts w:eastAsia="等线"/>
                <w:color w:val="000000" w:themeColor="text1"/>
                <w:sz w:val="24"/>
                <w:szCs w:val="24"/>
              </w:rPr>
              <w:t>18.9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2D22170" w14:textId="77777777" w:rsidR="00681B1F" w:rsidRPr="001252AB" w:rsidRDefault="00681B1F" w:rsidP="001444EE">
            <w:pPr>
              <w:jc w:val="center"/>
              <w:rPr>
                <w:rFonts w:eastAsia="等线"/>
                <w:color w:val="000000" w:themeColor="text1"/>
                <w:sz w:val="24"/>
                <w:szCs w:val="24"/>
                <w:lang w:eastAsia="zh-CN"/>
              </w:rPr>
            </w:pPr>
            <w:r w:rsidRPr="001252AB">
              <w:rPr>
                <w:rFonts w:eastAsia="等线"/>
                <w:color w:val="000000" w:themeColor="text1"/>
                <w:sz w:val="24"/>
                <w:szCs w:val="24"/>
              </w:rPr>
              <w:t>57.6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14:paraId="2259890D" w14:textId="77777777" w:rsidR="00681B1F" w:rsidRPr="001252AB" w:rsidRDefault="00681B1F" w:rsidP="001444EE">
            <w:pPr>
              <w:jc w:val="center"/>
              <w:rPr>
                <w:rFonts w:eastAsia="等线"/>
                <w:color w:val="000000" w:themeColor="text1"/>
                <w:sz w:val="24"/>
                <w:szCs w:val="24"/>
                <w:lang w:eastAsia="zh-CN"/>
              </w:rPr>
            </w:pPr>
            <w:r w:rsidRPr="001252AB">
              <w:rPr>
                <w:rFonts w:eastAsia="等线" w:hint="eastAsia"/>
                <w:color w:val="000000" w:themeColor="text1"/>
                <w:sz w:val="24"/>
                <w:szCs w:val="24"/>
                <w:lang w:eastAsia="zh-CN"/>
              </w:rPr>
              <w:t>12.1</w:t>
            </w:r>
          </w:p>
        </w:tc>
      </w:tr>
    </w:tbl>
    <w:p w14:paraId="094A03A4" w14:textId="3F2C6888" w:rsidR="006F7A2B" w:rsidRDefault="00681B1F" w:rsidP="006F7A2B">
      <w:pPr>
        <w:spacing w:line="480" w:lineRule="auto"/>
        <w:rPr>
          <w:rFonts w:ascii="Times New Roman" w:eastAsia="宋体" w:hAnsi="Times New Roman" w:cs="Times New Roman"/>
          <w:bCs/>
          <w:sz w:val="24"/>
          <w:szCs w:val="24"/>
        </w:rPr>
      </w:pPr>
      <w:proofErr w:type="spellStart"/>
      <w:proofErr w:type="gramStart"/>
      <w:r w:rsidRPr="001461D4">
        <w:rPr>
          <w:rFonts w:ascii="Times New Roman" w:hAnsi="Times New Roman" w:cs="Times New Roman"/>
          <w:sz w:val="24"/>
          <w:szCs w:val="28"/>
          <w:vertAlign w:val="superscript"/>
        </w:rPr>
        <w:t>a</w:t>
      </w:r>
      <w:proofErr w:type="spellEnd"/>
      <w:proofErr w:type="gramEnd"/>
      <w:r w:rsidR="006F7A2B" w:rsidRPr="001461D4">
        <w:rPr>
          <w:rFonts w:ascii="Times New Roman" w:hAnsi="Times New Roman" w:cs="Times New Roman"/>
          <w:sz w:val="24"/>
          <w:szCs w:val="28"/>
          <w:vertAlign w:val="superscript"/>
        </w:rPr>
        <w:t xml:space="preserve"> </w:t>
      </w:r>
      <w:r w:rsidRPr="001461D4">
        <w:rPr>
          <w:rFonts w:ascii="Times New Roman" w:hAnsi="Times New Roman" w:cs="Times New Roman"/>
          <w:sz w:val="24"/>
          <w:szCs w:val="28"/>
        </w:rPr>
        <w:t xml:space="preserve">Average decay time was calculated based on the equation: </w:t>
      </w:r>
      <w:r w:rsidRPr="001461D4">
        <w:rPr>
          <w:rFonts w:ascii="Times New Roman" w:hAnsi="Times New Roman" w:cs="Times New Roman"/>
          <w:sz w:val="24"/>
          <w:szCs w:val="28"/>
          <w:lang w:val="de-DE"/>
        </w:rPr>
        <w:t>τ</w:t>
      </w:r>
      <w:r w:rsidRPr="001461D4">
        <w:rPr>
          <w:rFonts w:ascii="Times New Roman" w:hAnsi="Times New Roman" w:cs="Times New Roman"/>
          <w:sz w:val="24"/>
          <w:szCs w:val="28"/>
          <w:vertAlign w:val="subscript"/>
          <w:lang w:val="de-DE"/>
        </w:rPr>
        <w:t>ave</w:t>
      </w:r>
      <w:r w:rsidRPr="001461D4">
        <w:rPr>
          <w:rFonts w:ascii="Times New Roman" w:hAnsi="Times New Roman" w:cs="Times New Roman"/>
          <w:sz w:val="24"/>
          <w:szCs w:val="28"/>
          <w:lang w:val="de-DE"/>
        </w:rPr>
        <w:t>= (</w:t>
      </w:r>
      <w:bookmarkStart w:id="17" w:name="OLE_LINK5"/>
      <w:bookmarkStart w:id="18" w:name="OLE_LINK6"/>
      <w:r w:rsidRPr="001461D4">
        <w:rPr>
          <w:rFonts w:ascii="Times New Roman" w:hAnsi="Times New Roman" w:cs="Times New Roman"/>
          <w:sz w:val="24"/>
          <w:szCs w:val="28"/>
          <w:lang w:val="de-DE"/>
        </w:rPr>
        <w:t>A</w:t>
      </w:r>
      <w:r w:rsidRPr="001461D4">
        <w:rPr>
          <w:rFonts w:ascii="Times New Roman" w:hAnsi="Times New Roman" w:cs="Times New Roman"/>
          <w:sz w:val="24"/>
          <w:szCs w:val="28"/>
          <w:vertAlign w:val="subscript"/>
          <w:lang w:val="de-DE"/>
        </w:rPr>
        <w:t>1</w:t>
      </w:r>
      <w:r w:rsidRPr="001461D4">
        <w:rPr>
          <w:rFonts w:ascii="Times New Roman" w:hAnsi="Times New Roman" w:cs="Times New Roman"/>
          <w:sz w:val="24"/>
          <w:szCs w:val="28"/>
          <w:lang w:val="de-DE"/>
        </w:rPr>
        <w:t>τ</w:t>
      </w:r>
      <w:r w:rsidRPr="001461D4">
        <w:rPr>
          <w:rFonts w:ascii="Times New Roman" w:hAnsi="Times New Roman" w:cs="Times New Roman"/>
          <w:sz w:val="24"/>
          <w:szCs w:val="28"/>
          <w:vertAlign w:val="subscript"/>
          <w:lang w:val="de-DE"/>
        </w:rPr>
        <w:t>1</w:t>
      </w:r>
      <w:r w:rsidRPr="001461D4">
        <w:rPr>
          <w:rFonts w:ascii="Times New Roman" w:hAnsi="Times New Roman" w:cs="Times New Roman"/>
          <w:sz w:val="24"/>
          <w:szCs w:val="28"/>
          <w:lang w:val="de-DE"/>
        </w:rPr>
        <w:t>+ A</w:t>
      </w:r>
      <w:r w:rsidRPr="001461D4">
        <w:rPr>
          <w:rFonts w:ascii="Times New Roman" w:hAnsi="Times New Roman" w:cs="Times New Roman"/>
          <w:sz w:val="24"/>
          <w:szCs w:val="28"/>
          <w:vertAlign w:val="subscript"/>
          <w:lang w:val="de-DE"/>
        </w:rPr>
        <w:t>2</w:t>
      </w:r>
      <w:r w:rsidRPr="001461D4">
        <w:rPr>
          <w:rFonts w:ascii="Times New Roman" w:hAnsi="Times New Roman" w:cs="Times New Roman"/>
          <w:sz w:val="24"/>
          <w:szCs w:val="28"/>
          <w:lang w:val="de-DE"/>
        </w:rPr>
        <w:t>τ</w:t>
      </w:r>
      <w:r w:rsidRPr="001461D4">
        <w:rPr>
          <w:rFonts w:ascii="Times New Roman" w:hAnsi="Times New Roman" w:cs="Times New Roman"/>
          <w:sz w:val="24"/>
          <w:szCs w:val="28"/>
          <w:vertAlign w:val="subscript"/>
          <w:lang w:val="de-DE"/>
        </w:rPr>
        <w:t>2</w:t>
      </w:r>
      <w:bookmarkEnd w:id="17"/>
      <w:bookmarkEnd w:id="18"/>
      <w:r w:rsidRPr="001461D4">
        <w:rPr>
          <w:rFonts w:ascii="Times New Roman" w:hAnsi="Times New Roman" w:cs="Times New Roman"/>
          <w:sz w:val="24"/>
          <w:szCs w:val="28"/>
          <w:lang w:val="de-DE"/>
        </w:rPr>
        <w:t>)/(A</w:t>
      </w:r>
      <w:r w:rsidRPr="001461D4">
        <w:rPr>
          <w:rFonts w:ascii="Times New Roman" w:hAnsi="Times New Roman" w:cs="Times New Roman"/>
          <w:sz w:val="24"/>
          <w:szCs w:val="28"/>
          <w:vertAlign w:val="subscript"/>
          <w:lang w:val="de-DE"/>
        </w:rPr>
        <w:t>1</w:t>
      </w:r>
      <w:r w:rsidRPr="001461D4">
        <w:rPr>
          <w:rFonts w:ascii="Times New Roman" w:hAnsi="Times New Roman" w:cs="Times New Roman"/>
          <w:sz w:val="24"/>
          <w:szCs w:val="28"/>
          <w:lang w:val="de-DE"/>
        </w:rPr>
        <w:t xml:space="preserve"> + A</w:t>
      </w:r>
      <w:r w:rsidRPr="001461D4">
        <w:rPr>
          <w:rFonts w:ascii="Times New Roman" w:hAnsi="Times New Roman" w:cs="Times New Roman"/>
          <w:sz w:val="24"/>
          <w:szCs w:val="28"/>
          <w:vertAlign w:val="subscript"/>
          <w:lang w:val="de-DE"/>
        </w:rPr>
        <w:t>2</w:t>
      </w:r>
      <w:r w:rsidRPr="001461D4">
        <w:rPr>
          <w:rFonts w:ascii="Times New Roman" w:hAnsi="Times New Roman" w:cs="Times New Roman"/>
          <w:sz w:val="24"/>
          <w:szCs w:val="28"/>
          <w:lang w:val="de-DE"/>
        </w:rPr>
        <w:t>)</w:t>
      </w:r>
      <w:r w:rsidR="006F7A2B" w:rsidRPr="00913E2B">
        <w:rPr>
          <w:rFonts w:ascii="Times New Roman" w:eastAsia="宋体" w:hAnsi="Times New Roman" w:cs="Times New Roman"/>
          <w:bCs/>
          <w:sz w:val="24"/>
          <w:szCs w:val="24"/>
        </w:rPr>
        <w:br w:type="page"/>
      </w:r>
    </w:p>
    <w:p w14:paraId="16516A61" w14:textId="0609E527" w:rsidR="0012631C" w:rsidRPr="001461D4" w:rsidRDefault="0012631C" w:rsidP="0012631C">
      <w:pPr>
        <w:rPr>
          <w:rFonts w:ascii="Times New Roman" w:hAnsi="Times New Roman" w:cs="Times New Roman"/>
          <w:sz w:val="24"/>
          <w:szCs w:val="28"/>
        </w:rPr>
      </w:pPr>
      <w:r w:rsidRPr="001461D4">
        <w:rPr>
          <w:rFonts w:ascii="Times New Roman" w:hAnsi="Times New Roman" w:cs="Times New Roman"/>
          <w:b/>
          <w:bCs/>
          <w:sz w:val="24"/>
          <w:szCs w:val="28"/>
        </w:rPr>
        <w:t>Supplementary Tab. 2.</w:t>
      </w:r>
      <w:r w:rsidRPr="001461D4">
        <w:rPr>
          <w:rFonts w:ascii="Times New Roman" w:hAnsi="Times New Roman" w:cs="Times New Roman"/>
          <w:sz w:val="24"/>
          <w:szCs w:val="28"/>
        </w:rPr>
        <w:t xml:space="preserve"> Photovoltaic parameters determined from the </w:t>
      </w:r>
      <w:r w:rsidRPr="001461D4">
        <w:rPr>
          <w:rFonts w:ascii="Times New Roman" w:hAnsi="Times New Roman" w:cs="Times New Roman"/>
          <w:i/>
          <w:sz w:val="24"/>
          <w:szCs w:val="28"/>
        </w:rPr>
        <w:t>J-V</w:t>
      </w:r>
      <w:r w:rsidRPr="001461D4">
        <w:rPr>
          <w:rFonts w:ascii="Times New Roman" w:hAnsi="Times New Roman" w:cs="Times New Roman"/>
          <w:sz w:val="24"/>
          <w:szCs w:val="28"/>
        </w:rPr>
        <w:t xml:space="preserve"> curve in Fig. 3a.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2127"/>
        <w:gridCol w:w="2126"/>
        <w:gridCol w:w="1701"/>
        <w:gridCol w:w="1559"/>
        <w:gridCol w:w="1843"/>
      </w:tblGrid>
      <w:tr w:rsidR="0012631C" w:rsidRPr="001252AB" w14:paraId="2766B32F" w14:textId="77777777" w:rsidTr="0012631C">
        <w:trPr>
          <w:jc w:val="center"/>
        </w:trPr>
        <w:tc>
          <w:tcPr>
            <w:tcW w:w="212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A1CD21B" w14:textId="77777777" w:rsidR="0012631C" w:rsidRPr="001252AB" w:rsidRDefault="0012631C" w:rsidP="001444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252AB">
              <w:rPr>
                <w:rFonts w:ascii="Times New Roman" w:hAnsi="Times New Roman" w:cs="Times New Roman"/>
                <w:b/>
                <w:sz w:val="24"/>
              </w:rPr>
              <w:t>Device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EB545FB" w14:textId="77777777" w:rsidR="0012631C" w:rsidRPr="001252AB" w:rsidRDefault="0012631C" w:rsidP="001444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1252AB">
              <w:rPr>
                <w:rFonts w:ascii="Times New Roman" w:hAnsi="Times New Roman" w:cs="Times New Roman" w:hint="eastAsia"/>
                <w:b/>
                <w:i/>
                <w:sz w:val="24"/>
              </w:rPr>
              <w:t>J</w:t>
            </w:r>
            <w:r w:rsidRPr="001252AB">
              <w:rPr>
                <w:rFonts w:ascii="Times New Roman" w:hAnsi="Times New Roman" w:cs="Times New Roman" w:hint="eastAsia"/>
                <w:b/>
                <w:sz w:val="24"/>
                <w:vertAlign w:val="subscript"/>
              </w:rPr>
              <w:t>sc</w:t>
            </w:r>
            <w:proofErr w:type="spellEnd"/>
            <w:r w:rsidRPr="001252AB">
              <w:rPr>
                <w:rFonts w:ascii="Times New Roman" w:hAnsi="Times New Roman" w:cs="Times New Roman" w:hint="eastAsia"/>
                <w:b/>
                <w:sz w:val="24"/>
              </w:rPr>
              <w:t xml:space="preserve"> (</w:t>
            </w:r>
            <w:r w:rsidRPr="001252AB">
              <w:rPr>
                <w:rFonts w:ascii="Times New Roman" w:hAnsi="Times New Roman" w:cs="Times New Roman"/>
                <w:b/>
                <w:sz w:val="24"/>
              </w:rPr>
              <w:t>mA cm</w:t>
            </w:r>
            <w:r w:rsidRPr="001252AB">
              <w:rPr>
                <w:rFonts w:ascii="Times New Roman" w:hAnsi="Times New Roman" w:cs="Times New Roman"/>
                <w:b/>
                <w:sz w:val="24"/>
                <w:vertAlign w:val="superscript"/>
              </w:rPr>
              <w:t>-2</w:t>
            </w:r>
            <w:r w:rsidRPr="001252AB">
              <w:rPr>
                <w:rFonts w:ascii="Times New Roman" w:hAnsi="Times New Roman" w:cs="Times New Roman" w:hint="eastAsia"/>
                <w:b/>
                <w:sz w:val="24"/>
              </w:rPr>
              <w:t>)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B4A5E70" w14:textId="77777777" w:rsidR="0012631C" w:rsidRPr="001252AB" w:rsidRDefault="0012631C" w:rsidP="001444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1252AB">
              <w:rPr>
                <w:rFonts w:ascii="Times New Roman" w:hAnsi="Times New Roman" w:cs="Times New Roman" w:hint="eastAsia"/>
                <w:b/>
                <w:i/>
                <w:sz w:val="24"/>
              </w:rPr>
              <w:t>V</w:t>
            </w:r>
            <w:r w:rsidRPr="001252AB">
              <w:rPr>
                <w:rFonts w:ascii="Times New Roman" w:hAnsi="Times New Roman" w:cs="Times New Roman"/>
                <w:b/>
                <w:sz w:val="24"/>
                <w:vertAlign w:val="subscript"/>
              </w:rPr>
              <w:t>oc</w:t>
            </w:r>
            <w:proofErr w:type="spellEnd"/>
            <w:r w:rsidRPr="001252AB">
              <w:rPr>
                <w:rFonts w:ascii="Times New Roman" w:hAnsi="Times New Roman" w:cs="Times New Roman" w:hint="eastAsia"/>
                <w:b/>
                <w:sz w:val="24"/>
              </w:rPr>
              <w:t xml:space="preserve"> </w:t>
            </w:r>
            <w:r w:rsidRPr="001252AB">
              <w:rPr>
                <w:rFonts w:ascii="Times New Roman" w:hAnsi="Times New Roman" w:cs="Times New Roman"/>
                <w:b/>
                <w:sz w:val="24"/>
              </w:rPr>
              <w:t>(V)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F15C7A0" w14:textId="77777777" w:rsidR="0012631C" w:rsidRPr="001252AB" w:rsidRDefault="0012631C" w:rsidP="001444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252AB">
              <w:rPr>
                <w:rFonts w:ascii="Times New Roman" w:hAnsi="Times New Roman" w:cs="Times New Roman" w:hint="eastAsia"/>
                <w:b/>
                <w:sz w:val="24"/>
              </w:rPr>
              <w:t>FF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1983644" w14:textId="77777777" w:rsidR="0012631C" w:rsidRPr="001252AB" w:rsidRDefault="0012631C" w:rsidP="001444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252AB">
              <w:rPr>
                <w:rFonts w:ascii="Times New Roman" w:hAnsi="Times New Roman" w:cs="Times New Roman"/>
                <w:b/>
                <w:sz w:val="24"/>
              </w:rPr>
              <w:t>PCE</w:t>
            </w:r>
            <w:r w:rsidRPr="001252AB">
              <w:rPr>
                <w:rFonts w:ascii="Times New Roman" w:hAnsi="Times New Roman" w:cs="Times New Roman" w:hint="eastAsia"/>
                <w:b/>
                <w:sz w:val="24"/>
              </w:rPr>
              <w:t xml:space="preserve"> </w:t>
            </w:r>
            <w:r w:rsidRPr="001252AB">
              <w:rPr>
                <w:rFonts w:ascii="Times New Roman" w:hAnsi="Times New Roman" w:cs="Times New Roman"/>
                <w:b/>
                <w:sz w:val="24"/>
              </w:rPr>
              <w:t>(%)</w:t>
            </w:r>
          </w:p>
        </w:tc>
      </w:tr>
      <w:tr w:rsidR="0012631C" w:rsidRPr="001252AB" w14:paraId="25C09B98" w14:textId="77777777" w:rsidTr="0012631C">
        <w:trPr>
          <w:jc w:val="center"/>
        </w:trPr>
        <w:tc>
          <w:tcPr>
            <w:tcW w:w="212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9F4DBCE" w14:textId="77777777" w:rsidR="0012631C" w:rsidRPr="001252AB" w:rsidRDefault="0012631C" w:rsidP="001444E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  <w:t>Reference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1A13D7C" w14:textId="77777777" w:rsidR="0012631C" w:rsidRPr="001252AB" w:rsidRDefault="0012631C" w:rsidP="001444E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23.86</w:t>
            </w:r>
            <w:r w:rsidRPr="001252AB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±</w:t>
            </w: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0.85</w:t>
            </w:r>
          </w:p>
          <w:p w14:paraId="11C09B1C" w14:textId="77777777" w:rsidR="0012631C" w:rsidRPr="001252AB" w:rsidRDefault="0012631C" w:rsidP="001444E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24.67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50B4B94" w14:textId="77777777" w:rsidR="0012631C" w:rsidRPr="001252AB" w:rsidRDefault="0012631C" w:rsidP="001444E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1.10</w:t>
            </w:r>
            <w:r w:rsidRPr="001252AB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±</w:t>
            </w: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0.02</w:t>
            </w:r>
          </w:p>
          <w:p w14:paraId="3D5F2E67" w14:textId="77777777" w:rsidR="0012631C" w:rsidRPr="001252AB" w:rsidRDefault="0012631C" w:rsidP="001444E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1.13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78403C2" w14:textId="77777777" w:rsidR="0012631C" w:rsidRPr="001252AB" w:rsidRDefault="0012631C" w:rsidP="001444E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0.69</w:t>
            </w:r>
            <w:r w:rsidRPr="001252AB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±</w:t>
            </w: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0.07</w:t>
            </w:r>
          </w:p>
          <w:p w14:paraId="6E90D0E3" w14:textId="77777777" w:rsidR="0012631C" w:rsidRPr="001252AB" w:rsidRDefault="0012631C" w:rsidP="001444E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0.74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4AA8322" w14:textId="77777777" w:rsidR="0012631C" w:rsidRPr="001252AB" w:rsidRDefault="0012631C" w:rsidP="001444E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19.40</w:t>
            </w:r>
            <w:r w:rsidRPr="001252AB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±</w:t>
            </w: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1.04</w:t>
            </w:r>
          </w:p>
          <w:p w14:paraId="5C759421" w14:textId="77777777" w:rsidR="0012631C" w:rsidRPr="001252AB" w:rsidRDefault="0012631C" w:rsidP="001444E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20.62</w:t>
            </w:r>
          </w:p>
        </w:tc>
      </w:tr>
      <w:tr w:rsidR="0012631C" w:rsidRPr="001252AB" w14:paraId="0BC884A6" w14:textId="77777777" w:rsidTr="0012631C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DD562" w14:textId="77777777" w:rsidR="0012631C" w:rsidRPr="001252AB" w:rsidRDefault="0012631C" w:rsidP="001444E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  <w:t>SnO</w:t>
            </w:r>
            <w:r w:rsidRPr="001252AB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bscript"/>
                <w:lang w:val="en-GB"/>
              </w:rPr>
              <w:t>2</w:t>
            </w:r>
            <w:r w:rsidRPr="001252AB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  <w:t>/LC oligomer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FEF29" w14:textId="77777777" w:rsidR="0012631C" w:rsidRPr="001252AB" w:rsidRDefault="0012631C" w:rsidP="001444E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24.22</w:t>
            </w:r>
            <w:r w:rsidRPr="001252AB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±</w:t>
            </w: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0.55</w:t>
            </w:r>
          </w:p>
          <w:p w14:paraId="04D6DA94" w14:textId="77777777" w:rsidR="0012631C" w:rsidRPr="001252AB" w:rsidRDefault="0012631C" w:rsidP="001444E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24.72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C1BB5" w14:textId="77777777" w:rsidR="0012631C" w:rsidRPr="001252AB" w:rsidRDefault="0012631C" w:rsidP="001444E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1.11</w:t>
            </w:r>
            <w:r w:rsidRPr="001252AB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±</w:t>
            </w: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0.02</w:t>
            </w:r>
          </w:p>
          <w:p w14:paraId="370FD495" w14:textId="77777777" w:rsidR="0012631C" w:rsidRPr="001252AB" w:rsidRDefault="0012631C" w:rsidP="001444E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1.14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B2C32" w14:textId="77777777" w:rsidR="0012631C" w:rsidRPr="001252AB" w:rsidRDefault="0012631C" w:rsidP="001444E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0.70</w:t>
            </w:r>
            <w:r w:rsidRPr="001252AB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±</w:t>
            </w: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0.04</w:t>
            </w:r>
          </w:p>
          <w:p w14:paraId="45BB72B9" w14:textId="77777777" w:rsidR="0012631C" w:rsidRPr="001252AB" w:rsidRDefault="0012631C" w:rsidP="001444E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0.</w:t>
            </w: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D0716" w14:textId="77777777" w:rsidR="0012631C" w:rsidRPr="001252AB" w:rsidRDefault="0012631C" w:rsidP="001444E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20.14</w:t>
            </w:r>
            <w:r w:rsidRPr="001252AB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±</w:t>
            </w: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0.99</w:t>
            </w:r>
          </w:p>
          <w:p w14:paraId="3175B5B4" w14:textId="77777777" w:rsidR="0012631C" w:rsidRPr="001252AB" w:rsidRDefault="0012631C" w:rsidP="001444E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21.18</w:t>
            </w:r>
          </w:p>
        </w:tc>
      </w:tr>
      <w:tr w:rsidR="0012631C" w:rsidRPr="001252AB" w14:paraId="70381709" w14:textId="77777777" w:rsidTr="0012631C">
        <w:trPr>
          <w:jc w:val="center"/>
        </w:trPr>
        <w:tc>
          <w:tcPr>
            <w:tcW w:w="212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6958802" w14:textId="77777777" w:rsidR="0012631C" w:rsidRPr="001252AB" w:rsidRDefault="0012631C" w:rsidP="001444E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1252AB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  <w:t>SnO</w:t>
            </w:r>
            <w:r w:rsidRPr="001252AB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bscript"/>
                <w:lang w:val="en-GB"/>
              </w:rPr>
              <w:t>2</w:t>
            </w:r>
            <w:r w:rsidRPr="001252AB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  <w:t>/LCE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18F74F0" w14:textId="77777777" w:rsidR="0012631C" w:rsidRPr="001252AB" w:rsidRDefault="0012631C" w:rsidP="001444E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24.50</w:t>
            </w:r>
            <w:r w:rsidRPr="001252AB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±</w:t>
            </w: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0.36</w:t>
            </w:r>
          </w:p>
          <w:p w14:paraId="07860E95" w14:textId="77777777" w:rsidR="0012631C" w:rsidRPr="001252AB" w:rsidRDefault="0012631C" w:rsidP="001444E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24</w:t>
            </w: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.79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CEA131D" w14:textId="77777777" w:rsidR="0012631C" w:rsidRPr="001252AB" w:rsidRDefault="0012631C" w:rsidP="001444E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1.16</w:t>
            </w:r>
            <w:r w:rsidRPr="001252AB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±</w:t>
            </w: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0.01</w:t>
            </w:r>
          </w:p>
          <w:p w14:paraId="7AEC2715" w14:textId="77777777" w:rsidR="0012631C" w:rsidRPr="001252AB" w:rsidRDefault="0012631C" w:rsidP="001444E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0A451E1" w14:textId="77777777" w:rsidR="0012631C" w:rsidRPr="001252AB" w:rsidRDefault="0012631C" w:rsidP="001444E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0.78</w:t>
            </w:r>
            <w:r w:rsidRPr="001252AB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±</w:t>
            </w: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0.02</w:t>
            </w:r>
          </w:p>
          <w:p w14:paraId="4AE60B51" w14:textId="77777777" w:rsidR="0012631C" w:rsidRPr="001252AB" w:rsidRDefault="0012631C" w:rsidP="001444E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0.</w:t>
            </w: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64CEF73" w14:textId="77777777" w:rsidR="0012631C" w:rsidRPr="001252AB" w:rsidRDefault="0012631C" w:rsidP="001444E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22.47</w:t>
            </w:r>
            <w:r w:rsidRPr="001252AB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±</w:t>
            </w: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0.38</w:t>
            </w:r>
          </w:p>
          <w:p w14:paraId="008B047E" w14:textId="77777777" w:rsidR="0012631C" w:rsidRPr="001252AB" w:rsidRDefault="0012631C" w:rsidP="001444E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23.26</w:t>
            </w:r>
          </w:p>
        </w:tc>
      </w:tr>
    </w:tbl>
    <w:p w14:paraId="1B5AD984" w14:textId="77777777" w:rsidR="001461D4" w:rsidRDefault="0012631C" w:rsidP="001461D4">
      <w:pPr>
        <w:jc w:val="left"/>
        <w:rPr>
          <w:rFonts w:ascii="Times New Roman" w:eastAsia="宋体" w:hAnsi="Times New Roman" w:cs="Times New Roman"/>
          <w:bCs/>
          <w:sz w:val="24"/>
          <w:szCs w:val="24"/>
        </w:rPr>
        <w:sectPr w:rsidR="001461D4" w:rsidSect="00C0729C">
          <w:footerReference w:type="default" r:id="rId36"/>
          <w:pgSz w:w="12240" w:h="15840"/>
          <w:pgMar w:top="1440" w:right="1440" w:bottom="1440" w:left="1440" w:header="708" w:footer="708" w:gutter="0"/>
          <w:lnNumType w:countBy="1" w:restart="continuous"/>
          <w:pgNumType w:start="1"/>
          <w:cols w:space="708"/>
          <w:docGrid w:type="lines" w:linePitch="312"/>
        </w:sectPr>
      </w:pPr>
      <w:r w:rsidRPr="001461D4">
        <w:rPr>
          <w:rFonts w:ascii="Times New Roman" w:hAnsi="Times New Roman" w:cs="Times New Roman"/>
          <w:sz w:val="24"/>
          <w:szCs w:val="28"/>
        </w:rPr>
        <w:t>The average and standard deviation values were based on measures of 50 cells. The sign “±” was defined as the error bar.</w:t>
      </w:r>
      <w:r w:rsidRPr="00913E2B">
        <w:rPr>
          <w:rFonts w:ascii="Times New Roman" w:eastAsia="宋体" w:hAnsi="Times New Roman" w:cs="Times New Roman"/>
          <w:bCs/>
          <w:sz w:val="24"/>
          <w:szCs w:val="24"/>
        </w:rPr>
        <w:br w:type="page"/>
      </w:r>
    </w:p>
    <w:p w14:paraId="22D70922" w14:textId="60326716" w:rsidR="001461D4" w:rsidRPr="001252AB" w:rsidRDefault="001461D4" w:rsidP="001461D4">
      <w:pPr>
        <w:widowControl/>
        <w:spacing w:afterLines="50" w:after="156"/>
        <w:jc w:val="center"/>
        <w:rPr>
          <w:rFonts w:ascii="Times New Roman" w:hAnsi="Times New Roman" w:cs="Times New Roman"/>
          <w:sz w:val="24"/>
          <w:lang w:val="de-DE"/>
        </w:rPr>
      </w:pPr>
      <w:r w:rsidRPr="001461D4">
        <w:rPr>
          <w:rFonts w:ascii="Times New Roman" w:hAnsi="Times New Roman" w:cs="Times New Roman"/>
          <w:b/>
          <w:bCs/>
          <w:sz w:val="24"/>
          <w:szCs w:val="28"/>
        </w:rPr>
        <w:t>Supplementary Tab. 3.</w:t>
      </w:r>
      <w:r w:rsidRPr="001252AB">
        <w:rPr>
          <w:rFonts w:ascii="Times New Roman" w:eastAsia="宋体" w:hAnsi="Times New Roman" w:cs="Times New Roman"/>
          <w:kern w:val="24"/>
          <w:sz w:val="24"/>
          <w:szCs w:val="24"/>
          <w:lang w:val="de-DE" w:eastAsia="ja-JP"/>
        </w:rPr>
        <w:t xml:space="preserve"> </w:t>
      </w:r>
      <w:r w:rsidRPr="001252AB">
        <w:rPr>
          <w:rFonts w:ascii="Times New Roman" w:eastAsia="宋体" w:hAnsi="Times New Roman" w:cs="Times New Roman"/>
          <w:kern w:val="24"/>
          <w:sz w:val="24"/>
          <w:szCs w:val="24"/>
          <w:lang w:val="de-DE"/>
        </w:rPr>
        <w:t>Th</w:t>
      </w:r>
      <w:r w:rsidRPr="001252AB">
        <w:rPr>
          <w:rFonts w:ascii="Times New Roman" w:hAnsi="Times New Roman" w:cs="Times New Roman"/>
          <w:sz w:val="24"/>
          <w:lang w:val="de-DE"/>
        </w:rPr>
        <w:t>e performance of recent reported flexible devices for comparision to this work.</w:t>
      </w:r>
    </w:p>
    <w:tbl>
      <w:tblPr>
        <w:tblStyle w:val="a6"/>
        <w:tblW w:w="1295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1"/>
        <w:gridCol w:w="1603"/>
        <w:gridCol w:w="2114"/>
        <w:gridCol w:w="1985"/>
        <w:gridCol w:w="1460"/>
        <w:gridCol w:w="1572"/>
      </w:tblGrid>
      <w:tr w:rsidR="001461D4" w:rsidRPr="001252AB" w14:paraId="4EBAA8F1" w14:textId="77777777" w:rsidTr="00EC629D">
        <w:trPr>
          <w:trHeight w:val="509"/>
        </w:trPr>
        <w:tc>
          <w:tcPr>
            <w:tcW w:w="42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8612D0" w14:textId="77777777" w:rsidR="001461D4" w:rsidRPr="001252AB" w:rsidRDefault="001461D4" w:rsidP="001444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2AB">
              <w:rPr>
                <w:rFonts w:ascii="Times New Roman" w:hAnsi="Times New Roman" w:cs="Times New Roman"/>
                <w:b/>
                <w:sz w:val="24"/>
                <w:szCs w:val="24"/>
              </w:rPr>
              <w:t>Structure</w:t>
            </w:r>
          </w:p>
        </w:tc>
        <w:tc>
          <w:tcPr>
            <w:tcW w:w="16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8C9342" w14:textId="77777777" w:rsidR="001461D4" w:rsidRPr="001252AB" w:rsidRDefault="001461D4" w:rsidP="001444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2AB">
              <w:rPr>
                <w:rFonts w:ascii="Times New Roman" w:hAnsi="Times New Roman" w:cs="Times New Roman"/>
                <w:b/>
                <w:sz w:val="24"/>
                <w:szCs w:val="24"/>
              </w:rPr>
              <w:t>PCE (%)</w:t>
            </w:r>
          </w:p>
        </w:tc>
        <w:tc>
          <w:tcPr>
            <w:tcW w:w="21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FA3D6D" w14:textId="77777777" w:rsidR="001461D4" w:rsidRPr="001252AB" w:rsidRDefault="001461D4" w:rsidP="001444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Remaining PCE of the initial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137D13" w14:textId="77777777" w:rsidR="001461D4" w:rsidRPr="001252AB" w:rsidRDefault="001461D4" w:rsidP="001444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ending radius (mm)</w:t>
            </w:r>
          </w:p>
        </w:tc>
        <w:tc>
          <w:tcPr>
            <w:tcW w:w="14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B2331F" w14:textId="77777777" w:rsidR="001461D4" w:rsidRPr="001252AB" w:rsidRDefault="001461D4" w:rsidP="001444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ending cycles</w:t>
            </w:r>
          </w:p>
        </w:tc>
        <w:tc>
          <w:tcPr>
            <w:tcW w:w="157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5FF158" w14:textId="77777777" w:rsidR="001461D4" w:rsidRPr="001252AB" w:rsidRDefault="001461D4" w:rsidP="001444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2AB">
              <w:rPr>
                <w:rFonts w:ascii="Times New Roman" w:hAnsi="Times New Roman" w:cs="Times New Roman"/>
                <w:b/>
                <w:sz w:val="24"/>
                <w:szCs w:val="24"/>
              </w:rPr>
              <w:t>Ref.</w:t>
            </w:r>
          </w:p>
        </w:tc>
      </w:tr>
      <w:tr w:rsidR="001461D4" w:rsidRPr="001252AB" w14:paraId="622EA4EE" w14:textId="77777777" w:rsidTr="00EC629D">
        <w:trPr>
          <w:trHeight w:val="680"/>
        </w:trPr>
        <w:tc>
          <w:tcPr>
            <w:tcW w:w="4221" w:type="dxa"/>
            <w:tcBorders>
              <w:top w:val="single" w:sz="12" w:space="0" w:color="auto"/>
              <w:bottom w:val="nil"/>
            </w:tcBorders>
            <w:vAlign w:val="center"/>
          </w:tcPr>
          <w:p w14:paraId="69EFF5A6" w14:textId="77777777" w:rsidR="001461D4" w:rsidRPr="001252AB" w:rsidRDefault="001461D4" w:rsidP="001444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2AB">
              <w:rPr>
                <w:rFonts w:ascii="Times New Roman" w:hAnsi="Times New Roman" w:cs="Times New Roman"/>
                <w:b/>
                <w:sz w:val="24"/>
                <w:szCs w:val="24"/>
              </w:rPr>
              <w:t>PEN/ITO/</w:t>
            </w:r>
            <w:proofErr w:type="spellStart"/>
            <w:r w:rsidRPr="001252AB">
              <w:rPr>
                <w:rFonts w:ascii="Times New Roman" w:hAnsi="Times New Roman" w:cs="Times New Roman"/>
                <w:b/>
                <w:sz w:val="24"/>
                <w:szCs w:val="24"/>
              </w:rPr>
              <w:t>SnO</w:t>
            </w:r>
            <w:r w:rsidRPr="001252AB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  <w:proofErr w:type="spellEnd"/>
            <w:r w:rsidRPr="001252A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252AB">
              <w:rPr>
                <w:rFonts w:ascii="Times New Roman" w:hAnsi="Times New Roman" w:cs="Times New Roman"/>
                <w:b/>
                <w:sz w:val="24"/>
                <w:szCs w:val="24"/>
              </w:rPr>
              <w:t>LCE</w:t>
            </w:r>
            <w:proofErr w:type="spellEnd"/>
            <w:r w:rsidRPr="001252A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252AB">
              <w:rPr>
                <w:rFonts w:ascii="Times New Roman" w:hAnsi="Times New Roman" w:cs="Times New Roman"/>
                <w:b/>
                <w:sz w:val="24"/>
                <w:szCs w:val="24"/>
              </w:rPr>
              <w:t>CsFAMAPbI</w:t>
            </w:r>
            <w:r w:rsidRPr="001252AB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3</w:t>
            </w:r>
            <w:proofErr w:type="spellEnd"/>
            <w:r w:rsidRPr="001252AB">
              <w:rPr>
                <w:rFonts w:ascii="Times New Roman" w:hAnsi="Times New Roman" w:cs="Times New Roman"/>
                <w:b/>
                <w:sz w:val="24"/>
                <w:szCs w:val="24"/>
              </w:rPr>
              <w:t>/Spiro-</w:t>
            </w:r>
            <w:proofErr w:type="spellStart"/>
            <w:r w:rsidRPr="001252AB">
              <w:rPr>
                <w:rFonts w:ascii="Times New Roman" w:hAnsi="Times New Roman" w:cs="Times New Roman"/>
                <w:b/>
                <w:sz w:val="24"/>
                <w:szCs w:val="24"/>
              </w:rPr>
              <w:t>OMeTAD</w:t>
            </w:r>
            <w:proofErr w:type="spellEnd"/>
            <w:r w:rsidRPr="001252AB">
              <w:rPr>
                <w:rFonts w:ascii="Times New Roman" w:hAnsi="Times New Roman" w:cs="Times New Roman"/>
                <w:b/>
                <w:sz w:val="24"/>
                <w:szCs w:val="24"/>
              </w:rPr>
              <w:t>/Ag</w:t>
            </w:r>
          </w:p>
        </w:tc>
        <w:tc>
          <w:tcPr>
            <w:tcW w:w="1603" w:type="dxa"/>
            <w:tcBorders>
              <w:top w:val="single" w:sz="12" w:space="0" w:color="auto"/>
              <w:bottom w:val="nil"/>
            </w:tcBorders>
            <w:vAlign w:val="center"/>
          </w:tcPr>
          <w:p w14:paraId="35AFC1D0" w14:textId="77777777" w:rsidR="001461D4" w:rsidRPr="001252AB" w:rsidRDefault="001461D4" w:rsidP="001444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2AB">
              <w:rPr>
                <w:rFonts w:ascii="Times New Roman" w:hAnsi="Times New Roman" w:cs="Times New Roman"/>
                <w:b/>
                <w:sz w:val="24"/>
                <w:szCs w:val="24"/>
              </w:rPr>
              <w:t>22.10</w:t>
            </w:r>
          </w:p>
        </w:tc>
        <w:tc>
          <w:tcPr>
            <w:tcW w:w="2114" w:type="dxa"/>
            <w:tcBorders>
              <w:top w:val="single" w:sz="12" w:space="0" w:color="auto"/>
              <w:bottom w:val="nil"/>
            </w:tcBorders>
            <w:vAlign w:val="center"/>
          </w:tcPr>
          <w:p w14:paraId="32AB209B" w14:textId="77777777" w:rsidR="001461D4" w:rsidRPr="001252AB" w:rsidRDefault="001461D4" w:rsidP="001444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2AB">
              <w:rPr>
                <w:rFonts w:ascii="Times New Roman" w:hAnsi="Times New Roman" w:cs="Times New Roman"/>
                <w:b/>
                <w:sz w:val="24"/>
                <w:szCs w:val="24"/>
              </w:rPr>
              <w:t>86%</w:t>
            </w:r>
          </w:p>
        </w:tc>
        <w:tc>
          <w:tcPr>
            <w:tcW w:w="1985" w:type="dxa"/>
            <w:tcBorders>
              <w:top w:val="single" w:sz="12" w:space="0" w:color="auto"/>
              <w:bottom w:val="nil"/>
            </w:tcBorders>
            <w:vAlign w:val="center"/>
          </w:tcPr>
          <w:p w14:paraId="6A0E9E31" w14:textId="77777777" w:rsidR="001461D4" w:rsidRPr="001252AB" w:rsidRDefault="001461D4" w:rsidP="001444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4</w:t>
            </w:r>
          </w:p>
        </w:tc>
        <w:tc>
          <w:tcPr>
            <w:tcW w:w="1460" w:type="dxa"/>
            <w:tcBorders>
              <w:top w:val="single" w:sz="12" w:space="0" w:color="auto"/>
              <w:bottom w:val="nil"/>
            </w:tcBorders>
            <w:vAlign w:val="center"/>
          </w:tcPr>
          <w:p w14:paraId="4DD7AD5E" w14:textId="77777777" w:rsidR="001461D4" w:rsidRPr="001252AB" w:rsidRDefault="001461D4" w:rsidP="001444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000</w:t>
            </w:r>
          </w:p>
        </w:tc>
        <w:tc>
          <w:tcPr>
            <w:tcW w:w="1572" w:type="dxa"/>
            <w:tcBorders>
              <w:top w:val="single" w:sz="12" w:space="0" w:color="auto"/>
              <w:bottom w:val="nil"/>
            </w:tcBorders>
            <w:vAlign w:val="center"/>
          </w:tcPr>
          <w:p w14:paraId="6622DABE" w14:textId="77777777" w:rsidR="001461D4" w:rsidRPr="001252AB" w:rsidRDefault="001461D4" w:rsidP="001444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2AB">
              <w:rPr>
                <w:rFonts w:ascii="Times New Roman" w:hAnsi="Times New Roman" w:cs="Times New Roman"/>
                <w:b/>
                <w:sz w:val="24"/>
                <w:szCs w:val="24"/>
              </w:rPr>
              <w:t>This work</w:t>
            </w:r>
          </w:p>
        </w:tc>
      </w:tr>
      <w:tr w:rsidR="001461D4" w:rsidRPr="001252AB" w14:paraId="02BCCB85" w14:textId="77777777" w:rsidTr="00EC629D">
        <w:trPr>
          <w:trHeight w:val="680"/>
        </w:trPr>
        <w:tc>
          <w:tcPr>
            <w:tcW w:w="4221" w:type="dxa"/>
            <w:tcBorders>
              <w:top w:val="nil"/>
            </w:tcBorders>
            <w:vAlign w:val="center"/>
          </w:tcPr>
          <w:p w14:paraId="327A2C9B" w14:textId="77777777" w:rsidR="001461D4" w:rsidRPr="001252AB" w:rsidRDefault="001461D4" w:rsidP="00144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2AB">
              <w:rPr>
                <w:rFonts w:ascii="Times New Roman" w:hAnsi="Times New Roman" w:cs="Times New Roman"/>
                <w:sz w:val="24"/>
                <w:szCs w:val="24"/>
              </w:rPr>
              <w:t>PEN/ITO/</w:t>
            </w:r>
            <w:proofErr w:type="spellStart"/>
            <w:r w:rsidRPr="001252AB">
              <w:rPr>
                <w:rFonts w:ascii="Times New Roman" w:hAnsi="Times New Roman" w:cs="Times New Roman"/>
                <w:sz w:val="24"/>
                <w:szCs w:val="24"/>
              </w:rPr>
              <w:t>SnO</w:t>
            </w:r>
            <w:r w:rsidRPr="001252A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proofErr w:type="spellEnd"/>
            <w:r w:rsidRPr="001252AB">
              <w:rPr>
                <w:rFonts w:ascii="Times New Roman" w:hAnsi="Times New Roman" w:cs="Times New Roman"/>
                <w:sz w:val="24"/>
                <w:szCs w:val="24"/>
              </w:rPr>
              <w:t>/Perovskite/Spiro-</w:t>
            </w:r>
            <w:proofErr w:type="spellStart"/>
            <w:r w:rsidRPr="001252AB">
              <w:rPr>
                <w:rFonts w:ascii="Times New Roman" w:hAnsi="Times New Roman" w:cs="Times New Roman"/>
                <w:sz w:val="24"/>
                <w:szCs w:val="24"/>
              </w:rPr>
              <w:t>OMeTAD</w:t>
            </w:r>
            <w:proofErr w:type="spellEnd"/>
            <w:r w:rsidRPr="001252AB">
              <w:rPr>
                <w:rFonts w:ascii="Times New Roman" w:hAnsi="Times New Roman" w:cs="Times New Roman"/>
                <w:sz w:val="24"/>
                <w:szCs w:val="24"/>
              </w:rPr>
              <w:t>/Ag</w:t>
            </w:r>
          </w:p>
        </w:tc>
        <w:tc>
          <w:tcPr>
            <w:tcW w:w="1603" w:type="dxa"/>
            <w:tcBorders>
              <w:top w:val="nil"/>
            </w:tcBorders>
            <w:vAlign w:val="center"/>
          </w:tcPr>
          <w:p w14:paraId="140E109A" w14:textId="77777777" w:rsidR="001461D4" w:rsidRPr="001252AB" w:rsidRDefault="001461D4" w:rsidP="00144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2AB">
              <w:rPr>
                <w:rFonts w:ascii="Times New Roman" w:hAnsi="Times New Roman" w:cs="Times New Roman"/>
                <w:sz w:val="24"/>
                <w:szCs w:val="24"/>
              </w:rPr>
              <w:t>19.51</w:t>
            </w:r>
          </w:p>
        </w:tc>
        <w:tc>
          <w:tcPr>
            <w:tcW w:w="2114" w:type="dxa"/>
            <w:tcBorders>
              <w:top w:val="nil"/>
            </w:tcBorders>
            <w:vAlign w:val="center"/>
          </w:tcPr>
          <w:p w14:paraId="7A9F92B3" w14:textId="77777777" w:rsidR="001461D4" w:rsidRPr="001252AB" w:rsidRDefault="001461D4" w:rsidP="00144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2AB">
              <w:rPr>
                <w:rFonts w:ascii="Times New Roman" w:hAnsi="Times New Roman" w:cs="Times New Roman"/>
                <w:sz w:val="24"/>
                <w:szCs w:val="24"/>
              </w:rPr>
              <w:t>94.9%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56CBC40D" w14:textId="77777777" w:rsidR="001461D4" w:rsidRPr="001252AB" w:rsidRDefault="001461D4" w:rsidP="00144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</w:tc>
        <w:tc>
          <w:tcPr>
            <w:tcW w:w="1460" w:type="dxa"/>
            <w:tcBorders>
              <w:top w:val="nil"/>
            </w:tcBorders>
            <w:vAlign w:val="center"/>
          </w:tcPr>
          <w:p w14:paraId="622D1DA2" w14:textId="77777777" w:rsidR="001461D4" w:rsidRPr="001252AB" w:rsidRDefault="001461D4" w:rsidP="00144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572" w:type="dxa"/>
            <w:tcBorders>
              <w:top w:val="nil"/>
            </w:tcBorders>
            <w:vAlign w:val="center"/>
          </w:tcPr>
          <w:p w14:paraId="77D6B3CE" w14:textId="78FCE997" w:rsidR="001461D4" w:rsidRPr="001252AB" w:rsidRDefault="00570A83" w:rsidP="00144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461D4" w:rsidRPr="001252AB" w14:paraId="1FB609E3" w14:textId="77777777" w:rsidTr="00EC629D">
        <w:trPr>
          <w:trHeight w:val="680"/>
        </w:trPr>
        <w:tc>
          <w:tcPr>
            <w:tcW w:w="4221" w:type="dxa"/>
            <w:vAlign w:val="center"/>
          </w:tcPr>
          <w:p w14:paraId="1FD84D2A" w14:textId="77777777" w:rsidR="001461D4" w:rsidRPr="001252AB" w:rsidRDefault="001461D4" w:rsidP="00144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2AB">
              <w:rPr>
                <w:rFonts w:ascii="Times New Roman" w:hAnsi="Times New Roman" w:cs="Times New Roman"/>
                <w:sz w:val="24"/>
                <w:szCs w:val="24"/>
              </w:rPr>
              <w:t>PEN/ITO/PEDOT:PSS/PTAA/MAPbI</w:t>
            </w:r>
            <w:r w:rsidRPr="001252A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1252AB">
              <w:rPr>
                <w:rFonts w:ascii="Times New Roman" w:hAnsi="Times New Roman" w:cs="Times New Roman"/>
                <w:sz w:val="24"/>
                <w:szCs w:val="24"/>
              </w:rPr>
              <w:t>/PC</w:t>
            </w:r>
            <w:r w:rsidRPr="001252A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61</w:t>
            </w:r>
            <w:r w:rsidRPr="001252AB">
              <w:rPr>
                <w:rFonts w:ascii="Times New Roman" w:hAnsi="Times New Roman" w:cs="Times New Roman"/>
                <w:sz w:val="24"/>
                <w:szCs w:val="24"/>
              </w:rPr>
              <w:t>BM/BCP/Ag</w:t>
            </w:r>
          </w:p>
        </w:tc>
        <w:tc>
          <w:tcPr>
            <w:tcW w:w="1603" w:type="dxa"/>
            <w:vAlign w:val="center"/>
          </w:tcPr>
          <w:p w14:paraId="4814FF4E" w14:textId="77777777" w:rsidR="001461D4" w:rsidRPr="001252AB" w:rsidRDefault="001461D4" w:rsidP="00144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2AB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114" w:type="dxa"/>
            <w:vAlign w:val="center"/>
          </w:tcPr>
          <w:p w14:paraId="689322E8" w14:textId="77777777" w:rsidR="001461D4" w:rsidRPr="001252AB" w:rsidRDefault="001461D4" w:rsidP="00144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2AB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1985" w:type="dxa"/>
            <w:vAlign w:val="center"/>
          </w:tcPr>
          <w:p w14:paraId="6FAF1ABC" w14:textId="77777777" w:rsidR="001461D4" w:rsidRPr="001252AB" w:rsidRDefault="001461D4" w:rsidP="00144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460" w:type="dxa"/>
            <w:vAlign w:val="center"/>
          </w:tcPr>
          <w:p w14:paraId="2BA19330" w14:textId="77777777" w:rsidR="001461D4" w:rsidRPr="001252AB" w:rsidRDefault="001461D4" w:rsidP="00144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572" w:type="dxa"/>
            <w:vAlign w:val="center"/>
          </w:tcPr>
          <w:p w14:paraId="709859B3" w14:textId="4AA76B6D" w:rsidR="001461D4" w:rsidRPr="001252AB" w:rsidRDefault="00570A83" w:rsidP="00144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461D4" w:rsidRPr="001252AB" w14:paraId="7474EDE6" w14:textId="77777777" w:rsidTr="00EC629D">
        <w:trPr>
          <w:trHeight w:val="680"/>
        </w:trPr>
        <w:tc>
          <w:tcPr>
            <w:tcW w:w="4221" w:type="dxa"/>
            <w:vAlign w:val="center"/>
          </w:tcPr>
          <w:p w14:paraId="25A605A2" w14:textId="77777777" w:rsidR="001461D4" w:rsidRPr="001252AB" w:rsidRDefault="001461D4" w:rsidP="00144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2AB">
              <w:rPr>
                <w:rFonts w:ascii="Times New Roman" w:hAnsi="Times New Roman" w:cs="Times New Roman"/>
                <w:sz w:val="24"/>
                <w:szCs w:val="24"/>
              </w:rPr>
              <w:t>PET/PEDOT:PSS:CFE/PEDOT:PSS/Perovskite/PCBM/Ag</w:t>
            </w:r>
            <w:bookmarkStart w:id="19" w:name="OLE_LINK36"/>
            <w:bookmarkStart w:id="20" w:name="OLE_LINK39"/>
            <w:r w:rsidRPr="001252A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bookmarkEnd w:id="19"/>
            <w:bookmarkEnd w:id="20"/>
          </w:p>
        </w:tc>
        <w:tc>
          <w:tcPr>
            <w:tcW w:w="1603" w:type="dxa"/>
            <w:vAlign w:val="center"/>
          </w:tcPr>
          <w:p w14:paraId="6D32EC38" w14:textId="77777777" w:rsidR="001461D4" w:rsidRPr="001252AB" w:rsidRDefault="001461D4" w:rsidP="00144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2AB">
              <w:rPr>
                <w:rFonts w:ascii="Times New Roman" w:hAnsi="Times New Roman" w:cs="Times New Roman"/>
                <w:sz w:val="24"/>
                <w:szCs w:val="24"/>
              </w:rPr>
              <w:t>19.0</w:t>
            </w:r>
          </w:p>
        </w:tc>
        <w:tc>
          <w:tcPr>
            <w:tcW w:w="2114" w:type="dxa"/>
            <w:vAlign w:val="center"/>
          </w:tcPr>
          <w:p w14:paraId="559D0E6A" w14:textId="77777777" w:rsidR="001461D4" w:rsidRPr="001252AB" w:rsidRDefault="001461D4" w:rsidP="00144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2AB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1985" w:type="dxa"/>
            <w:vAlign w:val="center"/>
          </w:tcPr>
          <w:p w14:paraId="053ECBE8" w14:textId="77777777" w:rsidR="001461D4" w:rsidRPr="001252AB" w:rsidRDefault="001461D4" w:rsidP="00144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460" w:type="dxa"/>
            <w:vAlign w:val="center"/>
          </w:tcPr>
          <w:p w14:paraId="55213D20" w14:textId="77777777" w:rsidR="001461D4" w:rsidRPr="001252AB" w:rsidRDefault="001461D4" w:rsidP="00144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572" w:type="dxa"/>
            <w:vAlign w:val="center"/>
          </w:tcPr>
          <w:p w14:paraId="7732D727" w14:textId="559C9670" w:rsidR="001461D4" w:rsidRPr="001252AB" w:rsidRDefault="00570A83" w:rsidP="00144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461D4" w:rsidRPr="001252AB" w14:paraId="2A8052EB" w14:textId="77777777" w:rsidTr="00EC629D">
        <w:trPr>
          <w:trHeight w:val="680"/>
        </w:trPr>
        <w:tc>
          <w:tcPr>
            <w:tcW w:w="4221" w:type="dxa"/>
            <w:vAlign w:val="center"/>
          </w:tcPr>
          <w:p w14:paraId="44D77EC6" w14:textId="77777777" w:rsidR="001461D4" w:rsidRPr="001252AB" w:rsidRDefault="001461D4" w:rsidP="00144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2AB">
              <w:rPr>
                <w:rFonts w:ascii="Times New Roman" w:hAnsi="Times New Roman" w:cs="Times New Roman"/>
                <w:sz w:val="24"/>
                <w:szCs w:val="24"/>
              </w:rPr>
              <w:t>PEN/ITO/FI-</w:t>
            </w:r>
            <w:proofErr w:type="spellStart"/>
            <w:r w:rsidRPr="001252AB">
              <w:rPr>
                <w:rFonts w:ascii="Times New Roman" w:hAnsi="Times New Roman" w:cs="Times New Roman"/>
                <w:sz w:val="24"/>
                <w:szCs w:val="24"/>
              </w:rPr>
              <w:t>SnO</w:t>
            </w:r>
            <w:r w:rsidRPr="001252A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proofErr w:type="spellEnd"/>
            <w:r w:rsidRPr="001252A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252AB">
              <w:rPr>
                <w:rFonts w:ascii="Times New Roman" w:hAnsi="Times New Roman" w:cs="Times New Roman"/>
                <w:sz w:val="24"/>
                <w:szCs w:val="24"/>
              </w:rPr>
              <w:t>Perovksite</w:t>
            </w:r>
            <w:proofErr w:type="spellEnd"/>
            <w:r w:rsidRPr="001252AB">
              <w:rPr>
                <w:rFonts w:ascii="Times New Roman" w:hAnsi="Times New Roman" w:cs="Times New Roman"/>
                <w:sz w:val="24"/>
                <w:szCs w:val="24"/>
              </w:rPr>
              <w:t>/Spiro-</w:t>
            </w:r>
            <w:proofErr w:type="spellStart"/>
            <w:r w:rsidRPr="001252AB">
              <w:rPr>
                <w:rFonts w:ascii="Times New Roman" w:hAnsi="Times New Roman" w:cs="Times New Roman"/>
                <w:sz w:val="24"/>
                <w:szCs w:val="24"/>
              </w:rPr>
              <w:t>OMeTAD</w:t>
            </w:r>
            <w:proofErr w:type="spellEnd"/>
            <w:r w:rsidRPr="001252AB">
              <w:rPr>
                <w:rFonts w:ascii="Times New Roman" w:hAnsi="Times New Roman" w:cs="Times New Roman"/>
                <w:sz w:val="24"/>
                <w:szCs w:val="24"/>
              </w:rPr>
              <w:t>/Au</w:t>
            </w:r>
          </w:p>
        </w:tc>
        <w:tc>
          <w:tcPr>
            <w:tcW w:w="1603" w:type="dxa"/>
            <w:vAlign w:val="center"/>
          </w:tcPr>
          <w:p w14:paraId="1A275344" w14:textId="77777777" w:rsidR="001461D4" w:rsidRPr="001252AB" w:rsidRDefault="001461D4" w:rsidP="00144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2AB">
              <w:rPr>
                <w:rFonts w:ascii="Times New Roman" w:hAnsi="Times New Roman" w:cs="Times New Roman"/>
                <w:sz w:val="24"/>
                <w:szCs w:val="24"/>
              </w:rPr>
              <w:t>20.1</w:t>
            </w:r>
          </w:p>
        </w:tc>
        <w:tc>
          <w:tcPr>
            <w:tcW w:w="2114" w:type="dxa"/>
            <w:vAlign w:val="center"/>
          </w:tcPr>
          <w:p w14:paraId="71B2094E" w14:textId="77777777" w:rsidR="001461D4" w:rsidRPr="001252AB" w:rsidRDefault="001461D4" w:rsidP="00144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2AB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1985" w:type="dxa"/>
            <w:vAlign w:val="center"/>
          </w:tcPr>
          <w:p w14:paraId="561BD89D" w14:textId="77777777" w:rsidR="001461D4" w:rsidRPr="001252AB" w:rsidRDefault="001461D4" w:rsidP="00144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460" w:type="dxa"/>
            <w:vAlign w:val="center"/>
          </w:tcPr>
          <w:p w14:paraId="0551F2CE" w14:textId="77777777" w:rsidR="001461D4" w:rsidRPr="001252AB" w:rsidRDefault="001461D4" w:rsidP="00144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572" w:type="dxa"/>
            <w:vAlign w:val="center"/>
          </w:tcPr>
          <w:p w14:paraId="33DC6E4D" w14:textId="17D74A43" w:rsidR="001461D4" w:rsidRPr="001252AB" w:rsidRDefault="00570A83" w:rsidP="00144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461D4" w:rsidRPr="001252AB" w14:paraId="308C968B" w14:textId="77777777" w:rsidTr="00EC629D">
        <w:trPr>
          <w:trHeight w:val="680"/>
        </w:trPr>
        <w:tc>
          <w:tcPr>
            <w:tcW w:w="4221" w:type="dxa"/>
            <w:vAlign w:val="center"/>
          </w:tcPr>
          <w:p w14:paraId="17F9DE23" w14:textId="77777777" w:rsidR="001461D4" w:rsidRPr="001252AB" w:rsidRDefault="001461D4" w:rsidP="00144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2AB">
              <w:rPr>
                <w:rFonts w:ascii="Times New Roman" w:hAnsi="Times New Roman" w:cs="Times New Roman"/>
                <w:sz w:val="24"/>
                <w:szCs w:val="24"/>
              </w:rPr>
              <w:t>MgF</w:t>
            </w:r>
            <w:r w:rsidRPr="001252A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1252AB">
              <w:rPr>
                <w:rFonts w:ascii="Times New Roman" w:hAnsi="Times New Roman" w:cs="Times New Roman"/>
                <w:sz w:val="24"/>
                <w:szCs w:val="24"/>
              </w:rPr>
              <w:t>/Willow Glass/ITO/PTAA/MAPbI</w:t>
            </w:r>
            <w:r w:rsidRPr="001252A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1252AB">
              <w:rPr>
                <w:rFonts w:ascii="Times New Roman" w:hAnsi="Times New Roman" w:cs="Times New Roman"/>
                <w:sz w:val="24"/>
                <w:szCs w:val="24"/>
              </w:rPr>
              <w:t>/C</w:t>
            </w:r>
            <w:r w:rsidRPr="001252A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60</w:t>
            </w:r>
            <w:r w:rsidRPr="001252AB">
              <w:rPr>
                <w:rFonts w:ascii="Times New Roman" w:hAnsi="Times New Roman" w:cs="Times New Roman"/>
                <w:sz w:val="24"/>
                <w:szCs w:val="24"/>
              </w:rPr>
              <w:t>/BCP/Cu</w:t>
            </w:r>
          </w:p>
        </w:tc>
        <w:tc>
          <w:tcPr>
            <w:tcW w:w="1603" w:type="dxa"/>
            <w:vAlign w:val="center"/>
          </w:tcPr>
          <w:p w14:paraId="67CB933E" w14:textId="77777777" w:rsidR="001461D4" w:rsidRPr="001252AB" w:rsidRDefault="001461D4" w:rsidP="00144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2AB">
              <w:rPr>
                <w:rFonts w:ascii="Times New Roman" w:hAnsi="Times New Roman" w:cs="Times New Roman"/>
                <w:sz w:val="24"/>
                <w:szCs w:val="24"/>
              </w:rPr>
              <w:t>19.72</w:t>
            </w:r>
          </w:p>
        </w:tc>
        <w:tc>
          <w:tcPr>
            <w:tcW w:w="2114" w:type="dxa"/>
            <w:vAlign w:val="center"/>
          </w:tcPr>
          <w:p w14:paraId="07DCAA03" w14:textId="77777777" w:rsidR="001461D4" w:rsidRPr="001252AB" w:rsidRDefault="001461D4" w:rsidP="00144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2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vAlign w:val="center"/>
          </w:tcPr>
          <w:p w14:paraId="3772EB90" w14:textId="77777777" w:rsidR="001461D4" w:rsidRPr="001252AB" w:rsidRDefault="001461D4" w:rsidP="00144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460" w:type="dxa"/>
            <w:vAlign w:val="center"/>
          </w:tcPr>
          <w:p w14:paraId="4EC3CF2D" w14:textId="77777777" w:rsidR="001461D4" w:rsidRPr="001252AB" w:rsidRDefault="001461D4" w:rsidP="00144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572" w:type="dxa"/>
            <w:vAlign w:val="center"/>
          </w:tcPr>
          <w:p w14:paraId="48EFBF59" w14:textId="31DD29F6" w:rsidR="001461D4" w:rsidRPr="001252AB" w:rsidRDefault="00570A83" w:rsidP="00144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461D4" w:rsidRPr="001252AB" w14:paraId="0AA439B5" w14:textId="77777777" w:rsidTr="00EC629D">
        <w:trPr>
          <w:trHeight w:val="680"/>
        </w:trPr>
        <w:tc>
          <w:tcPr>
            <w:tcW w:w="4221" w:type="dxa"/>
            <w:vAlign w:val="center"/>
          </w:tcPr>
          <w:p w14:paraId="1C782AD7" w14:textId="77777777" w:rsidR="001461D4" w:rsidRPr="001252AB" w:rsidRDefault="001461D4" w:rsidP="00144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2AB">
              <w:rPr>
                <w:rFonts w:ascii="Times New Roman" w:hAnsi="Times New Roman" w:cs="Times New Roman"/>
                <w:sz w:val="24"/>
                <w:szCs w:val="24"/>
              </w:rPr>
              <w:t>PET/ITO/PEDOT:EVA/Perovskite/PCBM/BCP/Ag</w:t>
            </w:r>
            <w:r w:rsidRPr="001252A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603" w:type="dxa"/>
            <w:vAlign w:val="center"/>
          </w:tcPr>
          <w:p w14:paraId="49103380" w14:textId="77777777" w:rsidR="001461D4" w:rsidRPr="001252AB" w:rsidRDefault="001461D4" w:rsidP="00144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2AB">
              <w:rPr>
                <w:rFonts w:ascii="Times New Roman" w:hAnsi="Times New Roman" w:cs="Times New Roman"/>
                <w:sz w:val="24"/>
                <w:szCs w:val="24"/>
              </w:rPr>
              <w:t>19.87</w:t>
            </w:r>
          </w:p>
        </w:tc>
        <w:tc>
          <w:tcPr>
            <w:tcW w:w="2114" w:type="dxa"/>
            <w:vAlign w:val="center"/>
          </w:tcPr>
          <w:p w14:paraId="0D949496" w14:textId="77777777" w:rsidR="001461D4" w:rsidRPr="001252AB" w:rsidRDefault="001461D4" w:rsidP="00144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2AB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1985" w:type="dxa"/>
            <w:vAlign w:val="center"/>
          </w:tcPr>
          <w:p w14:paraId="1815053A" w14:textId="77777777" w:rsidR="001461D4" w:rsidRPr="001252AB" w:rsidRDefault="001461D4" w:rsidP="00144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460" w:type="dxa"/>
            <w:vAlign w:val="center"/>
          </w:tcPr>
          <w:p w14:paraId="79764787" w14:textId="77777777" w:rsidR="001461D4" w:rsidRPr="001252AB" w:rsidRDefault="001461D4" w:rsidP="00144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572" w:type="dxa"/>
            <w:vAlign w:val="center"/>
          </w:tcPr>
          <w:p w14:paraId="49A2EE7E" w14:textId="60F67D69" w:rsidR="001461D4" w:rsidRPr="001252AB" w:rsidRDefault="00570A83" w:rsidP="00144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461D4" w:rsidRPr="001252AB" w14:paraId="36427259" w14:textId="77777777" w:rsidTr="00EC629D">
        <w:trPr>
          <w:trHeight w:val="680"/>
        </w:trPr>
        <w:tc>
          <w:tcPr>
            <w:tcW w:w="4221" w:type="dxa"/>
            <w:vAlign w:val="center"/>
          </w:tcPr>
          <w:p w14:paraId="594697BD" w14:textId="77777777" w:rsidR="001461D4" w:rsidRPr="001252AB" w:rsidRDefault="001461D4" w:rsidP="00144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2AB">
              <w:rPr>
                <w:rFonts w:ascii="Times New Roman" w:hAnsi="Times New Roman" w:cs="Times New Roman"/>
                <w:sz w:val="24"/>
                <w:szCs w:val="24"/>
              </w:rPr>
              <w:t>PEN/ITO/</w:t>
            </w:r>
            <w:proofErr w:type="spellStart"/>
            <w:r w:rsidRPr="001252AB">
              <w:rPr>
                <w:rFonts w:ascii="Times New Roman" w:hAnsi="Times New Roman" w:cs="Times New Roman"/>
                <w:sz w:val="24"/>
                <w:szCs w:val="24"/>
              </w:rPr>
              <w:t>HfO</w:t>
            </w:r>
            <w:r w:rsidRPr="001252A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x</w:t>
            </w:r>
            <w:proofErr w:type="spellEnd"/>
            <w:r w:rsidRPr="001252A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252AB">
              <w:rPr>
                <w:rFonts w:ascii="Times New Roman" w:hAnsi="Times New Roman" w:cs="Times New Roman"/>
                <w:sz w:val="24"/>
                <w:szCs w:val="24"/>
              </w:rPr>
              <w:t>SnO</w:t>
            </w:r>
            <w:r w:rsidRPr="001252A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proofErr w:type="spellEnd"/>
            <w:r w:rsidRPr="001252A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04381657" w14:textId="77777777" w:rsidR="001461D4" w:rsidRPr="001252AB" w:rsidRDefault="001461D4" w:rsidP="00144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2AB">
              <w:rPr>
                <w:rFonts w:ascii="Times New Roman" w:hAnsi="Times New Roman" w:cs="Times New Roman"/>
                <w:sz w:val="24"/>
                <w:szCs w:val="24"/>
              </w:rPr>
              <w:t>Perovskite/Spiro-</w:t>
            </w:r>
            <w:proofErr w:type="spellStart"/>
            <w:r w:rsidRPr="001252AB">
              <w:rPr>
                <w:rFonts w:ascii="Times New Roman" w:hAnsi="Times New Roman" w:cs="Times New Roman"/>
                <w:sz w:val="24"/>
                <w:szCs w:val="24"/>
              </w:rPr>
              <w:t>OMeTAD</w:t>
            </w:r>
            <w:proofErr w:type="spellEnd"/>
            <w:r w:rsidRPr="001252AB">
              <w:rPr>
                <w:rFonts w:ascii="Times New Roman" w:hAnsi="Times New Roman" w:cs="Times New Roman"/>
                <w:sz w:val="24"/>
                <w:szCs w:val="24"/>
              </w:rPr>
              <w:t>/Au</w:t>
            </w:r>
          </w:p>
        </w:tc>
        <w:tc>
          <w:tcPr>
            <w:tcW w:w="1603" w:type="dxa"/>
            <w:vAlign w:val="center"/>
          </w:tcPr>
          <w:p w14:paraId="76BDB190" w14:textId="77777777" w:rsidR="001461D4" w:rsidRPr="001252AB" w:rsidRDefault="001461D4" w:rsidP="00144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2AB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2114" w:type="dxa"/>
            <w:vAlign w:val="center"/>
          </w:tcPr>
          <w:p w14:paraId="6651D6B9" w14:textId="77777777" w:rsidR="001461D4" w:rsidRPr="001252AB" w:rsidRDefault="001461D4" w:rsidP="00144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2AB">
              <w:rPr>
                <w:rFonts w:ascii="Times New Roman" w:hAnsi="Times New Roman" w:cs="Times New Roman"/>
                <w:sz w:val="24"/>
                <w:szCs w:val="24"/>
              </w:rPr>
              <w:t>93.2%</w:t>
            </w:r>
          </w:p>
        </w:tc>
        <w:tc>
          <w:tcPr>
            <w:tcW w:w="1985" w:type="dxa"/>
            <w:vAlign w:val="center"/>
          </w:tcPr>
          <w:p w14:paraId="6CA76952" w14:textId="77777777" w:rsidR="001461D4" w:rsidRPr="001252AB" w:rsidRDefault="001461D4" w:rsidP="00144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0" w:type="dxa"/>
            <w:vAlign w:val="center"/>
          </w:tcPr>
          <w:p w14:paraId="6D806121" w14:textId="77777777" w:rsidR="001461D4" w:rsidRPr="001252AB" w:rsidRDefault="001461D4" w:rsidP="00144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572" w:type="dxa"/>
            <w:vAlign w:val="center"/>
          </w:tcPr>
          <w:p w14:paraId="711B1005" w14:textId="11A099EE" w:rsidR="001461D4" w:rsidRPr="001252AB" w:rsidRDefault="00570A83" w:rsidP="00144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461D4" w:rsidRPr="001252AB" w14:paraId="062FAB4C" w14:textId="77777777" w:rsidTr="00EC629D">
        <w:trPr>
          <w:trHeight w:val="680"/>
        </w:trPr>
        <w:tc>
          <w:tcPr>
            <w:tcW w:w="4221" w:type="dxa"/>
            <w:vAlign w:val="center"/>
          </w:tcPr>
          <w:p w14:paraId="2E2994C7" w14:textId="77777777" w:rsidR="001461D4" w:rsidRPr="001252AB" w:rsidRDefault="001461D4" w:rsidP="00144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2AB">
              <w:rPr>
                <w:rFonts w:ascii="Times New Roman" w:hAnsi="Times New Roman" w:cs="Times New Roman"/>
                <w:sz w:val="24"/>
                <w:szCs w:val="24"/>
              </w:rPr>
              <w:t>PEN/ITO/</w:t>
            </w:r>
            <w:proofErr w:type="spellStart"/>
            <w:r w:rsidRPr="001252AB">
              <w:rPr>
                <w:rFonts w:ascii="Times New Roman" w:hAnsi="Times New Roman" w:cs="Times New Roman"/>
                <w:sz w:val="24"/>
                <w:szCs w:val="24"/>
              </w:rPr>
              <w:t>PTAA</w:t>
            </w:r>
            <w:proofErr w:type="spellEnd"/>
            <w:r w:rsidRPr="001252AB">
              <w:rPr>
                <w:rFonts w:ascii="Times New Roman" w:hAnsi="Times New Roman" w:cs="Times New Roman"/>
                <w:sz w:val="24"/>
                <w:szCs w:val="24"/>
              </w:rPr>
              <w:t xml:space="preserve">/Perovskite/Organic </w:t>
            </w:r>
            <w:proofErr w:type="spellStart"/>
            <w:r w:rsidRPr="001252AB">
              <w:rPr>
                <w:rFonts w:ascii="Times New Roman" w:hAnsi="Times New Roman" w:cs="Times New Roman"/>
                <w:sz w:val="24"/>
                <w:szCs w:val="24"/>
              </w:rPr>
              <w:t>BHJ</w:t>
            </w:r>
            <w:proofErr w:type="spellEnd"/>
            <w:r w:rsidRPr="001252A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252AB">
              <w:rPr>
                <w:rFonts w:ascii="Times New Roman" w:hAnsi="Times New Roman" w:cs="Times New Roman"/>
                <w:sz w:val="24"/>
                <w:szCs w:val="24"/>
              </w:rPr>
              <w:t>Zr</w:t>
            </w:r>
            <w:proofErr w:type="spellEnd"/>
            <w:r w:rsidRPr="001252A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252AB">
              <w:rPr>
                <w:rFonts w:ascii="Times New Roman" w:hAnsi="Times New Roman" w:cs="Times New Roman"/>
                <w:sz w:val="24"/>
                <w:szCs w:val="24"/>
              </w:rPr>
              <w:t>acac</w:t>
            </w:r>
            <w:proofErr w:type="spellEnd"/>
            <w:r w:rsidRPr="001252A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252A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1252AB">
              <w:rPr>
                <w:rFonts w:ascii="Times New Roman" w:hAnsi="Times New Roman" w:cs="Times New Roman"/>
                <w:sz w:val="24"/>
                <w:szCs w:val="24"/>
              </w:rPr>
              <w:t>/Ag</w:t>
            </w:r>
          </w:p>
        </w:tc>
        <w:tc>
          <w:tcPr>
            <w:tcW w:w="1603" w:type="dxa"/>
            <w:vAlign w:val="center"/>
          </w:tcPr>
          <w:p w14:paraId="0C3D64F9" w14:textId="77777777" w:rsidR="001461D4" w:rsidRPr="001252AB" w:rsidRDefault="001461D4" w:rsidP="00144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2AB">
              <w:rPr>
                <w:rFonts w:ascii="Times New Roman" w:hAnsi="Times New Roman" w:cs="Times New Roman"/>
                <w:sz w:val="24"/>
                <w:szCs w:val="24"/>
              </w:rPr>
              <w:t>21.73</w:t>
            </w:r>
          </w:p>
        </w:tc>
        <w:tc>
          <w:tcPr>
            <w:tcW w:w="2114" w:type="dxa"/>
            <w:vAlign w:val="center"/>
          </w:tcPr>
          <w:p w14:paraId="2A574D4B" w14:textId="77777777" w:rsidR="001461D4" w:rsidRPr="001252AB" w:rsidRDefault="001461D4" w:rsidP="00144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2AB">
              <w:rPr>
                <w:rFonts w:ascii="Times New Roman" w:hAnsi="Times New Roman" w:cs="Times New Roman" w:hint="eastAsia"/>
                <w:sz w:val="24"/>
                <w:szCs w:val="24"/>
              </w:rPr>
              <w:t>≈</w:t>
            </w:r>
            <w:r w:rsidRPr="001252AB">
              <w:rPr>
                <w:rFonts w:ascii="Times New Roman" w:hAnsi="Times New Roman" w:cs="Times New Roman" w:hint="eastAsia"/>
                <w:sz w:val="24"/>
                <w:szCs w:val="24"/>
              </w:rPr>
              <w:t>95%</w:t>
            </w:r>
          </w:p>
        </w:tc>
        <w:tc>
          <w:tcPr>
            <w:tcW w:w="1985" w:type="dxa"/>
            <w:vAlign w:val="center"/>
          </w:tcPr>
          <w:p w14:paraId="723D0FDC" w14:textId="77777777" w:rsidR="001461D4" w:rsidRPr="001252AB" w:rsidRDefault="001461D4" w:rsidP="00144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460" w:type="dxa"/>
            <w:vAlign w:val="center"/>
          </w:tcPr>
          <w:p w14:paraId="2B964E0E" w14:textId="77777777" w:rsidR="001461D4" w:rsidRPr="001252AB" w:rsidRDefault="001461D4" w:rsidP="00144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572" w:type="dxa"/>
            <w:vAlign w:val="center"/>
          </w:tcPr>
          <w:p w14:paraId="403D2E8D" w14:textId="20C94820" w:rsidR="001461D4" w:rsidRPr="001252AB" w:rsidRDefault="00570A83" w:rsidP="00144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461D4" w:rsidRPr="001252AB" w14:paraId="17C6A0A4" w14:textId="77777777" w:rsidTr="00EC629D">
        <w:trPr>
          <w:trHeight w:val="680"/>
        </w:trPr>
        <w:tc>
          <w:tcPr>
            <w:tcW w:w="4221" w:type="dxa"/>
            <w:vAlign w:val="center"/>
          </w:tcPr>
          <w:p w14:paraId="6DCB2E71" w14:textId="77777777" w:rsidR="001461D4" w:rsidRPr="001252AB" w:rsidRDefault="001461D4" w:rsidP="00144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2AB">
              <w:rPr>
                <w:rFonts w:ascii="Times New Roman" w:hAnsi="Times New Roman" w:cs="Times New Roman" w:hint="eastAsia"/>
                <w:sz w:val="24"/>
                <w:szCs w:val="24"/>
              </w:rPr>
              <w:t>PET/ITO/</w:t>
            </w:r>
            <w:proofErr w:type="spellStart"/>
            <w:r w:rsidRPr="001252AB">
              <w:rPr>
                <w:rFonts w:ascii="Times New Roman" w:hAnsi="Times New Roman" w:cs="Times New Roman" w:hint="eastAsia"/>
                <w:sz w:val="24"/>
                <w:szCs w:val="24"/>
              </w:rPr>
              <w:t>HADI-SnO</w:t>
            </w:r>
            <w:r w:rsidRPr="001252AB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2</w:t>
            </w:r>
            <w:proofErr w:type="spellEnd"/>
            <w:r w:rsidRPr="001252AB"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  <w:proofErr w:type="spellStart"/>
            <w:r w:rsidRPr="001252AB">
              <w:rPr>
                <w:rFonts w:ascii="Times New Roman" w:hAnsi="Times New Roman" w:cs="Times New Roman"/>
                <w:sz w:val="24"/>
                <w:szCs w:val="24"/>
              </w:rPr>
              <w:t>FA</w:t>
            </w:r>
            <w:r w:rsidRPr="001252A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0.9</w:t>
            </w:r>
            <w:r w:rsidRPr="001252AB">
              <w:rPr>
                <w:rFonts w:ascii="Times New Roman" w:hAnsi="Times New Roman" w:cs="Times New Roman"/>
                <w:sz w:val="24"/>
                <w:szCs w:val="24"/>
              </w:rPr>
              <w:t>Cs</w:t>
            </w:r>
            <w:r w:rsidRPr="001252A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0.1</w:t>
            </w:r>
            <w:r w:rsidRPr="001252AB">
              <w:rPr>
                <w:rFonts w:ascii="Times New Roman" w:hAnsi="Times New Roman" w:cs="Times New Roman"/>
                <w:sz w:val="24"/>
                <w:szCs w:val="24"/>
              </w:rPr>
              <w:t>PbI</w:t>
            </w:r>
            <w:r w:rsidRPr="001252A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proofErr w:type="spellEnd"/>
            <w:r w:rsidRPr="001252AB">
              <w:rPr>
                <w:rFonts w:ascii="Times New Roman" w:hAnsi="Times New Roman" w:cs="Times New Roman"/>
                <w:sz w:val="24"/>
                <w:szCs w:val="24"/>
              </w:rPr>
              <w:t>/Spiro-</w:t>
            </w:r>
            <w:proofErr w:type="spellStart"/>
            <w:r w:rsidRPr="001252AB">
              <w:rPr>
                <w:rFonts w:ascii="Times New Roman" w:hAnsi="Times New Roman" w:cs="Times New Roman"/>
                <w:sz w:val="24"/>
                <w:szCs w:val="24"/>
              </w:rPr>
              <w:t>OMeTAD</w:t>
            </w:r>
            <w:proofErr w:type="spellEnd"/>
            <w:r w:rsidRPr="001252A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252AB">
              <w:rPr>
                <w:rFonts w:ascii="Times New Roman" w:hAnsi="Times New Roman" w:cs="Times New Roman"/>
                <w:sz w:val="24"/>
                <w:szCs w:val="24"/>
              </w:rPr>
              <w:t>Au</w:t>
            </w:r>
            <w:r w:rsidRPr="002E68E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1603" w:type="dxa"/>
            <w:vAlign w:val="center"/>
          </w:tcPr>
          <w:p w14:paraId="26C188DB" w14:textId="77777777" w:rsidR="001461D4" w:rsidRPr="001252AB" w:rsidRDefault="001461D4" w:rsidP="00144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2AB">
              <w:rPr>
                <w:rFonts w:ascii="Times New Roman" w:hAnsi="Times New Roman" w:cs="Times New Roman" w:hint="eastAsia"/>
                <w:sz w:val="24"/>
                <w:szCs w:val="24"/>
              </w:rPr>
              <w:t>22.44</w:t>
            </w:r>
          </w:p>
        </w:tc>
        <w:tc>
          <w:tcPr>
            <w:tcW w:w="2114" w:type="dxa"/>
            <w:vAlign w:val="center"/>
          </w:tcPr>
          <w:p w14:paraId="69AC114C" w14:textId="77777777" w:rsidR="001461D4" w:rsidRPr="001252AB" w:rsidRDefault="001461D4" w:rsidP="00144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2AB">
              <w:rPr>
                <w:rFonts w:ascii="Times New Roman" w:hAnsi="Times New Roman" w:cs="Times New Roman"/>
                <w:sz w:val="24"/>
                <w:szCs w:val="24"/>
              </w:rPr>
              <w:t>93%</w:t>
            </w:r>
          </w:p>
        </w:tc>
        <w:tc>
          <w:tcPr>
            <w:tcW w:w="1985" w:type="dxa"/>
            <w:vAlign w:val="center"/>
          </w:tcPr>
          <w:p w14:paraId="0920855A" w14:textId="77777777" w:rsidR="001461D4" w:rsidRPr="001252AB" w:rsidRDefault="001461D4" w:rsidP="00144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1460" w:type="dxa"/>
            <w:vAlign w:val="center"/>
          </w:tcPr>
          <w:p w14:paraId="3FA88106" w14:textId="77777777" w:rsidR="001461D4" w:rsidRPr="00ED1A8A" w:rsidRDefault="001461D4" w:rsidP="001444E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572" w:type="dxa"/>
            <w:vAlign w:val="center"/>
          </w:tcPr>
          <w:p w14:paraId="3E6A86EA" w14:textId="17AA9D50" w:rsidR="001461D4" w:rsidRPr="001252AB" w:rsidRDefault="00570A83" w:rsidP="00144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14:paraId="72A3F998" w14:textId="3A0D810E" w:rsidR="001461D4" w:rsidRDefault="001461D4" w:rsidP="006F7A2B">
      <w:pPr>
        <w:spacing w:line="480" w:lineRule="auto"/>
        <w:rPr>
          <w:rFonts w:ascii="Times New Roman" w:hAnsi="Times New Roman" w:cs="Times New Roman"/>
          <w:b/>
          <w:color w:val="000000"/>
          <w:sz w:val="24"/>
          <w:szCs w:val="24"/>
        </w:rPr>
        <w:sectPr w:rsidR="001461D4" w:rsidSect="001461D4">
          <w:pgSz w:w="15840" w:h="12240" w:orient="landscape"/>
          <w:pgMar w:top="1440" w:right="1440" w:bottom="1440" w:left="1440" w:header="708" w:footer="708" w:gutter="0"/>
          <w:lnNumType w:countBy="1" w:restart="continuous"/>
          <w:pgNumType w:start="1"/>
          <w:cols w:space="708"/>
          <w:docGrid w:type="lines" w:linePitch="312"/>
        </w:sectPr>
      </w:pPr>
      <w:proofErr w:type="spellStart"/>
      <w:r w:rsidRPr="001252AB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vertAlign w:val="superscript"/>
        </w:rPr>
        <w:t>a</w:t>
      </w:r>
      <w:proofErr w:type="spellEnd"/>
      <w:r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vertAlign w:val="superscript"/>
        </w:rPr>
        <w:t xml:space="preserve"> </w:t>
      </w:r>
      <w:r w:rsidRPr="001252AB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t>Our previous report on flexible PSCs based on p-</w:t>
      </w:r>
      <w:proofErr w:type="spellStart"/>
      <w:r w:rsidRPr="001252AB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t>i</w:t>
      </w:r>
      <w:proofErr w:type="spellEnd"/>
      <w:r w:rsidRPr="001252AB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t>-n structures.</w:t>
      </w:r>
      <w:r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>
        <w:rPr>
          <w:rFonts w:ascii="Times New Roman" w:eastAsia="等线" w:hAnsi="Times New Roman" w:cs="Times New Roman" w:hint="eastAsia"/>
          <w:color w:val="000000" w:themeColor="text1"/>
          <w:kern w:val="0"/>
          <w:sz w:val="24"/>
          <w:szCs w:val="24"/>
          <w:vertAlign w:val="superscript"/>
        </w:rPr>
        <w:t>b</w:t>
      </w:r>
      <w:r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  <w:vertAlign w:val="superscript"/>
        </w:rPr>
        <w:t xml:space="preserve"> </w:t>
      </w:r>
      <w:r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t>Diagonal bending cycles.</w:t>
      </w:r>
      <w:r w:rsidRPr="001252AB">
        <w:rPr>
          <w:rFonts w:ascii="Times New Roman" w:hAnsi="Times New Roman" w:cs="Times New Roman"/>
          <w:b/>
          <w:color w:val="000000"/>
          <w:sz w:val="24"/>
          <w:szCs w:val="24"/>
        </w:rPr>
        <w:br w:type="page"/>
      </w:r>
    </w:p>
    <w:p w14:paraId="43D4AE5C" w14:textId="0BFDD0A8" w:rsidR="001461D4" w:rsidRPr="001461D4" w:rsidRDefault="001461D4" w:rsidP="001461D4">
      <w:pPr>
        <w:rPr>
          <w:rFonts w:ascii="Times New Roman" w:hAnsi="Times New Roman" w:cs="Times New Roman"/>
          <w:sz w:val="24"/>
          <w:szCs w:val="28"/>
        </w:rPr>
      </w:pPr>
      <w:r w:rsidRPr="001461D4">
        <w:rPr>
          <w:rFonts w:ascii="Times New Roman" w:hAnsi="Times New Roman" w:cs="Times New Roman"/>
          <w:b/>
          <w:bCs/>
          <w:sz w:val="24"/>
          <w:szCs w:val="28"/>
        </w:rPr>
        <w:t xml:space="preserve">Supplementary Tab. </w:t>
      </w:r>
      <w:r>
        <w:rPr>
          <w:rFonts w:ascii="Times New Roman" w:hAnsi="Times New Roman" w:cs="Times New Roman"/>
          <w:b/>
          <w:bCs/>
          <w:sz w:val="24"/>
          <w:szCs w:val="28"/>
        </w:rPr>
        <w:t>4</w:t>
      </w:r>
      <w:r w:rsidRPr="001461D4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Pr="001461D4">
        <w:rPr>
          <w:rFonts w:ascii="Times New Roman" w:hAnsi="Times New Roman" w:cs="Times New Roman"/>
          <w:sz w:val="24"/>
          <w:szCs w:val="28"/>
        </w:rPr>
        <w:t xml:space="preserve"> </w:t>
      </w:r>
      <w:r w:rsidRPr="001461D4">
        <w:rPr>
          <w:rFonts w:ascii="Times New Roman" w:hAnsi="Times New Roman" w:cs="Times New Roman"/>
          <w:sz w:val="24"/>
          <w:szCs w:val="28"/>
          <w:lang w:val="de-DE"/>
        </w:rPr>
        <w:t>Photovoltaic parameters of flexible PSCs based on reference measured at different bending angles.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2127"/>
        <w:gridCol w:w="1984"/>
        <w:gridCol w:w="1701"/>
        <w:gridCol w:w="1559"/>
        <w:gridCol w:w="1985"/>
      </w:tblGrid>
      <w:tr w:rsidR="001461D4" w:rsidRPr="001252AB" w14:paraId="378DF440" w14:textId="77777777" w:rsidTr="001461D4">
        <w:trPr>
          <w:jc w:val="center"/>
        </w:trPr>
        <w:tc>
          <w:tcPr>
            <w:tcW w:w="212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9EAF22D" w14:textId="77777777" w:rsidR="001461D4" w:rsidRPr="001252AB" w:rsidRDefault="001461D4" w:rsidP="001444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252AB">
              <w:rPr>
                <w:rFonts w:ascii="Times New Roman" w:hAnsi="Times New Roman" w:cs="Times New Roman" w:hint="eastAsia"/>
                <w:b/>
                <w:sz w:val="24"/>
              </w:rPr>
              <w:t>Be</w:t>
            </w:r>
            <w:r w:rsidRPr="001252AB">
              <w:rPr>
                <w:rFonts w:ascii="Times New Roman" w:hAnsi="Times New Roman" w:cs="Times New Roman"/>
                <w:b/>
                <w:sz w:val="24"/>
              </w:rPr>
              <w:t xml:space="preserve">nding </w:t>
            </w:r>
            <w:r w:rsidRPr="001252AB">
              <w:rPr>
                <w:rFonts w:ascii="Times New Roman" w:hAnsi="Times New Roman" w:cs="Times New Roman" w:hint="eastAsia"/>
                <w:b/>
                <w:sz w:val="24"/>
              </w:rPr>
              <w:t>A</w:t>
            </w:r>
            <w:r w:rsidRPr="001252AB">
              <w:rPr>
                <w:rFonts w:ascii="Times New Roman" w:hAnsi="Times New Roman" w:cs="Times New Roman"/>
                <w:b/>
                <w:sz w:val="24"/>
              </w:rPr>
              <w:t>ngles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55982A3" w14:textId="77777777" w:rsidR="001461D4" w:rsidRPr="001252AB" w:rsidRDefault="001461D4" w:rsidP="001444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1252AB">
              <w:rPr>
                <w:rFonts w:ascii="Times New Roman" w:hAnsi="Times New Roman" w:cs="Times New Roman" w:hint="eastAsia"/>
                <w:b/>
                <w:i/>
                <w:sz w:val="24"/>
              </w:rPr>
              <w:t>J</w:t>
            </w:r>
            <w:r w:rsidRPr="001252AB">
              <w:rPr>
                <w:rFonts w:ascii="Times New Roman" w:hAnsi="Times New Roman" w:cs="Times New Roman" w:hint="eastAsia"/>
                <w:b/>
                <w:sz w:val="24"/>
                <w:vertAlign w:val="subscript"/>
              </w:rPr>
              <w:t>sc</w:t>
            </w:r>
            <w:proofErr w:type="spellEnd"/>
            <w:r w:rsidRPr="001252AB">
              <w:rPr>
                <w:rFonts w:ascii="Times New Roman" w:hAnsi="Times New Roman" w:cs="Times New Roman" w:hint="eastAsia"/>
                <w:b/>
                <w:sz w:val="24"/>
              </w:rPr>
              <w:t xml:space="preserve"> (</w:t>
            </w:r>
            <w:r w:rsidRPr="001252AB">
              <w:rPr>
                <w:rFonts w:ascii="Times New Roman" w:hAnsi="Times New Roman" w:cs="Times New Roman"/>
                <w:b/>
                <w:sz w:val="24"/>
              </w:rPr>
              <w:t>mA cm</w:t>
            </w:r>
            <w:r w:rsidRPr="001252AB">
              <w:rPr>
                <w:rFonts w:ascii="Times New Roman" w:hAnsi="Times New Roman" w:cs="Times New Roman"/>
                <w:b/>
                <w:sz w:val="24"/>
                <w:vertAlign w:val="superscript"/>
              </w:rPr>
              <w:t>-2</w:t>
            </w:r>
            <w:r w:rsidRPr="001252AB">
              <w:rPr>
                <w:rFonts w:ascii="Times New Roman" w:hAnsi="Times New Roman" w:cs="Times New Roman" w:hint="eastAsia"/>
                <w:b/>
                <w:sz w:val="24"/>
              </w:rPr>
              <w:t>)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5F57C55" w14:textId="77777777" w:rsidR="001461D4" w:rsidRPr="001252AB" w:rsidRDefault="001461D4" w:rsidP="001444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1252AB">
              <w:rPr>
                <w:rFonts w:ascii="Times New Roman" w:hAnsi="Times New Roman" w:cs="Times New Roman" w:hint="eastAsia"/>
                <w:b/>
                <w:i/>
                <w:sz w:val="24"/>
              </w:rPr>
              <w:t>V</w:t>
            </w:r>
            <w:r w:rsidRPr="001252AB">
              <w:rPr>
                <w:rFonts w:ascii="Times New Roman" w:hAnsi="Times New Roman" w:cs="Times New Roman"/>
                <w:b/>
                <w:sz w:val="24"/>
                <w:vertAlign w:val="subscript"/>
              </w:rPr>
              <w:t>oc</w:t>
            </w:r>
            <w:proofErr w:type="spellEnd"/>
            <w:r w:rsidRPr="001252AB">
              <w:rPr>
                <w:rFonts w:ascii="Times New Roman" w:hAnsi="Times New Roman" w:cs="Times New Roman"/>
                <w:b/>
                <w:sz w:val="24"/>
              </w:rPr>
              <w:t xml:space="preserve"> (V)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5AFAFE7" w14:textId="77777777" w:rsidR="001461D4" w:rsidRPr="001252AB" w:rsidRDefault="001461D4" w:rsidP="001444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252AB">
              <w:rPr>
                <w:rFonts w:ascii="Times New Roman" w:hAnsi="Times New Roman" w:cs="Times New Roman" w:hint="eastAsia"/>
                <w:b/>
                <w:sz w:val="24"/>
              </w:rPr>
              <w:t>FF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FFC27C0" w14:textId="77777777" w:rsidR="001461D4" w:rsidRPr="001252AB" w:rsidRDefault="001461D4" w:rsidP="001444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252AB">
              <w:rPr>
                <w:rFonts w:ascii="Times New Roman" w:hAnsi="Times New Roman" w:cs="Times New Roman"/>
                <w:b/>
                <w:sz w:val="24"/>
              </w:rPr>
              <w:t>PCE (%)</w:t>
            </w:r>
          </w:p>
        </w:tc>
      </w:tr>
      <w:tr w:rsidR="001461D4" w:rsidRPr="001252AB" w14:paraId="7B3119C6" w14:textId="77777777" w:rsidTr="001461D4">
        <w:trPr>
          <w:trHeight w:val="397"/>
          <w:jc w:val="center"/>
        </w:trPr>
        <w:tc>
          <w:tcPr>
            <w:tcW w:w="212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BE00CB2" w14:textId="77777777" w:rsidR="001461D4" w:rsidRPr="001252AB" w:rsidRDefault="001461D4" w:rsidP="001444E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  <w:t>60</w:t>
            </w:r>
            <w:bookmarkStart w:id="21" w:name="OLE_LINK22"/>
            <w:bookmarkStart w:id="22" w:name="OLE_LINK23"/>
            <w:bookmarkStart w:id="23" w:name="OLE_LINK26"/>
            <w:r w:rsidRPr="001252AB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  <w:t>°</w:t>
            </w:r>
            <w:bookmarkEnd w:id="21"/>
            <w:bookmarkEnd w:id="22"/>
            <w:bookmarkEnd w:id="23"/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D53F383" w14:textId="77777777" w:rsidR="001461D4" w:rsidRPr="001252AB" w:rsidRDefault="001461D4" w:rsidP="001444E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10.63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8B1C32D" w14:textId="77777777" w:rsidR="001461D4" w:rsidRPr="001252AB" w:rsidRDefault="001461D4" w:rsidP="001444E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1.05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6998657" w14:textId="77777777" w:rsidR="001461D4" w:rsidRPr="001252AB" w:rsidRDefault="001461D4" w:rsidP="001444E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0.55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AC38E26" w14:textId="77777777" w:rsidR="001461D4" w:rsidRPr="001252AB" w:rsidRDefault="001461D4" w:rsidP="001444E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6.12</w:t>
            </w:r>
          </w:p>
        </w:tc>
      </w:tr>
      <w:tr w:rsidR="001461D4" w:rsidRPr="001252AB" w14:paraId="20CC6883" w14:textId="77777777" w:rsidTr="001461D4">
        <w:trPr>
          <w:trHeight w:val="397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6B632" w14:textId="77777777" w:rsidR="001461D4" w:rsidRPr="001252AB" w:rsidRDefault="001461D4" w:rsidP="001444E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  <w:t>50°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859FA" w14:textId="77777777" w:rsidR="001461D4" w:rsidRPr="001252AB" w:rsidRDefault="001461D4" w:rsidP="001444E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14.67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0C667" w14:textId="77777777" w:rsidR="001461D4" w:rsidRPr="001252AB" w:rsidRDefault="001461D4" w:rsidP="001444E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1.07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83D8D" w14:textId="77777777" w:rsidR="001461D4" w:rsidRPr="001252AB" w:rsidRDefault="001461D4" w:rsidP="001444E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0.59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E25CA" w14:textId="77777777" w:rsidR="001461D4" w:rsidRPr="001252AB" w:rsidRDefault="001461D4" w:rsidP="001444E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9.27</w:t>
            </w:r>
          </w:p>
        </w:tc>
      </w:tr>
      <w:tr w:rsidR="001461D4" w:rsidRPr="001252AB" w14:paraId="1DA2B308" w14:textId="77777777" w:rsidTr="001461D4">
        <w:trPr>
          <w:trHeight w:val="397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230EC" w14:textId="77777777" w:rsidR="001461D4" w:rsidRPr="001252AB" w:rsidRDefault="001461D4" w:rsidP="001444E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  <w:lang w:val="en-GB"/>
              </w:rPr>
              <w:t>40°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BA495" w14:textId="77777777" w:rsidR="001461D4" w:rsidRPr="001252AB" w:rsidRDefault="001461D4" w:rsidP="001444E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18.01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58940" w14:textId="77777777" w:rsidR="001461D4" w:rsidRPr="001252AB" w:rsidRDefault="001461D4" w:rsidP="001444E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1.10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F1AAA" w14:textId="77777777" w:rsidR="001461D4" w:rsidRPr="001252AB" w:rsidRDefault="001461D4" w:rsidP="001444E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0.63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ED15E" w14:textId="77777777" w:rsidR="001461D4" w:rsidRPr="001252AB" w:rsidRDefault="001461D4" w:rsidP="001444E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12</w:t>
            </w: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.52</w:t>
            </w:r>
          </w:p>
        </w:tc>
      </w:tr>
      <w:tr w:rsidR="001461D4" w:rsidRPr="001252AB" w14:paraId="1257B655" w14:textId="77777777" w:rsidTr="001461D4">
        <w:trPr>
          <w:trHeight w:val="397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AF002" w14:textId="77777777" w:rsidR="001461D4" w:rsidRPr="001252AB" w:rsidRDefault="001461D4" w:rsidP="001444E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  <w:lang w:val="en-GB"/>
              </w:rPr>
              <w:t>30°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635BF" w14:textId="77777777" w:rsidR="001461D4" w:rsidRPr="001252AB" w:rsidRDefault="001461D4" w:rsidP="001444E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20.49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8C2FD" w14:textId="77777777" w:rsidR="001461D4" w:rsidRPr="001252AB" w:rsidRDefault="001461D4" w:rsidP="001444E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.09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D659D" w14:textId="77777777" w:rsidR="001461D4" w:rsidRPr="001252AB" w:rsidRDefault="001461D4" w:rsidP="001444E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.64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FFBB1" w14:textId="77777777" w:rsidR="001461D4" w:rsidRPr="001252AB" w:rsidRDefault="001461D4" w:rsidP="001444E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14.37</w:t>
            </w:r>
          </w:p>
        </w:tc>
      </w:tr>
      <w:tr w:rsidR="001461D4" w:rsidRPr="001252AB" w14:paraId="2C92595B" w14:textId="77777777" w:rsidTr="001461D4">
        <w:trPr>
          <w:trHeight w:val="397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A8643" w14:textId="77777777" w:rsidR="001461D4" w:rsidRPr="001252AB" w:rsidRDefault="001461D4" w:rsidP="001444E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  <w:lang w:val="en-GB"/>
              </w:rPr>
              <w:t>20°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D98B3" w14:textId="77777777" w:rsidR="001461D4" w:rsidRPr="001252AB" w:rsidRDefault="001461D4" w:rsidP="001444E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21.68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7D521" w14:textId="77777777" w:rsidR="001461D4" w:rsidRPr="001252AB" w:rsidRDefault="001461D4" w:rsidP="001444E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8457B" w14:textId="77777777" w:rsidR="001461D4" w:rsidRPr="001252AB" w:rsidRDefault="001461D4" w:rsidP="001444E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0.66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E4825" w14:textId="77777777" w:rsidR="001461D4" w:rsidRPr="001252AB" w:rsidRDefault="001461D4" w:rsidP="001444E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5.77</w:t>
            </w:r>
          </w:p>
        </w:tc>
      </w:tr>
      <w:tr w:rsidR="001461D4" w:rsidRPr="001252AB" w14:paraId="3029293D" w14:textId="77777777" w:rsidTr="001461D4">
        <w:trPr>
          <w:trHeight w:val="397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ACE74" w14:textId="77777777" w:rsidR="001461D4" w:rsidRPr="001252AB" w:rsidRDefault="001461D4" w:rsidP="001444E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  <w:lang w:val="en-GB"/>
              </w:rPr>
              <w:t>15°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EFC2D" w14:textId="77777777" w:rsidR="001461D4" w:rsidRPr="001252AB" w:rsidRDefault="001461D4" w:rsidP="001444E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22.40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D217E" w14:textId="77777777" w:rsidR="001461D4" w:rsidRPr="001252AB" w:rsidRDefault="001461D4" w:rsidP="001444E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A9BC5" w14:textId="77777777" w:rsidR="001461D4" w:rsidRPr="001252AB" w:rsidRDefault="001461D4" w:rsidP="001444E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0.68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68280" w14:textId="77777777" w:rsidR="001461D4" w:rsidRPr="001252AB" w:rsidRDefault="001461D4" w:rsidP="001444E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6.95</w:t>
            </w:r>
          </w:p>
        </w:tc>
      </w:tr>
      <w:tr w:rsidR="001461D4" w:rsidRPr="001252AB" w14:paraId="0F1608D7" w14:textId="77777777" w:rsidTr="001461D4">
        <w:trPr>
          <w:trHeight w:val="397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FE09A" w14:textId="77777777" w:rsidR="001461D4" w:rsidRPr="001252AB" w:rsidRDefault="001461D4" w:rsidP="001444E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  <w:lang w:val="en-GB"/>
              </w:rPr>
              <w:t>10°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84CCF" w14:textId="77777777" w:rsidR="001461D4" w:rsidRPr="001252AB" w:rsidRDefault="001461D4" w:rsidP="001444E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23.31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78B5F" w14:textId="77777777" w:rsidR="001461D4" w:rsidRPr="001252AB" w:rsidRDefault="001461D4" w:rsidP="001444E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AA42F" w14:textId="77777777" w:rsidR="001461D4" w:rsidRPr="001252AB" w:rsidRDefault="001461D4" w:rsidP="001444E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.69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995D6" w14:textId="77777777" w:rsidR="001461D4" w:rsidRPr="001252AB" w:rsidRDefault="001461D4" w:rsidP="001444E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7.82</w:t>
            </w:r>
          </w:p>
        </w:tc>
      </w:tr>
      <w:tr w:rsidR="001461D4" w:rsidRPr="001252AB" w14:paraId="4A8ECB13" w14:textId="77777777" w:rsidTr="001461D4">
        <w:trPr>
          <w:trHeight w:val="397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DC844" w14:textId="77777777" w:rsidR="001461D4" w:rsidRPr="001252AB" w:rsidRDefault="001461D4" w:rsidP="001444E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  <w:lang w:val="en-GB"/>
              </w:rPr>
              <w:t>5°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8C054" w14:textId="77777777" w:rsidR="001461D4" w:rsidRPr="001252AB" w:rsidRDefault="001461D4" w:rsidP="001444E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23.05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73860" w14:textId="77777777" w:rsidR="001461D4" w:rsidRPr="001252AB" w:rsidRDefault="001461D4" w:rsidP="001444E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1.12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A76E4" w14:textId="77777777" w:rsidR="001461D4" w:rsidRPr="001252AB" w:rsidRDefault="001461D4" w:rsidP="001444E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0.71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FF5A0" w14:textId="77777777" w:rsidR="001461D4" w:rsidRPr="001252AB" w:rsidRDefault="001461D4" w:rsidP="001444E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8.41</w:t>
            </w:r>
          </w:p>
        </w:tc>
      </w:tr>
      <w:tr w:rsidR="001461D4" w:rsidRPr="001252AB" w14:paraId="026E6FFB" w14:textId="77777777" w:rsidTr="001461D4">
        <w:trPr>
          <w:trHeight w:val="397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16A79" w14:textId="77777777" w:rsidR="001461D4" w:rsidRPr="001252AB" w:rsidRDefault="001461D4" w:rsidP="001444E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  <w:lang w:val="en-GB"/>
              </w:rPr>
              <w:t>0°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E843E" w14:textId="77777777" w:rsidR="001461D4" w:rsidRPr="001252AB" w:rsidRDefault="001461D4" w:rsidP="001444E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23.32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401A9" w14:textId="77777777" w:rsidR="001461D4" w:rsidRPr="001252AB" w:rsidRDefault="001461D4" w:rsidP="001444E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.11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080A4" w14:textId="77777777" w:rsidR="001461D4" w:rsidRPr="001252AB" w:rsidRDefault="001461D4" w:rsidP="001444E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0.71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40205" w14:textId="77777777" w:rsidR="001461D4" w:rsidRPr="001252AB" w:rsidRDefault="001461D4" w:rsidP="001444E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8.56</w:t>
            </w:r>
          </w:p>
        </w:tc>
      </w:tr>
      <w:tr w:rsidR="001461D4" w:rsidRPr="001252AB" w14:paraId="14019C4A" w14:textId="77777777" w:rsidTr="001461D4">
        <w:trPr>
          <w:trHeight w:val="397"/>
          <w:jc w:val="center"/>
        </w:trPr>
        <w:tc>
          <w:tcPr>
            <w:tcW w:w="212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1CAB4D1" w14:textId="77777777" w:rsidR="001461D4" w:rsidRPr="001252AB" w:rsidRDefault="001461D4" w:rsidP="001444E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1252AB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  <w:lang w:val="en-GB"/>
              </w:rPr>
              <w:t>Pristine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8879E74" w14:textId="77777777" w:rsidR="001461D4" w:rsidRPr="001252AB" w:rsidRDefault="001461D4" w:rsidP="001444E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24</w:t>
            </w: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.50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5D6A188" w14:textId="77777777" w:rsidR="001461D4" w:rsidRPr="001252AB" w:rsidRDefault="001461D4" w:rsidP="001444E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5FFACA1" w14:textId="77777777" w:rsidR="001461D4" w:rsidRPr="001252AB" w:rsidRDefault="001461D4" w:rsidP="001444E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0.74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C8E8E9B" w14:textId="77777777" w:rsidR="001461D4" w:rsidRPr="001252AB" w:rsidRDefault="001461D4" w:rsidP="001444E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19.91</w:t>
            </w:r>
          </w:p>
        </w:tc>
      </w:tr>
    </w:tbl>
    <w:p w14:paraId="6403E188" w14:textId="62DA8B9D" w:rsidR="00681B1F" w:rsidRPr="0012631C" w:rsidRDefault="001461D4" w:rsidP="006F7A2B">
      <w:pPr>
        <w:spacing w:line="480" w:lineRule="auto"/>
        <w:rPr>
          <w:rFonts w:ascii="Times New Roman" w:eastAsia="宋体" w:hAnsi="Times New Roman" w:cs="Times New Roman"/>
          <w:bCs/>
          <w:sz w:val="24"/>
          <w:szCs w:val="24"/>
        </w:rPr>
      </w:pPr>
      <w:r w:rsidRPr="00913E2B">
        <w:rPr>
          <w:rFonts w:ascii="Times New Roman" w:eastAsia="宋体" w:hAnsi="Times New Roman" w:cs="Times New Roman"/>
          <w:bCs/>
          <w:sz w:val="24"/>
          <w:szCs w:val="24"/>
        </w:rPr>
        <w:br w:type="page"/>
      </w:r>
    </w:p>
    <w:p w14:paraId="11126348" w14:textId="7E25B627" w:rsidR="001461D4" w:rsidRPr="001461D4" w:rsidRDefault="001461D4" w:rsidP="001461D4">
      <w:pPr>
        <w:rPr>
          <w:rFonts w:ascii="Times New Roman" w:hAnsi="Times New Roman" w:cs="Times New Roman"/>
          <w:sz w:val="24"/>
          <w:szCs w:val="28"/>
        </w:rPr>
      </w:pPr>
      <w:r w:rsidRPr="001461D4">
        <w:rPr>
          <w:rFonts w:ascii="Times New Roman" w:hAnsi="Times New Roman" w:cs="Times New Roman"/>
          <w:b/>
          <w:bCs/>
          <w:sz w:val="24"/>
          <w:szCs w:val="28"/>
        </w:rPr>
        <w:t xml:space="preserve">Supplementary Tab. </w:t>
      </w:r>
      <w:r>
        <w:rPr>
          <w:rFonts w:ascii="Times New Roman" w:hAnsi="Times New Roman" w:cs="Times New Roman"/>
          <w:b/>
          <w:bCs/>
          <w:sz w:val="24"/>
          <w:szCs w:val="28"/>
        </w:rPr>
        <w:t>5</w:t>
      </w:r>
      <w:r w:rsidRPr="001461D4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Pr="001461D4">
        <w:rPr>
          <w:rFonts w:ascii="Times New Roman" w:hAnsi="Times New Roman" w:cs="Times New Roman"/>
          <w:sz w:val="24"/>
          <w:szCs w:val="28"/>
        </w:rPr>
        <w:t xml:space="preserve"> </w:t>
      </w:r>
      <w:r w:rsidRPr="001461D4">
        <w:rPr>
          <w:rFonts w:ascii="Times New Roman" w:hAnsi="Times New Roman" w:cs="Times New Roman"/>
          <w:sz w:val="24"/>
          <w:szCs w:val="28"/>
          <w:lang w:val="de-DE"/>
        </w:rPr>
        <w:t>Photovoltaic parameters of flexible PSCs based on LCE measured at different bending angles.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2127"/>
        <w:gridCol w:w="1984"/>
        <w:gridCol w:w="1701"/>
        <w:gridCol w:w="1559"/>
        <w:gridCol w:w="1985"/>
      </w:tblGrid>
      <w:tr w:rsidR="001461D4" w:rsidRPr="001252AB" w14:paraId="59727B09" w14:textId="77777777" w:rsidTr="001444EE">
        <w:trPr>
          <w:jc w:val="center"/>
        </w:trPr>
        <w:tc>
          <w:tcPr>
            <w:tcW w:w="212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9777D67" w14:textId="77777777" w:rsidR="001461D4" w:rsidRPr="001252AB" w:rsidRDefault="001461D4" w:rsidP="001444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252AB">
              <w:rPr>
                <w:rFonts w:ascii="Times New Roman" w:hAnsi="Times New Roman" w:cs="Times New Roman" w:hint="eastAsia"/>
                <w:b/>
                <w:sz w:val="24"/>
              </w:rPr>
              <w:t>Be</w:t>
            </w:r>
            <w:r w:rsidRPr="001252AB">
              <w:rPr>
                <w:rFonts w:ascii="Times New Roman" w:hAnsi="Times New Roman" w:cs="Times New Roman"/>
                <w:b/>
                <w:sz w:val="24"/>
              </w:rPr>
              <w:t xml:space="preserve">nding </w:t>
            </w:r>
            <w:r w:rsidRPr="001252AB">
              <w:rPr>
                <w:rFonts w:ascii="Times New Roman" w:hAnsi="Times New Roman" w:cs="Times New Roman" w:hint="eastAsia"/>
                <w:b/>
                <w:sz w:val="24"/>
              </w:rPr>
              <w:t>A</w:t>
            </w:r>
            <w:r w:rsidRPr="001252AB">
              <w:rPr>
                <w:rFonts w:ascii="Times New Roman" w:hAnsi="Times New Roman" w:cs="Times New Roman"/>
                <w:b/>
                <w:sz w:val="24"/>
              </w:rPr>
              <w:t>ngles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8128D64" w14:textId="77777777" w:rsidR="001461D4" w:rsidRPr="001252AB" w:rsidRDefault="001461D4" w:rsidP="001444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1252AB">
              <w:rPr>
                <w:rFonts w:ascii="Times New Roman" w:hAnsi="Times New Roman" w:cs="Times New Roman" w:hint="eastAsia"/>
                <w:b/>
                <w:i/>
                <w:sz w:val="24"/>
              </w:rPr>
              <w:t>J</w:t>
            </w:r>
            <w:r w:rsidRPr="001252AB">
              <w:rPr>
                <w:rFonts w:ascii="Times New Roman" w:hAnsi="Times New Roman" w:cs="Times New Roman" w:hint="eastAsia"/>
                <w:b/>
                <w:sz w:val="24"/>
                <w:vertAlign w:val="subscript"/>
              </w:rPr>
              <w:t>sc</w:t>
            </w:r>
            <w:proofErr w:type="spellEnd"/>
            <w:r w:rsidRPr="001252AB">
              <w:rPr>
                <w:rFonts w:ascii="Times New Roman" w:hAnsi="Times New Roman" w:cs="Times New Roman" w:hint="eastAsia"/>
                <w:b/>
                <w:sz w:val="24"/>
              </w:rPr>
              <w:t xml:space="preserve"> (</w:t>
            </w:r>
            <w:r w:rsidRPr="001252AB">
              <w:rPr>
                <w:rFonts w:ascii="Times New Roman" w:hAnsi="Times New Roman" w:cs="Times New Roman"/>
                <w:b/>
                <w:sz w:val="24"/>
              </w:rPr>
              <w:t>mA cm</w:t>
            </w:r>
            <w:r w:rsidRPr="001252AB">
              <w:rPr>
                <w:rFonts w:ascii="Times New Roman" w:hAnsi="Times New Roman" w:cs="Times New Roman"/>
                <w:b/>
                <w:sz w:val="24"/>
                <w:vertAlign w:val="superscript"/>
              </w:rPr>
              <w:t>-2</w:t>
            </w:r>
            <w:r w:rsidRPr="001252AB">
              <w:rPr>
                <w:rFonts w:ascii="Times New Roman" w:hAnsi="Times New Roman" w:cs="Times New Roman" w:hint="eastAsia"/>
                <w:b/>
                <w:sz w:val="24"/>
              </w:rPr>
              <w:t>)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AC71F48" w14:textId="77777777" w:rsidR="001461D4" w:rsidRPr="001252AB" w:rsidRDefault="001461D4" w:rsidP="001444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1252AB">
              <w:rPr>
                <w:rFonts w:ascii="Times New Roman" w:hAnsi="Times New Roman" w:cs="Times New Roman" w:hint="eastAsia"/>
                <w:b/>
                <w:i/>
                <w:sz w:val="24"/>
              </w:rPr>
              <w:t>V</w:t>
            </w:r>
            <w:r w:rsidRPr="001252AB">
              <w:rPr>
                <w:rFonts w:ascii="Times New Roman" w:hAnsi="Times New Roman" w:cs="Times New Roman"/>
                <w:b/>
                <w:sz w:val="24"/>
                <w:vertAlign w:val="subscript"/>
              </w:rPr>
              <w:t>oc</w:t>
            </w:r>
            <w:proofErr w:type="spellEnd"/>
            <w:r w:rsidRPr="001252AB">
              <w:rPr>
                <w:rFonts w:ascii="Times New Roman" w:hAnsi="Times New Roman" w:cs="Times New Roman"/>
                <w:b/>
                <w:sz w:val="24"/>
              </w:rPr>
              <w:t xml:space="preserve"> (V)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407BA7E" w14:textId="77777777" w:rsidR="001461D4" w:rsidRPr="001252AB" w:rsidRDefault="001461D4" w:rsidP="001444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252AB">
              <w:rPr>
                <w:rFonts w:ascii="Times New Roman" w:hAnsi="Times New Roman" w:cs="Times New Roman" w:hint="eastAsia"/>
                <w:b/>
                <w:sz w:val="24"/>
              </w:rPr>
              <w:t>FF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78A2322" w14:textId="77777777" w:rsidR="001461D4" w:rsidRPr="001252AB" w:rsidRDefault="001461D4" w:rsidP="001444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252AB">
              <w:rPr>
                <w:rFonts w:ascii="Times New Roman" w:hAnsi="Times New Roman" w:cs="Times New Roman"/>
                <w:b/>
                <w:sz w:val="24"/>
              </w:rPr>
              <w:t>PCE (%)</w:t>
            </w:r>
          </w:p>
        </w:tc>
      </w:tr>
      <w:tr w:rsidR="001461D4" w:rsidRPr="001252AB" w14:paraId="5A06DEC1" w14:textId="77777777" w:rsidTr="001444EE">
        <w:trPr>
          <w:trHeight w:val="397"/>
          <w:jc w:val="center"/>
        </w:trPr>
        <w:tc>
          <w:tcPr>
            <w:tcW w:w="212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7E6DE24" w14:textId="1A7FC43B" w:rsidR="001461D4" w:rsidRPr="001252AB" w:rsidRDefault="001461D4" w:rsidP="001461D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  <w:t>60°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EE4C4B4" w14:textId="0712CDD0" w:rsidR="001461D4" w:rsidRPr="001252AB" w:rsidRDefault="001461D4" w:rsidP="001461D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17.23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95AD4A6" w14:textId="615C3079" w:rsidR="001461D4" w:rsidRPr="001252AB" w:rsidRDefault="001461D4" w:rsidP="001461D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1.13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C9CEB67" w14:textId="619CAA77" w:rsidR="001461D4" w:rsidRPr="001252AB" w:rsidRDefault="001461D4" w:rsidP="001461D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0.65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AFF9514" w14:textId="2B419CB5" w:rsidR="001461D4" w:rsidRPr="001252AB" w:rsidRDefault="001461D4" w:rsidP="001461D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12.70</w:t>
            </w:r>
          </w:p>
        </w:tc>
      </w:tr>
      <w:tr w:rsidR="001461D4" w:rsidRPr="001252AB" w14:paraId="19286C82" w14:textId="77777777" w:rsidTr="001444EE">
        <w:trPr>
          <w:trHeight w:val="397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C7EAF" w14:textId="2EB6B347" w:rsidR="001461D4" w:rsidRPr="001252AB" w:rsidRDefault="001461D4" w:rsidP="001461D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  <w:t>50°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4E0FC" w14:textId="082BF6B0" w:rsidR="001461D4" w:rsidRPr="001252AB" w:rsidRDefault="001461D4" w:rsidP="001461D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20.21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7DC1E" w14:textId="2E4E40AA" w:rsidR="001461D4" w:rsidRPr="001252AB" w:rsidRDefault="001461D4" w:rsidP="001461D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1.14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44A0E" w14:textId="0688837C" w:rsidR="001461D4" w:rsidRPr="001252AB" w:rsidRDefault="001461D4" w:rsidP="001461D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0.</w:t>
            </w: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9EF26" w14:textId="429AD7C3" w:rsidR="001461D4" w:rsidRPr="001252AB" w:rsidRDefault="001461D4" w:rsidP="001461D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15.50</w:t>
            </w:r>
          </w:p>
        </w:tc>
      </w:tr>
      <w:tr w:rsidR="001461D4" w:rsidRPr="001252AB" w14:paraId="75AB7CB1" w14:textId="77777777" w:rsidTr="001444EE">
        <w:trPr>
          <w:trHeight w:val="397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779B0" w14:textId="3F96E4CB" w:rsidR="001461D4" w:rsidRPr="001252AB" w:rsidRDefault="001461D4" w:rsidP="001461D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  <w:lang w:val="en-GB"/>
              </w:rPr>
              <w:t>40°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43332" w14:textId="56C0D756" w:rsidR="001461D4" w:rsidRPr="001252AB" w:rsidRDefault="001461D4" w:rsidP="001461D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21.78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CF255" w14:textId="2998BAF1" w:rsidR="001461D4" w:rsidRPr="001252AB" w:rsidRDefault="001461D4" w:rsidP="001461D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1.15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999BE" w14:textId="6ED1A9C2" w:rsidR="001461D4" w:rsidRPr="001252AB" w:rsidRDefault="001461D4" w:rsidP="001461D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0.</w:t>
            </w: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BF965" w14:textId="1AE2E6F2" w:rsidR="001461D4" w:rsidRPr="001252AB" w:rsidRDefault="001461D4" w:rsidP="001461D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17.37</w:t>
            </w:r>
          </w:p>
        </w:tc>
      </w:tr>
      <w:tr w:rsidR="001461D4" w:rsidRPr="001252AB" w14:paraId="7B2F2CC7" w14:textId="77777777" w:rsidTr="001444EE">
        <w:trPr>
          <w:trHeight w:val="397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B8CCF" w14:textId="7A5BE0CF" w:rsidR="001461D4" w:rsidRPr="001252AB" w:rsidRDefault="001461D4" w:rsidP="001461D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  <w:lang w:val="en-GB"/>
              </w:rPr>
              <w:t>30°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5BA70" w14:textId="066F93CB" w:rsidR="001461D4" w:rsidRPr="001252AB" w:rsidRDefault="001461D4" w:rsidP="001461D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22.56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E4156" w14:textId="7B0DA3C8" w:rsidR="001461D4" w:rsidRPr="001252AB" w:rsidRDefault="001461D4" w:rsidP="001461D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.15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D7A9A" w14:textId="23D46898" w:rsidR="001461D4" w:rsidRPr="001252AB" w:rsidRDefault="001461D4" w:rsidP="001461D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.70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53140" w14:textId="4B041B2A" w:rsidR="001461D4" w:rsidRPr="001252AB" w:rsidRDefault="001461D4" w:rsidP="001461D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18.24</w:t>
            </w:r>
          </w:p>
        </w:tc>
      </w:tr>
      <w:tr w:rsidR="001461D4" w:rsidRPr="001252AB" w14:paraId="22C01C0E" w14:textId="77777777" w:rsidTr="001444EE">
        <w:trPr>
          <w:trHeight w:val="397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5C7E6" w14:textId="5CB0C8FC" w:rsidR="001461D4" w:rsidRPr="001252AB" w:rsidRDefault="001461D4" w:rsidP="001461D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  <w:lang w:val="en-GB"/>
              </w:rPr>
              <w:t>20°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2BB44" w14:textId="037DEA6A" w:rsidR="001461D4" w:rsidRPr="001252AB" w:rsidRDefault="001461D4" w:rsidP="001461D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23.27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6EB14" w14:textId="7D4E64D6" w:rsidR="001461D4" w:rsidRPr="001252AB" w:rsidRDefault="001461D4" w:rsidP="001461D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.16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55421" w14:textId="06CAA572" w:rsidR="001461D4" w:rsidRPr="001252AB" w:rsidRDefault="001461D4" w:rsidP="001461D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0.</w:t>
            </w: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71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94530" w14:textId="6B1922F5" w:rsidR="001461D4" w:rsidRPr="001252AB" w:rsidRDefault="001461D4" w:rsidP="001461D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19.22</w:t>
            </w:r>
          </w:p>
        </w:tc>
      </w:tr>
      <w:tr w:rsidR="001461D4" w:rsidRPr="001252AB" w14:paraId="7B343AB6" w14:textId="77777777" w:rsidTr="001444EE">
        <w:trPr>
          <w:trHeight w:val="397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101DA" w14:textId="5D35B1D4" w:rsidR="001461D4" w:rsidRPr="001252AB" w:rsidRDefault="001461D4" w:rsidP="001461D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  <w:lang w:val="en-GB"/>
              </w:rPr>
              <w:t>15°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0EDF3" w14:textId="7DE8087E" w:rsidR="001461D4" w:rsidRPr="001252AB" w:rsidRDefault="001461D4" w:rsidP="001461D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23.87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55061" w14:textId="500A272C" w:rsidR="001461D4" w:rsidRPr="001252AB" w:rsidRDefault="001461D4" w:rsidP="001461D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.16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96F8F" w14:textId="464CDF3A" w:rsidR="001461D4" w:rsidRPr="001252AB" w:rsidRDefault="001461D4" w:rsidP="001461D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0.</w:t>
            </w: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97E05" w14:textId="7771A157" w:rsidR="001461D4" w:rsidRPr="001252AB" w:rsidRDefault="001461D4" w:rsidP="001461D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20.07</w:t>
            </w:r>
          </w:p>
        </w:tc>
      </w:tr>
      <w:tr w:rsidR="001461D4" w:rsidRPr="001252AB" w14:paraId="539BAB06" w14:textId="77777777" w:rsidTr="001444EE">
        <w:trPr>
          <w:trHeight w:val="397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D6177" w14:textId="1BEBE64C" w:rsidR="001461D4" w:rsidRPr="001252AB" w:rsidRDefault="001461D4" w:rsidP="001461D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  <w:lang w:val="en-GB"/>
              </w:rPr>
              <w:t>10°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0C3C3" w14:textId="363A236A" w:rsidR="001461D4" w:rsidRPr="001252AB" w:rsidRDefault="001461D4" w:rsidP="001461D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24.19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2C5CB" w14:textId="52E0E6AB" w:rsidR="001461D4" w:rsidRPr="001252AB" w:rsidRDefault="001461D4" w:rsidP="001461D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.16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AA7D4" w14:textId="683E8F1A" w:rsidR="001461D4" w:rsidRPr="001252AB" w:rsidRDefault="001461D4" w:rsidP="001461D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.73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55ADE" w14:textId="281596BA" w:rsidR="001461D4" w:rsidRPr="001252AB" w:rsidRDefault="001461D4" w:rsidP="001461D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20.48</w:t>
            </w:r>
          </w:p>
        </w:tc>
      </w:tr>
      <w:tr w:rsidR="001461D4" w:rsidRPr="001252AB" w14:paraId="77DC8717" w14:textId="77777777" w:rsidTr="001444EE">
        <w:trPr>
          <w:trHeight w:val="397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CDDBF" w14:textId="5234C0AF" w:rsidR="001461D4" w:rsidRPr="001252AB" w:rsidRDefault="001461D4" w:rsidP="001461D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  <w:lang w:val="en-GB"/>
              </w:rPr>
              <w:t>5°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3B6B0" w14:textId="0490010F" w:rsidR="001461D4" w:rsidRPr="001252AB" w:rsidRDefault="001461D4" w:rsidP="001461D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24.43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450A8" w14:textId="4E0175A1" w:rsidR="001461D4" w:rsidRPr="001252AB" w:rsidRDefault="001461D4" w:rsidP="001461D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1.1</w:t>
            </w: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72B41" w14:textId="12AE513E" w:rsidR="001461D4" w:rsidRPr="001252AB" w:rsidRDefault="001461D4" w:rsidP="001461D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0.7</w:t>
            </w: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31795" w14:textId="01ADAD92" w:rsidR="001461D4" w:rsidRPr="001252AB" w:rsidRDefault="001461D4" w:rsidP="001461D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20.86</w:t>
            </w:r>
          </w:p>
        </w:tc>
      </w:tr>
      <w:tr w:rsidR="001461D4" w:rsidRPr="001252AB" w14:paraId="5A17FBF8" w14:textId="77777777" w:rsidTr="001444EE">
        <w:trPr>
          <w:trHeight w:val="397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786FF" w14:textId="3819D778" w:rsidR="001461D4" w:rsidRPr="001252AB" w:rsidRDefault="001461D4" w:rsidP="001461D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  <w:lang w:val="en-GB"/>
              </w:rPr>
              <w:t>0°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2D868" w14:textId="1221A1EE" w:rsidR="001461D4" w:rsidRPr="001252AB" w:rsidRDefault="001461D4" w:rsidP="001461D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24.53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4B33F" w14:textId="5A61A903" w:rsidR="001461D4" w:rsidRPr="001252AB" w:rsidRDefault="001461D4" w:rsidP="001461D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.16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D4AD5" w14:textId="10B13E46" w:rsidR="001461D4" w:rsidRPr="001252AB" w:rsidRDefault="001461D4" w:rsidP="001461D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0.7</w:t>
            </w: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CAA24" w14:textId="1B7DB606" w:rsidR="001461D4" w:rsidRPr="001252AB" w:rsidRDefault="001461D4" w:rsidP="001461D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21.13</w:t>
            </w:r>
          </w:p>
        </w:tc>
      </w:tr>
      <w:tr w:rsidR="001461D4" w:rsidRPr="001252AB" w14:paraId="7BA784FF" w14:textId="77777777" w:rsidTr="001444EE">
        <w:trPr>
          <w:trHeight w:val="397"/>
          <w:jc w:val="center"/>
        </w:trPr>
        <w:tc>
          <w:tcPr>
            <w:tcW w:w="212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52A5194" w14:textId="26F4CAA1" w:rsidR="001461D4" w:rsidRPr="001252AB" w:rsidRDefault="001461D4" w:rsidP="001461D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1252AB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  <w:lang w:val="en-GB"/>
              </w:rPr>
              <w:t>Pristine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388779B" w14:textId="79521BAF" w:rsidR="001461D4" w:rsidRPr="001252AB" w:rsidRDefault="001461D4" w:rsidP="001461D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24</w:t>
            </w: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.69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5612ACF" w14:textId="50887D8E" w:rsidR="001461D4" w:rsidRPr="001252AB" w:rsidRDefault="001461D4" w:rsidP="001461D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BB41533" w14:textId="4AA86016" w:rsidR="001461D4" w:rsidRPr="001252AB" w:rsidRDefault="001461D4" w:rsidP="001461D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0.7</w:t>
            </w: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69E22BE" w14:textId="64AF5620" w:rsidR="001461D4" w:rsidRPr="001252AB" w:rsidRDefault="001461D4" w:rsidP="001461D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1252AB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22.10</w:t>
            </w:r>
          </w:p>
        </w:tc>
      </w:tr>
    </w:tbl>
    <w:p w14:paraId="64A630C2" w14:textId="77777777" w:rsidR="001461D4" w:rsidRPr="0012631C" w:rsidRDefault="001461D4" w:rsidP="001461D4">
      <w:pPr>
        <w:spacing w:line="480" w:lineRule="auto"/>
        <w:rPr>
          <w:rFonts w:ascii="Times New Roman" w:eastAsia="宋体" w:hAnsi="Times New Roman" w:cs="Times New Roman"/>
          <w:bCs/>
          <w:sz w:val="24"/>
          <w:szCs w:val="24"/>
        </w:rPr>
      </w:pPr>
      <w:r w:rsidRPr="00913E2B">
        <w:rPr>
          <w:rFonts w:ascii="Times New Roman" w:eastAsia="宋体" w:hAnsi="Times New Roman" w:cs="Times New Roman"/>
          <w:bCs/>
          <w:sz w:val="24"/>
          <w:szCs w:val="24"/>
        </w:rPr>
        <w:br w:type="page"/>
      </w:r>
    </w:p>
    <w:p w14:paraId="2BA0D30A" w14:textId="75DACC27" w:rsidR="00D75BB1" w:rsidRPr="00913E2B" w:rsidRDefault="00F87792" w:rsidP="00D75BB1">
      <w:pPr>
        <w:spacing w:line="480" w:lineRule="auto"/>
        <w:rPr>
          <w:rFonts w:ascii="Times New Roman" w:eastAsia="宋体" w:hAnsi="Times New Roman" w:cs="Times New Roman"/>
          <w:b/>
          <w:iCs/>
          <w:sz w:val="24"/>
          <w:szCs w:val="30"/>
        </w:rPr>
      </w:pPr>
      <w:r>
        <w:rPr>
          <w:rFonts w:ascii="Times New Roman" w:eastAsia="宋体" w:hAnsi="Times New Roman" w:cs="Times New Roman"/>
          <w:b/>
          <w:iCs/>
          <w:sz w:val="24"/>
          <w:szCs w:val="30"/>
        </w:rPr>
        <w:t xml:space="preserve">Supplementary </w:t>
      </w:r>
      <w:r w:rsidR="00246080" w:rsidRPr="00913E2B">
        <w:rPr>
          <w:rFonts w:ascii="Times New Roman" w:eastAsia="宋体" w:hAnsi="Times New Roman" w:cs="Times New Roman" w:hint="eastAsia"/>
          <w:b/>
          <w:iCs/>
          <w:sz w:val="24"/>
          <w:szCs w:val="30"/>
        </w:rPr>
        <w:t>Reference</w:t>
      </w:r>
      <w:r>
        <w:rPr>
          <w:rFonts w:ascii="Times New Roman" w:eastAsia="宋体" w:hAnsi="Times New Roman" w:cs="Times New Roman"/>
          <w:b/>
          <w:iCs/>
          <w:sz w:val="24"/>
          <w:szCs w:val="30"/>
        </w:rPr>
        <w:t>s</w:t>
      </w:r>
    </w:p>
    <w:p w14:paraId="00547CAE" w14:textId="7BBC2177" w:rsidR="00A74C11" w:rsidRDefault="00A74C11" w:rsidP="00A74C11">
      <w:pPr>
        <w:pStyle w:val="a8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Abate, A. et al. </w:t>
      </w:r>
      <w:r w:rsidRPr="00A74C11">
        <w:rPr>
          <w:rFonts w:ascii="Times New Roman" w:hAnsi="Times New Roman" w:cs="Times New Roman"/>
        </w:rPr>
        <w:t>Supramolecular halogen bond passivation of organic</w:t>
      </w:r>
      <w:r>
        <w:rPr>
          <w:rFonts w:ascii="Times New Roman" w:hAnsi="Times New Roman" w:cs="Times New Roman"/>
        </w:rPr>
        <w:t>-</w:t>
      </w:r>
      <w:r w:rsidRPr="00A74C11">
        <w:rPr>
          <w:rFonts w:ascii="Times New Roman" w:hAnsi="Times New Roman" w:cs="Times New Roman"/>
        </w:rPr>
        <w:t>inorganic halide perovskite solar cells</w:t>
      </w:r>
      <w:r>
        <w:rPr>
          <w:rFonts w:ascii="Times New Roman" w:hAnsi="Times New Roman" w:cs="Times New Roman"/>
        </w:rPr>
        <w:t xml:space="preserve">. </w:t>
      </w:r>
      <w:r w:rsidRPr="00A74C11">
        <w:rPr>
          <w:rFonts w:ascii="Times New Roman" w:hAnsi="Times New Roman" w:cs="Times New Roman"/>
          <w:i/>
        </w:rPr>
        <w:t>Nano Lett</w:t>
      </w:r>
      <w:r>
        <w:rPr>
          <w:rFonts w:ascii="Times New Roman" w:hAnsi="Times New Roman" w:cs="Times New Roman"/>
        </w:rPr>
        <w:t xml:space="preserve">. </w:t>
      </w:r>
      <w:r w:rsidRPr="00A74C11">
        <w:rPr>
          <w:rFonts w:ascii="Times New Roman" w:hAnsi="Times New Roman" w:cs="Times New Roman"/>
          <w:b/>
          <w:i/>
        </w:rPr>
        <w:t>14</w:t>
      </w:r>
      <w:r>
        <w:rPr>
          <w:rFonts w:ascii="Times New Roman" w:hAnsi="Times New Roman" w:cs="Times New Roman"/>
        </w:rPr>
        <w:t>, 3247-3254 (2014)</w:t>
      </w:r>
      <w:r w:rsidR="00362368">
        <w:rPr>
          <w:rFonts w:ascii="Times New Roman" w:hAnsi="Times New Roman" w:cs="Times New Roman"/>
        </w:rPr>
        <w:t>.</w:t>
      </w:r>
    </w:p>
    <w:p w14:paraId="426DD729" w14:textId="094D3AA8" w:rsidR="003C33AD" w:rsidRPr="003C33AD" w:rsidRDefault="003C33AD" w:rsidP="003C33AD">
      <w:pPr>
        <w:pStyle w:val="a8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Liu, K. et al. </w:t>
      </w:r>
      <w:r w:rsidRPr="003C33AD">
        <w:rPr>
          <w:rFonts w:ascii="Times New Roman" w:hAnsi="Times New Roman" w:cs="Times New Roman"/>
        </w:rPr>
        <w:t>Fullerene derivative anchored SnO</w:t>
      </w:r>
      <w:r w:rsidRPr="003C33AD">
        <w:rPr>
          <w:rFonts w:ascii="Times New Roman" w:hAnsi="Times New Roman" w:cs="Times New Roman"/>
          <w:vertAlign w:val="subscript"/>
        </w:rPr>
        <w:t>2</w:t>
      </w:r>
      <w:r w:rsidRPr="003C33AD">
        <w:rPr>
          <w:rFonts w:ascii="Times New Roman" w:hAnsi="Times New Roman" w:cs="Times New Roman"/>
        </w:rPr>
        <w:t xml:space="preserve"> for</w:t>
      </w:r>
      <w:r>
        <w:rPr>
          <w:rFonts w:ascii="Times New Roman" w:hAnsi="Times New Roman" w:cs="Times New Roman"/>
        </w:rPr>
        <w:t xml:space="preserve"> </w:t>
      </w:r>
      <w:r w:rsidRPr="003C33AD">
        <w:rPr>
          <w:rFonts w:ascii="Times New Roman" w:hAnsi="Times New Roman" w:cs="Times New Roman"/>
        </w:rPr>
        <w:t>high-performance perovskite solar cells</w:t>
      </w:r>
      <w:r>
        <w:rPr>
          <w:rFonts w:ascii="Times New Roman" w:hAnsi="Times New Roman" w:cs="Times New Roman"/>
        </w:rPr>
        <w:t xml:space="preserve">. </w:t>
      </w:r>
      <w:r w:rsidRPr="003C33AD">
        <w:rPr>
          <w:rFonts w:ascii="Times New Roman" w:hAnsi="Times New Roman" w:cs="Times New Roman"/>
          <w:i/>
        </w:rPr>
        <w:t>Energy Environ. Sci.</w:t>
      </w:r>
      <w:r>
        <w:rPr>
          <w:rFonts w:ascii="Times New Roman" w:hAnsi="Times New Roman" w:cs="Times New Roman"/>
        </w:rPr>
        <w:t xml:space="preserve">, </w:t>
      </w:r>
      <w:r w:rsidRPr="003C33AD">
        <w:rPr>
          <w:rFonts w:ascii="Times New Roman" w:hAnsi="Times New Roman" w:cs="Times New Roman"/>
          <w:b/>
          <w:i/>
        </w:rPr>
        <w:t>11</w:t>
      </w:r>
      <w:r>
        <w:rPr>
          <w:rFonts w:ascii="Times New Roman" w:hAnsi="Times New Roman" w:cs="Times New Roman"/>
        </w:rPr>
        <w:t>, 3463-3471 (2018).</w:t>
      </w:r>
    </w:p>
    <w:p w14:paraId="7311CDC6" w14:textId="5F66D85B" w:rsidR="00466136" w:rsidRPr="00913E2B" w:rsidRDefault="00374447" w:rsidP="00374447">
      <w:pPr>
        <w:pStyle w:val="a8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374447">
        <w:rPr>
          <w:rFonts w:ascii="Times New Roman" w:hAnsi="Times New Roman" w:cs="Times New Roman"/>
        </w:rPr>
        <w:t>Huang</w:t>
      </w:r>
      <w:r>
        <w:rPr>
          <w:rFonts w:ascii="Times New Roman" w:hAnsi="Times New Roman" w:cs="Times New Roman"/>
        </w:rPr>
        <w:t>,</w:t>
      </w:r>
      <w:r w:rsidRPr="00374447">
        <w:rPr>
          <w:rFonts w:ascii="Times New Roman" w:hAnsi="Times New Roman" w:cs="Times New Roman"/>
        </w:rPr>
        <w:t xml:space="preserve"> K.</w:t>
      </w:r>
      <w:r>
        <w:rPr>
          <w:rFonts w:ascii="Times New Roman" w:hAnsi="Times New Roman" w:cs="Times New Roman"/>
        </w:rPr>
        <w:t xml:space="preserve"> et al. </w:t>
      </w:r>
      <w:r w:rsidRPr="00374447">
        <w:rPr>
          <w:rFonts w:ascii="Times New Roman" w:hAnsi="Times New Roman" w:cs="Times New Roman"/>
        </w:rPr>
        <w:t>High</w:t>
      </w:r>
      <w:r w:rsidR="0055036E" w:rsidRPr="00374447">
        <w:rPr>
          <w:rFonts w:ascii="Times New Roman" w:hAnsi="Times New Roman" w:cs="Times New Roman"/>
        </w:rPr>
        <w:t>-performance flexible perovskite solar cells via precise control of electron transport lay</w:t>
      </w:r>
      <w:r w:rsidRPr="00374447"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</w:rPr>
        <w:t xml:space="preserve">. </w:t>
      </w:r>
      <w:r w:rsidRPr="00374447">
        <w:rPr>
          <w:rFonts w:ascii="Times New Roman" w:hAnsi="Times New Roman" w:cs="Times New Roman"/>
          <w:i/>
        </w:rPr>
        <w:t>Adv. Energy Mater.</w:t>
      </w:r>
      <w:r w:rsidRPr="00374447">
        <w:rPr>
          <w:rFonts w:ascii="Times New Roman" w:hAnsi="Times New Roman" w:cs="Times New Roman"/>
        </w:rPr>
        <w:t xml:space="preserve"> </w:t>
      </w:r>
      <w:r w:rsidRPr="0027240C">
        <w:rPr>
          <w:rFonts w:ascii="Times New Roman" w:hAnsi="Times New Roman" w:cs="Times New Roman"/>
          <w:b/>
          <w:i/>
        </w:rPr>
        <w:t>9</w:t>
      </w:r>
      <w:r w:rsidRPr="00374447">
        <w:rPr>
          <w:rFonts w:ascii="Times New Roman" w:hAnsi="Times New Roman" w:cs="Times New Roman"/>
        </w:rPr>
        <w:t>, 1901419</w:t>
      </w:r>
      <w:r>
        <w:rPr>
          <w:rFonts w:ascii="Times New Roman" w:hAnsi="Times New Roman" w:cs="Times New Roman"/>
        </w:rPr>
        <w:t xml:space="preserve"> (2019)</w:t>
      </w:r>
      <w:r w:rsidRPr="00374447">
        <w:rPr>
          <w:rFonts w:ascii="Times New Roman" w:hAnsi="Times New Roman" w:cs="Times New Roman"/>
        </w:rPr>
        <w:t>.</w:t>
      </w:r>
    </w:p>
    <w:p w14:paraId="0D1012EE" w14:textId="4CF15B1B" w:rsidR="00466136" w:rsidRPr="00913E2B" w:rsidRDefault="001444EE" w:rsidP="001444EE">
      <w:pPr>
        <w:pStyle w:val="a8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1444EE">
        <w:rPr>
          <w:rFonts w:ascii="Times New Roman" w:hAnsi="Times New Roman" w:cs="Times New Roman"/>
        </w:rPr>
        <w:t>Wang</w:t>
      </w:r>
      <w:r>
        <w:rPr>
          <w:rFonts w:ascii="Times New Roman" w:hAnsi="Times New Roman" w:cs="Times New Roman"/>
        </w:rPr>
        <w:t>,</w:t>
      </w:r>
      <w:r w:rsidRPr="001444EE">
        <w:rPr>
          <w:rFonts w:ascii="Times New Roman" w:hAnsi="Times New Roman" w:cs="Times New Roman"/>
        </w:rPr>
        <w:t xml:space="preserve"> Z.</w:t>
      </w:r>
      <w:r>
        <w:rPr>
          <w:rFonts w:ascii="Times New Roman" w:hAnsi="Times New Roman" w:cs="Times New Roman"/>
        </w:rPr>
        <w:t xml:space="preserve"> et al.</w:t>
      </w:r>
      <w:r w:rsidRPr="001444EE">
        <w:t xml:space="preserve"> </w:t>
      </w:r>
      <w:r w:rsidRPr="001444EE">
        <w:rPr>
          <w:rFonts w:ascii="Times New Roman" w:hAnsi="Times New Roman" w:cs="Times New Roman"/>
        </w:rPr>
        <w:t>Rational</w:t>
      </w:r>
      <w:r w:rsidR="0055036E" w:rsidRPr="001444EE">
        <w:rPr>
          <w:rFonts w:ascii="Times New Roman" w:hAnsi="Times New Roman" w:cs="Times New Roman"/>
        </w:rPr>
        <w:t xml:space="preserve"> interface design and morphology control for blade-coating efficient flexible perovskite solar cells with a record fill fa</w:t>
      </w:r>
      <w:r w:rsidRPr="001444EE">
        <w:rPr>
          <w:rFonts w:ascii="Times New Roman" w:hAnsi="Times New Roman" w:cs="Times New Roman"/>
        </w:rPr>
        <w:t>ctor of 81%</w:t>
      </w:r>
      <w:r w:rsidR="00621845">
        <w:rPr>
          <w:rFonts w:ascii="Times New Roman" w:hAnsi="Times New Roman" w:cs="Times New Roman"/>
        </w:rPr>
        <w:t>.</w:t>
      </w:r>
      <w:r w:rsidRPr="001444EE">
        <w:rPr>
          <w:rFonts w:ascii="Times New Roman" w:hAnsi="Times New Roman" w:cs="Times New Roman"/>
        </w:rPr>
        <w:t xml:space="preserve"> </w:t>
      </w:r>
      <w:proofErr w:type="spellStart"/>
      <w:r w:rsidRPr="001444EE">
        <w:rPr>
          <w:rFonts w:ascii="Times New Roman" w:hAnsi="Times New Roman" w:cs="Times New Roman"/>
          <w:i/>
        </w:rPr>
        <w:t>Adv</w:t>
      </w:r>
      <w:proofErr w:type="spellEnd"/>
      <w:r w:rsidRPr="001444EE">
        <w:rPr>
          <w:rFonts w:ascii="Times New Roman" w:hAnsi="Times New Roman" w:cs="Times New Roman"/>
          <w:i/>
        </w:rPr>
        <w:t xml:space="preserve"> </w:t>
      </w:r>
      <w:proofErr w:type="spellStart"/>
      <w:r w:rsidRPr="001444EE">
        <w:rPr>
          <w:rFonts w:ascii="Times New Roman" w:hAnsi="Times New Roman" w:cs="Times New Roman"/>
          <w:i/>
        </w:rPr>
        <w:t>Funct</w:t>
      </w:r>
      <w:proofErr w:type="spellEnd"/>
      <w:r w:rsidRPr="001444EE">
        <w:rPr>
          <w:rFonts w:ascii="Times New Roman" w:hAnsi="Times New Roman" w:cs="Times New Roman"/>
          <w:i/>
        </w:rPr>
        <w:t>. Mater.</w:t>
      </w:r>
      <w:r w:rsidRPr="001444EE">
        <w:rPr>
          <w:rFonts w:ascii="Times New Roman" w:hAnsi="Times New Roman" w:cs="Times New Roman"/>
        </w:rPr>
        <w:t xml:space="preserve"> </w:t>
      </w:r>
      <w:r w:rsidRPr="00621845">
        <w:rPr>
          <w:rFonts w:ascii="Times New Roman" w:hAnsi="Times New Roman" w:cs="Times New Roman"/>
          <w:b/>
          <w:i/>
        </w:rPr>
        <w:t>30</w:t>
      </w:r>
      <w:r w:rsidRPr="001444EE">
        <w:rPr>
          <w:rFonts w:ascii="Times New Roman" w:hAnsi="Times New Roman" w:cs="Times New Roman"/>
        </w:rPr>
        <w:t>, 2001240</w:t>
      </w:r>
      <w:r w:rsidR="00621845">
        <w:rPr>
          <w:rFonts w:ascii="Times New Roman" w:hAnsi="Times New Roman" w:cs="Times New Roman"/>
        </w:rPr>
        <w:t xml:space="preserve"> (2020)</w:t>
      </w:r>
      <w:r w:rsidRPr="001444EE">
        <w:rPr>
          <w:rFonts w:ascii="Times New Roman" w:hAnsi="Times New Roman" w:cs="Times New Roman"/>
        </w:rPr>
        <w:t>.</w:t>
      </w:r>
    </w:p>
    <w:p w14:paraId="3CB2DA73" w14:textId="2D9B8854" w:rsidR="00466136" w:rsidRPr="00913E2B" w:rsidRDefault="00621845" w:rsidP="00621845">
      <w:pPr>
        <w:pStyle w:val="a8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621845">
        <w:rPr>
          <w:rFonts w:ascii="Times New Roman" w:hAnsi="Times New Roman" w:cs="Times New Roman"/>
        </w:rPr>
        <w:t>Hu</w:t>
      </w:r>
      <w:r>
        <w:rPr>
          <w:rFonts w:ascii="Times New Roman" w:hAnsi="Times New Roman" w:cs="Times New Roman"/>
        </w:rPr>
        <w:t>,</w:t>
      </w:r>
      <w:r w:rsidRPr="00621845">
        <w:rPr>
          <w:rFonts w:ascii="Times New Roman" w:hAnsi="Times New Roman" w:cs="Times New Roman"/>
        </w:rPr>
        <w:t xml:space="preserve"> X.</w:t>
      </w:r>
      <w:r>
        <w:rPr>
          <w:rFonts w:ascii="Times New Roman" w:hAnsi="Times New Roman" w:cs="Times New Roman"/>
        </w:rPr>
        <w:t xml:space="preserve"> et al. </w:t>
      </w:r>
      <w:r w:rsidRPr="00621845">
        <w:rPr>
          <w:rFonts w:ascii="Times New Roman" w:hAnsi="Times New Roman" w:cs="Times New Roman"/>
        </w:rPr>
        <w:t>A mechanically robust conducting polymer network electrode for efficient flexible perovskite solar cells</w:t>
      </w:r>
      <w:r>
        <w:rPr>
          <w:rFonts w:ascii="Times New Roman" w:hAnsi="Times New Roman" w:cs="Times New Roman"/>
        </w:rPr>
        <w:t xml:space="preserve">. </w:t>
      </w:r>
      <w:r w:rsidRPr="00621845">
        <w:rPr>
          <w:rFonts w:ascii="Times New Roman" w:hAnsi="Times New Roman" w:cs="Times New Roman"/>
          <w:i/>
        </w:rPr>
        <w:t>Joule</w:t>
      </w:r>
      <w:r w:rsidRPr="00621845">
        <w:rPr>
          <w:rFonts w:ascii="Times New Roman" w:hAnsi="Times New Roman" w:cs="Times New Roman"/>
        </w:rPr>
        <w:t xml:space="preserve"> </w:t>
      </w:r>
      <w:r w:rsidRPr="00621845">
        <w:rPr>
          <w:rFonts w:ascii="Times New Roman" w:hAnsi="Times New Roman" w:cs="Times New Roman"/>
          <w:b/>
          <w:i/>
        </w:rPr>
        <w:t>3</w:t>
      </w:r>
      <w:r w:rsidRPr="00621845">
        <w:rPr>
          <w:rFonts w:ascii="Times New Roman" w:hAnsi="Times New Roman" w:cs="Times New Roman"/>
        </w:rPr>
        <w:t>, 2205-2218</w:t>
      </w:r>
      <w:r>
        <w:rPr>
          <w:rFonts w:ascii="Times New Roman" w:hAnsi="Times New Roman" w:cs="Times New Roman"/>
        </w:rPr>
        <w:t xml:space="preserve"> (2019)</w:t>
      </w:r>
      <w:r w:rsidRPr="00621845">
        <w:rPr>
          <w:rFonts w:ascii="Times New Roman" w:hAnsi="Times New Roman" w:cs="Times New Roman"/>
        </w:rPr>
        <w:t>.</w:t>
      </w:r>
    </w:p>
    <w:p w14:paraId="34734B24" w14:textId="76EB6484" w:rsidR="00466136" w:rsidRPr="00913E2B" w:rsidRDefault="00625EAA" w:rsidP="00625EAA">
      <w:pPr>
        <w:pStyle w:val="a8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625EAA">
        <w:rPr>
          <w:rFonts w:ascii="Times New Roman" w:hAnsi="Times New Roman" w:cs="Times New Roman"/>
        </w:rPr>
        <w:t>Dong</w:t>
      </w:r>
      <w:r>
        <w:rPr>
          <w:rFonts w:ascii="Times New Roman" w:hAnsi="Times New Roman" w:cs="Times New Roman"/>
        </w:rPr>
        <w:t>.</w:t>
      </w:r>
      <w:r w:rsidRPr="00625EAA">
        <w:rPr>
          <w:rFonts w:ascii="Times New Roman" w:hAnsi="Times New Roman" w:cs="Times New Roman"/>
        </w:rPr>
        <w:t xml:space="preserve"> Q.</w:t>
      </w:r>
      <w:r>
        <w:rPr>
          <w:rFonts w:ascii="Times New Roman" w:hAnsi="Times New Roman" w:cs="Times New Roman"/>
        </w:rPr>
        <w:t xml:space="preserve"> et al.</w:t>
      </w:r>
      <w:r w:rsidRPr="00625EAA">
        <w:t xml:space="preserve"> </w:t>
      </w:r>
      <w:r w:rsidRPr="00625EAA">
        <w:rPr>
          <w:rFonts w:ascii="Times New Roman" w:hAnsi="Times New Roman" w:cs="Times New Roman"/>
        </w:rPr>
        <w:t>Interpenetrating interfaces for efficient perovskite solar cells with high operational stability and mechanical robustness</w:t>
      </w:r>
      <w:r>
        <w:rPr>
          <w:rFonts w:ascii="Times New Roman" w:hAnsi="Times New Roman" w:cs="Times New Roman"/>
        </w:rPr>
        <w:t>.</w:t>
      </w:r>
      <w:r w:rsidRPr="00625EAA">
        <w:rPr>
          <w:rFonts w:ascii="Times New Roman" w:hAnsi="Times New Roman" w:cs="Times New Roman"/>
        </w:rPr>
        <w:t xml:space="preserve"> </w:t>
      </w:r>
      <w:r w:rsidRPr="00625EAA">
        <w:rPr>
          <w:rFonts w:ascii="Times New Roman" w:hAnsi="Times New Roman" w:cs="Times New Roman"/>
          <w:i/>
        </w:rPr>
        <w:t xml:space="preserve">Nat. </w:t>
      </w:r>
      <w:proofErr w:type="spellStart"/>
      <w:r w:rsidRPr="00625EAA">
        <w:rPr>
          <w:rFonts w:ascii="Times New Roman" w:hAnsi="Times New Roman" w:cs="Times New Roman"/>
          <w:i/>
        </w:rPr>
        <w:t>Commun</w:t>
      </w:r>
      <w:proofErr w:type="spellEnd"/>
      <w:r w:rsidRPr="00625EAA">
        <w:rPr>
          <w:rFonts w:ascii="Times New Roman" w:hAnsi="Times New Roman" w:cs="Times New Roman"/>
          <w:i/>
        </w:rPr>
        <w:t>.</w:t>
      </w:r>
      <w:r w:rsidRPr="00625EAA">
        <w:rPr>
          <w:rFonts w:ascii="Times New Roman" w:hAnsi="Times New Roman" w:cs="Times New Roman"/>
        </w:rPr>
        <w:t xml:space="preserve"> </w:t>
      </w:r>
      <w:r w:rsidRPr="00625EAA">
        <w:rPr>
          <w:rFonts w:ascii="Times New Roman" w:hAnsi="Times New Roman" w:cs="Times New Roman"/>
          <w:b/>
          <w:i/>
        </w:rPr>
        <w:t>12</w:t>
      </w:r>
      <w:r w:rsidRPr="00625EAA">
        <w:rPr>
          <w:rFonts w:ascii="Times New Roman" w:hAnsi="Times New Roman" w:cs="Times New Roman"/>
        </w:rPr>
        <w:t>, 973</w:t>
      </w:r>
      <w:r>
        <w:rPr>
          <w:rFonts w:ascii="Times New Roman" w:hAnsi="Times New Roman" w:cs="Times New Roman"/>
        </w:rPr>
        <w:t xml:space="preserve"> (2021)</w:t>
      </w:r>
      <w:r w:rsidRPr="00625EAA">
        <w:rPr>
          <w:rFonts w:ascii="Times New Roman" w:hAnsi="Times New Roman" w:cs="Times New Roman"/>
        </w:rPr>
        <w:t>.</w:t>
      </w:r>
    </w:p>
    <w:p w14:paraId="461663FE" w14:textId="05C477EC" w:rsidR="00466136" w:rsidRPr="00913E2B" w:rsidRDefault="00190BC2" w:rsidP="00190BC2">
      <w:pPr>
        <w:pStyle w:val="a8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190BC2">
        <w:rPr>
          <w:rFonts w:ascii="Times New Roman" w:hAnsi="Times New Roman" w:cs="Times New Roman"/>
        </w:rPr>
        <w:t>Dai</w:t>
      </w:r>
      <w:r>
        <w:rPr>
          <w:rFonts w:ascii="Times New Roman" w:hAnsi="Times New Roman" w:cs="Times New Roman"/>
        </w:rPr>
        <w:t>,</w:t>
      </w:r>
      <w:r w:rsidRPr="00190BC2">
        <w:rPr>
          <w:rFonts w:ascii="Times New Roman" w:hAnsi="Times New Roman" w:cs="Times New Roman"/>
        </w:rPr>
        <w:t xml:space="preserve"> X.</w:t>
      </w:r>
      <w:r>
        <w:rPr>
          <w:rFonts w:ascii="Times New Roman" w:hAnsi="Times New Roman" w:cs="Times New Roman"/>
        </w:rPr>
        <w:t xml:space="preserve"> et al. </w:t>
      </w:r>
      <w:r w:rsidRPr="00190BC2">
        <w:rPr>
          <w:rFonts w:ascii="Times New Roman" w:hAnsi="Times New Roman" w:cs="Times New Roman"/>
        </w:rPr>
        <w:t>Scala</w:t>
      </w:r>
      <w:r w:rsidR="0055036E" w:rsidRPr="00190BC2">
        <w:rPr>
          <w:rFonts w:ascii="Times New Roman" w:hAnsi="Times New Roman" w:cs="Times New Roman"/>
        </w:rPr>
        <w:t>ble fabrication of efficient perovskite solar modules on flexible glass su</w:t>
      </w:r>
      <w:r w:rsidRPr="00190BC2">
        <w:rPr>
          <w:rFonts w:ascii="Times New Roman" w:hAnsi="Times New Roman" w:cs="Times New Roman"/>
        </w:rPr>
        <w:t>bstrates</w:t>
      </w:r>
      <w:r>
        <w:rPr>
          <w:rFonts w:ascii="Times New Roman" w:hAnsi="Times New Roman" w:cs="Times New Roman"/>
        </w:rPr>
        <w:t>.</w:t>
      </w:r>
      <w:r w:rsidRPr="00190BC2">
        <w:rPr>
          <w:rFonts w:ascii="Times New Roman" w:hAnsi="Times New Roman" w:cs="Times New Roman"/>
        </w:rPr>
        <w:t xml:space="preserve"> </w:t>
      </w:r>
      <w:r w:rsidRPr="00190BC2">
        <w:rPr>
          <w:rFonts w:ascii="Times New Roman" w:hAnsi="Times New Roman" w:cs="Times New Roman"/>
          <w:i/>
        </w:rPr>
        <w:t>Adv. Energy Mater.</w:t>
      </w:r>
      <w:r w:rsidRPr="00190BC2">
        <w:rPr>
          <w:rFonts w:ascii="Times New Roman" w:hAnsi="Times New Roman" w:cs="Times New Roman"/>
        </w:rPr>
        <w:t xml:space="preserve"> </w:t>
      </w:r>
      <w:r w:rsidRPr="00190BC2">
        <w:rPr>
          <w:rFonts w:ascii="Times New Roman" w:hAnsi="Times New Roman" w:cs="Times New Roman"/>
          <w:b/>
          <w:i/>
        </w:rPr>
        <w:t>10</w:t>
      </w:r>
      <w:r w:rsidRPr="00190BC2">
        <w:rPr>
          <w:rFonts w:ascii="Times New Roman" w:hAnsi="Times New Roman" w:cs="Times New Roman"/>
        </w:rPr>
        <w:t>, 1903108</w:t>
      </w:r>
      <w:r>
        <w:rPr>
          <w:rFonts w:ascii="Times New Roman" w:hAnsi="Times New Roman" w:cs="Times New Roman"/>
        </w:rPr>
        <w:t xml:space="preserve"> (2020)</w:t>
      </w:r>
      <w:r w:rsidRPr="00190BC2">
        <w:rPr>
          <w:rFonts w:ascii="Times New Roman" w:hAnsi="Times New Roman" w:cs="Times New Roman"/>
        </w:rPr>
        <w:t>.</w:t>
      </w:r>
    </w:p>
    <w:p w14:paraId="6406DECA" w14:textId="6CADDF3B" w:rsidR="00466136" w:rsidRPr="00913E2B" w:rsidRDefault="006572B3" w:rsidP="00466136">
      <w:pPr>
        <w:pStyle w:val="a8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6572B3">
        <w:rPr>
          <w:rFonts w:ascii="Times New Roman" w:hAnsi="Times New Roman" w:cs="Times New Roman"/>
        </w:rPr>
        <w:t xml:space="preserve">Meng. X. et al. </w:t>
      </w:r>
      <w:bookmarkStart w:id="24" w:name="OLE_LINK75"/>
      <w:bookmarkStart w:id="25" w:name="OLE_LINK76"/>
      <w:r w:rsidRPr="006572B3">
        <w:rPr>
          <w:rFonts w:ascii="Times New Roman" w:hAnsi="Times New Roman" w:cs="Times New Roman"/>
        </w:rPr>
        <w:t xml:space="preserve">Bio-inspired vertebral design for scalable and flexible perovskite solar cells. </w:t>
      </w:r>
      <w:r w:rsidRPr="006572B3">
        <w:rPr>
          <w:rFonts w:ascii="Times New Roman" w:hAnsi="Times New Roman" w:cs="Times New Roman"/>
          <w:i/>
          <w:iCs/>
        </w:rPr>
        <w:t xml:space="preserve">Nat. </w:t>
      </w:r>
      <w:proofErr w:type="spellStart"/>
      <w:r w:rsidRPr="006572B3">
        <w:rPr>
          <w:rFonts w:ascii="Times New Roman" w:hAnsi="Times New Roman" w:cs="Times New Roman"/>
          <w:i/>
          <w:iCs/>
        </w:rPr>
        <w:t>Commun</w:t>
      </w:r>
      <w:proofErr w:type="spellEnd"/>
      <w:r w:rsidRPr="006572B3">
        <w:rPr>
          <w:rFonts w:ascii="Times New Roman" w:hAnsi="Times New Roman" w:cs="Times New Roman"/>
          <w:i/>
          <w:iCs/>
        </w:rPr>
        <w:t>.</w:t>
      </w:r>
      <w:r w:rsidRPr="006572B3">
        <w:rPr>
          <w:rFonts w:ascii="Times New Roman" w:hAnsi="Times New Roman" w:cs="Times New Roman"/>
        </w:rPr>
        <w:t xml:space="preserve"> </w:t>
      </w:r>
      <w:r w:rsidRPr="006572B3">
        <w:rPr>
          <w:rFonts w:ascii="Times New Roman" w:hAnsi="Times New Roman" w:cs="Times New Roman"/>
          <w:b/>
          <w:i/>
          <w:iCs/>
        </w:rPr>
        <w:t>11</w:t>
      </w:r>
      <w:r w:rsidRPr="006572B3">
        <w:rPr>
          <w:rFonts w:ascii="Times New Roman" w:hAnsi="Times New Roman" w:cs="Times New Roman"/>
        </w:rPr>
        <w:t>, 3016 (2020).</w:t>
      </w:r>
      <w:bookmarkEnd w:id="24"/>
      <w:bookmarkEnd w:id="25"/>
    </w:p>
    <w:p w14:paraId="769DCB37" w14:textId="46C0EC43" w:rsidR="00466136" w:rsidRPr="00913E2B" w:rsidRDefault="006572B3" w:rsidP="006572B3">
      <w:pPr>
        <w:pStyle w:val="a8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6572B3"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</w:rPr>
        <w:t>,</w:t>
      </w:r>
      <w:r w:rsidRPr="006572B3">
        <w:rPr>
          <w:rFonts w:ascii="Times New Roman" w:hAnsi="Times New Roman" w:cs="Times New Roman"/>
        </w:rPr>
        <w:t xml:space="preserve"> L.</w:t>
      </w:r>
      <w:r>
        <w:rPr>
          <w:rFonts w:ascii="Times New Roman" w:hAnsi="Times New Roman" w:cs="Times New Roman"/>
        </w:rPr>
        <w:t xml:space="preserve"> et al. </w:t>
      </w:r>
      <w:r w:rsidRPr="006572B3">
        <w:rPr>
          <w:rFonts w:ascii="Times New Roman" w:hAnsi="Times New Roman" w:cs="Times New Roman"/>
        </w:rPr>
        <w:t>Artemisinin-passivated mixed-cation perovskite films for durable flexible perovskite solar cells with over 21% efficiency</w:t>
      </w:r>
      <w:r>
        <w:rPr>
          <w:rFonts w:ascii="Times New Roman" w:hAnsi="Times New Roman" w:cs="Times New Roman"/>
        </w:rPr>
        <w:t xml:space="preserve">. </w:t>
      </w:r>
      <w:r w:rsidRPr="006572B3">
        <w:rPr>
          <w:rFonts w:ascii="Times New Roman" w:hAnsi="Times New Roman" w:cs="Times New Roman"/>
          <w:i/>
        </w:rPr>
        <w:t>J. Mater. Chem. A</w:t>
      </w:r>
      <w:r w:rsidRPr="006572B3">
        <w:rPr>
          <w:rFonts w:ascii="Times New Roman" w:hAnsi="Times New Roman" w:cs="Times New Roman"/>
        </w:rPr>
        <w:t xml:space="preserve">, </w:t>
      </w:r>
      <w:r w:rsidRPr="006572B3">
        <w:rPr>
          <w:rFonts w:ascii="Times New Roman" w:hAnsi="Times New Roman" w:cs="Times New Roman"/>
          <w:b/>
          <w:i/>
        </w:rPr>
        <w:t>9</w:t>
      </w:r>
      <w:r w:rsidRPr="006572B3">
        <w:rPr>
          <w:rFonts w:ascii="Times New Roman" w:hAnsi="Times New Roman" w:cs="Times New Roman"/>
        </w:rPr>
        <w:t>, 1574</w:t>
      </w:r>
      <w:r>
        <w:rPr>
          <w:rFonts w:ascii="Times New Roman" w:hAnsi="Times New Roman" w:cs="Times New Roman"/>
        </w:rPr>
        <w:t>-1582 (2021)</w:t>
      </w:r>
      <w:r w:rsidRPr="006572B3">
        <w:rPr>
          <w:rFonts w:ascii="Times New Roman" w:hAnsi="Times New Roman" w:cs="Times New Roman"/>
        </w:rPr>
        <w:t>.</w:t>
      </w:r>
    </w:p>
    <w:p w14:paraId="1E89E309" w14:textId="0A8CFD01" w:rsidR="00466136" w:rsidRPr="00913E2B" w:rsidRDefault="006572B3" w:rsidP="00466136">
      <w:pPr>
        <w:pStyle w:val="a8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6572B3">
        <w:rPr>
          <w:rFonts w:ascii="Times New Roman" w:hAnsi="Times New Roman" w:cs="Times New Roman"/>
        </w:rPr>
        <w:t>Wu, S. et al. Lo</w:t>
      </w:r>
      <w:r w:rsidR="0055036E" w:rsidRPr="006572B3">
        <w:rPr>
          <w:rFonts w:ascii="Times New Roman" w:hAnsi="Times New Roman" w:cs="Times New Roman"/>
        </w:rPr>
        <w:t>w-bandgap organic bulk-heterojunction enabled efficient and flexible perovskite solar c</w:t>
      </w:r>
      <w:r w:rsidRPr="006572B3">
        <w:rPr>
          <w:rFonts w:ascii="Times New Roman" w:hAnsi="Times New Roman" w:cs="Times New Roman"/>
        </w:rPr>
        <w:t xml:space="preserve">ells. </w:t>
      </w:r>
      <w:r w:rsidRPr="006572B3">
        <w:rPr>
          <w:rFonts w:ascii="Times New Roman" w:hAnsi="Times New Roman" w:cs="Times New Roman"/>
          <w:i/>
          <w:iCs/>
        </w:rPr>
        <w:t>Adv. Mater.</w:t>
      </w:r>
      <w:r w:rsidRPr="006572B3">
        <w:rPr>
          <w:rFonts w:ascii="Times New Roman" w:hAnsi="Times New Roman" w:cs="Times New Roman"/>
        </w:rPr>
        <w:t xml:space="preserve"> </w:t>
      </w:r>
      <w:r w:rsidRPr="006572B3">
        <w:rPr>
          <w:rFonts w:ascii="Times New Roman" w:hAnsi="Times New Roman" w:cs="Times New Roman"/>
          <w:b/>
          <w:i/>
          <w:iCs/>
        </w:rPr>
        <w:t>33</w:t>
      </w:r>
      <w:r w:rsidRPr="006572B3">
        <w:rPr>
          <w:rFonts w:ascii="Times New Roman" w:hAnsi="Times New Roman" w:cs="Times New Roman"/>
        </w:rPr>
        <w:t>, 2105539 (2021).</w:t>
      </w:r>
    </w:p>
    <w:p w14:paraId="68084738" w14:textId="75445D0F" w:rsidR="00246080" w:rsidRPr="00E2467E" w:rsidRDefault="006572B3" w:rsidP="00E2467E">
      <w:pPr>
        <w:pStyle w:val="a8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bookmarkStart w:id="26" w:name="OLE_LINK33"/>
      <w:bookmarkStart w:id="27" w:name="OLE_LINK40"/>
      <w:r w:rsidRPr="006572B3"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</w:rPr>
        <w:t>,</w:t>
      </w:r>
      <w:r w:rsidRPr="006572B3">
        <w:rPr>
          <w:rFonts w:ascii="Times New Roman" w:hAnsi="Times New Roman" w:cs="Times New Roman"/>
        </w:rPr>
        <w:t xml:space="preserve"> L.</w:t>
      </w:r>
      <w:r>
        <w:rPr>
          <w:rFonts w:ascii="Times New Roman" w:hAnsi="Times New Roman" w:cs="Times New Roman"/>
        </w:rPr>
        <w:t xml:space="preserve"> et al. </w:t>
      </w:r>
      <w:r w:rsidRPr="006572B3">
        <w:rPr>
          <w:rFonts w:ascii="Times New Roman" w:hAnsi="Times New Roman" w:cs="Times New Roman"/>
        </w:rPr>
        <w:t>Reco</w:t>
      </w:r>
      <w:r w:rsidR="0055036E" w:rsidRPr="006572B3">
        <w:rPr>
          <w:rFonts w:ascii="Times New Roman" w:hAnsi="Times New Roman" w:cs="Times New Roman"/>
        </w:rPr>
        <w:t>rd-efficiency flexible perovskite solar cells enabled by multifunctional organic ions interface pass</w:t>
      </w:r>
      <w:r w:rsidRPr="006572B3">
        <w:rPr>
          <w:rFonts w:ascii="Times New Roman" w:hAnsi="Times New Roman" w:cs="Times New Roman"/>
        </w:rPr>
        <w:t>ivation</w:t>
      </w:r>
      <w:r>
        <w:rPr>
          <w:rFonts w:ascii="Times New Roman" w:hAnsi="Times New Roman" w:cs="Times New Roman"/>
        </w:rPr>
        <w:t>.</w:t>
      </w:r>
      <w:r w:rsidRPr="006572B3">
        <w:rPr>
          <w:rFonts w:ascii="Times New Roman" w:hAnsi="Times New Roman" w:cs="Times New Roman"/>
        </w:rPr>
        <w:t xml:space="preserve"> </w:t>
      </w:r>
      <w:r w:rsidRPr="006572B3">
        <w:rPr>
          <w:rFonts w:ascii="Times New Roman" w:hAnsi="Times New Roman" w:cs="Times New Roman" w:hint="eastAsia"/>
          <w:i/>
        </w:rPr>
        <w:t>A</w:t>
      </w:r>
      <w:r w:rsidRPr="006572B3">
        <w:rPr>
          <w:rFonts w:ascii="Times New Roman" w:hAnsi="Times New Roman" w:cs="Times New Roman"/>
          <w:i/>
        </w:rPr>
        <w:t>dv. Mater.</w:t>
      </w:r>
      <w:r w:rsidRPr="006572B3">
        <w:rPr>
          <w:rFonts w:ascii="Times New Roman" w:hAnsi="Times New Roman" w:cs="Times New Roman"/>
        </w:rPr>
        <w:t xml:space="preserve"> </w:t>
      </w:r>
      <w:r w:rsidRPr="006572B3">
        <w:rPr>
          <w:rFonts w:ascii="Times New Roman" w:hAnsi="Times New Roman" w:cs="Times New Roman"/>
          <w:b/>
          <w:i/>
        </w:rPr>
        <w:t>34</w:t>
      </w:r>
      <w:r>
        <w:rPr>
          <w:rFonts w:ascii="Times New Roman" w:hAnsi="Times New Roman" w:cs="Times New Roman"/>
          <w:b/>
        </w:rPr>
        <w:t xml:space="preserve">, </w:t>
      </w:r>
      <w:r w:rsidRPr="006572B3">
        <w:rPr>
          <w:rFonts w:ascii="Times New Roman" w:hAnsi="Times New Roman" w:cs="Times New Roman"/>
        </w:rPr>
        <w:t>2201681</w:t>
      </w:r>
      <w:r>
        <w:rPr>
          <w:rFonts w:ascii="Times New Roman" w:hAnsi="Times New Roman" w:cs="Times New Roman"/>
        </w:rPr>
        <w:t xml:space="preserve"> (2022)</w:t>
      </w:r>
      <w:r w:rsidRPr="006572B3">
        <w:rPr>
          <w:rFonts w:ascii="Times New Roman" w:hAnsi="Times New Roman" w:cs="Times New Roman"/>
        </w:rPr>
        <w:t>.</w:t>
      </w:r>
      <w:bookmarkStart w:id="28" w:name="_bookmark1"/>
      <w:bookmarkEnd w:id="26"/>
      <w:bookmarkEnd w:id="27"/>
      <w:bookmarkEnd w:id="28"/>
    </w:p>
    <w:sectPr w:rsidR="00246080" w:rsidRPr="00E2467E" w:rsidSect="00C0729C">
      <w:pgSz w:w="12240" w:h="15840"/>
      <w:pgMar w:top="1440" w:right="1440" w:bottom="1440" w:left="1440" w:header="708" w:footer="708" w:gutter="0"/>
      <w:lnNumType w:countBy="1" w:restart="continuous"/>
      <w:pgNumType w:start="1"/>
      <w:cols w:space="708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FCB369" w14:textId="77777777" w:rsidR="00C13670" w:rsidRDefault="00C13670" w:rsidP="000A0CCF">
      <w:r>
        <w:separator/>
      </w:r>
    </w:p>
  </w:endnote>
  <w:endnote w:type="continuationSeparator" w:id="0">
    <w:p w14:paraId="1C44479E" w14:textId="77777777" w:rsidR="00C13670" w:rsidRDefault="00C13670" w:rsidP="000A0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PSA5B8">
    <w:altName w:val="Cambria"/>
    <w:panose1 w:val="00000000000000000000"/>
    <w:charset w:val="00"/>
    <w:family w:val="roman"/>
    <w:notTrueType/>
    <w:pitch w:val="default"/>
  </w:font>
  <w:font w:name="AdvPS3F4C13">
    <w:altName w:val="Cambria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4767157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58E4407" w14:textId="77777777" w:rsidR="0092370E" w:rsidRPr="00C0729C" w:rsidRDefault="00E860AA">
        <w:pPr>
          <w:pStyle w:val="a4"/>
          <w:jc w:val="center"/>
          <w:rPr>
            <w:rFonts w:ascii="Times New Roman" w:hAnsi="Times New Roman" w:cs="Times New Roman"/>
          </w:rPr>
        </w:pPr>
      </w:p>
    </w:sdtContent>
  </w:sdt>
  <w:p w14:paraId="0DD475BF" w14:textId="77777777" w:rsidR="0092370E" w:rsidRDefault="0092370E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181118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7768262" w14:textId="77777777" w:rsidR="0092370E" w:rsidRPr="00C0729C" w:rsidRDefault="0092370E">
        <w:pPr>
          <w:pStyle w:val="a4"/>
          <w:jc w:val="center"/>
          <w:rPr>
            <w:rFonts w:ascii="Times New Roman" w:hAnsi="Times New Roman" w:cs="Times New Roman"/>
          </w:rPr>
        </w:pPr>
        <w:r w:rsidRPr="00C0729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729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729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860AA" w:rsidRPr="00E860AA">
          <w:rPr>
            <w:rFonts w:ascii="Times New Roman" w:hAnsi="Times New Roman" w:cs="Times New Roman"/>
            <w:noProof/>
            <w:sz w:val="24"/>
            <w:szCs w:val="24"/>
            <w:lang w:val="zh-CN"/>
          </w:rPr>
          <w:t>3</w:t>
        </w:r>
        <w:r w:rsidRPr="00C0729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874931C" w14:textId="77777777" w:rsidR="0092370E" w:rsidRDefault="0092370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33587A" w14:textId="77777777" w:rsidR="00C13670" w:rsidRDefault="00C13670" w:rsidP="000A0CCF">
      <w:r>
        <w:separator/>
      </w:r>
    </w:p>
  </w:footnote>
  <w:footnote w:type="continuationSeparator" w:id="0">
    <w:p w14:paraId="45219D55" w14:textId="77777777" w:rsidR="00C13670" w:rsidRDefault="00C13670" w:rsidP="000A0C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69023C"/>
    <w:multiLevelType w:val="hybridMultilevel"/>
    <w:tmpl w:val="D848E394"/>
    <w:lvl w:ilvl="0" w:tplc="83864E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Y2tLA0NTawMDE2MjZS0lEKTi0uzszPAykwqQUAoXFxnywAAAA="/>
  </w:docVars>
  <w:rsids>
    <w:rsidRoot w:val="00241AB3"/>
    <w:rsid w:val="000030D3"/>
    <w:rsid w:val="0001296D"/>
    <w:rsid w:val="00013A08"/>
    <w:rsid w:val="0001749C"/>
    <w:rsid w:val="00017BA1"/>
    <w:rsid w:val="00021B57"/>
    <w:rsid w:val="0003175F"/>
    <w:rsid w:val="000474B2"/>
    <w:rsid w:val="00047C3C"/>
    <w:rsid w:val="000609C7"/>
    <w:rsid w:val="00061A8F"/>
    <w:rsid w:val="00082369"/>
    <w:rsid w:val="0009247B"/>
    <w:rsid w:val="000A0CCF"/>
    <w:rsid w:val="000C6922"/>
    <w:rsid w:val="000E2E08"/>
    <w:rsid w:val="000E37D3"/>
    <w:rsid w:val="000E5F98"/>
    <w:rsid w:val="00100840"/>
    <w:rsid w:val="00102925"/>
    <w:rsid w:val="001072EB"/>
    <w:rsid w:val="00124AF3"/>
    <w:rsid w:val="0012631C"/>
    <w:rsid w:val="001309F3"/>
    <w:rsid w:val="00137E41"/>
    <w:rsid w:val="00141645"/>
    <w:rsid w:val="001444EE"/>
    <w:rsid w:val="001453DA"/>
    <w:rsid w:val="0014604C"/>
    <w:rsid w:val="001461D4"/>
    <w:rsid w:val="00147492"/>
    <w:rsid w:val="00150C99"/>
    <w:rsid w:val="00155C4C"/>
    <w:rsid w:val="00162EB4"/>
    <w:rsid w:val="00174882"/>
    <w:rsid w:val="00190BC2"/>
    <w:rsid w:val="001A2006"/>
    <w:rsid w:val="001B2570"/>
    <w:rsid w:val="001B321D"/>
    <w:rsid w:val="001C4913"/>
    <w:rsid w:val="001D142F"/>
    <w:rsid w:val="001D1C51"/>
    <w:rsid w:val="001E5BB0"/>
    <w:rsid w:val="001F0EA5"/>
    <w:rsid w:val="002037F5"/>
    <w:rsid w:val="00210619"/>
    <w:rsid w:val="00210F44"/>
    <w:rsid w:val="00211C5A"/>
    <w:rsid w:val="00214278"/>
    <w:rsid w:val="0021500B"/>
    <w:rsid w:val="002222EE"/>
    <w:rsid w:val="002348FA"/>
    <w:rsid w:val="00241AB3"/>
    <w:rsid w:val="00246080"/>
    <w:rsid w:val="0027240C"/>
    <w:rsid w:val="002757D6"/>
    <w:rsid w:val="00285E62"/>
    <w:rsid w:val="002952D6"/>
    <w:rsid w:val="002A0458"/>
    <w:rsid w:val="002A78ED"/>
    <w:rsid w:val="002B11AE"/>
    <w:rsid w:val="002B4EB9"/>
    <w:rsid w:val="002C0828"/>
    <w:rsid w:val="002C6819"/>
    <w:rsid w:val="002D0F99"/>
    <w:rsid w:val="002D1CB2"/>
    <w:rsid w:val="002D6CC7"/>
    <w:rsid w:val="002E24FE"/>
    <w:rsid w:val="002F26EA"/>
    <w:rsid w:val="002F35B2"/>
    <w:rsid w:val="002F3DD4"/>
    <w:rsid w:val="003144C1"/>
    <w:rsid w:val="00317118"/>
    <w:rsid w:val="00325668"/>
    <w:rsid w:val="0034656B"/>
    <w:rsid w:val="003550D9"/>
    <w:rsid w:val="0036154E"/>
    <w:rsid w:val="00362036"/>
    <w:rsid w:val="00362368"/>
    <w:rsid w:val="00366E58"/>
    <w:rsid w:val="00370A2B"/>
    <w:rsid w:val="00372577"/>
    <w:rsid w:val="00374447"/>
    <w:rsid w:val="00376A09"/>
    <w:rsid w:val="00384E7D"/>
    <w:rsid w:val="003924E7"/>
    <w:rsid w:val="00394E49"/>
    <w:rsid w:val="003A555E"/>
    <w:rsid w:val="003A5B6E"/>
    <w:rsid w:val="003A6EAF"/>
    <w:rsid w:val="003A7BD5"/>
    <w:rsid w:val="003B0C6A"/>
    <w:rsid w:val="003B5F7D"/>
    <w:rsid w:val="003C2B23"/>
    <w:rsid w:val="003C33AD"/>
    <w:rsid w:val="003C6B48"/>
    <w:rsid w:val="003D18E9"/>
    <w:rsid w:val="003D5E45"/>
    <w:rsid w:val="003E1120"/>
    <w:rsid w:val="003F2839"/>
    <w:rsid w:val="00410466"/>
    <w:rsid w:val="00424DCF"/>
    <w:rsid w:val="00432CB5"/>
    <w:rsid w:val="004332AA"/>
    <w:rsid w:val="0043409E"/>
    <w:rsid w:val="004347F6"/>
    <w:rsid w:val="004354F1"/>
    <w:rsid w:val="004373E2"/>
    <w:rsid w:val="00437529"/>
    <w:rsid w:val="00437F7B"/>
    <w:rsid w:val="00446DB3"/>
    <w:rsid w:val="0045509A"/>
    <w:rsid w:val="00455371"/>
    <w:rsid w:val="00461145"/>
    <w:rsid w:val="00462750"/>
    <w:rsid w:val="00465B9B"/>
    <w:rsid w:val="00466136"/>
    <w:rsid w:val="00466757"/>
    <w:rsid w:val="00473048"/>
    <w:rsid w:val="00473E68"/>
    <w:rsid w:val="00484C2B"/>
    <w:rsid w:val="00493251"/>
    <w:rsid w:val="00497D21"/>
    <w:rsid w:val="004A3E98"/>
    <w:rsid w:val="004A5283"/>
    <w:rsid w:val="004A7953"/>
    <w:rsid w:val="004C3464"/>
    <w:rsid w:val="004D2C28"/>
    <w:rsid w:val="004D62F7"/>
    <w:rsid w:val="004E38C8"/>
    <w:rsid w:val="004F0F61"/>
    <w:rsid w:val="004F5463"/>
    <w:rsid w:val="00502152"/>
    <w:rsid w:val="00517F8C"/>
    <w:rsid w:val="00526EFB"/>
    <w:rsid w:val="0053124A"/>
    <w:rsid w:val="00531A4A"/>
    <w:rsid w:val="0054156F"/>
    <w:rsid w:val="0055036E"/>
    <w:rsid w:val="00553692"/>
    <w:rsid w:val="00563775"/>
    <w:rsid w:val="00564E61"/>
    <w:rsid w:val="00570A83"/>
    <w:rsid w:val="0058740D"/>
    <w:rsid w:val="0059628D"/>
    <w:rsid w:val="005A2DFA"/>
    <w:rsid w:val="005A53E2"/>
    <w:rsid w:val="005B3B54"/>
    <w:rsid w:val="005C18A0"/>
    <w:rsid w:val="005C7880"/>
    <w:rsid w:val="005E2446"/>
    <w:rsid w:val="005E32F6"/>
    <w:rsid w:val="00606300"/>
    <w:rsid w:val="00610D19"/>
    <w:rsid w:val="0061165B"/>
    <w:rsid w:val="00612E64"/>
    <w:rsid w:val="00616B42"/>
    <w:rsid w:val="00621845"/>
    <w:rsid w:val="00625EAA"/>
    <w:rsid w:val="00643E57"/>
    <w:rsid w:val="006572B3"/>
    <w:rsid w:val="00670D10"/>
    <w:rsid w:val="00674F78"/>
    <w:rsid w:val="00675AAC"/>
    <w:rsid w:val="00680306"/>
    <w:rsid w:val="00681B1F"/>
    <w:rsid w:val="0068446F"/>
    <w:rsid w:val="00694781"/>
    <w:rsid w:val="00696B10"/>
    <w:rsid w:val="006A1075"/>
    <w:rsid w:val="006A5E4E"/>
    <w:rsid w:val="006A602F"/>
    <w:rsid w:val="006A7860"/>
    <w:rsid w:val="006B1EE8"/>
    <w:rsid w:val="006B344F"/>
    <w:rsid w:val="006B4709"/>
    <w:rsid w:val="006C34ED"/>
    <w:rsid w:val="006C5B66"/>
    <w:rsid w:val="006D7CAF"/>
    <w:rsid w:val="006E0841"/>
    <w:rsid w:val="006E2DD3"/>
    <w:rsid w:val="006E58FA"/>
    <w:rsid w:val="006E7AED"/>
    <w:rsid w:val="006F0E77"/>
    <w:rsid w:val="006F36AA"/>
    <w:rsid w:val="006F6F78"/>
    <w:rsid w:val="006F7A2B"/>
    <w:rsid w:val="007036E0"/>
    <w:rsid w:val="00704DA8"/>
    <w:rsid w:val="00711278"/>
    <w:rsid w:val="007145BF"/>
    <w:rsid w:val="00714FE4"/>
    <w:rsid w:val="00716B9A"/>
    <w:rsid w:val="00726811"/>
    <w:rsid w:val="00731D08"/>
    <w:rsid w:val="00734010"/>
    <w:rsid w:val="00735B82"/>
    <w:rsid w:val="0073799D"/>
    <w:rsid w:val="00740ADB"/>
    <w:rsid w:val="0074114B"/>
    <w:rsid w:val="00760751"/>
    <w:rsid w:val="0076593F"/>
    <w:rsid w:val="00765A51"/>
    <w:rsid w:val="00770CBB"/>
    <w:rsid w:val="0077290D"/>
    <w:rsid w:val="00777392"/>
    <w:rsid w:val="00784D36"/>
    <w:rsid w:val="00791423"/>
    <w:rsid w:val="007927B4"/>
    <w:rsid w:val="00793C84"/>
    <w:rsid w:val="00797405"/>
    <w:rsid w:val="007A1721"/>
    <w:rsid w:val="007B0CBD"/>
    <w:rsid w:val="007B1F58"/>
    <w:rsid w:val="007B42B5"/>
    <w:rsid w:val="007B5294"/>
    <w:rsid w:val="007C3D00"/>
    <w:rsid w:val="007D30FC"/>
    <w:rsid w:val="007F0223"/>
    <w:rsid w:val="007F168D"/>
    <w:rsid w:val="007F38AC"/>
    <w:rsid w:val="007F417E"/>
    <w:rsid w:val="00800716"/>
    <w:rsid w:val="00811825"/>
    <w:rsid w:val="00822B81"/>
    <w:rsid w:val="008243B3"/>
    <w:rsid w:val="00824B9A"/>
    <w:rsid w:val="00832587"/>
    <w:rsid w:val="00832DDB"/>
    <w:rsid w:val="0083350A"/>
    <w:rsid w:val="00844BA0"/>
    <w:rsid w:val="00844E56"/>
    <w:rsid w:val="0085010D"/>
    <w:rsid w:val="0085080E"/>
    <w:rsid w:val="00854BF8"/>
    <w:rsid w:val="008605E4"/>
    <w:rsid w:val="00861E8C"/>
    <w:rsid w:val="00867B70"/>
    <w:rsid w:val="0087167B"/>
    <w:rsid w:val="008836F5"/>
    <w:rsid w:val="00884885"/>
    <w:rsid w:val="008A3F02"/>
    <w:rsid w:val="008A458B"/>
    <w:rsid w:val="008A7827"/>
    <w:rsid w:val="008B4F70"/>
    <w:rsid w:val="008C1C54"/>
    <w:rsid w:val="008C54D9"/>
    <w:rsid w:val="008C7DB2"/>
    <w:rsid w:val="008D1400"/>
    <w:rsid w:val="008D1910"/>
    <w:rsid w:val="008D35F1"/>
    <w:rsid w:val="008D3B05"/>
    <w:rsid w:val="008D6773"/>
    <w:rsid w:val="008D6DF9"/>
    <w:rsid w:val="008E067B"/>
    <w:rsid w:val="008E31E2"/>
    <w:rsid w:val="008F1D58"/>
    <w:rsid w:val="00903146"/>
    <w:rsid w:val="00904C35"/>
    <w:rsid w:val="00907596"/>
    <w:rsid w:val="00907787"/>
    <w:rsid w:val="00910CA3"/>
    <w:rsid w:val="00913E2B"/>
    <w:rsid w:val="00914D12"/>
    <w:rsid w:val="0092370E"/>
    <w:rsid w:val="00923B60"/>
    <w:rsid w:val="00924756"/>
    <w:rsid w:val="00933755"/>
    <w:rsid w:val="00936E6B"/>
    <w:rsid w:val="00940CE8"/>
    <w:rsid w:val="00943280"/>
    <w:rsid w:val="00946E28"/>
    <w:rsid w:val="00950870"/>
    <w:rsid w:val="00950AC6"/>
    <w:rsid w:val="0095382F"/>
    <w:rsid w:val="009610C8"/>
    <w:rsid w:val="00965E40"/>
    <w:rsid w:val="00975608"/>
    <w:rsid w:val="00976CA9"/>
    <w:rsid w:val="009821C3"/>
    <w:rsid w:val="009834C6"/>
    <w:rsid w:val="00983998"/>
    <w:rsid w:val="009865CB"/>
    <w:rsid w:val="00987B0F"/>
    <w:rsid w:val="00995790"/>
    <w:rsid w:val="009A6ABD"/>
    <w:rsid w:val="009A6C5F"/>
    <w:rsid w:val="009B4148"/>
    <w:rsid w:val="009B43CD"/>
    <w:rsid w:val="009B7BA8"/>
    <w:rsid w:val="009D5928"/>
    <w:rsid w:val="009D5978"/>
    <w:rsid w:val="009E410B"/>
    <w:rsid w:val="009F5925"/>
    <w:rsid w:val="00A02DF7"/>
    <w:rsid w:val="00A07DB3"/>
    <w:rsid w:val="00A136FB"/>
    <w:rsid w:val="00A149DA"/>
    <w:rsid w:val="00A1596F"/>
    <w:rsid w:val="00A16E0A"/>
    <w:rsid w:val="00A2133A"/>
    <w:rsid w:val="00A24CC7"/>
    <w:rsid w:val="00A51B2B"/>
    <w:rsid w:val="00A53133"/>
    <w:rsid w:val="00A74C11"/>
    <w:rsid w:val="00A77B1A"/>
    <w:rsid w:val="00A80AF1"/>
    <w:rsid w:val="00A824F3"/>
    <w:rsid w:val="00A86B07"/>
    <w:rsid w:val="00AA064D"/>
    <w:rsid w:val="00AA0AC5"/>
    <w:rsid w:val="00AA44A4"/>
    <w:rsid w:val="00AC7620"/>
    <w:rsid w:val="00AD64D7"/>
    <w:rsid w:val="00AD6963"/>
    <w:rsid w:val="00AE1767"/>
    <w:rsid w:val="00AE7289"/>
    <w:rsid w:val="00AE77B1"/>
    <w:rsid w:val="00AF1680"/>
    <w:rsid w:val="00AF5E55"/>
    <w:rsid w:val="00B025A9"/>
    <w:rsid w:val="00B13C07"/>
    <w:rsid w:val="00B1535A"/>
    <w:rsid w:val="00B171A0"/>
    <w:rsid w:val="00B20977"/>
    <w:rsid w:val="00B20F7D"/>
    <w:rsid w:val="00B2160C"/>
    <w:rsid w:val="00B33A27"/>
    <w:rsid w:val="00B34D5B"/>
    <w:rsid w:val="00B375B4"/>
    <w:rsid w:val="00B519E1"/>
    <w:rsid w:val="00B51C62"/>
    <w:rsid w:val="00B614FC"/>
    <w:rsid w:val="00B62E93"/>
    <w:rsid w:val="00B6375A"/>
    <w:rsid w:val="00B66093"/>
    <w:rsid w:val="00B7435C"/>
    <w:rsid w:val="00B938F9"/>
    <w:rsid w:val="00BA3119"/>
    <w:rsid w:val="00BB1BD8"/>
    <w:rsid w:val="00BB468A"/>
    <w:rsid w:val="00BD010E"/>
    <w:rsid w:val="00BD32E1"/>
    <w:rsid w:val="00BE020C"/>
    <w:rsid w:val="00BE3C2E"/>
    <w:rsid w:val="00BE77DE"/>
    <w:rsid w:val="00BF2820"/>
    <w:rsid w:val="00BF490A"/>
    <w:rsid w:val="00BF5650"/>
    <w:rsid w:val="00C0314B"/>
    <w:rsid w:val="00C04C89"/>
    <w:rsid w:val="00C0729C"/>
    <w:rsid w:val="00C10001"/>
    <w:rsid w:val="00C13670"/>
    <w:rsid w:val="00C2600F"/>
    <w:rsid w:val="00C365C3"/>
    <w:rsid w:val="00C45B37"/>
    <w:rsid w:val="00C50232"/>
    <w:rsid w:val="00C5708B"/>
    <w:rsid w:val="00C572D9"/>
    <w:rsid w:val="00C61B22"/>
    <w:rsid w:val="00C62A95"/>
    <w:rsid w:val="00C70AFE"/>
    <w:rsid w:val="00C777D1"/>
    <w:rsid w:val="00C80512"/>
    <w:rsid w:val="00C80ED2"/>
    <w:rsid w:val="00C86C46"/>
    <w:rsid w:val="00CA14F6"/>
    <w:rsid w:val="00CA4EB7"/>
    <w:rsid w:val="00CA529B"/>
    <w:rsid w:val="00CB79BD"/>
    <w:rsid w:val="00CD0176"/>
    <w:rsid w:val="00CD552C"/>
    <w:rsid w:val="00CF3DAE"/>
    <w:rsid w:val="00D00953"/>
    <w:rsid w:val="00D23803"/>
    <w:rsid w:val="00D245F5"/>
    <w:rsid w:val="00D26953"/>
    <w:rsid w:val="00D278BE"/>
    <w:rsid w:val="00D40F43"/>
    <w:rsid w:val="00D528F9"/>
    <w:rsid w:val="00D548B1"/>
    <w:rsid w:val="00D7264E"/>
    <w:rsid w:val="00D74C3A"/>
    <w:rsid w:val="00D75BB1"/>
    <w:rsid w:val="00D75F41"/>
    <w:rsid w:val="00D807CC"/>
    <w:rsid w:val="00D8355C"/>
    <w:rsid w:val="00D97666"/>
    <w:rsid w:val="00D97676"/>
    <w:rsid w:val="00DA1B19"/>
    <w:rsid w:val="00DA6EE9"/>
    <w:rsid w:val="00DB0F2C"/>
    <w:rsid w:val="00DB38AF"/>
    <w:rsid w:val="00DB6B8B"/>
    <w:rsid w:val="00DC0B89"/>
    <w:rsid w:val="00DC12B7"/>
    <w:rsid w:val="00DC74D4"/>
    <w:rsid w:val="00DD1CD3"/>
    <w:rsid w:val="00DD654D"/>
    <w:rsid w:val="00DD6AB6"/>
    <w:rsid w:val="00DE7E6C"/>
    <w:rsid w:val="00DF705E"/>
    <w:rsid w:val="00E059F4"/>
    <w:rsid w:val="00E11BB6"/>
    <w:rsid w:val="00E2467E"/>
    <w:rsid w:val="00E3004C"/>
    <w:rsid w:val="00E45B0A"/>
    <w:rsid w:val="00E47B8B"/>
    <w:rsid w:val="00E5112F"/>
    <w:rsid w:val="00E5185A"/>
    <w:rsid w:val="00E559E3"/>
    <w:rsid w:val="00E55A71"/>
    <w:rsid w:val="00E57D81"/>
    <w:rsid w:val="00E65076"/>
    <w:rsid w:val="00E71D59"/>
    <w:rsid w:val="00E72502"/>
    <w:rsid w:val="00E72652"/>
    <w:rsid w:val="00E73681"/>
    <w:rsid w:val="00E77475"/>
    <w:rsid w:val="00E860AA"/>
    <w:rsid w:val="00E863ED"/>
    <w:rsid w:val="00E86A64"/>
    <w:rsid w:val="00E90D5D"/>
    <w:rsid w:val="00E96C3A"/>
    <w:rsid w:val="00EA0184"/>
    <w:rsid w:val="00EA1214"/>
    <w:rsid w:val="00EB20CF"/>
    <w:rsid w:val="00EB63FE"/>
    <w:rsid w:val="00EB7021"/>
    <w:rsid w:val="00EC0AA3"/>
    <w:rsid w:val="00EC3498"/>
    <w:rsid w:val="00EC629D"/>
    <w:rsid w:val="00EC6D56"/>
    <w:rsid w:val="00EC6FDA"/>
    <w:rsid w:val="00ED061F"/>
    <w:rsid w:val="00ED1590"/>
    <w:rsid w:val="00ED18B5"/>
    <w:rsid w:val="00ED1D31"/>
    <w:rsid w:val="00EE0656"/>
    <w:rsid w:val="00EE204B"/>
    <w:rsid w:val="00EE2FE7"/>
    <w:rsid w:val="00EF3D8D"/>
    <w:rsid w:val="00F03E32"/>
    <w:rsid w:val="00F06B37"/>
    <w:rsid w:val="00F072CB"/>
    <w:rsid w:val="00F11AF1"/>
    <w:rsid w:val="00F148AA"/>
    <w:rsid w:val="00F25818"/>
    <w:rsid w:val="00F274F5"/>
    <w:rsid w:val="00F33185"/>
    <w:rsid w:val="00F351F4"/>
    <w:rsid w:val="00F4189F"/>
    <w:rsid w:val="00F47FB3"/>
    <w:rsid w:val="00F54257"/>
    <w:rsid w:val="00F5717B"/>
    <w:rsid w:val="00F645AF"/>
    <w:rsid w:val="00F654A2"/>
    <w:rsid w:val="00F73825"/>
    <w:rsid w:val="00F767CD"/>
    <w:rsid w:val="00F81C05"/>
    <w:rsid w:val="00F8575C"/>
    <w:rsid w:val="00F87792"/>
    <w:rsid w:val="00F9365E"/>
    <w:rsid w:val="00F94092"/>
    <w:rsid w:val="00F95A1A"/>
    <w:rsid w:val="00FB13E3"/>
    <w:rsid w:val="00FB5051"/>
    <w:rsid w:val="00FB50B7"/>
    <w:rsid w:val="00FC243D"/>
    <w:rsid w:val="00FC4075"/>
    <w:rsid w:val="00FD10E2"/>
    <w:rsid w:val="00FD5B8E"/>
    <w:rsid w:val="00FE1519"/>
    <w:rsid w:val="00FE2340"/>
    <w:rsid w:val="00FF0874"/>
    <w:rsid w:val="00FF1357"/>
    <w:rsid w:val="00FF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87E740"/>
  <w15:chartTrackingRefBased/>
  <w15:docId w15:val="{6229D920-F9FC-4C88-84E1-AD13EAD23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0C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0C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A0CC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A0C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A0CCF"/>
    <w:rPr>
      <w:sz w:val="18"/>
      <w:szCs w:val="18"/>
    </w:rPr>
  </w:style>
  <w:style w:type="character" w:styleId="a5">
    <w:name w:val="line number"/>
    <w:basedOn w:val="a0"/>
    <w:uiPriority w:val="99"/>
    <w:semiHidden/>
    <w:unhideWhenUsed/>
    <w:rsid w:val="00C0729C"/>
  </w:style>
  <w:style w:type="table" w:styleId="a6">
    <w:name w:val="Table Grid"/>
    <w:basedOn w:val="a1"/>
    <w:uiPriority w:val="39"/>
    <w:rsid w:val="00ED1D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9610C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fontstyle01">
    <w:name w:val="fontstyle01"/>
    <w:basedOn w:val="a0"/>
    <w:rsid w:val="00DB6B8B"/>
    <w:rPr>
      <w:rFonts w:ascii="AdvPSA5B8" w:hAnsi="AdvPSA5B8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DB6B8B"/>
    <w:rPr>
      <w:rFonts w:ascii="AdvPS3F4C13" w:hAnsi="AdvPS3F4C13" w:hint="default"/>
      <w:b w:val="0"/>
      <w:bCs w:val="0"/>
      <w:i w:val="0"/>
      <w:iCs w:val="0"/>
      <w:color w:val="000000"/>
      <w:sz w:val="12"/>
      <w:szCs w:val="12"/>
    </w:rPr>
  </w:style>
  <w:style w:type="paragraph" w:styleId="a8">
    <w:name w:val="List Paragraph"/>
    <w:basedOn w:val="a"/>
    <w:uiPriority w:val="34"/>
    <w:qFormat/>
    <w:rsid w:val="00466136"/>
    <w:pPr>
      <w:ind w:firstLineChars="200" w:firstLine="420"/>
    </w:pPr>
  </w:style>
  <w:style w:type="paragraph" w:styleId="a9">
    <w:name w:val="Balloon Text"/>
    <w:basedOn w:val="a"/>
    <w:link w:val="Char1"/>
    <w:uiPriority w:val="99"/>
    <w:semiHidden/>
    <w:unhideWhenUsed/>
    <w:rsid w:val="003B0C6A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3B0C6A"/>
    <w:rPr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E3004C"/>
    <w:rPr>
      <w:sz w:val="21"/>
      <w:szCs w:val="21"/>
    </w:rPr>
  </w:style>
  <w:style w:type="paragraph" w:styleId="ab">
    <w:name w:val="annotation text"/>
    <w:basedOn w:val="a"/>
    <w:link w:val="Char2"/>
    <w:uiPriority w:val="99"/>
    <w:unhideWhenUsed/>
    <w:rsid w:val="00E3004C"/>
    <w:pPr>
      <w:jc w:val="left"/>
    </w:pPr>
  </w:style>
  <w:style w:type="character" w:customStyle="1" w:styleId="Char2">
    <w:name w:val="批注文字 Char"/>
    <w:basedOn w:val="a0"/>
    <w:link w:val="ab"/>
    <w:uiPriority w:val="99"/>
    <w:rsid w:val="00E3004C"/>
  </w:style>
  <w:style w:type="paragraph" w:styleId="ac">
    <w:name w:val="annotation subject"/>
    <w:basedOn w:val="ab"/>
    <w:next w:val="ab"/>
    <w:link w:val="Char3"/>
    <w:uiPriority w:val="99"/>
    <w:semiHidden/>
    <w:unhideWhenUsed/>
    <w:rsid w:val="00E3004C"/>
    <w:rPr>
      <w:b/>
      <w:bCs/>
    </w:rPr>
  </w:style>
  <w:style w:type="character" w:customStyle="1" w:styleId="Char3">
    <w:name w:val="批注主题 Char"/>
    <w:basedOn w:val="Char2"/>
    <w:link w:val="ac"/>
    <w:uiPriority w:val="99"/>
    <w:semiHidden/>
    <w:rsid w:val="00E3004C"/>
    <w:rPr>
      <w:b/>
      <w:bCs/>
    </w:rPr>
  </w:style>
  <w:style w:type="table" w:customStyle="1" w:styleId="1">
    <w:name w:val="网格型1"/>
    <w:basedOn w:val="a1"/>
    <w:next w:val="a6"/>
    <w:uiPriority w:val="59"/>
    <w:rsid w:val="00681B1F"/>
    <w:pPr>
      <w:widowControl/>
      <w:jc w:val="left"/>
    </w:pPr>
    <w:rPr>
      <w:rFonts w:ascii="Times New Roman" w:eastAsia="MS Mincho" w:hAnsi="Times New Roman" w:cs="Times New Roman"/>
      <w:kern w:val="0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Revision"/>
    <w:hidden/>
    <w:uiPriority w:val="99"/>
    <w:semiHidden/>
    <w:rsid w:val="0055036E"/>
    <w:pPr>
      <w:widowControl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tif"/><Relationship Id="rId18" Type="http://schemas.openxmlformats.org/officeDocument/2006/relationships/image" Target="media/image10.tif"/><Relationship Id="rId26" Type="http://schemas.openxmlformats.org/officeDocument/2006/relationships/image" Target="media/image18.tif"/><Relationship Id="rId3" Type="http://schemas.openxmlformats.org/officeDocument/2006/relationships/styles" Target="styles.xml"/><Relationship Id="rId21" Type="http://schemas.openxmlformats.org/officeDocument/2006/relationships/image" Target="media/image13.tif"/><Relationship Id="rId34" Type="http://schemas.openxmlformats.org/officeDocument/2006/relationships/image" Target="media/image26.tif"/><Relationship Id="rId7" Type="http://schemas.openxmlformats.org/officeDocument/2006/relationships/endnotes" Target="endnotes.xml"/><Relationship Id="rId12" Type="http://schemas.openxmlformats.org/officeDocument/2006/relationships/image" Target="media/image4.tiff"/><Relationship Id="rId17" Type="http://schemas.openxmlformats.org/officeDocument/2006/relationships/image" Target="media/image9.tif"/><Relationship Id="rId25" Type="http://schemas.openxmlformats.org/officeDocument/2006/relationships/image" Target="media/image17.tif"/><Relationship Id="rId33" Type="http://schemas.openxmlformats.org/officeDocument/2006/relationships/image" Target="media/image25.tif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tif"/><Relationship Id="rId20" Type="http://schemas.openxmlformats.org/officeDocument/2006/relationships/image" Target="media/image12.tif"/><Relationship Id="rId29" Type="http://schemas.openxmlformats.org/officeDocument/2006/relationships/image" Target="media/image21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tif"/><Relationship Id="rId32" Type="http://schemas.openxmlformats.org/officeDocument/2006/relationships/image" Target="media/image24.tif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tiff"/><Relationship Id="rId23" Type="http://schemas.openxmlformats.org/officeDocument/2006/relationships/image" Target="media/image15.tif"/><Relationship Id="rId28" Type="http://schemas.openxmlformats.org/officeDocument/2006/relationships/image" Target="media/image20.tiff"/><Relationship Id="rId36" Type="http://schemas.openxmlformats.org/officeDocument/2006/relationships/footer" Target="footer2.xml"/><Relationship Id="rId10" Type="http://schemas.openxmlformats.org/officeDocument/2006/relationships/image" Target="media/image2.tiff"/><Relationship Id="rId19" Type="http://schemas.openxmlformats.org/officeDocument/2006/relationships/image" Target="media/image11.tif"/><Relationship Id="rId31" Type="http://schemas.openxmlformats.org/officeDocument/2006/relationships/image" Target="media/image23.tif"/><Relationship Id="rId4" Type="http://schemas.openxmlformats.org/officeDocument/2006/relationships/settings" Target="settings.xml"/><Relationship Id="rId9" Type="http://schemas.openxmlformats.org/officeDocument/2006/relationships/image" Target="media/image1.tif"/><Relationship Id="rId14" Type="http://schemas.openxmlformats.org/officeDocument/2006/relationships/image" Target="media/image6.tif"/><Relationship Id="rId22" Type="http://schemas.openxmlformats.org/officeDocument/2006/relationships/image" Target="media/image14.tif"/><Relationship Id="rId27" Type="http://schemas.openxmlformats.org/officeDocument/2006/relationships/image" Target="media/image19.tiff"/><Relationship Id="rId30" Type="http://schemas.openxmlformats.org/officeDocument/2006/relationships/image" Target="media/image22.tif"/><Relationship Id="rId35" Type="http://schemas.openxmlformats.org/officeDocument/2006/relationships/image" Target="media/image27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2EC93-E0B5-414C-A010-9036DAB29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33</Pages>
  <Words>1916</Words>
  <Characters>10925</Characters>
  <Application>Microsoft Office Word</Application>
  <DocSecurity>0</DocSecurity>
  <Lines>91</Lines>
  <Paragraphs>25</Paragraphs>
  <ScaleCrop>false</ScaleCrop>
  <Company/>
  <LinksUpToDate>false</LinksUpToDate>
  <CharactersWithSpaces>12816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VL6345</dc:creator>
  <cp:keywords/>
  <dc:description/>
  <cp:lastModifiedBy>Huang Zengqi</cp:lastModifiedBy>
  <cp:revision>10</cp:revision>
  <cp:lastPrinted>2019-11-29T07:33:00Z</cp:lastPrinted>
  <dcterms:created xsi:type="dcterms:W3CDTF">2022-08-02T11:23:00Z</dcterms:created>
  <dcterms:modified xsi:type="dcterms:W3CDTF">2022-08-03T03:57:00Z</dcterms:modified>
</cp:coreProperties>
</file>