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E32A" w14:textId="42B15C37" w:rsidR="00FD24F2" w:rsidRPr="00EF5861" w:rsidRDefault="00FD24F2" w:rsidP="00FD24F2">
      <w:pPr>
        <w:pStyle w:val="a5"/>
        <w:keepNext/>
        <w:rPr>
          <w:rFonts w:cs="Times New Roman"/>
          <w:sz w:val="24"/>
          <w:szCs w:val="24"/>
        </w:rPr>
      </w:pPr>
      <w:r w:rsidRPr="00EF5861">
        <w:rPr>
          <w:rFonts w:cs="Times New Roman"/>
          <w:sz w:val="24"/>
          <w:szCs w:val="24"/>
        </w:rPr>
        <w:t xml:space="preserve">E </w:t>
      </w:r>
      <w:r w:rsidRPr="00EF5861">
        <w:rPr>
          <w:rFonts w:cs="Times New Roman" w:hint="eastAsia"/>
          <w:sz w:val="24"/>
          <w:szCs w:val="24"/>
        </w:rPr>
        <w:t>T</w:t>
      </w:r>
      <w:r w:rsidRPr="00EF5861">
        <w:rPr>
          <w:rFonts w:cs="Times New Roman"/>
          <w:sz w:val="24"/>
          <w:szCs w:val="24"/>
        </w:rPr>
        <w:t xml:space="preserve">able 1. The numbers (percentage) of the missing variables for the validation cohort. </w:t>
      </w:r>
    </w:p>
    <w:tbl>
      <w:tblPr>
        <w:tblW w:w="83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3857"/>
      </w:tblGrid>
      <w:tr w:rsidR="00FD24F2" w:rsidRPr="00EF5861" w14:paraId="30B3CC17" w14:textId="77777777" w:rsidTr="00E02847">
        <w:trPr>
          <w:trHeight w:val="297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1AC5B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E00B1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b/>
                <w:kern w:val="0"/>
                <w:sz w:val="24"/>
                <w:szCs w:val="24"/>
              </w:rPr>
              <w:t>n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D53C7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b/>
                <w:kern w:val="0"/>
                <w:sz w:val="24"/>
                <w:szCs w:val="24"/>
              </w:rPr>
              <w:t xml:space="preserve">Missing frequency (%) </w:t>
            </w:r>
          </w:p>
        </w:tc>
      </w:tr>
      <w:tr w:rsidR="00FD24F2" w:rsidRPr="00EF5861" w14:paraId="734A26A3" w14:textId="77777777" w:rsidTr="00E02847">
        <w:trPr>
          <w:trHeight w:val="297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95D2D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88ADA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37848" w14:textId="408470AF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 xml:space="preserve"> (0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0%)</w:t>
            </w:r>
          </w:p>
        </w:tc>
      </w:tr>
      <w:tr w:rsidR="00FD24F2" w:rsidRPr="00EF5861" w14:paraId="12AC687B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93C2A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60854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35BD" w14:textId="4598767D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 xml:space="preserve"> (0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0%)</w:t>
            </w:r>
          </w:p>
        </w:tc>
      </w:tr>
      <w:tr w:rsidR="00FD24F2" w:rsidRPr="00EF5861" w14:paraId="73159637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101D5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S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hift time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04FB4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E61AA" w14:textId="625AFD1C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 xml:space="preserve"> (0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0%)</w:t>
            </w:r>
          </w:p>
        </w:tc>
      </w:tr>
      <w:tr w:rsidR="00FD24F2" w:rsidRPr="00EF5861" w14:paraId="59226D2C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0A58F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Day of week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C0FE1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9F5AB" w14:textId="26AF872B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 xml:space="preserve"> (0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0%)</w:t>
            </w:r>
          </w:p>
        </w:tc>
      </w:tr>
      <w:tr w:rsidR="00FD24F2" w:rsidRPr="00EF5861" w14:paraId="6B18DFA3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318D6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Vital signs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C9A25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22D1A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</w:p>
        </w:tc>
      </w:tr>
      <w:tr w:rsidR="00FD24F2" w:rsidRPr="00EF5861" w14:paraId="77C7521D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5BF6" w14:textId="77777777" w:rsidR="00FD24F2" w:rsidRPr="00EF5861" w:rsidRDefault="00FD24F2" w:rsidP="00E02847">
            <w:pPr>
              <w:wordWrap/>
              <w:autoSpaceDE/>
              <w:autoSpaceDN/>
              <w:spacing w:after="0"/>
              <w:ind w:firstLineChars="100" w:firstLine="24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P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ulse, /min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CCDFF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7A37A" w14:textId="7DB8FECB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3,239 (1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22%)</w:t>
            </w:r>
          </w:p>
        </w:tc>
      </w:tr>
      <w:tr w:rsidR="00FD24F2" w:rsidRPr="00EF5861" w14:paraId="4184837C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617B9" w14:textId="77777777" w:rsidR="00FD24F2" w:rsidRPr="00EF5861" w:rsidRDefault="00FD24F2" w:rsidP="00E02847">
            <w:pPr>
              <w:wordWrap/>
              <w:autoSpaceDE/>
              <w:autoSpaceDN/>
              <w:spacing w:after="0"/>
              <w:ind w:firstLineChars="100" w:firstLine="24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Respiration, /min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8F157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F8E58" w14:textId="38C97B93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3,585 (1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36%)</w:t>
            </w:r>
          </w:p>
        </w:tc>
      </w:tr>
      <w:tr w:rsidR="00FD24F2" w:rsidRPr="00EF5861" w14:paraId="79C90E36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50AC2" w14:textId="77777777" w:rsidR="00FD24F2" w:rsidRPr="00EF5861" w:rsidRDefault="00FD24F2" w:rsidP="00E02847">
            <w:pPr>
              <w:wordWrap/>
              <w:autoSpaceDE/>
              <w:autoSpaceDN/>
              <w:spacing w:after="0"/>
              <w:ind w:firstLineChars="100" w:firstLine="24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S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pO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A7EBC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CA5FF" w14:textId="3F258C53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7,502 (2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84%)</w:t>
            </w:r>
          </w:p>
        </w:tc>
      </w:tr>
      <w:tr w:rsidR="00FD24F2" w:rsidRPr="00EF5861" w14:paraId="30159E08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32102" w14:textId="77777777" w:rsidR="00FD24F2" w:rsidRPr="00EF5861" w:rsidRDefault="00FD24F2" w:rsidP="00E02847">
            <w:pPr>
              <w:wordWrap/>
              <w:autoSpaceDE/>
              <w:autoSpaceDN/>
              <w:spacing w:after="0"/>
              <w:ind w:firstLineChars="100" w:firstLine="24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Diastolic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61914" w14:textId="77777777" w:rsidR="00FD24F2" w:rsidRPr="00EF5861" w:rsidRDefault="00FD24F2" w:rsidP="00E02847">
            <w:pPr>
              <w:wordWrap/>
              <w:autoSpaceDE/>
              <w:autoSpaceDN/>
              <w:spacing w:after="0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CD574" w14:textId="759C2C9B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4,040 (1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53%)</w:t>
            </w:r>
          </w:p>
        </w:tc>
      </w:tr>
      <w:tr w:rsidR="00FD24F2" w:rsidRPr="00EF5861" w14:paraId="15CE3BC9" w14:textId="77777777" w:rsidTr="00E02847">
        <w:trPr>
          <w:trHeight w:val="29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C590B" w14:textId="77777777" w:rsidR="00FD24F2" w:rsidRPr="00EF5861" w:rsidRDefault="00FD24F2" w:rsidP="00E02847">
            <w:pPr>
              <w:wordWrap/>
              <w:autoSpaceDE/>
              <w:autoSpaceDN/>
              <w:spacing w:after="0"/>
              <w:ind w:firstLineChars="100" w:firstLine="24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Systolic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D0E76C" w14:textId="77777777" w:rsidR="00FD24F2" w:rsidRPr="00EF5861" w:rsidRDefault="00FD24F2" w:rsidP="00E02847">
            <w:pPr>
              <w:wordWrap/>
              <w:autoSpaceDE/>
              <w:autoSpaceDN/>
              <w:spacing w:after="0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263,539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AC756" w14:textId="4E6AC3A5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4,031 (1</w:t>
            </w:r>
            <w:r w:rsidR="00EF5861">
              <w:rPr>
                <w:rFonts w:eastAsia="굴림" w:cs="Times New Roman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53%)</w:t>
            </w:r>
          </w:p>
        </w:tc>
      </w:tr>
    </w:tbl>
    <w:p w14:paraId="23D84625" w14:textId="1DF5A6E5" w:rsidR="00FD24F2" w:rsidRPr="00EF5861" w:rsidRDefault="00FD24F2" w:rsidP="00FD24F2">
      <w:pPr>
        <w:rPr>
          <w:rFonts w:cs="Times New Roman"/>
          <w:sz w:val="24"/>
          <w:szCs w:val="24"/>
        </w:rPr>
      </w:pPr>
      <w:r w:rsidRPr="00EF5861">
        <w:rPr>
          <w:rFonts w:eastAsia="굴림" w:cs="Times New Roman" w:hint="eastAsia"/>
          <w:i/>
          <w:iCs/>
          <w:kern w:val="0"/>
          <w:sz w:val="24"/>
          <w:szCs w:val="24"/>
        </w:rPr>
        <w:t>S</w:t>
      </w:r>
      <w:r w:rsidRPr="00EF5861">
        <w:rPr>
          <w:rFonts w:eastAsia="굴림" w:cs="Times New Roman"/>
          <w:i/>
          <w:iCs/>
          <w:kern w:val="0"/>
          <w:sz w:val="24"/>
          <w:szCs w:val="24"/>
        </w:rPr>
        <w:t>pO</w:t>
      </w:r>
      <w:r w:rsidRPr="00EF5861">
        <w:rPr>
          <w:rFonts w:eastAsia="굴림" w:cs="Times New Roman"/>
          <w:i/>
          <w:iCs/>
          <w:kern w:val="0"/>
          <w:sz w:val="24"/>
          <w:szCs w:val="24"/>
          <w:vertAlign w:val="subscript"/>
        </w:rPr>
        <w:t>2</w:t>
      </w:r>
      <w:r w:rsidRPr="00EF5861">
        <w:rPr>
          <w:rFonts w:eastAsia="굴림" w:cs="Times New Roman"/>
          <w:kern w:val="0"/>
          <w:sz w:val="24"/>
          <w:szCs w:val="24"/>
          <w:vertAlign w:val="subscript"/>
        </w:rPr>
        <w:t xml:space="preserve"> </w:t>
      </w:r>
      <w:r w:rsidRPr="00EF5861">
        <w:rPr>
          <w:rFonts w:cs="Times New Roman"/>
          <w:sz w:val="24"/>
          <w:szCs w:val="24"/>
        </w:rPr>
        <w:t>Oxygen saturation</w:t>
      </w:r>
    </w:p>
    <w:p w14:paraId="4CF0E5E9" w14:textId="77777777" w:rsidR="00EF5861" w:rsidRPr="00EF5861" w:rsidRDefault="00EF5861">
      <w:pPr>
        <w:suppressAutoHyphens w:val="0"/>
        <w:wordWrap/>
        <w:autoSpaceDE/>
        <w:autoSpaceDN/>
        <w:adjustRightInd/>
        <w:snapToGrid/>
        <w:spacing w:after="160" w:line="259" w:lineRule="auto"/>
        <w:jc w:val="both"/>
        <w:rPr>
          <w:rFonts w:cs="Times New Roman"/>
          <w:b/>
          <w:bCs/>
          <w:sz w:val="24"/>
          <w:szCs w:val="24"/>
        </w:rPr>
      </w:pPr>
      <w:r w:rsidRPr="00EF5861">
        <w:rPr>
          <w:rFonts w:cs="Times New Roman"/>
          <w:sz w:val="24"/>
          <w:szCs w:val="24"/>
        </w:rPr>
        <w:br w:type="page"/>
      </w:r>
    </w:p>
    <w:p w14:paraId="3B07AECA" w14:textId="0447AE28" w:rsidR="00FD24F2" w:rsidRPr="00EF5861" w:rsidRDefault="00FD24F2" w:rsidP="00FD24F2">
      <w:pPr>
        <w:pStyle w:val="a5"/>
        <w:keepNext/>
        <w:rPr>
          <w:rFonts w:cs="Times New Roman"/>
          <w:sz w:val="24"/>
          <w:szCs w:val="24"/>
        </w:rPr>
      </w:pPr>
      <w:r w:rsidRPr="00EF5861">
        <w:rPr>
          <w:rFonts w:cs="Times New Roman"/>
          <w:sz w:val="24"/>
          <w:szCs w:val="24"/>
        </w:rPr>
        <w:lastRenderedPageBreak/>
        <w:t xml:space="preserve">E </w:t>
      </w:r>
      <w:r w:rsidRPr="00EF5861">
        <w:rPr>
          <w:rFonts w:cs="Times New Roman" w:hint="eastAsia"/>
          <w:sz w:val="24"/>
          <w:szCs w:val="24"/>
        </w:rPr>
        <w:t>T</w:t>
      </w:r>
      <w:r w:rsidRPr="00EF5861">
        <w:rPr>
          <w:rFonts w:cs="Times New Roman"/>
          <w:sz w:val="24"/>
          <w:szCs w:val="24"/>
        </w:rPr>
        <w:t xml:space="preserve">able </w:t>
      </w:r>
      <w:r w:rsidRPr="00EF5861">
        <w:rPr>
          <w:rFonts w:cs="Times New Roman"/>
          <w:sz w:val="24"/>
          <w:szCs w:val="24"/>
        </w:rPr>
        <w:fldChar w:fldCharType="begin"/>
      </w:r>
      <w:r w:rsidRPr="00EF5861">
        <w:rPr>
          <w:rFonts w:cs="Times New Roman"/>
          <w:sz w:val="24"/>
          <w:szCs w:val="24"/>
        </w:rPr>
        <w:instrText xml:space="preserve"> SEQ </w:instrText>
      </w:r>
      <w:r w:rsidRPr="00EF5861">
        <w:rPr>
          <w:rFonts w:cs="Times New Roman"/>
          <w:sz w:val="24"/>
          <w:szCs w:val="24"/>
        </w:rPr>
        <w:instrText>표</w:instrText>
      </w:r>
      <w:r w:rsidRPr="00EF5861">
        <w:rPr>
          <w:rFonts w:cs="Times New Roman"/>
          <w:sz w:val="24"/>
          <w:szCs w:val="24"/>
        </w:rPr>
        <w:instrText xml:space="preserve"> \* ARABIC </w:instrText>
      </w:r>
      <w:r w:rsidRPr="00EF5861">
        <w:rPr>
          <w:rFonts w:cs="Times New Roman"/>
          <w:sz w:val="24"/>
          <w:szCs w:val="24"/>
        </w:rPr>
        <w:fldChar w:fldCharType="separate"/>
      </w:r>
      <w:r w:rsidRPr="00EF5861">
        <w:rPr>
          <w:rFonts w:cs="Times New Roman"/>
          <w:noProof/>
          <w:sz w:val="24"/>
          <w:szCs w:val="24"/>
        </w:rPr>
        <w:t>2</w:t>
      </w:r>
      <w:r w:rsidRPr="00EF5861">
        <w:rPr>
          <w:rFonts w:cs="Times New Roman"/>
          <w:noProof/>
          <w:sz w:val="24"/>
          <w:szCs w:val="24"/>
        </w:rPr>
        <w:fldChar w:fldCharType="end"/>
      </w:r>
      <w:r w:rsidRPr="00EF5861">
        <w:rPr>
          <w:rFonts w:cs="Times New Roman"/>
          <w:noProof/>
          <w:sz w:val="24"/>
          <w:szCs w:val="24"/>
        </w:rPr>
        <w:t xml:space="preserve">. </w:t>
      </w:r>
      <w:r w:rsidRPr="00EF5861">
        <w:rPr>
          <w:rFonts w:cs="Times New Roman"/>
          <w:sz w:val="24"/>
          <w:szCs w:val="24"/>
        </w:rPr>
        <w:t xml:space="preserve">Comparison of AUROC by different scores and outcomes for normal and pandemic periods. </w:t>
      </w:r>
    </w:p>
    <w:tbl>
      <w:tblPr>
        <w:tblW w:w="84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1801"/>
        <w:gridCol w:w="1804"/>
        <w:gridCol w:w="1801"/>
        <w:gridCol w:w="1804"/>
      </w:tblGrid>
      <w:tr w:rsidR="00FD24F2" w:rsidRPr="00EF5861" w14:paraId="28C00FC8" w14:textId="77777777" w:rsidTr="00E02847">
        <w:trPr>
          <w:trHeight w:val="259"/>
        </w:trPr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961D0" w14:textId="77777777" w:rsidR="00FD24F2" w:rsidRPr="00EF5861" w:rsidRDefault="00FD24F2" w:rsidP="00E02847">
            <w:pPr>
              <w:wordWrap/>
              <w:autoSpaceDE/>
              <w:autoSpaceDN/>
              <w:spacing w:after="0"/>
              <w:jc w:val="center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bookmarkStart w:id="0" w:name="_Hlk109719397"/>
          </w:p>
        </w:tc>
        <w:tc>
          <w:tcPr>
            <w:tcW w:w="3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A27A7" w14:textId="77777777" w:rsidR="00FD24F2" w:rsidRPr="00EF5861" w:rsidRDefault="00FD24F2" w:rsidP="00E02847">
            <w:pPr>
              <w:wordWrap/>
              <w:autoSpaceDE/>
              <w:autoSpaceDN/>
              <w:spacing w:after="0"/>
              <w:jc w:val="center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b/>
                <w:kern w:val="0"/>
                <w:sz w:val="24"/>
                <w:szCs w:val="24"/>
              </w:rPr>
              <w:t>Pre-pandemic period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00942" w14:textId="77777777" w:rsidR="00FD24F2" w:rsidRPr="00EF5861" w:rsidRDefault="00FD24F2" w:rsidP="00E02847">
            <w:pPr>
              <w:wordWrap/>
              <w:autoSpaceDE/>
              <w:autoSpaceDN/>
              <w:spacing w:after="0"/>
              <w:jc w:val="center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b/>
                <w:kern w:val="0"/>
                <w:sz w:val="24"/>
                <w:szCs w:val="24"/>
              </w:rPr>
              <w:t>Pandemic period</w:t>
            </w:r>
          </w:p>
        </w:tc>
      </w:tr>
      <w:tr w:rsidR="00FD24F2" w:rsidRPr="00EF5861" w14:paraId="5F165999" w14:textId="77777777" w:rsidTr="00E02847">
        <w:trPr>
          <w:trHeight w:val="259"/>
        </w:trPr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A2739" w14:textId="77777777" w:rsidR="00FD24F2" w:rsidRPr="00EF5861" w:rsidRDefault="00FD24F2" w:rsidP="00E02847">
            <w:pPr>
              <w:wordWrap/>
              <w:autoSpaceDE/>
              <w:autoSpaceDN/>
              <w:spacing w:after="0"/>
              <w:jc w:val="center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b/>
                <w:kern w:val="0"/>
                <w:sz w:val="24"/>
                <w:szCs w:val="24"/>
              </w:rPr>
              <w:t>A</w:t>
            </w:r>
            <w:r w:rsidRPr="00EF5861">
              <w:rPr>
                <w:rFonts w:eastAsia="굴림" w:cs="Times New Roman"/>
                <w:b/>
                <w:kern w:val="0"/>
                <w:sz w:val="24"/>
                <w:szCs w:val="24"/>
              </w:rPr>
              <w:t>UROC (95% CI)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F9F0E" w14:textId="77777777" w:rsidR="00FD24F2" w:rsidRPr="00EF5861" w:rsidRDefault="00FD24F2" w:rsidP="00E02847">
            <w:pPr>
              <w:wordWrap/>
              <w:autoSpaceDE/>
              <w:autoSpaceDN/>
              <w:spacing w:after="0"/>
              <w:jc w:val="center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b/>
                <w:kern w:val="0"/>
                <w:sz w:val="24"/>
                <w:szCs w:val="24"/>
              </w:rPr>
              <w:t>Inhospital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5C4E8" w14:textId="77777777" w:rsidR="00FD24F2" w:rsidRPr="00EF5861" w:rsidRDefault="00FD24F2" w:rsidP="00E02847">
            <w:pPr>
              <w:wordWrap/>
              <w:autoSpaceDE/>
              <w:autoSpaceDN/>
              <w:spacing w:after="0"/>
              <w:jc w:val="center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b/>
                <w:kern w:val="0"/>
                <w:sz w:val="24"/>
                <w:szCs w:val="24"/>
              </w:rPr>
              <w:t>30d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FFCE7" w14:textId="77777777" w:rsidR="00FD24F2" w:rsidRPr="00EF5861" w:rsidRDefault="00FD24F2" w:rsidP="00E02847">
            <w:pPr>
              <w:wordWrap/>
              <w:autoSpaceDE/>
              <w:autoSpaceDN/>
              <w:spacing w:after="0"/>
              <w:jc w:val="center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b/>
                <w:kern w:val="0"/>
                <w:sz w:val="24"/>
                <w:szCs w:val="24"/>
              </w:rPr>
              <w:t>Inhospital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6173D" w14:textId="77777777" w:rsidR="00FD24F2" w:rsidRPr="00EF5861" w:rsidRDefault="00FD24F2" w:rsidP="00E02847">
            <w:pPr>
              <w:wordWrap/>
              <w:autoSpaceDE/>
              <w:autoSpaceDN/>
              <w:spacing w:after="0"/>
              <w:jc w:val="center"/>
              <w:textAlignment w:val="baseline"/>
              <w:rPr>
                <w:rFonts w:eastAsia="굴림" w:cs="Times New Roman"/>
                <w:b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/>
                <w:b/>
                <w:kern w:val="0"/>
                <w:sz w:val="24"/>
                <w:szCs w:val="24"/>
              </w:rPr>
              <w:t>30d</w:t>
            </w:r>
          </w:p>
        </w:tc>
      </w:tr>
      <w:tr w:rsidR="00FD24F2" w:rsidRPr="00EF5861" w14:paraId="36440AAF" w14:textId="77777777" w:rsidTr="00E02847">
        <w:trPr>
          <w:trHeight w:val="259"/>
        </w:trPr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825A2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S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ERP-30d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8BCFF" w14:textId="16E90F66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814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81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818)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77A4D" w14:textId="1D270C70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793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786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9286" w14:textId="0E78ADE4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809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798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82)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0DB25" w14:textId="27AF8B98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803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79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817)</w:t>
            </w:r>
          </w:p>
        </w:tc>
      </w:tr>
      <w:tr w:rsidR="00FD24F2" w:rsidRPr="00EF5861" w14:paraId="50F9F7C1" w14:textId="77777777" w:rsidTr="00E02847">
        <w:trPr>
          <w:trHeight w:val="259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AB94F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S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ERP-7d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3EE75" w14:textId="7A54BF61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745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755)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FC190" w14:textId="2FD5D85A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764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757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772)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1A0F4" w14:textId="0CA1CBAB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763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776)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8A335" w14:textId="1A1D2906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774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758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79)</w:t>
            </w:r>
          </w:p>
        </w:tc>
      </w:tr>
      <w:tr w:rsidR="00FD24F2" w:rsidRPr="00EF5861" w14:paraId="13392747" w14:textId="77777777" w:rsidTr="00E02847">
        <w:trPr>
          <w:trHeight w:val="259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2763D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S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ERP-2d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D4CF" w14:textId="750ECA80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753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748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758)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6CA16" w14:textId="35541698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78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772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788)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3935F" w14:textId="189576B4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774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761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787)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97422" w14:textId="20A68123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79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774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806)</w:t>
            </w:r>
          </w:p>
        </w:tc>
      </w:tr>
      <w:tr w:rsidR="00FD24F2" w:rsidRPr="00EF5861" w14:paraId="68C46927" w14:textId="77777777" w:rsidTr="00E02847">
        <w:trPr>
          <w:trHeight w:val="259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48A10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K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TAS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1554A" w14:textId="43B135F4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716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711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721)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1CAAE" w14:textId="18AC9C74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74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732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749)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94409" w14:textId="66BE7CA1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736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722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EA68" w14:textId="56C73D65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745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727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763)</w:t>
            </w:r>
          </w:p>
        </w:tc>
      </w:tr>
      <w:tr w:rsidR="00FD24F2" w:rsidRPr="00EF5861" w14:paraId="6AC58DB4" w14:textId="77777777" w:rsidTr="00E02847">
        <w:trPr>
          <w:trHeight w:val="259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2E10C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C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ART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06811" w14:textId="392D1004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727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722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733)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544CC" w14:textId="506C9359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741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759)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F9D0" w14:textId="69CC576E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749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735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764)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60C7" w14:textId="5FB88DE2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766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748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784)</w:t>
            </w:r>
          </w:p>
        </w:tc>
      </w:tr>
      <w:tr w:rsidR="00FD24F2" w:rsidRPr="00EF5861" w14:paraId="1FF7F22E" w14:textId="77777777" w:rsidTr="00E02847">
        <w:trPr>
          <w:trHeight w:val="259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A234F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M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EWS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95D59" w14:textId="5CA6992B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76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755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765)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EFC65" w14:textId="11832BDD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796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788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804)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57919" w14:textId="07002393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784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77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799)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75B9" w14:textId="51B7329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802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785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82)</w:t>
            </w:r>
          </w:p>
        </w:tc>
      </w:tr>
      <w:tr w:rsidR="00FD24F2" w:rsidRPr="00EF5861" w14:paraId="04EF77C2" w14:textId="77777777" w:rsidTr="00E02847">
        <w:trPr>
          <w:trHeight w:val="259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29C7E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N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EWS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A2FB8" w14:textId="34041C2A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617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611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623)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56430" w14:textId="17A4F0A9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643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634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653)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3DB5" w14:textId="15241632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624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608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64)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3266" w14:textId="2079A23F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639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619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658)</w:t>
            </w:r>
          </w:p>
        </w:tc>
      </w:tr>
      <w:tr w:rsidR="00FD24F2" w:rsidRPr="00EF5861" w14:paraId="5600D645" w14:textId="77777777" w:rsidTr="00E02847">
        <w:trPr>
          <w:trHeight w:val="259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1F4F6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R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APS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F7702" w14:textId="4B9359B3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69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684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695)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54218" w14:textId="548DE335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705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697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713)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57FAA" w14:textId="13627E8A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69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675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704)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F7AA5" w14:textId="2CB6D8E3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69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671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708)</w:t>
            </w:r>
          </w:p>
        </w:tc>
      </w:tr>
      <w:tr w:rsidR="00FD24F2" w:rsidRPr="00EF5861" w14:paraId="0E553937" w14:textId="77777777" w:rsidTr="00E02847">
        <w:trPr>
          <w:trHeight w:val="259"/>
        </w:trPr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8F618" w14:textId="77777777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R</w:t>
            </w:r>
            <w:r w:rsidRPr="00EF5861">
              <w:rPr>
                <w:rFonts w:eastAsia="굴림" w:cs="Times New Roman"/>
                <w:kern w:val="0"/>
                <w:sz w:val="24"/>
                <w:szCs w:val="24"/>
              </w:rPr>
              <w:t>EMS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5FF8A" w14:textId="7B00E7BC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67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664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675)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91EAF" w14:textId="4526EC24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722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715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729)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AF957" w14:textId="09F81D9B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705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692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719)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C494E" w14:textId="7C76234D" w:rsidR="00FD24F2" w:rsidRPr="00EF5861" w:rsidRDefault="00FD24F2" w:rsidP="00E02847">
            <w:pPr>
              <w:wordWrap/>
              <w:autoSpaceDE/>
              <w:autoSpaceDN/>
              <w:spacing w:after="0"/>
              <w:textAlignment w:val="baseline"/>
              <w:rPr>
                <w:rFonts w:eastAsia="굴림" w:cs="Times New Roman"/>
                <w:kern w:val="0"/>
                <w:sz w:val="24"/>
                <w:szCs w:val="24"/>
              </w:rPr>
            </w:pP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721 (0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706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–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0</w:t>
            </w:r>
            <w:r w:rsidR="00EF5861">
              <w:rPr>
                <w:rFonts w:eastAsia="굴림" w:cs="Times New Roman" w:hint="eastAsia"/>
                <w:kern w:val="0"/>
                <w:sz w:val="24"/>
                <w:szCs w:val="24"/>
              </w:rPr>
              <w:t>.</w:t>
            </w:r>
            <w:r w:rsidRPr="00EF5861">
              <w:rPr>
                <w:rFonts w:eastAsia="굴림" w:cs="Times New Roman" w:hint="eastAsia"/>
                <w:kern w:val="0"/>
                <w:sz w:val="24"/>
                <w:szCs w:val="24"/>
              </w:rPr>
              <w:t>737)</w:t>
            </w:r>
          </w:p>
        </w:tc>
      </w:tr>
    </w:tbl>
    <w:bookmarkEnd w:id="0"/>
    <w:p w14:paraId="66B66BFB" w14:textId="77777777" w:rsidR="00EF5861" w:rsidRPr="00EF5861" w:rsidRDefault="00EF5861" w:rsidP="00EF5861">
      <w:pPr>
        <w:wordWrap/>
        <w:autoSpaceDE/>
        <w:autoSpaceDN/>
        <w:rPr>
          <w:rFonts w:cs="Times New Roman"/>
          <w:sz w:val="24"/>
          <w:szCs w:val="24"/>
        </w:rPr>
      </w:pPr>
      <w:r w:rsidRPr="00EF5861">
        <w:rPr>
          <w:rFonts w:cs="Times New Roman"/>
          <w:i/>
          <w:iCs/>
          <w:sz w:val="24"/>
          <w:szCs w:val="24"/>
        </w:rPr>
        <w:t>AUROC</w:t>
      </w:r>
      <w:r w:rsidRPr="00EF5861">
        <w:rPr>
          <w:rFonts w:cs="Times New Roman"/>
          <w:sz w:val="24"/>
          <w:szCs w:val="24"/>
        </w:rPr>
        <w:t xml:space="preserve"> Area under Receiver Operating Characteristic, </w:t>
      </w:r>
      <w:r w:rsidRPr="00EF5861">
        <w:rPr>
          <w:rFonts w:cs="Times New Roman"/>
          <w:i/>
          <w:iCs/>
          <w:sz w:val="24"/>
          <w:szCs w:val="24"/>
        </w:rPr>
        <w:t>CI</w:t>
      </w:r>
      <w:r w:rsidRPr="00EF5861">
        <w:rPr>
          <w:rFonts w:cs="Times New Roman"/>
          <w:sz w:val="24"/>
          <w:szCs w:val="24"/>
        </w:rPr>
        <w:t xml:space="preserve"> Confidence Interval, </w:t>
      </w:r>
      <w:r w:rsidRPr="00EF5861">
        <w:rPr>
          <w:rFonts w:cs="Times New Roman"/>
          <w:i/>
          <w:iCs/>
          <w:sz w:val="24"/>
          <w:szCs w:val="24"/>
        </w:rPr>
        <w:t>SERP-</w:t>
      </w:r>
      <w:proofErr w:type="spellStart"/>
      <w:r w:rsidRPr="00EF5861">
        <w:rPr>
          <w:rFonts w:cs="Times New Roman"/>
          <w:i/>
          <w:iCs/>
          <w:sz w:val="24"/>
          <w:szCs w:val="24"/>
        </w:rPr>
        <w:t>nd</w:t>
      </w:r>
      <w:proofErr w:type="spellEnd"/>
      <w:r w:rsidRPr="00EF5861">
        <w:rPr>
          <w:rFonts w:cs="Times New Roman"/>
          <w:sz w:val="24"/>
          <w:szCs w:val="24"/>
        </w:rPr>
        <w:t xml:space="preserve"> Score for Emergency Risk Prediction for predicting n day mortality from admission day in original paper, </w:t>
      </w:r>
      <w:r w:rsidRPr="00EF5861">
        <w:rPr>
          <w:rFonts w:cs="Times New Roman"/>
          <w:i/>
          <w:iCs/>
          <w:sz w:val="24"/>
          <w:szCs w:val="24"/>
        </w:rPr>
        <w:t xml:space="preserve">KTAS </w:t>
      </w:r>
      <w:r w:rsidRPr="00EF5861">
        <w:rPr>
          <w:rFonts w:cs="Times New Roman"/>
          <w:sz w:val="24"/>
          <w:szCs w:val="24"/>
        </w:rPr>
        <w:t xml:space="preserve">Korea Triage Acuity Scale, </w:t>
      </w:r>
      <w:r w:rsidRPr="00EF5861">
        <w:rPr>
          <w:rFonts w:cs="Times New Roman"/>
          <w:i/>
          <w:iCs/>
          <w:sz w:val="24"/>
          <w:szCs w:val="24"/>
        </w:rPr>
        <w:t>CART</w:t>
      </w:r>
      <w:r w:rsidRPr="00EF5861">
        <w:rPr>
          <w:rFonts w:cs="Times New Roman"/>
          <w:sz w:val="24"/>
          <w:szCs w:val="24"/>
        </w:rPr>
        <w:t xml:space="preserve"> Cardiac Arrest Risk Triage, </w:t>
      </w:r>
      <w:proofErr w:type="gramStart"/>
      <w:r w:rsidRPr="00EF5861">
        <w:rPr>
          <w:rFonts w:cs="Times New Roman"/>
          <w:i/>
          <w:iCs/>
          <w:sz w:val="24"/>
          <w:szCs w:val="24"/>
        </w:rPr>
        <w:t>MEWS</w:t>
      </w:r>
      <w:r w:rsidRPr="00EF5861">
        <w:rPr>
          <w:rFonts w:cs="Times New Roman"/>
          <w:sz w:val="24"/>
          <w:szCs w:val="24"/>
        </w:rPr>
        <w:t xml:space="preserve">  Modified</w:t>
      </w:r>
      <w:proofErr w:type="gramEnd"/>
      <w:r w:rsidRPr="00EF5861">
        <w:rPr>
          <w:rFonts w:cs="Times New Roman"/>
          <w:sz w:val="24"/>
          <w:szCs w:val="24"/>
        </w:rPr>
        <w:t xml:space="preserve"> Early Warning Score, </w:t>
      </w:r>
      <w:r w:rsidRPr="00EF5861">
        <w:rPr>
          <w:rFonts w:cs="Times New Roman"/>
          <w:i/>
          <w:iCs/>
          <w:sz w:val="24"/>
          <w:szCs w:val="24"/>
        </w:rPr>
        <w:t>NEWS</w:t>
      </w:r>
      <w:r w:rsidRPr="00EF5861">
        <w:rPr>
          <w:rFonts w:cs="Times New Roman"/>
          <w:sz w:val="24"/>
          <w:szCs w:val="24"/>
        </w:rPr>
        <w:t xml:space="preserve"> National Early Warning Score, </w:t>
      </w:r>
      <w:r w:rsidRPr="00EF5861">
        <w:rPr>
          <w:rFonts w:cs="Times New Roman"/>
          <w:i/>
          <w:iCs/>
          <w:sz w:val="24"/>
          <w:szCs w:val="24"/>
        </w:rPr>
        <w:t>RAPS</w:t>
      </w:r>
      <w:r w:rsidRPr="00EF5861">
        <w:rPr>
          <w:rFonts w:cs="Times New Roman"/>
          <w:sz w:val="24"/>
          <w:szCs w:val="24"/>
        </w:rPr>
        <w:t xml:space="preserve"> Rapid Acute Physiology Score, </w:t>
      </w:r>
      <w:r w:rsidRPr="00EF5861">
        <w:rPr>
          <w:rFonts w:cs="Times New Roman"/>
          <w:i/>
          <w:iCs/>
          <w:sz w:val="24"/>
          <w:szCs w:val="24"/>
        </w:rPr>
        <w:t>REMS</w:t>
      </w:r>
      <w:r w:rsidRPr="00EF5861">
        <w:rPr>
          <w:rFonts w:cs="Times New Roman"/>
          <w:sz w:val="24"/>
          <w:szCs w:val="24"/>
        </w:rPr>
        <w:t xml:space="preserve"> Rapid Emergency Medicine Score  </w:t>
      </w:r>
    </w:p>
    <w:p w14:paraId="3DEA1FAB" w14:textId="227A41F9" w:rsidR="00FD24F2" w:rsidRPr="00EF5861" w:rsidRDefault="00FD24F2" w:rsidP="00EF5861">
      <w:pPr>
        <w:suppressAutoHyphens w:val="0"/>
        <w:wordWrap/>
        <w:autoSpaceDE/>
        <w:autoSpaceDN/>
        <w:adjustRightInd/>
        <w:snapToGrid/>
        <w:spacing w:after="160" w:line="259" w:lineRule="auto"/>
        <w:jc w:val="both"/>
        <w:rPr>
          <w:sz w:val="24"/>
          <w:szCs w:val="24"/>
        </w:rPr>
      </w:pPr>
    </w:p>
    <w:sectPr w:rsidR="00FD24F2" w:rsidRPr="00EF586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7F1A9" w14:textId="77777777" w:rsidR="00026EB4" w:rsidRDefault="00026EB4" w:rsidP="00FD24F2">
      <w:pPr>
        <w:spacing w:after="0" w:line="240" w:lineRule="auto"/>
      </w:pPr>
      <w:r>
        <w:separator/>
      </w:r>
    </w:p>
  </w:endnote>
  <w:endnote w:type="continuationSeparator" w:id="0">
    <w:p w14:paraId="13697448" w14:textId="77777777" w:rsidR="00026EB4" w:rsidRDefault="00026EB4" w:rsidP="00FD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BE380" w14:textId="77777777" w:rsidR="00026EB4" w:rsidRDefault="00026EB4" w:rsidP="00FD24F2">
      <w:pPr>
        <w:spacing w:after="0" w:line="240" w:lineRule="auto"/>
      </w:pPr>
      <w:r>
        <w:separator/>
      </w:r>
    </w:p>
  </w:footnote>
  <w:footnote w:type="continuationSeparator" w:id="0">
    <w:p w14:paraId="56AFFD3E" w14:textId="77777777" w:rsidR="00026EB4" w:rsidRDefault="00026EB4" w:rsidP="00FD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F078F"/>
    <w:multiLevelType w:val="hybridMultilevel"/>
    <w:tmpl w:val="F80EDC8E"/>
    <w:lvl w:ilvl="0" w:tplc="864478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6C85846"/>
    <w:multiLevelType w:val="hybridMultilevel"/>
    <w:tmpl w:val="5FDCE742"/>
    <w:lvl w:ilvl="0" w:tplc="E7BC9A0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B916A39"/>
    <w:multiLevelType w:val="hybridMultilevel"/>
    <w:tmpl w:val="228E1E10"/>
    <w:lvl w:ilvl="0" w:tplc="0E2C1C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56570325">
    <w:abstractNumId w:val="1"/>
  </w:num>
  <w:num w:numId="2" w16cid:durableId="975456032">
    <w:abstractNumId w:val="0"/>
  </w:num>
  <w:num w:numId="3" w16cid:durableId="1664625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48"/>
    <w:rsid w:val="00026EB4"/>
    <w:rsid w:val="001F6D4D"/>
    <w:rsid w:val="004E236A"/>
    <w:rsid w:val="00977688"/>
    <w:rsid w:val="00AC0E8E"/>
    <w:rsid w:val="00AC3581"/>
    <w:rsid w:val="00BD370D"/>
    <w:rsid w:val="00EB2048"/>
    <w:rsid w:val="00EF5861"/>
    <w:rsid w:val="00FD0C15"/>
    <w:rsid w:val="00FD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D7349"/>
  <w15:chartTrackingRefBased/>
  <w15:docId w15:val="{220E3E00-8C46-457E-A896-AB078721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048"/>
    <w:pPr>
      <w:suppressAutoHyphens/>
      <w:wordWrap w:val="0"/>
      <w:autoSpaceDE w:val="0"/>
      <w:autoSpaceDN w:val="0"/>
      <w:adjustRightInd w:val="0"/>
      <w:snapToGrid w:val="0"/>
      <w:spacing w:after="240" w:line="276" w:lineRule="auto"/>
      <w:jc w:val="left"/>
    </w:pPr>
    <w:rPr>
      <w:rFonts w:ascii="Times New Roman" w:hAnsi="Times New Roman" w:cs="Times New Roman (Body CS)"/>
    </w:rPr>
  </w:style>
  <w:style w:type="paragraph" w:styleId="1">
    <w:name w:val="heading 1"/>
    <w:basedOn w:val="a"/>
    <w:next w:val="a"/>
    <w:link w:val="1Char"/>
    <w:uiPriority w:val="9"/>
    <w:qFormat/>
    <w:rsid w:val="00EF5861"/>
    <w:pPr>
      <w:keepNext/>
      <w:keepLines/>
      <w:wordWrap/>
      <w:autoSpaceDE/>
      <w:autoSpaceDN/>
      <w:spacing w:before="360"/>
      <w:outlineLvl w:val="0"/>
    </w:pPr>
    <w:rPr>
      <w:b/>
      <w:bCs/>
      <w:sz w:val="24"/>
      <w:szCs w:val="20"/>
    </w:rPr>
  </w:style>
  <w:style w:type="paragraph" w:styleId="2">
    <w:name w:val="heading 2"/>
    <w:basedOn w:val="1"/>
    <w:next w:val="a"/>
    <w:link w:val="2Char"/>
    <w:uiPriority w:val="9"/>
    <w:unhideWhenUsed/>
    <w:qFormat/>
    <w:rsid w:val="00EF5861"/>
    <w:pPr>
      <w:spacing w:before="0"/>
      <w:outlineLvl w:val="1"/>
    </w:pPr>
    <w:rPr>
      <w:sz w:val="20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2048"/>
    <w:rPr>
      <w:sz w:val="18"/>
      <w:szCs w:val="18"/>
    </w:rPr>
  </w:style>
  <w:style w:type="paragraph" w:styleId="a4">
    <w:name w:val="annotation text"/>
    <w:aliases w:val="Comment Text (US_Eng),Char11,字元"/>
    <w:basedOn w:val="a"/>
    <w:link w:val="Char"/>
    <w:uiPriority w:val="99"/>
    <w:unhideWhenUsed/>
    <w:qFormat/>
    <w:rsid w:val="00EB2048"/>
    <w:rPr>
      <w:rFonts w:ascii="Calibri" w:hAnsi="Calibri"/>
    </w:rPr>
  </w:style>
  <w:style w:type="character" w:customStyle="1" w:styleId="Char">
    <w:name w:val="메모 텍스트 Char"/>
    <w:aliases w:val="Comment Text (US_Eng) Char,Char11 Char,字元 Char"/>
    <w:basedOn w:val="a0"/>
    <w:link w:val="a4"/>
    <w:uiPriority w:val="99"/>
    <w:qFormat/>
    <w:rsid w:val="00EB2048"/>
    <w:rPr>
      <w:rFonts w:ascii="Calibri" w:hAnsi="Calibri" w:cs="Times New Roman (Body CS)"/>
    </w:rPr>
  </w:style>
  <w:style w:type="paragraph" w:styleId="a5">
    <w:name w:val="caption"/>
    <w:basedOn w:val="a"/>
    <w:next w:val="a"/>
    <w:uiPriority w:val="35"/>
    <w:unhideWhenUsed/>
    <w:qFormat/>
    <w:rsid w:val="00EB2048"/>
    <w:rPr>
      <w:b/>
      <w:bCs/>
      <w:szCs w:val="20"/>
    </w:rPr>
  </w:style>
  <w:style w:type="paragraph" w:styleId="a6">
    <w:name w:val="header"/>
    <w:basedOn w:val="a"/>
    <w:link w:val="Char0"/>
    <w:uiPriority w:val="99"/>
    <w:unhideWhenUsed/>
    <w:rsid w:val="00FD24F2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6"/>
    <w:uiPriority w:val="99"/>
    <w:rsid w:val="00FD24F2"/>
    <w:rPr>
      <w:rFonts w:ascii="Times New Roman" w:hAnsi="Times New Roman" w:cs="Times New Roman (Body CS)"/>
    </w:rPr>
  </w:style>
  <w:style w:type="paragraph" w:styleId="a7">
    <w:name w:val="footer"/>
    <w:basedOn w:val="a"/>
    <w:link w:val="Char1"/>
    <w:uiPriority w:val="99"/>
    <w:unhideWhenUsed/>
    <w:rsid w:val="00FD24F2"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7"/>
    <w:uiPriority w:val="99"/>
    <w:rsid w:val="00FD24F2"/>
    <w:rPr>
      <w:rFonts w:ascii="Times New Roman" w:hAnsi="Times New Roman" w:cs="Times New Roman (Body CS)"/>
    </w:rPr>
  </w:style>
  <w:style w:type="character" w:customStyle="1" w:styleId="1Char">
    <w:name w:val="제목 1 Char"/>
    <w:basedOn w:val="a0"/>
    <w:link w:val="1"/>
    <w:uiPriority w:val="9"/>
    <w:rsid w:val="00EF5861"/>
    <w:rPr>
      <w:rFonts w:ascii="Times New Roman" w:hAnsi="Times New Roman" w:cs="Times New Roman (Body CS)"/>
      <w:b/>
      <w:bCs/>
      <w:sz w:val="24"/>
      <w:szCs w:val="20"/>
    </w:rPr>
  </w:style>
  <w:style w:type="character" w:customStyle="1" w:styleId="2Char">
    <w:name w:val="제목 2 Char"/>
    <w:basedOn w:val="a0"/>
    <w:link w:val="2"/>
    <w:uiPriority w:val="9"/>
    <w:rsid w:val="00EF5861"/>
    <w:rPr>
      <w:rFonts w:ascii="Times New Roman" w:hAnsi="Times New Roman" w:cs="Times New Roman (Body CS)"/>
      <w:b/>
      <w:bCs/>
      <w:szCs w:val="14"/>
    </w:rPr>
  </w:style>
  <w:style w:type="paragraph" w:customStyle="1" w:styleId="MDPI13authornames">
    <w:name w:val="MDPI_1.3_authornames"/>
    <w:basedOn w:val="a"/>
    <w:next w:val="a"/>
    <w:qFormat/>
    <w:rsid w:val="00EF5861"/>
    <w:pPr>
      <w:wordWrap/>
      <w:autoSpaceDE/>
      <w:autoSpaceDN/>
      <w:spacing w:after="12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4"/>
      <w:lang w:eastAsia="de-DE" w:bidi="en-US"/>
    </w:rPr>
  </w:style>
  <w:style w:type="paragraph" w:customStyle="1" w:styleId="MDPI16affiliation">
    <w:name w:val="MDPI_1.6_affiliation"/>
    <w:basedOn w:val="a"/>
    <w:qFormat/>
    <w:rsid w:val="00EF5861"/>
    <w:pPr>
      <w:wordWrap/>
      <w:autoSpaceDE/>
      <w:autoSpaceDN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styleId="a8">
    <w:name w:val="Hyperlink"/>
    <w:basedOn w:val="a0"/>
    <w:uiPriority w:val="99"/>
    <w:unhideWhenUsed/>
    <w:rsid w:val="00EF586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EF5861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EF5861"/>
    <w:pPr>
      <w:spacing w:after="0"/>
      <w:jc w:val="center"/>
    </w:pPr>
    <w:rPr>
      <w:rFonts w:eastAsia="맑은 고딕"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F5861"/>
    <w:rPr>
      <w:rFonts w:ascii="Times New Roman" w:eastAsia="맑은 고딕" w:hAnsi="Times New Roman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EF5861"/>
    <w:pPr>
      <w:spacing w:line="240" w:lineRule="auto"/>
    </w:pPr>
    <w:rPr>
      <w:rFonts w:eastAsia="맑은 고딕"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EF5861"/>
    <w:rPr>
      <w:rFonts w:ascii="Times New Roman" w:eastAsia="맑은 고딕" w:hAnsi="Times New Roman" w:cs="Times New Roman"/>
      <w:noProof/>
    </w:rPr>
  </w:style>
  <w:style w:type="paragraph" w:styleId="aa">
    <w:name w:val="annotation subject"/>
    <w:basedOn w:val="a4"/>
    <w:next w:val="a4"/>
    <w:link w:val="Char2"/>
    <w:uiPriority w:val="99"/>
    <w:semiHidden/>
    <w:unhideWhenUsed/>
    <w:rsid w:val="00EF5861"/>
    <w:rPr>
      <w:b/>
      <w:bCs/>
    </w:rPr>
  </w:style>
  <w:style w:type="character" w:customStyle="1" w:styleId="Char2">
    <w:name w:val="메모 주제 Char"/>
    <w:basedOn w:val="Char"/>
    <w:link w:val="aa"/>
    <w:uiPriority w:val="99"/>
    <w:semiHidden/>
    <w:rsid w:val="00EF5861"/>
    <w:rPr>
      <w:rFonts w:ascii="Calibri" w:hAnsi="Calibri" w:cs="Times New Roman (Body CS)"/>
      <w:b/>
      <w:bCs/>
    </w:rPr>
  </w:style>
  <w:style w:type="table" w:styleId="ab">
    <w:name w:val="Grid Table Light"/>
    <w:basedOn w:val="a1"/>
    <w:uiPriority w:val="40"/>
    <w:rsid w:val="00EF5861"/>
    <w:pPr>
      <w:spacing w:after="0" w:line="240" w:lineRule="auto"/>
    </w:pPr>
    <w:rPr>
      <w:rFonts w:ascii="Times New Roman" w:hAnsi="Times New Roman" w:cs="Times New Roman (Body CS)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Balloon Text"/>
    <w:basedOn w:val="a"/>
    <w:link w:val="Char3"/>
    <w:uiPriority w:val="99"/>
    <w:semiHidden/>
    <w:unhideWhenUsed/>
    <w:rsid w:val="00EF5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EF5861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EF5861"/>
    <w:pPr>
      <w:spacing w:after="0" w:line="240" w:lineRule="auto"/>
      <w:jc w:val="left"/>
    </w:pPr>
    <w:rPr>
      <w:rFonts w:ascii="Times New Roman" w:hAnsi="Times New Roman" w:cs="Times New Roman (Body CS)"/>
    </w:rPr>
  </w:style>
  <w:style w:type="paragraph" w:styleId="HTML">
    <w:name w:val="HTML Preformatted"/>
    <w:basedOn w:val="a"/>
    <w:link w:val="HTMLChar"/>
    <w:uiPriority w:val="99"/>
    <w:semiHidden/>
    <w:unhideWhenUsed/>
    <w:rsid w:val="00EF5861"/>
    <w:rPr>
      <w:rFonts w:ascii="Courier New" w:hAnsi="Courier New" w:cs="Courier New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EF5861"/>
    <w:rPr>
      <w:rFonts w:ascii="Courier New" w:hAnsi="Courier New" w:cs="Courier New"/>
      <w:szCs w:val="20"/>
    </w:rPr>
  </w:style>
  <w:style w:type="character" w:customStyle="1" w:styleId="10">
    <w:name w:val="확인되지 않은 멘션1"/>
    <w:basedOn w:val="a0"/>
    <w:uiPriority w:val="99"/>
    <w:semiHidden/>
    <w:unhideWhenUsed/>
    <w:rsid w:val="00EF586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F5861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EF5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 재용</dc:creator>
  <cp:keywords/>
  <dc:description/>
  <cp:lastModifiedBy>유 재용</cp:lastModifiedBy>
  <cp:revision>5</cp:revision>
  <dcterms:created xsi:type="dcterms:W3CDTF">2022-07-25T03:18:00Z</dcterms:created>
  <dcterms:modified xsi:type="dcterms:W3CDTF">2022-08-02T07:28:00Z</dcterms:modified>
</cp:coreProperties>
</file>