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Supplementary Table 1</w:t>
      </w:r>
    </w:p>
    <w:tbl>
      <w:tblPr>
        <w:tblStyle w:val="2"/>
        <w:tblW w:w="83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OLE_LINK2"/>
            <w:r>
              <w:rPr>
                <w:rFonts w:ascii="Times New Roman" w:hAnsi="Times New Roman"/>
                <w:sz w:val="18"/>
                <w:szCs w:val="18"/>
              </w:rPr>
              <w:t>human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FUT1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CTTCCTGCTAGTCTGTGTCCT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ATTGGGGTAGACAGTCCAGGT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POFUT1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AACCAGGCCGATCACTTCTTG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GTTGGTGAAAGGAGGCTTGTG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POFUT2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ATGGCGACACTCAGCTTCG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AGAGGCGATTCGGATATAGACA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MUC2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GAGGGCAGAACCCGAAACC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GGCGAAGTTGTAGTCGCAGAG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CTGGGCTACACTGAGCACC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AAGTGGTCGTTGAGGGCAATG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mouse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FUT1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TACCTCATCCATTGCAGACATCT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CTCCTGGGGTGATTGTCCAAG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POFUT1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GGCCGGTTACCTGCTCTAC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GCAGGCTTGTGATGTTGGTATTC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POFUT2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ACCTCCTGTATGATGTCAACCC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ACTCTTCAGTCTTCAACAGCG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MUC2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AGGGCTCGGAACTCCAGAAA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CCAGGGAATCGGTAGACATCG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AGGTCGGTGTGAACGGATTTG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838" w:type="dxa"/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6515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GGGGTCGTTGATGGCAACA</w:t>
            </w:r>
          </w:p>
        </w:tc>
      </w:tr>
      <w:bookmarkEnd w:id="0"/>
    </w:tbl>
    <w:p>
      <w:pPr>
        <w:rPr>
          <w:rFonts w:hint="eastAsia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B7A14"/>
    <w:rsid w:val="3B7A149C"/>
    <w:rsid w:val="43D6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2021-12-21T14:21:00Z</dcterms:created>
  <dc:creator>xx and ww</dc:creator>
  <cp:lastModifiedBy>sharper</cp:lastModifiedBy>
  <dcterms:modified xsi:type="dcterms:W3CDTF">2021-12-24T13:47:37Z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