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5FB" w:rsidRPr="00376F75" w:rsidRDefault="001905FB" w:rsidP="001905FB">
      <w:pPr>
        <w:bidi/>
        <w:spacing w:after="0" w:line="480" w:lineRule="auto"/>
        <w:jc w:val="center"/>
        <w:rPr>
          <w:rFonts w:ascii="Times New Roman" w:eastAsiaTheme="minorEastAsia" w:hAnsi="Times New Roman" w:cs="Times New Roman"/>
          <w:sz w:val="20"/>
          <w:szCs w:val="20"/>
          <w:lang w:bidi="fa-IR"/>
        </w:rPr>
      </w:pPr>
      <w:r w:rsidRPr="0069467A">
        <w:rPr>
          <w:rFonts w:ascii="Times New Roman" w:eastAsiaTheme="minorEastAsia" w:hAnsi="Times New Roman" w:cs="Times New Roman"/>
          <w:b/>
          <w:bCs/>
          <w:sz w:val="20"/>
          <w:szCs w:val="20"/>
          <w:lang w:bidi="fa-IR"/>
        </w:rPr>
        <w:t xml:space="preserve">Table 1 </w:t>
      </w:r>
      <w:r w:rsidRPr="0069467A">
        <w:rPr>
          <w:rFonts w:ascii="Times New Roman" w:eastAsiaTheme="minorEastAsia" w:hAnsi="Times New Roman" w:cs="Times New Roman"/>
          <w:sz w:val="20"/>
          <w:szCs w:val="20"/>
          <w:lang w:bidi="fa-IR"/>
        </w:rPr>
        <w:t>Reaction of various epoxides with sodium azide in the present of the representative catalyst in water</w:t>
      </w:r>
      <w:bookmarkStart w:id="0" w:name="_GoBack"/>
      <w:bookmarkEnd w:id="0"/>
    </w:p>
    <w:tbl>
      <w:tblPr>
        <w:tblW w:w="769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2070"/>
        <w:gridCol w:w="2430"/>
        <w:gridCol w:w="990"/>
        <w:gridCol w:w="1466"/>
      </w:tblGrid>
      <w:tr w:rsidR="001905FB" w:rsidRPr="0069467A" w:rsidTr="00AB5931">
        <w:trPr>
          <w:jc w:val="center"/>
        </w:trPr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Entry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Substrate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Product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Time (min.)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Yield (%)</w:t>
            </w:r>
          </w:p>
        </w:tc>
      </w:tr>
      <w:tr w:rsidR="001905FB" w:rsidRPr="0069467A" w:rsidTr="00AB5931">
        <w:trPr>
          <w:jc w:val="center"/>
        </w:trPr>
        <w:tc>
          <w:tcPr>
            <w:tcW w:w="739" w:type="dxa"/>
            <w:tcBorders>
              <w:top w:val="single" w:sz="4" w:space="0" w:color="auto"/>
              <w:bottom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4"/>
                <w:szCs w:val="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66" w:type="dxa"/>
            <w:tcBorders>
              <w:top w:val="single" w:sz="4" w:space="0" w:color="auto"/>
              <w:bottom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</w:tr>
      <w:tr w:rsidR="001905FB" w:rsidRPr="0069467A" w:rsidTr="00AB5931">
        <w:trPr>
          <w:jc w:val="center"/>
        </w:trPr>
        <w:tc>
          <w:tcPr>
            <w:tcW w:w="739" w:type="dxa"/>
            <w:tcBorders>
              <w:top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070" w:type="dxa"/>
            <w:tcBorders>
              <w:top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829" w:dyaOrig="61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.75pt;height:31.5pt" o:ole="">
                  <v:imagedata r:id="rId4" o:title=""/>
                </v:shape>
                <o:OLEObject Type="Embed" ProgID="ChemDraw.Document.6.0" ShapeID="_x0000_i1025" DrawAspect="Content" ObjectID="_1721247419" r:id="rId5"/>
              </w:object>
            </w:r>
          </w:p>
        </w:tc>
        <w:tc>
          <w:tcPr>
            <w:tcW w:w="2430" w:type="dxa"/>
            <w:tcBorders>
              <w:top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944" w:dyaOrig="737">
                <v:shape id="_x0000_i1026" type="#_x0000_t75" style="width:51pt;height:37.5pt" o:ole="">
                  <v:imagedata r:id="rId6" o:title=""/>
                </v:shape>
                <o:OLEObject Type="Embed" ProgID="ChemDraw.Document.6.0" ShapeID="_x0000_i1026" DrawAspect="Content" ObjectID="_1721247420" r:id="rId7"/>
              </w:object>
            </w:r>
          </w:p>
        </w:tc>
        <w:tc>
          <w:tcPr>
            <w:tcW w:w="990" w:type="dxa"/>
            <w:tcBorders>
              <w:top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466" w:type="dxa"/>
            <w:tcBorders>
              <w:top w:val="nil"/>
            </w:tcBorders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</w:tr>
      <w:tr w:rsidR="001905FB" w:rsidRPr="0069467A" w:rsidTr="00AB5931">
        <w:trPr>
          <w:trHeight w:val="872"/>
          <w:jc w:val="center"/>
        </w:trPr>
        <w:tc>
          <w:tcPr>
            <w:tcW w:w="739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07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587" w:dyaOrig="809">
                <v:shape id="_x0000_i1027" type="#_x0000_t75" style="width:79.5pt;height:42pt" o:ole="">
                  <v:imagedata r:id="rId8" o:title=""/>
                </v:shape>
                <o:OLEObject Type="Embed" ProgID="ChemDraw.Document.6.0" ShapeID="_x0000_i1027" DrawAspect="Content" ObjectID="_1721247421" r:id="rId9"/>
              </w:object>
            </w:r>
          </w:p>
        </w:tc>
        <w:tc>
          <w:tcPr>
            <w:tcW w:w="243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829" w:dyaOrig="849">
                <v:shape id="_x0000_i1028" type="#_x0000_t75" style="width:87pt;height:42.75pt" o:ole="">
                  <v:imagedata r:id="rId10" o:title=""/>
                </v:shape>
                <o:OLEObject Type="Embed" ProgID="ChemDraw.Document.6.0" ShapeID="_x0000_i1028" DrawAspect="Content" ObjectID="_1721247422" r:id="rId11"/>
              </w:object>
            </w:r>
          </w:p>
        </w:tc>
        <w:tc>
          <w:tcPr>
            <w:tcW w:w="99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466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9</w:t>
            </w:r>
            <w:r>
              <w:rPr>
                <w:rFonts w:asciiTheme="majorBidi" w:hAnsiTheme="majorBidi" w:cstheme="majorBidi"/>
              </w:rPr>
              <w:t>6</w:t>
            </w:r>
          </w:p>
        </w:tc>
      </w:tr>
      <w:tr w:rsidR="001905FB" w:rsidRPr="0069467A" w:rsidTr="00AB5931">
        <w:trPr>
          <w:jc w:val="center"/>
        </w:trPr>
        <w:tc>
          <w:tcPr>
            <w:tcW w:w="739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07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123" w:dyaOrig="553">
                <v:shape id="_x0000_i1029" type="#_x0000_t75" style="width:57pt;height:28.5pt" o:ole="">
                  <v:imagedata r:id="rId12" o:title=""/>
                </v:shape>
                <o:OLEObject Type="Embed" ProgID="ChemDraw.Document.6.0" ShapeID="_x0000_i1029" DrawAspect="Content" ObjectID="_1721247423" r:id="rId13"/>
              </w:object>
            </w:r>
          </w:p>
        </w:tc>
        <w:tc>
          <w:tcPr>
            <w:tcW w:w="243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420" w:dyaOrig="592">
                <v:shape id="_x0000_i1030" type="#_x0000_t75" style="width:73.5pt;height:31.5pt" o:ole="">
                  <v:imagedata r:id="rId14" o:title=""/>
                </v:shape>
                <o:OLEObject Type="Embed" ProgID="ChemDraw.Document.6.0" ShapeID="_x0000_i1030" DrawAspect="Content" ObjectID="_1721247424" r:id="rId15"/>
              </w:object>
            </w:r>
          </w:p>
        </w:tc>
        <w:tc>
          <w:tcPr>
            <w:tcW w:w="99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466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</w:tr>
      <w:tr w:rsidR="001905FB" w:rsidRPr="0069467A" w:rsidTr="00AB5931">
        <w:trPr>
          <w:jc w:val="center"/>
        </w:trPr>
        <w:tc>
          <w:tcPr>
            <w:tcW w:w="739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7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243" w:dyaOrig="551">
                <v:shape id="_x0000_i1031" type="#_x0000_t75" style="width:63pt;height:29.25pt" o:ole="">
                  <v:imagedata r:id="rId16" o:title=""/>
                </v:shape>
                <o:OLEObject Type="Embed" ProgID="ChemDraw.Document.6.0" ShapeID="_x0000_i1031" DrawAspect="Content" ObjectID="_1721247425" r:id="rId17"/>
              </w:object>
            </w:r>
          </w:p>
        </w:tc>
        <w:tc>
          <w:tcPr>
            <w:tcW w:w="243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452" w:dyaOrig="588">
                <v:shape id="_x0000_i1032" type="#_x0000_t75" style="width:77.25pt;height:31.5pt" o:ole="">
                  <v:imagedata r:id="rId18" o:title=""/>
                </v:shape>
                <o:OLEObject Type="Embed" ProgID="ChemDraw.Document.6.0" ShapeID="_x0000_i1032" DrawAspect="Content" ObjectID="_1721247426" r:id="rId19"/>
              </w:object>
            </w:r>
          </w:p>
        </w:tc>
        <w:tc>
          <w:tcPr>
            <w:tcW w:w="99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466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87</w:t>
            </w:r>
          </w:p>
        </w:tc>
      </w:tr>
      <w:tr w:rsidR="001905FB" w:rsidRPr="0069467A" w:rsidTr="00AB5931">
        <w:trPr>
          <w:jc w:val="center"/>
        </w:trPr>
        <w:tc>
          <w:tcPr>
            <w:tcW w:w="739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447" w:dyaOrig="523">
                <v:shape id="_x0000_i1033" type="#_x0000_t75" style="width:79.5pt;height:29.25pt" o:ole="">
                  <v:imagedata r:id="rId20" o:title=""/>
                </v:shape>
                <o:OLEObject Type="Embed" ProgID="ChemDraw.Document.6.0" ShapeID="_x0000_i1033" DrawAspect="Content" ObjectID="_1721247427" r:id="rId21"/>
              </w:object>
            </w:r>
          </w:p>
        </w:tc>
        <w:tc>
          <w:tcPr>
            <w:tcW w:w="243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656" w:dyaOrig="561">
                <v:shape id="_x0000_i1034" type="#_x0000_t75" style="width:88.5pt;height:28.5pt" o:ole="">
                  <v:imagedata r:id="rId22" o:title=""/>
                </v:shape>
                <o:OLEObject Type="Embed" ProgID="ChemDraw.Document.6.0" ShapeID="_x0000_i1034" DrawAspect="Content" ObjectID="_1721247428" r:id="rId23"/>
              </w:object>
            </w:r>
          </w:p>
        </w:tc>
        <w:tc>
          <w:tcPr>
            <w:tcW w:w="99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1466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</w:tr>
      <w:tr w:rsidR="001905FB" w:rsidRPr="0069467A" w:rsidTr="00AB5931">
        <w:trPr>
          <w:jc w:val="center"/>
        </w:trPr>
        <w:tc>
          <w:tcPr>
            <w:tcW w:w="739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207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object w:dxaOrig="1460" w:dyaOrig="686">
                <v:shape id="_x0000_i1035" type="#_x0000_t75" style="width:84pt;height:38.25pt" o:ole="">
                  <v:imagedata r:id="rId24" o:title=""/>
                </v:shape>
                <o:OLEObject Type="Embed" ProgID="ChemDraw.Document.6.0" ShapeID="_x0000_i1035" DrawAspect="Content" ObjectID="_1721247429" r:id="rId25"/>
              </w:object>
            </w:r>
          </w:p>
        </w:tc>
        <w:tc>
          <w:tcPr>
            <w:tcW w:w="243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90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1466" w:type="dxa"/>
          </w:tcPr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</w:p>
          <w:p w:rsidR="001905FB" w:rsidRPr="0069467A" w:rsidRDefault="001905FB" w:rsidP="00AB5931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69467A">
              <w:rPr>
                <w:rFonts w:asciiTheme="majorBidi" w:hAnsiTheme="majorBidi" w:cstheme="majorBidi"/>
              </w:rPr>
              <w:t>0</w:t>
            </w:r>
          </w:p>
        </w:tc>
      </w:tr>
    </w:tbl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5FB"/>
    <w:rsid w:val="001905FB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611F0"/>
  <w15:chartTrackingRefBased/>
  <w15:docId w15:val="{EB7C911A-EBA1-4F1A-B3C6-182EA12D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5F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2022-08-05T18:00:00Z</dcterms:created>
  <dcterms:modified xsi:type="dcterms:W3CDTF">2022-08-05T18:00:00Z</dcterms:modified>
</cp:coreProperties>
</file>