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7A5EF" w14:textId="4F39182B" w:rsidR="00A514F4" w:rsidRPr="00A514F4" w:rsidRDefault="00A514F4">
      <w:pPr>
        <w:rPr>
          <w:rFonts w:ascii="Times New Roman" w:hAnsi="Times New Roman" w:cs="Times New Roman"/>
          <w:sz w:val="28"/>
        </w:rPr>
      </w:pPr>
      <w:r w:rsidRPr="00A514F4">
        <w:rPr>
          <w:rFonts w:ascii="Times New Roman" w:hAnsi="Times New Roman" w:cs="Times New Roman"/>
          <w:sz w:val="28"/>
        </w:rPr>
        <w:t xml:space="preserve">Supplemental Tables </w:t>
      </w:r>
      <w:r>
        <w:rPr>
          <w:rFonts w:ascii="Times New Roman" w:hAnsi="Times New Roman" w:cs="Times New Roman"/>
          <w:sz w:val="28"/>
        </w:rPr>
        <w:t xml:space="preserve">for </w:t>
      </w:r>
      <w:r w:rsidRPr="00A514F4">
        <w:rPr>
          <w:rFonts w:ascii="Times New Roman" w:hAnsi="Times New Roman" w:cs="Times New Roman"/>
          <w:sz w:val="28"/>
        </w:rPr>
        <w:t>Micronutrients and Nutritional Status among Children living with HIV with and without Severe Acute Malnutrition: IMPAACT P1092</w:t>
      </w:r>
    </w:p>
    <w:p w14:paraId="34090FAD" w14:textId="77777777" w:rsidR="00A514F4" w:rsidRDefault="00A514F4">
      <w:pPr>
        <w:rPr>
          <w:rFonts w:ascii="Times New Roman" w:hAnsi="Times New Roman" w:cs="Times New Roman"/>
          <w:sz w:val="24"/>
        </w:rPr>
      </w:pPr>
    </w:p>
    <w:p w14:paraId="640B5C62" w14:textId="77777777" w:rsidR="00A514F4" w:rsidRDefault="00A514F4">
      <w:pPr>
        <w:rPr>
          <w:rFonts w:ascii="Times New Roman" w:hAnsi="Times New Roman" w:cs="Times New Roman"/>
          <w:sz w:val="24"/>
        </w:rPr>
      </w:pPr>
    </w:p>
    <w:p w14:paraId="13CDEE41" w14:textId="1FE30A35" w:rsidR="005D69E1" w:rsidRDefault="005D69E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Table 1. Micronutrient Reference Ranges</w:t>
      </w:r>
    </w:p>
    <w:p w14:paraId="2D6D2360" w14:textId="77777777" w:rsidR="005D69E1" w:rsidRDefault="005D69E1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W w:w="7465" w:type="dxa"/>
        <w:tblLook w:val="04A0" w:firstRow="1" w:lastRow="0" w:firstColumn="1" w:lastColumn="0" w:noHBand="0" w:noVBand="1"/>
      </w:tblPr>
      <w:tblGrid>
        <w:gridCol w:w="1525"/>
        <w:gridCol w:w="1080"/>
        <w:gridCol w:w="1260"/>
        <w:gridCol w:w="1170"/>
        <w:gridCol w:w="1260"/>
        <w:gridCol w:w="1170"/>
      </w:tblGrid>
      <w:tr w:rsidR="005D69E1" w:rsidRPr="00D24AC0" w14:paraId="77FB2F42" w14:textId="77777777" w:rsidTr="0087737B">
        <w:trPr>
          <w:trHeight w:val="269"/>
        </w:trPr>
        <w:tc>
          <w:tcPr>
            <w:tcW w:w="1525" w:type="dxa"/>
            <w:shd w:val="clear" w:color="auto" w:fill="D9D9D9" w:themeFill="background1" w:themeFillShade="D9"/>
          </w:tcPr>
          <w:p w14:paraId="4C33D3F3" w14:textId="77777777" w:rsidR="005D69E1" w:rsidRPr="00D24AC0" w:rsidRDefault="005D69E1" w:rsidP="0087737B">
            <w:pPr>
              <w:spacing w:before="20"/>
              <w:rPr>
                <w:rFonts w:cs="Arial"/>
                <w:b/>
                <w:sz w:val="16"/>
                <w:szCs w:val="16"/>
              </w:rPr>
            </w:pPr>
            <w:r w:rsidRPr="00D24AC0">
              <w:rPr>
                <w:rFonts w:cs="Arial"/>
                <w:b/>
                <w:sz w:val="16"/>
                <w:szCs w:val="16"/>
              </w:rPr>
              <w:t>Age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B56EAE3" w14:textId="77777777" w:rsidR="005D69E1" w:rsidRPr="00D24AC0" w:rsidRDefault="005D69E1" w:rsidP="0087737B">
            <w:pPr>
              <w:spacing w:before="20"/>
              <w:ind w:left="-107" w:right="-156" w:firstLine="90"/>
              <w:rPr>
                <w:rFonts w:cs="Arial"/>
                <w:sz w:val="16"/>
                <w:szCs w:val="16"/>
              </w:rPr>
            </w:pPr>
            <w:r w:rsidRPr="00D24AC0">
              <w:rPr>
                <w:rFonts w:cs="Arial"/>
                <w:b/>
                <w:color w:val="000000"/>
                <w:sz w:val="16"/>
                <w:szCs w:val="16"/>
              </w:rPr>
              <w:t>0-&lt;0.5 years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bottom"/>
          </w:tcPr>
          <w:p w14:paraId="507E0FF5" w14:textId="77777777" w:rsidR="005D69E1" w:rsidRPr="00D24AC0" w:rsidRDefault="005D69E1" w:rsidP="0087737B">
            <w:pPr>
              <w:spacing w:before="20"/>
              <w:rPr>
                <w:rFonts w:cs="Arial"/>
                <w:sz w:val="16"/>
                <w:szCs w:val="16"/>
              </w:rPr>
            </w:pPr>
            <w:r w:rsidRPr="00D24AC0">
              <w:rPr>
                <w:rFonts w:cs="Arial"/>
                <w:b/>
                <w:color w:val="000000"/>
                <w:sz w:val="16"/>
                <w:szCs w:val="16"/>
              </w:rPr>
              <w:t>0.5-&lt;1 years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0F370FD6" w14:textId="77777777" w:rsidR="005D69E1" w:rsidRPr="00D24AC0" w:rsidRDefault="005D69E1" w:rsidP="0087737B">
            <w:pPr>
              <w:spacing w:before="20"/>
              <w:rPr>
                <w:rFonts w:cs="Arial"/>
                <w:sz w:val="16"/>
                <w:szCs w:val="16"/>
              </w:rPr>
            </w:pPr>
            <w:r w:rsidRPr="00D24AC0">
              <w:rPr>
                <w:rFonts w:cs="Arial"/>
                <w:b/>
                <w:color w:val="000000"/>
                <w:sz w:val="16"/>
                <w:szCs w:val="16"/>
              </w:rPr>
              <w:t>1-&lt;2 years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4E673273" w14:textId="77777777" w:rsidR="005D69E1" w:rsidRPr="00D24AC0" w:rsidRDefault="005D69E1" w:rsidP="0087737B">
            <w:pPr>
              <w:spacing w:before="20"/>
              <w:rPr>
                <w:rFonts w:cs="Arial"/>
                <w:sz w:val="16"/>
                <w:szCs w:val="16"/>
              </w:rPr>
            </w:pPr>
            <w:r w:rsidRPr="00D24AC0">
              <w:rPr>
                <w:rFonts w:cs="Arial"/>
                <w:b/>
                <w:color w:val="000000"/>
                <w:sz w:val="16"/>
                <w:szCs w:val="16"/>
              </w:rPr>
              <w:t>2-&lt;4 years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680737F9" w14:textId="77777777" w:rsidR="005D69E1" w:rsidRPr="00D24AC0" w:rsidRDefault="005D69E1" w:rsidP="0087737B">
            <w:pPr>
              <w:spacing w:before="20"/>
              <w:rPr>
                <w:rFonts w:cs="Arial"/>
                <w:sz w:val="16"/>
                <w:szCs w:val="16"/>
              </w:rPr>
            </w:pPr>
            <w:r w:rsidRPr="00D24AC0">
              <w:rPr>
                <w:rFonts w:cs="Arial"/>
                <w:b/>
                <w:color w:val="000000"/>
                <w:sz w:val="16"/>
                <w:szCs w:val="16"/>
              </w:rPr>
              <w:t>4-&lt;6 years</w:t>
            </w:r>
          </w:p>
        </w:tc>
      </w:tr>
      <w:tr w:rsidR="005D69E1" w:rsidRPr="00D24AC0" w14:paraId="523B818F" w14:textId="77777777" w:rsidTr="0087737B">
        <w:trPr>
          <w:trHeight w:val="60"/>
        </w:trPr>
        <w:tc>
          <w:tcPr>
            <w:tcW w:w="1525" w:type="dxa"/>
            <w:shd w:val="clear" w:color="auto" w:fill="D9D9D9" w:themeFill="background1" w:themeFillShade="D9"/>
          </w:tcPr>
          <w:p w14:paraId="7A50F514" w14:textId="77777777" w:rsidR="005D69E1" w:rsidRPr="00D24AC0" w:rsidRDefault="005D69E1" w:rsidP="0087737B">
            <w:pPr>
              <w:spacing w:before="40"/>
              <w:rPr>
                <w:rFonts w:cs="Arial"/>
                <w:sz w:val="16"/>
                <w:szCs w:val="16"/>
              </w:rPr>
            </w:pPr>
            <w:r w:rsidRPr="00D24AC0">
              <w:rPr>
                <w:rFonts w:cs="Arial"/>
                <w:b/>
                <w:color w:val="000000"/>
                <w:sz w:val="16"/>
                <w:szCs w:val="20"/>
              </w:rPr>
              <w:t>Zinc (ug/dL)</w:t>
            </w:r>
            <w:r w:rsidRPr="00D24AC0">
              <w:rPr>
                <w:rFonts w:cs="Arial"/>
                <w:b/>
                <w:color w:val="000000"/>
                <w:sz w:val="16"/>
                <w:szCs w:val="20"/>
                <w:vertAlign w:val="superscript"/>
              </w:rPr>
              <w:t>a</w:t>
            </w:r>
          </w:p>
        </w:tc>
        <w:tc>
          <w:tcPr>
            <w:tcW w:w="1080" w:type="dxa"/>
          </w:tcPr>
          <w:p w14:paraId="0ED6F515" w14:textId="77777777" w:rsidR="005D69E1" w:rsidRPr="00D24AC0" w:rsidRDefault="005D69E1" w:rsidP="0087737B">
            <w:pPr>
              <w:spacing w:before="40"/>
              <w:rPr>
                <w:rFonts w:cs="Arial"/>
                <w:sz w:val="16"/>
                <w:szCs w:val="16"/>
              </w:rPr>
            </w:pPr>
            <w:r w:rsidRPr="00D24AC0">
              <w:rPr>
                <w:rFonts w:cs="Arial"/>
                <w:color w:val="000000"/>
                <w:sz w:val="16"/>
                <w:szCs w:val="20"/>
              </w:rPr>
              <w:t>26-141</w:t>
            </w:r>
          </w:p>
        </w:tc>
        <w:tc>
          <w:tcPr>
            <w:tcW w:w="1260" w:type="dxa"/>
          </w:tcPr>
          <w:p w14:paraId="6784E0FF" w14:textId="77777777" w:rsidR="005D69E1" w:rsidRPr="00D24AC0" w:rsidRDefault="005D69E1" w:rsidP="0087737B">
            <w:pPr>
              <w:spacing w:before="40"/>
              <w:rPr>
                <w:rFonts w:cs="Arial"/>
                <w:sz w:val="16"/>
                <w:szCs w:val="16"/>
              </w:rPr>
            </w:pPr>
            <w:r w:rsidRPr="00D24AC0">
              <w:rPr>
                <w:rFonts w:cs="Arial"/>
                <w:color w:val="000000"/>
                <w:sz w:val="16"/>
                <w:szCs w:val="20"/>
              </w:rPr>
              <w:t>29-131</w:t>
            </w:r>
          </w:p>
        </w:tc>
        <w:tc>
          <w:tcPr>
            <w:tcW w:w="1170" w:type="dxa"/>
          </w:tcPr>
          <w:p w14:paraId="6FB88394" w14:textId="77777777" w:rsidR="005D69E1" w:rsidRPr="00D24AC0" w:rsidRDefault="005D69E1" w:rsidP="0087737B">
            <w:pPr>
              <w:spacing w:before="40"/>
              <w:rPr>
                <w:rFonts w:cs="Arial"/>
                <w:sz w:val="16"/>
                <w:szCs w:val="16"/>
              </w:rPr>
            </w:pPr>
            <w:r w:rsidRPr="00D24AC0">
              <w:rPr>
                <w:rFonts w:cs="Arial"/>
                <w:color w:val="000000"/>
                <w:sz w:val="16"/>
                <w:szCs w:val="20"/>
              </w:rPr>
              <w:t>31-120</w:t>
            </w:r>
          </w:p>
        </w:tc>
        <w:tc>
          <w:tcPr>
            <w:tcW w:w="1260" w:type="dxa"/>
          </w:tcPr>
          <w:p w14:paraId="149CC904" w14:textId="77777777" w:rsidR="005D69E1" w:rsidRPr="00D24AC0" w:rsidRDefault="005D69E1" w:rsidP="0087737B">
            <w:pPr>
              <w:spacing w:before="40"/>
              <w:rPr>
                <w:rFonts w:cs="Arial"/>
                <w:sz w:val="16"/>
                <w:szCs w:val="16"/>
              </w:rPr>
            </w:pPr>
            <w:r w:rsidRPr="00D24AC0">
              <w:rPr>
                <w:rFonts w:cs="Arial"/>
                <w:color w:val="000000"/>
                <w:sz w:val="16"/>
                <w:szCs w:val="20"/>
              </w:rPr>
              <w:t>29-115</w:t>
            </w:r>
          </w:p>
        </w:tc>
        <w:tc>
          <w:tcPr>
            <w:tcW w:w="1170" w:type="dxa"/>
          </w:tcPr>
          <w:p w14:paraId="5DD868DB" w14:textId="77777777" w:rsidR="005D69E1" w:rsidRPr="00D24AC0" w:rsidRDefault="005D69E1" w:rsidP="0087737B">
            <w:pPr>
              <w:spacing w:before="40"/>
              <w:rPr>
                <w:rFonts w:cs="Arial"/>
                <w:sz w:val="16"/>
                <w:szCs w:val="16"/>
              </w:rPr>
            </w:pPr>
            <w:r w:rsidRPr="00D24AC0">
              <w:rPr>
                <w:rFonts w:cs="Arial"/>
                <w:color w:val="000000"/>
                <w:sz w:val="16"/>
                <w:szCs w:val="20"/>
              </w:rPr>
              <w:t>48-119</w:t>
            </w:r>
          </w:p>
        </w:tc>
      </w:tr>
    </w:tbl>
    <w:p w14:paraId="4FE62949" w14:textId="77777777" w:rsidR="005D69E1" w:rsidRPr="00D24AC0" w:rsidRDefault="005D69E1" w:rsidP="005D69E1">
      <w:pPr>
        <w:rPr>
          <w:rFonts w:cs="Arial"/>
          <w:sz w:val="16"/>
          <w:szCs w:val="16"/>
        </w:rPr>
      </w:pPr>
    </w:p>
    <w:tbl>
      <w:tblPr>
        <w:tblStyle w:val="TableGrid"/>
        <w:tblW w:w="7465" w:type="dxa"/>
        <w:tblLook w:val="04A0" w:firstRow="1" w:lastRow="0" w:firstColumn="1" w:lastColumn="0" w:noHBand="0" w:noVBand="1"/>
      </w:tblPr>
      <w:tblGrid>
        <w:gridCol w:w="1514"/>
        <w:gridCol w:w="1073"/>
        <w:gridCol w:w="1278"/>
        <w:gridCol w:w="1170"/>
        <w:gridCol w:w="1260"/>
        <w:gridCol w:w="1170"/>
      </w:tblGrid>
      <w:tr w:rsidR="005D69E1" w:rsidRPr="00D24AC0" w14:paraId="43DDCF1B" w14:textId="77777777" w:rsidTr="0087737B">
        <w:trPr>
          <w:trHeight w:val="269"/>
        </w:trPr>
        <w:tc>
          <w:tcPr>
            <w:tcW w:w="1514" w:type="dxa"/>
            <w:shd w:val="clear" w:color="auto" w:fill="D9D9D9" w:themeFill="background1" w:themeFillShade="D9"/>
          </w:tcPr>
          <w:p w14:paraId="4BCAA34B" w14:textId="77777777" w:rsidR="005D69E1" w:rsidRPr="00D24AC0" w:rsidRDefault="005D69E1" w:rsidP="0087737B">
            <w:pPr>
              <w:spacing w:before="20"/>
              <w:rPr>
                <w:rFonts w:cs="Arial"/>
                <w:sz w:val="16"/>
                <w:szCs w:val="16"/>
              </w:rPr>
            </w:pPr>
            <w:r w:rsidRPr="00D24AC0">
              <w:rPr>
                <w:rFonts w:cs="Arial"/>
                <w:b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073" w:type="dxa"/>
            <w:shd w:val="clear" w:color="auto" w:fill="D9D9D9" w:themeFill="background1" w:themeFillShade="D9"/>
          </w:tcPr>
          <w:p w14:paraId="37E762EA" w14:textId="77777777" w:rsidR="005D69E1" w:rsidRPr="00D24AC0" w:rsidRDefault="005D69E1" w:rsidP="0087737B">
            <w:pPr>
              <w:spacing w:before="20"/>
              <w:ind w:left="-107" w:right="-109"/>
              <w:rPr>
                <w:rFonts w:cs="Arial"/>
                <w:sz w:val="16"/>
                <w:szCs w:val="16"/>
              </w:rPr>
            </w:pPr>
            <w:r w:rsidRPr="00D24AC0">
              <w:rPr>
                <w:rFonts w:cs="Arial"/>
                <w:b/>
                <w:color w:val="000000"/>
                <w:sz w:val="16"/>
                <w:szCs w:val="16"/>
              </w:rPr>
              <w:t xml:space="preserve"> 0-&lt; 1 months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bottom"/>
          </w:tcPr>
          <w:p w14:paraId="42CA8FB6" w14:textId="77777777" w:rsidR="005D69E1" w:rsidRPr="00D24AC0" w:rsidRDefault="005D69E1" w:rsidP="0087737B">
            <w:pPr>
              <w:spacing w:before="20"/>
              <w:rPr>
                <w:rFonts w:cs="Arial"/>
                <w:sz w:val="16"/>
                <w:szCs w:val="16"/>
              </w:rPr>
            </w:pPr>
            <w:r w:rsidRPr="00D24AC0">
              <w:rPr>
                <w:rFonts w:cs="Arial"/>
                <w:b/>
                <w:color w:val="000000"/>
                <w:sz w:val="16"/>
                <w:szCs w:val="16"/>
              </w:rPr>
              <w:t>1-&lt;2 months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6FF817C0" w14:textId="77777777" w:rsidR="005D69E1" w:rsidRPr="00D24AC0" w:rsidRDefault="005D69E1" w:rsidP="0087737B">
            <w:pPr>
              <w:spacing w:before="20"/>
              <w:rPr>
                <w:rFonts w:cs="Arial"/>
                <w:sz w:val="16"/>
                <w:szCs w:val="16"/>
              </w:rPr>
            </w:pPr>
            <w:r w:rsidRPr="00D24AC0">
              <w:rPr>
                <w:rFonts w:cs="Arial"/>
                <w:b/>
                <w:color w:val="000000"/>
                <w:sz w:val="16"/>
                <w:szCs w:val="16"/>
              </w:rPr>
              <w:t>2-&lt;4 months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1BB40A67" w14:textId="77777777" w:rsidR="005D69E1" w:rsidRPr="00D24AC0" w:rsidRDefault="005D69E1" w:rsidP="0087737B">
            <w:pPr>
              <w:spacing w:before="20"/>
              <w:rPr>
                <w:rFonts w:cs="Arial"/>
                <w:sz w:val="16"/>
                <w:szCs w:val="16"/>
              </w:rPr>
            </w:pPr>
            <w:r w:rsidRPr="00D24AC0">
              <w:rPr>
                <w:rFonts w:cs="Arial"/>
                <w:b/>
                <w:color w:val="000000"/>
                <w:sz w:val="16"/>
                <w:szCs w:val="16"/>
              </w:rPr>
              <w:t>4-&lt;12 months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64FFC963" w14:textId="77777777" w:rsidR="005D69E1" w:rsidRPr="00D24AC0" w:rsidRDefault="005D69E1" w:rsidP="0087737B">
            <w:pPr>
              <w:spacing w:before="20"/>
              <w:rPr>
                <w:rFonts w:cs="Arial"/>
                <w:sz w:val="16"/>
                <w:szCs w:val="16"/>
              </w:rPr>
            </w:pPr>
            <w:r w:rsidRPr="00D24AC0">
              <w:rPr>
                <w:rFonts w:cs="Arial"/>
                <w:b/>
                <w:color w:val="000000"/>
                <w:sz w:val="16"/>
                <w:szCs w:val="16"/>
              </w:rPr>
              <w:t>1-5 years</w:t>
            </w:r>
          </w:p>
        </w:tc>
      </w:tr>
      <w:tr w:rsidR="005D69E1" w:rsidRPr="00D24AC0" w14:paraId="28B5FC98" w14:textId="77777777" w:rsidTr="0087737B">
        <w:trPr>
          <w:trHeight w:val="60"/>
        </w:trPr>
        <w:tc>
          <w:tcPr>
            <w:tcW w:w="1514" w:type="dxa"/>
            <w:shd w:val="clear" w:color="auto" w:fill="D9D9D9" w:themeFill="background1" w:themeFillShade="D9"/>
          </w:tcPr>
          <w:p w14:paraId="2F5F071E" w14:textId="77777777" w:rsidR="005D69E1" w:rsidRPr="00D24AC0" w:rsidRDefault="005D69E1" w:rsidP="0087737B">
            <w:pPr>
              <w:spacing w:before="40"/>
              <w:rPr>
                <w:rFonts w:cs="Arial"/>
                <w:sz w:val="16"/>
                <w:szCs w:val="16"/>
              </w:rPr>
            </w:pPr>
            <w:r w:rsidRPr="00D24AC0">
              <w:rPr>
                <w:rFonts w:cs="Arial"/>
                <w:b/>
                <w:color w:val="000000"/>
                <w:sz w:val="16"/>
                <w:szCs w:val="20"/>
              </w:rPr>
              <w:t>Selenium (ug/L)</w:t>
            </w:r>
            <w:r w:rsidRPr="00D24AC0">
              <w:rPr>
                <w:rFonts w:cs="Arial"/>
                <w:b/>
                <w:color w:val="000000"/>
                <w:sz w:val="16"/>
                <w:szCs w:val="20"/>
                <w:vertAlign w:val="superscript"/>
              </w:rPr>
              <w:t>b</w:t>
            </w:r>
          </w:p>
        </w:tc>
        <w:tc>
          <w:tcPr>
            <w:tcW w:w="1073" w:type="dxa"/>
          </w:tcPr>
          <w:p w14:paraId="6BA0C83D" w14:textId="77777777" w:rsidR="005D69E1" w:rsidRPr="00D24AC0" w:rsidRDefault="005D69E1" w:rsidP="0087737B">
            <w:pPr>
              <w:spacing w:before="40"/>
              <w:rPr>
                <w:rFonts w:cs="Arial"/>
                <w:sz w:val="16"/>
                <w:szCs w:val="16"/>
              </w:rPr>
            </w:pPr>
            <w:r w:rsidRPr="00D24AC0">
              <w:rPr>
                <w:rFonts w:cs="Arial"/>
                <w:color w:val="000000"/>
                <w:sz w:val="16"/>
                <w:szCs w:val="20"/>
              </w:rPr>
              <w:t>14.9-106.3</w:t>
            </w:r>
          </w:p>
        </w:tc>
        <w:tc>
          <w:tcPr>
            <w:tcW w:w="1278" w:type="dxa"/>
          </w:tcPr>
          <w:p w14:paraId="122EAACC" w14:textId="77777777" w:rsidR="005D69E1" w:rsidRPr="00D24AC0" w:rsidRDefault="005D69E1" w:rsidP="0087737B">
            <w:pPr>
              <w:spacing w:before="40"/>
              <w:rPr>
                <w:rFonts w:cs="Arial"/>
                <w:sz w:val="16"/>
                <w:szCs w:val="16"/>
              </w:rPr>
            </w:pPr>
            <w:r w:rsidRPr="00D24AC0">
              <w:rPr>
                <w:rFonts w:cs="Arial"/>
                <w:color w:val="000000"/>
                <w:sz w:val="16"/>
                <w:szCs w:val="20"/>
              </w:rPr>
              <w:t>14.9-99.99</w:t>
            </w:r>
          </w:p>
        </w:tc>
        <w:tc>
          <w:tcPr>
            <w:tcW w:w="1170" w:type="dxa"/>
          </w:tcPr>
          <w:p w14:paraId="235B1779" w14:textId="77777777" w:rsidR="005D69E1" w:rsidRPr="00D24AC0" w:rsidRDefault="005D69E1" w:rsidP="0087737B">
            <w:pPr>
              <w:spacing w:before="40"/>
              <w:rPr>
                <w:rFonts w:cs="Arial"/>
                <w:sz w:val="16"/>
                <w:szCs w:val="16"/>
              </w:rPr>
            </w:pPr>
            <w:r w:rsidRPr="00D24AC0">
              <w:rPr>
                <w:rFonts w:cs="Arial"/>
                <w:color w:val="000000"/>
                <w:sz w:val="16"/>
                <w:szCs w:val="20"/>
              </w:rPr>
              <w:t>10.24-92.91</w:t>
            </w:r>
          </w:p>
        </w:tc>
        <w:tc>
          <w:tcPr>
            <w:tcW w:w="1260" w:type="dxa"/>
          </w:tcPr>
          <w:p w14:paraId="78A03BBE" w14:textId="77777777" w:rsidR="005D69E1" w:rsidRPr="00D24AC0" w:rsidRDefault="005D69E1" w:rsidP="0087737B">
            <w:pPr>
              <w:spacing w:before="40"/>
              <w:rPr>
                <w:rFonts w:cs="Arial"/>
                <w:sz w:val="16"/>
                <w:szCs w:val="16"/>
              </w:rPr>
            </w:pPr>
            <w:r w:rsidRPr="00D24AC0">
              <w:rPr>
                <w:rFonts w:cs="Arial"/>
                <w:color w:val="000000"/>
                <w:sz w:val="16"/>
                <w:szCs w:val="20"/>
              </w:rPr>
              <w:t>13.39-115.75</w:t>
            </w:r>
          </w:p>
        </w:tc>
        <w:tc>
          <w:tcPr>
            <w:tcW w:w="1170" w:type="dxa"/>
          </w:tcPr>
          <w:p w14:paraId="3620F078" w14:textId="77777777" w:rsidR="005D69E1" w:rsidRPr="00D24AC0" w:rsidRDefault="005D69E1" w:rsidP="0087737B">
            <w:pPr>
              <w:spacing w:before="40"/>
              <w:rPr>
                <w:rFonts w:cs="Arial"/>
                <w:sz w:val="16"/>
                <w:szCs w:val="16"/>
              </w:rPr>
            </w:pPr>
            <w:r w:rsidRPr="00D24AC0">
              <w:rPr>
                <w:rFonts w:cs="Arial"/>
                <w:color w:val="000000"/>
                <w:sz w:val="16"/>
                <w:szCs w:val="20"/>
              </w:rPr>
              <w:t>33.86-128.35</w:t>
            </w:r>
          </w:p>
        </w:tc>
      </w:tr>
    </w:tbl>
    <w:p w14:paraId="68A81441" w14:textId="77777777" w:rsidR="005D69E1" w:rsidRPr="00D24AC0" w:rsidRDefault="005D69E1" w:rsidP="005D69E1">
      <w:pPr>
        <w:numPr>
          <w:ilvl w:val="0"/>
          <w:numId w:val="13"/>
        </w:numPr>
        <w:spacing w:before="60"/>
        <w:ind w:left="450"/>
        <w:rPr>
          <w:rFonts w:cs="Arial"/>
          <w:sz w:val="14"/>
          <w:szCs w:val="22"/>
          <w:lang w:bidi="en-US"/>
        </w:rPr>
      </w:pPr>
      <w:r w:rsidRPr="00D24AC0">
        <w:rPr>
          <w:rFonts w:cs="Arial"/>
          <w:sz w:val="14"/>
          <w:szCs w:val="22"/>
          <w:lang w:bidi="en-US"/>
        </w:rPr>
        <w:t>Reference ranges from testing laboratory at Boston Children’s Hospital</w:t>
      </w:r>
    </w:p>
    <w:p w14:paraId="131DF4EE" w14:textId="77777777" w:rsidR="005D69E1" w:rsidRPr="00D24AC0" w:rsidRDefault="005D69E1" w:rsidP="005D69E1">
      <w:pPr>
        <w:numPr>
          <w:ilvl w:val="0"/>
          <w:numId w:val="13"/>
        </w:numPr>
        <w:spacing w:after="120"/>
        <w:ind w:left="450"/>
        <w:rPr>
          <w:rFonts w:cs="Arial"/>
          <w:sz w:val="14"/>
          <w:szCs w:val="22"/>
          <w:lang w:bidi="en-US"/>
        </w:rPr>
      </w:pPr>
      <w:proofErr w:type="spellStart"/>
      <w:r w:rsidRPr="00D24AC0">
        <w:rPr>
          <w:rFonts w:cs="Arial"/>
          <w:sz w:val="14"/>
          <w:szCs w:val="22"/>
          <w:lang w:bidi="en-US"/>
        </w:rPr>
        <w:t>Ania</w:t>
      </w:r>
      <w:proofErr w:type="spellEnd"/>
      <w:r w:rsidRPr="00D24AC0">
        <w:rPr>
          <w:rFonts w:cs="Arial"/>
          <w:sz w:val="14"/>
          <w:szCs w:val="22"/>
          <w:lang w:bidi="en-US"/>
        </w:rPr>
        <w:t xml:space="preserve"> C </w:t>
      </w:r>
      <w:proofErr w:type="spellStart"/>
      <w:r w:rsidRPr="00D24AC0">
        <w:rPr>
          <w:rFonts w:cs="Arial"/>
          <w:sz w:val="14"/>
          <w:szCs w:val="22"/>
          <w:lang w:bidi="en-US"/>
        </w:rPr>
        <w:t>Muntau</w:t>
      </w:r>
      <w:proofErr w:type="spellEnd"/>
      <w:r w:rsidRPr="00D24AC0">
        <w:rPr>
          <w:rFonts w:cs="Arial"/>
          <w:sz w:val="14"/>
          <w:szCs w:val="22"/>
          <w:lang w:bidi="en-US"/>
        </w:rPr>
        <w:t xml:space="preserve">, Monika Streiter, Matthias </w:t>
      </w:r>
      <w:proofErr w:type="spellStart"/>
      <w:r w:rsidRPr="00D24AC0">
        <w:rPr>
          <w:rFonts w:cs="Arial"/>
          <w:sz w:val="14"/>
          <w:szCs w:val="22"/>
          <w:lang w:bidi="en-US"/>
        </w:rPr>
        <w:t>Kappler</w:t>
      </w:r>
      <w:proofErr w:type="spellEnd"/>
      <w:r w:rsidRPr="00D24AC0">
        <w:rPr>
          <w:rFonts w:cs="Arial"/>
          <w:sz w:val="14"/>
          <w:szCs w:val="22"/>
          <w:lang w:bidi="en-US"/>
        </w:rPr>
        <w:t xml:space="preserve">, Wulf </w:t>
      </w:r>
      <w:proofErr w:type="spellStart"/>
      <w:r w:rsidRPr="00D24AC0">
        <w:rPr>
          <w:rFonts w:cs="Arial"/>
          <w:sz w:val="14"/>
          <w:szCs w:val="22"/>
          <w:lang w:bidi="en-US"/>
        </w:rPr>
        <w:t>Röschinger</w:t>
      </w:r>
      <w:proofErr w:type="spellEnd"/>
      <w:r w:rsidRPr="00D24AC0">
        <w:rPr>
          <w:rFonts w:cs="Arial"/>
          <w:sz w:val="14"/>
          <w:szCs w:val="22"/>
          <w:lang w:bidi="en-US"/>
        </w:rPr>
        <w:t xml:space="preserve">, Irene Schmid, Albert </w:t>
      </w:r>
      <w:proofErr w:type="spellStart"/>
      <w:r w:rsidRPr="00D24AC0">
        <w:rPr>
          <w:rFonts w:cs="Arial"/>
          <w:sz w:val="14"/>
          <w:szCs w:val="22"/>
          <w:lang w:bidi="en-US"/>
        </w:rPr>
        <w:t>Rehnert</w:t>
      </w:r>
      <w:proofErr w:type="spellEnd"/>
      <w:r w:rsidRPr="00D24AC0">
        <w:rPr>
          <w:rFonts w:cs="Arial"/>
          <w:sz w:val="14"/>
          <w:szCs w:val="22"/>
          <w:lang w:bidi="en-US"/>
        </w:rPr>
        <w:t xml:space="preserve">, Peter </w:t>
      </w:r>
      <w:proofErr w:type="spellStart"/>
      <w:r w:rsidRPr="00D24AC0">
        <w:rPr>
          <w:rFonts w:cs="Arial"/>
          <w:sz w:val="14"/>
          <w:szCs w:val="22"/>
          <w:lang w:bidi="en-US"/>
        </w:rPr>
        <w:t>Schramel</w:t>
      </w:r>
      <w:proofErr w:type="spellEnd"/>
      <w:r w:rsidRPr="00D24AC0">
        <w:rPr>
          <w:rFonts w:cs="Arial"/>
          <w:sz w:val="14"/>
          <w:szCs w:val="22"/>
          <w:lang w:bidi="en-US"/>
        </w:rPr>
        <w:t xml:space="preserve">, </w:t>
      </w:r>
      <w:proofErr w:type="spellStart"/>
      <w:r w:rsidRPr="00D24AC0">
        <w:rPr>
          <w:rFonts w:cs="Arial"/>
          <w:sz w:val="14"/>
          <w:szCs w:val="22"/>
          <w:lang w:bidi="en-US"/>
        </w:rPr>
        <w:t>Adelbert</w:t>
      </w:r>
      <w:proofErr w:type="spellEnd"/>
      <w:r w:rsidRPr="00D24AC0">
        <w:rPr>
          <w:rFonts w:cs="Arial"/>
          <w:sz w:val="14"/>
          <w:szCs w:val="22"/>
          <w:lang w:bidi="en-US"/>
        </w:rPr>
        <w:t xml:space="preserve"> A </w:t>
      </w:r>
      <w:proofErr w:type="spellStart"/>
      <w:r w:rsidRPr="00D24AC0">
        <w:rPr>
          <w:rFonts w:cs="Arial"/>
          <w:sz w:val="14"/>
          <w:szCs w:val="22"/>
          <w:lang w:bidi="en-US"/>
        </w:rPr>
        <w:t>Roscher</w:t>
      </w:r>
      <w:proofErr w:type="spellEnd"/>
      <w:r w:rsidRPr="00D24AC0">
        <w:rPr>
          <w:rFonts w:cs="Arial"/>
          <w:sz w:val="14"/>
          <w:szCs w:val="22"/>
          <w:lang w:bidi="en-US"/>
        </w:rPr>
        <w:t>, Age-related Reference Values for Serum Selenium Concentrations in Infants and Children, Clinical Chemistry, Volume 48, Issue 3, 1 March 2002, Pages 555–560.</w:t>
      </w:r>
    </w:p>
    <w:p w14:paraId="208F580D" w14:textId="77777777" w:rsidR="00C03806" w:rsidRDefault="00C03806">
      <w:pPr>
        <w:rPr>
          <w:rFonts w:ascii="Times New Roman" w:hAnsi="Times New Roman" w:cs="Times New Roman"/>
          <w:sz w:val="24"/>
        </w:rPr>
      </w:pPr>
    </w:p>
    <w:p w14:paraId="76BAF1BF" w14:textId="77777777" w:rsidR="00A514F4" w:rsidRDefault="00A514F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3FA7D47" w14:textId="01E2D967" w:rsidR="00C03806" w:rsidRDefault="00C038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Table 2. Frequency of Concomitant Mediations by Study Week</w:t>
      </w:r>
    </w:p>
    <w:p w14:paraId="19D47891" w14:textId="77777777" w:rsidR="00C03806" w:rsidRDefault="00C03806">
      <w:pPr>
        <w:pStyle w:val="RTFOutput"/>
        <w:adjustRightInd w:val="0"/>
        <w:rPr>
          <w:rFonts w:ascii="Arial" w:hAnsi="Arial" w:cs="Arial"/>
          <w:b/>
          <w:bCs/>
          <w:color w:val="000000"/>
        </w:rPr>
      </w:pPr>
    </w:p>
    <w:tbl>
      <w:tblPr>
        <w:tblW w:w="0" w:type="auto"/>
        <w:tblInd w:w="25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1157"/>
        <w:gridCol w:w="1877"/>
        <w:gridCol w:w="1877"/>
      </w:tblGrid>
      <w:tr w:rsidR="00C03806" w14:paraId="099C578C" w14:textId="77777777" w:rsidTr="005A4975">
        <w:trPr>
          <w:cantSplit/>
          <w:tblHeader/>
        </w:trPr>
        <w:tc>
          <w:tcPr>
            <w:tcW w:w="47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0722082E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3754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3FA07459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Cohort</w:t>
            </w:r>
          </w:p>
        </w:tc>
      </w:tr>
      <w:tr w:rsidR="00C03806" w14:paraId="44989639" w14:textId="77777777" w:rsidTr="005A4975">
        <w:trPr>
          <w:cantSplit/>
          <w:tblHeader/>
        </w:trPr>
        <w:tc>
          <w:tcPr>
            <w:tcW w:w="4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4DD747D6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56EBBC80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Severe Malnutrition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2CAB5996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Mild Malnutrition/Normal Nutrition</w:t>
            </w:r>
          </w:p>
        </w:tc>
      </w:tr>
      <w:tr w:rsidR="00C03806" w14:paraId="09F47F8F" w14:textId="77777777" w:rsidTr="005A4975">
        <w:trPr>
          <w:cantSplit/>
          <w:tblHeader/>
        </w:trPr>
        <w:tc>
          <w:tcPr>
            <w:tcW w:w="360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2CC7F488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0DFCC77F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Study Week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357E0E8E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n/N (%)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40013900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n/N (%)</w:t>
            </w:r>
          </w:p>
        </w:tc>
      </w:tr>
      <w:tr w:rsidR="00C03806" w14:paraId="294EC523" w14:textId="77777777" w:rsidTr="005A4975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3CE3A2A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Any Zinc Intake (Feed or Supplement)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199A0CFD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Entry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45F1146F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25/25 (100.0%)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4CA9CDF3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7/27 (25.9%)</w:t>
            </w:r>
          </w:p>
        </w:tc>
      </w:tr>
      <w:tr w:rsidR="00C03806" w14:paraId="594508C4" w14:textId="77777777" w:rsidTr="005A4975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4DED8BBB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D1671BB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Week 12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115E2E2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22/24 (91.7%)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4FADCAAC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5/25 (20.0%)</w:t>
            </w:r>
          </w:p>
        </w:tc>
      </w:tr>
      <w:tr w:rsidR="00C03806" w14:paraId="29B889CD" w14:textId="77777777" w:rsidTr="005A4975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486E30B4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464F39A4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Week 24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86310A8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11/22 (50.0%)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B82F332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6/24 (25.0%)</w:t>
            </w:r>
          </w:p>
        </w:tc>
      </w:tr>
      <w:tr w:rsidR="00C03806" w14:paraId="5CADEE68" w14:textId="77777777" w:rsidTr="005A4975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78B3FA3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415129A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Week 36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777753C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12/22 (54.5%)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1CD97017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6/24 (25.0%)</w:t>
            </w:r>
          </w:p>
        </w:tc>
      </w:tr>
      <w:tr w:rsidR="00C03806" w14:paraId="021F1083" w14:textId="77777777" w:rsidTr="005A4975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179FF3A2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E525E3F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Week 48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8F69344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12/22 (54.5%)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67C859F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4/24 (16.7%)</w:t>
            </w:r>
          </w:p>
        </w:tc>
      </w:tr>
      <w:tr w:rsidR="00C03806" w14:paraId="01E29E8B" w14:textId="77777777" w:rsidTr="005A4975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CC92CB4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4CC501A9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CDD7C26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25/25 (100.0%)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17F089C9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12/27 (44.4%)</w:t>
            </w:r>
          </w:p>
        </w:tc>
      </w:tr>
      <w:tr w:rsidR="00C03806" w14:paraId="0EB30739" w14:textId="77777777" w:rsidTr="005A4975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DE8E8A6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Therapeutic Feed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1B322451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Entry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DA7F324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25/25 (100.0%)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F27A35D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6/27 (22.2%)</w:t>
            </w:r>
          </w:p>
        </w:tc>
      </w:tr>
      <w:tr w:rsidR="00C03806" w14:paraId="5D7008E5" w14:textId="77777777" w:rsidTr="005A4975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528C06C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76A90E2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Week 12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1E44D092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20/24 (83.3%)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10239CB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4/25 (16.0%)</w:t>
            </w:r>
          </w:p>
        </w:tc>
      </w:tr>
      <w:tr w:rsidR="00C03806" w14:paraId="064D0501" w14:textId="77777777" w:rsidTr="005A4975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E122577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9340BC5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Week 24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CB42742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10/22 (45.5%)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1652ECA4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3/24 (12.5%)</w:t>
            </w:r>
          </w:p>
        </w:tc>
      </w:tr>
      <w:tr w:rsidR="00C03806" w14:paraId="3CCCDC89" w14:textId="77777777" w:rsidTr="005A4975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3C5BE65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4260A05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Week 36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25B6026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9/22 (40.9%)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6844EB9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3/24 (12.5%)</w:t>
            </w:r>
          </w:p>
        </w:tc>
      </w:tr>
      <w:tr w:rsidR="00C03806" w14:paraId="59A6DFBD" w14:textId="77777777" w:rsidTr="005A4975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1A3538A2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6CA4F8F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Week 48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1A5AD6FA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8/22 (36.4%)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9F5E6E0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3/24 (12.5%)</w:t>
            </w:r>
          </w:p>
        </w:tc>
      </w:tr>
      <w:tr w:rsidR="00C03806" w14:paraId="1CCC9EA0" w14:textId="77777777" w:rsidTr="005A4975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1E2309F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D70313C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41D8CD0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25/25 (100.0%)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1CAFBC04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9/27 (33.3%)</w:t>
            </w:r>
          </w:p>
        </w:tc>
      </w:tr>
      <w:tr w:rsidR="00C03806" w14:paraId="137D7812" w14:textId="77777777" w:rsidTr="005A4975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0EE2A4D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Supplements with Zinc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BD9C56E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Entry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C77F7BB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5/25 (20.0%)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167BAFE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2/27 (7.4%)</w:t>
            </w:r>
          </w:p>
        </w:tc>
      </w:tr>
      <w:tr w:rsidR="00C03806" w14:paraId="02D10AE9" w14:textId="77777777" w:rsidTr="005A4975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4F73FD31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FC5128D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Week 12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6656538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3/24 (12.5%)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AE8DF72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2/25 (8.0%)</w:t>
            </w:r>
          </w:p>
        </w:tc>
      </w:tr>
      <w:tr w:rsidR="00C03806" w14:paraId="5DBEEFD5" w14:textId="77777777" w:rsidTr="005A4975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89C2EBD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AB9D4F1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Week 24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162AE896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1/22 (4.5%)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7297D77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4/24 (16.7%)</w:t>
            </w:r>
          </w:p>
        </w:tc>
      </w:tr>
      <w:tr w:rsidR="00C03806" w14:paraId="0E652B18" w14:textId="77777777" w:rsidTr="005A4975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103A1AA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35D9DB9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Week 36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9788711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3/22 (13.6%)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FE279BD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5/24 (20.8%)</w:t>
            </w:r>
          </w:p>
        </w:tc>
      </w:tr>
      <w:tr w:rsidR="00C03806" w14:paraId="6DB76C87" w14:textId="77777777" w:rsidTr="005A4975">
        <w:trPr>
          <w:cantSplit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A32EC9E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EAC4C60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Week 48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2FAFD0D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4/22 (18.2%)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1CAD76E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2/24 (8.3%)</w:t>
            </w:r>
          </w:p>
        </w:tc>
      </w:tr>
      <w:tr w:rsidR="00C03806" w14:paraId="43E35953" w14:textId="77777777" w:rsidTr="005A4975">
        <w:trPr>
          <w:cantSplit/>
        </w:trPr>
        <w:tc>
          <w:tcPr>
            <w:tcW w:w="360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0CB6184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568E324" w14:textId="77777777" w:rsidR="00C03806" w:rsidRDefault="00C03806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3DE9BEB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15/25 (60.0%)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E1056EC" w14:textId="77777777" w:rsidR="00C03806" w:rsidRDefault="00C03806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8/27 (29.6%)</w:t>
            </w:r>
          </w:p>
        </w:tc>
      </w:tr>
    </w:tbl>
    <w:p w14:paraId="4F62E20E" w14:textId="77777777" w:rsidR="00A514F4" w:rsidRDefault="00A514F4" w:rsidP="00A514F4">
      <w:pPr>
        <w:rPr>
          <w:rFonts w:ascii="Times New Roman" w:hAnsi="Times New Roman" w:cs="Times New Roman"/>
          <w:sz w:val="24"/>
        </w:rPr>
      </w:pPr>
    </w:p>
    <w:p w14:paraId="1AC8749E" w14:textId="77777777" w:rsidR="00A514F4" w:rsidRDefault="00A514F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57F2D77B" w14:textId="1F870B47" w:rsidR="00A514F4" w:rsidRDefault="00A514F4" w:rsidP="00A514F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Table 3. </w:t>
      </w:r>
      <w:r w:rsidRPr="002158A1">
        <w:rPr>
          <w:rFonts w:ascii="Times New Roman" w:hAnsi="Times New Roman" w:cs="Times New Roman"/>
          <w:sz w:val="24"/>
        </w:rPr>
        <w:t>Hypoalbuminemia</w:t>
      </w:r>
      <w:r>
        <w:rPr>
          <w:rFonts w:ascii="Times New Roman" w:hAnsi="Times New Roman" w:cs="Times New Roman"/>
          <w:sz w:val="24"/>
        </w:rPr>
        <w:t xml:space="preserve"> </w:t>
      </w:r>
    </w:p>
    <w:p w14:paraId="1A41779B" w14:textId="77777777" w:rsidR="00A514F4" w:rsidRDefault="00A514F4" w:rsidP="00A514F4">
      <w:pPr>
        <w:pStyle w:val="RTFOutput"/>
        <w:adjustRightInd w:val="0"/>
        <w:rPr>
          <w:rFonts w:ascii="Arial" w:hAnsi="Arial" w:cs="Arial"/>
          <w:b/>
          <w:bCs/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2"/>
        <w:gridCol w:w="1013"/>
        <w:gridCol w:w="1445"/>
        <w:gridCol w:w="1301"/>
        <w:gridCol w:w="1301"/>
        <w:gridCol w:w="1301"/>
        <w:gridCol w:w="1301"/>
        <w:gridCol w:w="749"/>
      </w:tblGrid>
      <w:tr w:rsidR="00A514F4" w14:paraId="12E2EFFD" w14:textId="77777777" w:rsidTr="008F6344">
        <w:trPr>
          <w:cantSplit/>
          <w:tblHeader/>
          <w:jc w:val="center"/>
        </w:trPr>
        <w:tc>
          <w:tcPr>
            <w:tcW w:w="3570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5C963AB1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5204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0A5679C9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Cohort</w:t>
            </w:r>
          </w:p>
        </w:tc>
        <w:tc>
          <w:tcPr>
            <w:tcW w:w="74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328AD38F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514F4" w14:paraId="1E7F8C98" w14:textId="77777777" w:rsidTr="008F6344">
        <w:trPr>
          <w:cantSplit/>
          <w:tblHeader/>
          <w:jc w:val="center"/>
        </w:trPr>
        <w:tc>
          <w:tcPr>
            <w:tcW w:w="35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271D8AFD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3369C9BA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Severe Malnutrition</w:t>
            </w:r>
          </w:p>
        </w:tc>
        <w:tc>
          <w:tcPr>
            <w:tcW w:w="2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7C6CB8C9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Mild Malnutrition/Normal Nutrition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71F9FD83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514F4" w14:paraId="604E66A8" w14:textId="77777777" w:rsidTr="008F6344">
        <w:trPr>
          <w:cantSplit/>
          <w:tblHeader/>
          <w:jc w:val="center"/>
        </w:trPr>
        <w:tc>
          <w:tcPr>
            <w:tcW w:w="111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1E415C64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4C823282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Study Visit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39D87853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Hypoalbuminemia (&lt;35 g/L)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408CCC7D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748DA40F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78DBCCAE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23482B85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74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22BA4DFB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P-value*</w:t>
            </w:r>
          </w:p>
        </w:tc>
      </w:tr>
      <w:tr w:rsidR="00A514F4" w14:paraId="592C42B3" w14:textId="77777777" w:rsidTr="008F6344">
        <w:trPr>
          <w:cantSplit/>
          <w:jc w:val="center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AC51805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Albumin (g/L)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6373B41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Entry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FE8F25E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6A70479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(44.0%)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0636767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(25.0%, 64.7%)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082C544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(18.5%)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3D69C71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(7.0%, 38.7%)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B3C739D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0.054</w:t>
            </w:r>
          </w:p>
        </w:tc>
      </w:tr>
      <w:tr w:rsidR="00A514F4" w14:paraId="39F953C9" w14:textId="77777777" w:rsidTr="008F6344">
        <w:trPr>
          <w:cantSplit/>
          <w:jc w:val="center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12079FD4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498B307A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BCF9574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5A57AE0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(56.0%)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1867C768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059A710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(81.5%)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A6AF92F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4E68141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14F4" w14:paraId="33B4D20A" w14:textId="77777777" w:rsidTr="008F6344">
        <w:trPr>
          <w:cantSplit/>
          <w:jc w:val="center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D101033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C4A479F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8AA8976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1684085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 (100.0%)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7800131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4BA643B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 (100.0%)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DA40474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84B8186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514F4" w14:paraId="149EA83C" w14:textId="77777777" w:rsidTr="008F6344">
        <w:trPr>
          <w:cantSplit/>
          <w:jc w:val="center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AEA93BD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43285C9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Week 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1435ED7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09A2A63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(8.7%)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558C7FF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(1.5%, 29.5%)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9FD45AD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(4.3%)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466BA20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(0.2%, 24.0%)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3FF4FA1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0.62</w:t>
            </w:r>
          </w:p>
        </w:tc>
      </w:tr>
      <w:tr w:rsidR="00A514F4" w14:paraId="15BC865E" w14:textId="77777777" w:rsidTr="008F6344">
        <w:trPr>
          <w:cantSplit/>
          <w:jc w:val="center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5A8C9FC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7598743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0A6F074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F63672F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 (91.3%)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37A5621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7472AF2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(95.7%)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0476287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D9B9C00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14F4" w14:paraId="3622EDFC" w14:textId="77777777" w:rsidTr="008F6344">
        <w:trPr>
          <w:cantSplit/>
          <w:jc w:val="center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C7B79DE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7FF42EB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6B70239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5DCF7CF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 (100.0%)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91B9564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23F0B53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 (100.0%)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7A23B81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5D1A139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514F4" w14:paraId="14B0ED43" w14:textId="77777777" w:rsidTr="008F6344">
        <w:trPr>
          <w:cantSplit/>
          <w:jc w:val="center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510B40F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1CD8A9A6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Week 16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EF10512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F5C4D1E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(8.7%)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3075FF9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(1.5%, 29.5%)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CF9B8C2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(4.3%)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331DA7E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(0.2%, 24.0%)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A9802D1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0.62</w:t>
            </w:r>
          </w:p>
        </w:tc>
      </w:tr>
      <w:tr w:rsidR="00A514F4" w14:paraId="1C150B5B" w14:textId="77777777" w:rsidTr="008F6344">
        <w:trPr>
          <w:cantSplit/>
          <w:jc w:val="center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28AD4F1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31804D6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4B7E2CB4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4285E09E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 (91.3%)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506D51B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122A4022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(95.7%)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9EB0B3A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491A96B9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14F4" w14:paraId="6CE1B36D" w14:textId="77777777" w:rsidTr="008F6344">
        <w:trPr>
          <w:cantSplit/>
          <w:jc w:val="center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E6154DC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7015B9B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A24217F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725FD52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 (100.0%)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7741A1D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C1AB6E1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 (100.0%)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7E6C89A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4BAAA751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514F4" w14:paraId="20EC1387" w14:textId="77777777" w:rsidTr="008F6344">
        <w:trPr>
          <w:cantSplit/>
          <w:jc w:val="center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9AD571B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9F3800C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Week 48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D843304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3A5CE3D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 (0.0%)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AE5ACF7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(0.0%, 18.5%)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4829390D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(8.3%)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07E7FD6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(1.5%, 28.5%)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FFB25F6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0.36</w:t>
            </w:r>
          </w:p>
        </w:tc>
      </w:tr>
      <w:tr w:rsidR="00A514F4" w14:paraId="081C82EC" w14:textId="77777777" w:rsidTr="008F6344">
        <w:trPr>
          <w:cantSplit/>
          <w:jc w:val="center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1BB5EE9F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D9015AA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B9BF4AD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906431F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(100.0%)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049F7E6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0B7DAF1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(91.7%)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185725B9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24EE7B9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14F4" w14:paraId="4931EB70" w14:textId="77777777" w:rsidTr="008F6344">
        <w:trPr>
          <w:cantSplit/>
          <w:jc w:val="center"/>
        </w:trPr>
        <w:tc>
          <w:tcPr>
            <w:tcW w:w="111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48D73BA0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4174331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B796F05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4CA4B97B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 (100.0%)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66C7308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985E174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 (100.0%)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0272064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81282D5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1B21FB29" w14:textId="77777777" w:rsidR="00A514F4" w:rsidRDefault="00A514F4" w:rsidP="00A514F4">
      <w:pPr>
        <w:pStyle w:val="RTFOutput"/>
        <w:adjustRightInd w:val="0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01AD14B6" w14:textId="77777777" w:rsidR="00A514F4" w:rsidRDefault="00A514F4" w:rsidP="00A514F4">
      <w:pPr>
        <w:pStyle w:val="RTFOutput"/>
        <w:adjustRightInd w:val="0"/>
        <w:spacing w:before="10" w:after="10"/>
        <w:jc w:val="center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>*Fisher's mid p-value</w:t>
      </w:r>
    </w:p>
    <w:p w14:paraId="68004229" w14:textId="77777777" w:rsidR="00A514F4" w:rsidRDefault="00A514F4" w:rsidP="00A514F4">
      <w:pPr>
        <w:pStyle w:val="RTFOutput"/>
        <w:adjustRightInd w:val="0"/>
        <w:spacing w:before="10" w:after="10"/>
        <w:jc w:val="center"/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6CF71A00" w14:textId="77777777" w:rsidR="00A514F4" w:rsidRDefault="00A514F4" w:rsidP="00A514F4">
      <w:pPr>
        <w:rPr>
          <w:rFonts w:ascii="Times New Roman" w:hAnsi="Times New Roman" w:cs="Times New Roman"/>
          <w:sz w:val="24"/>
        </w:rPr>
      </w:pPr>
    </w:p>
    <w:p w14:paraId="03E6AAD6" w14:textId="77777777" w:rsidR="00C03806" w:rsidRDefault="00C03806">
      <w:pPr>
        <w:pStyle w:val="RTFOutput"/>
        <w:adjustRightInd w:val="0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4639A730" w14:textId="330FAF43" w:rsidR="00A514F4" w:rsidRDefault="00A514F4" w:rsidP="00A514F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</w:t>
      </w:r>
      <w:r w:rsidR="00376BD5">
        <w:rPr>
          <w:rFonts w:ascii="Times New Roman" w:hAnsi="Times New Roman" w:cs="Times New Roman"/>
          <w:sz w:val="24"/>
        </w:rPr>
        <w:t>able 4.</w:t>
      </w:r>
      <w:r>
        <w:rPr>
          <w:rFonts w:ascii="Times New Roman" w:hAnsi="Times New Roman" w:cs="Times New Roman"/>
          <w:sz w:val="24"/>
        </w:rPr>
        <w:t xml:space="preserve"> Longitudinal Analysis of Albumin and Total Protein over 48 Weeks</w:t>
      </w:r>
    </w:p>
    <w:p w14:paraId="2CCFB920" w14:textId="77777777" w:rsidR="00A514F4" w:rsidRDefault="00A514F4" w:rsidP="00A514F4">
      <w:pPr>
        <w:pStyle w:val="RTFOutput"/>
        <w:adjustRightInd w:val="0"/>
        <w:rPr>
          <w:rFonts w:ascii="Arial" w:hAnsi="Arial" w:cs="Arial"/>
          <w:b/>
          <w:bCs/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085"/>
        <w:gridCol w:w="1085"/>
        <w:gridCol w:w="1877"/>
        <w:gridCol w:w="2741"/>
        <w:gridCol w:w="1445"/>
        <w:gridCol w:w="869"/>
        <w:gridCol w:w="1445"/>
        <w:gridCol w:w="869"/>
      </w:tblGrid>
      <w:tr w:rsidR="00A514F4" w14:paraId="0A7C2AB2" w14:textId="77777777" w:rsidTr="008F6344">
        <w:trPr>
          <w:cantSplit/>
          <w:tblHeader/>
          <w:jc w:val="center"/>
        </w:trPr>
        <w:tc>
          <w:tcPr>
            <w:tcW w:w="8228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37FDCE8D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4628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1EE9CD78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Model Estimates</w:t>
            </w:r>
          </w:p>
        </w:tc>
      </w:tr>
      <w:tr w:rsidR="00A514F4" w14:paraId="470DB54F" w14:textId="77777777" w:rsidTr="008F6344">
        <w:trPr>
          <w:cantSplit/>
          <w:tblHeader/>
          <w:jc w:val="center"/>
        </w:trPr>
        <w:tc>
          <w:tcPr>
            <w:tcW w:w="8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587EA7AF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0DF3C72F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1: Main Effects Model</w:t>
            </w:r>
          </w:p>
        </w:tc>
        <w:tc>
          <w:tcPr>
            <w:tcW w:w="2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5C2D0B0C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2: Interaction Model</w:t>
            </w:r>
          </w:p>
        </w:tc>
      </w:tr>
      <w:tr w:rsidR="00A514F4" w14:paraId="6C733613" w14:textId="77777777" w:rsidTr="008F6344">
        <w:trPr>
          <w:cantSplit/>
          <w:tblHeader/>
          <w:jc w:val="center"/>
        </w:trPr>
        <w:tc>
          <w:tcPr>
            <w:tcW w:w="144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73F16B64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0FB1D76A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Number of Participants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34A1A931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Number of Observations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38E492AB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Model Type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33DB8A1B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Model Effects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084DFB70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Estimate (95% CI)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32B3B20F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32C2B008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Estimate (95% CI)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  <w:vAlign w:val="bottom"/>
          </w:tcPr>
          <w:p w14:paraId="71E800CA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A514F4" w14:paraId="33E024E3" w14:textId="77777777" w:rsidTr="008F6344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1AEE57F0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Albumin (g/L)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44B04E5B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ABACD6E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B67BCAB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Main Effects Only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45BDBF71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Cohort (non-SAM-SAM)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1B662B4B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-2.66 (-4.86, -0.46)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9979C89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85D07C5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3FFB56E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14F4" w14:paraId="4EBCC6BD" w14:textId="77777777" w:rsidTr="008F6344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8F3EFE8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1477026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CA6259E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CFDE0A2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29FA213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Study Time (Per Week)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1196E79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0.09 (0.05, 0.12)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7AFDAF2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06F3839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5CCD964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14F4" w14:paraId="1AB30F36" w14:textId="77777777" w:rsidTr="008F6344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3B2132C7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3A5C846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A00DFF4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E9C41CB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Added Interaction Term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B9504C1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Cohort (non-SAM-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SAM)*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Study Week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EE42B32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259D0CA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AABB4FE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0.10 (0.04, 0.17)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184B456C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0.003</w:t>
            </w:r>
          </w:p>
        </w:tc>
      </w:tr>
      <w:tr w:rsidR="00A514F4" w14:paraId="2E0B9BBE" w14:textId="77777777" w:rsidTr="008F6344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25B4F53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 Protein (g/L)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3FF12A5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4B7B2892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4ED040B4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Main Effects Only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64F272A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Cohort (non-SAM-SAM)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459E2DB4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0.37 (-3.25, 3.98)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04C3C1D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7AB09B0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279F8705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14F4" w14:paraId="6DF7FC5E" w14:textId="77777777" w:rsidTr="008F6344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E628219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425A3CA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3096AC0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B513704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5B88A8A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Study Time (Per Week)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43A7B42A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-0.06 (-0.10, -0.01)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13B7759E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0027F762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184A1AEF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14F4" w14:paraId="10797583" w14:textId="77777777" w:rsidTr="008F6344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5D999D89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93D78B1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64C1C07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0DC30CD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Added Interaction Term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A4916D7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Cohort (non-SAM-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SAM)*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Study Week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0FE254C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10E9C3BB" w14:textId="77777777" w:rsidR="00A514F4" w:rsidRDefault="00A514F4" w:rsidP="008F6344">
            <w:pPr>
              <w:pStyle w:val="RTFOutput"/>
              <w:adjustRightInd w:val="0"/>
              <w:spacing w:before="30" w:after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73069EB8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0.08 (-0.02, 0.17)</w:t>
            </w:r>
          </w:p>
        </w:tc>
        <w:tc>
          <w:tcPr>
            <w:tcW w:w="86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0" w:type="dxa"/>
              <w:right w:w="30" w:type="dxa"/>
            </w:tcMar>
          </w:tcPr>
          <w:p w14:paraId="6003E51D" w14:textId="77777777" w:rsidR="00A514F4" w:rsidRDefault="00A514F4" w:rsidP="008F6344">
            <w:pPr>
              <w:pStyle w:val="RTFOutput"/>
              <w:adjustRightInd w:val="0"/>
              <w:spacing w:before="30" w:after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0.11</w:t>
            </w:r>
          </w:p>
        </w:tc>
      </w:tr>
    </w:tbl>
    <w:p w14:paraId="1E9DCC41" w14:textId="77777777" w:rsidR="00A514F4" w:rsidRDefault="00A514F4" w:rsidP="00A514F4">
      <w:pPr>
        <w:pStyle w:val="RTFOutput"/>
        <w:adjustRightInd w:val="0"/>
        <w:rPr>
          <w:rFonts w:ascii="Arial" w:hAnsi="Arial" w:cs="Arial"/>
          <w:color w:val="000000"/>
          <w:sz w:val="16"/>
          <w:szCs w:val="16"/>
        </w:rPr>
      </w:pPr>
    </w:p>
    <w:p w14:paraId="26B18CCB" w14:textId="77777777" w:rsidR="00A514F4" w:rsidRDefault="00A514F4" w:rsidP="00A514F4">
      <w:pPr>
        <w:pStyle w:val="RTFOutput"/>
        <w:adjustRightInd w:val="0"/>
        <w:spacing w:before="10" w:after="10"/>
        <w:jc w:val="center"/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3E030DDC" w14:textId="35F4EEBA" w:rsidR="005048ED" w:rsidRPr="00A514F4" w:rsidRDefault="005048ED" w:rsidP="00A514F4">
      <w:pPr>
        <w:rPr>
          <w:rFonts w:ascii="Times New Roman" w:hAnsi="Times New Roman" w:cs="Times New Roman"/>
          <w:sz w:val="24"/>
        </w:rPr>
      </w:pPr>
    </w:p>
    <w:sectPr w:rsidR="005048ED" w:rsidRPr="00A514F4" w:rsidSect="005A4975">
      <w:footerReference w:type="even" r:id="rId8"/>
      <w:footerReference w:type="default" r:id="rId9"/>
      <w:pgSz w:w="16840" w:h="11900" w:orient="landscape"/>
      <w:pgMar w:top="1191" w:right="1009" w:bottom="1191" w:left="16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DFD83" w14:textId="77777777" w:rsidR="006C0432" w:rsidRDefault="006C0432" w:rsidP="00B73B01">
      <w:r>
        <w:separator/>
      </w:r>
    </w:p>
  </w:endnote>
  <w:endnote w:type="continuationSeparator" w:id="0">
    <w:p w14:paraId="294233A1" w14:textId="77777777" w:rsidR="006C0432" w:rsidRDefault="006C0432" w:rsidP="00B73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90529851"/>
      <w:docPartObj>
        <w:docPartGallery w:val="Page Numbers (Bottom of Page)"/>
        <w:docPartUnique/>
      </w:docPartObj>
    </w:sdtPr>
    <w:sdtContent>
      <w:p w14:paraId="38001732" w14:textId="29939345" w:rsidR="009537F6" w:rsidRDefault="009537F6" w:rsidP="00301F2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78081CB" w14:textId="77777777" w:rsidR="009537F6" w:rsidRDefault="009537F6" w:rsidP="00B73B0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52110851"/>
      <w:docPartObj>
        <w:docPartGallery w:val="Page Numbers (Bottom of Page)"/>
        <w:docPartUnique/>
      </w:docPartObj>
    </w:sdtPr>
    <w:sdtContent>
      <w:p w14:paraId="42F178C5" w14:textId="2E285261" w:rsidR="009537F6" w:rsidRDefault="009537F6" w:rsidP="00301F2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272CE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ED8819F" w14:textId="77777777" w:rsidR="009537F6" w:rsidRDefault="009537F6" w:rsidP="00B73B0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6DD1D" w14:textId="77777777" w:rsidR="006C0432" w:rsidRDefault="006C0432" w:rsidP="00B73B01">
      <w:r>
        <w:separator/>
      </w:r>
    </w:p>
  </w:footnote>
  <w:footnote w:type="continuationSeparator" w:id="0">
    <w:p w14:paraId="57B4D0CF" w14:textId="77777777" w:rsidR="006C0432" w:rsidRDefault="006C0432" w:rsidP="00B73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B4ADA"/>
    <w:multiLevelType w:val="hybridMultilevel"/>
    <w:tmpl w:val="00F8893A"/>
    <w:lvl w:ilvl="0" w:tplc="F6560CA8">
      <w:start w:val="7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A499E"/>
    <w:multiLevelType w:val="hybridMultilevel"/>
    <w:tmpl w:val="C5609FF6"/>
    <w:lvl w:ilvl="0" w:tplc="08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" w15:restartNumberingAfterBreak="0">
    <w:nsid w:val="1AC53CD4"/>
    <w:multiLevelType w:val="hybridMultilevel"/>
    <w:tmpl w:val="ACD63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73178"/>
    <w:multiLevelType w:val="hybridMultilevel"/>
    <w:tmpl w:val="B9A0C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02BD9"/>
    <w:multiLevelType w:val="hybridMultilevel"/>
    <w:tmpl w:val="D2B29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507A2"/>
    <w:multiLevelType w:val="hybridMultilevel"/>
    <w:tmpl w:val="A3848F9C"/>
    <w:lvl w:ilvl="0" w:tplc="08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6" w15:restartNumberingAfterBreak="0">
    <w:nsid w:val="40577DFA"/>
    <w:multiLevelType w:val="hybridMultilevel"/>
    <w:tmpl w:val="8AEACCF0"/>
    <w:lvl w:ilvl="0" w:tplc="89A2B378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0E0336"/>
    <w:multiLevelType w:val="hybridMultilevel"/>
    <w:tmpl w:val="D6A05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12413"/>
    <w:multiLevelType w:val="hybridMultilevel"/>
    <w:tmpl w:val="C32E5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40258A"/>
    <w:multiLevelType w:val="hybridMultilevel"/>
    <w:tmpl w:val="9DD0A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800072"/>
    <w:multiLevelType w:val="hybridMultilevel"/>
    <w:tmpl w:val="BF76C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F275E3"/>
    <w:multiLevelType w:val="hybridMultilevel"/>
    <w:tmpl w:val="CC80CCE2"/>
    <w:lvl w:ilvl="0" w:tplc="9DCE6C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2EA8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B836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C213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6E5B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AEDA2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98492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1CDB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146D7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3FC6E96"/>
    <w:multiLevelType w:val="hybridMultilevel"/>
    <w:tmpl w:val="A9F21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709450">
    <w:abstractNumId w:val="11"/>
  </w:num>
  <w:num w:numId="2" w16cid:durableId="1319386417">
    <w:abstractNumId w:val="5"/>
  </w:num>
  <w:num w:numId="3" w16cid:durableId="669673208">
    <w:abstractNumId w:val="1"/>
  </w:num>
  <w:num w:numId="4" w16cid:durableId="1771005892">
    <w:abstractNumId w:val="4"/>
  </w:num>
  <w:num w:numId="5" w16cid:durableId="1850216224">
    <w:abstractNumId w:val="2"/>
  </w:num>
  <w:num w:numId="6" w16cid:durableId="1117455789">
    <w:abstractNumId w:val="3"/>
  </w:num>
  <w:num w:numId="7" w16cid:durableId="2028100268">
    <w:abstractNumId w:val="10"/>
  </w:num>
  <w:num w:numId="8" w16cid:durableId="1924796368">
    <w:abstractNumId w:val="8"/>
  </w:num>
  <w:num w:numId="9" w16cid:durableId="1141506087">
    <w:abstractNumId w:val="12"/>
  </w:num>
  <w:num w:numId="10" w16cid:durableId="1675643347">
    <w:abstractNumId w:val="9"/>
  </w:num>
  <w:num w:numId="11" w16cid:durableId="1996103099">
    <w:abstractNumId w:val="7"/>
  </w:num>
  <w:num w:numId="12" w16cid:durableId="1721203041">
    <w:abstractNumId w:val="0"/>
  </w:num>
  <w:num w:numId="13" w16cid:durableId="10984512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B01"/>
    <w:rsid w:val="0000051E"/>
    <w:rsid w:val="0001312B"/>
    <w:rsid w:val="000150CB"/>
    <w:rsid w:val="000219CA"/>
    <w:rsid w:val="00024C82"/>
    <w:rsid w:val="000274DB"/>
    <w:rsid w:val="00041D13"/>
    <w:rsid w:val="0004479D"/>
    <w:rsid w:val="000541E6"/>
    <w:rsid w:val="000573EE"/>
    <w:rsid w:val="0006441D"/>
    <w:rsid w:val="0006598A"/>
    <w:rsid w:val="000747B4"/>
    <w:rsid w:val="00076182"/>
    <w:rsid w:val="00076D57"/>
    <w:rsid w:val="00080071"/>
    <w:rsid w:val="000817AB"/>
    <w:rsid w:val="00082DE4"/>
    <w:rsid w:val="000865D2"/>
    <w:rsid w:val="00097F9A"/>
    <w:rsid w:val="000A0E6D"/>
    <w:rsid w:val="000B4618"/>
    <w:rsid w:val="000B67E0"/>
    <w:rsid w:val="000D5B96"/>
    <w:rsid w:val="000D7E05"/>
    <w:rsid w:val="000F1CA3"/>
    <w:rsid w:val="000F2367"/>
    <w:rsid w:val="000F3266"/>
    <w:rsid w:val="000F410F"/>
    <w:rsid w:val="001058F1"/>
    <w:rsid w:val="001102C3"/>
    <w:rsid w:val="00110717"/>
    <w:rsid w:val="00113ADD"/>
    <w:rsid w:val="001272CE"/>
    <w:rsid w:val="001311E0"/>
    <w:rsid w:val="00132172"/>
    <w:rsid w:val="001427CC"/>
    <w:rsid w:val="0014625F"/>
    <w:rsid w:val="00147E9C"/>
    <w:rsid w:val="00152130"/>
    <w:rsid w:val="00154800"/>
    <w:rsid w:val="00157FBC"/>
    <w:rsid w:val="0016060E"/>
    <w:rsid w:val="001734EE"/>
    <w:rsid w:val="001802C8"/>
    <w:rsid w:val="00182107"/>
    <w:rsid w:val="001836BE"/>
    <w:rsid w:val="001B5996"/>
    <w:rsid w:val="001D3B8D"/>
    <w:rsid w:val="001E29AD"/>
    <w:rsid w:val="001E2AFC"/>
    <w:rsid w:val="00200183"/>
    <w:rsid w:val="00203851"/>
    <w:rsid w:val="00207A83"/>
    <w:rsid w:val="00211661"/>
    <w:rsid w:val="00211781"/>
    <w:rsid w:val="002150C4"/>
    <w:rsid w:val="002158A1"/>
    <w:rsid w:val="0021635C"/>
    <w:rsid w:val="00223060"/>
    <w:rsid w:val="002317E7"/>
    <w:rsid w:val="00231EF5"/>
    <w:rsid w:val="00232923"/>
    <w:rsid w:val="0025181C"/>
    <w:rsid w:val="00267772"/>
    <w:rsid w:val="00276C30"/>
    <w:rsid w:val="00285B6C"/>
    <w:rsid w:val="0029470A"/>
    <w:rsid w:val="00295590"/>
    <w:rsid w:val="002A0737"/>
    <w:rsid w:val="002A302C"/>
    <w:rsid w:val="002A3A01"/>
    <w:rsid w:val="002A4BEC"/>
    <w:rsid w:val="002B3589"/>
    <w:rsid w:val="002B6C9F"/>
    <w:rsid w:val="002C0221"/>
    <w:rsid w:val="002C0767"/>
    <w:rsid w:val="002C1414"/>
    <w:rsid w:val="002C3FA1"/>
    <w:rsid w:val="002D356C"/>
    <w:rsid w:val="002F2E57"/>
    <w:rsid w:val="002F5B57"/>
    <w:rsid w:val="00301F2A"/>
    <w:rsid w:val="003034D4"/>
    <w:rsid w:val="00340274"/>
    <w:rsid w:val="00340594"/>
    <w:rsid w:val="00342736"/>
    <w:rsid w:val="003502FA"/>
    <w:rsid w:val="003545C6"/>
    <w:rsid w:val="00355D73"/>
    <w:rsid w:val="003564F7"/>
    <w:rsid w:val="003620E5"/>
    <w:rsid w:val="003644A6"/>
    <w:rsid w:val="003652B4"/>
    <w:rsid w:val="00375D43"/>
    <w:rsid w:val="00376BD5"/>
    <w:rsid w:val="00380C1F"/>
    <w:rsid w:val="00384402"/>
    <w:rsid w:val="003A15F1"/>
    <w:rsid w:val="003A4018"/>
    <w:rsid w:val="003B0C4C"/>
    <w:rsid w:val="003B2897"/>
    <w:rsid w:val="003B77D5"/>
    <w:rsid w:val="003C16BB"/>
    <w:rsid w:val="003C525C"/>
    <w:rsid w:val="003E642E"/>
    <w:rsid w:val="003F240D"/>
    <w:rsid w:val="0040104B"/>
    <w:rsid w:val="004105B3"/>
    <w:rsid w:val="00410AEA"/>
    <w:rsid w:val="004115C7"/>
    <w:rsid w:val="00411A3E"/>
    <w:rsid w:val="00417A82"/>
    <w:rsid w:val="00442853"/>
    <w:rsid w:val="004440D4"/>
    <w:rsid w:val="00467C7B"/>
    <w:rsid w:val="00484CF4"/>
    <w:rsid w:val="00491B68"/>
    <w:rsid w:val="004A14A7"/>
    <w:rsid w:val="004A6F7E"/>
    <w:rsid w:val="004B1A55"/>
    <w:rsid w:val="004D15A9"/>
    <w:rsid w:val="004D7469"/>
    <w:rsid w:val="004E20EE"/>
    <w:rsid w:val="004E7F4C"/>
    <w:rsid w:val="004F3D1B"/>
    <w:rsid w:val="004F7601"/>
    <w:rsid w:val="00501A93"/>
    <w:rsid w:val="005048ED"/>
    <w:rsid w:val="00507850"/>
    <w:rsid w:val="00510610"/>
    <w:rsid w:val="00513640"/>
    <w:rsid w:val="005165D7"/>
    <w:rsid w:val="005223BE"/>
    <w:rsid w:val="0052319C"/>
    <w:rsid w:val="0052457E"/>
    <w:rsid w:val="005252C2"/>
    <w:rsid w:val="005367FB"/>
    <w:rsid w:val="00550694"/>
    <w:rsid w:val="00552674"/>
    <w:rsid w:val="005527C8"/>
    <w:rsid w:val="00561A54"/>
    <w:rsid w:val="00562A1E"/>
    <w:rsid w:val="005644C9"/>
    <w:rsid w:val="00566F3D"/>
    <w:rsid w:val="00571AE1"/>
    <w:rsid w:val="00573937"/>
    <w:rsid w:val="00592CF5"/>
    <w:rsid w:val="00595CF6"/>
    <w:rsid w:val="005A4975"/>
    <w:rsid w:val="005B4DD7"/>
    <w:rsid w:val="005D090A"/>
    <w:rsid w:val="005D0BFE"/>
    <w:rsid w:val="005D43A9"/>
    <w:rsid w:val="005D69C9"/>
    <w:rsid w:val="005D69E1"/>
    <w:rsid w:val="005E1E80"/>
    <w:rsid w:val="005F4C72"/>
    <w:rsid w:val="00624D88"/>
    <w:rsid w:val="00624F00"/>
    <w:rsid w:val="0062701D"/>
    <w:rsid w:val="00633AF4"/>
    <w:rsid w:val="006555AD"/>
    <w:rsid w:val="00660EE1"/>
    <w:rsid w:val="00660F46"/>
    <w:rsid w:val="00673BB6"/>
    <w:rsid w:val="006A66E7"/>
    <w:rsid w:val="006B4837"/>
    <w:rsid w:val="006B758B"/>
    <w:rsid w:val="006C0432"/>
    <w:rsid w:val="006C0EB9"/>
    <w:rsid w:val="006D367C"/>
    <w:rsid w:val="006E6520"/>
    <w:rsid w:val="006F1AAD"/>
    <w:rsid w:val="006F2C86"/>
    <w:rsid w:val="007029B1"/>
    <w:rsid w:val="0070337E"/>
    <w:rsid w:val="007103E9"/>
    <w:rsid w:val="007258F3"/>
    <w:rsid w:val="00741B2C"/>
    <w:rsid w:val="0075271D"/>
    <w:rsid w:val="00767B5C"/>
    <w:rsid w:val="0077573A"/>
    <w:rsid w:val="00791FF2"/>
    <w:rsid w:val="00795D9A"/>
    <w:rsid w:val="0079659E"/>
    <w:rsid w:val="007A103F"/>
    <w:rsid w:val="007A3F43"/>
    <w:rsid w:val="007B207E"/>
    <w:rsid w:val="007C09D6"/>
    <w:rsid w:val="007C7938"/>
    <w:rsid w:val="007D3138"/>
    <w:rsid w:val="007E7533"/>
    <w:rsid w:val="007E7943"/>
    <w:rsid w:val="0080579B"/>
    <w:rsid w:val="008150DB"/>
    <w:rsid w:val="00817488"/>
    <w:rsid w:val="0082247C"/>
    <w:rsid w:val="00824FA9"/>
    <w:rsid w:val="00831ACD"/>
    <w:rsid w:val="008342F3"/>
    <w:rsid w:val="00834CC9"/>
    <w:rsid w:val="008406A4"/>
    <w:rsid w:val="008413F3"/>
    <w:rsid w:val="008429E4"/>
    <w:rsid w:val="00845F68"/>
    <w:rsid w:val="0085029B"/>
    <w:rsid w:val="00850BD2"/>
    <w:rsid w:val="008550E7"/>
    <w:rsid w:val="00856C60"/>
    <w:rsid w:val="00864FFF"/>
    <w:rsid w:val="008673EC"/>
    <w:rsid w:val="0087737B"/>
    <w:rsid w:val="00882771"/>
    <w:rsid w:val="008A5056"/>
    <w:rsid w:val="008B443B"/>
    <w:rsid w:val="008C432A"/>
    <w:rsid w:val="008E719A"/>
    <w:rsid w:val="008F5565"/>
    <w:rsid w:val="009106FB"/>
    <w:rsid w:val="00912E5D"/>
    <w:rsid w:val="00916190"/>
    <w:rsid w:val="00921E37"/>
    <w:rsid w:val="009246FD"/>
    <w:rsid w:val="00927994"/>
    <w:rsid w:val="00931543"/>
    <w:rsid w:val="0094365B"/>
    <w:rsid w:val="009501E0"/>
    <w:rsid w:val="009537F6"/>
    <w:rsid w:val="00983AA2"/>
    <w:rsid w:val="00992BFA"/>
    <w:rsid w:val="00995EF2"/>
    <w:rsid w:val="009A4647"/>
    <w:rsid w:val="009C0151"/>
    <w:rsid w:val="009C147C"/>
    <w:rsid w:val="009C466F"/>
    <w:rsid w:val="009D2FA0"/>
    <w:rsid w:val="009D5CE9"/>
    <w:rsid w:val="009E1C64"/>
    <w:rsid w:val="009F1B17"/>
    <w:rsid w:val="00A10CCB"/>
    <w:rsid w:val="00A404A3"/>
    <w:rsid w:val="00A514F4"/>
    <w:rsid w:val="00A53AA0"/>
    <w:rsid w:val="00A5485C"/>
    <w:rsid w:val="00A56780"/>
    <w:rsid w:val="00A57687"/>
    <w:rsid w:val="00A62F7E"/>
    <w:rsid w:val="00A765B7"/>
    <w:rsid w:val="00A86480"/>
    <w:rsid w:val="00A919E0"/>
    <w:rsid w:val="00A93BE1"/>
    <w:rsid w:val="00AB0229"/>
    <w:rsid w:val="00AB7759"/>
    <w:rsid w:val="00AC17F7"/>
    <w:rsid w:val="00AC7362"/>
    <w:rsid w:val="00AD021E"/>
    <w:rsid w:val="00AD20C7"/>
    <w:rsid w:val="00AE1A12"/>
    <w:rsid w:val="00AE5C1D"/>
    <w:rsid w:val="00AF25E4"/>
    <w:rsid w:val="00AF5CA6"/>
    <w:rsid w:val="00B03EF5"/>
    <w:rsid w:val="00B043F2"/>
    <w:rsid w:val="00B062C5"/>
    <w:rsid w:val="00B16806"/>
    <w:rsid w:val="00B24C1A"/>
    <w:rsid w:val="00B31C1D"/>
    <w:rsid w:val="00B41174"/>
    <w:rsid w:val="00B5064C"/>
    <w:rsid w:val="00B528B7"/>
    <w:rsid w:val="00B578B2"/>
    <w:rsid w:val="00B73B01"/>
    <w:rsid w:val="00B95FA7"/>
    <w:rsid w:val="00B96594"/>
    <w:rsid w:val="00BA3664"/>
    <w:rsid w:val="00BB3F55"/>
    <w:rsid w:val="00BB5A77"/>
    <w:rsid w:val="00BC03B4"/>
    <w:rsid w:val="00BC6DC1"/>
    <w:rsid w:val="00BD4A1A"/>
    <w:rsid w:val="00BE0E33"/>
    <w:rsid w:val="00BF5E5D"/>
    <w:rsid w:val="00BF7C12"/>
    <w:rsid w:val="00C02BA2"/>
    <w:rsid w:val="00C03806"/>
    <w:rsid w:val="00C058E8"/>
    <w:rsid w:val="00C3424D"/>
    <w:rsid w:val="00C42C6C"/>
    <w:rsid w:val="00C5680D"/>
    <w:rsid w:val="00C75EF6"/>
    <w:rsid w:val="00C84D0D"/>
    <w:rsid w:val="00C871AB"/>
    <w:rsid w:val="00C901A9"/>
    <w:rsid w:val="00CB24CA"/>
    <w:rsid w:val="00CB7622"/>
    <w:rsid w:val="00CC33EC"/>
    <w:rsid w:val="00CC6A17"/>
    <w:rsid w:val="00CD18E3"/>
    <w:rsid w:val="00CD49A4"/>
    <w:rsid w:val="00CD6E23"/>
    <w:rsid w:val="00CE0467"/>
    <w:rsid w:val="00CE1429"/>
    <w:rsid w:val="00CE631D"/>
    <w:rsid w:val="00CF444C"/>
    <w:rsid w:val="00D04909"/>
    <w:rsid w:val="00D06DEC"/>
    <w:rsid w:val="00D13403"/>
    <w:rsid w:val="00D155C8"/>
    <w:rsid w:val="00D21685"/>
    <w:rsid w:val="00D52C3E"/>
    <w:rsid w:val="00D64CB8"/>
    <w:rsid w:val="00D6542A"/>
    <w:rsid w:val="00D65FDF"/>
    <w:rsid w:val="00D70B45"/>
    <w:rsid w:val="00D74097"/>
    <w:rsid w:val="00D805BF"/>
    <w:rsid w:val="00D823D8"/>
    <w:rsid w:val="00D86E4E"/>
    <w:rsid w:val="00D91BE1"/>
    <w:rsid w:val="00D9374C"/>
    <w:rsid w:val="00D9551A"/>
    <w:rsid w:val="00D97215"/>
    <w:rsid w:val="00DA2DE8"/>
    <w:rsid w:val="00DA40E0"/>
    <w:rsid w:val="00DB14BF"/>
    <w:rsid w:val="00DB3E12"/>
    <w:rsid w:val="00DF5373"/>
    <w:rsid w:val="00E01D45"/>
    <w:rsid w:val="00E06E33"/>
    <w:rsid w:val="00E14B0F"/>
    <w:rsid w:val="00E15E84"/>
    <w:rsid w:val="00E2292C"/>
    <w:rsid w:val="00E32092"/>
    <w:rsid w:val="00E367AF"/>
    <w:rsid w:val="00E412EB"/>
    <w:rsid w:val="00E42533"/>
    <w:rsid w:val="00E54368"/>
    <w:rsid w:val="00E6413E"/>
    <w:rsid w:val="00E65C95"/>
    <w:rsid w:val="00E6649A"/>
    <w:rsid w:val="00E81556"/>
    <w:rsid w:val="00E8670A"/>
    <w:rsid w:val="00E94953"/>
    <w:rsid w:val="00E96DF9"/>
    <w:rsid w:val="00EA45ED"/>
    <w:rsid w:val="00EA731C"/>
    <w:rsid w:val="00EB18B5"/>
    <w:rsid w:val="00EB6083"/>
    <w:rsid w:val="00EE5824"/>
    <w:rsid w:val="00EE6523"/>
    <w:rsid w:val="00EF261B"/>
    <w:rsid w:val="00EF419D"/>
    <w:rsid w:val="00EF7202"/>
    <w:rsid w:val="00F02E7B"/>
    <w:rsid w:val="00F053D1"/>
    <w:rsid w:val="00F06538"/>
    <w:rsid w:val="00F1086B"/>
    <w:rsid w:val="00F11833"/>
    <w:rsid w:val="00F132DC"/>
    <w:rsid w:val="00F168B1"/>
    <w:rsid w:val="00F17645"/>
    <w:rsid w:val="00F2360F"/>
    <w:rsid w:val="00F2697A"/>
    <w:rsid w:val="00F30C46"/>
    <w:rsid w:val="00F314FA"/>
    <w:rsid w:val="00F50F64"/>
    <w:rsid w:val="00F510A1"/>
    <w:rsid w:val="00F5204C"/>
    <w:rsid w:val="00F53328"/>
    <w:rsid w:val="00F66B8D"/>
    <w:rsid w:val="00F736D9"/>
    <w:rsid w:val="00F73F1A"/>
    <w:rsid w:val="00F800F6"/>
    <w:rsid w:val="00F8168D"/>
    <w:rsid w:val="00F84A2E"/>
    <w:rsid w:val="00F86E00"/>
    <w:rsid w:val="00F9230C"/>
    <w:rsid w:val="00F96A87"/>
    <w:rsid w:val="00FA550C"/>
    <w:rsid w:val="00FA58D5"/>
    <w:rsid w:val="00FA5B91"/>
    <w:rsid w:val="00FA78AF"/>
    <w:rsid w:val="00FB1F3D"/>
    <w:rsid w:val="00FB4278"/>
    <w:rsid w:val="00FB62F7"/>
    <w:rsid w:val="00FB7481"/>
    <w:rsid w:val="00FC2DB2"/>
    <w:rsid w:val="00FE6EFA"/>
    <w:rsid w:val="00FE76DA"/>
    <w:rsid w:val="00FE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371FE"/>
  <w15:chartTrackingRefBased/>
  <w15:docId w15:val="{4D6FBDDB-C8A0-F24A-8134-9ECF4FE60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ZW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3B01"/>
    <w:pPr>
      <w:ind w:left="720"/>
      <w:contextualSpacing/>
    </w:pPr>
    <w:rPr>
      <w:rFonts w:ascii="Times New Roman" w:hAnsi="Times New Roman" w:cs="Times New Roman"/>
      <w:sz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73B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B01"/>
    <w:rPr>
      <w:rFonts w:eastAsiaTheme="minorEastAsia"/>
      <w:sz w:val="22"/>
    </w:rPr>
  </w:style>
  <w:style w:type="paragraph" w:styleId="Footer">
    <w:name w:val="footer"/>
    <w:basedOn w:val="Normal"/>
    <w:link w:val="FooterChar"/>
    <w:uiPriority w:val="99"/>
    <w:unhideWhenUsed/>
    <w:rsid w:val="00B73B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3B01"/>
    <w:rPr>
      <w:rFonts w:eastAsiaTheme="minorEastAsia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B73B01"/>
  </w:style>
  <w:style w:type="paragraph" w:styleId="CommentText">
    <w:name w:val="annotation text"/>
    <w:basedOn w:val="Normal"/>
    <w:link w:val="CommentTextChar"/>
    <w:uiPriority w:val="99"/>
    <w:unhideWhenUsed/>
    <w:rsid w:val="006F1AAD"/>
    <w:pPr>
      <w:spacing w:after="200"/>
    </w:pPr>
    <w:rPr>
      <w:rFonts w:eastAsiaTheme="minorHAns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1AAD"/>
    <w:rPr>
      <w:sz w:val="20"/>
      <w:szCs w:val="20"/>
      <w:lang w:val="en-US"/>
    </w:rPr>
  </w:style>
  <w:style w:type="table" w:styleId="TableGrid">
    <w:name w:val="Table Grid"/>
    <w:basedOn w:val="TableNormal"/>
    <w:rsid w:val="006F1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F1AAD"/>
    <w:rPr>
      <w:sz w:val="16"/>
      <w:szCs w:val="16"/>
    </w:rPr>
  </w:style>
  <w:style w:type="paragraph" w:customStyle="1" w:styleId="RTFOutput">
    <w:name w:val="RTFOutput"/>
    <w:rsid w:val="00FB7481"/>
    <w:pPr>
      <w:autoSpaceDE w:val="0"/>
      <w:autoSpaceDN w:val="0"/>
    </w:pPr>
    <w:rPr>
      <w:rFonts w:ascii="Times New Roman" w:eastAsiaTheme="minorEastAsia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4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4C9"/>
    <w:rPr>
      <w:rFonts w:ascii="Segoe UI" w:eastAsiaTheme="minorEastAsia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2736"/>
    <w:pPr>
      <w:spacing w:after="0"/>
    </w:pPr>
    <w:rPr>
      <w:rFonts w:eastAsiaTheme="minorEastAsia"/>
      <w:b/>
      <w:bCs/>
      <w:lang w:val="en-ZW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2736"/>
    <w:rPr>
      <w:rFonts w:eastAsiaTheme="minorEastAsia"/>
      <w:b/>
      <w:bCs/>
      <w:sz w:val="20"/>
      <w:szCs w:val="20"/>
      <w:lang w:val="en-US"/>
    </w:rPr>
  </w:style>
  <w:style w:type="paragraph" w:customStyle="1" w:styleId="Default">
    <w:name w:val="Default"/>
    <w:rsid w:val="00AB7759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3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B4BE2-D4FD-498C-87A4-26154BAEF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Mutsa Bwakura</dc:creator>
  <cp:keywords/>
  <dc:description/>
  <cp:lastModifiedBy>Microsoft Office User</cp:lastModifiedBy>
  <cp:revision>2</cp:revision>
  <dcterms:created xsi:type="dcterms:W3CDTF">2022-07-31T15:35:00Z</dcterms:created>
  <dcterms:modified xsi:type="dcterms:W3CDTF">2022-07-31T15:35:00Z</dcterms:modified>
</cp:coreProperties>
</file>