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A5312" w14:textId="4A2F459A" w:rsidR="000B182A" w:rsidRPr="007A7B10" w:rsidRDefault="000B182A" w:rsidP="000B182A">
      <w:pPr>
        <w:widowControl/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7A7B1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F6C41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4F6C41">
        <w:rPr>
          <w:rFonts w:ascii="Times New Roman" w:hAnsi="Times New Roman" w:cs="Times New Roman"/>
          <w:b/>
          <w:bCs/>
          <w:sz w:val="24"/>
          <w:szCs w:val="24"/>
        </w:rPr>
        <w:t>ditional file</w:t>
      </w:r>
      <w:r w:rsidRPr="007A7B10">
        <w:rPr>
          <w:rFonts w:ascii="Times New Roman" w:hAnsi="Times New Roman" w:cs="Times New Roman"/>
          <w:b/>
          <w:bCs/>
          <w:sz w:val="24"/>
          <w:szCs w:val="24"/>
        </w:rPr>
        <w:t xml:space="preserve"> 2 Classification of surgical procedures</w:t>
      </w:r>
    </w:p>
    <w:tbl>
      <w:tblPr>
        <w:tblW w:w="81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68"/>
        <w:gridCol w:w="6122"/>
      </w:tblGrid>
      <w:tr w:rsidR="000B182A" w:rsidRPr="007A7B10" w14:paraId="1E3C9BC6" w14:textId="77777777" w:rsidTr="00891D0D">
        <w:trPr>
          <w:trHeight w:val="372"/>
        </w:trPr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1BB19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b/>
                <w:kern w:val="0"/>
                <w:sz w:val="18"/>
                <w:szCs w:val="18"/>
              </w:rPr>
              <w:t>Category of Surgery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37497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b/>
                <w:kern w:val="0"/>
                <w:sz w:val="18"/>
                <w:szCs w:val="18"/>
              </w:rPr>
              <w:t xml:space="preserve">Japan-specific Surgical Codes </w:t>
            </w:r>
          </w:p>
        </w:tc>
      </w:tr>
      <w:tr w:rsidR="000B182A" w:rsidRPr="007A7B10" w14:paraId="6D6D2D2B" w14:textId="77777777" w:rsidTr="00891D0D">
        <w:trPr>
          <w:trHeight w:val="372"/>
        </w:trPr>
        <w:tc>
          <w:tcPr>
            <w:tcW w:w="20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C962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>Cardiovascular</w:t>
            </w:r>
          </w:p>
        </w:tc>
        <w:tc>
          <w:tcPr>
            <w:tcW w:w="61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AA6EE5" w14:textId="77777777" w:rsidR="000B182A" w:rsidRPr="007A7B10" w:rsidRDefault="000B182A" w:rsidP="00891D0D">
            <w:pPr>
              <w:widowControl/>
              <w:spacing w:line="240" w:lineRule="exact"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 xml:space="preserve">538-K6105, K613-K6173, K619-628, </w:t>
            </w:r>
            <w:proofErr w:type="gramStart"/>
            <w:r w:rsidRPr="007A7B10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>e</w:t>
            </w:r>
            <w:r w:rsidRPr="007A7B10" w:rsidDel="002D14F3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>(</w:t>
            </w:r>
            <w:proofErr w:type="gramEnd"/>
            <w:r w:rsidRPr="007A7B10" w:rsidDel="002D14F3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>E</w:t>
            </w:r>
            <w:r w:rsidRPr="007A7B10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>xcluding K601 and K602</w:t>
            </w:r>
          </w:p>
        </w:tc>
      </w:tr>
      <w:tr w:rsidR="000B182A" w:rsidRPr="007A7B10" w14:paraId="6AFFE19A" w14:textId="77777777" w:rsidTr="00891D0D">
        <w:trPr>
          <w:trHeight w:val="372"/>
        </w:trPr>
        <w:tc>
          <w:tcPr>
            <w:tcW w:w="20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ACA1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 xml:space="preserve">Gastroenterological </w:t>
            </w:r>
          </w:p>
        </w:tc>
        <w:tc>
          <w:tcPr>
            <w:tcW w:w="61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6671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>K5201-K5372, K630-K663, K665-K7424</w:t>
            </w:r>
          </w:p>
        </w:tc>
      </w:tr>
      <w:tr w:rsidR="000B182A" w:rsidRPr="007A7B10" w14:paraId="729E3AFE" w14:textId="77777777" w:rsidTr="00891D0D">
        <w:trPr>
          <w:trHeight w:val="372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C801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>Cerebrovascular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C055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>K145-K181</w:t>
            </w:r>
          </w:p>
        </w:tc>
      </w:tr>
      <w:tr w:rsidR="000B182A" w:rsidRPr="007A7B10" w14:paraId="1C60C22C" w14:textId="77777777" w:rsidTr="00891D0D">
        <w:trPr>
          <w:trHeight w:val="372"/>
        </w:trPr>
        <w:tc>
          <w:tcPr>
            <w:tcW w:w="206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125E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>Respiratory</w:t>
            </w:r>
          </w:p>
        </w:tc>
        <w:tc>
          <w:tcPr>
            <w:tcW w:w="612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6FCD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>K488-K5181</w:t>
            </w:r>
          </w:p>
        </w:tc>
      </w:tr>
      <w:tr w:rsidR="000B182A" w:rsidRPr="007A7B10" w14:paraId="4D594711" w14:textId="77777777" w:rsidTr="00891D0D">
        <w:trPr>
          <w:trHeight w:val="372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5DC63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>Orthopedic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4A9F7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>K023-K144</w:t>
            </w:r>
          </w:p>
        </w:tc>
      </w:tr>
      <w:tr w:rsidR="000B182A" w:rsidRPr="007A7B10" w14:paraId="112664B2" w14:textId="77777777" w:rsidTr="00891D0D">
        <w:trPr>
          <w:trHeight w:val="372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24F3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 xml:space="preserve">Urological/Gynecological 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6CF2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kern w:val="0"/>
                <w:sz w:val="18"/>
                <w:szCs w:val="18"/>
              </w:rPr>
              <w:t>K757-K8903</w:t>
            </w:r>
          </w:p>
        </w:tc>
      </w:tr>
      <w:tr w:rsidR="000B182A" w:rsidRPr="007A7B10" w14:paraId="09A481FA" w14:textId="77777777" w:rsidTr="00891D0D">
        <w:trPr>
          <w:trHeight w:val="372"/>
        </w:trPr>
        <w:tc>
          <w:tcPr>
            <w:tcW w:w="20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BFE8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8"/>
              </w:rPr>
              <w:t>Multiple surgeries</w:t>
            </w:r>
          </w:p>
        </w:tc>
        <w:tc>
          <w:tcPr>
            <w:tcW w:w="61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E672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8"/>
              </w:rPr>
              <w:t>More than one surgery in categories above</w:t>
            </w:r>
          </w:p>
        </w:tc>
      </w:tr>
      <w:tr w:rsidR="000B182A" w:rsidRPr="007A7B10" w14:paraId="209932A5" w14:textId="77777777" w:rsidTr="00891D0D">
        <w:trPr>
          <w:trHeight w:val="372"/>
        </w:trPr>
        <w:tc>
          <w:tcPr>
            <w:tcW w:w="20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1024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8"/>
              </w:rPr>
              <w:t xml:space="preserve">Other </w:t>
            </w:r>
          </w:p>
        </w:tc>
        <w:tc>
          <w:tcPr>
            <w:tcW w:w="61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46F106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8"/>
              </w:rPr>
              <w:t>Excluding above categories, K601, and K602</w:t>
            </w:r>
          </w:p>
        </w:tc>
      </w:tr>
      <w:tr w:rsidR="000B182A" w:rsidRPr="007A7B10" w14:paraId="6B885D52" w14:textId="77777777" w:rsidTr="00891D0D">
        <w:trPr>
          <w:trHeight w:val="372"/>
        </w:trPr>
        <w:tc>
          <w:tcPr>
            <w:tcW w:w="20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8B803" w14:textId="77777777" w:rsidR="000B182A" w:rsidRPr="007A7B10" w:rsidRDefault="000B182A" w:rsidP="00891D0D">
            <w:pPr>
              <w:widowControl/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8"/>
              </w:rPr>
              <w:t>No surgery</w:t>
            </w:r>
          </w:p>
        </w:tc>
        <w:tc>
          <w:tcPr>
            <w:tcW w:w="61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81D4A" w14:textId="77777777" w:rsidR="000B182A" w:rsidRPr="007A7B10" w:rsidRDefault="000B182A" w:rsidP="00891D0D">
            <w:pPr>
              <w:widowControl/>
              <w:spacing w:line="240" w:lineRule="exact"/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8"/>
              </w:rPr>
            </w:pPr>
            <w:r w:rsidRPr="007A7B10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8"/>
              </w:rPr>
              <w:t xml:space="preserve">Not applicable to any of codes above, or </w:t>
            </w:r>
            <w:r w:rsidRPr="007A7B10">
              <w:rPr>
                <w:rFonts w:ascii="Times New Roman" w:eastAsia="ＭＳ Ｐ明朝" w:hAnsi="Times New Roman" w:cs="Times New Roman"/>
                <w:b/>
                <w:kern w:val="0"/>
                <w:sz w:val="18"/>
                <w:szCs w:val="18"/>
              </w:rPr>
              <w:t>no</w:t>
            </w:r>
            <w:r w:rsidRPr="007A7B10">
              <w:rPr>
                <w:rFonts w:ascii="Times New Roman" w:eastAsia="ＭＳ Ｐ明朝" w:hAnsi="Times New Roman" w:cs="Times New Roman"/>
                <w:color w:val="000000"/>
                <w:kern w:val="0"/>
                <w:sz w:val="18"/>
                <w:szCs w:val="18"/>
              </w:rPr>
              <w:t xml:space="preserve"> record of surgery under general or lumber spinal anesthesia</w:t>
            </w:r>
          </w:p>
        </w:tc>
      </w:tr>
    </w:tbl>
    <w:p w14:paraId="11E552ED" w14:textId="3A273D42" w:rsidR="00B379D4" w:rsidRPr="00986477" w:rsidRDefault="00B379D4" w:rsidP="00986477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379D4" w:rsidRPr="009864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93F1B" w14:textId="77777777" w:rsidR="00E94515" w:rsidRDefault="00E94515" w:rsidP="00B379D4">
      <w:r>
        <w:separator/>
      </w:r>
    </w:p>
  </w:endnote>
  <w:endnote w:type="continuationSeparator" w:id="0">
    <w:p w14:paraId="63A767A2" w14:textId="77777777" w:rsidR="00E94515" w:rsidRDefault="00E94515" w:rsidP="00B37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4CA27" w14:textId="77777777" w:rsidR="00E94515" w:rsidRDefault="00E94515" w:rsidP="00B379D4">
      <w:r>
        <w:separator/>
      </w:r>
    </w:p>
  </w:footnote>
  <w:footnote w:type="continuationSeparator" w:id="0">
    <w:p w14:paraId="6FC36BA7" w14:textId="77777777" w:rsidR="00E94515" w:rsidRDefault="00E94515" w:rsidP="00B379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35AB068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1" w15:restartNumberingAfterBreak="0">
    <w:nsid w:val="05413E03"/>
    <w:multiLevelType w:val="hybridMultilevel"/>
    <w:tmpl w:val="4574C19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41393B"/>
    <w:multiLevelType w:val="hybridMultilevel"/>
    <w:tmpl w:val="0A86F338"/>
    <w:lvl w:ilvl="0" w:tplc="D76039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0B0AE6"/>
    <w:multiLevelType w:val="hybridMultilevel"/>
    <w:tmpl w:val="59D6F9E4"/>
    <w:lvl w:ilvl="0" w:tplc="0CE05A20">
      <w:start w:val="1"/>
      <w:numFmt w:val="decimal"/>
      <w:lvlText w:val="%1."/>
      <w:lvlJc w:val="left"/>
      <w:pPr>
        <w:ind w:left="846" w:hanging="420"/>
      </w:pPr>
      <w:rPr>
        <w:rFonts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81372F2"/>
    <w:multiLevelType w:val="hybridMultilevel"/>
    <w:tmpl w:val="1F30CF78"/>
    <w:lvl w:ilvl="0" w:tplc="A16E82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923417"/>
    <w:multiLevelType w:val="multilevel"/>
    <w:tmpl w:val="2E64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9B535C"/>
    <w:multiLevelType w:val="hybridMultilevel"/>
    <w:tmpl w:val="91E2F24C"/>
    <w:lvl w:ilvl="0" w:tplc="E820BC5A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98917D8"/>
    <w:multiLevelType w:val="hybridMultilevel"/>
    <w:tmpl w:val="CF6E5194"/>
    <w:lvl w:ilvl="0" w:tplc="9C70156C">
      <w:start w:val="1"/>
      <w:numFmt w:val="decimal"/>
      <w:lvlText w:val="%1."/>
      <w:lvlJc w:val="left"/>
      <w:pPr>
        <w:ind w:left="846" w:hanging="420"/>
      </w:pPr>
      <w:rPr>
        <w:rFonts w:ascii="Times New Roman" w:hAnsi="Times New Roman" w:hint="default"/>
        <w:b w:val="0"/>
        <w:i w:val="0"/>
        <w:strike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2761A20"/>
    <w:multiLevelType w:val="hybridMultilevel"/>
    <w:tmpl w:val="1F125F40"/>
    <w:lvl w:ilvl="0" w:tplc="D95892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1E079FE"/>
    <w:multiLevelType w:val="hybridMultilevel"/>
    <w:tmpl w:val="B74694C2"/>
    <w:lvl w:ilvl="0" w:tplc="0CE05A20">
      <w:start w:val="1"/>
      <w:numFmt w:val="decimal"/>
      <w:lvlText w:val="%1."/>
      <w:lvlJc w:val="left"/>
      <w:pPr>
        <w:ind w:left="846" w:hanging="420"/>
      </w:pPr>
      <w:rPr>
        <w:rFonts w:hint="default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5228BE"/>
    <w:multiLevelType w:val="hybridMultilevel"/>
    <w:tmpl w:val="2FDC82FE"/>
    <w:lvl w:ilvl="0" w:tplc="FB8841B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C464D7F"/>
    <w:multiLevelType w:val="hybridMultilevel"/>
    <w:tmpl w:val="705E43D4"/>
    <w:lvl w:ilvl="0" w:tplc="FB8841B4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86124">
    <w:abstractNumId w:val="0"/>
  </w:num>
  <w:num w:numId="2" w16cid:durableId="391778911">
    <w:abstractNumId w:val="1"/>
  </w:num>
  <w:num w:numId="3" w16cid:durableId="2062168183">
    <w:abstractNumId w:val="6"/>
  </w:num>
  <w:num w:numId="4" w16cid:durableId="2104642461">
    <w:abstractNumId w:val="10"/>
  </w:num>
  <w:num w:numId="5" w16cid:durableId="12652591">
    <w:abstractNumId w:val="11"/>
  </w:num>
  <w:num w:numId="6" w16cid:durableId="518393564">
    <w:abstractNumId w:val="9"/>
  </w:num>
  <w:num w:numId="7" w16cid:durableId="1309940704">
    <w:abstractNumId w:val="5"/>
  </w:num>
  <w:num w:numId="8" w16cid:durableId="236092427">
    <w:abstractNumId w:val="8"/>
  </w:num>
  <w:num w:numId="9" w16cid:durableId="2072539172">
    <w:abstractNumId w:val="3"/>
  </w:num>
  <w:num w:numId="10" w16cid:durableId="1968319442">
    <w:abstractNumId w:val="7"/>
  </w:num>
  <w:num w:numId="11" w16cid:durableId="1429889131">
    <w:abstractNumId w:val="4"/>
  </w:num>
  <w:num w:numId="12" w16cid:durableId="992950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7D7"/>
    <w:rsid w:val="0006685F"/>
    <w:rsid w:val="000B182A"/>
    <w:rsid w:val="000B5BE1"/>
    <w:rsid w:val="000D0C83"/>
    <w:rsid w:val="00123121"/>
    <w:rsid w:val="00174347"/>
    <w:rsid w:val="001A5510"/>
    <w:rsid w:val="00266B34"/>
    <w:rsid w:val="00347CEC"/>
    <w:rsid w:val="003B7E07"/>
    <w:rsid w:val="00451A01"/>
    <w:rsid w:val="00454BDF"/>
    <w:rsid w:val="004739DC"/>
    <w:rsid w:val="004B377B"/>
    <w:rsid w:val="004F6C41"/>
    <w:rsid w:val="004F730A"/>
    <w:rsid w:val="0051457F"/>
    <w:rsid w:val="006313B6"/>
    <w:rsid w:val="006377E4"/>
    <w:rsid w:val="00641903"/>
    <w:rsid w:val="007110EA"/>
    <w:rsid w:val="0074626B"/>
    <w:rsid w:val="00755911"/>
    <w:rsid w:val="008940AE"/>
    <w:rsid w:val="00930E26"/>
    <w:rsid w:val="009657D7"/>
    <w:rsid w:val="00982A54"/>
    <w:rsid w:val="00986477"/>
    <w:rsid w:val="00A06C70"/>
    <w:rsid w:val="00A41626"/>
    <w:rsid w:val="00AD44DD"/>
    <w:rsid w:val="00B379D4"/>
    <w:rsid w:val="00B9524D"/>
    <w:rsid w:val="00BA4CB3"/>
    <w:rsid w:val="00BB7F6E"/>
    <w:rsid w:val="00C24612"/>
    <w:rsid w:val="00C42EF2"/>
    <w:rsid w:val="00C60140"/>
    <w:rsid w:val="00D70C96"/>
    <w:rsid w:val="00DB507F"/>
    <w:rsid w:val="00E31A77"/>
    <w:rsid w:val="00E3628C"/>
    <w:rsid w:val="00E710AE"/>
    <w:rsid w:val="00E94515"/>
    <w:rsid w:val="00E954C5"/>
    <w:rsid w:val="00EB498C"/>
    <w:rsid w:val="00ED2038"/>
    <w:rsid w:val="00F11F5C"/>
    <w:rsid w:val="00F6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362132"/>
  <w15:chartTrackingRefBased/>
  <w15:docId w15:val="{280F340B-ADBE-4E34-A046-35E2A9D3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82A"/>
    <w:pPr>
      <w:widowControl w:val="0"/>
      <w:jc w:val="both"/>
    </w:pPr>
    <w:rPr>
      <w:rFonts w:asciiTheme="minorHAnsi" w:eastAsiaTheme="minorEastAsia" w:hAnsiTheme="minorHAnsi" w:cstheme="minorBidi"/>
      <w:szCs w:val="22"/>
    </w:rPr>
  </w:style>
  <w:style w:type="paragraph" w:styleId="4">
    <w:name w:val="heading 4"/>
    <w:basedOn w:val="a"/>
    <w:link w:val="40"/>
    <w:uiPriority w:val="9"/>
    <w:qFormat/>
    <w:rsid w:val="000B182A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Number 2"/>
    <w:basedOn w:val="a"/>
    <w:uiPriority w:val="99"/>
    <w:unhideWhenUsed/>
    <w:rsid w:val="00F11F5C"/>
    <w:pPr>
      <w:contextualSpacing/>
    </w:pPr>
  </w:style>
  <w:style w:type="paragraph" w:styleId="a3">
    <w:name w:val="header"/>
    <w:basedOn w:val="a"/>
    <w:link w:val="a4"/>
    <w:uiPriority w:val="99"/>
    <w:unhideWhenUsed/>
    <w:rsid w:val="00B379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79D4"/>
  </w:style>
  <w:style w:type="paragraph" w:styleId="a5">
    <w:name w:val="footer"/>
    <w:basedOn w:val="a"/>
    <w:link w:val="a6"/>
    <w:uiPriority w:val="99"/>
    <w:unhideWhenUsed/>
    <w:rsid w:val="00B379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79D4"/>
  </w:style>
  <w:style w:type="character" w:styleId="a7">
    <w:name w:val="annotation reference"/>
    <w:basedOn w:val="a0"/>
    <w:uiPriority w:val="99"/>
    <w:semiHidden/>
    <w:unhideWhenUsed/>
    <w:rsid w:val="00755911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755911"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rsid w:val="0075591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55911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755911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55911"/>
    <w:rPr>
      <w:rFonts w:ascii="Segoe UI" w:hAnsi="Segoe UI" w:cs="Segoe U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55911"/>
    <w:rPr>
      <w:rFonts w:ascii="Segoe UI" w:hAnsi="Segoe UI" w:cs="Segoe UI"/>
      <w:sz w:val="18"/>
      <w:szCs w:val="18"/>
    </w:rPr>
  </w:style>
  <w:style w:type="character" w:customStyle="1" w:styleId="40">
    <w:name w:val="見出し 4 (文字)"/>
    <w:basedOn w:val="a0"/>
    <w:link w:val="4"/>
    <w:uiPriority w:val="9"/>
    <w:rsid w:val="000B182A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0B182A"/>
    <w:pPr>
      <w:ind w:leftChars="400" w:left="840"/>
    </w:pPr>
  </w:style>
  <w:style w:type="paragraph" w:customStyle="1" w:styleId="ParagraphJ">
    <w:name w:val="Paragraph_J"/>
    <w:link w:val="ParagraphJ0"/>
    <w:qFormat/>
    <w:rsid w:val="000B182A"/>
    <w:pPr>
      <w:widowControl w:val="0"/>
      <w:ind w:left="221" w:firstLine="221"/>
    </w:pPr>
    <w:rPr>
      <w:rFonts w:cstheme="minorBidi"/>
    </w:rPr>
  </w:style>
  <w:style w:type="character" w:customStyle="1" w:styleId="ParagraphJ0">
    <w:name w:val="Paragraph_J (文字)"/>
    <w:basedOn w:val="a0"/>
    <w:link w:val="ParagraphJ"/>
    <w:rsid w:val="000B182A"/>
    <w:rPr>
      <w:rFonts w:cstheme="minorBidi"/>
    </w:rPr>
  </w:style>
  <w:style w:type="character" w:styleId="af">
    <w:name w:val="Hyperlink"/>
    <w:basedOn w:val="a0"/>
    <w:uiPriority w:val="99"/>
    <w:unhideWhenUsed/>
    <w:rsid w:val="000B182A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0B182A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0B182A"/>
    <w:rPr>
      <w:rFonts w:asciiTheme="minorHAnsi" w:eastAsiaTheme="minorEastAsia" w:hAnsiTheme="minorHAnsi" w:cstheme="minorBidi"/>
      <w:szCs w:val="22"/>
    </w:rPr>
  </w:style>
  <w:style w:type="paragraph" w:styleId="Web">
    <w:name w:val="Normal (Web)"/>
    <w:basedOn w:val="a"/>
    <w:uiPriority w:val="99"/>
    <w:semiHidden/>
    <w:unhideWhenUsed/>
    <w:rsid w:val="000B18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footnote text"/>
    <w:basedOn w:val="a"/>
    <w:link w:val="af3"/>
    <w:uiPriority w:val="99"/>
    <w:semiHidden/>
    <w:unhideWhenUsed/>
    <w:rsid w:val="000B182A"/>
    <w:pPr>
      <w:snapToGrid w:val="0"/>
      <w:jc w:val="left"/>
    </w:pPr>
  </w:style>
  <w:style w:type="character" w:customStyle="1" w:styleId="af3">
    <w:name w:val="脚注文字列 (文字)"/>
    <w:basedOn w:val="a0"/>
    <w:link w:val="af2"/>
    <w:uiPriority w:val="99"/>
    <w:semiHidden/>
    <w:rsid w:val="000B182A"/>
    <w:rPr>
      <w:rFonts w:asciiTheme="minorHAnsi" w:eastAsiaTheme="minorEastAsia" w:hAnsiTheme="minorHAnsi" w:cstheme="minorBidi"/>
      <w:szCs w:val="22"/>
    </w:rPr>
  </w:style>
  <w:style w:type="character" w:styleId="af4">
    <w:name w:val="footnote reference"/>
    <w:basedOn w:val="a0"/>
    <w:uiPriority w:val="99"/>
    <w:semiHidden/>
    <w:unhideWhenUsed/>
    <w:rsid w:val="000B182A"/>
    <w:rPr>
      <w:vertAlign w:val="superscript"/>
    </w:rPr>
  </w:style>
  <w:style w:type="paragraph" w:customStyle="1" w:styleId="msonormal0">
    <w:name w:val="msonormal"/>
    <w:basedOn w:val="a"/>
    <w:rsid w:val="000B18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">
    <w:name w:val="oa1"/>
    <w:basedOn w:val="a"/>
    <w:rsid w:val="000B182A"/>
    <w:pPr>
      <w:widowControl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2">
    <w:name w:val="oa2"/>
    <w:basedOn w:val="a"/>
    <w:rsid w:val="000B182A"/>
    <w:pPr>
      <w:widowControl/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3">
    <w:name w:val="oa3"/>
    <w:basedOn w:val="a"/>
    <w:rsid w:val="000B182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4">
    <w:name w:val="oa4"/>
    <w:basedOn w:val="a"/>
    <w:rsid w:val="000B182A"/>
    <w:pPr>
      <w:widowControl/>
      <w:pBdr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5">
    <w:name w:val="oa5"/>
    <w:basedOn w:val="a"/>
    <w:rsid w:val="000B182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6">
    <w:name w:val="oa6"/>
    <w:basedOn w:val="a"/>
    <w:rsid w:val="000B182A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7">
    <w:name w:val="oa7"/>
    <w:basedOn w:val="a"/>
    <w:rsid w:val="000B182A"/>
    <w:pPr>
      <w:widowControl/>
      <w:pBdr>
        <w:lef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8">
    <w:name w:val="oa8"/>
    <w:basedOn w:val="a"/>
    <w:rsid w:val="000B182A"/>
    <w:pPr>
      <w:widowControl/>
      <w:pBdr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9">
    <w:name w:val="oa9"/>
    <w:basedOn w:val="a"/>
    <w:rsid w:val="000B182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0">
    <w:name w:val="oa10"/>
    <w:basedOn w:val="a"/>
    <w:rsid w:val="000B182A"/>
    <w:pPr>
      <w:widowControl/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1">
    <w:name w:val="oa11"/>
    <w:basedOn w:val="a"/>
    <w:rsid w:val="000B182A"/>
    <w:pPr>
      <w:widowControl/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2">
    <w:name w:val="oa12"/>
    <w:basedOn w:val="a"/>
    <w:rsid w:val="000B182A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3">
    <w:name w:val="oa13"/>
    <w:basedOn w:val="a"/>
    <w:rsid w:val="000B182A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4">
    <w:name w:val="oa14"/>
    <w:basedOn w:val="a"/>
    <w:rsid w:val="000B182A"/>
    <w:pPr>
      <w:widowControl/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5">
    <w:name w:val="oa15"/>
    <w:basedOn w:val="a"/>
    <w:rsid w:val="000B182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6">
    <w:name w:val="oa16"/>
    <w:basedOn w:val="a"/>
    <w:rsid w:val="000B182A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7">
    <w:name w:val="oa17"/>
    <w:basedOn w:val="a"/>
    <w:rsid w:val="000B182A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oa18">
    <w:name w:val="oa18"/>
    <w:basedOn w:val="a"/>
    <w:rsid w:val="000B182A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5">
    <w:name w:val="Strong"/>
    <w:basedOn w:val="a0"/>
    <w:uiPriority w:val="22"/>
    <w:qFormat/>
    <w:rsid w:val="000B182A"/>
    <w:rPr>
      <w:b/>
      <w:bCs/>
    </w:rPr>
  </w:style>
  <w:style w:type="numbering" w:customStyle="1" w:styleId="NoList1">
    <w:name w:val="No List1"/>
    <w:next w:val="a2"/>
    <w:uiPriority w:val="99"/>
    <w:semiHidden/>
    <w:unhideWhenUsed/>
    <w:rsid w:val="000B182A"/>
  </w:style>
  <w:style w:type="table" w:customStyle="1" w:styleId="TableGrid1">
    <w:name w:val="Table Grid1"/>
    <w:basedOn w:val="a1"/>
    <w:next w:val="af0"/>
    <w:uiPriority w:val="39"/>
    <w:rsid w:val="000B182A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0B182A"/>
    <w:rPr>
      <w:color w:val="954F72" w:themeColor="followedHyperlink"/>
      <w:u w:val="single"/>
    </w:rPr>
  </w:style>
  <w:style w:type="table" w:customStyle="1" w:styleId="TableGrid2">
    <w:name w:val="Table Grid2"/>
    <w:basedOn w:val="a1"/>
    <w:next w:val="af0"/>
    <w:uiPriority w:val="39"/>
    <w:rsid w:val="000B182A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Hiroko Inoue</dc:creator>
  <cp:keywords/>
  <dc:description/>
  <cp:lastModifiedBy>Hiroko Inoue</cp:lastModifiedBy>
  <cp:revision>4</cp:revision>
  <dcterms:created xsi:type="dcterms:W3CDTF">2022-06-16T01:37:00Z</dcterms:created>
  <dcterms:modified xsi:type="dcterms:W3CDTF">2022-07-29T08:48:00Z</dcterms:modified>
</cp:coreProperties>
</file>