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01D9" w14:textId="77777777" w:rsidR="001975C0" w:rsidRPr="00162554" w:rsidRDefault="001975C0" w:rsidP="001975C0">
      <w:pPr>
        <w:jc w:val="center"/>
        <w:rPr>
          <w:rFonts w:ascii="Garamond" w:hAnsi="Garamond"/>
          <w:b/>
          <w:sz w:val="32"/>
          <w:szCs w:val="32"/>
        </w:rPr>
      </w:pPr>
      <w:r w:rsidRPr="00162554">
        <w:rPr>
          <w:rFonts w:ascii="Garamond" w:hAnsi="Garamond"/>
          <w:b/>
          <w:sz w:val="32"/>
          <w:szCs w:val="32"/>
        </w:rPr>
        <w:t>TABLES and APPENDICES</w:t>
      </w:r>
    </w:p>
    <w:p w14:paraId="4653B9CC" w14:textId="77777777" w:rsidR="001975C0" w:rsidRDefault="001975C0" w:rsidP="001975C0">
      <w:pPr>
        <w:rPr>
          <w:rFonts w:ascii="Garamond" w:hAnsi="Garamond"/>
          <w:b/>
          <w:sz w:val="24"/>
          <w:szCs w:val="24"/>
        </w:rPr>
      </w:pPr>
    </w:p>
    <w:p w14:paraId="150BAA64" w14:textId="77777777" w:rsidR="001975C0" w:rsidRDefault="001975C0" w:rsidP="001975C0">
      <w:pPr>
        <w:rPr>
          <w:rFonts w:ascii="Garamond" w:hAnsi="Garamond"/>
          <w:sz w:val="24"/>
          <w:szCs w:val="24"/>
        </w:rPr>
      </w:pPr>
      <w:r w:rsidRPr="00EA40FB">
        <w:rPr>
          <w:rFonts w:ascii="Garamond" w:hAnsi="Garamond"/>
          <w:b/>
          <w:sz w:val="24"/>
          <w:szCs w:val="24"/>
        </w:rPr>
        <w:t>Table 1</w:t>
      </w:r>
      <w:r w:rsidRPr="00547A91">
        <w:rPr>
          <w:rFonts w:ascii="Garamond" w:hAnsi="Garamond"/>
          <w:b/>
          <w:sz w:val="24"/>
          <w:szCs w:val="24"/>
        </w:rPr>
        <w:t xml:space="preserve">: </w:t>
      </w:r>
      <w:r>
        <w:rPr>
          <w:rFonts w:ascii="Garamond" w:hAnsi="Garamond"/>
          <w:sz w:val="24"/>
          <w:szCs w:val="24"/>
        </w:rPr>
        <w:t xml:space="preserve">Effect of </w:t>
      </w:r>
      <w:r w:rsidRPr="00A83439">
        <w:rPr>
          <w:rFonts w:ascii="Garamond" w:hAnsi="Garamond"/>
          <w:sz w:val="24"/>
          <w:szCs w:val="24"/>
        </w:rPr>
        <w:t>AfT flows</w:t>
      </w:r>
      <w:r>
        <w:rPr>
          <w:rFonts w:ascii="Garamond" w:hAnsi="Garamond"/>
          <w:sz w:val="24"/>
          <w:szCs w:val="24"/>
        </w:rPr>
        <w:t xml:space="preserve"> on the shadow economy</w:t>
      </w:r>
    </w:p>
    <w:p w14:paraId="7B948BA7" w14:textId="77777777" w:rsidR="001975C0" w:rsidRDefault="001975C0" w:rsidP="001975C0">
      <w:pPr>
        <w:rPr>
          <w:rFonts w:ascii="Garamond" w:hAnsi="Garamond"/>
          <w:sz w:val="24"/>
          <w:szCs w:val="24"/>
        </w:rPr>
      </w:pPr>
      <w:r>
        <w:rPr>
          <w:rFonts w:ascii="Garamond" w:hAnsi="Garamond"/>
          <w:b/>
          <w:i/>
          <w:sz w:val="24"/>
          <w:szCs w:val="24"/>
        </w:rPr>
        <w:t>Estimator</w:t>
      </w:r>
      <w:r>
        <w:rPr>
          <w:rFonts w:ascii="Garamond" w:hAnsi="Garamond"/>
          <w:sz w:val="24"/>
          <w:szCs w:val="24"/>
        </w:rPr>
        <w:t xml:space="preserve">: Within Fixed Effects </w:t>
      </w:r>
    </w:p>
    <w:p w14:paraId="0CBE70E5" w14:textId="77777777" w:rsidR="001975C0" w:rsidRDefault="001975C0" w:rsidP="001975C0">
      <w:pPr>
        <w:rPr>
          <w:rFonts w:ascii="Garamond" w:hAnsi="Garamond"/>
          <w:sz w:val="24"/>
          <w:szCs w:val="24"/>
        </w:rPr>
      </w:pPr>
    </w:p>
    <w:tbl>
      <w:tblPr>
        <w:tblStyle w:val="TableGrid"/>
        <w:tblW w:w="94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6"/>
        <w:gridCol w:w="1687"/>
        <w:gridCol w:w="1704"/>
        <w:gridCol w:w="1688"/>
        <w:gridCol w:w="1688"/>
      </w:tblGrid>
      <w:tr w:rsidR="001975C0" w:rsidRPr="00F46ACD" w14:paraId="40FAE0E6" w14:textId="77777777" w:rsidTr="001B24CD">
        <w:trPr>
          <w:jc w:val="center"/>
        </w:trPr>
        <w:tc>
          <w:tcPr>
            <w:tcW w:w="2666" w:type="dxa"/>
            <w:tcBorders>
              <w:top w:val="single" w:sz="4" w:space="0" w:color="auto"/>
            </w:tcBorders>
            <w:vAlign w:val="center"/>
          </w:tcPr>
          <w:p w14:paraId="00FDB1F9" w14:textId="77777777" w:rsidR="001975C0" w:rsidRPr="00F46ACD" w:rsidRDefault="001975C0" w:rsidP="001B24CD">
            <w:pPr>
              <w:jc w:val="center"/>
              <w:rPr>
                <w:rFonts w:ascii="Garamond" w:hAnsi="Garamond"/>
                <w:sz w:val="24"/>
                <w:szCs w:val="24"/>
              </w:rPr>
            </w:pPr>
            <w:r w:rsidRPr="00F46ACD">
              <w:rPr>
                <w:rFonts w:ascii="Garamond" w:hAnsi="Garamond"/>
                <w:sz w:val="24"/>
                <w:szCs w:val="24"/>
              </w:rPr>
              <w:t>Variables</w:t>
            </w:r>
          </w:p>
        </w:tc>
        <w:tc>
          <w:tcPr>
            <w:tcW w:w="1687" w:type="dxa"/>
            <w:tcBorders>
              <w:top w:val="single" w:sz="4" w:space="0" w:color="auto"/>
            </w:tcBorders>
          </w:tcPr>
          <w:p w14:paraId="1FA15A73" w14:textId="77777777" w:rsidR="001975C0" w:rsidRPr="00F46ACD" w:rsidRDefault="001975C0" w:rsidP="001B24CD">
            <w:pPr>
              <w:jc w:val="center"/>
              <w:rPr>
                <w:rFonts w:ascii="Garamond" w:hAnsi="Garamond"/>
                <w:sz w:val="24"/>
                <w:szCs w:val="24"/>
              </w:rPr>
            </w:pPr>
            <w:r w:rsidRPr="008E287D">
              <w:rPr>
                <w:rFonts w:ascii="Garamond" w:hAnsi="Garamond"/>
                <w:sz w:val="24"/>
                <w:szCs w:val="24"/>
              </w:rPr>
              <w:t>SHADOW</w:t>
            </w:r>
          </w:p>
        </w:tc>
        <w:tc>
          <w:tcPr>
            <w:tcW w:w="1704" w:type="dxa"/>
            <w:tcBorders>
              <w:top w:val="single" w:sz="4" w:space="0" w:color="auto"/>
            </w:tcBorders>
          </w:tcPr>
          <w:p w14:paraId="0C17C214" w14:textId="77777777" w:rsidR="001975C0" w:rsidRPr="00F46ACD" w:rsidRDefault="001975C0" w:rsidP="001B24CD">
            <w:pPr>
              <w:jc w:val="center"/>
              <w:rPr>
                <w:rFonts w:ascii="Garamond" w:hAnsi="Garamond"/>
                <w:sz w:val="24"/>
                <w:szCs w:val="24"/>
              </w:rPr>
            </w:pPr>
            <w:r w:rsidRPr="008E287D">
              <w:rPr>
                <w:rFonts w:ascii="Garamond" w:hAnsi="Garamond"/>
                <w:sz w:val="24"/>
                <w:szCs w:val="24"/>
              </w:rPr>
              <w:t>SHADOW</w:t>
            </w:r>
          </w:p>
        </w:tc>
        <w:tc>
          <w:tcPr>
            <w:tcW w:w="1688" w:type="dxa"/>
            <w:tcBorders>
              <w:top w:val="single" w:sz="4" w:space="0" w:color="auto"/>
            </w:tcBorders>
          </w:tcPr>
          <w:p w14:paraId="067D1F25" w14:textId="77777777" w:rsidR="001975C0" w:rsidRPr="00F46ACD" w:rsidRDefault="001975C0" w:rsidP="001B24CD">
            <w:pPr>
              <w:jc w:val="center"/>
              <w:rPr>
                <w:rFonts w:ascii="Garamond" w:hAnsi="Garamond"/>
                <w:sz w:val="24"/>
                <w:szCs w:val="24"/>
              </w:rPr>
            </w:pPr>
            <w:r w:rsidRPr="008E287D">
              <w:rPr>
                <w:rFonts w:ascii="Garamond" w:hAnsi="Garamond"/>
                <w:sz w:val="24"/>
                <w:szCs w:val="24"/>
              </w:rPr>
              <w:t>SHADOW</w:t>
            </w:r>
          </w:p>
        </w:tc>
        <w:tc>
          <w:tcPr>
            <w:tcW w:w="1688" w:type="dxa"/>
            <w:tcBorders>
              <w:top w:val="single" w:sz="4" w:space="0" w:color="auto"/>
            </w:tcBorders>
          </w:tcPr>
          <w:p w14:paraId="09208E2C" w14:textId="77777777" w:rsidR="001975C0" w:rsidRPr="00F46ACD" w:rsidRDefault="001975C0" w:rsidP="001B24CD">
            <w:pPr>
              <w:jc w:val="center"/>
              <w:rPr>
                <w:rFonts w:ascii="Garamond" w:hAnsi="Garamond"/>
                <w:sz w:val="24"/>
                <w:szCs w:val="24"/>
              </w:rPr>
            </w:pPr>
            <w:r w:rsidRPr="008E287D">
              <w:rPr>
                <w:rFonts w:ascii="Garamond" w:hAnsi="Garamond"/>
                <w:sz w:val="24"/>
                <w:szCs w:val="24"/>
              </w:rPr>
              <w:t>SHADOW</w:t>
            </w:r>
          </w:p>
        </w:tc>
      </w:tr>
      <w:tr w:rsidR="001975C0" w:rsidRPr="00F46ACD" w14:paraId="749E57B3" w14:textId="77777777" w:rsidTr="001B24CD">
        <w:trPr>
          <w:jc w:val="center"/>
        </w:trPr>
        <w:tc>
          <w:tcPr>
            <w:tcW w:w="2666" w:type="dxa"/>
            <w:tcBorders>
              <w:bottom w:val="single" w:sz="4" w:space="0" w:color="auto"/>
            </w:tcBorders>
            <w:vAlign w:val="center"/>
          </w:tcPr>
          <w:p w14:paraId="7392AE82" w14:textId="77777777" w:rsidR="001975C0" w:rsidRPr="00F46ACD" w:rsidRDefault="001975C0" w:rsidP="001B24CD">
            <w:pPr>
              <w:jc w:val="center"/>
              <w:rPr>
                <w:rFonts w:ascii="Garamond" w:hAnsi="Garamond"/>
                <w:sz w:val="24"/>
                <w:szCs w:val="24"/>
              </w:rPr>
            </w:pPr>
          </w:p>
        </w:tc>
        <w:tc>
          <w:tcPr>
            <w:tcW w:w="1687" w:type="dxa"/>
            <w:tcBorders>
              <w:bottom w:val="single" w:sz="4" w:space="0" w:color="auto"/>
            </w:tcBorders>
            <w:vAlign w:val="center"/>
          </w:tcPr>
          <w:p w14:paraId="5D3D9661" w14:textId="77777777" w:rsidR="001975C0" w:rsidRPr="00F46ACD" w:rsidRDefault="001975C0" w:rsidP="001B24CD">
            <w:pPr>
              <w:jc w:val="center"/>
              <w:rPr>
                <w:rFonts w:ascii="Garamond" w:hAnsi="Garamond"/>
                <w:sz w:val="24"/>
                <w:szCs w:val="24"/>
              </w:rPr>
            </w:pPr>
            <w:r w:rsidRPr="00F46ACD">
              <w:rPr>
                <w:rFonts w:ascii="Garamond" w:hAnsi="Garamond"/>
                <w:sz w:val="24"/>
                <w:szCs w:val="24"/>
              </w:rPr>
              <w:t>(1)</w:t>
            </w:r>
          </w:p>
        </w:tc>
        <w:tc>
          <w:tcPr>
            <w:tcW w:w="1704" w:type="dxa"/>
            <w:tcBorders>
              <w:bottom w:val="single" w:sz="4" w:space="0" w:color="auto"/>
            </w:tcBorders>
            <w:vAlign w:val="center"/>
          </w:tcPr>
          <w:p w14:paraId="1EBEE979" w14:textId="77777777" w:rsidR="001975C0" w:rsidRPr="00F46ACD" w:rsidRDefault="001975C0" w:rsidP="001B24CD">
            <w:pPr>
              <w:jc w:val="center"/>
              <w:rPr>
                <w:rFonts w:ascii="Garamond" w:hAnsi="Garamond"/>
                <w:sz w:val="24"/>
                <w:szCs w:val="24"/>
              </w:rPr>
            </w:pPr>
            <w:r w:rsidRPr="00F46ACD">
              <w:rPr>
                <w:rFonts w:ascii="Garamond" w:hAnsi="Garamond"/>
                <w:sz w:val="24"/>
                <w:szCs w:val="24"/>
              </w:rPr>
              <w:t>(2)</w:t>
            </w:r>
          </w:p>
        </w:tc>
        <w:tc>
          <w:tcPr>
            <w:tcW w:w="1688" w:type="dxa"/>
            <w:tcBorders>
              <w:bottom w:val="single" w:sz="4" w:space="0" w:color="auto"/>
            </w:tcBorders>
            <w:vAlign w:val="center"/>
          </w:tcPr>
          <w:p w14:paraId="1D0F7F75" w14:textId="77777777" w:rsidR="001975C0" w:rsidRPr="00F46ACD" w:rsidRDefault="001975C0" w:rsidP="001B24CD">
            <w:pPr>
              <w:jc w:val="center"/>
              <w:rPr>
                <w:rFonts w:ascii="Garamond" w:hAnsi="Garamond"/>
                <w:sz w:val="24"/>
                <w:szCs w:val="24"/>
              </w:rPr>
            </w:pPr>
            <w:r w:rsidRPr="00F46ACD">
              <w:rPr>
                <w:rFonts w:ascii="Garamond" w:hAnsi="Garamond"/>
                <w:sz w:val="24"/>
                <w:szCs w:val="24"/>
              </w:rPr>
              <w:t>(3)</w:t>
            </w:r>
          </w:p>
        </w:tc>
        <w:tc>
          <w:tcPr>
            <w:tcW w:w="1688" w:type="dxa"/>
            <w:tcBorders>
              <w:bottom w:val="single" w:sz="4" w:space="0" w:color="auto"/>
            </w:tcBorders>
            <w:vAlign w:val="center"/>
          </w:tcPr>
          <w:p w14:paraId="76995D54" w14:textId="77777777" w:rsidR="001975C0" w:rsidRPr="00F46ACD" w:rsidRDefault="001975C0" w:rsidP="001B24CD">
            <w:pPr>
              <w:jc w:val="center"/>
              <w:rPr>
                <w:rFonts w:ascii="Garamond" w:hAnsi="Garamond"/>
                <w:sz w:val="24"/>
                <w:szCs w:val="24"/>
              </w:rPr>
            </w:pPr>
            <w:r w:rsidRPr="00F46ACD">
              <w:rPr>
                <w:rFonts w:ascii="Garamond" w:hAnsi="Garamond"/>
                <w:sz w:val="24"/>
                <w:szCs w:val="24"/>
              </w:rPr>
              <w:t>(4)</w:t>
            </w:r>
          </w:p>
        </w:tc>
      </w:tr>
      <w:tr w:rsidR="001975C0" w:rsidRPr="00F46ACD" w14:paraId="2FEE7800" w14:textId="77777777" w:rsidTr="001B24CD">
        <w:trPr>
          <w:jc w:val="center"/>
        </w:trPr>
        <w:tc>
          <w:tcPr>
            <w:tcW w:w="2666" w:type="dxa"/>
            <w:tcBorders>
              <w:top w:val="single" w:sz="4" w:space="0" w:color="auto"/>
            </w:tcBorders>
            <w:vAlign w:val="center"/>
          </w:tcPr>
          <w:p w14:paraId="7997555A" w14:textId="77777777" w:rsidR="001975C0" w:rsidRPr="00F46ACD" w:rsidRDefault="001975C0" w:rsidP="001B24CD">
            <w:pPr>
              <w:jc w:val="center"/>
              <w:rPr>
                <w:rFonts w:ascii="Garamond" w:hAnsi="Garamond"/>
                <w:sz w:val="24"/>
                <w:szCs w:val="24"/>
              </w:rPr>
            </w:pPr>
            <w:r>
              <w:rPr>
                <w:rFonts w:ascii="Garamond" w:hAnsi="Garamond"/>
                <w:sz w:val="24"/>
                <w:szCs w:val="24"/>
              </w:rPr>
              <w:t>Log(AfTTOT)</w:t>
            </w:r>
            <w:r>
              <w:rPr>
                <w:rFonts w:ascii="Garamond" w:hAnsi="Garamond"/>
                <w:sz w:val="24"/>
                <w:szCs w:val="24"/>
                <w:vertAlign w:val="subscript"/>
              </w:rPr>
              <w:t>t-1</w:t>
            </w:r>
          </w:p>
        </w:tc>
        <w:tc>
          <w:tcPr>
            <w:tcW w:w="1687" w:type="dxa"/>
            <w:tcBorders>
              <w:top w:val="single" w:sz="4" w:space="0" w:color="auto"/>
            </w:tcBorders>
            <w:vAlign w:val="center"/>
          </w:tcPr>
          <w:p w14:paraId="3DB24A1E" w14:textId="77777777" w:rsidR="001975C0" w:rsidRPr="00F46ACD" w:rsidRDefault="001975C0" w:rsidP="001B24CD">
            <w:pPr>
              <w:jc w:val="center"/>
              <w:rPr>
                <w:rFonts w:ascii="Garamond" w:hAnsi="Garamond"/>
                <w:sz w:val="24"/>
                <w:szCs w:val="24"/>
              </w:rPr>
            </w:pPr>
            <w:r w:rsidRPr="00F46ACD">
              <w:rPr>
                <w:rFonts w:ascii="Garamond" w:hAnsi="Garamond"/>
                <w:sz w:val="24"/>
                <w:szCs w:val="24"/>
              </w:rPr>
              <w:t>-1.201***</w:t>
            </w:r>
          </w:p>
        </w:tc>
        <w:tc>
          <w:tcPr>
            <w:tcW w:w="1704" w:type="dxa"/>
            <w:tcBorders>
              <w:top w:val="single" w:sz="4" w:space="0" w:color="auto"/>
            </w:tcBorders>
            <w:vAlign w:val="center"/>
          </w:tcPr>
          <w:p w14:paraId="7BD23471" w14:textId="77777777" w:rsidR="001975C0" w:rsidRPr="00F46ACD" w:rsidRDefault="001975C0" w:rsidP="001B24CD">
            <w:pPr>
              <w:jc w:val="center"/>
              <w:rPr>
                <w:rFonts w:ascii="Garamond" w:hAnsi="Garamond"/>
                <w:sz w:val="24"/>
                <w:szCs w:val="24"/>
              </w:rPr>
            </w:pPr>
          </w:p>
        </w:tc>
        <w:tc>
          <w:tcPr>
            <w:tcW w:w="1688" w:type="dxa"/>
            <w:tcBorders>
              <w:top w:val="single" w:sz="4" w:space="0" w:color="auto"/>
            </w:tcBorders>
            <w:vAlign w:val="center"/>
          </w:tcPr>
          <w:p w14:paraId="4A32C132" w14:textId="77777777" w:rsidR="001975C0" w:rsidRPr="00F46ACD" w:rsidRDefault="001975C0" w:rsidP="001B24CD">
            <w:pPr>
              <w:jc w:val="center"/>
              <w:rPr>
                <w:rFonts w:ascii="Garamond" w:hAnsi="Garamond"/>
                <w:sz w:val="24"/>
                <w:szCs w:val="24"/>
              </w:rPr>
            </w:pPr>
          </w:p>
        </w:tc>
        <w:tc>
          <w:tcPr>
            <w:tcW w:w="1688" w:type="dxa"/>
            <w:tcBorders>
              <w:top w:val="single" w:sz="4" w:space="0" w:color="auto"/>
            </w:tcBorders>
            <w:vAlign w:val="center"/>
          </w:tcPr>
          <w:p w14:paraId="182A759B" w14:textId="77777777" w:rsidR="001975C0" w:rsidRPr="00F46ACD" w:rsidRDefault="001975C0" w:rsidP="001B24CD">
            <w:pPr>
              <w:jc w:val="center"/>
              <w:rPr>
                <w:rFonts w:ascii="Garamond" w:hAnsi="Garamond"/>
                <w:sz w:val="24"/>
                <w:szCs w:val="24"/>
              </w:rPr>
            </w:pPr>
          </w:p>
        </w:tc>
      </w:tr>
      <w:tr w:rsidR="001975C0" w:rsidRPr="00F46ACD" w14:paraId="71847CF2" w14:textId="77777777" w:rsidTr="001B24CD">
        <w:trPr>
          <w:jc w:val="center"/>
        </w:trPr>
        <w:tc>
          <w:tcPr>
            <w:tcW w:w="2666" w:type="dxa"/>
            <w:vAlign w:val="center"/>
          </w:tcPr>
          <w:p w14:paraId="6A7E76C8" w14:textId="77777777" w:rsidR="001975C0" w:rsidRPr="00F46ACD" w:rsidRDefault="001975C0" w:rsidP="001B24CD">
            <w:pPr>
              <w:jc w:val="center"/>
              <w:rPr>
                <w:rFonts w:ascii="Garamond" w:hAnsi="Garamond"/>
                <w:sz w:val="24"/>
                <w:szCs w:val="24"/>
              </w:rPr>
            </w:pPr>
          </w:p>
        </w:tc>
        <w:tc>
          <w:tcPr>
            <w:tcW w:w="1687" w:type="dxa"/>
            <w:vAlign w:val="center"/>
          </w:tcPr>
          <w:p w14:paraId="109FCE3F"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(0.371)</w:t>
            </w:r>
          </w:p>
        </w:tc>
        <w:tc>
          <w:tcPr>
            <w:tcW w:w="1704" w:type="dxa"/>
            <w:vAlign w:val="center"/>
          </w:tcPr>
          <w:p w14:paraId="5DB7F677" w14:textId="77777777" w:rsidR="001975C0" w:rsidRPr="00F46ACD" w:rsidRDefault="001975C0" w:rsidP="001B24CD">
            <w:pPr>
              <w:jc w:val="center"/>
              <w:rPr>
                <w:rFonts w:ascii="Garamond" w:hAnsi="Garamond"/>
                <w:sz w:val="24"/>
                <w:szCs w:val="24"/>
              </w:rPr>
            </w:pPr>
          </w:p>
        </w:tc>
        <w:tc>
          <w:tcPr>
            <w:tcW w:w="1688" w:type="dxa"/>
            <w:vAlign w:val="center"/>
          </w:tcPr>
          <w:p w14:paraId="75771A2E" w14:textId="77777777" w:rsidR="001975C0" w:rsidRPr="00F46ACD" w:rsidRDefault="001975C0" w:rsidP="001B24CD">
            <w:pPr>
              <w:jc w:val="center"/>
              <w:rPr>
                <w:rFonts w:ascii="Garamond" w:hAnsi="Garamond"/>
                <w:sz w:val="24"/>
                <w:szCs w:val="24"/>
              </w:rPr>
            </w:pPr>
          </w:p>
        </w:tc>
        <w:tc>
          <w:tcPr>
            <w:tcW w:w="1688" w:type="dxa"/>
            <w:vAlign w:val="center"/>
          </w:tcPr>
          <w:p w14:paraId="75344693" w14:textId="77777777" w:rsidR="001975C0" w:rsidRPr="00F46ACD" w:rsidRDefault="001975C0" w:rsidP="001B24CD">
            <w:pPr>
              <w:jc w:val="center"/>
              <w:rPr>
                <w:rFonts w:ascii="Garamond" w:hAnsi="Garamond"/>
                <w:sz w:val="24"/>
                <w:szCs w:val="24"/>
              </w:rPr>
            </w:pPr>
          </w:p>
        </w:tc>
      </w:tr>
      <w:tr w:rsidR="001975C0" w:rsidRPr="00F46ACD" w14:paraId="2A46D9F9" w14:textId="77777777" w:rsidTr="001B24CD">
        <w:trPr>
          <w:jc w:val="center"/>
        </w:trPr>
        <w:tc>
          <w:tcPr>
            <w:tcW w:w="2666" w:type="dxa"/>
            <w:vAlign w:val="center"/>
          </w:tcPr>
          <w:p w14:paraId="02BA4063" w14:textId="77777777" w:rsidR="001975C0" w:rsidRPr="00F46ACD" w:rsidRDefault="001975C0" w:rsidP="001B24CD">
            <w:pPr>
              <w:jc w:val="center"/>
              <w:rPr>
                <w:rFonts w:ascii="Garamond" w:hAnsi="Garamond"/>
                <w:sz w:val="24"/>
                <w:szCs w:val="24"/>
              </w:rPr>
            </w:pPr>
            <w:r>
              <w:rPr>
                <w:rFonts w:ascii="Garamond" w:hAnsi="Garamond"/>
                <w:sz w:val="24"/>
                <w:szCs w:val="24"/>
              </w:rPr>
              <w:t>Log(AfTINFRA)</w:t>
            </w:r>
            <w:r>
              <w:rPr>
                <w:rFonts w:ascii="Garamond" w:hAnsi="Garamond"/>
                <w:sz w:val="24"/>
                <w:szCs w:val="24"/>
                <w:vertAlign w:val="subscript"/>
              </w:rPr>
              <w:t>t-1</w:t>
            </w:r>
          </w:p>
        </w:tc>
        <w:tc>
          <w:tcPr>
            <w:tcW w:w="1687" w:type="dxa"/>
            <w:vAlign w:val="center"/>
          </w:tcPr>
          <w:p w14:paraId="3E44BBCE" w14:textId="77777777" w:rsidR="001975C0" w:rsidRPr="00F46ACD" w:rsidRDefault="001975C0" w:rsidP="001B24CD">
            <w:pPr>
              <w:jc w:val="center"/>
              <w:rPr>
                <w:rFonts w:ascii="Garamond" w:hAnsi="Garamond"/>
                <w:sz w:val="24"/>
                <w:szCs w:val="24"/>
              </w:rPr>
            </w:pPr>
          </w:p>
        </w:tc>
        <w:tc>
          <w:tcPr>
            <w:tcW w:w="1704" w:type="dxa"/>
            <w:vAlign w:val="center"/>
          </w:tcPr>
          <w:p w14:paraId="6DE59D43" w14:textId="77777777" w:rsidR="001975C0" w:rsidRPr="00F46ACD" w:rsidRDefault="001975C0" w:rsidP="001B24CD">
            <w:pPr>
              <w:jc w:val="center"/>
              <w:rPr>
                <w:rFonts w:ascii="Garamond" w:hAnsi="Garamond"/>
                <w:sz w:val="24"/>
                <w:szCs w:val="24"/>
              </w:rPr>
            </w:pPr>
            <w:r w:rsidRPr="00F46ACD">
              <w:rPr>
                <w:rFonts w:ascii="Garamond" w:hAnsi="Garamond"/>
                <w:sz w:val="24"/>
                <w:szCs w:val="24"/>
                <w:lang w:val="fr-CH"/>
              </w:rPr>
              <w:t>-0.644***</w:t>
            </w:r>
          </w:p>
        </w:tc>
        <w:tc>
          <w:tcPr>
            <w:tcW w:w="1688" w:type="dxa"/>
            <w:vAlign w:val="center"/>
          </w:tcPr>
          <w:p w14:paraId="1CCEF280" w14:textId="77777777" w:rsidR="001975C0" w:rsidRPr="00F46ACD" w:rsidRDefault="001975C0" w:rsidP="001B24CD">
            <w:pPr>
              <w:jc w:val="center"/>
              <w:rPr>
                <w:rFonts w:ascii="Garamond" w:hAnsi="Garamond"/>
                <w:sz w:val="24"/>
                <w:szCs w:val="24"/>
              </w:rPr>
            </w:pPr>
          </w:p>
        </w:tc>
        <w:tc>
          <w:tcPr>
            <w:tcW w:w="1688" w:type="dxa"/>
            <w:vAlign w:val="center"/>
          </w:tcPr>
          <w:p w14:paraId="4A39E65A" w14:textId="77777777" w:rsidR="001975C0" w:rsidRPr="00F46ACD" w:rsidRDefault="001975C0" w:rsidP="001B24CD">
            <w:pPr>
              <w:jc w:val="center"/>
              <w:rPr>
                <w:rFonts w:ascii="Garamond" w:hAnsi="Garamond"/>
                <w:sz w:val="24"/>
                <w:szCs w:val="24"/>
              </w:rPr>
            </w:pPr>
          </w:p>
        </w:tc>
      </w:tr>
      <w:tr w:rsidR="001975C0" w:rsidRPr="00F46ACD" w14:paraId="032DD3DA" w14:textId="77777777" w:rsidTr="001B24CD">
        <w:trPr>
          <w:jc w:val="center"/>
        </w:trPr>
        <w:tc>
          <w:tcPr>
            <w:tcW w:w="2666" w:type="dxa"/>
            <w:vAlign w:val="center"/>
          </w:tcPr>
          <w:p w14:paraId="7B24DFAC" w14:textId="77777777" w:rsidR="001975C0" w:rsidRPr="00F46ACD" w:rsidRDefault="001975C0" w:rsidP="001B24CD">
            <w:pPr>
              <w:jc w:val="center"/>
              <w:rPr>
                <w:rFonts w:ascii="Garamond" w:hAnsi="Garamond"/>
                <w:sz w:val="24"/>
                <w:szCs w:val="24"/>
              </w:rPr>
            </w:pPr>
          </w:p>
        </w:tc>
        <w:tc>
          <w:tcPr>
            <w:tcW w:w="1687" w:type="dxa"/>
            <w:vAlign w:val="center"/>
          </w:tcPr>
          <w:p w14:paraId="50A5CEDB" w14:textId="77777777" w:rsidR="001975C0" w:rsidRPr="00F46ACD" w:rsidRDefault="001975C0" w:rsidP="001B24CD">
            <w:pPr>
              <w:jc w:val="center"/>
              <w:rPr>
                <w:rFonts w:ascii="Garamond" w:hAnsi="Garamond"/>
                <w:sz w:val="24"/>
                <w:szCs w:val="24"/>
              </w:rPr>
            </w:pPr>
          </w:p>
        </w:tc>
        <w:tc>
          <w:tcPr>
            <w:tcW w:w="1704" w:type="dxa"/>
            <w:vAlign w:val="center"/>
          </w:tcPr>
          <w:p w14:paraId="03FD8DB1" w14:textId="77777777" w:rsidR="001975C0" w:rsidRPr="00F46ACD" w:rsidRDefault="001975C0" w:rsidP="001B24CD">
            <w:pPr>
              <w:jc w:val="center"/>
              <w:rPr>
                <w:rFonts w:ascii="Garamond" w:hAnsi="Garamond"/>
                <w:sz w:val="24"/>
                <w:szCs w:val="24"/>
              </w:rPr>
            </w:pPr>
            <w:r w:rsidRPr="00F46ACD">
              <w:rPr>
                <w:rFonts w:ascii="Garamond" w:hAnsi="Garamond"/>
                <w:sz w:val="24"/>
                <w:szCs w:val="24"/>
                <w:lang w:val="fr-CH"/>
              </w:rPr>
              <w:t>(0.187)</w:t>
            </w:r>
          </w:p>
        </w:tc>
        <w:tc>
          <w:tcPr>
            <w:tcW w:w="1688" w:type="dxa"/>
            <w:vAlign w:val="center"/>
          </w:tcPr>
          <w:p w14:paraId="31316285" w14:textId="77777777" w:rsidR="001975C0" w:rsidRPr="00F46ACD" w:rsidRDefault="001975C0" w:rsidP="001B24CD">
            <w:pPr>
              <w:jc w:val="center"/>
              <w:rPr>
                <w:rFonts w:ascii="Garamond" w:hAnsi="Garamond"/>
                <w:sz w:val="24"/>
                <w:szCs w:val="24"/>
              </w:rPr>
            </w:pPr>
          </w:p>
        </w:tc>
        <w:tc>
          <w:tcPr>
            <w:tcW w:w="1688" w:type="dxa"/>
            <w:vAlign w:val="center"/>
          </w:tcPr>
          <w:p w14:paraId="4E9D4A07" w14:textId="77777777" w:rsidR="001975C0" w:rsidRPr="00F46ACD" w:rsidRDefault="001975C0" w:rsidP="001B24CD">
            <w:pPr>
              <w:jc w:val="center"/>
              <w:rPr>
                <w:rFonts w:ascii="Garamond" w:hAnsi="Garamond"/>
                <w:sz w:val="24"/>
                <w:szCs w:val="24"/>
              </w:rPr>
            </w:pPr>
          </w:p>
        </w:tc>
      </w:tr>
      <w:tr w:rsidR="001975C0" w:rsidRPr="00F46ACD" w14:paraId="64F03FB2" w14:textId="77777777" w:rsidTr="001B24CD">
        <w:trPr>
          <w:jc w:val="center"/>
        </w:trPr>
        <w:tc>
          <w:tcPr>
            <w:tcW w:w="2666" w:type="dxa"/>
            <w:vAlign w:val="center"/>
          </w:tcPr>
          <w:p w14:paraId="1024F57D" w14:textId="77777777" w:rsidR="001975C0" w:rsidRPr="00F46ACD" w:rsidRDefault="001975C0" w:rsidP="001B24CD">
            <w:pPr>
              <w:jc w:val="center"/>
              <w:rPr>
                <w:rFonts w:ascii="Garamond" w:hAnsi="Garamond"/>
                <w:sz w:val="24"/>
                <w:szCs w:val="24"/>
              </w:rPr>
            </w:pPr>
            <w:r>
              <w:rPr>
                <w:rFonts w:ascii="Garamond" w:hAnsi="Garamond"/>
                <w:sz w:val="24"/>
                <w:szCs w:val="24"/>
              </w:rPr>
              <w:t>Log(AfTPROD)</w:t>
            </w:r>
            <w:r>
              <w:rPr>
                <w:rFonts w:ascii="Garamond" w:hAnsi="Garamond"/>
                <w:sz w:val="24"/>
                <w:szCs w:val="24"/>
                <w:vertAlign w:val="subscript"/>
              </w:rPr>
              <w:t>t-1</w:t>
            </w:r>
          </w:p>
        </w:tc>
        <w:tc>
          <w:tcPr>
            <w:tcW w:w="1687" w:type="dxa"/>
            <w:vAlign w:val="center"/>
          </w:tcPr>
          <w:p w14:paraId="74EA8517" w14:textId="77777777" w:rsidR="001975C0" w:rsidRPr="00F46ACD" w:rsidRDefault="001975C0" w:rsidP="001B24CD">
            <w:pPr>
              <w:jc w:val="center"/>
              <w:rPr>
                <w:rFonts w:ascii="Garamond" w:hAnsi="Garamond"/>
                <w:sz w:val="24"/>
                <w:szCs w:val="24"/>
              </w:rPr>
            </w:pPr>
          </w:p>
        </w:tc>
        <w:tc>
          <w:tcPr>
            <w:tcW w:w="1704" w:type="dxa"/>
            <w:vAlign w:val="center"/>
          </w:tcPr>
          <w:p w14:paraId="6400BB8A" w14:textId="77777777" w:rsidR="001975C0" w:rsidRPr="00F46ACD" w:rsidRDefault="001975C0" w:rsidP="001B24CD">
            <w:pPr>
              <w:jc w:val="center"/>
              <w:rPr>
                <w:rFonts w:ascii="Garamond" w:hAnsi="Garamond"/>
                <w:sz w:val="24"/>
                <w:szCs w:val="24"/>
              </w:rPr>
            </w:pPr>
          </w:p>
        </w:tc>
        <w:tc>
          <w:tcPr>
            <w:tcW w:w="1688" w:type="dxa"/>
            <w:vAlign w:val="center"/>
          </w:tcPr>
          <w:p w14:paraId="0B278476" w14:textId="77777777" w:rsidR="001975C0" w:rsidRPr="00F46ACD" w:rsidRDefault="001975C0" w:rsidP="001B24CD">
            <w:pPr>
              <w:jc w:val="center"/>
              <w:rPr>
                <w:rFonts w:ascii="Garamond" w:hAnsi="Garamond"/>
                <w:sz w:val="24"/>
                <w:szCs w:val="24"/>
              </w:rPr>
            </w:pPr>
            <w:r w:rsidRPr="00F46ACD">
              <w:rPr>
                <w:rFonts w:ascii="Garamond" w:hAnsi="Garamond"/>
                <w:sz w:val="24"/>
                <w:szCs w:val="24"/>
                <w:lang w:val="fr-CH"/>
              </w:rPr>
              <w:t>-1.135**</w:t>
            </w:r>
          </w:p>
        </w:tc>
        <w:tc>
          <w:tcPr>
            <w:tcW w:w="1688" w:type="dxa"/>
            <w:vAlign w:val="center"/>
          </w:tcPr>
          <w:p w14:paraId="061168DB" w14:textId="77777777" w:rsidR="001975C0" w:rsidRPr="00F46ACD" w:rsidRDefault="001975C0" w:rsidP="001B24CD">
            <w:pPr>
              <w:jc w:val="center"/>
              <w:rPr>
                <w:rFonts w:ascii="Garamond" w:hAnsi="Garamond"/>
                <w:sz w:val="24"/>
                <w:szCs w:val="24"/>
              </w:rPr>
            </w:pPr>
          </w:p>
        </w:tc>
      </w:tr>
      <w:tr w:rsidR="001975C0" w:rsidRPr="00F46ACD" w14:paraId="54B3FCB9" w14:textId="77777777" w:rsidTr="001B24CD">
        <w:trPr>
          <w:jc w:val="center"/>
        </w:trPr>
        <w:tc>
          <w:tcPr>
            <w:tcW w:w="2666" w:type="dxa"/>
            <w:vAlign w:val="center"/>
          </w:tcPr>
          <w:p w14:paraId="6FC87AF5" w14:textId="77777777" w:rsidR="001975C0" w:rsidRPr="00F46ACD" w:rsidRDefault="001975C0" w:rsidP="001B24CD">
            <w:pPr>
              <w:jc w:val="center"/>
              <w:rPr>
                <w:rFonts w:ascii="Garamond" w:hAnsi="Garamond"/>
                <w:sz w:val="24"/>
                <w:szCs w:val="24"/>
              </w:rPr>
            </w:pPr>
          </w:p>
        </w:tc>
        <w:tc>
          <w:tcPr>
            <w:tcW w:w="1687" w:type="dxa"/>
            <w:vAlign w:val="center"/>
          </w:tcPr>
          <w:p w14:paraId="79220D66" w14:textId="77777777" w:rsidR="001975C0" w:rsidRPr="00F46ACD" w:rsidRDefault="001975C0" w:rsidP="001B24CD">
            <w:pPr>
              <w:jc w:val="center"/>
              <w:rPr>
                <w:rFonts w:ascii="Garamond" w:hAnsi="Garamond"/>
                <w:sz w:val="24"/>
                <w:szCs w:val="24"/>
              </w:rPr>
            </w:pPr>
          </w:p>
        </w:tc>
        <w:tc>
          <w:tcPr>
            <w:tcW w:w="1704" w:type="dxa"/>
            <w:vAlign w:val="center"/>
          </w:tcPr>
          <w:p w14:paraId="2A6900C3" w14:textId="77777777" w:rsidR="001975C0" w:rsidRPr="00F46ACD" w:rsidRDefault="001975C0" w:rsidP="001B24CD">
            <w:pPr>
              <w:jc w:val="center"/>
              <w:rPr>
                <w:rFonts w:ascii="Garamond" w:hAnsi="Garamond"/>
                <w:sz w:val="24"/>
                <w:szCs w:val="24"/>
              </w:rPr>
            </w:pPr>
          </w:p>
        </w:tc>
        <w:tc>
          <w:tcPr>
            <w:tcW w:w="1688" w:type="dxa"/>
            <w:vAlign w:val="center"/>
          </w:tcPr>
          <w:p w14:paraId="194EF250" w14:textId="77777777" w:rsidR="001975C0" w:rsidRPr="00F46ACD" w:rsidRDefault="001975C0" w:rsidP="001B24CD">
            <w:pPr>
              <w:jc w:val="center"/>
              <w:rPr>
                <w:rFonts w:ascii="Garamond" w:hAnsi="Garamond"/>
                <w:sz w:val="24"/>
                <w:szCs w:val="24"/>
              </w:rPr>
            </w:pPr>
            <w:r w:rsidRPr="00F46ACD">
              <w:rPr>
                <w:rFonts w:ascii="Garamond" w:hAnsi="Garamond"/>
                <w:sz w:val="24"/>
                <w:szCs w:val="24"/>
                <w:lang w:val="fr-CH"/>
              </w:rPr>
              <w:t>(0.521)</w:t>
            </w:r>
          </w:p>
        </w:tc>
        <w:tc>
          <w:tcPr>
            <w:tcW w:w="1688" w:type="dxa"/>
            <w:vAlign w:val="center"/>
          </w:tcPr>
          <w:p w14:paraId="04B2A6C1" w14:textId="77777777" w:rsidR="001975C0" w:rsidRPr="00F46ACD" w:rsidRDefault="001975C0" w:rsidP="001B24CD">
            <w:pPr>
              <w:jc w:val="center"/>
              <w:rPr>
                <w:rFonts w:ascii="Garamond" w:hAnsi="Garamond"/>
                <w:sz w:val="24"/>
                <w:szCs w:val="24"/>
              </w:rPr>
            </w:pPr>
          </w:p>
        </w:tc>
      </w:tr>
      <w:tr w:rsidR="001975C0" w:rsidRPr="00F46ACD" w14:paraId="04428B32" w14:textId="77777777" w:rsidTr="001B24CD">
        <w:trPr>
          <w:jc w:val="center"/>
        </w:trPr>
        <w:tc>
          <w:tcPr>
            <w:tcW w:w="2666" w:type="dxa"/>
            <w:vAlign w:val="center"/>
          </w:tcPr>
          <w:p w14:paraId="17F33168" w14:textId="77777777" w:rsidR="001975C0" w:rsidRPr="00F46ACD" w:rsidRDefault="001975C0" w:rsidP="001B24CD">
            <w:pPr>
              <w:jc w:val="center"/>
              <w:rPr>
                <w:rFonts w:ascii="Garamond" w:hAnsi="Garamond"/>
                <w:sz w:val="24"/>
                <w:szCs w:val="24"/>
              </w:rPr>
            </w:pPr>
            <w:r>
              <w:rPr>
                <w:rFonts w:ascii="Garamond" w:hAnsi="Garamond"/>
                <w:sz w:val="24"/>
                <w:szCs w:val="24"/>
              </w:rPr>
              <w:t>Log(AfTPOL)</w:t>
            </w:r>
            <w:r>
              <w:rPr>
                <w:rFonts w:ascii="Garamond" w:hAnsi="Garamond"/>
                <w:sz w:val="24"/>
                <w:szCs w:val="24"/>
                <w:vertAlign w:val="subscript"/>
              </w:rPr>
              <w:t>t-1</w:t>
            </w:r>
          </w:p>
        </w:tc>
        <w:tc>
          <w:tcPr>
            <w:tcW w:w="1687" w:type="dxa"/>
            <w:vAlign w:val="center"/>
          </w:tcPr>
          <w:p w14:paraId="67BB2158" w14:textId="77777777" w:rsidR="001975C0" w:rsidRPr="00F46ACD" w:rsidRDefault="001975C0" w:rsidP="001B24CD">
            <w:pPr>
              <w:jc w:val="center"/>
              <w:rPr>
                <w:rFonts w:ascii="Garamond" w:hAnsi="Garamond"/>
                <w:sz w:val="24"/>
                <w:szCs w:val="24"/>
              </w:rPr>
            </w:pPr>
          </w:p>
        </w:tc>
        <w:tc>
          <w:tcPr>
            <w:tcW w:w="1704" w:type="dxa"/>
            <w:vAlign w:val="center"/>
          </w:tcPr>
          <w:p w14:paraId="10FB2083" w14:textId="77777777" w:rsidR="001975C0" w:rsidRPr="00F46ACD" w:rsidRDefault="001975C0" w:rsidP="001B24CD">
            <w:pPr>
              <w:jc w:val="center"/>
              <w:rPr>
                <w:rFonts w:ascii="Garamond" w:hAnsi="Garamond"/>
                <w:sz w:val="24"/>
                <w:szCs w:val="24"/>
              </w:rPr>
            </w:pPr>
          </w:p>
        </w:tc>
        <w:tc>
          <w:tcPr>
            <w:tcW w:w="1688" w:type="dxa"/>
            <w:vAlign w:val="center"/>
          </w:tcPr>
          <w:p w14:paraId="0D1AF884" w14:textId="77777777" w:rsidR="001975C0" w:rsidRPr="00F46ACD" w:rsidRDefault="001975C0" w:rsidP="001B24CD">
            <w:pPr>
              <w:jc w:val="center"/>
              <w:rPr>
                <w:rFonts w:ascii="Garamond" w:hAnsi="Garamond"/>
                <w:sz w:val="24"/>
                <w:szCs w:val="24"/>
              </w:rPr>
            </w:pPr>
          </w:p>
        </w:tc>
        <w:tc>
          <w:tcPr>
            <w:tcW w:w="1688" w:type="dxa"/>
            <w:vAlign w:val="center"/>
          </w:tcPr>
          <w:p w14:paraId="5EBC98E6" w14:textId="77777777" w:rsidR="001975C0" w:rsidRPr="00F46ACD" w:rsidRDefault="001975C0" w:rsidP="001B24CD">
            <w:pPr>
              <w:jc w:val="center"/>
              <w:rPr>
                <w:rFonts w:ascii="Garamond" w:hAnsi="Garamond"/>
                <w:sz w:val="24"/>
                <w:szCs w:val="24"/>
              </w:rPr>
            </w:pPr>
            <w:r w:rsidRPr="00F46ACD">
              <w:rPr>
                <w:rFonts w:ascii="Garamond" w:hAnsi="Garamond"/>
                <w:sz w:val="24"/>
                <w:szCs w:val="24"/>
                <w:lang w:val="fr-CH"/>
              </w:rPr>
              <w:t>-0.339*</w:t>
            </w:r>
          </w:p>
        </w:tc>
      </w:tr>
      <w:tr w:rsidR="001975C0" w:rsidRPr="00F46ACD" w14:paraId="0D5F86D2" w14:textId="77777777" w:rsidTr="001B24CD">
        <w:trPr>
          <w:jc w:val="center"/>
        </w:trPr>
        <w:tc>
          <w:tcPr>
            <w:tcW w:w="2666" w:type="dxa"/>
            <w:vAlign w:val="center"/>
          </w:tcPr>
          <w:p w14:paraId="07E2B643" w14:textId="77777777" w:rsidR="001975C0" w:rsidRPr="00F46ACD" w:rsidRDefault="001975C0" w:rsidP="001B24CD">
            <w:pPr>
              <w:jc w:val="center"/>
              <w:rPr>
                <w:rFonts w:ascii="Garamond" w:hAnsi="Garamond"/>
                <w:sz w:val="24"/>
                <w:szCs w:val="24"/>
              </w:rPr>
            </w:pPr>
          </w:p>
        </w:tc>
        <w:tc>
          <w:tcPr>
            <w:tcW w:w="1687" w:type="dxa"/>
            <w:vAlign w:val="center"/>
          </w:tcPr>
          <w:p w14:paraId="1F76EB8E" w14:textId="77777777" w:rsidR="001975C0" w:rsidRPr="00F46ACD" w:rsidRDefault="001975C0" w:rsidP="001B24CD">
            <w:pPr>
              <w:jc w:val="center"/>
              <w:rPr>
                <w:rFonts w:ascii="Garamond" w:hAnsi="Garamond"/>
                <w:sz w:val="24"/>
                <w:szCs w:val="24"/>
              </w:rPr>
            </w:pPr>
          </w:p>
        </w:tc>
        <w:tc>
          <w:tcPr>
            <w:tcW w:w="1704" w:type="dxa"/>
            <w:vAlign w:val="center"/>
          </w:tcPr>
          <w:p w14:paraId="30375771" w14:textId="77777777" w:rsidR="001975C0" w:rsidRPr="00F46ACD" w:rsidRDefault="001975C0" w:rsidP="001B24CD">
            <w:pPr>
              <w:jc w:val="center"/>
              <w:rPr>
                <w:rFonts w:ascii="Garamond" w:hAnsi="Garamond"/>
                <w:sz w:val="24"/>
                <w:szCs w:val="24"/>
              </w:rPr>
            </w:pPr>
          </w:p>
        </w:tc>
        <w:tc>
          <w:tcPr>
            <w:tcW w:w="1688" w:type="dxa"/>
            <w:vAlign w:val="center"/>
          </w:tcPr>
          <w:p w14:paraId="56224E02" w14:textId="77777777" w:rsidR="001975C0" w:rsidRPr="00F46ACD" w:rsidRDefault="001975C0" w:rsidP="001B24CD">
            <w:pPr>
              <w:jc w:val="center"/>
              <w:rPr>
                <w:rFonts w:ascii="Garamond" w:hAnsi="Garamond"/>
                <w:sz w:val="24"/>
                <w:szCs w:val="24"/>
              </w:rPr>
            </w:pPr>
          </w:p>
        </w:tc>
        <w:tc>
          <w:tcPr>
            <w:tcW w:w="1688" w:type="dxa"/>
            <w:vAlign w:val="center"/>
          </w:tcPr>
          <w:p w14:paraId="7D179942" w14:textId="77777777" w:rsidR="001975C0" w:rsidRPr="00F46ACD" w:rsidRDefault="001975C0" w:rsidP="001B24CD">
            <w:pPr>
              <w:jc w:val="center"/>
              <w:rPr>
                <w:rFonts w:ascii="Garamond" w:hAnsi="Garamond"/>
                <w:sz w:val="24"/>
                <w:szCs w:val="24"/>
              </w:rPr>
            </w:pPr>
            <w:r w:rsidRPr="00F46ACD">
              <w:rPr>
                <w:rFonts w:ascii="Garamond" w:hAnsi="Garamond"/>
                <w:sz w:val="24"/>
                <w:szCs w:val="24"/>
                <w:lang w:val="fr-CH"/>
              </w:rPr>
              <w:t>(0.192)</w:t>
            </w:r>
          </w:p>
        </w:tc>
      </w:tr>
      <w:tr w:rsidR="001975C0" w:rsidRPr="00F46ACD" w14:paraId="72ADDC7E" w14:textId="77777777" w:rsidTr="001B24CD">
        <w:trPr>
          <w:jc w:val="center"/>
        </w:trPr>
        <w:tc>
          <w:tcPr>
            <w:tcW w:w="2666" w:type="dxa"/>
            <w:vAlign w:val="center"/>
          </w:tcPr>
          <w:p w14:paraId="24C3D3EC" w14:textId="77777777" w:rsidR="001975C0" w:rsidRPr="00F46ACD" w:rsidRDefault="001975C0" w:rsidP="001B24CD">
            <w:pPr>
              <w:jc w:val="center"/>
              <w:rPr>
                <w:rFonts w:ascii="Garamond" w:hAnsi="Garamond"/>
                <w:sz w:val="24"/>
                <w:szCs w:val="24"/>
              </w:rPr>
            </w:pPr>
            <w:r>
              <w:rPr>
                <w:rFonts w:ascii="Garamond" w:hAnsi="Garamond"/>
                <w:sz w:val="24"/>
                <w:szCs w:val="24"/>
              </w:rPr>
              <w:t>Log(NonAfT)</w:t>
            </w:r>
            <w:r>
              <w:rPr>
                <w:rFonts w:ascii="Garamond" w:hAnsi="Garamond"/>
                <w:sz w:val="24"/>
                <w:szCs w:val="24"/>
                <w:vertAlign w:val="subscript"/>
              </w:rPr>
              <w:t>t-1</w:t>
            </w:r>
          </w:p>
        </w:tc>
        <w:tc>
          <w:tcPr>
            <w:tcW w:w="1687" w:type="dxa"/>
            <w:vAlign w:val="center"/>
          </w:tcPr>
          <w:p w14:paraId="07A5CFF7" w14:textId="77777777" w:rsidR="001975C0" w:rsidRPr="00F46ACD" w:rsidRDefault="001975C0" w:rsidP="001B24CD">
            <w:pPr>
              <w:jc w:val="center"/>
              <w:rPr>
                <w:rFonts w:ascii="Garamond" w:hAnsi="Garamond"/>
                <w:sz w:val="24"/>
                <w:szCs w:val="24"/>
              </w:rPr>
            </w:pPr>
            <w:r w:rsidRPr="00F46ACD">
              <w:rPr>
                <w:rFonts w:ascii="Garamond" w:hAnsi="Garamond"/>
                <w:sz w:val="24"/>
                <w:szCs w:val="24"/>
              </w:rPr>
              <w:t>1.382***</w:t>
            </w:r>
          </w:p>
        </w:tc>
        <w:tc>
          <w:tcPr>
            <w:tcW w:w="1704" w:type="dxa"/>
            <w:vAlign w:val="center"/>
          </w:tcPr>
          <w:p w14:paraId="7F27F84A" w14:textId="77777777" w:rsidR="001975C0" w:rsidRPr="00F46ACD" w:rsidRDefault="001975C0" w:rsidP="001B24CD">
            <w:pPr>
              <w:jc w:val="center"/>
              <w:rPr>
                <w:rFonts w:ascii="Garamond" w:hAnsi="Garamond"/>
                <w:sz w:val="24"/>
                <w:szCs w:val="24"/>
              </w:rPr>
            </w:pPr>
            <w:r w:rsidRPr="00F46ACD">
              <w:rPr>
                <w:rFonts w:ascii="Garamond" w:hAnsi="Garamond"/>
                <w:sz w:val="24"/>
                <w:szCs w:val="24"/>
              </w:rPr>
              <w:t>1.324***</w:t>
            </w:r>
          </w:p>
        </w:tc>
        <w:tc>
          <w:tcPr>
            <w:tcW w:w="1688" w:type="dxa"/>
            <w:vAlign w:val="center"/>
          </w:tcPr>
          <w:p w14:paraId="3B6D2C9D" w14:textId="77777777" w:rsidR="001975C0" w:rsidRPr="00F46ACD" w:rsidRDefault="001975C0" w:rsidP="001B24CD">
            <w:pPr>
              <w:jc w:val="center"/>
              <w:rPr>
                <w:rFonts w:ascii="Garamond" w:hAnsi="Garamond"/>
                <w:sz w:val="24"/>
                <w:szCs w:val="24"/>
              </w:rPr>
            </w:pPr>
            <w:r w:rsidRPr="00F46ACD">
              <w:rPr>
                <w:rFonts w:ascii="Garamond" w:hAnsi="Garamond"/>
                <w:sz w:val="24"/>
                <w:szCs w:val="24"/>
              </w:rPr>
              <w:t>1.402***</w:t>
            </w:r>
          </w:p>
        </w:tc>
        <w:tc>
          <w:tcPr>
            <w:tcW w:w="1688" w:type="dxa"/>
            <w:vAlign w:val="center"/>
          </w:tcPr>
          <w:p w14:paraId="66555514" w14:textId="77777777" w:rsidR="001975C0" w:rsidRPr="00F46ACD" w:rsidRDefault="001975C0" w:rsidP="001B24CD">
            <w:pPr>
              <w:jc w:val="center"/>
              <w:rPr>
                <w:rFonts w:ascii="Garamond" w:hAnsi="Garamond"/>
                <w:sz w:val="24"/>
                <w:szCs w:val="24"/>
              </w:rPr>
            </w:pPr>
            <w:r w:rsidRPr="00F46ACD">
              <w:rPr>
                <w:rFonts w:ascii="Garamond" w:hAnsi="Garamond"/>
                <w:sz w:val="24"/>
                <w:szCs w:val="24"/>
              </w:rPr>
              <w:t>1.687***</w:t>
            </w:r>
          </w:p>
        </w:tc>
      </w:tr>
      <w:tr w:rsidR="001975C0" w:rsidRPr="00F46ACD" w14:paraId="6EDC8325" w14:textId="77777777" w:rsidTr="001B24CD">
        <w:trPr>
          <w:jc w:val="center"/>
        </w:trPr>
        <w:tc>
          <w:tcPr>
            <w:tcW w:w="2666" w:type="dxa"/>
            <w:vAlign w:val="center"/>
          </w:tcPr>
          <w:p w14:paraId="12F0D41F" w14:textId="77777777" w:rsidR="001975C0" w:rsidRPr="00F46ACD" w:rsidRDefault="001975C0" w:rsidP="001B24CD">
            <w:pPr>
              <w:jc w:val="center"/>
              <w:rPr>
                <w:rFonts w:ascii="Garamond" w:hAnsi="Garamond"/>
                <w:sz w:val="24"/>
                <w:szCs w:val="24"/>
              </w:rPr>
            </w:pPr>
          </w:p>
        </w:tc>
        <w:tc>
          <w:tcPr>
            <w:tcW w:w="1687" w:type="dxa"/>
            <w:vAlign w:val="center"/>
          </w:tcPr>
          <w:p w14:paraId="3C0676F7"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(0.298)</w:t>
            </w:r>
          </w:p>
        </w:tc>
        <w:tc>
          <w:tcPr>
            <w:tcW w:w="1704" w:type="dxa"/>
            <w:vAlign w:val="center"/>
          </w:tcPr>
          <w:p w14:paraId="5F0EA311"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(0.192)</w:t>
            </w:r>
          </w:p>
        </w:tc>
        <w:tc>
          <w:tcPr>
            <w:tcW w:w="1688" w:type="dxa"/>
            <w:vAlign w:val="center"/>
          </w:tcPr>
          <w:p w14:paraId="4F92AC00"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(0.235)</w:t>
            </w:r>
          </w:p>
        </w:tc>
        <w:tc>
          <w:tcPr>
            <w:tcW w:w="1688" w:type="dxa"/>
            <w:vAlign w:val="center"/>
          </w:tcPr>
          <w:p w14:paraId="48DD5A42"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(0.442)</w:t>
            </w:r>
          </w:p>
        </w:tc>
      </w:tr>
      <w:tr w:rsidR="001975C0" w:rsidRPr="00F46ACD" w14:paraId="48B27971" w14:textId="77777777" w:rsidTr="001B24CD">
        <w:trPr>
          <w:jc w:val="center"/>
        </w:trPr>
        <w:tc>
          <w:tcPr>
            <w:tcW w:w="2666" w:type="dxa"/>
            <w:vAlign w:val="center"/>
          </w:tcPr>
          <w:p w14:paraId="1CA0153C" w14:textId="77777777" w:rsidR="001975C0" w:rsidRPr="00F46ACD" w:rsidRDefault="001975C0" w:rsidP="001B24CD">
            <w:pPr>
              <w:jc w:val="center"/>
              <w:rPr>
                <w:rFonts w:ascii="Garamond" w:hAnsi="Garamond"/>
                <w:sz w:val="24"/>
                <w:szCs w:val="24"/>
              </w:rPr>
            </w:pPr>
            <w:r>
              <w:rPr>
                <w:rFonts w:ascii="Garamond" w:hAnsi="Garamond"/>
                <w:sz w:val="24"/>
                <w:szCs w:val="24"/>
              </w:rPr>
              <w:t>Log(GDPC)</w:t>
            </w:r>
            <w:r>
              <w:rPr>
                <w:rFonts w:ascii="Garamond" w:hAnsi="Garamond"/>
                <w:sz w:val="24"/>
                <w:szCs w:val="24"/>
                <w:vertAlign w:val="subscript"/>
              </w:rPr>
              <w:t>t-1</w:t>
            </w:r>
          </w:p>
        </w:tc>
        <w:tc>
          <w:tcPr>
            <w:tcW w:w="1687" w:type="dxa"/>
            <w:vAlign w:val="center"/>
          </w:tcPr>
          <w:p w14:paraId="445B5CC3"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-0.411</w:t>
            </w:r>
          </w:p>
        </w:tc>
        <w:tc>
          <w:tcPr>
            <w:tcW w:w="1704" w:type="dxa"/>
            <w:vAlign w:val="center"/>
          </w:tcPr>
          <w:p w14:paraId="00028700"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-0.368</w:t>
            </w:r>
          </w:p>
        </w:tc>
        <w:tc>
          <w:tcPr>
            <w:tcW w:w="1688" w:type="dxa"/>
            <w:vAlign w:val="center"/>
          </w:tcPr>
          <w:p w14:paraId="7C01BC86"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-0.441</w:t>
            </w:r>
          </w:p>
        </w:tc>
        <w:tc>
          <w:tcPr>
            <w:tcW w:w="1688" w:type="dxa"/>
            <w:vAlign w:val="center"/>
          </w:tcPr>
          <w:p w14:paraId="69AA635B"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-0.0953</w:t>
            </w:r>
          </w:p>
        </w:tc>
      </w:tr>
      <w:tr w:rsidR="001975C0" w:rsidRPr="00F46ACD" w14:paraId="0BBFE4A3" w14:textId="77777777" w:rsidTr="001B24CD">
        <w:trPr>
          <w:jc w:val="center"/>
        </w:trPr>
        <w:tc>
          <w:tcPr>
            <w:tcW w:w="2666" w:type="dxa"/>
            <w:vAlign w:val="center"/>
          </w:tcPr>
          <w:p w14:paraId="01E9C6A9" w14:textId="77777777" w:rsidR="001975C0" w:rsidRPr="00F46ACD" w:rsidRDefault="001975C0" w:rsidP="001B24CD">
            <w:pPr>
              <w:jc w:val="center"/>
              <w:rPr>
                <w:rFonts w:ascii="Garamond" w:hAnsi="Garamond"/>
                <w:sz w:val="24"/>
                <w:szCs w:val="24"/>
              </w:rPr>
            </w:pPr>
          </w:p>
        </w:tc>
        <w:tc>
          <w:tcPr>
            <w:tcW w:w="1687" w:type="dxa"/>
            <w:vAlign w:val="center"/>
          </w:tcPr>
          <w:p w14:paraId="0076F65F"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(0.648)</w:t>
            </w:r>
          </w:p>
        </w:tc>
        <w:tc>
          <w:tcPr>
            <w:tcW w:w="1704" w:type="dxa"/>
            <w:vAlign w:val="center"/>
          </w:tcPr>
          <w:p w14:paraId="6ED65E19"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(0.616)</w:t>
            </w:r>
          </w:p>
        </w:tc>
        <w:tc>
          <w:tcPr>
            <w:tcW w:w="1688" w:type="dxa"/>
            <w:vAlign w:val="center"/>
          </w:tcPr>
          <w:p w14:paraId="30E4CFC6"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(0.678)</w:t>
            </w:r>
          </w:p>
        </w:tc>
        <w:tc>
          <w:tcPr>
            <w:tcW w:w="1688" w:type="dxa"/>
            <w:vAlign w:val="center"/>
          </w:tcPr>
          <w:p w14:paraId="5503BEE9"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(0.417)</w:t>
            </w:r>
          </w:p>
        </w:tc>
      </w:tr>
      <w:tr w:rsidR="001975C0" w:rsidRPr="00F46ACD" w14:paraId="620EEE26" w14:textId="77777777" w:rsidTr="001B24CD">
        <w:trPr>
          <w:jc w:val="center"/>
        </w:trPr>
        <w:tc>
          <w:tcPr>
            <w:tcW w:w="2666" w:type="dxa"/>
            <w:vAlign w:val="center"/>
          </w:tcPr>
          <w:p w14:paraId="5BB2FB95" w14:textId="77777777" w:rsidR="001975C0" w:rsidRPr="00F46ACD" w:rsidRDefault="001975C0" w:rsidP="001B24CD">
            <w:pPr>
              <w:jc w:val="center"/>
              <w:rPr>
                <w:rFonts w:ascii="Garamond" w:hAnsi="Garamond"/>
                <w:sz w:val="24"/>
                <w:szCs w:val="24"/>
              </w:rPr>
            </w:pPr>
            <w:r>
              <w:rPr>
                <w:rFonts w:ascii="Garamond" w:hAnsi="Garamond"/>
                <w:sz w:val="24"/>
                <w:szCs w:val="24"/>
              </w:rPr>
              <w:t>FINDEV</w:t>
            </w:r>
            <w:r>
              <w:rPr>
                <w:rFonts w:ascii="Garamond" w:hAnsi="Garamond"/>
                <w:sz w:val="24"/>
                <w:szCs w:val="24"/>
                <w:vertAlign w:val="subscript"/>
              </w:rPr>
              <w:t>t-1</w:t>
            </w:r>
          </w:p>
        </w:tc>
        <w:tc>
          <w:tcPr>
            <w:tcW w:w="1687" w:type="dxa"/>
            <w:vAlign w:val="center"/>
          </w:tcPr>
          <w:p w14:paraId="7C6A7012"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-0.0436*</w:t>
            </w:r>
          </w:p>
        </w:tc>
        <w:tc>
          <w:tcPr>
            <w:tcW w:w="1704" w:type="dxa"/>
            <w:vAlign w:val="center"/>
          </w:tcPr>
          <w:p w14:paraId="1A5A66CA"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-0.0551***</w:t>
            </w:r>
          </w:p>
        </w:tc>
        <w:tc>
          <w:tcPr>
            <w:tcW w:w="1688" w:type="dxa"/>
            <w:vAlign w:val="center"/>
          </w:tcPr>
          <w:p w14:paraId="19261DCA"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-0.0559**</w:t>
            </w:r>
          </w:p>
        </w:tc>
        <w:tc>
          <w:tcPr>
            <w:tcW w:w="1688" w:type="dxa"/>
            <w:vAlign w:val="center"/>
          </w:tcPr>
          <w:p w14:paraId="66519005"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-0.111***</w:t>
            </w:r>
          </w:p>
        </w:tc>
      </w:tr>
      <w:tr w:rsidR="001975C0" w:rsidRPr="00F46ACD" w14:paraId="7D91B31E" w14:textId="77777777" w:rsidTr="001B24CD">
        <w:trPr>
          <w:jc w:val="center"/>
        </w:trPr>
        <w:tc>
          <w:tcPr>
            <w:tcW w:w="2666" w:type="dxa"/>
            <w:vAlign w:val="center"/>
          </w:tcPr>
          <w:p w14:paraId="71D31BF1" w14:textId="77777777" w:rsidR="001975C0" w:rsidRPr="00F46ACD" w:rsidRDefault="001975C0" w:rsidP="001B24CD">
            <w:pPr>
              <w:jc w:val="center"/>
              <w:rPr>
                <w:rFonts w:ascii="Garamond" w:hAnsi="Garamond"/>
                <w:sz w:val="24"/>
                <w:szCs w:val="24"/>
              </w:rPr>
            </w:pPr>
          </w:p>
        </w:tc>
        <w:tc>
          <w:tcPr>
            <w:tcW w:w="1687" w:type="dxa"/>
            <w:vAlign w:val="center"/>
          </w:tcPr>
          <w:p w14:paraId="4AE3DB38"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(0.0221)</w:t>
            </w:r>
          </w:p>
        </w:tc>
        <w:tc>
          <w:tcPr>
            <w:tcW w:w="1704" w:type="dxa"/>
            <w:vAlign w:val="center"/>
          </w:tcPr>
          <w:p w14:paraId="225DD820"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(0.0206)</w:t>
            </w:r>
          </w:p>
        </w:tc>
        <w:tc>
          <w:tcPr>
            <w:tcW w:w="1688" w:type="dxa"/>
            <w:vAlign w:val="center"/>
          </w:tcPr>
          <w:p w14:paraId="053902DE"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(0.0246)</w:t>
            </w:r>
          </w:p>
        </w:tc>
        <w:tc>
          <w:tcPr>
            <w:tcW w:w="1688" w:type="dxa"/>
            <w:vAlign w:val="center"/>
          </w:tcPr>
          <w:p w14:paraId="772FBDCF"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(0.0286)</w:t>
            </w:r>
          </w:p>
        </w:tc>
      </w:tr>
      <w:tr w:rsidR="001975C0" w:rsidRPr="00F46ACD" w14:paraId="5DCC6738" w14:textId="77777777" w:rsidTr="001B24CD">
        <w:trPr>
          <w:jc w:val="center"/>
        </w:trPr>
        <w:tc>
          <w:tcPr>
            <w:tcW w:w="2666" w:type="dxa"/>
            <w:vAlign w:val="center"/>
          </w:tcPr>
          <w:p w14:paraId="59918F17" w14:textId="77777777" w:rsidR="001975C0" w:rsidRPr="00F46ACD" w:rsidRDefault="001975C0" w:rsidP="001B24CD">
            <w:pPr>
              <w:jc w:val="center"/>
              <w:rPr>
                <w:rFonts w:ascii="Garamond" w:hAnsi="Garamond"/>
                <w:sz w:val="24"/>
                <w:szCs w:val="24"/>
              </w:rPr>
            </w:pPr>
            <w:r>
              <w:rPr>
                <w:rFonts w:ascii="Garamond" w:hAnsi="Garamond"/>
                <w:sz w:val="24"/>
                <w:szCs w:val="24"/>
              </w:rPr>
              <w:t>TAXBURD</w:t>
            </w:r>
            <w:r>
              <w:rPr>
                <w:rFonts w:ascii="Garamond" w:hAnsi="Garamond"/>
                <w:sz w:val="24"/>
                <w:szCs w:val="24"/>
                <w:vertAlign w:val="subscript"/>
              </w:rPr>
              <w:t>t-1</w:t>
            </w:r>
          </w:p>
        </w:tc>
        <w:tc>
          <w:tcPr>
            <w:tcW w:w="1687" w:type="dxa"/>
            <w:vAlign w:val="center"/>
          </w:tcPr>
          <w:p w14:paraId="402B55AC"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-0.0577*</w:t>
            </w:r>
          </w:p>
        </w:tc>
        <w:tc>
          <w:tcPr>
            <w:tcW w:w="1704" w:type="dxa"/>
            <w:vAlign w:val="center"/>
          </w:tcPr>
          <w:p w14:paraId="59828C09"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-0.0535*</w:t>
            </w:r>
          </w:p>
        </w:tc>
        <w:tc>
          <w:tcPr>
            <w:tcW w:w="1688" w:type="dxa"/>
            <w:vAlign w:val="center"/>
          </w:tcPr>
          <w:p w14:paraId="00432C56"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-0.0627*</w:t>
            </w:r>
          </w:p>
        </w:tc>
        <w:tc>
          <w:tcPr>
            <w:tcW w:w="1688" w:type="dxa"/>
            <w:vAlign w:val="center"/>
          </w:tcPr>
          <w:p w14:paraId="2C088468" w14:textId="77777777" w:rsidR="001975C0" w:rsidRPr="00F46ACD" w:rsidRDefault="001975C0" w:rsidP="001B24CD">
            <w:pPr>
              <w:jc w:val="center"/>
              <w:rPr>
                <w:rFonts w:ascii="Garamond" w:hAnsi="Garamond"/>
                <w:sz w:val="24"/>
                <w:szCs w:val="24"/>
              </w:rPr>
            </w:pPr>
            <w:r w:rsidRPr="00F46ACD">
              <w:rPr>
                <w:rFonts w:ascii="Garamond" w:hAnsi="Garamond"/>
                <w:sz w:val="24"/>
                <w:szCs w:val="24"/>
              </w:rPr>
              <w:t>-0.0720</w:t>
            </w:r>
          </w:p>
        </w:tc>
      </w:tr>
      <w:tr w:rsidR="001975C0" w:rsidRPr="00F46ACD" w14:paraId="3BEB2839" w14:textId="77777777" w:rsidTr="001B24CD">
        <w:trPr>
          <w:jc w:val="center"/>
        </w:trPr>
        <w:tc>
          <w:tcPr>
            <w:tcW w:w="2666" w:type="dxa"/>
            <w:vAlign w:val="center"/>
          </w:tcPr>
          <w:p w14:paraId="05A0A49E" w14:textId="77777777" w:rsidR="001975C0" w:rsidRPr="00F46ACD" w:rsidRDefault="001975C0" w:rsidP="001B24CD">
            <w:pPr>
              <w:jc w:val="center"/>
              <w:rPr>
                <w:rFonts w:ascii="Garamond" w:hAnsi="Garamond"/>
                <w:sz w:val="24"/>
                <w:szCs w:val="24"/>
              </w:rPr>
            </w:pPr>
          </w:p>
        </w:tc>
        <w:tc>
          <w:tcPr>
            <w:tcW w:w="1687" w:type="dxa"/>
            <w:vAlign w:val="center"/>
          </w:tcPr>
          <w:p w14:paraId="7ED7E9A2"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(0.0310)</w:t>
            </w:r>
          </w:p>
        </w:tc>
        <w:tc>
          <w:tcPr>
            <w:tcW w:w="1704" w:type="dxa"/>
            <w:vAlign w:val="center"/>
          </w:tcPr>
          <w:p w14:paraId="3C2ADA72"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(0.0293)</w:t>
            </w:r>
          </w:p>
        </w:tc>
        <w:tc>
          <w:tcPr>
            <w:tcW w:w="1688" w:type="dxa"/>
            <w:vAlign w:val="center"/>
          </w:tcPr>
          <w:p w14:paraId="530B2526"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(0.0332)</w:t>
            </w:r>
          </w:p>
        </w:tc>
        <w:tc>
          <w:tcPr>
            <w:tcW w:w="1688" w:type="dxa"/>
            <w:vAlign w:val="center"/>
          </w:tcPr>
          <w:p w14:paraId="6D9D058F"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(0.0453)</w:t>
            </w:r>
          </w:p>
        </w:tc>
      </w:tr>
      <w:tr w:rsidR="001975C0" w:rsidRPr="00F46ACD" w14:paraId="35F776B3" w14:textId="77777777" w:rsidTr="001B24CD">
        <w:trPr>
          <w:jc w:val="center"/>
        </w:trPr>
        <w:tc>
          <w:tcPr>
            <w:tcW w:w="2666" w:type="dxa"/>
            <w:vAlign w:val="center"/>
          </w:tcPr>
          <w:p w14:paraId="4772F47D" w14:textId="77777777" w:rsidR="001975C0" w:rsidRPr="00F46ACD" w:rsidRDefault="001975C0" w:rsidP="001B24CD">
            <w:pPr>
              <w:jc w:val="center"/>
              <w:rPr>
                <w:rFonts w:ascii="Garamond" w:hAnsi="Garamond"/>
                <w:sz w:val="24"/>
                <w:szCs w:val="24"/>
                <w:lang w:val="fr-CH"/>
              </w:rPr>
            </w:pPr>
            <w:r>
              <w:rPr>
                <w:rFonts w:ascii="Garamond" w:hAnsi="Garamond"/>
                <w:sz w:val="24"/>
                <w:szCs w:val="24"/>
              </w:rPr>
              <w:t>INST</w:t>
            </w:r>
            <w:r>
              <w:rPr>
                <w:rFonts w:ascii="Garamond" w:hAnsi="Garamond"/>
                <w:sz w:val="24"/>
                <w:szCs w:val="24"/>
                <w:vertAlign w:val="subscript"/>
              </w:rPr>
              <w:t>t-1</w:t>
            </w:r>
          </w:p>
        </w:tc>
        <w:tc>
          <w:tcPr>
            <w:tcW w:w="1687" w:type="dxa"/>
            <w:vAlign w:val="center"/>
          </w:tcPr>
          <w:p w14:paraId="201A3AD3"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3.229***</w:t>
            </w:r>
          </w:p>
        </w:tc>
        <w:tc>
          <w:tcPr>
            <w:tcW w:w="1704" w:type="dxa"/>
            <w:vAlign w:val="center"/>
          </w:tcPr>
          <w:p w14:paraId="294F7B35"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3.111***</w:t>
            </w:r>
          </w:p>
        </w:tc>
        <w:tc>
          <w:tcPr>
            <w:tcW w:w="1688" w:type="dxa"/>
            <w:vAlign w:val="center"/>
          </w:tcPr>
          <w:p w14:paraId="69366FD3"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2.942***</w:t>
            </w:r>
          </w:p>
        </w:tc>
        <w:tc>
          <w:tcPr>
            <w:tcW w:w="1688" w:type="dxa"/>
            <w:vAlign w:val="center"/>
          </w:tcPr>
          <w:p w14:paraId="686CEE1B"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1.559***</w:t>
            </w:r>
          </w:p>
        </w:tc>
      </w:tr>
      <w:tr w:rsidR="001975C0" w:rsidRPr="00F46ACD" w14:paraId="55D1DD83" w14:textId="77777777" w:rsidTr="001B24CD">
        <w:trPr>
          <w:jc w:val="center"/>
        </w:trPr>
        <w:tc>
          <w:tcPr>
            <w:tcW w:w="2666" w:type="dxa"/>
            <w:vAlign w:val="center"/>
          </w:tcPr>
          <w:p w14:paraId="7191724A" w14:textId="77777777" w:rsidR="001975C0" w:rsidRPr="00F46ACD" w:rsidRDefault="001975C0" w:rsidP="001B24CD">
            <w:pPr>
              <w:jc w:val="center"/>
              <w:rPr>
                <w:rFonts w:ascii="Garamond" w:hAnsi="Garamond"/>
                <w:sz w:val="24"/>
                <w:szCs w:val="24"/>
                <w:lang w:val="fr-CH"/>
              </w:rPr>
            </w:pPr>
          </w:p>
        </w:tc>
        <w:tc>
          <w:tcPr>
            <w:tcW w:w="1687" w:type="dxa"/>
            <w:vAlign w:val="center"/>
          </w:tcPr>
          <w:p w14:paraId="73DA62BD"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(0.897)</w:t>
            </w:r>
          </w:p>
        </w:tc>
        <w:tc>
          <w:tcPr>
            <w:tcW w:w="1704" w:type="dxa"/>
            <w:vAlign w:val="center"/>
          </w:tcPr>
          <w:p w14:paraId="1C0ACF32"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(0.841)</w:t>
            </w:r>
          </w:p>
        </w:tc>
        <w:tc>
          <w:tcPr>
            <w:tcW w:w="1688" w:type="dxa"/>
            <w:vAlign w:val="center"/>
          </w:tcPr>
          <w:p w14:paraId="65BB5F3E"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(0.818)</w:t>
            </w:r>
          </w:p>
        </w:tc>
        <w:tc>
          <w:tcPr>
            <w:tcW w:w="1688" w:type="dxa"/>
            <w:vAlign w:val="center"/>
          </w:tcPr>
          <w:p w14:paraId="6041C28F"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(0.528)</w:t>
            </w:r>
          </w:p>
        </w:tc>
      </w:tr>
      <w:tr w:rsidR="001975C0" w:rsidRPr="00F46ACD" w14:paraId="76458836" w14:textId="77777777" w:rsidTr="001B24CD">
        <w:trPr>
          <w:jc w:val="center"/>
        </w:trPr>
        <w:tc>
          <w:tcPr>
            <w:tcW w:w="2666" w:type="dxa"/>
            <w:vAlign w:val="center"/>
          </w:tcPr>
          <w:p w14:paraId="6F2BC434"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Constant</w:t>
            </w:r>
          </w:p>
        </w:tc>
        <w:tc>
          <w:tcPr>
            <w:tcW w:w="1687" w:type="dxa"/>
            <w:vAlign w:val="center"/>
          </w:tcPr>
          <w:p w14:paraId="7D12E204"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38.28***</w:t>
            </w:r>
          </w:p>
        </w:tc>
        <w:tc>
          <w:tcPr>
            <w:tcW w:w="1704" w:type="dxa"/>
            <w:vAlign w:val="center"/>
          </w:tcPr>
          <w:p w14:paraId="5875BFA5"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28.53***</w:t>
            </w:r>
          </w:p>
        </w:tc>
        <w:tc>
          <w:tcPr>
            <w:tcW w:w="1688" w:type="dxa"/>
            <w:vAlign w:val="center"/>
          </w:tcPr>
          <w:p w14:paraId="3845F116"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36.60***</w:t>
            </w:r>
          </w:p>
        </w:tc>
        <w:tc>
          <w:tcPr>
            <w:tcW w:w="1688" w:type="dxa"/>
            <w:vAlign w:val="center"/>
          </w:tcPr>
          <w:p w14:paraId="6E3EB228"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14.56***</w:t>
            </w:r>
          </w:p>
        </w:tc>
      </w:tr>
      <w:tr w:rsidR="001975C0" w:rsidRPr="00F46ACD" w14:paraId="713E99D8" w14:textId="77777777" w:rsidTr="001B24CD">
        <w:trPr>
          <w:jc w:val="center"/>
        </w:trPr>
        <w:tc>
          <w:tcPr>
            <w:tcW w:w="2666" w:type="dxa"/>
            <w:tcBorders>
              <w:bottom w:val="single" w:sz="4" w:space="0" w:color="auto"/>
            </w:tcBorders>
            <w:vAlign w:val="center"/>
          </w:tcPr>
          <w:p w14:paraId="64877E2B" w14:textId="77777777" w:rsidR="001975C0" w:rsidRPr="00F46ACD" w:rsidRDefault="001975C0" w:rsidP="001B24CD">
            <w:pPr>
              <w:jc w:val="center"/>
              <w:rPr>
                <w:rFonts w:ascii="Garamond" w:hAnsi="Garamond"/>
                <w:sz w:val="24"/>
                <w:szCs w:val="24"/>
                <w:lang w:val="fr-CH"/>
              </w:rPr>
            </w:pPr>
          </w:p>
        </w:tc>
        <w:tc>
          <w:tcPr>
            <w:tcW w:w="1687" w:type="dxa"/>
            <w:tcBorders>
              <w:bottom w:val="single" w:sz="4" w:space="0" w:color="auto"/>
            </w:tcBorders>
            <w:vAlign w:val="center"/>
          </w:tcPr>
          <w:p w14:paraId="3D002FE2"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(10.05)</w:t>
            </w:r>
          </w:p>
        </w:tc>
        <w:tc>
          <w:tcPr>
            <w:tcW w:w="1704" w:type="dxa"/>
            <w:tcBorders>
              <w:bottom w:val="single" w:sz="4" w:space="0" w:color="auto"/>
            </w:tcBorders>
            <w:vAlign w:val="center"/>
          </w:tcPr>
          <w:p w14:paraId="4B39B908"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(8.581)</w:t>
            </w:r>
          </w:p>
        </w:tc>
        <w:tc>
          <w:tcPr>
            <w:tcW w:w="1688" w:type="dxa"/>
            <w:tcBorders>
              <w:bottom w:val="single" w:sz="4" w:space="0" w:color="auto"/>
            </w:tcBorders>
            <w:vAlign w:val="center"/>
          </w:tcPr>
          <w:p w14:paraId="007C5023"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(12.75)</w:t>
            </w:r>
          </w:p>
        </w:tc>
        <w:tc>
          <w:tcPr>
            <w:tcW w:w="1688" w:type="dxa"/>
            <w:tcBorders>
              <w:bottom w:val="single" w:sz="4" w:space="0" w:color="auto"/>
            </w:tcBorders>
            <w:vAlign w:val="center"/>
          </w:tcPr>
          <w:p w14:paraId="3C1AF53B"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(2.430)</w:t>
            </w:r>
          </w:p>
        </w:tc>
      </w:tr>
      <w:tr w:rsidR="001975C0" w:rsidRPr="00F46ACD" w14:paraId="217E52A8" w14:textId="77777777" w:rsidTr="001B24CD">
        <w:trPr>
          <w:jc w:val="center"/>
        </w:trPr>
        <w:tc>
          <w:tcPr>
            <w:tcW w:w="2666" w:type="dxa"/>
            <w:tcBorders>
              <w:top w:val="single" w:sz="4" w:space="0" w:color="auto"/>
            </w:tcBorders>
            <w:vAlign w:val="center"/>
          </w:tcPr>
          <w:p w14:paraId="09A0EEBB"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Observations</w:t>
            </w:r>
            <w:r>
              <w:rPr>
                <w:rFonts w:ascii="Garamond" w:hAnsi="Garamond"/>
                <w:sz w:val="24"/>
                <w:szCs w:val="24"/>
                <w:lang w:val="fr-CH"/>
              </w:rPr>
              <w:t>- Countries</w:t>
            </w:r>
          </w:p>
        </w:tc>
        <w:tc>
          <w:tcPr>
            <w:tcW w:w="1687" w:type="dxa"/>
            <w:tcBorders>
              <w:top w:val="single" w:sz="4" w:space="0" w:color="auto"/>
            </w:tcBorders>
            <w:vAlign w:val="center"/>
          </w:tcPr>
          <w:p w14:paraId="7DF327C3"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311</w:t>
            </w:r>
            <w:r>
              <w:rPr>
                <w:rFonts w:ascii="Garamond" w:hAnsi="Garamond"/>
                <w:sz w:val="24"/>
                <w:szCs w:val="24"/>
                <w:lang w:val="fr-CH"/>
              </w:rPr>
              <w:t xml:space="preserve"> - 106</w:t>
            </w:r>
          </w:p>
        </w:tc>
        <w:tc>
          <w:tcPr>
            <w:tcW w:w="1704" w:type="dxa"/>
            <w:tcBorders>
              <w:top w:val="single" w:sz="4" w:space="0" w:color="auto"/>
            </w:tcBorders>
            <w:vAlign w:val="center"/>
          </w:tcPr>
          <w:p w14:paraId="74496E01"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310</w:t>
            </w:r>
            <w:r>
              <w:rPr>
                <w:rFonts w:ascii="Garamond" w:hAnsi="Garamond"/>
                <w:sz w:val="24"/>
                <w:szCs w:val="24"/>
                <w:lang w:val="fr-CH"/>
              </w:rPr>
              <w:t xml:space="preserve"> - 106</w:t>
            </w:r>
          </w:p>
        </w:tc>
        <w:tc>
          <w:tcPr>
            <w:tcW w:w="1688" w:type="dxa"/>
            <w:tcBorders>
              <w:top w:val="single" w:sz="4" w:space="0" w:color="auto"/>
            </w:tcBorders>
            <w:vAlign w:val="center"/>
          </w:tcPr>
          <w:p w14:paraId="400E1A78"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311</w:t>
            </w:r>
            <w:r>
              <w:rPr>
                <w:rFonts w:ascii="Garamond" w:hAnsi="Garamond"/>
                <w:sz w:val="24"/>
                <w:szCs w:val="24"/>
                <w:lang w:val="fr-CH"/>
              </w:rPr>
              <w:t xml:space="preserve"> - 106</w:t>
            </w:r>
          </w:p>
        </w:tc>
        <w:tc>
          <w:tcPr>
            <w:tcW w:w="1688" w:type="dxa"/>
            <w:tcBorders>
              <w:top w:val="single" w:sz="4" w:space="0" w:color="auto"/>
            </w:tcBorders>
            <w:vAlign w:val="center"/>
          </w:tcPr>
          <w:p w14:paraId="781A3C0A" w14:textId="77777777" w:rsidR="001975C0" w:rsidRPr="00F46ACD" w:rsidRDefault="001975C0" w:rsidP="001B24CD">
            <w:pPr>
              <w:jc w:val="center"/>
              <w:rPr>
                <w:rFonts w:ascii="Garamond" w:hAnsi="Garamond"/>
                <w:sz w:val="24"/>
                <w:szCs w:val="24"/>
                <w:lang w:val="fr-CH"/>
              </w:rPr>
            </w:pPr>
            <w:r w:rsidRPr="00F46ACD">
              <w:rPr>
                <w:rFonts w:ascii="Garamond" w:hAnsi="Garamond"/>
                <w:sz w:val="24"/>
                <w:szCs w:val="24"/>
                <w:lang w:val="fr-CH"/>
              </w:rPr>
              <w:t>298</w:t>
            </w:r>
            <w:r>
              <w:rPr>
                <w:rFonts w:ascii="Garamond" w:hAnsi="Garamond"/>
                <w:sz w:val="24"/>
                <w:szCs w:val="24"/>
                <w:lang w:val="fr-CH"/>
              </w:rPr>
              <w:t xml:space="preserve"> - 104</w:t>
            </w:r>
          </w:p>
        </w:tc>
      </w:tr>
      <w:tr w:rsidR="001975C0" w:rsidRPr="00F46ACD" w14:paraId="4E212403" w14:textId="77777777" w:rsidTr="001B24CD">
        <w:trPr>
          <w:jc w:val="center"/>
        </w:trPr>
        <w:tc>
          <w:tcPr>
            <w:tcW w:w="2666" w:type="dxa"/>
            <w:tcBorders>
              <w:bottom w:val="single" w:sz="4" w:space="0" w:color="auto"/>
            </w:tcBorders>
            <w:vAlign w:val="center"/>
          </w:tcPr>
          <w:p w14:paraId="0635B6CD" w14:textId="77777777" w:rsidR="001975C0" w:rsidRPr="00F46ACD" w:rsidRDefault="001975C0" w:rsidP="001B24CD">
            <w:pPr>
              <w:jc w:val="center"/>
              <w:rPr>
                <w:rFonts w:ascii="Garamond" w:hAnsi="Garamond"/>
                <w:sz w:val="24"/>
                <w:szCs w:val="24"/>
                <w:vertAlign w:val="superscript"/>
                <w:lang w:val="fr-CH"/>
              </w:rPr>
            </w:pPr>
            <w:r>
              <w:rPr>
                <w:rFonts w:ascii="Garamond" w:hAnsi="Garamond"/>
                <w:sz w:val="24"/>
                <w:szCs w:val="24"/>
                <w:lang w:val="fr-CH"/>
              </w:rPr>
              <w:t>Within R</w:t>
            </w:r>
            <w:r>
              <w:rPr>
                <w:rFonts w:ascii="Garamond" w:hAnsi="Garamond"/>
                <w:sz w:val="24"/>
                <w:szCs w:val="24"/>
                <w:vertAlign w:val="superscript"/>
                <w:lang w:val="fr-CH"/>
              </w:rPr>
              <w:t>2</w:t>
            </w:r>
          </w:p>
        </w:tc>
        <w:tc>
          <w:tcPr>
            <w:tcW w:w="1687" w:type="dxa"/>
            <w:tcBorders>
              <w:bottom w:val="single" w:sz="4" w:space="0" w:color="auto"/>
            </w:tcBorders>
            <w:vAlign w:val="center"/>
          </w:tcPr>
          <w:p w14:paraId="55B279B0" w14:textId="77777777" w:rsidR="001975C0" w:rsidRPr="00F46ACD" w:rsidRDefault="001975C0" w:rsidP="001B24CD">
            <w:pPr>
              <w:jc w:val="center"/>
              <w:rPr>
                <w:rFonts w:ascii="Garamond" w:hAnsi="Garamond"/>
                <w:sz w:val="24"/>
                <w:szCs w:val="24"/>
                <w:lang w:val="fr-CH"/>
              </w:rPr>
            </w:pPr>
            <w:r w:rsidRPr="001A3473">
              <w:rPr>
                <w:rFonts w:ascii="Garamond" w:hAnsi="Garamond"/>
                <w:sz w:val="24"/>
                <w:szCs w:val="24"/>
                <w:lang w:val="fr-CH"/>
              </w:rPr>
              <w:t>0.0901</w:t>
            </w:r>
          </w:p>
        </w:tc>
        <w:tc>
          <w:tcPr>
            <w:tcW w:w="1704" w:type="dxa"/>
            <w:tcBorders>
              <w:bottom w:val="single" w:sz="4" w:space="0" w:color="auto"/>
            </w:tcBorders>
            <w:vAlign w:val="center"/>
          </w:tcPr>
          <w:p w14:paraId="3AF33D03" w14:textId="77777777" w:rsidR="001975C0" w:rsidRPr="00F46ACD" w:rsidRDefault="001975C0" w:rsidP="001B24CD">
            <w:pPr>
              <w:jc w:val="center"/>
              <w:rPr>
                <w:rFonts w:ascii="Garamond" w:hAnsi="Garamond"/>
                <w:sz w:val="24"/>
                <w:szCs w:val="24"/>
                <w:lang w:val="fr-CH"/>
              </w:rPr>
            </w:pPr>
            <w:r w:rsidRPr="001A3473">
              <w:rPr>
                <w:rFonts w:ascii="Garamond" w:hAnsi="Garamond"/>
                <w:sz w:val="24"/>
                <w:szCs w:val="24"/>
                <w:lang w:val="fr-CH"/>
              </w:rPr>
              <w:t>0.0811</w:t>
            </w:r>
          </w:p>
        </w:tc>
        <w:tc>
          <w:tcPr>
            <w:tcW w:w="1688" w:type="dxa"/>
            <w:tcBorders>
              <w:bottom w:val="single" w:sz="4" w:space="0" w:color="auto"/>
            </w:tcBorders>
            <w:vAlign w:val="center"/>
          </w:tcPr>
          <w:p w14:paraId="20788165" w14:textId="77777777" w:rsidR="001975C0" w:rsidRPr="00F46ACD" w:rsidRDefault="001975C0" w:rsidP="001B24CD">
            <w:pPr>
              <w:jc w:val="center"/>
              <w:rPr>
                <w:rFonts w:ascii="Garamond" w:hAnsi="Garamond"/>
                <w:sz w:val="24"/>
                <w:szCs w:val="24"/>
                <w:lang w:val="fr-CH"/>
              </w:rPr>
            </w:pPr>
            <w:r w:rsidRPr="001A3473">
              <w:rPr>
                <w:rFonts w:ascii="Garamond" w:hAnsi="Garamond"/>
                <w:sz w:val="24"/>
                <w:szCs w:val="24"/>
                <w:lang w:val="fr-CH"/>
              </w:rPr>
              <w:t>0.0815</w:t>
            </w:r>
          </w:p>
        </w:tc>
        <w:tc>
          <w:tcPr>
            <w:tcW w:w="1688" w:type="dxa"/>
            <w:tcBorders>
              <w:bottom w:val="single" w:sz="4" w:space="0" w:color="auto"/>
            </w:tcBorders>
            <w:vAlign w:val="center"/>
          </w:tcPr>
          <w:p w14:paraId="4A08C958" w14:textId="77777777" w:rsidR="001975C0" w:rsidRPr="00F46ACD" w:rsidRDefault="001975C0" w:rsidP="001B24CD">
            <w:pPr>
              <w:jc w:val="center"/>
              <w:rPr>
                <w:rFonts w:ascii="Garamond" w:hAnsi="Garamond"/>
                <w:sz w:val="24"/>
                <w:szCs w:val="24"/>
                <w:lang w:val="fr-CH"/>
              </w:rPr>
            </w:pPr>
            <w:r w:rsidRPr="001A3473">
              <w:rPr>
                <w:rFonts w:ascii="Garamond" w:hAnsi="Garamond"/>
                <w:sz w:val="24"/>
                <w:szCs w:val="24"/>
                <w:lang w:val="fr-CH"/>
              </w:rPr>
              <w:t>0.1024</w:t>
            </w:r>
          </w:p>
        </w:tc>
      </w:tr>
    </w:tbl>
    <w:p w14:paraId="686F6845" w14:textId="77777777" w:rsidR="001975C0" w:rsidRDefault="001975C0" w:rsidP="001975C0">
      <w:pPr>
        <w:rPr>
          <w:rFonts w:ascii="Garamond" w:hAnsi="Garamond"/>
          <w:sz w:val="24"/>
          <w:szCs w:val="24"/>
        </w:rPr>
      </w:pPr>
      <w:r>
        <w:rPr>
          <w:rFonts w:ascii="Garamond" w:eastAsiaTheme="minorHAnsi" w:hAnsi="Garamond" w:cstheme="minorBidi"/>
          <w:i/>
          <w:sz w:val="24"/>
          <w:szCs w:val="24"/>
        </w:rPr>
        <w:t>Note: *p-value&lt;0.1; **p-value&lt;0.05; ***p-value&lt;0.01. Robust Standard Errors are in parenthesis.</w:t>
      </w:r>
    </w:p>
    <w:p w14:paraId="15000F76" w14:textId="77777777" w:rsidR="001975C0" w:rsidRDefault="001975C0" w:rsidP="001975C0">
      <w:pPr>
        <w:rPr>
          <w:rFonts w:ascii="Garamond" w:hAnsi="Garamond"/>
          <w:sz w:val="24"/>
          <w:szCs w:val="24"/>
        </w:rPr>
      </w:pPr>
    </w:p>
    <w:p w14:paraId="3E5DE707" w14:textId="77777777" w:rsidR="001975C0" w:rsidRDefault="001975C0" w:rsidP="001975C0">
      <w:pPr>
        <w:rPr>
          <w:rFonts w:ascii="Garamond" w:hAnsi="Garamond"/>
          <w:sz w:val="24"/>
          <w:szCs w:val="24"/>
        </w:rPr>
      </w:pPr>
    </w:p>
    <w:p w14:paraId="3374C41F" w14:textId="77777777" w:rsidR="001975C0" w:rsidRDefault="001975C0" w:rsidP="001975C0">
      <w:pPr>
        <w:rPr>
          <w:rFonts w:ascii="Garamond" w:hAnsi="Garamond"/>
          <w:sz w:val="24"/>
          <w:szCs w:val="24"/>
        </w:rPr>
      </w:pPr>
    </w:p>
    <w:p w14:paraId="2194A52B" w14:textId="77777777" w:rsidR="001975C0" w:rsidRDefault="001975C0" w:rsidP="001975C0">
      <w:pPr>
        <w:jc w:val="left"/>
        <w:rPr>
          <w:rFonts w:ascii="Garamond" w:hAnsi="Garamond"/>
          <w:b/>
          <w:sz w:val="24"/>
          <w:szCs w:val="24"/>
        </w:rPr>
      </w:pPr>
      <w:r>
        <w:rPr>
          <w:rFonts w:ascii="Garamond" w:hAnsi="Garamond"/>
          <w:b/>
          <w:sz w:val="24"/>
          <w:szCs w:val="24"/>
        </w:rPr>
        <w:br w:type="page"/>
      </w:r>
    </w:p>
    <w:p w14:paraId="5E91162C" w14:textId="77777777" w:rsidR="001975C0" w:rsidRDefault="001975C0" w:rsidP="001975C0">
      <w:pPr>
        <w:rPr>
          <w:rFonts w:ascii="Garamond" w:hAnsi="Garamond"/>
          <w:b/>
          <w:sz w:val="24"/>
          <w:szCs w:val="24"/>
        </w:rPr>
        <w:sectPr w:rsidR="001975C0" w:rsidSect="00C44FD9">
          <w:footerReference w:type="default" r:id="rId7"/>
          <w:pgSz w:w="11906" w:h="16838" w:code="9"/>
          <w:pgMar w:top="1701" w:right="1440" w:bottom="1440" w:left="1440" w:header="720" w:footer="720" w:gutter="0"/>
          <w:cols w:space="708"/>
          <w:docGrid w:linePitch="360"/>
        </w:sectPr>
      </w:pPr>
    </w:p>
    <w:p w14:paraId="7F0C6E9F" w14:textId="77777777" w:rsidR="001975C0" w:rsidRDefault="001975C0" w:rsidP="001975C0">
      <w:pPr>
        <w:rPr>
          <w:rFonts w:ascii="Garamond" w:hAnsi="Garamond"/>
          <w:sz w:val="24"/>
          <w:szCs w:val="24"/>
        </w:rPr>
      </w:pPr>
      <w:r w:rsidRPr="00FD34C0">
        <w:rPr>
          <w:rFonts w:ascii="Garamond" w:hAnsi="Garamond"/>
          <w:b/>
          <w:sz w:val="24"/>
          <w:szCs w:val="24"/>
        </w:rPr>
        <w:lastRenderedPageBreak/>
        <w:t xml:space="preserve">Table </w:t>
      </w:r>
      <w:r>
        <w:rPr>
          <w:rFonts w:ascii="Garamond" w:hAnsi="Garamond"/>
          <w:b/>
          <w:sz w:val="24"/>
          <w:szCs w:val="24"/>
        </w:rPr>
        <w:t>2</w:t>
      </w:r>
      <w:r w:rsidRPr="00547A91">
        <w:rPr>
          <w:rFonts w:ascii="Garamond" w:hAnsi="Garamond"/>
          <w:b/>
          <w:sz w:val="24"/>
          <w:szCs w:val="24"/>
        </w:rPr>
        <w:t xml:space="preserve">: </w:t>
      </w:r>
      <w:r>
        <w:rPr>
          <w:rFonts w:ascii="Garamond" w:hAnsi="Garamond"/>
          <w:sz w:val="24"/>
          <w:szCs w:val="24"/>
        </w:rPr>
        <w:t xml:space="preserve">Effect of </w:t>
      </w:r>
      <w:r w:rsidRPr="00A83439">
        <w:rPr>
          <w:rFonts w:ascii="Garamond" w:hAnsi="Garamond"/>
          <w:sz w:val="24"/>
          <w:szCs w:val="24"/>
        </w:rPr>
        <w:t>AfT flows</w:t>
      </w:r>
      <w:r>
        <w:rPr>
          <w:rFonts w:ascii="Garamond" w:hAnsi="Garamond"/>
          <w:sz w:val="24"/>
          <w:szCs w:val="24"/>
        </w:rPr>
        <w:t xml:space="preserve"> on the shadow economy</w:t>
      </w:r>
    </w:p>
    <w:p w14:paraId="1AFCC565" w14:textId="77777777" w:rsidR="001975C0" w:rsidRDefault="001975C0" w:rsidP="001975C0">
      <w:pPr>
        <w:rPr>
          <w:rFonts w:ascii="Garamond" w:hAnsi="Garamond"/>
          <w:sz w:val="24"/>
          <w:szCs w:val="24"/>
        </w:rPr>
      </w:pPr>
      <w:r>
        <w:rPr>
          <w:rFonts w:ascii="Garamond" w:hAnsi="Garamond"/>
          <w:b/>
          <w:i/>
          <w:sz w:val="24"/>
          <w:szCs w:val="24"/>
        </w:rPr>
        <w:t>Estimator</w:t>
      </w:r>
      <w:r>
        <w:rPr>
          <w:rFonts w:ascii="Garamond" w:hAnsi="Garamond"/>
          <w:sz w:val="24"/>
          <w:szCs w:val="24"/>
        </w:rPr>
        <w:t>: Two-Step System GMM</w:t>
      </w:r>
    </w:p>
    <w:p w14:paraId="6E2D8270" w14:textId="77777777" w:rsidR="001975C0" w:rsidRDefault="001975C0" w:rsidP="001975C0">
      <w:pPr>
        <w:jc w:val="left"/>
        <w:rPr>
          <w:rFonts w:ascii="Garamond" w:hAnsi="Garamond"/>
          <w:b/>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2"/>
        <w:gridCol w:w="2011"/>
        <w:gridCol w:w="2011"/>
        <w:gridCol w:w="2011"/>
        <w:gridCol w:w="2011"/>
        <w:gridCol w:w="2011"/>
      </w:tblGrid>
      <w:tr w:rsidR="001975C0" w:rsidRPr="002E4349" w14:paraId="30AEEF2A" w14:textId="77777777" w:rsidTr="001B24CD">
        <w:trPr>
          <w:jc w:val="center"/>
        </w:trPr>
        <w:tc>
          <w:tcPr>
            <w:tcW w:w="1329" w:type="pct"/>
            <w:tcBorders>
              <w:top w:val="single" w:sz="4" w:space="0" w:color="auto"/>
            </w:tcBorders>
            <w:vAlign w:val="center"/>
          </w:tcPr>
          <w:p w14:paraId="62F1FF37"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Variables</w:t>
            </w:r>
          </w:p>
        </w:tc>
        <w:tc>
          <w:tcPr>
            <w:tcW w:w="734" w:type="pct"/>
            <w:tcBorders>
              <w:top w:val="single" w:sz="4" w:space="0" w:color="auto"/>
            </w:tcBorders>
            <w:vAlign w:val="center"/>
          </w:tcPr>
          <w:p w14:paraId="78D8DCFC"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SHADOW</w:t>
            </w:r>
          </w:p>
        </w:tc>
        <w:tc>
          <w:tcPr>
            <w:tcW w:w="734" w:type="pct"/>
            <w:tcBorders>
              <w:top w:val="single" w:sz="4" w:space="0" w:color="auto"/>
            </w:tcBorders>
            <w:vAlign w:val="center"/>
          </w:tcPr>
          <w:p w14:paraId="32A2A0F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SHADOW</w:t>
            </w:r>
          </w:p>
        </w:tc>
        <w:tc>
          <w:tcPr>
            <w:tcW w:w="734" w:type="pct"/>
            <w:tcBorders>
              <w:top w:val="single" w:sz="4" w:space="0" w:color="auto"/>
            </w:tcBorders>
            <w:vAlign w:val="center"/>
          </w:tcPr>
          <w:p w14:paraId="2406E40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SHADOW</w:t>
            </w:r>
          </w:p>
        </w:tc>
        <w:tc>
          <w:tcPr>
            <w:tcW w:w="734" w:type="pct"/>
            <w:tcBorders>
              <w:top w:val="single" w:sz="4" w:space="0" w:color="auto"/>
            </w:tcBorders>
            <w:vAlign w:val="center"/>
          </w:tcPr>
          <w:p w14:paraId="37678DE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SHADOW</w:t>
            </w:r>
          </w:p>
        </w:tc>
        <w:tc>
          <w:tcPr>
            <w:tcW w:w="734" w:type="pct"/>
            <w:tcBorders>
              <w:top w:val="single" w:sz="4" w:space="0" w:color="auto"/>
            </w:tcBorders>
            <w:vAlign w:val="center"/>
          </w:tcPr>
          <w:p w14:paraId="1ABBC630"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SHADOW</w:t>
            </w:r>
          </w:p>
        </w:tc>
      </w:tr>
      <w:tr w:rsidR="001975C0" w:rsidRPr="002E4349" w14:paraId="47BFA8D0" w14:textId="77777777" w:rsidTr="001B24CD">
        <w:trPr>
          <w:jc w:val="center"/>
        </w:trPr>
        <w:tc>
          <w:tcPr>
            <w:tcW w:w="1329" w:type="pct"/>
            <w:tcBorders>
              <w:bottom w:val="single" w:sz="4" w:space="0" w:color="auto"/>
            </w:tcBorders>
            <w:vAlign w:val="center"/>
          </w:tcPr>
          <w:p w14:paraId="4219DBED" w14:textId="77777777" w:rsidR="001975C0" w:rsidRPr="00D61460" w:rsidRDefault="001975C0" w:rsidP="001B24CD">
            <w:pPr>
              <w:jc w:val="center"/>
              <w:rPr>
                <w:rFonts w:ascii="Garamond" w:hAnsi="Garamond"/>
                <w:bCs/>
                <w:sz w:val="23"/>
                <w:szCs w:val="23"/>
              </w:rPr>
            </w:pPr>
          </w:p>
        </w:tc>
        <w:tc>
          <w:tcPr>
            <w:tcW w:w="734" w:type="pct"/>
            <w:tcBorders>
              <w:bottom w:val="single" w:sz="4" w:space="0" w:color="auto"/>
            </w:tcBorders>
            <w:vAlign w:val="center"/>
          </w:tcPr>
          <w:p w14:paraId="7516D961"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w:t>
            </w:r>
          </w:p>
        </w:tc>
        <w:tc>
          <w:tcPr>
            <w:tcW w:w="734" w:type="pct"/>
            <w:tcBorders>
              <w:bottom w:val="single" w:sz="4" w:space="0" w:color="auto"/>
            </w:tcBorders>
            <w:vAlign w:val="center"/>
          </w:tcPr>
          <w:p w14:paraId="089E469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w:t>
            </w:r>
          </w:p>
        </w:tc>
        <w:tc>
          <w:tcPr>
            <w:tcW w:w="734" w:type="pct"/>
            <w:tcBorders>
              <w:bottom w:val="single" w:sz="4" w:space="0" w:color="auto"/>
            </w:tcBorders>
            <w:vAlign w:val="center"/>
          </w:tcPr>
          <w:p w14:paraId="3B07CFEC"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(3)</w:t>
            </w:r>
          </w:p>
        </w:tc>
        <w:tc>
          <w:tcPr>
            <w:tcW w:w="734" w:type="pct"/>
            <w:tcBorders>
              <w:bottom w:val="single" w:sz="4" w:space="0" w:color="auto"/>
            </w:tcBorders>
            <w:vAlign w:val="center"/>
          </w:tcPr>
          <w:p w14:paraId="35C0773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(4)</w:t>
            </w:r>
          </w:p>
        </w:tc>
        <w:tc>
          <w:tcPr>
            <w:tcW w:w="734" w:type="pct"/>
            <w:tcBorders>
              <w:bottom w:val="single" w:sz="4" w:space="0" w:color="auto"/>
            </w:tcBorders>
            <w:vAlign w:val="center"/>
          </w:tcPr>
          <w:p w14:paraId="33AB253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(5)</w:t>
            </w:r>
          </w:p>
        </w:tc>
      </w:tr>
      <w:tr w:rsidR="001975C0" w:rsidRPr="002E4349" w14:paraId="72917693" w14:textId="77777777" w:rsidTr="001B24CD">
        <w:trPr>
          <w:jc w:val="center"/>
        </w:trPr>
        <w:tc>
          <w:tcPr>
            <w:tcW w:w="1329" w:type="pct"/>
            <w:tcBorders>
              <w:top w:val="single" w:sz="4" w:space="0" w:color="auto"/>
            </w:tcBorders>
            <w:vAlign w:val="center"/>
          </w:tcPr>
          <w:p w14:paraId="1EBC1ABE" w14:textId="77777777" w:rsidR="001975C0" w:rsidRPr="00D61460" w:rsidRDefault="001975C0" w:rsidP="001B24CD">
            <w:pPr>
              <w:jc w:val="center"/>
              <w:rPr>
                <w:rFonts w:ascii="Garamond" w:hAnsi="Garamond"/>
                <w:bCs/>
                <w:sz w:val="23"/>
                <w:szCs w:val="23"/>
                <w:vertAlign w:val="subscript"/>
              </w:rPr>
            </w:pPr>
            <w:r w:rsidRPr="00D61460">
              <w:rPr>
                <w:rFonts w:ascii="Garamond" w:hAnsi="Garamond"/>
                <w:bCs/>
                <w:sz w:val="23"/>
                <w:szCs w:val="23"/>
              </w:rPr>
              <w:t>SHADOW</w:t>
            </w:r>
            <w:r w:rsidRPr="00D61460">
              <w:rPr>
                <w:rFonts w:ascii="Garamond" w:hAnsi="Garamond"/>
                <w:bCs/>
                <w:sz w:val="23"/>
                <w:szCs w:val="23"/>
                <w:vertAlign w:val="subscript"/>
              </w:rPr>
              <w:t>t-1</w:t>
            </w:r>
          </w:p>
        </w:tc>
        <w:tc>
          <w:tcPr>
            <w:tcW w:w="734" w:type="pct"/>
            <w:tcBorders>
              <w:top w:val="single" w:sz="4" w:space="0" w:color="auto"/>
            </w:tcBorders>
            <w:vAlign w:val="center"/>
          </w:tcPr>
          <w:p w14:paraId="315AA312"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0.633***</w:t>
            </w:r>
          </w:p>
        </w:tc>
        <w:tc>
          <w:tcPr>
            <w:tcW w:w="734" w:type="pct"/>
            <w:tcBorders>
              <w:top w:val="single" w:sz="4" w:space="0" w:color="auto"/>
            </w:tcBorders>
            <w:vAlign w:val="center"/>
          </w:tcPr>
          <w:p w14:paraId="7D2EBE4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0.618***</w:t>
            </w:r>
          </w:p>
        </w:tc>
        <w:tc>
          <w:tcPr>
            <w:tcW w:w="734" w:type="pct"/>
            <w:tcBorders>
              <w:top w:val="single" w:sz="4" w:space="0" w:color="auto"/>
            </w:tcBorders>
            <w:vAlign w:val="center"/>
          </w:tcPr>
          <w:p w14:paraId="0546BAB5"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0.599***</w:t>
            </w:r>
          </w:p>
        </w:tc>
        <w:tc>
          <w:tcPr>
            <w:tcW w:w="734" w:type="pct"/>
            <w:tcBorders>
              <w:top w:val="single" w:sz="4" w:space="0" w:color="auto"/>
            </w:tcBorders>
            <w:vAlign w:val="center"/>
          </w:tcPr>
          <w:p w14:paraId="0575709F"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0.557***</w:t>
            </w:r>
          </w:p>
        </w:tc>
        <w:tc>
          <w:tcPr>
            <w:tcW w:w="734" w:type="pct"/>
            <w:tcBorders>
              <w:top w:val="single" w:sz="4" w:space="0" w:color="auto"/>
            </w:tcBorders>
          </w:tcPr>
          <w:p w14:paraId="056E4674" w14:textId="77777777" w:rsidR="001975C0" w:rsidRPr="00D61460" w:rsidRDefault="001975C0" w:rsidP="001B24CD">
            <w:pPr>
              <w:jc w:val="center"/>
              <w:rPr>
                <w:rFonts w:ascii="Garamond" w:hAnsi="Garamond"/>
                <w:bCs/>
                <w:sz w:val="23"/>
                <w:szCs w:val="23"/>
              </w:rPr>
            </w:pPr>
            <w:r w:rsidRPr="00D61460">
              <w:rPr>
                <w:rFonts w:ascii="Garamond" w:hAnsi="Garamond"/>
                <w:sz w:val="23"/>
                <w:szCs w:val="23"/>
              </w:rPr>
              <w:t>0.579***</w:t>
            </w:r>
          </w:p>
        </w:tc>
      </w:tr>
      <w:tr w:rsidR="001975C0" w:rsidRPr="002E4349" w14:paraId="3FD632BF" w14:textId="77777777" w:rsidTr="001B24CD">
        <w:trPr>
          <w:jc w:val="center"/>
        </w:trPr>
        <w:tc>
          <w:tcPr>
            <w:tcW w:w="1329" w:type="pct"/>
            <w:vAlign w:val="center"/>
          </w:tcPr>
          <w:p w14:paraId="517EEC92" w14:textId="77777777" w:rsidR="001975C0" w:rsidRPr="00D61460" w:rsidRDefault="001975C0" w:rsidP="001B24CD">
            <w:pPr>
              <w:jc w:val="center"/>
              <w:rPr>
                <w:rFonts w:ascii="Garamond" w:hAnsi="Garamond"/>
                <w:bCs/>
                <w:sz w:val="23"/>
                <w:szCs w:val="23"/>
              </w:rPr>
            </w:pPr>
          </w:p>
        </w:tc>
        <w:tc>
          <w:tcPr>
            <w:tcW w:w="734" w:type="pct"/>
            <w:vAlign w:val="center"/>
          </w:tcPr>
          <w:p w14:paraId="0D4690F5"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(0.0360)</w:t>
            </w:r>
          </w:p>
        </w:tc>
        <w:tc>
          <w:tcPr>
            <w:tcW w:w="734" w:type="pct"/>
            <w:vAlign w:val="center"/>
          </w:tcPr>
          <w:p w14:paraId="6733BA67"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(0.0355)</w:t>
            </w:r>
          </w:p>
        </w:tc>
        <w:tc>
          <w:tcPr>
            <w:tcW w:w="734" w:type="pct"/>
            <w:vAlign w:val="center"/>
          </w:tcPr>
          <w:p w14:paraId="4682F27C"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(0.0358)</w:t>
            </w:r>
          </w:p>
        </w:tc>
        <w:tc>
          <w:tcPr>
            <w:tcW w:w="734" w:type="pct"/>
            <w:vAlign w:val="center"/>
          </w:tcPr>
          <w:p w14:paraId="289D5C8F"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(0.0370)</w:t>
            </w:r>
          </w:p>
        </w:tc>
        <w:tc>
          <w:tcPr>
            <w:tcW w:w="734" w:type="pct"/>
          </w:tcPr>
          <w:p w14:paraId="37F4A7CD" w14:textId="77777777" w:rsidR="001975C0" w:rsidRPr="00D61460" w:rsidRDefault="001975C0" w:rsidP="001B24CD">
            <w:pPr>
              <w:jc w:val="center"/>
              <w:rPr>
                <w:rFonts w:ascii="Garamond" w:hAnsi="Garamond"/>
                <w:bCs/>
                <w:sz w:val="23"/>
                <w:szCs w:val="23"/>
              </w:rPr>
            </w:pPr>
            <w:r w:rsidRPr="00D61460">
              <w:rPr>
                <w:rFonts w:ascii="Garamond" w:hAnsi="Garamond"/>
                <w:sz w:val="23"/>
                <w:szCs w:val="23"/>
              </w:rPr>
              <w:t>(0.0312)</w:t>
            </w:r>
          </w:p>
        </w:tc>
      </w:tr>
      <w:tr w:rsidR="001975C0" w:rsidRPr="002E4349" w14:paraId="30597A98" w14:textId="77777777" w:rsidTr="001B24CD">
        <w:trPr>
          <w:jc w:val="center"/>
        </w:trPr>
        <w:tc>
          <w:tcPr>
            <w:tcW w:w="1329" w:type="pct"/>
            <w:vAlign w:val="center"/>
          </w:tcPr>
          <w:p w14:paraId="1765A9F9"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Log(AfTTOT)</w:t>
            </w:r>
          </w:p>
        </w:tc>
        <w:tc>
          <w:tcPr>
            <w:tcW w:w="734" w:type="pct"/>
            <w:vAlign w:val="center"/>
          </w:tcPr>
          <w:p w14:paraId="32366E1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-0.731***</w:t>
            </w:r>
          </w:p>
        </w:tc>
        <w:tc>
          <w:tcPr>
            <w:tcW w:w="734" w:type="pct"/>
            <w:vAlign w:val="center"/>
          </w:tcPr>
          <w:p w14:paraId="6D2AC192" w14:textId="77777777" w:rsidR="001975C0" w:rsidRPr="00D61460" w:rsidRDefault="001975C0" w:rsidP="001B24CD">
            <w:pPr>
              <w:jc w:val="center"/>
              <w:rPr>
                <w:rFonts w:ascii="Garamond" w:hAnsi="Garamond"/>
                <w:bCs/>
                <w:sz w:val="23"/>
                <w:szCs w:val="23"/>
              </w:rPr>
            </w:pPr>
          </w:p>
        </w:tc>
        <w:tc>
          <w:tcPr>
            <w:tcW w:w="734" w:type="pct"/>
            <w:vAlign w:val="center"/>
          </w:tcPr>
          <w:p w14:paraId="1C50EDFC" w14:textId="77777777" w:rsidR="001975C0" w:rsidRPr="00D61460" w:rsidRDefault="001975C0" w:rsidP="001B24CD">
            <w:pPr>
              <w:jc w:val="center"/>
              <w:rPr>
                <w:rFonts w:ascii="Garamond" w:hAnsi="Garamond"/>
                <w:bCs/>
                <w:sz w:val="23"/>
                <w:szCs w:val="23"/>
              </w:rPr>
            </w:pPr>
          </w:p>
        </w:tc>
        <w:tc>
          <w:tcPr>
            <w:tcW w:w="734" w:type="pct"/>
            <w:vAlign w:val="center"/>
          </w:tcPr>
          <w:p w14:paraId="67C69E68" w14:textId="77777777" w:rsidR="001975C0" w:rsidRPr="00D61460" w:rsidRDefault="001975C0" w:rsidP="001B24CD">
            <w:pPr>
              <w:jc w:val="center"/>
              <w:rPr>
                <w:rFonts w:ascii="Garamond" w:hAnsi="Garamond"/>
                <w:bCs/>
                <w:sz w:val="23"/>
                <w:szCs w:val="23"/>
              </w:rPr>
            </w:pPr>
          </w:p>
        </w:tc>
        <w:tc>
          <w:tcPr>
            <w:tcW w:w="734" w:type="pct"/>
          </w:tcPr>
          <w:p w14:paraId="49B7EF05" w14:textId="77777777" w:rsidR="001975C0" w:rsidRPr="00D61460" w:rsidRDefault="001975C0" w:rsidP="001B24CD">
            <w:pPr>
              <w:jc w:val="center"/>
              <w:rPr>
                <w:rFonts w:ascii="Garamond" w:hAnsi="Garamond"/>
                <w:bCs/>
                <w:sz w:val="23"/>
                <w:szCs w:val="23"/>
              </w:rPr>
            </w:pPr>
            <w:r w:rsidRPr="00D61460">
              <w:rPr>
                <w:rFonts w:ascii="Garamond" w:hAnsi="Garamond"/>
                <w:sz w:val="23"/>
                <w:szCs w:val="23"/>
              </w:rPr>
              <w:t>-1.762**</w:t>
            </w:r>
          </w:p>
        </w:tc>
      </w:tr>
      <w:tr w:rsidR="001975C0" w:rsidRPr="002E4349" w14:paraId="125F3E0A" w14:textId="77777777" w:rsidTr="001B24CD">
        <w:trPr>
          <w:jc w:val="center"/>
        </w:trPr>
        <w:tc>
          <w:tcPr>
            <w:tcW w:w="1329" w:type="pct"/>
            <w:vAlign w:val="center"/>
          </w:tcPr>
          <w:p w14:paraId="73C0E2A5" w14:textId="77777777" w:rsidR="001975C0" w:rsidRPr="00D61460" w:rsidRDefault="001975C0" w:rsidP="001B24CD">
            <w:pPr>
              <w:jc w:val="center"/>
              <w:rPr>
                <w:rFonts w:ascii="Garamond" w:hAnsi="Garamond"/>
                <w:bCs/>
                <w:sz w:val="23"/>
                <w:szCs w:val="23"/>
              </w:rPr>
            </w:pPr>
          </w:p>
        </w:tc>
        <w:tc>
          <w:tcPr>
            <w:tcW w:w="734" w:type="pct"/>
            <w:vAlign w:val="center"/>
          </w:tcPr>
          <w:p w14:paraId="49C3D471"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(0.197)</w:t>
            </w:r>
          </w:p>
        </w:tc>
        <w:tc>
          <w:tcPr>
            <w:tcW w:w="734" w:type="pct"/>
            <w:vAlign w:val="center"/>
          </w:tcPr>
          <w:p w14:paraId="78B9E0AB" w14:textId="77777777" w:rsidR="001975C0" w:rsidRPr="00D61460" w:rsidRDefault="001975C0" w:rsidP="001B24CD">
            <w:pPr>
              <w:jc w:val="center"/>
              <w:rPr>
                <w:rFonts w:ascii="Garamond" w:hAnsi="Garamond"/>
                <w:bCs/>
                <w:sz w:val="23"/>
                <w:szCs w:val="23"/>
              </w:rPr>
            </w:pPr>
          </w:p>
        </w:tc>
        <w:tc>
          <w:tcPr>
            <w:tcW w:w="734" w:type="pct"/>
            <w:vAlign w:val="center"/>
          </w:tcPr>
          <w:p w14:paraId="0DECF65D" w14:textId="77777777" w:rsidR="001975C0" w:rsidRPr="00D61460" w:rsidRDefault="001975C0" w:rsidP="001B24CD">
            <w:pPr>
              <w:jc w:val="center"/>
              <w:rPr>
                <w:rFonts w:ascii="Garamond" w:hAnsi="Garamond"/>
                <w:bCs/>
                <w:sz w:val="23"/>
                <w:szCs w:val="23"/>
              </w:rPr>
            </w:pPr>
          </w:p>
        </w:tc>
        <w:tc>
          <w:tcPr>
            <w:tcW w:w="734" w:type="pct"/>
            <w:vAlign w:val="center"/>
          </w:tcPr>
          <w:p w14:paraId="56B3F32C" w14:textId="77777777" w:rsidR="001975C0" w:rsidRPr="00D61460" w:rsidRDefault="001975C0" w:rsidP="001B24CD">
            <w:pPr>
              <w:jc w:val="center"/>
              <w:rPr>
                <w:rFonts w:ascii="Garamond" w:hAnsi="Garamond"/>
                <w:bCs/>
                <w:sz w:val="23"/>
                <w:szCs w:val="23"/>
              </w:rPr>
            </w:pPr>
          </w:p>
        </w:tc>
        <w:tc>
          <w:tcPr>
            <w:tcW w:w="734" w:type="pct"/>
          </w:tcPr>
          <w:p w14:paraId="5084D153" w14:textId="77777777" w:rsidR="001975C0" w:rsidRPr="00D61460" w:rsidRDefault="001975C0" w:rsidP="001B24CD">
            <w:pPr>
              <w:jc w:val="center"/>
              <w:rPr>
                <w:rFonts w:ascii="Garamond" w:hAnsi="Garamond"/>
                <w:bCs/>
                <w:sz w:val="23"/>
                <w:szCs w:val="23"/>
              </w:rPr>
            </w:pPr>
            <w:r w:rsidRPr="00D61460">
              <w:rPr>
                <w:rFonts w:ascii="Garamond" w:hAnsi="Garamond"/>
                <w:sz w:val="23"/>
                <w:szCs w:val="23"/>
              </w:rPr>
              <w:t>(0.880)</w:t>
            </w:r>
          </w:p>
        </w:tc>
      </w:tr>
      <w:tr w:rsidR="001975C0" w:rsidRPr="002E4349" w14:paraId="011A6863" w14:textId="77777777" w:rsidTr="001B24CD">
        <w:trPr>
          <w:jc w:val="center"/>
        </w:trPr>
        <w:tc>
          <w:tcPr>
            <w:tcW w:w="1329" w:type="pct"/>
            <w:vAlign w:val="center"/>
          </w:tcPr>
          <w:p w14:paraId="6ADBB3C9"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Log(AfTINFRA)</w:t>
            </w:r>
          </w:p>
        </w:tc>
        <w:tc>
          <w:tcPr>
            <w:tcW w:w="734" w:type="pct"/>
            <w:vAlign w:val="center"/>
          </w:tcPr>
          <w:p w14:paraId="098D2208" w14:textId="77777777" w:rsidR="001975C0" w:rsidRPr="00D61460" w:rsidRDefault="001975C0" w:rsidP="001B24CD">
            <w:pPr>
              <w:jc w:val="center"/>
              <w:rPr>
                <w:rFonts w:ascii="Garamond" w:hAnsi="Garamond"/>
                <w:bCs/>
                <w:sz w:val="23"/>
                <w:szCs w:val="23"/>
              </w:rPr>
            </w:pPr>
          </w:p>
        </w:tc>
        <w:tc>
          <w:tcPr>
            <w:tcW w:w="734" w:type="pct"/>
            <w:vAlign w:val="center"/>
          </w:tcPr>
          <w:p w14:paraId="065F31B3"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-0.615***</w:t>
            </w:r>
          </w:p>
        </w:tc>
        <w:tc>
          <w:tcPr>
            <w:tcW w:w="734" w:type="pct"/>
            <w:vAlign w:val="center"/>
          </w:tcPr>
          <w:p w14:paraId="0D025AA0" w14:textId="77777777" w:rsidR="001975C0" w:rsidRPr="00D61460" w:rsidRDefault="001975C0" w:rsidP="001B24CD">
            <w:pPr>
              <w:jc w:val="center"/>
              <w:rPr>
                <w:rFonts w:ascii="Garamond" w:hAnsi="Garamond"/>
                <w:bCs/>
                <w:sz w:val="23"/>
                <w:szCs w:val="23"/>
              </w:rPr>
            </w:pPr>
          </w:p>
        </w:tc>
        <w:tc>
          <w:tcPr>
            <w:tcW w:w="734" w:type="pct"/>
            <w:vAlign w:val="center"/>
          </w:tcPr>
          <w:p w14:paraId="2E5B6140" w14:textId="77777777" w:rsidR="001975C0" w:rsidRPr="00D61460" w:rsidRDefault="001975C0" w:rsidP="001B24CD">
            <w:pPr>
              <w:jc w:val="center"/>
              <w:rPr>
                <w:rFonts w:ascii="Garamond" w:hAnsi="Garamond"/>
                <w:bCs/>
                <w:sz w:val="23"/>
                <w:szCs w:val="23"/>
              </w:rPr>
            </w:pPr>
          </w:p>
        </w:tc>
        <w:tc>
          <w:tcPr>
            <w:tcW w:w="734" w:type="pct"/>
          </w:tcPr>
          <w:p w14:paraId="02AEA5C7" w14:textId="77777777" w:rsidR="001975C0" w:rsidRPr="00D61460" w:rsidRDefault="001975C0" w:rsidP="001B24CD">
            <w:pPr>
              <w:jc w:val="center"/>
              <w:rPr>
                <w:rFonts w:ascii="Garamond" w:hAnsi="Garamond"/>
                <w:bCs/>
                <w:sz w:val="23"/>
                <w:szCs w:val="23"/>
              </w:rPr>
            </w:pPr>
          </w:p>
        </w:tc>
      </w:tr>
      <w:tr w:rsidR="001975C0" w:rsidRPr="002E4349" w14:paraId="402B2529" w14:textId="77777777" w:rsidTr="001B24CD">
        <w:trPr>
          <w:jc w:val="center"/>
        </w:trPr>
        <w:tc>
          <w:tcPr>
            <w:tcW w:w="1329" w:type="pct"/>
            <w:vAlign w:val="center"/>
          </w:tcPr>
          <w:p w14:paraId="6D234E12" w14:textId="77777777" w:rsidR="001975C0" w:rsidRPr="00D61460" w:rsidRDefault="001975C0" w:rsidP="001B24CD">
            <w:pPr>
              <w:jc w:val="center"/>
              <w:rPr>
                <w:rFonts w:ascii="Garamond" w:hAnsi="Garamond"/>
                <w:bCs/>
                <w:sz w:val="23"/>
                <w:szCs w:val="23"/>
              </w:rPr>
            </w:pPr>
          </w:p>
        </w:tc>
        <w:tc>
          <w:tcPr>
            <w:tcW w:w="734" w:type="pct"/>
            <w:vAlign w:val="center"/>
          </w:tcPr>
          <w:p w14:paraId="7E76EA89" w14:textId="77777777" w:rsidR="001975C0" w:rsidRPr="00D61460" w:rsidRDefault="001975C0" w:rsidP="001B24CD">
            <w:pPr>
              <w:jc w:val="center"/>
              <w:rPr>
                <w:rFonts w:ascii="Garamond" w:hAnsi="Garamond"/>
                <w:bCs/>
                <w:sz w:val="23"/>
                <w:szCs w:val="23"/>
              </w:rPr>
            </w:pPr>
          </w:p>
        </w:tc>
        <w:tc>
          <w:tcPr>
            <w:tcW w:w="734" w:type="pct"/>
            <w:vAlign w:val="center"/>
          </w:tcPr>
          <w:p w14:paraId="33108D6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(0.155)</w:t>
            </w:r>
          </w:p>
        </w:tc>
        <w:tc>
          <w:tcPr>
            <w:tcW w:w="734" w:type="pct"/>
            <w:vAlign w:val="center"/>
          </w:tcPr>
          <w:p w14:paraId="1D0E2142" w14:textId="77777777" w:rsidR="001975C0" w:rsidRPr="00D61460" w:rsidRDefault="001975C0" w:rsidP="001B24CD">
            <w:pPr>
              <w:jc w:val="center"/>
              <w:rPr>
                <w:rFonts w:ascii="Garamond" w:hAnsi="Garamond"/>
                <w:bCs/>
                <w:sz w:val="23"/>
                <w:szCs w:val="23"/>
              </w:rPr>
            </w:pPr>
          </w:p>
        </w:tc>
        <w:tc>
          <w:tcPr>
            <w:tcW w:w="734" w:type="pct"/>
            <w:vAlign w:val="center"/>
          </w:tcPr>
          <w:p w14:paraId="421E9D38" w14:textId="77777777" w:rsidR="001975C0" w:rsidRPr="00D61460" w:rsidRDefault="001975C0" w:rsidP="001B24CD">
            <w:pPr>
              <w:jc w:val="center"/>
              <w:rPr>
                <w:rFonts w:ascii="Garamond" w:hAnsi="Garamond"/>
                <w:bCs/>
                <w:sz w:val="23"/>
                <w:szCs w:val="23"/>
              </w:rPr>
            </w:pPr>
          </w:p>
        </w:tc>
        <w:tc>
          <w:tcPr>
            <w:tcW w:w="734" w:type="pct"/>
          </w:tcPr>
          <w:p w14:paraId="2B8248AF" w14:textId="77777777" w:rsidR="001975C0" w:rsidRPr="00D61460" w:rsidRDefault="001975C0" w:rsidP="001B24CD">
            <w:pPr>
              <w:jc w:val="center"/>
              <w:rPr>
                <w:rFonts w:ascii="Garamond" w:hAnsi="Garamond"/>
                <w:bCs/>
                <w:sz w:val="23"/>
                <w:szCs w:val="23"/>
              </w:rPr>
            </w:pPr>
          </w:p>
        </w:tc>
      </w:tr>
      <w:tr w:rsidR="001975C0" w:rsidRPr="002E4349" w14:paraId="6B2EF8B8" w14:textId="77777777" w:rsidTr="001B24CD">
        <w:trPr>
          <w:jc w:val="center"/>
        </w:trPr>
        <w:tc>
          <w:tcPr>
            <w:tcW w:w="1329" w:type="pct"/>
            <w:vAlign w:val="center"/>
          </w:tcPr>
          <w:p w14:paraId="523D6997"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Log(AfTPROD)</w:t>
            </w:r>
          </w:p>
        </w:tc>
        <w:tc>
          <w:tcPr>
            <w:tcW w:w="734" w:type="pct"/>
            <w:vAlign w:val="center"/>
          </w:tcPr>
          <w:p w14:paraId="19089B93" w14:textId="77777777" w:rsidR="001975C0" w:rsidRPr="00D61460" w:rsidRDefault="001975C0" w:rsidP="001B24CD">
            <w:pPr>
              <w:jc w:val="center"/>
              <w:rPr>
                <w:rFonts w:ascii="Garamond" w:hAnsi="Garamond"/>
                <w:bCs/>
                <w:sz w:val="23"/>
                <w:szCs w:val="23"/>
              </w:rPr>
            </w:pPr>
          </w:p>
        </w:tc>
        <w:tc>
          <w:tcPr>
            <w:tcW w:w="734" w:type="pct"/>
            <w:vAlign w:val="center"/>
          </w:tcPr>
          <w:p w14:paraId="7A452872" w14:textId="77777777" w:rsidR="001975C0" w:rsidRPr="00D61460" w:rsidRDefault="001975C0" w:rsidP="001B24CD">
            <w:pPr>
              <w:jc w:val="center"/>
              <w:rPr>
                <w:rFonts w:ascii="Garamond" w:hAnsi="Garamond"/>
                <w:bCs/>
                <w:sz w:val="23"/>
                <w:szCs w:val="23"/>
              </w:rPr>
            </w:pPr>
          </w:p>
        </w:tc>
        <w:tc>
          <w:tcPr>
            <w:tcW w:w="734" w:type="pct"/>
            <w:vAlign w:val="center"/>
          </w:tcPr>
          <w:p w14:paraId="4A2D99A5"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-0.373**</w:t>
            </w:r>
          </w:p>
        </w:tc>
        <w:tc>
          <w:tcPr>
            <w:tcW w:w="734" w:type="pct"/>
            <w:vAlign w:val="center"/>
          </w:tcPr>
          <w:p w14:paraId="526C2F13" w14:textId="77777777" w:rsidR="001975C0" w:rsidRPr="00D61460" w:rsidRDefault="001975C0" w:rsidP="001B24CD">
            <w:pPr>
              <w:jc w:val="center"/>
              <w:rPr>
                <w:rFonts w:ascii="Garamond" w:hAnsi="Garamond"/>
                <w:bCs/>
                <w:sz w:val="23"/>
                <w:szCs w:val="23"/>
              </w:rPr>
            </w:pPr>
          </w:p>
        </w:tc>
        <w:tc>
          <w:tcPr>
            <w:tcW w:w="734" w:type="pct"/>
          </w:tcPr>
          <w:p w14:paraId="1B56C778" w14:textId="77777777" w:rsidR="001975C0" w:rsidRPr="00D61460" w:rsidRDefault="001975C0" w:rsidP="001B24CD">
            <w:pPr>
              <w:jc w:val="center"/>
              <w:rPr>
                <w:rFonts w:ascii="Garamond" w:hAnsi="Garamond"/>
                <w:bCs/>
                <w:sz w:val="23"/>
                <w:szCs w:val="23"/>
              </w:rPr>
            </w:pPr>
          </w:p>
        </w:tc>
      </w:tr>
      <w:tr w:rsidR="001975C0" w:rsidRPr="002E4349" w14:paraId="47DC1644" w14:textId="77777777" w:rsidTr="001B24CD">
        <w:trPr>
          <w:jc w:val="center"/>
        </w:trPr>
        <w:tc>
          <w:tcPr>
            <w:tcW w:w="1329" w:type="pct"/>
            <w:vAlign w:val="center"/>
          </w:tcPr>
          <w:p w14:paraId="0408988B" w14:textId="77777777" w:rsidR="001975C0" w:rsidRPr="00D61460" w:rsidRDefault="001975C0" w:rsidP="001B24CD">
            <w:pPr>
              <w:jc w:val="center"/>
              <w:rPr>
                <w:rFonts w:ascii="Garamond" w:hAnsi="Garamond"/>
                <w:bCs/>
                <w:sz w:val="23"/>
                <w:szCs w:val="23"/>
              </w:rPr>
            </w:pPr>
          </w:p>
        </w:tc>
        <w:tc>
          <w:tcPr>
            <w:tcW w:w="734" w:type="pct"/>
            <w:vAlign w:val="center"/>
          </w:tcPr>
          <w:p w14:paraId="58D0BCF9" w14:textId="77777777" w:rsidR="001975C0" w:rsidRPr="00D61460" w:rsidRDefault="001975C0" w:rsidP="001B24CD">
            <w:pPr>
              <w:jc w:val="center"/>
              <w:rPr>
                <w:rFonts w:ascii="Garamond" w:hAnsi="Garamond"/>
                <w:bCs/>
                <w:sz w:val="23"/>
                <w:szCs w:val="23"/>
              </w:rPr>
            </w:pPr>
          </w:p>
        </w:tc>
        <w:tc>
          <w:tcPr>
            <w:tcW w:w="734" w:type="pct"/>
            <w:vAlign w:val="center"/>
          </w:tcPr>
          <w:p w14:paraId="5AEE8A4D" w14:textId="77777777" w:rsidR="001975C0" w:rsidRPr="00D61460" w:rsidRDefault="001975C0" w:rsidP="001B24CD">
            <w:pPr>
              <w:jc w:val="center"/>
              <w:rPr>
                <w:rFonts w:ascii="Garamond" w:hAnsi="Garamond"/>
                <w:bCs/>
                <w:sz w:val="23"/>
                <w:szCs w:val="23"/>
              </w:rPr>
            </w:pPr>
          </w:p>
        </w:tc>
        <w:tc>
          <w:tcPr>
            <w:tcW w:w="734" w:type="pct"/>
            <w:vAlign w:val="center"/>
          </w:tcPr>
          <w:p w14:paraId="0C3C90C1"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(0.182)</w:t>
            </w:r>
          </w:p>
        </w:tc>
        <w:tc>
          <w:tcPr>
            <w:tcW w:w="734" w:type="pct"/>
            <w:vAlign w:val="center"/>
          </w:tcPr>
          <w:p w14:paraId="0A89FB5B" w14:textId="77777777" w:rsidR="001975C0" w:rsidRPr="00D61460" w:rsidRDefault="001975C0" w:rsidP="001B24CD">
            <w:pPr>
              <w:jc w:val="center"/>
              <w:rPr>
                <w:rFonts w:ascii="Garamond" w:hAnsi="Garamond"/>
                <w:bCs/>
                <w:sz w:val="23"/>
                <w:szCs w:val="23"/>
              </w:rPr>
            </w:pPr>
          </w:p>
        </w:tc>
        <w:tc>
          <w:tcPr>
            <w:tcW w:w="734" w:type="pct"/>
          </w:tcPr>
          <w:p w14:paraId="6A7C9139" w14:textId="77777777" w:rsidR="001975C0" w:rsidRPr="00D61460" w:rsidRDefault="001975C0" w:rsidP="001B24CD">
            <w:pPr>
              <w:jc w:val="center"/>
              <w:rPr>
                <w:rFonts w:ascii="Garamond" w:hAnsi="Garamond"/>
                <w:bCs/>
                <w:sz w:val="23"/>
                <w:szCs w:val="23"/>
              </w:rPr>
            </w:pPr>
          </w:p>
        </w:tc>
      </w:tr>
      <w:tr w:rsidR="001975C0" w:rsidRPr="002E4349" w14:paraId="54FC9C28" w14:textId="77777777" w:rsidTr="001B24CD">
        <w:trPr>
          <w:jc w:val="center"/>
        </w:trPr>
        <w:tc>
          <w:tcPr>
            <w:tcW w:w="1329" w:type="pct"/>
            <w:vAlign w:val="center"/>
          </w:tcPr>
          <w:p w14:paraId="614F1162"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Log(AfTPOL)</w:t>
            </w:r>
          </w:p>
        </w:tc>
        <w:tc>
          <w:tcPr>
            <w:tcW w:w="734" w:type="pct"/>
            <w:vAlign w:val="center"/>
          </w:tcPr>
          <w:p w14:paraId="315ABEE9" w14:textId="77777777" w:rsidR="001975C0" w:rsidRPr="00D61460" w:rsidRDefault="001975C0" w:rsidP="001B24CD">
            <w:pPr>
              <w:jc w:val="center"/>
              <w:rPr>
                <w:rFonts w:ascii="Garamond" w:hAnsi="Garamond"/>
                <w:bCs/>
                <w:sz w:val="23"/>
                <w:szCs w:val="23"/>
              </w:rPr>
            </w:pPr>
          </w:p>
        </w:tc>
        <w:tc>
          <w:tcPr>
            <w:tcW w:w="734" w:type="pct"/>
            <w:vAlign w:val="center"/>
          </w:tcPr>
          <w:p w14:paraId="015AB01D" w14:textId="77777777" w:rsidR="001975C0" w:rsidRPr="00D61460" w:rsidRDefault="001975C0" w:rsidP="001B24CD">
            <w:pPr>
              <w:jc w:val="center"/>
              <w:rPr>
                <w:rFonts w:ascii="Garamond" w:hAnsi="Garamond"/>
                <w:bCs/>
                <w:sz w:val="23"/>
                <w:szCs w:val="23"/>
              </w:rPr>
            </w:pPr>
          </w:p>
        </w:tc>
        <w:tc>
          <w:tcPr>
            <w:tcW w:w="734" w:type="pct"/>
            <w:vAlign w:val="center"/>
          </w:tcPr>
          <w:p w14:paraId="0F22F63F" w14:textId="77777777" w:rsidR="001975C0" w:rsidRPr="00D61460" w:rsidRDefault="001975C0" w:rsidP="001B24CD">
            <w:pPr>
              <w:jc w:val="center"/>
              <w:rPr>
                <w:rFonts w:ascii="Garamond" w:hAnsi="Garamond"/>
                <w:bCs/>
                <w:sz w:val="23"/>
                <w:szCs w:val="23"/>
              </w:rPr>
            </w:pPr>
          </w:p>
        </w:tc>
        <w:tc>
          <w:tcPr>
            <w:tcW w:w="734" w:type="pct"/>
            <w:vAlign w:val="center"/>
          </w:tcPr>
          <w:p w14:paraId="4B4D7AB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-0.498***</w:t>
            </w:r>
          </w:p>
        </w:tc>
        <w:tc>
          <w:tcPr>
            <w:tcW w:w="734" w:type="pct"/>
          </w:tcPr>
          <w:p w14:paraId="7669D426" w14:textId="77777777" w:rsidR="001975C0" w:rsidRPr="00D61460" w:rsidRDefault="001975C0" w:rsidP="001B24CD">
            <w:pPr>
              <w:jc w:val="center"/>
              <w:rPr>
                <w:rFonts w:ascii="Garamond" w:hAnsi="Garamond"/>
                <w:bCs/>
                <w:sz w:val="23"/>
                <w:szCs w:val="23"/>
              </w:rPr>
            </w:pPr>
          </w:p>
        </w:tc>
      </w:tr>
      <w:tr w:rsidR="001975C0" w:rsidRPr="002E4349" w14:paraId="59ADB1ED" w14:textId="77777777" w:rsidTr="001B24CD">
        <w:trPr>
          <w:jc w:val="center"/>
        </w:trPr>
        <w:tc>
          <w:tcPr>
            <w:tcW w:w="1329" w:type="pct"/>
            <w:vAlign w:val="center"/>
          </w:tcPr>
          <w:p w14:paraId="79FF892A" w14:textId="77777777" w:rsidR="001975C0" w:rsidRPr="00D61460" w:rsidRDefault="001975C0" w:rsidP="001B24CD">
            <w:pPr>
              <w:jc w:val="center"/>
              <w:rPr>
                <w:rFonts w:ascii="Garamond" w:hAnsi="Garamond"/>
                <w:bCs/>
                <w:sz w:val="23"/>
                <w:szCs w:val="23"/>
              </w:rPr>
            </w:pPr>
          </w:p>
        </w:tc>
        <w:tc>
          <w:tcPr>
            <w:tcW w:w="734" w:type="pct"/>
            <w:vAlign w:val="center"/>
          </w:tcPr>
          <w:p w14:paraId="5B3DF9E8" w14:textId="77777777" w:rsidR="001975C0" w:rsidRPr="00D61460" w:rsidRDefault="001975C0" w:rsidP="001B24CD">
            <w:pPr>
              <w:jc w:val="center"/>
              <w:rPr>
                <w:rFonts w:ascii="Garamond" w:hAnsi="Garamond"/>
                <w:bCs/>
                <w:sz w:val="23"/>
                <w:szCs w:val="23"/>
              </w:rPr>
            </w:pPr>
          </w:p>
        </w:tc>
        <w:tc>
          <w:tcPr>
            <w:tcW w:w="734" w:type="pct"/>
            <w:vAlign w:val="center"/>
          </w:tcPr>
          <w:p w14:paraId="73A9179D" w14:textId="77777777" w:rsidR="001975C0" w:rsidRPr="00D61460" w:rsidRDefault="001975C0" w:rsidP="001B24CD">
            <w:pPr>
              <w:jc w:val="center"/>
              <w:rPr>
                <w:rFonts w:ascii="Garamond" w:hAnsi="Garamond"/>
                <w:bCs/>
                <w:sz w:val="23"/>
                <w:szCs w:val="23"/>
              </w:rPr>
            </w:pPr>
          </w:p>
        </w:tc>
        <w:tc>
          <w:tcPr>
            <w:tcW w:w="734" w:type="pct"/>
            <w:vAlign w:val="center"/>
          </w:tcPr>
          <w:p w14:paraId="38FBD62D" w14:textId="77777777" w:rsidR="001975C0" w:rsidRPr="00D61460" w:rsidRDefault="001975C0" w:rsidP="001B24CD">
            <w:pPr>
              <w:jc w:val="center"/>
              <w:rPr>
                <w:rFonts w:ascii="Garamond" w:hAnsi="Garamond"/>
                <w:bCs/>
                <w:sz w:val="23"/>
                <w:szCs w:val="23"/>
              </w:rPr>
            </w:pPr>
          </w:p>
        </w:tc>
        <w:tc>
          <w:tcPr>
            <w:tcW w:w="734" w:type="pct"/>
            <w:vAlign w:val="center"/>
          </w:tcPr>
          <w:p w14:paraId="305444C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(0.156)</w:t>
            </w:r>
          </w:p>
        </w:tc>
        <w:tc>
          <w:tcPr>
            <w:tcW w:w="734" w:type="pct"/>
          </w:tcPr>
          <w:p w14:paraId="2BE05F1D" w14:textId="77777777" w:rsidR="001975C0" w:rsidRPr="00D61460" w:rsidRDefault="001975C0" w:rsidP="001B24CD">
            <w:pPr>
              <w:jc w:val="center"/>
              <w:rPr>
                <w:rFonts w:ascii="Garamond" w:hAnsi="Garamond"/>
                <w:bCs/>
                <w:sz w:val="23"/>
                <w:szCs w:val="23"/>
              </w:rPr>
            </w:pPr>
          </w:p>
        </w:tc>
      </w:tr>
      <w:tr w:rsidR="001975C0" w:rsidRPr="002E4349" w14:paraId="69F8732F" w14:textId="77777777" w:rsidTr="001B24CD">
        <w:trPr>
          <w:jc w:val="center"/>
        </w:trPr>
        <w:tc>
          <w:tcPr>
            <w:tcW w:w="1329" w:type="pct"/>
            <w:vAlign w:val="center"/>
          </w:tcPr>
          <w:p w14:paraId="778FBB7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[Log(AfTTOT)]*[Log(GDPC)]</w:t>
            </w:r>
          </w:p>
        </w:tc>
        <w:tc>
          <w:tcPr>
            <w:tcW w:w="734" w:type="pct"/>
            <w:vAlign w:val="center"/>
          </w:tcPr>
          <w:p w14:paraId="6018CE47" w14:textId="77777777" w:rsidR="001975C0" w:rsidRPr="00D61460" w:rsidRDefault="001975C0" w:rsidP="001B24CD">
            <w:pPr>
              <w:jc w:val="center"/>
              <w:rPr>
                <w:rFonts w:ascii="Garamond" w:hAnsi="Garamond"/>
                <w:bCs/>
                <w:sz w:val="23"/>
                <w:szCs w:val="23"/>
              </w:rPr>
            </w:pPr>
          </w:p>
        </w:tc>
        <w:tc>
          <w:tcPr>
            <w:tcW w:w="734" w:type="pct"/>
            <w:vAlign w:val="center"/>
          </w:tcPr>
          <w:p w14:paraId="32AE5D39" w14:textId="77777777" w:rsidR="001975C0" w:rsidRPr="00D61460" w:rsidRDefault="001975C0" w:rsidP="001B24CD">
            <w:pPr>
              <w:jc w:val="center"/>
              <w:rPr>
                <w:rFonts w:ascii="Garamond" w:hAnsi="Garamond"/>
                <w:bCs/>
                <w:sz w:val="23"/>
                <w:szCs w:val="23"/>
              </w:rPr>
            </w:pPr>
          </w:p>
        </w:tc>
        <w:tc>
          <w:tcPr>
            <w:tcW w:w="734" w:type="pct"/>
            <w:vAlign w:val="center"/>
          </w:tcPr>
          <w:p w14:paraId="663B2EF8" w14:textId="77777777" w:rsidR="001975C0" w:rsidRPr="00D61460" w:rsidRDefault="001975C0" w:rsidP="001B24CD">
            <w:pPr>
              <w:jc w:val="center"/>
              <w:rPr>
                <w:rFonts w:ascii="Garamond" w:hAnsi="Garamond"/>
                <w:bCs/>
                <w:sz w:val="23"/>
                <w:szCs w:val="23"/>
              </w:rPr>
            </w:pPr>
          </w:p>
        </w:tc>
        <w:tc>
          <w:tcPr>
            <w:tcW w:w="734" w:type="pct"/>
            <w:vAlign w:val="center"/>
          </w:tcPr>
          <w:p w14:paraId="0785C314" w14:textId="77777777" w:rsidR="001975C0" w:rsidRPr="00D61460" w:rsidRDefault="001975C0" w:rsidP="001B24CD">
            <w:pPr>
              <w:jc w:val="center"/>
              <w:rPr>
                <w:rFonts w:ascii="Garamond" w:hAnsi="Garamond"/>
                <w:bCs/>
                <w:sz w:val="23"/>
                <w:szCs w:val="23"/>
              </w:rPr>
            </w:pPr>
          </w:p>
        </w:tc>
        <w:tc>
          <w:tcPr>
            <w:tcW w:w="734" w:type="pct"/>
          </w:tcPr>
          <w:p w14:paraId="319987B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0.115</w:t>
            </w:r>
          </w:p>
        </w:tc>
      </w:tr>
      <w:tr w:rsidR="001975C0" w:rsidRPr="002E4349" w14:paraId="05B54FBF" w14:textId="77777777" w:rsidTr="001B24CD">
        <w:trPr>
          <w:jc w:val="center"/>
        </w:trPr>
        <w:tc>
          <w:tcPr>
            <w:tcW w:w="1329" w:type="pct"/>
            <w:vAlign w:val="center"/>
          </w:tcPr>
          <w:p w14:paraId="7B67CE01" w14:textId="77777777" w:rsidR="001975C0" w:rsidRPr="00D61460" w:rsidRDefault="001975C0" w:rsidP="001B24CD">
            <w:pPr>
              <w:jc w:val="center"/>
              <w:rPr>
                <w:rFonts w:ascii="Garamond" w:hAnsi="Garamond"/>
                <w:bCs/>
                <w:sz w:val="23"/>
                <w:szCs w:val="23"/>
              </w:rPr>
            </w:pPr>
          </w:p>
        </w:tc>
        <w:tc>
          <w:tcPr>
            <w:tcW w:w="734" w:type="pct"/>
            <w:vAlign w:val="center"/>
          </w:tcPr>
          <w:p w14:paraId="5856E6D6" w14:textId="77777777" w:rsidR="001975C0" w:rsidRPr="00D61460" w:rsidRDefault="001975C0" w:rsidP="001B24CD">
            <w:pPr>
              <w:jc w:val="center"/>
              <w:rPr>
                <w:rFonts w:ascii="Garamond" w:hAnsi="Garamond"/>
                <w:bCs/>
                <w:sz w:val="23"/>
                <w:szCs w:val="23"/>
              </w:rPr>
            </w:pPr>
          </w:p>
        </w:tc>
        <w:tc>
          <w:tcPr>
            <w:tcW w:w="734" w:type="pct"/>
            <w:vAlign w:val="center"/>
          </w:tcPr>
          <w:p w14:paraId="18E27DEE" w14:textId="77777777" w:rsidR="001975C0" w:rsidRPr="00D61460" w:rsidRDefault="001975C0" w:rsidP="001B24CD">
            <w:pPr>
              <w:jc w:val="center"/>
              <w:rPr>
                <w:rFonts w:ascii="Garamond" w:hAnsi="Garamond"/>
                <w:bCs/>
                <w:sz w:val="23"/>
                <w:szCs w:val="23"/>
              </w:rPr>
            </w:pPr>
          </w:p>
        </w:tc>
        <w:tc>
          <w:tcPr>
            <w:tcW w:w="734" w:type="pct"/>
            <w:vAlign w:val="center"/>
          </w:tcPr>
          <w:p w14:paraId="4405D34D" w14:textId="77777777" w:rsidR="001975C0" w:rsidRPr="00D61460" w:rsidRDefault="001975C0" w:rsidP="001B24CD">
            <w:pPr>
              <w:jc w:val="center"/>
              <w:rPr>
                <w:rFonts w:ascii="Garamond" w:hAnsi="Garamond"/>
                <w:bCs/>
                <w:sz w:val="23"/>
                <w:szCs w:val="23"/>
              </w:rPr>
            </w:pPr>
          </w:p>
        </w:tc>
        <w:tc>
          <w:tcPr>
            <w:tcW w:w="734" w:type="pct"/>
            <w:vAlign w:val="center"/>
          </w:tcPr>
          <w:p w14:paraId="2E880186" w14:textId="77777777" w:rsidR="001975C0" w:rsidRPr="00D61460" w:rsidRDefault="001975C0" w:rsidP="001B24CD">
            <w:pPr>
              <w:jc w:val="center"/>
              <w:rPr>
                <w:rFonts w:ascii="Garamond" w:hAnsi="Garamond"/>
                <w:bCs/>
                <w:sz w:val="23"/>
                <w:szCs w:val="23"/>
              </w:rPr>
            </w:pPr>
          </w:p>
        </w:tc>
        <w:tc>
          <w:tcPr>
            <w:tcW w:w="734" w:type="pct"/>
          </w:tcPr>
          <w:p w14:paraId="32AF2F46"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(0.0916)</w:t>
            </w:r>
          </w:p>
        </w:tc>
      </w:tr>
      <w:tr w:rsidR="001975C0" w:rsidRPr="002E4349" w14:paraId="1FB95B0E" w14:textId="77777777" w:rsidTr="001B24CD">
        <w:trPr>
          <w:jc w:val="center"/>
        </w:trPr>
        <w:tc>
          <w:tcPr>
            <w:tcW w:w="1329" w:type="pct"/>
            <w:vAlign w:val="center"/>
          </w:tcPr>
          <w:p w14:paraId="17C11886"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Log(NonAfT)</w:t>
            </w:r>
          </w:p>
        </w:tc>
        <w:tc>
          <w:tcPr>
            <w:tcW w:w="734" w:type="pct"/>
            <w:vAlign w:val="center"/>
          </w:tcPr>
          <w:p w14:paraId="65D680C1"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1.357***</w:t>
            </w:r>
          </w:p>
        </w:tc>
        <w:tc>
          <w:tcPr>
            <w:tcW w:w="734" w:type="pct"/>
            <w:vAlign w:val="center"/>
          </w:tcPr>
          <w:p w14:paraId="71164F2A"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1.372***</w:t>
            </w:r>
          </w:p>
        </w:tc>
        <w:tc>
          <w:tcPr>
            <w:tcW w:w="734" w:type="pct"/>
            <w:vAlign w:val="center"/>
          </w:tcPr>
          <w:p w14:paraId="7FE80367"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1.191***</w:t>
            </w:r>
          </w:p>
        </w:tc>
        <w:tc>
          <w:tcPr>
            <w:tcW w:w="734" w:type="pct"/>
            <w:vAlign w:val="center"/>
          </w:tcPr>
          <w:p w14:paraId="02D77E15"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1.440***</w:t>
            </w:r>
          </w:p>
        </w:tc>
        <w:tc>
          <w:tcPr>
            <w:tcW w:w="734" w:type="pct"/>
          </w:tcPr>
          <w:p w14:paraId="200CA241"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0.959***</w:t>
            </w:r>
          </w:p>
        </w:tc>
      </w:tr>
      <w:tr w:rsidR="001975C0" w:rsidRPr="002E4349" w14:paraId="6ABCBF54" w14:textId="77777777" w:rsidTr="001B24CD">
        <w:trPr>
          <w:jc w:val="center"/>
        </w:trPr>
        <w:tc>
          <w:tcPr>
            <w:tcW w:w="1329" w:type="pct"/>
            <w:vAlign w:val="center"/>
          </w:tcPr>
          <w:p w14:paraId="24E6DE7C" w14:textId="77777777" w:rsidR="001975C0" w:rsidRPr="00D61460" w:rsidRDefault="001975C0" w:rsidP="001B24CD">
            <w:pPr>
              <w:jc w:val="center"/>
              <w:rPr>
                <w:rFonts w:ascii="Garamond" w:hAnsi="Garamond"/>
                <w:bCs/>
                <w:sz w:val="23"/>
                <w:szCs w:val="23"/>
              </w:rPr>
            </w:pPr>
          </w:p>
        </w:tc>
        <w:tc>
          <w:tcPr>
            <w:tcW w:w="734" w:type="pct"/>
            <w:vAlign w:val="center"/>
          </w:tcPr>
          <w:p w14:paraId="47F20FF1"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(0.207)</w:t>
            </w:r>
          </w:p>
        </w:tc>
        <w:tc>
          <w:tcPr>
            <w:tcW w:w="734" w:type="pct"/>
            <w:vAlign w:val="center"/>
          </w:tcPr>
          <w:p w14:paraId="2C5A62AC"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(0.290)</w:t>
            </w:r>
          </w:p>
        </w:tc>
        <w:tc>
          <w:tcPr>
            <w:tcW w:w="734" w:type="pct"/>
            <w:vAlign w:val="center"/>
          </w:tcPr>
          <w:p w14:paraId="22883D53"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(0.334)</w:t>
            </w:r>
          </w:p>
        </w:tc>
        <w:tc>
          <w:tcPr>
            <w:tcW w:w="734" w:type="pct"/>
            <w:vAlign w:val="center"/>
          </w:tcPr>
          <w:p w14:paraId="5FA54EA6"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(0.312)</w:t>
            </w:r>
          </w:p>
        </w:tc>
        <w:tc>
          <w:tcPr>
            <w:tcW w:w="734" w:type="pct"/>
          </w:tcPr>
          <w:p w14:paraId="63C72AA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(0.187)</w:t>
            </w:r>
          </w:p>
        </w:tc>
      </w:tr>
      <w:tr w:rsidR="001975C0" w:rsidRPr="002E4349" w14:paraId="6C2DE81F" w14:textId="77777777" w:rsidTr="001B24CD">
        <w:trPr>
          <w:jc w:val="center"/>
        </w:trPr>
        <w:tc>
          <w:tcPr>
            <w:tcW w:w="1329" w:type="pct"/>
            <w:vAlign w:val="center"/>
          </w:tcPr>
          <w:p w14:paraId="6604F83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FINDEV</w:t>
            </w:r>
          </w:p>
        </w:tc>
        <w:tc>
          <w:tcPr>
            <w:tcW w:w="734" w:type="pct"/>
            <w:vAlign w:val="center"/>
          </w:tcPr>
          <w:p w14:paraId="67B35C1A"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-0.0347**</w:t>
            </w:r>
          </w:p>
        </w:tc>
        <w:tc>
          <w:tcPr>
            <w:tcW w:w="734" w:type="pct"/>
            <w:vAlign w:val="center"/>
          </w:tcPr>
          <w:p w14:paraId="66E13087"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-0.00912</w:t>
            </w:r>
          </w:p>
        </w:tc>
        <w:tc>
          <w:tcPr>
            <w:tcW w:w="734" w:type="pct"/>
            <w:vAlign w:val="center"/>
          </w:tcPr>
          <w:p w14:paraId="680F9823"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-0.0170</w:t>
            </w:r>
          </w:p>
        </w:tc>
        <w:tc>
          <w:tcPr>
            <w:tcW w:w="734" w:type="pct"/>
            <w:vAlign w:val="center"/>
          </w:tcPr>
          <w:p w14:paraId="394C628A"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-0.0336**</w:t>
            </w:r>
          </w:p>
        </w:tc>
        <w:tc>
          <w:tcPr>
            <w:tcW w:w="734" w:type="pct"/>
          </w:tcPr>
          <w:p w14:paraId="426D0A3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-0.0452***</w:t>
            </w:r>
          </w:p>
        </w:tc>
      </w:tr>
      <w:tr w:rsidR="001975C0" w:rsidRPr="002E4349" w14:paraId="1B784C98" w14:textId="77777777" w:rsidTr="001B24CD">
        <w:trPr>
          <w:jc w:val="center"/>
        </w:trPr>
        <w:tc>
          <w:tcPr>
            <w:tcW w:w="1329" w:type="pct"/>
            <w:vAlign w:val="center"/>
          </w:tcPr>
          <w:p w14:paraId="382EEF0A" w14:textId="77777777" w:rsidR="001975C0" w:rsidRPr="00D61460" w:rsidRDefault="001975C0" w:rsidP="001B24CD">
            <w:pPr>
              <w:jc w:val="center"/>
              <w:rPr>
                <w:rFonts w:ascii="Garamond" w:hAnsi="Garamond"/>
                <w:bCs/>
                <w:sz w:val="23"/>
                <w:szCs w:val="23"/>
              </w:rPr>
            </w:pPr>
          </w:p>
        </w:tc>
        <w:tc>
          <w:tcPr>
            <w:tcW w:w="734" w:type="pct"/>
            <w:vAlign w:val="center"/>
          </w:tcPr>
          <w:p w14:paraId="7B951D2F"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(0.0163)</w:t>
            </w:r>
          </w:p>
        </w:tc>
        <w:tc>
          <w:tcPr>
            <w:tcW w:w="734" w:type="pct"/>
            <w:vAlign w:val="center"/>
          </w:tcPr>
          <w:p w14:paraId="228D8A03"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(0.0148)</w:t>
            </w:r>
          </w:p>
        </w:tc>
        <w:tc>
          <w:tcPr>
            <w:tcW w:w="734" w:type="pct"/>
            <w:vAlign w:val="center"/>
          </w:tcPr>
          <w:p w14:paraId="2AF46B55"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(0.0135)</w:t>
            </w:r>
          </w:p>
        </w:tc>
        <w:tc>
          <w:tcPr>
            <w:tcW w:w="734" w:type="pct"/>
            <w:vAlign w:val="center"/>
          </w:tcPr>
          <w:p w14:paraId="7DC67856"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(0.0134)</w:t>
            </w:r>
          </w:p>
        </w:tc>
        <w:tc>
          <w:tcPr>
            <w:tcW w:w="734" w:type="pct"/>
          </w:tcPr>
          <w:p w14:paraId="420380F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(0.0127)</w:t>
            </w:r>
          </w:p>
        </w:tc>
      </w:tr>
      <w:tr w:rsidR="001975C0" w:rsidRPr="002E4349" w14:paraId="77908873" w14:textId="77777777" w:rsidTr="001B24CD">
        <w:trPr>
          <w:jc w:val="center"/>
        </w:trPr>
        <w:tc>
          <w:tcPr>
            <w:tcW w:w="1329" w:type="pct"/>
            <w:vAlign w:val="center"/>
          </w:tcPr>
          <w:p w14:paraId="711F1F29"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INST</w:t>
            </w:r>
          </w:p>
        </w:tc>
        <w:tc>
          <w:tcPr>
            <w:tcW w:w="734" w:type="pct"/>
            <w:vAlign w:val="center"/>
          </w:tcPr>
          <w:p w14:paraId="51FB4DB9"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1.208***</w:t>
            </w:r>
          </w:p>
        </w:tc>
        <w:tc>
          <w:tcPr>
            <w:tcW w:w="734" w:type="pct"/>
            <w:vAlign w:val="center"/>
          </w:tcPr>
          <w:p w14:paraId="30E1865A"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1.061***</w:t>
            </w:r>
          </w:p>
        </w:tc>
        <w:tc>
          <w:tcPr>
            <w:tcW w:w="734" w:type="pct"/>
            <w:vAlign w:val="center"/>
          </w:tcPr>
          <w:p w14:paraId="56EC03DC"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0.737**</w:t>
            </w:r>
          </w:p>
        </w:tc>
        <w:tc>
          <w:tcPr>
            <w:tcW w:w="734" w:type="pct"/>
            <w:vAlign w:val="center"/>
          </w:tcPr>
          <w:p w14:paraId="375CEE9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0.829***</w:t>
            </w:r>
          </w:p>
        </w:tc>
        <w:tc>
          <w:tcPr>
            <w:tcW w:w="734" w:type="pct"/>
          </w:tcPr>
          <w:p w14:paraId="033A886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0.944***</w:t>
            </w:r>
          </w:p>
        </w:tc>
      </w:tr>
      <w:tr w:rsidR="001975C0" w:rsidRPr="002E4349" w14:paraId="703EB7CD" w14:textId="77777777" w:rsidTr="001B24CD">
        <w:trPr>
          <w:jc w:val="center"/>
        </w:trPr>
        <w:tc>
          <w:tcPr>
            <w:tcW w:w="1329" w:type="pct"/>
            <w:vAlign w:val="center"/>
          </w:tcPr>
          <w:p w14:paraId="7ECF8F39" w14:textId="77777777" w:rsidR="001975C0" w:rsidRPr="00D61460" w:rsidRDefault="001975C0" w:rsidP="001B24CD">
            <w:pPr>
              <w:jc w:val="center"/>
              <w:rPr>
                <w:rFonts w:ascii="Garamond" w:hAnsi="Garamond"/>
                <w:bCs/>
                <w:sz w:val="23"/>
                <w:szCs w:val="23"/>
              </w:rPr>
            </w:pPr>
          </w:p>
        </w:tc>
        <w:tc>
          <w:tcPr>
            <w:tcW w:w="734" w:type="pct"/>
            <w:vAlign w:val="center"/>
          </w:tcPr>
          <w:p w14:paraId="7BB680C1"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(0.321)</w:t>
            </w:r>
          </w:p>
        </w:tc>
        <w:tc>
          <w:tcPr>
            <w:tcW w:w="734" w:type="pct"/>
            <w:vAlign w:val="center"/>
          </w:tcPr>
          <w:p w14:paraId="2376607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(0.292)</w:t>
            </w:r>
          </w:p>
        </w:tc>
        <w:tc>
          <w:tcPr>
            <w:tcW w:w="734" w:type="pct"/>
            <w:vAlign w:val="center"/>
          </w:tcPr>
          <w:p w14:paraId="0F60059C"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(0.373)</w:t>
            </w:r>
          </w:p>
        </w:tc>
        <w:tc>
          <w:tcPr>
            <w:tcW w:w="734" w:type="pct"/>
            <w:vAlign w:val="center"/>
          </w:tcPr>
          <w:p w14:paraId="71C3EA9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(0.315)</w:t>
            </w:r>
          </w:p>
        </w:tc>
        <w:tc>
          <w:tcPr>
            <w:tcW w:w="734" w:type="pct"/>
          </w:tcPr>
          <w:p w14:paraId="040C8B0A"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(0.276)</w:t>
            </w:r>
          </w:p>
        </w:tc>
      </w:tr>
      <w:tr w:rsidR="001975C0" w:rsidRPr="002E4349" w14:paraId="5217EA14" w14:textId="77777777" w:rsidTr="001B24CD">
        <w:trPr>
          <w:jc w:val="center"/>
        </w:trPr>
        <w:tc>
          <w:tcPr>
            <w:tcW w:w="1329" w:type="pct"/>
            <w:vAlign w:val="center"/>
          </w:tcPr>
          <w:p w14:paraId="311E2404"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Log(GDPC)</w:t>
            </w:r>
          </w:p>
        </w:tc>
        <w:tc>
          <w:tcPr>
            <w:tcW w:w="734" w:type="pct"/>
            <w:vAlign w:val="center"/>
          </w:tcPr>
          <w:p w14:paraId="6C5880B2"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-2.029***</w:t>
            </w:r>
          </w:p>
        </w:tc>
        <w:tc>
          <w:tcPr>
            <w:tcW w:w="734" w:type="pct"/>
            <w:vAlign w:val="center"/>
          </w:tcPr>
          <w:p w14:paraId="1A4E254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-2.122***</w:t>
            </w:r>
          </w:p>
        </w:tc>
        <w:tc>
          <w:tcPr>
            <w:tcW w:w="734" w:type="pct"/>
            <w:vAlign w:val="center"/>
          </w:tcPr>
          <w:p w14:paraId="42F9BF8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-2.284***</w:t>
            </w:r>
          </w:p>
        </w:tc>
        <w:tc>
          <w:tcPr>
            <w:tcW w:w="734" w:type="pct"/>
            <w:vAlign w:val="center"/>
          </w:tcPr>
          <w:p w14:paraId="0235A5F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-2.516***</w:t>
            </w:r>
          </w:p>
        </w:tc>
        <w:tc>
          <w:tcPr>
            <w:tcW w:w="734" w:type="pct"/>
          </w:tcPr>
          <w:p w14:paraId="5F2CBB3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-4.296**</w:t>
            </w:r>
          </w:p>
        </w:tc>
      </w:tr>
      <w:tr w:rsidR="001975C0" w:rsidRPr="002E4349" w14:paraId="2C75DD65" w14:textId="77777777" w:rsidTr="001B24CD">
        <w:trPr>
          <w:jc w:val="center"/>
        </w:trPr>
        <w:tc>
          <w:tcPr>
            <w:tcW w:w="1329" w:type="pct"/>
            <w:vAlign w:val="center"/>
          </w:tcPr>
          <w:p w14:paraId="7A7BE6B7" w14:textId="77777777" w:rsidR="001975C0" w:rsidRPr="00D61460" w:rsidRDefault="001975C0" w:rsidP="001B24CD">
            <w:pPr>
              <w:jc w:val="center"/>
              <w:rPr>
                <w:rFonts w:ascii="Garamond" w:hAnsi="Garamond"/>
                <w:bCs/>
                <w:sz w:val="23"/>
                <w:szCs w:val="23"/>
              </w:rPr>
            </w:pPr>
          </w:p>
        </w:tc>
        <w:tc>
          <w:tcPr>
            <w:tcW w:w="734" w:type="pct"/>
            <w:vAlign w:val="center"/>
          </w:tcPr>
          <w:p w14:paraId="7E4EF86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(0.334)</w:t>
            </w:r>
          </w:p>
        </w:tc>
        <w:tc>
          <w:tcPr>
            <w:tcW w:w="734" w:type="pct"/>
            <w:vAlign w:val="center"/>
          </w:tcPr>
          <w:p w14:paraId="369DA134"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(0.310)</w:t>
            </w:r>
          </w:p>
        </w:tc>
        <w:tc>
          <w:tcPr>
            <w:tcW w:w="734" w:type="pct"/>
            <w:vAlign w:val="center"/>
          </w:tcPr>
          <w:p w14:paraId="583E0A80"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(0.308)</w:t>
            </w:r>
          </w:p>
        </w:tc>
        <w:tc>
          <w:tcPr>
            <w:tcW w:w="734" w:type="pct"/>
            <w:vAlign w:val="center"/>
          </w:tcPr>
          <w:p w14:paraId="5F25BCB2"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(0.311)</w:t>
            </w:r>
          </w:p>
        </w:tc>
        <w:tc>
          <w:tcPr>
            <w:tcW w:w="734" w:type="pct"/>
          </w:tcPr>
          <w:p w14:paraId="45C4DD9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(1.716)</w:t>
            </w:r>
          </w:p>
        </w:tc>
      </w:tr>
      <w:tr w:rsidR="001975C0" w:rsidRPr="002E4349" w14:paraId="474A29D6" w14:textId="77777777" w:rsidTr="001B24CD">
        <w:trPr>
          <w:jc w:val="center"/>
        </w:trPr>
        <w:tc>
          <w:tcPr>
            <w:tcW w:w="1329" w:type="pct"/>
            <w:vAlign w:val="center"/>
          </w:tcPr>
          <w:p w14:paraId="40BB48FA"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TAXBURD</w:t>
            </w:r>
          </w:p>
        </w:tc>
        <w:tc>
          <w:tcPr>
            <w:tcW w:w="734" w:type="pct"/>
            <w:vAlign w:val="center"/>
          </w:tcPr>
          <w:p w14:paraId="6BEB7E20"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0.0151</w:t>
            </w:r>
          </w:p>
        </w:tc>
        <w:tc>
          <w:tcPr>
            <w:tcW w:w="734" w:type="pct"/>
            <w:vAlign w:val="center"/>
          </w:tcPr>
          <w:p w14:paraId="445293A0"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0.0304</w:t>
            </w:r>
          </w:p>
        </w:tc>
        <w:tc>
          <w:tcPr>
            <w:tcW w:w="734" w:type="pct"/>
            <w:vAlign w:val="center"/>
          </w:tcPr>
          <w:p w14:paraId="2EF640A9"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0.00144</w:t>
            </w:r>
          </w:p>
        </w:tc>
        <w:tc>
          <w:tcPr>
            <w:tcW w:w="734" w:type="pct"/>
            <w:vAlign w:val="center"/>
          </w:tcPr>
          <w:p w14:paraId="381B5D93"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0.0632***</w:t>
            </w:r>
          </w:p>
        </w:tc>
        <w:tc>
          <w:tcPr>
            <w:tcW w:w="734" w:type="pct"/>
          </w:tcPr>
          <w:p w14:paraId="0CE1A380"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0.0620**</w:t>
            </w:r>
          </w:p>
        </w:tc>
      </w:tr>
      <w:tr w:rsidR="001975C0" w:rsidRPr="002E4349" w14:paraId="050489DD" w14:textId="77777777" w:rsidTr="001B24CD">
        <w:trPr>
          <w:jc w:val="center"/>
        </w:trPr>
        <w:tc>
          <w:tcPr>
            <w:tcW w:w="1329" w:type="pct"/>
            <w:tcBorders>
              <w:bottom w:val="single" w:sz="4" w:space="0" w:color="auto"/>
            </w:tcBorders>
            <w:vAlign w:val="center"/>
          </w:tcPr>
          <w:p w14:paraId="0333C366" w14:textId="77777777" w:rsidR="001975C0" w:rsidRPr="00D61460" w:rsidRDefault="001975C0" w:rsidP="001B24CD">
            <w:pPr>
              <w:jc w:val="center"/>
              <w:rPr>
                <w:rFonts w:ascii="Garamond" w:hAnsi="Garamond"/>
                <w:bCs/>
                <w:sz w:val="23"/>
                <w:szCs w:val="23"/>
              </w:rPr>
            </w:pPr>
          </w:p>
        </w:tc>
        <w:tc>
          <w:tcPr>
            <w:tcW w:w="734" w:type="pct"/>
            <w:tcBorders>
              <w:bottom w:val="single" w:sz="4" w:space="0" w:color="auto"/>
            </w:tcBorders>
            <w:vAlign w:val="center"/>
          </w:tcPr>
          <w:p w14:paraId="73DBCC8F"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(0.0273)</w:t>
            </w:r>
          </w:p>
        </w:tc>
        <w:tc>
          <w:tcPr>
            <w:tcW w:w="734" w:type="pct"/>
            <w:tcBorders>
              <w:bottom w:val="single" w:sz="4" w:space="0" w:color="auto"/>
            </w:tcBorders>
            <w:vAlign w:val="center"/>
          </w:tcPr>
          <w:p w14:paraId="5243861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(0.0258)</w:t>
            </w:r>
          </w:p>
        </w:tc>
        <w:tc>
          <w:tcPr>
            <w:tcW w:w="734" w:type="pct"/>
            <w:tcBorders>
              <w:bottom w:val="single" w:sz="4" w:space="0" w:color="auto"/>
            </w:tcBorders>
            <w:vAlign w:val="center"/>
          </w:tcPr>
          <w:p w14:paraId="037CA9D5"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(0.0238)</w:t>
            </w:r>
          </w:p>
        </w:tc>
        <w:tc>
          <w:tcPr>
            <w:tcW w:w="734" w:type="pct"/>
            <w:tcBorders>
              <w:bottom w:val="single" w:sz="4" w:space="0" w:color="auto"/>
            </w:tcBorders>
            <w:vAlign w:val="center"/>
          </w:tcPr>
          <w:p w14:paraId="608BF2B2"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(0.0231)</w:t>
            </w:r>
          </w:p>
        </w:tc>
        <w:tc>
          <w:tcPr>
            <w:tcW w:w="734" w:type="pct"/>
            <w:tcBorders>
              <w:bottom w:val="single" w:sz="4" w:space="0" w:color="auto"/>
            </w:tcBorders>
          </w:tcPr>
          <w:p w14:paraId="73EA77D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(0.0248)</w:t>
            </w:r>
          </w:p>
        </w:tc>
      </w:tr>
      <w:tr w:rsidR="001975C0" w:rsidRPr="002E4349" w14:paraId="32D155BE" w14:textId="77777777" w:rsidTr="001B24CD">
        <w:trPr>
          <w:jc w:val="center"/>
        </w:trPr>
        <w:tc>
          <w:tcPr>
            <w:tcW w:w="1329" w:type="pct"/>
            <w:tcBorders>
              <w:top w:val="single" w:sz="4" w:space="0" w:color="auto"/>
            </w:tcBorders>
            <w:vAlign w:val="center"/>
          </w:tcPr>
          <w:p w14:paraId="1A29A872"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Observations - Countries</w:t>
            </w:r>
          </w:p>
        </w:tc>
        <w:tc>
          <w:tcPr>
            <w:tcW w:w="734" w:type="pct"/>
            <w:tcBorders>
              <w:top w:val="single" w:sz="4" w:space="0" w:color="auto"/>
            </w:tcBorders>
            <w:vAlign w:val="center"/>
          </w:tcPr>
          <w:p w14:paraId="4B2FE9F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276 - 106</w:t>
            </w:r>
          </w:p>
        </w:tc>
        <w:tc>
          <w:tcPr>
            <w:tcW w:w="734" w:type="pct"/>
            <w:tcBorders>
              <w:top w:val="single" w:sz="4" w:space="0" w:color="auto"/>
            </w:tcBorders>
            <w:vAlign w:val="center"/>
          </w:tcPr>
          <w:p w14:paraId="0830812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275 - 105</w:t>
            </w:r>
          </w:p>
        </w:tc>
        <w:tc>
          <w:tcPr>
            <w:tcW w:w="734" w:type="pct"/>
            <w:tcBorders>
              <w:top w:val="single" w:sz="4" w:space="0" w:color="auto"/>
            </w:tcBorders>
            <w:vAlign w:val="center"/>
          </w:tcPr>
          <w:p w14:paraId="47D87543"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276 - 106</w:t>
            </w:r>
          </w:p>
        </w:tc>
        <w:tc>
          <w:tcPr>
            <w:tcW w:w="734" w:type="pct"/>
            <w:tcBorders>
              <w:top w:val="single" w:sz="4" w:space="0" w:color="auto"/>
            </w:tcBorders>
            <w:vAlign w:val="center"/>
          </w:tcPr>
          <w:p w14:paraId="561763F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269 - 104</w:t>
            </w:r>
          </w:p>
        </w:tc>
        <w:tc>
          <w:tcPr>
            <w:tcW w:w="734" w:type="pct"/>
            <w:tcBorders>
              <w:top w:val="single" w:sz="4" w:space="0" w:color="auto"/>
            </w:tcBorders>
          </w:tcPr>
          <w:p w14:paraId="5A636973"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276 - 106</w:t>
            </w:r>
          </w:p>
        </w:tc>
      </w:tr>
      <w:tr w:rsidR="001975C0" w:rsidRPr="002E4349" w14:paraId="5DF3E4EF" w14:textId="77777777" w:rsidTr="001B24CD">
        <w:trPr>
          <w:jc w:val="center"/>
        </w:trPr>
        <w:tc>
          <w:tcPr>
            <w:tcW w:w="1329" w:type="pct"/>
            <w:vAlign w:val="center"/>
          </w:tcPr>
          <w:p w14:paraId="23D32242" w14:textId="77777777" w:rsidR="001975C0" w:rsidRPr="00D61460" w:rsidRDefault="001975C0" w:rsidP="001B24CD">
            <w:pPr>
              <w:jc w:val="center"/>
              <w:rPr>
                <w:rFonts w:ascii="Garamond" w:hAnsi="Garamond"/>
                <w:bCs/>
                <w:sz w:val="23"/>
                <w:szCs w:val="23"/>
              </w:rPr>
            </w:pPr>
            <w:r w:rsidRPr="00D61460">
              <w:rPr>
                <w:rFonts w:ascii="Garamond" w:hAnsi="Garamond"/>
                <w:sz w:val="23"/>
                <w:szCs w:val="23"/>
              </w:rPr>
              <w:t>Number of Instruments</w:t>
            </w:r>
          </w:p>
        </w:tc>
        <w:tc>
          <w:tcPr>
            <w:tcW w:w="734" w:type="pct"/>
            <w:vAlign w:val="center"/>
          </w:tcPr>
          <w:p w14:paraId="75D5F55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61</w:t>
            </w:r>
          </w:p>
        </w:tc>
        <w:tc>
          <w:tcPr>
            <w:tcW w:w="734" w:type="pct"/>
            <w:vAlign w:val="center"/>
          </w:tcPr>
          <w:p w14:paraId="2C323A17"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61</w:t>
            </w:r>
          </w:p>
        </w:tc>
        <w:tc>
          <w:tcPr>
            <w:tcW w:w="734" w:type="pct"/>
            <w:vAlign w:val="center"/>
          </w:tcPr>
          <w:p w14:paraId="1DEB476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61</w:t>
            </w:r>
          </w:p>
        </w:tc>
        <w:tc>
          <w:tcPr>
            <w:tcW w:w="734" w:type="pct"/>
            <w:vAlign w:val="center"/>
          </w:tcPr>
          <w:p w14:paraId="661F9D26"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61</w:t>
            </w:r>
          </w:p>
        </w:tc>
        <w:tc>
          <w:tcPr>
            <w:tcW w:w="734" w:type="pct"/>
          </w:tcPr>
          <w:p w14:paraId="65DCAD5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69</w:t>
            </w:r>
          </w:p>
        </w:tc>
      </w:tr>
      <w:tr w:rsidR="001975C0" w:rsidRPr="002E4349" w14:paraId="151B3400" w14:textId="77777777" w:rsidTr="001B24CD">
        <w:trPr>
          <w:jc w:val="center"/>
        </w:trPr>
        <w:tc>
          <w:tcPr>
            <w:tcW w:w="1329" w:type="pct"/>
            <w:vAlign w:val="center"/>
          </w:tcPr>
          <w:p w14:paraId="70A29357" w14:textId="77777777" w:rsidR="001975C0" w:rsidRPr="00D61460" w:rsidRDefault="001975C0" w:rsidP="001B24CD">
            <w:pPr>
              <w:jc w:val="center"/>
              <w:rPr>
                <w:rFonts w:ascii="Garamond" w:hAnsi="Garamond"/>
                <w:bCs/>
                <w:sz w:val="23"/>
                <w:szCs w:val="23"/>
              </w:rPr>
            </w:pPr>
            <w:r w:rsidRPr="00D61460">
              <w:rPr>
                <w:rFonts w:ascii="Garamond" w:hAnsi="Garamond"/>
                <w:sz w:val="23"/>
                <w:szCs w:val="23"/>
              </w:rPr>
              <w:t>AR1 (P-Value)</w:t>
            </w:r>
          </w:p>
        </w:tc>
        <w:tc>
          <w:tcPr>
            <w:tcW w:w="734" w:type="pct"/>
            <w:vAlign w:val="center"/>
          </w:tcPr>
          <w:p w14:paraId="27FB6DB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0.0235</w:t>
            </w:r>
          </w:p>
        </w:tc>
        <w:tc>
          <w:tcPr>
            <w:tcW w:w="734" w:type="pct"/>
            <w:vAlign w:val="center"/>
          </w:tcPr>
          <w:p w14:paraId="73ADAC52"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0.0202</w:t>
            </w:r>
          </w:p>
        </w:tc>
        <w:tc>
          <w:tcPr>
            <w:tcW w:w="734" w:type="pct"/>
            <w:vAlign w:val="center"/>
          </w:tcPr>
          <w:p w14:paraId="68B8BCA0"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0.0256</w:t>
            </w:r>
          </w:p>
        </w:tc>
        <w:tc>
          <w:tcPr>
            <w:tcW w:w="734" w:type="pct"/>
            <w:vAlign w:val="center"/>
          </w:tcPr>
          <w:p w14:paraId="12292344"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0.0295</w:t>
            </w:r>
          </w:p>
        </w:tc>
        <w:tc>
          <w:tcPr>
            <w:tcW w:w="734" w:type="pct"/>
          </w:tcPr>
          <w:p w14:paraId="4F3A92B6"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0.0233</w:t>
            </w:r>
          </w:p>
        </w:tc>
      </w:tr>
      <w:tr w:rsidR="001975C0" w:rsidRPr="002E4349" w14:paraId="78D1BD45" w14:textId="77777777" w:rsidTr="001B24CD">
        <w:trPr>
          <w:jc w:val="center"/>
        </w:trPr>
        <w:tc>
          <w:tcPr>
            <w:tcW w:w="1329" w:type="pct"/>
            <w:vAlign w:val="center"/>
          </w:tcPr>
          <w:p w14:paraId="4FA69C58" w14:textId="77777777" w:rsidR="001975C0" w:rsidRPr="00D61460" w:rsidRDefault="001975C0" w:rsidP="001B24CD">
            <w:pPr>
              <w:jc w:val="center"/>
              <w:rPr>
                <w:rFonts w:ascii="Garamond" w:hAnsi="Garamond"/>
                <w:bCs/>
                <w:sz w:val="23"/>
                <w:szCs w:val="23"/>
              </w:rPr>
            </w:pPr>
            <w:r w:rsidRPr="00D61460">
              <w:rPr>
                <w:rFonts w:ascii="Garamond" w:hAnsi="Garamond"/>
                <w:sz w:val="23"/>
                <w:szCs w:val="23"/>
              </w:rPr>
              <w:t>AR2 (P-Value)</w:t>
            </w:r>
          </w:p>
        </w:tc>
        <w:tc>
          <w:tcPr>
            <w:tcW w:w="734" w:type="pct"/>
            <w:vAlign w:val="center"/>
          </w:tcPr>
          <w:p w14:paraId="45C8CC96"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0.3154</w:t>
            </w:r>
          </w:p>
        </w:tc>
        <w:tc>
          <w:tcPr>
            <w:tcW w:w="734" w:type="pct"/>
            <w:vAlign w:val="center"/>
          </w:tcPr>
          <w:p w14:paraId="435D708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0.4284</w:t>
            </w:r>
          </w:p>
        </w:tc>
        <w:tc>
          <w:tcPr>
            <w:tcW w:w="734" w:type="pct"/>
            <w:vAlign w:val="center"/>
          </w:tcPr>
          <w:p w14:paraId="72B3DE29"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0.3039</w:t>
            </w:r>
          </w:p>
        </w:tc>
        <w:tc>
          <w:tcPr>
            <w:tcW w:w="734" w:type="pct"/>
            <w:vAlign w:val="center"/>
          </w:tcPr>
          <w:p w14:paraId="795EBE48"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0.6994</w:t>
            </w:r>
          </w:p>
        </w:tc>
        <w:tc>
          <w:tcPr>
            <w:tcW w:w="734" w:type="pct"/>
          </w:tcPr>
          <w:p w14:paraId="42B6C5DE"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0.2722</w:t>
            </w:r>
          </w:p>
        </w:tc>
      </w:tr>
      <w:tr w:rsidR="001975C0" w:rsidRPr="006D281C" w14:paraId="3FDBF553" w14:textId="77777777" w:rsidTr="001B24CD">
        <w:trPr>
          <w:jc w:val="center"/>
        </w:trPr>
        <w:tc>
          <w:tcPr>
            <w:tcW w:w="1329" w:type="pct"/>
            <w:tcBorders>
              <w:bottom w:val="single" w:sz="4" w:space="0" w:color="auto"/>
            </w:tcBorders>
            <w:vAlign w:val="center"/>
          </w:tcPr>
          <w:p w14:paraId="2157084A"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OID (P-Value)</w:t>
            </w:r>
          </w:p>
        </w:tc>
        <w:tc>
          <w:tcPr>
            <w:tcW w:w="734" w:type="pct"/>
            <w:tcBorders>
              <w:bottom w:val="single" w:sz="4" w:space="0" w:color="auto"/>
            </w:tcBorders>
            <w:vAlign w:val="center"/>
          </w:tcPr>
          <w:p w14:paraId="22E5BB0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0.6933</w:t>
            </w:r>
          </w:p>
        </w:tc>
        <w:tc>
          <w:tcPr>
            <w:tcW w:w="734" w:type="pct"/>
            <w:tcBorders>
              <w:bottom w:val="single" w:sz="4" w:space="0" w:color="auto"/>
            </w:tcBorders>
            <w:vAlign w:val="center"/>
          </w:tcPr>
          <w:p w14:paraId="6245B617"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0.7790</w:t>
            </w:r>
          </w:p>
        </w:tc>
        <w:tc>
          <w:tcPr>
            <w:tcW w:w="734" w:type="pct"/>
            <w:tcBorders>
              <w:bottom w:val="single" w:sz="4" w:space="0" w:color="auto"/>
            </w:tcBorders>
            <w:vAlign w:val="center"/>
          </w:tcPr>
          <w:p w14:paraId="27677E6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0.8419</w:t>
            </w:r>
          </w:p>
        </w:tc>
        <w:tc>
          <w:tcPr>
            <w:tcW w:w="734" w:type="pct"/>
            <w:tcBorders>
              <w:bottom w:val="single" w:sz="4" w:space="0" w:color="auto"/>
            </w:tcBorders>
            <w:vAlign w:val="center"/>
          </w:tcPr>
          <w:p w14:paraId="4869EEEB"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0.5175</w:t>
            </w:r>
          </w:p>
        </w:tc>
        <w:tc>
          <w:tcPr>
            <w:tcW w:w="734" w:type="pct"/>
            <w:tcBorders>
              <w:bottom w:val="single" w:sz="4" w:space="0" w:color="auto"/>
            </w:tcBorders>
          </w:tcPr>
          <w:p w14:paraId="22FF869D" w14:textId="77777777" w:rsidR="001975C0" w:rsidRPr="00D61460" w:rsidRDefault="001975C0" w:rsidP="001B24CD">
            <w:pPr>
              <w:jc w:val="center"/>
              <w:rPr>
                <w:rFonts w:ascii="Garamond" w:hAnsi="Garamond"/>
                <w:bCs/>
                <w:sz w:val="23"/>
                <w:szCs w:val="23"/>
              </w:rPr>
            </w:pPr>
            <w:r w:rsidRPr="00D61460">
              <w:rPr>
                <w:rFonts w:ascii="Garamond" w:hAnsi="Garamond"/>
                <w:bCs/>
                <w:sz w:val="23"/>
                <w:szCs w:val="23"/>
              </w:rPr>
              <w:t>0.5138</w:t>
            </w:r>
          </w:p>
        </w:tc>
      </w:tr>
    </w:tbl>
    <w:p w14:paraId="745F4525" w14:textId="77777777" w:rsidR="001975C0" w:rsidRPr="00162554" w:rsidRDefault="001975C0" w:rsidP="001975C0">
      <w:pPr>
        <w:rPr>
          <w:rFonts w:ascii="Garamond" w:eastAsiaTheme="minorHAnsi" w:hAnsi="Garamond" w:cstheme="minorBidi"/>
          <w:i/>
          <w:sz w:val="24"/>
          <w:szCs w:val="24"/>
        </w:rPr>
      </w:pPr>
      <w:r w:rsidRPr="00162554">
        <w:rPr>
          <w:rFonts w:ascii="Garamond" w:eastAsiaTheme="minorHAnsi" w:hAnsi="Garamond" w:cstheme="minorBidi"/>
          <w:i/>
          <w:sz w:val="24"/>
          <w:szCs w:val="24"/>
        </w:rPr>
        <w:t>Note: *p-value&lt;0.1; **p-value&lt;0.05; ***p-value&lt;0.01. Robust Standard Errors are in parenthesis. All</w:t>
      </w:r>
      <w:r w:rsidRPr="00162554">
        <w:rPr>
          <w:rFonts w:ascii="Garamond" w:hAnsi="Garamond"/>
          <w:i/>
          <w:sz w:val="24"/>
          <w:szCs w:val="24"/>
        </w:rPr>
        <w:t xml:space="preserve"> </w:t>
      </w:r>
      <w:r w:rsidRPr="00162554">
        <w:rPr>
          <w:rFonts w:ascii="Garamond" w:eastAsiaTheme="minorHAnsi" w:hAnsi="Garamond" w:cstheme="minorBidi"/>
          <w:i/>
          <w:sz w:val="24"/>
          <w:szCs w:val="24"/>
        </w:rPr>
        <w:t>variables have been treated as endogenous. Time dummies have been included in the regressions</w:t>
      </w:r>
      <w:r>
        <w:rPr>
          <w:rFonts w:ascii="Garamond" w:eastAsiaTheme="minorHAnsi" w:hAnsi="Garamond" w:cstheme="minorBidi"/>
          <w:i/>
          <w:sz w:val="24"/>
          <w:szCs w:val="24"/>
        </w:rPr>
        <w:t>.</w:t>
      </w:r>
    </w:p>
    <w:p w14:paraId="05EC8E09" w14:textId="77777777" w:rsidR="001975C0" w:rsidRDefault="001975C0" w:rsidP="001975C0">
      <w:pPr>
        <w:jc w:val="left"/>
        <w:rPr>
          <w:rFonts w:ascii="Garamond" w:hAnsi="Garamond"/>
          <w:b/>
          <w:sz w:val="24"/>
          <w:szCs w:val="24"/>
        </w:rPr>
        <w:sectPr w:rsidR="001975C0" w:rsidSect="00174F85">
          <w:pgSz w:w="16838" w:h="11906" w:orient="landscape" w:code="9"/>
          <w:pgMar w:top="1440" w:right="1701" w:bottom="1440" w:left="1440" w:header="720" w:footer="720" w:gutter="0"/>
          <w:cols w:space="708"/>
          <w:docGrid w:linePitch="360"/>
        </w:sectPr>
      </w:pPr>
    </w:p>
    <w:p w14:paraId="5F11B0D5" w14:textId="77777777" w:rsidR="001975C0" w:rsidRDefault="001975C0" w:rsidP="001975C0">
      <w:pPr>
        <w:rPr>
          <w:rFonts w:ascii="Garamond" w:hAnsi="Garamond"/>
          <w:sz w:val="24"/>
          <w:szCs w:val="24"/>
        </w:rPr>
      </w:pPr>
      <w:r w:rsidRPr="00FD34C0">
        <w:rPr>
          <w:rFonts w:ascii="Garamond" w:hAnsi="Garamond"/>
          <w:b/>
          <w:sz w:val="24"/>
          <w:szCs w:val="24"/>
        </w:rPr>
        <w:t xml:space="preserve">Table </w:t>
      </w:r>
      <w:r>
        <w:rPr>
          <w:rFonts w:ascii="Garamond" w:hAnsi="Garamond"/>
          <w:b/>
          <w:sz w:val="24"/>
          <w:szCs w:val="24"/>
        </w:rPr>
        <w:t>3</w:t>
      </w:r>
      <w:r w:rsidRPr="00547A91">
        <w:rPr>
          <w:rFonts w:ascii="Garamond" w:hAnsi="Garamond"/>
          <w:b/>
          <w:sz w:val="24"/>
          <w:szCs w:val="24"/>
        </w:rPr>
        <w:t xml:space="preserve">: </w:t>
      </w:r>
      <w:r>
        <w:rPr>
          <w:rFonts w:ascii="Garamond" w:hAnsi="Garamond"/>
          <w:sz w:val="24"/>
          <w:szCs w:val="24"/>
        </w:rPr>
        <w:t xml:space="preserve">Effect of </w:t>
      </w:r>
      <w:r w:rsidRPr="00A83439">
        <w:rPr>
          <w:rFonts w:ascii="Garamond" w:hAnsi="Garamond"/>
          <w:sz w:val="24"/>
          <w:szCs w:val="24"/>
        </w:rPr>
        <w:t>AfT flows</w:t>
      </w:r>
      <w:r>
        <w:rPr>
          <w:rFonts w:ascii="Garamond" w:hAnsi="Garamond"/>
          <w:sz w:val="24"/>
          <w:szCs w:val="24"/>
        </w:rPr>
        <w:t xml:space="preserve"> and NonAfT flows on the shadow economy respectively for varying levels of the institutional and governance quality, and varying levels of the real per capita income</w:t>
      </w:r>
    </w:p>
    <w:p w14:paraId="44B9B2BF" w14:textId="77777777" w:rsidR="001975C0" w:rsidRDefault="001975C0" w:rsidP="001975C0">
      <w:pPr>
        <w:rPr>
          <w:rFonts w:ascii="Garamond" w:hAnsi="Garamond"/>
          <w:sz w:val="24"/>
          <w:szCs w:val="24"/>
        </w:rPr>
      </w:pPr>
      <w:r>
        <w:rPr>
          <w:rFonts w:ascii="Garamond" w:hAnsi="Garamond"/>
          <w:b/>
          <w:i/>
          <w:sz w:val="24"/>
          <w:szCs w:val="24"/>
        </w:rPr>
        <w:t>Estimator</w:t>
      </w:r>
      <w:r>
        <w:rPr>
          <w:rFonts w:ascii="Garamond" w:hAnsi="Garamond"/>
          <w:sz w:val="24"/>
          <w:szCs w:val="24"/>
        </w:rPr>
        <w:t xml:space="preserve">: Two-Step System GMM </w:t>
      </w:r>
    </w:p>
    <w:p w14:paraId="230B1B49" w14:textId="77777777" w:rsidR="001975C0" w:rsidRDefault="001975C0" w:rsidP="001975C0">
      <w:pPr>
        <w:jc w:val="left"/>
        <w:rPr>
          <w:rFonts w:ascii="Garamond" w:hAnsi="Garamond"/>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1904"/>
        <w:gridCol w:w="2489"/>
      </w:tblGrid>
      <w:tr w:rsidR="001975C0" w:rsidRPr="00497619" w14:paraId="6D4219CE" w14:textId="77777777" w:rsidTr="001B24CD">
        <w:trPr>
          <w:jc w:val="center"/>
        </w:trPr>
        <w:tc>
          <w:tcPr>
            <w:tcW w:w="2566" w:type="pct"/>
            <w:tcBorders>
              <w:top w:val="single" w:sz="4" w:space="0" w:color="auto"/>
            </w:tcBorders>
            <w:vAlign w:val="center"/>
          </w:tcPr>
          <w:p w14:paraId="7C228773"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Variables</w:t>
            </w:r>
          </w:p>
        </w:tc>
        <w:tc>
          <w:tcPr>
            <w:tcW w:w="1055" w:type="pct"/>
            <w:tcBorders>
              <w:top w:val="single" w:sz="4" w:space="0" w:color="auto"/>
            </w:tcBorders>
            <w:vAlign w:val="center"/>
          </w:tcPr>
          <w:p w14:paraId="53B32F00" w14:textId="77777777" w:rsidR="001975C0" w:rsidRDefault="001975C0" w:rsidP="001B24CD">
            <w:pPr>
              <w:jc w:val="center"/>
              <w:rPr>
                <w:rFonts w:ascii="Garamond" w:hAnsi="Garamond"/>
                <w:bCs/>
                <w:sz w:val="24"/>
                <w:szCs w:val="24"/>
              </w:rPr>
            </w:pPr>
            <w:r>
              <w:rPr>
                <w:rFonts w:ascii="Garamond" w:hAnsi="Garamond"/>
                <w:bCs/>
                <w:sz w:val="24"/>
                <w:szCs w:val="24"/>
              </w:rPr>
              <w:t>SHADOW</w:t>
            </w:r>
          </w:p>
        </w:tc>
        <w:tc>
          <w:tcPr>
            <w:tcW w:w="1379" w:type="pct"/>
            <w:tcBorders>
              <w:top w:val="single" w:sz="4" w:space="0" w:color="auto"/>
            </w:tcBorders>
            <w:vAlign w:val="center"/>
          </w:tcPr>
          <w:p w14:paraId="1C1F0651" w14:textId="77777777" w:rsidR="001975C0" w:rsidRDefault="001975C0" w:rsidP="001B24CD">
            <w:pPr>
              <w:jc w:val="center"/>
              <w:rPr>
                <w:rFonts w:ascii="Garamond" w:hAnsi="Garamond"/>
                <w:bCs/>
                <w:sz w:val="24"/>
                <w:szCs w:val="24"/>
              </w:rPr>
            </w:pPr>
            <w:r>
              <w:rPr>
                <w:rFonts w:ascii="Garamond" w:hAnsi="Garamond"/>
                <w:bCs/>
                <w:sz w:val="24"/>
                <w:szCs w:val="24"/>
              </w:rPr>
              <w:t>SHADOW</w:t>
            </w:r>
          </w:p>
        </w:tc>
      </w:tr>
      <w:tr w:rsidR="001975C0" w:rsidRPr="00497619" w14:paraId="43246221" w14:textId="77777777" w:rsidTr="001B24CD">
        <w:trPr>
          <w:jc w:val="center"/>
        </w:trPr>
        <w:tc>
          <w:tcPr>
            <w:tcW w:w="2566" w:type="pct"/>
            <w:tcBorders>
              <w:bottom w:val="single" w:sz="4" w:space="0" w:color="auto"/>
            </w:tcBorders>
            <w:vAlign w:val="center"/>
          </w:tcPr>
          <w:p w14:paraId="1BE4DF83" w14:textId="77777777" w:rsidR="001975C0" w:rsidRPr="00497619" w:rsidRDefault="001975C0" w:rsidP="001B24CD">
            <w:pPr>
              <w:jc w:val="center"/>
              <w:rPr>
                <w:rFonts w:ascii="Garamond" w:hAnsi="Garamond"/>
                <w:bCs/>
                <w:sz w:val="24"/>
                <w:szCs w:val="24"/>
              </w:rPr>
            </w:pPr>
          </w:p>
        </w:tc>
        <w:tc>
          <w:tcPr>
            <w:tcW w:w="1055" w:type="pct"/>
            <w:tcBorders>
              <w:bottom w:val="single" w:sz="4" w:space="0" w:color="auto"/>
            </w:tcBorders>
            <w:vAlign w:val="center"/>
          </w:tcPr>
          <w:p w14:paraId="365F58D1"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w:t>
            </w:r>
            <w:r>
              <w:rPr>
                <w:rFonts w:ascii="Garamond" w:hAnsi="Garamond"/>
                <w:bCs/>
                <w:sz w:val="24"/>
                <w:szCs w:val="24"/>
              </w:rPr>
              <w:t>1</w:t>
            </w:r>
            <w:r w:rsidRPr="00497619">
              <w:rPr>
                <w:rFonts w:ascii="Garamond" w:hAnsi="Garamond"/>
                <w:bCs/>
                <w:sz w:val="24"/>
                <w:szCs w:val="24"/>
              </w:rPr>
              <w:t>)</w:t>
            </w:r>
          </w:p>
        </w:tc>
        <w:tc>
          <w:tcPr>
            <w:tcW w:w="1379" w:type="pct"/>
            <w:tcBorders>
              <w:bottom w:val="single" w:sz="4" w:space="0" w:color="auto"/>
            </w:tcBorders>
            <w:vAlign w:val="center"/>
          </w:tcPr>
          <w:p w14:paraId="02DF148F"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w:t>
            </w:r>
            <w:r>
              <w:rPr>
                <w:rFonts w:ascii="Garamond" w:hAnsi="Garamond"/>
                <w:bCs/>
                <w:sz w:val="24"/>
                <w:szCs w:val="24"/>
              </w:rPr>
              <w:t>2</w:t>
            </w:r>
            <w:r w:rsidRPr="00497619">
              <w:rPr>
                <w:rFonts w:ascii="Garamond" w:hAnsi="Garamond"/>
                <w:bCs/>
                <w:sz w:val="24"/>
                <w:szCs w:val="24"/>
              </w:rPr>
              <w:t>)</w:t>
            </w:r>
          </w:p>
        </w:tc>
      </w:tr>
      <w:tr w:rsidR="001975C0" w:rsidRPr="00497619" w14:paraId="4CC5EFE2" w14:textId="77777777" w:rsidTr="001B24CD">
        <w:trPr>
          <w:jc w:val="center"/>
        </w:trPr>
        <w:tc>
          <w:tcPr>
            <w:tcW w:w="2566" w:type="pct"/>
            <w:tcBorders>
              <w:top w:val="single" w:sz="4" w:space="0" w:color="auto"/>
            </w:tcBorders>
            <w:vAlign w:val="center"/>
          </w:tcPr>
          <w:p w14:paraId="65D55DF6" w14:textId="77777777" w:rsidR="001975C0" w:rsidRPr="00497619" w:rsidRDefault="001975C0" w:rsidP="001B24CD">
            <w:pPr>
              <w:jc w:val="center"/>
              <w:rPr>
                <w:rFonts w:ascii="Garamond" w:hAnsi="Garamond"/>
                <w:bCs/>
                <w:sz w:val="24"/>
                <w:szCs w:val="24"/>
              </w:rPr>
            </w:pPr>
            <w:r>
              <w:rPr>
                <w:rFonts w:ascii="Garamond" w:hAnsi="Garamond"/>
                <w:bCs/>
                <w:sz w:val="24"/>
                <w:szCs w:val="24"/>
              </w:rPr>
              <w:t>SHADOW</w:t>
            </w:r>
            <w:r>
              <w:rPr>
                <w:rFonts w:ascii="Garamond" w:hAnsi="Garamond"/>
                <w:bCs/>
                <w:sz w:val="24"/>
                <w:szCs w:val="24"/>
                <w:vertAlign w:val="subscript"/>
              </w:rPr>
              <w:t>t-1</w:t>
            </w:r>
          </w:p>
        </w:tc>
        <w:tc>
          <w:tcPr>
            <w:tcW w:w="1055" w:type="pct"/>
            <w:tcBorders>
              <w:top w:val="single" w:sz="4" w:space="0" w:color="auto"/>
            </w:tcBorders>
            <w:vAlign w:val="center"/>
          </w:tcPr>
          <w:p w14:paraId="45828C45"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0.537***</w:t>
            </w:r>
          </w:p>
        </w:tc>
        <w:tc>
          <w:tcPr>
            <w:tcW w:w="1379" w:type="pct"/>
            <w:tcBorders>
              <w:top w:val="single" w:sz="4" w:space="0" w:color="auto"/>
            </w:tcBorders>
            <w:vAlign w:val="center"/>
          </w:tcPr>
          <w:p w14:paraId="3C4C0E1B"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0.584***</w:t>
            </w:r>
          </w:p>
        </w:tc>
      </w:tr>
      <w:tr w:rsidR="001975C0" w:rsidRPr="00497619" w14:paraId="3D52764A" w14:textId="77777777" w:rsidTr="001B24CD">
        <w:trPr>
          <w:jc w:val="center"/>
        </w:trPr>
        <w:tc>
          <w:tcPr>
            <w:tcW w:w="2566" w:type="pct"/>
            <w:vAlign w:val="center"/>
          </w:tcPr>
          <w:p w14:paraId="60909547" w14:textId="77777777" w:rsidR="001975C0" w:rsidRPr="00497619" w:rsidRDefault="001975C0" w:rsidP="001B24CD">
            <w:pPr>
              <w:jc w:val="center"/>
              <w:rPr>
                <w:rFonts w:ascii="Garamond" w:hAnsi="Garamond"/>
                <w:bCs/>
                <w:sz w:val="24"/>
                <w:szCs w:val="24"/>
              </w:rPr>
            </w:pPr>
          </w:p>
        </w:tc>
        <w:tc>
          <w:tcPr>
            <w:tcW w:w="1055" w:type="pct"/>
            <w:vAlign w:val="center"/>
          </w:tcPr>
          <w:p w14:paraId="25BBBF61"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(0.0235)</w:t>
            </w:r>
          </w:p>
        </w:tc>
        <w:tc>
          <w:tcPr>
            <w:tcW w:w="1379" w:type="pct"/>
            <w:vAlign w:val="center"/>
          </w:tcPr>
          <w:p w14:paraId="2EA9A602"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(0.0281)</w:t>
            </w:r>
          </w:p>
        </w:tc>
      </w:tr>
      <w:tr w:rsidR="001975C0" w:rsidRPr="00497619" w14:paraId="689F2990" w14:textId="77777777" w:rsidTr="001B24CD">
        <w:trPr>
          <w:jc w:val="center"/>
        </w:trPr>
        <w:tc>
          <w:tcPr>
            <w:tcW w:w="2566" w:type="pct"/>
            <w:vAlign w:val="center"/>
          </w:tcPr>
          <w:p w14:paraId="1F90CD60" w14:textId="77777777" w:rsidR="001975C0" w:rsidRPr="00497619" w:rsidRDefault="001975C0" w:rsidP="001B24CD">
            <w:pPr>
              <w:jc w:val="center"/>
              <w:rPr>
                <w:rFonts w:ascii="Garamond" w:hAnsi="Garamond"/>
                <w:bCs/>
                <w:sz w:val="24"/>
                <w:szCs w:val="24"/>
              </w:rPr>
            </w:pPr>
            <w:r>
              <w:rPr>
                <w:rFonts w:ascii="Garamond" w:hAnsi="Garamond"/>
                <w:bCs/>
                <w:sz w:val="24"/>
                <w:szCs w:val="24"/>
              </w:rPr>
              <w:t>Log(AfTTOT)</w:t>
            </w:r>
          </w:p>
        </w:tc>
        <w:tc>
          <w:tcPr>
            <w:tcW w:w="1055" w:type="pct"/>
            <w:vAlign w:val="center"/>
          </w:tcPr>
          <w:p w14:paraId="1123A336"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-0.937***</w:t>
            </w:r>
          </w:p>
        </w:tc>
        <w:tc>
          <w:tcPr>
            <w:tcW w:w="1379" w:type="pct"/>
            <w:vAlign w:val="center"/>
          </w:tcPr>
          <w:p w14:paraId="1F38FF19"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-0.559***</w:t>
            </w:r>
          </w:p>
        </w:tc>
      </w:tr>
      <w:tr w:rsidR="001975C0" w:rsidRPr="00497619" w14:paraId="570210F7" w14:textId="77777777" w:rsidTr="001B24CD">
        <w:trPr>
          <w:jc w:val="center"/>
        </w:trPr>
        <w:tc>
          <w:tcPr>
            <w:tcW w:w="2566" w:type="pct"/>
            <w:vAlign w:val="center"/>
          </w:tcPr>
          <w:p w14:paraId="3D0A5E17" w14:textId="77777777" w:rsidR="001975C0" w:rsidRPr="00497619" w:rsidRDefault="001975C0" w:rsidP="001B24CD">
            <w:pPr>
              <w:jc w:val="center"/>
              <w:rPr>
                <w:rFonts w:ascii="Garamond" w:hAnsi="Garamond"/>
                <w:bCs/>
                <w:sz w:val="24"/>
                <w:szCs w:val="24"/>
              </w:rPr>
            </w:pPr>
          </w:p>
        </w:tc>
        <w:tc>
          <w:tcPr>
            <w:tcW w:w="1055" w:type="pct"/>
            <w:vAlign w:val="center"/>
          </w:tcPr>
          <w:p w14:paraId="51C87DF5"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(0.218)</w:t>
            </w:r>
          </w:p>
        </w:tc>
        <w:tc>
          <w:tcPr>
            <w:tcW w:w="1379" w:type="pct"/>
            <w:vAlign w:val="center"/>
          </w:tcPr>
          <w:p w14:paraId="13950589"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(0.178)</w:t>
            </w:r>
          </w:p>
        </w:tc>
      </w:tr>
      <w:tr w:rsidR="001975C0" w:rsidRPr="00497619" w14:paraId="2CE2A761" w14:textId="77777777" w:rsidTr="001B24CD">
        <w:trPr>
          <w:jc w:val="center"/>
        </w:trPr>
        <w:tc>
          <w:tcPr>
            <w:tcW w:w="2566" w:type="pct"/>
            <w:vAlign w:val="center"/>
          </w:tcPr>
          <w:p w14:paraId="0551B66A" w14:textId="77777777" w:rsidR="001975C0" w:rsidRPr="00497619" w:rsidRDefault="001975C0" w:rsidP="001B24CD">
            <w:pPr>
              <w:jc w:val="center"/>
              <w:rPr>
                <w:rFonts w:ascii="Garamond" w:hAnsi="Garamond"/>
                <w:bCs/>
                <w:sz w:val="24"/>
                <w:szCs w:val="24"/>
              </w:rPr>
            </w:pPr>
            <w:r>
              <w:rPr>
                <w:rFonts w:ascii="Garamond" w:hAnsi="Garamond"/>
                <w:bCs/>
                <w:sz w:val="24"/>
                <w:szCs w:val="24"/>
              </w:rPr>
              <w:t>Log(NonAfT)</w:t>
            </w:r>
          </w:p>
        </w:tc>
        <w:tc>
          <w:tcPr>
            <w:tcW w:w="1055" w:type="pct"/>
            <w:vAlign w:val="center"/>
          </w:tcPr>
          <w:p w14:paraId="2ACFBC74"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1.363***</w:t>
            </w:r>
          </w:p>
        </w:tc>
        <w:tc>
          <w:tcPr>
            <w:tcW w:w="1379" w:type="pct"/>
            <w:vAlign w:val="center"/>
          </w:tcPr>
          <w:p w14:paraId="7E7D6D9A"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6.281***</w:t>
            </w:r>
          </w:p>
        </w:tc>
      </w:tr>
      <w:tr w:rsidR="001975C0" w:rsidRPr="00497619" w14:paraId="4905CDB7" w14:textId="77777777" w:rsidTr="001B24CD">
        <w:trPr>
          <w:jc w:val="center"/>
        </w:trPr>
        <w:tc>
          <w:tcPr>
            <w:tcW w:w="2566" w:type="pct"/>
            <w:vAlign w:val="center"/>
          </w:tcPr>
          <w:p w14:paraId="0E3C0696" w14:textId="77777777" w:rsidR="001975C0" w:rsidRPr="00497619" w:rsidRDefault="001975C0" w:rsidP="001B24CD">
            <w:pPr>
              <w:jc w:val="center"/>
              <w:rPr>
                <w:rFonts w:ascii="Garamond" w:hAnsi="Garamond"/>
                <w:bCs/>
                <w:sz w:val="24"/>
                <w:szCs w:val="24"/>
              </w:rPr>
            </w:pPr>
          </w:p>
        </w:tc>
        <w:tc>
          <w:tcPr>
            <w:tcW w:w="1055" w:type="pct"/>
            <w:vAlign w:val="center"/>
          </w:tcPr>
          <w:p w14:paraId="2FD573DF"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(0.154)</w:t>
            </w:r>
          </w:p>
        </w:tc>
        <w:tc>
          <w:tcPr>
            <w:tcW w:w="1379" w:type="pct"/>
            <w:vAlign w:val="center"/>
          </w:tcPr>
          <w:p w14:paraId="2ACB0183"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(1.428)</w:t>
            </w:r>
          </w:p>
        </w:tc>
      </w:tr>
      <w:tr w:rsidR="001975C0" w:rsidRPr="00497619" w14:paraId="791BB47A" w14:textId="77777777" w:rsidTr="001B24CD">
        <w:trPr>
          <w:jc w:val="center"/>
        </w:trPr>
        <w:tc>
          <w:tcPr>
            <w:tcW w:w="2566" w:type="pct"/>
            <w:vAlign w:val="center"/>
          </w:tcPr>
          <w:p w14:paraId="7EB1B81F" w14:textId="77777777" w:rsidR="001975C0" w:rsidRDefault="001975C0" w:rsidP="001B24CD">
            <w:pPr>
              <w:jc w:val="center"/>
              <w:rPr>
                <w:rFonts w:ascii="Garamond" w:hAnsi="Garamond"/>
                <w:bCs/>
                <w:sz w:val="24"/>
                <w:szCs w:val="24"/>
              </w:rPr>
            </w:pPr>
            <w:r>
              <w:rPr>
                <w:rFonts w:ascii="Garamond" w:hAnsi="Garamond"/>
                <w:bCs/>
                <w:sz w:val="24"/>
                <w:szCs w:val="24"/>
              </w:rPr>
              <w:t>[Log(AfTTOT)]*[INST]</w:t>
            </w:r>
          </w:p>
        </w:tc>
        <w:tc>
          <w:tcPr>
            <w:tcW w:w="1055" w:type="pct"/>
            <w:vAlign w:val="center"/>
          </w:tcPr>
          <w:p w14:paraId="02F18AE1"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-0.203**</w:t>
            </w:r>
          </w:p>
        </w:tc>
        <w:tc>
          <w:tcPr>
            <w:tcW w:w="1379" w:type="pct"/>
            <w:vAlign w:val="center"/>
          </w:tcPr>
          <w:p w14:paraId="076998E8" w14:textId="77777777" w:rsidR="001975C0" w:rsidRPr="00497619" w:rsidRDefault="001975C0" w:rsidP="001B24CD">
            <w:pPr>
              <w:jc w:val="center"/>
              <w:rPr>
                <w:rFonts w:ascii="Garamond" w:hAnsi="Garamond"/>
                <w:bCs/>
                <w:sz w:val="24"/>
                <w:szCs w:val="24"/>
              </w:rPr>
            </w:pPr>
          </w:p>
        </w:tc>
      </w:tr>
      <w:tr w:rsidR="001975C0" w:rsidRPr="00497619" w14:paraId="25C7EAA0" w14:textId="77777777" w:rsidTr="001B24CD">
        <w:trPr>
          <w:jc w:val="center"/>
        </w:trPr>
        <w:tc>
          <w:tcPr>
            <w:tcW w:w="2566" w:type="pct"/>
            <w:vAlign w:val="center"/>
          </w:tcPr>
          <w:p w14:paraId="36E7A5FF" w14:textId="77777777" w:rsidR="001975C0" w:rsidRDefault="001975C0" w:rsidP="001B24CD">
            <w:pPr>
              <w:jc w:val="center"/>
              <w:rPr>
                <w:rFonts w:ascii="Garamond" w:hAnsi="Garamond"/>
                <w:bCs/>
                <w:sz w:val="24"/>
                <w:szCs w:val="24"/>
              </w:rPr>
            </w:pPr>
          </w:p>
        </w:tc>
        <w:tc>
          <w:tcPr>
            <w:tcW w:w="1055" w:type="pct"/>
            <w:vAlign w:val="center"/>
          </w:tcPr>
          <w:p w14:paraId="6FD7F1BD"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(0.0892)</w:t>
            </w:r>
          </w:p>
        </w:tc>
        <w:tc>
          <w:tcPr>
            <w:tcW w:w="1379" w:type="pct"/>
            <w:vAlign w:val="center"/>
          </w:tcPr>
          <w:p w14:paraId="4A61D226" w14:textId="77777777" w:rsidR="001975C0" w:rsidRPr="00497619" w:rsidRDefault="001975C0" w:rsidP="001B24CD">
            <w:pPr>
              <w:jc w:val="center"/>
              <w:rPr>
                <w:rFonts w:ascii="Garamond" w:hAnsi="Garamond"/>
                <w:bCs/>
                <w:sz w:val="24"/>
                <w:szCs w:val="24"/>
              </w:rPr>
            </w:pPr>
          </w:p>
        </w:tc>
      </w:tr>
      <w:tr w:rsidR="001975C0" w:rsidRPr="00497619" w14:paraId="1E7AB831" w14:textId="77777777" w:rsidTr="001B24CD">
        <w:trPr>
          <w:jc w:val="center"/>
        </w:trPr>
        <w:tc>
          <w:tcPr>
            <w:tcW w:w="2566" w:type="pct"/>
            <w:vAlign w:val="center"/>
          </w:tcPr>
          <w:p w14:paraId="0180C868" w14:textId="77777777" w:rsidR="001975C0" w:rsidRPr="00497619" w:rsidRDefault="001975C0" w:rsidP="001B24CD">
            <w:pPr>
              <w:jc w:val="center"/>
              <w:rPr>
                <w:rFonts w:ascii="Garamond" w:hAnsi="Garamond"/>
                <w:bCs/>
                <w:sz w:val="24"/>
                <w:szCs w:val="24"/>
              </w:rPr>
            </w:pPr>
            <w:r>
              <w:rPr>
                <w:rFonts w:ascii="Garamond" w:hAnsi="Garamond"/>
                <w:bCs/>
                <w:sz w:val="24"/>
                <w:szCs w:val="24"/>
              </w:rPr>
              <w:t>[Log(NonAfT)]*[Log(GDPC)]</w:t>
            </w:r>
          </w:p>
        </w:tc>
        <w:tc>
          <w:tcPr>
            <w:tcW w:w="1055" w:type="pct"/>
            <w:vAlign w:val="center"/>
          </w:tcPr>
          <w:p w14:paraId="4494EDCF" w14:textId="77777777" w:rsidR="001975C0" w:rsidRPr="00497619" w:rsidRDefault="001975C0" w:rsidP="001B24CD">
            <w:pPr>
              <w:jc w:val="center"/>
              <w:rPr>
                <w:rFonts w:ascii="Garamond" w:hAnsi="Garamond"/>
                <w:bCs/>
                <w:sz w:val="24"/>
                <w:szCs w:val="24"/>
              </w:rPr>
            </w:pPr>
          </w:p>
        </w:tc>
        <w:tc>
          <w:tcPr>
            <w:tcW w:w="1379" w:type="pct"/>
            <w:vAlign w:val="center"/>
          </w:tcPr>
          <w:p w14:paraId="2074089A"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-0.642***</w:t>
            </w:r>
          </w:p>
        </w:tc>
      </w:tr>
      <w:tr w:rsidR="001975C0" w:rsidRPr="00497619" w14:paraId="2A14680B" w14:textId="77777777" w:rsidTr="001B24CD">
        <w:trPr>
          <w:jc w:val="center"/>
        </w:trPr>
        <w:tc>
          <w:tcPr>
            <w:tcW w:w="2566" w:type="pct"/>
            <w:vAlign w:val="center"/>
          </w:tcPr>
          <w:p w14:paraId="64F8E4C6" w14:textId="77777777" w:rsidR="001975C0" w:rsidRPr="00497619" w:rsidRDefault="001975C0" w:rsidP="001B24CD">
            <w:pPr>
              <w:jc w:val="center"/>
              <w:rPr>
                <w:rFonts w:ascii="Garamond" w:hAnsi="Garamond"/>
                <w:bCs/>
                <w:sz w:val="24"/>
                <w:szCs w:val="24"/>
              </w:rPr>
            </w:pPr>
          </w:p>
        </w:tc>
        <w:tc>
          <w:tcPr>
            <w:tcW w:w="1055" w:type="pct"/>
            <w:vAlign w:val="center"/>
          </w:tcPr>
          <w:p w14:paraId="3B6D69E1" w14:textId="77777777" w:rsidR="001975C0" w:rsidRPr="00497619" w:rsidRDefault="001975C0" w:rsidP="001B24CD">
            <w:pPr>
              <w:jc w:val="center"/>
              <w:rPr>
                <w:rFonts w:ascii="Garamond" w:hAnsi="Garamond"/>
                <w:bCs/>
                <w:sz w:val="24"/>
                <w:szCs w:val="24"/>
              </w:rPr>
            </w:pPr>
          </w:p>
        </w:tc>
        <w:tc>
          <w:tcPr>
            <w:tcW w:w="1379" w:type="pct"/>
            <w:vAlign w:val="center"/>
          </w:tcPr>
          <w:p w14:paraId="6F83B06E"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(0.170)</w:t>
            </w:r>
          </w:p>
        </w:tc>
      </w:tr>
      <w:tr w:rsidR="001975C0" w:rsidRPr="00497619" w14:paraId="503CFD6F" w14:textId="77777777" w:rsidTr="001B24CD">
        <w:trPr>
          <w:jc w:val="center"/>
        </w:trPr>
        <w:tc>
          <w:tcPr>
            <w:tcW w:w="2566" w:type="pct"/>
            <w:vAlign w:val="center"/>
          </w:tcPr>
          <w:p w14:paraId="6BE8400A" w14:textId="77777777" w:rsidR="001975C0" w:rsidRPr="00497619" w:rsidRDefault="001975C0" w:rsidP="001B24CD">
            <w:pPr>
              <w:jc w:val="center"/>
              <w:rPr>
                <w:rFonts w:ascii="Garamond" w:hAnsi="Garamond"/>
                <w:bCs/>
                <w:sz w:val="24"/>
                <w:szCs w:val="24"/>
              </w:rPr>
            </w:pPr>
            <w:r>
              <w:rPr>
                <w:rFonts w:ascii="Garamond" w:hAnsi="Garamond"/>
                <w:bCs/>
                <w:sz w:val="24"/>
                <w:szCs w:val="24"/>
              </w:rPr>
              <w:t>FINDEV</w:t>
            </w:r>
          </w:p>
        </w:tc>
        <w:tc>
          <w:tcPr>
            <w:tcW w:w="1055" w:type="pct"/>
            <w:vAlign w:val="center"/>
          </w:tcPr>
          <w:p w14:paraId="47EDBBDD"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-0.0237*</w:t>
            </w:r>
          </w:p>
        </w:tc>
        <w:tc>
          <w:tcPr>
            <w:tcW w:w="1379" w:type="pct"/>
            <w:vAlign w:val="center"/>
          </w:tcPr>
          <w:p w14:paraId="064CED6C"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-0.0248**</w:t>
            </w:r>
          </w:p>
        </w:tc>
      </w:tr>
      <w:tr w:rsidR="001975C0" w:rsidRPr="00497619" w14:paraId="259761C6" w14:textId="77777777" w:rsidTr="001B24CD">
        <w:trPr>
          <w:jc w:val="center"/>
        </w:trPr>
        <w:tc>
          <w:tcPr>
            <w:tcW w:w="2566" w:type="pct"/>
            <w:vAlign w:val="center"/>
          </w:tcPr>
          <w:p w14:paraId="4ED363D0" w14:textId="77777777" w:rsidR="001975C0" w:rsidRPr="00497619" w:rsidRDefault="001975C0" w:rsidP="001B24CD">
            <w:pPr>
              <w:jc w:val="center"/>
              <w:rPr>
                <w:rFonts w:ascii="Garamond" w:hAnsi="Garamond"/>
                <w:bCs/>
                <w:sz w:val="24"/>
                <w:szCs w:val="24"/>
              </w:rPr>
            </w:pPr>
          </w:p>
        </w:tc>
        <w:tc>
          <w:tcPr>
            <w:tcW w:w="1055" w:type="pct"/>
            <w:vAlign w:val="center"/>
          </w:tcPr>
          <w:p w14:paraId="1EA91043"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(0.0139)</w:t>
            </w:r>
          </w:p>
        </w:tc>
        <w:tc>
          <w:tcPr>
            <w:tcW w:w="1379" w:type="pct"/>
            <w:vAlign w:val="center"/>
          </w:tcPr>
          <w:p w14:paraId="56E18AD1"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(0.0118)</w:t>
            </w:r>
          </w:p>
        </w:tc>
      </w:tr>
      <w:tr w:rsidR="001975C0" w:rsidRPr="00497619" w14:paraId="1565473D" w14:textId="77777777" w:rsidTr="001B24CD">
        <w:trPr>
          <w:jc w:val="center"/>
        </w:trPr>
        <w:tc>
          <w:tcPr>
            <w:tcW w:w="2566" w:type="pct"/>
            <w:vAlign w:val="center"/>
          </w:tcPr>
          <w:p w14:paraId="3B8EA758" w14:textId="77777777" w:rsidR="001975C0" w:rsidRPr="00497619" w:rsidRDefault="001975C0" w:rsidP="001B24CD">
            <w:pPr>
              <w:jc w:val="center"/>
              <w:rPr>
                <w:rFonts w:ascii="Garamond" w:hAnsi="Garamond"/>
                <w:bCs/>
                <w:sz w:val="24"/>
                <w:szCs w:val="24"/>
              </w:rPr>
            </w:pPr>
            <w:r>
              <w:rPr>
                <w:rFonts w:ascii="Garamond" w:hAnsi="Garamond"/>
                <w:bCs/>
                <w:sz w:val="24"/>
                <w:szCs w:val="24"/>
              </w:rPr>
              <w:t>INST</w:t>
            </w:r>
          </w:p>
        </w:tc>
        <w:tc>
          <w:tcPr>
            <w:tcW w:w="1055" w:type="pct"/>
            <w:vAlign w:val="center"/>
          </w:tcPr>
          <w:p w14:paraId="6AB6C092"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4.470***</w:t>
            </w:r>
          </w:p>
        </w:tc>
        <w:tc>
          <w:tcPr>
            <w:tcW w:w="1379" w:type="pct"/>
            <w:vAlign w:val="center"/>
          </w:tcPr>
          <w:p w14:paraId="00068692"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0.576**</w:t>
            </w:r>
          </w:p>
        </w:tc>
      </w:tr>
      <w:tr w:rsidR="001975C0" w:rsidRPr="00497619" w14:paraId="6B77E350" w14:textId="77777777" w:rsidTr="001B24CD">
        <w:trPr>
          <w:jc w:val="center"/>
        </w:trPr>
        <w:tc>
          <w:tcPr>
            <w:tcW w:w="2566" w:type="pct"/>
            <w:vAlign w:val="center"/>
          </w:tcPr>
          <w:p w14:paraId="696AAB7A" w14:textId="77777777" w:rsidR="001975C0" w:rsidRPr="00497619" w:rsidRDefault="001975C0" w:rsidP="001B24CD">
            <w:pPr>
              <w:jc w:val="center"/>
              <w:rPr>
                <w:rFonts w:ascii="Garamond" w:hAnsi="Garamond"/>
                <w:bCs/>
                <w:sz w:val="24"/>
                <w:szCs w:val="24"/>
              </w:rPr>
            </w:pPr>
          </w:p>
        </w:tc>
        <w:tc>
          <w:tcPr>
            <w:tcW w:w="1055" w:type="pct"/>
            <w:vAlign w:val="center"/>
          </w:tcPr>
          <w:p w14:paraId="3C415748"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(1.435)</w:t>
            </w:r>
          </w:p>
        </w:tc>
        <w:tc>
          <w:tcPr>
            <w:tcW w:w="1379" w:type="pct"/>
            <w:vAlign w:val="center"/>
          </w:tcPr>
          <w:p w14:paraId="31BE455E"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(0.283)</w:t>
            </w:r>
          </w:p>
        </w:tc>
      </w:tr>
      <w:tr w:rsidR="001975C0" w:rsidRPr="00497619" w14:paraId="179575C8" w14:textId="77777777" w:rsidTr="001B24CD">
        <w:trPr>
          <w:jc w:val="center"/>
        </w:trPr>
        <w:tc>
          <w:tcPr>
            <w:tcW w:w="2566" w:type="pct"/>
            <w:vAlign w:val="center"/>
          </w:tcPr>
          <w:p w14:paraId="71586ECB" w14:textId="77777777" w:rsidR="001975C0" w:rsidRPr="00497619" w:rsidRDefault="001975C0" w:rsidP="001B24CD">
            <w:pPr>
              <w:jc w:val="center"/>
              <w:rPr>
                <w:rFonts w:ascii="Garamond" w:hAnsi="Garamond"/>
                <w:bCs/>
                <w:sz w:val="24"/>
                <w:szCs w:val="24"/>
              </w:rPr>
            </w:pPr>
            <w:r>
              <w:rPr>
                <w:rFonts w:ascii="Garamond" w:hAnsi="Garamond"/>
                <w:bCs/>
                <w:sz w:val="24"/>
                <w:szCs w:val="24"/>
              </w:rPr>
              <w:t>Log(GDPC)</w:t>
            </w:r>
          </w:p>
        </w:tc>
        <w:tc>
          <w:tcPr>
            <w:tcW w:w="1055" w:type="pct"/>
            <w:vAlign w:val="center"/>
          </w:tcPr>
          <w:p w14:paraId="689F4FF7"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-2.656***</w:t>
            </w:r>
          </w:p>
        </w:tc>
        <w:tc>
          <w:tcPr>
            <w:tcW w:w="1379" w:type="pct"/>
            <w:vAlign w:val="center"/>
          </w:tcPr>
          <w:p w14:paraId="42CB9810"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10.22***</w:t>
            </w:r>
          </w:p>
        </w:tc>
      </w:tr>
      <w:tr w:rsidR="001975C0" w:rsidRPr="00497619" w14:paraId="4F2A26E3" w14:textId="77777777" w:rsidTr="001B24CD">
        <w:trPr>
          <w:jc w:val="center"/>
        </w:trPr>
        <w:tc>
          <w:tcPr>
            <w:tcW w:w="2566" w:type="pct"/>
            <w:vAlign w:val="center"/>
          </w:tcPr>
          <w:p w14:paraId="5BD43692" w14:textId="77777777" w:rsidR="001975C0" w:rsidRPr="00497619" w:rsidRDefault="001975C0" w:rsidP="001B24CD">
            <w:pPr>
              <w:jc w:val="center"/>
              <w:rPr>
                <w:rFonts w:ascii="Garamond" w:hAnsi="Garamond"/>
                <w:bCs/>
                <w:sz w:val="24"/>
                <w:szCs w:val="24"/>
              </w:rPr>
            </w:pPr>
          </w:p>
        </w:tc>
        <w:tc>
          <w:tcPr>
            <w:tcW w:w="1055" w:type="pct"/>
            <w:vAlign w:val="center"/>
          </w:tcPr>
          <w:p w14:paraId="773E72BA"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(0.161)</w:t>
            </w:r>
          </w:p>
        </w:tc>
        <w:tc>
          <w:tcPr>
            <w:tcW w:w="1379" w:type="pct"/>
            <w:vAlign w:val="center"/>
          </w:tcPr>
          <w:p w14:paraId="31C434CB"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(3.523)</w:t>
            </w:r>
          </w:p>
        </w:tc>
      </w:tr>
      <w:tr w:rsidR="001975C0" w:rsidRPr="00497619" w14:paraId="579D52E0" w14:textId="77777777" w:rsidTr="001B24CD">
        <w:trPr>
          <w:jc w:val="center"/>
        </w:trPr>
        <w:tc>
          <w:tcPr>
            <w:tcW w:w="2566" w:type="pct"/>
            <w:vAlign w:val="center"/>
          </w:tcPr>
          <w:p w14:paraId="1F22B5D2" w14:textId="77777777" w:rsidR="001975C0" w:rsidRPr="00497619" w:rsidRDefault="001975C0" w:rsidP="001B24CD">
            <w:pPr>
              <w:jc w:val="center"/>
              <w:rPr>
                <w:rFonts w:ascii="Garamond" w:hAnsi="Garamond"/>
                <w:bCs/>
                <w:sz w:val="24"/>
                <w:szCs w:val="24"/>
              </w:rPr>
            </w:pPr>
            <w:r>
              <w:rPr>
                <w:rFonts w:ascii="Garamond" w:hAnsi="Garamond"/>
                <w:bCs/>
                <w:sz w:val="24"/>
                <w:szCs w:val="24"/>
              </w:rPr>
              <w:t>TAXBURD</w:t>
            </w:r>
          </w:p>
        </w:tc>
        <w:tc>
          <w:tcPr>
            <w:tcW w:w="1055" w:type="pct"/>
            <w:vAlign w:val="center"/>
          </w:tcPr>
          <w:p w14:paraId="11A60D96"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0.0301</w:t>
            </w:r>
          </w:p>
        </w:tc>
        <w:tc>
          <w:tcPr>
            <w:tcW w:w="1379" w:type="pct"/>
            <w:vAlign w:val="center"/>
          </w:tcPr>
          <w:p w14:paraId="2A63F43B"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0.0401*</w:t>
            </w:r>
          </w:p>
        </w:tc>
      </w:tr>
      <w:tr w:rsidR="001975C0" w:rsidRPr="00497619" w14:paraId="7CBB2B09" w14:textId="77777777" w:rsidTr="001B24CD">
        <w:trPr>
          <w:jc w:val="center"/>
        </w:trPr>
        <w:tc>
          <w:tcPr>
            <w:tcW w:w="2566" w:type="pct"/>
            <w:tcBorders>
              <w:bottom w:val="single" w:sz="4" w:space="0" w:color="auto"/>
            </w:tcBorders>
            <w:vAlign w:val="center"/>
          </w:tcPr>
          <w:p w14:paraId="4981343D" w14:textId="77777777" w:rsidR="001975C0" w:rsidRPr="00497619" w:rsidRDefault="001975C0" w:rsidP="001B24CD">
            <w:pPr>
              <w:jc w:val="center"/>
              <w:rPr>
                <w:rFonts w:ascii="Garamond" w:hAnsi="Garamond"/>
                <w:bCs/>
                <w:sz w:val="24"/>
                <w:szCs w:val="24"/>
              </w:rPr>
            </w:pPr>
          </w:p>
        </w:tc>
        <w:tc>
          <w:tcPr>
            <w:tcW w:w="1055" w:type="pct"/>
            <w:tcBorders>
              <w:bottom w:val="single" w:sz="4" w:space="0" w:color="auto"/>
            </w:tcBorders>
            <w:vAlign w:val="center"/>
          </w:tcPr>
          <w:p w14:paraId="7CBDF255"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(0.0270)</w:t>
            </w:r>
          </w:p>
        </w:tc>
        <w:tc>
          <w:tcPr>
            <w:tcW w:w="1379" w:type="pct"/>
            <w:tcBorders>
              <w:bottom w:val="single" w:sz="4" w:space="0" w:color="auto"/>
            </w:tcBorders>
            <w:vAlign w:val="center"/>
          </w:tcPr>
          <w:p w14:paraId="1E068F7B"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(0.0207)</w:t>
            </w:r>
          </w:p>
        </w:tc>
      </w:tr>
      <w:tr w:rsidR="001975C0" w:rsidRPr="00497619" w14:paraId="38368FB3" w14:textId="77777777" w:rsidTr="001B24CD">
        <w:trPr>
          <w:jc w:val="center"/>
        </w:trPr>
        <w:tc>
          <w:tcPr>
            <w:tcW w:w="2566" w:type="pct"/>
            <w:tcBorders>
              <w:top w:val="single" w:sz="4" w:space="0" w:color="auto"/>
            </w:tcBorders>
            <w:vAlign w:val="center"/>
          </w:tcPr>
          <w:p w14:paraId="336EF1CE"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Observations</w:t>
            </w:r>
            <w:r>
              <w:rPr>
                <w:rFonts w:ascii="Garamond" w:hAnsi="Garamond"/>
                <w:bCs/>
                <w:sz w:val="24"/>
                <w:szCs w:val="24"/>
              </w:rPr>
              <w:t xml:space="preserve"> - Countries</w:t>
            </w:r>
          </w:p>
        </w:tc>
        <w:tc>
          <w:tcPr>
            <w:tcW w:w="1055" w:type="pct"/>
            <w:tcBorders>
              <w:top w:val="single" w:sz="4" w:space="0" w:color="auto"/>
            </w:tcBorders>
            <w:vAlign w:val="center"/>
          </w:tcPr>
          <w:p w14:paraId="423F374A"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276</w:t>
            </w:r>
            <w:r>
              <w:rPr>
                <w:rFonts w:ascii="Garamond" w:hAnsi="Garamond"/>
                <w:bCs/>
                <w:sz w:val="24"/>
                <w:szCs w:val="24"/>
              </w:rPr>
              <w:t xml:space="preserve"> - 106</w:t>
            </w:r>
          </w:p>
        </w:tc>
        <w:tc>
          <w:tcPr>
            <w:tcW w:w="1379" w:type="pct"/>
            <w:tcBorders>
              <w:top w:val="single" w:sz="4" w:space="0" w:color="auto"/>
            </w:tcBorders>
            <w:vAlign w:val="center"/>
          </w:tcPr>
          <w:p w14:paraId="0E38E85A"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276</w:t>
            </w:r>
            <w:r>
              <w:rPr>
                <w:rFonts w:ascii="Garamond" w:hAnsi="Garamond"/>
                <w:bCs/>
                <w:sz w:val="24"/>
                <w:szCs w:val="24"/>
              </w:rPr>
              <w:t xml:space="preserve"> - 106</w:t>
            </w:r>
          </w:p>
        </w:tc>
      </w:tr>
      <w:tr w:rsidR="001975C0" w:rsidRPr="00497619" w14:paraId="4BEE48A2" w14:textId="77777777" w:rsidTr="001B24CD">
        <w:trPr>
          <w:jc w:val="center"/>
        </w:trPr>
        <w:tc>
          <w:tcPr>
            <w:tcW w:w="2566" w:type="pct"/>
            <w:vAlign w:val="center"/>
          </w:tcPr>
          <w:p w14:paraId="2033990D" w14:textId="77777777" w:rsidR="001975C0" w:rsidRPr="00497619" w:rsidRDefault="001975C0" w:rsidP="001B24CD">
            <w:pPr>
              <w:jc w:val="center"/>
              <w:rPr>
                <w:rFonts w:ascii="Garamond" w:hAnsi="Garamond"/>
                <w:bCs/>
                <w:sz w:val="24"/>
                <w:szCs w:val="24"/>
              </w:rPr>
            </w:pPr>
            <w:r w:rsidRPr="00621687">
              <w:rPr>
                <w:rFonts w:ascii="Garamond" w:hAnsi="Garamond"/>
                <w:sz w:val="24"/>
                <w:szCs w:val="24"/>
              </w:rPr>
              <w:t>Number of Instruments</w:t>
            </w:r>
          </w:p>
        </w:tc>
        <w:tc>
          <w:tcPr>
            <w:tcW w:w="1055" w:type="pct"/>
            <w:vAlign w:val="center"/>
          </w:tcPr>
          <w:p w14:paraId="76834516"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69</w:t>
            </w:r>
          </w:p>
        </w:tc>
        <w:tc>
          <w:tcPr>
            <w:tcW w:w="1379" w:type="pct"/>
            <w:vAlign w:val="center"/>
          </w:tcPr>
          <w:p w14:paraId="24FE5421" w14:textId="77777777" w:rsidR="001975C0" w:rsidRPr="00497619" w:rsidRDefault="001975C0" w:rsidP="001B24CD">
            <w:pPr>
              <w:jc w:val="center"/>
              <w:rPr>
                <w:rFonts w:ascii="Garamond" w:hAnsi="Garamond"/>
                <w:bCs/>
                <w:sz w:val="24"/>
                <w:szCs w:val="24"/>
              </w:rPr>
            </w:pPr>
            <w:r w:rsidRPr="00497619">
              <w:rPr>
                <w:rFonts w:ascii="Garamond" w:hAnsi="Garamond"/>
                <w:bCs/>
                <w:sz w:val="24"/>
                <w:szCs w:val="24"/>
              </w:rPr>
              <w:t>69</w:t>
            </w:r>
          </w:p>
        </w:tc>
      </w:tr>
      <w:tr w:rsidR="001975C0" w14:paraId="4831035A" w14:textId="77777777" w:rsidTr="001B24CD">
        <w:trPr>
          <w:jc w:val="center"/>
        </w:trPr>
        <w:tc>
          <w:tcPr>
            <w:tcW w:w="2566" w:type="pct"/>
            <w:vAlign w:val="center"/>
          </w:tcPr>
          <w:p w14:paraId="0F65561B" w14:textId="77777777" w:rsidR="001975C0" w:rsidRPr="00497619" w:rsidRDefault="001975C0" w:rsidP="001B24CD">
            <w:pPr>
              <w:jc w:val="center"/>
              <w:rPr>
                <w:rFonts w:ascii="Garamond" w:hAnsi="Garamond"/>
                <w:bCs/>
                <w:sz w:val="24"/>
                <w:szCs w:val="24"/>
              </w:rPr>
            </w:pPr>
            <w:r w:rsidRPr="00621687">
              <w:rPr>
                <w:rFonts w:ascii="Garamond" w:hAnsi="Garamond"/>
                <w:sz w:val="24"/>
                <w:szCs w:val="24"/>
              </w:rPr>
              <w:t>AR1 (P-Value)</w:t>
            </w:r>
          </w:p>
        </w:tc>
        <w:tc>
          <w:tcPr>
            <w:tcW w:w="1055" w:type="pct"/>
            <w:vAlign w:val="center"/>
          </w:tcPr>
          <w:p w14:paraId="3DA508D3" w14:textId="77777777" w:rsidR="001975C0" w:rsidRPr="00B667EE" w:rsidRDefault="001975C0" w:rsidP="001B24CD">
            <w:pPr>
              <w:jc w:val="center"/>
              <w:rPr>
                <w:rFonts w:ascii="Garamond" w:hAnsi="Garamond"/>
                <w:bCs/>
                <w:sz w:val="24"/>
                <w:szCs w:val="24"/>
              </w:rPr>
            </w:pPr>
            <w:r w:rsidRPr="00B667EE">
              <w:rPr>
                <w:rFonts w:ascii="Garamond" w:hAnsi="Garamond"/>
                <w:bCs/>
                <w:sz w:val="24"/>
                <w:szCs w:val="24"/>
              </w:rPr>
              <w:t>0.0270</w:t>
            </w:r>
          </w:p>
        </w:tc>
        <w:tc>
          <w:tcPr>
            <w:tcW w:w="1379" w:type="pct"/>
            <w:vAlign w:val="center"/>
          </w:tcPr>
          <w:p w14:paraId="7F505746" w14:textId="77777777" w:rsidR="001975C0" w:rsidRPr="00B667EE" w:rsidRDefault="001975C0" w:rsidP="001B24CD">
            <w:pPr>
              <w:jc w:val="center"/>
              <w:rPr>
                <w:rFonts w:ascii="Garamond" w:hAnsi="Garamond"/>
                <w:bCs/>
                <w:sz w:val="24"/>
                <w:szCs w:val="24"/>
              </w:rPr>
            </w:pPr>
            <w:r w:rsidRPr="00497619">
              <w:rPr>
                <w:rFonts w:ascii="Garamond" w:hAnsi="Garamond"/>
                <w:bCs/>
                <w:sz w:val="24"/>
                <w:szCs w:val="24"/>
              </w:rPr>
              <w:t>0.0137</w:t>
            </w:r>
          </w:p>
        </w:tc>
      </w:tr>
      <w:tr w:rsidR="001975C0" w14:paraId="0F6FFC71" w14:textId="77777777" w:rsidTr="001B24CD">
        <w:trPr>
          <w:jc w:val="center"/>
        </w:trPr>
        <w:tc>
          <w:tcPr>
            <w:tcW w:w="2566" w:type="pct"/>
            <w:vAlign w:val="center"/>
          </w:tcPr>
          <w:p w14:paraId="1B5A7554" w14:textId="77777777" w:rsidR="001975C0" w:rsidRPr="00497619" w:rsidRDefault="001975C0" w:rsidP="001B24CD">
            <w:pPr>
              <w:jc w:val="center"/>
              <w:rPr>
                <w:rFonts w:ascii="Garamond" w:hAnsi="Garamond"/>
                <w:bCs/>
                <w:sz w:val="24"/>
                <w:szCs w:val="24"/>
              </w:rPr>
            </w:pPr>
            <w:r w:rsidRPr="00621687">
              <w:rPr>
                <w:rFonts w:ascii="Garamond" w:hAnsi="Garamond"/>
                <w:sz w:val="24"/>
                <w:szCs w:val="24"/>
              </w:rPr>
              <w:t>AR2 (P-Value)</w:t>
            </w:r>
          </w:p>
        </w:tc>
        <w:tc>
          <w:tcPr>
            <w:tcW w:w="1055" w:type="pct"/>
            <w:vAlign w:val="center"/>
          </w:tcPr>
          <w:p w14:paraId="7853E4FD" w14:textId="77777777" w:rsidR="001975C0" w:rsidRPr="00B667EE" w:rsidRDefault="001975C0" w:rsidP="001B24CD">
            <w:pPr>
              <w:jc w:val="center"/>
              <w:rPr>
                <w:rFonts w:ascii="Garamond" w:hAnsi="Garamond"/>
                <w:bCs/>
                <w:sz w:val="24"/>
                <w:szCs w:val="24"/>
              </w:rPr>
            </w:pPr>
            <w:r w:rsidRPr="00B667EE">
              <w:rPr>
                <w:rFonts w:ascii="Garamond" w:hAnsi="Garamond"/>
                <w:bCs/>
                <w:sz w:val="24"/>
                <w:szCs w:val="24"/>
              </w:rPr>
              <w:t>0.2170</w:t>
            </w:r>
          </w:p>
        </w:tc>
        <w:tc>
          <w:tcPr>
            <w:tcW w:w="1379" w:type="pct"/>
            <w:vAlign w:val="center"/>
          </w:tcPr>
          <w:p w14:paraId="4584B712" w14:textId="77777777" w:rsidR="001975C0" w:rsidRPr="00B667EE" w:rsidRDefault="001975C0" w:rsidP="001B24CD">
            <w:pPr>
              <w:jc w:val="center"/>
              <w:rPr>
                <w:rFonts w:ascii="Garamond" w:hAnsi="Garamond"/>
                <w:bCs/>
                <w:sz w:val="24"/>
                <w:szCs w:val="24"/>
              </w:rPr>
            </w:pPr>
            <w:r w:rsidRPr="00497619">
              <w:rPr>
                <w:rFonts w:ascii="Garamond" w:hAnsi="Garamond"/>
                <w:bCs/>
                <w:sz w:val="24"/>
                <w:szCs w:val="24"/>
              </w:rPr>
              <w:t>0.2147</w:t>
            </w:r>
          </w:p>
        </w:tc>
      </w:tr>
      <w:tr w:rsidR="001975C0" w14:paraId="3AA78804" w14:textId="77777777" w:rsidTr="001B24CD">
        <w:trPr>
          <w:jc w:val="center"/>
        </w:trPr>
        <w:tc>
          <w:tcPr>
            <w:tcW w:w="2566" w:type="pct"/>
            <w:tcBorders>
              <w:bottom w:val="single" w:sz="4" w:space="0" w:color="auto"/>
            </w:tcBorders>
            <w:vAlign w:val="center"/>
          </w:tcPr>
          <w:p w14:paraId="563438CA" w14:textId="77777777" w:rsidR="001975C0" w:rsidRPr="00497619" w:rsidRDefault="001975C0" w:rsidP="001B24CD">
            <w:pPr>
              <w:jc w:val="center"/>
              <w:rPr>
                <w:rFonts w:ascii="Garamond" w:hAnsi="Garamond"/>
                <w:bCs/>
                <w:sz w:val="24"/>
                <w:szCs w:val="24"/>
              </w:rPr>
            </w:pPr>
            <w:r>
              <w:rPr>
                <w:rFonts w:ascii="Garamond" w:hAnsi="Garamond"/>
                <w:bCs/>
                <w:sz w:val="24"/>
                <w:szCs w:val="24"/>
              </w:rPr>
              <w:t>OID</w:t>
            </w:r>
            <w:r w:rsidRPr="006D281C">
              <w:rPr>
                <w:rFonts w:ascii="Garamond" w:hAnsi="Garamond"/>
                <w:bCs/>
                <w:sz w:val="24"/>
                <w:szCs w:val="24"/>
              </w:rPr>
              <w:t xml:space="preserve"> (P-Value)</w:t>
            </w:r>
          </w:p>
        </w:tc>
        <w:tc>
          <w:tcPr>
            <w:tcW w:w="1055" w:type="pct"/>
            <w:tcBorders>
              <w:bottom w:val="single" w:sz="4" w:space="0" w:color="auto"/>
            </w:tcBorders>
            <w:vAlign w:val="center"/>
          </w:tcPr>
          <w:p w14:paraId="2C739100" w14:textId="77777777" w:rsidR="001975C0" w:rsidRPr="00B667EE" w:rsidRDefault="001975C0" w:rsidP="001B24CD">
            <w:pPr>
              <w:jc w:val="center"/>
              <w:rPr>
                <w:rFonts w:ascii="Garamond" w:hAnsi="Garamond"/>
                <w:bCs/>
                <w:sz w:val="24"/>
                <w:szCs w:val="24"/>
              </w:rPr>
            </w:pPr>
            <w:r w:rsidRPr="00B667EE">
              <w:rPr>
                <w:rFonts w:ascii="Garamond" w:hAnsi="Garamond"/>
                <w:bCs/>
                <w:sz w:val="24"/>
                <w:szCs w:val="24"/>
              </w:rPr>
              <w:t>0.9040</w:t>
            </w:r>
          </w:p>
        </w:tc>
        <w:tc>
          <w:tcPr>
            <w:tcW w:w="1379" w:type="pct"/>
            <w:tcBorders>
              <w:bottom w:val="single" w:sz="4" w:space="0" w:color="auto"/>
            </w:tcBorders>
            <w:vAlign w:val="center"/>
          </w:tcPr>
          <w:p w14:paraId="688E6AE3" w14:textId="77777777" w:rsidR="001975C0" w:rsidRPr="00B667EE" w:rsidRDefault="001975C0" w:rsidP="001B24CD">
            <w:pPr>
              <w:jc w:val="center"/>
              <w:rPr>
                <w:rFonts w:ascii="Garamond" w:hAnsi="Garamond"/>
                <w:bCs/>
                <w:sz w:val="24"/>
                <w:szCs w:val="24"/>
              </w:rPr>
            </w:pPr>
            <w:r w:rsidRPr="00497619">
              <w:rPr>
                <w:rFonts w:ascii="Garamond" w:hAnsi="Garamond"/>
                <w:bCs/>
                <w:sz w:val="24"/>
                <w:szCs w:val="24"/>
              </w:rPr>
              <w:t>0.6528</w:t>
            </w:r>
          </w:p>
        </w:tc>
      </w:tr>
    </w:tbl>
    <w:p w14:paraId="4819DD77" w14:textId="77777777" w:rsidR="001975C0" w:rsidRPr="00535FF7" w:rsidRDefault="001975C0" w:rsidP="001975C0">
      <w:pPr>
        <w:rPr>
          <w:rFonts w:ascii="Garamond" w:hAnsi="Garamond"/>
          <w:b/>
          <w:sz w:val="28"/>
          <w:szCs w:val="28"/>
        </w:rPr>
      </w:pPr>
      <w:r w:rsidRPr="00535FF7">
        <w:rPr>
          <w:rFonts w:ascii="Garamond" w:eastAsiaTheme="minorHAnsi" w:hAnsi="Garamond" w:cstheme="minorBidi"/>
          <w:i/>
          <w:sz w:val="24"/>
          <w:szCs w:val="24"/>
        </w:rPr>
        <w:t>Note: *p-value&lt;0.1; **p-value&lt;0.05; ***p-value&lt;0.01. Robust Standard Errors are in parenthesis. All</w:t>
      </w:r>
      <w:r w:rsidRPr="00535FF7">
        <w:rPr>
          <w:rFonts w:ascii="Garamond" w:hAnsi="Garamond"/>
          <w:i/>
          <w:sz w:val="24"/>
          <w:szCs w:val="24"/>
        </w:rPr>
        <w:t xml:space="preserve"> </w:t>
      </w:r>
      <w:r w:rsidRPr="00535FF7">
        <w:rPr>
          <w:rFonts w:ascii="Garamond" w:eastAsiaTheme="minorHAnsi" w:hAnsi="Garamond" w:cstheme="minorBidi"/>
          <w:i/>
          <w:sz w:val="24"/>
          <w:szCs w:val="24"/>
        </w:rPr>
        <w:t xml:space="preserve">variables and the interaction variables have been treated as endogenous. Time dummies have been included in the regressions. </w:t>
      </w:r>
    </w:p>
    <w:p w14:paraId="2351FA2B" w14:textId="77777777" w:rsidR="001975C0" w:rsidRDefault="001975C0" w:rsidP="001975C0">
      <w:pPr>
        <w:rPr>
          <w:rFonts w:ascii="Garamond" w:hAnsi="Garamond"/>
          <w:b/>
          <w:sz w:val="24"/>
          <w:szCs w:val="24"/>
        </w:rPr>
        <w:sectPr w:rsidR="001975C0" w:rsidSect="0004725C">
          <w:pgSz w:w="11906" w:h="16838" w:code="9"/>
          <w:pgMar w:top="1701" w:right="1440" w:bottom="1440" w:left="1440" w:header="720" w:footer="720" w:gutter="0"/>
          <w:cols w:space="708"/>
          <w:docGrid w:linePitch="360"/>
        </w:sectPr>
      </w:pPr>
    </w:p>
    <w:p w14:paraId="1AF71898" w14:textId="77777777" w:rsidR="001975C0" w:rsidRDefault="001975C0" w:rsidP="001975C0">
      <w:pPr>
        <w:rPr>
          <w:rFonts w:ascii="Garamond" w:hAnsi="Garamond"/>
          <w:sz w:val="24"/>
          <w:szCs w:val="24"/>
        </w:rPr>
      </w:pPr>
      <w:r w:rsidRPr="00FD34C0">
        <w:rPr>
          <w:rFonts w:ascii="Garamond" w:hAnsi="Garamond"/>
          <w:b/>
          <w:sz w:val="24"/>
          <w:szCs w:val="24"/>
        </w:rPr>
        <w:t xml:space="preserve">Table </w:t>
      </w:r>
      <w:r>
        <w:rPr>
          <w:rFonts w:ascii="Garamond" w:hAnsi="Garamond"/>
          <w:b/>
          <w:sz w:val="24"/>
          <w:szCs w:val="24"/>
        </w:rPr>
        <w:t>4</w:t>
      </w:r>
      <w:r w:rsidRPr="00547A91">
        <w:rPr>
          <w:rFonts w:ascii="Garamond" w:hAnsi="Garamond"/>
          <w:b/>
          <w:sz w:val="24"/>
          <w:szCs w:val="24"/>
        </w:rPr>
        <w:t xml:space="preserve">: </w:t>
      </w:r>
      <w:r>
        <w:rPr>
          <w:rFonts w:ascii="Garamond" w:hAnsi="Garamond"/>
          <w:sz w:val="24"/>
          <w:szCs w:val="24"/>
        </w:rPr>
        <w:t xml:space="preserve">Effect of </w:t>
      </w:r>
      <w:r w:rsidRPr="00A83439">
        <w:rPr>
          <w:rFonts w:ascii="Garamond" w:hAnsi="Garamond"/>
          <w:sz w:val="24"/>
          <w:szCs w:val="24"/>
        </w:rPr>
        <w:t>AfT flows</w:t>
      </w:r>
      <w:r>
        <w:rPr>
          <w:rFonts w:ascii="Garamond" w:hAnsi="Garamond"/>
          <w:sz w:val="24"/>
          <w:szCs w:val="24"/>
        </w:rPr>
        <w:t xml:space="preserve"> on the shadow economy</w:t>
      </w:r>
    </w:p>
    <w:p w14:paraId="147731F3" w14:textId="77777777" w:rsidR="001975C0" w:rsidRDefault="001975C0" w:rsidP="001975C0">
      <w:pPr>
        <w:rPr>
          <w:rFonts w:ascii="Garamond" w:hAnsi="Garamond"/>
          <w:sz w:val="24"/>
          <w:szCs w:val="24"/>
        </w:rPr>
      </w:pPr>
      <w:r>
        <w:rPr>
          <w:rFonts w:ascii="Garamond" w:hAnsi="Garamond"/>
          <w:b/>
          <w:i/>
          <w:sz w:val="24"/>
          <w:szCs w:val="24"/>
        </w:rPr>
        <w:t>Estimator</w:t>
      </w:r>
      <w:r>
        <w:rPr>
          <w:rFonts w:ascii="Garamond" w:hAnsi="Garamond"/>
          <w:sz w:val="24"/>
          <w:szCs w:val="24"/>
        </w:rPr>
        <w:t>: Two-Step System GMM</w:t>
      </w:r>
    </w:p>
    <w:p w14:paraId="3BC3E9A1" w14:textId="77777777" w:rsidR="001975C0" w:rsidRDefault="001975C0" w:rsidP="001975C0">
      <w:pPr>
        <w:jc w:val="left"/>
        <w:rPr>
          <w:rFonts w:ascii="Garamond" w:hAnsi="Garamond"/>
          <w:b/>
          <w:sz w:val="24"/>
          <w:szCs w:val="24"/>
        </w:rPr>
      </w:pPr>
    </w:p>
    <w:tbl>
      <w:tblPr>
        <w:tblStyle w:val="TableGrid"/>
        <w:tblW w:w="60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1"/>
        <w:gridCol w:w="1426"/>
        <w:gridCol w:w="1426"/>
        <w:gridCol w:w="1426"/>
        <w:gridCol w:w="1426"/>
        <w:gridCol w:w="1424"/>
      </w:tblGrid>
      <w:tr w:rsidR="001975C0" w:rsidRPr="007C0EC4" w14:paraId="1A08DC65" w14:textId="77777777" w:rsidTr="001B24CD">
        <w:trPr>
          <w:jc w:val="center"/>
        </w:trPr>
        <w:tc>
          <w:tcPr>
            <w:tcW w:w="1721" w:type="pct"/>
            <w:tcBorders>
              <w:top w:val="single" w:sz="4" w:space="0" w:color="auto"/>
            </w:tcBorders>
            <w:vAlign w:val="center"/>
          </w:tcPr>
          <w:p w14:paraId="65E6A1B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Variables</w:t>
            </w:r>
          </w:p>
        </w:tc>
        <w:tc>
          <w:tcPr>
            <w:tcW w:w="656" w:type="pct"/>
            <w:tcBorders>
              <w:top w:val="single" w:sz="4" w:space="0" w:color="auto"/>
            </w:tcBorders>
            <w:vAlign w:val="center"/>
          </w:tcPr>
          <w:p w14:paraId="5BD7270C"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SHADOW</w:t>
            </w:r>
          </w:p>
        </w:tc>
        <w:tc>
          <w:tcPr>
            <w:tcW w:w="656" w:type="pct"/>
            <w:tcBorders>
              <w:top w:val="single" w:sz="4" w:space="0" w:color="auto"/>
            </w:tcBorders>
            <w:vAlign w:val="center"/>
          </w:tcPr>
          <w:p w14:paraId="6801E65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SHADOW</w:t>
            </w:r>
          </w:p>
        </w:tc>
        <w:tc>
          <w:tcPr>
            <w:tcW w:w="656" w:type="pct"/>
            <w:tcBorders>
              <w:top w:val="single" w:sz="4" w:space="0" w:color="auto"/>
            </w:tcBorders>
            <w:vAlign w:val="center"/>
          </w:tcPr>
          <w:p w14:paraId="2BEDFEBB"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SHADOW</w:t>
            </w:r>
          </w:p>
        </w:tc>
        <w:tc>
          <w:tcPr>
            <w:tcW w:w="656" w:type="pct"/>
            <w:tcBorders>
              <w:top w:val="single" w:sz="4" w:space="0" w:color="auto"/>
            </w:tcBorders>
            <w:vAlign w:val="center"/>
          </w:tcPr>
          <w:p w14:paraId="64521A1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SHADOW</w:t>
            </w:r>
          </w:p>
        </w:tc>
        <w:tc>
          <w:tcPr>
            <w:tcW w:w="656" w:type="pct"/>
            <w:tcBorders>
              <w:top w:val="single" w:sz="4" w:space="0" w:color="auto"/>
            </w:tcBorders>
            <w:vAlign w:val="center"/>
          </w:tcPr>
          <w:p w14:paraId="3CBF82C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SHADOW</w:t>
            </w:r>
          </w:p>
        </w:tc>
      </w:tr>
      <w:tr w:rsidR="001975C0" w:rsidRPr="007C0EC4" w14:paraId="20B9BC32" w14:textId="77777777" w:rsidTr="001B24CD">
        <w:trPr>
          <w:jc w:val="center"/>
        </w:trPr>
        <w:tc>
          <w:tcPr>
            <w:tcW w:w="1721" w:type="pct"/>
            <w:tcBorders>
              <w:bottom w:val="single" w:sz="4" w:space="0" w:color="auto"/>
            </w:tcBorders>
            <w:vAlign w:val="center"/>
          </w:tcPr>
          <w:p w14:paraId="60FBC8D6" w14:textId="77777777" w:rsidR="001975C0" w:rsidRPr="00174F85" w:rsidRDefault="001975C0" w:rsidP="001B24CD">
            <w:pPr>
              <w:jc w:val="center"/>
              <w:rPr>
                <w:rFonts w:ascii="Garamond" w:hAnsi="Garamond"/>
                <w:bCs/>
                <w:sz w:val="24"/>
                <w:szCs w:val="24"/>
              </w:rPr>
            </w:pPr>
          </w:p>
        </w:tc>
        <w:tc>
          <w:tcPr>
            <w:tcW w:w="656" w:type="pct"/>
            <w:tcBorders>
              <w:bottom w:val="single" w:sz="4" w:space="0" w:color="auto"/>
            </w:tcBorders>
            <w:vAlign w:val="center"/>
          </w:tcPr>
          <w:p w14:paraId="365491C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w:t>
            </w:r>
          </w:p>
        </w:tc>
        <w:tc>
          <w:tcPr>
            <w:tcW w:w="656" w:type="pct"/>
            <w:tcBorders>
              <w:bottom w:val="single" w:sz="4" w:space="0" w:color="auto"/>
            </w:tcBorders>
            <w:vAlign w:val="center"/>
          </w:tcPr>
          <w:p w14:paraId="65698FE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(2)</w:t>
            </w:r>
          </w:p>
        </w:tc>
        <w:tc>
          <w:tcPr>
            <w:tcW w:w="656" w:type="pct"/>
            <w:tcBorders>
              <w:bottom w:val="single" w:sz="4" w:space="0" w:color="auto"/>
            </w:tcBorders>
            <w:vAlign w:val="center"/>
          </w:tcPr>
          <w:p w14:paraId="1DC2807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(3)</w:t>
            </w:r>
          </w:p>
        </w:tc>
        <w:tc>
          <w:tcPr>
            <w:tcW w:w="656" w:type="pct"/>
            <w:tcBorders>
              <w:bottom w:val="single" w:sz="4" w:space="0" w:color="auto"/>
            </w:tcBorders>
            <w:vAlign w:val="center"/>
          </w:tcPr>
          <w:p w14:paraId="49C800A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(4)</w:t>
            </w:r>
          </w:p>
        </w:tc>
        <w:tc>
          <w:tcPr>
            <w:tcW w:w="656" w:type="pct"/>
            <w:tcBorders>
              <w:bottom w:val="single" w:sz="4" w:space="0" w:color="auto"/>
            </w:tcBorders>
            <w:vAlign w:val="center"/>
          </w:tcPr>
          <w:p w14:paraId="18CD8D7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(5)</w:t>
            </w:r>
          </w:p>
        </w:tc>
      </w:tr>
      <w:tr w:rsidR="001975C0" w:rsidRPr="007C0EC4" w14:paraId="16120E31" w14:textId="77777777" w:rsidTr="001B24CD">
        <w:trPr>
          <w:jc w:val="center"/>
        </w:trPr>
        <w:tc>
          <w:tcPr>
            <w:tcW w:w="1721" w:type="pct"/>
            <w:tcBorders>
              <w:top w:val="single" w:sz="4" w:space="0" w:color="auto"/>
            </w:tcBorders>
            <w:vAlign w:val="center"/>
          </w:tcPr>
          <w:p w14:paraId="10757E18"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SHADOW</w:t>
            </w:r>
            <w:r w:rsidRPr="00174F85">
              <w:rPr>
                <w:rFonts w:ascii="Garamond" w:hAnsi="Garamond"/>
                <w:bCs/>
                <w:sz w:val="24"/>
                <w:szCs w:val="24"/>
                <w:vertAlign w:val="subscript"/>
              </w:rPr>
              <w:t>t-1</w:t>
            </w:r>
          </w:p>
        </w:tc>
        <w:tc>
          <w:tcPr>
            <w:tcW w:w="656" w:type="pct"/>
            <w:tcBorders>
              <w:top w:val="single" w:sz="4" w:space="0" w:color="auto"/>
            </w:tcBorders>
            <w:vAlign w:val="center"/>
          </w:tcPr>
          <w:p w14:paraId="06730D7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0.788***</w:t>
            </w:r>
          </w:p>
        </w:tc>
        <w:tc>
          <w:tcPr>
            <w:tcW w:w="656" w:type="pct"/>
            <w:tcBorders>
              <w:top w:val="single" w:sz="4" w:space="0" w:color="auto"/>
            </w:tcBorders>
            <w:vAlign w:val="center"/>
          </w:tcPr>
          <w:p w14:paraId="06D8C1F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0.779***</w:t>
            </w:r>
          </w:p>
        </w:tc>
        <w:tc>
          <w:tcPr>
            <w:tcW w:w="656" w:type="pct"/>
            <w:tcBorders>
              <w:top w:val="single" w:sz="4" w:space="0" w:color="auto"/>
            </w:tcBorders>
            <w:vAlign w:val="center"/>
          </w:tcPr>
          <w:p w14:paraId="4496B10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0.757***</w:t>
            </w:r>
          </w:p>
        </w:tc>
        <w:tc>
          <w:tcPr>
            <w:tcW w:w="656" w:type="pct"/>
            <w:tcBorders>
              <w:top w:val="single" w:sz="4" w:space="0" w:color="auto"/>
            </w:tcBorders>
            <w:vAlign w:val="center"/>
          </w:tcPr>
          <w:p w14:paraId="6411E9C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0.760***</w:t>
            </w:r>
          </w:p>
        </w:tc>
        <w:tc>
          <w:tcPr>
            <w:tcW w:w="656" w:type="pct"/>
            <w:tcBorders>
              <w:top w:val="single" w:sz="4" w:space="0" w:color="auto"/>
            </w:tcBorders>
            <w:vAlign w:val="center"/>
          </w:tcPr>
          <w:p w14:paraId="1E43474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0.704***</w:t>
            </w:r>
          </w:p>
        </w:tc>
      </w:tr>
      <w:tr w:rsidR="001975C0" w:rsidRPr="007C0EC4" w14:paraId="4B5DAA91" w14:textId="77777777" w:rsidTr="001B24CD">
        <w:trPr>
          <w:jc w:val="center"/>
        </w:trPr>
        <w:tc>
          <w:tcPr>
            <w:tcW w:w="1721" w:type="pct"/>
            <w:vAlign w:val="center"/>
          </w:tcPr>
          <w:p w14:paraId="4DB72566" w14:textId="77777777" w:rsidR="001975C0" w:rsidRPr="00174F85" w:rsidRDefault="001975C0" w:rsidP="001B24CD">
            <w:pPr>
              <w:jc w:val="center"/>
              <w:rPr>
                <w:rFonts w:ascii="Garamond" w:hAnsi="Garamond"/>
                <w:bCs/>
                <w:sz w:val="24"/>
                <w:szCs w:val="24"/>
              </w:rPr>
            </w:pPr>
          </w:p>
        </w:tc>
        <w:tc>
          <w:tcPr>
            <w:tcW w:w="656" w:type="pct"/>
            <w:vAlign w:val="center"/>
          </w:tcPr>
          <w:p w14:paraId="06228B5B"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(0.0363)</w:t>
            </w:r>
          </w:p>
        </w:tc>
        <w:tc>
          <w:tcPr>
            <w:tcW w:w="656" w:type="pct"/>
            <w:vAlign w:val="center"/>
          </w:tcPr>
          <w:p w14:paraId="7648D89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(0.0284)</w:t>
            </w:r>
          </w:p>
        </w:tc>
        <w:tc>
          <w:tcPr>
            <w:tcW w:w="656" w:type="pct"/>
            <w:vAlign w:val="center"/>
          </w:tcPr>
          <w:p w14:paraId="63AA952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(0.0271)</w:t>
            </w:r>
          </w:p>
        </w:tc>
        <w:tc>
          <w:tcPr>
            <w:tcW w:w="656" w:type="pct"/>
            <w:vAlign w:val="center"/>
          </w:tcPr>
          <w:p w14:paraId="2228500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(0.0271)</w:t>
            </w:r>
          </w:p>
        </w:tc>
        <w:tc>
          <w:tcPr>
            <w:tcW w:w="656" w:type="pct"/>
            <w:vAlign w:val="center"/>
          </w:tcPr>
          <w:p w14:paraId="7F93277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(0.0226)</w:t>
            </w:r>
          </w:p>
        </w:tc>
      </w:tr>
      <w:tr w:rsidR="001975C0" w:rsidRPr="007C0EC4" w14:paraId="5CC0D171" w14:textId="77777777" w:rsidTr="001B24CD">
        <w:trPr>
          <w:jc w:val="center"/>
        </w:trPr>
        <w:tc>
          <w:tcPr>
            <w:tcW w:w="1721" w:type="pct"/>
            <w:vAlign w:val="center"/>
          </w:tcPr>
          <w:p w14:paraId="63654847" w14:textId="77777777" w:rsidR="001975C0" w:rsidRPr="00174F85" w:rsidRDefault="001975C0" w:rsidP="001B24CD">
            <w:pPr>
              <w:jc w:val="center"/>
              <w:rPr>
                <w:rFonts w:ascii="Garamond" w:hAnsi="Garamond"/>
                <w:bCs/>
                <w:sz w:val="24"/>
                <w:szCs w:val="24"/>
                <w:highlight w:val="cyan"/>
              </w:rPr>
            </w:pPr>
            <w:r w:rsidRPr="00174F85">
              <w:rPr>
                <w:rFonts w:ascii="Garamond" w:hAnsi="Garamond"/>
                <w:bCs/>
                <w:sz w:val="24"/>
                <w:szCs w:val="24"/>
              </w:rPr>
              <w:t>Log(AfTTOT)</w:t>
            </w:r>
          </w:p>
        </w:tc>
        <w:tc>
          <w:tcPr>
            <w:tcW w:w="656" w:type="pct"/>
            <w:vAlign w:val="center"/>
          </w:tcPr>
          <w:p w14:paraId="3F92B032"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-1.533***</w:t>
            </w:r>
          </w:p>
        </w:tc>
        <w:tc>
          <w:tcPr>
            <w:tcW w:w="656" w:type="pct"/>
            <w:vAlign w:val="center"/>
          </w:tcPr>
          <w:p w14:paraId="797E5749"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11.90**</w:t>
            </w:r>
          </w:p>
        </w:tc>
        <w:tc>
          <w:tcPr>
            <w:tcW w:w="656" w:type="pct"/>
            <w:vAlign w:val="center"/>
          </w:tcPr>
          <w:p w14:paraId="7EE785A6" w14:textId="77777777" w:rsidR="001975C0" w:rsidRPr="004C6510" w:rsidRDefault="001975C0" w:rsidP="001B24CD">
            <w:pPr>
              <w:jc w:val="center"/>
              <w:rPr>
                <w:rFonts w:ascii="Garamond" w:hAnsi="Garamond"/>
                <w:bCs/>
                <w:sz w:val="24"/>
                <w:szCs w:val="24"/>
              </w:rPr>
            </w:pPr>
          </w:p>
        </w:tc>
        <w:tc>
          <w:tcPr>
            <w:tcW w:w="656" w:type="pct"/>
            <w:vAlign w:val="center"/>
          </w:tcPr>
          <w:p w14:paraId="12FF3482" w14:textId="77777777" w:rsidR="001975C0" w:rsidRPr="004C6510" w:rsidRDefault="001975C0" w:rsidP="001B24CD">
            <w:pPr>
              <w:jc w:val="center"/>
              <w:rPr>
                <w:rFonts w:ascii="Garamond" w:hAnsi="Garamond"/>
                <w:bCs/>
                <w:sz w:val="24"/>
                <w:szCs w:val="24"/>
              </w:rPr>
            </w:pPr>
          </w:p>
        </w:tc>
        <w:tc>
          <w:tcPr>
            <w:tcW w:w="656" w:type="pct"/>
            <w:vAlign w:val="center"/>
          </w:tcPr>
          <w:p w14:paraId="638E14CC" w14:textId="77777777" w:rsidR="001975C0" w:rsidRPr="004C6510" w:rsidRDefault="001975C0" w:rsidP="001B24CD">
            <w:pPr>
              <w:jc w:val="center"/>
              <w:rPr>
                <w:rFonts w:ascii="Garamond" w:hAnsi="Garamond"/>
                <w:bCs/>
                <w:sz w:val="24"/>
                <w:szCs w:val="24"/>
              </w:rPr>
            </w:pPr>
          </w:p>
        </w:tc>
      </w:tr>
      <w:tr w:rsidR="001975C0" w:rsidRPr="007C0EC4" w14:paraId="6435DA3E" w14:textId="77777777" w:rsidTr="001B24CD">
        <w:trPr>
          <w:jc w:val="center"/>
        </w:trPr>
        <w:tc>
          <w:tcPr>
            <w:tcW w:w="1721" w:type="pct"/>
            <w:vAlign w:val="center"/>
          </w:tcPr>
          <w:p w14:paraId="6C2FB523" w14:textId="77777777" w:rsidR="001975C0" w:rsidRPr="00174F85" w:rsidRDefault="001975C0" w:rsidP="001B24CD">
            <w:pPr>
              <w:jc w:val="center"/>
              <w:rPr>
                <w:rFonts w:ascii="Garamond" w:hAnsi="Garamond"/>
                <w:b/>
                <w:sz w:val="24"/>
                <w:szCs w:val="24"/>
                <w:highlight w:val="cyan"/>
              </w:rPr>
            </w:pPr>
          </w:p>
        </w:tc>
        <w:tc>
          <w:tcPr>
            <w:tcW w:w="656" w:type="pct"/>
            <w:vAlign w:val="center"/>
          </w:tcPr>
          <w:p w14:paraId="7D44FECA"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(0.306)</w:t>
            </w:r>
          </w:p>
        </w:tc>
        <w:tc>
          <w:tcPr>
            <w:tcW w:w="656" w:type="pct"/>
            <w:vAlign w:val="center"/>
          </w:tcPr>
          <w:p w14:paraId="5AEF8DFB"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(5.422)</w:t>
            </w:r>
          </w:p>
        </w:tc>
        <w:tc>
          <w:tcPr>
            <w:tcW w:w="656" w:type="pct"/>
            <w:vAlign w:val="center"/>
          </w:tcPr>
          <w:p w14:paraId="3326C71A" w14:textId="77777777" w:rsidR="001975C0" w:rsidRPr="004C6510" w:rsidRDefault="001975C0" w:rsidP="001B24CD">
            <w:pPr>
              <w:jc w:val="center"/>
              <w:rPr>
                <w:rFonts w:ascii="Garamond" w:hAnsi="Garamond"/>
                <w:bCs/>
                <w:sz w:val="24"/>
                <w:szCs w:val="24"/>
              </w:rPr>
            </w:pPr>
          </w:p>
        </w:tc>
        <w:tc>
          <w:tcPr>
            <w:tcW w:w="656" w:type="pct"/>
            <w:vAlign w:val="center"/>
          </w:tcPr>
          <w:p w14:paraId="71B10004" w14:textId="77777777" w:rsidR="001975C0" w:rsidRPr="004C6510" w:rsidRDefault="001975C0" w:rsidP="001B24CD">
            <w:pPr>
              <w:jc w:val="center"/>
              <w:rPr>
                <w:rFonts w:ascii="Garamond" w:hAnsi="Garamond"/>
                <w:bCs/>
                <w:sz w:val="24"/>
                <w:szCs w:val="24"/>
              </w:rPr>
            </w:pPr>
          </w:p>
        </w:tc>
        <w:tc>
          <w:tcPr>
            <w:tcW w:w="656" w:type="pct"/>
            <w:vAlign w:val="center"/>
          </w:tcPr>
          <w:p w14:paraId="2E5A95E9" w14:textId="77777777" w:rsidR="001975C0" w:rsidRPr="004C6510" w:rsidRDefault="001975C0" w:rsidP="001B24CD">
            <w:pPr>
              <w:jc w:val="center"/>
              <w:rPr>
                <w:rFonts w:ascii="Garamond" w:hAnsi="Garamond"/>
                <w:bCs/>
                <w:sz w:val="24"/>
                <w:szCs w:val="24"/>
              </w:rPr>
            </w:pPr>
          </w:p>
        </w:tc>
      </w:tr>
      <w:tr w:rsidR="001975C0" w:rsidRPr="007C0EC4" w14:paraId="2826B4EB" w14:textId="77777777" w:rsidTr="001B24CD">
        <w:trPr>
          <w:jc w:val="center"/>
        </w:trPr>
        <w:tc>
          <w:tcPr>
            <w:tcW w:w="1721" w:type="pct"/>
            <w:vAlign w:val="center"/>
          </w:tcPr>
          <w:p w14:paraId="01026B1F" w14:textId="77777777" w:rsidR="001975C0" w:rsidRPr="00174F85" w:rsidRDefault="001975C0" w:rsidP="001B24CD">
            <w:pPr>
              <w:jc w:val="center"/>
              <w:rPr>
                <w:rFonts w:ascii="Garamond" w:hAnsi="Garamond"/>
                <w:b/>
                <w:sz w:val="24"/>
                <w:szCs w:val="24"/>
              </w:rPr>
            </w:pPr>
            <w:r w:rsidRPr="00174F85">
              <w:rPr>
                <w:rFonts w:ascii="Garamond" w:hAnsi="Garamond"/>
                <w:bCs/>
                <w:sz w:val="24"/>
                <w:szCs w:val="24"/>
              </w:rPr>
              <w:t>Log(TRCOST)</w:t>
            </w:r>
          </w:p>
        </w:tc>
        <w:tc>
          <w:tcPr>
            <w:tcW w:w="656" w:type="pct"/>
            <w:vAlign w:val="center"/>
          </w:tcPr>
          <w:p w14:paraId="54D43BA2"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4.883***</w:t>
            </w:r>
          </w:p>
        </w:tc>
        <w:tc>
          <w:tcPr>
            <w:tcW w:w="656" w:type="pct"/>
            <w:vAlign w:val="center"/>
          </w:tcPr>
          <w:p w14:paraId="6D00989B"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45.81***</w:t>
            </w:r>
          </w:p>
        </w:tc>
        <w:tc>
          <w:tcPr>
            <w:tcW w:w="656" w:type="pct"/>
            <w:vAlign w:val="center"/>
          </w:tcPr>
          <w:p w14:paraId="4AEB670C"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25.39**</w:t>
            </w:r>
          </w:p>
        </w:tc>
        <w:tc>
          <w:tcPr>
            <w:tcW w:w="656" w:type="pct"/>
            <w:vAlign w:val="center"/>
          </w:tcPr>
          <w:p w14:paraId="43DD1133"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59.60***</w:t>
            </w:r>
          </w:p>
        </w:tc>
        <w:tc>
          <w:tcPr>
            <w:tcW w:w="656" w:type="pct"/>
            <w:vAlign w:val="center"/>
          </w:tcPr>
          <w:p w14:paraId="12E9A334"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78.85***</w:t>
            </w:r>
          </w:p>
        </w:tc>
      </w:tr>
      <w:tr w:rsidR="001975C0" w:rsidRPr="007C0EC4" w14:paraId="3794A7F9" w14:textId="77777777" w:rsidTr="001B24CD">
        <w:trPr>
          <w:jc w:val="center"/>
        </w:trPr>
        <w:tc>
          <w:tcPr>
            <w:tcW w:w="1721" w:type="pct"/>
            <w:vAlign w:val="center"/>
          </w:tcPr>
          <w:p w14:paraId="6FF76998" w14:textId="77777777" w:rsidR="001975C0" w:rsidRPr="00174F85" w:rsidRDefault="001975C0" w:rsidP="001B24CD">
            <w:pPr>
              <w:jc w:val="center"/>
              <w:rPr>
                <w:rFonts w:ascii="Garamond" w:hAnsi="Garamond"/>
                <w:bCs/>
                <w:sz w:val="24"/>
                <w:szCs w:val="24"/>
              </w:rPr>
            </w:pPr>
          </w:p>
        </w:tc>
        <w:tc>
          <w:tcPr>
            <w:tcW w:w="656" w:type="pct"/>
            <w:vAlign w:val="center"/>
          </w:tcPr>
          <w:p w14:paraId="019ADE57"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(1.795)</w:t>
            </w:r>
          </w:p>
        </w:tc>
        <w:tc>
          <w:tcPr>
            <w:tcW w:w="656" w:type="pct"/>
            <w:vAlign w:val="center"/>
          </w:tcPr>
          <w:p w14:paraId="2D50554C"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(17.35)</w:t>
            </w:r>
          </w:p>
        </w:tc>
        <w:tc>
          <w:tcPr>
            <w:tcW w:w="656" w:type="pct"/>
            <w:vAlign w:val="center"/>
          </w:tcPr>
          <w:p w14:paraId="7DE50618"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(10.03)</w:t>
            </w:r>
          </w:p>
        </w:tc>
        <w:tc>
          <w:tcPr>
            <w:tcW w:w="656" w:type="pct"/>
            <w:vAlign w:val="center"/>
          </w:tcPr>
          <w:p w14:paraId="5627C8FB"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(12.84)</w:t>
            </w:r>
          </w:p>
        </w:tc>
        <w:tc>
          <w:tcPr>
            <w:tcW w:w="656" w:type="pct"/>
            <w:vAlign w:val="center"/>
          </w:tcPr>
          <w:p w14:paraId="4F5629F6"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(13.46)</w:t>
            </w:r>
          </w:p>
        </w:tc>
      </w:tr>
      <w:tr w:rsidR="001975C0" w:rsidRPr="007C0EC4" w14:paraId="657545A0" w14:textId="77777777" w:rsidTr="001B24CD">
        <w:trPr>
          <w:jc w:val="center"/>
        </w:trPr>
        <w:tc>
          <w:tcPr>
            <w:tcW w:w="1721" w:type="pct"/>
            <w:vAlign w:val="center"/>
          </w:tcPr>
          <w:p w14:paraId="5CFCBA9F"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[Log(AfTTOT)]*[ Log(TRCOST)]</w:t>
            </w:r>
          </w:p>
        </w:tc>
        <w:tc>
          <w:tcPr>
            <w:tcW w:w="656" w:type="pct"/>
            <w:vAlign w:val="center"/>
          </w:tcPr>
          <w:p w14:paraId="66904452" w14:textId="77777777" w:rsidR="001975C0" w:rsidRPr="004C6510" w:rsidRDefault="001975C0" w:rsidP="001B24CD">
            <w:pPr>
              <w:jc w:val="center"/>
              <w:rPr>
                <w:rFonts w:ascii="Garamond" w:hAnsi="Garamond"/>
                <w:bCs/>
                <w:sz w:val="24"/>
                <w:szCs w:val="24"/>
              </w:rPr>
            </w:pPr>
          </w:p>
        </w:tc>
        <w:tc>
          <w:tcPr>
            <w:tcW w:w="656" w:type="pct"/>
            <w:vAlign w:val="center"/>
          </w:tcPr>
          <w:p w14:paraId="4799E078"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-2.279**</w:t>
            </w:r>
          </w:p>
        </w:tc>
        <w:tc>
          <w:tcPr>
            <w:tcW w:w="656" w:type="pct"/>
            <w:vAlign w:val="center"/>
          </w:tcPr>
          <w:p w14:paraId="75453DE6" w14:textId="77777777" w:rsidR="001975C0" w:rsidRPr="004C6510" w:rsidRDefault="001975C0" w:rsidP="001B24CD">
            <w:pPr>
              <w:jc w:val="center"/>
              <w:rPr>
                <w:rFonts w:ascii="Garamond" w:hAnsi="Garamond"/>
                <w:bCs/>
                <w:sz w:val="24"/>
                <w:szCs w:val="24"/>
              </w:rPr>
            </w:pPr>
          </w:p>
        </w:tc>
        <w:tc>
          <w:tcPr>
            <w:tcW w:w="656" w:type="pct"/>
            <w:vAlign w:val="center"/>
          </w:tcPr>
          <w:p w14:paraId="7C648661" w14:textId="77777777" w:rsidR="001975C0" w:rsidRPr="004C6510" w:rsidRDefault="001975C0" w:rsidP="001B24CD">
            <w:pPr>
              <w:jc w:val="center"/>
              <w:rPr>
                <w:rFonts w:ascii="Garamond" w:hAnsi="Garamond"/>
                <w:bCs/>
                <w:sz w:val="24"/>
                <w:szCs w:val="24"/>
              </w:rPr>
            </w:pPr>
          </w:p>
        </w:tc>
        <w:tc>
          <w:tcPr>
            <w:tcW w:w="656" w:type="pct"/>
            <w:vAlign w:val="center"/>
          </w:tcPr>
          <w:p w14:paraId="378431BF" w14:textId="77777777" w:rsidR="001975C0" w:rsidRPr="004C6510" w:rsidRDefault="001975C0" w:rsidP="001B24CD">
            <w:pPr>
              <w:jc w:val="center"/>
              <w:rPr>
                <w:rFonts w:ascii="Garamond" w:hAnsi="Garamond"/>
                <w:bCs/>
                <w:sz w:val="24"/>
                <w:szCs w:val="24"/>
              </w:rPr>
            </w:pPr>
          </w:p>
        </w:tc>
      </w:tr>
      <w:tr w:rsidR="001975C0" w:rsidRPr="007C0EC4" w14:paraId="5A03D8AB" w14:textId="77777777" w:rsidTr="001B24CD">
        <w:trPr>
          <w:jc w:val="center"/>
        </w:trPr>
        <w:tc>
          <w:tcPr>
            <w:tcW w:w="1721" w:type="pct"/>
            <w:vAlign w:val="center"/>
          </w:tcPr>
          <w:p w14:paraId="5EFCF1C6" w14:textId="77777777" w:rsidR="001975C0" w:rsidRPr="00174F85" w:rsidRDefault="001975C0" w:rsidP="001B24CD">
            <w:pPr>
              <w:jc w:val="center"/>
              <w:rPr>
                <w:rFonts w:ascii="Garamond" w:hAnsi="Garamond"/>
                <w:bCs/>
                <w:sz w:val="24"/>
                <w:szCs w:val="24"/>
              </w:rPr>
            </w:pPr>
          </w:p>
        </w:tc>
        <w:tc>
          <w:tcPr>
            <w:tcW w:w="656" w:type="pct"/>
            <w:vAlign w:val="center"/>
          </w:tcPr>
          <w:p w14:paraId="28D4334A" w14:textId="77777777" w:rsidR="001975C0" w:rsidRPr="004C6510" w:rsidRDefault="001975C0" w:rsidP="001B24CD">
            <w:pPr>
              <w:jc w:val="center"/>
              <w:rPr>
                <w:rFonts w:ascii="Garamond" w:hAnsi="Garamond"/>
                <w:bCs/>
                <w:sz w:val="24"/>
                <w:szCs w:val="24"/>
              </w:rPr>
            </w:pPr>
          </w:p>
        </w:tc>
        <w:tc>
          <w:tcPr>
            <w:tcW w:w="656" w:type="pct"/>
            <w:vAlign w:val="center"/>
          </w:tcPr>
          <w:p w14:paraId="6FC0691C"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(0.933)</w:t>
            </w:r>
          </w:p>
        </w:tc>
        <w:tc>
          <w:tcPr>
            <w:tcW w:w="656" w:type="pct"/>
            <w:vAlign w:val="center"/>
          </w:tcPr>
          <w:p w14:paraId="438D3F19" w14:textId="77777777" w:rsidR="001975C0" w:rsidRPr="004C6510" w:rsidRDefault="001975C0" w:rsidP="001B24CD">
            <w:pPr>
              <w:jc w:val="center"/>
              <w:rPr>
                <w:rFonts w:ascii="Garamond" w:hAnsi="Garamond"/>
                <w:bCs/>
                <w:sz w:val="24"/>
                <w:szCs w:val="24"/>
              </w:rPr>
            </w:pPr>
          </w:p>
        </w:tc>
        <w:tc>
          <w:tcPr>
            <w:tcW w:w="656" w:type="pct"/>
            <w:vAlign w:val="center"/>
          </w:tcPr>
          <w:p w14:paraId="1CBA7987" w14:textId="77777777" w:rsidR="001975C0" w:rsidRPr="004C6510" w:rsidRDefault="001975C0" w:rsidP="001B24CD">
            <w:pPr>
              <w:jc w:val="center"/>
              <w:rPr>
                <w:rFonts w:ascii="Garamond" w:hAnsi="Garamond"/>
                <w:bCs/>
                <w:sz w:val="24"/>
                <w:szCs w:val="24"/>
              </w:rPr>
            </w:pPr>
          </w:p>
        </w:tc>
        <w:tc>
          <w:tcPr>
            <w:tcW w:w="656" w:type="pct"/>
            <w:vAlign w:val="center"/>
          </w:tcPr>
          <w:p w14:paraId="38D4E28C" w14:textId="77777777" w:rsidR="001975C0" w:rsidRPr="004C6510" w:rsidRDefault="001975C0" w:rsidP="001B24CD">
            <w:pPr>
              <w:jc w:val="center"/>
              <w:rPr>
                <w:rFonts w:ascii="Garamond" w:hAnsi="Garamond"/>
                <w:bCs/>
                <w:sz w:val="24"/>
                <w:szCs w:val="24"/>
              </w:rPr>
            </w:pPr>
          </w:p>
        </w:tc>
      </w:tr>
      <w:tr w:rsidR="001975C0" w:rsidRPr="007C0EC4" w14:paraId="46DDDFFE" w14:textId="77777777" w:rsidTr="001B24CD">
        <w:trPr>
          <w:jc w:val="center"/>
        </w:trPr>
        <w:tc>
          <w:tcPr>
            <w:tcW w:w="1721" w:type="pct"/>
            <w:vAlign w:val="center"/>
          </w:tcPr>
          <w:p w14:paraId="609C00B8"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Log(AfTINFRA)</w:t>
            </w:r>
          </w:p>
        </w:tc>
        <w:tc>
          <w:tcPr>
            <w:tcW w:w="656" w:type="pct"/>
            <w:vAlign w:val="center"/>
          </w:tcPr>
          <w:p w14:paraId="5BD4828F" w14:textId="77777777" w:rsidR="001975C0" w:rsidRPr="004C6510" w:rsidRDefault="001975C0" w:rsidP="001B24CD">
            <w:pPr>
              <w:jc w:val="center"/>
              <w:rPr>
                <w:rFonts w:ascii="Garamond" w:hAnsi="Garamond"/>
                <w:bCs/>
                <w:sz w:val="24"/>
                <w:szCs w:val="24"/>
              </w:rPr>
            </w:pPr>
          </w:p>
        </w:tc>
        <w:tc>
          <w:tcPr>
            <w:tcW w:w="656" w:type="pct"/>
            <w:vAlign w:val="center"/>
          </w:tcPr>
          <w:p w14:paraId="02A1A17D" w14:textId="77777777" w:rsidR="001975C0" w:rsidRPr="004C6510" w:rsidRDefault="001975C0" w:rsidP="001B24CD">
            <w:pPr>
              <w:jc w:val="center"/>
              <w:rPr>
                <w:rFonts w:ascii="Garamond" w:hAnsi="Garamond"/>
                <w:bCs/>
                <w:sz w:val="24"/>
                <w:szCs w:val="24"/>
              </w:rPr>
            </w:pPr>
          </w:p>
        </w:tc>
        <w:tc>
          <w:tcPr>
            <w:tcW w:w="656" w:type="pct"/>
            <w:vAlign w:val="center"/>
          </w:tcPr>
          <w:p w14:paraId="0DBCDD5A"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5.768*</w:t>
            </w:r>
          </w:p>
        </w:tc>
        <w:tc>
          <w:tcPr>
            <w:tcW w:w="656" w:type="pct"/>
            <w:vAlign w:val="center"/>
          </w:tcPr>
          <w:p w14:paraId="21848E3B" w14:textId="77777777" w:rsidR="001975C0" w:rsidRPr="004C6510" w:rsidRDefault="001975C0" w:rsidP="001B24CD">
            <w:pPr>
              <w:jc w:val="center"/>
              <w:rPr>
                <w:rFonts w:ascii="Garamond" w:hAnsi="Garamond"/>
                <w:bCs/>
                <w:sz w:val="24"/>
                <w:szCs w:val="24"/>
              </w:rPr>
            </w:pPr>
          </w:p>
        </w:tc>
        <w:tc>
          <w:tcPr>
            <w:tcW w:w="656" w:type="pct"/>
            <w:vAlign w:val="center"/>
          </w:tcPr>
          <w:p w14:paraId="75513151" w14:textId="77777777" w:rsidR="001975C0" w:rsidRPr="004C6510" w:rsidRDefault="001975C0" w:rsidP="001B24CD">
            <w:pPr>
              <w:jc w:val="center"/>
              <w:rPr>
                <w:rFonts w:ascii="Garamond" w:hAnsi="Garamond"/>
                <w:bCs/>
                <w:sz w:val="24"/>
                <w:szCs w:val="24"/>
              </w:rPr>
            </w:pPr>
          </w:p>
        </w:tc>
      </w:tr>
      <w:tr w:rsidR="001975C0" w:rsidRPr="007C0EC4" w14:paraId="246364D7" w14:textId="77777777" w:rsidTr="001B24CD">
        <w:trPr>
          <w:jc w:val="center"/>
        </w:trPr>
        <w:tc>
          <w:tcPr>
            <w:tcW w:w="1721" w:type="pct"/>
            <w:vAlign w:val="center"/>
          </w:tcPr>
          <w:p w14:paraId="48E6FEF2" w14:textId="77777777" w:rsidR="001975C0" w:rsidRPr="00174F85" w:rsidRDefault="001975C0" w:rsidP="001B24CD">
            <w:pPr>
              <w:jc w:val="center"/>
              <w:rPr>
                <w:rFonts w:ascii="Garamond" w:hAnsi="Garamond"/>
                <w:bCs/>
                <w:sz w:val="24"/>
                <w:szCs w:val="24"/>
              </w:rPr>
            </w:pPr>
          </w:p>
        </w:tc>
        <w:tc>
          <w:tcPr>
            <w:tcW w:w="656" w:type="pct"/>
            <w:vAlign w:val="center"/>
          </w:tcPr>
          <w:p w14:paraId="60CF646D" w14:textId="77777777" w:rsidR="001975C0" w:rsidRPr="004C6510" w:rsidRDefault="001975C0" w:rsidP="001B24CD">
            <w:pPr>
              <w:jc w:val="center"/>
              <w:rPr>
                <w:rFonts w:ascii="Garamond" w:hAnsi="Garamond"/>
                <w:bCs/>
                <w:sz w:val="24"/>
                <w:szCs w:val="24"/>
              </w:rPr>
            </w:pPr>
          </w:p>
        </w:tc>
        <w:tc>
          <w:tcPr>
            <w:tcW w:w="656" w:type="pct"/>
            <w:vAlign w:val="center"/>
          </w:tcPr>
          <w:p w14:paraId="0F4C93A0" w14:textId="77777777" w:rsidR="001975C0" w:rsidRPr="004C6510" w:rsidRDefault="001975C0" w:rsidP="001B24CD">
            <w:pPr>
              <w:jc w:val="center"/>
              <w:rPr>
                <w:rFonts w:ascii="Garamond" w:hAnsi="Garamond"/>
                <w:bCs/>
                <w:sz w:val="24"/>
                <w:szCs w:val="24"/>
              </w:rPr>
            </w:pPr>
          </w:p>
        </w:tc>
        <w:tc>
          <w:tcPr>
            <w:tcW w:w="656" w:type="pct"/>
            <w:vAlign w:val="center"/>
          </w:tcPr>
          <w:p w14:paraId="07C8156E"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(3.214)</w:t>
            </w:r>
          </w:p>
        </w:tc>
        <w:tc>
          <w:tcPr>
            <w:tcW w:w="656" w:type="pct"/>
            <w:vAlign w:val="center"/>
          </w:tcPr>
          <w:p w14:paraId="21EAC832" w14:textId="77777777" w:rsidR="001975C0" w:rsidRPr="004C6510" w:rsidRDefault="001975C0" w:rsidP="001B24CD">
            <w:pPr>
              <w:jc w:val="center"/>
              <w:rPr>
                <w:rFonts w:ascii="Garamond" w:hAnsi="Garamond"/>
                <w:bCs/>
                <w:sz w:val="24"/>
                <w:szCs w:val="24"/>
              </w:rPr>
            </w:pPr>
          </w:p>
        </w:tc>
        <w:tc>
          <w:tcPr>
            <w:tcW w:w="656" w:type="pct"/>
            <w:vAlign w:val="center"/>
          </w:tcPr>
          <w:p w14:paraId="470EF896" w14:textId="77777777" w:rsidR="001975C0" w:rsidRPr="004C6510" w:rsidRDefault="001975C0" w:rsidP="001B24CD">
            <w:pPr>
              <w:jc w:val="center"/>
              <w:rPr>
                <w:rFonts w:ascii="Garamond" w:hAnsi="Garamond"/>
                <w:bCs/>
                <w:sz w:val="24"/>
                <w:szCs w:val="24"/>
              </w:rPr>
            </w:pPr>
          </w:p>
        </w:tc>
      </w:tr>
      <w:tr w:rsidR="001975C0" w:rsidRPr="007C0EC4" w14:paraId="79EC7EE2" w14:textId="77777777" w:rsidTr="001B24CD">
        <w:trPr>
          <w:jc w:val="center"/>
        </w:trPr>
        <w:tc>
          <w:tcPr>
            <w:tcW w:w="1721" w:type="pct"/>
            <w:vAlign w:val="center"/>
          </w:tcPr>
          <w:p w14:paraId="1420577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[Log(AfTINFRA)]*[ Log(TRCOST)]</w:t>
            </w:r>
          </w:p>
        </w:tc>
        <w:tc>
          <w:tcPr>
            <w:tcW w:w="656" w:type="pct"/>
            <w:vAlign w:val="center"/>
          </w:tcPr>
          <w:p w14:paraId="37C8FF8C" w14:textId="77777777" w:rsidR="001975C0" w:rsidRPr="004C6510" w:rsidRDefault="001975C0" w:rsidP="001B24CD">
            <w:pPr>
              <w:jc w:val="center"/>
              <w:rPr>
                <w:rFonts w:ascii="Garamond" w:hAnsi="Garamond"/>
                <w:bCs/>
                <w:sz w:val="24"/>
                <w:szCs w:val="24"/>
              </w:rPr>
            </w:pPr>
          </w:p>
        </w:tc>
        <w:tc>
          <w:tcPr>
            <w:tcW w:w="656" w:type="pct"/>
            <w:vAlign w:val="center"/>
          </w:tcPr>
          <w:p w14:paraId="35006CFC" w14:textId="77777777" w:rsidR="001975C0" w:rsidRPr="004C6510" w:rsidRDefault="001975C0" w:rsidP="001B24CD">
            <w:pPr>
              <w:jc w:val="center"/>
              <w:rPr>
                <w:rFonts w:ascii="Garamond" w:hAnsi="Garamond"/>
                <w:bCs/>
                <w:sz w:val="24"/>
                <w:szCs w:val="24"/>
              </w:rPr>
            </w:pPr>
          </w:p>
        </w:tc>
        <w:tc>
          <w:tcPr>
            <w:tcW w:w="656" w:type="pct"/>
            <w:vAlign w:val="center"/>
          </w:tcPr>
          <w:p w14:paraId="6C61D231"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-1.161**</w:t>
            </w:r>
          </w:p>
        </w:tc>
        <w:tc>
          <w:tcPr>
            <w:tcW w:w="656" w:type="pct"/>
            <w:vAlign w:val="center"/>
          </w:tcPr>
          <w:p w14:paraId="7FC9890C" w14:textId="77777777" w:rsidR="001975C0" w:rsidRPr="004C6510" w:rsidRDefault="001975C0" w:rsidP="001B24CD">
            <w:pPr>
              <w:jc w:val="center"/>
              <w:rPr>
                <w:rFonts w:ascii="Garamond" w:hAnsi="Garamond"/>
                <w:bCs/>
                <w:sz w:val="24"/>
                <w:szCs w:val="24"/>
              </w:rPr>
            </w:pPr>
          </w:p>
        </w:tc>
        <w:tc>
          <w:tcPr>
            <w:tcW w:w="656" w:type="pct"/>
            <w:vAlign w:val="center"/>
          </w:tcPr>
          <w:p w14:paraId="719B9D3F" w14:textId="77777777" w:rsidR="001975C0" w:rsidRPr="004C6510" w:rsidRDefault="001975C0" w:rsidP="001B24CD">
            <w:pPr>
              <w:jc w:val="center"/>
              <w:rPr>
                <w:rFonts w:ascii="Garamond" w:hAnsi="Garamond"/>
                <w:bCs/>
                <w:sz w:val="24"/>
                <w:szCs w:val="24"/>
              </w:rPr>
            </w:pPr>
          </w:p>
        </w:tc>
      </w:tr>
      <w:tr w:rsidR="001975C0" w:rsidRPr="007C0EC4" w14:paraId="6B124B3C" w14:textId="77777777" w:rsidTr="001B24CD">
        <w:trPr>
          <w:jc w:val="center"/>
        </w:trPr>
        <w:tc>
          <w:tcPr>
            <w:tcW w:w="1721" w:type="pct"/>
            <w:vAlign w:val="center"/>
          </w:tcPr>
          <w:p w14:paraId="00CC8DD4" w14:textId="77777777" w:rsidR="001975C0" w:rsidRPr="00174F85" w:rsidRDefault="001975C0" w:rsidP="001B24CD">
            <w:pPr>
              <w:jc w:val="center"/>
              <w:rPr>
                <w:rFonts w:ascii="Garamond" w:hAnsi="Garamond"/>
                <w:bCs/>
                <w:sz w:val="24"/>
                <w:szCs w:val="24"/>
              </w:rPr>
            </w:pPr>
          </w:p>
        </w:tc>
        <w:tc>
          <w:tcPr>
            <w:tcW w:w="656" w:type="pct"/>
            <w:vAlign w:val="center"/>
          </w:tcPr>
          <w:p w14:paraId="4269BCE1" w14:textId="77777777" w:rsidR="001975C0" w:rsidRPr="004C6510" w:rsidRDefault="001975C0" w:rsidP="001B24CD">
            <w:pPr>
              <w:jc w:val="center"/>
              <w:rPr>
                <w:rFonts w:ascii="Garamond" w:hAnsi="Garamond"/>
                <w:bCs/>
                <w:sz w:val="24"/>
                <w:szCs w:val="24"/>
              </w:rPr>
            </w:pPr>
          </w:p>
        </w:tc>
        <w:tc>
          <w:tcPr>
            <w:tcW w:w="656" w:type="pct"/>
            <w:vAlign w:val="center"/>
          </w:tcPr>
          <w:p w14:paraId="6D7FECC9" w14:textId="77777777" w:rsidR="001975C0" w:rsidRPr="004C6510" w:rsidRDefault="001975C0" w:rsidP="001B24CD">
            <w:pPr>
              <w:jc w:val="center"/>
              <w:rPr>
                <w:rFonts w:ascii="Garamond" w:hAnsi="Garamond"/>
                <w:bCs/>
                <w:sz w:val="24"/>
                <w:szCs w:val="24"/>
              </w:rPr>
            </w:pPr>
          </w:p>
        </w:tc>
        <w:tc>
          <w:tcPr>
            <w:tcW w:w="656" w:type="pct"/>
            <w:vAlign w:val="center"/>
          </w:tcPr>
          <w:p w14:paraId="5FABD9A6"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(0.564)</w:t>
            </w:r>
          </w:p>
        </w:tc>
        <w:tc>
          <w:tcPr>
            <w:tcW w:w="656" w:type="pct"/>
            <w:vAlign w:val="center"/>
          </w:tcPr>
          <w:p w14:paraId="5EC98E3E" w14:textId="77777777" w:rsidR="001975C0" w:rsidRPr="004C6510" w:rsidRDefault="001975C0" w:rsidP="001B24CD">
            <w:pPr>
              <w:jc w:val="center"/>
              <w:rPr>
                <w:rFonts w:ascii="Garamond" w:hAnsi="Garamond"/>
                <w:bCs/>
                <w:sz w:val="24"/>
                <w:szCs w:val="24"/>
              </w:rPr>
            </w:pPr>
          </w:p>
        </w:tc>
        <w:tc>
          <w:tcPr>
            <w:tcW w:w="656" w:type="pct"/>
            <w:vAlign w:val="center"/>
          </w:tcPr>
          <w:p w14:paraId="7562D1AA" w14:textId="77777777" w:rsidR="001975C0" w:rsidRPr="004C6510" w:rsidRDefault="001975C0" w:rsidP="001B24CD">
            <w:pPr>
              <w:jc w:val="center"/>
              <w:rPr>
                <w:rFonts w:ascii="Garamond" w:hAnsi="Garamond"/>
                <w:bCs/>
                <w:sz w:val="24"/>
                <w:szCs w:val="24"/>
              </w:rPr>
            </w:pPr>
          </w:p>
        </w:tc>
      </w:tr>
      <w:tr w:rsidR="001975C0" w:rsidRPr="007C0EC4" w14:paraId="780B9F18" w14:textId="77777777" w:rsidTr="001B24CD">
        <w:trPr>
          <w:jc w:val="center"/>
        </w:trPr>
        <w:tc>
          <w:tcPr>
            <w:tcW w:w="1721" w:type="pct"/>
            <w:vAlign w:val="center"/>
          </w:tcPr>
          <w:p w14:paraId="37DD2CF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Log(AfTPROD)</w:t>
            </w:r>
          </w:p>
        </w:tc>
        <w:tc>
          <w:tcPr>
            <w:tcW w:w="656" w:type="pct"/>
            <w:vAlign w:val="center"/>
          </w:tcPr>
          <w:p w14:paraId="3B12D66C" w14:textId="77777777" w:rsidR="001975C0" w:rsidRPr="004C6510" w:rsidRDefault="001975C0" w:rsidP="001B24CD">
            <w:pPr>
              <w:jc w:val="center"/>
              <w:rPr>
                <w:rFonts w:ascii="Garamond" w:hAnsi="Garamond"/>
                <w:bCs/>
                <w:sz w:val="24"/>
                <w:szCs w:val="24"/>
              </w:rPr>
            </w:pPr>
          </w:p>
        </w:tc>
        <w:tc>
          <w:tcPr>
            <w:tcW w:w="656" w:type="pct"/>
            <w:vAlign w:val="center"/>
          </w:tcPr>
          <w:p w14:paraId="5CB8CD24" w14:textId="77777777" w:rsidR="001975C0" w:rsidRPr="004C6510" w:rsidRDefault="001975C0" w:rsidP="001B24CD">
            <w:pPr>
              <w:jc w:val="center"/>
              <w:rPr>
                <w:rFonts w:ascii="Garamond" w:hAnsi="Garamond"/>
                <w:bCs/>
                <w:sz w:val="24"/>
                <w:szCs w:val="24"/>
              </w:rPr>
            </w:pPr>
          </w:p>
        </w:tc>
        <w:tc>
          <w:tcPr>
            <w:tcW w:w="656" w:type="pct"/>
            <w:vAlign w:val="center"/>
          </w:tcPr>
          <w:p w14:paraId="38A2CB19" w14:textId="77777777" w:rsidR="001975C0" w:rsidRPr="004C6510" w:rsidRDefault="001975C0" w:rsidP="001B24CD">
            <w:pPr>
              <w:jc w:val="center"/>
              <w:rPr>
                <w:rFonts w:ascii="Garamond" w:hAnsi="Garamond"/>
                <w:bCs/>
                <w:sz w:val="24"/>
                <w:szCs w:val="24"/>
              </w:rPr>
            </w:pPr>
          </w:p>
        </w:tc>
        <w:tc>
          <w:tcPr>
            <w:tcW w:w="656" w:type="pct"/>
            <w:vAlign w:val="center"/>
          </w:tcPr>
          <w:p w14:paraId="585662EF"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18.02***</w:t>
            </w:r>
          </w:p>
        </w:tc>
        <w:tc>
          <w:tcPr>
            <w:tcW w:w="656" w:type="pct"/>
            <w:vAlign w:val="center"/>
          </w:tcPr>
          <w:p w14:paraId="051E5766" w14:textId="77777777" w:rsidR="001975C0" w:rsidRPr="004C6510" w:rsidRDefault="001975C0" w:rsidP="001B24CD">
            <w:pPr>
              <w:jc w:val="center"/>
              <w:rPr>
                <w:rFonts w:ascii="Garamond" w:hAnsi="Garamond"/>
                <w:bCs/>
                <w:sz w:val="24"/>
                <w:szCs w:val="24"/>
              </w:rPr>
            </w:pPr>
          </w:p>
        </w:tc>
      </w:tr>
      <w:tr w:rsidR="001975C0" w:rsidRPr="007C0EC4" w14:paraId="3EDCE712" w14:textId="77777777" w:rsidTr="001B24CD">
        <w:trPr>
          <w:jc w:val="center"/>
        </w:trPr>
        <w:tc>
          <w:tcPr>
            <w:tcW w:w="1721" w:type="pct"/>
            <w:vAlign w:val="center"/>
          </w:tcPr>
          <w:p w14:paraId="70E36103" w14:textId="77777777" w:rsidR="001975C0" w:rsidRPr="00174F85" w:rsidRDefault="001975C0" w:rsidP="001B24CD">
            <w:pPr>
              <w:jc w:val="center"/>
              <w:rPr>
                <w:rFonts w:ascii="Garamond" w:hAnsi="Garamond"/>
                <w:bCs/>
                <w:sz w:val="24"/>
                <w:szCs w:val="24"/>
              </w:rPr>
            </w:pPr>
          </w:p>
        </w:tc>
        <w:tc>
          <w:tcPr>
            <w:tcW w:w="656" w:type="pct"/>
            <w:vAlign w:val="center"/>
          </w:tcPr>
          <w:p w14:paraId="5E0DB5AF" w14:textId="77777777" w:rsidR="001975C0" w:rsidRPr="004C6510" w:rsidRDefault="001975C0" w:rsidP="001B24CD">
            <w:pPr>
              <w:jc w:val="center"/>
              <w:rPr>
                <w:rFonts w:ascii="Garamond" w:hAnsi="Garamond"/>
                <w:bCs/>
                <w:sz w:val="24"/>
                <w:szCs w:val="24"/>
              </w:rPr>
            </w:pPr>
          </w:p>
        </w:tc>
        <w:tc>
          <w:tcPr>
            <w:tcW w:w="656" w:type="pct"/>
            <w:vAlign w:val="center"/>
          </w:tcPr>
          <w:p w14:paraId="4EFFF5AE" w14:textId="77777777" w:rsidR="001975C0" w:rsidRPr="004C6510" w:rsidRDefault="001975C0" w:rsidP="001B24CD">
            <w:pPr>
              <w:jc w:val="center"/>
              <w:rPr>
                <w:rFonts w:ascii="Garamond" w:hAnsi="Garamond"/>
                <w:bCs/>
                <w:sz w:val="24"/>
                <w:szCs w:val="24"/>
              </w:rPr>
            </w:pPr>
          </w:p>
        </w:tc>
        <w:tc>
          <w:tcPr>
            <w:tcW w:w="656" w:type="pct"/>
            <w:vAlign w:val="center"/>
          </w:tcPr>
          <w:p w14:paraId="4C80FEC2" w14:textId="77777777" w:rsidR="001975C0" w:rsidRPr="004C6510" w:rsidRDefault="001975C0" w:rsidP="001B24CD">
            <w:pPr>
              <w:jc w:val="center"/>
              <w:rPr>
                <w:rFonts w:ascii="Garamond" w:hAnsi="Garamond"/>
                <w:bCs/>
                <w:sz w:val="24"/>
                <w:szCs w:val="24"/>
              </w:rPr>
            </w:pPr>
          </w:p>
        </w:tc>
        <w:tc>
          <w:tcPr>
            <w:tcW w:w="656" w:type="pct"/>
            <w:vAlign w:val="center"/>
          </w:tcPr>
          <w:p w14:paraId="0BBA3D8F"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(4.099)</w:t>
            </w:r>
          </w:p>
        </w:tc>
        <w:tc>
          <w:tcPr>
            <w:tcW w:w="656" w:type="pct"/>
            <w:vAlign w:val="center"/>
          </w:tcPr>
          <w:p w14:paraId="02D84BB4" w14:textId="77777777" w:rsidR="001975C0" w:rsidRPr="004C6510" w:rsidRDefault="001975C0" w:rsidP="001B24CD">
            <w:pPr>
              <w:jc w:val="center"/>
              <w:rPr>
                <w:rFonts w:ascii="Garamond" w:hAnsi="Garamond"/>
                <w:bCs/>
                <w:sz w:val="24"/>
                <w:szCs w:val="24"/>
              </w:rPr>
            </w:pPr>
          </w:p>
        </w:tc>
      </w:tr>
      <w:tr w:rsidR="001975C0" w:rsidRPr="007C0EC4" w14:paraId="3A9009D1" w14:textId="77777777" w:rsidTr="001B24CD">
        <w:trPr>
          <w:jc w:val="center"/>
        </w:trPr>
        <w:tc>
          <w:tcPr>
            <w:tcW w:w="1721" w:type="pct"/>
            <w:vAlign w:val="center"/>
          </w:tcPr>
          <w:p w14:paraId="3B997D9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[Log(AfTPROD)]*[ Log(TRCOST)]</w:t>
            </w:r>
          </w:p>
        </w:tc>
        <w:tc>
          <w:tcPr>
            <w:tcW w:w="656" w:type="pct"/>
            <w:vAlign w:val="center"/>
          </w:tcPr>
          <w:p w14:paraId="0A74422F" w14:textId="77777777" w:rsidR="001975C0" w:rsidRPr="004C6510" w:rsidRDefault="001975C0" w:rsidP="001B24CD">
            <w:pPr>
              <w:jc w:val="center"/>
              <w:rPr>
                <w:rFonts w:ascii="Garamond" w:hAnsi="Garamond"/>
                <w:bCs/>
                <w:sz w:val="24"/>
                <w:szCs w:val="24"/>
              </w:rPr>
            </w:pPr>
          </w:p>
        </w:tc>
        <w:tc>
          <w:tcPr>
            <w:tcW w:w="656" w:type="pct"/>
            <w:vAlign w:val="center"/>
          </w:tcPr>
          <w:p w14:paraId="291BB242" w14:textId="77777777" w:rsidR="001975C0" w:rsidRPr="004C6510" w:rsidRDefault="001975C0" w:rsidP="001B24CD">
            <w:pPr>
              <w:jc w:val="center"/>
              <w:rPr>
                <w:rFonts w:ascii="Garamond" w:hAnsi="Garamond"/>
                <w:bCs/>
                <w:sz w:val="24"/>
                <w:szCs w:val="24"/>
              </w:rPr>
            </w:pPr>
          </w:p>
        </w:tc>
        <w:tc>
          <w:tcPr>
            <w:tcW w:w="656" w:type="pct"/>
            <w:vAlign w:val="center"/>
          </w:tcPr>
          <w:p w14:paraId="269255C2" w14:textId="77777777" w:rsidR="001975C0" w:rsidRPr="004C6510" w:rsidRDefault="001975C0" w:rsidP="001B24CD">
            <w:pPr>
              <w:jc w:val="center"/>
              <w:rPr>
                <w:rFonts w:ascii="Garamond" w:hAnsi="Garamond"/>
                <w:bCs/>
                <w:sz w:val="24"/>
                <w:szCs w:val="24"/>
              </w:rPr>
            </w:pPr>
          </w:p>
        </w:tc>
        <w:tc>
          <w:tcPr>
            <w:tcW w:w="656" w:type="pct"/>
            <w:vAlign w:val="center"/>
          </w:tcPr>
          <w:p w14:paraId="56F0CDC4"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-3.220***</w:t>
            </w:r>
          </w:p>
        </w:tc>
        <w:tc>
          <w:tcPr>
            <w:tcW w:w="656" w:type="pct"/>
            <w:vAlign w:val="center"/>
          </w:tcPr>
          <w:p w14:paraId="6F12AD52" w14:textId="77777777" w:rsidR="001975C0" w:rsidRPr="004C6510" w:rsidRDefault="001975C0" w:rsidP="001B24CD">
            <w:pPr>
              <w:jc w:val="center"/>
              <w:rPr>
                <w:rFonts w:ascii="Garamond" w:hAnsi="Garamond"/>
                <w:bCs/>
                <w:sz w:val="24"/>
                <w:szCs w:val="24"/>
              </w:rPr>
            </w:pPr>
          </w:p>
        </w:tc>
      </w:tr>
      <w:tr w:rsidR="001975C0" w:rsidRPr="007C0EC4" w14:paraId="4614181B" w14:textId="77777777" w:rsidTr="001B24CD">
        <w:trPr>
          <w:jc w:val="center"/>
        </w:trPr>
        <w:tc>
          <w:tcPr>
            <w:tcW w:w="1721" w:type="pct"/>
            <w:vAlign w:val="center"/>
          </w:tcPr>
          <w:p w14:paraId="42D56779" w14:textId="77777777" w:rsidR="001975C0" w:rsidRPr="00174F85" w:rsidRDefault="001975C0" w:rsidP="001B24CD">
            <w:pPr>
              <w:jc w:val="center"/>
              <w:rPr>
                <w:rFonts w:ascii="Garamond" w:hAnsi="Garamond"/>
                <w:bCs/>
                <w:sz w:val="24"/>
                <w:szCs w:val="24"/>
              </w:rPr>
            </w:pPr>
          </w:p>
        </w:tc>
        <w:tc>
          <w:tcPr>
            <w:tcW w:w="656" w:type="pct"/>
            <w:vAlign w:val="center"/>
          </w:tcPr>
          <w:p w14:paraId="0FEF70EA" w14:textId="77777777" w:rsidR="001975C0" w:rsidRPr="004C6510" w:rsidRDefault="001975C0" w:rsidP="001B24CD">
            <w:pPr>
              <w:jc w:val="center"/>
              <w:rPr>
                <w:rFonts w:ascii="Garamond" w:hAnsi="Garamond"/>
                <w:bCs/>
                <w:sz w:val="24"/>
                <w:szCs w:val="24"/>
              </w:rPr>
            </w:pPr>
          </w:p>
        </w:tc>
        <w:tc>
          <w:tcPr>
            <w:tcW w:w="656" w:type="pct"/>
            <w:vAlign w:val="center"/>
          </w:tcPr>
          <w:p w14:paraId="6FCB8052" w14:textId="77777777" w:rsidR="001975C0" w:rsidRPr="004C6510" w:rsidRDefault="001975C0" w:rsidP="001B24CD">
            <w:pPr>
              <w:jc w:val="center"/>
              <w:rPr>
                <w:rFonts w:ascii="Garamond" w:hAnsi="Garamond"/>
                <w:bCs/>
                <w:sz w:val="24"/>
                <w:szCs w:val="24"/>
              </w:rPr>
            </w:pPr>
          </w:p>
        </w:tc>
        <w:tc>
          <w:tcPr>
            <w:tcW w:w="656" w:type="pct"/>
            <w:vAlign w:val="center"/>
          </w:tcPr>
          <w:p w14:paraId="6D06B648" w14:textId="77777777" w:rsidR="001975C0" w:rsidRPr="004C6510" w:rsidRDefault="001975C0" w:rsidP="001B24CD">
            <w:pPr>
              <w:jc w:val="center"/>
              <w:rPr>
                <w:rFonts w:ascii="Garamond" w:hAnsi="Garamond"/>
                <w:bCs/>
                <w:sz w:val="24"/>
                <w:szCs w:val="24"/>
              </w:rPr>
            </w:pPr>
          </w:p>
        </w:tc>
        <w:tc>
          <w:tcPr>
            <w:tcW w:w="656" w:type="pct"/>
            <w:vAlign w:val="center"/>
          </w:tcPr>
          <w:p w14:paraId="358BE8F5"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(0.715)</w:t>
            </w:r>
          </w:p>
        </w:tc>
        <w:tc>
          <w:tcPr>
            <w:tcW w:w="656" w:type="pct"/>
            <w:vAlign w:val="center"/>
          </w:tcPr>
          <w:p w14:paraId="5374E222" w14:textId="77777777" w:rsidR="001975C0" w:rsidRPr="004C6510" w:rsidRDefault="001975C0" w:rsidP="001B24CD">
            <w:pPr>
              <w:jc w:val="center"/>
              <w:rPr>
                <w:rFonts w:ascii="Garamond" w:hAnsi="Garamond"/>
                <w:bCs/>
                <w:sz w:val="24"/>
                <w:szCs w:val="24"/>
              </w:rPr>
            </w:pPr>
          </w:p>
        </w:tc>
      </w:tr>
      <w:tr w:rsidR="001975C0" w:rsidRPr="007C0EC4" w14:paraId="5994B333" w14:textId="77777777" w:rsidTr="001B24CD">
        <w:trPr>
          <w:jc w:val="center"/>
        </w:trPr>
        <w:tc>
          <w:tcPr>
            <w:tcW w:w="1721" w:type="pct"/>
            <w:vAlign w:val="center"/>
          </w:tcPr>
          <w:p w14:paraId="0BED90E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Log(AfTPOL)</w:t>
            </w:r>
          </w:p>
        </w:tc>
        <w:tc>
          <w:tcPr>
            <w:tcW w:w="656" w:type="pct"/>
            <w:vAlign w:val="center"/>
          </w:tcPr>
          <w:p w14:paraId="33DD10F7" w14:textId="77777777" w:rsidR="001975C0" w:rsidRPr="004C6510" w:rsidRDefault="001975C0" w:rsidP="001B24CD">
            <w:pPr>
              <w:jc w:val="center"/>
              <w:rPr>
                <w:rFonts w:ascii="Garamond" w:hAnsi="Garamond"/>
                <w:bCs/>
                <w:sz w:val="24"/>
                <w:szCs w:val="24"/>
              </w:rPr>
            </w:pPr>
          </w:p>
        </w:tc>
        <w:tc>
          <w:tcPr>
            <w:tcW w:w="656" w:type="pct"/>
            <w:vAlign w:val="center"/>
          </w:tcPr>
          <w:p w14:paraId="42E090CC" w14:textId="77777777" w:rsidR="001975C0" w:rsidRPr="004C6510" w:rsidRDefault="001975C0" w:rsidP="001B24CD">
            <w:pPr>
              <w:jc w:val="center"/>
              <w:rPr>
                <w:rFonts w:ascii="Garamond" w:hAnsi="Garamond"/>
                <w:bCs/>
                <w:sz w:val="24"/>
                <w:szCs w:val="24"/>
              </w:rPr>
            </w:pPr>
          </w:p>
        </w:tc>
        <w:tc>
          <w:tcPr>
            <w:tcW w:w="656" w:type="pct"/>
            <w:vAlign w:val="center"/>
          </w:tcPr>
          <w:p w14:paraId="3C1FBD5F" w14:textId="77777777" w:rsidR="001975C0" w:rsidRPr="004C6510" w:rsidRDefault="001975C0" w:rsidP="001B24CD">
            <w:pPr>
              <w:jc w:val="center"/>
              <w:rPr>
                <w:rFonts w:ascii="Garamond" w:hAnsi="Garamond"/>
                <w:bCs/>
                <w:sz w:val="24"/>
                <w:szCs w:val="24"/>
              </w:rPr>
            </w:pPr>
          </w:p>
        </w:tc>
        <w:tc>
          <w:tcPr>
            <w:tcW w:w="656" w:type="pct"/>
            <w:vAlign w:val="center"/>
          </w:tcPr>
          <w:p w14:paraId="28B0C87E" w14:textId="77777777" w:rsidR="001975C0" w:rsidRPr="004C6510" w:rsidRDefault="001975C0" w:rsidP="001B24CD">
            <w:pPr>
              <w:jc w:val="center"/>
              <w:rPr>
                <w:rFonts w:ascii="Garamond" w:hAnsi="Garamond"/>
                <w:bCs/>
                <w:sz w:val="24"/>
                <w:szCs w:val="24"/>
              </w:rPr>
            </w:pPr>
          </w:p>
        </w:tc>
        <w:tc>
          <w:tcPr>
            <w:tcW w:w="656" w:type="pct"/>
            <w:vAlign w:val="center"/>
          </w:tcPr>
          <w:p w14:paraId="21086197"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31.53***</w:t>
            </w:r>
          </w:p>
        </w:tc>
      </w:tr>
      <w:tr w:rsidR="001975C0" w:rsidRPr="007C0EC4" w14:paraId="5B26A59F" w14:textId="77777777" w:rsidTr="001B24CD">
        <w:trPr>
          <w:jc w:val="center"/>
        </w:trPr>
        <w:tc>
          <w:tcPr>
            <w:tcW w:w="1721" w:type="pct"/>
            <w:vAlign w:val="center"/>
          </w:tcPr>
          <w:p w14:paraId="38AB8119" w14:textId="77777777" w:rsidR="001975C0" w:rsidRPr="00174F85" w:rsidRDefault="001975C0" w:rsidP="001B24CD">
            <w:pPr>
              <w:jc w:val="center"/>
              <w:rPr>
                <w:rFonts w:ascii="Garamond" w:hAnsi="Garamond"/>
                <w:bCs/>
                <w:sz w:val="24"/>
                <w:szCs w:val="24"/>
              </w:rPr>
            </w:pPr>
          </w:p>
        </w:tc>
        <w:tc>
          <w:tcPr>
            <w:tcW w:w="656" w:type="pct"/>
            <w:vAlign w:val="center"/>
          </w:tcPr>
          <w:p w14:paraId="26846032" w14:textId="77777777" w:rsidR="001975C0" w:rsidRPr="004C6510" w:rsidRDefault="001975C0" w:rsidP="001B24CD">
            <w:pPr>
              <w:jc w:val="center"/>
              <w:rPr>
                <w:rFonts w:ascii="Garamond" w:hAnsi="Garamond"/>
                <w:bCs/>
                <w:sz w:val="24"/>
                <w:szCs w:val="24"/>
              </w:rPr>
            </w:pPr>
          </w:p>
        </w:tc>
        <w:tc>
          <w:tcPr>
            <w:tcW w:w="656" w:type="pct"/>
            <w:vAlign w:val="center"/>
          </w:tcPr>
          <w:p w14:paraId="3F6B15E9" w14:textId="77777777" w:rsidR="001975C0" w:rsidRPr="004C6510" w:rsidRDefault="001975C0" w:rsidP="001B24CD">
            <w:pPr>
              <w:jc w:val="center"/>
              <w:rPr>
                <w:rFonts w:ascii="Garamond" w:hAnsi="Garamond"/>
                <w:bCs/>
                <w:sz w:val="24"/>
                <w:szCs w:val="24"/>
              </w:rPr>
            </w:pPr>
          </w:p>
        </w:tc>
        <w:tc>
          <w:tcPr>
            <w:tcW w:w="656" w:type="pct"/>
            <w:vAlign w:val="center"/>
          </w:tcPr>
          <w:p w14:paraId="0A346AE2" w14:textId="77777777" w:rsidR="001975C0" w:rsidRPr="004C6510" w:rsidRDefault="001975C0" w:rsidP="001B24CD">
            <w:pPr>
              <w:jc w:val="center"/>
              <w:rPr>
                <w:rFonts w:ascii="Garamond" w:hAnsi="Garamond"/>
                <w:bCs/>
                <w:sz w:val="24"/>
                <w:szCs w:val="24"/>
              </w:rPr>
            </w:pPr>
          </w:p>
        </w:tc>
        <w:tc>
          <w:tcPr>
            <w:tcW w:w="656" w:type="pct"/>
            <w:vAlign w:val="center"/>
          </w:tcPr>
          <w:p w14:paraId="17F50E69" w14:textId="77777777" w:rsidR="001975C0" w:rsidRPr="004C6510" w:rsidRDefault="001975C0" w:rsidP="001B24CD">
            <w:pPr>
              <w:jc w:val="center"/>
              <w:rPr>
                <w:rFonts w:ascii="Garamond" w:hAnsi="Garamond"/>
                <w:bCs/>
                <w:sz w:val="24"/>
                <w:szCs w:val="24"/>
              </w:rPr>
            </w:pPr>
          </w:p>
        </w:tc>
        <w:tc>
          <w:tcPr>
            <w:tcW w:w="656" w:type="pct"/>
            <w:vAlign w:val="center"/>
          </w:tcPr>
          <w:p w14:paraId="2F368F5D"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(5.432)</w:t>
            </w:r>
          </w:p>
        </w:tc>
      </w:tr>
      <w:tr w:rsidR="001975C0" w:rsidRPr="007C0EC4" w14:paraId="41C855E0" w14:textId="77777777" w:rsidTr="001B24CD">
        <w:trPr>
          <w:jc w:val="center"/>
        </w:trPr>
        <w:tc>
          <w:tcPr>
            <w:tcW w:w="1721" w:type="pct"/>
            <w:vAlign w:val="center"/>
          </w:tcPr>
          <w:p w14:paraId="74AC9F7F"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[Log(AfTPOL)]*[ Log(TRCOST)]</w:t>
            </w:r>
          </w:p>
        </w:tc>
        <w:tc>
          <w:tcPr>
            <w:tcW w:w="656" w:type="pct"/>
            <w:vAlign w:val="center"/>
          </w:tcPr>
          <w:p w14:paraId="1D6FCA11" w14:textId="77777777" w:rsidR="001975C0" w:rsidRPr="004C6510" w:rsidRDefault="001975C0" w:rsidP="001B24CD">
            <w:pPr>
              <w:jc w:val="center"/>
              <w:rPr>
                <w:rFonts w:ascii="Garamond" w:hAnsi="Garamond"/>
                <w:bCs/>
                <w:sz w:val="24"/>
                <w:szCs w:val="24"/>
              </w:rPr>
            </w:pPr>
          </w:p>
        </w:tc>
        <w:tc>
          <w:tcPr>
            <w:tcW w:w="656" w:type="pct"/>
            <w:vAlign w:val="center"/>
          </w:tcPr>
          <w:p w14:paraId="64A7BCA0" w14:textId="77777777" w:rsidR="001975C0" w:rsidRPr="004C6510" w:rsidRDefault="001975C0" w:rsidP="001B24CD">
            <w:pPr>
              <w:jc w:val="center"/>
              <w:rPr>
                <w:rFonts w:ascii="Garamond" w:hAnsi="Garamond"/>
                <w:bCs/>
                <w:sz w:val="24"/>
                <w:szCs w:val="24"/>
              </w:rPr>
            </w:pPr>
          </w:p>
        </w:tc>
        <w:tc>
          <w:tcPr>
            <w:tcW w:w="656" w:type="pct"/>
            <w:vAlign w:val="center"/>
          </w:tcPr>
          <w:p w14:paraId="11FC26C9" w14:textId="77777777" w:rsidR="001975C0" w:rsidRPr="004C6510" w:rsidRDefault="001975C0" w:rsidP="001B24CD">
            <w:pPr>
              <w:jc w:val="center"/>
              <w:rPr>
                <w:rFonts w:ascii="Garamond" w:hAnsi="Garamond"/>
                <w:bCs/>
                <w:sz w:val="24"/>
                <w:szCs w:val="24"/>
              </w:rPr>
            </w:pPr>
          </w:p>
        </w:tc>
        <w:tc>
          <w:tcPr>
            <w:tcW w:w="656" w:type="pct"/>
            <w:vAlign w:val="center"/>
          </w:tcPr>
          <w:p w14:paraId="1168ACA3" w14:textId="77777777" w:rsidR="001975C0" w:rsidRPr="004C6510" w:rsidRDefault="001975C0" w:rsidP="001B24CD">
            <w:pPr>
              <w:jc w:val="center"/>
              <w:rPr>
                <w:rFonts w:ascii="Garamond" w:hAnsi="Garamond"/>
                <w:bCs/>
                <w:sz w:val="24"/>
                <w:szCs w:val="24"/>
              </w:rPr>
            </w:pPr>
          </w:p>
        </w:tc>
        <w:tc>
          <w:tcPr>
            <w:tcW w:w="656" w:type="pct"/>
            <w:vAlign w:val="center"/>
          </w:tcPr>
          <w:p w14:paraId="77B3A4DB"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-5.580***</w:t>
            </w:r>
          </w:p>
        </w:tc>
      </w:tr>
      <w:tr w:rsidR="001975C0" w:rsidRPr="007C0EC4" w14:paraId="05613FDD" w14:textId="77777777" w:rsidTr="001B24CD">
        <w:trPr>
          <w:jc w:val="center"/>
        </w:trPr>
        <w:tc>
          <w:tcPr>
            <w:tcW w:w="1721" w:type="pct"/>
            <w:vAlign w:val="center"/>
          </w:tcPr>
          <w:p w14:paraId="3D935701" w14:textId="77777777" w:rsidR="001975C0" w:rsidRPr="00174F85" w:rsidRDefault="001975C0" w:rsidP="001B24CD">
            <w:pPr>
              <w:jc w:val="center"/>
              <w:rPr>
                <w:rFonts w:ascii="Garamond" w:hAnsi="Garamond"/>
                <w:bCs/>
                <w:sz w:val="24"/>
                <w:szCs w:val="24"/>
              </w:rPr>
            </w:pPr>
          </w:p>
        </w:tc>
        <w:tc>
          <w:tcPr>
            <w:tcW w:w="656" w:type="pct"/>
            <w:vAlign w:val="center"/>
          </w:tcPr>
          <w:p w14:paraId="587D9907" w14:textId="77777777" w:rsidR="001975C0" w:rsidRPr="004C6510" w:rsidRDefault="001975C0" w:rsidP="001B24CD">
            <w:pPr>
              <w:jc w:val="center"/>
              <w:rPr>
                <w:rFonts w:ascii="Garamond" w:hAnsi="Garamond"/>
                <w:bCs/>
                <w:sz w:val="24"/>
                <w:szCs w:val="24"/>
              </w:rPr>
            </w:pPr>
          </w:p>
        </w:tc>
        <w:tc>
          <w:tcPr>
            <w:tcW w:w="656" w:type="pct"/>
            <w:vAlign w:val="center"/>
          </w:tcPr>
          <w:p w14:paraId="65648F50" w14:textId="77777777" w:rsidR="001975C0" w:rsidRPr="004C6510" w:rsidRDefault="001975C0" w:rsidP="001B24CD">
            <w:pPr>
              <w:jc w:val="center"/>
              <w:rPr>
                <w:rFonts w:ascii="Garamond" w:hAnsi="Garamond"/>
                <w:bCs/>
                <w:sz w:val="24"/>
                <w:szCs w:val="24"/>
              </w:rPr>
            </w:pPr>
          </w:p>
        </w:tc>
        <w:tc>
          <w:tcPr>
            <w:tcW w:w="656" w:type="pct"/>
            <w:vAlign w:val="center"/>
          </w:tcPr>
          <w:p w14:paraId="5DDACDDF" w14:textId="77777777" w:rsidR="001975C0" w:rsidRPr="004C6510" w:rsidRDefault="001975C0" w:rsidP="001B24CD">
            <w:pPr>
              <w:jc w:val="center"/>
              <w:rPr>
                <w:rFonts w:ascii="Garamond" w:hAnsi="Garamond"/>
                <w:bCs/>
                <w:sz w:val="24"/>
                <w:szCs w:val="24"/>
              </w:rPr>
            </w:pPr>
          </w:p>
        </w:tc>
        <w:tc>
          <w:tcPr>
            <w:tcW w:w="656" w:type="pct"/>
            <w:vAlign w:val="center"/>
          </w:tcPr>
          <w:p w14:paraId="2E18CDBD" w14:textId="77777777" w:rsidR="001975C0" w:rsidRPr="004C6510" w:rsidRDefault="001975C0" w:rsidP="001B24CD">
            <w:pPr>
              <w:jc w:val="center"/>
              <w:rPr>
                <w:rFonts w:ascii="Garamond" w:hAnsi="Garamond"/>
                <w:bCs/>
                <w:sz w:val="24"/>
                <w:szCs w:val="24"/>
              </w:rPr>
            </w:pPr>
          </w:p>
        </w:tc>
        <w:tc>
          <w:tcPr>
            <w:tcW w:w="656" w:type="pct"/>
            <w:vAlign w:val="center"/>
          </w:tcPr>
          <w:p w14:paraId="08998A74" w14:textId="77777777" w:rsidR="001975C0" w:rsidRPr="004C6510" w:rsidRDefault="001975C0" w:rsidP="001B24CD">
            <w:pPr>
              <w:jc w:val="center"/>
              <w:rPr>
                <w:rFonts w:ascii="Garamond" w:hAnsi="Garamond"/>
                <w:bCs/>
                <w:sz w:val="24"/>
                <w:szCs w:val="24"/>
              </w:rPr>
            </w:pPr>
            <w:r w:rsidRPr="004C6510">
              <w:rPr>
                <w:rFonts w:ascii="Garamond" w:hAnsi="Garamond"/>
                <w:bCs/>
                <w:sz w:val="24"/>
                <w:szCs w:val="24"/>
              </w:rPr>
              <w:t>(0.934)</w:t>
            </w:r>
          </w:p>
        </w:tc>
      </w:tr>
      <w:tr w:rsidR="001975C0" w:rsidRPr="007C0EC4" w14:paraId="2F70A447" w14:textId="77777777" w:rsidTr="001B24CD">
        <w:trPr>
          <w:jc w:val="center"/>
        </w:trPr>
        <w:tc>
          <w:tcPr>
            <w:tcW w:w="1721" w:type="pct"/>
            <w:vAlign w:val="center"/>
          </w:tcPr>
          <w:p w14:paraId="7EDBABD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Log(NonAfT)</w:t>
            </w:r>
          </w:p>
        </w:tc>
        <w:tc>
          <w:tcPr>
            <w:tcW w:w="656" w:type="pct"/>
            <w:vAlign w:val="center"/>
          </w:tcPr>
          <w:p w14:paraId="4C5C5DE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1.915***</w:t>
            </w:r>
          </w:p>
        </w:tc>
        <w:tc>
          <w:tcPr>
            <w:tcW w:w="656" w:type="pct"/>
            <w:vAlign w:val="center"/>
          </w:tcPr>
          <w:p w14:paraId="0E8B3812"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1.907***</w:t>
            </w:r>
          </w:p>
        </w:tc>
        <w:tc>
          <w:tcPr>
            <w:tcW w:w="656" w:type="pct"/>
            <w:vAlign w:val="center"/>
          </w:tcPr>
          <w:p w14:paraId="0DF2B32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1.351***</w:t>
            </w:r>
          </w:p>
        </w:tc>
        <w:tc>
          <w:tcPr>
            <w:tcW w:w="656" w:type="pct"/>
            <w:vAlign w:val="center"/>
          </w:tcPr>
          <w:p w14:paraId="32CFA3E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1.156***</w:t>
            </w:r>
          </w:p>
        </w:tc>
        <w:tc>
          <w:tcPr>
            <w:tcW w:w="656" w:type="pct"/>
            <w:vAlign w:val="center"/>
          </w:tcPr>
          <w:p w14:paraId="62CEB7DE"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1.770***</w:t>
            </w:r>
          </w:p>
        </w:tc>
      </w:tr>
      <w:tr w:rsidR="001975C0" w:rsidRPr="007C0EC4" w14:paraId="6822067A" w14:textId="77777777" w:rsidTr="001B24CD">
        <w:trPr>
          <w:jc w:val="center"/>
        </w:trPr>
        <w:tc>
          <w:tcPr>
            <w:tcW w:w="1721" w:type="pct"/>
            <w:vAlign w:val="center"/>
          </w:tcPr>
          <w:p w14:paraId="0F5B0F76" w14:textId="77777777" w:rsidR="001975C0" w:rsidRPr="00174F85" w:rsidRDefault="001975C0" w:rsidP="001B24CD">
            <w:pPr>
              <w:jc w:val="center"/>
              <w:rPr>
                <w:rFonts w:ascii="Garamond" w:hAnsi="Garamond"/>
                <w:bCs/>
                <w:sz w:val="24"/>
                <w:szCs w:val="24"/>
              </w:rPr>
            </w:pPr>
          </w:p>
        </w:tc>
        <w:tc>
          <w:tcPr>
            <w:tcW w:w="656" w:type="pct"/>
            <w:vAlign w:val="center"/>
          </w:tcPr>
          <w:p w14:paraId="336CE94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(0.436)</w:t>
            </w:r>
          </w:p>
        </w:tc>
        <w:tc>
          <w:tcPr>
            <w:tcW w:w="656" w:type="pct"/>
            <w:vAlign w:val="center"/>
          </w:tcPr>
          <w:p w14:paraId="743E003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(0.372)</w:t>
            </w:r>
          </w:p>
        </w:tc>
        <w:tc>
          <w:tcPr>
            <w:tcW w:w="656" w:type="pct"/>
            <w:vAlign w:val="center"/>
          </w:tcPr>
          <w:p w14:paraId="099C0DE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(0.417)</w:t>
            </w:r>
          </w:p>
        </w:tc>
        <w:tc>
          <w:tcPr>
            <w:tcW w:w="656" w:type="pct"/>
            <w:vAlign w:val="center"/>
          </w:tcPr>
          <w:p w14:paraId="42CD7C54"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(0.286)</w:t>
            </w:r>
          </w:p>
        </w:tc>
        <w:tc>
          <w:tcPr>
            <w:tcW w:w="656" w:type="pct"/>
            <w:vAlign w:val="center"/>
          </w:tcPr>
          <w:p w14:paraId="60278B90"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(0.372)</w:t>
            </w:r>
          </w:p>
        </w:tc>
      </w:tr>
      <w:tr w:rsidR="001975C0" w:rsidRPr="007C0EC4" w14:paraId="540CE1ED" w14:textId="77777777" w:rsidTr="001B24CD">
        <w:trPr>
          <w:jc w:val="center"/>
        </w:trPr>
        <w:tc>
          <w:tcPr>
            <w:tcW w:w="1721" w:type="pct"/>
            <w:vAlign w:val="center"/>
          </w:tcPr>
          <w:p w14:paraId="7C5F5720"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FINDEV</w:t>
            </w:r>
          </w:p>
        </w:tc>
        <w:tc>
          <w:tcPr>
            <w:tcW w:w="656" w:type="pct"/>
            <w:vAlign w:val="center"/>
          </w:tcPr>
          <w:p w14:paraId="709E5A8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-0.0448***</w:t>
            </w:r>
          </w:p>
        </w:tc>
        <w:tc>
          <w:tcPr>
            <w:tcW w:w="656" w:type="pct"/>
            <w:vAlign w:val="center"/>
          </w:tcPr>
          <w:p w14:paraId="060439F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-0.0545***</w:t>
            </w:r>
          </w:p>
        </w:tc>
        <w:tc>
          <w:tcPr>
            <w:tcW w:w="656" w:type="pct"/>
            <w:vAlign w:val="center"/>
          </w:tcPr>
          <w:p w14:paraId="6B30D734"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-0.0477***</w:t>
            </w:r>
          </w:p>
        </w:tc>
        <w:tc>
          <w:tcPr>
            <w:tcW w:w="656" w:type="pct"/>
            <w:vAlign w:val="center"/>
          </w:tcPr>
          <w:p w14:paraId="4BBCC63F"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-0.0678***</w:t>
            </w:r>
          </w:p>
        </w:tc>
        <w:tc>
          <w:tcPr>
            <w:tcW w:w="656" w:type="pct"/>
            <w:vAlign w:val="center"/>
          </w:tcPr>
          <w:p w14:paraId="240E4F82"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-0.0490***</w:t>
            </w:r>
          </w:p>
        </w:tc>
      </w:tr>
      <w:tr w:rsidR="001975C0" w:rsidRPr="007C0EC4" w14:paraId="47D723D0" w14:textId="77777777" w:rsidTr="001B24CD">
        <w:trPr>
          <w:jc w:val="center"/>
        </w:trPr>
        <w:tc>
          <w:tcPr>
            <w:tcW w:w="1721" w:type="pct"/>
            <w:vAlign w:val="center"/>
          </w:tcPr>
          <w:p w14:paraId="0D4427AE" w14:textId="77777777" w:rsidR="001975C0" w:rsidRPr="00174F85" w:rsidRDefault="001975C0" w:rsidP="001B24CD">
            <w:pPr>
              <w:jc w:val="center"/>
              <w:rPr>
                <w:rFonts w:ascii="Garamond" w:hAnsi="Garamond"/>
                <w:bCs/>
                <w:sz w:val="24"/>
                <w:szCs w:val="24"/>
              </w:rPr>
            </w:pPr>
          </w:p>
        </w:tc>
        <w:tc>
          <w:tcPr>
            <w:tcW w:w="656" w:type="pct"/>
            <w:vAlign w:val="center"/>
          </w:tcPr>
          <w:p w14:paraId="0AB2E4E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(0.0137)</w:t>
            </w:r>
          </w:p>
        </w:tc>
        <w:tc>
          <w:tcPr>
            <w:tcW w:w="656" w:type="pct"/>
            <w:vAlign w:val="center"/>
          </w:tcPr>
          <w:p w14:paraId="0C0334B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(0.0109)</w:t>
            </w:r>
          </w:p>
        </w:tc>
        <w:tc>
          <w:tcPr>
            <w:tcW w:w="656" w:type="pct"/>
            <w:vAlign w:val="center"/>
          </w:tcPr>
          <w:p w14:paraId="720A84C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(0.00759)</w:t>
            </w:r>
          </w:p>
        </w:tc>
        <w:tc>
          <w:tcPr>
            <w:tcW w:w="656" w:type="pct"/>
            <w:vAlign w:val="center"/>
          </w:tcPr>
          <w:p w14:paraId="1893E15E"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(0.0127)</w:t>
            </w:r>
          </w:p>
        </w:tc>
        <w:tc>
          <w:tcPr>
            <w:tcW w:w="656" w:type="pct"/>
            <w:vAlign w:val="center"/>
          </w:tcPr>
          <w:p w14:paraId="7C39935C"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(0.0115)</w:t>
            </w:r>
          </w:p>
        </w:tc>
      </w:tr>
      <w:tr w:rsidR="001975C0" w:rsidRPr="007C0EC4" w14:paraId="732008AD" w14:textId="77777777" w:rsidTr="001B24CD">
        <w:trPr>
          <w:jc w:val="center"/>
        </w:trPr>
        <w:tc>
          <w:tcPr>
            <w:tcW w:w="1721" w:type="pct"/>
            <w:vAlign w:val="center"/>
          </w:tcPr>
          <w:p w14:paraId="2385B1E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INST</w:t>
            </w:r>
          </w:p>
        </w:tc>
        <w:tc>
          <w:tcPr>
            <w:tcW w:w="656" w:type="pct"/>
            <w:vAlign w:val="center"/>
          </w:tcPr>
          <w:p w14:paraId="5B071F32"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1.471***</w:t>
            </w:r>
          </w:p>
        </w:tc>
        <w:tc>
          <w:tcPr>
            <w:tcW w:w="656" w:type="pct"/>
            <w:vAlign w:val="center"/>
          </w:tcPr>
          <w:p w14:paraId="3B449C0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1.580***</w:t>
            </w:r>
          </w:p>
        </w:tc>
        <w:tc>
          <w:tcPr>
            <w:tcW w:w="656" w:type="pct"/>
            <w:vAlign w:val="center"/>
          </w:tcPr>
          <w:p w14:paraId="5223853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1.490***</w:t>
            </w:r>
          </w:p>
        </w:tc>
        <w:tc>
          <w:tcPr>
            <w:tcW w:w="656" w:type="pct"/>
            <w:vAlign w:val="center"/>
          </w:tcPr>
          <w:p w14:paraId="37BAC82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1.280***</w:t>
            </w:r>
          </w:p>
        </w:tc>
        <w:tc>
          <w:tcPr>
            <w:tcW w:w="656" w:type="pct"/>
            <w:vAlign w:val="center"/>
          </w:tcPr>
          <w:p w14:paraId="139C6D7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1.081***</w:t>
            </w:r>
          </w:p>
        </w:tc>
      </w:tr>
      <w:tr w:rsidR="001975C0" w:rsidRPr="007C0EC4" w14:paraId="1F063004" w14:textId="77777777" w:rsidTr="001B24CD">
        <w:trPr>
          <w:jc w:val="center"/>
        </w:trPr>
        <w:tc>
          <w:tcPr>
            <w:tcW w:w="1721" w:type="pct"/>
            <w:vAlign w:val="center"/>
          </w:tcPr>
          <w:p w14:paraId="2EF9D99F" w14:textId="77777777" w:rsidR="001975C0" w:rsidRPr="00174F85" w:rsidRDefault="001975C0" w:rsidP="001B24CD">
            <w:pPr>
              <w:jc w:val="center"/>
              <w:rPr>
                <w:rFonts w:ascii="Garamond" w:hAnsi="Garamond"/>
                <w:bCs/>
                <w:sz w:val="24"/>
                <w:szCs w:val="24"/>
              </w:rPr>
            </w:pPr>
          </w:p>
        </w:tc>
        <w:tc>
          <w:tcPr>
            <w:tcW w:w="656" w:type="pct"/>
            <w:vAlign w:val="center"/>
          </w:tcPr>
          <w:p w14:paraId="421E7D8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(0.439)</w:t>
            </w:r>
          </w:p>
        </w:tc>
        <w:tc>
          <w:tcPr>
            <w:tcW w:w="656" w:type="pct"/>
            <w:vAlign w:val="center"/>
          </w:tcPr>
          <w:p w14:paraId="26C1A86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(0.368)</w:t>
            </w:r>
          </w:p>
        </w:tc>
        <w:tc>
          <w:tcPr>
            <w:tcW w:w="656" w:type="pct"/>
            <w:vAlign w:val="center"/>
          </w:tcPr>
          <w:p w14:paraId="6E66A938"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(0.312)</w:t>
            </w:r>
          </w:p>
        </w:tc>
        <w:tc>
          <w:tcPr>
            <w:tcW w:w="656" w:type="pct"/>
            <w:vAlign w:val="center"/>
          </w:tcPr>
          <w:p w14:paraId="7376CAD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(0.396)</w:t>
            </w:r>
          </w:p>
        </w:tc>
        <w:tc>
          <w:tcPr>
            <w:tcW w:w="656" w:type="pct"/>
            <w:vAlign w:val="center"/>
          </w:tcPr>
          <w:p w14:paraId="2F4FAF5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(0.362)</w:t>
            </w:r>
          </w:p>
        </w:tc>
      </w:tr>
      <w:tr w:rsidR="001975C0" w:rsidRPr="007C0EC4" w14:paraId="417BDEDB" w14:textId="77777777" w:rsidTr="001B24CD">
        <w:trPr>
          <w:jc w:val="center"/>
        </w:trPr>
        <w:tc>
          <w:tcPr>
            <w:tcW w:w="1721" w:type="pct"/>
            <w:vAlign w:val="center"/>
          </w:tcPr>
          <w:p w14:paraId="4B6CBEA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Log(GDPC)</w:t>
            </w:r>
          </w:p>
        </w:tc>
        <w:tc>
          <w:tcPr>
            <w:tcW w:w="656" w:type="pct"/>
            <w:vAlign w:val="center"/>
          </w:tcPr>
          <w:p w14:paraId="25DAE52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-0.441</w:t>
            </w:r>
          </w:p>
        </w:tc>
        <w:tc>
          <w:tcPr>
            <w:tcW w:w="656" w:type="pct"/>
            <w:vAlign w:val="center"/>
          </w:tcPr>
          <w:p w14:paraId="59961D3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-0.633**</w:t>
            </w:r>
          </w:p>
        </w:tc>
        <w:tc>
          <w:tcPr>
            <w:tcW w:w="656" w:type="pct"/>
            <w:vAlign w:val="center"/>
          </w:tcPr>
          <w:p w14:paraId="6EEC10E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-0.494*</w:t>
            </w:r>
          </w:p>
        </w:tc>
        <w:tc>
          <w:tcPr>
            <w:tcW w:w="656" w:type="pct"/>
            <w:vAlign w:val="center"/>
          </w:tcPr>
          <w:p w14:paraId="7151A87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-0.585**</w:t>
            </w:r>
          </w:p>
        </w:tc>
        <w:tc>
          <w:tcPr>
            <w:tcW w:w="656" w:type="pct"/>
            <w:vAlign w:val="center"/>
          </w:tcPr>
          <w:p w14:paraId="64B9A85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-1.045***</w:t>
            </w:r>
          </w:p>
        </w:tc>
      </w:tr>
      <w:tr w:rsidR="001975C0" w:rsidRPr="007C0EC4" w14:paraId="2F7EF07E" w14:textId="77777777" w:rsidTr="001B24CD">
        <w:trPr>
          <w:jc w:val="center"/>
        </w:trPr>
        <w:tc>
          <w:tcPr>
            <w:tcW w:w="1721" w:type="pct"/>
            <w:vAlign w:val="center"/>
          </w:tcPr>
          <w:p w14:paraId="48215BD0" w14:textId="77777777" w:rsidR="001975C0" w:rsidRPr="00174F85" w:rsidRDefault="001975C0" w:rsidP="001B24CD">
            <w:pPr>
              <w:jc w:val="center"/>
              <w:rPr>
                <w:rFonts w:ascii="Garamond" w:hAnsi="Garamond"/>
                <w:bCs/>
                <w:sz w:val="24"/>
                <w:szCs w:val="24"/>
              </w:rPr>
            </w:pPr>
          </w:p>
        </w:tc>
        <w:tc>
          <w:tcPr>
            <w:tcW w:w="656" w:type="pct"/>
            <w:vAlign w:val="center"/>
          </w:tcPr>
          <w:p w14:paraId="42CC15C0"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(0.331)</w:t>
            </w:r>
          </w:p>
        </w:tc>
        <w:tc>
          <w:tcPr>
            <w:tcW w:w="656" w:type="pct"/>
            <w:vAlign w:val="center"/>
          </w:tcPr>
          <w:p w14:paraId="2A6B42C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(0.278)</w:t>
            </w:r>
          </w:p>
        </w:tc>
        <w:tc>
          <w:tcPr>
            <w:tcW w:w="656" w:type="pct"/>
            <w:vAlign w:val="center"/>
          </w:tcPr>
          <w:p w14:paraId="6FED0EC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(0.280)</w:t>
            </w:r>
          </w:p>
        </w:tc>
        <w:tc>
          <w:tcPr>
            <w:tcW w:w="656" w:type="pct"/>
            <w:vAlign w:val="center"/>
          </w:tcPr>
          <w:p w14:paraId="745CBD42"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(0.252)</w:t>
            </w:r>
          </w:p>
        </w:tc>
        <w:tc>
          <w:tcPr>
            <w:tcW w:w="656" w:type="pct"/>
            <w:vAlign w:val="center"/>
          </w:tcPr>
          <w:p w14:paraId="24D58C9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(0.284)</w:t>
            </w:r>
          </w:p>
        </w:tc>
      </w:tr>
      <w:tr w:rsidR="001975C0" w:rsidRPr="007C0EC4" w14:paraId="64E446C8" w14:textId="77777777" w:rsidTr="001B24CD">
        <w:trPr>
          <w:jc w:val="center"/>
        </w:trPr>
        <w:tc>
          <w:tcPr>
            <w:tcW w:w="1721" w:type="pct"/>
            <w:vAlign w:val="center"/>
          </w:tcPr>
          <w:p w14:paraId="33DCECB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TAXBURD</w:t>
            </w:r>
          </w:p>
        </w:tc>
        <w:tc>
          <w:tcPr>
            <w:tcW w:w="656" w:type="pct"/>
            <w:vAlign w:val="center"/>
          </w:tcPr>
          <w:p w14:paraId="3D72D5C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0.0806***</w:t>
            </w:r>
          </w:p>
        </w:tc>
        <w:tc>
          <w:tcPr>
            <w:tcW w:w="656" w:type="pct"/>
            <w:vAlign w:val="center"/>
          </w:tcPr>
          <w:p w14:paraId="797FA880"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0.0521**</w:t>
            </w:r>
          </w:p>
        </w:tc>
        <w:tc>
          <w:tcPr>
            <w:tcW w:w="656" w:type="pct"/>
            <w:vAlign w:val="center"/>
          </w:tcPr>
          <w:p w14:paraId="317030B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0.0315</w:t>
            </w:r>
          </w:p>
        </w:tc>
        <w:tc>
          <w:tcPr>
            <w:tcW w:w="656" w:type="pct"/>
            <w:vAlign w:val="center"/>
          </w:tcPr>
          <w:p w14:paraId="3809737C"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0.0514**</w:t>
            </w:r>
          </w:p>
        </w:tc>
        <w:tc>
          <w:tcPr>
            <w:tcW w:w="656" w:type="pct"/>
            <w:vAlign w:val="center"/>
          </w:tcPr>
          <w:p w14:paraId="5DA02CD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0.0501*</w:t>
            </w:r>
          </w:p>
        </w:tc>
      </w:tr>
      <w:tr w:rsidR="001975C0" w:rsidRPr="007C0EC4" w14:paraId="324692A6" w14:textId="77777777" w:rsidTr="001B24CD">
        <w:trPr>
          <w:jc w:val="center"/>
        </w:trPr>
        <w:tc>
          <w:tcPr>
            <w:tcW w:w="1721" w:type="pct"/>
            <w:tcBorders>
              <w:bottom w:val="single" w:sz="4" w:space="0" w:color="auto"/>
            </w:tcBorders>
            <w:vAlign w:val="center"/>
          </w:tcPr>
          <w:p w14:paraId="247C6656" w14:textId="77777777" w:rsidR="001975C0" w:rsidRPr="00174F85" w:rsidRDefault="001975C0" w:rsidP="001B24CD">
            <w:pPr>
              <w:jc w:val="center"/>
              <w:rPr>
                <w:rFonts w:ascii="Garamond" w:hAnsi="Garamond"/>
                <w:bCs/>
                <w:sz w:val="24"/>
                <w:szCs w:val="24"/>
              </w:rPr>
            </w:pPr>
          </w:p>
        </w:tc>
        <w:tc>
          <w:tcPr>
            <w:tcW w:w="656" w:type="pct"/>
            <w:tcBorders>
              <w:bottom w:val="single" w:sz="4" w:space="0" w:color="auto"/>
            </w:tcBorders>
            <w:vAlign w:val="center"/>
          </w:tcPr>
          <w:p w14:paraId="536EB880"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(0.0282)</w:t>
            </w:r>
          </w:p>
        </w:tc>
        <w:tc>
          <w:tcPr>
            <w:tcW w:w="656" w:type="pct"/>
            <w:tcBorders>
              <w:bottom w:val="single" w:sz="4" w:space="0" w:color="auto"/>
            </w:tcBorders>
            <w:vAlign w:val="center"/>
          </w:tcPr>
          <w:p w14:paraId="59A8D65F"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(0.0261)</w:t>
            </w:r>
          </w:p>
        </w:tc>
        <w:tc>
          <w:tcPr>
            <w:tcW w:w="656" w:type="pct"/>
            <w:tcBorders>
              <w:bottom w:val="single" w:sz="4" w:space="0" w:color="auto"/>
            </w:tcBorders>
            <w:vAlign w:val="center"/>
          </w:tcPr>
          <w:p w14:paraId="3D34EC7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(0.0308)</w:t>
            </w:r>
          </w:p>
        </w:tc>
        <w:tc>
          <w:tcPr>
            <w:tcW w:w="656" w:type="pct"/>
            <w:tcBorders>
              <w:bottom w:val="single" w:sz="4" w:space="0" w:color="auto"/>
            </w:tcBorders>
            <w:vAlign w:val="center"/>
          </w:tcPr>
          <w:p w14:paraId="3260E8B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(0.0219)</w:t>
            </w:r>
          </w:p>
        </w:tc>
        <w:tc>
          <w:tcPr>
            <w:tcW w:w="656" w:type="pct"/>
            <w:tcBorders>
              <w:bottom w:val="single" w:sz="4" w:space="0" w:color="auto"/>
            </w:tcBorders>
            <w:vAlign w:val="center"/>
          </w:tcPr>
          <w:p w14:paraId="4ACCEA5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(0.0259)</w:t>
            </w:r>
          </w:p>
        </w:tc>
      </w:tr>
      <w:tr w:rsidR="001975C0" w:rsidRPr="007C0EC4" w14:paraId="33729983" w14:textId="77777777" w:rsidTr="001B24CD">
        <w:trPr>
          <w:jc w:val="center"/>
        </w:trPr>
        <w:tc>
          <w:tcPr>
            <w:tcW w:w="1721" w:type="pct"/>
            <w:tcBorders>
              <w:top w:val="single" w:sz="4" w:space="0" w:color="auto"/>
            </w:tcBorders>
            <w:vAlign w:val="center"/>
          </w:tcPr>
          <w:p w14:paraId="5874C6F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Observations - Countries</w:t>
            </w:r>
          </w:p>
        </w:tc>
        <w:tc>
          <w:tcPr>
            <w:tcW w:w="656" w:type="pct"/>
            <w:tcBorders>
              <w:top w:val="single" w:sz="4" w:space="0" w:color="auto"/>
            </w:tcBorders>
            <w:vAlign w:val="center"/>
          </w:tcPr>
          <w:p w14:paraId="1302CC34"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251 - 96</w:t>
            </w:r>
          </w:p>
        </w:tc>
        <w:tc>
          <w:tcPr>
            <w:tcW w:w="656" w:type="pct"/>
            <w:tcBorders>
              <w:top w:val="single" w:sz="4" w:space="0" w:color="auto"/>
            </w:tcBorders>
            <w:vAlign w:val="center"/>
          </w:tcPr>
          <w:p w14:paraId="6D6096C4"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251 - 96</w:t>
            </w:r>
          </w:p>
        </w:tc>
        <w:tc>
          <w:tcPr>
            <w:tcW w:w="656" w:type="pct"/>
            <w:tcBorders>
              <w:top w:val="single" w:sz="4" w:space="0" w:color="auto"/>
            </w:tcBorders>
            <w:vAlign w:val="center"/>
          </w:tcPr>
          <w:p w14:paraId="2D84E008"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250 - 95</w:t>
            </w:r>
          </w:p>
        </w:tc>
        <w:tc>
          <w:tcPr>
            <w:tcW w:w="656" w:type="pct"/>
            <w:tcBorders>
              <w:top w:val="single" w:sz="4" w:space="0" w:color="auto"/>
            </w:tcBorders>
            <w:vAlign w:val="center"/>
          </w:tcPr>
          <w:p w14:paraId="5D934C1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251 - 96</w:t>
            </w:r>
          </w:p>
        </w:tc>
        <w:tc>
          <w:tcPr>
            <w:tcW w:w="656" w:type="pct"/>
            <w:tcBorders>
              <w:top w:val="single" w:sz="4" w:space="0" w:color="auto"/>
            </w:tcBorders>
            <w:vAlign w:val="center"/>
          </w:tcPr>
          <w:p w14:paraId="76DA6571"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245 - 94</w:t>
            </w:r>
          </w:p>
        </w:tc>
      </w:tr>
      <w:tr w:rsidR="001975C0" w:rsidRPr="007C0EC4" w14:paraId="1629A705" w14:textId="77777777" w:rsidTr="001B24CD">
        <w:trPr>
          <w:jc w:val="center"/>
        </w:trPr>
        <w:tc>
          <w:tcPr>
            <w:tcW w:w="1721" w:type="pct"/>
            <w:vAlign w:val="center"/>
          </w:tcPr>
          <w:p w14:paraId="4E77FB00" w14:textId="77777777" w:rsidR="001975C0" w:rsidRPr="00174F85" w:rsidRDefault="001975C0" w:rsidP="001B24CD">
            <w:pPr>
              <w:jc w:val="center"/>
              <w:rPr>
                <w:rFonts w:ascii="Garamond" w:hAnsi="Garamond"/>
                <w:bCs/>
                <w:sz w:val="24"/>
                <w:szCs w:val="24"/>
              </w:rPr>
            </w:pPr>
            <w:r w:rsidRPr="00174F85">
              <w:rPr>
                <w:rFonts w:ascii="Garamond" w:hAnsi="Garamond"/>
                <w:sz w:val="24"/>
                <w:szCs w:val="24"/>
              </w:rPr>
              <w:t>Number of Instruments</w:t>
            </w:r>
          </w:p>
        </w:tc>
        <w:tc>
          <w:tcPr>
            <w:tcW w:w="656" w:type="pct"/>
            <w:vAlign w:val="center"/>
          </w:tcPr>
          <w:p w14:paraId="6BE5029E"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54</w:t>
            </w:r>
          </w:p>
        </w:tc>
        <w:tc>
          <w:tcPr>
            <w:tcW w:w="656" w:type="pct"/>
            <w:vAlign w:val="center"/>
          </w:tcPr>
          <w:p w14:paraId="4BA25C8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60</w:t>
            </w:r>
          </w:p>
        </w:tc>
        <w:tc>
          <w:tcPr>
            <w:tcW w:w="656" w:type="pct"/>
            <w:vAlign w:val="center"/>
          </w:tcPr>
          <w:p w14:paraId="2EC3E3D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61</w:t>
            </w:r>
          </w:p>
        </w:tc>
        <w:tc>
          <w:tcPr>
            <w:tcW w:w="656" w:type="pct"/>
            <w:vAlign w:val="center"/>
          </w:tcPr>
          <w:p w14:paraId="2C083ED8"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61</w:t>
            </w:r>
          </w:p>
        </w:tc>
        <w:tc>
          <w:tcPr>
            <w:tcW w:w="656" w:type="pct"/>
            <w:vAlign w:val="center"/>
          </w:tcPr>
          <w:p w14:paraId="535F9D7D"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61</w:t>
            </w:r>
          </w:p>
        </w:tc>
      </w:tr>
      <w:tr w:rsidR="001975C0" w:rsidRPr="007C0EC4" w14:paraId="3159F0A9" w14:textId="77777777" w:rsidTr="001B24CD">
        <w:trPr>
          <w:jc w:val="center"/>
        </w:trPr>
        <w:tc>
          <w:tcPr>
            <w:tcW w:w="1721" w:type="pct"/>
            <w:vAlign w:val="center"/>
          </w:tcPr>
          <w:p w14:paraId="56F91FCA" w14:textId="77777777" w:rsidR="001975C0" w:rsidRPr="00174F85" w:rsidRDefault="001975C0" w:rsidP="001B24CD">
            <w:pPr>
              <w:jc w:val="center"/>
              <w:rPr>
                <w:rFonts w:ascii="Garamond" w:hAnsi="Garamond"/>
                <w:bCs/>
                <w:sz w:val="24"/>
                <w:szCs w:val="24"/>
              </w:rPr>
            </w:pPr>
            <w:r w:rsidRPr="00174F85">
              <w:rPr>
                <w:rFonts w:ascii="Garamond" w:hAnsi="Garamond"/>
                <w:sz w:val="24"/>
                <w:szCs w:val="24"/>
              </w:rPr>
              <w:t>AR1 (P-Value)</w:t>
            </w:r>
          </w:p>
        </w:tc>
        <w:tc>
          <w:tcPr>
            <w:tcW w:w="656" w:type="pct"/>
            <w:vAlign w:val="center"/>
          </w:tcPr>
          <w:p w14:paraId="2E457255"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0.0215</w:t>
            </w:r>
          </w:p>
        </w:tc>
        <w:tc>
          <w:tcPr>
            <w:tcW w:w="656" w:type="pct"/>
            <w:vAlign w:val="center"/>
          </w:tcPr>
          <w:p w14:paraId="393FFA9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0.0236</w:t>
            </w:r>
          </w:p>
        </w:tc>
        <w:tc>
          <w:tcPr>
            <w:tcW w:w="656" w:type="pct"/>
            <w:vAlign w:val="center"/>
          </w:tcPr>
          <w:p w14:paraId="667CAF1E"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0.0183</w:t>
            </w:r>
          </w:p>
        </w:tc>
        <w:tc>
          <w:tcPr>
            <w:tcW w:w="656" w:type="pct"/>
            <w:vAlign w:val="center"/>
          </w:tcPr>
          <w:p w14:paraId="58570A4F"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0.0229</w:t>
            </w:r>
          </w:p>
        </w:tc>
        <w:tc>
          <w:tcPr>
            <w:tcW w:w="656" w:type="pct"/>
            <w:vAlign w:val="center"/>
          </w:tcPr>
          <w:p w14:paraId="1E334E92"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0.0224</w:t>
            </w:r>
          </w:p>
        </w:tc>
      </w:tr>
      <w:tr w:rsidR="001975C0" w:rsidRPr="007C0EC4" w14:paraId="16B489EE" w14:textId="77777777" w:rsidTr="001B24CD">
        <w:trPr>
          <w:jc w:val="center"/>
        </w:trPr>
        <w:tc>
          <w:tcPr>
            <w:tcW w:w="1721" w:type="pct"/>
            <w:vAlign w:val="center"/>
          </w:tcPr>
          <w:p w14:paraId="62725105" w14:textId="77777777" w:rsidR="001975C0" w:rsidRPr="00174F85" w:rsidRDefault="001975C0" w:rsidP="001B24CD">
            <w:pPr>
              <w:jc w:val="center"/>
              <w:rPr>
                <w:rFonts w:ascii="Garamond" w:hAnsi="Garamond"/>
                <w:bCs/>
                <w:sz w:val="24"/>
                <w:szCs w:val="24"/>
              </w:rPr>
            </w:pPr>
            <w:r w:rsidRPr="00174F85">
              <w:rPr>
                <w:rFonts w:ascii="Garamond" w:hAnsi="Garamond"/>
                <w:sz w:val="24"/>
                <w:szCs w:val="24"/>
              </w:rPr>
              <w:t>AR2 (P-Value)</w:t>
            </w:r>
          </w:p>
        </w:tc>
        <w:tc>
          <w:tcPr>
            <w:tcW w:w="656" w:type="pct"/>
            <w:vAlign w:val="center"/>
          </w:tcPr>
          <w:p w14:paraId="569B0D8C"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0.3005</w:t>
            </w:r>
          </w:p>
        </w:tc>
        <w:tc>
          <w:tcPr>
            <w:tcW w:w="656" w:type="pct"/>
            <w:vAlign w:val="center"/>
          </w:tcPr>
          <w:p w14:paraId="1563A0CF"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0.2313</w:t>
            </w:r>
          </w:p>
        </w:tc>
        <w:tc>
          <w:tcPr>
            <w:tcW w:w="656" w:type="pct"/>
            <w:vAlign w:val="center"/>
          </w:tcPr>
          <w:p w14:paraId="2A1CDCB9"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0.2862</w:t>
            </w:r>
          </w:p>
        </w:tc>
        <w:tc>
          <w:tcPr>
            <w:tcW w:w="656" w:type="pct"/>
            <w:vAlign w:val="center"/>
          </w:tcPr>
          <w:p w14:paraId="304C6F8A"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0.1865</w:t>
            </w:r>
          </w:p>
        </w:tc>
        <w:tc>
          <w:tcPr>
            <w:tcW w:w="656" w:type="pct"/>
            <w:vAlign w:val="center"/>
          </w:tcPr>
          <w:p w14:paraId="7F5FBBCC"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0.3734</w:t>
            </w:r>
          </w:p>
        </w:tc>
      </w:tr>
      <w:tr w:rsidR="001975C0" w:rsidRPr="007C0EC4" w14:paraId="67365A98" w14:textId="77777777" w:rsidTr="001B24CD">
        <w:trPr>
          <w:jc w:val="center"/>
        </w:trPr>
        <w:tc>
          <w:tcPr>
            <w:tcW w:w="1721" w:type="pct"/>
            <w:tcBorders>
              <w:bottom w:val="single" w:sz="4" w:space="0" w:color="auto"/>
            </w:tcBorders>
            <w:vAlign w:val="center"/>
          </w:tcPr>
          <w:p w14:paraId="271C3D03"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OID (P-Value)</w:t>
            </w:r>
          </w:p>
        </w:tc>
        <w:tc>
          <w:tcPr>
            <w:tcW w:w="656" w:type="pct"/>
            <w:tcBorders>
              <w:bottom w:val="single" w:sz="4" w:space="0" w:color="auto"/>
            </w:tcBorders>
            <w:vAlign w:val="center"/>
          </w:tcPr>
          <w:p w14:paraId="015D75DC"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0.7368</w:t>
            </w:r>
          </w:p>
        </w:tc>
        <w:tc>
          <w:tcPr>
            <w:tcW w:w="656" w:type="pct"/>
            <w:tcBorders>
              <w:bottom w:val="single" w:sz="4" w:space="0" w:color="auto"/>
            </w:tcBorders>
            <w:vAlign w:val="center"/>
          </w:tcPr>
          <w:p w14:paraId="797F1D42"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0.5669</w:t>
            </w:r>
          </w:p>
        </w:tc>
        <w:tc>
          <w:tcPr>
            <w:tcW w:w="656" w:type="pct"/>
            <w:tcBorders>
              <w:bottom w:val="single" w:sz="4" w:space="0" w:color="auto"/>
            </w:tcBorders>
            <w:vAlign w:val="center"/>
          </w:tcPr>
          <w:p w14:paraId="1C9270DB"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0.7373</w:t>
            </w:r>
          </w:p>
        </w:tc>
        <w:tc>
          <w:tcPr>
            <w:tcW w:w="656" w:type="pct"/>
            <w:tcBorders>
              <w:bottom w:val="single" w:sz="4" w:space="0" w:color="auto"/>
            </w:tcBorders>
            <w:vAlign w:val="center"/>
          </w:tcPr>
          <w:p w14:paraId="39003496"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0.5167</w:t>
            </w:r>
          </w:p>
        </w:tc>
        <w:tc>
          <w:tcPr>
            <w:tcW w:w="656" w:type="pct"/>
            <w:tcBorders>
              <w:bottom w:val="single" w:sz="4" w:space="0" w:color="auto"/>
            </w:tcBorders>
            <w:vAlign w:val="center"/>
          </w:tcPr>
          <w:p w14:paraId="57EE2CB7" w14:textId="77777777" w:rsidR="001975C0" w:rsidRPr="00174F85" w:rsidRDefault="001975C0" w:rsidP="001B24CD">
            <w:pPr>
              <w:jc w:val="center"/>
              <w:rPr>
                <w:rFonts w:ascii="Garamond" w:hAnsi="Garamond"/>
                <w:bCs/>
                <w:sz w:val="24"/>
                <w:szCs w:val="24"/>
              </w:rPr>
            </w:pPr>
            <w:r w:rsidRPr="00174F85">
              <w:rPr>
                <w:rFonts w:ascii="Garamond" w:hAnsi="Garamond"/>
                <w:bCs/>
                <w:sz w:val="24"/>
                <w:szCs w:val="24"/>
              </w:rPr>
              <w:t>0.8248</w:t>
            </w:r>
          </w:p>
        </w:tc>
      </w:tr>
    </w:tbl>
    <w:p w14:paraId="2B3E6B90" w14:textId="77777777" w:rsidR="001975C0" w:rsidRPr="00535FF7" w:rsidRDefault="001975C0" w:rsidP="001975C0">
      <w:pPr>
        <w:rPr>
          <w:rFonts w:ascii="Garamond" w:eastAsiaTheme="minorHAnsi" w:hAnsi="Garamond" w:cstheme="minorBidi"/>
          <w:i/>
          <w:sz w:val="24"/>
          <w:szCs w:val="24"/>
        </w:rPr>
      </w:pPr>
      <w:r w:rsidRPr="00535FF7">
        <w:rPr>
          <w:rFonts w:ascii="Garamond" w:eastAsiaTheme="minorHAnsi" w:hAnsi="Garamond" w:cstheme="minorBidi"/>
          <w:i/>
          <w:sz w:val="24"/>
          <w:szCs w:val="24"/>
        </w:rPr>
        <w:t>Note: *p-value&lt;0.1; **p-value&lt;0.05; ***p-value&lt;0.01. Robust Standard Errors are in parenthesis. All</w:t>
      </w:r>
      <w:r w:rsidRPr="00535FF7">
        <w:rPr>
          <w:rFonts w:ascii="Garamond" w:hAnsi="Garamond"/>
          <w:i/>
          <w:sz w:val="24"/>
          <w:szCs w:val="24"/>
        </w:rPr>
        <w:t xml:space="preserve"> </w:t>
      </w:r>
      <w:r w:rsidRPr="00535FF7">
        <w:rPr>
          <w:rFonts w:ascii="Garamond" w:eastAsiaTheme="minorHAnsi" w:hAnsi="Garamond" w:cstheme="minorBidi"/>
          <w:i/>
          <w:sz w:val="24"/>
          <w:szCs w:val="24"/>
        </w:rPr>
        <w:t xml:space="preserve">variables and the interaction variables have been treated as endogenous. Time dummies have been included in the regressions. </w:t>
      </w:r>
    </w:p>
    <w:p w14:paraId="14B12DD6" w14:textId="77777777" w:rsidR="001975C0" w:rsidRDefault="001975C0" w:rsidP="001975C0">
      <w:pPr>
        <w:jc w:val="left"/>
        <w:rPr>
          <w:rFonts w:ascii="Garamond" w:hAnsi="Garamond"/>
          <w:b/>
          <w:sz w:val="24"/>
          <w:szCs w:val="24"/>
        </w:rPr>
        <w:sectPr w:rsidR="001975C0" w:rsidSect="00422F7F">
          <w:pgSz w:w="11906" w:h="16838" w:code="9"/>
          <w:pgMar w:top="1701" w:right="1440" w:bottom="1440" w:left="1440" w:header="720" w:footer="720" w:gutter="0"/>
          <w:cols w:space="708"/>
          <w:docGrid w:linePitch="360"/>
        </w:sectPr>
      </w:pPr>
    </w:p>
    <w:p w14:paraId="6C3818E5" w14:textId="77777777" w:rsidR="001975C0" w:rsidRDefault="001975C0" w:rsidP="001975C0">
      <w:pPr>
        <w:rPr>
          <w:rFonts w:ascii="Garamond" w:hAnsi="Garamond"/>
          <w:sz w:val="24"/>
          <w:szCs w:val="24"/>
        </w:rPr>
      </w:pPr>
      <w:r w:rsidRPr="00FD34C0">
        <w:rPr>
          <w:rFonts w:ascii="Garamond" w:hAnsi="Garamond"/>
          <w:b/>
          <w:sz w:val="24"/>
          <w:szCs w:val="24"/>
        </w:rPr>
        <w:t xml:space="preserve">Table </w:t>
      </w:r>
      <w:r>
        <w:rPr>
          <w:rFonts w:ascii="Garamond" w:hAnsi="Garamond"/>
          <w:b/>
          <w:sz w:val="24"/>
          <w:szCs w:val="24"/>
        </w:rPr>
        <w:t>5</w:t>
      </w:r>
      <w:r w:rsidRPr="00547A91">
        <w:rPr>
          <w:rFonts w:ascii="Garamond" w:hAnsi="Garamond"/>
          <w:b/>
          <w:sz w:val="24"/>
          <w:szCs w:val="24"/>
        </w:rPr>
        <w:t xml:space="preserve">: </w:t>
      </w:r>
      <w:r>
        <w:rPr>
          <w:rFonts w:ascii="Garamond" w:hAnsi="Garamond"/>
          <w:sz w:val="24"/>
          <w:szCs w:val="24"/>
        </w:rPr>
        <w:t xml:space="preserve">Effect of </w:t>
      </w:r>
      <w:r w:rsidRPr="00A83439">
        <w:rPr>
          <w:rFonts w:ascii="Garamond" w:hAnsi="Garamond"/>
          <w:sz w:val="24"/>
          <w:szCs w:val="24"/>
        </w:rPr>
        <w:t>AfT flows</w:t>
      </w:r>
      <w:r>
        <w:rPr>
          <w:rFonts w:ascii="Garamond" w:hAnsi="Garamond"/>
          <w:sz w:val="24"/>
          <w:szCs w:val="24"/>
        </w:rPr>
        <w:t xml:space="preserve"> on the shadow economy conditioned on the real exchange rate/economic sophistication</w:t>
      </w:r>
    </w:p>
    <w:p w14:paraId="3F200533" w14:textId="77777777" w:rsidR="001975C0" w:rsidRDefault="001975C0" w:rsidP="001975C0">
      <w:pPr>
        <w:rPr>
          <w:rFonts w:ascii="Garamond" w:hAnsi="Garamond"/>
          <w:sz w:val="24"/>
          <w:szCs w:val="24"/>
        </w:rPr>
      </w:pPr>
      <w:r>
        <w:rPr>
          <w:rFonts w:ascii="Garamond" w:hAnsi="Garamond"/>
          <w:b/>
          <w:i/>
          <w:sz w:val="24"/>
          <w:szCs w:val="24"/>
        </w:rPr>
        <w:t>Estimator</w:t>
      </w:r>
      <w:r>
        <w:rPr>
          <w:rFonts w:ascii="Garamond" w:hAnsi="Garamond"/>
          <w:sz w:val="24"/>
          <w:szCs w:val="24"/>
        </w:rPr>
        <w:t>: Two-Step System GMM</w:t>
      </w:r>
    </w:p>
    <w:p w14:paraId="4A7440AE" w14:textId="77777777" w:rsidR="001975C0" w:rsidRDefault="001975C0" w:rsidP="001975C0">
      <w:pPr>
        <w:jc w:val="left"/>
        <w:rPr>
          <w:rFonts w:ascii="Garamond" w:hAnsi="Garamond"/>
          <w:b/>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1955"/>
        <w:gridCol w:w="1955"/>
      </w:tblGrid>
      <w:tr w:rsidR="001975C0" w:rsidRPr="00FD682E" w14:paraId="0CD3081F" w14:textId="77777777" w:rsidTr="001B24CD">
        <w:trPr>
          <w:jc w:val="center"/>
        </w:trPr>
        <w:tc>
          <w:tcPr>
            <w:tcW w:w="2834" w:type="pct"/>
            <w:tcBorders>
              <w:top w:val="single" w:sz="4" w:space="0" w:color="auto"/>
            </w:tcBorders>
            <w:vAlign w:val="center"/>
          </w:tcPr>
          <w:p w14:paraId="68E2342A"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Variables</w:t>
            </w:r>
          </w:p>
        </w:tc>
        <w:tc>
          <w:tcPr>
            <w:tcW w:w="1083" w:type="pct"/>
            <w:tcBorders>
              <w:top w:val="single" w:sz="4" w:space="0" w:color="auto"/>
            </w:tcBorders>
            <w:vAlign w:val="center"/>
          </w:tcPr>
          <w:p w14:paraId="48F8311C"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p>
        </w:tc>
        <w:tc>
          <w:tcPr>
            <w:tcW w:w="1083" w:type="pct"/>
            <w:tcBorders>
              <w:top w:val="single" w:sz="4" w:space="0" w:color="auto"/>
            </w:tcBorders>
            <w:vAlign w:val="center"/>
          </w:tcPr>
          <w:p w14:paraId="7480D0B1"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p>
        </w:tc>
      </w:tr>
      <w:tr w:rsidR="001975C0" w:rsidRPr="00FD682E" w14:paraId="3A025E5F" w14:textId="77777777" w:rsidTr="001B24CD">
        <w:trPr>
          <w:jc w:val="center"/>
        </w:trPr>
        <w:tc>
          <w:tcPr>
            <w:tcW w:w="2834" w:type="pct"/>
            <w:tcBorders>
              <w:bottom w:val="single" w:sz="4" w:space="0" w:color="auto"/>
            </w:tcBorders>
            <w:vAlign w:val="center"/>
          </w:tcPr>
          <w:p w14:paraId="16EB3D72" w14:textId="77777777" w:rsidR="001975C0" w:rsidRPr="00FD682E" w:rsidRDefault="001975C0" w:rsidP="001B24CD">
            <w:pPr>
              <w:jc w:val="center"/>
              <w:rPr>
                <w:rFonts w:ascii="Garamond" w:hAnsi="Garamond"/>
                <w:bCs/>
                <w:sz w:val="24"/>
                <w:szCs w:val="24"/>
              </w:rPr>
            </w:pPr>
          </w:p>
        </w:tc>
        <w:tc>
          <w:tcPr>
            <w:tcW w:w="1083" w:type="pct"/>
            <w:tcBorders>
              <w:bottom w:val="single" w:sz="4" w:space="0" w:color="auto"/>
            </w:tcBorders>
            <w:vAlign w:val="center"/>
          </w:tcPr>
          <w:p w14:paraId="59A0EA05"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w:t>
            </w:r>
          </w:p>
        </w:tc>
        <w:tc>
          <w:tcPr>
            <w:tcW w:w="1083" w:type="pct"/>
            <w:tcBorders>
              <w:bottom w:val="single" w:sz="4" w:space="0" w:color="auto"/>
            </w:tcBorders>
            <w:vAlign w:val="center"/>
          </w:tcPr>
          <w:p w14:paraId="0D3EB715"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w:t>
            </w:r>
          </w:p>
        </w:tc>
      </w:tr>
      <w:tr w:rsidR="001975C0" w:rsidRPr="00FD682E" w14:paraId="1105174C" w14:textId="77777777" w:rsidTr="001B24CD">
        <w:trPr>
          <w:jc w:val="center"/>
        </w:trPr>
        <w:tc>
          <w:tcPr>
            <w:tcW w:w="2834" w:type="pct"/>
            <w:tcBorders>
              <w:top w:val="single" w:sz="4" w:space="0" w:color="auto"/>
            </w:tcBorders>
            <w:vAlign w:val="center"/>
          </w:tcPr>
          <w:p w14:paraId="07EB2FC4"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r>
              <w:rPr>
                <w:rFonts w:ascii="Garamond" w:hAnsi="Garamond"/>
                <w:bCs/>
                <w:sz w:val="24"/>
                <w:szCs w:val="24"/>
                <w:vertAlign w:val="subscript"/>
              </w:rPr>
              <w:t>t-1</w:t>
            </w:r>
          </w:p>
        </w:tc>
        <w:tc>
          <w:tcPr>
            <w:tcW w:w="1083" w:type="pct"/>
            <w:tcBorders>
              <w:top w:val="single" w:sz="4" w:space="0" w:color="auto"/>
            </w:tcBorders>
            <w:vAlign w:val="center"/>
          </w:tcPr>
          <w:p w14:paraId="6494301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0.870***</w:t>
            </w:r>
          </w:p>
        </w:tc>
        <w:tc>
          <w:tcPr>
            <w:tcW w:w="1083" w:type="pct"/>
            <w:tcBorders>
              <w:top w:val="single" w:sz="4" w:space="0" w:color="auto"/>
            </w:tcBorders>
          </w:tcPr>
          <w:p w14:paraId="2405E3E9"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0.748***</w:t>
            </w:r>
          </w:p>
        </w:tc>
      </w:tr>
      <w:tr w:rsidR="001975C0" w:rsidRPr="00FD682E" w14:paraId="6C926BB4" w14:textId="77777777" w:rsidTr="001B24CD">
        <w:trPr>
          <w:jc w:val="center"/>
        </w:trPr>
        <w:tc>
          <w:tcPr>
            <w:tcW w:w="2834" w:type="pct"/>
            <w:vAlign w:val="center"/>
          </w:tcPr>
          <w:p w14:paraId="0B5B7430" w14:textId="77777777" w:rsidR="001975C0" w:rsidRPr="00FD682E" w:rsidRDefault="001975C0" w:rsidP="001B24CD">
            <w:pPr>
              <w:jc w:val="center"/>
              <w:rPr>
                <w:rFonts w:ascii="Garamond" w:hAnsi="Garamond"/>
                <w:bCs/>
                <w:sz w:val="24"/>
                <w:szCs w:val="24"/>
              </w:rPr>
            </w:pPr>
          </w:p>
        </w:tc>
        <w:tc>
          <w:tcPr>
            <w:tcW w:w="1083" w:type="pct"/>
            <w:vAlign w:val="center"/>
          </w:tcPr>
          <w:p w14:paraId="4E85040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(0.0296)</w:t>
            </w:r>
          </w:p>
        </w:tc>
        <w:tc>
          <w:tcPr>
            <w:tcW w:w="1083" w:type="pct"/>
          </w:tcPr>
          <w:p w14:paraId="5FF8F316"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(0.0165)</w:t>
            </w:r>
          </w:p>
        </w:tc>
      </w:tr>
      <w:tr w:rsidR="001975C0" w:rsidRPr="00FD682E" w14:paraId="35A2A6F3" w14:textId="77777777" w:rsidTr="001B24CD">
        <w:trPr>
          <w:jc w:val="center"/>
        </w:trPr>
        <w:tc>
          <w:tcPr>
            <w:tcW w:w="2834" w:type="pct"/>
            <w:vAlign w:val="center"/>
          </w:tcPr>
          <w:p w14:paraId="483ADAFE" w14:textId="77777777" w:rsidR="001975C0" w:rsidRPr="00FD682E" w:rsidRDefault="001975C0" w:rsidP="001B24CD">
            <w:pPr>
              <w:jc w:val="center"/>
              <w:rPr>
                <w:rFonts w:ascii="Garamond" w:hAnsi="Garamond"/>
                <w:bCs/>
                <w:sz w:val="24"/>
                <w:szCs w:val="24"/>
              </w:rPr>
            </w:pPr>
            <w:r>
              <w:rPr>
                <w:rFonts w:ascii="Garamond" w:hAnsi="Garamond"/>
                <w:bCs/>
                <w:sz w:val="24"/>
                <w:szCs w:val="24"/>
              </w:rPr>
              <w:t>Log(AfTTOT)</w:t>
            </w:r>
          </w:p>
        </w:tc>
        <w:tc>
          <w:tcPr>
            <w:tcW w:w="1083" w:type="pct"/>
            <w:vAlign w:val="center"/>
          </w:tcPr>
          <w:p w14:paraId="14F00CD4"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-1.542***</w:t>
            </w:r>
          </w:p>
        </w:tc>
        <w:tc>
          <w:tcPr>
            <w:tcW w:w="1083" w:type="pct"/>
          </w:tcPr>
          <w:p w14:paraId="5828F097"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-18.44***</w:t>
            </w:r>
          </w:p>
        </w:tc>
      </w:tr>
      <w:tr w:rsidR="001975C0" w:rsidRPr="00FD682E" w14:paraId="70A53791" w14:textId="77777777" w:rsidTr="001B24CD">
        <w:trPr>
          <w:jc w:val="center"/>
        </w:trPr>
        <w:tc>
          <w:tcPr>
            <w:tcW w:w="2834" w:type="pct"/>
            <w:vAlign w:val="center"/>
          </w:tcPr>
          <w:p w14:paraId="3BEB86CE" w14:textId="77777777" w:rsidR="001975C0" w:rsidRPr="00FD682E" w:rsidRDefault="001975C0" w:rsidP="001B24CD">
            <w:pPr>
              <w:jc w:val="center"/>
              <w:rPr>
                <w:rFonts w:ascii="Garamond" w:hAnsi="Garamond"/>
                <w:bCs/>
                <w:sz w:val="24"/>
                <w:szCs w:val="24"/>
              </w:rPr>
            </w:pPr>
          </w:p>
        </w:tc>
        <w:tc>
          <w:tcPr>
            <w:tcW w:w="1083" w:type="pct"/>
            <w:vAlign w:val="center"/>
          </w:tcPr>
          <w:p w14:paraId="559F4E19"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(0.276)</w:t>
            </w:r>
          </w:p>
        </w:tc>
        <w:tc>
          <w:tcPr>
            <w:tcW w:w="1083" w:type="pct"/>
          </w:tcPr>
          <w:p w14:paraId="5B83F6F0"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(3.881)</w:t>
            </w:r>
          </w:p>
        </w:tc>
      </w:tr>
      <w:tr w:rsidR="001975C0" w:rsidRPr="00FD682E" w14:paraId="0D1B6C7B" w14:textId="77777777" w:rsidTr="001B24CD">
        <w:trPr>
          <w:jc w:val="center"/>
        </w:trPr>
        <w:tc>
          <w:tcPr>
            <w:tcW w:w="2834" w:type="pct"/>
            <w:vAlign w:val="center"/>
          </w:tcPr>
          <w:p w14:paraId="0D51A27A" w14:textId="77777777" w:rsidR="001975C0" w:rsidRPr="00FD682E" w:rsidRDefault="001975C0" w:rsidP="001B24CD">
            <w:pPr>
              <w:jc w:val="center"/>
              <w:rPr>
                <w:rFonts w:ascii="Garamond" w:hAnsi="Garamond"/>
                <w:bCs/>
                <w:sz w:val="24"/>
                <w:szCs w:val="24"/>
              </w:rPr>
            </w:pPr>
            <w:r>
              <w:rPr>
                <w:rFonts w:ascii="Garamond" w:hAnsi="Garamond"/>
                <w:bCs/>
                <w:sz w:val="24"/>
                <w:szCs w:val="24"/>
              </w:rPr>
              <w:t>Log(REER)</w:t>
            </w:r>
          </w:p>
        </w:tc>
        <w:tc>
          <w:tcPr>
            <w:tcW w:w="1083" w:type="pct"/>
            <w:vAlign w:val="center"/>
          </w:tcPr>
          <w:p w14:paraId="0FD2CBE9"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0.206</w:t>
            </w:r>
          </w:p>
        </w:tc>
        <w:tc>
          <w:tcPr>
            <w:tcW w:w="1083" w:type="pct"/>
          </w:tcPr>
          <w:p w14:paraId="24E555DB"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3.736</w:t>
            </w:r>
          </w:p>
        </w:tc>
      </w:tr>
      <w:tr w:rsidR="001975C0" w:rsidRPr="00FD682E" w14:paraId="316B74A7" w14:textId="77777777" w:rsidTr="001B24CD">
        <w:trPr>
          <w:jc w:val="center"/>
        </w:trPr>
        <w:tc>
          <w:tcPr>
            <w:tcW w:w="2834" w:type="pct"/>
            <w:vAlign w:val="center"/>
          </w:tcPr>
          <w:p w14:paraId="701D6DD1" w14:textId="77777777" w:rsidR="001975C0" w:rsidRPr="00FD682E" w:rsidRDefault="001975C0" w:rsidP="001B24CD">
            <w:pPr>
              <w:jc w:val="center"/>
              <w:rPr>
                <w:rFonts w:ascii="Garamond" w:hAnsi="Garamond"/>
                <w:bCs/>
                <w:sz w:val="24"/>
                <w:szCs w:val="24"/>
              </w:rPr>
            </w:pPr>
          </w:p>
        </w:tc>
        <w:tc>
          <w:tcPr>
            <w:tcW w:w="1083" w:type="pct"/>
            <w:vAlign w:val="center"/>
          </w:tcPr>
          <w:p w14:paraId="340AE18A"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(1.871)</w:t>
            </w:r>
          </w:p>
        </w:tc>
        <w:tc>
          <w:tcPr>
            <w:tcW w:w="1083" w:type="pct"/>
          </w:tcPr>
          <w:p w14:paraId="207B334A"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(13.02)</w:t>
            </w:r>
          </w:p>
        </w:tc>
      </w:tr>
      <w:tr w:rsidR="001975C0" w:rsidRPr="00FD682E" w14:paraId="521A149B" w14:textId="77777777" w:rsidTr="001B24CD">
        <w:trPr>
          <w:jc w:val="center"/>
        </w:trPr>
        <w:tc>
          <w:tcPr>
            <w:tcW w:w="2834" w:type="pct"/>
            <w:vAlign w:val="center"/>
          </w:tcPr>
          <w:p w14:paraId="0266EB2F" w14:textId="77777777" w:rsidR="001975C0" w:rsidRPr="00FD682E" w:rsidRDefault="001975C0" w:rsidP="001B24CD">
            <w:pPr>
              <w:jc w:val="center"/>
              <w:rPr>
                <w:rFonts w:ascii="Garamond" w:hAnsi="Garamond"/>
                <w:bCs/>
                <w:sz w:val="24"/>
                <w:szCs w:val="24"/>
              </w:rPr>
            </w:pPr>
            <w:bookmarkStart w:id="0" w:name="_Hlk108814898"/>
            <w:r>
              <w:rPr>
                <w:rFonts w:ascii="Garamond" w:hAnsi="Garamond"/>
                <w:bCs/>
                <w:sz w:val="24"/>
                <w:szCs w:val="24"/>
              </w:rPr>
              <w:t>[Log(AfTTOT)]*[Log(REER)]</w:t>
            </w:r>
            <w:bookmarkEnd w:id="0"/>
          </w:p>
        </w:tc>
        <w:tc>
          <w:tcPr>
            <w:tcW w:w="1083" w:type="pct"/>
            <w:vAlign w:val="center"/>
          </w:tcPr>
          <w:p w14:paraId="41592C9C" w14:textId="77777777" w:rsidR="001975C0" w:rsidRPr="00FD682E" w:rsidRDefault="001975C0" w:rsidP="001B24CD">
            <w:pPr>
              <w:jc w:val="center"/>
              <w:rPr>
                <w:rFonts w:ascii="Garamond" w:hAnsi="Garamond"/>
                <w:bCs/>
                <w:sz w:val="24"/>
                <w:szCs w:val="24"/>
              </w:rPr>
            </w:pPr>
          </w:p>
        </w:tc>
        <w:tc>
          <w:tcPr>
            <w:tcW w:w="1083" w:type="pct"/>
          </w:tcPr>
          <w:p w14:paraId="151141E8"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3.662***</w:t>
            </w:r>
          </w:p>
        </w:tc>
      </w:tr>
      <w:tr w:rsidR="001975C0" w:rsidRPr="00FD682E" w14:paraId="41F7A07E" w14:textId="77777777" w:rsidTr="001B24CD">
        <w:trPr>
          <w:jc w:val="center"/>
        </w:trPr>
        <w:tc>
          <w:tcPr>
            <w:tcW w:w="2834" w:type="pct"/>
            <w:vAlign w:val="center"/>
          </w:tcPr>
          <w:p w14:paraId="4D956868" w14:textId="77777777" w:rsidR="001975C0" w:rsidRPr="00FD682E" w:rsidRDefault="001975C0" w:rsidP="001B24CD">
            <w:pPr>
              <w:jc w:val="center"/>
              <w:rPr>
                <w:rFonts w:ascii="Garamond" w:hAnsi="Garamond"/>
                <w:bCs/>
                <w:sz w:val="24"/>
                <w:szCs w:val="24"/>
              </w:rPr>
            </w:pPr>
          </w:p>
        </w:tc>
        <w:tc>
          <w:tcPr>
            <w:tcW w:w="1083" w:type="pct"/>
            <w:vAlign w:val="center"/>
          </w:tcPr>
          <w:p w14:paraId="77D33F69" w14:textId="77777777" w:rsidR="001975C0" w:rsidRPr="00FD682E" w:rsidRDefault="001975C0" w:rsidP="001B24CD">
            <w:pPr>
              <w:jc w:val="center"/>
              <w:rPr>
                <w:rFonts w:ascii="Garamond" w:hAnsi="Garamond"/>
                <w:bCs/>
                <w:sz w:val="24"/>
                <w:szCs w:val="24"/>
              </w:rPr>
            </w:pPr>
          </w:p>
        </w:tc>
        <w:tc>
          <w:tcPr>
            <w:tcW w:w="1083" w:type="pct"/>
          </w:tcPr>
          <w:p w14:paraId="7E3492FB"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(0.827)</w:t>
            </w:r>
          </w:p>
        </w:tc>
      </w:tr>
      <w:tr w:rsidR="001975C0" w:rsidRPr="00FD682E" w14:paraId="273BB5C7" w14:textId="77777777" w:rsidTr="001B24CD">
        <w:trPr>
          <w:jc w:val="center"/>
        </w:trPr>
        <w:tc>
          <w:tcPr>
            <w:tcW w:w="2834" w:type="pct"/>
            <w:vAlign w:val="center"/>
          </w:tcPr>
          <w:p w14:paraId="53D4DE9C" w14:textId="77777777" w:rsidR="001975C0" w:rsidRDefault="001975C0" w:rsidP="001B24CD">
            <w:pPr>
              <w:jc w:val="center"/>
              <w:rPr>
                <w:rFonts w:ascii="Garamond" w:hAnsi="Garamond"/>
                <w:bCs/>
                <w:sz w:val="24"/>
                <w:szCs w:val="24"/>
              </w:rPr>
            </w:pPr>
            <w:r>
              <w:rPr>
                <w:rFonts w:ascii="Garamond" w:hAnsi="Garamond"/>
                <w:bCs/>
                <w:sz w:val="24"/>
                <w:szCs w:val="24"/>
              </w:rPr>
              <w:t>[Log(NonAfT)]*[Log(REER)]</w:t>
            </w:r>
          </w:p>
        </w:tc>
        <w:tc>
          <w:tcPr>
            <w:tcW w:w="1083" w:type="pct"/>
            <w:vAlign w:val="center"/>
          </w:tcPr>
          <w:p w14:paraId="286CE289" w14:textId="77777777" w:rsidR="001975C0" w:rsidRPr="00FD682E" w:rsidRDefault="001975C0" w:rsidP="001B24CD">
            <w:pPr>
              <w:jc w:val="center"/>
              <w:rPr>
                <w:rFonts w:ascii="Garamond" w:hAnsi="Garamond"/>
                <w:bCs/>
                <w:sz w:val="24"/>
                <w:szCs w:val="24"/>
              </w:rPr>
            </w:pPr>
          </w:p>
        </w:tc>
        <w:tc>
          <w:tcPr>
            <w:tcW w:w="1083" w:type="pct"/>
          </w:tcPr>
          <w:p w14:paraId="743B6FC4"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-3.654***</w:t>
            </w:r>
          </w:p>
        </w:tc>
      </w:tr>
      <w:tr w:rsidR="001975C0" w:rsidRPr="00FD682E" w14:paraId="181EA936" w14:textId="77777777" w:rsidTr="001B24CD">
        <w:trPr>
          <w:jc w:val="center"/>
        </w:trPr>
        <w:tc>
          <w:tcPr>
            <w:tcW w:w="2834" w:type="pct"/>
            <w:vAlign w:val="center"/>
          </w:tcPr>
          <w:p w14:paraId="38B96BA2" w14:textId="77777777" w:rsidR="001975C0" w:rsidRDefault="001975C0" w:rsidP="001B24CD">
            <w:pPr>
              <w:jc w:val="center"/>
              <w:rPr>
                <w:rFonts w:ascii="Garamond" w:hAnsi="Garamond"/>
                <w:bCs/>
                <w:sz w:val="24"/>
                <w:szCs w:val="24"/>
              </w:rPr>
            </w:pPr>
          </w:p>
        </w:tc>
        <w:tc>
          <w:tcPr>
            <w:tcW w:w="1083" w:type="pct"/>
            <w:vAlign w:val="center"/>
          </w:tcPr>
          <w:p w14:paraId="3C63059C" w14:textId="77777777" w:rsidR="001975C0" w:rsidRPr="00FD682E" w:rsidRDefault="001975C0" w:rsidP="001B24CD">
            <w:pPr>
              <w:jc w:val="center"/>
              <w:rPr>
                <w:rFonts w:ascii="Garamond" w:hAnsi="Garamond"/>
                <w:bCs/>
                <w:sz w:val="24"/>
                <w:szCs w:val="24"/>
              </w:rPr>
            </w:pPr>
          </w:p>
        </w:tc>
        <w:tc>
          <w:tcPr>
            <w:tcW w:w="1083" w:type="pct"/>
          </w:tcPr>
          <w:p w14:paraId="3DDB10C2"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(1.105)</w:t>
            </w:r>
          </w:p>
        </w:tc>
      </w:tr>
      <w:tr w:rsidR="001975C0" w:rsidRPr="00FD682E" w14:paraId="5F9FDC79" w14:textId="77777777" w:rsidTr="001B24CD">
        <w:trPr>
          <w:jc w:val="center"/>
        </w:trPr>
        <w:tc>
          <w:tcPr>
            <w:tcW w:w="2834" w:type="pct"/>
            <w:vAlign w:val="center"/>
          </w:tcPr>
          <w:p w14:paraId="6B4E4213" w14:textId="77777777" w:rsidR="001975C0" w:rsidRPr="00FD682E" w:rsidRDefault="001975C0" w:rsidP="001B24CD">
            <w:pPr>
              <w:jc w:val="center"/>
              <w:rPr>
                <w:rFonts w:ascii="Garamond" w:hAnsi="Garamond"/>
                <w:bCs/>
                <w:sz w:val="24"/>
                <w:szCs w:val="24"/>
              </w:rPr>
            </w:pPr>
            <w:r>
              <w:rPr>
                <w:rFonts w:ascii="Garamond" w:hAnsi="Garamond"/>
                <w:bCs/>
                <w:sz w:val="24"/>
                <w:szCs w:val="24"/>
              </w:rPr>
              <w:t>Log(NonAfT)</w:t>
            </w:r>
          </w:p>
        </w:tc>
        <w:tc>
          <w:tcPr>
            <w:tcW w:w="1083" w:type="pct"/>
            <w:vAlign w:val="center"/>
          </w:tcPr>
          <w:p w14:paraId="3449BB5A"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2.947***</w:t>
            </w:r>
          </w:p>
        </w:tc>
        <w:tc>
          <w:tcPr>
            <w:tcW w:w="1083" w:type="pct"/>
          </w:tcPr>
          <w:p w14:paraId="0BA54DA1"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18.98***</w:t>
            </w:r>
          </w:p>
        </w:tc>
      </w:tr>
      <w:tr w:rsidR="001975C0" w:rsidRPr="00FD682E" w14:paraId="1BB02ABC" w14:textId="77777777" w:rsidTr="001B24CD">
        <w:trPr>
          <w:jc w:val="center"/>
        </w:trPr>
        <w:tc>
          <w:tcPr>
            <w:tcW w:w="2834" w:type="pct"/>
            <w:vAlign w:val="center"/>
          </w:tcPr>
          <w:p w14:paraId="12D9F6A3" w14:textId="77777777" w:rsidR="001975C0" w:rsidRPr="00FD682E" w:rsidRDefault="001975C0" w:rsidP="001B24CD">
            <w:pPr>
              <w:jc w:val="center"/>
              <w:rPr>
                <w:rFonts w:ascii="Garamond" w:hAnsi="Garamond"/>
                <w:bCs/>
                <w:sz w:val="24"/>
                <w:szCs w:val="24"/>
              </w:rPr>
            </w:pPr>
          </w:p>
        </w:tc>
        <w:tc>
          <w:tcPr>
            <w:tcW w:w="1083" w:type="pct"/>
            <w:vAlign w:val="center"/>
          </w:tcPr>
          <w:p w14:paraId="4ED7752D"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(0.457)</w:t>
            </w:r>
          </w:p>
        </w:tc>
        <w:tc>
          <w:tcPr>
            <w:tcW w:w="1083" w:type="pct"/>
          </w:tcPr>
          <w:p w14:paraId="3AB70E66"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(5.145)</w:t>
            </w:r>
          </w:p>
        </w:tc>
      </w:tr>
      <w:tr w:rsidR="001975C0" w:rsidRPr="00FD682E" w14:paraId="4477E3EA" w14:textId="77777777" w:rsidTr="001B24CD">
        <w:trPr>
          <w:jc w:val="center"/>
        </w:trPr>
        <w:tc>
          <w:tcPr>
            <w:tcW w:w="2834" w:type="pct"/>
            <w:vAlign w:val="center"/>
          </w:tcPr>
          <w:p w14:paraId="5064334E" w14:textId="77777777" w:rsidR="001975C0" w:rsidRPr="00FD682E" w:rsidRDefault="001975C0" w:rsidP="001B24CD">
            <w:pPr>
              <w:jc w:val="center"/>
              <w:rPr>
                <w:rFonts w:ascii="Garamond" w:hAnsi="Garamond"/>
                <w:bCs/>
                <w:sz w:val="24"/>
                <w:szCs w:val="24"/>
              </w:rPr>
            </w:pPr>
            <w:r>
              <w:rPr>
                <w:rFonts w:ascii="Garamond" w:hAnsi="Garamond"/>
                <w:bCs/>
                <w:sz w:val="24"/>
                <w:szCs w:val="24"/>
              </w:rPr>
              <w:t>FINDEV</w:t>
            </w:r>
          </w:p>
        </w:tc>
        <w:tc>
          <w:tcPr>
            <w:tcW w:w="1083" w:type="pct"/>
            <w:vAlign w:val="center"/>
          </w:tcPr>
          <w:p w14:paraId="2F111C57"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-0.0133</w:t>
            </w:r>
          </w:p>
        </w:tc>
        <w:tc>
          <w:tcPr>
            <w:tcW w:w="1083" w:type="pct"/>
          </w:tcPr>
          <w:p w14:paraId="3E7909C0"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-0.00733</w:t>
            </w:r>
          </w:p>
        </w:tc>
      </w:tr>
      <w:tr w:rsidR="001975C0" w:rsidRPr="00FD682E" w14:paraId="0DE71CA8" w14:textId="77777777" w:rsidTr="001B24CD">
        <w:trPr>
          <w:jc w:val="center"/>
        </w:trPr>
        <w:tc>
          <w:tcPr>
            <w:tcW w:w="2834" w:type="pct"/>
            <w:vAlign w:val="center"/>
          </w:tcPr>
          <w:p w14:paraId="466F67B1" w14:textId="77777777" w:rsidR="001975C0" w:rsidRPr="00FD682E" w:rsidRDefault="001975C0" w:rsidP="001B24CD">
            <w:pPr>
              <w:jc w:val="center"/>
              <w:rPr>
                <w:rFonts w:ascii="Garamond" w:hAnsi="Garamond"/>
                <w:bCs/>
                <w:sz w:val="24"/>
                <w:szCs w:val="24"/>
              </w:rPr>
            </w:pPr>
          </w:p>
        </w:tc>
        <w:tc>
          <w:tcPr>
            <w:tcW w:w="1083" w:type="pct"/>
            <w:vAlign w:val="center"/>
          </w:tcPr>
          <w:p w14:paraId="3AE9C96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(0.0155)</w:t>
            </w:r>
          </w:p>
        </w:tc>
        <w:tc>
          <w:tcPr>
            <w:tcW w:w="1083" w:type="pct"/>
          </w:tcPr>
          <w:p w14:paraId="35E0D8BA"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(0.0115)</w:t>
            </w:r>
          </w:p>
        </w:tc>
      </w:tr>
      <w:tr w:rsidR="001975C0" w:rsidRPr="00FD682E" w14:paraId="0C8BDB36" w14:textId="77777777" w:rsidTr="001B24CD">
        <w:trPr>
          <w:jc w:val="center"/>
        </w:trPr>
        <w:tc>
          <w:tcPr>
            <w:tcW w:w="2834" w:type="pct"/>
            <w:vAlign w:val="center"/>
          </w:tcPr>
          <w:p w14:paraId="76431EA3" w14:textId="77777777" w:rsidR="001975C0" w:rsidRPr="00FD682E" w:rsidRDefault="001975C0" w:rsidP="001B24CD">
            <w:pPr>
              <w:jc w:val="center"/>
              <w:rPr>
                <w:rFonts w:ascii="Garamond" w:hAnsi="Garamond"/>
                <w:bCs/>
                <w:sz w:val="24"/>
                <w:szCs w:val="24"/>
              </w:rPr>
            </w:pPr>
            <w:r>
              <w:rPr>
                <w:rFonts w:ascii="Garamond" w:hAnsi="Garamond"/>
                <w:bCs/>
                <w:sz w:val="24"/>
                <w:szCs w:val="24"/>
              </w:rPr>
              <w:t>INST</w:t>
            </w:r>
          </w:p>
        </w:tc>
        <w:tc>
          <w:tcPr>
            <w:tcW w:w="1083" w:type="pct"/>
            <w:vAlign w:val="center"/>
          </w:tcPr>
          <w:p w14:paraId="07FB499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1.425***</w:t>
            </w:r>
          </w:p>
        </w:tc>
        <w:tc>
          <w:tcPr>
            <w:tcW w:w="1083" w:type="pct"/>
          </w:tcPr>
          <w:p w14:paraId="4E43727C"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0.487**</w:t>
            </w:r>
          </w:p>
        </w:tc>
      </w:tr>
      <w:tr w:rsidR="001975C0" w:rsidRPr="00FD682E" w14:paraId="461DC976" w14:textId="77777777" w:rsidTr="001B24CD">
        <w:trPr>
          <w:jc w:val="center"/>
        </w:trPr>
        <w:tc>
          <w:tcPr>
            <w:tcW w:w="2834" w:type="pct"/>
            <w:vAlign w:val="center"/>
          </w:tcPr>
          <w:p w14:paraId="6C656A20" w14:textId="77777777" w:rsidR="001975C0" w:rsidRPr="00FD682E" w:rsidRDefault="001975C0" w:rsidP="001B24CD">
            <w:pPr>
              <w:jc w:val="center"/>
              <w:rPr>
                <w:rFonts w:ascii="Garamond" w:hAnsi="Garamond"/>
                <w:bCs/>
                <w:sz w:val="24"/>
                <w:szCs w:val="24"/>
              </w:rPr>
            </w:pPr>
          </w:p>
        </w:tc>
        <w:tc>
          <w:tcPr>
            <w:tcW w:w="1083" w:type="pct"/>
            <w:vAlign w:val="center"/>
          </w:tcPr>
          <w:p w14:paraId="09A540B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(0.329)</w:t>
            </w:r>
          </w:p>
        </w:tc>
        <w:tc>
          <w:tcPr>
            <w:tcW w:w="1083" w:type="pct"/>
          </w:tcPr>
          <w:p w14:paraId="23B08652"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(0.229)</w:t>
            </w:r>
          </w:p>
        </w:tc>
      </w:tr>
      <w:tr w:rsidR="001975C0" w:rsidRPr="00FD682E" w14:paraId="282886FF" w14:textId="77777777" w:rsidTr="001B24CD">
        <w:trPr>
          <w:jc w:val="center"/>
        </w:trPr>
        <w:tc>
          <w:tcPr>
            <w:tcW w:w="2834" w:type="pct"/>
            <w:vAlign w:val="center"/>
          </w:tcPr>
          <w:p w14:paraId="7FC68D41" w14:textId="77777777" w:rsidR="001975C0" w:rsidRPr="00FD682E" w:rsidRDefault="001975C0" w:rsidP="001B24CD">
            <w:pPr>
              <w:jc w:val="center"/>
              <w:rPr>
                <w:rFonts w:ascii="Garamond" w:hAnsi="Garamond"/>
                <w:bCs/>
                <w:sz w:val="24"/>
                <w:szCs w:val="24"/>
              </w:rPr>
            </w:pPr>
            <w:r>
              <w:rPr>
                <w:rFonts w:ascii="Garamond" w:hAnsi="Garamond"/>
                <w:bCs/>
                <w:sz w:val="24"/>
                <w:szCs w:val="24"/>
              </w:rPr>
              <w:t>Log(GDPC)</w:t>
            </w:r>
          </w:p>
        </w:tc>
        <w:tc>
          <w:tcPr>
            <w:tcW w:w="1083" w:type="pct"/>
            <w:vAlign w:val="center"/>
          </w:tcPr>
          <w:p w14:paraId="7F25EB33"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-1.117***</w:t>
            </w:r>
          </w:p>
        </w:tc>
        <w:tc>
          <w:tcPr>
            <w:tcW w:w="1083" w:type="pct"/>
          </w:tcPr>
          <w:p w14:paraId="6CBCF5A4"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-1.849***</w:t>
            </w:r>
          </w:p>
        </w:tc>
      </w:tr>
      <w:tr w:rsidR="001975C0" w:rsidRPr="00FD682E" w14:paraId="3A03C25D" w14:textId="77777777" w:rsidTr="001B24CD">
        <w:trPr>
          <w:jc w:val="center"/>
        </w:trPr>
        <w:tc>
          <w:tcPr>
            <w:tcW w:w="2834" w:type="pct"/>
            <w:vAlign w:val="center"/>
          </w:tcPr>
          <w:p w14:paraId="35CFA633" w14:textId="77777777" w:rsidR="001975C0" w:rsidRPr="00FD682E" w:rsidRDefault="001975C0" w:rsidP="001B24CD">
            <w:pPr>
              <w:jc w:val="center"/>
              <w:rPr>
                <w:rFonts w:ascii="Garamond" w:hAnsi="Garamond"/>
                <w:bCs/>
                <w:sz w:val="24"/>
                <w:szCs w:val="24"/>
              </w:rPr>
            </w:pPr>
          </w:p>
        </w:tc>
        <w:tc>
          <w:tcPr>
            <w:tcW w:w="1083" w:type="pct"/>
            <w:vAlign w:val="center"/>
          </w:tcPr>
          <w:p w14:paraId="7A27C9E4"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(0.328)</w:t>
            </w:r>
          </w:p>
        </w:tc>
        <w:tc>
          <w:tcPr>
            <w:tcW w:w="1083" w:type="pct"/>
          </w:tcPr>
          <w:p w14:paraId="63792816"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(0.238)</w:t>
            </w:r>
          </w:p>
        </w:tc>
      </w:tr>
      <w:tr w:rsidR="001975C0" w:rsidRPr="00FD682E" w14:paraId="2D8C6FD9" w14:textId="77777777" w:rsidTr="001B24CD">
        <w:trPr>
          <w:jc w:val="center"/>
        </w:trPr>
        <w:tc>
          <w:tcPr>
            <w:tcW w:w="2834" w:type="pct"/>
            <w:vAlign w:val="center"/>
          </w:tcPr>
          <w:p w14:paraId="3D44329E" w14:textId="77777777" w:rsidR="001975C0" w:rsidRPr="00FD682E" w:rsidRDefault="001975C0" w:rsidP="001B24CD">
            <w:pPr>
              <w:jc w:val="center"/>
              <w:rPr>
                <w:rFonts w:ascii="Garamond" w:hAnsi="Garamond"/>
                <w:bCs/>
                <w:sz w:val="24"/>
                <w:szCs w:val="24"/>
              </w:rPr>
            </w:pPr>
            <w:r>
              <w:rPr>
                <w:rFonts w:ascii="Garamond" w:hAnsi="Garamond"/>
                <w:bCs/>
                <w:sz w:val="24"/>
                <w:szCs w:val="24"/>
              </w:rPr>
              <w:t>TAXBURD</w:t>
            </w:r>
          </w:p>
        </w:tc>
        <w:tc>
          <w:tcPr>
            <w:tcW w:w="1083" w:type="pct"/>
            <w:vAlign w:val="center"/>
          </w:tcPr>
          <w:p w14:paraId="7C56A027"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-0.0231</w:t>
            </w:r>
          </w:p>
        </w:tc>
        <w:tc>
          <w:tcPr>
            <w:tcW w:w="1083" w:type="pct"/>
          </w:tcPr>
          <w:p w14:paraId="224AE052"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0.0374*</w:t>
            </w:r>
          </w:p>
        </w:tc>
      </w:tr>
      <w:tr w:rsidR="001975C0" w:rsidRPr="00FD682E" w14:paraId="5FC652AB" w14:textId="77777777" w:rsidTr="001B24CD">
        <w:trPr>
          <w:jc w:val="center"/>
        </w:trPr>
        <w:tc>
          <w:tcPr>
            <w:tcW w:w="2834" w:type="pct"/>
            <w:tcBorders>
              <w:bottom w:val="single" w:sz="4" w:space="0" w:color="auto"/>
            </w:tcBorders>
            <w:vAlign w:val="center"/>
          </w:tcPr>
          <w:p w14:paraId="7FABAB4C" w14:textId="77777777" w:rsidR="001975C0" w:rsidRPr="00FD682E" w:rsidRDefault="001975C0" w:rsidP="001B24CD">
            <w:pPr>
              <w:jc w:val="center"/>
              <w:rPr>
                <w:rFonts w:ascii="Garamond" w:hAnsi="Garamond"/>
                <w:bCs/>
                <w:sz w:val="24"/>
                <w:szCs w:val="24"/>
              </w:rPr>
            </w:pPr>
          </w:p>
        </w:tc>
        <w:tc>
          <w:tcPr>
            <w:tcW w:w="1083" w:type="pct"/>
            <w:tcBorders>
              <w:bottom w:val="single" w:sz="4" w:space="0" w:color="auto"/>
            </w:tcBorders>
            <w:vAlign w:val="center"/>
          </w:tcPr>
          <w:p w14:paraId="77D79025"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(0.0278)</w:t>
            </w:r>
          </w:p>
        </w:tc>
        <w:tc>
          <w:tcPr>
            <w:tcW w:w="1083" w:type="pct"/>
            <w:tcBorders>
              <w:bottom w:val="single" w:sz="4" w:space="0" w:color="auto"/>
            </w:tcBorders>
          </w:tcPr>
          <w:p w14:paraId="23C1E04B" w14:textId="77777777" w:rsidR="001975C0" w:rsidRPr="00500861" w:rsidRDefault="001975C0" w:rsidP="001B24CD">
            <w:pPr>
              <w:jc w:val="center"/>
              <w:rPr>
                <w:rFonts w:ascii="Garamond" w:hAnsi="Garamond"/>
                <w:bCs/>
                <w:sz w:val="24"/>
                <w:szCs w:val="24"/>
                <w:highlight w:val="yellow"/>
              </w:rPr>
            </w:pPr>
            <w:r w:rsidRPr="009A5EDE">
              <w:rPr>
                <w:rFonts w:ascii="Garamond" w:hAnsi="Garamond"/>
                <w:sz w:val="24"/>
                <w:szCs w:val="24"/>
              </w:rPr>
              <w:t>(0.0208)</w:t>
            </w:r>
          </w:p>
        </w:tc>
      </w:tr>
      <w:tr w:rsidR="001975C0" w:rsidRPr="00FD682E" w14:paraId="13AC847B" w14:textId="77777777" w:rsidTr="001B24CD">
        <w:trPr>
          <w:jc w:val="center"/>
        </w:trPr>
        <w:tc>
          <w:tcPr>
            <w:tcW w:w="2834" w:type="pct"/>
            <w:tcBorders>
              <w:top w:val="single" w:sz="4" w:space="0" w:color="auto"/>
            </w:tcBorders>
            <w:vAlign w:val="center"/>
          </w:tcPr>
          <w:p w14:paraId="565E5784"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Observations</w:t>
            </w:r>
            <w:r>
              <w:rPr>
                <w:rFonts w:ascii="Garamond" w:hAnsi="Garamond"/>
                <w:bCs/>
                <w:sz w:val="24"/>
                <w:szCs w:val="24"/>
              </w:rPr>
              <w:t xml:space="preserve"> - Countries</w:t>
            </w:r>
          </w:p>
        </w:tc>
        <w:tc>
          <w:tcPr>
            <w:tcW w:w="1083" w:type="pct"/>
            <w:tcBorders>
              <w:top w:val="single" w:sz="4" w:space="0" w:color="auto"/>
            </w:tcBorders>
            <w:vAlign w:val="center"/>
          </w:tcPr>
          <w:p w14:paraId="7C50444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267</w:t>
            </w:r>
            <w:r>
              <w:rPr>
                <w:rFonts w:ascii="Garamond" w:hAnsi="Garamond"/>
                <w:bCs/>
                <w:sz w:val="24"/>
                <w:szCs w:val="24"/>
              </w:rPr>
              <w:t xml:space="preserve"> - 102</w:t>
            </w:r>
          </w:p>
        </w:tc>
        <w:tc>
          <w:tcPr>
            <w:tcW w:w="1083" w:type="pct"/>
            <w:tcBorders>
              <w:top w:val="single" w:sz="4" w:space="0" w:color="auto"/>
            </w:tcBorders>
            <w:vAlign w:val="center"/>
          </w:tcPr>
          <w:p w14:paraId="2E587C7D" w14:textId="77777777" w:rsidR="001975C0" w:rsidRPr="00454352" w:rsidRDefault="001975C0" w:rsidP="001B24CD">
            <w:pPr>
              <w:jc w:val="center"/>
              <w:rPr>
                <w:rFonts w:ascii="Garamond" w:hAnsi="Garamond"/>
                <w:bCs/>
                <w:sz w:val="24"/>
                <w:szCs w:val="24"/>
              </w:rPr>
            </w:pPr>
            <w:r w:rsidRPr="00454352">
              <w:rPr>
                <w:rFonts w:ascii="Garamond" w:hAnsi="Garamond"/>
                <w:bCs/>
                <w:sz w:val="24"/>
                <w:szCs w:val="24"/>
              </w:rPr>
              <w:t>267 - 102</w:t>
            </w:r>
          </w:p>
        </w:tc>
      </w:tr>
      <w:tr w:rsidR="001975C0" w:rsidRPr="00FD682E" w14:paraId="7BE1A640" w14:textId="77777777" w:rsidTr="001B24CD">
        <w:trPr>
          <w:jc w:val="center"/>
        </w:trPr>
        <w:tc>
          <w:tcPr>
            <w:tcW w:w="2834" w:type="pct"/>
            <w:vAlign w:val="center"/>
          </w:tcPr>
          <w:p w14:paraId="5C631795" w14:textId="77777777" w:rsidR="001975C0" w:rsidRPr="00FD682E" w:rsidRDefault="001975C0" w:rsidP="001B24CD">
            <w:pPr>
              <w:jc w:val="center"/>
              <w:rPr>
                <w:rFonts w:ascii="Garamond" w:hAnsi="Garamond"/>
                <w:bCs/>
                <w:sz w:val="24"/>
                <w:szCs w:val="24"/>
              </w:rPr>
            </w:pPr>
            <w:r w:rsidRPr="00621687">
              <w:rPr>
                <w:rFonts w:ascii="Garamond" w:hAnsi="Garamond"/>
                <w:sz w:val="24"/>
                <w:szCs w:val="24"/>
              </w:rPr>
              <w:t>Number of Instruments</w:t>
            </w:r>
          </w:p>
        </w:tc>
        <w:tc>
          <w:tcPr>
            <w:tcW w:w="1083" w:type="pct"/>
            <w:vAlign w:val="center"/>
          </w:tcPr>
          <w:p w14:paraId="608C921C"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54</w:t>
            </w:r>
          </w:p>
        </w:tc>
        <w:tc>
          <w:tcPr>
            <w:tcW w:w="1083" w:type="pct"/>
            <w:vAlign w:val="center"/>
          </w:tcPr>
          <w:p w14:paraId="0BCE13FE" w14:textId="77777777" w:rsidR="001975C0" w:rsidRPr="00454352" w:rsidRDefault="001975C0" w:rsidP="001B24CD">
            <w:pPr>
              <w:jc w:val="center"/>
              <w:rPr>
                <w:rFonts w:ascii="Garamond" w:hAnsi="Garamond"/>
                <w:bCs/>
                <w:sz w:val="24"/>
                <w:szCs w:val="24"/>
              </w:rPr>
            </w:pPr>
            <w:r w:rsidRPr="00454352">
              <w:rPr>
                <w:rFonts w:ascii="Garamond" w:hAnsi="Garamond"/>
                <w:bCs/>
                <w:sz w:val="24"/>
                <w:szCs w:val="24"/>
              </w:rPr>
              <w:t>6</w:t>
            </w:r>
            <w:r>
              <w:rPr>
                <w:rFonts w:ascii="Garamond" w:hAnsi="Garamond"/>
                <w:bCs/>
                <w:sz w:val="24"/>
                <w:szCs w:val="24"/>
              </w:rPr>
              <w:t>4</w:t>
            </w:r>
          </w:p>
        </w:tc>
      </w:tr>
      <w:tr w:rsidR="001975C0" w:rsidRPr="00FD682E" w14:paraId="161E4F18" w14:textId="77777777" w:rsidTr="001B24CD">
        <w:trPr>
          <w:jc w:val="center"/>
        </w:trPr>
        <w:tc>
          <w:tcPr>
            <w:tcW w:w="2834" w:type="pct"/>
            <w:vAlign w:val="center"/>
          </w:tcPr>
          <w:p w14:paraId="1AB3E12F" w14:textId="77777777" w:rsidR="001975C0" w:rsidRPr="00FD682E" w:rsidRDefault="001975C0" w:rsidP="001B24CD">
            <w:pPr>
              <w:jc w:val="center"/>
              <w:rPr>
                <w:rFonts w:ascii="Garamond" w:hAnsi="Garamond"/>
                <w:bCs/>
                <w:sz w:val="24"/>
                <w:szCs w:val="24"/>
              </w:rPr>
            </w:pPr>
            <w:r w:rsidRPr="00621687">
              <w:rPr>
                <w:rFonts w:ascii="Garamond" w:hAnsi="Garamond"/>
                <w:sz w:val="24"/>
                <w:szCs w:val="24"/>
              </w:rPr>
              <w:t>AR1 (P-Value)</w:t>
            </w:r>
          </w:p>
        </w:tc>
        <w:tc>
          <w:tcPr>
            <w:tcW w:w="1083" w:type="pct"/>
            <w:vAlign w:val="center"/>
          </w:tcPr>
          <w:p w14:paraId="01D28C57"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0.0437</w:t>
            </w:r>
          </w:p>
        </w:tc>
        <w:tc>
          <w:tcPr>
            <w:tcW w:w="1083" w:type="pct"/>
            <w:vAlign w:val="center"/>
          </w:tcPr>
          <w:p w14:paraId="055E84EE" w14:textId="77777777" w:rsidR="001975C0" w:rsidRPr="00500861" w:rsidRDefault="001975C0" w:rsidP="001B24CD">
            <w:pPr>
              <w:jc w:val="center"/>
              <w:rPr>
                <w:rFonts w:ascii="Garamond" w:hAnsi="Garamond"/>
                <w:bCs/>
                <w:sz w:val="24"/>
                <w:szCs w:val="24"/>
                <w:highlight w:val="yellow"/>
              </w:rPr>
            </w:pPr>
            <w:r w:rsidRPr="00454352">
              <w:rPr>
                <w:rFonts w:ascii="Garamond" w:hAnsi="Garamond"/>
                <w:bCs/>
                <w:sz w:val="24"/>
                <w:szCs w:val="24"/>
              </w:rPr>
              <w:t>0.0407</w:t>
            </w:r>
          </w:p>
        </w:tc>
      </w:tr>
      <w:tr w:rsidR="001975C0" w:rsidRPr="00FD682E" w14:paraId="4E103D13" w14:textId="77777777" w:rsidTr="001B24CD">
        <w:trPr>
          <w:jc w:val="center"/>
        </w:trPr>
        <w:tc>
          <w:tcPr>
            <w:tcW w:w="2834" w:type="pct"/>
            <w:vAlign w:val="center"/>
          </w:tcPr>
          <w:p w14:paraId="23CD11C5" w14:textId="77777777" w:rsidR="001975C0" w:rsidRPr="00FD682E" w:rsidRDefault="001975C0" w:rsidP="001B24CD">
            <w:pPr>
              <w:jc w:val="center"/>
              <w:rPr>
                <w:rFonts w:ascii="Garamond" w:hAnsi="Garamond"/>
                <w:bCs/>
                <w:sz w:val="24"/>
                <w:szCs w:val="24"/>
              </w:rPr>
            </w:pPr>
            <w:r w:rsidRPr="00621687">
              <w:rPr>
                <w:rFonts w:ascii="Garamond" w:hAnsi="Garamond"/>
                <w:sz w:val="24"/>
                <w:szCs w:val="24"/>
              </w:rPr>
              <w:t>AR2 (P-Value)</w:t>
            </w:r>
          </w:p>
        </w:tc>
        <w:tc>
          <w:tcPr>
            <w:tcW w:w="1083" w:type="pct"/>
            <w:vAlign w:val="center"/>
          </w:tcPr>
          <w:p w14:paraId="0D2F76CB"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0.6484</w:t>
            </w:r>
          </w:p>
        </w:tc>
        <w:tc>
          <w:tcPr>
            <w:tcW w:w="1083" w:type="pct"/>
            <w:vAlign w:val="center"/>
          </w:tcPr>
          <w:p w14:paraId="70ECF8C3" w14:textId="77777777" w:rsidR="001975C0" w:rsidRPr="00500861" w:rsidRDefault="001975C0" w:rsidP="001B24CD">
            <w:pPr>
              <w:jc w:val="center"/>
              <w:rPr>
                <w:rFonts w:ascii="Garamond" w:hAnsi="Garamond"/>
                <w:bCs/>
                <w:sz w:val="24"/>
                <w:szCs w:val="24"/>
                <w:highlight w:val="yellow"/>
              </w:rPr>
            </w:pPr>
            <w:r w:rsidRPr="00454352">
              <w:rPr>
                <w:rFonts w:ascii="Garamond" w:hAnsi="Garamond"/>
                <w:bCs/>
                <w:sz w:val="24"/>
                <w:szCs w:val="24"/>
              </w:rPr>
              <w:t>0.3907</w:t>
            </w:r>
          </w:p>
        </w:tc>
      </w:tr>
      <w:tr w:rsidR="001975C0" w:rsidRPr="00FD682E" w14:paraId="79A42A24" w14:textId="77777777" w:rsidTr="001B24CD">
        <w:trPr>
          <w:jc w:val="center"/>
        </w:trPr>
        <w:tc>
          <w:tcPr>
            <w:tcW w:w="2834" w:type="pct"/>
            <w:tcBorders>
              <w:bottom w:val="single" w:sz="4" w:space="0" w:color="auto"/>
            </w:tcBorders>
            <w:vAlign w:val="center"/>
          </w:tcPr>
          <w:p w14:paraId="6003D73E" w14:textId="77777777" w:rsidR="001975C0" w:rsidRPr="00FD682E" w:rsidRDefault="001975C0" w:rsidP="001B24CD">
            <w:pPr>
              <w:jc w:val="center"/>
              <w:rPr>
                <w:rFonts w:ascii="Garamond" w:hAnsi="Garamond"/>
                <w:bCs/>
                <w:sz w:val="24"/>
                <w:szCs w:val="24"/>
              </w:rPr>
            </w:pPr>
            <w:r>
              <w:rPr>
                <w:rFonts w:ascii="Garamond" w:hAnsi="Garamond"/>
                <w:sz w:val="24"/>
                <w:szCs w:val="24"/>
              </w:rPr>
              <w:t>OID</w:t>
            </w:r>
            <w:r w:rsidRPr="00621687">
              <w:rPr>
                <w:rFonts w:ascii="Garamond" w:hAnsi="Garamond"/>
                <w:sz w:val="24"/>
                <w:szCs w:val="24"/>
              </w:rPr>
              <w:t xml:space="preserve"> (P-Value)</w:t>
            </w:r>
          </w:p>
        </w:tc>
        <w:tc>
          <w:tcPr>
            <w:tcW w:w="1083" w:type="pct"/>
            <w:tcBorders>
              <w:bottom w:val="single" w:sz="4" w:space="0" w:color="auto"/>
            </w:tcBorders>
            <w:vAlign w:val="center"/>
          </w:tcPr>
          <w:p w14:paraId="0E656175"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0.8190</w:t>
            </w:r>
          </w:p>
        </w:tc>
        <w:tc>
          <w:tcPr>
            <w:tcW w:w="1083" w:type="pct"/>
            <w:tcBorders>
              <w:bottom w:val="single" w:sz="4" w:space="0" w:color="auto"/>
            </w:tcBorders>
            <w:vAlign w:val="center"/>
          </w:tcPr>
          <w:p w14:paraId="6258899D" w14:textId="77777777" w:rsidR="001975C0" w:rsidRPr="00500861" w:rsidRDefault="001975C0" w:rsidP="001B24CD">
            <w:pPr>
              <w:jc w:val="center"/>
              <w:rPr>
                <w:rFonts w:ascii="Garamond" w:hAnsi="Garamond"/>
                <w:bCs/>
                <w:sz w:val="24"/>
                <w:szCs w:val="24"/>
                <w:highlight w:val="yellow"/>
              </w:rPr>
            </w:pPr>
            <w:r w:rsidRPr="00454352">
              <w:rPr>
                <w:rFonts w:ascii="Garamond" w:hAnsi="Garamond"/>
                <w:bCs/>
                <w:sz w:val="24"/>
                <w:szCs w:val="24"/>
              </w:rPr>
              <w:t>0.5944</w:t>
            </w:r>
          </w:p>
        </w:tc>
      </w:tr>
    </w:tbl>
    <w:p w14:paraId="29F1ACAD" w14:textId="77777777" w:rsidR="001975C0" w:rsidRPr="001704F3" w:rsidRDefault="001975C0" w:rsidP="001975C0">
      <w:pPr>
        <w:rPr>
          <w:rFonts w:ascii="Garamond" w:eastAsiaTheme="minorHAnsi" w:hAnsi="Garamond" w:cstheme="minorBidi"/>
          <w:b/>
          <w:bCs/>
          <w:i/>
          <w:sz w:val="24"/>
          <w:szCs w:val="24"/>
        </w:rPr>
      </w:pPr>
      <w:r w:rsidRPr="001704F3">
        <w:rPr>
          <w:rFonts w:ascii="Garamond" w:eastAsiaTheme="minorHAnsi" w:hAnsi="Garamond" w:cstheme="minorBidi"/>
          <w:i/>
          <w:sz w:val="24"/>
          <w:szCs w:val="24"/>
        </w:rPr>
        <w:t>Note: *p-value&lt;0.1; **p-value&lt;0.05; ***p-value&lt;0.01. Robust Standard Errors are in parenthesis. All</w:t>
      </w:r>
      <w:r w:rsidRPr="001704F3">
        <w:rPr>
          <w:rFonts w:ascii="Garamond" w:hAnsi="Garamond"/>
          <w:i/>
          <w:sz w:val="24"/>
          <w:szCs w:val="24"/>
        </w:rPr>
        <w:t xml:space="preserve"> </w:t>
      </w:r>
      <w:r w:rsidRPr="001704F3">
        <w:rPr>
          <w:rFonts w:ascii="Garamond" w:eastAsiaTheme="minorHAnsi" w:hAnsi="Garamond" w:cstheme="minorBidi"/>
          <w:i/>
          <w:sz w:val="24"/>
          <w:szCs w:val="24"/>
        </w:rPr>
        <w:t xml:space="preserve">variables and the interaction variables have been treated as endogenous. Time dummies have been included in the regressions. </w:t>
      </w:r>
    </w:p>
    <w:p w14:paraId="377A3D98" w14:textId="77777777" w:rsidR="001975C0" w:rsidRDefault="001975C0" w:rsidP="001975C0">
      <w:pPr>
        <w:jc w:val="left"/>
        <w:rPr>
          <w:rFonts w:ascii="Garamond" w:hAnsi="Garamond"/>
          <w:sz w:val="24"/>
          <w:szCs w:val="24"/>
        </w:rPr>
      </w:pPr>
    </w:p>
    <w:p w14:paraId="6799B467" w14:textId="77777777" w:rsidR="001975C0" w:rsidRDefault="001975C0" w:rsidP="001975C0">
      <w:pPr>
        <w:jc w:val="left"/>
        <w:rPr>
          <w:rFonts w:ascii="Garamond" w:hAnsi="Garamond"/>
          <w:sz w:val="24"/>
          <w:szCs w:val="24"/>
        </w:rPr>
      </w:pPr>
      <w:r>
        <w:rPr>
          <w:rFonts w:ascii="Garamond" w:hAnsi="Garamond"/>
          <w:sz w:val="24"/>
          <w:szCs w:val="24"/>
        </w:rPr>
        <w:br w:type="page"/>
      </w:r>
    </w:p>
    <w:p w14:paraId="0EAAB880" w14:textId="77777777" w:rsidR="001975C0" w:rsidRDefault="001975C0" w:rsidP="001975C0">
      <w:pPr>
        <w:rPr>
          <w:rFonts w:ascii="Garamond" w:hAnsi="Garamond"/>
          <w:sz w:val="24"/>
          <w:szCs w:val="24"/>
        </w:rPr>
      </w:pPr>
      <w:r w:rsidRPr="00FD34C0">
        <w:rPr>
          <w:rFonts w:ascii="Garamond" w:hAnsi="Garamond"/>
          <w:b/>
          <w:sz w:val="24"/>
          <w:szCs w:val="24"/>
        </w:rPr>
        <w:t xml:space="preserve">Table </w:t>
      </w:r>
      <w:r>
        <w:rPr>
          <w:rFonts w:ascii="Garamond" w:hAnsi="Garamond"/>
          <w:b/>
          <w:sz w:val="24"/>
          <w:szCs w:val="24"/>
        </w:rPr>
        <w:t>6</w:t>
      </w:r>
      <w:r w:rsidRPr="00547A91">
        <w:rPr>
          <w:rFonts w:ascii="Garamond" w:hAnsi="Garamond"/>
          <w:b/>
          <w:sz w:val="24"/>
          <w:szCs w:val="24"/>
        </w:rPr>
        <w:t xml:space="preserve">: </w:t>
      </w:r>
      <w:r>
        <w:rPr>
          <w:rFonts w:ascii="Garamond" w:hAnsi="Garamond"/>
          <w:sz w:val="24"/>
          <w:szCs w:val="24"/>
        </w:rPr>
        <w:t xml:space="preserve">Effect of </w:t>
      </w:r>
      <w:r w:rsidRPr="00A83439">
        <w:rPr>
          <w:rFonts w:ascii="Garamond" w:hAnsi="Garamond"/>
          <w:sz w:val="24"/>
          <w:szCs w:val="24"/>
        </w:rPr>
        <w:t>AfT flows</w:t>
      </w:r>
      <w:r>
        <w:rPr>
          <w:rFonts w:ascii="Garamond" w:hAnsi="Garamond"/>
          <w:sz w:val="24"/>
          <w:szCs w:val="24"/>
        </w:rPr>
        <w:t xml:space="preserve"> on the shadow economy conditioned on export product diversification/economic sophistication</w:t>
      </w:r>
    </w:p>
    <w:p w14:paraId="4674BB40" w14:textId="77777777" w:rsidR="001975C0" w:rsidRDefault="001975C0" w:rsidP="001975C0">
      <w:pPr>
        <w:rPr>
          <w:rFonts w:ascii="Garamond" w:hAnsi="Garamond"/>
          <w:sz w:val="24"/>
          <w:szCs w:val="24"/>
        </w:rPr>
      </w:pPr>
      <w:r>
        <w:rPr>
          <w:rFonts w:ascii="Garamond" w:hAnsi="Garamond"/>
          <w:b/>
          <w:i/>
          <w:sz w:val="24"/>
          <w:szCs w:val="24"/>
        </w:rPr>
        <w:t>Estimator</w:t>
      </w:r>
      <w:r>
        <w:rPr>
          <w:rFonts w:ascii="Garamond" w:hAnsi="Garamond"/>
          <w:sz w:val="24"/>
          <w:szCs w:val="24"/>
        </w:rPr>
        <w:t>: Two-Step System GMM</w:t>
      </w:r>
    </w:p>
    <w:p w14:paraId="07405B4C" w14:textId="77777777" w:rsidR="001975C0" w:rsidRDefault="001975C0" w:rsidP="001975C0">
      <w:pPr>
        <w:jc w:val="left"/>
        <w:rPr>
          <w:rFonts w:ascii="Garamond" w:hAnsi="Garamond"/>
          <w:b/>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0"/>
        <w:gridCol w:w="1365"/>
        <w:gridCol w:w="1365"/>
        <w:gridCol w:w="1365"/>
        <w:gridCol w:w="1361"/>
      </w:tblGrid>
      <w:tr w:rsidR="001975C0" w:rsidRPr="00FD682E" w14:paraId="29F2109C" w14:textId="77777777" w:rsidTr="001B24CD">
        <w:trPr>
          <w:jc w:val="center"/>
        </w:trPr>
        <w:tc>
          <w:tcPr>
            <w:tcW w:w="1978" w:type="pct"/>
            <w:tcBorders>
              <w:top w:val="single" w:sz="4" w:space="0" w:color="auto"/>
            </w:tcBorders>
            <w:vAlign w:val="center"/>
          </w:tcPr>
          <w:p w14:paraId="4AFB2C4E"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Variables</w:t>
            </w:r>
          </w:p>
        </w:tc>
        <w:tc>
          <w:tcPr>
            <w:tcW w:w="756" w:type="pct"/>
            <w:tcBorders>
              <w:top w:val="single" w:sz="4" w:space="0" w:color="auto"/>
            </w:tcBorders>
            <w:vAlign w:val="center"/>
          </w:tcPr>
          <w:p w14:paraId="20DF80EF"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p>
        </w:tc>
        <w:tc>
          <w:tcPr>
            <w:tcW w:w="756" w:type="pct"/>
            <w:tcBorders>
              <w:top w:val="single" w:sz="4" w:space="0" w:color="auto"/>
            </w:tcBorders>
            <w:vAlign w:val="center"/>
          </w:tcPr>
          <w:p w14:paraId="39620713"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p>
        </w:tc>
        <w:tc>
          <w:tcPr>
            <w:tcW w:w="756" w:type="pct"/>
            <w:tcBorders>
              <w:top w:val="single" w:sz="4" w:space="0" w:color="auto"/>
            </w:tcBorders>
            <w:vAlign w:val="center"/>
          </w:tcPr>
          <w:p w14:paraId="00B62ADD"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p>
        </w:tc>
        <w:tc>
          <w:tcPr>
            <w:tcW w:w="756" w:type="pct"/>
            <w:tcBorders>
              <w:top w:val="single" w:sz="4" w:space="0" w:color="auto"/>
            </w:tcBorders>
            <w:vAlign w:val="center"/>
          </w:tcPr>
          <w:p w14:paraId="67971449"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p>
        </w:tc>
      </w:tr>
      <w:tr w:rsidR="001975C0" w:rsidRPr="00FD682E" w14:paraId="6779B08C" w14:textId="77777777" w:rsidTr="001B24CD">
        <w:trPr>
          <w:jc w:val="center"/>
        </w:trPr>
        <w:tc>
          <w:tcPr>
            <w:tcW w:w="1978" w:type="pct"/>
            <w:tcBorders>
              <w:bottom w:val="single" w:sz="4" w:space="0" w:color="auto"/>
            </w:tcBorders>
            <w:vAlign w:val="center"/>
          </w:tcPr>
          <w:p w14:paraId="4673F8AE" w14:textId="77777777" w:rsidR="001975C0" w:rsidRPr="00FD682E" w:rsidRDefault="001975C0" w:rsidP="001B24CD">
            <w:pPr>
              <w:jc w:val="center"/>
              <w:rPr>
                <w:rFonts w:ascii="Garamond" w:hAnsi="Garamond"/>
                <w:bCs/>
                <w:sz w:val="24"/>
                <w:szCs w:val="24"/>
              </w:rPr>
            </w:pPr>
          </w:p>
        </w:tc>
        <w:tc>
          <w:tcPr>
            <w:tcW w:w="756" w:type="pct"/>
            <w:tcBorders>
              <w:bottom w:val="single" w:sz="4" w:space="0" w:color="auto"/>
            </w:tcBorders>
            <w:vAlign w:val="center"/>
          </w:tcPr>
          <w:p w14:paraId="6A17F40A" w14:textId="77777777" w:rsidR="001975C0" w:rsidRPr="00FD682E" w:rsidRDefault="001975C0" w:rsidP="001B24CD">
            <w:pPr>
              <w:jc w:val="center"/>
              <w:rPr>
                <w:rFonts w:ascii="Garamond" w:hAnsi="Garamond"/>
                <w:bCs/>
                <w:sz w:val="24"/>
                <w:szCs w:val="24"/>
              </w:rPr>
            </w:pPr>
            <w:r w:rsidRPr="00670950">
              <w:rPr>
                <w:rFonts w:ascii="Garamond" w:hAnsi="Garamond"/>
                <w:bCs/>
                <w:sz w:val="24"/>
                <w:szCs w:val="24"/>
              </w:rPr>
              <w:t>(1)</w:t>
            </w:r>
          </w:p>
        </w:tc>
        <w:tc>
          <w:tcPr>
            <w:tcW w:w="756" w:type="pct"/>
            <w:tcBorders>
              <w:bottom w:val="single" w:sz="4" w:space="0" w:color="auto"/>
            </w:tcBorders>
            <w:vAlign w:val="center"/>
          </w:tcPr>
          <w:p w14:paraId="33FA12C1"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w:t>
            </w:r>
          </w:p>
        </w:tc>
        <w:tc>
          <w:tcPr>
            <w:tcW w:w="756" w:type="pct"/>
            <w:tcBorders>
              <w:bottom w:val="single" w:sz="4" w:space="0" w:color="auto"/>
            </w:tcBorders>
            <w:vAlign w:val="center"/>
          </w:tcPr>
          <w:p w14:paraId="1BAE37E7"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(3)</w:t>
            </w:r>
          </w:p>
        </w:tc>
        <w:tc>
          <w:tcPr>
            <w:tcW w:w="756" w:type="pct"/>
            <w:tcBorders>
              <w:bottom w:val="single" w:sz="4" w:space="0" w:color="auto"/>
            </w:tcBorders>
            <w:vAlign w:val="center"/>
          </w:tcPr>
          <w:p w14:paraId="05A35ED4" w14:textId="77777777" w:rsidR="001975C0" w:rsidRPr="00FD682E" w:rsidRDefault="001975C0" w:rsidP="001B24CD">
            <w:pPr>
              <w:jc w:val="center"/>
              <w:rPr>
                <w:rFonts w:ascii="Garamond" w:hAnsi="Garamond"/>
                <w:bCs/>
                <w:sz w:val="24"/>
                <w:szCs w:val="24"/>
              </w:rPr>
            </w:pPr>
            <w:r w:rsidRPr="00670950">
              <w:rPr>
                <w:rFonts w:ascii="Garamond" w:hAnsi="Garamond"/>
                <w:bCs/>
                <w:sz w:val="24"/>
                <w:szCs w:val="24"/>
              </w:rPr>
              <w:t>(4)</w:t>
            </w:r>
          </w:p>
        </w:tc>
      </w:tr>
      <w:tr w:rsidR="001975C0" w:rsidRPr="00FD682E" w14:paraId="3578C7C6" w14:textId="77777777" w:rsidTr="001B24CD">
        <w:trPr>
          <w:jc w:val="center"/>
        </w:trPr>
        <w:tc>
          <w:tcPr>
            <w:tcW w:w="1978" w:type="pct"/>
            <w:tcBorders>
              <w:top w:val="single" w:sz="4" w:space="0" w:color="auto"/>
            </w:tcBorders>
            <w:vAlign w:val="center"/>
          </w:tcPr>
          <w:p w14:paraId="4276DA47" w14:textId="77777777" w:rsidR="001975C0" w:rsidRPr="00FD682E" w:rsidRDefault="001975C0" w:rsidP="001B24CD">
            <w:pPr>
              <w:jc w:val="center"/>
              <w:rPr>
                <w:rFonts w:ascii="Garamond" w:hAnsi="Garamond"/>
                <w:bCs/>
                <w:sz w:val="24"/>
                <w:szCs w:val="24"/>
              </w:rPr>
            </w:pPr>
            <w:r>
              <w:rPr>
                <w:rFonts w:ascii="Garamond" w:hAnsi="Garamond"/>
                <w:bCs/>
                <w:sz w:val="24"/>
                <w:szCs w:val="24"/>
              </w:rPr>
              <w:t>SHADOW</w:t>
            </w:r>
            <w:r>
              <w:rPr>
                <w:rFonts w:ascii="Garamond" w:hAnsi="Garamond"/>
                <w:bCs/>
                <w:sz w:val="24"/>
                <w:szCs w:val="24"/>
                <w:vertAlign w:val="subscript"/>
              </w:rPr>
              <w:t>t-1</w:t>
            </w:r>
          </w:p>
        </w:tc>
        <w:tc>
          <w:tcPr>
            <w:tcW w:w="756" w:type="pct"/>
            <w:tcBorders>
              <w:top w:val="single" w:sz="4" w:space="0" w:color="auto"/>
            </w:tcBorders>
            <w:vAlign w:val="center"/>
          </w:tcPr>
          <w:p w14:paraId="64A0B374"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0.720***</w:t>
            </w:r>
          </w:p>
        </w:tc>
        <w:tc>
          <w:tcPr>
            <w:tcW w:w="756" w:type="pct"/>
            <w:tcBorders>
              <w:top w:val="single" w:sz="4" w:space="0" w:color="auto"/>
            </w:tcBorders>
            <w:vAlign w:val="center"/>
          </w:tcPr>
          <w:p w14:paraId="041144EF"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0.811***</w:t>
            </w:r>
          </w:p>
        </w:tc>
        <w:tc>
          <w:tcPr>
            <w:tcW w:w="756" w:type="pct"/>
            <w:tcBorders>
              <w:top w:val="single" w:sz="4" w:space="0" w:color="auto"/>
            </w:tcBorders>
            <w:vAlign w:val="center"/>
          </w:tcPr>
          <w:p w14:paraId="258E257F"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0.650***</w:t>
            </w:r>
          </w:p>
        </w:tc>
        <w:tc>
          <w:tcPr>
            <w:tcW w:w="756" w:type="pct"/>
            <w:tcBorders>
              <w:top w:val="single" w:sz="4" w:space="0" w:color="auto"/>
            </w:tcBorders>
            <w:vAlign w:val="center"/>
          </w:tcPr>
          <w:p w14:paraId="5941341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0.752***</w:t>
            </w:r>
          </w:p>
        </w:tc>
      </w:tr>
      <w:tr w:rsidR="001975C0" w:rsidRPr="00FD682E" w14:paraId="0EACD599" w14:textId="77777777" w:rsidTr="001B24CD">
        <w:trPr>
          <w:jc w:val="center"/>
        </w:trPr>
        <w:tc>
          <w:tcPr>
            <w:tcW w:w="1978" w:type="pct"/>
            <w:vAlign w:val="center"/>
          </w:tcPr>
          <w:p w14:paraId="7594DA35" w14:textId="77777777" w:rsidR="001975C0" w:rsidRPr="00FD682E" w:rsidRDefault="001975C0" w:rsidP="001B24CD">
            <w:pPr>
              <w:jc w:val="center"/>
              <w:rPr>
                <w:rFonts w:ascii="Garamond" w:hAnsi="Garamond"/>
                <w:bCs/>
                <w:sz w:val="24"/>
                <w:szCs w:val="24"/>
              </w:rPr>
            </w:pPr>
          </w:p>
        </w:tc>
        <w:tc>
          <w:tcPr>
            <w:tcW w:w="756" w:type="pct"/>
            <w:vAlign w:val="center"/>
          </w:tcPr>
          <w:p w14:paraId="6A8416F1"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(0.0284)</w:t>
            </w:r>
          </w:p>
        </w:tc>
        <w:tc>
          <w:tcPr>
            <w:tcW w:w="756" w:type="pct"/>
            <w:vAlign w:val="center"/>
          </w:tcPr>
          <w:p w14:paraId="687106C5"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(0.0294)</w:t>
            </w:r>
          </w:p>
        </w:tc>
        <w:tc>
          <w:tcPr>
            <w:tcW w:w="756" w:type="pct"/>
            <w:vAlign w:val="center"/>
          </w:tcPr>
          <w:p w14:paraId="531DB0FF"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(0.0320)</w:t>
            </w:r>
          </w:p>
        </w:tc>
        <w:tc>
          <w:tcPr>
            <w:tcW w:w="756" w:type="pct"/>
            <w:vAlign w:val="center"/>
          </w:tcPr>
          <w:p w14:paraId="351C0306"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(0.0246)</w:t>
            </w:r>
          </w:p>
        </w:tc>
      </w:tr>
      <w:tr w:rsidR="001975C0" w:rsidRPr="00FD682E" w14:paraId="1876D4CE" w14:textId="77777777" w:rsidTr="001B24CD">
        <w:trPr>
          <w:jc w:val="center"/>
        </w:trPr>
        <w:tc>
          <w:tcPr>
            <w:tcW w:w="1978" w:type="pct"/>
            <w:vAlign w:val="center"/>
          </w:tcPr>
          <w:p w14:paraId="178B0EF3" w14:textId="77777777" w:rsidR="001975C0" w:rsidRPr="00FD682E" w:rsidRDefault="001975C0" w:rsidP="001B24CD">
            <w:pPr>
              <w:jc w:val="center"/>
              <w:rPr>
                <w:rFonts w:ascii="Garamond" w:hAnsi="Garamond"/>
                <w:bCs/>
                <w:sz w:val="24"/>
                <w:szCs w:val="24"/>
              </w:rPr>
            </w:pPr>
            <w:r>
              <w:rPr>
                <w:rFonts w:ascii="Garamond" w:hAnsi="Garamond"/>
                <w:bCs/>
                <w:sz w:val="24"/>
                <w:szCs w:val="24"/>
              </w:rPr>
              <w:t>Log(AfTTOT)</w:t>
            </w:r>
          </w:p>
        </w:tc>
        <w:tc>
          <w:tcPr>
            <w:tcW w:w="756" w:type="pct"/>
            <w:vAlign w:val="center"/>
          </w:tcPr>
          <w:p w14:paraId="4CC934E0"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0.181</w:t>
            </w:r>
          </w:p>
        </w:tc>
        <w:tc>
          <w:tcPr>
            <w:tcW w:w="756" w:type="pct"/>
            <w:vAlign w:val="center"/>
          </w:tcPr>
          <w:p w14:paraId="5DFE62D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-0.150</w:t>
            </w:r>
          </w:p>
        </w:tc>
        <w:tc>
          <w:tcPr>
            <w:tcW w:w="756" w:type="pct"/>
            <w:vAlign w:val="center"/>
          </w:tcPr>
          <w:p w14:paraId="0322E0C6"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-0.668**</w:t>
            </w:r>
          </w:p>
        </w:tc>
        <w:tc>
          <w:tcPr>
            <w:tcW w:w="756" w:type="pct"/>
            <w:vAlign w:val="center"/>
          </w:tcPr>
          <w:p w14:paraId="6C15B969"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2.299***</w:t>
            </w:r>
          </w:p>
        </w:tc>
      </w:tr>
      <w:tr w:rsidR="001975C0" w:rsidRPr="00FD682E" w14:paraId="6FEC6E45" w14:textId="77777777" w:rsidTr="001B24CD">
        <w:trPr>
          <w:jc w:val="center"/>
        </w:trPr>
        <w:tc>
          <w:tcPr>
            <w:tcW w:w="1978" w:type="pct"/>
            <w:vAlign w:val="center"/>
          </w:tcPr>
          <w:p w14:paraId="21CE9D5B" w14:textId="77777777" w:rsidR="001975C0" w:rsidRPr="00FD682E" w:rsidRDefault="001975C0" w:rsidP="001B24CD">
            <w:pPr>
              <w:jc w:val="center"/>
              <w:rPr>
                <w:rFonts w:ascii="Garamond" w:hAnsi="Garamond"/>
                <w:bCs/>
                <w:sz w:val="24"/>
                <w:szCs w:val="24"/>
              </w:rPr>
            </w:pPr>
          </w:p>
        </w:tc>
        <w:tc>
          <w:tcPr>
            <w:tcW w:w="756" w:type="pct"/>
            <w:vAlign w:val="center"/>
          </w:tcPr>
          <w:p w14:paraId="0E778095"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(0.245)</w:t>
            </w:r>
          </w:p>
        </w:tc>
        <w:tc>
          <w:tcPr>
            <w:tcW w:w="756" w:type="pct"/>
            <w:vAlign w:val="center"/>
          </w:tcPr>
          <w:p w14:paraId="198C8369"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(0.144)</w:t>
            </w:r>
          </w:p>
        </w:tc>
        <w:tc>
          <w:tcPr>
            <w:tcW w:w="756" w:type="pct"/>
            <w:vAlign w:val="center"/>
          </w:tcPr>
          <w:p w14:paraId="3E9A1E39"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(0.317)</w:t>
            </w:r>
          </w:p>
        </w:tc>
        <w:tc>
          <w:tcPr>
            <w:tcW w:w="756" w:type="pct"/>
            <w:vAlign w:val="center"/>
          </w:tcPr>
          <w:p w14:paraId="39864AB2"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(0.744)</w:t>
            </w:r>
          </w:p>
        </w:tc>
      </w:tr>
      <w:tr w:rsidR="001975C0" w:rsidRPr="00FD682E" w14:paraId="51B5B01B" w14:textId="77777777" w:rsidTr="001B24CD">
        <w:trPr>
          <w:jc w:val="center"/>
        </w:trPr>
        <w:tc>
          <w:tcPr>
            <w:tcW w:w="1978" w:type="pct"/>
            <w:vAlign w:val="center"/>
          </w:tcPr>
          <w:p w14:paraId="5C4F4493" w14:textId="77777777" w:rsidR="001975C0" w:rsidRPr="00FD682E" w:rsidRDefault="001975C0" w:rsidP="001B24CD">
            <w:pPr>
              <w:jc w:val="center"/>
              <w:rPr>
                <w:rFonts w:ascii="Garamond" w:hAnsi="Garamond"/>
                <w:bCs/>
                <w:sz w:val="24"/>
                <w:szCs w:val="24"/>
              </w:rPr>
            </w:pPr>
            <w:r>
              <w:rPr>
                <w:rFonts w:ascii="Garamond" w:hAnsi="Garamond"/>
                <w:bCs/>
                <w:sz w:val="24"/>
                <w:szCs w:val="24"/>
              </w:rPr>
              <w:t>ECONC</w:t>
            </w:r>
          </w:p>
        </w:tc>
        <w:tc>
          <w:tcPr>
            <w:tcW w:w="756" w:type="pct"/>
            <w:vAlign w:val="center"/>
          </w:tcPr>
          <w:p w14:paraId="6806B0D0"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-2.706***</w:t>
            </w:r>
          </w:p>
        </w:tc>
        <w:tc>
          <w:tcPr>
            <w:tcW w:w="756" w:type="pct"/>
            <w:vAlign w:val="center"/>
          </w:tcPr>
          <w:p w14:paraId="63BA0D9A" w14:textId="77777777" w:rsidR="001975C0" w:rsidRPr="00FD682E" w:rsidRDefault="001975C0" w:rsidP="001B24CD">
            <w:pPr>
              <w:jc w:val="center"/>
              <w:rPr>
                <w:rFonts w:ascii="Garamond" w:hAnsi="Garamond"/>
                <w:bCs/>
                <w:sz w:val="24"/>
                <w:szCs w:val="24"/>
              </w:rPr>
            </w:pPr>
          </w:p>
        </w:tc>
        <w:tc>
          <w:tcPr>
            <w:tcW w:w="756" w:type="pct"/>
            <w:vAlign w:val="center"/>
          </w:tcPr>
          <w:p w14:paraId="73A8B851"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9.776**</w:t>
            </w:r>
          </w:p>
        </w:tc>
        <w:tc>
          <w:tcPr>
            <w:tcW w:w="756" w:type="pct"/>
            <w:vAlign w:val="center"/>
          </w:tcPr>
          <w:p w14:paraId="2AB3E06E" w14:textId="77777777" w:rsidR="001975C0" w:rsidRPr="00FD682E" w:rsidRDefault="001975C0" w:rsidP="001B24CD">
            <w:pPr>
              <w:jc w:val="center"/>
              <w:rPr>
                <w:rFonts w:ascii="Garamond" w:hAnsi="Garamond"/>
                <w:bCs/>
                <w:sz w:val="24"/>
                <w:szCs w:val="24"/>
              </w:rPr>
            </w:pPr>
          </w:p>
        </w:tc>
      </w:tr>
      <w:tr w:rsidR="001975C0" w:rsidRPr="00FD682E" w14:paraId="0FA04D88" w14:textId="77777777" w:rsidTr="001B24CD">
        <w:trPr>
          <w:jc w:val="center"/>
        </w:trPr>
        <w:tc>
          <w:tcPr>
            <w:tcW w:w="1978" w:type="pct"/>
            <w:vAlign w:val="center"/>
          </w:tcPr>
          <w:p w14:paraId="4231D4F9" w14:textId="77777777" w:rsidR="001975C0" w:rsidRPr="00FD682E" w:rsidRDefault="001975C0" w:rsidP="001B24CD">
            <w:pPr>
              <w:jc w:val="center"/>
              <w:rPr>
                <w:rFonts w:ascii="Garamond" w:hAnsi="Garamond"/>
                <w:bCs/>
                <w:sz w:val="24"/>
                <w:szCs w:val="24"/>
              </w:rPr>
            </w:pPr>
          </w:p>
        </w:tc>
        <w:tc>
          <w:tcPr>
            <w:tcW w:w="756" w:type="pct"/>
            <w:vAlign w:val="center"/>
          </w:tcPr>
          <w:p w14:paraId="0CC43425"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(0.720)</w:t>
            </w:r>
          </w:p>
        </w:tc>
        <w:tc>
          <w:tcPr>
            <w:tcW w:w="756" w:type="pct"/>
            <w:vAlign w:val="center"/>
          </w:tcPr>
          <w:p w14:paraId="5E112131" w14:textId="77777777" w:rsidR="001975C0" w:rsidRPr="00FD682E" w:rsidRDefault="001975C0" w:rsidP="001B24CD">
            <w:pPr>
              <w:jc w:val="center"/>
              <w:rPr>
                <w:rFonts w:ascii="Garamond" w:hAnsi="Garamond"/>
                <w:bCs/>
                <w:sz w:val="24"/>
                <w:szCs w:val="24"/>
              </w:rPr>
            </w:pPr>
          </w:p>
        </w:tc>
        <w:tc>
          <w:tcPr>
            <w:tcW w:w="756" w:type="pct"/>
            <w:vAlign w:val="center"/>
          </w:tcPr>
          <w:p w14:paraId="52334604"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(3.937)</w:t>
            </w:r>
          </w:p>
        </w:tc>
        <w:tc>
          <w:tcPr>
            <w:tcW w:w="756" w:type="pct"/>
            <w:vAlign w:val="center"/>
          </w:tcPr>
          <w:p w14:paraId="1411F2E7" w14:textId="77777777" w:rsidR="001975C0" w:rsidRPr="00FD682E" w:rsidRDefault="001975C0" w:rsidP="001B24CD">
            <w:pPr>
              <w:jc w:val="center"/>
              <w:rPr>
                <w:rFonts w:ascii="Garamond" w:hAnsi="Garamond"/>
                <w:bCs/>
                <w:sz w:val="24"/>
                <w:szCs w:val="24"/>
              </w:rPr>
            </w:pPr>
          </w:p>
        </w:tc>
      </w:tr>
      <w:tr w:rsidR="001975C0" w:rsidRPr="00FD682E" w14:paraId="705E5E44" w14:textId="77777777" w:rsidTr="001B24CD">
        <w:trPr>
          <w:jc w:val="center"/>
        </w:trPr>
        <w:tc>
          <w:tcPr>
            <w:tcW w:w="1978" w:type="pct"/>
            <w:vAlign w:val="center"/>
          </w:tcPr>
          <w:p w14:paraId="13CB0412" w14:textId="77777777" w:rsidR="001975C0" w:rsidRPr="00FD682E" w:rsidRDefault="001975C0" w:rsidP="001B24CD">
            <w:pPr>
              <w:jc w:val="center"/>
              <w:rPr>
                <w:rFonts w:ascii="Garamond" w:hAnsi="Garamond"/>
                <w:bCs/>
                <w:sz w:val="24"/>
                <w:szCs w:val="24"/>
              </w:rPr>
            </w:pPr>
            <w:r>
              <w:rPr>
                <w:rFonts w:ascii="Garamond" w:hAnsi="Garamond"/>
                <w:bCs/>
                <w:sz w:val="24"/>
                <w:szCs w:val="24"/>
              </w:rPr>
              <w:t>PCI</w:t>
            </w:r>
          </w:p>
        </w:tc>
        <w:tc>
          <w:tcPr>
            <w:tcW w:w="756" w:type="pct"/>
            <w:vAlign w:val="center"/>
          </w:tcPr>
          <w:p w14:paraId="6E67D9B6" w14:textId="77777777" w:rsidR="001975C0" w:rsidRPr="00FD682E" w:rsidRDefault="001975C0" w:rsidP="001B24CD">
            <w:pPr>
              <w:jc w:val="center"/>
              <w:rPr>
                <w:rFonts w:ascii="Garamond" w:hAnsi="Garamond"/>
                <w:bCs/>
                <w:sz w:val="24"/>
                <w:szCs w:val="24"/>
              </w:rPr>
            </w:pPr>
          </w:p>
        </w:tc>
        <w:tc>
          <w:tcPr>
            <w:tcW w:w="756" w:type="pct"/>
            <w:vAlign w:val="center"/>
          </w:tcPr>
          <w:p w14:paraId="21181DA5"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-0.180***</w:t>
            </w:r>
          </w:p>
        </w:tc>
        <w:tc>
          <w:tcPr>
            <w:tcW w:w="756" w:type="pct"/>
            <w:vAlign w:val="center"/>
          </w:tcPr>
          <w:p w14:paraId="3536069A" w14:textId="77777777" w:rsidR="001975C0" w:rsidRPr="00FD682E" w:rsidRDefault="001975C0" w:rsidP="001B24CD">
            <w:pPr>
              <w:jc w:val="center"/>
              <w:rPr>
                <w:rFonts w:ascii="Garamond" w:hAnsi="Garamond"/>
                <w:bCs/>
                <w:sz w:val="24"/>
                <w:szCs w:val="24"/>
              </w:rPr>
            </w:pPr>
          </w:p>
        </w:tc>
        <w:tc>
          <w:tcPr>
            <w:tcW w:w="756" w:type="pct"/>
            <w:vAlign w:val="center"/>
          </w:tcPr>
          <w:p w14:paraId="74A81C9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1.769***</w:t>
            </w:r>
          </w:p>
        </w:tc>
      </w:tr>
      <w:tr w:rsidR="001975C0" w:rsidRPr="00FD682E" w14:paraId="6DCD5486" w14:textId="77777777" w:rsidTr="001B24CD">
        <w:trPr>
          <w:jc w:val="center"/>
        </w:trPr>
        <w:tc>
          <w:tcPr>
            <w:tcW w:w="1978" w:type="pct"/>
            <w:vAlign w:val="center"/>
          </w:tcPr>
          <w:p w14:paraId="6F534F8F" w14:textId="77777777" w:rsidR="001975C0" w:rsidRPr="00FD682E" w:rsidRDefault="001975C0" w:rsidP="001B24CD">
            <w:pPr>
              <w:jc w:val="center"/>
              <w:rPr>
                <w:rFonts w:ascii="Garamond" w:hAnsi="Garamond"/>
                <w:bCs/>
                <w:sz w:val="24"/>
                <w:szCs w:val="24"/>
              </w:rPr>
            </w:pPr>
          </w:p>
        </w:tc>
        <w:tc>
          <w:tcPr>
            <w:tcW w:w="756" w:type="pct"/>
            <w:vAlign w:val="center"/>
          </w:tcPr>
          <w:p w14:paraId="6A2020B3" w14:textId="77777777" w:rsidR="001975C0" w:rsidRPr="00FD682E" w:rsidRDefault="001975C0" w:rsidP="001B24CD">
            <w:pPr>
              <w:jc w:val="center"/>
              <w:rPr>
                <w:rFonts w:ascii="Garamond" w:hAnsi="Garamond"/>
                <w:bCs/>
                <w:sz w:val="24"/>
                <w:szCs w:val="24"/>
              </w:rPr>
            </w:pPr>
          </w:p>
        </w:tc>
        <w:tc>
          <w:tcPr>
            <w:tcW w:w="756" w:type="pct"/>
            <w:vAlign w:val="center"/>
          </w:tcPr>
          <w:p w14:paraId="6D9367B0"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(0.0588)</w:t>
            </w:r>
          </w:p>
        </w:tc>
        <w:tc>
          <w:tcPr>
            <w:tcW w:w="756" w:type="pct"/>
            <w:vAlign w:val="center"/>
          </w:tcPr>
          <w:p w14:paraId="4AFDC405" w14:textId="77777777" w:rsidR="001975C0" w:rsidRPr="00FD682E" w:rsidRDefault="001975C0" w:rsidP="001B24CD">
            <w:pPr>
              <w:jc w:val="center"/>
              <w:rPr>
                <w:rFonts w:ascii="Garamond" w:hAnsi="Garamond"/>
                <w:bCs/>
                <w:sz w:val="24"/>
                <w:szCs w:val="24"/>
              </w:rPr>
            </w:pPr>
          </w:p>
        </w:tc>
        <w:tc>
          <w:tcPr>
            <w:tcW w:w="756" w:type="pct"/>
            <w:vAlign w:val="center"/>
          </w:tcPr>
          <w:p w14:paraId="0455E20A"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(0.521)</w:t>
            </w:r>
          </w:p>
        </w:tc>
      </w:tr>
      <w:tr w:rsidR="001975C0" w:rsidRPr="00FD682E" w14:paraId="3605C6D8" w14:textId="77777777" w:rsidTr="001B24CD">
        <w:trPr>
          <w:jc w:val="center"/>
        </w:trPr>
        <w:tc>
          <w:tcPr>
            <w:tcW w:w="1978" w:type="pct"/>
            <w:vAlign w:val="center"/>
          </w:tcPr>
          <w:p w14:paraId="7930900A" w14:textId="77777777" w:rsidR="001975C0" w:rsidRPr="00FD682E" w:rsidRDefault="001975C0" w:rsidP="001B24CD">
            <w:pPr>
              <w:jc w:val="center"/>
              <w:rPr>
                <w:rFonts w:ascii="Garamond" w:hAnsi="Garamond"/>
                <w:bCs/>
                <w:sz w:val="24"/>
                <w:szCs w:val="24"/>
              </w:rPr>
            </w:pPr>
            <w:r>
              <w:rPr>
                <w:rFonts w:ascii="Garamond" w:hAnsi="Garamond"/>
                <w:bCs/>
                <w:sz w:val="24"/>
                <w:szCs w:val="24"/>
              </w:rPr>
              <w:t>[Log(AfTTOT)]*ECONC</w:t>
            </w:r>
          </w:p>
        </w:tc>
        <w:tc>
          <w:tcPr>
            <w:tcW w:w="756" w:type="pct"/>
            <w:vAlign w:val="center"/>
          </w:tcPr>
          <w:p w14:paraId="5712B71C" w14:textId="77777777" w:rsidR="001975C0" w:rsidRPr="00FD682E" w:rsidRDefault="001975C0" w:rsidP="001B24CD">
            <w:pPr>
              <w:jc w:val="center"/>
              <w:rPr>
                <w:rFonts w:ascii="Garamond" w:hAnsi="Garamond"/>
                <w:bCs/>
                <w:sz w:val="24"/>
                <w:szCs w:val="24"/>
              </w:rPr>
            </w:pPr>
          </w:p>
        </w:tc>
        <w:tc>
          <w:tcPr>
            <w:tcW w:w="756" w:type="pct"/>
            <w:vAlign w:val="center"/>
          </w:tcPr>
          <w:p w14:paraId="0407812C" w14:textId="77777777" w:rsidR="001975C0" w:rsidRPr="00FD682E" w:rsidRDefault="001975C0" w:rsidP="001B24CD">
            <w:pPr>
              <w:jc w:val="center"/>
              <w:rPr>
                <w:rFonts w:ascii="Garamond" w:hAnsi="Garamond"/>
                <w:bCs/>
                <w:sz w:val="24"/>
                <w:szCs w:val="24"/>
              </w:rPr>
            </w:pPr>
          </w:p>
        </w:tc>
        <w:tc>
          <w:tcPr>
            <w:tcW w:w="756" w:type="pct"/>
            <w:vAlign w:val="center"/>
          </w:tcPr>
          <w:p w14:paraId="2EF319DA"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-0.588***</w:t>
            </w:r>
          </w:p>
        </w:tc>
        <w:tc>
          <w:tcPr>
            <w:tcW w:w="756" w:type="pct"/>
            <w:vAlign w:val="center"/>
          </w:tcPr>
          <w:p w14:paraId="3F3381C2" w14:textId="77777777" w:rsidR="001975C0" w:rsidRPr="00FD682E" w:rsidRDefault="001975C0" w:rsidP="001B24CD">
            <w:pPr>
              <w:jc w:val="center"/>
              <w:rPr>
                <w:rFonts w:ascii="Garamond" w:hAnsi="Garamond"/>
                <w:bCs/>
                <w:sz w:val="24"/>
                <w:szCs w:val="24"/>
              </w:rPr>
            </w:pPr>
          </w:p>
        </w:tc>
      </w:tr>
      <w:tr w:rsidR="001975C0" w:rsidRPr="00FD682E" w14:paraId="6B5DBC0E" w14:textId="77777777" w:rsidTr="001B24CD">
        <w:trPr>
          <w:jc w:val="center"/>
        </w:trPr>
        <w:tc>
          <w:tcPr>
            <w:tcW w:w="1978" w:type="pct"/>
            <w:vAlign w:val="center"/>
          </w:tcPr>
          <w:p w14:paraId="16AA1E5E" w14:textId="77777777" w:rsidR="001975C0" w:rsidRPr="00FD682E" w:rsidRDefault="001975C0" w:rsidP="001B24CD">
            <w:pPr>
              <w:jc w:val="center"/>
              <w:rPr>
                <w:rFonts w:ascii="Garamond" w:hAnsi="Garamond"/>
                <w:bCs/>
                <w:sz w:val="24"/>
                <w:szCs w:val="24"/>
              </w:rPr>
            </w:pPr>
          </w:p>
        </w:tc>
        <w:tc>
          <w:tcPr>
            <w:tcW w:w="756" w:type="pct"/>
            <w:vAlign w:val="center"/>
          </w:tcPr>
          <w:p w14:paraId="175BC415" w14:textId="77777777" w:rsidR="001975C0" w:rsidRPr="00FD682E" w:rsidRDefault="001975C0" w:rsidP="001B24CD">
            <w:pPr>
              <w:jc w:val="center"/>
              <w:rPr>
                <w:rFonts w:ascii="Garamond" w:hAnsi="Garamond"/>
                <w:bCs/>
                <w:sz w:val="24"/>
                <w:szCs w:val="24"/>
              </w:rPr>
            </w:pPr>
          </w:p>
        </w:tc>
        <w:tc>
          <w:tcPr>
            <w:tcW w:w="756" w:type="pct"/>
            <w:vAlign w:val="center"/>
          </w:tcPr>
          <w:p w14:paraId="367E1B7E" w14:textId="77777777" w:rsidR="001975C0" w:rsidRPr="00FD682E" w:rsidRDefault="001975C0" w:rsidP="001B24CD">
            <w:pPr>
              <w:jc w:val="center"/>
              <w:rPr>
                <w:rFonts w:ascii="Garamond" w:hAnsi="Garamond"/>
                <w:bCs/>
                <w:sz w:val="24"/>
                <w:szCs w:val="24"/>
              </w:rPr>
            </w:pPr>
          </w:p>
        </w:tc>
        <w:tc>
          <w:tcPr>
            <w:tcW w:w="756" w:type="pct"/>
            <w:vAlign w:val="center"/>
          </w:tcPr>
          <w:p w14:paraId="1EF17DA7"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(0.205)</w:t>
            </w:r>
          </w:p>
        </w:tc>
        <w:tc>
          <w:tcPr>
            <w:tcW w:w="756" w:type="pct"/>
            <w:vAlign w:val="center"/>
          </w:tcPr>
          <w:p w14:paraId="316E3115" w14:textId="77777777" w:rsidR="001975C0" w:rsidRPr="00FD682E" w:rsidRDefault="001975C0" w:rsidP="001B24CD">
            <w:pPr>
              <w:jc w:val="center"/>
              <w:rPr>
                <w:rFonts w:ascii="Garamond" w:hAnsi="Garamond"/>
                <w:bCs/>
                <w:sz w:val="24"/>
                <w:szCs w:val="24"/>
              </w:rPr>
            </w:pPr>
          </w:p>
        </w:tc>
      </w:tr>
      <w:tr w:rsidR="001975C0" w:rsidRPr="00FD682E" w14:paraId="50E2C94A" w14:textId="77777777" w:rsidTr="001B24CD">
        <w:trPr>
          <w:jc w:val="center"/>
        </w:trPr>
        <w:tc>
          <w:tcPr>
            <w:tcW w:w="1978" w:type="pct"/>
            <w:vAlign w:val="center"/>
          </w:tcPr>
          <w:p w14:paraId="06046598" w14:textId="77777777" w:rsidR="001975C0" w:rsidRPr="00FD682E" w:rsidRDefault="001975C0" w:rsidP="001B24CD">
            <w:pPr>
              <w:jc w:val="center"/>
              <w:rPr>
                <w:rFonts w:ascii="Garamond" w:hAnsi="Garamond"/>
                <w:bCs/>
                <w:sz w:val="24"/>
                <w:szCs w:val="24"/>
              </w:rPr>
            </w:pPr>
            <w:r>
              <w:rPr>
                <w:rFonts w:ascii="Garamond" w:hAnsi="Garamond"/>
                <w:bCs/>
                <w:sz w:val="24"/>
                <w:szCs w:val="24"/>
              </w:rPr>
              <w:t>[Log(AfTTOT)]*PCI</w:t>
            </w:r>
          </w:p>
        </w:tc>
        <w:tc>
          <w:tcPr>
            <w:tcW w:w="756" w:type="pct"/>
            <w:vAlign w:val="center"/>
          </w:tcPr>
          <w:p w14:paraId="71BA191C" w14:textId="77777777" w:rsidR="001975C0" w:rsidRPr="00FD682E" w:rsidRDefault="001975C0" w:rsidP="001B24CD">
            <w:pPr>
              <w:jc w:val="center"/>
              <w:rPr>
                <w:rFonts w:ascii="Garamond" w:hAnsi="Garamond"/>
                <w:bCs/>
                <w:sz w:val="24"/>
                <w:szCs w:val="24"/>
              </w:rPr>
            </w:pPr>
          </w:p>
        </w:tc>
        <w:tc>
          <w:tcPr>
            <w:tcW w:w="756" w:type="pct"/>
            <w:vAlign w:val="center"/>
          </w:tcPr>
          <w:p w14:paraId="0B623D6A" w14:textId="77777777" w:rsidR="001975C0" w:rsidRPr="00FD682E" w:rsidRDefault="001975C0" w:rsidP="001B24CD">
            <w:pPr>
              <w:jc w:val="center"/>
              <w:rPr>
                <w:rFonts w:ascii="Garamond" w:hAnsi="Garamond"/>
                <w:bCs/>
                <w:sz w:val="24"/>
                <w:szCs w:val="24"/>
              </w:rPr>
            </w:pPr>
          </w:p>
        </w:tc>
        <w:tc>
          <w:tcPr>
            <w:tcW w:w="756" w:type="pct"/>
            <w:vAlign w:val="center"/>
          </w:tcPr>
          <w:p w14:paraId="52DAB0E5" w14:textId="77777777" w:rsidR="001975C0" w:rsidRPr="00FD682E" w:rsidRDefault="001975C0" w:rsidP="001B24CD">
            <w:pPr>
              <w:jc w:val="center"/>
              <w:rPr>
                <w:rFonts w:ascii="Garamond" w:hAnsi="Garamond"/>
                <w:bCs/>
                <w:sz w:val="24"/>
                <w:szCs w:val="24"/>
              </w:rPr>
            </w:pPr>
          </w:p>
        </w:tc>
        <w:tc>
          <w:tcPr>
            <w:tcW w:w="756" w:type="pct"/>
            <w:vAlign w:val="center"/>
          </w:tcPr>
          <w:p w14:paraId="2AC13389"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-0.0961***</w:t>
            </w:r>
          </w:p>
        </w:tc>
      </w:tr>
      <w:tr w:rsidR="001975C0" w:rsidRPr="00FD682E" w14:paraId="2024BEEB" w14:textId="77777777" w:rsidTr="001B24CD">
        <w:trPr>
          <w:jc w:val="center"/>
        </w:trPr>
        <w:tc>
          <w:tcPr>
            <w:tcW w:w="1978" w:type="pct"/>
            <w:vAlign w:val="center"/>
          </w:tcPr>
          <w:p w14:paraId="2750F067" w14:textId="77777777" w:rsidR="001975C0" w:rsidRPr="00FD682E" w:rsidRDefault="001975C0" w:rsidP="001B24CD">
            <w:pPr>
              <w:jc w:val="center"/>
              <w:rPr>
                <w:rFonts w:ascii="Garamond" w:hAnsi="Garamond"/>
                <w:bCs/>
                <w:sz w:val="24"/>
                <w:szCs w:val="24"/>
              </w:rPr>
            </w:pPr>
          </w:p>
        </w:tc>
        <w:tc>
          <w:tcPr>
            <w:tcW w:w="756" w:type="pct"/>
            <w:vAlign w:val="center"/>
          </w:tcPr>
          <w:p w14:paraId="6723750F" w14:textId="77777777" w:rsidR="001975C0" w:rsidRPr="00FD682E" w:rsidRDefault="001975C0" w:rsidP="001B24CD">
            <w:pPr>
              <w:jc w:val="center"/>
              <w:rPr>
                <w:rFonts w:ascii="Garamond" w:hAnsi="Garamond"/>
                <w:bCs/>
                <w:sz w:val="24"/>
                <w:szCs w:val="24"/>
              </w:rPr>
            </w:pPr>
          </w:p>
        </w:tc>
        <w:tc>
          <w:tcPr>
            <w:tcW w:w="756" w:type="pct"/>
            <w:vAlign w:val="center"/>
          </w:tcPr>
          <w:p w14:paraId="564EB1E4" w14:textId="77777777" w:rsidR="001975C0" w:rsidRPr="00FD682E" w:rsidRDefault="001975C0" w:rsidP="001B24CD">
            <w:pPr>
              <w:jc w:val="center"/>
              <w:rPr>
                <w:rFonts w:ascii="Garamond" w:hAnsi="Garamond"/>
                <w:bCs/>
                <w:sz w:val="24"/>
                <w:szCs w:val="24"/>
              </w:rPr>
            </w:pPr>
          </w:p>
        </w:tc>
        <w:tc>
          <w:tcPr>
            <w:tcW w:w="756" w:type="pct"/>
            <w:vAlign w:val="center"/>
          </w:tcPr>
          <w:p w14:paraId="240B51D2" w14:textId="77777777" w:rsidR="001975C0" w:rsidRPr="00FD682E" w:rsidRDefault="001975C0" w:rsidP="001B24CD">
            <w:pPr>
              <w:jc w:val="center"/>
              <w:rPr>
                <w:rFonts w:ascii="Garamond" w:hAnsi="Garamond"/>
                <w:bCs/>
                <w:sz w:val="24"/>
                <w:szCs w:val="24"/>
              </w:rPr>
            </w:pPr>
          </w:p>
        </w:tc>
        <w:tc>
          <w:tcPr>
            <w:tcW w:w="756" w:type="pct"/>
            <w:vAlign w:val="center"/>
          </w:tcPr>
          <w:p w14:paraId="614E9E8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(0.0274)</w:t>
            </w:r>
          </w:p>
        </w:tc>
      </w:tr>
      <w:tr w:rsidR="001975C0" w:rsidRPr="00FD682E" w14:paraId="703E348F" w14:textId="77777777" w:rsidTr="001B24CD">
        <w:trPr>
          <w:jc w:val="center"/>
        </w:trPr>
        <w:tc>
          <w:tcPr>
            <w:tcW w:w="1978" w:type="pct"/>
            <w:vAlign w:val="center"/>
          </w:tcPr>
          <w:p w14:paraId="3CBD0C59" w14:textId="77777777" w:rsidR="001975C0" w:rsidRPr="00FD682E" w:rsidRDefault="001975C0" w:rsidP="001B24CD">
            <w:pPr>
              <w:jc w:val="center"/>
              <w:rPr>
                <w:rFonts w:ascii="Garamond" w:hAnsi="Garamond"/>
                <w:bCs/>
                <w:sz w:val="24"/>
                <w:szCs w:val="24"/>
              </w:rPr>
            </w:pPr>
            <w:r>
              <w:rPr>
                <w:rFonts w:ascii="Garamond" w:hAnsi="Garamond"/>
                <w:bCs/>
                <w:sz w:val="24"/>
                <w:szCs w:val="24"/>
              </w:rPr>
              <w:t>Log(NonAfT)</w:t>
            </w:r>
          </w:p>
        </w:tc>
        <w:tc>
          <w:tcPr>
            <w:tcW w:w="756" w:type="pct"/>
            <w:vAlign w:val="center"/>
          </w:tcPr>
          <w:p w14:paraId="3B8F770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0.678</w:t>
            </w:r>
          </w:p>
        </w:tc>
        <w:tc>
          <w:tcPr>
            <w:tcW w:w="756" w:type="pct"/>
            <w:vAlign w:val="center"/>
          </w:tcPr>
          <w:p w14:paraId="09D6AA21"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-0.203</w:t>
            </w:r>
          </w:p>
        </w:tc>
        <w:tc>
          <w:tcPr>
            <w:tcW w:w="756" w:type="pct"/>
            <w:vAlign w:val="center"/>
          </w:tcPr>
          <w:p w14:paraId="0B497242"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0.997**</w:t>
            </w:r>
          </w:p>
        </w:tc>
        <w:tc>
          <w:tcPr>
            <w:tcW w:w="756" w:type="pct"/>
            <w:vAlign w:val="center"/>
          </w:tcPr>
          <w:p w14:paraId="1BB0FF4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0.655</w:t>
            </w:r>
          </w:p>
        </w:tc>
      </w:tr>
      <w:tr w:rsidR="001975C0" w:rsidRPr="00FD682E" w14:paraId="68B134CD" w14:textId="77777777" w:rsidTr="001B24CD">
        <w:trPr>
          <w:jc w:val="center"/>
        </w:trPr>
        <w:tc>
          <w:tcPr>
            <w:tcW w:w="1978" w:type="pct"/>
            <w:vAlign w:val="center"/>
          </w:tcPr>
          <w:p w14:paraId="1D735620" w14:textId="77777777" w:rsidR="001975C0" w:rsidRPr="00FD682E" w:rsidRDefault="001975C0" w:rsidP="001B24CD">
            <w:pPr>
              <w:jc w:val="center"/>
              <w:rPr>
                <w:rFonts w:ascii="Garamond" w:hAnsi="Garamond"/>
                <w:bCs/>
                <w:sz w:val="24"/>
                <w:szCs w:val="24"/>
              </w:rPr>
            </w:pPr>
          </w:p>
        </w:tc>
        <w:tc>
          <w:tcPr>
            <w:tcW w:w="756" w:type="pct"/>
            <w:vAlign w:val="center"/>
          </w:tcPr>
          <w:p w14:paraId="6CBBCCFC"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(0.471)</w:t>
            </w:r>
          </w:p>
        </w:tc>
        <w:tc>
          <w:tcPr>
            <w:tcW w:w="756" w:type="pct"/>
            <w:vAlign w:val="center"/>
          </w:tcPr>
          <w:p w14:paraId="7BB3C4B2"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(0.239)</w:t>
            </w:r>
          </w:p>
        </w:tc>
        <w:tc>
          <w:tcPr>
            <w:tcW w:w="756" w:type="pct"/>
            <w:vAlign w:val="center"/>
          </w:tcPr>
          <w:p w14:paraId="3A8DE942"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(0.409)</w:t>
            </w:r>
          </w:p>
        </w:tc>
        <w:tc>
          <w:tcPr>
            <w:tcW w:w="756" w:type="pct"/>
            <w:vAlign w:val="center"/>
          </w:tcPr>
          <w:p w14:paraId="713A67E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(0.410)</w:t>
            </w:r>
          </w:p>
        </w:tc>
      </w:tr>
      <w:tr w:rsidR="001975C0" w:rsidRPr="00FD682E" w14:paraId="1147DC8B" w14:textId="77777777" w:rsidTr="001B24CD">
        <w:trPr>
          <w:jc w:val="center"/>
        </w:trPr>
        <w:tc>
          <w:tcPr>
            <w:tcW w:w="1978" w:type="pct"/>
            <w:vAlign w:val="center"/>
          </w:tcPr>
          <w:p w14:paraId="714390AF" w14:textId="77777777" w:rsidR="001975C0" w:rsidRPr="00FD682E" w:rsidRDefault="001975C0" w:rsidP="001B24CD">
            <w:pPr>
              <w:jc w:val="center"/>
              <w:rPr>
                <w:rFonts w:ascii="Garamond" w:hAnsi="Garamond"/>
                <w:bCs/>
                <w:sz w:val="24"/>
                <w:szCs w:val="24"/>
              </w:rPr>
            </w:pPr>
            <w:r>
              <w:rPr>
                <w:rFonts w:ascii="Garamond" w:hAnsi="Garamond"/>
                <w:bCs/>
                <w:sz w:val="24"/>
                <w:szCs w:val="24"/>
              </w:rPr>
              <w:t>FINDEV</w:t>
            </w:r>
          </w:p>
        </w:tc>
        <w:tc>
          <w:tcPr>
            <w:tcW w:w="756" w:type="pct"/>
            <w:vAlign w:val="center"/>
          </w:tcPr>
          <w:p w14:paraId="48127F36"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-0.0221</w:t>
            </w:r>
          </w:p>
        </w:tc>
        <w:tc>
          <w:tcPr>
            <w:tcW w:w="756" w:type="pct"/>
            <w:vAlign w:val="center"/>
          </w:tcPr>
          <w:p w14:paraId="08A71B5A" w14:textId="77777777" w:rsidR="001975C0" w:rsidRPr="00FD682E" w:rsidRDefault="001975C0" w:rsidP="001B24CD">
            <w:pPr>
              <w:jc w:val="center"/>
              <w:rPr>
                <w:rFonts w:ascii="Garamond" w:hAnsi="Garamond"/>
                <w:bCs/>
                <w:sz w:val="24"/>
                <w:szCs w:val="24"/>
              </w:rPr>
            </w:pPr>
          </w:p>
        </w:tc>
        <w:tc>
          <w:tcPr>
            <w:tcW w:w="756" w:type="pct"/>
            <w:vAlign w:val="center"/>
          </w:tcPr>
          <w:p w14:paraId="0DD1124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-0.0528***</w:t>
            </w:r>
          </w:p>
        </w:tc>
        <w:tc>
          <w:tcPr>
            <w:tcW w:w="756" w:type="pct"/>
            <w:vAlign w:val="center"/>
          </w:tcPr>
          <w:p w14:paraId="28B70BAE" w14:textId="77777777" w:rsidR="001975C0" w:rsidRPr="00FD682E" w:rsidRDefault="001975C0" w:rsidP="001B24CD">
            <w:pPr>
              <w:jc w:val="center"/>
              <w:rPr>
                <w:rFonts w:ascii="Garamond" w:hAnsi="Garamond"/>
                <w:bCs/>
                <w:sz w:val="24"/>
                <w:szCs w:val="24"/>
              </w:rPr>
            </w:pPr>
          </w:p>
        </w:tc>
      </w:tr>
      <w:tr w:rsidR="001975C0" w:rsidRPr="00FD682E" w14:paraId="449D458B" w14:textId="77777777" w:rsidTr="001B24CD">
        <w:trPr>
          <w:jc w:val="center"/>
        </w:trPr>
        <w:tc>
          <w:tcPr>
            <w:tcW w:w="1978" w:type="pct"/>
            <w:vAlign w:val="center"/>
          </w:tcPr>
          <w:p w14:paraId="0CE47B2B" w14:textId="77777777" w:rsidR="001975C0" w:rsidRPr="00FD682E" w:rsidRDefault="001975C0" w:rsidP="001B24CD">
            <w:pPr>
              <w:jc w:val="center"/>
              <w:rPr>
                <w:rFonts w:ascii="Garamond" w:hAnsi="Garamond"/>
                <w:bCs/>
                <w:sz w:val="24"/>
                <w:szCs w:val="24"/>
              </w:rPr>
            </w:pPr>
          </w:p>
        </w:tc>
        <w:tc>
          <w:tcPr>
            <w:tcW w:w="756" w:type="pct"/>
            <w:vAlign w:val="center"/>
          </w:tcPr>
          <w:p w14:paraId="3455DCB7"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(0.0150)</w:t>
            </w:r>
          </w:p>
        </w:tc>
        <w:tc>
          <w:tcPr>
            <w:tcW w:w="756" w:type="pct"/>
            <w:vAlign w:val="center"/>
          </w:tcPr>
          <w:p w14:paraId="5D0125E1" w14:textId="77777777" w:rsidR="001975C0" w:rsidRPr="00FD682E" w:rsidRDefault="001975C0" w:rsidP="001B24CD">
            <w:pPr>
              <w:jc w:val="center"/>
              <w:rPr>
                <w:rFonts w:ascii="Garamond" w:hAnsi="Garamond"/>
                <w:bCs/>
                <w:sz w:val="24"/>
                <w:szCs w:val="24"/>
              </w:rPr>
            </w:pPr>
          </w:p>
        </w:tc>
        <w:tc>
          <w:tcPr>
            <w:tcW w:w="756" w:type="pct"/>
            <w:vAlign w:val="center"/>
          </w:tcPr>
          <w:p w14:paraId="10171AEF"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(0.0130)</w:t>
            </w:r>
          </w:p>
        </w:tc>
        <w:tc>
          <w:tcPr>
            <w:tcW w:w="756" w:type="pct"/>
            <w:vAlign w:val="center"/>
          </w:tcPr>
          <w:p w14:paraId="6170EF68" w14:textId="77777777" w:rsidR="001975C0" w:rsidRPr="00FD682E" w:rsidRDefault="001975C0" w:rsidP="001B24CD">
            <w:pPr>
              <w:jc w:val="center"/>
              <w:rPr>
                <w:rFonts w:ascii="Garamond" w:hAnsi="Garamond"/>
                <w:bCs/>
                <w:sz w:val="24"/>
                <w:szCs w:val="24"/>
              </w:rPr>
            </w:pPr>
          </w:p>
        </w:tc>
      </w:tr>
      <w:tr w:rsidR="001975C0" w:rsidRPr="00FD682E" w14:paraId="245A69D7" w14:textId="77777777" w:rsidTr="001B24CD">
        <w:trPr>
          <w:jc w:val="center"/>
        </w:trPr>
        <w:tc>
          <w:tcPr>
            <w:tcW w:w="1978" w:type="pct"/>
            <w:vAlign w:val="center"/>
          </w:tcPr>
          <w:p w14:paraId="6081BA63" w14:textId="77777777" w:rsidR="001975C0" w:rsidRPr="00FD682E" w:rsidRDefault="001975C0" w:rsidP="001B24CD">
            <w:pPr>
              <w:jc w:val="center"/>
              <w:rPr>
                <w:rFonts w:ascii="Garamond" w:hAnsi="Garamond"/>
                <w:bCs/>
                <w:sz w:val="24"/>
                <w:szCs w:val="24"/>
              </w:rPr>
            </w:pPr>
            <w:r>
              <w:rPr>
                <w:rFonts w:ascii="Garamond" w:hAnsi="Garamond"/>
                <w:bCs/>
                <w:sz w:val="24"/>
                <w:szCs w:val="24"/>
              </w:rPr>
              <w:t>INST</w:t>
            </w:r>
          </w:p>
        </w:tc>
        <w:tc>
          <w:tcPr>
            <w:tcW w:w="756" w:type="pct"/>
            <w:vAlign w:val="center"/>
          </w:tcPr>
          <w:p w14:paraId="6BD86072"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0.178</w:t>
            </w:r>
          </w:p>
        </w:tc>
        <w:tc>
          <w:tcPr>
            <w:tcW w:w="756" w:type="pct"/>
            <w:vAlign w:val="center"/>
          </w:tcPr>
          <w:p w14:paraId="66F8F89D" w14:textId="77777777" w:rsidR="001975C0" w:rsidRPr="00FD682E" w:rsidRDefault="001975C0" w:rsidP="001B24CD">
            <w:pPr>
              <w:jc w:val="center"/>
              <w:rPr>
                <w:rFonts w:ascii="Garamond" w:hAnsi="Garamond"/>
                <w:bCs/>
                <w:sz w:val="24"/>
                <w:szCs w:val="24"/>
              </w:rPr>
            </w:pPr>
          </w:p>
        </w:tc>
        <w:tc>
          <w:tcPr>
            <w:tcW w:w="756" w:type="pct"/>
            <w:vAlign w:val="center"/>
          </w:tcPr>
          <w:p w14:paraId="78667AF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0.425</w:t>
            </w:r>
          </w:p>
        </w:tc>
        <w:tc>
          <w:tcPr>
            <w:tcW w:w="756" w:type="pct"/>
            <w:vAlign w:val="center"/>
          </w:tcPr>
          <w:p w14:paraId="0E88776E" w14:textId="77777777" w:rsidR="001975C0" w:rsidRPr="00FD682E" w:rsidRDefault="001975C0" w:rsidP="001B24CD">
            <w:pPr>
              <w:jc w:val="center"/>
              <w:rPr>
                <w:rFonts w:ascii="Garamond" w:hAnsi="Garamond"/>
                <w:bCs/>
                <w:sz w:val="24"/>
                <w:szCs w:val="24"/>
              </w:rPr>
            </w:pPr>
          </w:p>
        </w:tc>
      </w:tr>
      <w:tr w:rsidR="001975C0" w:rsidRPr="00FD682E" w14:paraId="62AC6C18" w14:textId="77777777" w:rsidTr="001B24CD">
        <w:trPr>
          <w:jc w:val="center"/>
        </w:trPr>
        <w:tc>
          <w:tcPr>
            <w:tcW w:w="1978" w:type="pct"/>
            <w:vAlign w:val="center"/>
          </w:tcPr>
          <w:p w14:paraId="3B9B1D65" w14:textId="77777777" w:rsidR="001975C0" w:rsidRPr="00FD682E" w:rsidRDefault="001975C0" w:rsidP="001B24CD">
            <w:pPr>
              <w:jc w:val="center"/>
              <w:rPr>
                <w:rFonts w:ascii="Garamond" w:hAnsi="Garamond"/>
                <w:bCs/>
                <w:sz w:val="24"/>
                <w:szCs w:val="24"/>
              </w:rPr>
            </w:pPr>
          </w:p>
        </w:tc>
        <w:tc>
          <w:tcPr>
            <w:tcW w:w="756" w:type="pct"/>
            <w:vAlign w:val="center"/>
          </w:tcPr>
          <w:p w14:paraId="48C37FB0"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(0.430)</w:t>
            </w:r>
          </w:p>
        </w:tc>
        <w:tc>
          <w:tcPr>
            <w:tcW w:w="756" w:type="pct"/>
            <w:vAlign w:val="center"/>
          </w:tcPr>
          <w:p w14:paraId="0F064E2B" w14:textId="77777777" w:rsidR="001975C0" w:rsidRPr="00FD682E" w:rsidRDefault="001975C0" w:rsidP="001B24CD">
            <w:pPr>
              <w:jc w:val="center"/>
              <w:rPr>
                <w:rFonts w:ascii="Garamond" w:hAnsi="Garamond"/>
                <w:bCs/>
                <w:sz w:val="24"/>
                <w:szCs w:val="24"/>
              </w:rPr>
            </w:pPr>
          </w:p>
        </w:tc>
        <w:tc>
          <w:tcPr>
            <w:tcW w:w="756" w:type="pct"/>
            <w:vAlign w:val="center"/>
          </w:tcPr>
          <w:p w14:paraId="7FF1892E"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(0.497)</w:t>
            </w:r>
          </w:p>
        </w:tc>
        <w:tc>
          <w:tcPr>
            <w:tcW w:w="756" w:type="pct"/>
            <w:vAlign w:val="center"/>
          </w:tcPr>
          <w:p w14:paraId="7028A770" w14:textId="77777777" w:rsidR="001975C0" w:rsidRPr="00FD682E" w:rsidRDefault="001975C0" w:rsidP="001B24CD">
            <w:pPr>
              <w:jc w:val="center"/>
              <w:rPr>
                <w:rFonts w:ascii="Garamond" w:hAnsi="Garamond"/>
                <w:bCs/>
                <w:sz w:val="24"/>
                <w:szCs w:val="24"/>
              </w:rPr>
            </w:pPr>
          </w:p>
        </w:tc>
      </w:tr>
      <w:tr w:rsidR="001975C0" w:rsidRPr="00FD682E" w14:paraId="1A3FCC5B" w14:textId="77777777" w:rsidTr="001B24CD">
        <w:trPr>
          <w:jc w:val="center"/>
        </w:trPr>
        <w:tc>
          <w:tcPr>
            <w:tcW w:w="1978" w:type="pct"/>
            <w:vAlign w:val="center"/>
          </w:tcPr>
          <w:p w14:paraId="0BBBD107" w14:textId="77777777" w:rsidR="001975C0" w:rsidRPr="00FD682E" w:rsidRDefault="001975C0" w:rsidP="001B24CD">
            <w:pPr>
              <w:jc w:val="center"/>
              <w:rPr>
                <w:rFonts w:ascii="Garamond" w:hAnsi="Garamond"/>
                <w:bCs/>
                <w:sz w:val="24"/>
                <w:szCs w:val="24"/>
              </w:rPr>
            </w:pPr>
            <w:r>
              <w:rPr>
                <w:rFonts w:ascii="Garamond" w:hAnsi="Garamond"/>
                <w:bCs/>
                <w:sz w:val="24"/>
                <w:szCs w:val="24"/>
              </w:rPr>
              <w:t>Log(GDPC)</w:t>
            </w:r>
          </w:p>
        </w:tc>
        <w:tc>
          <w:tcPr>
            <w:tcW w:w="756" w:type="pct"/>
            <w:vAlign w:val="center"/>
          </w:tcPr>
          <w:p w14:paraId="3F4EBA22"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-1.495***</w:t>
            </w:r>
          </w:p>
        </w:tc>
        <w:tc>
          <w:tcPr>
            <w:tcW w:w="756" w:type="pct"/>
            <w:vAlign w:val="center"/>
          </w:tcPr>
          <w:p w14:paraId="4A4773D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-1.035***</w:t>
            </w:r>
          </w:p>
        </w:tc>
        <w:tc>
          <w:tcPr>
            <w:tcW w:w="756" w:type="pct"/>
            <w:vAlign w:val="center"/>
          </w:tcPr>
          <w:p w14:paraId="323479A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-1.794***</w:t>
            </w:r>
          </w:p>
        </w:tc>
        <w:tc>
          <w:tcPr>
            <w:tcW w:w="756" w:type="pct"/>
            <w:vAlign w:val="center"/>
          </w:tcPr>
          <w:p w14:paraId="222C582F"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-0.940***</w:t>
            </w:r>
          </w:p>
        </w:tc>
      </w:tr>
      <w:tr w:rsidR="001975C0" w:rsidRPr="00FD682E" w14:paraId="1C3B98B5" w14:textId="77777777" w:rsidTr="001B24CD">
        <w:trPr>
          <w:jc w:val="center"/>
        </w:trPr>
        <w:tc>
          <w:tcPr>
            <w:tcW w:w="1978" w:type="pct"/>
            <w:vAlign w:val="center"/>
          </w:tcPr>
          <w:p w14:paraId="1C8F8B43" w14:textId="77777777" w:rsidR="001975C0" w:rsidRPr="00FD682E" w:rsidRDefault="001975C0" w:rsidP="001B24CD">
            <w:pPr>
              <w:jc w:val="center"/>
              <w:rPr>
                <w:rFonts w:ascii="Garamond" w:hAnsi="Garamond"/>
                <w:bCs/>
                <w:sz w:val="24"/>
                <w:szCs w:val="24"/>
              </w:rPr>
            </w:pPr>
          </w:p>
        </w:tc>
        <w:tc>
          <w:tcPr>
            <w:tcW w:w="756" w:type="pct"/>
            <w:vAlign w:val="center"/>
          </w:tcPr>
          <w:p w14:paraId="49DE58C3"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(0.282)</w:t>
            </w:r>
          </w:p>
        </w:tc>
        <w:tc>
          <w:tcPr>
            <w:tcW w:w="756" w:type="pct"/>
            <w:vAlign w:val="center"/>
          </w:tcPr>
          <w:p w14:paraId="72001F5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(0.276)</w:t>
            </w:r>
          </w:p>
        </w:tc>
        <w:tc>
          <w:tcPr>
            <w:tcW w:w="756" w:type="pct"/>
            <w:vAlign w:val="center"/>
          </w:tcPr>
          <w:p w14:paraId="09BFE331"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(0.340)</w:t>
            </w:r>
          </w:p>
        </w:tc>
        <w:tc>
          <w:tcPr>
            <w:tcW w:w="756" w:type="pct"/>
            <w:vAlign w:val="center"/>
          </w:tcPr>
          <w:p w14:paraId="217B8F77"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(0.227)</w:t>
            </w:r>
          </w:p>
        </w:tc>
      </w:tr>
      <w:tr w:rsidR="001975C0" w:rsidRPr="00FD682E" w14:paraId="41D31296" w14:textId="77777777" w:rsidTr="001B24CD">
        <w:trPr>
          <w:jc w:val="center"/>
        </w:trPr>
        <w:tc>
          <w:tcPr>
            <w:tcW w:w="1978" w:type="pct"/>
            <w:vAlign w:val="center"/>
          </w:tcPr>
          <w:p w14:paraId="355E0E61" w14:textId="77777777" w:rsidR="001975C0" w:rsidRPr="00FD682E" w:rsidRDefault="001975C0" w:rsidP="001B24CD">
            <w:pPr>
              <w:jc w:val="center"/>
              <w:rPr>
                <w:rFonts w:ascii="Garamond" w:hAnsi="Garamond"/>
                <w:bCs/>
                <w:sz w:val="24"/>
                <w:szCs w:val="24"/>
              </w:rPr>
            </w:pPr>
            <w:r>
              <w:rPr>
                <w:rFonts w:ascii="Garamond" w:hAnsi="Garamond"/>
                <w:bCs/>
                <w:sz w:val="24"/>
                <w:szCs w:val="24"/>
              </w:rPr>
              <w:t>TAXBURD</w:t>
            </w:r>
          </w:p>
        </w:tc>
        <w:tc>
          <w:tcPr>
            <w:tcW w:w="756" w:type="pct"/>
            <w:vAlign w:val="center"/>
          </w:tcPr>
          <w:p w14:paraId="745A62AC"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0.0588***</w:t>
            </w:r>
          </w:p>
        </w:tc>
        <w:tc>
          <w:tcPr>
            <w:tcW w:w="756" w:type="pct"/>
            <w:vAlign w:val="center"/>
          </w:tcPr>
          <w:p w14:paraId="4A884C9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0.107***</w:t>
            </w:r>
          </w:p>
        </w:tc>
        <w:tc>
          <w:tcPr>
            <w:tcW w:w="756" w:type="pct"/>
            <w:vAlign w:val="center"/>
          </w:tcPr>
          <w:p w14:paraId="69EFB457"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0.0995***</w:t>
            </w:r>
          </w:p>
        </w:tc>
        <w:tc>
          <w:tcPr>
            <w:tcW w:w="756" w:type="pct"/>
            <w:vAlign w:val="center"/>
          </w:tcPr>
          <w:p w14:paraId="2BE66C3C"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0.0714***</w:t>
            </w:r>
          </w:p>
        </w:tc>
      </w:tr>
      <w:tr w:rsidR="001975C0" w:rsidRPr="00FD682E" w14:paraId="75F0E100" w14:textId="77777777" w:rsidTr="001B24CD">
        <w:trPr>
          <w:jc w:val="center"/>
        </w:trPr>
        <w:tc>
          <w:tcPr>
            <w:tcW w:w="1978" w:type="pct"/>
            <w:vAlign w:val="center"/>
          </w:tcPr>
          <w:p w14:paraId="597CE7B2" w14:textId="77777777" w:rsidR="001975C0" w:rsidRPr="00FD682E" w:rsidRDefault="001975C0" w:rsidP="001B24CD">
            <w:pPr>
              <w:jc w:val="center"/>
              <w:rPr>
                <w:rFonts w:ascii="Garamond" w:hAnsi="Garamond"/>
                <w:bCs/>
                <w:sz w:val="24"/>
                <w:szCs w:val="24"/>
              </w:rPr>
            </w:pPr>
          </w:p>
        </w:tc>
        <w:tc>
          <w:tcPr>
            <w:tcW w:w="756" w:type="pct"/>
            <w:vAlign w:val="center"/>
          </w:tcPr>
          <w:p w14:paraId="27D18463"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(0.0197)</w:t>
            </w:r>
          </w:p>
        </w:tc>
        <w:tc>
          <w:tcPr>
            <w:tcW w:w="756" w:type="pct"/>
            <w:vAlign w:val="center"/>
          </w:tcPr>
          <w:p w14:paraId="2BD092F2"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(0.0243)</w:t>
            </w:r>
          </w:p>
        </w:tc>
        <w:tc>
          <w:tcPr>
            <w:tcW w:w="756" w:type="pct"/>
            <w:vAlign w:val="center"/>
          </w:tcPr>
          <w:p w14:paraId="7BA2249A"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(0.0203)</w:t>
            </w:r>
          </w:p>
        </w:tc>
        <w:tc>
          <w:tcPr>
            <w:tcW w:w="756" w:type="pct"/>
            <w:vAlign w:val="center"/>
          </w:tcPr>
          <w:p w14:paraId="16632E38"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(0.0251)</w:t>
            </w:r>
          </w:p>
        </w:tc>
      </w:tr>
      <w:tr w:rsidR="001975C0" w:rsidRPr="00FD682E" w14:paraId="3FAD9808" w14:textId="77777777" w:rsidTr="001B24CD">
        <w:trPr>
          <w:jc w:val="center"/>
        </w:trPr>
        <w:tc>
          <w:tcPr>
            <w:tcW w:w="1978" w:type="pct"/>
            <w:tcBorders>
              <w:top w:val="single" w:sz="4" w:space="0" w:color="auto"/>
            </w:tcBorders>
            <w:vAlign w:val="center"/>
          </w:tcPr>
          <w:p w14:paraId="34F4A1D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Observations</w:t>
            </w:r>
            <w:r>
              <w:rPr>
                <w:rFonts w:ascii="Garamond" w:hAnsi="Garamond"/>
                <w:bCs/>
                <w:sz w:val="24"/>
                <w:szCs w:val="24"/>
              </w:rPr>
              <w:t xml:space="preserve"> - Countries</w:t>
            </w:r>
          </w:p>
        </w:tc>
        <w:tc>
          <w:tcPr>
            <w:tcW w:w="756" w:type="pct"/>
            <w:tcBorders>
              <w:top w:val="single" w:sz="4" w:space="0" w:color="auto"/>
            </w:tcBorders>
            <w:vAlign w:val="center"/>
          </w:tcPr>
          <w:p w14:paraId="27F214E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224</w:t>
            </w:r>
            <w:r>
              <w:rPr>
                <w:rFonts w:ascii="Garamond" w:hAnsi="Garamond"/>
                <w:bCs/>
                <w:sz w:val="24"/>
                <w:szCs w:val="24"/>
              </w:rPr>
              <w:t xml:space="preserve"> - 83</w:t>
            </w:r>
          </w:p>
        </w:tc>
        <w:tc>
          <w:tcPr>
            <w:tcW w:w="756" w:type="pct"/>
            <w:tcBorders>
              <w:top w:val="single" w:sz="4" w:space="0" w:color="auto"/>
            </w:tcBorders>
            <w:vAlign w:val="center"/>
          </w:tcPr>
          <w:p w14:paraId="0D19445B"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270</w:t>
            </w:r>
            <w:r>
              <w:rPr>
                <w:rFonts w:ascii="Garamond" w:hAnsi="Garamond"/>
                <w:bCs/>
                <w:sz w:val="24"/>
                <w:szCs w:val="24"/>
              </w:rPr>
              <w:t xml:space="preserve"> - 101</w:t>
            </w:r>
          </w:p>
        </w:tc>
        <w:tc>
          <w:tcPr>
            <w:tcW w:w="756" w:type="pct"/>
            <w:tcBorders>
              <w:top w:val="single" w:sz="4" w:space="0" w:color="auto"/>
            </w:tcBorders>
            <w:vAlign w:val="center"/>
          </w:tcPr>
          <w:p w14:paraId="1D600764"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224</w:t>
            </w:r>
            <w:r>
              <w:rPr>
                <w:rFonts w:ascii="Garamond" w:hAnsi="Garamond"/>
                <w:bCs/>
                <w:sz w:val="24"/>
                <w:szCs w:val="24"/>
              </w:rPr>
              <w:t xml:space="preserve"> - 83</w:t>
            </w:r>
          </w:p>
        </w:tc>
        <w:tc>
          <w:tcPr>
            <w:tcW w:w="756" w:type="pct"/>
            <w:tcBorders>
              <w:top w:val="single" w:sz="4" w:space="0" w:color="auto"/>
            </w:tcBorders>
            <w:vAlign w:val="center"/>
          </w:tcPr>
          <w:p w14:paraId="080840E0" w14:textId="77777777" w:rsidR="001975C0" w:rsidRPr="00FD682E" w:rsidRDefault="001975C0" w:rsidP="001B24CD">
            <w:pPr>
              <w:jc w:val="center"/>
              <w:rPr>
                <w:rFonts w:ascii="Garamond" w:hAnsi="Garamond"/>
                <w:bCs/>
                <w:sz w:val="24"/>
                <w:szCs w:val="24"/>
              </w:rPr>
            </w:pPr>
            <w:r w:rsidRPr="00FD682E">
              <w:rPr>
                <w:rFonts w:ascii="Garamond" w:hAnsi="Garamond"/>
                <w:bCs/>
                <w:sz w:val="24"/>
                <w:szCs w:val="24"/>
              </w:rPr>
              <w:t>270</w:t>
            </w:r>
            <w:r>
              <w:rPr>
                <w:rFonts w:ascii="Garamond" w:hAnsi="Garamond"/>
                <w:bCs/>
                <w:sz w:val="24"/>
                <w:szCs w:val="24"/>
              </w:rPr>
              <w:t xml:space="preserve"> - 101</w:t>
            </w:r>
          </w:p>
        </w:tc>
      </w:tr>
      <w:tr w:rsidR="001975C0" w:rsidRPr="00FD682E" w14:paraId="70294582" w14:textId="77777777" w:rsidTr="001B24CD">
        <w:trPr>
          <w:jc w:val="center"/>
        </w:trPr>
        <w:tc>
          <w:tcPr>
            <w:tcW w:w="1978" w:type="pct"/>
            <w:vAlign w:val="center"/>
          </w:tcPr>
          <w:p w14:paraId="01AE4FC4" w14:textId="77777777" w:rsidR="001975C0" w:rsidRPr="00FD682E" w:rsidRDefault="001975C0" w:rsidP="001B24CD">
            <w:pPr>
              <w:jc w:val="center"/>
              <w:rPr>
                <w:rFonts w:ascii="Garamond" w:hAnsi="Garamond"/>
                <w:bCs/>
                <w:sz w:val="24"/>
                <w:szCs w:val="24"/>
              </w:rPr>
            </w:pPr>
            <w:r w:rsidRPr="00621687">
              <w:rPr>
                <w:rFonts w:ascii="Garamond" w:hAnsi="Garamond"/>
                <w:sz w:val="24"/>
                <w:szCs w:val="24"/>
              </w:rPr>
              <w:t>Number of Instruments</w:t>
            </w:r>
          </w:p>
        </w:tc>
        <w:tc>
          <w:tcPr>
            <w:tcW w:w="756" w:type="pct"/>
            <w:vAlign w:val="center"/>
          </w:tcPr>
          <w:p w14:paraId="1736B20D"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54</w:t>
            </w:r>
          </w:p>
        </w:tc>
        <w:tc>
          <w:tcPr>
            <w:tcW w:w="756" w:type="pct"/>
            <w:vAlign w:val="center"/>
          </w:tcPr>
          <w:p w14:paraId="285957C5"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52</w:t>
            </w:r>
          </w:p>
        </w:tc>
        <w:tc>
          <w:tcPr>
            <w:tcW w:w="756" w:type="pct"/>
            <w:vAlign w:val="center"/>
          </w:tcPr>
          <w:p w14:paraId="0688F025"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58</w:t>
            </w:r>
          </w:p>
        </w:tc>
        <w:tc>
          <w:tcPr>
            <w:tcW w:w="756" w:type="pct"/>
            <w:vAlign w:val="center"/>
          </w:tcPr>
          <w:p w14:paraId="4E716B2C"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49</w:t>
            </w:r>
          </w:p>
        </w:tc>
      </w:tr>
      <w:tr w:rsidR="001975C0" w:rsidRPr="00FD682E" w14:paraId="43D62D1A" w14:textId="77777777" w:rsidTr="001B24CD">
        <w:trPr>
          <w:jc w:val="center"/>
        </w:trPr>
        <w:tc>
          <w:tcPr>
            <w:tcW w:w="1978" w:type="pct"/>
            <w:vAlign w:val="center"/>
          </w:tcPr>
          <w:p w14:paraId="7A5C73D9" w14:textId="77777777" w:rsidR="001975C0" w:rsidRPr="00FD682E" w:rsidRDefault="001975C0" w:rsidP="001B24CD">
            <w:pPr>
              <w:jc w:val="center"/>
              <w:rPr>
                <w:rFonts w:ascii="Garamond" w:hAnsi="Garamond"/>
                <w:bCs/>
                <w:sz w:val="24"/>
                <w:szCs w:val="24"/>
              </w:rPr>
            </w:pPr>
            <w:r w:rsidRPr="00621687">
              <w:rPr>
                <w:rFonts w:ascii="Garamond" w:hAnsi="Garamond"/>
                <w:sz w:val="24"/>
                <w:szCs w:val="24"/>
              </w:rPr>
              <w:t>AR1 (P-Value)</w:t>
            </w:r>
          </w:p>
        </w:tc>
        <w:tc>
          <w:tcPr>
            <w:tcW w:w="756" w:type="pct"/>
            <w:vAlign w:val="center"/>
          </w:tcPr>
          <w:p w14:paraId="47D55420"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0.0242</w:t>
            </w:r>
          </w:p>
        </w:tc>
        <w:tc>
          <w:tcPr>
            <w:tcW w:w="756" w:type="pct"/>
            <w:vAlign w:val="center"/>
          </w:tcPr>
          <w:p w14:paraId="5E09390C"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0.0335</w:t>
            </w:r>
          </w:p>
        </w:tc>
        <w:tc>
          <w:tcPr>
            <w:tcW w:w="756" w:type="pct"/>
            <w:vAlign w:val="center"/>
          </w:tcPr>
          <w:p w14:paraId="22DE7101"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0.0271</w:t>
            </w:r>
          </w:p>
        </w:tc>
        <w:tc>
          <w:tcPr>
            <w:tcW w:w="756" w:type="pct"/>
            <w:vAlign w:val="center"/>
          </w:tcPr>
          <w:p w14:paraId="4AA1FF91"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0.0385</w:t>
            </w:r>
          </w:p>
        </w:tc>
      </w:tr>
      <w:tr w:rsidR="001975C0" w:rsidRPr="00FD682E" w14:paraId="0C295EAC" w14:textId="77777777" w:rsidTr="001B24CD">
        <w:trPr>
          <w:jc w:val="center"/>
        </w:trPr>
        <w:tc>
          <w:tcPr>
            <w:tcW w:w="1978" w:type="pct"/>
            <w:vAlign w:val="center"/>
          </w:tcPr>
          <w:p w14:paraId="0A8D069B" w14:textId="77777777" w:rsidR="001975C0" w:rsidRPr="00FD682E" w:rsidRDefault="001975C0" w:rsidP="001B24CD">
            <w:pPr>
              <w:jc w:val="center"/>
              <w:rPr>
                <w:rFonts w:ascii="Garamond" w:hAnsi="Garamond"/>
                <w:bCs/>
                <w:sz w:val="24"/>
                <w:szCs w:val="24"/>
              </w:rPr>
            </w:pPr>
            <w:r w:rsidRPr="00621687">
              <w:rPr>
                <w:rFonts w:ascii="Garamond" w:hAnsi="Garamond"/>
                <w:sz w:val="24"/>
                <w:szCs w:val="24"/>
              </w:rPr>
              <w:t>AR2 (P-Value)</w:t>
            </w:r>
          </w:p>
        </w:tc>
        <w:tc>
          <w:tcPr>
            <w:tcW w:w="756" w:type="pct"/>
            <w:vAlign w:val="center"/>
          </w:tcPr>
          <w:p w14:paraId="5F4318B6"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0.4779</w:t>
            </w:r>
          </w:p>
        </w:tc>
        <w:tc>
          <w:tcPr>
            <w:tcW w:w="756" w:type="pct"/>
            <w:vAlign w:val="center"/>
          </w:tcPr>
          <w:p w14:paraId="2C17E4FF"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0.6738</w:t>
            </w:r>
          </w:p>
        </w:tc>
        <w:tc>
          <w:tcPr>
            <w:tcW w:w="756" w:type="pct"/>
            <w:vAlign w:val="center"/>
          </w:tcPr>
          <w:p w14:paraId="2BB8CD2D"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0.5750</w:t>
            </w:r>
          </w:p>
        </w:tc>
        <w:tc>
          <w:tcPr>
            <w:tcW w:w="756" w:type="pct"/>
            <w:vAlign w:val="center"/>
          </w:tcPr>
          <w:p w14:paraId="6BA3F636"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0.5427</w:t>
            </w:r>
          </w:p>
        </w:tc>
      </w:tr>
      <w:tr w:rsidR="001975C0" w:rsidRPr="00FD682E" w14:paraId="1A74BFD7" w14:textId="77777777" w:rsidTr="001B24CD">
        <w:trPr>
          <w:jc w:val="center"/>
        </w:trPr>
        <w:tc>
          <w:tcPr>
            <w:tcW w:w="1978" w:type="pct"/>
            <w:tcBorders>
              <w:bottom w:val="single" w:sz="4" w:space="0" w:color="auto"/>
            </w:tcBorders>
            <w:vAlign w:val="center"/>
          </w:tcPr>
          <w:p w14:paraId="2A219313" w14:textId="77777777" w:rsidR="001975C0" w:rsidRPr="00FD682E" w:rsidRDefault="001975C0" w:rsidP="001B24CD">
            <w:pPr>
              <w:jc w:val="center"/>
              <w:rPr>
                <w:rFonts w:ascii="Garamond" w:hAnsi="Garamond"/>
                <w:bCs/>
                <w:sz w:val="24"/>
                <w:szCs w:val="24"/>
              </w:rPr>
            </w:pPr>
            <w:r>
              <w:rPr>
                <w:rFonts w:ascii="Garamond" w:hAnsi="Garamond"/>
                <w:sz w:val="24"/>
                <w:szCs w:val="24"/>
              </w:rPr>
              <w:t>OID</w:t>
            </w:r>
            <w:r w:rsidRPr="00621687">
              <w:rPr>
                <w:rFonts w:ascii="Garamond" w:hAnsi="Garamond"/>
                <w:sz w:val="24"/>
                <w:szCs w:val="24"/>
              </w:rPr>
              <w:t xml:space="preserve"> (P-Value)</w:t>
            </w:r>
          </w:p>
        </w:tc>
        <w:tc>
          <w:tcPr>
            <w:tcW w:w="756" w:type="pct"/>
            <w:tcBorders>
              <w:bottom w:val="single" w:sz="4" w:space="0" w:color="auto"/>
            </w:tcBorders>
            <w:vAlign w:val="center"/>
          </w:tcPr>
          <w:p w14:paraId="65140848"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0.5632</w:t>
            </w:r>
          </w:p>
        </w:tc>
        <w:tc>
          <w:tcPr>
            <w:tcW w:w="756" w:type="pct"/>
            <w:tcBorders>
              <w:bottom w:val="single" w:sz="4" w:space="0" w:color="auto"/>
            </w:tcBorders>
            <w:vAlign w:val="center"/>
          </w:tcPr>
          <w:p w14:paraId="4C8E9DD4"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0.2481</w:t>
            </w:r>
          </w:p>
        </w:tc>
        <w:tc>
          <w:tcPr>
            <w:tcW w:w="756" w:type="pct"/>
            <w:tcBorders>
              <w:bottom w:val="single" w:sz="4" w:space="0" w:color="auto"/>
            </w:tcBorders>
            <w:vAlign w:val="center"/>
          </w:tcPr>
          <w:p w14:paraId="1649A888"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0.3818</w:t>
            </w:r>
          </w:p>
        </w:tc>
        <w:tc>
          <w:tcPr>
            <w:tcW w:w="756" w:type="pct"/>
            <w:tcBorders>
              <w:bottom w:val="single" w:sz="4" w:space="0" w:color="auto"/>
            </w:tcBorders>
            <w:vAlign w:val="center"/>
          </w:tcPr>
          <w:p w14:paraId="22D32D12" w14:textId="77777777" w:rsidR="001975C0" w:rsidRPr="00FD682E" w:rsidRDefault="001975C0" w:rsidP="001B24CD">
            <w:pPr>
              <w:jc w:val="center"/>
              <w:rPr>
                <w:rFonts w:ascii="Garamond" w:hAnsi="Garamond"/>
                <w:bCs/>
                <w:sz w:val="24"/>
                <w:szCs w:val="24"/>
              </w:rPr>
            </w:pPr>
            <w:r w:rsidRPr="00F32F40">
              <w:rPr>
                <w:rFonts w:ascii="Garamond" w:hAnsi="Garamond"/>
                <w:bCs/>
                <w:sz w:val="24"/>
                <w:szCs w:val="24"/>
              </w:rPr>
              <w:t>0.6720</w:t>
            </w:r>
          </w:p>
        </w:tc>
      </w:tr>
    </w:tbl>
    <w:p w14:paraId="0BF06CB5" w14:textId="77777777" w:rsidR="001975C0" w:rsidRDefault="001975C0" w:rsidP="001975C0">
      <w:pPr>
        <w:rPr>
          <w:rFonts w:ascii="Garamond" w:eastAsiaTheme="minorHAnsi" w:hAnsi="Garamond" w:cstheme="minorBidi"/>
          <w:b/>
          <w:bCs/>
          <w:i/>
          <w:sz w:val="22"/>
        </w:rPr>
      </w:pPr>
      <w:r w:rsidRPr="00BB660E">
        <w:rPr>
          <w:rFonts w:ascii="Garamond" w:eastAsiaTheme="minorHAnsi" w:hAnsi="Garamond" w:cstheme="minorBidi"/>
          <w:i/>
          <w:sz w:val="22"/>
        </w:rPr>
        <w:t>Note: *p-value&lt;0.1; **p-value&lt;0.05; ***p-value&lt;0.01. Robust Standard Errors are in parenthesis. All</w:t>
      </w:r>
      <w:r w:rsidRPr="00BB660E">
        <w:rPr>
          <w:rFonts w:ascii="Garamond" w:hAnsi="Garamond"/>
          <w:i/>
          <w:sz w:val="22"/>
        </w:rPr>
        <w:t xml:space="preserve"> </w:t>
      </w:r>
      <w:r w:rsidRPr="00BB660E">
        <w:rPr>
          <w:rFonts w:ascii="Garamond" w:eastAsiaTheme="minorHAnsi" w:hAnsi="Garamond" w:cstheme="minorBidi"/>
          <w:i/>
          <w:sz w:val="22"/>
        </w:rPr>
        <w:t xml:space="preserve">variables and the interaction variables have been treated as endogenous. Time dummies have been included in the regressions. </w:t>
      </w:r>
      <w:r w:rsidRPr="007E53C3">
        <w:rPr>
          <w:rFonts w:ascii="Garamond" w:eastAsiaTheme="minorHAnsi" w:hAnsi="Garamond" w:cstheme="minorBidi"/>
          <w:i/>
          <w:sz w:val="22"/>
        </w:rPr>
        <w:t>Note that the specification</w:t>
      </w:r>
      <w:r>
        <w:rPr>
          <w:rFonts w:ascii="Garamond" w:eastAsiaTheme="minorHAnsi" w:hAnsi="Garamond" w:cstheme="minorBidi"/>
          <w:i/>
          <w:sz w:val="22"/>
        </w:rPr>
        <w:t>s</w:t>
      </w:r>
      <w:r w:rsidRPr="007E53C3">
        <w:rPr>
          <w:rFonts w:ascii="Garamond" w:eastAsiaTheme="minorHAnsi" w:hAnsi="Garamond" w:cstheme="minorBidi"/>
          <w:i/>
          <w:sz w:val="22"/>
        </w:rPr>
        <w:t xml:space="preserve"> of model (1) whose results are reported in column</w:t>
      </w:r>
      <w:r>
        <w:rPr>
          <w:rFonts w:ascii="Garamond" w:eastAsiaTheme="minorHAnsi" w:hAnsi="Garamond" w:cstheme="minorBidi"/>
          <w:i/>
          <w:sz w:val="22"/>
        </w:rPr>
        <w:t>s</w:t>
      </w:r>
      <w:r w:rsidRPr="007E53C3">
        <w:rPr>
          <w:rFonts w:ascii="Garamond" w:eastAsiaTheme="minorHAnsi" w:hAnsi="Garamond" w:cstheme="minorBidi"/>
          <w:i/>
          <w:sz w:val="22"/>
        </w:rPr>
        <w:t xml:space="preserve"> [</w:t>
      </w:r>
      <w:r>
        <w:rPr>
          <w:rFonts w:ascii="Garamond" w:eastAsiaTheme="minorHAnsi" w:hAnsi="Garamond" w:cstheme="minorBidi"/>
          <w:i/>
          <w:sz w:val="22"/>
        </w:rPr>
        <w:t>2</w:t>
      </w:r>
      <w:r w:rsidRPr="007E53C3">
        <w:rPr>
          <w:rFonts w:ascii="Garamond" w:eastAsiaTheme="minorHAnsi" w:hAnsi="Garamond" w:cstheme="minorBidi"/>
          <w:i/>
          <w:sz w:val="22"/>
        </w:rPr>
        <w:t xml:space="preserve">] </w:t>
      </w:r>
      <w:r>
        <w:rPr>
          <w:rFonts w:ascii="Garamond" w:eastAsiaTheme="minorHAnsi" w:hAnsi="Garamond" w:cstheme="minorBidi"/>
          <w:i/>
          <w:sz w:val="22"/>
        </w:rPr>
        <w:t>and [4] do</w:t>
      </w:r>
      <w:r w:rsidRPr="007E53C3">
        <w:rPr>
          <w:rFonts w:ascii="Garamond" w:eastAsiaTheme="minorHAnsi" w:hAnsi="Garamond" w:cstheme="minorBidi"/>
          <w:i/>
          <w:sz w:val="22"/>
        </w:rPr>
        <w:t xml:space="preserve"> not contain the variables "FINDEV" and "INST"</w:t>
      </w:r>
      <w:r>
        <w:rPr>
          <w:rFonts w:ascii="Garamond" w:eastAsiaTheme="minorHAnsi" w:hAnsi="Garamond" w:cstheme="minorBidi"/>
          <w:i/>
          <w:sz w:val="22"/>
        </w:rPr>
        <w:t>,</w:t>
      </w:r>
      <w:r w:rsidRPr="007E53C3">
        <w:rPr>
          <w:rFonts w:ascii="Garamond" w:eastAsiaTheme="minorHAnsi" w:hAnsi="Garamond" w:cstheme="minorBidi"/>
          <w:i/>
          <w:sz w:val="22"/>
        </w:rPr>
        <w:t xml:space="preserve"> as these variables are components of the productive capacities indicator.</w:t>
      </w:r>
    </w:p>
    <w:p w14:paraId="218707D0" w14:textId="77777777" w:rsidR="001975C0" w:rsidRDefault="001975C0" w:rsidP="001975C0">
      <w:pPr>
        <w:jc w:val="left"/>
        <w:rPr>
          <w:rFonts w:ascii="Garamond" w:hAnsi="Garamond"/>
          <w:sz w:val="24"/>
          <w:szCs w:val="24"/>
        </w:rPr>
      </w:pPr>
    </w:p>
    <w:p w14:paraId="544388E8" w14:textId="77777777" w:rsidR="001975C0" w:rsidRDefault="001975C0" w:rsidP="001975C0">
      <w:pPr>
        <w:jc w:val="left"/>
        <w:rPr>
          <w:rFonts w:ascii="Garamond" w:hAnsi="Garamond"/>
          <w:sz w:val="24"/>
          <w:szCs w:val="24"/>
        </w:rPr>
      </w:pPr>
    </w:p>
    <w:p w14:paraId="3DE81E06" w14:textId="77777777" w:rsidR="001975C0" w:rsidRDefault="001975C0" w:rsidP="001975C0">
      <w:pPr>
        <w:jc w:val="left"/>
        <w:rPr>
          <w:rFonts w:ascii="Garamond" w:hAnsi="Garamond"/>
          <w:sz w:val="24"/>
          <w:szCs w:val="24"/>
        </w:rPr>
      </w:pPr>
    </w:p>
    <w:p w14:paraId="0CD49BAF" w14:textId="77777777" w:rsidR="001975C0" w:rsidRPr="00B80B53" w:rsidRDefault="001975C0" w:rsidP="001975C0">
      <w:pPr>
        <w:rPr>
          <w:rFonts w:ascii="Garamond" w:hAnsi="Garamond"/>
          <w:i/>
          <w:sz w:val="24"/>
          <w:szCs w:val="24"/>
        </w:rPr>
      </w:pPr>
      <w:r w:rsidRPr="00B80B53">
        <w:rPr>
          <w:rFonts w:ascii="Garamond" w:hAnsi="Garamond"/>
          <w:i/>
          <w:sz w:val="24"/>
          <w:szCs w:val="24"/>
        </w:rPr>
        <w:t xml:space="preserve"> </w:t>
      </w:r>
    </w:p>
    <w:p w14:paraId="53653156" w14:textId="77777777" w:rsidR="001975C0" w:rsidRDefault="001975C0" w:rsidP="001975C0">
      <w:pPr>
        <w:jc w:val="left"/>
        <w:rPr>
          <w:rFonts w:ascii="Garamond" w:hAnsi="Garamond"/>
          <w:sz w:val="24"/>
          <w:szCs w:val="24"/>
        </w:rPr>
      </w:pPr>
      <w:r>
        <w:rPr>
          <w:rFonts w:ascii="Garamond" w:hAnsi="Garamond"/>
          <w:sz w:val="24"/>
          <w:szCs w:val="24"/>
        </w:rPr>
        <w:br w:type="page"/>
      </w:r>
    </w:p>
    <w:p w14:paraId="6C2282E3" w14:textId="77777777" w:rsidR="001975C0" w:rsidRDefault="001975C0" w:rsidP="001975C0">
      <w:pPr>
        <w:jc w:val="left"/>
        <w:rPr>
          <w:rFonts w:ascii="Garamond" w:hAnsi="Garamond"/>
          <w:b/>
          <w:sz w:val="24"/>
          <w:szCs w:val="24"/>
        </w:rPr>
        <w:sectPr w:rsidR="001975C0" w:rsidSect="0004725C">
          <w:pgSz w:w="11906" w:h="16838" w:code="9"/>
          <w:pgMar w:top="1701" w:right="1440" w:bottom="1440" w:left="1440" w:header="720" w:footer="720" w:gutter="0"/>
          <w:cols w:space="708"/>
          <w:docGrid w:linePitch="360"/>
        </w:sectPr>
      </w:pPr>
    </w:p>
    <w:p w14:paraId="030425B8" w14:textId="77777777" w:rsidR="001975C0" w:rsidRDefault="001975C0" w:rsidP="001975C0">
      <w:pPr>
        <w:rPr>
          <w:rFonts w:ascii="Garamond" w:hAnsi="Garamond"/>
          <w:b/>
          <w:sz w:val="24"/>
        </w:rPr>
      </w:pPr>
      <w:bookmarkStart w:id="1" w:name="_Hlk22825159"/>
      <w:r>
        <w:rPr>
          <w:rFonts w:ascii="Garamond" w:hAnsi="Garamond"/>
          <w:b/>
          <w:sz w:val="24"/>
        </w:rPr>
        <w:t xml:space="preserve">Appendix 1: </w:t>
      </w:r>
      <w:r>
        <w:rPr>
          <w:rFonts w:ascii="Garamond" w:hAnsi="Garamond"/>
          <w:sz w:val="24"/>
        </w:rPr>
        <w:t>Definition and Source of variables</w:t>
      </w:r>
    </w:p>
    <w:bookmarkEnd w:id="1"/>
    <w:p w14:paraId="5127C302" w14:textId="77777777" w:rsidR="001975C0" w:rsidRDefault="001975C0" w:rsidP="001975C0">
      <w:pPr>
        <w:rPr>
          <w:rFonts w:ascii="Garamond" w:hAnsi="Garamond"/>
          <w:b/>
          <w:sz w:val="28"/>
          <w:szCs w:val="28"/>
        </w:rPr>
      </w:pPr>
    </w:p>
    <w:tbl>
      <w:tblPr>
        <w:tblW w:w="56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7799"/>
        <w:gridCol w:w="5889"/>
      </w:tblGrid>
      <w:tr w:rsidR="001975C0" w:rsidRPr="005339E5" w14:paraId="683730B6" w14:textId="77777777" w:rsidTr="001B24CD">
        <w:trPr>
          <w:jc w:val="center"/>
        </w:trPr>
        <w:tc>
          <w:tcPr>
            <w:tcW w:w="537" w:type="pct"/>
            <w:shd w:val="clear" w:color="auto" w:fill="auto"/>
            <w:vAlign w:val="center"/>
          </w:tcPr>
          <w:p w14:paraId="7D710249" w14:textId="77777777" w:rsidR="001975C0" w:rsidRPr="001704F3" w:rsidRDefault="001975C0" w:rsidP="001B24CD">
            <w:pPr>
              <w:jc w:val="center"/>
              <w:rPr>
                <w:rFonts w:ascii="Garamond" w:hAnsi="Garamond"/>
                <w:b/>
                <w:sz w:val="24"/>
                <w:szCs w:val="24"/>
              </w:rPr>
            </w:pPr>
            <w:r w:rsidRPr="001704F3">
              <w:rPr>
                <w:rFonts w:ascii="Garamond" w:hAnsi="Garamond"/>
                <w:b/>
                <w:sz w:val="24"/>
                <w:szCs w:val="24"/>
              </w:rPr>
              <w:t>Variables</w:t>
            </w:r>
          </w:p>
        </w:tc>
        <w:tc>
          <w:tcPr>
            <w:tcW w:w="2543" w:type="pct"/>
            <w:shd w:val="clear" w:color="auto" w:fill="auto"/>
            <w:vAlign w:val="center"/>
          </w:tcPr>
          <w:p w14:paraId="7371A433" w14:textId="77777777" w:rsidR="001975C0" w:rsidRPr="001704F3" w:rsidRDefault="001975C0" w:rsidP="001B24CD">
            <w:pPr>
              <w:jc w:val="center"/>
              <w:rPr>
                <w:rFonts w:ascii="Garamond" w:hAnsi="Garamond"/>
                <w:b/>
                <w:sz w:val="24"/>
                <w:szCs w:val="24"/>
              </w:rPr>
            </w:pPr>
            <w:r w:rsidRPr="001704F3">
              <w:rPr>
                <w:rFonts w:ascii="Garamond" w:hAnsi="Garamond"/>
                <w:b/>
                <w:sz w:val="24"/>
                <w:szCs w:val="24"/>
              </w:rPr>
              <w:t>Definition</w:t>
            </w:r>
          </w:p>
        </w:tc>
        <w:tc>
          <w:tcPr>
            <w:tcW w:w="1920" w:type="pct"/>
            <w:shd w:val="clear" w:color="auto" w:fill="auto"/>
            <w:vAlign w:val="center"/>
          </w:tcPr>
          <w:p w14:paraId="69B53821" w14:textId="77777777" w:rsidR="001975C0" w:rsidRPr="001704F3" w:rsidRDefault="001975C0" w:rsidP="001B24CD">
            <w:pPr>
              <w:jc w:val="center"/>
              <w:rPr>
                <w:rFonts w:ascii="Garamond" w:hAnsi="Garamond"/>
                <w:b/>
                <w:sz w:val="24"/>
                <w:szCs w:val="24"/>
              </w:rPr>
            </w:pPr>
            <w:r w:rsidRPr="001704F3">
              <w:rPr>
                <w:rFonts w:ascii="Garamond" w:hAnsi="Garamond"/>
                <w:b/>
                <w:sz w:val="24"/>
                <w:szCs w:val="24"/>
              </w:rPr>
              <w:t>Source</w:t>
            </w:r>
          </w:p>
        </w:tc>
      </w:tr>
      <w:tr w:rsidR="001975C0" w:rsidRPr="005339E5" w14:paraId="1D538E3F" w14:textId="77777777" w:rsidTr="001B24CD">
        <w:trPr>
          <w:jc w:val="center"/>
        </w:trPr>
        <w:tc>
          <w:tcPr>
            <w:tcW w:w="537" w:type="pct"/>
            <w:shd w:val="clear" w:color="auto" w:fill="auto"/>
            <w:vAlign w:val="center"/>
          </w:tcPr>
          <w:p w14:paraId="2854B772" w14:textId="77777777" w:rsidR="001975C0" w:rsidRPr="001704F3" w:rsidRDefault="001975C0" w:rsidP="001B24CD">
            <w:pPr>
              <w:jc w:val="center"/>
              <w:rPr>
                <w:rFonts w:ascii="Garamond" w:hAnsi="Garamond"/>
                <w:sz w:val="24"/>
                <w:szCs w:val="24"/>
              </w:rPr>
            </w:pPr>
            <w:r w:rsidRPr="001704F3">
              <w:rPr>
                <w:rFonts w:ascii="Garamond" w:hAnsi="Garamond"/>
                <w:sz w:val="24"/>
                <w:szCs w:val="24"/>
              </w:rPr>
              <w:t>SHADOW</w:t>
            </w:r>
          </w:p>
        </w:tc>
        <w:tc>
          <w:tcPr>
            <w:tcW w:w="2543" w:type="pct"/>
            <w:shd w:val="clear" w:color="auto" w:fill="auto"/>
            <w:vAlign w:val="center"/>
          </w:tcPr>
          <w:p w14:paraId="550E5785"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This is the measure of the size of the shadow economy. It has been computed by </w:t>
            </w:r>
            <w:r w:rsidRPr="001704F3">
              <w:rPr>
                <w:rFonts w:ascii="Garamond" w:hAnsi="Garamond" w:cs="STIX-Regular"/>
                <w:sz w:val="24"/>
                <w:szCs w:val="24"/>
              </w:rPr>
              <w:t>Medina and Schneider (2018) using the multiple indicators, multiple causes (MIMIC) method. The latter extracts covariance information from observable variables classified as causes or indicators of the latent shadow economy (see Schneider et al. 2010 for more details on this approach).</w:t>
            </w:r>
          </w:p>
        </w:tc>
        <w:tc>
          <w:tcPr>
            <w:tcW w:w="1920" w:type="pct"/>
            <w:shd w:val="clear" w:color="auto" w:fill="auto"/>
            <w:vAlign w:val="center"/>
          </w:tcPr>
          <w:p w14:paraId="2240719E" w14:textId="77777777" w:rsidR="001975C0" w:rsidRPr="001704F3" w:rsidRDefault="001975C0" w:rsidP="001B24CD">
            <w:pPr>
              <w:jc w:val="center"/>
              <w:rPr>
                <w:rFonts w:ascii="Garamond" w:hAnsi="Garamond"/>
                <w:sz w:val="24"/>
                <w:szCs w:val="24"/>
              </w:rPr>
            </w:pPr>
            <w:r w:rsidRPr="001704F3">
              <w:rPr>
                <w:rFonts w:ascii="Garamond" w:hAnsi="Garamond" w:cs="STIX-Regular"/>
                <w:sz w:val="24"/>
                <w:szCs w:val="24"/>
              </w:rPr>
              <w:t>Data extracted from Medina and Schneider (2018)</w:t>
            </w:r>
          </w:p>
        </w:tc>
      </w:tr>
      <w:tr w:rsidR="001975C0" w:rsidRPr="005339E5" w14:paraId="647FD989" w14:textId="77777777" w:rsidTr="001B24CD">
        <w:trPr>
          <w:jc w:val="center"/>
        </w:trPr>
        <w:tc>
          <w:tcPr>
            <w:tcW w:w="537" w:type="pct"/>
            <w:shd w:val="clear" w:color="auto" w:fill="auto"/>
            <w:vAlign w:val="center"/>
          </w:tcPr>
          <w:p w14:paraId="2984C42E" w14:textId="77777777" w:rsidR="001975C0" w:rsidRPr="001704F3" w:rsidRDefault="001975C0" w:rsidP="001B24CD">
            <w:pPr>
              <w:jc w:val="center"/>
              <w:rPr>
                <w:rFonts w:ascii="Garamond" w:hAnsi="Garamond"/>
                <w:sz w:val="24"/>
                <w:szCs w:val="24"/>
                <w:lang w:val="en-US"/>
              </w:rPr>
            </w:pPr>
            <w:bookmarkStart w:id="2" w:name="_Hlk86786897"/>
            <w:r w:rsidRPr="001704F3">
              <w:rPr>
                <w:rFonts w:ascii="Garamond" w:hAnsi="Garamond"/>
                <w:sz w:val="24"/>
                <w:szCs w:val="24"/>
              </w:rPr>
              <w:t>AfTTOT, AfTINFRA, AfTPROD, AfTPOL</w:t>
            </w:r>
          </w:p>
        </w:tc>
        <w:tc>
          <w:tcPr>
            <w:tcW w:w="2543" w:type="pct"/>
            <w:shd w:val="clear" w:color="auto" w:fill="auto"/>
            <w:vAlign w:val="center"/>
          </w:tcPr>
          <w:p w14:paraId="6566E283"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rPr>
              <w:t>"AfTTOT"</w:t>
            </w:r>
            <w:r w:rsidRPr="001704F3">
              <w:rPr>
                <w:rFonts w:ascii="Garamond" w:hAnsi="Garamond"/>
                <w:sz w:val="24"/>
                <w:szCs w:val="24"/>
                <w:lang w:val="en-US"/>
              </w:rPr>
              <w:t xml:space="preserve"> is the total real gross disbursements of total Aid for Trade. </w:t>
            </w:r>
            <w:r w:rsidRPr="001704F3">
              <w:rPr>
                <w:rFonts w:ascii="Garamond" w:hAnsi="Garamond"/>
                <w:sz w:val="24"/>
                <w:szCs w:val="24"/>
              </w:rPr>
              <w:t>"AfTINFRA"</w:t>
            </w:r>
            <w:r w:rsidRPr="001704F3">
              <w:rPr>
                <w:rFonts w:ascii="Garamond" w:hAnsi="Garamond"/>
                <w:sz w:val="24"/>
                <w:szCs w:val="24"/>
                <w:lang w:val="en-US"/>
              </w:rPr>
              <w:t xml:space="preserve"> is the real gross disbursements of Aid for Trade allocated to the buildup of economic infrastructure. </w:t>
            </w:r>
            <w:r w:rsidRPr="001704F3">
              <w:rPr>
                <w:rFonts w:ascii="Garamond" w:hAnsi="Garamond"/>
                <w:sz w:val="24"/>
                <w:szCs w:val="24"/>
              </w:rPr>
              <w:t>"AfTPROD"</w:t>
            </w:r>
            <w:r w:rsidRPr="001704F3">
              <w:rPr>
                <w:rFonts w:ascii="Garamond" w:hAnsi="Garamond"/>
                <w:sz w:val="24"/>
                <w:szCs w:val="24"/>
                <w:lang w:val="en-US"/>
              </w:rPr>
              <w:t xml:space="preserve"> is the real gross disbursements of Aid for Trade for building productive capacities.</w:t>
            </w:r>
          </w:p>
          <w:p w14:paraId="370CB892" w14:textId="77777777" w:rsidR="001975C0" w:rsidRPr="001704F3" w:rsidRDefault="001975C0" w:rsidP="001B24CD">
            <w:pPr>
              <w:jc w:val="center"/>
              <w:rPr>
                <w:rFonts w:ascii="Garamond" w:hAnsi="Garamond"/>
                <w:sz w:val="24"/>
                <w:szCs w:val="24"/>
              </w:rPr>
            </w:pPr>
            <w:r w:rsidRPr="001704F3">
              <w:rPr>
                <w:rFonts w:ascii="Garamond" w:hAnsi="Garamond"/>
                <w:sz w:val="24"/>
                <w:szCs w:val="24"/>
              </w:rPr>
              <w:t>"AfTPOL"</w:t>
            </w:r>
            <w:r w:rsidRPr="001704F3">
              <w:rPr>
                <w:rFonts w:ascii="Garamond" w:hAnsi="Garamond"/>
                <w:sz w:val="24"/>
                <w:szCs w:val="24"/>
                <w:lang w:val="en-US"/>
              </w:rPr>
              <w:t xml:space="preserve"> is the real gross disbursements of Aid allocated for trade policies and regulation. All four AfT variables are expressed in constant prices 2019, US Dollar.</w:t>
            </w:r>
          </w:p>
        </w:tc>
        <w:tc>
          <w:tcPr>
            <w:tcW w:w="1920" w:type="pct"/>
            <w:shd w:val="clear" w:color="auto" w:fill="auto"/>
            <w:vAlign w:val="center"/>
          </w:tcPr>
          <w:p w14:paraId="7E1191FA"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Author's calculation based on data extracted from the OECD statistical database on development, in particular the OECD/DAC-CRS (Organization for Economic Cooperation and Development/Donor Assistance Committee)-Credit Reporting System (CRS). Aid for Trade data cover the following three main categories (the CRS Codes are in brackets):  </w:t>
            </w:r>
          </w:p>
          <w:p w14:paraId="031A14F7" w14:textId="77777777" w:rsidR="001975C0" w:rsidRPr="00AC676C" w:rsidRDefault="001975C0" w:rsidP="001B24CD">
            <w:pPr>
              <w:jc w:val="center"/>
              <w:rPr>
                <w:rFonts w:ascii="Garamond" w:hAnsi="Garamond"/>
                <w:sz w:val="24"/>
                <w:szCs w:val="24"/>
              </w:rPr>
            </w:pPr>
            <w:r w:rsidRPr="00AC676C">
              <w:rPr>
                <w:rFonts w:ascii="Garamond" w:hAnsi="Garamond"/>
                <w:sz w:val="24"/>
                <w:szCs w:val="24"/>
              </w:rPr>
              <w:t>Aid for Trade for Economic Infrastructure ("AfTINFRA"), which includes transport and storage (210), communications (220), and energy generation and supply (230);</w:t>
            </w:r>
          </w:p>
          <w:p w14:paraId="1AA30600" w14:textId="77777777" w:rsidR="001975C0" w:rsidRPr="00AC676C" w:rsidRDefault="001975C0" w:rsidP="001B24CD">
            <w:pPr>
              <w:rPr>
                <w:rFonts w:ascii="Garamond" w:hAnsi="Garamond"/>
                <w:sz w:val="24"/>
                <w:szCs w:val="24"/>
              </w:rPr>
            </w:pPr>
            <w:r w:rsidRPr="00AC676C">
              <w:rPr>
                <w:rFonts w:ascii="Garamond" w:hAnsi="Garamond"/>
                <w:sz w:val="24"/>
                <w:szCs w:val="24"/>
              </w:rPr>
              <w:t xml:space="preserve">Aid for Trade for Building Productive Capacity ("AfTPROD"), which includes banking and financial services (240), business and other services (250), agriculture (311), forestry (312), fishing (313), industry (321), mineral resources and mining (322), and tourism (332); and </w:t>
            </w:r>
          </w:p>
          <w:p w14:paraId="7B29DF4D" w14:textId="77777777" w:rsidR="001975C0" w:rsidRPr="00AC676C" w:rsidRDefault="001975C0" w:rsidP="001B24CD">
            <w:pPr>
              <w:rPr>
                <w:rFonts w:ascii="Garamond" w:hAnsi="Garamond"/>
                <w:sz w:val="24"/>
                <w:szCs w:val="24"/>
              </w:rPr>
            </w:pPr>
          </w:p>
          <w:p w14:paraId="106891C0" w14:textId="77777777" w:rsidR="001975C0" w:rsidRPr="00AC676C" w:rsidRDefault="001975C0" w:rsidP="001B24CD">
            <w:pPr>
              <w:rPr>
                <w:rFonts w:ascii="Garamond" w:hAnsi="Garamond"/>
                <w:sz w:val="24"/>
                <w:szCs w:val="24"/>
              </w:rPr>
            </w:pPr>
            <w:r w:rsidRPr="00AC676C">
              <w:rPr>
                <w:rFonts w:ascii="Garamond" w:hAnsi="Garamond"/>
                <w:sz w:val="24"/>
                <w:szCs w:val="24"/>
              </w:rPr>
              <w:t>Aid for Trade policy and regulations ("AfTPOL"), which includes trade policy and regulations and trade-related adjustment (331).</w:t>
            </w:r>
          </w:p>
          <w:p w14:paraId="16AC2122" w14:textId="77777777" w:rsidR="001975C0" w:rsidRPr="001704F3" w:rsidRDefault="001975C0" w:rsidP="001B24CD">
            <w:pPr>
              <w:jc w:val="center"/>
              <w:rPr>
                <w:rFonts w:ascii="Garamond" w:hAnsi="Garamond"/>
                <w:sz w:val="24"/>
                <w:szCs w:val="24"/>
                <w:lang w:val="en-US"/>
              </w:rPr>
            </w:pPr>
          </w:p>
        </w:tc>
      </w:tr>
      <w:tr w:rsidR="001975C0" w:rsidRPr="005339E5" w14:paraId="41102B10" w14:textId="77777777" w:rsidTr="001B24CD">
        <w:trPr>
          <w:jc w:val="center"/>
        </w:trPr>
        <w:tc>
          <w:tcPr>
            <w:tcW w:w="537" w:type="pct"/>
            <w:shd w:val="clear" w:color="auto" w:fill="auto"/>
            <w:vAlign w:val="center"/>
          </w:tcPr>
          <w:p w14:paraId="17C941DA"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lang w:val="en-US"/>
              </w:rPr>
              <w:t>NonAfT</w:t>
            </w:r>
          </w:p>
        </w:tc>
        <w:tc>
          <w:tcPr>
            <w:tcW w:w="2543" w:type="pct"/>
            <w:shd w:val="clear" w:color="auto" w:fill="auto"/>
            <w:vAlign w:val="center"/>
          </w:tcPr>
          <w:p w14:paraId="1EEFFCF2"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rPr>
              <w:t>This is the measure of the development aid allocated to other sectors in the economy than the trade sector. It has been computed as the difference between the</w:t>
            </w:r>
            <w:r w:rsidRPr="001704F3">
              <w:rPr>
                <w:rFonts w:ascii="Garamond" w:hAnsi="Garamond"/>
                <w:sz w:val="24"/>
                <w:szCs w:val="24"/>
                <w:lang w:val="en-US"/>
              </w:rPr>
              <w:t xml:space="preserve"> gross disbursements of total ODA and the gross disbursements of total Aid for Trade (both being expressed in constant prices 2019, US Dollar).</w:t>
            </w:r>
          </w:p>
        </w:tc>
        <w:tc>
          <w:tcPr>
            <w:tcW w:w="1920" w:type="pct"/>
            <w:shd w:val="clear" w:color="auto" w:fill="auto"/>
            <w:vAlign w:val="center"/>
          </w:tcPr>
          <w:p w14:paraId="77C7A4F4"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rPr>
              <w:t xml:space="preserve">Author's calculation based on data extracting from the OECD/DAC-CRS database.  </w:t>
            </w:r>
          </w:p>
        </w:tc>
      </w:tr>
      <w:tr w:rsidR="001975C0" w:rsidRPr="005339E5" w14:paraId="6114F3F8" w14:textId="77777777" w:rsidTr="001B24CD">
        <w:trPr>
          <w:jc w:val="center"/>
        </w:trPr>
        <w:tc>
          <w:tcPr>
            <w:tcW w:w="537" w:type="pct"/>
            <w:shd w:val="clear" w:color="auto" w:fill="auto"/>
            <w:vAlign w:val="center"/>
          </w:tcPr>
          <w:p w14:paraId="2450D98F"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lang w:val="en-US"/>
              </w:rPr>
              <w:t>TRCOST</w:t>
            </w:r>
          </w:p>
        </w:tc>
        <w:tc>
          <w:tcPr>
            <w:tcW w:w="2543" w:type="pct"/>
            <w:shd w:val="clear" w:color="auto" w:fill="auto"/>
            <w:vAlign w:val="center"/>
          </w:tcPr>
          <w:p w14:paraId="4CB70722"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This is the indicator of the average comprehensive (overall) trade costs has been calculated for a given country in a given year, as the average of the bilateral overall trade costs on goods across all trading partners of this country. </w:t>
            </w:r>
          </w:p>
          <w:p w14:paraId="2499886F" w14:textId="77777777" w:rsidR="001975C0" w:rsidRPr="001704F3" w:rsidRDefault="001975C0" w:rsidP="001B24CD">
            <w:pPr>
              <w:jc w:val="center"/>
              <w:rPr>
                <w:rFonts w:ascii="Garamond" w:hAnsi="Garamond"/>
                <w:sz w:val="24"/>
                <w:szCs w:val="24"/>
              </w:rPr>
            </w:pPr>
            <w:r w:rsidRPr="001704F3">
              <w:rPr>
                <w:rFonts w:ascii="Garamond" w:hAnsi="Garamond"/>
                <w:sz w:val="24"/>
                <w:szCs w:val="24"/>
              </w:rPr>
              <w:t>Data on bilateral overall trade costs has been computed by Arvis et al. (2012, 2016) following the approach proposed by Novy (2013). Arvis et al. (2012, 2016) have built on the definition of trade costs provided by Anderson and van Wincoop (2004), and considered bilateral comprehensive trade costs as all costs involved in trading goods (agricultural and manufactured goods) internationally with another partner (i.e., bilaterally) relative to those involved in trading goods domestically (i.e., intranationally). Hence, the bilateral comprehensive trade costs indicator captures trade costs in its wider sense, including not only international transport costs and tariffs but also other trade cost</w:t>
            </w:r>
            <w:r>
              <w:rPr>
                <w:rFonts w:ascii="Garamond" w:hAnsi="Garamond"/>
                <w:sz w:val="24"/>
                <w:szCs w:val="24"/>
              </w:rPr>
              <w:t>s</w:t>
            </w:r>
            <w:r w:rsidRPr="001704F3">
              <w:rPr>
                <w:rFonts w:ascii="Garamond" w:hAnsi="Garamond"/>
                <w:sz w:val="24"/>
                <w:szCs w:val="24"/>
              </w:rPr>
              <w:t xml:space="preserve"> components discussed in Anderson and van Wincoop (2004), such as direct and indirect costs associated with differences in languages, currencies as well as cumbersome import or export procedures. Higher values of the indicator of average overall trade costs indicate an increase in the overall trade costs</w:t>
            </w:r>
            <w:r>
              <w:rPr>
                <w:rFonts w:ascii="Garamond" w:hAnsi="Garamond"/>
                <w:sz w:val="24"/>
                <w:szCs w:val="24"/>
              </w:rPr>
              <w:t xml:space="preserve">. </w:t>
            </w:r>
          </w:p>
          <w:p w14:paraId="3113BF13"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Detailed information on the methodology used to compute the bilateral comprehensive trade costs could be found in the short explanatory note accessible online at: </w:t>
            </w:r>
            <w:hyperlink r:id="rId8" w:history="1">
              <w:r w:rsidRPr="001704F3">
                <w:rPr>
                  <w:rStyle w:val="Hyperlink"/>
                  <w:rFonts w:ascii="Garamond" w:hAnsi="Garamond"/>
                  <w:sz w:val="24"/>
                  <w:szCs w:val="24"/>
                </w:rPr>
                <w:t>https://www.unescap.org/sites/default/d8files/Trade%20Cost%20Database%20-%20User%20note.pdf</w:t>
              </w:r>
            </w:hyperlink>
          </w:p>
        </w:tc>
        <w:tc>
          <w:tcPr>
            <w:tcW w:w="1920" w:type="pct"/>
            <w:shd w:val="clear" w:color="auto" w:fill="auto"/>
            <w:vAlign w:val="center"/>
          </w:tcPr>
          <w:p w14:paraId="5D9610F2"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Author's calculation using the indicator of the overall trade costs developed by the ESCAP-World Bank Trade Cost Database. Accessible online at: </w:t>
            </w:r>
            <w:hyperlink r:id="rId9" w:history="1">
              <w:r w:rsidRPr="001704F3">
                <w:rPr>
                  <w:rStyle w:val="Hyperlink"/>
                  <w:rFonts w:ascii="Garamond" w:hAnsi="Garamond"/>
                  <w:sz w:val="24"/>
                  <w:szCs w:val="24"/>
                </w:rPr>
                <w:t>https://www.unescap.org/resources/escap-world-bank-trade-cost-database</w:t>
              </w:r>
            </w:hyperlink>
          </w:p>
        </w:tc>
      </w:tr>
      <w:tr w:rsidR="001975C0" w:rsidRPr="005339E5" w14:paraId="2FAE5DC9" w14:textId="77777777" w:rsidTr="001B24CD">
        <w:trPr>
          <w:jc w:val="center"/>
        </w:trPr>
        <w:tc>
          <w:tcPr>
            <w:tcW w:w="537" w:type="pct"/>
            <w:shd w:val="clear" w:color="auto" w:fill="auto"/>
            <w:vAlign w:val="center"/>
          </w:tcPr>
          <w:p w14:paraId="7BE06C0C"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rPr>
              <w:t>REER</w:t>
            </w:r>
          </w:p>
        </w:tc>
        <w:tc>
          <w:tcPr>
            <w:tcW w:w="2543" w:type="pct"/>
            <w:shd w:val="clear" w:color="auto" w:fill="auto"/>
            <w:vAlign w:val="center"/>
          </w:tcPr>
          <w:p w14:paraId="6B9E0B55" w14:textId="77777777" w:rsidR="001975C0" w:rsidRPr="001704F3" w:rsidRDefault="001975C0" w:rsidP="001B24CD">
            <w:pPr>
              <w:jc w:val="center"/>
              <w:rPr>
                <w:rFonts w:ascii="Garamond" w:hAnsi="Garamond"/>
                <w:sz w:val="24"/>
                <w:szCs w:val="24"/>
              </w:rPr>
            </w:pPr>
            <w:r w:rsidRPr="001704F3">
              <w:rPr>
                <w:rFonts w:ascii="Garamond" w:hAnsi="Garamond"/>
                <w:sz w:val="24"/>
                <w:szCs w:val="24"/>
              </w:rPr>
              <w:t>This is the measure of the real effective exchange rate (based</w:t>
            </w:r>
            <w:r>
              <w:rPr>
                <w:rFonts w:ascii="Garamond" w:hAnsi="Garamond"/>
                <w:sz w:val="24"/>
                <w:szCs w:val="24"/>
              </w:rPr>
              <w:t xml:space="preserve"> on the consumer price index</w:t>
            </w:r>
            <w:r w:rsidRPr="001704F3">
              <w:rPr>
                <w:rFonts w:ascii="Garamond" w:hAnsi="Garamond"/>
                <w:sz w:val="24"/>
                <w:szCs w:val="24"/>
              </w:rPr>
              <w:t>)</w:t>
            </w:r>
            <w:r>
              <w:rPr>
                <w:rFonts w:ascii="Garamond" w:hAnsi="Garamond"/>
                <w:sz w:val="24"/>
                <w:szCs w:val="24"/>
              </w:rPr>
              <w:t xml:space="preserve">, </w:t>
            </w:r>
            <w:r w:rsidRPr="001704F3">
              <w:rPr>
                <w:rFonts w:ascii="Garamond" w:hAnsi="Garamond"/>
                <w:sz w:val="24"/>
                <w:szCs w:val="24"/>
              </w:rPr>
              <w:t xml:space="preserve">computed using a nominal effective exchange rate based on 66 trading partners. An increase in the </w:t>
            </w:r>
            <w:r>
              <w:rPr>
                <w:rFonts w:ascii="Garamond" w:hAnsi="Garamond"/>
                <w:sz w:val="24"/>
                <w:szCs w:val="24"/>
              </w:rPr>
              <w:t xml:space="preserve">values of this </w:t>
            </w:r>
            <w:r w:rsidRPr="001704F3">
              <w:rPr>
                <w:rFonts w:ascii="Garamond" w:hAnsi="Garamond"/>
                <w:sz w:val="24"/>
                <w:szCs w:val="24"/>
              </w:rPr>
              <w:t xml:space="preserve">index indicates an appreciation of the real effective exchange rate, i.e., an appreciation of the home currency against the basket of currencies of trading partners. </w:t>
            </w:r>
          </w:p>
        </w:tc>
        <w:tc>
          <w:tcPr>
            <w:tcW w:w="1920" w:type="pct"/>
            <w:shd w:val="clear" w:color="auto" w:fill="auto"/>
            <w:vAlign w:val="center"/>
          </w:tcPr>
          <w:p w14:paraId="2925A933"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Bruegel Datasets (see Darvas 2012a, 2012b). The datatset </w:t>
            </w:r>
            <w:r>
              <w:rPr>
                <w:rFonts w:ascii="Garamond" w:hAnsi="Garamond"/>
                <w:sz w:val="24"/>
                <w:szCs w:val="24"/>
              </w:rPr>
              <w:t>can</w:t>
            </w:r>
            <w:r w:rsidRPr="001704F3">
              <w:rPr>
                <w:rFonts w:ascii="Garamond" w:hAnsi="Garamond"/>
                <w:sz w:val="24"/>
                <w:szCs w:val="24"/>
              </w:rPr>
              <w:t xml:space="preserve"> be found online at: </w:t>
            </w:r>
            <w:hyperlink r:id="rId10" w:history="1">
              <w:r w:rsidRPr="001704F3">
                <w:rPr>
                  <w:rStyle w:val="Hyperlink"/>
                  <w:rFonts w:ascii="Garamond" w:hAnsi="Garamond"/>
                  <w:sz w:val="24"/>
                  <w:szCs w:val="24"/>
                </w:rPr>
                <w:t>http://bruegel.org/publications/datasets/real-effective-exchange-rates-for-178-countries-a-new-database/</w:t>
              </w:r>
            </w:hyperlink>
            <w:r w:rsidRPr="001704F3">
              <w:rPr>
                <w:rFonts w:ascii="Garamond" w:hAnsi="Garamond"/>
                <w:sz w:val="24"/>
                <w:szCs w:val="24"/>
              </w:rPr>
              <w:t xml:space="preserve"> </w:t>
            </w:r>
          </w:p>
          <w:p w14:paraId="24D8E3F8" w14:textId="77777777" w:rsidR="001975C0" w:rsidRPr="001704F3" w:rsidRDefault="001975C0" w:rsidP="001B24CD">
            <w:pPr>
              <w:jc w:val="center"/>
              <w:rPr>
                <w:rFonts w:ascii="Garamond" w:hAnsi="Garamond"/>
                <w:sz w:val="24"/>
                <w:szCs w:val="24"/>
                <w:lang w:val="en-US"/>
              </w:rPr>
            </w:pPr>
          </w:p>
        </w:tc>
      </w:tr>
      <w:tr w:rsidR="001975C0" w:rsidRPr="005339E5" w14:paraId="6C359247" w14:textId="77777777" w:rsidTr="001B24CD">
        <w:trPr>
          <w:jc w:val="center"/>
        </w:trPr>
        <w:tc>
          <w:tcPr>
            <w:tcW w:w="537" w:type="pct"/>
            <w:shd w:val="clear" w:color="auto" w:fill="auto"/>
            <w:vAlign w:val="center"/>
          </w:tcPr>
          <w:p w14:paraId="4F50C6CE"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lang w:val="en-US"/>
              </w:rPr>
              <w:t>GDP</w:t>
            </w:r>
          </w:p>
        </w:tc>
        <w:tc>
          <w:tcPr>
            <w:tcW w:w="2543" w:type="pct"/>
            <w:shd w:val="clear" w:color="auto" w:fill="auto"/>
            <w:vAlign w:val="center"/>
          </w:tcPr>
          <w:p w14:paraId="68E79E0E" w14:textId="77777777" w:rsidR="001975C0" w:rsidRPr="001704F3" w:rsidRDefault="001975C0" w:rsidP="001B24CD">
            <w:pPr>
              <w:jc w:val="center"/>
              <w:rPr>
                <w:rFonts w:ascii="Garamond" w:hAnsi="Garamond"/>
                <w:sz w:val="24"/>
                <w:szCs w:val="24"/>
              </w:rPr>
            </w:pPr>
            <w:r w:rsidRPr="001704F3">
              <w:rPr>
                <w:rFonts w:ascii="Garamond" w:hAnsi="Garamond"/>
                <w:sz w:val="24"/>
                <w:szCs w:val="24"/>
                <w:lang w:val="en-US"/>
              </w:rPr>
              <w:t>Gross Domestic Product (constant 2015 US$).</w:t>
            </w:r>
          </w:p>
        </w:tc>
        <w:tc>
          <w:tcPr>
            <w:tcW w:w="1920" w:type="pct"/>
            <w:shd w:val="clear" w:color="auto" w:fill="auto"/>
            <w:vAlign w:val="center"/>
          </w:tcPr>
          <w:p w14:paraId="18A77B65" w14:textId="77777777" w:rsidR="001975C0" w:rsidRPr="001704F3" w:rsidRDefault="001975C0" w:rsidP="001B24CD">
            <w:pPr>
              <w:jc w:val="center"/>
              <w:rPr>
                <w:rFonts w:ascii="Garamond" w:hAnsi="Garamond"/>
                <w:sz w:val="24"/>
                <w:szCs w:val="24"/>
              </w:rPr>
            </w:pPr>
            <w:r w:rsidRPr="001704F3">
              <w:rPr>
                <w:rFonts w:ascii="Garamond" w:hAnsi="Garamond"/>
                <w:sz w:val="24"/>
                <w:szCs w:val="24"/>
                <w:lang w:val="en-US"/>
              </w:rPr>
              <w:t>WDI</w:t>
            </w:r>
          </w:p>
        </w:tc>
      </w:tr>
      <w:tr w:rsidR="001975C0" w:rsidRPr="005339E5" w14:paraId="56672BD8" w14:textId="77777777" w:rsidTr="001B24CD">
        <w:trPr>
          <w:jc w:val="center"/>
        </w:trPr>
        <w:tc>
          <w:tcPr>
            <w:tcW w:w="537" w:type="pct"/>
            <w:shd w:val="clear" w:color="auto" w:fill="auto"/>
            <w:vAlign w:val="center"/>
          </w:tcPr>
          <w:p w14:paraId="5E399DA9" w14:textId="77777777" w:rsidR="001975C0" w:rsidRPr="001704F3" w:rsidRDefault="001975C0" w:rsidP="001B24CD">
            <w:pPr>
              <w:jc w:val="center"/>
              <w:rPr>
                <w:rFonts w:ascii="Garamond" w:hAnsi="Garamond"/>
                <w:sz w:val="24"/>
                <w:szCs w:val="24"/>
              </w:rPr>
            </w:pPr>
            <w:r w:rsidRPr="001704F3">
              <w:rPr>
                <w:rFonts w:ascii="Garamond" w:hAnsi="Garamond"/>
                <w:sz w:val="24"/>
                <w:szCs w:val="24"/>
                <w:lang w:val="en-US"/>
              </w:rPr>
              <w:t>TAXBURD</w:t>
            </w:r>
          </w:p>
        </w:tc>
        <w:tc>
          <w:tcPr>
            <w:tcW w:w="2543" w:type="pct"/>
            <w:shd w:val="clear" w:color="auto" w:fill="auto"/>
            <w:vAlign w:val="center"/>
          </w:tcPr>
          <w:p w14:paraId="63623D93"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This is the indicator of is the indicator of tax burden. It is the average and marginal corporate and personal income taxation. Higher values </w:t>
            </w:r>
            <w:r>
              <w:rPr>
                <w:rFonts w:ascii="Garamond" w:hAnsi="Garamond"/>
                <w:sz w:val="24"/>
                <w:szCs w:val="24"/>
              </w:rPr>
              <w:t>of this indicator show a</w:t>
            </w:r>
            <w:r w:rsidRPr="001704F3">
              <w:rPr>
                <w:rFonts w:ascii="Garamond" w:hAnsi="Garamond"/>
                <w:sz w:val="24"/>
                <w:szCs w:val="24"/>
              </w:rPr>
              <w:t xml:space="preserve"> greater burdensome taxation, that is, higher average and marginal tax rates</w:t>
            </w:r>
            <w:r>
              <w:rPr>
                <w:rFonts w:ascii="Garamond" w:hAnsi="Garamond"/>
                <w:sz w:val="24"/>
                <w:szCs w:val="24"/>
              </w:rPr>
              <w:t xml:space="preserve">. </w:t>
            </w:r>
          </w:p>
        </w:tc>
        <w:tc>
          <w:tcPr>
            <w:tcW w:w="1920" w:type="pct"/>
            <w:shd w:val="clear" w:color="auto" w:fill="auto"/>
            <w:vAlign w:val="center"/>
          </w:tcPr>
          <w:p w14:paraId="4AE120CB" w14:textId="77777777" w:rsidR="001975C0" w:rsidRPr="001704F3" w:rsidRDefault="001975C0" w:rsidP="001B24CD">
            <w:pPr>
              <w:jc w:val="center"/>
              <w:rPr>
                <w:rFonts w:ascii="Garamond" w:hAnsi="Garamond"/>
                <w:sz w:val="24"/>
                <w:szCs w:val="24"/>
              </w:rPr>
            </w:pPr>
          </w:p>
          <w:p w14:paraId="39B3F745" w14:textId="77777777" w:rsidR="001975C0" w:rsidRPr="001704F3" w:rsidRDefault="001975C0" w:rsidP="001B24CD">
            <w:pPr>
              <w:jc w:val="center"/>
              <w:rPr>
                <w:rFonts w:ascii="Garamond" w:hAnsi="Garamond"/>
                <w:sz w:val="24"/>
                <w:szCs w:val="24"/>
              </w:rPr>
            </w:pPr>
            <w:r w:rsidRPr="001704F3">
              <w:rPr>
                <w:rFonts w:ascii="Garamond" w:hAnsi="Garamond"/>
                <w:sz w:val="24"/>
                <w:szCs w:val="24"/>
              </w:rPr>
              <w:t>Data collected from the</w:t>
            </w:r>
            <w:r w:rsidRPr="001704F3">
              <w:rPr>
                <w:rFonts w:ascii="Garamond" w:hAnsi="Garamond"/>
                <w:b/>
                <w:bCs/>
                <w:sz w:val="24"/>
                <w:szCs w:val="24"/>
              </w:rPr>
              <w:t xml:space="preserve"> </w:t>
            </w:r>
            <w:r w:rsidRPr="001704F3">
              <w:rPr>
                <w:rFonts w:ascii="Garamond" w:hAnsi="Garamond"/>
                <w:sz w:val="24"/>
                <w:szCs w:val="24"/>
              </w:rPr>
              <w:t>Heritage Foundation database (see Miller et al., 2021)</w:t>
            </w:r>
          </w:p>
          <w:p w14:paraId="4821DEA5" w14:textId="77777777" w:rsidR="001975C0" w:rsidRPr="001704F3" w:rsidRDefault="001975C0" w:rsidP="001B24CD">
            <w:pPr>
              <w:jc w:val="center"/>
              <w:rPr>
                <w:rFonts w:ascii="Garamond" w:hAnsi="Garamond"/>
                <w:sz w:val="24"/>
                <w:szCs w:val="24"/>
              </w:rPr>
            </w:pPr>
          </w:p>
        </w:tc>
      </w:tr>
      <w:tr w:rsidR="001975C0" w:rsidRPr="005339E5" w14:paraId="3EFD7859" w14:textId="77777777" w:rsidTr="001B24CD">
        <w:trPr>
          <w:jc w:val="center"/>
        </w:trPr>
        <w:tc>
          <w:tcPr>
            <w:tcW w:w="537" w:type="pct"/>
            <w:shd w:val="clear" w:color="auto" w:fill="auto"/>
            <w:vAlign w:val="center"/>
          </w:tcPr>
          <w:p w14:paraId="4F09D762"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rPr>
              <w:t>FINDEV</w:t>
            </w:r>
          </w:p>
        </w:tc>
        <w:tc>
          <w:tcPr>
            <w:tcW w:w="2543" w:type="pct"/>
            <w:shd w:val="clear" w:color="auto" w:fill="auto"/>
            <w:vAlign w:val="center"/>
          </w:tcPr>
          <w:p w14:paraId="4798A33E" w14:textId="77777777" w:rsidR="001975C0" w:rsidRPr="001704F3" w:rsidRDefault="001975C0" w:rsidP="001B24CD">
            <w:pPr>
              <w:jc w:val="center"/>
              <w:rPr>
                <w:rFonts w:ascii="Garamond" w:hAnsi="Garamond"/>
                <w:sz w:val="24"/>
                <w:szCs w:val="24"/>
              </w:rPr>
            </w:pPr>
            <w:r w:rsidRPr="001704F3">
              <w:rPr>
                <w:rFonts w:ascii="Garamond" w:hAnsi="Garamond"/>
                <w:sz w:val="24"/>
                <w:szCs w:val="24"/>
              </w:rPr>
              <w:t>This a proxy for financial development, and is measured by the share of domestic credit to private sector by banks in GDP (not expressed in percentage).</w:t>
            </w:r>
          </w:p>
        </w:tc>
        <w:tc>
          <w:tcPr>
            <w:tcW w:w="1920" w:type="pct"/>
            <w:shd w:val="clear" w:color="auto" w:fill="auto"/>
            <w:vAlign w:val="center"/>
          </w:tcPr>
          <w:p w14:paraId="45BB56CB" w14:textId="77777777" w:rsidR="001975C0" w:rsidRPr="001704F3" w:rsidRDefault="001975C0" w:rsidP="001B24CD">
            <w:pPr>
              <w:jc w:val="center"/>
              <w:rPr>
                <w:rFonts w:ascii="Garamond" w:hAnsi="Garamond"/>
                <w:sz w:val="24"/>
                <w:szCs w:val="24"/>
              </w:rPr>
            </w:pPr>
            <w:r w:rsidRPr="001704F3">
              <w:rPr>
                <w:rFonts w:ascii="Garamond" w:hAnsi="Garamond"/>
                <w:sz w:val="24"/>
                <w:szCs w:val="24"/>
              </w:rPr>
              <w:t>WDI</w:t>
            </w:r>
          </w:p>
        </w:tc>
      </w:tr>
      <w:tr w:rsidR="001975C0" w:rsidRPr="005339E5" w14:paraId="74BF7AA5" w14:textId="77777777" w:rsidTr="001B24CD">
        <w:trPr>
          <w:jc w:val="center"/>
        </w:trPr>
        <w:tc>
          <w:tcPr>
            <w:tcW w:w="537" w:type="pct"/>
            <w:shd w:val="clear" w:color="auto" w:fill="auto"/>
            <w:vAlign w:val="center"/>
          </w:tcPr>
          <w:p w14:paraId="1CFEB691" w14:textId="77777777" w:rsidR="001975C0" w:rsidRPr="00E22FC6" w:rsidRDefault="001975C0" w:rsidP="001B24CD">
            <w:pPr>
              <w:jc w:val="center"/>
              <w:rPr>
                <w:rFonts w:ascii="Garamond" w:hAnsi="Garamond"/>
                <w:sz w:val="24"/>
                <w:szCs w:val="24"/>
              </w:rPr>
            </w:pPr>
            <w:r w:rsidRPr="00E22FC6">
              <w:rPr>
                <w:rFonts w:ascii="Garamond" w:hAnsi="Garamond"/>
                <w:sz w:val="24"/>
                <w:szCs w:val="24"/>
                <w:lang w:val="en-US"/>
              </w:rPr>
              <w:t>EC</w:t>
            </w:r>
            <w:r>
              <w:rPr>
                <w:rFonts w:ascii="Garamond" w:hAnsi="Garamond"/>
                <w:sz w:val="24"/>
                <w:szCs w:val="24"/>
                <w:lang w:val="en-US"/>
              </w:rPr>
              <w:t>ONC</w:t>
            </w:r>
          </w:p>
        </w:tc>
        <w:tc>
          <w:tcPr>
            <w:tcW w:w="2543" w:type="pct"/>
            <w:shd w:val="clear" w:color="auto" w:fill="auto"/>
            <w:vAlign w:val="center"/>
          </w:tcPr>
          <w:p w14:paraId="72AE900C" w14:textId="77777777" w:rsidR="001975C0" w:rsidRPr="00E22FC6" w:rsidRDefault="001975C0" w:rsidP="001B24CD">
            <w:pPr>
              <w:jc w:val="center"/>
              <w:rPr>
                <w:rFonts w:ascii="Garamond" w:hAnsi="Garamond"/>
                <w:sz w:val="24"/>
                <w:szCs w:val="24"/>
              </w:rPr>
            </w:pPr>
            <w:r w:rsidRPr="00E22FC6">
              <w:rPr>
                <w:rFonts w:ascii="Garamond" w:hAnsi="Garamond"/>
                <w:sz w:val="24"/>
                <w:szCs w:val="24"/>
              </w:rPr>
              <w:t xml:space="preserve">This is the economic complexity index. It reflects the diversity and sophistication of a country’s export structure, and hence indicates the diversity and ubiquity of that country’s export structure. It has been estimated- using data connecting countries to the products they export, and applying the methodology in described in Hausmann and Hidalgo (2009). Higher values of this index reflect greater economic complexity. </w:t>
            </w:r>
          </w:p>
        </w:tc>
        <w:tc>
          <w:tcPr>
            <w:tcW w:w="1920" w:type="pct"/>
            <w:shd w:val="clear" w:color="auto" w:fill="auto"/>
            <w:vAlign w:val="center"/>
          </w:tcPr>
          <w:p w14:paraId="2DD8FF1E" w14:textId="77777777" w:rsidR="001975C0" w:rsidRPr="00E22FC6" w:rsidRDefault="001975C0" w:rsidP="001B24CD">
            <w:pPr>
              <w:jc w:val="center"/>
              <w:rPr>
                <w:rFonts w:ascii="Garamond" w:hAnsi="Garamond"/>
                <w:sz w:val="24"/>
                <w:szCs w:val="24"/>
                <w:lang w:val="en-US"/>
              </w:rPr>
            </w:pPr>
            <w:r w:rsidRPr="00E22FC6">
              <w:rPr>
                <w:rFonts w:ascii="Garamond" w:hAnsi="Garamond"/>
                <w:sz w:val="24"/>
                <w:szCs w:val="24"/>
                <w:lang w:val="en-US"/>
              </w:rPr>
              <w:t>MIT’s Observatory of Economic</w:t>
            </w:r>
          </w:p>
          <w:p w14:paraId="78BFE4F5" w14:textId="77777777" w:rsidR="001975C0" w:rsidRPr="00E22FC6" w:rsidRDefault="001975C0" w:rsidP="001B24CD">
            <w:pPr>
              <w:jc w:val="center"/>
              <w:rPr>
                <w:rFonts w:ascii="Garamond" w:hAnsi="Garamond"/>
                <w:sz w:val="24"/>
                <w:szCs w:val="24"/>
              </w:rPr>
            </w:pPr>
            <w:r w:rsidRPr="00E22FC6">
              <w:rPr>
                <w:rFonts w:ascii="Garamond" w:hAnsi="Garamond"/>
                <w:sz w:val="24"/>
                <w:szCs w:val="24"/>
                <w:lang w:val="en-US"/>
              </w:rPr>
              <w:t>Complexity (</w:t>
            </w:r>
            <w:hyperlink r:id="rId11" w:history="1">
              <w:r w:rsidRPr="00E22FC6">
                <w:rPr>
                  <w:rStyle w:val="Hyperlink"/>
                  <w:rFonts w:ascii="Garamond" w:hAnsi="Garamond"/>
                  <w:sz w:val="24"/>
                  <w:szCs w:val="24"/>
                  <w:lang w:val="en-US"/>
                </w:rPr>
                <w:t>https://oec.world/en/rankings/eci/hs6/hs96</w:t>
              </w:r>
            </w:hyperlink>
            <w:r w:rsidRPr="00E22FC6">
              <w:rPr>
                <w:rFonts w:ascii="Garamond" w:hAnsi="Garamond"/>
                <w:sz w:val="24"/>
                <w:szCs w:val="24"/>
                <w:lang w:val="en-US"/>
              </w:rPr>
              <w:t xml:space="preserve">)   </w:t>
            </w:r>
          </w:p>
        </w:tc>
      </w:tr>
      <w:tr w:rsidR="001975C0" w:rsidRPr="005339E5" w14:paraId="76511A1C" w14:textId="77777777" w:rsidTr="001B24CD">
        <w:trPr>
          <w:jc w:val="center"/>
        </w:trPr>
        <w:tc>
          <w:tcPr>
            <w:tcW w:w="537" w:type="pct"/>
            <w:shd w:val="clear" w:color="auto" w:fill="auto"/>
            <w:vAlign w:val="center"/>
          </w:tcPr>
          <w:p w14:paraId="70D0FEA7" w14:textId="77777777" w:rsidR="001975C0" w:rsidRPr="00E22FC6" w:rsidRDefault="001975C0" w:rsidP="001B24CD">
            <w:pPr>
              <w:jc w:val="center"/>
              <w:rPr>
                <w:rFonts w:ascii="Garamond" w:hAnsi="Garamond"/>
                <w:sz w:val="24"/>
                <w:szCs w:val="24"/>
              </w:rPr>
            </w:pPr>
            <w:r w:rsidRPr="00E22FC6">
              <w:rPr>
                <w:rFonts w:ascii="Garamond" w:hAnsi="Garamond"/>
                <w:sz w:val="24"/>
                <w:szCs w:val="24"/>
                <w:lang w:val="en-US"/>
              </w:rPr>
              <w:t>PCI</w:t>
            </w:r>
          </w:p>
        </w:tc>
        <w:tc>
          <w:tcPr>
            <w:tcW w:w="2543" w:type="pct"/>
            <w:shd w:val="clear" w:color="auto" w:fill="auto"/>
            <w:vAlign w:val="center"/>
          </w:tcPr>
          <w:p w14:paraId="1CC65078" w14:textId="77777777" w:rsidR="001975C0" w:rsidRPr="00E22FC6" w:rsidRDefault="001975C0" w:rsidP="001B24CD">
            <w:pPr>
              <w:jc w:val="center"/>
              <w:rPr>
                <w:rFonts w:ascii="Garamond" w:hAnsi="Garamond"/>
                <w:sz w:val="24"/>
                <w:szCs w:val="24"/>
                <w:lang w:val="en-US"/>
              </w:rPr>
            </w:pPr>
            <w:r w:rsidRPr="00E22FC6">
              <w:rPr>
                <w:rFonts w:ascii="Garamond" w:hAnsi="Garamond"/>
                <w:sz w:val="24"/>
                <w:szCs w:val="24"/>
                <w:lang w:val="en-US"/>
              </w:rPr>
              <w:t xml:space="preserve">This is the overall Productive Capacity Index. It measures the level of productive capacities along three pillars: “the productive resources, entrepreneurial capabilities and production linkages which together determine the capacity of a country to produce goods and services and enable it to grow and develop” (UNCTAD, 2006). </w:t>
            </w:r>
          </w:p>
          <w:p w14:paraId="7F09D28C" w14:textId="77777777" w:rsidR="001975C0" w:rsidRPr="00E22FC6" w:rsidRDefault="001975C0" w:rsidP="001B24CD">
            <w:pPr>
              <w:jc w:val="center"/>
              <w:rPr>
                <w:rFonts w:ascii="Garamond" w:hAnsi="Garamond"/>
                <w:sz w:val="24"/>
                <w:szCs w:val="24"/>
              </w:rPr>
            </w:pPr>
            <w:r w:rsidRPr="00E22FC6">
              <w:rPr>
                <w:rFonts w:ascii="Garamond" w:hAnsi="Garamond"/>
                <w:sz w:val="24"/>
                <w:szCs w:val="24"/>
                <w:lang w:val="en-US"/>
              </w:rPr>
              <w:t>It is computed as a geometric average of eight domains or categories, namely, Information communication and technologies, structural change, natural capital, human capital, energy, transport, the private sector and institutions. Each category index is obtained using the principal components extracted from the underlying indicators, weighted by their capacity to explain the variance of the original data. The category indices are normalized into 0-100 interval (see UNCTAD, 2020).</w:t>
            </w:r>
          </w:p>
        </w:tc>
        <w:tc>
          <w:tcPr>
            <w:tcW w:w="1920" w:type="pct"/>
            <w:shd w:val="clear" w:color="auto" w:fill="auto"/>
            <w:vAlign w:val="center"/>
          </w:tcPr>
          <w:p w14:paraId="36DF4596" w14:textId="77777777" w:rsidR="001975C0" w:rsidRPr="00E22FC6" w:rsidRDefault="001975C0" w:rsidP="001B24CD">
            <w:pPr>
              <w:jc w:val="center"/>
              <w:rPr>
                <w:rFonts w:ascii="Garamond" w:hAnsi="Garamond"/>
                <w:sz w:val="24"/>
                <w:szCs w:val="24"/>
                <w:lang w:val="en-US"/>
              </w:rPr>
            </w:pPr>
            <w:r w:rsidRPr="00E22FC6">
              <w:rPr>
                <w:rFonts w:ascii="Garamond" w:hAnsi="Garamond"/>
                <w:sz w:val="24"/>
                <w:szCs w:val="24"/>
                <w:lang w:val="en-US"/>
              </w:rPr>
              <w:t xml:space="preserve">United Nations Conference on Trade and Development (UNCTAD) Statistics portal: </w:t>
            </w:r>
            <w:hyperlink r:id="rId12" w:history="1">
              <w:r w:rsidRPr="00E22FC6">
                <w:rPr>
                  <w:rStyle w:val="Hyperlink"/>
                  <w:rFonts w:ascii="Garamond" w:hAnsi="Garamond"/>
                  <w:sz w:val="24"/>
                  <w:szCs w:val="24"/>
                  <w:lang w:val="en-US"/>
                </w:rPr>
                <w:t>https://unctadstat.unctad.org/wds/ReportFolders/reportFolders.aspx</w:t>
              </w:r>
            </w:hyperlink>
            <w:r w:rsidRPr="00E22FC6">
              <w:rPr>
                <w:rFonts w:ascii="Garamond" w:hAnsi="Garamond"/>
                <w:sz w:val="24"/>
                <w:szCs w:val="24"/>
                <w:lang w:val="en-US"/>
              </w:rPr>
              <w:t xml:space="preserve"> </w:t>
            </w:r>
          </w:p>
          <w:p w14:paraId="2E7D67BB" w14:textId="77777777" w:rsidR="001975C0" w:rsidRPr="00E22FC6" w:rsidRDefault="001975C0" w:rsidP="001B24CD">
            <w:pPr>
              <w:jc w:val="center"/>
              <w:rPr>
                <w:rFonts w:ascii="Garamond" w:hAnsi="Garamond"/>
                <w:sz w:val="24"/>
                <w:szCs w:val="24"/>
                <w:lang w:val="en-US"/>
              </w:rPr>
            </w:pPr>
          </w:p>
          <w:p w14:paraId="1C013B6A" w14:textId="77777777" w:rsidR="001975C0" w:rsidRPr="00E22FC6" w:rsidRDefault="001975C0" w:rsidP="001B24CD">
            <w:pPr>
              <w:jc w:val="center"/>
              <w:rPr>
                <w:rFonts w:ascii="Garamond" w:hAnsi="Garamond"/>
                <w:sz w:val="24"/>
                <w:szCs w:val="24"/>
              </w:rPr>
            </w:pPr>
          </w:p>
        </w:tc>
      </w:tr>
      <w:tr w:rsidR="001975C0" w:rsidRPr="005339E5" w14:paraId="0993D049" w14:textId="77777777" w:rsidTr="001B24CD">
        <w:trPr>
          <w:jc w:val="center"/>
        </w:trPr>
        <w:tc>
          <w:tcPr>
            <w:tcW w:w="537" w:type="pct"/>
            <w:shd w:val="clear" w:color="auto" w:fill="auto"/>
            <w:vAlign w:val="center"/>
          </w:tcPr>
          <w:p w14:paraId="2063A4C0" w14:textId="77777777" w:rsidR="001975C0" w:rsidRPr="001704F3" w:rsidRDefault="001975C0" w:rsidP="001B24CD">
            <w:pPr>
              <w:jc w:val="center"/>
              <w:rPr>
                <w:rFonts w:ascii="Garamond" w:hAnsi="Garamond"/>
                <w:sz w:val="24"/>
                <w:szCs w:val="24"/>
              </w:rPr>
            </w:pPr>
            <w:r w:rsidRPr="001704F3">
              <w:rPr>
                <w:rFonts w:ascii="Garamond" w:hAnsi="Garamond"/>
                <w:sz w:val="24"/>
                <w:szCs w:val="24"/>
              </w:rPr>
              <w:t>INST</w:t>
            </w:r>
          </w:p>
          <w:p w14:paraId="29B427E7" w14:textId="77777777" w:rsidR="001975C0" w:rsidRPr="001704F3" w:rsidRDefault="001975C0" w:rsidP="001B24CD">
            <w:pPr>
              <w:jc w:val="center"/>
              <w:rPr>
                <w:rFonts w:ascii="Garamond" w:hAnsi="Garamond"/>
                <w:sz w:val="24"/>
                <w:szCs w:val="24"/>
                <w:lang w:val="en-US"/>
              </w:rPr>
            </w:pPr>
          </w:p>
        </w:tc>
        <w:tc>
          <w:tcPr>
            <w:tcW w:w="2543" w:type="pct"/>
            <w:shd w:val="clear" w:color="auto" w:fill="auto"/>
            <w:vAlign w:val="center"/>
          </w:tcPr>
          <w:p w14:paraId="7F6B8DB3" w14:textId="77777777" w:rsidR="001975C0" w:rsidRPr="001704F3" w:rsidRDefault="001975C0" w:rsidP="001B24CD">
            <w:pPr>
              <w:jc w:val="center"/>
              <w:rPr>
                <w:rFonts w:ascii="Garamond" w:hAnsi="Garamond"/>
                <w:sz w:val="24"/>
                <w:szCs w:val="24"/>
              </w:rPr>
            </w:pPr>
            <w:r w:rsidRPr="001704F3">
              <w:rPr>
                <w:rFonts w:ascii="Garamond" w:hAnsi="Garamond"/>
                <w:sz w:val="24"/>
                <w:szCs w:val="24"/>
              </w:rPr>
              <w:t>This is the variable capturing the institutional quality. It has been computed by extracting the first principal component (based on factor analysis) of the following six indicators of governance. These indicators are respectively: political stability and absence of violence/terrorism; regulatory quality; rule of law; government effectiveness; voice and accountability, and corruption.</w:t>
            </w:r>
          </w:p>
          <w:p w14:paraId="5C28027D" w14:textId="77777777" w:rsidR="001975C0" w:rsidRPr="001704F3" w:rsidRDefault="001975C0" w:rsidP="001B24CD">
            <w:pPr>
              <w:jc w:val="center"/>
              <w:rPr>
                <w:rFonts w:ascii="Garamond" w:hAnsi="Garamond"/>
                <w:sz w:val="24"/>
                <w:szCs w:val="24"/>
                <w:lang w:val="en-US"/>
              </w:rPr>
            </w:pPr>
            <w:r w:rsidRPr="001704F3">
              <w:rPr>
                <w:rFonts w:ascii="Garamond" w:hAnsi="Garamond"/>
                <w:sz w:val="24"/>
                <w:szCs w:val="24"/>
              </w:rPr>
              <w:t>Higher values of the index "INST" are associated with better governance and institutional quality, while lower values reflect worse governance and institutional quality.</w:t>
            </w:r>
          </w:p>
        </w:tc>
        <w:tc>
          <w:tcPr>
            <w:tcW w:w="1920" w:type="pct"/>
            <w:shd w:val="clear" w:color="auto" w:fill="auto"/>
            <w:vAlign w:val="center"/>
          </w:tcPr>
          <w:p w14:paraId="05F455FF" w14:textId="77777777" w:rsidR="001975C0" w:rsidRPr="001704F3" w:rsidRDefault="001975C0" w:rsidP="001B24CD">
            <w:pPr>
              <w:jc w:val="center"/>
              <w:rPr>
                <w:rFonts w:ascii="Garamond" w:hAnsi="Garamond"/>
                <w:sz w:val="24"/>
                <w:szCs w:val="24"/>
              </w:rPr>
            </w:pPr>
            <w:r w:rsidRPr="001704F3">
              <w:rPr>
                <w:rFonts w:ascii="Garamond" w:hAnsi="Garamond"/>
                <w:sz w:val="24"/>
                <w:szCs w:val="24"/>
              </w:rPr>
              <w:t xml:space="preserve">Data on the components of "INST" variables has been extracted from World Bank Governance Indicators developed by Kaufmann et al. (2010) and updated recently. See online at: </w:t>
            </w:r>
            <w:hyperlink r:id="rId13" w:history="1">
              <w:r w:rsidRPr="001704F3">
                <w:rPr>
                  <w:rStyle w:val="Hyperlink"/>
                  <w:rFonts w:ascii="Garamond" w:hAnsi="Garamond"/>
                  <w:sz w:val="24"/>
                  <w:szCs w:val="24"/>
                </w:rPr>
                <w:t>https://info.worldbank.org/governance/wgi/</w:t>
              </w:r>
            </w:hyperlink>
            <w:r w:rsidRPr="001704F3">
              <w:rPr>
                <w:rFonts w:ascii="Garamond" w:hAnsi="Garamond"/>
                <w:sz w:val="24"/>
                <w:szCs w:val="24"/>
              </w:rPr>
              <w:t xml:space="preserve"> </w:t>
            </w:r>
          </w:p>
        </w:tc>
      </w:tr>
      <w:bookmarkEnd w:id="2"/>
    </w:tbl>
    <w:p w14:paraId="06AA404A" w14:textId="77777777" w:rsidR="001975C0" w:rsidRDefault="001975C0" w:rsidP="001975C0">
      <w:pPr>
        <w:rPr>
          <w:rFonts w:ascii="Garamond" w:hAnsi="Garamond"/>
          <w:sz w:val="24"/>
          <w:szCs w:val="24"/>
        </w:rPr>
      </w:pPr>
    </w:p>
    <w:p w14:paraId="4C70FA19" w14:textId="77777777" w:rsidR="001975C0" w:rsidRPr="001833A4" w:rsidRDefault="001975C0" w:rsidP="001975C0">
      <w:pPr>
        <w:rPr>
          <w:rFonts w:ascii="Garamond" w:hAnsi="Garamond"/>
          <w:sz w:val="24"/>
          <w:szCs w:val="24"/>
        </w:rPr>
        <w:sectPr w:rsidR="001975C0" w:rsidRPr="001833A4" w:rsidSect="00355046">
          <w:pgSz w:w="16838" w:h="11906" w:orient="landscape" w:code="9"/>
          <w:pgMar w:top="1440" w:right="1701" w:bottom="1440" w:left="1440" w:header="720" w:footer="720" w:gutter="0"/>
          <w:cols w:space="708"/>
          <w:docGrid w:linePitch="360"/>
        </w:sectPr>
      </w:pPr>
    </w:p>
    <w:p w14:paraId="25377929" w14:textId="77777777" w:rsidR="001975C0" w:rsidRDefault="001975C0" w:rsidP="001975C0">
      <w:pPr>
        <w:rPr>
          <w:rFonts w:ascii="Garamond" w:hAnsi="Garamond"/>
          <w:b/>
          <w:sz w:val="24"/>
          <w:szCs w:val="24"/>
        </w:rPr>
      </w:pPr>
      <w:r w:rsidRPr="00A31DAA">
        <w:rPr>
          <w:rFonts w:ascii="Garamond" w:hAnsi="Garamond"/>
          <w:b/>
          <w:sz w:val="24"/>
          <w:szCs w:val="24"/>
        </w:rPr>
        <w:t xml:space="preserve">Appendix </w:t>
      </w:r>
      <w:r>
        <w:rPr>
          <w:rFonts w:ascii="Garamond" w:hAnsi="Garamond"/>
          <w:b/>
          <w:sz w:val="24"/>
          <w:szCs w:val="24"/>
        </w:rPr>
        <w:t>2</w:t>
      </w:r>
      <w:r w:rsidRPr="00A31DAA">
        <w:rPr>
          <w:rFonts w:ascii="Garamond" w:hAnsi="Garamond"/>
          <w:b/>
          <w:sz w:val="24"/>
          <w:szCs w:val="24"/>
        </w:rPr>
        <w:t xml:space="preserve">: </w:t>
      </w:r>
      <w:r w:rsidRPr="003B49FD">
        <w:rPr>
          <w:rFonts w:ascii="Garamond" w:hAnsi="Garamond"/>
          <w:bCs/>
          <w:sz w:val="24"/>
          <w:szCs w:val="24"/>
        </w:rPr>
        <w:t>Descriptive statistics on variables used in the analysis</w:t>
      </w:r>
    </w:p>
    <w:p w14:paraId="5C2FD8D5" w14:textId="77777777" w:rsidR="001975C0" w:rsidRDefault="001975C0" w:rsidP="001975C0">
      <w:pPr>
        <w:rPr>
          <w:rFonts w:ascii="Garamond" w:hAnsi="Garamond"/>
          <w:b/>
          <w:sz w:val="24"/>
          <w:szCs w:val="24"/>
        </w:rPr>
      </w:pP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410"/>
        <w:gridCol w:w="1501"/>
        <w:gridCol w:w="2037"/>
        <w:gridCol w:w="1413"/>
        <w:gridCol w:w="1707"/>
      </w:tblGrid>
      <w:tr w:rsidR="001975C0" w:rsidRPr="00C447B4" w14:paraId="706700A2" w14:textId="77777777" w:rsidTr="001B24CD">
        <w:tc>
          <w:tcPr>
            <w:tcW w:w="1618" w:type="dxa"/>
            <w:tcBorders>
              <w:top w:val="single" w:sz="4" w:space="0" w:color="auto"/>
              <w:bottom w:val="single" w:sz="4" w:space="0" w:color="auto"/>
            </w:tcBorders>
          </w:tcPr>
          <w:p w14:paraId="329E5366"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Variable</w:t>
            </w:r>
          </w:p>
        </w:tc>
        <w:tc>
          <w:tcPr>
            <w:tcW w:w="1410" w:type="dxa"/>
            <w:tcBorders>
              <w:top w:val="single" w:sz="4" w:space="0" w:color="auto"/>
              <w:bottom w:val="single" w:sz="4" w:space="0" w:color="auto"/>
            </w:tcBorders>
          </w:tcPr>
          <w:p w14:paraId="7EF238BB" w14:textId="77777777" w:rsidR="001975C0" w:rsidRPr="008C1878" w:rsidRDefault="001975C0" w:rsidP="001B24CD">
            <w:pPr>
              <w:jc w:val="center"/>
              <w:rPr>
                <w:rFonts w:ascii="Garamond" w:hAnsi="Garamond"/>
                <w:bCs/>
                <w:sz w:val="23"/>
                <w:szCs w:val="23"/>
              </w:rPr>
            </w:pPr>
            <w:r w:rsidRPr="008C1878">
              <w:rPr>
                <w:rFonts w:ascii="Garamond" w:hAnsi="Garamond"/>
                <w:sz w:val="23"/>
                <w:szCs w:val="23"/>
              </w:rPr>
              <w:t>Observations</w:t>
            </w:r>
          </w:p>
        </w:tc>
        <w:tc>
          <w:tcPr>
            <w:tcW w:w="1501" w:type="dxa"/>
            <w:tcBorders>
              <w:top w:val="single" w:sz="4" w:space="0" w:color="auto"/>
              <w:bottom w:val="single" w:sz="4" w:space="0" w:color="auto"/>
            </w:tcBorders>
          </w:tcPr>
          <w:p w14:paraId="2D77657B" w14:textId="77777777" w:rsidR="001975C0" w:rsidRPr="008C1878" w:rsidRDefault="001975C0" w:rsidP="001B24CD">
            <w:pPr>
              <w:jc w:val="center"/>
              <w:rPr>
                <w:rFonts w:ascii="Garamond" w:hAnsi="Garamond"/>
                <w:bCs/>
                <w:sz w:val="23"/>
                <w:szCs w:val="23"/>
              </w:rPr>
            </w:pPr>
            <w:r w:rsidRPr="008C1878">
              <w:rPr>
                <w:rFonts w:ascii="Garamond" w:hAnsi="Garamond"/>
                <w:sz w:val="23"/>
                <w:szCs w:val="23"/>
              </w:rPr>
              <w:t>Mean</w:t>
            </w:r>
          </w:p>
        </w:tc>
        <w:tc>
          <w:tcPr>
            <w:tcW w:w="2037" w:type="dxa"/>
            <w:tcBorders>
              <w:top w:val="single" w:sz="4" w:space="0" w:color="auto"/>
              <w:bottom w:val="single" w:sz="4" w:space="0" w:color="auto"/>
            </w:tcBorders>
          </w:tcPr>
          <w:p w14:paraId="587CE9C9" w14:textId="77777777" w:rsidR="001975C0" w:rsidRPr="008C1878" w:rsidRDefault="001975C0" w:rsidP="001B24CD">
            <w:pPr>
              <w:jc w:val="center"/>
              <w:rPr>
                <w:rFonts w:ascii="Garamond" w:hAnsi="Garamond"/>
                <w:bCs/>
                <w:sz w:val="23"/>
                <w:szCs w:val="23"/>
              </w:rPr>
            </w:pPr>
            <w:r w:rsidRPr="008C1878">
              <w:rPr>
                <w:rFonts w:ascii="Garamond" w:hAnsi="Garamond"/>
                <w:sz w:val="23"/>
                <w:szCs w:val="23"/>
              </w:rPr>
              <w:t>Standard deviation</w:t>
            </w:r>
          </w:p>
        </w:tc>
        <w:tc>
          <w:tcPr>
            <w:tcW w:w="1413" w:type="dxa"/>
            <w:tcBorders>
              <w:top w:val="single" w:sz="4" w:space="0" w:color="auto"/>
              <w:bottom w:val="single" w:sz="4" w:space="0" w:color="auto"/>
            </w:tcBorders>
          </w:tcPr>
          <w:p w14:paraId="4B21B682" w14:textId="77777777" w:rsidR="001975C0" w:rsidRPr="008C1878" w:rsidRDefault="001975C0" w:rsidP="001B24CD">
            <w:pPr>
              <w:jc w:val="center"/>
              <w:rPr>
                <w:rFonts w:ascii="Garamond" w:hAnsi="Garamond"/>
                <w:bCs/>
                <w:sz w:val="23"/>
                <w:szCs w:val="23"/>
                <w:lang w:val="es-ES"/>
              </w:rPr>
            </w:pPr>
            <w:r w:rsidRPr="008C1878">
              <w:rPr>
                <w:rFonts w:ascii="Garamond" w:hAnsi="Garamond"/>
                <w:sz w:val="23"/>
                <w:szCs w:val="23"/>
              </w:rPr>
              <w:t>Minimum</w:t>
            </w:r>
          </w:p>
        </w:tc>
        <w:tc>
          <w:tcPr>
            <w:tcW w:w="1707" w:type="dxa"/>
            <w:tcBorders>
              <w:top w:val="single" w:sz="4" w:space="0" w:color="auto"/>
              <w:bottom w:val="single" w:sz="4" w:space="0" w:color="auto"/>
            </w:tcBorders>
          </w:tcPr>
          <w:p w14:paraId="6763880B" w14:textId="77777777" w:rsidR="001975C0" w:rsidRPr="008C1878" w:rsidRDefault="001975C0" w:rsidP="001B24CD">
            <w:pPr>
              <w:jc w:val="center"/>
              <w:rPr>
                <w:rFonts w:ascii="Garamond" w:hAnsi="Garamond"/>
                <w:bCs/>
                <w:sz w:val="23"/>
                <w:szCs w:val="23"/>
                <w:lang w:val="es-ES"/>
              </w:rPr>
            </w:pPr>
            <w:r w:rsidRPr="008C1878">
              <w:rPr>
                <w:rFonts w:ascii="Garamond" w:hAnsi="Garamond"/>
                <w:sz w:val="23"/>
                <w:szCs w:val="23"/>
              </w:rPr>
              <w:t>Maximum</w:t>
            </w:r>
          </w:p>
        </w:tc>
      </w:tr>
      <w:tr w:rsidR="001975C0" w:rsidRPr="00C447B4" w14:paraId="5A97146A" w14:textId="77777777" w:rsidTr="001B24CD">
        <w:tc>
          <w:tcPr>
            <w:tcW w:w="1618" w:type="dxa"/>
            <w:tcBorders>
              <w:top w:val="single" w:sz="4" w:space="0" w:color="auto"/>
            </w:tcBorders>
          </w:tcPr>
          <w:p w14:paraId="3A90439C"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lang w:val="es-ES"/>
              </w:rPr>
              <w:t>SHADOW</w:t>
            </w:r>
          </w:p>
        </w:tc>
        <w:tc>
          <w:tcPr>
            <w:tcW w:w="1410" w:type="dxa"/>
            <w:tcBorders>
              <w:top w:val="single" w:sz="4" w:space="0" w:color="auto"/>
            </w:tcBorders>
          </w:tcPr>
          <w:p w14:paraId="4B7E7BC8"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lang w:val="es-ES"/>
              </w:rPr>
              <w:t>276</w:t>
            </w:r>
          </w:p>
        </w:tc>
        <w:tc>
          <w:tcPr>
            <w:tcW w:w="1501" w:type="dxa"/>
            <w:tcBorders>
              <w:top w:val="single" w:sz="4" w:space="0" w:color="auto"/>
            </w:tcBorders>
            <w:vAlign w:val="center"/>
          </w:tcPr>
          <w:p w14:paraId="4E5F85C4"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30.947</w:t>
            </w:r>
          </w:p>
        </w:tc>
        <w:tc>
          <w:tcPr>
            <w:tcW w:w="2037" w:type="dxa"/>
            <w:tcBorders>
              <w:top w:val="single" w:sz="4" w:space="0" w:color="auto"/>
            </w:tcBorders>
            <w:vAlign w:val="center"/>
          </w:tcPr>
          <w:p w14:paraId="419B8F70"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12.013</w:t>
            </w:r>
          </w:p>
        </w:tc>
        <w:tc>
          <w:tcPr>
            <w:tcW w:w="1413" w:type="dxa"/>
            <w:tcBorders>
              <w:top w:val="single" w:sz="4" w:space="0" w:color="auto"/>
            </w:tcBorders>
            <w:vAlign w:val="center"/>
          </w:tcPr>
          <w:p w14:paraId="07DA905C"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8.440</w:t>
            </w:r>
          </w:p>
        </w:tc>
        <w:tc>
          <w:tcPr>
            <w:tcW w:w="1707" w:type="dxa"/>
            <w:tcBorders>
              <w:top w:val="single" w:sz="4" w:space="0" w:color="auto"/>
            </w:tcBorders>
            <w:vAlign w:val="center"/>
          </w:tcPr>
          <w:p w14:paraId="66E0D6A3"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67.530</w:t>
            </w:r>
          </w:p>
        </w:tc>
      </w:tr>
      <w:tr w:rsidR="001975C0" w:rsidRPr="00C447B4" w14:paraId="50B21187" w14:textId="77777777" w:rsidTr="001B24CD">
        <w:tc>
          <w:tcPr>
            <w:tcW w:w="1618" w:type="dxa"/>
          </w:tcPr>
          <w:p w14:paraId="70F7013E"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rPr>
              <w:t>AfTTOT</w:t>
            </w:r>
          </w:p>
        </w:tc>
        <w:tc>
          <w:tcPr>
            <w:tcW w:w="1410" w:type="dxa"/>
          </w:tcPr>
          <w:p w14:paraId="4EF7A674"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lang w:val="es-ES"/>
              </w:rPr>
              <w:t>276</w:t>
            </w:r>
          </w:p>
        </w:tc>
        <w:tc>
          <w:tcPr>
            <w:tcW w:w="1501" w:type="dxa"/>
            <w:vAlign w:val="center"/>
          </w:tcPr>
          <w:p w14:paraId="0DB97E98"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198000000</w:t>
            </w:r>
          </w:p>
        </w:tc>
        <w:tc>
          <w:tcPr>
            <w:tcW w:w="2037" w:type="dxa"/>
            <w:vAlign w:val="center"/>
          </w:tcPr>
          <w:p w14:paraId="203A4784"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349000000</w:t>
            </w:r>
          </w:p>
        </w:tc>
        <w:tc>
          <w:tcPr>
            <w:tcW w:w="1413" w:type="dxa"/>
            <w:vAlign w:val="center"/>
          </w:tcPr>
          <w:p w14:paraId="76D65290"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62612</w:t>
            </w:r>
          </w:p>
        </w:tc>
        <w:tc>
          <w:tcPr>
            <w:tcW w:w="1707" w:type="dxa"/>
            <w:vAlign w:val="center"/>
          </w:tcPr>
          <w:p w14:paraId="172A66AF"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2910000000</w:t>
            </w:r>
          </w:p>
        </w:tc>
      </w:tr>
      <w:tr w:rsidR="001975C0" w:rsidRPr="00C447B4" w14:paraId="76E18467" w14:textId="77777777" w:rsidTr="001B24CD">
        <w:tc>
          <w:tcPr>
            <w:tcW w:w="1618" w:type="dxa"/>
          </w:tcPr>
          <w:p w14:paraId="5A574C98"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rPr>
              <w:t>AfTINFRA</w:t>
            </w:r>
          </w:p>
        </w:tc>
        <w:tc>
          <w:tcPr>
            <w:tcW w:w="1410" w:type="dxa"/>
          </w:tcPr>
          <w:p w14:paraId="62225A47"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lang w:val="es-ES"/>
              </w:rPr>
              <w:t>275</w:t>
            </w:r>
          </w:p>
        </w:tc>
        <w:tc>
          <w:tcPr>
            <w:tcW w:w="1501" w:type="dxa"/>
            <w:vAlign w:val="center"/>
          </w:tcPr>
          <w:p w14:paraId="5AEE47AF"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111000000</w:t>
            </w:r>
          </w:p>
        </w:tc>
        <w:tc>
          <w:tcPr>
            <w:tcW w:w="2037" w:type="dxa"/>
            <w:vAlign w:val="center"/>
          </w:tcPr>
          <w:p w14:paraId="0240E204"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209000000</w:t>
            </w:r>
          </w:p>
        </w:tc>
        <w:tc>
          <w:tcPr>
            <w:tcW w:w="1413" w:type="dxa"/>
            <w:vAlign w:val="center"/>
          </w:tcPr>
          <w:p w14:paraId="0E2B53FA"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43272</w:t>
            </w:r>
          </w:p>
        </w:tc>
        <w:tc>
          <w:tcPr>
            <w:tcW w:w="1707" w:type="dxa"/>
            <w:vAlign w:val="center"/>
          </w:tcPr>
          <w:p w14:paraId="2F414ADB"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2070000000</w:t>
            </w:r>
          </w:p>
        </w:tc>
      </w:tr>
      <w:tr w:rsidR="001975C0" w:rsidRPr="00C447B4" w14:paraId="261F5839" w14:textId="77777777" w:rsidTr="001B24CD">
        <w:tc>
          <w:tcPr>
            <w:tcW w:w="1618" w:type="dxa"/>
          </w:tcPr>
          <w:p w14:paraId="44A1633F"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rPr>
              <w:t>AfTPROD</w:t>
            </w:r>
          </w:p>
        </w:tc>
        <w:tc>
          <w:tcPr>
            <w:tcW w:w="1410" w:type="dxa"/>
          </w:tcPr>
          <w:p w14:paraId="7E693D3A"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lang w:val="es-ES"/>
              </w:rPr>
              <w:t>276</w:t>
            </w:r>
          </w:p>
        </w:tc>
        <w:tc>
          <w:tcPr>
            <w:tcW w:w="1501" w:type="dxa"/>
            <w:vAlign w:val="center"/>
          </w:tcPr>
          <w:p w14:paraId="265ED601"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83100000</w:t>
            </w:r>
          </w:p>
        </w:tc>
        <w:tc>
          <w:tcPr>
            <w:tcW w:w="2037" w:type="dxa"/>
            <w:vAlign w:val="center"/>
          </w:tcPr>
          <w:p w14:paraId="1F44A8A0"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163000000</w:t>
            </w:r>
          </w:p>
        </w:tc>
        <w:tc>
          <w:tcPr>
            <w:tcW w:w="1413" w:type="dxa"/>
            <w:vAlign w:val="center"/>
          </w:tcPr>
          <w:p w14:paraId="2805C7CF"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19340</w:t>
            </w:r>
          </w:p>
        </w:tc>
        <w:tc>
          <w:tcPr>
            <w:tcW w:w="1707" w:type="dxa"/>
            <w:vAlign w:val="center"/>
          </w:tcPr>
          <w:p w14:paraId="00CF2732"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1870000000</w:t>
            </w:r>
          </w:p>
        </w:tc>
      </w:tr>
      <w:tr w:rsidR="001975C0" w:rsidRPr="00C447B4" w14:paraId="1C73CEA3" w14:textId="77777777" w:rsidTr="001B24CD">
        <w:tc>
          <w:tcPr>
            <w:tcW w:w="1618" w:type="dxa"/>
          </w:tcPr>
          <w:p w14:paraId="1B8838E2"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AfTPOL</w:t>
            </w:r>
          </w:p>
        </w:tc>
        <w:tc>
          <w:tcPr>
            <w:tcW w:w="1410" w:type="dxa"/>
          </w:tcPr>
          <w:p w14:paraId="53FB0197"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271</w:t>
            </w:r>
          </w:p>
        </w:tc>
        <w:tc>
          <w:tcPr>
            <w:tcW w:w="1501" w:type="dxa"/>
            <w:vAlign w:val="center"/>
          </w:tcPr>
          <w:p w14:paraId="5F78EAFD"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3823256</w:t>
            </w:r>
          </w:p>
        </w:tc>
        <w:tc>
          <w:tcPr>
            <w:tcW w:w="2037" w:type="dxa"/>
            <w:vAlign w:val="center"/>
          </w:tcPr>
          <w:p w14:paraId="3CDBC813"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7748847</w:t>
            </w:r>
          </w:p>
        </w:tc>
        <w:tc>
          <w:tcPr>
            <w:tcW w:w="1413" w:type="dxa"/>
            <w:vAlign w:val="center"/>
          </w:tcPr>
          <w:p w14:paraId="56974469"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-29447</w:t>
            </w:r>
          </w:p>
        </w:tc>
        <w:tc>
          <w:tcPr>
            <w:tcW w:w="1707" w:type="dxa"/>
            <w:vAlign w:val="center"/>
          </w:tcPr>
          <w:p w14:paraId="0428633D"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93200000</w:t>
            </w:r>
          </w:p>
        </w:tc>
      </w:tr>
      <w:tr w:rsidR="001975C0" w:rsidRPr="00C447B4" w14:paraId="58B46DC7" w14:textId="77777777" w:rsidTr="001B24CD">
        <w:tc>
          <w:tcPr>
            <w:tcW w:w="1618" w:type="dxa"/>
          </w:tcPr>
          <w:p w14:paraId="21CB14E4"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NonAfT</w:t>
            </w:r>
          </w:p>
        </w:tc>
        <w:tc>
          <w:tcPr>
            <w:tcW w:w="1410" w:type="dxa"/>
          </w:tcPr>
          <w:p w14:paraId="06ED21DC"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lang w:val="es-ES"/>
              </w:rPr>
              <w:t>276</w:t>
            </w:r>
          </w:p>
        </w:tc>
        <w:tc>
          <w:tcPr>
            <w:tcW w:w="1501" w:type="dxa"/>
            <w:vAlign w:val="center"/>
          </w:tcPr>
          <w:p w14:paraId="52389CC8" w14:textId="77777777" w:rsidR="001975C0" w:rsidRPr="008C1878" w:rsidRDefault="001975C0" w:rsidP="001B24CD">
            <w:pPr>
              <w:jc w:val="center"/>
              <w:rPr>
                <w:rFonts w:ascii="Garamond" w:hAnsi="Garamond" w:cs="Calibri"/>
                <w:bCs/>
                <w:color w:val="000000"/>
                <w:sz w:val="23"/>
                <w:szCs w:val="23"/>
              </w:rPr>
            </w:pPr>
            <w:r w:rsidRPr="008C1878">
              <w:rPr>
                <w:rFonts w:ascii="Garamond" w:hAnsi="Garamond" w:cs="Calibri"/>
                <w:bCs/>
                <w:color w:val="000000"/>
                <w:sz w:val="23"/>
                <w:szCs w:val="23"/>
                <w:lang w:val="es-ES"/>
              </w:rPr>
              <w:t>673000000</w:t>
            </w:r>
          </w:p>
        </w:tc>
        <w:tc>
          <w:tcPr>
            <w:tcW w:w="2037" w:type="dxa"/>
            <w:vAlign w:val="center"/>
          </w:tcPr>
          <w:p w14:paraId="60E396C5" w14:textId="77777777" w:rsidR="001975C0" w:rsidRPr="008C1878" w:rsidRDefault="001975C0" w:rsidP="001B24CD">
            <w:pPr>
              <w:jc w:val="center"/>
              <w:rPr>
                <w:rFonts w:ascii="Garamond" w:hAnsi="Garamond" w:cs="Calibri"/>
                <w:bCs/>
                <w:color w:val="000000"/>
                <w:sz w:val="23"/>
                <w:szCs w:val="23"/>
              </w:rPr>
            </w:pPr>
            <w:r w:rsidRPr="008C1878">
              <w:rPr>
                <w:rFonts w:ascii="Garamond" w:hAnsi="Garamond" w:cs="Calibri"/>
                <w:bCs/>
                <w:color w:val="000000"/>
                <w:sz w:val="23"/>
                <w:szCs w:val="23"/>
                <w:lang w:val="es-ES"/>
              </w:rPr>
              <w:t>1030000000</w:t>
            </w:r>
          </w:p>
        </w:tc>
        <w:tc>
          <w:tcPr>
            <w:tcW w:w="1413" w:type="dxa"/>
            <w:vAlign w:val="center"/>
          </w:tcPr>
          <w:p w14:paraId="161BF5E9" w14:textId="77777777" w:rsidR="001975C0" w:rsidRPr="008C1878" w:rsidRDefault="001975C0" w:rsidP="001B24CD">
            <w:pPr>
              <w:jc w:val="center"/>
              <w:rPr>
                <w:rFonts w:ascii="Garamond" w:hAnsi="Garamond" w:cs="Calibri"/>
                <w:bCs/>
                <w:color w:val="000000"/>
                <w:sz w:val="23"/>
                <w:szCs w:val="23"/>
              </w:rPr>
            </w:pPr>
            <w:r w:rsidRPr="008C1878">
              <w:rPr>
                <w:rFonts w:ascii="Garamond" w:hAnsi="Garamond" w:cs="Calibri"/>
                <w:bCs/>
                <w:color w:val="000000"/>
                <w:sz w:val="23"/>
                <w:szCs w:val="23"/>
                <w:lang w:val="es-ES"/>
              </w:rPr>
              <w:t>2413728</w:t>
            </w:r>
          </w:p>
        </w:tc>
        <w:tc>
          <w:tcPr>
            <w:tcW w:w="1707" w:type="dxa"/>
            <w:vAlign w:val="center"/>
          </w:tcPr>
          <w:p w14:paraId="49B5A62A" w14:textId="77777777" w:rsidR="001975C0" w:rsidRPr="008C1878" w:rsidRDefault="001975C0" w:rsidP="001B24CD">
            <w:pPr>
              <w:jc w:val="center"/>
              <w:rPr>
                <w:rFonts w:ascii="Garamond" w:hAnsi="Garamond" w:cs="Calibri"/>
                <w:bCs/>
                <w:color w:val="000000"/>
                <w:sz w:val="23"/>
                <w:szCs w:val="23"/>
              </w:rPr>
            </w:pPr>
            <w:r w:rsidRPr="008C1878">
              <w:rPr>
                <w:rFonts w:ascii="Garamond" w:hAnsi="Garamond" w:cs="Calibri"/>
                <w:bCs/>
                <w:color w:val="000000"/>
                <w:sz w:val="23"/>
                <w:szCs w:val="23"/>
                <w:lang w:val="es-ES"/>
              </w:rPr>
              <w:t>12400000000</w:t>
            </w:r>
          </w:p>
        </w:tc>
      </w:tr>
      <w:tr w:rsidR="001975C0" w:rsidRPr="00C447B4" w14:paraId="0FB5B020" w14:textId="77777777" w:rsidTr="001B24CD">
        <w:tc>
          <w:tcPr>
            <w:tcW w:w="1618" w:type="dxa"/>
          </w:tcPr>
          <w:p w14:paraId="1CE440F0" w14:textId="77777777" w:rsidR="001975C0" w:rsidRPr="008C1878" w:rsidRDefault="001975C0" w:rsidP="001B24CD">
            <w:pPr>
              <w:jc w:val="center"/>
              <w:rPr>
                <w:rFonts w:ascii="Garamond" w:hAnsi="Garamond"/>
                <w:bCs/>
                <w:sz w:val="23"/>
                <w:szCs w:val="23"/>
              </w:rPr>
            </w:pPr>
            <w:bookmarkStart w:id="3" w:name="_Hlk108813928"/>
            <w:r w:rsidRPr="008C1878">
              <w:rPr>
                <w:rFonts w:ascii="Garamond" w:hAnsi="Garamond"/>
                <w:bCs/>
                <w:sz w:val="23"/>
                <w:szCs w:val="23"/>
              </w:rPr>
              <w:t>TRCOST</w:t>
            </w:r>
          </w:p>
        </w:tc>
        <w:tc>
          <w:tcPr>
            <w:tcW w:w="1410" w:type="dxa"/>
          </w:tcPr>
          <w:p w14:paraId="7B9C0243"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251</w:t>
            </w:r>
          </w:p>
        </w:tc>
        <w:tc>
          <w:tcPr>
            <w:tcW w:w="1501" w:type="dxa"/>
            <w:vAlign w:val="center"/>
          </w:tcPr>
          <w:p w14:paraId="2B0FC4B2"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325.456</w:t>
            </w:r>
          </w:p>
        </w:tc>
        <w:tc>
          <w:tcPr>
            <w:tcW w:w="2037" w:type="dxa"/>
            <w:vAlign w:val="center"/>
          </w:tcPr>
          <w:p w14:paraId="16F999FD"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57.521</w:t>
            </w:r>
          </w:p>
        </w:tc>
        <w:tc>
          <w:tcPr>
            <w:tcW w:w="1413" w:type="dxa"/>
            <w:vAlign w:val="center"/>
          </w:tcPr>
          <w:p w14:paraId="009530AB"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166.173</w:t>
            </w:r>
          </w:p>
        </w:tc>
        <w:tc>
          <w:tcPr>
            <w:tcW w:w="1707" w:type="dxa"/>
            <w:vAlign w:val="center"/>
          </w:tcPr>
          <w:p w14:paraId="7678B49C"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467.268</w:t>
            </w:r>
          </w:p>
        </w:tc>
      </w:tr>
      <w:bookmarkEnd w:id="3"/>
      <w:tr w:rsidR="001975C0" w:rsidRPr="00C447B4" w14:paraId="5E22CFBD" w14:textId="77777777" w:rsidTr="001B24CD">
        <w:tc>
          <w:tcPr>
            <w:tcW w:w="1618" w:type="dxa"/>
          </w:tcPr>
          <w:p w14:paraId="48326669"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lang w:val="es-ES"/>
              </w:rPr>
              <w:t>REER</w:t>
            </w:r>
          </w:p>
        </w:tc>
        <w:tc>
          <w:tcPr>
            <w:tcW w:w="1410" w:type="dxa"/>
          </w:tcPr>
          <w:p w14:paraId="508F991E" w14:textId="77777777" w:rsidR="001975C0" w:rsidRPr="008C1878" w:rsidRDefault="001975C0" w:rsidP="001B24CD">
            <w:pPr>
              <w:jc w:val="center"/>
              <w:rPr>
                <w:rFonts w:ascii="Garamond" w:hAnsi="Garamond"/>
                <w:bCs/>
                <w:sz w:val="23"/>
                <w:szCs w:val="23"/>
                <w:lang w:val="es-ES"/>
              </w:rPr>
            </w:pPr>
            <w:r w:rsidRPr="008C1878">
              <w:rPr>
                <w:rFonts w:ascii="Garamond" w:hAnsi="Garamond"/>
                <w:bCs/>
                <w:sz w:val="23"/>
                <w:szCs w:val="23"/>
                <w:lang w:val="es-ES"/>
              </w:rPr>
              <w:t>267</w:t>
            </w:r>
          </w:p>
        </w:tc>
        <w:tc>
          <w:tcPr>
            <w:tcW w:w="1501" w:type="dxa"/>
            <w:vAlign w:val="center"/>
          </w:tcPr>
          <w:p w14:paraId="2FF1FEF9"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107.016</w:t>
            </w:r>
          </w:p>
        </w:tc>
        <w:tc>
          <w:tcPr>
            <w:tcW w:w="2037" w:type="dxa"/>
            <w:vAlign w:val="center"/>
          </w:tcPr>
          <w:p w14:paraId="71CF5F96"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14.004</w:t>
            </w:r>
          </w:p>
        </w:tc>
        <w:tc>
          <w:tcPr>
            <w:tcW w:w="1413" w:type="dxa"/>
            <w:vAlign w:val="center"/>
          </w:tcPr>
          <w:p w14:paraId="3B92E21F"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62.274</w:t>
            </w:r>
          </w:p>
        </w:tc>
        <w:tc>
          <w:tcPr>
            <w:tcW w:w="1707" w:type="dxa"/>
            <w:vAlign w:val="center"/>
          </w:tcPr>
          <w:p w14:paraId="0CF99702" w14:textId="77777777" w:rsidR="001975C0" w:rsidRPr="008C1878" w:rsidRDefault="001975C0" w:rsidP="001B24CD">
            <w:pPr>
              <w:jc w:val="center"/>
              <w:rPr>
                <w:rFonts w:ascii="Garamond" w:hAnsi="Garamond"/>
                <w:bCs/>
                <w:sz w:val="23"/>
                <w:szCs w:val="23"/>
                <w:lang w:val="es-ES"/>
              </w:rPr>
            </w:pPr>
            <w:r w:rsidRPr="008C1878">
              <w:rPr>
                <w:rFonts w:ascii="Garamond" w:hAnsi="Garamond" w:cs="Calibri"/>
                <w:bCs/>
                <w:color w:val="000000"/>
                <w:sz w:val="23"/>
                <w:szCs w:val="23"/>
                <w:lang w:val="es-ES"/>
              </w:rPr>
              <w:t>167.126</w:t>
            </w:r>
          </w:p>
        </w:tc>
      </w:tr>
      <w:tr w:rsidR="001975C0" w:rsidRPr="00C447B4" w14:paraId="6615BB4E" w14:textId="77777777" w:rsidTr="001B24CD">
        <w:tc>
          <w:tcPr>
            <w:tcW w:w="1618" w:type="dxa"/>
          </w:tcPr>
          <w:p w14:paraId="78885F59" w14:textId="77777777" w:rsidR="001975C0" w:rsidRPr="008C1878" w:rsidRDefault="001975C0" w:rsidP="001B24CD">
            <w:pPr>
              <w:jc w:val="center"/>
              <w:rPr>
                <w:rFonts w:ascii="Garamond" w:hAnsi="Garamond"/>
                <w:bCs/>
                <w:sz w:val="23"/>
                <w:szCs w:val="23"/>
              </w:rPr>
            </w:pPr>
            <w:r>
              <w:rPr>
                <w:rFonts w:ascii="Garamond" w:hAnsi="Garamond"/>
                <w:bCs/>
                <w:sz w:val="23"/>
                <w:szCs w:val="23"/>
              </w:rPr>
              <w:t>ECONC</w:t>
            </w:r>
          </w:p>
        </w:tc>
        <w:tc>
          <w:tcPr>
            <w:tcW w:w="1410" w:type="dxa"/>
          </w:tcPr>
          <w:p w14:paraId="22BEC36F" w14:textId="77777777" w:rsidR="001975C0" w:rsidRPr="008C1878" w:rsidRDefault="001975C0" w:rsidP="001B24CD">
            <w:pPr>
              <w:jc w:val="center"/>
              <w:rPr>
                <w:rFonts w:ascii="Garamond" w:hAnsi="Garamond"/>
                <w:bCs/>
                <w:sz w:val="23"/>
                <w:szCs w:val="23"/>
              </w:rPr>
            </w:pPr>
            <w:r w:rsidRPr="00C447B4">
              <w:rPr>
                <w:rFonts w:ascii="Garamond" w:hAnsi="Garamond"/>
                <w:bCs/>
                <w:sz w:val="24"/>
                <w:szCs w:val="24"/>
                <w:lang w:val="es-ES"/>
              </w:rPr>
              <w:t>224</w:t>
            </w:r>
          </w:p>
        </w:tc>
        <w:tc>
          <w:tcPr>
            <w:tcW w:w="1501" w:type="dxa"/>
            <w:vAlign w:val="center"/>
          </w:tcPr>
          <w:p w14:paraId="0B5C3499"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-0.477</w:t>
            </w:r>
          </w:p>
        </w:tc>
        <w:tc>
          <w:tcPr>
            <w:tcW w:w="2037" w:type="dxa"/>
            <w:vAlign w:val="center"/>
          </w:tcPr>
          <w:p w14:paraId="6B5A78B1"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0.767</w:t>
            </w:r>
          </w:p>
        </w:tc>
        <w:tc>
          <w:tcPr>
            <w:tcW w:w="1413" w:type="dxa"/>
            <w:vAlign w:val="center"/>
          </w:tcPr>
          <w:p w14:paraId="08D51777"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-3.013</w:t>
            </w:r>
          </w:p>
        </w:tc>
        <w:tc>
          <w:tcPr>
            <w:tcW w:w="1707" w:type="dxa"/>
            <w:vAlign w:val="center"/>
          </w:tcPr>
          <w:p w14:paraId="71F1D8C4"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1.280</w:t>
            </w:r>
          </w:p>
        </w:tc>
      </w:tr>
      <w:tr w:rsidR="001975C0" w:rsidRPr="00C447B4" w14:paraId="5F4082A4" w14:textId="77777777" w:rsidTr="001B24CD">
        <w:tc>
          <w:tcPr>
            <w:tcW w:w="1618" w:type="dxa"/>
          </w:tcPr>
          <w:p w14:paraId="6ABF92F3" w14:textId="77777777" w:rsidR="001975C0" w:rsidRPr="008C1878" w:rsidRDefault="001975C0" w:rsidP="001B24CD">
            <w:pPr>
              <w:jc w:val="center"/>
              <w:rPr>
                <w:rFonts w:ascii="Garamond" w:hAnsi="Garamond"/>
                <w:bCs/>
                <w:sz w:val="23"/>
                <w:szCs w:val="23"/>
              </w:rPr>
            </w:pPr>
            <w:r>
              <w:rPr>
                <w:rFonts w:ascii="Garamond" w:hAnsi="Garamond"/>
                <w:bCs/>
                <w:sz w:val="23"/>
                <w:szCs w:val="23"/>
              </w:rPr>
              <w:t>PCI</w:t>
            </w:r>
          </w:p>
        </w:tc>
        <w:tc>
          <w:tcPr>
            <w:tcW w:w="1410" w:type="dxa"/>
          </w:tcPr>
          <w:p w14:paraId="52755888" w14:textId="77777777" w:rsidR="001975C0" w:rsidRPr="008C1878" w:rsidRDefault="001975C0" w:rsidP="001B24CD">
            <w:pPr>
              <w:jc w:val="center"/>
              <w:rPr>
                <w:rFonts w:ascii="Garamond" w:hAnsi="Garamond"/>
                <w:bCs/>
                <w:sz w:val="23"/>
                <w:szCs w:val="23"/>
              </w:rPr>
            </w:pPr>
            <w:r w:rsidRPr="00C447B4">
              <w:rPr>
                <w:rFonts w:ascii="Garamond" w:hAnsi="Garamond"/>
                <w:bCs/>
                <w:sz w:val="24"/>
                <w:szCs w:val="24"/>
                <w:lang w:val="es-ES"/>
              </w:rPr>
              <w:t>262</w:t>
            </w:r>
          </w:p>
        </w:tc>
        <w:tc>
          <w:tcPr>
            <w:tcW w:w="1501" w:type="dxa"/>
            <w:vAlign w:val="center"/>
          </w:tcPr>
          <w:p w14:paraId="7AD23497"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26.903</w:t>
            </w:r>
          </w:p>
        </w:tc>
        <w:tc>
          <w:tcPr>
            <w:tcW w:w="2037" w:type="dxa"/>
            <w:vAlign w:val="center"/>
          </w:tcPr>
          <w:p w14:paraId="6D38873A"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5.214</w:t>
            </w:r>
          </w:p>
        </w:tc>
        <w:tc>
          <w:tcPr>
            <w:tcW w:w="1413" w:type="dxa"/>
            <w:vAlign w:val="center"/>
          </w:tcPr>
          <w:p w14:paraId="2CA8BE5F"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13.003</w:t>
            </w:r>
          </w:p>
        </w:tc>
        <w:tc>
          <w:tcPr>
            <w:tcW w:w="1707" w:type="dxa"/>
            <w:vAlign w:val="center"/>
          </w:tcPr>
          <w:p w14:paraId="609C178E" w14:textId="77777777" w:rsidR="001975C0" w:rsidRPr="008C1878" w:rsidRDefault="001975C0" w:rsidP="001B24CD">
            <w:pPr>
              <w:jc w:val="center"/>
              <w:rPr>
                <w:rFonts w:ascii="Garamond" w:hAnsi="Garamond" w:cs="Calibri"/>
                <w:bCs/>
                <w:color w:val="000000"/>
                <w:sz w:val="23"/>
                <w:szCs w:val="23"/>
              </w:rPr>
            </w:pPr>
            <w:r w:rsidRPr="000F3AE2">
              <w:rPr>
                <w:rFonts w:ascii="Garamond" w:hAnsi="Garamond" w:cs="Calibri"/>
                <w:bCs/>
                <w:color w:val="000000"/>
                <w:sz w:val="22"/>
                <w:lang w:val="es-ES"/>
              </w:rPr>
              <w:t>39.231</w:t>
            </w:r>
          </w:p>
        </w:tc>
      </w:tr>
      <w:tr w:rsidR="001975C0" w:rsidRPr="00C447B4" w14:paraId="158725E9" w14:textId="77777777" w:rsidTr="001B24CD">
        <w:tc>
          <w:tcPr>
            <w:tcW w:w="1618" w:type="dxa"/>
          </w:tcPr>
          <w:p w14:paraId="48E0C889"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FINDEV</w:t>
            </w:r>
          </w:p>
        </w:tc>
        <w:tc>
          <w:tcPr>
            <w:tcW w:w="1410" w:type="dxa"/>
          </w:tcPr>
          <w:p w14:paraId="727A0C61"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276</w:t>
            </w:r>
          </w:p>
        </w:tc>
        <w:tc>
          <w:tcPr>
            <w:tcW w:w="1501" w:type="dxa"/>
            <w:vAlign w:val="center"/>
          </w:tcPr>
          <w:p w14:paraId="4F39D28F"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35.544</w:t>
            </w:r>
          </w:p>
        </w:tc>
        <w:tc>
          <w:tcPr>
            <w:tcW w:w="2037" w:type="dxa"/>
            <w:vAlign w:val="center"/>
          </w:tcPr>
          <w:p w14:paraId="784F9262"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28.228</w:t>
            </w:r>
          </w:p>
        </w:tc>
        <w:tc>
          <w:tcPr>
            <w:tcW w:w="1413" w:type="dxa"/>
            <w:vAlign w:val="center"/>
          </w:tcPr>
          <w:p w14:paraId="1FAFC306"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1.977</w:t>
            </w:r>
          </w:p>
        </w:tc>
        <w:tc>
          <w:tcPr>
            <w:tcW w:w="1707" w:type="dxa"/>
            <w:vAlign w:val="center"/>
          </w:tcPr>
          <w:p w14:paraId="34D975C0"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146.416</w:t>
            </w:r>
          </w:p>
        </w:tc>
      </w:tr>
      <w:tr w:rsidR="001975C0" w:rsidRPr="00C447B4" w14:paraId="1CF04835" w14:textId="77777777" w:rsidTr="001B24CD">
        <w:tc>
          <w:tcPr>
            <w:tcW w:w="1618" w:type="dxa"/>
          </w:tcPr>
          <w:p w14:paraId="7CC62957" w14:textId="77777777" w:rsidR="001975C0" w:rsidRPr="008C1878" w:rsidRDefault="001975C0" w:rsidP="001B24CD">
            <w:pPr>
              <w:jc w:val="center"/>
              <w:rPr>
                <w:rFonts w:ascii="Garamond" w:hAnsi="Garamond"/>
                <w:bCs/>
                <w:sz w:val="23"/>
                <w:szCs w:val="23"/>
              </w:rPr>
            </w:pPr>
            <w:bookmarkStart w:id="4" w:name="_Hlk108801766"/>
            <w:r w:rsidRPr="008C1878">
              <w:rPr>
                <w:rFonts w:ascii="Garamond" w:hAnsi="Garamond"/>
                <w:bCs/>
                <w:sz w:val="23"/>
                <w:szCs w:val="23"/>
              </w:rPr>
              <w:t>INST</w:t>
            </w:r>
          </w:p>
        </w:tc>
        <w:tc>
          <w:tcPr>
            <w:tcW w:w="1410" w:type="dxa"/>
          </w:tcPr>
          <w:p w14:paraId="592CFCAB"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276</w:t>
            </w:r>
          </w:p>
        </w:tc>
        <w:tc>
          <w:tcPr>
            <w:tcW w:w="1501" w:type="dxa"/>
            <w:vAlign w:val="center"/>
          </w:tcPr>
          <w:p w14:paraId="2DE614F2"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-0.993</w:t>
            </w:r>
          </w:p>
        </w:tc>
        <w:tc>
          <w:tcPr>
            <w:tcW w:w="2037" w:type="dxa"/>
            <w:vAlign w:val="center"/>
          </w:tcPr>
          <w:p w14:paraId="6EBE662C"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1.583</w:t>
            </w:r>
          </w:p>
        </w:tc>
        <w:tc>
          <w:tcPr>
            <w:tcW w:w="1413" w:type="dxa"/>
            <w:vAlign w:val="center"/>
          </w:tcPr>
          <w:p w14:paraId="19629328"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-4.614</w:t>
            </w:r>
          </w:p>
        </w:tc>
        <w:tc>
          <w:tcPr>
            <w:tcW w:w="1707" w:type="dxa"/>
            <w:vAlign w:val="center"/>
          </w:tcPr>
          <w:p w14:paraId="75B43208"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2.967</w:t>
            </w:r>
          </w:p>
        </w:tc>
      </w:tr>
      <w:bookmarkEnd w:id="4"/>
      <w:tr w:rsidR="001975C0" w:rsidRPr="00C447B4" w14:paraId="224DFF29" w14:textId="77777777" w:rsidTr="001B24CD">
        <w:tc>
          <w:tcPr>
            <w:tcW w:w="1618" w:type="dxa"/>
          </w:tcPr>
          <w:p w14:paraId="490ED0ED"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GDPC</w:t>
            </w:r>
          </w:p>
        </w:tc>
        <w:tc>
          <w:tcPr>
            <w:tcW w:w="1410" w:type="dxa"/>
          </w:tcPr>
          <w:p w14:paraId="5871EC5D"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276</w:t>
            </w:r>
          </w:p>
        </w:tc>
        <w:tc>
          <w:tcPr>
            <w:tcW w:w="1501" w:type="dxa"/>
            <w:vAlign w:val="center"/>
          </w:tcPr>
          <w:p w14:paraId="25858494"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11802.550</w:t>
            </w:r>
          </w:p>
        </w:tc>
        <w:tc>
          <w:tcPr>
            <w:tcW w:w="2037" w:type="dxa"/>
            <w:vAlign w:val="center"/>
          </w:tcPr>
          <w:p w14:paraId="0E3BDE9C"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17739.310</w:t>
            </w:r>
          </w:p>
        </w:tc>
        <w:tc>
          <w:tcPr>
            <w:tcW w:w="1413" w:type="dxa"/>
            <w:vAlign w:val="center"/>
          </w:tcPr>
          <w:p w14:paraId="29D7CD08"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299.152</w:t>
            </w:r>
          </w:p>
        </w:tc>
        <w:tc>
          <w:tcPr>
            <w:tcW w:w="1707" w:type="dxa"/>
            <w:vAlign w:val="center"/>
          </w:tcPr>
          <w:p w14:paraId="56E174E3"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109331.600</w:t>
            </w:r>
          </w:p>
        </w:tc>
      </w:tr>
      <w:tr w:rsidR="001975C0" w:rsidRPr="00C447B4" w14:paraId="7FC07AEC" w14:textId="77777777" w:rsidTr="001B24CD">
        <w:tc>
          <w:tcPr>
            <w:tcW w:w="1618" w:type="dxa"/>
            <w:tcBorders>
              <w:bottom w:val="single" w:sz="4" w:space="0" w:color="auto"/>
            </w:tcBorders>
          </w:tcPr>
          <w:p w14:paraId="25428171"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TAXBURD</w:t>
            </w:r>
          </w:p>
        </w:tc>
        <w:tc>
          <w:tcPr>
            <w:tcW w:w="1410" w:type="dxa"/>
            <w:tcBorders>
              <w:bottom w:val="single" w:sz="4" w:space="0" w:color="auto"/>
            </w:tcBorders>
          </w:tcPr>
          <w:p w14:paraId="036C92B6" w14:textId="77777777" w:rsidR="001975C0" w:rsidRPr="008C1878" w:rsidRDefault="001975C0" w:rsidP="001B24CD">
            <w:pPr>
              <w:jc w:val="center"/>
              <w:rPr>
                <w:rFonts w:ascii="Garamond" w:hAnsi="Garamond"/>
                <w:bCs/>
                <w:sz w:val="23"/>
                <w:szCs w:val="23"/>
              </w:rPr>
            </w:pPr>
            <w:r w:rsidRPr="008C1878">
              <w:rPr>
                <w:rFonts w:ascii="Garamond" w:hAnsi="Garamond"/>
                <w:bCs/>
                <w:sz w:val="23"/>
                <w:szCs w:val="23"/>
              </w:rPr>
              <w:t>276</w:t>
            </w:r>
          </w:p>
        </w:tc>
        <w:tc>
          <w:tcPr>
            <w:tcW w:w="1501" w:type="dxa"/>
            <w:tcBorders>
              <w:bottom w:val="single" w:sz="4" w:space="0" w:color="auto"/>
            </w:tcBorders>
            <w:vAlign w:val="center"/>
          </w:tcPr>
          <w:p w14:paraId="77450E9B"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76.974</w:t>
            </w:r>
          </w:p>
        </w:tc>
        <w:tc>
          <w:tcPr>
            <w:tcW w:w="2037" w:type="dxa"/>
            <w:tcBorders>
              <w:bottom w:val="single" w:sz="4" w:space="0" w:color="auto"/>
            </w:tcBorders>
            <w:vAlign w:val="center"/>
          </w:tcPr>
          <w:p w14:paraId="2F4E3CE2"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11.626</w:t>
            </w:r>
          </w:p>
        </w:tc>
        <w:tc>
          <w:tcPr>
            <w:tcW w:w="1413" w:type="dxa"/>
            <w:tcBorders>
              <w:bottom w:val="single" w:sz="4" w:space="0" w:color="auto"/>
            </w:tcBorders>
            <w:vAlign w:val="center"/>
          </w:tcPr>
          <w:p w14:paraId="67826538" w14:textId="77777777" w:rsidR="001975C0" w:rsidRPr="008C1878" w:rsidRDefault="001975C0" w:rsidP="001B24CD">
            <w:pPr>
              <w:jc w:val="center"/>
              <w:rPr>
                <w:rFonts w:ascii="Garamond" w:hAnsi="Garamond"/>
                <w:bCs/>
                <w:sz w:val="23"/>
                <w:szCs w:val="23"/>
              </w:rPr>
            </w:pPr>
            <w:r w:rsidRPr="008C1878">
              <w:rPr>
                <w:rFonts w:ascii="Garamond" w:hAnsi="Garamond" w:cs="Calibri"/>
                <w:bCs/>
                <w:color w:val="000000"/>
                <w:sz w:val="23"/>
                <w:szCs w:val="23"/>
              </w:rPr>
              <w:t>39.633</w:t>
            </w:r>
          </w:p>
        </w:tc>
        <w:tc>
          <w:tcPr>
            <w:tcW w:w="1707" w:type="dxa"/>
            <w:tcBorders>
              <w:bottom w:val="single" w:sz="4" w:space="0" w:color="auto"/>
            </w:tcBorders>
            <w:vAlign w:val="center"/>
          </w:tcPr>
          <w:p w14:paraId="1071FB40" w14:textId="77777777" w:rsidR="001975C0" w:rsidRPr="008C1878" w:rsidRDefault="001975C0" w:rsidP="001B24CD">
            <w:pPr>
              <w:jc w:val="center"/>
              <w:rPr>
                <w:rFonts w:ascii="Garamond" w:hAnsi="Garamond"/>
                <w:b/>
                <w:sz w:val="23"/>
                <w:szCs w:val="23"/>
              </w:rPr>
            </w:pPr>
            <w:r w:rsidRPr="008C1878">
              <w:rPr>
                <w:rFonts w:ascii="Garamond" w:hAnsi="Garamond" w:cs="Calibri"/>
                <w:bCs/>
                <w:color w:val="000000"/>
                <w:sz w:val="23"/>
                <w:szCs w:val="23"/>
              </w:rPr>
              <w:t>99.900</w:t>
            </w:r>
          </w:p>
        </w:tc>
      </w:tr>
    </w:tbl>
    <w:p w14:paraId="1638A42D" w14:textId="77777777" w:rsidR="001975C0" w:rsidRPr="00C447B4" w:rsidRDefault="001975C0" w:rsidP="001975C0">
      <w:pPr>
        <w:rPr>
          <w:rFonts w:ascii="Garamond" w:hAnsi="Garamond"/>
          <w:b/>
          <w:sz w:val="24"/>
          <w:szCs w:val="24"/>
        </w:rPr>
      </w:pPr>
    </w:p>
    <w:p w14:paraId="15FF1051" w14:textId="77777777" w:rsidR="001975C0" w:rsidRDefault="001975C0" w:rsidP="001975C0">
      <w:pPr>
        <w:rPr>
          <w:rFonts w:ascii="Garamond" w:hAnsi="Garamond"/>
          <w:i/>
          <w:iCs/>
          <w:sz w:val="24"/>
          <w:szCs w:val="24"/>
        </w:rPr>
      </w:pPr>
      <w:r w:rsidRPr="00266D22">
        <w:rPr>
          <w:rFonts w:ascii="Garamond" w:hAnsi="Garamond"/>
          <w:b/>
          <w:sz w:val="24"/>
          <w:szCs w:val="24"/>
        </w:rPr>
        <w:t xml:space="preserve">Appendix </w:t>
      </w:r>
      <w:r>
        <w:rPr>
          <w:rFonts w:ascii="Garamond" w:hAnsi="Garamond"/>
          <w:b/>
          <w:sz w:val="24"/>
          <w:szCs w:val="24"/>
        </w:rPr>
        <w:t>3</w:t>
      </w:r>
      <w:r w:rsidRPr="00266D22">
        <w:rPr>
          <w:rFonts w:ascii="Garamond" w:hAnsi="Garamond"/>
          <w:b/>
          <w:sz w:val="24"/>
          <w:szCs w:val="24"/>
        </w:rPr>
        <w:t xml:space="preserve">: </w:t>
      </w:r>
      <w:r>
        <w:rPr>
          <w:rFonts w:ascii="Garamond" w:hAnsi="Garamond"/>
          <w:sz w:val="24"/>
          <w:szCs w:val="24"/>
        </w:rPr>
        <w:t>List of countries used in the full sample</w:t>
      </w:r>
    </w:p>
    <w:p w14:paraId="7521AF37" w14:textId="77777777" w:rsidR="001975C0" w:rsidRDefault="001975C0" w:rsidP="001975C0">
      <w:pPr>
        <w:rPr>
          <w:rFonts w:ascii="Garamond" w:hAnsi="Garamond"/>
          <w:sz w:val="24"/>
          <w:szCs w:val="24"/>
        </w:rPr>
      </w:pPr>
    </w:p>
    <w:tbl>
      <w:tblPr>
        <w:tblStyle w:val="TableGrid"/>
        <w:tblW w:w="5747" w:type="pct"/>
        <w:jc w:val="center"/>
        <w:tblLook w:val="04A0" w:firstRow="1" w:lastRow="0" w:firstColumn="1" w:lastColumn="0" w:noHBand="0" w:noVBand="1"/>
      </w:tblPr>
      <w:tblGrid>
        <w:gridCol w:w="2654"/>
        <w:gridCol w:w="2185"/>
        <w:gridCol w:w="3161"/>
        <w:gridCol w:w="2363"/>
      </w:tblGrid>
      <w:tr w:rsidR="001975C0" w:rsidRPr="00E7675B" w14:paraId="7F5A0D2E" w14:textId="77777777" w:rsidTr="001B24CD">
        <w:trPr>
          <w:jc w:val="center"/>
        </w:trPr>
        <w:tc>
          <w:tcPr>
            <w:tcW w:w="5000" w:type="pct"/>
            <w:gridSpan w:val="4"/>
            <w:vAlign w:val="center"/>
          </w:tcPr>
          <w:p w14:paraId="284BCF3D" w14:textId="77777777" w:rsidR="001975C0" w:rsidRPr="00756ADC" w:rsidRDefault="001975C0" w:rsidP="001B24CD">
            <w:pPr>
              <w:jc w:val="center"/>
              <w:rPr>
                <w:rFonts w:ascii="Garamond" w:hAnsi="Garamond"/>
                <w:b/>
                <w:bCs/>
                <w:sz w:val="24"/>
                <w:szCs w:val="24"/>
              </w:rPr>
            </w:pPr>
            <w:r w:rsidRPr="00756ADC">
              <w:rPr>
                <w:rFonts w:ascii="Garamond" w:hAnsi="Garamond"/>
                <w:b/>
                <w:bCs/>
                <w:sz w:val="24"/>
                <w:szCs w:val="24"/>
              </w:rPr>
              <w:t>Full sample</w:t>
            </w:r>
          </w:p>
        </w:tc>
      </w:tr>
      <w:tr w:rsidR="001975C0" w14:paraId="1EE664BA" w14:textId="77777777" w:rsidTr="001B24CD">
        <w:trPr>
          <w:jc w:val="center"/>
        </w:trPr>
        <w:tc>
          <w:tcPr>
            <w:tcW w:w="1281" w:type="pct"/>
            <w:vAlign w:val="center"/>
          </w:tcPr>
          <w:p w14:paraId="3CB89C7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Albania</w:t>
            </w:r>
          </w:p>
        </w:tc>
        <w:tc>
          <w:tcPr>
            <w:tcW w:w="1054" w:type="pct"/>
            <w:vAlign w:val="center"/>
          </w:tcPr>
          <w:p w14:paraId="11584E2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Dominican Republic</w:t>
            </w:r>
          </w:p>
        </w:tc>
        <w:tc>
          <w:tcPr>
            <w:tcW w:w="1525" w:type="pct"/>
            <w:vAlign w:val="center"/>
          </w:tcPr>
          <w:p w14:paraId="03BA6FA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Micronesia, Fed. Sts.</w:t>
            </w:r>
          </w:p>
        </w:tc>
        <w:tc>
          <w:tcPr>
            <w:tcW w:w="1140" w:type="pct"/>
            <w:vAlign w:val="center"/>
          </w:tcPr>
          <w:p w14:paraId="225B2D52"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Tanzania</w:t>
            </w:r>
          </w:p>
        </w:tc>
      </w:tr>
      <w:tr w:rsidR="001975C0" w14:paraId="1B4712C6" w14:textId="77777777" w:rsidTr="001B24CD">
        <w:trPr>
          <w:jc w:val="center"/>
        </w:trPr>
        <w:tc>
          <w:tcPr>
            <w:tcW w:w="1281" w:type="pct"/>
            <w:vAlign w:val="center"/>
          </w:tcPr>
          <w:p w14:paraId="07B3076B"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Algeria</w:t>
            </w:r>
          </w:p>
        </w:tc>
        <w:tc>
          <w:tcPr>
            <w:tcW w:w="1054" w:type="pct"/>
            <w:vAlign w:val="center"/>
          </w:tcPr>
          <w:p w14:paraId="7A305129"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Ecuador</w:t>
            </w:r>
          </w:p>
        </w:tc>
        <w:tc>
          <w:tcPr>
            <w:tcW w:w="1525" w:type="pct"/>
            <w:vAlign w:val="center"/>
          </w:tcPr>
          <w:p w14:paraId="2AA68210"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Moldova</w:t>
            </w:r>
          </w:p>
        </w:tc>
        <w:tc>
          <w:tcPr>
            <w:tcW w:w="1140" w:type="pct"/>
            <w:vAlign w:val="center"/>
          </w:tcPr>
          <w:p w14:paraId="50D87681"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Thailand</w:t>
            </w:r>
          </w:p>
        </w:tc>
      </w:tr>
      <w:tr w:rsidR="001975C0" w14:paraId="0A2A1312" w14:textId="77777777" w:rsidTr="001B24CD">
        <w:trPr>
          <w:jc w:val="center"/>
        </w:trPr>
        <w:tc>
          <w:tcPr>
            <w:tcW w:w="1281" w:type="pct"/>
            <w:vAlign w:val="center"/>
          </w:tcPr>
          <w:p w14:paraId="10A7FC9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Antigua and Barbuda</w:t>
            </w:r>
          </w:p>
        </w:tc>
        <w:tc>
          <w:tcPr>
            <w:tcW w:w="1054" w:type="pct"/>
            <w:vAlign w:val="center"/>
          </w:tcPr>
          <w:p w14:paraId="1791EB59"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Egypt, Arab Rep.</w:t>
            </w:r>
          </w:p>
        </w:tc>
        <w:tc>
          <w:tcPr>
            <w:tcW w:w="1525" w:type="pct"/>
            <w:vAlign w:val="center"/>
          </w:tcPr>
          <w:p w14:paraId="53FE7B8A"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Morocco</w:t>
            </w:r>
          </w:p>
        </w:tc>
        <w:tc>
          <w:tcPr>
            <w:tcW w:w="1140" w:type="pct"/>
            <w:vAlign w:val="center"/>
          </w:tcPr>
          <w:p w14:paraId="64D63E8A"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Tonga</w:t>
            </w:r>
          </w:p>
        </w:tc>
      </w:tr>
      <w:tr w:rsidR="001975C0" w14:paraId="1BF5863D" w14:textId="77777777" w:rsidTr="001B24CD">
        <w:trPr>
          <w:jc w:val="center"/>
        </w:trPr>
        <w:tc>
          <w:tcPr>
            <w:tcW w:w="1281" w:type="pct"/>
            <w:vAlign w:val="center"/>
          </w:tcPr>
          <w:p w14:paraId="0B2A525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Argentina</w:t>
            </w:r>
          </w:p>
        </w:tc>
        <w:tc>
          <w:tcPr>
            <w:tcW w:w="1054" w:type="pct"/>
            <w:vAlign w:val="center"/>
          </w:tcPr>
          <w:p w14:paraId="71A57AF1"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El Salvador</w:t>
            </w:r>
          </w:p>
        </w:tc>
        <w:tc>
          <w:tcPr>
            <w:tcW w:w="1525" w:type="pct"/>
            <w:vAlign w:val="center"/>
          </w:tcPr>
          <w:p w14:paraId="746A5740"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Mozambique</w:t>
            </w:r>
          </w:p>
        </w:tc>
        <w:tc>
          <w:tcPr>
            <w:tcW w:w="1140" w:type="pct"/>
            <w:vAlign w:val="center"/>
          </w:tcPr>
          <w:p w14:paraId="2EA21B13"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Trinidad and Tobago</w:t>
            </w:r>
          </w:p>
        </w:tc>
      </w:tr>
      <w:tr w:rsidR="001975C0" w14:paraId="70084849" w14:textId="77777777" w:rsidTr="001B24CD">
        <w:trPr>
          <w:jc w:val="center"/>
        </w:trPr>
        <w:tc>
          <w:tcPr>
            <w:tcW w:w="1281" w:type="pct"/>
            <w:vAlign w:val="center"/>
          </w:tcPr>
          <w:p w14:paraId="352B9FF0"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Bangladesh</w:t>
            </w:r>
          </w:p>
        </w:tc>
        <w:tc>
          <w:tcPr>
            <w:tcW w:w="1054" w:type="pct"/>
            <w:vAlign w:val="center"/>
          </w:tcPr>
          <w:p w14:paraId="65A3827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Equatorial Guinea</w:t>
            </w:r>
          </w:p>
        </w:tc>
        <w:tc>
          <w:tcPr>
            <w:tcW w:w="1525" w:type="pct"/>
            <w:vAlign w:val="center"/>
          </w:tcPr>
          <w:p w14:paraId="4CD2007A"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Namibia</w:t>
            </w:r>
          </w:p>
        </w:tc>
        <w:tc>
          <w:tcPr>
            <w:tcW w:w="1140" w:type="pct"/>
            <w:vAlign w:val="center"/>
          </w:tcPr>
          <w:p w14:paraId="2F6926F5"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Tunisia</w:t>
            </w:r>
          </w:p>
        </w:tc>
      </w:tr>
      <w:tr w:rsidR="001975C0" w14:paraId="6CA20869" w14:textId="77777777" w:rsidTr="001B24CD">
        <w:trPr>
          <w:jc w:val="center"/>
        </w:trPr>
        <w:tc>
          <w:tcPr>
            <w:tcW w:w="1281" w:type="pct"/>
            <w:vAlign w:val="center"/>
          </w:tcPr>
          <w:p w14:paraId="08CA1D12"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Barbados</w:t>
            </w:r>
          </w:p>
        </w:tc>
        <w:tc>
          <w:tcPr>
            <w:tcW w:w="1054" w:type="pct"/>
            <w:vAlign w:val="center"/>
          </w:tcPr>
          <w:p w14:paraId="4CC9FB7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Eritrea</w:t>
            </w:r>
          </w:p>
        </w:tc>
        <w:tc>
          <w:tcPr>
            <w:tcW w:w="1525" w:type="pct"/>
            <w:vAlign w:val="center"/>
          </w:tcPr>
          <w:p w14:paraId="7BC068A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Nepal</w:t>
            </w:r>
          </w:p>
        </w:tc>
        <w:tc>
          <w:tcPr>
            <w:tcW w:w="1140" w:type="pct"/>
            <w:vAlign w:val="center"/>
          </w:tcPr>
          <w:p w14:paraId="1F7BD4D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Turkey</w:t>
            </w:r>
          </w:p>
        </w:tc>
      </w:tr>
      <w:tr w:rsidR="001975C0" w14:paraId="4A555BC4" w14:textId="77777777" w:rsidTr="001B24CD">
        <w:trPr>
          <w:jc w:val="center"/>
        </w:trPr>
        <w:tc>
          <w:tcPr>
            <w:tcW w:w="1281" w:type="pct"/>
            <w:vAlign w:val="center"/>
          </w:tcPr>
          <w:p w14:paraId="1F29941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Belarus</w:t>
            </w:r>
          </w:p>
        </w:tc>
        <w:tc>
          <w:tcPr>
            <w:tcW w:w="1054" w:type="pct"/>
            <w:vAlign w:val="center"/>
          </w:tcPr>
          <w:p w14:paraId="1922F83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Fiji</w:t>
            </w:r>
          </w:p>
        </w:tc>
        <w:tc>
          <w:tcPr>
            <w:tcW w:w="1525" w:type="pct"/>
            <w:vAlign w:val="center"/>
          </w:tcPr>
          <w:p w14:paraId="6D99493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Nicaragua</w:t>
            </w:r>
          </w:p>
        </w:tc>
        <w:tc>
          <w:tcPr>
            <w:tcW w:w="1140" w:type="pct"/>
            <w:vAlign w:val="center"/>
          </w:tcPr>
          <w:p w14:paraId="2C9AD11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Uganda</w:t>
            </w:r>
          </w:p>
        </w:tc>
      </w:tr>
      <w:tr w:rsidR="001975C0" w14:paraId="566B2778" w14:textId="77777777" w:rsidTr="001B24CD">
        <w:trPr>
          <w:jc w:val="center"/>
        </w:trPr>
        <w:tc>
          <w:tcPr>
            <w:tcW w:w="1281" w:type="pct"/>
            <w:vAlign w:val="center"/>
          </w:tcPr>
          <w:p w14:paraId="47AE4F4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Belize</w:t>
            </w:r>
          </w:p>
        </w:tc>
        <w:tc>
          <w:tcPr>
            <w:tcW w:w="1054" w:type="pct"/>
            <w:vAlign w:val="center"/>
          </w:tcPr>
          <w:p w14:paraId="05257321"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Georgia</w:t>
            </w:r>
          </w:p>
        </w:tc>
        <w:tc>
          <w:tcPr>
            <w:tcW w:w="1525" w:type="pct"/>
            <w:vAlign w:val="center"/>
          </w:tcPr>
          <w:p w14:paraId="08BE5BE9"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Niger</w:t>
            </w:r>
          </w:p>
        </w:tc>
        <w:tc>
          <w:tcPr>
            <w:tcW w:w="1140" w:type="pct"/>
            <w:vAlign w:val="center"/>
          </w:tcPr>
          <w:p w14:paraId="09D89F7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Uruguay</w:t>
            </w:r>
          </w:p>
        </w:tc>
      </w:tr>
      <w:tr w:rsidR="001975C0" w14:paraId="52FF8429" w14:textId="77777777" w:rsidTr="001B24CD">
        <w:trPr>
          <w:jc w:val="center"/>
        </w:trPr>
        <w:tc>
          <w:tcPr>
            <w:tcW w:w="1281" w:type="pct"/>
            <w:vAlign w:val="center"/>
          </w:tcPr>
          <w:p w14:paraId="67D6151C"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Benin</w:t>
            </w:r>
          </w:p>
        </w:tc>
        <w:tc>
          <w:tcPr>
            <w:tcW w:w="1054" w:type="pct"/>
            <w:vAlign w:val="center"/>
          </w:tcPr>
          <w:p w14:paraId="1AF4D04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Ghana</w:t>
            </w:r>
          </w:p>
        </w:tc>
        <w:tc>
          <w:tcPr>
            <w:tcW w:w="1525" w:type="pct"/>
            <w:vAlign w:val="center"/>
          </w:tcPr>
          <w:p w14:paraId="3CE800DA"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Nigeria</w:t>
            </w:r>
          </w:p>
        </w:tc>
        <w:tc>
          <w:tcPr>
            <w:tcW w:w="1140" w:type="pct"/>
            <w:vAlign w:val="center"/>
          </w:tcPr>
          <w:p w14:paraId="2B756DBC"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Uzbekistan</w:t>
            </w:r>
          </w:p>
        </w:tc>
      </w:tr>
      <w:tr w:rsidR="001975C0" w14:paraId="29DBE617" w14:textId="77777777" w:rsidTr="001B24CD">
        <w:trPr>
          <w:jc w:val="center"/>
        </w:trPr>
        <w:tc>
          <w:tcPr>
            <w:tcW w:w="1281" w:type="pct"/>
            <w:vAlign w:val="center"/>
          </w:tcPr>
          <w:p w14:paraId="2F7E01F2"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Bhutan</w:t>
            </w:r>
          </w:p>
        </w:tc>
        <w:tc>
          <w:tcPr>
            <w:tcW w:w="1054" w:type="pct"/>
            <w:vAlign w:val="center"/>
          </w:tcPr>
          <w:p w14:paraId="101D6DB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Grenada</w:t>
            </w:r>
          </w:p>
        </w:tc>
        <w:tc>
          <w:tcPr>
            <w:tcW w:w="1525" w:type="pct"/>
            <w:vAlign w:val="center"/>
          </w:tcPr>
          <w:p w14:paraId="5406E649"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North Macedonia</w:t>
            </w:r>
          </w:p>
        </w:tc>
        <w:tc>
          <w:tcPr>
            <w:tcW w:w="1140" w:type="pct"/>
            <w:vAlign w:val="center"/>
          </w:tcPr>
          <w:p w14:paraId="27BD726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Vanuatu</w:t>
            </w:r>
          </w:p>
        </w:tc>
      </w:tr>
      <w:tr w:rsidR="001975C0" w14:paraId="6D1C9EFB" w14:textId="77777777" w:rsidTr="001B24CD">
        <w:trPr>
          <w:jc w:val="center"/>
        </w:trPr>
        <w:tc>
          <w:tcPr>
            <w:tcW w:w="1281" w:type="pct"/>
            <w:vAlign w:val="center"/>
          </w:tcPr>
          <w:p w14:paraId="7416CB0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Bolivia</w:t>
            </w:r>
          </w:p>
        </w:tc>
        <w:tc>
          <w:tcPr>
            <w:tcW w:w="1054" w:type="pct"/>
            <w:vAlign w:val="center"/>
          </w:tcPr>
          <w:p w14:paraId="2978DBF6"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Guatemala</w:t>
            </w:r>
          </w:p>
        </w:tc>
        <w:tc>
          <w:tcPr>
            <w:tcW w:w="1525" w:type="pct"/>
            <w:vAlign w:val="center"/>
          </w:tcPr>
          <w:p w14:paraId="1C9B3A3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Oman</w:t>
            </w:r>
          </w:p>
        </w:tc>
        <w:tc>
          <w:tcPr>
            <w:tcW w:w="1140" w:type="pct"/>
            <w:vAlign w:val="center"/>
          </w:tcPr>
          <w:p w14:paraId="0A15459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West Bank and Gaza</w:t>
            </w:r>
          </w:p>
        </w:tc>
      </w:tr>
      <w:tr w:rsidR="001975C0" w14:paraId="3951A0F3" w14:textId="77777777" w:rsidTr="001B24CD">
        <w:trPr>
          <w:jc w:val="center"/>
        </w:trPr>
        <w:tc>
          <w:tcPr>
            <w:tcW w:w="1281" w:type="pct"/>
            <w:vAlign w:val="center"/>
          </w:tcPr>
          <w:p w14:paraId="7E0BE230"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Bosnia and Herzegovina</w:t>
            </w:r>
          </w:p>
        </w:tc>
        <w:tc>
          <w:tcPr>
            <w:tcW w:w="1054" w:type="pct"/>
            <w:vAlign w:val="center"/>
          </w:tcPr>
          <w:p w14:paraId="28F157E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Guinea-Bissau</w:t>
            </w:r>
          </w:p>
        </w:tc>
        <w:tc>
          <w:tcPr>
            <w:tcW w:w="1525" w:type="pct"/>
            <w:vAlign w:val="center"/>
          </w:tcPr>
          <w:p w14:paraId="4DC70F1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Pakistan</w:t>
            </w:r>
          </w:p>
        </w:tc>
        <w:tc>
          <w:tcPr>
            <w:tcW w:w="1140" w:type="pct"/>
            <w:vAlign w:val="center"/>
          </w:tcPr>
          <w:p w14:paraId="689BBA9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Yemen, Rep.</w:t>
            </w:r>
          </w:p>
        </w:tc>
      </w:tr>
      <w:tr w:rsidR="001975C0" w14:paraId="543A5A13" w14:textId="77777777" w:rsidTr="001B24CD">
        <w:trPr>
          <w:jc w:val="center"/>
        </w:trPr>
        <w:tc>
          <w:tcPr>
            <w:tcW w:w="1281" w:type="pct"/>
            <w:vAlign w:val="center"/>
          </w:tcPr>
          <w:p w14:paraId="0B98544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Botswana</w:t>
            </w:r>
          </w:p>
        </w:tc>
        <w:tc>
          <w:tcPr>
            <w:tcW w:w="1054" w:type="pct"/>
            <w:vAlign w:val="center"/>
          </w:tcPr>
          <w:p w14:paraId="6DE71FDB"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Guyana</w:t>
            </w:r>
          </w:p>
        </w:tc>
        <w:tc>
          <w:tcPr>
            <w:tcW w:w="1525" w:type="pct"/>
            <w:vAlign w:val="center"/>
          </w:tcPr>
          <w:p w14:paraId="56BE077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Panama</w:t>
            </w:r>
          </w:p>
        </w:tc>
        <w:tc>
          <w:tcPr>
            <w:tcW w:w="1140" w:type="pct"/>
            <w:vAlign w:val="center"/>
          </w:tcPr>
          <w:p w14:paraId="5332858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Zambia</w:t>
            </w:r>
          </w:p>
        </w:tc>
      </w:tr>
      <w:tr w:rsidR="001975C0" w14:paraId="4CC2FF52" w14:textId="77777777" w:rsidTr="001B24CD">
        <w:trPr>
          <w:jc w:val="center"/>
        </w:trPr>
        <w:tc>
          <w:tcPr>
            <w:tcW w:w="1281" w:type="pct"/>
            <w:vAlign w:val="center"/>
          </w:tcPr>
          <w:p w14:paraId="5D9E5B4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Brazil</w:t>
            </w:r>
          </w:p>
        </w:tc>
        <w:tc>
          <w:tcPr>
            <w:tcW w:w="1054" w:type="pct"/>
            <w:vAlign w:val="center"/>
          </w:tcPr>
          <w:p w14:paraId="1F216EF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Honduras</w:t>
            </w:r>
          </w:p>
        </w:tc>
        <w:tc>
          <w:tcPr>
            <w:tcW w:w="1525" w:type="pct"/>
            <w:vAlign w:val="center"/>
          </w:tcPr>
          <w:p w14:paraId="60ABCDD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Papua New Guinea</w:t>
            </w:r>
          </w:p>
        </w:tc>
        <w:tc>
          <w:tcPr>
            <w:tcW w:w="1140" w:type="pct"/>
            <w:vAlign w:val="center"/>
          </w:tcPr>
          <w:p w14:paraId="3A0429C3" w14:textId="77777777" w:rsidR="001975C0" w:rsidRPr="005F4958" w:rsidRDefault="001975C0" w:rsidP="001B24CD">
            <w:pPr>
              <w:jc w:val="center"/>
              <w:rPr>
                <w:rFonts w:ascii="Garamond" w:hAnsi="Garamond"/>
                <w:sz w:val="21"/>
                <w:szCs w:val="21"/>
              </w:rPr>
            </w:pPr>
          </w:p>
        </w:tc>
      </w:tr>
      <w:tr w:rsidR="001975C0" w14:paraId="69081B70" w14:textId="77777777" w:rsidTr="001B24CD">
        <w:trPr>
          <w:jc w:val="center"/>
        </w:trPr>
        <w:tc>
          <w:tcPr>
            <w:tcW w:w="1281" w:type="pct"/>
            <w:vAlign w:val="center"/>
          </w:tcPr>
          <w:p w14:paraId="6FC9D2B0"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Burkina Faso</w:t>
            </w:r>
          </w:p>
        </w:tc>
        <w:tc>
          <w:tcPr>
            <w:tcW w:w="1054" w:type="pct"/>
            <w:vAlign w:val="center"/>
          </w:tcPr>
          <w:p w14:paraId="2CA4AB5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Indonesia</w:t>
            </w:r>
          </w:p>
        </w:tc>
        <w:tc>
          <w:tcPr>
            <w:tcW w:w="1525" w:type="pct"/>
            <w:vAlign w:val="center"/>
          </w:tcPr>
          <w:p w14:paraId="444DF6C1"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Paraguay</w:t>
            </w:r>
          </w:p>
        </w:tc>
        <w:tc>
          <w:tcPr>
            <w:tcW w:w="1140" w:type="pct"/>
            <w:vAlign w:val="center"/>
          </w:tcPr>
          <w:p w14:paraId="7E003542" w14:textId="77777777" w:rsidR="001975C0" w:rsidRPr="005F4958" w:rsidRDefault="001975C0" w:rsidP="001B24CD">
            <w:pPr>
              <w:jc w:val="center"/>
              <w:rPr>
                <w:rFonts w:ascii="Garamond" w:hAnsi="Garamond"/>
                <w:sz w:val="21"/>
                <w:szCs w:val="21"/>
              </w:rPr>
            </w:pPr>
          </w:p>
        </w:tc>
      </w:tr>
      <w:tr w:rsidR="001975C0" w14:paraId="4B2DE5FE" w14:textId="77777777" w:rsidTr="001B24CD">
        <w:trPr>
          <w:jc w:val="center"/>
        </w:trPr>
        <w:tc>
          <w:tcPr>
            <w:tcW w:w="1281" w:type="pct"/>
            <w:vAlign w:val="center"/>
          </w:tcPr>
          <w:p w14:paraId="7711784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Burundi</w:t>
            </w:r>
          </w:p>
        </w:tc>
        <w:tc>
          <w:tcPr>
            <w:tcW w:w="1054" w:type="pct"/>
            <w:vAlign w:val="center"/>
          </w:tcPr>
          <w:p w14:paraId="743FCE13"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Iran, Islamic Rep.</w:t>
            </w:r>
          </w:p>
        </w:tc>
        <w:tc>
          <w:tcPr>
            <w:tcW w:w="1525" w:type="pct"/>
            <w:vAlign w:val="center"/>
          </w:tcPr>
          <w:p w14:paraId="4ED1950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Peru</w:t>
            </w:r>
          </w:p>
        </w:tc>
        <w:tc>
          <w:tcPr>
            <w:tcW w:w="1140" w:type="pct"/>
            <w:vAlign w:val="center"/>
          </w:tcPr>
          <w:p w14:paraId="594F1D8F" w14:textId="77777777" w:rsidR="001975C0" w:rsidRPr="005F4958" w:rsidRDefault="001975C0" w:rsidP="001B24CD">
            <w:pPr>
              <w:jc w:val="center"/>
              <w:rPr>
                <w:rFonts w:ascii="Garamond" w:hAnsi="Garamond"/>
                <w:sz w:val="21"/>
                <w:szCs w:val="21"/>
              </w:rPr>
            </w:pPr>
          </w:p>
        </w:tc>
      </w:tr>
      <w:tr w:rsidR="001975C0" w14:paraId="58728E89" w14:textId="77777777" w:rsidTr="001B24CD">
        <w:trPr>
          <w:jc w:val="center"/>
        </w:trPr>
        <w:tc>
          <w:tcPr>
            <w:tcW w:w="1281" w:type="pct"/>
            <w:vAlign w:val="center"/>
          </w:tcPr>
          <w:p w14:paraId="3ADD2275"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Cabo Verde</w:t>
            </w:r>
          </w:p>
        </w:tc>
        <w:tc>
          <w:tcPr>
            <w:tcW w:w="1054" w:type="pct"/>
            <w:vAlign w:val="center"/>
          </w:tcPr>
          <w:p w14:paraId="507FAC8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Iraq</w:t>
            </w:r>
          </w:p>
        </w:tc>
        <w:tc>
          <w:tcPr>
            <w:tcW w:w="1525" w:type="pct"/>
            <w:vAlign w:val="center"/>
          </w:tcPr>
          <w:p w14:paraId="4D0AC8E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Philippines</w:t>
            </w:r>
          </w:p>
        </w:tc>
        <w:tc>
          <w:tcPr>
            <w:tcW w:w="1140" w:type="pct"/>
            <w:vAlign w:val="center"/>
          </w:tcPr>
          <w:p w14:paraId="31CB1F0A" w14:textId="77777777" w:rsidR="001975C0" w:rsidRPr="005F4958" w:rsidRDefault="001975C0" w:rsidP="001B24CD">
            <w:pPr>
              <w:jc w:val="center"/>
              <w:rPr>
                <w:rFonts w:ascii="Garamond" w:hAnsi="Garamond"/>
                <w:sz w:val="21"/>
                <w:szCs w:val="21"/>
              </w:rPr>
            </w:pPr>
          </w:p>
        </w:tc>
      </w:tr>
      <w:tr w:rsidR="001975C0" w14:paraId="6351106D" w14:textId="77777777" w:rsidTr="001B24CD">
        <w:trPr>
          <w:jc w:val="center"/>
        </w:trPr>
        <w:tc>
          <w:tcPr>
            <w:tcW w:w="1281" w:type="pct"/>
            <w:vAlign w:val="center"/>
          </w:tcPr>
          <w:p w14:paraId="3DD2F7A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Cambodia</w:t>
            </w:r>
          </w:p>
        </w:tc>
        <w:tc>
          <w:tcPr>
            <w:tcW w:w="1054" w:type="pct"/>
            <w:vAlign w:val="center"/>
          </w:tcPr>
          <w:p w14:paraId="6174CD36"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Jamaica</w:t>
            </w:r>
          </w:p>
        </w:tc>
        <w:tc>
          <w:tcPr>
            <w:tcW w:w="1525" w:type="pct"/>
            <w:vAlign w:val="center"/>
          </w:tcPr>
          <w:p w14:paraId="58F18C3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Rwanda</w:t>
            </w:r>
          </w:p>
        </w:tc>
        <w:tc>
          <w:tcPr>
            <w:tcW w:w="1140" w:type="pct"/>
            <w:vAlign w:val="center"/>
          </w:tcPr>
          <w:p w14:paraId="459E41DA" w14:textId="77777777" w:rsidR="001975C0" w:rsidRPr="005F4958" w:rsidRDefault="001975C0" w:rsidP="001B24CD">
            <w:pPr>
              <w:rPr>
                <w:rFonts w:ascii="Garamond" w:hAnsi="Garamond"/>
                <w:sz w:val="21"/>
                <w:szCs w:val="21"/>
              </w:rPr>
            </w:pPr>
          </w:p>
        </w:tc>
      </w:tr>
      <w:tr w:rsidR="001975C0" w14:paraId="59B5A852" w14:textId="77777777" w:rsidTr="001B24CD">
        <w:trPr>
          <w:jc w:val="center"/>
        </w:trPr>
        <w:tc>
          <w:tcPr>
            <w:tcW w:w="1281" w:type="pct"/>
            <w:vAlign w:val="center"/>
          </w:tcPr>
          <w:p w14:paraId="37F00355"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Cameroon</w:t>
            </w:r>
          </w:p>
        </w:tc>
        <w:tc>
          <w:tcPr>
            <w:tcW w:w="1054" w:type="pct"/>
            <w:vAlign w:val="center"/>
          </w:tcPr>
          <w:p w14:paraId="0DBCB6A3"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Kosovo</w:t>
            </w:r>
          </w:p>
        </w:tc>
        <w:tc>
          <w:tcPr>
            <w:tcW w:w="1525" w:type="pct"/>
            <w:vAlign w:val="center"/>
          </w:tcPr>
          <w:p w14:paraId="1BB74E21"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Samoa</w:t>
            </w:r>
          </w:p>
        </w:tc>
        <w:tc>
          <w:tcPr>
            <w:tcW w:w="1140" w:type="pct"/>
            <w:vAlign w:val="center"/>
          </w:tcPr>
          <w:p w14:paraId="623D0354" w14:textId="77777777" w:rsidR="001975C0" w:rsidRPr="005F4958" w:rsidRDefault="001975C0" w:rsidP="001B24CD">
            <w:pPr>
              <w:rPr>
                <w:rFonts w:ascii="Garamond" w:hAnsi="Garamond"/>
                <w:sz w:val="21"/>
                <w:szCs w:val="21"/>
              </w:rPr>
            </w:pPr>
          </w:p>
        </w:tc>
      </w:tr>
      <w:tr w:rsidR="001975C0" w14:paraId="446E1716" w14:textId="77777777" w:rsidTr="001B24CD">
        <w:trPr>
          <w:jc w:val="center"/>
        </w:trPr>
        <w:tc>
          <w:tcPr>
            <w:tcW w:w="1281" w:type="pct"/>
            <w:vAlign w:val="center"/>
          </w:tcPr>
          <w:p w14:paraId="290746D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Central African Republic</w:t>
            </w:r>
          </w:p>
        </w:tc>
        <w:tc>
          <w:tcPr>
            <w:tcW w:w="1054" w:type="pct"/>
            <w:vAlign w:val="center"/>
          </w:tcPr>
          <w:p w14:paraId="1735023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Kyrgyz Republic</w:t>
            </w:r>
          </w:p>
        </w:tc>
        <w:tc>
          <w:tcPr>
            <w:tcW w:w="1525" w:type="pct"/>
            <w:vAlign w:val="center"/>
          </w:tcPr>
          <w:p w14:paraId="67A2D19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Saudi Arabia</w:t>
            </w:r>
          </w:p>
        </w:tc>
        <w:tc>
          <w:tcPr>
            <w:tcW w:w="1140" w:type="pct"/>
            <w:vAlign w:val="center"/>
          </w:tcPr>
          <w:p w14:paraId="6C4F9759" w14:textId="77777777" w:rsidR="001975C0" w:rsidRPr="005F4958" w:rsidRDefault="001975C0" w:rsidP="001B24CD">
            <w:pPr>
              <w:rPr>
                <w:rFonts w:ascii="Garamond" w:hAnsi="Garamond"/>
                <w:sz w:val="21"/>
                <w:szCs w:val="21"/>
              </w:rPr>
            </w:pPr>
          </w:p>
        </w:tc>
      </w:tr>
      <w:tr w:rsidR="001975C0" w14:paraId="5020B979" w14:textId="77777777" w:rsidTr="001B24CD">
        <w:trPr>
          <w:jc w:val="center"/>
        </w:trPr>
        <w:tc>
          <w:tcPr>
            <w:tcW w:w="1281" w:type="pct"/>
            <w:vAlign w:val="center"/>
          </w:tcPr>
          <w:p w14:paraId="4E78743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Chad</w:t>
            </w:r>
          </w:p>
        </w:tc>
        <w:tc>
          <w:tcPr>
            <w:tcW w:w="1054" w:type="pct"/>
            <w:vAlign w:val="center"/>
          </w:tcPr>
          <w:p w14:paraId="7E1052C6"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Lao PDR</w:t>
            </w:r>
          </w:p>
        </w:tc>
        <w:tc>
          <w:tcPr>
            <w:tcW w:w="1525" w:type="pct"/>
            <w:vAlign w:val="center"/>
          </w:tcPr>
          <w:p w14:paraId="5344777B"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Serbia</w:t>
            </w:r>
          </w:p>
        </w:tc>
        <w:tc>
          <w:tcPr>
            <w:tcW w:w="1140" w:type="pct"/>
            <w:vAlign w:val="center"/>
          </w:tcPr>
          <w:p w14:paraId="04A885C6" w14:textId="77777777" w:rsidR="001975C0" w:rsidRPr="005F4958" w:rsidRDefault="001975C0" w:rsidP="001B24CD">
            <w:pPr>
              <w:rPr>
                <w:rFonts w:ascii="Garamond" w:hAnsi="Garamond"/>
                <w:sz w:val="21"/>
                <w:szCs w:val="21"/>
              </w:rPr>
            </w:pPr>
          </w:p>
        </w:tc>
      </w:tr>
      <w:tr w:rsidR="001975C0" w14:paraId="143144F8" w14:textId="77777777" w:rsidTr="001B24CD">
        <w:trPr>
          <w:jc w:val="center"/>
        </w:trPr>
        <w:tc>
          <w:tcPr>
            <w:tcW w:w="1281" w:type="pct"/>
            <w:vAlign w:val="center"/>
          </w:tcPr>
          <w:p w14:paraId="127827C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Chile</w:t>
            </w:r>
          </w:p>
        </w:tc>
        <w:tc>
          <w:tcPr>
            <w:tcW w:w="1054" w:type="pct"/>
            <w:vAlign w:val="center"/>
          </w:tcPr>
          <w:p w14:paraId="269BE34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Lebanon</w:t>
            </w:r>
          </w:p>
        </w:tc>
        <w:tc>
          <w:tcPr>
            <w:tcW w:w="1525" w:type="pct"/>
            <w:vAlign w:val="center"/>
          </w:tcPr>
          <w:p w14:paraId="456BD62B"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Seychelles</w:t>
            </w:r>
          </w:p>
        </w:tc>
        <w:tc>
          <w:tcPr>
            <w:tcW w:w="1140" w:type="pct"/>
            <w:vAlign w:val="center"/>
          </w:tcPr>
          <w:p w14:paraId="5503F740" w14:textId="77777777" w:rsidR="001975C0" w:rsidRPr="005F4958" w:rsidRDefault="001975C0" w:rsidP="001B24CD">
            <w:pPr>
              <w:rPr>
                <w:rFonts w:ascii="Garamond" w:hAnsi="Garamond"/>
                <w:sz w:val="21"/>
                <w:szCs w:val="21"/>
              </w:rPr>
            </w:pPr>
          </w:p>
        </w:tc>
      </w:tr>
      <w:tr w:rsidR="001975C0" w14:paraId="5E836F3C" w14:textId="77777777" w:rsidTr="001B24CD">
        <w:trPr>
          <w:jc w:val="center"/>
        </w:trPr>
        <w:tc>
          <w:tcPr>
            <w:tcW w:w="1281" w:type="pct"/>
            <w:vAlign w:val="center"/>
          </w:tcPr>
          <w:p w14:paraId="412F951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China</w:t>
            </w:r>
          </w:p>
        </w:tc>
        <w:tc>
          <w:tcPr>
            <w:tcW w:w="1054" w:type="pct"/>
            <w:vAlign w:val="center"/>
          </w:tcPr>
          <w:p w14:paraId="597779A2"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Lesotho</w:t>
            </w:r>
          </w:p>
        </w:tc>
        <w:tc>
          <w:tcPr>
            <w:tcW w:w="1525" w:type="pct"/>
            <w:vAlign w:val="center"/>
          </w:tcPr>
          <w:p w14:paraId="5782135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Solomon Islands</w:t>
            </w:r>
          </w:p>
        </w:tc>
        <w:tc>
          <w:tcPr>
            <w:tcW w:w="1140" w:type="pct"/>
            <w:vAlign w:val="center"/>
          </w:tcPr>
          <w:p w14:paraId="342DDCFC" w14:textId="77777777" w:rsidR="001975C0" w:rsidRPr="005F4958" w:rsidRDefault="001975C0" w:rsidP="001B24CD">
            <w:pPr>
              <w:rPr>
                <w:rFonts w:ascii="Garamond" w:hAnsi="Garamond"/>
                <w:sz w:val="21"/>
                <w:szCs w:val="21"/>
              </w:rPr>
            </w:pPr>
          </w:p>
        </w:tc>
      </w:tr>
      <w:tr w:rsidR="001975C0" w14:paraId="46E7A34F" w14:textId="77777777" w:rsidTr="001B24CD">
        <w:trPr>
          <w:jc w:val="center"/>
        </w:trPr>
        <w:tc>
          <w:tcPr>
            <w:tcW w:w="1281" w:type="pct"/>
            <w:vAlign w:val="center"/>
          </w:tcPr>
          <w:p w14:paraId="734F39C5"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Colombia</w:t>
            </w:r>
          </w:p>
        </w:tc>
        <w:tc>
          <w:tcPr>
            <w:tcW w:w="1054" w:type="pct"/>
            <w:vAlign w:val="center"/>
          </w:tcPr>
          <w:p w14:paraId="416826C3"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Liberia</w:t>
            </w:r>
          </w:p>
        </w:tc>
        <w:tc>
          <w:tcPr>
            <w:tcW w:w="1525" w:type="pct"/>
            <w:vAlign w:val="center"/>
          </w:tcPr>
          <w:p w14:paraId="53A3EBC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South Africa</w:t>
            </w:r>
          </w:p>
        </w:tc>
        <w:tc>
          <w:tcPr>
            <w:tcW w:w="1140" w:type="pct"/>
            <w:vAlign w:val="center"/>
          </w:tcPr>
          <w:p w14:paraId="5298B1BE" w14:textId="77777777" w:rsidR="001975C0" w:rsidRPr="005F4958" w:rsidRDefault="001975C0" w:rsidP="001B24CD">
            <w:pPr>
              <w:rPr>
                <w:rFonts w:ascii="Garamond" w:hAnsi="Garamond"/>
                <w:sz w:val="21"/>
                <w:szCs w:val="21"/>
              </w:rPr>
            </w:pPr>
          </w:p>
        </w:tc>
      </w:tr>
      <w:tr w:rsidR="001975C0" w14:paraId="62C7464C" w14:textId="77777777" w:rsidTr="001B24CD">
        <w:trPr>
          <w:jc w:val="center"/>
        </w:trPr>
        <w:tc>
          <w:tcPr>
            <w:tcW w:w="1281" w:type="pct"/>
            <w:vAlign w:val="center"/>
          </w:tcPr>
          <w:p w14:paraId="3F70ED02"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Comoros</w:t>
            </w:r>
          </w:p>
        </w:tc>
        <w:tc>
          <w:tcPr>
            <w:tcW w:w="1054" w:type="pct"/>
            <w:vAlign w:val="center"/>
          </w:tcPr>
          <w:p w14:paraId="6A41415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Libya</w:t>
            </w:r>
          </w:p>
        </w:tc>
        <w:tc>
          <w:tcPr>
            <w:tcW w:w="1525" w:type="pct"/>
            <w:vAlign w:val="center"/>
          </w:tcPr>
          <w:p w14:paraId="64756C3E"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South Sudan</w:t>
            </w:r>
          </w:p>
        </w:tc>
        <w:tc>
          <w:tcPr>
            <w:tcW w:w="1140" w:type="pct"/>
            <w:vAlign w:val="center"/>
          </w:tcPr>
          <w:p w14:paraId="07C6701A" w14:textId="77777777" w:rsidR="001975C0" w:rsidRPr="005F4958" w:rsidRDefault="001975C0" w:rsidP="001B24CD">
            <w:pPr>
              <w:rPr>
                <w:rFonts w:ascii="Garamond" w:hAnsi="Garamond"/>
                <w:sz w:val="21"/>
                <w:szCs w:val="21"/>
              </w:rPr>
            </w:pPr>
          </w:p>
        </w:tc>
      </w:tr>
      <w:tr w:rsidR="001975C0" w14:paraId="3FD781A2" w14:textId="77777777" w:rsidTr="001B24CD">
        <w:trPr>
          <w:jc w:val="center"/>
        </w:trPr>
        <w:tc>
          <w:tcPr>
            <w:tcW w:w="1281" w:type="pct"/>
            <w:vAlign w:val="center"/>
          </w:tcPr>
          <w:p w14:paraId="11E0BBF0"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Congo, Dem. Rep.</w:t>
            </w:r>
          </w:p>
        </w:tc>
        <w:tc>
          <w:tcPr>
            <w:tcW w:w="1054" w:type="pct"/>
            <w:vAlign w:val="center"/>
          </w:tcPr>
          <w:p w14:paraId="75968FFF"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Malawi</w:t>
            </w:r>
          </w:p>
        </w:tc>
        <w:tc>
          <w:tcPr>
            <w:tcW w:w="1525" w:type="pct"/>
            <w:vAlign w:val="center"/>
          </w:tcPr>
          <w:p w14:paraId="2C1F111D"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St. Kitts and Nevis</w:t>
            </w:r>
          </w:p>
        </w:tc>
        <w:tc>
          <w:tcPr>
            <w:tcW w:w="1140" w:type="pct"/>
            <w:vAlign w:val="center"/>
          </w:tcPr>
          <w:p w14:paraId="3EE05988" w14:textId="77777777" w:rsidR="001975C0" w:rsidRPr="005F4958" w:rsidRDefault="001975C0" w:rsidP="001B24CD">
            <w:pPr>
              <w:rPr>
                <w:rFonts w:ascii="Garamond" w:hAnsi="Garamond"/>
                <w:sz w:val="21"/>
                <w:szCs w:val="21"/>
              </w:rPr>
            </w:pPr>
          </w:p>
        </w:tc>
      </w:tr>
      <w:tr w:rsidR="001975C0" w14:paraId="29CAAC72" w14:textId="77777777" w:rsidTr="001B24CD">
        <w:trPr>
          <w:jc w:val="center"/>
        </w:trPr>
        <w:tc>
          <w:tcPr>
            <w:tcW w:w="1281" w:type="pct"/>
            <w:vAlign w:val="center"/>
          </w:tcPr>
          <w:p w14:paraId="49950BC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Congo, Rep.</w:t>
            </w:r>
          </w:p>
        </w:tc>
        <w:tc>
          <w:tcPr>
            <w:tcW w:w="1054" w:type="pct"/>
            <w:vAlign w:val="center"/>
          </w:tcPr>
          <w:p w14:paraId="75F1A8A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Malaysia</w:t>
            </w:r>
          </w:p>
        </w:tc>
        <w:tc>
          <w:tcPr>
            <w:tcW w:w="1525" w:type="pct"/>
            <w:vAlign w:val="center"/>
          </w:tcPr>
          <w:p w14:paraId="52E02D4A"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St. Lucia</w:t>
            </w:r>
          </w:p>
        </w:tc>
        <w:tc>
          <w:tcPr>
            <w:tcW w:w="1140" w:type="pct"/>
            <w:vAlign w:val="center"/>
          </w:tcPr>
          <w:p w14:paraId="7D365E40" w14:textId="77777777" w:rsidR="001975C0" w:rsidRPr="005F4958" w:rsidRDefault="001975C0" w:rsidP="001B24CD">
            <w:pPr>
              <w:rPr>
                <w:rFonts w:ascii="Garamond" w:hAnsi="Garamond"/>
                <w:sz w:val="21"/>
                <w:szCs w:val="21"/>
              </w:rPr>
            </w:pPr>
          </w:p>
        </w:tc>
      </w:tr>
      <w:tr w:rsidR="001975C0" w14:paraId="775935A1" w14:textId="77777777" w:rsidTr="001B24CD">
        <w:trPr>
          <w:jc w:val="center"/>
        </w:trPr>
        <w:tc>
          <w:tcPr>
            <w:tcW w:w="1281" w:type="pct"/>
            <w:vAlign w:val="center"/>
          </w:tcPr>
          <w:p w14:paraId="5F465A2B"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Cote d'Ivoire</w:t>
            </w:r>
          </w:p>
        </w:tc>
        <w:tc>
          <w:tcPr>
            <w:tcW w:w="1054" w:type="pct"/>
            <w:vAlign w:val="center"/>
          </w:tcPr>
          <w:p w14:paraId="28FE0BC6"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Mali</w:t>
            </w:r>
          </w:p>
        </w:tc>
        <w:tc>
          <w:tcPr>
            <w:tcW w:w="1525" w:type="pct"/>
            <w:vAlign w:val="center"/>
          </w:tcPr>
          <w:p w14:paraId="351670D7"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St. Vincent and the Grenadines</w:t>
            </w:r>
          </w:p>
        </w:tc>
        <w:tc>
          <w:tcPr>
            <w:tcW w:w="1140" w:type="pct"/>
            <w:vAlign w:val="center"/>
          </w:tcPr>
          <w:p w14:paraId="38F3ADA4" w14:textId="77777777" w:rsidR="001975C0" w:rsidRPr="005F4958" w:rsidRDefault="001975C0" w:rsidP="001B24CD">
            <w:pPr>
              <w:rPr>
                <w:rFonts w:ascii="Garamond" w:hAnsi="Garamond"/>
                <w:sz w:val="21"/>
                <w:szCs w:val="21"/>
              </w:rPr>
            </w:pPr>
          </w:p>
        </w:tc>
      </w:tr>
      <w:tr w:rsidR="001975C0" w14:paraId="1F90CF6E" w14:textId="77777777" w:rsidTr="001B24CD">
        <w:trPr>
          <w:jc w:val="center"/>
        </w:trPr>
        <w:tc>
          <w:tcPr>
            <w:tcW w:w="1281" w:type="pct"/>
            <w:vAlign w:val="center"/>
          </w:tcPr>
          <w:p w14:paraId="346B6583"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Croatia</w:t>
            </w:r>
          </w:p>
        </w:tc>
        <w:tc>
          <w:tcPr>
            <w:tcW w:w="1054" w:type="pct"/>
            <w:vAlign w:val="center"/>
          </w:tcPr>
          <w:p w14:paraId="17222E8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Mauritania</w:t>
            </w:r>
          </w:p>
        </w:tc>
        <w:tc>
          <w:tcPr>
            <w:tcW w:w="1525" w:type="pct"/>
            <w:vAlign w:val="center"/>
          </w:tcPr>
          <w:p w14:paraId="155FC604"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Sudan</w:t>
            </w:r>
          </w:p>
        </w:tc>
        <w:tc>
          <w:tcPr>
            <w:tcW w:w="1140" w:type="pct"/>
            <w:vAlign w:val="center"/>
          </w:tcPr>
          <w:p w14:paraId="163C3A2F" w14:textId="77777777" w:rsidR="001975C0" w:rsidRPr="005F4958" w:rsidRDefault="001975C0" w:rsidP="001B24CD">
            <w:pPr>
              <w:rPr>
                <w:rFonts w:ascii="Garamond" w:hAnsi="Garamond"/>
                <w:sz w:val="21"/>
                <w:szCs w:val="21"/>
              </w:rPr>
            </w:pPr>
          </w:p>
        </w:tc>
      </w:tr>
      <w:tr w:rsidR="001975C0" w14:paraId="3E6F87D0" w14:textId="77777777" w:rsidTr="001B24CD">
        <w:trPr>
          <w:jc w:val="center"/>
        </w:trPr>
        <w:tc>
          <w:tcPr>
            <w:tcW w:w="1281" w:type="pct"/>
            <w:vAlign w:val="center"/>
          </w:tcPr>
          <w:p w14:paraId="117264D6"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Djibouti</w:t>
            </w:r>
          </w:p>
        </w:tc>
        <w:tc>
          <w:tcPr>
            <w:tcW w:w="1054" w:type="pct"/>
            <w:vAlign w:val="center"/>
          </w:tcPr>
          <w:p w14:paraId="6C933038"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Mauritius</w:t>
            </w:r>
          </w:p>
        </w:tc>
        <w:tc>
          <w:tcPr>
            <w:tcW w:w="1525" w:type="pct"/>
            <w:vAlign w:val="center"/>
          </w:tcPr>
          <w:p w14:paraId="65ADC350"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Syrian Arab Republic</w:t>
            </w:r>
          </w:p>
        </w:tc>
        <w:tc>
          <w:tcPr>
            <w:tcW w:w="1140" w:type="pct"/>
            <w:vAlign w:val="center"/>
          </w:tcPr>
          <w:p w14:paraId="562AAE5A" w14:textId="77777777" w:rsidR="001975C0" w:rsidRPr="005F4958" w:rsidRDefault="001975C0" w:rsidP="001B24CD">
            <w:pPr>
              <w:rPr>
                <w:rFonts w:ascii="Garamond" w:hAnsi="Garamond"/>
                <w:sz w:val="21"/>
                <w:szCs w:val="21"/>
              </w:rPr>
            </w:pPr>
          </w:p>
        </w:tc>
      </w:tr>
      <w:tr w:rsidR="001975C0" w14:paraId="12C934BC" w14:textId="77777777" w:rsidTr="001B24CD">
        <w:trPr>
          <w:jc w:val="center"/>
        </w:trPr>
        <w:tc>
          <w:tcPr>
            <w:tcW w:w="1281" w:type="pct"/>
            <w:vAlign w:val="center"/>
          </w:tcPr>
          <w:p w14:paraId="57BA1D96"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Dominica</w:t>
            </w:r>
          </w:p>
        </w:tc>
        <w:tc>
          <w:tcPr>
            <w:tcW w:w="1054" w:type="pct"/>
            <w:vAlign w:val="center"/>
          </w:tcPr>
          <w:p w14:paraId="1A0DFA55"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Mexico</w:t>
            </w:r>
          </w:p>
        </w:tc>
        <w:tc>
          <w:tcPr>
            <w:tcW w:w="1525" w:type="pct"/>
            <w:vAlign w:val="center"/>
          </w:tcPr>
          <w:p w14:paraId="25494581" w14:textId="77777777" w:rsidR="001975C0" w:rsidRPr="005F4958" w:rsidRDefault="001975C0" w:rsidP="001B24CD">
            <w:pPr>
              <w:jc w:val="center"/>
              <w:rPr>
                <w:rFonts w:ascii="Garamond" w:hAnsi="Garamond"/>
                <w:sz w:val="21"/>
                <w:szCs w:val="21"/>
              </w:rPr>
            </w:pPr>
            <w:r w:rsidRPr="005F4958">
              <w:rPr>
                <w:rFonts w:ascii="Garamond" w:hAnsi="Garamond" w:cs="Calibri"/>
                <w:color w:val="000000"/>
                <w:sz w:val="21"/>
                <w:szCs w:val="21"/>
              </w:rPr>
              <w:t>Tajikistan</w:t>
            </w:r>
          </w:p>
        </w:tc>
        <w:tc>
          <w:tcPr>
            <w:tcW w:w="1140" w:type="pct"/>
            <w:vAlign w:val="center"/>
          </w:tcPr>
          <w:p w14:paraId="06FC294D" w14:textId="77777777" w:rsidR="001975C0" w:rsidRPr="005F4958" w:rsidRDefault="001975C0" w:rsidP="001B24CD">
            <w:pPr>
              <w:rPr>
                <w:rFonts w:ascii="Garamond" w:hAnsi="Garamond"/>
                <w:sz w:val="21"/>
                <w:szCs w:val="21"/>
              </w:rPr>
            </w:pPr>
          </w:p>
        </w:tc>
      </w:tr>
    </w:tbl>
    <w:p w14:paraId="4BF8C7E5" w14:textId="77777777" w:rsidR="001975C0" w:rsidRDefault="001975C0" w:rsidP="001975C0">
      <w:pPr>
        <w:rPr>
          <w:rFonts w:ascii="Garamond" w:hAnsi="Garamond"/>
          <w:sz w:val="24"/>
          <w:szCs w:val="24"/>
        </w:rPr>
      </w:pPr>
    </w:p>
    <w:p w14:paraId="69C31980" w14:textId="77777777" w:rsidR="00D91E3A" w:rsidRPr="001975C0" w:rsidRDefault="00D91E3A" w:rsidP="001975C0"/>
    <w:sectPr w:rsidR="00D91E3A" w:rsidRPr="001975C0" w:rsidSect="00362DBB">
      <w:footerReference w:type="default" r:id="rId14"/>
      <w:pgSz w:w="11906" w:h="16838"/>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B21B6" w14:textId="77777777" w:rsidR="00A37405" w:rsidRDefault="00A37405" w:rsidP="00ED54E0">
      <w:r>
        <w:separator/>
      </w:r>
    </w:p>
  </w:endnote>
  <w:endnote w:type="continuationSeparator" w:id="0">
    <w:p w14:paraId="5F0CD9EC" w14:textId="77777777" w:rsidR="00A37405" w:rsidRDefault="00A37405"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TIX-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180321"/>
      <w:docPartObj>
        <w:docPartGallery w:val="Page Numbers (Bottom of Page)"/>
        <w:docPartUnique/>
      </w:docPartObj>
    </w:sdtPr>
    <w:sdtEndPr>
      <w:rPr>
        <w:noProof/>
      </w:rPr>
    </w:sdtEndPr>
    <w:sdtContent>
      <w:p w14:paraId="22196D7E" w14:textId="77777777" w:rsidR="001975C0" w:rsidRDefault="001975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8A3152" w14:textId="77777777" w:rsidR="001975C0" w:rsidRDefault="00197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420647"/>
      <w:docPartObj>
        <w:docPartGallery w:val="Page Numbers (Bottom of Page)"/>
        <w:docPartUnique/>
      </w:docPartObj>
    </w:sdtPr>
    <w:sdtEndPr>
      <w:rPr>
        <w:noProof/>
      </w:rPr>
    </w:sdtEndPr>
    <w:sdtContent>
      <w:p w14:paraId="48093AA2" w14:textId="77777777" w:rsidR="000C5EEE" w:rsidRDefault="000C5EEE">
        <w:pPr>
          <w:pStyle w:val="Footer"/>
          <w:jc w:val="right"/>
        </w:pPr>
        <w:r>
          <w:fldChar w:fldCharType="begin"/>
        </w:r>
        <w:r>
          <w:instrText xml:space="preserve"> PAGE   \* MERGEFORMAT </w:instrText>
        </w:r>
        <w:r>
          <w:fldChar w:fldCharType="separate"/>
        </w:r>
        <w:r w:rsidR="00A660B0">
          <w:rPr>
            <w:noProof/>
          </w:rPr>
          <w:t>1</w:t>
        </w:r>
        <w:r>
          <w:rPr>
            <w:noProof/>
          </w:rPr>
          <w:fldChar w:fldCharType="end"/>
        </w:r>
      </w:p>
    </w:sdtContent>
  </w:sdt>
  <w:p w14:paraId="251B33E4" w14:textId="77777777" w:rsidR="000C5EEE" w:rsidRDefault="000C5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72BBE" w14:textId="77777777" w:rsidR="00A37405" w:rsidRDefault="00A37405" w:rsidP="00ED54E0">
      <w:r>
        <w:separator/>
      </w:r>
    </w:p>
  </w:footnote>
  <w:footnote w:type="continuationSeparator" w:id="0">
    <w:p w14:paraId="0DD522B9" w14:textId="77777777" w:rsidR="00A37405" w:rsidRDefault="00A37405" w:rsidP="00ED5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53FED"/>
    <w:multiLevelType w:val="hybridMultilevel"/>
    <w:tmpl w:val="4722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30B050F8"/>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color w:val="auto"/>
      </w:rPr>
    </w:lvl>
    <w:lvl w:ilvl="2">
      <w:start w:val="1"/>
      <w:numFmt w:val="bullet"/>
      <w:pStyle w:val="ListBullet3"/>
      <w:lvlText w:val=""/>
      <w:lvlJc w:val="left"/>
      <w:pPr>
        <w:tabs>
          <w:tab w:val="num" w:pos="1701"/>
        </w:tabs>
        <w:ind w:left="1701" w:hanging="567"/>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CC52177C"/>
    <w:numStyleLink w:val="LegalHeadings"/>
  </w:abstractNum>
  <w:abstractNum w:abstractNumId="13" w15:restartNumberingAfterBreak="0">
    <w:nsid w:val="57551E12"/>
    <w:multiLevelType w:val="multilevel"/>
    <w:tmpl w:val="CC52177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1134"/>
        </w:tabs>
        <w:ind w:left="1134" w:hanging="567"/>
      </w:pPr>
      <w:rPr>
        <w:rFonts w:hint="default"/>
      </w:rPr>
    </w:lvl>
    <w:lvl w:ilvl="8">
      <w:start w:val="1"/>
      <w:numFmt w:val="lowerRoman"/>
      <w:pStyle w:val="BodyText3"/>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8"/>
    <w:lvlOverride w:ilvl="0">
      <w:startOverride w:val="1"/>
    </w:lvlOverride>
  </w:num>
  <w:num w:numId="21">
    <w:abstractNumId w:val="3"/>
    <w:lvlOverride w:ilvl="0">
      <w:startOverride w:val="1"/>
    </w:lvlOverride>
  </w:num>
  <w:num w:numId="22">
    <w:abstractNumId w:val="2"/>
    <w:lvlOverride w:ilvl="0">
      <w:startOverride w:val="1"/>
    </w:lvlOverride>
  </w:num>
  <w:num w:numId="23">
    <w:abstractNumId w:val="1"/>
    <w:lvlOverride w:ilvl="0">
      <w:startOverride w:val="1"/>
    </w:lvlOverride>
  </w:num>
  <w:num w:numId="24">
    <w:abstractNumId w:val="0"/>
    <w:lvlOverride w:ilvl="0">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EEE"/>
    <w:rsid w:val="000106E0"/>
    <w:rsid w:val="000111BB"/>
    <w:rsid w:val="00022C0F"/>
    <w:rsid w:val="000272F6"/>
    <w:rsid w:val="00037AC4"/>
    <w:rsid w:val="000423BF"/>
    <w:rsid w:val="000A4945"/>
    <w:rsid w:val="000B31E1"/>
    <w:rsid w:val="000C5EEE"/>
    <w:rsid w:val="0011356B"/>
    <w:rsid w:val="0013337F"/>
    <w:rsid w:val="00182B84"/>
    <w:rsid w:val="001946F2"/>
    <w:rsid w:val="001975C0"/>
    <w:rsid w:val="001D0F5C"/>
    <w:rsid w:val="001E291F"/>
    <w:rsid w:val="00207CFE"/>
    <w:rsid w:val="00233408"/>
    <w:rsid w:val="00237417"/>
    <w:rsid w:val="0027067B"/>
    <w:rsid w:val="002A15FB"/>
    <w:rsid w:val="002A6940"/>
    <w:rsid w:val="002E249B"/>
    <w:rsid w:val="00304385"/>
    <w:rsid w:val="00311BE2"/>
    <w:rsid w:val="00320249"/>
    <w:rsid w:val="003572B4"/>
    <w:rsid w:val="003616BF"/>
    <w:rsid w:val="00362DBB"/>
    <w:rsid w:val="00371F2B"/>
    <w:rsid w:val="00383F10"/>
    <w:rsid w:val="004551EC"/>
    <w:rsid w:val="00467032"/>
    <w:rsid w:val="0046754A"/>
    <w:rsid w:val="00480349"/>
    <w:rsid w:val="004A31FF"/>
    <w:rsid w:val="004F203A"/>
    <w:rsid w:val="00512FF5"/>
    <w:rsid w:val="005336B8"/>
    <w:rsid w:val="005B04B9"/>
    <w:rsid w:val="005B68C7"/>
    <w:rsid w:val="005B7054"/>
    <w:rsid w:val="005D0152"/>
    <w:rsid w:val="005D5981"/>
    <w:rsid w:val="005F30CB"/>
    <w:rsid w:val="00612644"/>
    <w:rsid w:val="00650946"/>
    <w:rsid w:val="00674CCD"/>
    <w:rsid w:val="006A18DC"/>
    <w:rsid w:val="006D6742"/>
    <w:rsid w:val="006E3654"/>
    <w:rsid w:val="006F5826"/>
    <w:rsid w:val="00700181"/>
    <w:rsid w:val="007141CF"/>
    <w:rsid w:val="007443BD"/>
    <w:rsid w:val="00745146"/>
    <w:rsid w:val="0074635B"/>
    <w:rsid w:val="007577E3"/>
    <w:rsid w:val="00760DB3"/>
    <w:rsid w:val="00767204"/>
    <w:rsid w:val="007C79F0"/>
    <w:rsid w:val="007E6507"/>
    <w:rsid w:val="007F2B8E"/>
    <w:rsid w:val="007F2DB0"/>
    <w:rsid w:val="00801CBB"/>
    <w:rsid w:val="00807247"/>
    <w:rsid w:val="00840C2B"/>
    <w:rsid w:val="00850889"/>
    <w:rsid w:val="008739FD"/>
    <w:rsid w:val="008A7BB6"/>
    <w:rsid w:val="008E372C"/>
    <w:rsid w:val="00920FD4"/>
    <w:rsid w:val="00947C09"/>
    <w:rsid w:val="009A6F54"/>
    <w:rsid w:val="009A7E67"/>
    <w:rsid w:val="009B0823"/>
    <w:rsid w:val="00A37405"/>
    <w:rsid w:val="00A53DCE"/>
    <w:rsid w:val="00A6057A"/>
    <w:rsid w:val="00A660B0"/>
    <w:rsid w:val="00A74017"/>
    <w:rsid w:val="00A97A1E"/>
    <w:rsid w:val="00AA332C"/>
    <w:rsid w:val="00AC24C7"/>
    <w:rsid w:val="00AC27F8"/>
    <w:rsid w:val="00AD4C72"/>
    <w:rsid w:val="00AE20ED"/>
    <w:rsid w:val="00AE2AEE"/>
    <w:rsid w:val="00B10E76"/>
    <w:rsid w:val="00B1394B"/>
    <w:rsid w:val="00B230EC"/>
    <w:rsid w:val="00B50DC4"/>
    <w:rsid w:val="00B56EDC"/>
    <w:rsid w:val="00B67C16"/>
    <w:rsid w:val="00BB1F84"/>
    <w:rsid w:val="00BE5468"/>
    <w:rsid w:val="00C11EAC"/>
    <w:rsid w:val="00C305D7"/>
    <w:rsid w:val="00C30F2A"/>
    <w:rsid w:val="00C43456"/>
    <w:rsid w:val="00C65C0C"/>
    <w:rsid w:val="00C808FC"/>
    <w:rsid w:val="00CC5DCA"/>
    <w:rsid w:val="00CD7D97"/>
    <w:rsid w:val="00CE3EE6"/>
    <w:rsid w:val="00CE4BA1"/>
    <w:rsid w:val="00D000C7"/>
    <w:rsid w:val="00D52A9D"/>
    <w:rsid w:val="00D55AAD"/>
    <w:rsid w:val="00D747AE"/>
    <w:rsid w:val="00D91E3A"/>
    <w:rsid w:val="00D9226C"/>
    <w:rsid w:val="00DA20BD"/>
    <w:rsid w:val="00DE50DB"/>
    <w:rsid w:val="00DF6AE1"/>
    <w:rsid w:val="00E36F98"/>
    <w:rsid w:val="00E46FD5"/>
    <w:rsid w:val="00E544BB"/>
    <w:rsid w:val="00E56545"/>
    <w:rsid w:val="00E6283B"/>
    <w:rsid w:val="00E85004"/>
    <w:rsid w:val="00E87AE2"/>
    <w:rsid w:val="00EA5D4F"/>
    <w:rsid w:val="00EB6C56"/>
    <w:rsid w:val="00EB6F21"/>
    <w:rsid w:val="00ED54E0"/>
    <w:rsid w:val="00F01C13"/>
    <w:rsid w:val="00F07FDC"/>
    <w:rsid w:val="00F32397"/>
    <w:rsid w:val="00F40595"/>
    <w:rsid w:val="00F64F0D"/>
    <w:rsid w:val="00FA5EBC"/>
    <w:rsid w:val="00FD224A"/>
    <w:rsid w:val="00FD6CF3"/>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5A81"/>
  <w15:chartTrackingRefBased/>
  <w15:docId w15:val="{378C5BF1-4E01-4977-9C52-CE9DB3B6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CFE"/>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022C0F"/>
    <w:pPr>
      <w:keepNext/>
      <w:keepLines/>
      <w:numPr>
        <w:numId w:val="6"/>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022C0F"/>
    <w:pPr>
      <w:keepNext/>
      <w:keepLines/>
      <w:numPr>
        <w:ilvl w:val="1"/>
        <w:numId w:val="6"/>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022C0F"/>
    <w:pPr>
      <w:keepNext/>
      <w:keepLines/>
      <w:numPr>
        <w:ilvl w:val="2"/>
        <w:numId w:val="6"/>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022C0F"/>
    <w:pPr>
      <w:keepNext/>
      <w:keepLines/>
      <w:numPr>
        <w:ilvl w:val="3"/>
        <w:numId w:val="6"/>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022C0F"/>
    <w:pPr>
      <w:keepNext/>
      <w:keepLines/>
      <w:numPr>
        <w:ilvl w:val="4"/>
        <w:numId w:val="6"/>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022C0F"/>
    <w:pPr>
      <w:keepNext/>
      <w:keepLines/>
      <w:numPr>
        <w:ilvl w:val="5"/>
        <w:numId w:val="6"/>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qFormat/>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qFormat/>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qFormat/>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022C0F"/>
    <w:pPr>
      <w:numPr>
        <w:ilvl w:val="6"/>
        <w:numId w:val="6"/>
      </w:numPr>
      <w:spacing w:after="240"/>
    </w:pPr>
    <w:rPr>
      <w:rFonts w:eastAsiaTheme="minorHAnsi" w:cstheme="minorBidi"/>
    </w:r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6A18DC"/>
    <w:pPr>
      <w:numPr>
        <w:ilvl w:val="7"/>
        <w:numId w:val="6"/>
      </w:numPr>
      <w:tabs>
        <w:tab w:val="left" w:pos="1134"/>
      </w:tabs>
      <w:spacing w:after="240"/>
    </w:pPr>
    <w:rPr>
      <w:rFonts w:eastAsiaTheme="minorHAnsi" w:cstheme="minorBidi"/>
    </w:rPr>
  </w:style>
  <w:style w:type="character" w:customStyle="1" w:styleId="BodyText2Char">
    <w:name w:val="Body Text 2 Char"/>
    <w:basedOn w:val="DefaultParagraphFont"/>
    <w:link w:val="BodyText2"/>
    <w:uiPriority w:val="1"/>
    <w:rsid w:val="006A18DC"/>
    <w:rPr>
      <w:rFonts w:ascii="Verdana" w:hAnsi="Verdana"/>
      <w:sz w:val="18"/>
    </w:rPr>
  </w:style>
  <w:style w:type="paragraph" w:styleId="BodyText3">
    <w:name w:val="Body Text 3"/>
    <w:basedOn w:val="Normal"/>
    <w:link w:val="BodyText3Char"/>
    <w:uiPriority w:val="1"/>
    <w:qFormat/>
    <w:rsid w:val="00022C0F"/>
    <w:pPr>
      <w:numPr>
        <w:ilvl w:val="8"/>
        <w:numId w:val="6"/>
      </w:numPr>
      <w:spacing w:after="240"/>
    </w:pPr>
    <w:rPr>
      <w:rFonts w:eastAsiaTheme="minorHAnsi" w:cstheme="minorBidi"/>
      <w:szCs w:val="16"/>
    </w:rPr>
  </w:style>
  <w:style w:type="character" w:customStyle="1" w:styleId="BodyText3Char">
    <w:name w:val="Body Text 3 Char"/>
    <w:basedOn w:val="DefaultParagraphFont"/>
    <w:link w:val="BodyText3"/>
    <w:uiPriority w:val="1"/>
    <w:rsid w:val="00801CBB"/>
    <w:rPr>
      <w:rFonts w:ascii="Verdana" w:hAnsi="Verdana"/>
      <w:sz w:val="18"/>
      <w:szCs w:val="16"/>
    </w:rPr>
  </w:style>
  <w:style w:type="numbering" w:customStyle="1" w:styleId="LegalHeadings">
    <w:name w:val="LegalHeadings"/>
    <w:uiPriority w:val="99"/>
    <w:rsid w:val="00022C0F"/>
    <w:pPr>
      <w:numPr>
        <w:numId w:val="6"/>
      </w:numPr>
    </w:pPr>
  </w:style>
  <w:style w:type="paragraph" w:styleId="ListBullet">
    <w:name w:val="List Bullet"/>
    <w:basedOn w:val="Normal"/>
    <w:uiPriority w:val="1"/>
    <w:rsid w:val="007F2DB0"/>
    <w:pPr>
      <w:numPr>
        <w:numId w:val="17"/>
      </w:numPr>
      <w:spacing w:after="240"/>
    </w:pPr>
    <w:rPr>
      <w:rFonts w:eastAsiaTheme="minorHAnsi" w:cstheme="minorBidi"/>
    </w:rPr>
  </w:style>
  <w:style w:type="paragraph" w:styleId="ListBullet2">
    <w:name w:val="List Bullet 2"/>
    <w:basedOn w:val="Normal"/>
    <w:uiPriority w:val="1"/>
    <w:rsid w:val="007F2DB0"/>
    <w:pPr>
      <w:numPr>
        <w:ilvl w:val="1"/>
        <w:numId w:val="17"/>
      </w:numPr>
      <w:tabs>
        <w:tab w:val="left" w:pos="1134"/>
      </w:tabs>
      <w:spacing w:after="240"/>
    </w:pPr>
    <w:rPr>
      <w:rFonts w:eastAsiaTheme="minorHAnsi" w:cstheme="minorBidi"/>
    </w:rPr>
  </w:style>
  <w:style w:type="paragraph" w:styleId="ListBullet3">
    <w:name w:val="List Bullet 3"/>
    <w:basedOn w:val="Normal"/>
    <w:uiPriority w:val="1"/>
    <w:qFormat/>
    <w:rsid w:val="007F2DB0"/>
    <w:pPr>
      <w:numPr>
        <w:ilvl w:val="2"/>
        <w:numId w:val="17"/>
      </w:numPr>
      <w:tabs>
        <w:tab w:val="left" w:pos="1701"/>
      </w:tabs>
      <w:spacing w:after="240"/>
    </w:pPr>
    <w:rPr>
      <w:rFonts w:eastAsiaTheme="minorHAnsi" w:cstheme="minorBidi"/>
    </w:rPr>
  </w:style>
  <w:style w:type="paragraph" w:styleId="ListBullet4">
    <w:name w:val="List Bullet 4"/>
    <w:basedOn w:val="Normal"/>
    <w:uiPriority w:val="1"/>
    <w:rsid w:val="007F2DB0"/>
    <w:pPr>
      <w:numPr>
        <w:ilvl w:val="3"/>
        <w:numId w:val="17"/>
      </w:numPr>
      <w:spacing w:after="240"/>
    </w:pPr>
    <w:rPr>
      <w:rFonts w:eastAsiaTheme="minorHAnsi" w:cstheme="minorBidi"/>
    </w:rPr>
  </w:style>
  <w:style w:type="paragraph" w:styleId="ListBullet5">
    <w:name w:val="List Bullet 5"/>
    <w:basedOn w:val="Normal"/>
    <w:uiPriority w:val="1"/>
    <w:rsid w:val="007F2DB0"/>
    <w:pPr>
      <w:numPr>
        <w:ilvl w:val="4"/>
        <w:numId w:val="17"/>
      </w:numPr>
      <w:spacing w:after="240"/>
    </w:pPr>
    <w:rPr>
      <w:rFonts w:eastAsiaTheme="minorHAnsi" w:cstheme="minorBidi"/>
    </w:rPr>
  </w:style>
  <w:style w:type="numbering" w:customStyle="1" w:styleId="ListBullets">
    <w:name w:val="ListBullets"/>
    <w:uiPriority w:val="99"/>
    <w:rsid w:val="007F2DB0"/>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aliases w:val="fn,Footnote Text Char1 Char1 Char,Footnote Text Char Char Char1 Char,Footnote Text Char1 Char Char Char1 Char,Footnote Text Char Char Char Char Char1 Char,Footnote Text Char1 Char Char Char Char Char1 Char"/>
    <w:basedOn w:val="Normal"/>
    <w:link w:val="FootnoteTextChar"/>
    <w:uiPriority w:val="5"/>
    <w:rsid w:val="00E56545"/>
    <w:pPr>
      <w:ind w:firstLine="567"/>
      <w:jc w:val="left"/>
    </w:pPr>
    <w:rPr>
      <w:sz w:val="16"/>
      <w:szCs w:val="18"/>
      <w:lang w:eastAsia="en-GB"/>
    </w:rPr>
  </w:style>
  <w:style w:type="character" w:customStyle="1" w:styleId="FootnoteTextChar">
    <w:name w:val="Footnote Text Char"/>
    <w:aliases w:val="fn Char,Footnote Text Char1 Char1 Char Char,Footnote Text Char Char Char1 Char Char,Footnote Text Char1 Char Char Char1 Char Char,Footnote Text Char Char Char Char Char1 Char Char,Footnote Text Char1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4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99"/>
    <w:rsid w:val="0046754A"/>
    <w:pPr>
      <w:tabs>
        <w:tab w:val="center" w:pos="4513"/>
        <w:tab w:val="right" w:pos="9027"/>
      </w:tabs>
    </w:pPr>
    <w:rPr>
      <w:szCs w:val="18"/>
      <w:lang w:eastAsia="en-GB"/>
    </w:rPr>
  </w:style>
  <w:style w:type="character" w:customStyle="1" w:styleId="FooterChar">
    <w:name w:val="Footer Char"/>
    <w:link w:val="Footer"/>
    <w:uiPriority w:val="99"/>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3"/>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AC24C7"/>
    <w:pPr>
      <w:tabs>
        <w:tab w:val="right" w:leader="dot" w:pos="9027"/>
      </w:tabs>
      <w:spacing w:before="120" w:after="120"/>
      <w:jc w:val="left"/>
    </w:pPr>
    <w:rPr>
      <w:b/>
      <w:caps/>
      <w:szCs w:val="18"/>
      <w:lang w:eastAsia="en-GB"/>
    </w:rPr>
  </w:style>
  <w:style w:type="paragraph" w:styleId="TOC2">
    <w:name w:val="toc 2"/>
    <w:basedOn w:val="Normal"/>
    <w:next w:val="Normal"/>
    <w:autoRedefine/>
    <w:uiPriority w:val="39"/>
    <w:rsid w:val="00AC24C7"/>
    <w:pPr>
      <w:tabs>
        <w:tab w:val="right" w:leader="dot" w:pos="9027"/>
      </w:tabs>
      <w:spacing w:before="120" w:after="120"/>
      <w:jc w:val="left"/>
    </w:pPr>
    <w:rPr>
      <w:szCs w:val="18"/>
      <w:lang w:eastAsia="en-GB"/>
    </w:rPr>
  </w:style>
  <w:style w:type="paragraph" w:styleId="TOC3">
    <w:name w:val="toc 3"/>
    <w:basedOn w:val="Normal"/>
    <w:next w:val="Normal"/>
    <w:autoRedefine/>
    <w:uiPriority w:val="39"/>
    <w:rsid w:val="00AC24C7"/>
    <w:pPr>
      <w:tabs>
        <w:tab w:val="right" w:leader="dot" w:pos="9027"/>
      </w:tabs>
      <w:spacing w:before="120" w:after="120"/>
      <w:jc w:val="left"/>
    </w:pPr>
    <w:rPr>
      <w:szCs w:val="18"/>
      <w:lang w:eastAsia="en-GB"/>
    </w:rPr>
  </w:style>
  <w:style w:type="paragraph" w:styleId="TOC4">
    <w:name w:val="toc 4"/>
    <w:basedOn w:val="Normal"/>
    <w:next w:val="Normal"/>
    <w:autoRedefine/>
    <w:uiPriority w:val="39"/>
    <w:rsid w:val="00AC24C7"/>
    <w:pPr>
      <w:tabs>
        <w:tab w:val="right" w:leader="dot" w:pos="9027"/>
      </w:tabs>
      <w:spacing w:before="120" w:after="120"/>
      <w:jc w:val="left"/>
    </w:pPr>
    <w:rPr>
      <w:szCs w:val="18"/>
      <w:lang w:eastAsia="en-GB"/>
    </w:rPr>
  </w:style>
  <w:style w:type="paragraph" w:styleId="TOC5">
    <w:name w:val="toc 5"/>
    <w:basedOn w:val="Normal"/>
    <w:next w:val="Normal"/>
    <w:autoRedefine/>
    <w:uiPriority w:val="39"/>
    <w:rsid w:val="00AC24C7"/>
    <w:pPr>
      <w:tabs>
        <w:tab w:val="right" w:leader="dot" w:pos="9027"/>
      </w:tabs>
      <w:spacing w:before="120" w:after="120"/>
      <w:jc w:val="left"/>
    </w:pPr>
    <w:rPr>
      <w:szCs w:val="18"/>
      <w:lang w:eastAsia="en-GB"/>
    </w:rPr>
  </w:style>
  <w:style w:type="paragraph" w:styleId="TOC6">
    <w:name w:val="toc 6"/>
    <w:basedOn w:val="Normal"/>
    <w:next w:val="Normal"/>
    <w:autoRedefine/>
    <w:uiPriority w:val="39"/>
    <w:rsid w:val="00AC24C7"/>
    <w:pPr>
      <w:tabs>
        <w:tab w:val="right" w:leader="dot" w:pos="9027"/>
      </w:tabs>
      <w:spacing w:before="120" w:after="120"/>
      <w:jc w:val="left"/>
    </w:pPr>
    <w:rPr>
      <w:szCs w:val="18"/>
      <w:lang w:eastAsia="en-GB"/>
    </w:rPr>
  </w:style>
  <w:style w:type="paragraph" w:styleId="TOC7">
    <w:name w:val="toc 7"/>
    <w:basedOn w:val="Normal"/>
    <w:next w:val="Normal"/>
    <w:autoRedefine/>
    <w:uiPriority w:val="39"/>
    <w:rsid w:val="00AC24C7"/>
    <w:pPr>
      <w:tabs>
        <w:tab w:val="left" w:pos="851"/>
        <w:tab w:val="right" w:leader="dot" w:pos="9027"/>
      </w:tabs>
      <w:spacing w:before="120" w:after="120"/>
      <w:ind w:left="567"/>
      <w:jc w:val="left"/>
    </w:pPr>
    <w:rPr>
      <w:szCs w:val="18"/>
      <w:lang w:eastAsia="en-GB"/>
    </w:rPr>
  </w:style>
  <w:style w:type="paragraph" w:styleId="TOC8">
    <w:name w:val="toc 8"/>
    <w:basedOn w:val="Normal"/>
    <w:next w:val="Normal"/>
    <w:autoRedefine/>
    <w:uiPriority w:val="39"/>
    <w:rsid w:val="005D0152"/>
    <w:pPr>
      <w:tabs>
        <w:tab w:val="left" w:pos="851"/>
        <w:tab w:val="left" w:pos="1134"/>
        <w:tab w:val="right" w:leader="dot" w:pos="9027"/>
      </w:tabs>
      <w:spacing w:before="120" w:after="120"/>
      <w:ind w:left="851"/>
      <w:jc w:val="left"/>
    </w:pPr>
    <w:rPr>
      <w:szCs w:val="18"/>
      <w:lang w:eastAsia="en-GB"/>
    </w:rPr>
  </w:style>
  <w:style w:type="paragraph" w:styleId="TOC9">
    <w:name w:val="toc 9"/>
    <w:basedOn w:val="Normal"/>
    <w:next w:val="Normal"/>
    <w:autoRedefine/>
    <w:uiPriority w:val="39"/>
    <w:rsid w:val="005D0152"/>
    <w:pPr>
      <w:tabs>
        <w:tab w:val="left" w:pos="851"/>
        <w:tab w:val="left" w:pos="1134"/>
        <w:tab w:val="left" w:pos="1418"/>
        <w:tab w:val="right" w:leader="dot" w:pos="9027"/>
      </w:tabs>
      <w:spacing w:before="120" w:after="120"/>
      <w:ind w:left="1134"/>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rFonts w:eastAsiaTheme="minorHAnsi" w:cstheme="minorBidi"/>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59"/>
    <w:qFormat/>
    <w:rsid w:val="00AA332C"/>
    <w:pPr>
      <w:ind w:left="720"/>
      <w:contextualSpacing/>
    </w:pPr>
    <w:rPr>
      <w:rFonts w:eastAsiaTheme="minorHAnsi" w:cstheme="minorBidi"/>
    </w:r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4635B"/>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rFonts w:eastAsiaTheme="minorHAnsi" w:cstheme="minorBidi"/>
      <w:sz w:val="16"/>
    </w:rPr>
  </w:style>
  <w:style w:type="character" w:styleId="Hyperlink">
    <w:name w:val="Hyperlink"/>
    <w:basedOn w:val="DefaultParagraphFont"/>
    <w:uiPriority w:val="9"/>
    <w:unhideWhenUsed/>
    <w:rsid w:val="00AE20ED"/>
    <w:rPr>
      <w:color w:val="0000FF" w:themeColor="hyperlink"/>
      <w:u w:val="single"/>
    </w:rPr>
  </w:style>
  <w:style w:type="paragraph" w:styleId="Bibliography">
    <w:name w:val="Bibliography"/>
    <w:basedOn w:val="Normal"/>
    <w:next w:val="Normal"/>
    <w:uiPriority w:val="49"/>
    <w:semiHidden/>
    <w:unhideWhenUsed/>
    <w:rsid w:val="001D0F5C"/>
    <w:rPr>
      <w:rFonts w:eastAsiaTheme="minorHAnsi" w:cstheme="minorBidi"/>
    </w:rPr>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rPr>
      <w:rFonts w:eastAsiaTheme="minorHAnsi" w:cstheme="minorBidi"/>
    </w:r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rPr>
      <w:rFonts w:eastAsiaTheme="minorHAnsi" w:cstheme="minorBidi"/>
    </w:r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rFonts w:eastAsiaTheme="minorHAnsi" w:cstheme="minorBidi"/>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qFormat/>
    <w:rsid w:val="001D0F5C"/>
    <w:rPr>
      <w:b/>
      <w:bCs/>
      <w:smallCaps/>
      <w:spacing w:val="5"/>
    </w:rPr>
  </w:style>
  <w:style w:type="paragraph" w:styleId="Closing">
    <w:name w:val="Closing"/>
    <w:basedOn w:val="Normal"/>
    <w:link w:val="ClosingChar"/>
    <w:uiPriority w:val="99"/>
    <w:semiHidden/>
    <w:unhideWhenUsed/>
    <w:rsid w:val="001D0F5C"/>
    <w:pPr>
      <w:ind w:left="4252"/>
    </w:pPr>
    <w:rPr>
      <w:rFonts w:eastAsiaTheme="minorHAnsi" w:cstheme="minorBidi"/>
    </w:r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rFonts w:eastAsiaTheme="minorHAnsi" w:cstheme="minorBidi"/>
      <w:sz w:val="20"/>
      <w:szCs w:val="20"/>
    </w:rPr>
  </w:style>
  <w:style w:type="character" w:customStyle="1" w:styleId="CommentTextChar">
    <w:name w:val="Comment Text Char"/>
    <w:basedOn w:val="DefaultParagraphFont"/>
    <w:link w:val="CommentText"/>
    <w:uiPriority w:val="99"/>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rsid w:val="001D0F5C"/>
    <w:rPr>
      <w:rFonts w:ascii="Verdana" w:hAnsi="Verdana"/>
      <w:b/>
      <w:bCs/>
      <w:sz w:val="20"/>
      <w:szCs w:val="20"/>
    </w:rPr>
  </w:style>
  <w:style w:type="paragraph" w:styleId="Date">
    <w:name w:val="Date"/>
    <w:basedOn w:val="Normal"/>
    <w:next w:val="Normal"/>
    <w:link w:val="DateChar"/>
    <w:uiPriority w:val="99"/>
    <w:semiHidden/>
    <w:unhideWhenUsed/>
    <w:rsid w:val="001D0F5C"/>
    <w:rPr>
      <w:rFonts w:eastAsiaTheme="minorHAnsi" w:cstheme="minorBidi"/>
    </w:rPr>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rPr>
      <w:rFonts w:eastAsiaTheme="minorHAnsi" w:cstheme="minorBidi"/>
    </w:rPr>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rFonts w:eastAsiaTheme="minorHAnsi" w:cstheme="minorBidi"/>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rPr>
      <w:rFonts w:eastAsiaTheme="minorHAnsi" w:cstheme="minorBidi"/>
    </w:rPr>
  </w:style>
  <w:style w:type="paragraph" w:styleId="Index2">
    <w:name w:val="index 2"/>
    <w:basedOn w:val="Normal"/>
    <w:next w:val="Normal"/>
    <w:autoRedefine/>
    <w:uiPriority w:val="99"/>
    <w:semiHidden/>
    <w:unhideWhenUsed/>
    <w:rsid w:val="001D0F5C"/>
    <w:pPr>
      <w:ind w:left="360" w:hanging="180"/>
    </w:pPr>
    <w:rPr>
      <w:rFonts w:eastAsiaTheme="minorHAnsi" w:cstheme="minorBidi"/>
    </w:rPr>
  </w:style>
  <w:style w:type="paragraph" w:styleId="Index3">
    <w:name w:val="index 3"/>
    <w:basedOn w:val="Normal"/>
    <w:next w:val="Normal"/>
    <w:autoRedefine/>
    <w:uiPriority w:val="99"/>
    <w:semiHidden/>
    <w:unhideWhenUsed/>
    <w:rsid w:val="001D0F5C"/>
    <w:pPr>
      <w:ind w:left="540" w:hanging="180"/>
    </w:pPr>
    <w:rPr>
      <w:rFonts w:eastAsiaTheme="minorHAnsi" w:cstheme="minorBidi"/>
    </w:rPr>
  </w:style>
  <w:style w:type="paragraph" w:styleId="Index4">
    <w:name w:val="index 4"/>
    <w:basedOn w:val="Normal"/>
    <w:next w:val="Normal"/>
    <w:autoRedefine/>
    <w:uiPriority w:val="99"/>
    <w:semiHidden/>
    <w:unhideWhenUsed/>
    <w:rsid w:val="001D0F5C"/>
    <w:pPr>
      <w:ind w:left="720" w:hanging="180"/>
    </w:pPr>
    <w:rPr>
      <w:rFonts w:eastAsiaTheme="minorHAnsi" w:cstheme="minorBidi"/>
    </w:rPr>
  </w:style>
  <w:style w:type="paragraph" w:styleId="Index5">
    <w:name w:val="index 5"/>
    <w:basedOn w:val="Normal"/>
    <w:next w:val="Normal"/>
    <w:autoRedefine/>
    <w:uiPriority w:val="99"/>
    <w:semiHidden/>
    <w:unhideWhenUsed/>
    <w:rsid w:val="001D0F5C"/>
    <w:pPr>
      <w:ind w:left="900" w:hanging="180"/>
    </w:pPr>
    <w:rPr>
      <w:rFonts w:eastAsiaTheme="minorHAnsi" w:cstheme="minorBidi"/>
    </w:rPr>
  </w:style>
  <w:style w:type="paragraph" w:styleId="Index6">
    <w:name w:val="index 6"/>
    <w:basedOn w:val="Normal"/>
    <w:next w:val="Normal"/>
    <w:autoRedefine/>
    <w:uiPriority w:val="99"/>
    <w:semiHidden/>
    <w:unhideWhenUsed/>
    <w:rsid w:val="001D0F5C"/>
    <w:pPr>
      <w:ind w:left="1080" w:hanging="180"/>
    </w:pPr>
    <w:rPr>
      <w:rFonts w:eastAsiaTheme="minorHAnsi" w:cstheme="minorBidi"/>
    </w:rPr>
  </w:style>
  <w:style w:type="paragraph" w:styleId="Index7">
    <w:name w:val="index 7"/>
    <w:basedOn w:val="Normal"/>
    <w:next w:val="Normal"/>
    <w:autoRedefine/>
    <w:uiPriority w:val="99"/>
    <w:semiHidden/>
    <w:unhideWhenUsed/>
    <w:rsid w:val="001D0F5C"/>
    <w:pPr>
      <w:ind w:left="1260" w:hanging="180"/>
    </w:pPr>
    <w:rPr>
      <w:rFonts w:eastAsiaTheme="minorHAnsi" w:cstheme="minorBidi"/>
    </w:rPr>
  </w:style>
  <w:style w:type="paragraph" w:styleId="Index8">
    <w:name w:val="index 8"/>
    <w:basedOn w:val="Normal"/>
    <w:next w:val="Normal"/>
    <w:autoRedefine/>
    <w:uiPriority w:val="99"/>
    <w:semiHidden/>
    <w:unhideWhenUsed/>
    <w:rsid w:val="001D0F5C"/>
    <w:pPr>
      <w:ind w:left="1440" w:hanging="180"/>
    </w:pPr>
    <w:rPr>
      <w:rFonts w:eastAsiaTheme="minorHAnsi" w:cstheme="minorBidi"/>
    </w:rPr>
  </w:style>
  <w:style w:type="paragraph" w:styleId="Index9">
    <w:name w:val="index 9"/>
    <w:basedOn w:val="Normal"/>
    <w:next w:val="Normal"/>
    <w:autoRedefine/>
    <w:uiPriority w:val="99"/>
    <w:semiHidden/>
    <w:unhideWhenUsed/>
    <w:rsid w:val="001D0F5C"/>
    <w:pPr>
      <w:ind w:left="1620" w:hanging="180"/>
    </w:pPr>
    <w:rPr>
      <w:rFonts w:eastAsiaTheme="minorHAnsi" w:cstheme="minorBidi"/>
    </w:r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qFormat/>
    <w:rsid w:val="001D0F5C"/>
    <w:rPr>
      <w:b/>
      <w:bCs/>
      <w:i/>
      <w:iCs/>
      <w:color w:val="4F81BD" w:themeColor="accent1"/>
    </w:rPr>
  </w:style>
  <w:style w:type="paragraph" w:styleId="IntenseQuote">
    <w:name w:val="Intense Quote"/>
    <w:basedOn w:val="Normal"/>
    <w:next w:val="Normal"/>
    <w:link w:val="IntenseQuoteChar"/>
    <w:uiPriority w:val="59"/>
    <w:qFormat/>
    <w:rsid w:val="001D0F5C"/>
    <w:pPr>
      <w:pBdr>
        <w:bottom w:val="single" w:sz="4" w:space="4" w:color="4F81BD" w:themeColor="accent1"/>
      </w:pBdr>
      <w:spacing w:before="200" w:after="280"/>
      <w:ind w:left="936" w:right="936"/>
    </w:pPr>
    <w:rPr>
      <w:rFonts w:eastAsiaTheme="minorHAnsi" w:cstheme="minorBidi"/>
      <w:b/>
      <w:bCs/>
      <w:i/>
      <w:iCs/>
      <w:color w:val="4F81BD" w:themeColor="accent1"/>
    </w:rPr>
  </w:style>
  <w:style w:type="character" w:customStyle="1" w:styleId="IntenseQuoteChar">
    <w:name w:val="Intense Quote Char"/>
    <w:basedOn w:val="DefaultParagraphFont"/>
    <w:link w:val="IntenseQuote"/>
    <w:uiPriority w:val="59"/>
    <w:rsid w:val="001D0F5C"/>
    <w:rPr>
      <w:rFonts w:ascii="Verdana" w:hAnsi="Verdana"/>
      <w:b/>
      <w:bCs/>
      <w:i/>
      <w:iCs/>
      <w:color w:val="4F81BD" w:themeColor="accent1"/>
      <w:sz w:val="18"/>
    </w:rPr>
  </w:style>
  <w:style w:type="character" w:styleId="IntenseReference">
    <w:name w:val="Intense Reference"/>
    <w:basedOn w:val="DefaultParagraphFont"/>
    <w:uiPriority w:val="99"/>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rPr>
      <w:rFonts w:eastAsiaTheme="minorHAnsi" w:cstheme="minorBidi"/>
    </w:rPr>
  </w:style>
  <w:style w:type="paragraph" w:styleId="List2">
    <w:name w:val="List 2"/>
    <w:basedOn w:val="Normal"/>
    <w:uiPriority w:val="99"/>
    <w:semiHidden/>
    <w:unhideWhenUsed/>
    <w:rsid w:val="001D0F5C"/>
    <w:pPr>
      <w:ind w:left="566" w:hanging="283"/>
      <w:contextualSpacing/>
    </w:pPr>
    <w:rPr>
      <w:rFonts w:eastAsiaTheme="minorHAnsi" w:cstheme="minorBidi"/>
    </w:rPr>
  </w:style>
  <w:style w:type="paragraph" w:styleId="List3">
    <w:name w:val="List 3"/>
    <w:basedOn w:val="Normal"/>
    <w:uiPriority w:val="99"/>
    <w:semiHidden/>
    <w:unhideWhenUsed/>
    <w:rsid w:val="001D0F5C"/>
    <w:pPr>
      <w:ind w:left="849" w:hanging="283"/>
      <w:contextualSpacing/>
    </w:pPr>
    <w:rPr>
      <w:rFonts w:eastAsiaTheme="minorHAnsi" w:cstheme="minorBidi"/>
    </w:rPr>
  </w:style>
  <w:style w:type="paragraph" w:styleId="List4">
    <w:name w:val="List 4"/>
    <w:basedOn w:val="Normal"/>
    <w:uiPriority w:val="99"/>
    <w:semiHidden/>
    <w:unhideWhenUsed/>
    <w:rsid w:val="001D0F5C"/>
    <w:pPr>
      <w:ind w:left="1132" w:hanging="283"/>
      <w:contextualSpacing/>
    </w:pPr>
    <w:rPr>
      <w:rFonts w:eastAsiaTheme="minorHAnsi" w:cstheme="minorBidi"/>
    </w:rPr>
  </w:style>
  <w:style w:type="paragraph" w:styleId="List5">
    <w:name w:val="List 5"/>
    <w:basedOn w:val="Normal"/>
    <w:uiPriority w:val="99"/>
    <w:semiHidden/>
    <w:unhideWhenUsed/>
    <w:rsid w:val="001D0F5C"/>
    <w:pPr>
      <w:ind w:left="1415" w:hanging="283"/>
      <w:contextualSpacing/>
    </w:pPr>
    <w:rPr>
      <w:rFonts w:eastAsiaTheme="minorHAnsi" w:cstheme="minorBidi"/>
    </w:rPr>
  </w:style>
  <w:style w:type="paragraph" w:styleId="ListContinue">
    <w:name w:val="List Continue"/>
    <w:basedOn w:val="Normal"/>
    <w:uiPriority w:val="99"/>
    <w:semiHidden/>
    <w:unhideWhenUsed/>
    <w:rsid w:val="001D0F5C"/>
    <w:pPr>
      <w:spacing w:after="120"/>
      <w:ind w:left="283"/>
      <w:contextualSpacing/>
    </w:pPr>
    <w:rPr>
      <w:rFonts w:eastAsiaTheme="minorHAnsi" w:cstheme="minorBidi"/>
    </w:rPr>
  </w:style>
  <w:style w:type="paragraph" w:styleId="ListContinue2">
    <w:name w:val="List Continue 2"/>
    <w:basedOn w:val="Normal"/>
    <w:uiPriority w:val="99"/>
    <w:semiHidden/>
    <w:unhideWhenUsed/>
    <w:rsid w:val="001D0F5C"/>
    <w:pPr>
      <w:spacing w:after="120"/>
      <w:ind w:left="566"/>
      <w:contextualSpacing/>
    </w:pPr>
    <w:rPr>
      <w:rFonts w:eastAsiaTheme="minorHAnsi" w:cstheme="minorBidi"/>
    </w:rPr>
  </w:style>
  <w:style w:type="paragraph" w:styleId="ListContinue3">
    <w:name w:val="List Continue 3"/>
    <w:basedOn w:val="Normal"/>
    <w:uiPriority w:val="99"/>
    <w:semiHidden/>
    <w:unhideWhenUsed/>
    <w:rsid w:val="001D0F5C"/>
    <w:pPr>
      <w:spacing w:after="120"/>
      <w:ind w:left="849"/>
      <w:contextualSpacing/>
    </w:pPr>
    <w:rPr>
      <w:rFonts w:eastAsiaTheme="minorHAnsi" w:cstheme="minorBidi"/>
    </w:rPr>
  </w:style>
  <w:style w:type="paragraph" w:styleId="ListContinue4">
    <w:name w:val="List Continue 4"/>
    <w:basedOn w:val="Normal"/>
    <w:uiPriority w:val="99"/>
    <w:semiHidden/>
    <w:unhideWhenUsed/>
    <w:rsid w:val="001D0F5C"/>
    <w:pPr>
      <w:spacing w:after="120"/>
      <w:ind w:left="1132"/>
      <w:contextualSpacing/>
    </w:pPr>
    <w:rPr>
      <w:rFonts w:eastAsiaTheme="minorHAnsi" w:cstheme="minorBidi"/>
    </w:rPr>
  </w:style>
  <w:style w:type="paragraph" w:styleId="ListContinue5">
    <w:name w:val="List Continue 5"/>
    <w:basedOn w:val="Normal"/>
    <w:uiPriority w:val="99"/>
    <w:semiHidden/>
    <w:unhideWhenUsed/>
    <w:rsid w:val="001D0F5C"/>
    <w:pPr>
      <w:spacing w:after="120"/>
      <w:ind w:left="1415"/>
      <w:contextualSpacing/>
    </w:pPr>
    <w:rPr>
      <w:rFonts w:eastAsiaTheme="minorHAnsi" w:cstheme="minorBidi"/>
    </w:rPr>
  </w:style>
  <w:style w:type="paragraph" w:styleId="ListNumber">
    <w:name w:val="List Number"/>
    <w:basedOn w:val="Normal"/>
    <w:uiPriority w:val="49"/>
    <w:semiHidden/>
    <w:unhideWhenUsed/>
    <w:rsid w:val="001D0F5C"/>
    <w:pPr>
      <w:numPr>
        <w:numId w:val="11"/>
      </w:numPr>
      <w:contextualSpacing/>
    </w:pPr>
    <w:rPr>
      <w:rFonts w:eastAsiaTheme="minorHAnsi" w:cstheme="minorBidi"/>
    </w:rPr>
  </w:style>
  <w:style w:type="paragraph" w:styleId="ListNumber2">
    <w:name w:val="List Number 2"/>
    <w:basedOn w:val="Normal"/>
    <w:uiPriority w:val="49"/>
    <w:semiHidden/>
    <w:unhideWhenUsed/>
    <w:rsid w:val="001D0F5C"/>
    <w:pPr>
      <w:numPr>
        <w:numId w:val="12"/>
      </w:numPr>
      <w:contextualSpacing/>
    </w:pPr>
    <w:rPr>
      <w:rFonts w:eastAsiaTheme="minorHAnsi" w:cstheme="minorBidi"/>
    </w:rPr>
  </w:style>
  <w:style w:type="paragraph" w:styleId="ListNumber3">
    <w:name w:val="List Number 3"/>
    <w:basedOn w:val="Normal"/>
    <w:uiPriority w:val="49"/>
    <w:semiHidden/>
    <w:unhideWhenUsed/>
    <w:rsid w:val="001D0F5C"/>
    <w:pPr>
      <w:numPr>
        <w:numId w:val="13"/>
      </w:numPr>
      <w:contextualSpacing/>
    </w:pPr>
    <w:rPr>
      <w:rFonts w:eastAsiaTheme="minorHAnsi" w:cstheme="minorBidi"/>
    </w:rPr>
  </w:style>
  <w:style w:type="paragraph" w:styleId="ListNumber4">
    <w:name w:val="List Number 4"/>
    <w:basedOn w:val="Normal"/>
    <w:uiPriority w:val="49"/>
    <w:semiHidden/>
    <w:unhideWhenUsed/>
    <w:rsid w:val="001D0F5C"/>
    <w:pPr>
      <w:numPr>
        <w:numId w:val="14"/>
      </w:numPr>
      <w:contextualSpacing/>
    </w:pPr>
    <w:rPr>
      <w:rFonts w:eastAsiaTheme="minorHAnsi" w:cstheme="minorBidi"/>
    </w:rPr>
  </w:style>
  <w:style w:type="paragraph" w:styleId="ListNumber5">
    <w:name w:val="List Number 5"/>
    <w:basedOn w:val="Normal"/>
    <w:uiPriority w:val="49"/>
    <w:semiHidden/>
    <w:unhideWhenUsed/>
    <w:rsid w:val="001D0F5C"/>
    <w:pPr>
      <w:numPr>
        <w:numId w:val="15"/>
      </w:numPr>
      <w:contextualSpacing/>
    </w:pPr>
    <w:rPr>
      <w:rFonts w:eastAsiaTheme="minorHAnsi" w:cstheme="minorBidi"/>
    </w:r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eastAsiaTheme="minorHAnsi" w:hAnsi="Times New Roman"/>
      <w:sz w:val="24"/>
      <w:szCs w:val="24"/>
    </w:rPr>
  </w:style>
  <w:style w:type="paragraph" w:styleId="NormalIndent">
    <w:name w:val="Normal Indent"/>
    <w:basedOn w:val="Normal"/>
    <w:uiPriority w:val="99"/>
    <w:semiHidden/>
    <w:unhideWhenUsed/>
    <w:rsid w:val="001D0F5C"/>
    <w:pPr>
      <w:ind w:left="720"/>
    </w:pPr>
    <w:rPr>
      <w:rFonts w:eastAsiaTheme="minorHAnsi" w:cstheme="minorBidi"/>
    </w:rPr>
  </w:style>
  <w:style w:type="paragraph" w:styleId="NoteHeading">
    <w:name w:val="Note Heading"/>
    <w:basedOn w:val="Normal"/>
    <w:next w:val="Normal"/>
    <w:link w:val="NoteHeadingChar"/>
    <w:uiPriority w:val="99"/>
    <w:semiHidden/>
    <w:unhideWhenUsed/>
    <w:rsid w:val="001D0F5C"/>
    <w:rPr>
      <w:rFonts w:eastAsiaTheme="minorHAnsi" w:cstheme="minorBidi"/>
    </w:rPr>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1D0F5C"/>
    <w:rPr>
      <w:rFonts w:ascii="Consolas" w:hAnsi="Consolas" w:cs="Consolas"/>
      <w:sz w:val="21"/>
      <w:szCs w:val="21"/>
    </w:rPr>
  </w:style>
  <w:style w:type="paragraph" w:styleId="Quote">
    <w:name w:val="Quote"/>
    <w:basedOn w:val="Normal"/>
    <w:next w:val="Normal"/>
    <w:link w:val="QuoteChar"/>
    <w:uiPriority w:val="59"/>
    <w:qFormat/>
    <w:rsid w:val="001D0F5C"/>
    <w:rPr>
      <w:rFonts w:eastAsiaTheme="minorHAnsi" w:cstheme="minorBidi"/>
      <w:i/>
      <w:iCs/>
      <w:color w:val="000000" w:themeColor="text1"/>
    </w:rPr>
  </w:style>
  <w:style w:type="character" w:customStyle="1" w:styleId="QuoteChar">
    <w:name w:val="Quote Char"/>
    <w:basedOn w:val="DefaultParagraphFont"/>
    <w:link w:val="Quote"/>
    <w:uiPriority w:val="59"/>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rPr>
      <w:rFonts w:eastAsiaTheme="minorHAnsi" w:cstheme="minorBidi"/>
    </w:rPr>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rPr>
      <w:rFonts w:eastAsiaTheme="minorHAnsi" w:cstheme="minorBidi"/>
    </w:r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qFormat/>
    <w:rsid w:val="001D0F5C"/>
    <w:rPr>
      <w:b/>
      <w:bCs/>
    </w:rPr>
  </w:style>
  <w:style w:type="character" w:styleId="SubtleEmphasis">
    <w:name w:val="Subtle Emphasis"/>
    <w:basedOn w:val="DefaultParagraphFont"/>
    <w:uiPriority w:val="99"/>
    <w:qFormat/>
    <w:rsid w:val="001D0F5C"/>
    <w:rPr>
      <w:i/>
      <w:iCs/>
      <w:color w:val="808080" w:themeColor="text1" w:themeTint="7F"/>
    </w:rPr>
  </w:style>
  <w:style w:type="character" w:styleId="SubtleReference">
    <w:name w:val="Subtle Reference"/>
    <w:basedOn w:val="DefaultParagraphFont"/>
    <w:uiPriority w:val="99"/>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color w:val="006283"/>
    </w:rPr>
  </w:style>
  <w:style w:type="character" w:styleId="UnresolvedMention">
    <w:name w:val="Unresolved Mention"/>
    <w:basedOn w:val="DefaultParagraphFont"/>
    <w:uiPriority w:val="99"/>
    <w:semiHidden/>
    <w:unhideWhenUsed/>
    <w:rsid w:val="000C5EEE"/>
    <w:rPr>
      <w:color w:val="808080"/>
      <w:shd w:val="clear" w:color="auto" w:fill="E6E6E6"/>
    </w:rPr>
  </w:style>
  <w:style w:type="table" w:customStyle="1" w:styleId="TableGrid1">
    <w:name w:val="Table Grid1"/>
    <w:basedOn w:val="TableNormal"/>
    <w:next w:val="TableGrid"/>
    <w:uiPriority w:val="59"/>
    <w:rsid w:val="0048034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semiHidden/>
    <w:rsid w:val="007443BD"/>
    <w:rPr>
      <w:rFonts w:ascii="Times New Roman" w:hAnsi="Times New Roman"/>
      <w:sz w:val="24"/>
      <w:szCs w:val="24"/>
    </w:rPr>
  </w:style>
  <w:style w:type="character" w:customStyle="1" w:styleId="FootnoteTextChar1">
    <w:name w:val="Footnote Text Char1"/>
    <w:basedOn w:val="DefaultParagraphFont"/>
    <w:uiPriority w:val="99"/>
    <w:semiHidden/>
    <w:rsid w:val="007443BD"/>
    <w:rPr>
      <w:rFonts w:ascii="Verdana" w:eastAsia="Calibri" w:hAnsi="Verdana" w:cs="Times New Roman"/>
      <w:sz w:val="20"/>
      <w:szCs w:val="20"/>
    </w:rPr>
  </w:style>
  <w:style w:type="character" w:customStyle="1" w:styleId="FootnoteTextChar2">
    <w:name w:val="Footnote Text Char2"/>
    <w:aliases w:val="fn Char1,Footnote Text Char1 Char1,Footnote Text Char1 Char1 Char Char1,Footnote Text Char Char Char1 Char Char1,Footnote Text Char1 Char Char Char1 Char Char1,Footnote Text Char Char Char Char Char1 Char Char1"/>
    <w:basedOn w:val="DefaultParagraphFont"/>
    <w:uiPriority w:val="5"/>
    <w:semiHidden/>
    <w:rsid w:val="007443BD"/>
    <w:rPr>
      <w:rFonts w:ascii="Verdana" w:hAnsi="Verdana"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33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escap.org/sites/default/d8files/Trade%20Cost%20Database%20-%20User%20note.pdf" TargetMode="External"/><Relationship Id="rId13" Type="http://schemas.openxmlformats.org/officeDocument/2006/relationships/hyperlink" Target="https://info.worldbank.org/governance/wgi/"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nctadstat.unctad.org/wds/ReportFolders/reportFolders.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c.world/en/rankings/eci/hs6/hs9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ruegel.org/publications/datasets/real-effective-exchange-rates-for-178-countries-a-new-database/" TargetMode="External"/><Relationship Id="rId4" Type="http://schemas.openxmlformats.org/officeDocument/2006/relationships/webSettings" Target="webSettings.xml"/><Relationship Id="rId9" Type="http://schemas.openxmlformats.org/officeDocument/2006/relationships/hyperlink" Target="https://www.unescap.org/resources/escap-world-bank-trade-cost-databa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2652</Words>
  <Characters>15121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Gnangnon, Sena Kimm</dc:creator>
  <cp:keywords/>
  <dc:description/>
  <cp:lastModifiedBy>Gnangnon, Sena Kimm</cp:lastModifiedBy>
  <cp:revision>8</cp:revision>
  <dcterms:created xsi:type="dcterms:W3CDTF">2019-03-02T23:00:00Z</dcterms:created>
  <dcterms:modified xsi:type="dcterms:W3CDTF">2022-07-31T11:47:00Z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a2d4ef84-f1d4-4c5f-8a43-d4011f7a4da4</vt:lpwstr>
  </property>
</Properties>
</file>