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117" w:rsidRPr="00F31386" w:rsidRDefault="00346117" w:rsidP="0034611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1386">
        <w:rPr>
          <w:rFonts w:ascii="Times New Roman" w:hAnsi="Times New Roman" w:cs="Times New Roman"/>
          <w:b/>
          <w:bCs/>
          <w:sz w:val="24"/>
          <w:szCs w:val="24"/>
          <w:u w:val="single"/>
        </w:rPr>
        <w:t>Appendix</w:t>
      </w:r>
    </w:p>
    <w:p w:rsidR="00346117" w:rsidRPr="00201499" w:rsidRDefault="00346117" w:rsidP="003461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499">
        <w:rPr>
          <w:rFonts w:ascii="Times New Roman" w:hAnsi="Times New Roman" w:cs="Times New Roman"/>
          <w:b/>
          <w:sz w:val="24"/>
          <w:szCs w:val="24"/>
        </w:rPr>
        <w:t>Table 1. Description of variables included in the model</w:t>
      </w:r>
    </w:p>
    <w:p w:rsidR="00346117" w:rsidRPr="00DC60D1" w:rsidRDefault="00346117" w:rsidP="00346117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499">
        <w:rPr>
          <w:rFonts w:ascii="Times New Roman" w:hAnsi="Times New Roman" w:cs="Times New Roman"/>
          <w:b/>
          <w:sz w:val="24"/>
          <w:szCs w:val="24"/>
        </w:rPr>
        <w:t>Variables</w:t>
      </w:r>
      <w:r w:rsidRPr="00201499">
        <w:rPr>
          <w:rFonts w:ascii="Times New Roman" w:hAnsi="Times New Roman" w:cs="Times New Roman"/>
          <w:b/>
          <w:sz w:val="24"/>
          <w:szCs w:val="24"/>
        </w:rPr>
        <w:tab/>
      </w:r>
      <w:r w:rsidRPr="00201499">
        <w:rPr>
          <w:rFonts w:ascii="Times New Roman" w:hAnsi="Times New Roman" w:cs="Times New Roman"/>
          <w:b/>
          <w:sz w:val="24"/>
          <w:szCs w:val="24"/>
        </w:rPr>
        <w:tab/>
      </w:r>
      <w:r w:rsidRPr="00201499">
        <w:rPr>
          <w:rFonts w:ascii="Times New Roman" w:hAnsi="Times New Roman" w:cs="Times New Roman"/>
          <w:b/>
          <w:sz w:val="24"/>
          <w:szCs w:val="24"/>
        </w:rPr>
        <w:tab/>
      </w:r>
      <w:r w:rsidRPr="00201499">
        <w:rPr>
          <w:rFonts w:ascii="Times New Roman" w:hAnsi="Times New Roman" w:cs="Times New Roman"/>
          <w:b/>
          <w:sz w:val="24"/>
          <w:szCs w:val="24"/>
        </w:rPr>
        <w:tab/>
        <w:t>Variable Description</w:t>
      </w:r>
      <w:r w:rsidRPr="00DC60D1">
        <w:rPr>
          <w:rFonts w:ascii="Times New Roman" w:hAnsi="Times New Roman" w:cs="Times New Roman"/>
          <w:sz w:val="24"/>
          <w:szCs w:val="24"/>
        </w:rPr>
        <w:t xml:space="preserve">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01499">
        <w:rPr>
          <w:rFonts w:ascii="Times New Roman" w:hAnsi="Times New Roman" w:cs="Times New Roman"/>
          <w:b/>
          <w:sz w:val="24"/>
          <w:szCs w:val="24"/>
        </w:rPr>
        <w:t>Abbreviation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DC60D1">
        <w:rPr>
          <w:rFonts w:ascii="Times New Roman" w:hAnsi="Times New Roman" w:cs="Times New Roman"/>
          <w:sz w:val="24"/>
          <w:szCs w:val="24"/>
        </w:rPr>
        <w:t xml:space="preserve">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01499">
        <w:rPr>
          <w:rFonts w:ascii="Times New Roman" w:hAnsi="Times New Roman" w:cs="Times New Roman"/>
          <w:b/>
          <w:sz w:val="24"/>
          <w:szCs w:val="24"/>
        </w:rPr>
        <w:t>Source</w:t>
      </w:r>
      <w:r>
        <w:rPr>
          <w:rFonts w:ascii="Times New Roman" w:hAnsi="Times New Roman" w:cs="Times New Roman"/>
          <w:b/>
          <w:sz w:val="24"/>
          <w:szCs w:val="24"/>
        </w:rPr>
        <w:t>s</w:t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 xml:space="preserve">GDP per capita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</w:t>
      </w:r>
      <w:r w:rsidRPr="00DC60D1">
        <w:rPr>
          <w:rFonts w:ascii="Times New Roman" w:hAnsi="Times New Roman" w:cs="Times New Roman"/>
          <w:sz w:val="24"/>
          <w:szCs w:val="24"/>
        </w:rPr>
        <w:t>eal per capita income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60D1">
        <w:rPr>
          <w:rFonts w:ascii="Times New Roman" w:hAnsi="Times New Roman" w:cs="Times New Roman"/>
          <w:sz w:val="24"/>
          <w:szCs w:val="24"/>
        </w:rPr>
        <w:t>(at PPP prices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C60D1">
        <w:rPr>
          <w:rFonts w:ascii="Times New Roman" w:hAnsi="Times New Roman" w:cs="Times New Roman"/>
          <w:sz w:val="24"/>
          <w:szCs w:val="24"/>
        </w:rPr>
        <w:t xml:space="preserve">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Y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WDI</w:t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Investment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bookmarkStart w:id="0" w:name="_Hlk107998711"/>
      <w:r w:rsidRPr="00DC60D1">
        <w:rPr>
          <w:rFonts w:ascii="Times New Roman" w:hAnsi="Times New Roman" w:cs="Times New Roman"/>
          <w:sz w:val="24"/>
          <w:szCs w:val="24"/>
        </w:rPr>
        <w:tab/>
      </w:r>
      <w:bookmarkEnd w:id="0"/>
      <w:r w:rsidRPr="00DC60D1">
        <w:rPr>
          <w:rFonts w:ascii="Times New Roman" w:hAnsi="Times New Roman" w:cs="Times New Roman"/>
          <w:sz w:val="24"/>
          <w:szCs w:val="24"/>
        </w:rPr>
        <w:t xml:space="preserve">Investment to GDP ratio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HC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WDI</w:t>
      </w:r>
      <w:r w:rsidRPr="00DC60D1">
        <w:rPr>
          <w:rFonts w:ascii="Times New Roman" w:hAnsi="Times New Roman" w:cs="Times New Roman"/>
          <w:sz w:val="24"/>
          <w:szCs w:val="24"/>
        </w:rPr>
        <w:tab/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Trade Openness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bookmarkStart w:id="1" w:name="_Hlk107998855"/>
      <w:r w:rsidRPr="00DC60D1">
        <w:rPr>
          <w:rFonts w:ascii="Times New Roman" w:hAnsi="Times New Roman" w:cs="Times New Roman"/>
          <w:sz w:val="24"/>
          <w:szCs w:val="24"/>
        </w:rPr>
        <w:tab/>
      </w:r>
      <w:bookmarkEnd w:id="1"/>
      <w:r w:rsidRPr="00DC60D1">
        <w:rPr>
          <w:rFonts w:ascii="Times New Roman" w:hAnsi="Times New Roman" w:cs="Times New Roman"/>
          <w:sz w:val="24"/>
          <w:szCs w:val="24"/>
        </w:rPr>
        <w:t>Ratio of [Exports + Imports] to GDP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OP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WDI</w:t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Human capital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bookmarkStart w:id="2" w:name="_Hlk107998924"/>
      <w:r w:rsidRPr="00DC60D1">
        <w:rPr>
          <w:rFonts w:ascii="Times New Roman" w:hAnsi="Times New Roman" w:cs="Times New Roman"/>
          <w:sz w:val="24"/>
          <w:szCs w:val="24"/>
        </w:rPr>
        <w:tab/>
      </w:r>
      <w:bookmarkEnd w:id="2"/>
      <w:r w:rsidRPr="00DC60D1">
        <w:rPr>
          <w:rFonts w:ascii="Times New Roman" w:hAnsi="Times New Roman" w:cs="Times New Roman"/>
          <w:sz w:val="24"/>
          <w:szCs w:val="24"/>
        </w:rPr>
        <w:t>Secondary School Enrollments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HC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WDI</w:t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Inflation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</w:t>
      </w:r>
      <w:r w:rsidRPr="00DC60D1">
        <w:rPr>
          <w:rFonts w:ascii="Times New Roman" w:hAnsi="Times New Roman" w:cs="Times New Roman"/>
          <w:sz w:val="24"/>
          <w:szCs w:val="24"/>
        </w:rPr>
        <w:t>hange in GDP deflator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IN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WDI</w:t>
      </w:r>
    </w:p>
    <w:p w:rsidR="00346117" w:rsidRPr="0022329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Voice and accountability</w:t>
      </w:r>
      <w:bookmarkStart w:id="3" w:name="_Hlk94267246"/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3297">
        <w:rPr>
          <w:rFonts w:ascii="Times New Roman" w:hAnsi="Times New Roman" w:cs="Times New Roman"/>
          <w:sz w:val="24"/>
          <w:szCs w:val="24"/>
        </w:rPr>
        <w:t>captur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223297">
        <w:rPr>
          <w:rFonts w:ascii="Times New Roman" w:hAnsi="Times New Roman" w:cs="Times New Roman"/>
          <w:sz w:val="24"/>
          <w:szCs w:val="24"/>
        </w:rPr>
        <w:t xml:space="preserve"> perceptions of the extent to which a country's citizens 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VA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WGI</w:t>
      </w:r>
    </w:p>
    <w:p w:rsidR="00346117" w:rsidRPr="0022329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223297">
        <w:rPr>
          <w:rFonts w:ascii="Times New Roman" w:hAnsi="Times New Roman" w:cs="Times New Roman"/>
          <w:sz w:val="24"/>
          <w:szCs w:val="24"/>
        </w:rPr>
        <w:t xml:space="preserve">able to participate in selecting their government, as well as freedom 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223297">
        <w:rPr>
          <w:rFonts w:ascii="Times New Roman" w:hAnsi="Times New Roman" w:cs="Times New Roman"/>
          <w:sz w:val="24"/>
          <w:szCs w:val="24"/>
        </w:rPr>
        <w:t>of expression, freedom of association, and a free media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bookmarkEnd w:id="3"/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Political stability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3297">
        <w:rPr>
          <w:rFonts w:ascii="Times New Roman" w:hAnsi="Times New Roman" w:cs="Times New Roman"/>
          <w:sz w:val="24"/>
          <w:szCs w:val="24"/>
        </w:rPr>
        <w:t xml:space="preserve">Absence of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223297">
        <w:rPr>
          <w:rFonts w:ascii="Times New Roman" w:hAnsi="Times New Roman" w:cs="Times New Roman"/>
          <w:sz w:val="24"/>
          <w:szCs w:val="24"/>
        </w:rPr>
        <w:t>iolence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capturing</w:t>
      </w:r>
      <w:r w:rsidRPr="003B50B8">
        <w:rPr>
          <w:rFonts w:ascii="Times New Roman" w:hAnsi="Times New Roman" w:cs="Times New Roman"/>
          <w:sz w:val="24"/>
          <w:szCs w:val="24"/>
        </w:rPr>
        <w:t xml:space="preserve"> perceptions of the likelihood </w:t>
      </w:r>
      <w:r>
        <w:rPr>
          <w:rFonts w:ascii="Times New Roman" w:hAnsi="Times New Roman" w:cs="Times New Roman"/>
          <w:sz w:val="24"/>
          <w:szCs w:val="24"/>
        </w:rPr>
        <w:t xml:space="preserve">that government will be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PL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WGI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destabilized or overthrown by unconstitutional or violent means,</w:t>
      </w:r>
    </w:p>
    <w:p w:rsidR="00346117" w:rsidRDefault="00346117" w:rsidP="00346117">
      <w:pPr>
        <w:spacing w:after="0" w:line="24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including </w:t>
      </w:r>
      <w:r w:rsidRPr="003B50B8">
        <w:rPr>
          <w:rFonts w:ascii="Times New Roman" w:hAnsi="Times New Roman" w:cs="Times New Roman"/>
          <w:sz w:val="24"/>
          <w:szCs w:val="24"/>
        </w:rPr>
        <w:t>politically motivated violence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3B50B8">
        <w:rPr>
          <w:rFonts w:ascii="Times New Roman" w:hAnsi="Times New Roman" w:cs="Times New Roman"/>
          <w:sz w:val="24"/>
          <w:szCs w:val="24"/>
        </w:rPr>
        <w:t xml:space="preserve"> terrorism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Regulatory quality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capturing</w:t>
      </w:r>
      <w:r w:rsidRPr="003B50B8">
        <w:rPr>
          <w:rFonts w:ascii="Times New Roman" w:hAnsi="Times New Roman" w:cs="Times New Roman"/>
          <w:sz w:val="24"/>
          <w:szCs w:val="24"/>
        </w:rPr>
        <w:t xml:space="preserve"> perceptions of the ability of the government to formulate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RQ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WGI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3B50B8">
        <w:rPr>
          <w:rFonts w:ascii="Times New Roman" w:hAnsi="Times New Roman" w:cs="Times New Roman"/>
          <w:sz w:val="24"/>
          <w:szCs w:val="24"/>
        </w:rPr>
        <w:t>and</w:t>
      </w:r>
      <w:r w:rsidRPr="00F64C34">
        <w:rPr>
          <w:rFonts w:ascii="Times New Roman" w:hAnsi="Times New Roman" w:cs="Times New Roman"/>
          <w:sz w:val="24"/>
          <w:szCs w:val="24"/>
        </w:rPr>
        <w:t xml:space="preserve"> </w:t>
      </w:r>
      <w:r w:rsidRPr="003B50B8">
        <w:rPr>
          <w:rFonts w:ascii="Times New Roman" w:hAnsi="Times New Roman" w:cs="Times New Roman"/>
          <w:sz w:val="24"/>
          <w:szCs w:val="24"/>
        </w:rPr>
        <w:t xml:space="preserve">implement sound policies and regulations that permit and promote 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3B50B8">
        <w:rPr>
          <w:rFonts w:ascii="Times New Roman" w:hAnsi="Times New Roman" w:cs="Times New Roman"/>
          <w:sz w:val="24"/>
          <w:szCs w:val="24"/>
        </w:rPr>
        <w:t>private sector development</w:t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Government effectiveness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capturing </w:t>
      </w:r>
      <w:r w:rsidRPr="00F64C34">
        <w:rPr>
          <w:rFonts w:ascii="Times New Roman" w:hAnsi="Times New Roman" w:cs="Times New Roman"/>
          <w:sz w:val="24"/>
          <w:szCs w:val="24"/>
        </w:rPr>
        <w:t xml:space="preserve">perceptions of the quality of public services, the quality of the </w:t>
      </w:r>
      <w:r>
        <w:rPr>
          <w:rFonts w:ascii="Times New Roman" w:hAnsi="Times New Roman" w:cs="Times New Roman"/>
          <w:sz w:val="24"/>
          <w:szCs w:val="24"/>
        </w:rPr>
        <w:tab/>
      </w:r>
      <w:r w:rsidRPr="00F64C34">
        <w:rPr>
          <w:rFonts w:ascii="Times New Roman" w:hAnsi="Times New Roman" w:cs="Times New Roman"/>
          <w:sz w:val="24"/>
          <w:szCs w:val="24"/>
        </w:rPr>
        <w:t>GE</w:t>
      </w:r>
      <w:r w:rsidRPr="00F64C34">
        <w:rPr>
          <w:rFonts w:ascii="Times New Roman" w:hAnsi="Times New Roman" w:cs="Times New Roman"/>
          <w:sz w:val="24"/>
          <w:szCs w:val="24"/>
        </w:rPr>
        <w:tab/>
      </w:r>
      <w:r w:rsidRPr="00F64C34">
        <w:rPr>
          <w:rFonts w:ascii="Times New Roman" w:hAnsi="Times New Roman" w:cs="Times New Roman"/>
          <w:sz w:val="24"/>
          <w:szCs w:val="24"/>
        </w:rPr>
        <w:tab/>
        <w:t>WGI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F64C34">
        <w:rPr>
          <w:rFonts w:ascii="Times New Roman" w:hAnsi="Times New Roman" w:cs="Times New Roman"/>
          <w:sz w:val="24"/>
          <w:szCs w:val="24"/>
        </w:rPr>
        <w:t xml:space="preserve">civil service and the degree of its independence from political pressures, 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F64C34">
        <w:rPr>
          <w:rFonts w:ascii="Times New Roman" w:hAnsi="Times New Roman" w:cs="Times New Roman"/>
          <w:sz w:val="24"/>
          <w:szCs w:val="24"/>
        </w:rPr>
        <w:t xml:space="preserve">the quality of policy formulation and implementation, and the credibility 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F64C34">
        <w:rPr>
          <w:rFonts w:ascii="Times New Roman" w:hAnsi="Times New Roman" w:cs="Times New Roman"/>
          <w:sz w:val="24"/>
          <w:szCs w:val="24"/>
        </w:rPr>
        <w:t>of the government's commitment to such policies</w:t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>Rule of law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C29">
        <w:rPr>
          <w:rFonts w:ascii="Times New Roman" w:hAnsi="Times New Roman" w:cs="Times New Roman"/>
          <w:sz w:val="24"/>
          <w:szCs w:val="24"/>
        </w:rPr>
        <w:t>captur</w:t>
      </w:r>
      <w:r>
        <w:rPr>
          <w:rFonts w:ascii="Times New Roman" w:hAnsi="Times New Roman" w:cs="Times New Roman"/>
          <w:sz w:val="24"/>
          <w:szCs w:val="24"/>
        </w:rPr>
        <w:t>ing</w:t>
      </w:r>
      <w:r w:rsidRPr="00605C29">
        <w:rPr>
          <w:rFonts w:ascii="Times New Roman" w:hAnsi="Times New Roman" w:cs="Times New Roman"/>
          <w:sz w:val="24"/>
          <w:szCs w:val="24"/>
        </w:rPr>
        <w:t xml:space="preserve"> perceptions of the extent to which agents have confidence in</w:t>
      </w:r>
      <w:r>
        <w:rPr>
          <w:rFonts w:ascii="Times New Roman" w:hAnsi="Times New Roman" w:cs="Times New Roman"/>
          <w:sz w:val="24"/>
          <w:szCs w:val="24"/>
        </w:rPr>
        <w:tab/>
      </w:r>
      <w:r w:rsidRPr="00605C29">
        <w:rPr>
          <w:rFonts w:ascii="Times New Roman" w:hAnsi="Times New Roman" w:cs="Times New Roman"/>
          <w:sz w:val="24"/>
          <w:szCs w:val="24"/>
        </w:rPr>
        <w:t>RL</w:t>
      </w:r>
      <w:r w:rsidRPr="00605C29">
        <w:rPr>
          <w:rFonts w:ascii="Times New Roman" w:hAnsi="Times New Roman" w:cs="Times New Roman"/>
          <w:sz w:val="24"/>
          <w:szCs w:val="24"/>
        </w:rPr>
        <w:tab/>
      </w:r>
      <w:r w:rsidRPr="00605C29">
        <w:rPr>
          <w:rFonts w:ascii="Times New Roman" w:hAnsi="Times New Roman" w:cs="Times New Roman"/>
          <w:sz w:val="24"/>
          <w:szCs w:val="24"/>
        </w:rPr>
        <w:tab/>
        <w:t>WGI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605C29">
        <w:rPr>
          <w:rFonts w:ascii="Times New Roman" w:hAnsi="Times New Roman" w:cs="Times New Roman"/>
          <w:sz w:val="24"/>
          <w:szCs w:val="24"/>
        </w:rPr>
        <w:t xml:space="preserve">abide by the rules of society, and in particular the quality of contract 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605C29">
        <w:rPr>
          <w:rFonts w:ascii="Times New Roman" w:hAnsi="Times New Roman" w:cs="Times New Roman"/>
          <w:sz w:val="24"/>
          <w:szCs w:val="24"/>
        </w:rPr>
        <w:t>enforcement, property rights, the police, and the courts, as well as the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605C29">
        <w:rPr>
          <w:rFonts w:ascii="Times New Roman" w:hAnsi="Times New Roman" w:cs="Times New Roman"/>
          <w:sz w:val="24"/>
          <w:szCs w:val="24"/>
        </w:rPr>
        <w:t>likelihood of crime and violence</w:t>
      </w:r>
    </w:p>
    <w:p w:rsidR="00346117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 xml:space="preserve">Control of corruption index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capturing </w:t>
      </w:r>
      <w:r w:rsidRPr="00EE6980">
        <w:rPr>
          <w:rFonts w:ascii="Times New Roman" w:hAnsi="Times New Roman" w:cs="Times New Roman"/>
          <w:sz w:val="24"/>
          <w:szCs w:val="24"/>
        </w:rPr>
        <w:t xml:space="preserve">perceptions of the extent to which public power is exercised for </w:t>
      </w:r>
      <w:r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>CC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WGI</w:t>
      </w:r>
    </w:p>
    <w:p w:rsidR="00346117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EE6980">
        <w:rPr>
          <w:rFonts w:ascii="Times New Roman" w:hAnsi="Times New Roman" w:cs="Times New Roman"/>
          <w:sz w:val="24"/>
          <w:szCs w:val="24"/>
        </w:rPr>
        <w:t>private gain, including both petty and grand forms of corruption, as well</w:t>
      </w:r>
    </w:p>
    <w:p w:rsidR="00346117" w:rsidRPr="00DC60D1" w:rsidRDefault="00346117" w:rsidP="00346117">
      <w:pPr>
        <w:spacing w:after="0"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EE6980">
        <w:rPr>
          <w:rFonts w:ascii="Times New Roman" w:hAnsi="Times New Roman" w:cs="Times New Roman"/>
          <w:sz w:val="24"/>
          <w:szCs w:val="24"/>
        </w:rPr>
        <w:t>as "capture" of the state by elites and private interests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</w:p>
    <w:p w:rsidR="00346117" w:rsidRPr="00DC60D1" w:rsidRDefault="00346117" w:rsidP="00346117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60D1">
        <w:rPr>
          <w:rFonts w:ascii="Times New Roman" w:hAnsi="Times New Roman" w:cs="Times New Roman"/>
          <w:sz w:val="24"/>
          <w:szCs w:val="24"/>
        </w:rPr>
        <w:t xml:space="preserve">COVID-19 pandemic crisis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 xml:space="preserve">0,1 dummy </w:t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</w:r>
      <w:r w:rsidRPr="00DC60D1">
        <w:rPr>
          <w:rFonts w:ascii="Times New Roman" w:hAnsi="Times New Roman" w:cs="Times New Roman"/>
          <w:sz w:val="24"/>
          <w:szCs w:val="24"/>
        </w:rPr>
        <w:tab/>
        <w:t>COV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Author</w:t>
      </w:r>
    </w:p>
    <w:p w:rsidR="00346117" w:rsidRPr="00DD7FE1" w:rsidRDefault="00346117" w:rsidP="003461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FE1">
        <w:rPr>
          <w:rFonts w:ascii="Times New Roman" w:hAnsi="Times New Roman" w:cs="Times New Roman"/>
          <w:sz w:val="24"/>
          <w:szCs w:val="24"/>
        </w:rPr>
        <w:t xml:space="preserve">WDI -World Development Indicators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7FE1">
        <w:rPr>
          <w:rFonts w:ascii="Times New Roman" w:hAnsi="Times New Roman" w:cs="Times New Roman"/>
          <w:sz w:val="24"/>
          <w:szCs w:val="24"/>
        </w:rPr>
        <w:t>WGI- World Governance Indicators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7F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F57" w:rsidRDefault="00346117">
      <w:bookmarkStart w:id="4" w:name="_GoBack"/>
      <w:bookmarkEnd w:id="4"/>
    </w:p>
    <w:sectPr w:rsidR="00000F57" w:rsidSect="00363F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17"/>
    <w:rsid w:val="0007695B"/>
    <w:rsid w:val="00346117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03E806-1338-474A-AC6F-1251044C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1769</Characters>
  <Application>Microsoft Office Word</Application>
  <DocSecurity>0</DocSecurity>
  <Lines>14</Lines>
  <Paragraphs>4</Paragraphs>
  <ScaleCrop>false</ScaleCrop>
  <Company>Springer Nature IT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2022-08-03T05:21:00Z</dcterms:created>
  <dcterms:modified xsi:type="dcterms:W3CDTF">2022-08-03T05:21:00Z</dcterms:modified>
</cp:coreProperties>
</file>