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785C" w14:textId="74697D34" w:rsidR="00A63069" w:rsidRPr="00705EAF" w:rsidRDefault="00705EAF" w:rsidP="00A63069">
      <w:pPr>
        <w:spacing w:after="120"/>
        <w:rPr>
          <w:rFonts w:ascii="Arial" w:hAnsi="Arial" w:cs="Arial"/>
          <w:b/>
          <w:bCs/>
        </w:rPr>
      </w:pPr>
      <w:r w:rsidRPr="00705EAF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 xml:space="preserve">1. </w:t>
      </w:r>
      <w:r w:rsidRPr="00705EAF">
        <w:rPr>
          <w:rFonts w:ascii="Arial" w:hAnsi="Arial" w:cs="Arial"/>
          <w:b/>
          <w:bCs/>
        </w:rPr>
        <w:t xml:space="preserve"> Scales</w:t>
      </w:r>
    </w:p>
    <w:p w14:paraId="67BA3385" w14:textId="77777777" w:rsidR="00705EAF" w:rsidRDefault="00705EAF" w:rsidP="00A63069">
      <w:pPr>
        <w:spacing w:after="120"/>
        <w:rPr>
          <w:rFonts w:ascii="Arial" w:hAnsi="Arial" w:cs="Arial"/>
          <w:u w:val="single"/>
        </w:rPr>
      </w:pPr>
    </w:p>
    <w:p w14:paraId="65B424DB" w14:textId="77777777" w:rsidR="00A63069" w:rsidRDefault="00A63069" w:rsidP="00A63069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Attitudes of Medical Oncologists toward Palliative Care for Patients with Advanced and Incurable Cancer</w:t>
      </w:r>
    </w:p>
    <w:p w14:paraId="4AF6D1AE" w14:textId="77777777" w:rsidR="00A63069" w:rsidRDefault="00A63069" w:rsidP="00A63069">
      <w:pPr>
        <w:jc w:val="center"/>
        <w:rPr>
          <w:rFonts w:ascii="Arial" w:hAnsi="Arial" w:cs="Arial"/>
          <w:u w:val="single"/>
        </w:rPr>
      </w:pPr>
    </w:p>
    <w:p w14:paraId="79D6DE2B" w14:textId="77777777" w:rsidR="00A63069" w:rsidRPr="00E80055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Instructions: </w:t>
      </w:r>
      <w:r>
        <w:rPr>
          <w:rFonts w:ascii="Arial" w:hAnsi="Arial" w:cs="Arial"/>
        </w:rPr>
        <w:t>To what degree do</w:t>
      </w:r>
      <w:r w:rsidRPr="00E80055">
        <w:rPr>
          <w:rFonts w:ascii="Arial" w:hAnsi="Arial" w:cs="Arial"/>
        </w:rPr>
        <w:t xml:space="preserve"> you agree with the following statements about the management o</w:t>
      </w:r>
      <w:r>
        <w:rPr>
          <w:rFonts w:ascii="Arial" w:hAnsi="Arial" w:cs="Arial"/>
        </w:rPr>
        <w:t xml:space="preserve">f patients with advanced cancer? </w:t>
      </w:r>
      <w:r w:rsidRPr="00B146F3">
        <w:rPr>
          <w:rFonts w:ascii="Arial" w:hAnsi="Arial" w:cs="Arial"/>
        </w:rPr>
        <w:t xml:space="preserve">Please answer using </w:t>
      </w:r>
      <w:r w:rsidRPr="00E80055">
        <w:rPr>
          <w:rFonts w:ascii="Arial" w:hAnsi="Arial" w:cs="Arial"/>
        </w:rPr>
        <w:t>the following response scale:</w:t>
      </w:r>
    </w:p>
    <w:p w14:paraId="43160F48" w14:textId="77777777" w:rsidR="00A63069" w:rsidRPr="00E80055" w:rsidRDefault="00A63069" w:rsidP="00A63069">
      <w:pPr>
        <w:rPr>
          <w:rFonts w:ascii="Arial" w:hAnsi="Arial" w:cs="Arial"/>
        </w:rPr>
      </w:pPr>
    </w:p>
    <w:p w14:paraId="40551A24" w14:textId="77777777" w:rsidR="00A63069" w:rsidRPr="00E80055" w:rsidRDefault="00A63069" w:rsidP="00A63069">
      <w:pPr>
        <w:rPr>
          <w:rFonts w:ascii="Arial" w:hAnsi="Arial" w:cs="Arial"/>
        </w:rPr>
      </w:pP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>1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>2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3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>4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>5</w:t>
      </w:r>
    </w:p>
    <w:p w14:paraId="1BD8C0E1" w14:textId="77777777" w:rsidR="00A63069" w:rsidRPr="00E80055" w:rsidRDefault="00A63069" w:rsidP="00A63069">
      <w:pPr>
        <w:rPr>
          <w:rFonts w:ascii="Arial" w:hAnsi="Arial" w:cs="Arial"/>
        </w:rPr>
      </w:pPr>
      <w:r w:rsidRPr="00E80055">
        <w:rPr>
          <w:rFonts w:ascii="Arial" w:hAnsi="Arial" w:cs="Arial"/>
        </w:rPr>
        <w:tab/>
        <w:t xml:space="preserve">      Disagree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</w:t>
      </w:r>
      <w:proofErr w:type="spellStart"/>
      <w:r w:rsidRPr="00E80055">
        <w:rPr>
          <w:rFonts w:ascii="Arial" w:hAnsi="Arial" w:cs="Arial"/>
        </w:rPr>
        <w:t>Disagree</w:t>
      </w:r>
      <w:proofErr w:type="spellEnd"/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    Don’t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   Agree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   </w:t>
      </w:r>
      <w:proofErr w:type="spellStart"/>
      <w:r w:rsidRPr="00E80055">
        <w:rPr>
          <w:rFonts w:ascii="Arial" w:hAnsi="Arial" w:cs="Arial"/>
        </w:rPr>
        <w:t>Agree</w:t>
      </w:r>
      <w:proofErr w:type="spellEnd"/>
    </w:p>
    <w:p w14:paraId="656C3D7F" w14:textId="77777777" w:rsidR="00A63069" w:rsidRPr="00E80055" w:rsidRDefault="00A63069" w:rsidP="00A63069">
      <w:pPr>
        <w:rPr>
          <w:rFonts w:ascii="Arial" w:hAnsi="Arial" w:cs="Arial"/>
        </w:rPr>
      </w:pPr>
      <w:r w:rsidRPr="00E80055">
        <w:rPr>
          <w:rFonts w:ascii="Arial" w:hAnsi="Arial" w:cs="Arial"/>
        </w:rPr>
        <w:tab/>
        <w:t xml:space="preserve">      Strongly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  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 </w:t>
      </w:r>
      <w:r w:rsidRPr="00E80055">
        <w:rPr>
          <w:rFonts w:ascii="Arial" w:hAnsi="Arial" w:cs="Arial"/>
        </w:rPr>
        <w:tab/>
        <w:t xml:space="preserve">         know</w:t>
      </w:r>
      <w:r w:rsidRPr="00E80055">
        <w:rPr>
          <w:rFonts w:ascii="Arial" w:hAnsi="Arial" w:cs="Arial"/>
        </w:rPr>
        <w:tab/>
      </w:r>
      <w:r w:rsidRPr="00E80055">
        <w:rPr>
          <w:rFonts w:ascii="Arial" w:hAnsi="Arial" w:cs="Arial"/>
        </w:rPr>
        <w:tab/>
        <w:t xml:space="preserve">        </w:t>
      </w:r>
      <w:proofErr w:type="gramStart"/>
      <w:r w:rsidRPr="00E80055">
        <w:rPr>
          <w:rFonts w:ascii="Arial" w:hAnsi="Arial" w:cs="Arial"/>
        </w:rPr>
        <w:tab/>
        <w:t xml:space="preserve">  </w:t>
      </w:r>
      <w:r w:rsidRPr="00E80055">
        <w:rPr>
          <w:rFonts w:ascii="Arial" w:hAnsi="Arial" w:cs="Arial"/>
        </w:rPr>
        <w:tab/>
      </w:r>
      <w:proofErr w:type="gramEnd"/>
      <w:r w:rsidRPr="00E80055">
        <w:rPr>
          <w:rFonts w:ascii="Arial" w:hAnsi="Arial" w:cs="Arial"/>
        </w:rPr>
        <w:tab/>
        <w:t xml:space="preserve">       Strongly</w:t>
      </w:r>
    </w:p>
    <w:p w14:paraId="04800F1A" w14:textId="77777777" w:rsidR="00A63069" w:rsidRPr="00E80055" w:rsidRDefault="00A63069" w:rsidP="00A63069">
      <w:pPr>
        <w:rPr>
          <w:rFonts w:ascii="Arial" w:hAnsi="Arial" w:cs="Arial"/>
        </w:rPr>
      </w:pPr>
    </w:p>
    <w:p w14:paraId="3FD00361" w14:textId="77777777" w:rsidR="00A63069" w:rsidRPr="00E80055" w:rsidRDefault="00A63069" w:rsidP="00A63069">
      <w:pPr>
        <w:rPr>
          <w:rFonts w:ascii="Arial" w:hAnsi="Arial" w:cs="Arial"/>
        </w:rPr>
      </w:pPr>
    </w:p>
    <w:p w14:paraId="2A1E7D27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E80055">
        <w:rPr>
          <w:rFonts w:ascii="Arial" w:hAnsi="Arial" w:cs="Arial"/>
        </w:rPr>
        <w:t>_1. Medical oncologists should coordinate the care of cancer patients at all stages of disease, including end of life care.</w:t>
      </w:r>
    </w:p>
    <w:p w14:paraId="6EB3FDA2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0A162019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___2. Palliative care begins where medical oncology ends.</w:t>
      </w:r>
    </w:p>
    <w:p w14:paraId="0DDA1675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029C42E6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 xml:space="preserve">___3. I received good training in palliative care during my oncology fellowship </w:t>
      </w:r>
    </w:p>
    <w:p w14:paraId="3FBF3477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254C9AF1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___4. </w:t>
      </w:r>
      <w:r w:rsidRPr="00E80055">
        <w:rPr>
          <w:rFonts w:ascii="Arial" w:hAnsi="Arial" w:cs="Arial"/>
        </w:rPr>
        <w:t>All advanced cancer patients should receive concurrent palliative care even if they are receiving anti-tumor therapies.</w:t>
      </w:r>
    </w:p>
    <w:p w14:paraId="06E0D4A3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7A4A36D2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___5. The medical oncologist is the best person to coordinate the palliative care of patients with advanced cancer.</w:t>
      </w:r>
    </w:p>
    <w:p w14:paraId="0C260CAE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2AC12263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___6. A palliative care specialist is the best person to coordinate the palliative care of patients with advanced cancer.</w:t>
      </w:r>
    </w:p>
    <w:p w14:paraId="4E510C20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164B1180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 xml:space="preserve">___7. Medical oncologists </w:t>
      </w:r>
      <w:r w:rsidRPr="0019646E">
        <w:rPr>
          <w:rFonts w:ascii="Arial" w:hAnsi="Arial" w:cs="Arial"/>
        </w:rPr>
        <w:t>should be</w:t>
      </w:r>
      <w:r w:rsidRPr="00E80055">
        <w:rPr>
          <w:rFonts w:ascii="Arial" w:hAnsi="Arial" w:cs="Arial"/>
          <w:i/>
          <w:iCs/>
        </w:rPr>
        <w:t xml:space="preserve"> </w:t>
      </w:r>
      <w:r w:rsidRPr="00E80055">
        <w:rPr>
          <w:rFonts w:ascii="Arial" w:hAnsi="Arial" w:cs="Arial"/>
        </w:rPr>
        <w:t>expert in the management of the physical and psychological symptoms of advanced cancer.</w:t>
      </w:r>
    </w:p>
    <w:p w14:paraId="58EB283A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507312E9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 xml:space="preserve">___8. Most medical oncologists I know </w:t>
      </w:r>
      <w:r w:rsidRPr="0019646E">
        <w:rPr>
          <w:rFonts w:ascii="Arial" w:hAnsi="Arial" w:cs="Arial"/>
        </w:rPr>
        <w:t>are</w:t>
      </w:r>
      <w:r w:rsidRPr="00E80055">
        <w:rPr>
          <w:rFonts w:ascii="Arial" w:hAnsi="Arial" w:cs="Arial"/>
          <w:i/>
          <w:iCs/>
        </w:rPr>
        <w:t xml:space="preserve"> </w:t>
      </w:r>
      <w:r w:rsidRPr="00E80055">
        <w:rPr>
          <w:rFonts w:ascii="Arial" w:hAnsi="Arial" w:cs="Arial"/>
        </w:rPr>
        <w:t>expert in the management of the physical and psychological symptoms of advanced cancer.</w:t>
      </w:r>
    </w:p>
    <w:p w14:paraId="69A94650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1DFB6AD1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___9. I am expert in the management of the physical and psychological symptoms of advanced cancer.</w:t>
      </w:r>
    </w:p>
    <w:p w14:paraId="513DA226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44827DEC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___10. Dying patients do not belong in the oncology ward.</w:t>
      </w:r>
    </w:p>
    <w:p w14:paraId="5D2592B6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057A3101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___11. All cancer centers should have a palliative care service.</w:t>
      </w:r>
    </w:p>
    <w:p w14:paraId="3BB6A185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685F40F5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___12. I derive satisfaction from managing the physical symptoms of my patients.</w:t>
      </w:r>
    </w:p>
    <w:p w14:paraId="294BE872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60213767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___13. Managing patients with advanced cancer and dying patients depresses me.</w:t>
      </w:r>
    </w:p>
    <w:p w14:paraId="75574A06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30BFBFB1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___14. I would rather have someone else look after my dying patients.</w:t>
      </w:r>
    </w:p>
    <w:p w14:paraId="4729B85A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26922060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___15. I am usually successful in managing my patient’s pain.</w:t>
      </w:r>
    </w:p>
    <w:p w14:paraId="4EF0C7E2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06310E1C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lastRenderedPageBreak/>
        <w:t>___16. I derive satisfaction from my work managing patients with advanced cancer and dying patients.</w:t>
      </w:r>
    </w:p>
    <w:p w14:paraId="22F6F5F5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77466ACD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___17. I feel emotionally burned out by having to deal with too many deaths.</w:t>
      </w:r>
    </w:p>
    <w:p w14:paraId="637C4084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30C40682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___18. I own a textbook of palliative care.</w:t>
      </w:r>
    </w:p>
    <w:p w14:paraId="6B3A7B0C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3D8F62B0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___19. I read journals and papers related to the palliative care of advanced cancer.</w:t>
      </w:r>
    </w:p>
    <w:p w14:paraId="40C9BFFF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16D76D1C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___20. I am interested in participating in research in palliative treatments of advanced cancer.</w:t>
      </w:r>
    </w:p>
    <w:p w14:paraId="61818BFC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41E420F5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___21. I deal with palliation in the non-dying patients (“symptoms management”), but not with the palliation of the dying patient (“end of life care”).</w:t>
      </w:r>
    </w:p>
    <w:p w14:paraId="67D12BBF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5E8828EF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___22. I have a close working relationship with the palliative care (or hospice) services in my region.</w:t>
      </w:r>
    </w:p>
    <w:p w14:paraId="28973DE7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4D2EA208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___23. Palliative care specialists “steal” patients who would otherwise benefit from medical oncology.</w:t>
      </w:r>
    </w:p>
    <w:p w14:paraId="110AE1F4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698B0755" w14:textId="77777777" w:rsidR="00A63069" w:rsidRPr="00E80055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  <w:r w:rsidRPr="00E80055">
        <w:rPr>
          <w:rFonts w:ascii="Arial" w:hAnsi="Arial" w:cs="Arial"/>
        </w:rPr>
        <w:t>___24. Palliative care (or hospice) physicians don’t have enough understanding of oncology to counsel patients with advanced cancer regarding their treatment options.</w:t>
      </w:r>
    </w:p>
    <w:p w14:paraId="15A542D7" w14:textId="77777777" w:rsidR="00A63069" w:rsidRDefault="00A63069" w:rsidP="00A63069">
      <w:pPr>
        <w:autoSpaceDE w:val="0"/>
        <w:autoSpaceDN w:val="0"/>
        <w:adjustRightInd w:val="0"/>
        <w:rPr>
          <w:rFonts w:ascii="Arial" w:hAnsi="Arial" w:cs="Arial"/>
        </w:rPr>
      </w:pPr>
    </w:p>
    <w:p w14:paraId="4BA71D42" w14:textId="75000D0E" w:rsidR="00A63069" w:rsidRDefault="00A63069"/>
    <w:p w14:paraId="1E01C088" w14:textId="77777777" w:rsidR="00A63069" w:rsidRDefault="00A63069"/>
    <w:p w14:paraId="3CA86B43" w14:textId="2427B89E" w:rsidR="00A63069" w:rsidRDefault="00A63069"/>
    <w:p w14:paraId="2F82A03E" w14:textId="77777777" w:rsidR="00A63069" w:rsidRPr="00695C0F" w:rsidRDefault="00A63069" w:rsidP="00A63069">
      <w:pPr>
        <w:jc w:val="center"/>
        <w:rPr>
          <w:rFonts w:ascii="Arial" w:hAnsi="Arial" w:cs="Arial"/>
          <w:u w:val="single"/>
        </w:rPr>
      </w:pPr>
      <w:r w:rsidRPr="000947FC">
        <w:rPr>
          <w:rFonts w:ascii="Arial" w:hAnsi="Arial" w:cs="Arial"/>
          <w:u w:val="single"/>
        </w:rPr>
        <w:t>Anticipated Stigma</w:t>
      </w:r>
      <w:r>
        <w:rPr>
          <w:rFonts w:ascii="Arial" w:hAnsi="Arial" w:cs="Arial"/>
          <w:u w:val="single"/>
        </w:rPr>
        <w:t xml:space="preserve"> of Palliative Care</w:t>
      </w:r>
      <w:r w:rsidRPr="00695C0F">
        <w:rPr>
          <w:rFonts w:ascii="Arial" w:hAnsi="Arial" w:cs="Arial"/>
          <w:u w:val="single"/>
        </w:rPr>
        <w:t xml:space="preserve"> </w:t>
      </w:r>
    </w:p>
    <w:p w14:paraId="414A348E" w14:textId="77777777" w:rsidR="00A63069" w:rsidRPr="002B5092" w:rsidRDefault="00A63069" w:rsidP="00A63069">
      <w:pPr>
        <w:rPr>
          <w:rFonts w:ascii="Arial" w:hAnsi="Arial" w:cs="Arial"/>
        </w:rPr>
      </w:pPr>
      <w:r w:rsidRPr="004639CB">
        <w:rPr>
          <w:rFonts w:ascii="Arial" w:hAnsi="Arial" w:cs="Arial"/>
          <w:u w:val="single"/>
        </w:rPr>
        <w:t>Instructions</w:t>
      </w:r>
      <w:r>
        <w:rPr>
          <w:rFonts w:ascii="Arial" w:hAnsi="Arial" w:cs="Arial"/>
        </w:rPr>
        <w:t>: If you referred a patient to palliative care</w:t>
      </w:r>
      <w:r w:rsidRPr="002B5092">
        <w:rPr>
          <w:rFonts w:ascii="Arial" w:hAnsi="Arial" w:cs="Arial"/>
        </w:rPr>
        <w:t>, how likely do you think the following would be to occur?</w:t>
      </w:r>
    </w:p>
    <w:p w14:paraId="56CEF0BE" w14:textId="77777777" w:rsidR="00A63069" w:rsidRPr="002B5092" w:rsidRDefault="00A63069" w:rsidP="00A63069">
      <w:pPr>
        <w:rPr>
          <w:rFonts w:ascii="Arial" w:hAnsi="Arial" w:cs="Arial"/>
        </w:rPr>
      </w:pPr>
      <w:r w:rsidRPr="002B5092">
        <w:rPr>
          <w:rFonts w:ascii="Arial" w:hAnsi="Arial" w:cs="Arial"/>
        </w:rPr>
        <w:tab/>
        <w:t>1</w:t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  <w:t>2</w:t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  <w:t>3</w:t>
      </w:r>
      <w:r w:rsidRPr="002B5092">
        <w:rPr>
          <w:rFonts w:ascii="Arial" w:hAnsi="Arial" w:cs="Arial"/>
        </w:rPr>
        <w:tab/>
        <w:t xml:space="preserve">     4</w:t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  <w:t xml:space="preserve">      5</w:t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  <w:t xml:space="preserve">     6</w:t>
      </w:r>
      <w:r w:rsidRPr="002B5092">
        <w:rPr>
          <w:rFonts w:ascii="Arial" w:hAnsi="Arial" w:cs="Arial"/>
        </w:rPr>
        <w:tab/>
        <w:t xml:space="preserve">        7</w:t>
      </w:r>
    </w:p>
    <w:p w14:paraId="5BF69BF6" w14:textId="77777777" w:rsidR="00A63069" w:rsidRPr="002B5092" w:rsidRDefault="00A63069" w:rsidP="00A63069">
      <w:pPr>
        <w:rPr>
          <w:rFonts w:ascii="Arial" w:hAnsi="Arial" w:cs="Arial"/>
        </w:rPr>
      </w:pPr>
      <w:r w:rsidRPr="002B5092">
        <w:rPr>
          <w:rFonts w:ascii="Arial" w:hAnsi="Arial" w:cs="Arial"/>
        </w:rPr>
        <w:t xml:space="preserve">    Not at all</w:t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  <w:t xml:space="preserve">      Very</w:t>
      </w:r>
    </w:p>
    <w:p w14:paraId="1ECA1EA3" w14:textId="77777777" w:rsidR="00A63069" w:rsidRPr="002B5092" w:rsidRDefault="00A63069" w:rsidP="00A63069">
      <w:pPr>
        <w:rPr>
          <w:rFonts w:ascii="Arial" w:hAnsi="Arial" w:cs="Arial"/>
        </w:rPr>
      </w:pPr>
      <w:r w:rsidRPr="002B5092">
        <w:rPr>
          <w:rFonts w:ascii="Arial" w:hAnsi="Arial" w:cs="Arial"/>
        </w:rPr>
        <w:t xml:space="preserve">        likely</w:t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</w:r>
      <w:r w:rsidRPr="002B5092">
        <w:rPr>
          <w:rFonts w:ascii="Arial" w:hAnsi="Arial" w:cs="Arial"/>
        </w:rPr>
        <w:tab/>
        <w:t xml:space="preserve"> </w:t>
      </w:r>
      <w:r w:rsidRPr="002B5092">
        <w:rPr>
          <w:rFonts w:ascii="Arial" w:hAnsi="Arial" w:cs="Arial"/>
        </w:rPr>
        <w:tab/>
        <w:t xml:space="preserve">      </w:t>
      </w:r>
      <w:proofErr w:type="spellStart"/>
      <w:r w:rsidRPr="002B5092">
        <w:rPr>
          <w:rFonts w:ascii="Arial" w:hAnsi="Arial" w:cs="Arial"/>
        </w:rPr>
        <w:t>likely</w:t>
      </w:r>
      <w:proofErr w:type="spellEnd"/>
    </w:p>
    <w:p w14:paraId="4B0606C4" w14:textId="77777777" w:rsidR="00A63069" w:rsidRPr="002B5092" w:rsidRDefault="00A63069" w:rsidP="00A63069">
      <w:pPr>
        <w:rPr>
          <w:rFonts w:ascii="Arial" w:hAnsi="Arial" w:cs="Arial"/>
        </w:rPr>
      </w:pPr>
    </w:p>
    <w:p w14:paraId="413E65D8" w14:textId="77777777" w:rsidR="00A63069" w:rsidRPr="002B5092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___1</w:t>
      </w:r>
      <w:r w:rsidRPr="002B509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Patients will think I am giving up on them.</w:t>
      </w:r>
    </w:p>
    <w:p w14:paraId="11D5E4BE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___2</w:t>
      </w:r>
      <w:r w:rsidRPr="002B509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Patients leaving my practice.</w:t>
      </w:r>
    </w:p>
    <w:p w14:paraId="55B4F542" w14:textId="77777777" w:rsidR="00A63069" w:rsidRPr="002B5092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___3. Patients becoming upset that I am not providing all available treatment options.</w:t>
      </w:r>
    </w:p>
    <w:p w14:paraId="1A31D393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___4. Being avoided by my patients.</w:t>
      </w:r>
    </w:p>
    <w:p w14:paraId="048E65C7" w14:textId="77777777" w:rsidR="00A63069" w:rsidRPr="002B5092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___5. Patients feeling abandoned by me.</w:t>
      </w:r>
    </w:p>
    <w:p w14:paraId="65E33FAF" w14:textId="77777777" w:rsidR="00A63069" w:rsidRPr="002B5092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___6</w:t>
      </w:r>
      <w:r w:rsidRPr="002B5092">
        <w:rPr>
          <w:rFonts w:ascii="Arial" w:hAnsi="Arial" w:cs="Arial"/>
        </w:rPr>
        <w:t xml:space="preserve">. Family members wanting </w:t>
      </w:r>
      <w:r>
        <w:rPr>
          <w:rFonts w:ascii="Arial" w:hAnsi="Arial" w:cs="Arial"/>
        </w:rPr>
        <w:t xml:space="preserve">the patient </w:t>
      </w:r>
      <w:r w:rsidRPr="002B5092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leave my practice</w:t>
      </w:r>
      <w:r w:rsidRPr="002B5092">
        <w:rPr>
          <w:rFonts w:ascii="Arial" w:hAnsi="Arial" w:cs="Arial"/>
        </w:rPr>
        <w:t>.</w:t>
      </w:r>
    </w:p>
    <w:p w14:paraId="5A0F05D9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___7</w:t>
      </w:r>
      <w:r w:rsidRPr="002B5092">
        <w:rPr>
          <w:rFonts w:ascii="Arial" w:hAnsi="Arial" w:cs="Arial"/>
        </w:rPr>
        <w:t xml:space="preserve">. People not wanting to </w:t>
      </w:r>
      <w:r>
        <w:rPr>
          <w:rFonts w:ascii="Arial" w:hAnsi="Arial" w:cs="Arial"/>
        </w:rPr>
        <w:t>continue receiving treatment from me.</w:t>
      </w:r>
    </w:p>
    <w:p w14:paraId="0D60378B" w14:textId="77777777" w:rsidR="00A63069" w:rsidRDefault="00A63069" w:rsidP="00A63069">
      <w:pPr>
        <w:rPr>
          <w:rFonts w:ascii="Arial" w:hAnsi="Arial" w:cs="Arial"/>
        </w:rPr>
      </w:pPr>
    </w:p>
    <w:p w14:paraId="3F3F7D94" w14:textId="39A1EC77" w:rsidR="00A63069" w:rsidRDefault="00A63069" w:rsidP="00A63069">
      <w:pPr>
        <w:rPr>
          <w:rFonts w:ascii="Arial" w:hAnsi="Arial" w:cs="Arial"/>
        </w:rPr>
      </w:pPr>
    </w:p>
    <w:p w14:paraId="13F959FD" w14:textId="77777777" w:rsidR="00A63069" w:rsidRDefault="00A63069" w:rsidP="00A63069">
      <w:pPr>
        <w:rPr>
          <w:rFonts w:ascii="Arial" w:hAnsi="Arial" w:cs="Arial"/>
        </w:rPr>
      </w:pPr>
    </w:p>
    <w:p w14:paraId="01C16572" w14:textId="4443F15B" w:rsidR="00A63069" w:rsidRDefault="00A63069" w:rsidP="00A63069">
      <w:pPr>
        <w:rPr>
          <w:rFonts w:ascii="Arial" w:hAnsi="Arial" w:cs="Arial"/>
        </w:rPr>
      </w:pPr>
    </w:p>
    <w:p w14:paraId="7D8F02A0" w14:textId="7264BAC5" w:rsidR="00A63069" w:rsidRDefault="00A63069" w:rsidP="00A63069">
      <w:pPr>
        <w:rPr>
          <w:rFonts w:ascii="Arial" w:hAnsi="Arial" w:cs="Arial"/>
        </w:rPr>
      </w:pPr>
    </w:p>
    <w:p w14:paraId="1D5E0125" w14:textId="3A5E995F" w:rsidR="00A63069" w:rsidRDefault="00A63069" w:rsidP="00A63069">
      <w:pPr>
        <w:rPr>
          <w:rFonts w:ascii="Arial" w:hAnsi="Arial" w:cs="Arial"/>
        </w:rPr>
      </w:pPr>
    </w:p>
    <w:p w14:paraId="5A2E9C70" w14:textId="4934671A" w:rsidR="00A63069" w:rsidRDefault="00A63069" w:rsidP="00A63069">
      <w:pPr>
        <w:rPr>
          <w:rFonts w:ascii="Arial" w:hAnsi="Arial" w:cs="Arial"/>
        </w:rPr>
      </w:pPr>
    </w:p>
    <w:p w14:paraId="7A64384B" w14:textId="71D08C01" w:rsidR="00A63069" w:rsidRDefault="00A63069" w:rsidP="00A63069">
      <w:pPr>
        <w:rPr>
          <w:rFonts w:ascii="Arial" w:hAnsi="Arial" w:cs="Arial"/>
        </w:rPr>
      </w:pPr>
    </w:p>
    <w:p w14:paraId="6897FED1" w14:textId="2A178CE4" w:rsidR="00A63069" w:rsidRDefault="00A63069" w:rsidP="00A63069">
      <w:pPr>
        <w:rPr>
          <w:rFonts w:ascii="Arial" w:hAnsi="Arial" w:cs="Arial"/>
        </w:rPr>
      </w:pPr>
    </w:p>
    <w:p w14:paraId="6484CF0F" w14:textId="5608502F" w:rsidR="00A63069" w:rsidRDefault="00A63069" w:rsidP="00A63069">
      <w:pPr>
        <w:rPr>
          <w:rFonts w:ascii="Arial" w:hAnsi="Arial" w:cs="Arial"/>
        </w:rPr>
      </w:pPr>
    </w:p>
    <w:p w14:paraId="17F8FDD5" w14:textId="462E974A" w:rsidR="00A63069" w:rsidRDefault="00A63069" w:rsidP="00A63069">
      <w:pPr>
        <w:rPr>
          <w:rFonts w:ascii="Arial" w:hAnsi="Arial" w:cs="Arial"/>
        </w:rPr>
      </w:pPr>
    </w:p>
    <w:p w14:paraId="046ED398" w14:textId="2AB81C4D" w:rsidR="00A63069" w:rsidRDefault="00A63069" w:rsidP="00A63069">
      <w:pPr>
        <w:rPr>
          <w:rFonts w:ascii="Arial" w:hAnsi="Arial" w:cs="Arial"/>
        </w:rPr>
      </w:pPr>
    </w:p>
    <w:p w14:paraId="742284A5" w14:textId="6B47A380" w:rsidR="00A63069" w:rsidRDefault="00A63069" w:rsidP="00A63069">
      <w:pPr>
        <w:rPr>
          <w:rFonts w:ascii="Arial" w:hAnsi="Arial" w:cs="Arial"/>
        </w:rPr>
      </w:pPr>
    </w:p>
    <w:p w14:paraId="3658658E" w14:textId="783CBC65" w:rsidR="00A63069" w:rsidRDefault="00A63069" w:rsidP="00A63069">
      <w:pPr>
        <w:rPr>
          <w:rFonts w:ascii="Arial" w:hAnsi="Arial" w:cs="Arial"/>
        </w:rPr>
      </w:pPr>
    </w:p>
    <w:p w14:paraId="4D14574A" w14:textId="1CC9E4A4" w:rsidR="00A63069" w:rsidRDefault="00A63069" w:rsidP="00A63069">
      <w:pPr>
        <w:rPr>
          <w:rFonts w:ascii="Arial" w:hAnsi="Arial" w:cs="Arial"/>
        </w:rPr>
      </w:pPr>
    </w:p>
    <w:p w14:paraId="08553B20" w14:textId="77777777" w:rsidR="00A63069" w:rsidRDefault="00A63069" w:rsidP="00A63069">
      <w:pPr>
        <w:rPr>
          <w:rFonts w:ascii="Arial" w:hAnsi="Arial" w:cs="Arial"/>
        </w:rPr>
      </w:pPr>
    </w:p>
    <w:p w14:paraId="6B583744" w14:textId="77777777" w:rsidR="00A63069" w:rsidRPr="00A63069" w:rsidRDefault="00A63069" w:rsidP="00A63069">
      <w:pPr>
        <w:jc w:val="center"/>
        <w:rPr>
          <w:rFonts w:ascii="Arial" w:hAnsi="Arial" w:cs="Arial"/>
          <w:iCs/>
          <w:u w:val="single"/>
        </w:rPr>
      </w:pPr>
      <w:r w:rsidRPr="00A63069">
        <w:rPr>
          <w:rFonts w:ascii="Arial" w:hAnsi="Arial" w:cs="Arial"/>
          <w:iCs/>
          <w:u w:val="single"/>
        </w:rPr>
        <w:t>Acceptance of Palliative Care</w:t>
      </w:r>
    </w:p>
    <w:p w14:paraId="69513481" w14:textId="77777777" w:rsidR="00A63069" w:rsidRDefault="00A63069" w:rsidP="00A63069">
      <w:pPr>
        <w:rPr>
          <w:rFonts w:ascii="Arial" w:hAnsi="Arial" w:cs="Arial"/>
          <w:b/>
          <w:u w:val="single"/>
        </w:rPr>
      </w:pPr>
    </w:p>
    <w:p w14:paraId="06608ABF" w14:textId="71948222" w:rsidR="00A63069" w:rsidRPr="00A63069" w:rsidRDefault="00A63069" w:rsidP="00A63069">
      <w:pPr>
        <w:rPr>
          <w:rFonts w:ascii="Arial" w:hAnsi="Arial" w:cs="Arial"/>
          <w:b/>
          <w:u w:val="single"/>
        </w:rPr>
      </w:pPr>
      <w:r w:rsidRPr="00B146F3">
        <w:rPr>
          <w:rFonts w:ascii="Arial" w:hAnsi="Arial" w:cs="Arial"/>
          <w:b/>
          <w:u w:val="single"/>
        </w:rPr>
        <w:t xml:space="preserve">Instructions: </w:t>
      </w:r>
      <w:r w:rsidRPr="00B146F3">
        <w:rPr>
          <w:rFonts w:ascii="Arial" w:hAnsi="Arial" w:cs="Arial"/>
        </w:rPr>
        <w:t xml:space="preserve">Please indicate the degree to which </w:t>
      </w:r>
      <w:r w:rsidRPr="00B146F3">
        <w:rPr>
          <w:rFonts w:ascii="Arial" w:hAnsi="Arial" w:cs="Arial"/>
          <w:b/>
          <w:u w:val="single"/>
        </w:rPr>
        <w:t>you</w:t>
      </w:r>
      <w:r w:rsidRPr="00B146F3">
        <w:rPr>
          <w:rFonts w:ascii="Arial" w:hAnsi="Arial" w:cs="Arial"/>
        </w:rPr>
        <w:t xml:space="preserve"> believe the following about palliative care. Please answer using the following response scale:</w:t>
      </w:r>
    </w:p>
    <w:p w14:paraId="40B78486" w14:textId="77777777" w:rsidR="00A63069" w:rsidRPr="00B146F3" w:rsidRDefault="00A63069" w:rsidP="00A63069">
      <w:pPr>
        <w:rPr>
          <w:rFonts w:ascii="Arial" w:hAnsi="Arial" w:cs="Arial"/>
        </w:rPr>
      </w:pPr>
    </w:p>
    <w:p w14:paraId="5B63D8ED" w14:textId="77777777" w:rsidR="00A63069" w:rsidRPr="00B146F3" w:rsidRDefault="00A63069" w:rsidP="00A63069">
      <w:pPr>
        <w:rPr>
          <w:rFonts w:ascii="Arial" w:hAnsi="Arial" w:cs="Arial"/>
        </w:rPr>
      </w:pPr>
      <w:r w:rsidRPr="00B146F3">
        <w:rPr>
          <w:rFonts w:ascii="Arial" w:hAnsi="Arial" w:cs="Arial"/>
        </w:rPr>
        <w:tab/>
        <w:t>1</w:t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  <w:t>2</w:t>
      </w:r>
      <w:r w:rsidRPr="00B146F3">
        <w:rPr>
          <w:rFonts w:ascii="Arial" w:hAnsi="Arial" w:cs="Arial"/>
        </w:rPr>
        <w:tab/>
        <w:t xml:space="preserve">          3</w:t>
      </w:r>
      <w:r w:rsidRPr="00B146F3">
        <w:rPr>
          <w:rFonts w:ascii="Arial" w:hAnsi="Arial" w:cs="Arial"/>
        </w:rPr>
        <w:tab/>
        <w:t xml:space="preserve">     4</w:t>
      </w:r>
      <w:r w:rsidRPr="00B146F3">
        <w:rPr>
          <w:rFonts w:ascii="Arial" w:hAnsi="Arial" w:cs="Arial"/>
        </w:rPr>
        <w:tab/>
        <w:t xml:space="preserve">               5</w:t>
      </w:r>
      <w:r w:rsidRPr="00B146F3">
        <w:rPr>
          <w:rFonts w:ascii="Arial" w:hAnsi="Arial" w:cs="Arial"/>
        </w:rPr>
        <w:tab/>
        <w:t xml:space="preserve">         6</w:t>
      </w:r>
      <w:r w:rsidRPr="00B146F3">
        <w:rPr>
          <w:rFonts w:ascii="Arial" w:hAnsi="Arial" w:cs="Arial"/>
        </w:rPr>
        <w:tab/>
        <w:t xml:space="preserve">                 7</w:t>
      </w:r>
    </w:p>
    <w:p w14:paraId="2085EA8B" w14:textId="77777777" w:rsidR="00A63069" w:rsidRPr="00B146F3" w:rsidRDefault="00A63069" w:rsidP="00A63069">
      <w:pPr>
        <w:rPr>
          <w:rFonts w:ascii="Arial" w:hAnsi="Arial" w:cs="Arial"/>
        </w:rPr>
      </w:pPr>
      <w:r w:rsidRPr="00B146F3">
        <w:rPr>
          <w:rFonts w:ascii="Arial" w:hAnsi="Arial" w:cs="Arial"/>
        </w:rPr>
        <w:t xml:space="preserve">       Strongly</w:t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  <w:t xml:space="preserve">       Neither Agree</w:t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</w:t>
      </w:r>
      <w:r w:rsidRPr="00B146F3">
        <w:rPr>
          <w:rFonts w:ascii="Arial" w:hAnsi="Arial" w:cs="Arial"/>
        </w:rPr>
        <w:t>Strongly</w:t>
      </w:r>
    </w:p>
    <w:p w14:paraId="4C83A64B" w14:textId="740DB93E" w:rsidR="00A63069" w:rsidRPr="00B146F3" w:rsidRDefault="00A63069" w:rsidP="00A63069">
      <w:pPr>
        <w:rPr>
          <w:rFonts w:ascii="Arial" w:hAnsi="Arial" w:cs="Arial"/>
        </w:rPr>
      </w:pPr>
      <w:r w:rsidRPr="00B146F3">
        <w:rPr>
          <w:rFonts w:ascii="Arial" w:hAnsi="Arial" w:cs="Arial"/>
        </w:rPr>
        <w:t xml:space="preserve">      Disagree</w:t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  <w:t xml:space="preserve">        nor Disagree</w:t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</w:r>
      <w:r w:rsidRPr="00B146F3">
        <w:rPr>
          <w:rFonts w:ascii="Arial" w:hAnsi="Arial" w:cs="Arial"/>
        </w:rPr>
        <w:tab/>
        <w:t xml:space="preserve"> </w:t>
      </w:r>
      <w:r w:rsidRPr="00B146F3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</w:t>
      </w:r>
      <w:r w:rsidRPr="00B146F3">
        <w:rPr>
          <w:rFonts w:ascii="Arial" w:hAnsi="Arial" w:cs="Arial"/>
        </w:rPr>
        <w:t>Agree</w:t>
      </w:r>
    </w:p>
    <w:p w14:paraId="04F000EF" w14:textId="4D887E3A" w:rsidR="00A63069" w:rsidRDefault="00A63069" w:rsidP="00A63069">
      <w:pPr>
        <w:rPr>
          <w:rFonts w:ascii="Arial" w:hAnsi="Arial" w:cs="Arial"/>
        </w:rPr>
      </w:pPr>
    </w:p>
    <w:p w14:paraId="085F56E8" w14:textId="4C95C1F8" w:rsidR="00A63069" w:rsidRDefault="00A63069" w:rsidP="00A63069">
      <w:pPr>
        <w:rPr>
          <w:rFonts w:ascii="Arial" w:hAnsi="Arial" w:cs="Arial"/>
        </w:rPr>
      </w:pPr>
    </w:p>
    <w:p w14:paraId="1B23E860" w14:textId="77777777" w:rsidR="00A63069" w:rsidRDefault="00A63069" w:rsidP="00A63069">
      <w:pPr>
        <w:rPr>
          <w:rFonts w:ascii="Arial" w:hAnsi="Arial" w:cs="Arial"/>
        </w:rPr>
      </w:pPr>
      <w:r w:rsidRPr="00B146F3">
        <w:rPr>
          <w:rFonts w:ascii="Arial" w:hAnsi="Arial" w:cs="Arial"/>
        </w:rPr>
        <w:t>__</w:t>
      </w:r>
      <w:r>
        <w:rPr>
          <w:rFonts w:ascii="Arial" w:hAnsi="Arial" w:cs="Arial"/>
        </w:rPr>
        <w:t>_1. I worry that if I refer my patient</w:t>
      </w:r>
      <w:r w:rsidRPr="00B146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palliative care, I</w:t>
      </w:r>
      <w:r w:rsidRPr="00B146F3">
        <w:rPr>
          <w:rFonts w:ascii="Arial" w:hAnsi="Arial" w:cs="Arial"/>
        </w:rPr>
        <w:t xml:space="preserve"> will be losing the battle to cancer.</w:t>
      </w:r>
    </w:p>
    <w:p w14:paraId="4B966971" w14:textId="77777777" w:rsidR="00A63069" w:rsidRDefault="00A63069" w:rsidP="00A63069">
      <w:pPr>
        <w:rPr>
          <w:rFonts w:ascii="Arial" w:hAnsi="Arial" w:cs="Arial"/>
        </w:rPr>
      </w:pPr>
    </w:p>
    <w:p w14:paraId="6457E13A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___2. My patients can still receive palliative care while fighting </w:t>
      </w:r>
      <w:proofErr w:type="gramStart"/>
      <w:r>
        <w:rPr>
          <w:rFonts w:ascii="Arial" w:hAnsi="Arial" w:cs="Arial"/>
        </w:rPr>
        <w:t>cancer.*</w:t>
      </w:r>
      <w:proofErr w:type="gramEnd"/>
    </w:p>
    <w:p w14:paraId="1A684B5C" w14:textId="77777777" w:rsidR="00A63069" w:rsidRDefault="00A63069" w:rsidP="00A63069">
      <w:pPr>
        <w:rPr>
          <w:rFonts w:ascii="Arial" w:hAnsi="Arial" w:cs="Arial"/>
        </w:rPr>
      </w:pPr>
    </w:p>
    <w:p w14:paraId="2E1FC15E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___3. I feel that if I refer my patient</w:t>
      </w:r>
      <w:r w:rsidRPr="00B146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palliative care, I would be giving up on the disease.</w:t>
      </w:r>
    </w:p>
    <w:p w14:paraId="134A0ECA" w14:textId="77777777" w:rsidR="00A63069" w:rsidRDefault="00A63069" w:rsidP="00A63069">
      <w:pPr>
        <w:rPr>
          <w:rFonts w:ascii="Arial" w:hAnsi="Arial" w:cs="Arial"/>
        </w:rPr>
      </w:pPr>
    </w:p>
    <w:p w14:paraId="1B26147B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___4. If I refer my patient</w:t>
      </w:r>
      <w:r w:rsidRPr="00B146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palliative care, other oncology providers will think I am giving up on the fight against cancer.</w:t>
      </w:r>
    </w:p>
    <w:p w14:paraId="1EEC75E6" w14:textId="77777777" w:rsidR="00A63069" w:rsidRDefault="00A63069" w:rsidP="00A63069">
      <w:pPr>
        <w:rPr>
          <w:rFonts w:ascii="Arial" w:hAnsi="Arial" w:cs="Arial"/>
        </w:rPr>
      </w:pPr>
    </w:p>
    <w:p w14:paraId="7073A968" w14:textId="77777777" w:rsidR="00A63069" w:rsidRDefault="00A63069" w:rsidP="00A63069">
      <w:pPr>
        <w:rPr>
          <w:rFonts w:ascii="Arial" w:hAnsi="Arial" w:cs="Arial"/>
        </w:rPr>
      </w:pPr>
    </w:p>
    <w:p w14:paraId="2036E51B" w14:textId="77777777" w:rsidR="00A63069" w:rsidRPr="00B146F3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*Reverse scored item</w:t>
      </w:r>
    </w:p>
    <w:p w14:paraId="283F3012" w14:textId="77777777" w:rsidR="00A63069" w:rsidRDefault="00A63069" w:rsidP="00A63069">
      <w:pPr>
        <w:rPr>
          <w:rFonts w:ascii="Arial" w:hAnsi="Arial" w:cs="Arial"/>
        </w:rPr>
      </w:pPr>
    </w:p>
    <w:p w14:paraId="27B8110D" w14:textId="77777777" w:rsidR="00A63069" w:rsidRDefault="00A63069" w:rsidP="00A63069">
      <w:pPr>
        <w:rPr>
          <w:rFonts w:ascii="Arial" w:hAnsi="Arial" w:cs="Arial"/>
        </w:rPr>
      </w:pPr>
    </w:p>
    <w:p w14:paraId="4D785D14" w14:textId="77777777" w:rsidR="00A63069" w:rsidRPr="00181E2E" w:rsidRDefault="00A63069" w:rsidP="00A63069">
      <w:pPr>
        <w:jc w:val="center"/>
        <w:rPr>
          <w:rFonts w:ascii="Arial" w:hAnsi="Arial" w:cs="Arial"/>
          <w:u w:val="single"/>
        </w:rPr>
      </w:pPr>
      <w:r w:rsidRPr="00310660">
        <w:rPr>
          <w:rFonts w:ascii="Arial" w:hAnsi="Arial" w:cs="Arial"/>
          <w:u w:val="single"/>
        </w:rPr>
        <w:t xml:space="preserve">Willingness to </w:t>
      </w:r>
      <w:r>
        <w:rPr>
          <w:rFonts w:ascii="Arial" w:hAnsi="Arial" w:cs="Arial"/>
          <w:u w:val="single"/>
        </w:rPr>
        <w:t>Refer to</w:t>
      </w:r>
      <w:r w:rsidRPr="00310660">
        <w:rPr>
          <w:rFonts w:ascii="Arial" w:hAnsi="Arial" w:cs="Arial"/>
          <w:u w:val="single"/>
        </w:rPr>
        <w:t xml:space="preserve"> Palliative Care</w:t>
      </w:r>
    </w:p>
    <w:p w14:paraId="1D9794FF" w14:textId="77777777" w:rsidR="00A63069" w:rsidRDefault="00A63069" w:rsidP="00A63069">
      <w:pPr>
        <w:rPr>
          <w:rFonts w:ascii="Arial" w:hAnsi="Arial" w:cs="Arial"/>
          <w:b/>
          <w:u w:val="single"/>
        </w:rPr>
      </w:pPr>
    </w:p>
    <w:p w14:paraId="5B3BAE1C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Instructions: </w:t>
      </w:r>
      <w:r>
        <w:rPr>
          <w:rFonts w:ascii="Arial" w:hAnsi="Arial" w:cs="Arial"/>
        </w:rPr>
        <w:t>Please answer the following questions as honestly as possible using the following response scale:</w:t>
      </w:r>
    </w:p>
    <w:p w14:paraId="1B936036" w14:textId="77777777" w:rsidR="00A63069" w:rsidRDefault="00A63069" w:rsidP="00A63069">
      <w:pPr>
        <w:rPr>
          <w:rFonts w:ascii="Arial" w:hAnsi="Arial" w:cs="Arial"/>
        </w:rPr>
      </w:pPr>
    </w:p>
    <w:p w14:paraId="7FDEAAA4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  <w:t xml:space="preserve">     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6</w:t>
      </w:r>
      <w:r>
        <w:rPr>
          <w:rFonts w:ascii="Arial" w:hAnsi="Arial" w:cs="Arial"/>
        </w:rPr>
        <w:tab/>
        <w:t xml:space="preserve">        7</w:t>
      </w:r>
    </w:p>
    <w:p w14:paraId="1C454A2B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Very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Neutral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Very</w:t>
      </w:r>
    </w:p>
    <w:p w14:paraId="293B1F60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Unwilling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   Willing</w:t>
      </w:r>
    </w:p>
    <w:p w14:paraId="5C2F71DA" w14:textId="77777777" w:rsidR="00A63069" w:rsidRDefault="00A63069" w:rsidP="00A63069">
      <w:pPr>
        <w:rPr>
          <w:rFonts w:ascii="Arial" w:hAnsi="Arial" w:cs="Arial"/>
        </w:rPr>
      </w:pPr>
    </w:p>
    <w:p w14:paraId="232F9914" w14:textId="77777777" w:rsidR="00A63069" w:rsidRDefault="00A63069" w:rsidP="00A63069">
      <w:pPr>
        <w:rPr>
          <w:rFonts w:ascii="Arial" w:hAnsi="Arial" w:cs="Arial"/>
        </w:rPr>
      </w:pPr>
    </w:p>
    <w:p w14:paraId="741068C8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___1. How willing are you to refer a patient to palliative care?</w:t>
      </w:r>
    </w:p>
    <w:p w14:paraId="3490BCAA" w14:textId="77777777" w:rsidR="00A63069" w:rsidRDefault="00A63069" w:rsidP="00A63069">
      <w:pPr>
        <w:rPr>
          <w:rFonts w:ascii="Arial" w:hAnsi="Arial" w:cs="Arial"/>
        </w:rPr>
      </w:pPr>
    </w:p>
    <w:p w14:paraId="2FA290EA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___2. How willing are you to refer a patient to palliative care in conjunction with curative treatment?</w:t>
      </w:r>
    </w:p>
    <w:p w14:paraId="0A9E1B9B" w14:textId="77777777" w:rsidR="00A63069" w:rsidRDefault="00A63069" w:rsidP="00A63069">
      <w:pPr>
        <w:rPr>
          <w:rFonts w:ascii="Arial" w:hAnsi="Arial" w:cs="Arial"/>
        </w:rPr>
      </w:pPr>
    </w:p>
    <w:p w14:paraId="6E95BE6E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___3. How willing are you to refer a patient only to palliative care in place of curative treatment?</w:t>
      </w:r>
    </w:p>
    <w:p w14:paraId="01B779DA" w14:textId="77777777" w:rsidR="00A63069" w:rsidRDefault="00A63069" w:rsidP="00A63069">
      <w:pPr>
        <w:rPr>
          <w:rFonts w:ascii="Arial" w:hAnsi="Arial" w:cs="Arial"/>
        </w:rPr>
      </w:pPr>
    </w:p>
    <w:p w14:paraId="76CA4548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___4. How willing are you to refer an advanced cancer patient to palliative care at the time of initial consultation?</w:t>
      </w:r>
    </w:p>
    <w:p w14:paraId="48D0D7FD" w14:textId="77777777" w:rsidR="00A63069" w:rsidRDefault="00A63069" w:rsidP="00A63069">
      <w:pPr>
        <w:rPr>
          <w:rFonts w:ascii="Arial" w:hAnsi="Arial" w:cs="Arial"/>
        </w:rPr>
      </w:pPr>
    </w:p>
    <w:p w14:paraId="0EFAE6FF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___5. How willing are you to refer an advanced cancer patient to palliative care if his/her condition worsened?</w:t>
      </w:r>
    </w:p>
    <w:p w14:paraId="4A7C6F32" w14:textId="77777777" w:rsidR="00A63069" w:rsidRDefault="00A63069" w:rsidP="00A63069">
      <w:pPr>
        <w:rPr>
          <w:rFonts w:ascii="Arial" w:hAnsi="Arial" w:cs="Arial"/>
        </w:rPr>
      </w:pPr>
    </w:p>
    <w:p w14:paraId="22C2B199" w14:textId="77777777" w:rsidR="00A63069" w:rsidRDefault="00A63069" w:rsidP="00A63069">
      <w:pPr>
        <w:rPr>
          <w:rFonts w:ascii="Arial" w:hAnsi="Arial" w:cs="Arial"/>
        </w:rPr>
      </w:pPr>
      <w:r>
        <w:rPr>
          <w:rFonts w:ascii="Arial" w:hAnsi="Arial" w:cs="Arial"/>
        </w:rPr>
        <w:t>___6. How willing are you to refer a patient to palliative care for symptom management (relieving pain)?</w:t>
      </w:r>
    </w:p>
    <w:p w14:paraId="22240BA8" w14:textId="77777777" w:rsidR="00A63069" w:rsidRDefault="00A63069" w:rsidP="00A63069">
      <w:pPr>
        <w:rPr>
          <w:rFonts w:ascii="Arial" w:hAnsi="Arial" w:cs="Arial"/>
        </w:rPr>
      </w:pPr>
    </w:p>
    <w:p w14:paraId="5BDFF409" w14:textId="77A51963" w:rsidR="00A63069" w:rsidRPr="00B63962" w:rsidRDefault="00A63069" w:rsidP="00A63069">
      <w:pPr>
        <w:rPr>
          <w:rFonts w:ascii="Arial" w:hAnsi="Arial" w:cs="Arial"/>
        </w:rPr>
        <w:sectPr w:rsidR="00A63069" w:rsidRPr="00B63962" w:rsidSect="00A2421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___7. How willing are you to refer a patient to palliative care for having a discussion about end-of-life care preferenc</w:t>
      </w:r>
      <w:r w:rsidR="007A4B4C">
        <w:rPr>
          <w:rFonts w:ascii="Arial" w:hAnsi="Arial" w:cs="Arial"/>
        </w:rPr>
        <w:t>e</w:t>
      </w:r>
    </w:p>
    <w:p w14:paraId="33CC2406" w14:textId="77777777" w:rsidR="00A63069" w:rsidRDefault="00A63069" w:rsidP="00A63069"/>
    <w:sectPr w:rsidR="00A63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35"/>
    <w:rsid w:val="000849CB"/>
    <w:rsid w:val="00097D71"/>
    <w:rsid w:val="000A1E1C"/>
    <w:rsid w:val="000D6A5A"/>
    <w:rsid w:val="001F5D72"/>
    <w:rsid w:val="0020290C"/>
    <w:rsid w:val="002139DC"/>
    <w:rsid w:val="00230783"/>
    <w:rsid w:val="00273EEA"/>
    <w:rsid w:val="003A258D"/>
    <w:rsid w:val="003E0207"/>
    <w:rsid w:val="004247A1"/>
    <w:rsid w:val="00452754"/>
    <w:rsid w:val="00454185"/>
    <w:rsid w:val="00461CCB"/>
    <w:rsid w:val="004B29D6"/>
    <w:rsid w:val="004F5ACB"/>
    <w:rsid w:val="005E1466"/>
    <w:rsid w:val="005E1AC9"/>
    <w:rsid w:val="0061350F"/>
    <w:rsid w:val="00637EF2"/>
    <w:rsid w:val="00674BEC"/>
    <w:rsid w:val="0069694A"/>
    <w:rsid w:val="006D67D0"/>
    <w:rsid w:val="00705EAF"/>
    <w:rsid w:val="00787290"/>
    <w:rsid w:val="007940D5"/>
    <w:rsid w:val="007A4B4C"/>
    <w:rsid w:val="007A77A3"/>
    <w:rsid w:val="00831105"/>
    <w:rsid w:val="00841390"/>
    <w:rsid w:val="00894C2E"/>
    <w:rsid w:val="008E7BAB"/>
    <w:rsid w:val="00910C6C"/>
    <w:rsid w:val="00924FDD"/>
    <w:rsid w:val="00967A49"/>
    <w:rsid w:val="009859A8"/>
    <w:rsid w:val="009A5520"/>
    <w:rsid w:val="009D77AC"/>
    <w:rsid w:val="009E0457"/>
    <w:rsid w:val="009E14FD"/>
    <w:rsid w:val="009E594B"/>
    <w:rsid w:val="00A03EC6"/>
    <w:rsid w:val="00A05FA3"/>
    <w:rsid w:val="00A13C9F"/>
    <w:rsid w:val="00A45619"/>
    <w:rsid w:val="00A63069"/>
    <w:rsid w:val="00AB2B9B"/>
    <w:rsid w:val="00AC7A95"/>
    <w:rsid w:val="00AE33D2"/>
    <w:rsid w:val="00B27802"/>
    <w:rsid w:val="00B57C35"/>
    <w:rsid w:val="00B61FE9"/>
    <w:rsid w:val="00B8566A"/>
    <w:rsid w:val="00B964D0"/>
    <w:rsid w:val="00CA0246"/>
    <w:rsid w:val="00CD1E49"/>
    <w:rsid w:val="00D81599"/>
    <w:rsid w:val="00DB09B7"/>
    <w:rsid w:val="00E550EF"/>
    <w:rsid w:val="00ED3998"/>
    <w:rsid w:val="00EE4159"/>
    <w:rsid w:val="00F130AA"/>
    <w:rsid w:val="00F53EBC"/>
    <w:rsid w:val="00FB35CB"/>
    <w:rsid w:val="00FD24F8"/>
    <w:rsid w:val="00F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09AF7"/>
  <w15:chartTrackingRefBased/>
  <w15:docId w15:val="{19AF9C83-3345-E440-9A77-BE0FE255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06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Alaina J</dc:creator>
  <cp:keywords/>
  <dc:description/>
  <cp:lastModifiedBy>Hmaidan, Sarah Diane</cp:lastModifiedBy>
  <cp:revision>2</cp:revision>
  <dcterms:created xsi:type="dcterms:W3CDTF">2022-07-29T11:42:00Z</dcterms:created>
  <dcterms:modified xsi:type="dcterms:W3CDTF">2022-07-29T11:42:00Z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2022-07-02T16:32:31Z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348858fa-dc32-4017-a642-5a1d22d8d3aa</vt:lpwstr>
  </property>
  <property fmtid="{D5CDD505-2E9C-101B-9397-08002B2CF9AE}" pid="8" name="MSIP_Label_792c8cef-6f2b-4af1-b4ac-d815ff795cd6_ContentBits">
    <vt:lpwstr>0</vt:lpwstr>
  </property>
</Properties>
</file>