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4A35" w14:textId="77777777" w:rsidR="00425491" w:rsidRDefault="00F1760A">
      <w:pPr>
        <w:spacing w:line="480" w:lineRule="auto"/>
        <w:rPr>
          <w:rFonts w:ascii="Times New Roman" w:hAnsi="Times New Roman"/>
          <w:b/>
          <w:bCs/>
          <w:kern w:val="0"/>
          <w:sz w:val="24"/>
          <w:szCs w:val="24"/>
          <w:lang w:bidi="ar"/>
        </w:rPr>
      </w:pPr>
      <w:r>
        <w:rPr>
          <w:rFonts w:ascii="Times New Roman" w:hAnsi="Times New Roman"/>
          <w:b/>
          <w:bCs/>
          <w:kern w:val="0"/>
          <w:sz w:val="24"/>
          <w:szCs w:val="24"/>
          <w:lang w:bidi="ar"/>
        </w:rPr>
        <w:t>Supporting Information</w:t>
      </w:r>
    </w:p>
    <w:p w14:paraId="1DB5993D" w14:textId="77777777" w:rsidR="00425491" w:rsidRDefault="0042549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bidi="ar"/>
        </w:rPr>
      </w:pPr>
    </w:p>
    <w:p w14:paraId="2FC5CE1A" w14:textId="77777777" w:rsidR="00E950B8" w:rsidRPr="00C03C94" w:rsidRDefault="00E950B8" w:rsidP="00E950B8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4"/>
        </w:rPr>
      </w:pPr>
      <w:r w:rsidRPr="00C03C94">
        <w:rPr>
          <w:rFonts w:ascii="Times New Roman" w:hAnsi="Times New Roman"/>
          <w:b/>
          <w:bCs/>
          <w:sz w:val="24"/>
        </w:rPr>
        <w:t xml:space="preserve">ARTP mutation combined with fermentation optimization to enhance gibberellic acid GA3 yield in </w:t>
      </w:r>
      <w:r w:rsidRPr="00C03C94">
        <w:rPr>
          <w:rFonts w:ascii="Times New Roman" w:hAnsi="Times New Roman"/>
          <w:b/>
          <w:bCs/>
          <w:i/>
          <w:iCs/>
          <w:sz w:val="24"/>
        </w:rPr>
        <w:t xml:space="preserve">Fusarium </w:t>
      </w:r>
      <w:proofErr w:type="spellStart"/>
      <w:r w:rsidRPr="00C03C94">
        <w:rPr>
          <w:rFonts w:ascii="Times New Roman" w:hAnsi="Times New Roman"/>
          <w:b/>
          <w:bCs/>
          <w:i/>
          <w:iCs/>
          <w:sz w:val="24"/>
        </w:rPr>
        <w:t>fujikuroi</w:t>
      </w:r>
      <w:proofErr w:type="spellEnd"/>
    </w:p>
    <w:p w14:paraId="40488FB1" w14:textId="77777777" w:rsidR="00425491" w:rsidRPr="00E950B8" w:rsidRDefault="0042549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DCC335" w14:textId="77777777" w:rsidR="00DD1BB1" w:rsidRPr="007A5E58" w:rsidRDefault="00DD1BB1" w:rsidP="00DD1BB1">
      <w:pPr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7A5E58">
        <w:rPr>
          <w:rFonts w:ascii="Times New Roman" w:hAnsi="Times New Roman"/>
          <w:sz w:val="24"/>
          <w:szCs w:val="24"/>
        </w:rPr>
        <w:t>Ya</w:t>
      </w:r>
      <w:proofErr w:type="spellEnd"/>
      <w:r w:rsidRPr="007A5E58">
        <w:rPr>
          <w:rFonts w:ascii="Times New Roman" w:hAnsi="Times New Roman"/>
          <w:sz w:val="24"/>
          <w:szCs w:val="24"/>
        </w:rPr>
        <w:t>-Wen Li</w:t>
      </w:r>
      <w:r w:rsidRPr="007A5E58">
        <w:rPr>
          <w:rFonts w:ascii="Times New Roman" w:hAnsi="Times New Roman"/>
          <w:sz w:val="24"/>
          <w:szCs w:val="24"/>
          <w:vertAlign w:val="superscript"/>
        </w:rPr>
        <w:t>1#</w:t>
      </w:r>
      <w:r w:rsidRPr="007A5E58">
        <w:rPr>
          <w:rFonts w:ascii="Times New Roman" w:hAnsi="Times New Roman"/>
          <w:sz w:val="24"/>
          <w:szCs w:val="24"/>
        </w:rPr>
        <w:t>, Cai-Ling Yang</w:t>
      </w:r>
      <w:r w:rsidRPr="007A5E58">
        <w:rPr>
          <w:rFonts w:ascii="Times New Roman" w:hAnsi="Times New Roman"/>
          <w:sz w:val="24"/>
          <w:szCs w:val="24"/>
          <w:vertAlign w:val="superscript"/>
        </w:rPr>
        <w:t>1#</w:t>
      </w:r>
      <w:r w:rsidRPr="007A5E58">
        <w:rPr>
          <w:rFonts w:ascii="Times New Roman" w:hAnsi="Times New Roman"/>
          <w:sz w:val="24"/>
          <w:szCs w:val="24"/>
        </w:rPr>
        <w:t>, Hui Peng</w:t>
      </w:r>
      <w:r w:rsidRPr="007A5E58">
        <w:rPr>
          <w:rFonts w:ascii="Times New Roman" w:hAnsi="Times New Roman"/>
          <w:sz w:val="24"/>
          <w:szCs w:val="24"/>
          <w:vertAlign w:val="superscript"/>
        </w:rPr>
        <w:t>2</w:t>
      </w:r>
      <w:r w:rsidRPr="007A5E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5E58">
        <w:rPr>
          <w:rFonts w:ascii="Times New Roman" w:hAnsi="Times New Roman"/>
          <w:sz w:val="24"/>
          <w:szCs w:val="24"/>
        </w:rPr>
        <w:t>Zhi-Kui</w:t>
      </w:r>
      <w:proofErr w:type="spellEnd"/>
      <w:r w:rsidRPr="007A5E58">
        <w:rPr>
          <w:rFonts w:ascii="Times New Roman" w:hAnsi="Times New Roman"/>
          <w:sz w:val="24"/>
          <w:szCs w:val="24"/>
        </w:rPr>
        <w:t xml:space="preserve"> Nie</w:t>
      </w:r>
      <w:r w:rsidRPr="007A5E58">
        <w:rPr>
          <w:rFonts w:ascii="Times New Roman" w:hAnsi="Times New Roman"/>
          <w:sz w:val="24"/>
          <w:szCs w:val="24"/>
          <w:vertAlign w:val="superscript"/>
        </w:rPr>
        <w:t>3</w:t>
      </w:r>
      <w:r w:rsidRPr="007A5E58">
        <w:rPr>
          <w:rFonts w:ascii="Times New Roman" w:hAnsi="Times New Roman"/>
          <w:sz w:val="24"/>
          <w:szCs w:val="24"/>
        </w:rPr>
        <w:t>, Tian-</w:t>
      </w:r>
      <w:proofErr w:type="spellStart"/>
      <w:r w:rsidRPr="007A5E58">
        <w:rPr>
          <w:rFonts w:ascii="Times New Roman" w:hAnsi="Times New Roman"/>
          <w:sz w:val="24"/>
          <w:szCs w:val="24"/>
        </w:rPr>
        <w:t>Qiong</w:t>
      </w:r>
      <w:proofErr w:type="spellEnd"/>
      <w:r w:rsidRPr="007A5E58">
        <w:rPr>
          <w:rFonts w:ascii="Times New Roman" w:hAnsi="Times New Roman"/>
          <w:sz w:val="24"/>
          <w:szCs w:val="24"/>
        </w:rPr>
        <w:t xml:space="preserve"> Shi</w:t>
      </w:r>
      <w:r w:rsidRPr="007A5E58">
        <w:rPr>
          <w:rFonts w:ascii="Times New Roman" w:hAnsi="Times New Roman"/>
          <w:sz w:val="24"/>
          <w:szCs w:val="24"/>
          <w:vertAlign w:val="superscript"/>
        </w:rPr>
        <w:t>1</w:t>
      </w:r>
      <w:r w:rsidRPr="007A5E58">
        <w:rPr>
          <w:rStyle w:val="fontstyle01"/>
          <w:rFonts w:ascii="Times New Roman" w:hAnsi="Times New Roman" w:cs="Times New Roman"/>
        </w:rPr>
        <w:t>*, He Huang</w:t>
      </w:r>
      <w:r w:rsidRPr="007A5E58">
        <w:rPr>
          <w:rStyle w:val="fontstyle01"/>
          <w:rFonts w:ascii="Times New Roman" w:hAnsi="Times New Roman" w:cs="Times New Roman"/>
          <w:vertAlign w:val="superscript"/>
        </w:rPr>
        <w:t>1,2</w:t>
      </w:r>
      <w:r w:rsidRPr="007A5E58">
        <w:rPr>
          <w:rStyle w:val="fontstyle01"/>
          <w:rFonts w:ascii="Times New Roman" w:hAnsi="Times New Roman" w:cs="Times New Roman"/>
        </w:rPr>
        <w:t>*</w:t>
      </w:r>
    </w:p>
    <w:p w14:paraId="0CCC5683" w14:textId="77777777" w:rsidR="00425491" w:rsidRPr="00DD1BB1" w:rsidRDefault="00425491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61F9205" w14:textId="77777777" w:rsidR="00425491" w:rsidRDefault="00F1760A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vertAlign w:val="superscript"/>
          <w:lang w:bidi="ar"/>
        </w:rPr>
        <w:t xml:space="preserve">1 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School of Food Science and Pharmaceutical Engineering, Nanjing Normal University, 2 </w:t>
      </w:r>
      <w:proofErr w:type="spellStart"/>
      <w:r>
        <w:rPr>
          <w:rFonts w:ascii="Times New Roman" w:hAnsi="Times New Roman"/>
          <w:kern w:val="0"/>
          <w:sz w:val="24"/>
          <w:szCs w:val="24"/>
          <w:lang w:bidi="ar"/>
        </w:rPr>
        <w:t>Xuelin</w:t>
      </w:r>
      <w:proofErr w:type="spellEnd"/>
      <w:r>
        <w:rPr>
          <w:rFonts w:ascii="Times New Roman" w:hAnsi="Times New Roman"/>
          <w:kern w:val="0"/>
          <w:sz w:val="24"/>
          <w:szCs w:val="24"/>
          <w:lang w:bidi="ar"/>
        </w:rPr>
        <w:t xml:space="preserve"> Road, </w:t>
      </w:r>
      <w:proofErr w:type="spellStart"/>
      <w:r>
        <w:rPr>
          <w:rFonts w:ascii="Times New Roman" w:hAnsi="Times New Roman"/>
          <w:kern w:val="0"/>
          <w:sz w:val="24"/>
          <w:szCs w:val="24"/>
          <w:lang w:bidi="ar"/>
        </w:rPr>
        <w:t>Qixia</w:t>
      </w:r>
      <w:proofErr w:type="spellEnd"/>
      <w:r>
        <w:rPr>
          <w:rFonts w:ascii="Times New Roman" w:hAnsi="Times New Roman"/>
          <w:kern w:val="0"/>
          <w:sz w:val="24"/>
          <w:szCs w:val="24"/>
          <w:lang w:bidi="ar"/>
        </w:rPr>
        <w:t xml:space="preserve"> District, Nanjing, 210023, People’s Republic of China</w:t>
      </w:r>
    </w:p>
    <w:p w14:paraId="543186A8" w14:textId="70FAA60D" w:rsidR="00425491" w:rsidRDefault="00F1760A">
      <w:pPr>
        <w:spacing w:line="480" w:lineRule="auto"/>
        <w:rPr>
          <w:rFonts w:ascii="Times New Roman" w:hAnsi="Times New Roman"/>
          <w:kern w:val="0"/>
          <w:sz w:val="24"/>
          <w:szCs w:val="24"/>
          <w:lang w:bidi="ar"/>
        </w:rPr>
      </w:pPr>
      <w:r>
        <w:rPr>
          <w:rFonts w:ascii="Times New Roman" w:hAnsi="Times New Roman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Cs w:val="24"/>
          <w:lang w:bidi="ar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College of Biotechnology and Pharmaceutical Engineering, Nanjing Tech University, No. 30 South </w:t>
      </w:r>
      <w:proofErr w:type="spellStart"/>
      <w:r>
        <w:rPr>
          <w:rFonts w:ascii="Times New Roman" w:hAnsi="Times New Roman"/>
          <w:kern w:val="0"/>
          <w:sz w:val="24"/>
          <w:szCs w:val="24"/>
          <w:lang w:bidi="ar"/>
        </w:rPr>
        <w:t>Puzhu</w:t>
      </w:r>
      <w:proofErr w:type="spellEnd"/>
      <w:r>
        <w:rPr>
          <w:rFonts w:ascii="Times New Roman" w:hAnsi="Times New Roman"/>
          <w:kern w:val="0"/>
          <w:sz w:val="24"/>
          <w:szCs w:val="24"/>
          <w:lang w:bidi="ar"/>
        </w:rPr>
        <w:t xml:space="preserve"> Road, Nanjing 211816, People’s Republic of China</w:t>
      </w:r>
    </w:p>
    <w:p w14:paraId="42381D9B" w14:textId="77777777" w:rsidR="00DD1BB1" w:rsidRPr="007A5E58" w:rsidRDefault="00DD1BB1" w:rsidP="00DD1BB1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7A5E58"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 w:rsidRPr="007A5E58">
        <w:rPr>
          <w:rFonts w:ascii="Times New Roman" w:hAnsi="Times New Roman"/>
          <w:sz w:val="24"/>
          <w:szCs w:val="24"/>
        </w:rPr>
        <w:t xml:space="preserve"> </w:t>
      </w:r>
      <w:r w:rsidRPr="007A5E58">
        <w:rPr>
          <w:rFonts w:ascii="Times New Roman" w:hAnsi="Times New Roman"/>
          <w:kern w:val="0"/>
          <w:sz w:val="24"/>
          <w:szCs w:val="24"/>
        </w:rPr>
        <w:t xml:space="preserve">Jiangxi New </w:t>
      </w:r>
      <w:proofErr w:type="spellStart"/>
      <w:r w:rsidRPr="007A5E58">
        <w:rPr>
          <w:rFonts w:ascii="Times New Roman" w:hAnsi="Times New Roman"/>
          <w:kern w:val="0"/>
          <w:sz w:val="24"/>
          <w:szCs w:val="24"/>
        </w:rPr>
        <w:t>Reyphon</w:t>
      </w:r>
      <w:proofErr w:type="spellEnd"/>
      <w:r w:rsidRPr="007A5E58">
        <w:rPr>
          <w:rFonts w:ascii="Times New Roman" w:hAnsi="Times New Roman"/>
          <w:kern w:val="0"/>
          <w:sz w:val="24"/>
          <w:szCs w:val="24"/>
        </w:rPr>
        <w:t xml:space="preserve"> Biochemical Co., Ltd., Salt and Chemical Industry, </w:t>
      </w:r>
      <w:proofErr w:type="spellStart"/>
      <w:r w:rsidRPr="007A5E58">
        <w:rPr>
          <w:rFonts w:ascii="Times New Roman" w:hAnsi="Times New Roman"/>
          <w:kern w:val="0"/>
          <w:sz w:val="24"/>
          <w:szCs w:val="24"/>
        </w:rPr>
        <w:t>Xingan</w:t>
      </w:r>
      <w:proofErr w:type="spellEnd"/>
      <w:r w:rsidRPr="007A5E58">
        <w:rPr>
          <w:rFonts w:ascii="Times New Roman" w:hAnsi="Times New Roman"/>
          <w:kern w:val="0"/>
          <w:sz w:val="24"/>
          <w:szCs w:val="24"/>
        </w:rPr>
        <w:t>, China</w:t>
      </w:r>
    </w:p>
    <w:p w14:paraId="5AC13C6E" w14:textId="77777777" w:rsidR="00DD1BB1" w:rsidRPr="00DD1BB1" w:rsidRDefault="00DD1BB1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14:paraId="0B07C7C1" w14:textId="77777777" w:rsidR="00425491" w:rsidRDefault="00425491">
      <w:pPr>
        <w:spacing w:line="480" w:lineRule="auto"/>
        <w:rPr>
          <w:rFonts w:ascii="Times New Roman" w:hAnsi="Times New Roman"/>
        </w:rPr>
      </w:pPr>
    </w:p>
    <w:p w14:paraId="221E99A4" w14:textId="0C013BA8" w:rsidR="004C6700" w:rsidRPr="0004753F" w:rsidRDefault="00F1760A" w:rsidP="004C6700">
      <w:pPr>
        <w:spacing w:line="480" w:lineRule="auto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sz w:val="24"/>
          <w:szCs w:val="24"/>
          <w:lang w:bidi="ar"/>
        </w:rPr>
        <w:t>*</w:t>
      </w:r>
      <w:r>
        <w:rPr>
          <w:rFonts w:ascii="Times New Roman" w:hAnsi="Times New Roman"/>
          <w:b/>
          <w:bCs/>
          <w:sz w:val="24"/>
          <w:szCs w:val="24"/>
          <w:lang w:bidi="ar"/>
        </w:rPr>
        <w:t>Corresponding Author</w:t>
      </w:r>
      <w:r>
        <w:rPr>
          <w:rFonts w:ascii="Times New Roman" w:hAnsi="Times New Roman"/>
          <w:sz w:val="24"/>
          <w:szCs w:val="24"/>
          <w:lang w:bidi="ar"/>
        </w:rPr>
        <w:t>:</w:t>
      </w:r>
      <w:r>
        <w:rPr>
          <w:rFonts w:ascii="Times New Roman" w:hAnsi="Times New Roman"/>
          <w:kern w:val="0"/>
          <w:sz w:val="24"/>
          <w:szCs w:val="24"/>
          <w:vertAlign w:val="superscript"/>
          <w:lang w:bidi="ar"/>
        </w:rPr>
        <w:t xml:space="preserve"> </w:t>
      </w:r>
      <w:r>
        <w:rPr>
          <w:rFonts w:ascii="Times New Roman" w:hAnsi="Times New Roman"/>
          <w:sz w:val="24"/>
          <w:szCs w:val="24"/>
          <w:lang w:bidi="ar"/>
        </w:rPr>
        <w:t>Tian-</w:t>
      </w:r>
      <w:proofErr w:type="spellStart"/>
      <w:r>
        <w:rPr>
          <w:rFonts w:ascii="Times New Roman" w:hAnsi="Times New Roman"/>
          <w:sz w:val="24"/>
          <w:szCs w:val="24"/>
          <w:lang w:bidi="ar"/>
        </w:rPr>
        <w:t>Qiong</w:t>
      </w:r>
      <w:proofErr w:type="spellEnd"/>
      <w:r>
        <w:rPr>
          <w:rFonts w:ascii="Times New Roman" w:hAnsi="Times New Roman"/>
          <w:sz w:val="24"/>
          <w:szCs w:val="24"/>
          <w:lang w:bidi="ar"/>
        </w:rPr>
        <w:t xml:space="preserve"> Shi, </w:t>
      </w:r>
      <w:hyperlink r:id="rId6" w:history="1">
        <w:r>
          <w:rPr>
            <w:rStyle w:val="a9"/>
            <w:rFonts w:ascii="Times New Roman" w:hAnsi="Times New Roman"/>
            <w:color w:val="000000"/>
            <w:sz w:val="24"/>
            <w:szCs w:val="24"/>
          </w:rPr>
          <w:t>tqshi@njnu.edu.cn</w:t>
        </w:r>
      </w:hyperlink>
      <w:r>
        <w:rPr>
          <w:rFonts w:ascii="Times New Roman" w:hAnsi="Times New Roman"/>
          <w:kern w:val="0"/>
          <w:sz w:val="24"/>
          <w:szCs w:val="24"/>
          <w:lang w:bidi="ar"/>
        </w:rPr>
        <w:t xml:space="preserve">; </w:t>
      </w:r>
      <w:r w:rsidR="00831A9D" w:rsidRPr="007A5E58">
        <w:rPr>
          <w:rStyle w:val="fontstyle01"/>
          <w:rFonts w:ascii="Times New Roman" w:hAnsi="Times New Roman" w:cs="Times New Roman"/>
        </w:rPr>
        <w:t>He Huang</w:t>
      </w:r>
      <w:r w:rsidR="00831A9D" w:rsidRPr="007A5E58"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 w:rsidR="00831A9D" w:rsidRPr="007A5E58">
          <w:rPr>
            <w:rStyle w:val="a9"/>
            <w:rFonts w:ascii="Times New Roman" w:hAnsi="Times New Roman"/>
            <w:sz w:val="24"/>
            <w:szCs w:val="24"/>
          </w:rPr>
          <w:t>huangh@njnu.edu.cn</w:t>
        </w:r>
      </w:hyperlink>
      <w:r w:rsidR="00831A9D" w:rsidRPr="007A5E58">
        <w:rPr>
          <w:rFonts w:ascii="Times New Roman" w:hAnsi="Times New Roman"/>
          <w:sz w:val="24"/>
          <w:szCs w:val="24"/>
        </w:rPr>
        <w:t>;</w:t>
      </w:r>
    </w:p>
    <w:p w14:paraId="44870018" w14:textId="0AF8F2E9" w:rsidR="00425491" w:rsidRPr="004C6700" w:rsidRDefault="00425491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A1B6F6A" w14:textId="77777777" w:rsidR="00425491" w:rsidRDefault="00425491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98DEF0D" w14:textId="77777777" w:rsidR="00425491" w:rsidRDefault="00425491">
      <w:pPr>
        <w:spacing w:line="360" w:lineRule="auto"/>
        <w:jc w:val="left"/>
        <w:rPr>
          <w:rFonts w:ascii="Times New Roman" w:hAnsi="Times New Roman"/>
          <w:kern w:val="0"/>
          <w:sz w:val="24"/>
          <w:szCs w:val="24"/>
          <w:lang w:bidi="ar"/>
        </w:rPr>
      </w:pPr>
    </w:p>
    <w:p w14:paraId="3518B2BF" w14:textId="77777777" w:rsidR="00425491" w:rsidRDefault="00F1760A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/>
          <w:b/>
          <w:bCs/>
          <w:kern w:val="0"/>
          <w:sz w:val="24"/>
          <w:szCs w:val="24"/>
          <w:lang w:bidi="ar"/>
        </w:rPr>
        <w:t xml:space="preserve">Including </w:t>
      </w:r>
      <w:r>
        <w:rPr>
          <w:rFonts w:ascii="Times New Roman" w:hAnsi="Times New Roman" w:hint="eastAsia"/>
          <w:b/>
          <w:bCs/>
          <w:kern w:val="0"/>
          <w:sz w:val="24"/>
          <w:szCs w:val="24"/>
          <w:lang w:bidi="ar"/>
        </w:rPr>
        <w:t>5</w:t>
      </w:r>
      <w:r>
        <w:rPr>
          <w:rFonts w:ascii="Times New Roman" w:hAnsi="Times New Roman"/>
          <w:b/>
          <w:bCs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hint="eastAsia"/>
          <w:b/>
          <w:bCs/>
          <w:kern w:val="0"/>
          <w:sz w:val="24"/>
          <w:szCs w:val="24"/>
          <w:lang w:bidi="ar"/>
        </w:rPr>
        <w:t>Table</w:t>
      </w:r>
      <w:r>
        <w:rPr>
          <w:rFonts w:ascii="Times New Roman" w:hAnsi="Times New Roman"/>
          <w:b/>
          <w:bCs/>
          <w:kern w:val="0"/>
          <w:sz w:val="24"/>
          <w:szCs w:val="24"/>
          <w:lang w:bidi="ar"/>
        </w:rPr>
        <w:t>s</w:t>
      </w:r>
      <w:r>
        <w:rPr>
          <w:rFonts w:ascii="宋体" w:hAnsi="宋体" w:cs="宋体"/>
          <w:b/>
          <w:bCs/>
          <w:sz w:val="24"/>
          <w:szCs w:val="24"/>
        </w:rPr>
        <w:t>.</w:t>
      </w:r>
    </w:p>
    <w:p w14:paraId="0F8E07E1" w14:textId="77777777" w:rsidR="00425491" w:rsidRDefault="00425491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6D108F2" w14:textId="77777777" w:rsidR="00425491" w:rsidRDefault="00425491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C510D53" w14:textId="77777777" w:rsidR="00425491" w:rsidRDefault="00425491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40B6E78" w14:textId="77777777" w:rsidR="00425491" w:rsidRDefault="00F1760A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Table S1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Variables and their levels employed in the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Plackett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-Burman design.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25491" w14:paraId="60553331" w14:textId="77777777" w:rsidTr="00E53B46">
        <w:trPr>
          <w:trHeight w:val="624"/>
        </w:trPr>
        <w:tc>
          <w:tcPr>
            <w:tcW w:w="2765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599E463" w14:textId="77777777" w:rsidR="00425491" w:rsidRPr="009C6CE7" w:rsidRDefault="00425491">
            <w:pPr>
              <w:jc w:val="center"/>
              <w:rPr>
                <w:rFonts w:ascii="Times New Roman" w:hAnsi="Times New Roman"/>
              </w:rPr>
            </w:pPr>
          </w:p>
          <w:p w14:paraId="1BDB67EF" w14:textId="77777777" w:rsidR="00425491" w:rsidRPr="009C6CE7" w:rsidRDefault="00F1760A">
            <w:pPr>
              <w:jc w:val="center"/>
              <w:rPr>
                <w:rFonts w:ascii="Times New Roman" w:hAnsi="Times New Roman"/>
              </w:rPr>
            </w:pPr>
            <w:r w:rsidRPr="009C6CE7">
              <w:rPr>
                <w:rFonts w:ascii="Times New Roman" w:hAnsi="Times New Roman"/>
              </w:rPr>
              <w:t>Components</w:t>
            </w:r>
            <w:r w:rsidRPr="009C6CE7">
              <w:rPr>
                <w:rFonts w:ascii="Times New Roman" w:hAnsi="Times New Roman"/>
              </w:rPr>
              <w:t>（</w:t>
            </w:r>
            <w:r w:rsidRPr="009C6CE7">
              <w:rPr>
                <w:rFonts w:ascii="Times New Roman" w:hAnsi="Times New Roman"/>
              </w:rPr>
              <w:t>g/L</w:t>
            </w:r>
            <w:r w:rsidRPr="009C6CE7">
              <w:rPr>
                <w:rFonts w:ascii="Times New Roman" w:hAnsi="Times New Roman"/>
              </w:rPr>
              <w:t>）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2EF79E" w14:textId="77777777" w:rsidR="00425491" w:rsidRPr="009C6CE7" w:rsidRDefault="00F1760A">
            <w:pPr>
              <w:ind w:firstLineChars="300" w:firstLine="630"/>
              <w:jc w:val="center"/>
              <w:rPr>
                <w:rFonts w:ascii="Times New Roman" w:hAnsi="Times New Roman"/>
              </w:rPr>
            </w:pPr>
            <w:r w:rsidRPr="009C6CE7">
              <w:rPr>
                <w:rFonts w:ascii="Times New Roman" w:hAnsi="Times New Roman"/>
              </w:rPr>
              <w:t>High levels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3DE404A" w14:textId="77777777" w:rsidR="00425491" w:rsidRPr="009C6CE7" w:rsidRDefault="00F1760A">
            <w:pPr>
              <w:jc w:val="center"/>
              <w:rPr>
                <w:rFonts w:ascii="Times New Roman" w:hAnsi="Times New Roman"/>
              </w:rPr>
            </w:pPr>
            <w:r w:rsidRPr="009C6CE7">
              <w:rPr>
                <w:rFonts w:ascii="Times New Roman" w:hAnsi="Times New Roman"/>
              </w:rPr>
              <w:t>Low levels</w:t>
            </w:r>
          </w:p>
        </w:tc>
      </w:tr>
      <w:tr w:rsidR="00425491" w14:paraId="32D747E9" w14:textId="77777777" w:rsidTr="00E53B46">
        <w:trPr>
          <w:trHeight w:val="624"/>
        </w:trPr>
        <w:tc>
          <w:tcPr>
            <w:tcW w:w="276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F99D69D" w14:textId="77777777" w:rsidR="00425491" w:rsidRPr="009C6CE7" w:rsidRDefault="00425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CB0986" w14:textId="77777777" w:rsidR="00425491" w:rsidRPr="009C6CE7" w:rsidRDefault="00F1760A">
            <w:pPr>
              <w:jc w:val="center"/>
              <w:rPr>
                <w:rFonts w:ascii="Times New Roman" w:hAnsi="Times New Roman"/>
              </w:rPr>
            </w:pPr>
            <w:r w:rsidRPr="009C6CE7">
              <w:rPr>
                <w:rFonts w:ascii="Times New Roman" w:hAnsi="Times New Roman"/>
              </w:rPr>
              <w:t>+1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390DE9" w14:textId="77777777" w:rsidR="00425491" w:rsidRPr="009C6CE7" w:rsidRDefault="00F1760A">
            <w:pPr>
              <w:jc w:val="center"/>
              <w:rPr>
                <w:rFonts w:ascii="Times New Roman" w:hAnsi="Times New Roman"/>
              </w:rPr>
            </w:pPr>
            <w:r w:rsidRPr="009C6CE7">
              <w:rPr>
                <w:rFonts w:ascii="Times New Roman" w:hAnsi="Times New Roman"/>
              </w:rPr>
              <w:t>-1</w:t>
            </w:r>
          </w:p>
        </w:tc>
      </w:tr>
      <w:tr w:rsidR="00425491" w14:paraId="60052019" w14:textId="77777777" w:rsidTr="009C6CE7">
        <w:trPr>
          <w:trHeight w:val="624"/>
        </w:trPr>
        <w:tc>
          <w:tcPr>
            <w:tcW w:w="2765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07EE8C3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Defatted soybean meal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84DF6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357B8E0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</w:tr>
      <w:tr w:rsidR="00425491" w14:paraId="52177E09" w14:textId="77777777">
        <w:trPr>
          <w:trHeight w:val="624"/>
        </w:trPr>
        <w:tc>
          <w:tcPr>
            <w:tcW w:w="2765" w:type="dxa"/>
            <w:tcBorders>
              <w:top w:val="nil"/>
              <w:bottom w:val="nil"/>
              <w:right w:val="nil"/>
            </w:tcBorders>
            <w:vAlign w:val="center"/>
          </w:tcPr>
          <w:p w14:paraId="3FAD52B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Glucose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A5AE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  <w:vAlign w:val="center"/>
          </w:tcPr>
          <w:p w14:paraId="7A8EC48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425491" w14:paraId="30B431E3" w14:textId="77777777">
        <w:trPr>
          <w:trHeight w:val="624"/>
        </w:trPr>
        <w:tc>
          <w:tcPr>
            <w:tcW w:w="2765" w:type="dxa"/>
            <w:tcBorders>
              <w:top w:val="nil"/>
              <w:bottom w:val="nil"/>
              <w:right w:val="nil"/>
            </w:tcBorders>
            <w:vAlign w:val="center"/>
          </w:tcPr>
          <w:p w14:paraId="6A4B023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vertAlign w:val="subscript"/>
              </w:rPr>
              <w:t>4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291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  <w:vAlign w:val="center"/>
          </w:tcPr>
          <w:p w14:paraId="1A0E468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</w:tr>
      <w:tr w:rsidR="00425491" w14:paraId="046EA953" w14:textId="77777777">
        <w:trPr>
          <w:trHeight w:val="624"/>
        </w:trPr>
        <w:tc>
          <w:tcPr>
            <w:tcW w:w="2765" w:type="dxa"/>
            <w:tcBorders>
              <w:top w:val="nil"/>
              <w:bottom w:val="nil"/>
              <w:right w:val="nil"/>
            </w:tcBorders>
            <w:vAlign w:val="center"/>
          </w:tcPr>
          <w:p w14:paraId="0BEA959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MgSO</w:t>
            </w:r>
            <w:r>
              <w:rPr>
                <w:rFonts w:ascii="Times New Roman" w:hAnsi="Times New Roman"/>
                <w:vertAlign w:val="subscript"/>
              </w:rPr>
              <w:t>4.</w:t>
            </w:r>
            <w:r>
              <w:rPr>
                <w:rFonts w:ascii="Times New Roman" w:hAnsi="Times New Roman"/>
              </w:rPr>
              <w:t>7H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9068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  <w:vAlign w:val="center"/>
          </w:tcPr>
          <w:p w14:paraId="5AFBAED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</w:tr>
      <w:tr w:rsidR="00425491" w14:paraId="5C4B692E" w14:textId="77777777">
        <w:trPr>
          <w:trHeight w:val="624"/>
        </w:trPr>
        <w:tc>
          <w:tcPr>
            <w:tcW w:w="2765" w:type="dxa"/>
            <w:tcBorders>
              <w:top w:val="nil"/>
              <w:bottom w:val="nil"/>
              <w:right w:val="nil"/>
            </w:tcBorders>
            <w:vAlign w:val="center"/>
          </w:tcPr>
          <w:p w14:paraId="2462925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NaMoO</w:t>
            </w:r>
            <w:r>
              <w:rPr>
                <w:rFonts w:ascii="Times New Roman" w:hAnsi="Times New Roman"/>
                <w:vertAlign w:val="subscript"/>
              </w:rPr>
              <w:t>4</w:t>
            </w:r>
            <w:r>
              <w:rPr>
                <w:rFonts w:ascii="Times New Roman" w:hAnsi="Times New Roman"/>
              </w:rPr>
              <w:t>.2H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6095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  <w:vAlign w:val="center"/>
          </w:tcPr>
          <w:p w14:paraId="3AF1761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</w:t>
            </w:r>
          </w:p>
        </w:tc>
      </w:tr>
      <w:tr w:rsidR="00425491" w14:paraId="7C45B8FB" w14:textId="77777777">
        <w:trPr>
          <w:trHeight w:val="624"/>
        </w:trPr>
        <w:tc>
          <w:tcPr>
            <w:tcW w:w="276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40EDEF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Trace elements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>ml/L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8D11C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3F0144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</w:tr>
    </w:tbl>
    <w:p w14:paraId="19D67E4E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4B83965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A7EC756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CB1FA72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2E1B6D7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8301E42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905C71C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DB43DB0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6AF4B79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DEF4630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64621F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915326D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D3C607B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04E2334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0A95788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8FEDD9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A477F8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9B52A3" w14:textId="77777777" w:rsidR="00425491" w:rsidRDefault="00F1760A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Table S2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Matrix of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Plackett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-Burman design and results of the response (GA3 yield).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"/>
        <w:gridCol w:w="718"/>
        <w:gridCol w:w="718"/>
        <w:gridCol w:w="718"/>
        <w:gridCol w:w="718"/>
        <w:gridCol w:w="718"/>
        <w:gridCol w:w="718"/>
        <w:gridCol w:w="718"/>
        <w:gridCol w:w="718"/>
        <w:gridCol w:w="719"/>
        <w:gridCol w:w="1111"/>
      </w:tblGrid>
      <w:tr w:rsidR="00425491" w14:paraId="41C60D4A" w14:textId="77777777" w:rsidTr="009C6CE7">
        <w:trPr>
          <w:jc w:val="center"/>
        </w:trPr>
        <w:tc>
          <w:tcPr>
            <w:tcW w:w="732" w:type="dxa"/>
            <w:tcBorders>
              <w:top w:val="single" w:sz="12" w:space="0" w:color="auto"/>
              <w:bottom w:val="single" w:sz="12" w:space="0" w:color="auto"/>
            </w:tcBorders>
          </w:tcPr>
          <w:p w14:paraId="04BE267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Run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0DD732D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X1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13C6737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X2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3F4884C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X3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5C19C8D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X4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643B9D9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X5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5E1901B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X6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0062D5B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X7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</w:tcPr>
          <w:p w14:paraId="6AADB55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X8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12" w:space="0" w:color="auto"/>
            </w:tcBorders>
          </w:tcPr>
          <w:p w14:paraId="25124E4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X9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</w:tcPr>
          <w:p w14:paraId="4A51DE3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GA3 yield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>mg/L</w:t>
            </w:r>
            <w:r>
              <w:rPr>
                <w:rFonts w:ascii="Times New Roman" w:hAnsi="Times New Roman"/>
              </w:rPr>
              <w:t>）</w:t>
            </w:r>
          </w:p>
        </w:tc>
      </w:tr>
      <w:tr w:rsidR="00425491" w14:paraId="7CEF8B63" w14:textId="77777777" w:rsidTr="009C6CE7">
        <w:trPr>
          <w:jc w:val="center"/>
        </w:trPr>
        <w:tc>
          <w:tcPr>
            <w:tcW w:w="732" w:type="dxa"/>
            <w:tcBorders>
              <w:top w:val="single" w:sz="12" w:space="0" w:color="auto"/>
            </w:tcBorders>
          </w:tcPr>
          <w:p w14:paraId="65F8A3A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0EAB1A5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551EE2F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1CF6B3C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3F5C28D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4D97C5D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528E1EC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314079D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118DE42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9" w:type="dxa"/>
            <w:tcBorders>
              <w:top w:val="single" w:sz="12" w:space="0" w:color="auto"/>
            </w:tcBorders>
          </w:tcPr>
          <w:p w14:paraId="0B76598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5654593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109.85</w:t>
            </w:r>
          </w:p>
        </w:tc>
      </w:tr>
      <w:tr w:rsidR="00425491" w14:paraId="1D64EE81" w14:textId="77777777">
        <w:trPr>
          <w:jc w:val="center"/>
        </w:trPr>
        <w:tc>
          <w:tcPr>
            <w:tcW w:w="732" w:type="dxa"/>
          </w:tcPr>
          <w:p w14:paraId="0CC3513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</w:tcPr>
          <w:p w14:paraId="3C0ECB4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1E99FE2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14B8B67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0D3D2DA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7F0D368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38F1071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11A9227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209C22C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9" w:type="dxa"/>
          </w:tcPr>
          <w:p w14:paraId="20EEBCD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111" w:type="dxa"/>
          </w:tcPr>
          <w:p w14:paraId="01CFD68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188.64</w:t>
            </w:r>
          </w:p>
        </w:tc>
      </w:tr>
      <w:tr w:rsidR="00425491" w14:paraId="7746922D" w14:textId="77777777">
        <w:trPr>
          <w:jc w:val="center"/>
        </w:trPr>
        <w:tc>
          <w:tcPr>
            <w:tcW w:w="732" w:type="dxa"/>
          </w:tcPr>
          <w:p w14:paraId="441E83F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8" w:type="dxa"/>
          </w:tcPr>
          <w:p w14:paraId="61B94E9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1D08784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68FB26F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0611BBA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7158AFC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725D969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0B677C4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1C17335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9" w:type="dxa"/>
          </w:tcPr>
          <w:p w14:paraId="4118728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111" w:type="dxa"/>
          </w:tcPr>
          <w:p w14:paraId="61EDB50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689.48</w:t>
            </w:r>
          </w:p>
        </w:tc>
      </w:tr>
      <w:tr w:rsidR="00425491" w14:paraId="08D96F7C" w14:textId="77777777">
        <w:trPr>
          <w:jc w:val="center"/>
        </w:trPr>
        <w:tc>
          <w:tcPr>
            <w:tcW w:w="732" w:type="dxa"/>
          </w:tcPr>
          <w:p w14:paraId="6962B0D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8" w:type="dxa"/>
          </w:tcPr>
          <w:p w14:paraId="0A2843D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45BF470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5613B82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4D8D3C6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3E536C7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175401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2A29706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12CAE1E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9" w:type="dxa"/>
          </w:tcPr>
          <w:p w14:paraId="0C49791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111" w:type="dxa"/>
          </w:tcPr>
          <w:p w14:paraId="79B7523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332.47</w:t>
            </w:r>
          </w:p>
        </w:tc>
      </w:tr>
      <w:tr w:rsidR="00425491" w14:paraId="27888F7A" w14:textId="77777777">
        <w:trPr>
          <w:jc w:val="center"/>
        </w:trPr>
        <w:tc>
          <w:tcPr>
            <w:tcW w:w="732" w:type="dxa"/>
          </w:tcPr>
          <w:p w14:paraId="18968C6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8" w:type="dxa"/>
          </w:tcPr>
          <w:p w14:paraId="62948F7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7851092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57D9AC4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54B240B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55694CB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43B04CE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5D83775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1785FF4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9" w:type="dxa"/>
          </w:tcPr>
          <w:p w14:paraId="0A9F02E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111" w:type="dxa"/>
          </w:tcPr>
          <w:p w14:paraId="113E8BD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339.61</w:t>
            </w:r>
          </w:p>
        </w:tc>
      </w:tr>
      <w:tr w:rsidR="00425491" w14:paraId="5B082429" w14:textId="77777777">
        <w:trPr>
          <w:jc w:val="center"/>
        </w:trPr>
        <w:tc>
          <w:tcPr>
            <w:tcW w:w="732" w:type="dxa"/>
          </w:tcPr>
          <w:p w14:paraId="3CF50E4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18" w:type="dxa"/>
          </w:tcPr>
          <w:p w14:paraId="2031237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182A612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CDCDAB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2FC0AE3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0DE89C9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FCB5B0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7706BD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1EE615D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9" w:type="dxa"/>
          </w:tcPr>
          <w:p w14:paraId="7BDF85F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111" w:type="dxa"/>
          </w:tcPr>
          <w:p w14:paraId="4922E71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412.07</w:t>
            </w:r>
          </w:p>
        </w:tc>
      </w:tr>
      <w:tr w:rsidR="00425491" w14:paraId="15D01361" w14:textId="77777777">
        <w:trPr>
          <w:jc w:val="center"/>
        </w:trPr>
        <w:tc>
          <w:tcPr>
            <w:tcW w:w="732" w:type="dxa"/>
          </w:tcPr>
          <w:p w14:paraId="62602BA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18" w:type="dxa"/>
          </w:tcPr>
          <w:p w14:paraId="1E78BCE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18F3CC1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5BE8CCC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0D05641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22DC64E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7C17900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EFDAA3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5478176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9" w:type="dxa"/>
          </w:tcPr>
          <w:p w14:paraId="1E26F4A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111" w:type="dxa"/>
          </w:tcPr>
          <w:p w14:paraId="57849EE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192.24</w:t>
            </w:r>
          </w:p>
        </w:tc>
      </w:tr>
      <w:tr w:rsidR="00425491" w14:paraId="08618D93" w14:textId="77777777">
        <w:trPr>
          <w:jc w:val="center"/>
        </w:trPr>
        <w:tc>
          <w:tcPr>
            <w:tcW w:w="732" w:type="dxa"/>
          </w:tcPr>
          <w:p w14:paraId="6A842A7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18" w:type="dxa"/>
          </w:tcPr>
          <w:p w14:paraId="6B5DA98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033CECB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5352187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0F82AF3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3876FE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1DDC8B8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30E1334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4A79DD7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9" w:type="dxa"/>
          </w:tcPr>
          <w:p w14:paraId="4032564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111" w:type="dxa"/>
          </w:tcPr>
          <w:p w14:paraId="6623D9A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236.27</w:t>
            </w:r>
          </w:p>
        </w:tc>
      </w:tr>
      <w:tr w:rsidR="00425491" w14:paraId="19F6F96F" w14:textId="77777777">
        <w:trPr>
          <w:jc w:val="center"/>
        </w:trPr>
        <w:tc>
          <w:tcPr>
            <w:tcW w:w="732" w:type="dxa"/>
          </w:tcPr>
          <w:p w14:paraId="2180F2D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18" w:type="dxa"/>
          </w:tcPr>
          <w:p w14:paraId="6AF0923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A265B1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1C80643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0492091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7173B98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7FA0774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4A0C004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4974AEB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9" w:type="dxa"/>
          </w:tcPr>
          <w:p w14:paraId="1C6072E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111" w:type="dxa"/>
          </w:tcPr>
          <w:p w14:paraId="3B251DD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708.95</w:t>
            </w:r>
          </w:p>
        </w:tc>
      </w:tr>
      <w:tr w:rsidR="00425491" w14:paraId="759853A0" w14:textId="77777777">
        <w:trPr>
          <w:jc w:val="center"/>
        </w:trPr>
        <w:tc>
          <w:tcPr>
            <w:tcW w:w="732" w:type="dxa"/>
          </w:tcPr>
          <w:p w14:paraId="32CBC48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18" w:type="dxa"/>
          </w:tcPr>
          <w:p w14:paraId="4E3E770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4D686204" w14:textId="77777777" w:rsidR="00425491" w:rsidRDefault="00425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</w:tcPr>
          <w:p w14:paraId="3885089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62A6B01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</w:tcPr>
          <w:p w14:paraId="2FBD4CA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0C32594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029855B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</w:tcPr>
          <w:p w14:paraId="291BE05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9" w:type="dxa"/>
          </w:tcPr>
          <w:p w14:paraId="2D79FAD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111" w:type="dxa"/>
          </w:tcPr>
          <w:p w14:paraId="3B98F26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234.01</w:t>
            </w:r>
          </w:p>
        </w:tc>
      </w:tr>
      <w:tr w:rsidR="00425491" w14:paraId="74D67CB4" w14:textId="77777777" w:rsidTr="009C6CE7">
        <w:trPr>
          <w:jc w:val="center"/>
        </w:trPr>
        <w:tc>
          <w:tcPr>
            <w:tcW w:w="732" w:type="dxa"/>
            <w:tcBorders>
              <w:bottom w:val="nil"/>
            </w:tcBorders>
          </w:tcPr>
          <w:p w14:paraId="6FCD04C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18" w:type="dxa"/>
            <w:tcBorders>
              <w:bottom w:val="nil"/>
            </w:tcBorders>
          </w:tcPr>
          <w:p w14:paraId="273D369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bottom w:val="nil"/>
            </w:tcBorders>
          </w:tcPr>
          <w:p w14:paraId="7264E34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bottom w:val="nil"/>
            </w:tcBorders>
          </w:tcPr>
          <w:p w14:paraId="2370D8A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bottom w:val="nil"/>
            </w:tcBorders>
          </w:tcPr>
          <w:p w14:paraId="3B33D32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bottom w:val="nil"/>
            </w:tcBorders>
          </w:tcPr>
          <w:p w14:paraId="4E37AB1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bottom w:val="nil"/>
            </w:tcBorders>
          </w:tcPr>
          <w:p w14:paraId="48ABBF9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bottom w:val="nil"/>
            </w:tcBorders>
          </w:tcPr>
          <w:p w14:paraId="7FE0DD3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bottom w:val="nil"/>
            </w:tcBorders>
          </w:tcPr>
          <w:p w14:paraId="7093620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9" w:type="dxa"/>
            <w:tcBorders>
              <w:bottom w:val="nil"/>
            </w:tcBorders>
          </w:tcPr>
          <w:p w14:paraId="612427F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111" w:type="dxa"/>
            <w:tcBorders>
              <w:bottom w:val="nil"/>
            </w:tcBorders>
          </w:tcPr>
          <w:p w14:paraId="431E19F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207.97</w:t>
            </w:r>
          </w:p>
        </w:tc>
      </w:tr>
      <w:tr w:rsidR="00425491" w14:paraId="7731DC74" w14:textId="77777777" w:rsidTr="009C6CE7">
        <w:trPr>
          <w:jc w:val="center"/>
        </w:trPr>
        <w:tc>
          <w:tcPr>
            <w:tcW w:w="732" w:type="dxa"/>
            <w:tcBorders>
              <w:top w:val="nil"/>
              <w:bottom w:val="single" w:sz="12" w:space="0" w:color="auto"/>
            </w:tcBorders>
          </w:tcPr>
          <w:p w14:paraId="637B082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01F4259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0E52196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7EA4285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7AAD098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5B53F54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3EF5B8A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73B8BA6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8" w:type="dxa"/>
            <w:tcBorders>
              <w:top w:val="nil"/>
              <w:bottom w:val="single" w:sz="12" w:space="0" w:color="auto"/>
            </w:tcBorders>
          </w:tcPr>
          <w:p w14:paraId="10D4BB7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719" w:type="dxa"/>
            <w:tcBorders>
              <w:top w:val="nil"/>
              <w:bottom w:val="single" w:sz="12" w:space="0" w:color="auto"/>
            </w:tcBorders>
          </w:tcPr>
          <w:p w14:paraId="4C27C1C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111" w:type="dxa"/>
            <w:tcBorders>
              <w:top w:val="nil"/>
              <w:bottom w:val="single" w:sz="12" w:space="0" w:color="auto"/>
            </w:tcBorders>
          </w:tcPr>
          <w:p w14:paraId="2C41E66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207.18</w:t>
            </w:r>
          </w:p>
        </w:tc>
      </w:tr>
    </w:tbl>
    <w:p w14:paraId="4EE34DD1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12D388D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DF22BC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4451E7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506D46D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101457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DE93707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6F0F743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54A9897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9CC84C4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60E179D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5ACB5A7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DC1BCC7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C741AE7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D38C617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61446B5" w14:textId="77777777" w:rsidR="00425491" w:rsidRDefault="00F1760A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Table S3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Effects and statistical analysis of variables.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25491" w14:paraId="338432AC" w14:textId="77777777" w:rsidTr="009C6CE7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32E96C3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3FEA3BD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degrees of freedom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1807C07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 w:hint="eastAsia"/>
              </w:rPr>
              <w:t xml:space="preserve"> value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7C6E6E2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bidi="ar"/>
              </w:rPr>
              <w:t>P value</w:t>
            </w:r>
          </w:p>
        </w:tc>
      </w:tr>
      <w:tr w:rsidR="00425491" w14:paraId="52FC86BD" w14:textId="77777777" w:rsidTr="009C6CE7">
        <w:tc>
          <w:tcPr>
            <w:tcW w:w="2074" w:type="dxa"/>
            <w:tcBorders>
              <w:top w:val="single" w:sz="12" w:space="0" w:color="auto"/>
            </w:tcBorders>
          </w:tcPr>
          <w:p w14:paraId="7198B0F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Model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09CB0F8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4E1FDFF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70.4430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37E122B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0.0141</w:t>
            </w:r>
          </w:p>
        </w:tc>
      </w:tr>
      <w:tr w:rsidR="00425491" w14:paraId="70776E83" w14:textId="77777777">
        <w:tc>
          <w:tcPr>
            <w:tcW w:w="2074" w:type="dxa"/>
          </w:tcPr>
          <w:p w14:paraId="3CC9E17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X1</w:t>
            </w:r>
          </w:p>
        </w:tc>
        <w:tc>
          <w:tcPr>
            <w:tcW w:w="2074" w:type="dxa"/>
          </w:tcPr>
          <w:p w14:paraId="27DB862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 w14:paraId="2BB6133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202.3366</w:t>
            </w:r>
          </w:p>
        </w:tc>
        <w:tc>
          <w:tcPr>
            <w:tcW w:w="2074" w:type="dxa"/>
          </w:tcPr>
          <w:p w14:paraId="030BA2F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0.0049*</w:t>
            </w:r>
          </w:p>
        </w:tc>
      </w:tr>
      <w:tr w:rsidR="00425491" w14:paraId="75477BA3" w14:textId="77777777">
        <w:tc>
          <w:tcPr>
            <w:tcW w:w="2074" w:type="dxa"/>
          </w:tcPr>
          <w:p w14:paraId="30D78BC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X2</w:t>
            </w:r>
          </w:p>
        </w:tc>
        <w:tc>
          <w:tcPr>
            <w:tcW w:w="2074" w:type="dxa"/>
          </w:tcPr>
          <w:p w14:paraId="581B441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 w14:paraId="2910E40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244.3864</w:t>
            </w:r>
          </w:p>
        </w:tc>
        <w:tc>
          <w:tcPr>
            <w:tcW w:w="2074" w:type="dxa"/>
          </w:tcPr>
          <w:p w14:paraId="0809A68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0.0041*</w:t>
            </w:r>
          </w:p>
        </w:tc>
      </w:tr>
      <w:tr w:rsidR="00425491" w14:paraId="6BD112F1" w14:textId="77777777">
        <w:tc>
          <w:tcPr>
            <w:tcW w:w="2074" w:type="dxa"/>
          </w:tcPr>
          <w:p w14:paraId="525F053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X3</w:t>
            </w:r>
          </w:p>
        </w:tc>
        <w:tc>
          <w:tcPr>
            <w:tcW w:w="2074" w:type="dxa"/>
          </w:tcPr>
          <w:p w14:paraId="2256EEB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 w14:paraId="7C1081A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0.7941</w:t>
            </w:r>
          </w:p>
        </w:tc>
        <w:tc>
          <w:tcPr>
            <w:tcW w:w="2074" w:type="dxa"/>
          </w:tcPr>
          <w:p w14:paraId="204AACB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0.4669</w:t>
            </w:r>
          </w:p>
        </w:tc>
      </w:tr>
      <w:tr w:rsidR="00425491" w14:paraId="3679EAA8" w14:textId="77777777">
        <w:tc>
          <w:tcPr>
            <w:tcW w:w="2074" w:type="dxa"/>
          </w:tcPr>
          <w:p w14:paraId="4ED08A4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X4</w:t>
            </w:r>
          </w:p>
        </w:tc>
        <w:tc>
          <w:tcPr>
            <w:tcW w:w="2074" w:type="dxa"/>
          </w:tcPr>
          <w:p w14:paraId="3156BBC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tcBorders>
              <w:bottom w:val="nil"/>
            </w:tcBorders>
          </w:tcPr>
          <w:p w14:paraId="676DF11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139.4687</w:t>
            </w:r>
          </w:p>
        </w:tc>
        <w:tc>
          <w:tcPr>
            <w:tcW w:w="2074" w:type="dxa"/>
            <w:tcBorders>
              <w:bottom w:val="nil"/>
            </w:tcBorders>
          </w:tcPr>
          <w:p w14:paraId="7FC7FE7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0.0071*</w:t>
            </w:r>
          </w:p>
        </w:tc>
      </w:tr>
      <w:tr w:rsidR="00425491" w14:paraId="0D826E54" w14:textId="77777777" w:rsidTr="009C6CE7">
        <w:tc>
          <w:tcPr>
            <w:tcW w:w="2074" w:type="dxa"/>
            <w:tcBorders>
              <w:bottom w:val="nil"/>
            </w:tcBorders>
          </w:tcPr>
          <w:p w14:paraId="7E2BF72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X5</w:t>
            </w:r>
          </w:p>
        </w:tc>
        <w:tc>
          <w:tcPr>
            <w:tcW w:w="2074" w:type="dxa"/>
            <w:tcBorders>
              <w:bottom w:val="nil"/>
            </w:tcBorders>
          </w:tcPr>
          <w:p w14:paraId="77B6C33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396B88E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22.4712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6D706FE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0.1417</w:t>
            </w:r>
          </w:p>
        </w:tc>
      </w:tr>
      <w:tr w:rsidR="00425491" w14:paraId="2E8D5A1B" w14:textId="77777777" w:rsidTr="009C6CE7"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5FCF4BF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X6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2EA2B04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32507FD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0.2440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55440C0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0.6703</w:t>
            </w:r>
          </w:p>
        </w:tc>
      </w:tr>
    </w:tbl>
    <w:p w14:paraId="7FC68C2E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EFCC0C3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17BE303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8C0D2C4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8627987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4DCFF17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D330766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9AF990F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08FDFD0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A8A2913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15670B3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C2E8914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4D7618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6B8488A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6C3BD76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E481DEC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B0E091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FA40201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1EDA658" w14:textId="77777777" w:rsidR="00425491" w:rsidRDefault="00425491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51370D5" w14:textId="77777777" w:rsidR="00425491" w:rsidRDefault="00F1760A">
      <w:pPr>
        <w:spacing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Table S4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Matrix of CCD and results of the response (GA3 yield).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425491" w14:paraId="74A79EDB" w14:textId="77777777" w:rsidTr="009C6CE7"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C86C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Run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A58C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vertAlign w:val="subscript"/>
              </w:rPr>
              <w:t>1</w:t>
            </w:r>
            <w:r>
              <w:rPr>
                <w:rFonts w:ascii="Times New Roman" w:hAnsi="Times New Roman"/>
              </w:rPr>
              <w:t>(Defatted soybean meal)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9BB84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2 (glucose)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8952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3 (MgSO4 •7H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E65C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 3 yield</w:t>
            </w:r>
          </w:p>
          <w:p w14:paraId="1212C1F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(mg/L)</w:t>
            </w:r>
          </w:p>
        </w:tc>
      </w:tr>
      <w:tr w:rsidR="00425491" w14:paraId="0045C5D8" w14:textId="77777777"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5D86230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7DF9C97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72B3780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6A0FB62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60" w:type="dxa"/>
            <w:tcBorders>
              <w:top w:val="single" w:sz="12" w:space="0" w:color="auto"/>
            </w:tcBorders>
            <w:vAlign w:val="center"/>
          </w:tcPr>
          <w:p w14:paraId="77CCA0E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245.62</w:t>
            </w:r>
          </w:p>
        </w:tc>
      </w:tr>
      <w:tr w:rsidR="00425491" w14:paraId="61574C59" w14:textId="77777777">
        <w:tc>
          <w:tcPr>
            <w:tcW w:w="1659" w:type="dxa"/>
            <w:vAlign w:val="center"/>
          </w:tcPr>
          <w:p w14:paraId="0FC38FC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9" w:type="dxa"/>
            <w:vAlign w:val="center"/>
          </w:tcPr>
          <w:p w14:paraId="5C6F10B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2BE0513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vAlign w:val="center"/>
          </w:tcPr>
          <w:p w14:paraId="579975A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60" w:type="dxa"/>
            <w:vAlign w:val="center"/>
          </w:tcPr>
          <w:p w14:paraId="3542DE4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321.77</w:t>
            </w:r>
          </w:p>
        </w:tc>
      </w:tr>
      <w:tr w:rsidR="00425491" w14:paraId="1FE940D0" w14:textId="77777777">
        <w:tc>
          <w:tcPr>
            <w:tcW w:w="1659" w:type="dxa"/>
            <w:vAlign w:val="center"/>
          </w:tcPr>
          <w:p w14:paraId="6D18CF6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59" w:type="dxa"/>
            <w:vAlign w:val="center"/>
          </w:tcPr>
          <w:p w14:paraId="6BD9201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vAlign w:val="center"/>
          </w:tcPr>
          <w:p w14:paraId="03B120C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3D43F12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60" w:type="dxa"/>
            <w:vAlign w:val="center"/>
          </w:tcPr>
          <w:p w14:paraId="7286293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316.33</w:t>
            </w:r>
          </w:p>
        </w:tc>
      </w:tr>
      <w:tr w:rsidR="00425491" w14:paraId="2C9C73AF" w14:textId="77777777">
        <w:tc>
          <w:tcPr>
            <w:tcW w:w="1659" w:type="dxa"/>
            <w:vAlign w:val="center"/>
          </w:tcPr>
          <w:p w14:paraId="526826D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59" w:type="dxa"/>
            <w:vAlign w:val="center"/>
          </w:tcPr>
          <w:p w14:paraId="00A686D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0F90525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2EB43BE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60" w:type="dxa"/>
            <w:vAlign w:val="center"/>
          </w:tcPr>
          <w:p w14:paraId="536A35B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422.48</w:t>
            </w:r>
          </w:p>
        </w:tc>
      </w:tr>
      <w:tr w:rsidR="00425491" w14:paraId="098E850A" w14:textId="77777777">
        <w:tc>
          <w:tcPr>
            <w:tcW w:w="1659" w:type="dxa"/>
            <w:vAlign w:val="center"/>
          </w:tcPr>
          <w:p w14:paraId="090EBE7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59" w:type="dxa"/>
            <w:vAlign w:val="center"/>
          </w:tcPr>
          <w:p w14:paraId="15ADB66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vAlign w:val="center"/>
          </w:tcPr>
          <w:p w14:paraId="443C02E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vAlign w:val="center"/>
          </w:tcPr>
          <w:p w14:paraId="4D47740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60" w:type="dxa"/>
            <w:vAlign w:val="center"/>
          </w:tcPr>
          <w:p w14:paraId="493B789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300.44</w:t>
            </w:r>
          </w:p>
        </w:tc>
      </w:tr>
      <w:tr w:rsidR="00425491" w14:paraId="229E9B0F" w14:textId="77777777">
        <w:tc>
          <w:tcPr>
            <w:tcW w:w="1659" w:type="dxa"/>
            <w:vAlign w:val="center"/>
          </w:tcPr>
          <w:p w14:paraId="3B9282F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59" w:type="dxa"/>
            <w:vAlign w:val="center"/>
          </w:tcPr>
          <w:p w14:paraId="7EB7D9C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6E2ABE7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vAlign w:val="center"/>
          </w:tcPr>
          <w:p w14:paraId="78DAFD4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60" w:type="dxa"/>
            <w:vAlign w:val="center"/>
          </w:tcPr>
          <w:p w14:paraId="04328ED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309.46</w:t>
            </w:r>
          </w:p>
        </w:tc>
      </w:tr>
      <w:tr w:rsidR="00425491" w14:paraId="5C8EF476" w14:textId="77777777">
        <w:tc>
          <w:tcPr>
            <w:tcW w:w="1659" w:type="dxa"/>
            <w:vAlign w:val="center"/>
          </w:tcPr>
          <w:p w14:paraId="39AF56D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59" w:type="dxa"/>
            <w:vAlign w:val="center"/>
          </w:tcPr>
          <w:p w14:paraId="16A2EEB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1659" w:type="dxa"/>
            <w:vAlign w:val="center"/>
          </w:tcPr>
          <w:p w14:paraId="03ABB07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6C9D15C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60" w:type="dxa"/>
            <w:vAlign w:val="center"/>
          </w:tcPr>
          <w:p w14:paraId="615A342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250.11</w:t>
            </w:r>
          </w:p>
        </w:tc>
      </w:tr>
      <w:tr w:rsidR="00425491" w14:paraId="574E51A2" w14:textId="77777777">
        <w:tc>
          <w:tcPr>
            <w:tcW w:w="1659" w:type="dxa"/>
            <w:vAlign w:val="center"/>
          </w:tcPr>
          <w:p w14:paraId="7345333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659" w:type="dxa"/>
            <w:vAlign w:val="center"/>
          </w:tcPr>
          <w:p w14:paraId="40CB022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471F448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59" w:type="dxa"/>
            <w:vAlign w:val="center"/>
          </w:tcPr>
          <w:p w14:paraId="1595A4A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</w:t>
            </w:r>
          </w:p>
        </w:tc>
        <w:tc>
          <w:tcPr>
            <w:tcW w:w="1660" w:type="dxa"/>
            <w:vAlign w:val="center"/>
          </w:tcPr>
          <w:p w14:paraId="28DA3C7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354.92</w:t>
            </w:r>
          </w:p>
        </w:tc>
      </w:tr>
      <w:tr w:rsidR="00425491" w14:paraId="5F02AE97" w14:textId="77777777">
        <w:tc>
          <w:tcPr>
            <w:tcW w:w="1659" w:type="dxa"/>
            <w:vAlign w:val="center"/>
          </w:tcPr>
          <w:p w14:paraId="729E9AB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59" w:type="dxa"/>
            <w:vAlign w:val="center"/>
          </w:tcPr>
          <w:p w14:paraId="49A2BA7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-1.682</w:t>
            </w:r>
          </w:p>
        </w:tc>
        <w:tc>
          <w:tcPr>
            <w:tcW w:w="1659" w:type="dxa"/>
            <w:vAlign w:val="center"/>
          </w:tcPr>
          <w:p w14:paraId="02D872D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44B9CB5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26BA956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288.25</w:t>
            </w:r>
          </w:p>
        </w:tc>
      </w:tr>
      <w:tr w:rsidR="00425491" w14:paraId="2F9BA105" w14:textId="77777777">
        <w:tc>
          <w:tcPr>
            <w:tcW w:w="1659" w:type="dxa"/>
            <w:vAlign w:val="center"/>
          </w:tcPr>
          <w:p w14:paraId="04F0C1B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659" w:type="dxa"/>
            <w:vAlign w:val="center"/>
          </w:tcPr>
          <w:p w14:paraId="2343F0F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+ 1.682</w:t>
            </w:r>
          </w:p>
        </w:tc>
        <w:tc>
          <w:tcPr>
            <w:tcW w:w="1659" w:type="dxa"/>
            <w:vAlign w:val="center"/>
          </w:tcPr>
          <w:p w14:paraId="008097D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604CDD1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7FCB26C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332.71</w:t>
            </w:r>
          </w:p>
        </w:tc>
      </w:tr>
      <w:tr w:rsidR="00425491" w14:paraId="30DAF4D1" w14:textId="77777777">
        <w:tc>
          <w:tcPr>
            <w:tcW w:w="1659" w:type="dxa"/>
            <w:vAlign w:val="center"/>
          </w:tcPr>
          <w:p w14:paraId="007D190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659" w:type="dxa"/>
            <w:vAlign w:val="center"/>
          </w:tcPr>
          <w:p w14:paraId="5A36F89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09EA9B4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-1.682</w:t>
            </w:r>
          </w:p>
        </w:tc>
        <w:tc>
          <w:tcPr>
            <w:tcW w:w="1659" w:type="dxa"/>
            <w:vAlign w:val="center"/>
          </w:tcPr>
          <w:p w14:paraId="0853FED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19641DE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168.12</w:t>
            </w:r>
          </w:p>
        </w:tc>
      </w:tr>
      <w:tr w:rsidR="00425491" w14:paraId="64DA92DA" w14:textId="77777777">
        <w:tc>
          <w:tcPr>
            <w:tcW w:w="1659" w:type="dxa"/>
            <w:vAlign w:val="center"/>
          </w:tcPr>
          <w:p w14:paraId="5AEEB29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659" w:type="dxa"/>
            <w:vAlign w:val="center"/>
          </w:tcPr>
          <w:p w14:paraId="1247363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50F67A4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+ 1.682</w:t>
            </w:r>
          </w:p>
        </w:tc>
        <w:tc>
          <w:tcPr>
            <w:tcW w:w="1659" w:type="dxa"/>
            <w:vAlign w:val="center"/>
          </w:tcPr>
          <w:p w14:paraId="1ABE8B8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1AFC872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453.29</w:t>
            </w:r>
          </w:p>
        </w:tc>
      </w:tr>
      <w:tr w:rsidR="00425491" w14:paraId="62085642" w14:textId="77777777">
        <w:tc>
          <w:tcPr>
            <w:tcW w:w="1659" w:type="dxa"/>
            <w:vAlign w:val="center"/>
          </w:tcPr>
          <w:p w14:paraId="3040964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659" w:type="dxa"/>
            <w:vAlign w:val="center"/>
          </w:tcPr>
          <w:p w14:paraId="38D2F16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0F839F5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4784727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-1.682</w:t>
            </w:r>
          </w:p>
        </w:tc>
        <w:tc>
          <w:tcPr>
            <w:tcW w:w="1660" w:type="dxa"/>
            <w:vAlign w:val="center"/>
          </w:tcPr>
          <w:p w14:paraId="3F274ED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356.01</w:t>
            </w:r>
          </w:p>
        </w:tc>
      </w:tr>
      <w:tr w:rsidR="00425491" w14:paraId="77FEFAA0" w14:textId="77777777">
        <w:tc>
          <w:tcPr>
            <w:tcW w:w="1659" w:type="dxa"/>
            <w:vAlign w:val="center"/>
          </w:tcPr>
          <w:p w14:paraId="74E21F1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59" w:type="dxa"/>
            <w:vAlign w:val="center"/>
          </w:tcPr>
          <w:p w14:paraId="21D035B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4BA8638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15FFDE0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+ 1.682</w:t>
            </w:r>
          </w:p>
        </w:tc>
        <w:tc>
          <w:tcPr>
            <w:tcW w:w="1660" w:type="dxa"/>
            <w:vAlign w:val="center"/>
          </w:tcPr>
          <w:p w14:paraId="13F6A40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332.71</w:t>
            </w:r>
          </w:p>
        </w:tc>
      </w:tr>
      <w:tr w:rsidR="00425491" w14:paraId="6D8CABD5" w14:textId="77777777">
        <w:tc>
          <w:tcPr>
            <w:tcW w:w="1659" w:type="dxa"/>
            <w:vAlign w:val="center"/>
          </w:tcPr>
          <w:p w14:paraId="0BE1CFC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659" w:type="dxa"/>
            <w:vAlign w:val="center"/>
          </w:tcPr>
          <w:p w14:paraId="70ECBE50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454DE5A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5870AC7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7594EE7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382.21</w:t>
            </w:r>
          </w:p>
        </w:tc>
      </w:tr>
      <w:tr w:rsidR="00425491" w14:paraId="0CF4E75F" w14:textId="77777777">
        <w:tc>
          <w:tcPr>
            <w:tcW w:w="1659" w:type="dxa"/>
            <w:vAlign w:val="center"/>
          </w:tcPr>
          <w:p w14:paraId="48A9068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59" w:type="dxa"/>
            <w:vAlign w:val="center"/>
          </w:tcPr>
          <w:p w14:paraId="176C8ED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3AB166A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42BB577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2816C79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378.92</w:t>
            </w:r>
          </w:p>
        </w:tc>
      </w:tr>
      <w:tr w:rsidR="00425491" w14:paraId="4519CBC2" w14:textId="77777777">
        <w:tc>
          <w:tcPr>
            <w:tcW w:w="1659" w:type="dxa"/>
            <w:vAlign w:val="center"/>
          </w:tcPr>
          <w:p w14:paraId="2A5CDB5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59" w:type="dxa"/>
            <w:vAlign w:val="center"/>
          </w:tcPr>
          <w:p w14:paraId="47584CE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218C57F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2017BB8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4983171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376.92</w:t>
            </w:r>
          </w:p>
        </w:tc>
      </w:tr>
      <w:tr w:rsidR="00425491" w14:paraId="17B54782" w14:textId="77777777">
        <w:tc>
          <w:tcPr>
            <w:tcW w:w="1659" w:type="dxa"/>
            <w:vAlign w:val="center"/>
          </w:tcPr>
          <w:p w14:paraId="09AABBB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59" w:type="dxa"/>
            <w:vAlign w:val="center"/>
          </w:tcPr>
          <w:p w14:paraId="75F097C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29FB728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vAlign w:val="center"/>
          </w:tcPr>
          <w:p w14:paraId="2E65789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vAlign w:val="center"/>
          </w:tcPr>
          <w:p w14:paraId="05D000A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383.58</w:t>
            </w:r>
          </w:p>
        </w:tc>
      </w:tr>
      <w:tr w:rsidR="00425491" w14:paraId="3B04D98A" w14:textId="77777777" w:rsidTr="009C6CE7">
        <w:tc>
          <w:tcPr>
            <w:tcW w:w="1659" w:type="dxa"/>
            <w:tcBorders>
              <w:bottom w:val="nil"/>
            </w:tcBorders>
            <w:vAlign w:val="center"/>
          </w:tcPr>
          <w:p w14:paraId="2084F4F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27B7283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388E701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4B6EFF5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bottom w:val="nil"/>
            </w:tcBorders>
            <w:vAlign w:val="center"/>
          </w:tcPr>
          <w:p w14:paraId="7C46966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372.27</w:t>
            </w:r>
          </w:p>
        </w:tc>
      </w:tr>
      <w:tr w:rsidR="00425491" w14:paraId="06A7864A" w14:textId="77777777" w:rsidTr="009C6CE7">
        <w:tc>
          <w:tcPr>
            <w:tcW w:w="1659" w:type="dxa"/>
            <w:tcBorders>
              <w:top w:val="nil"/>
              <w:bottom w:val="single" w:sz="12" w:space="0" w:color="auto"/>
            </w:tcBorders>
            <w:vAlign w:val="center"/>
          </w:tcPr>
          <w:p w14:paraId="441A612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  <w:vAlign w:val="center"/>
          </w:tcPr>
          <w:p w14:paraId="430E86E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  <w:vAlign w:val="center"/>
          </w:tcPr>
          <w:p w14:paraId="1F598B4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  <w:vAlign w:val="center"/>
          </w:tcPr>
          <w:p w14:paraId="49401FD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60" w:type="dxa"/>
            <w:tcBorders>
              <w:top w:val="nil"/>
              <w:bottom w:val="single" w:sz="12" w:space="0" w:color="auto"/>
            </w:tcBorders>
            <w:vAlign w:val="center"/>
          </w:tcPr>
          <w:p w14:paraId="3C1181A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385.32</w:t>
            </w:r>
          </w:p>
        </w:tc>
      </w:tr>
    </w:tbl>
    <w:p w14:paraId="63D77536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B87886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F499B3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8B94CE2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C74050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1FAF81B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40D02BF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22F122F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D962C7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8AF2DA1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3766251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FA68C54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3623043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8E2213A" w14:textId="77777777" w:rsidR="00425491" w:rsidRDefault="00F1760A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Table S5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Effects and statistical analysis of variables.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25491" w14:paraId="4257F349" w14:textId="77777777" w:rsidTr="009C6CE7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21925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7555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  <w:r>
              <w:rPr>
                <w:rFonts w:ascii="Times New Roman" w:hAnsi="Times New Roman"/>
              </w:rPr>
              <w:t>egree of freedom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91C69D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 w:hint="eastAsia"/>
              </w:rPr>
              <w:t xml:space="preserve"> value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7D775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 w:hint="eastAsia"/>
              </w:rPr>
              <w:t xml:space="preserve"> value</w:t>
            </w:r>
          </w:p>
        </w:tc>
      </w:tr>
      <w:tr w:rsidR="00425491" w14:paraId="3CB15282" w14:textId="77777777"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431D179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Model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4E1E5D5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7DF06F0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5.86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0BE0733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0.0053</w:t>
            </w:r>
          </w:p>
        </w:tc>
      </w:tr>
      <w:tr w:rsidR="00425491" w14:paraId="4C827DDB" w14:textId="77777777">
        <w:tc>
          <w:tcPr>
            <w:tcW w:w="2074" w:type="dxa"/>
            <w:vAlign w:val="center"/>
          </w:tcPr>
          <w:p w14:paraId="79B72847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X1</w:t>
            </w:r>
          </w:p>
        </w:tc>
        <w:tc>
          <w:tcPr>
            <w:tcW w:w="2074" w:type="dxa"/>
            <w:vAlign w:val="center"/>
          </w:tcPr>
          <w:p w14:paraId="029130F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170F5ED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11.21</w:t>
            </w:r>
          </w:p>
        </w:tc>
        <w:tc>
          <w:tcPr>
            <w:tcW w:w="2074" w:type="dxa"/>
            <w:vAlign w:val="center"/>
          </w:tcPr>
          <w:p w14:paraId="43B687B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0.0074</w:t>
            </w:r>
          </w:p>
        </w:tc>
      </w:tr>
      <w:tr w:rsidR="00425491" w14:paraId="1AC59F87" w14:textId="77777777">
        <w:tc>
          <w:tcPr>
            <w:tcW w:w="2074" w:type="dxa"/>
            <w:vAlign w:val="center"/>
          </w:tcPr>
          <w:p w14:paraId="452321B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X2</w:t>
            </w:r>
          </w:p>
        </w:tc>
        <w:tc>
          <w:tcPr>
            <w:tcW w:w="2074" w:type="dxa"/>
            <w:vAlign w:val="center"/>
          </w:tcPr>
          <w:p w14:paraId="6FD207B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677E7F7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20.98</w:t>
            </w:r>
          </w:p>
        </w:tc>
        <w:tc>
          <w:tcPr>
            <w:tcW w:w="2074" w:type="dxa"/>
            <w:vAlign w:val="center"/>
          </w:tcPr>
          <w:p w14:paraId="7AEE15C2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0.0010</w:t>
            </w:r>
          </w:p>
        </w:tc>
      </w:tr>
      <w:tr w:rsidR="00425491" w14:paraId="1E687600" w14:textId="77777777">
        <w:tc>
          <w:tcPr>
            <w:tcW w:w="2074" w:type="dxa"/>
            <w:vAlign w:val="center"/>
          </w:tcPr>
          <w:p w14:paraId="2A85AED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X3</w:t>
            </w:r>
          </w:p>
        </w:tc>
        <w:tc>
          <w:tcPr>
            <w:tcW w:w="2074" w:type="dxa"/>
            <w:vAlign w:val="center"/>
          </w:tcPr>
          <w:p w14:paraId="659091A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76303B3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0.86</w:t>
            </w:r>
          </w:p>
        </w:tc>
        <w:tc>
          <w:tcPr>
            <w:tcW w:w="2074" w:type="dxa"/>
            <w:vAlign w:val="center"/>
          </w:tcPr>
          <w:p w14:paraId="335D53E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0.3768</w:t>
            </w:r>
          </w:p>
        </w:tc>
      </w:tr>
      <w:tr w:rsidR="00425491" w14:paraId="295B3981" w14:textId="77777777">
        <w:tc>
          <w:tcPr>
            <w:tcW w:w="2074" w:type="dxa"/>
            <w:vAlign w:val="center"/>
          </w:tcPr>
          <w:p w14:paraId="2883908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X1X2</w:t>
            </w:r>
          </w:p>
        </w:tc>
        <w:tc>
          <w:tcPr>
            <w:tcW w:w="2074" w:type="dxa"/>
            <w:vAlign w:val="center"/>
          </w:tcPr>
          <w:p w14:paraId="5A4B68A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19FB7716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1.36</w:t>
            </w:r>
          </w:p>
        </w:tc>
        <w:tc>
          <w:tcPr>
            <w:tcW w:w="2074" w:type="dxa"/>
            <w:vAlign w:val="center"/>
          </w:tcPr>
          <w:p w14:paraId="5F14505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0.2710</w:t>
            </w:r>
          </w:p>
        </w:tc>
      </w:tr>
      <w:tr w:rsidR="00425491" w14:paraId="48516B11" w14:textId="77777777">
        <w:tc>
          <w:tcPr>
            <w:tcW w:w="2074" w:type="dxa"/>
            <w:vAlign w:val="center"/>
          </w:tcPr>
          <w:p w14:paraId="2BB9D52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X1X3</w:t>
            </w:r>
          </w:p>
        </w:tc>
        <w:tc>
          <w:tcPr>
            <w:tcW w:w="2074" w:type="dxa"/>
            <w:vAlign w:val="center"/>
          </w:tcPr>
          <w:p w14:paraId="13339B2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3DD3FA6A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0.40</w:t>
            </w:r>
          </w:p>
        </w:tc>
        <w:tc>
          <w:tcPr>
            <w:tcW w:w="2074" w:type="dxa"/>
            <w:vAlign w:val="center"/>
          </w:tcPr>
          <w:p w14:paraId="083A86C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0.5402</w:t>
            </w:r>
          </w:p>
        </w:tc>
      </w:tr>
      <w:tr w:rsidR="00425491" w14:paraId="4C89B919" w14:textId="77777777">
        <w:tc>
          <w:tcPr>
            <w:tcW w:w="2074" w:type="dxa"/>
            <w:vAlign w:val="center"/>
          </w:tcPr>
          <w:p w14:paraId="76853EC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X2X3</w:t>
            </w:r>
          </w:p>
        </w:tc>
        <w:tc>
          <w:tcPr>
            <w:tcW w:w="2074" w:type="dxa"/>
            <w:vAlign w:val="center"/>
          </w:tcPr>
          <w:p w14:paraId="70C6E6D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19935C2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2.67</w:t>
            </w:r>
          </w:p>
        </w:tc>
        <w:tc>
          <w:tcPr>
            <w:tcW w:w="2074" w:type="dxa"/>
            <w:vAlign w:val="center"/>
          </w:tcPr>
          <w:p w14:paraId="454393C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0.1335</w:t>
            </w:r>
          </w:p>
        </w:tc>
      </w:tr>
      <w:tr w:rsidR="00425491" w14:paraId="7238893F" w14:textId="77777777">
        <w:tc>
          <w:tcPr>
            <w:tcW w:w="2074" w:type="dxa"/>
            <w:vAlign w:val="center"/>
          </w:tcPr>
          <w:p w14:paraId="5A8ED291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X1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074" w:type="dxa"/>
            <w:vAlign w:val="center"/>
          </w:tcPr>
          <w:p w14:paraId="3430E06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521D1C64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11.13</w:t>
            </w:r>
          </w:p>
        </w:tc>
        <w:tc>
          <w:tcPr>
            <w:tcW w:w="2074" w:type="dxa"/>
            <w:vAlign w:val="center"/>
          </w:tcPr>
          <w:p w14:paraId="41D70DC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0.0075</w:t>
            </w:r>
          </w:p>
        </w:tc>
      </w:tr>
      <w:tr w:rsidR="00425491" w14:paraId="23C2F047" w14:textId="77777777">
        <w:tc>
          <w:tcPr>
            <w:tcW w:w="2074" w:type="dxa"/>
            <w:vAlign w:val="center"/>
          </w:tcPr>
          <w:p w14:paraId="7DF61CAF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X2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074" w:type="dxa"/>
            <w:vAlign w:val="center"/>
          </w:tcPr>
          <w:p w14:paraId="65B76DD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48FEC71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5.19</w:t>
            </w:r>
          </w:p>
        </w:tc>
        <w:tc>
          <w:tcPr>
            <w:tcW w:w="2074" w:type="dxa"/>
            <w:vAlign w:val="center"/>
          </w:tcPr>
          <w:p w14:paraId="7127ED2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0.0460</w:t>
            </w:r>
          </w:p>
        </w:tc>
      </w:tr>
      <w:tr w:rsidR="00425491" w14:paraId="385504E8" w14:textId="77777777">
        <w:tc>
          <w:tcPr>
            <w:tcW w:w="2074" w:type="dxa"/>
            <w:vAlign w:val="center"/>
          </w:tcPr>
          <w:p w14:paraId="0888A34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X3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074" w:type="dxa"/>
            <w:vAlign w:val="center"/>
          </w:tcPr>
          <w:p w14:paraId="7CED435E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  <w:vAlign w:val="center"/>
          </w:tcPr>
          <w:p w14:paraId="353E662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</w:t>
            </w:r>
          </w:p>
        </w:tc>
        <w:tc>
          <w:tcPr>
            <w:tcW w:w="2074" w:type="dxa"/>
            <w:vAlign w:val="center"/>
          </w:tcPr>
          <w:p w14:paraId="35E1F3D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0.2997</w:t>
            </w:r>
          </w:p>
        </w:tc>
      </w:tr>
      <w:tr w:rsidR="00425491" w14:paraId="6801D353" w14:textId="77777777">
        <w:tc>
          <w:tcPr>
            <w:tcW w:w="2074" w:type="dxa"/>
            <w:vAlign w:val="center"/>
          </w:tcPr>
          <w:p w14:paraId="30AA04C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Residual</w:t>
            </w:r>
          </w:p>
        </w:tc>
        <w:tc>
          <w:tcPr>
            <w:tcW w:w="2074" w:type="dxa"/>
            <w:vAlign w:val="center"/>
          </w:tcPr>
          <w:p w14:paraId="058657F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74" w:type="dxa"/>
            <w:vAlign w:val="center"/>
          </w:tcPr>
          <w:p w14:paraId="0DE909AE" w14:textId="77777777" w:rsidR="00425491" w:rsidRDefault="00425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  <w:vAlign w:val="center"/>
          </w:tcPr>
          <w:p w14:paraId="40250A1D" w14:textId="77777777" w:rsidR="00425491" w:rsidRDefault="00425491">
            <w:pPr>
              <w:jc w:val="center"/>
              <w:rPr>
                <w:rFonts w:ascii="Times New Roman" w:hAnsi="Times New Roman"/>
              </w:rPr>
            </w:pPr>
          </w:p>
        </w:tc>
      </w:tr>
      <w:tr w:rsidR="00425491" w14:paraId="42AC6931" w14:textId="77777777" w:rsidTr="009C6CE7">
        <w:tc>
          <w:tcPr>
            <w:tcW w:w="2074" w:type="dxa"/>
            <w:tcBorders>
              <w:bottom w:val="nil"/>
            </w:tcBorders>
            <w:vAlign w:val="center"/>
          </w:tcPr>
          <w:p w14:paraId="2914FA5C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Lack of Fit</w:t>
            </w:r>
          </w:p>
        </w:tc>
        <w:tc>
          <w:tcPr>
            <w:tcW w:w="2074" w:type="dxa"/>
            <w:tcBorders>
              <w:bottom w:val="nil"/>
            </w:tcBorders>
            <w:vAlign w:val="center"/>
          </w:tcPr>
          <w:p w14:paraId="24D561C8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74" w:type="dxa"/>
            <w:tcBorders>
              <w:bottom w:val="nil"/>
            </w:tcBorders>
            <w:vAlign w:val="center"/>
          </w:tcPr>
          <w:p w14:paraId="2914FEA3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124.31</w:t>
            </w:r>
          </w:p>
        </w:tc>
        <w:tc>
          <w:tcPr>
            <w:tcW w:w="2074" w:type="dxa"/>
            <w:tcBorders>
              <w:bottom w:val="nil"/>
            </w:tcBorders>
            <w:vAlign w:val="center"/>
          </w:tcPr>
          <w:p w14:paraId="257989E9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0.0001</w:t>
            </w:r>
          </w:p>
        </w:tc>
      </w:tr>
      <w:tr w:rsidR="00425491" w14:paraId="32B87BE9" w14:textId="77777777" w:rsidTr="009C6CE7"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14:paraId="6B4C4375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Pure Error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14:paraId="67C4C45B" w14:textId="77777777" w:rsidR="00425491" w:rsidRDefault="00F176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14:paraId="02ADC3C9" w14:textId="77777777" w:rsidR="00425491" w:rsidRDefault="00425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  <w:tcBorders>
              <w:top w:val="nil"/>
              <w:bottom w:val="single" w:sz="12" w:space="0" w:color="auto"/>
            </w:tcBorders>
            <w:vAlign w:val="center"/>
          </w:tcPr>
          <w:p w14:paraId="5F3C98A3" w14:textId="77777777" w:rsidR="00425491" w:rsidRDefault="00425491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A766A31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D4BDC1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B807ACB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AF383E1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17292D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2938667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97FC35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1B3281C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116B67B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F6358BC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1500C26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6EEDE33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4CF46E8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E02033" w14:textId="77777777" w:rsidR="00425491" w:rsidRDefault="0042549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40305A" w14:textId="77777777" w:rsidR="00425491" w:rsidRDefault="00425491">
      <w:pPr>
        <w:jc w:val="center"/>
        <w:rPr>
          <w:rFonts w:ascii="Times New Roman" w:hAnsi="Times New Roman"/>
        </w:rPr>
      </w:pPr>
    </w:p>
    <w:sectPr w:rsidR="00425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491F" w14:textId="77777777" w:rsidR="004360E8" w:rsidRDefault="004360E8" w:rsidP="004C6700">
      <w:r>
        <w:separator/>
      </w:r>
    </w:p>
  </w:endnote>
  <w:endnote w:type="continuationSeparator" w:id="0">
    <w:p w14:paraId="160C1AC1" w14:textId="77777777" w:rsidR="004360E8" w:rsidRDefault="004360E8" w:rsidP="004C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等线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FD524" w14:textId="77777777" w:rsidR="004360E8" w:rsidRDefault="004360E8" w:rsidP="004C6700">
      <w:r>
        <w:separator/>
      </w:r>
    </w:p>
  </w:footnote>
  <w:footnote w:type="continuationSeparator" w:id="0">
    <w:p w14:paraId="42B069A4" w14:textId="77777777" w:rsidR="004360E8" w:rsidRDefault="004360E8" w:rsidP="004C6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NlNDIzYjY5ZTljYmFmMzdmZWVlOTg3OTQ1ZWY4ZTkifQ=="/>
  </w:docVars>
  <w:rsids>
    <w:rsidRoot w:val="00D66646"/>
    <w:rsid w:val="002E3B4E"/>
    <w:rsid w:val="00357F14"/>
    <w:rsid w:val="00425491"/>
    <w:rsid w:val="004360E8"/>
    <w:rsid w:val="004C6700"/>
    <w:rsid w:val="00503D94"/>
    <w:rsid w:val="00646541"/>
    <w:rsid w:val="006D7E95"/>
    <w:rsid w:val="00831A9D"/>
    <w:rsid w:val="00886409"/>
    <w:rsid w:val="00914B3A"/>
    <w:rsid w:val="009C6CE7"/>
    <w:rsid w:val="00A16F37"/>
    <w:rsid w:val="00A80D4C"/>
    <w:rsid w:val="00B5090F"/>
    <w:rsid w:val="00BF0AA6"/>
    <w:rsid w:val="00C471E1"/>
    <w:rsid w:val="00C5410D"/>
    <w:rsid w:val="00C85191"/>
    <w:rsid w:val="00D66646"/>
    <w:rsid w:val="00DD1BB1"/>
    <w:rsid w:val="00E31EA3"/>
    <w:rsid w:val="00E321BE"/>
    <w:rsid w:val="00E4460D"/>
    <w:rsid w:val="00E44E91"/>
    <w:rsid w:val="00E53B46"/>
    <w:rsid w:val="00E82919"/>
    <w:rsid w:val="00E950B8"/>
    <w:rsid w:val="00F1760A"/>
    <w:rsid w:val="00F264F4"/>
    <w:rsid w:val="05E55570"/>
    <w:rsid w:val="3CE15498"/>
    <w:rsid w:val="478D08F6"/>
    <w:rsid w:val="5903310E"/>
    <w:rsid w:val="5B352F97"/>
    <w:rsid w:val="5CF765FF"/>
    <w:rsid w:val="7512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E8D27"/>
  <w15:docId w15:val="{A6201DF3-5533-4ECF-999B-D36E4FFA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9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fontstyle01">
    <w:name w:val="fontstyle01"/>
    <w:basedOn w:val="a0"/>
    <w:qFormat/>
    <w:rPr>
      <w:rFonts w:ascii="TimesNewRomanPSMT" w:eastAsia="TimesNewRomanPSMT" w:hAnsi="TimesNewRomanPSMT" w:cs="TimesNewRomanPSMT" w:hint="default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uangh@njn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qshi@nj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苏</dc:creator>
  <cp:lastModifiedBy>郭 琪</cp:lastModifiedBy>
  <cp:revision>11</cp:revision>
  <dcterms:created xsi:type="dcterms:W3CDTF">2022-06-24T08:27:00Z</dcterms:created>
  <dcterms:modified xsi:type="dcterms:W3CDTF">2022-07-29T09:50:00Z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510C2C6C095840A09BE144CFFAEE20B1</vt:lpwstr>
  </property>
</Properties>
</file>