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DCA3" w14:textId="2882E151" w:rsidR="00F36514" w:rsidRDefault="009417A6" w:rsidP="00592DBE">
      <w:pPr>
        <w:spacing w:after="160" w:line="259" w:lineRule="auto"/>
        <w:rPr>
          <w:b/>
          <w:bCs/>
        </w:rPr>
      </w:pPr>
      <w:r w:rsidRPr="00FD3F77">
        <w:rPr>
          <w:b/>
          <w:bCs/>
        </w:rPr>
        <w:t xml:space="preserve">Table </w:t>
      </w:r>
      <w:r w:rsidR="00803C9A">
        <w:rPr>
          <w:b/>
          <w:bCs/>
        </w:rPr>
        <w:t>S</w:t>
      </w:r>
      <w:r>
        <w:rPr>
          <w:b/>
          <w:bCs/>
        </w:rPr>
        <w:t>1</w:t>
      </w:r>
      <w:r w:rsidRPr="00FD3F77">
        <w:rPr>
          <w:b/>
          <w:bCs/>
        </w:rPr>
        <w:t xml:space="preserve"> Estimated ICC values on </w:t>
      </w:r>
      <w:r w:rsidR="00F02A30">
        <w:rPr>
          <w:b/>
          <w:bCs/>
        </w:rPr>
        <w:t>proportions</w:t>
      </w:r>
      <w:r w:rsidRPr="00FD3F77">
        <w:rPr>
          <w:b/>
          <w:bCs/>
        </w:rPr>
        <w:t xml:space="preserve"> scale</w:t>
      </w:r>
      <w:r w:rsidR="001F7D19">
        <w:rPr>
          <w:b/>
          <w:bCs/>
        </w:rPr>
        <w:t xml:space="preserve"> </w:t>
      </w:r>
      <w:r w:rsidR="00EE0F8D">
        <w:rPr>
          <w:b/>
          <w:bCs/>
        </w:rPr>
        <w:t xml:space="preserve">under five correlation structures </w:t>
      </w:r>
      <w:r w:rsidR="001F7D19" w:rsidRPr="00FD3F77">
        <w:rPr>
          <w:b/>
          <w:bCs/>
        </w:rPr>
        <w:t xml:space="preserve">– </w:t>
      </w:r>
      <w:r w:rsidR="001F7D19">
        <w:rPr>
          <w:b/>
          <w:bCs/>
        </w:rPr>
        <w:t xml:space="preserve">unadjusted and </w:t>
      </w:r>
      <w:r w:rsidR="001F7D19" w:rsidRPr="00FD3F77">
        <w:rPr>
          <w:b/>
          <w:bCs/>
        </w:rPr>
        <w:t>adjusted</w:t>
      </w:r>
      <w:r w:rsidR="001F7D19">
        <w:rPr>
          <w:b/>
          <w:bCs/>
        </w:rPr>
        <w:t xml:space="preserve"> for prespecified covariates</w:t>
      </w:r>
    </w:p>
    <w:p w14:paraId="7D8272CA" w14:textId="77777777" w:rsidR="00F02A30" w:rsidRPr="00F02A30" w:rsidRDefault="00F02A30" w:rsidP="00F02A30">
      <w:pPr>
        <w:rPr>
          <w:b/>
          <w:bCs/>
        </w:rPr>
      </w:pPr>
    </w:p>
    <w:tbl>
      <w:tblPr>
        <w:tblStyle w:val="TableGrid"/>
        <w:tblW w:w="12973" w:type="dxa"/>
        <w:tblLook w:val="04A0" w:firstRow="1" w:lastRow="0" w:firstColumn="1" w:lastColumn="0" w:noHBand="0" w:noVBand="1"/>
      </w:tblPr>
      <w:tblGrid>
        <w:gridCol w:w="1838"/>
        <w:gridCol w:w="1559"/>
        <w:gridCol w:w="993"/>
        <w:gridCol w:w="3136"/>
        <w:gridCol w:w="1441"/>
        <w:gridCol w:w="962"/>
        <w:gridCol w:w="3044"/>
      </w:tblGrid>
      <w:tr w:rsidR="00637976" w:rsidRPr="006F7984" w14:paraId="5969EA1D" w14:textId="77777777" w:rsidTr="003E4BC6">
        <w:trPr>
          <w:trHeight w:val="646"/>
        </w:trPr>
        <w:tc>
          <w:tcPr>
            <w:tcW w:w="1838" w:type="dxa"/>
          </w:tcPr>
          <w:p w14:paraId="2C43250B" w14:textId="77777777" w:rsidR="00637976" w:rsidRPr="00390202" w:rsidRDefault="00637976" w:rsidP="003E4BC6">
            <w:pPr>
              <w:rPr>
                <w:b/>
                <w:bCs/>
              </w:rPr>
            </w:pPr>
          </w:p>
        </w:tc>
        <w:tc>
          <w:tcPr>
            <w:tcW w:w="5688" w:type="dxa"/>
            <w:gridSpan w:val="3"/>
          </w:tcPr>
          <w:p w14:paraId="072B94F6" w14:textId="3735B7AD" w:rsidR="00637976" w:rsidRPr="006F7984" w:rsidRDefault="00637976" w:rsidP="003E4BC6">
            <w:r>
              <w:rPr>
                <w:b/>
                <w:bCs/>
              </w:rPr>
              <w:t>Unadjusted</w:t>
            </w:r>
          </w:p>
        </w:tc>
        <w:tc>
          <w:tcPr>
            <w:tcW w:w="5447" w:type="dxa"/>
            <w:gridSpan w:val="3"/>
          </w:tcPr>
          <w:p w14:paraId="616E240D" w14:textId="5888D53C" w:rsidR="00637976" w:rsidRPr="006F7984" w:rsidRDefault="00637976" w:rsidP="003E4BC6">
            <w:r>
              <w:rPr>
                <w:b/>
                <w:bCs/>
              </w:rPr>
              <w:t>Adjusted</w:t>
            </w:r>
          </w:p>
        </w:tc>
      </w:tr>
      <w:tr w:rsidR="00BD1450" w:rsidRPr="006F7984" w14:paraId="1638776A" w14:textId="77777777" w:rsidTr="003E4BC6">
        <w:trPr>
          <w:trHeight w:val="646"/>
        </w:trPr>
        <w:tc>
          <w:tcPr>
            <w:tcW w:w="1838" w:type="dxa"/>
          </w:tcPr>
          <w:p w14:paraId="4F474588" w14:textId="77777777" w:rsidR="00BD1450" w:rsidRPr="000D0B5E" w:rsidRDefault="00BD1450" w:rsidP="00BD1450">
            <w:pPr>
              <w:rPr>
                <w:b/>
                <w:bCs/>
              </w:rPr>
            </w:pPr>
            <w:r w:rsidRPr="00390202">
              <w:rPr>
                <w:b/>
                <w:bCs/>
              </w:rPr>
              <w:t>Correlation structures</w:t>
            </w:r>
          </w:p>
        </w:tc>
        <w:tc>
          <w:tcPr>
            <w:tcW w:w="1559" w:type="dxa"/>
          </w:tcPr>
          <w:p w14:paraId="7C435AEE" w14:textId="77777777" w:rsidR="00BD1450" w:rsidRPr="000D0B5E" w:rsidRDefault="00BD1450" w:rsidP="00BD1450">
            <w:pPr>
              <w:rPr>
                <w:b/>
                <w:bCs/>
              </w:rPr>
            </w:pPr>
            <w:r w:rsidRPr="00360FE4">
              <w:rPr>
                <w:b/>
                <w:bCs/>
              </w:rPr>
              <w:t>WPICC 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</m:sub>
              </m:sSub>
            </m:oMath>
            <w:r w:rsidRPr="00390202">
              <w:rPr>
                <w:b/>
                <w:bCs/>
              </w:rPr>
              <w:t>)</w:t>
            </w:r>
          </w:p>
        </w:tc>
        <w:tc>
          <w:tcPr>
            <w:tcW w:w="993" w:type="dxa"/>
          </w:tcPr>
          <w:p w14:paraId="3F044536" w14:textId="77777777" w:rsidR="00BD1450" w:rsidRPr="006F7984" w:rsidRDefault="00BD1450" w:rsidP="00BD1450">
            <w:pPr>
              <w:rPr>
                <w:b/>
                <w:bCs/>
              </w:rPr>
            </w:pPr>
            <w:r w:rsidRPr="006F7984">
              <w:rPr>
                <w:b/>
                <w:bCs/>
              </w:rPr>
              <w:t>CAC</w:t>
            </w:r>
          </w:p>
        </w:tc>
        <w:tc>
          <w:tcPr>
            <w:tcW w:w="3136" w:type="dxa"/>
          </w:tcPr>
          <w:p w14:paraId="21E00010" w14:textId="71DB1571" w:rsidR="00BD1450" w:rsidRPr="006F7984" w:rsidRDefault="00BD1450" w:rsidP="00BD1450">
            <w:pPr>
              <w:rPr>
                <w:b/>
                <w:bCs/>
              </w:rPr>
            </w:pPr>
            <w:r w:rsidRPr="006F7984">
              <w:rPr>
                <w:b/>
                <w:bCs/>
              </w:rPr>
              <w:t>Intra-</w:t>
            </w:r>
            <w:r w:rsidR="00EB7B8C">
              <w:rPr>
                <w:b/>
                <w:bCs/>
              </w:rPr>
              <w:t>cluster</w:t>
            </w:r>
            <w:r w:rsidRPr="006F7984">
              <w:rPr>
                <w:b/>
                <w:bCs/>
              </w:rPr>
              <w:t xml:space="preserve"> correlation </w:t>
            </w:r>
            <w:proofErr w:type="spellStart"/>
            <w:r w:rsidRPr="006F7984">
              <w:rPr>
                <w:b/>
                <w:bCs/>
              </w:rPr>
              <w:t>matrix</w:t>
            </w:r>
            <w:r w:rsidRPr="006F7984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41" w:type="dxa"/>
          </w:tcPr>
          <w:p w14:paraId="296F1851" w14:textId="0991A0A7" w:rsidR="00BD1450" w:rsidRPr="000D0B5E" w:rsidRDefault="00BD1450" w:rsidP="00BD1450">
            <w:pPr>
              <w:rPr>
                <w:b/>
                <w:bCs/>
              </w:rPr>
            </w:pPr>
            <w:r w:rsidRPr="005040E2">
              <w:rPr>
                <w:b/>
                <w:bCs/>
              </w:rPr>
              <w:t>WPICC 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</m:sub>
              </m:sSub>
            </m:oMath>
            <w:r w:rsidRPr="005040E2">
              <w:rPr>
                <w:b/>
                <w:bCs/>
              </w:rPr>
              <w:t>)</w:t>
            </w:r>
          </w:p>
        </w:tc>
        <w:tc>
          <w:tcPr>
            <w:tcW w:w="962" w:type="dxa"/>
          </w:tcPr>
          <w:p w14:paraId="26049F3D" w14:textId="76C59B87" w:rsidR="00BD1450" w:rsidRPr="006F7984" w:rsidRDefault="00BD1450" w:rsidP="00BD1450">
            <w:pPr>
              <w:rPr>
                <w:b/>
                <w:bCs/>
              </w:rPr>
            </w:pPr>
            <w:r w:rsidRPr="005040E2">
              <w:rPr>
                <w:b/>
                <w:bCs/>
              </w:rPr>
              <w:t>CAC</w:t>
            </w:r>
          </w:p>
        </w:tc>
        <w:tc>
          <w:tcPr>
            <w:tcW w:w="3044" w:type="dxa"/>
          </w:tcPr>
          <w:p w14:paraId="1A5DA966" w14:textId="347EEADE" w:rsidR="00BD1450" w:rsidRPr="006F7984" w:rsidRDefault="00BD1450" w:rsidP="00BD1450">
            <w:r w:rsidRPr="005040E2">
              <w:rPr>
                <w:b/>
                <w:bCs/>
              </w:rPr>
              <w:t>Intra-</w:t>
            </w:r>
            <w:r w:rsidR="00EB7B8C">
              <w:rPr>
                <w:b/>
                <w:bCs/>
              </w:rPr>
              <w:t>cluster</w:t>
            </w:r>
            <w:r w:rsidRPr="005040E2">
              <w:rPr>
                <w:b/>
                <w:bCs/>
              </w:rPr>
              <w:t xml:space="preserve"> correlation </w:t>
            </w:r>
            <w:proofErr w:type="spellStart"/>
            <w:r w:rsidRPr="005040E2">
              <w:rPr>
                <w:b/>
                <w:bCs/>
              </w:rPr>
              <w:t>matrix</w:t>
            </w:r>
            <w:r w:rsidRPr="005040E2">
              <w:rPr>
                <w:vertAlign w:val="superscript"/>
              </w:rPr>
              <w:t>a</w:t>
            </w:r>
            <w:proofErr w:type="spellEnd"/>
          </w:p>
        </w:tc>
      </w:tr>
      <w:tr w:rsidR="00BD1450" w:rsidRPr="006F7984" w14:paraId="2408F7EC" w14:textId="77777777" w:rsidTr="003E4BC6">
        <w:trPr>
          <w:trHeight w:val="867"/>
        </w:trPr>
        <w:tc>
          <w:tcPr>
            <w:tcW w:w="1838" w:type="dxa"/>
          </w:tcPr>
          <w:p w14:paraId="0F49CA51" w14:textId="77777777" w:rsidR="00BD1450" w:rsidRPr="000D0B5E" w:rsidRDefault="00BD1450" w:rsidP="00BD1450">
            <w:pPr>
              <w:rPr>
                <w:b/>
                <w:bCs/>
              </w:rPr>
            </w:pPr>
            <w:r w:rsidRPr="00390202">
              <w:rPr>
                <w:b/>
                <w:bCs/>
              </w:rPr>
              <w:t xml:space="preserve">Exchangeable </w:t>
            </w:r>
          </w:p>
        </w:tc>
        <w:tc>
          <w:tcPr>
            <w:tcW w:w="1559" w:type="dxa"/>
          </w:tcPr>
          <w:p w14:paraId="1CE350BB" w14:textId="77777777" w:rsidR="00BD1450" w:rsidRPr="006F7984" w:rsidRDefault="00BD1450" w:rsidP="00BD1450">
            <w:r w:rsidRPr="006F7984">
              <w:t>0.102</w:t>
            </w:r>
          </w:p>
        </w:tc>
        <w:tc>
          <w:tcPr>
            <w:tcW w:w="993" w:type="dxa"/>
          </w:tcPr>
          <w:p w14:paraId="579CDE77" w14:textId="77777777" w:rsidR="00BD1450" w:rsidRPr="006F7984" w:rsidRDefault="00BD1450" w:rsidP="00BD1450">
            <w:r w:rsidRPr="006F7984">
              <w:t>1</w:t>
            </w:r>
          </w:p>
        </w:tc>
        <w:tc>
          <w:tcPr>
            <w:tcW w:w="3136" w:type="dxa"/>
          </w:tcPr>
          <w:p w14:paraId="380F4E7A" w14:textId="77777777" w:rsidR="00BD1450" w:rsidRPr="00390202" w:rsidRDefault="005070FC" w:rsidP="00BD1450"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0.102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0.102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0.102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0.102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0.102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0.102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0.102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0.102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0.102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1441" w:type="dxa"/>
          </w:tcPr>
          <w:p w14:paraId="3E427098" w14:textId="47486821" w:rsidR="00BD1450" w:rsidRPr="00390202" w:rsidRDefault="00BD1450" w:rsidP="00BD1450">
            <w:r w:rsidRPr="00FD3F77">
              <w:t>0.040</w:t>
            </w:r>
          </w:p>
        </w:tc>
        <w:tc>
          <w:tcPr>
            <w:tcW w:w="962" w:type="dxa"/>
          </w:tcPr>
          <w:p w14:paraId="15E63BA2" w14:textId="1C4F7C32" w:rsidR="00BD1450" w:rsidRPr="00360FE4" w:rsidRDefault="00BD1450" w:rsidP="00BD1450">
            <w:r w:rsidRPr="00FD3F77">
              <w:t>1</w:t>
            </w:r>
          </w:p>
        </w:tc>
        <w:tc>
          <w:tcPr>
            <w:tcW w:w="3044" w:type="dxa"/>
          </w:tcPr>
          <w:p w14:paraId="3C8A631C" w14:textId="5EA9E341" w:rsidR="00BD1450" w:rsidRPr="00390202" w:rsidRDefault="005070FC" w:rsidP="00BD1450"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0.040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0.040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0.040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0.040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0.040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0.040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0.040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0.040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0.040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BD1450" w:rsidRPr="006F7984" w14:paraId="074E2373" w14:textId="77777777" w:rsidTr="003E4BC6">
        <w:trPr>
          <w:trHeight w:val="849"/>
        </w:trPr>
        <w:tc>
          <w:tcPr>
            <w:tcW w:w="1838" w:type="dxa"/>
          </w:tcPr>
          <w:p w14:paraId="071BEEE8" w14:textId="77777777" w:rsidR="00BD1450" w:rsidRPr="000D0B5E" w:rsidRDefault="00BD1450" w:rsidP="00BD1450">
            <w:pPr>
              <w:rPr>
                <w:b/>
                <w:bCs/>
              </w:rPr>
            </w:pPr>
            <w:r w:rsidRPr="00390202">
              <w:rPr>
                <w:b/>
                <w:bCs/>
              </w:rPr>
              <w:t>Nested Exchangeable</w:t>
            </w:r>
          </w:p>
        </w:tc>
        <w:tc>
          <w:tcPr>
            <w:tcW w:w="1559" w:type="dxa"/>
          </w:tcPr>
          <w:p w14:paraId="55A8E969" w14:textId="04C0050D" w:rsidR="00BD1450" w:rsidRPr="006F7984" w:rsidRDefault="00BD1450" w:rsidP="00BD1450">
            <w:r w:rsidRPr="006F7984">
              <w:t>0.1</w:t>
            </w:r>
            <w:r w:rsidR="00394274">
              <w:t>25</w:t>
            </w:r>
          </w:p>
        </w:tc>
        <w:tc>
          <w:tcPr>
            <w:tcW w:w="993" w:type="dxa"/>
          </w:tcPr>
          <w:p w14:paraId="4C0F44A6" w14:textId="24E715BC" w:rsidR="00BD1450" w:rsidRPr="00390202" w:rsidRDefault="00BD1450" w:rsidP="00BD1450">
            <w:r w:rsidRPr="00490F86">
              <w:t>0.</w:t>
            </w:r>
            <w:r w:rsidR="00B620BA">
              <w:t>709</w:t>
            </w:r>
          </w:p>
        </w:tc>
        <w:tc>
          <w:tcPr>
            <w:tcW w:w="3136" w:type="dxa"/>
          </w:tcPr>
          <w:p w14:paraId="00C9768A" w14:textId="5D89F42B" w:rsidR="00BD1450" w:rsidRPr="00390202" w:rsidRDefault="005070FC" w:rsidP="00BD1450"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0.125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0.089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0.089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0.089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0.125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0.089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0.089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0.089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0.125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1441" w:type="dxa"/>
          </w:tcPr>
          <w:p w14:paraId="4BD544A1" w14:textId="6EA53109" w:rsidR="00BD1450" w:rsidRPr="00390202" w:rsidRDefault="00BD1450" w:rsidP="00BD1450">
            <w:r w:rsidRPr="00FD3F77">
              <w:t>0.065</w:t>
            </w:r>
          </w:p>
        </w:tc>
        <w:tc>
          <w:tcPr>
            <w:tcW w:w="962" w:type="dxa"/>
          </w:tcPr>
          <w:p w14:paraId="4FB6ACAE" w14:textId="7371ACE1" w:rsidR="00BD1450" w:rsidRPr="00390202" w:rsidRDefault="00BD1450" w:rsidP="00BD1450">
            <w:r w:rsidRPr="00FD3F77">
              <w:t>0.597</w:t>
            </w:r>
          </w:p>
        </w:tc>
        <w:tc>
          <w:tcPr>
            <w:tcW w:w="3044" w:type="dxa"/>
          </w:tcPr>
          <w:p w14:paraId="2E0B6C80" w14:textId="4ABB4279" w:rsidR="00BD1450" w:rsidRPr="00390202" w:rsidRDefault="005070FC" w:rsidP="00BD1450"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0.065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0.039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0.039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0.039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0.065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0.039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0.039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0.039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0.065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BD1450" w:rsidRPr="006F7984" w14:paraId="1A81CD22" w14:textId="77777777" w:rsidTr="003E4BC6">
        <w:trPr>
          <w:trHeight w:val="1058"/>
        </w:trPr>
        <w:tc>
          <w:tcPr>
            <w:tcW w:w="1838" w:type="dxa"/>
          </w:tcPr>
          <w:p w14:paraId="5BB2A80D" w14:textId="185DC9B3" w:rsidR="00BD1450" w:rsidRPr="000D0B5E" w:rsidRDefault="000D5F72" w:rsidP="00BD1450">
            <w:pPr>
              <w:rPr>
                <w:b/>
                <w:bCs/>
              </w:rPr>
            </w:pPr>
            <w:r>
              <w:rPr>
                <w:b/>
                <w:bCs/>
              </w:rPr>
              <w:t>Exponential decay</w:t>
            </w:r>
          </w:p>
        </w:tc>
        <w:tc>
          <w:tcPr>
            <w:tcW w:w="1559" w:type="dxa"/>
          </w:tcPr>
          <w:p w14:paraId="6FE5DA2E" w14:textId="2607A469" w:rsidR="00BD1450" w:rsidRPr="006F7984" w:rsidRDefault="00BD1450" w:rsidP="00BD1450">
            <w:r w:rsidRPr="006F7984">
              <w:t>0.12</w:t>
            </w:r>
            <w:r w:rsidR="00B620BA">
              <w:t>4</w:t>
            </w:r>
          </w:p>
        </w:tc>
        <w:tc>
          <w:tcPr>
            <w:tcW w:w="993" w:type="dxa"/>
          </w:tcPr>
          <w:p w14:paraId="5FF00049" w14:textId="7F9AB634" w:rsidR="00BD1450" w:rsidRPr="00390202" w:rsidRDefault="00BD1450" w:rsidP="00BD1450">
            <w:r w:rsidRPr="00490F86">
              <w:t>0.7</w:t>
            </w:r>
            <w:r w:rsidR="00B620BA">
              <w:t>51</w:t>
            </w:r>
          </w:p>
        </w:tc>
        <w:tc>
          <w:tcPr>
            <w:tcW w:w="3136" w:type="dxa"/>
          </w:tcPr>
          <w:p w14:paraId="1547C7D0" w14:textId="6029A5FC" w:rsidR="00BD1450" w:rsidRPr="00390202" w:rsidRDefault="005070FC" w:rsidP="00BD1450"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0.124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0.093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0.070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0.093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0.124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0.093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0.070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0.093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0.124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1441" w:type="dxa"/>
          </w:tcPr>
          <w:p w14:paraId="7DC9417D" w14:textId="395865D1" w:rsidR="00BD1450" w:rsidRPr="00390202" w:rsidRDefault="00BD1450" w:rsidP="00BD1450">
            <w:r w:rsidRPr="00FD3F77">
              <w:t>0.066</w:t>
            </w:r>
          </w:p>
        </w:tc>
        <w:tc>
          <w:tcPr>
            <w:tcW w:w="962" w:type="dxa"/>
          </w:tcPr>
          <w:p w14:paraId="2CE24AD4" w14:textId="2BAFE6F7" w:rsidR="00BD1450" w:rsidRPr="00390202" w:rsidRDefault="00BD1450" w:rsidP="00BD1450">
            <w:r w:rsidRPr="00FD3F77">
              <w:t>0.470</w:t>
            </w:r>
          </w:p>
        </w:tc>
        <w:tc>
          <w:tcPr>
            <w:tcW w:w="3044" w:type="dxa"/>
          </w:tcPr>
          <w:p w14:paraId="005D6895" w14:textId="23543B9D" w:rsidR="00BD1450" w:rsidRPr="00390202" w:rsidRDefault="005070FC" w:rsidP="00BD1450"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0.066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0.031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0.015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0.031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0.066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0.031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0.015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0.031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0.066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BD1450" w:rsidRPr="006F7984" w14:paraId="575658A4" w14:textId="77777777" w:rsidTr="003E4BC6">
        <w:trPr>
          <w:trHeight w:val="849"/>
        </w:trPr>
        <w:tc>
          <w:tcPr>
            <w:tcW w:w="1838" w:type="dxa"/>
          </w:tcPr>
          <w:p w14:paraId="00A76341" w14:textId="3FD6CF02" w:rsidR="00BD1450" w:rsidRPr="000D0B5E" w:rsidRDefault="000D5F72" w:rsidP="00BD1450">
            <w:pPr>
              <w:rPr>
                <w:b/>
                <w:bCs/>
              </w:rPr>
            </w:pPr>
            <w:r>
              <w:rPr>
                <w:b/>
                <w:bCs/>
              </w:rPr>
              <w:t>Toeplitz</w:t>
            </w:r>
          </w:p>
        </w:tc>
        <w:tc>
          <w:tcPr>
            <w:tcW w:w="1559" w:type="dxa"/>
          </w:tcPr>
          <w:p w14:paraId="3097648D" w14:textId="4E32617B" w:rsidR="00BD1450" w:rsidRPr="00390202" w:rsidRDefault="00BD1450" w:rsidP="00BD1450">
            <w:r w:rsidRPr="00490F86">
              <w:t>0.12</w:t>
            </w:r>
            <w:r w:rsidR="008B2576">
              <w:t>5</w:t>
            </w:r>
          </w:p>
        </w:tc>
        <w:tc>
          <w:tcPr>
            <w:tcW w:w="993" w:type="dxa"/>
          </w:tcPr>
          <w:p w14:paraId="3AF93A24" w14:textId="77777777" w:rsidR="00BD1450" w:rsidRPr="00360FE4" w:rsidRDefault="00BD1450" w:rsidP="00BD1450">
            <w:r w:rsidRPr="000D0B5E">
              <w:t>-</w:t>
            </w:r>
          </w:p>
        </w:tc>
        <w:tc>
          <w:tcPr>
            <w:tcW w:w="3136" w:type="dxa"/>
          </w:tcPr>
          <w:p w14:paraId="06384216" w14:textId="4A79216D" w:rsidR="00BD1450" w:rsidRPr="00390202" w:rsidRDefault="005070FC" w:rsidP="00BD1450"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0.125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0.093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0.078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0.093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0.125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0.093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0.078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0.093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0.125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1441" w:type="dxa"/>
          </w:tcPr>
          <w:p w14:paraId="374BF2A6" w14:textId="4E25E3C1" w:rsidR="00BD1450" w:rsidRPr="00390202" w:rsidRDefault="00BD1450" w:rsidP="00BD1450">
            <w:r w:rsidRPr="00FD3F77">
              <w:t>0.066</w:t>
            </w:r>
          </w:p>
        </w:tc>
        <w:tc>
          <w:tcPr>
            <w:tcW w:w="962" w:type="dxa"/>
          </w:tcPr>
          <w:p w14:paraId="77A8AE08" w14:textId="601A157B" w:rsidR="00BD1450" w:rsidRPr="00360FE4" w:rsidRDefault="00BD1450" w:rsidP="00BD1450">
            <w:r w:rsidRPr="00FD3F77">
              <w:t>-</w:t>
            </w:r>
          </w:p>
        </w:tc>
        <w:tc>
          <w:tcPr>
            <w:tcW w:w="3044" w:type="dxa"/>
          </w:tcPr>
          <w:p w14:paraId="1D29600B" w14:textId="7D40334B" w:rsidR="00BD1450" w:rsidRPr="00390202" w:rsidRDefault="005070FC" w:rsidP="00BD1450"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0.066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0.030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0.021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0.030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0.066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0.030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0.021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0.030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0.066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BD1450" w:rsidRPr="006F7984" w14:paraId="4D6B1C2F" w14:textId="77777777" w:rsidTr="003E4BC6">
        <w:trPr>
          <w:trHeight w:val="849"/>
        </w:trPr>
        <w:tc>
          <w:tcPr>
            <w:tcW w:w="1838" w:type="dxa"/>
          </w:tcPr>
          <w:p w14:paraId="269372D5" w14:textId="1B42319F" w:rsidR="00BD1450" w:rsidRPr="000D0B5E" w:rsidRDefault="000D5F72" w:rsidP="00BD1450">
            <w:pPr>
              <w:rPr>
                <w:b/>
                <w:bCs/>
              </w:rPr>
            </w:pPr>
            <w:r>
              <w:rPr>
                <w:b/>
                <w:bCs/>
              </w:rPr>
              <w:t>Unstructured</w:t>
            </w:r>
          </w:p>
        </w:tc>
        <w:tc>
          <w:tcPr>
            <w:tcW w:w="1559" w:type="dxa"/>
          </w:tcPr>
          <w:p w14:paraId="01A91466" w14:textId="77777777" w:rsidR="00BD1450" w:rsidRPr="00390202" w:rsidRDefault="00BD1450" w:rsidP="00BD1450">
            <w:r>
              <w:t>-</w:t>
            </w:r>
          </w:p>
        </w:tc>
        <w:tc>
          <w:tcPr>
            <w:tcW w:w="993" w:type="dxa"/>
          </w:tcPr>
          <w:p w14:paraId="4E803750" w14:textId="77777777" w:rsidR="00BD1450" w:rsidRPr="00360FE4" w:rsidRDefault="00BD1450" w:rsidP="00BD1450">
            <w:r w:rsidRPr="000D0B5E">
              <w:t>-</w:t>
            </w:r>
          </w:p>
        </w:tc>
        <w:tc>
          <w:tcPr>
            <w:tcW w:w="3136" w:type="dxa"/>
          </w:tcPr>
          <w:p w14:paraId="27D6E2FD" w14:textId="63CBD1C9" w:rsidR="00BD1450" w:rsidRPr="00390202" w:rsidRDefault="005070FC" w:rsidP="00BD1450"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0.092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0.050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0.047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0.050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0.086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0.072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0.047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0.072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0.093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1441" w:type="dxa"/>
          </w:tcPr>
          <w:p w14:paraId="79CECA90" w14:textId="5614C101" w:rsidR="00BD1450" w:rsidRPr="00390202" w:rsidRDefault="00BD1450" w:rsidP="00BD1450">
            <w:r>
              <w:t>-</w:t>
            </w:r>
          </w:p>
        </w:tc>
        <w:tc>
          <w:tcPr>
            <w:tcW w:w="962" w:type="dxa"/>
          </w:tcPr>
          <w:p w14:paraId="0D3E0188" w14:textId="48D7948C" w:rsidR="00BD1450" w:rsidRPr="00360FE4" w:rsidRDefault="00BD1450" w:rsidP="00BD1450">
            <w:r w:rsidRPr="00FD3F77">
              <w:t>-</w:t>
            </w:r>
          </w:p>
        </w:tc>
        <w:tc>
          <w:tcPr>
            <w:tcW w:w="3044" w:type="dxa"/>
          </w:tcPr>
          <w:p w14:paraId="1ECD84C4" w14:textId="43090A56" w:rsidR="00BD1450" w:rsidRPr="00390202" w:rsidRDefault="005070FC" w:rsidP="00BD1450"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0.049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0.012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0.026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0.012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0.054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0.044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0.026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0.044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0.095</m:t>
                          </m:r>
                        </m:e>
                      </m:mr>
                    </m:m>
                  </m:e>
                </m:d>
              </m:oMath>
            </m:oMathPara>
          </w:p>
        </w:tc>
      </w:tr>
    </w:tbl>
    <w:p w14:paraId="75CE76F6" w14:textId="3EA93869" w:rsidR="00E64E85" w:rsidRPr="00E64E85" w:rsidRDefault="00E64E85" w:rsidP="00D844A1">
      <w:pPr>
        <w:rPr>
          <w:sz w:val="22"/>
        </w:rPr>
      </w:pPr>
      <w:r>
        <w:rPr>
          <w:sz w:val="22"/>
        </w:rPr>
        <w:t>WPICC: within-period ICC, CAC: Cluster autocorrelation coefficient</w:t>
      </w:r>
    </w:p>
    <w:p w14:paraId="43BD7A62" w14:textId="6F4CF135" w:rsidR="00D844A1" w:rsidRPr="00D844A1" w:rsidRDefault="00D844A1" w:rsidP="00D844A1">
      <w:pPr>
        <w:rPr>
          <w:sz w:val="22"/>
          <w:szCs w:val="22"/>
        </w:rPr>
      </w:pPr>
      <w:r w:rsidRPr="00FD3F77">
        <w:rPr>
          <w:sz w:val="22"/>
          <w:vertAlign w:val="superscript"/>
        </w:rPr>
        <w:t>a</w:t>
      </w:r>
      <w:r>
        <w:rPr>
          <w:sz w:val="22"/>
        </w:rPr>
        <w:t xml:space="preserve"> </w:t>
      </w:r>
      <w:r w:rsidRPr="00FD3F77">
        <w:rPr>
          <w:sz w:val="22"/>
          <w:szCs w:val="22"/>
        </w:rPr>
        <w:t>Each cell [</w:t>
      </w:r>
      <w:proofErr w:type="spellStart"/>
      <w:r w:rsidRPr="00FD3F77">
        <w:rPr>
          <w:sz w:val="22"/>
          <w:szCs w:val="22"/>
        </w:rPr>
        <w:t>i</w:t>
      </w:r>
      <w:proofErr w:type="spellEnd"/>
      <w:r w:rsidRPr="00FD3F77">
        <w:rPr>
          <w:sz w:val="22"/>
          <w:szCs w:val="22"/>
        </w:rPr>
        <w:t xml:space="preserve">, j] represent correlation </w:t>
      </w:r>
      <w:r w:rsidRPr="00FD3F77">
        <w:rPr>
          <w:color w:val="333333"/>
          <w:sz w:val="22"/>
          <w:szCs w:val="22"/>
          <w:shd w:val="clear" w:color="auto" w:fill="FFFFFF"/>
        </w:rPr>
        <w:t xml:space="preserve">between two within-cluster individuals collected in different </w:t>
      </w:r>
      <w:proofErr w:type="spellStart"/>
      <w:r w:rsidRPr="00FD3F77">
        <w:rPr>
          <w:color w:val="333333"/>
          <w:sz w:val="22"/>
          <w:szCs w:val="22"/>
          <w:shd w:val="clear" w:color="auto" w:fill="FFFFFF"/>
        </w:rPr>
        <w:t>i</w:t>
      </w:r>
      <w:proofErr w:type="spellEnd"/>
      <w:r w:rsidRPr="00FD3F77">
        <w:rPr>
          <w:color w:val="333333"/>
          <w:sz w:val="22"/>
          <w:szCs w:val="22"/>
          <w:shd w:val="clear" w:color="auto" w:fill="FFFFFF"/>
        </w:rPr>
        <w:t xml:space="preserve"> and j periods</w:t>
      </w:r>
      <w:r w:rsidRPr="00FD3F77">
        <w:rPr>
          <w:sz w:val="22"/>
          <w:szCs w:val="22"/>
        </w:rPr>
        <w:t>.</w:t>
      </w:r>
    </w:p>
    <w:p w14:paraId="4AC62131" w14:textId="77777777" w:rsidR="00085FD1" w:rsidRDefault="00C62C54">
      <w:pPr>
        <w:spacing w:after="160" w:line="259" w:lineRule="auto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14:paraId="0AE4E44E" w14:textId="54A342C4" w:rsidR="00085FD1" w:rsidRPr="005C78C2" w:rsidRDefault="00BC51CC">
      <w:pPr>
        <w:spacing w:after="160" w:line="259" w:lineRule="auto"/>
        <w:rPr>
          <w:b/>
          <w:bCs/>
        </w:rPr>
      </w:pPr>
      <w:r w:rsidRPr="005C78C2">
        <w:rPr>
          <w:b/>
          <w:bCs/>
          <w:color w:val="000000"/>
        </w:rPr>
        <w:lastRenderedPageBreak/>
        <w:t xml:space="preserve">Table </w:t>
      </w:r>
      <w:r w:rsidR="00803C9A">
        <w:rPr>
          <w:b/>
          <w:bCs/>
          <w:color w:val="000000"/>
        </w:rPr>
        <w:t>S</w:t>
      </w:r>
      <w:r w:rsidRPr="005C78C2">
        <w:rPr>
          <w:b/>
          <w:bCs/>
          <w:color w:val="000000"/>
        </w:rPr>
        <w:t xml:space="preserve">2 </w:t>
      </w:r>
      <w:r w:rsidR="00EE0F8D" w:rsidRPr="005C78C2">
        <w:rPr>
          <w:b/>
          <w:bCs/>
          <w:color w:val="000000"/>
        </w:rPr>
        <w:t>Comparisons of intervention effect estimates using mixed</w:t>
      </w:r>
      <w:r w:rsidR="00EE0F8D">
        <w:rPr>
          <w:b/>
          <w:bCs/>
          <w:color w:val="000000"/>
        </w:rPr>
        <w:t>-</w:t>
      </w:r>
      <w:r w:rsidR="00EE0F8D" w:rsidRPr="005C78C2">
        <w:rPr>
          <w:b/>
          <w:bCs/>
          <w:color w:val="000000"/>
        </w:rPr>
        <w:t>effects logistic regression models assuming five different correlation structures</w:t>
      </w:r>
      <w:r w:rsidR="00EE0F8D">
        <w:rPr>
          <w:b/>
          <w:bCs/>
          <w:color w:val="000000"/>
        </w:rPr>
        <w:t xml:space="preserve"> as well as assuming robust variance estimators with exchangeable correlation - </w:t>
      </w:r>
      <w:r w:rsidR="001F7D19" w:rsidRPr="005C78C2">
        <w:rPr>
          <w:b/>
          <w:bCs/>
          <w:color w:val="000000"/>
        </w:rPr>
        <w:t>adjusted for prespecified covariates</w:t>
      </w:r>
    </w:p>
    <w:tbl>
      <w:tblPr>
        <w:tblW w:w="13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116"/>
        <w:gridCol w:w="611"/>
        <w:gridCol w:w="1482"/>
        <w:gridCol w:w="738"/>
        <w:gridCol w:w="859"/>
        <w:gridCol w:w="591"/>
        <w:gridCol w:w="1434"/>
        <w:gridCol w:w="715"/>
        <w:gridCol w:w="832"/>
        <w:gridCol w:w="589"/>
        <w:gridCol w:w="1428"/>
        <w:gridCol w:w="711"/>
        <w:gridCol w:w="828"/>
      </w:tblGrid>
      <w:tr w:rsidR="00830063" w:rsidRPr="00085FD1" w14:paraId="1D6D2666" w14:textId="77777777" w:rsidTr="00531F13">
        <w:trPr>
          <w:trHeight w:val="26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3A356" w14:textId="77777777" w:rsidR="00830063" w:rsidRPr="00085FD1" w:rsidRDefault="008300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E04F0" w14:textId="77777777" w:rsidR="00830063" w:rsidRPr="00085FD1" w:rsidRDefault="008300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AC3C3" w14:textId="512B0037" w:rsidR="00830063" w:rsidRPr="00085FD1" w:rsidRDefault="00830063" w:rsidP="008300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12-MONTH </w:t>
            </w:r>
          </w:p>
        </w:tc>
        <w:tc>
          <w:tcPr>
            <w:tcW w:w="35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4E5A3" w14:textId="77777777" w:rsidR="00830063" w:rsidRPr="00085FD1" w:rsidRDefault="008300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18-MONTH</w:t>
            </w: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A50DE" w14:textId="77777777" w:rsidR="00830063" w:rsidRPr="00085FD1" w:rsidRDefault="008300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24-MONTH</w:t>
            </w:r>
          </w:p>
        </w:tc>
      </w:tr>
      <w:tr w:rsidR="00085FD1" w:rsidRPr="00085FD1" w14:paraId="61D242F4" w14:textId="77777777" w:rsidTr="00531F13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D10C" w14:textId="77777777" w:rsidR="00085FD1" w:rsidRPr="00085FD1" w:rsidRDefault="00085F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A9D4" w14:textId="77777777" w:rsidR="00085FD1" w:rsidRPr="00085FD1" w:rsidRDefault="00085F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5F637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391C5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BFABA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E61FA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17457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8E0C8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434D1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B1FCE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FC847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3063D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31FB5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462E2" w14:textId="77777777" w:rsidR="00085FD1" w:rsidRPr="00085FD1" w:rsidRDefault="00085F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FD1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E4BC6" w:rsidRPr="00312D8E" w14:paraId="345161FF" w14:textId="77777777" w:rsidTr="003E4BC6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F7616" w14:textId="77777777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Intervention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215F7" w14:textId="4273B9EC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174C1" w14:textId="6974DFF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8E9A7" w14:textId="5B769B8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[0.424, 0.991]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887D5" w14:textId="1715C2C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FB9E4" w14:textId="1096BC4C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B2C8E" w14:textId="1851E0D3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91D6E" w14:textId="397EFEF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[0.676, 1.281]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AB044" w14:textId="56EE439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92074" w14:textId="6F96DFB8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EF6CF" w14:textId="5C7D2125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F0FA2" w14:textId="4F149FA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[0.481, 1.18]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788AC" w14:textId="7757ABF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331FC" w14:textId="661C539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0.2162</w:t>
            </w:r>
          </w:p>
        </w:tc>
      </w:tr>
      <w:tr w:rsidR="003E4BC6" w:rsidRPr="00312D8E" w14:paraId="1A77F6EA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381F" w14:textId="77777777" w:rsidR="003E4BC6" w:rsidRPr="00312D8E" w:rsidRDefault="003E4BC6" w:rsidP="003E4B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AD7DA" w14:textId="41F542BE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TO</w:t>
            </w:r>
            <w:r w:rsidR="001C39EE" w:rsidRPr="00312D8E">
              <w:rPr>
                <w:i/>
                <w:iCs/>
                <w:color w:val="000000"/>
                <w:sz w:val="20"/>
                <w:szCs w:val="20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790D3" w14:textId="3947BBF8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BC531" w14:textId="5DB57AE8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[0.457, 1.038]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8E122" w14:textId="238E4DD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1CAC4" w14:textId="1E43EB8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C8CE1" w14:textId="31F9B98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57F1D" w14:textId="27167C08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[0.674, 1.455]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A3A40" w14:textId="52A3F00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9845C" w14:textId="0FFC046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7B8D4" w14:textId="1FF1C4A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A7D27" w14:textId="39944CA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[0.538, 1.167]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FF65E" w14:textId="5E5D361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B4CA3" w14:textId="7C3E56A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0.2383</w:t>
            </w:r>
          </w:p>
        </w:tc>
      </w:tr>
      <w:tr w:rsidR="003E4BC6" w:rsidRPr="00312D8E" w14:paraId="6CC2AD01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1F7D" w14:textId="77777777" w:rsidR="003E4BC6" w:rsidRPr="00312D8E" w:rsidRDefault="003E4BC6" w:rsidP="003E4B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CC5E4" w14:textId="23258D2C" w:rsidR="003E4BC6" w:rsidRPr="00312D8E" w:rsidRDefault="00E64E85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0A09B" w14:textId="5EACFF8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E3FFD" w14:textId="2DFA4E0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[0.461, 1.046]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9930B" w14:textId="77CA8DF1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AE770" w14:textId="11098085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D7062" w14:textId="3217D7F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D1806" w14:textId="3473706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[0.675, 1.456]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7F6F67" w14:textId="35E1492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1A6BF" w14:textId="5B2E6D9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6CF8C" w14:textId="76CC89D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4DF64" w14:textId="1AE0DFB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[0.531, 1.151]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AB547" w14:textId="78DF8071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9363E" w14:textId="4E5ACE9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0.2115</w:t>
            </w:r>
          </w:p>
        </w:tc>
      </w:tr>
      <w:tr w:rsidR="003E4BC6" w:rsidRPr="00312D8E" w14:paraId="364EC2DA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0052" w14:textId="77777777" w:rsidR="003E4BC6" w:rsidRPr="00312D8E" w:rsidRDefault="003E4BC6" w:rsidP="003E4B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CEE22" w14:textId="60E66C9B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84581" w14:textId="1AD4DC1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F0D5B" w14:textId="1778480D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[0.424, 0.991]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004F9" w14:textId="0D615AB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B8A2E" w14:textId="4C24C3A1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0CE0B" w14:textId="5CC368D8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D52D6" w14:textId="63DC536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[0.676, 1.281]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FC997" w14:textId="3FD4B5F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5646B" w14:textId="3C9098FC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A5069" w14:textId="3616026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BA96E" w14:textId="033BC845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[0.481, 1.18]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FC046" w14:textId="43E1C12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FF2B4" w14:textId="45BB202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0.2162</w:t>
            </w:r>
          </w:p>
        </w:tc>
      </w:tr>
      <w:tr w:rsidR="003E4BC6" w:rsidRPr="00312D8E" w14:paraId="5E3EF715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E869" w14:textId="77777777" w:rsidR="003E4BC6" w:rsidRPr="00312D8E" w:rsidRDefault="003E4BC6" w:rsidP="003E4B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1B500" w14:textId="6119D315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984F6" w14:textId="0EAA4F2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EA18A" w14:textId="7B9C1115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[0.493, 0.978]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8129C" w14:textId="4C84513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EBE97" w14:textId="283D3408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2917B" w14:textId="136D3B63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3E15F" w14:textId="7747DBE1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[0.724, 1.382]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9AA24" w14:textId="039E3B0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0FC7F" w14:textId="284639C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370AD" w14:textId="2B3E0F8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65CD7" w14:textId="550BD9D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[0.574, 1.098]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45C3B" w14:textId="4132A46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2F8C9" w14:textId="44F98D9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0.1626</w:t>
            </w:r>
          </w:p>
        </w:tc>
      </w:tr>
      <w:tr w:rsidR="003E4BC6" w:rsidRPr="00312D8E" w14:paraId="7D4746E9" w14:textId="77777777" w:rsidTr="00312D8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99C615" w14:textId="77777777" w:rsidR="003E4BC6" w:rsidRPr="00312D8E" w:rsidRDefault="003E4BC6" w:rsidP="003E4B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0EB39" w14:textId="4DFB03A6" w:rsidR="003E4BC6" w:rsidRPr="00312D8E" w:rsidRDefault="000D5F72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CAA25" w14:textId="7A95755A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82F60" w14:textId="4397163C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[0.413, 1.175]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E38DC" w14:textId="38B12AC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83899" w14:textId="1F34D0D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015FB" w14:textId="517AEA8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81434" w14:textId="2DA26B7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[0.692, 1.445]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BD673" w14:textId="7945E1A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EBF28" w14:textId="563FD09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86960" w14:textId="6F365E73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F6DDA" w14:textId="067EE91C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[0.469, 1.352]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62647" w14:textId="123093AA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742B7" w14:textId="760FDF2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0.3984</w:t>
            </w:r>
          </w:p>
        </w:tc>
      </w:tr>
      <w:tr w:rsidR="003E4BC6" w:rsidRPr="00312D8E" w14:paraId="5341AE18" w14:textId="77777777" w:rsidTr="00312D8E">
        <w:trPr>
          <w:trHeight w:val="26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85015" w14:textId="77777777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Intervention 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4FDC9" w14:textId="1454108E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UN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8DEC9" w14:textId="792C02F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7ABE6" w14:textId="7542E17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[0.427, 0.991]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A592B" w14:textId="642AE3C8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0.2148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B8C74" w14:textId="03D7DF63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0.0453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82312" w14:textId="4EEC045A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636C9" w14:textId="1099C5D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[0.56, 1.053]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0C7A3" w14:textId="3B4A8A23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0.1608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7938E" w14:textId="2D6D971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0.1008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4722D" w14:textId="0DA2300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CD5AD" w14:textId="206137D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[0.631, 1.54]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E49ED" w14:textId="12DE2D1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0.2275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70182" w14:textId="17A3D62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0.9509</w:t>
            </w:r>
          </w:p>
        </w:tc>
      </w:tr>
      <w:tr w:rsidR="003E4BC6" w:rsidRPr="00312D8E" w14:paraId="05FC1A14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AEB4" w14:textId="77777777" w:rsidR="003E4BC6" w:rsidRPr="00312D8E" w:rsidRDefault="003E4BC6" w:rsidP="003E4B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AFD05" w14:textId="1E9DF4B5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TO</w:t>
            </w:r>
            <w:r w:rsidR="001C39EE" w:rsidRPr="00312D8E">
              <w:rPr>
                <w:i/>
                <w:iCs/>
                <w:color w:val="000000"/>
                <w:sz w:val="20"/>
                <w:szCs w:val="20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96330" w14:textId="53E06A8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EEF06" w14:textId="0DC2FF7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[0.436, 0.986]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470B5" w14:textId="671C0F5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473B8" w14:textId="2D70EA1D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83AE1" w14:textId="1E35D84A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785D5" w14:textId="1FEBE1E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[0.526, 1.131]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609C7" w14:textId="7B7977B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2097C" w14:textId="3A77733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2ACFF" w14:textId="64FBCA43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36908" w14:textId="3DE1CF6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[0.674, 1.454]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1532B" w14:textId="0FEE4B5A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04460" w14:textId="39D00C6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0.9586</w:t>
            </w:r>
          </w:p>
        </w:tc>
      </w:tr>
      <w:tr w:rsidR="003E4BC6" w:rsidRPr="00312D8E" w14:paraId="10F92DC3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26D7" w14:textId="77777777" w:rsidR="003E4BC6" w:rsidRPr="00312D8E" w:rsidRDefault="003E4BC6" w:rsidP="003E4B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BDB12" w14:textId="084BB263" w:rsidR="003E4BC6" w:rsidRPr="00312D8E" w:rsidRDefault="00E64E85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040FE" w14:textId="3B620DE5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A2910" w14:textId="323917C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[0.439, 0.993]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62E05" w14:textId="3160D0F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03C2C" w14:textId="5D9981D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15355" w14:textId="4A16679A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6945B" w14:textId="59C0376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[0.526, 1.13]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654E8" w14:textId="4010486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406D9" w14:textId="3D32F7C1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78002" w14:textId="20C77BAA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6AA03" w14:textId="6A4FF89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[0.665, 1.434]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851467" w14:textId="779E4D3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C68B2" w14:textId="6AE8A891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0.9034</w:t>
            </w:r>
          </w:p>
        </w:tc>
      </w:tr>
      <w:tr w:rsidR="003E4BC6" w:rsidRPr="00312D8E" w14:paraId="169A2DA2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550D" w14:textId="77777777" w:rsidR="003E4BC6" w:rsidRPr="00312D8E" w:rsidRDefault="003E4BC6" w:rsidP="003E4B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4AAF1" w14:textId="27E30887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EA384" w14:textId="444BC7AC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3A8C4" w14:textId="3D8DE95C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[0.427, 0.991]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E2851" w14:textId="58D9FED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D7F58" w14:textId="5EFE8505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B3D97" w14:textId="2C9A834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6B5E7" w14:textId="564BCCD3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[0.56, 1.053]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D360F" w14:textId="01E8586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FC0CD" w14:textId="5E88C2BA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47322" w14:textId="7420277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1A017" w14:textId="33C6898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[0.631, 1.54]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769CC" w14:textId="5CB69493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28FF9" w14:textId="27FF5F1A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0.9509</w:t>
            </w:r>
          </w:p>
        </w:tc>
      </w:tr>
      <w:tr w:rsidR="003E4BC6" w:rsidRPr="00312D8E" w14:paraId="56078039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6217" w14:textId="77777777" w:rsidR="003E4BC6" w:rsidRPr="00312D8E" w:rsidRDefault="003E4BC6" w:rsidP="003E4B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0D5B6" w14:textId="3A070BEA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37A4A" w14:textId="0DD2F435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73430" w14:textId="29AE7E1D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[0.448, 0.889]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9DDF8" w14:textId="0804C3A5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D54657" w14:textId="51279F19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0.0084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849E2" w14:textId="7EC50FB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70126" w14:textId="47DC6C1D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[0.562, 1.067]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3E26C" w14:textId="3A3CC2E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249D1" w14:textId="6EFFBF4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67EB6" w14:textId="15AA5FA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7F744" w14:textId="2CEE628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[0.7, 1.327]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5BBCE" w14:textId="56D1DDE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287FA" w14:textId="75F2F19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0.8217</w:t>
            </w:r>
          </w:p>
        </w:tc>
      </w:tr>
      <w:tr w:rsidR="003E4BC6" w:rsidRPr="00312D8E" w14:paraId="7BB6EFD0" w14:textId="77777777" w:rsidTr="00312D8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CEF4F4" w14:textId="77777777" w:rsidR="003E4BC6" w:rsidRPr="00312D8E" w:rsidRDefault="003E4BC6" w:rsidP="003E4BC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82436" w14:textId="597E6C50" w:rsidR="003E4BC6" w:rsidRPr="00312D8E" w:rsidRDefault="000D5F72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1F0EE" w14:textId="1B7E673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48E9D" w14:textId="5AB0BD1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[0.389, 1.028]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FE0B3" w14:textId="0F4788D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BE753" w14:textId="510C822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6531D" w14:textId="0DF9E07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F5208" w14:textId="403499BD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[0.531, 1.132]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AD639" w14:textId="7D17439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90FF7" w14:textId="77C50B5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6469B" w14:textId="69F94D68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F73EA" w14:textId="6754D63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[0.613, 1.519]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E960C" w14:textId="7BC9454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F337B" w14:textId="41342D6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0.8768</w:t>
            </w:r>
          </w:p>
        </w:tc>
      </w:tr>
      <w:tr w:rsidR="003E4BC6" w:rsidRPr="00312D8E" w14:paraId="6A6BBF87" w14:textId="77777777" w:rsidTr="00312D8E">
        <w:trPr>
          <w:trHeight w:val="26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B019D" w14:textId="77777777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Intervention 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9B20A" w14:textId="73ADF543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UN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FE07A" w14:textId="6ADFE05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3A707" w14:textId="0CA33EDC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[0.292, 0.687]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B7104" w14:textId="76573898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0.2184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B6625" w14:textId="5A266A43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A5C0E" w14:textId="1276E69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A4AEB" w14:textId="0FBED70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[0.466, 0.883]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8FE4D" w14:textId="4D7BC40D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0.1627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09D27" w14:textId="151595B1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0.0064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99818" w14:textId="756E37F5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0.435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C89AA" w14:textId="78D9E858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[0.276, 0.684]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A1A64" w14:textId="2E13CFFA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0.2314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37427" w14:textId="30F5EFDB" w:rsidR="003E4BC6" w:rsidRPr="00312D8E" w:rsidRDefault="003E4BC6" w:rsidP="003E4BC6">
            <w:pPr>
              <w:jc w:val="center"/>
              <w:rPr>
                <w:b/>
                <w:bCs/>
                <w:sz w:val="20"/>
                <w:szCs w:val="20"/>
              </w:rPr>
            </w:pPr>
            <w:r w:rsidRPr="00312D8E">
              <w:rPr>
                <w:b/>
                <w:bCs/>
                <w:sz w:val="20"/>
                <w:szCs w:val="20"/>
              </w:rPr>
              <w:t>0.0003</w:t>
            </w:r>
          </w:p>
        </w:tc>
      </w:tr>
      <w:tr w:rsidR="003E4BC6" w:rsidRPr="00312D8E" w14:paraId="43FA83EF" w14:textId="77777777" w:rsidTr="00312D8E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8332" w14:textId="77777777" w:rsidR="003E4BC6" w:rsidRPr="00312D8E" w:rsidRDefault="003E4BC6" w:rsidP="003E4B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8F73E" w14:textId="49598E26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TO</w:t>
            </w:r>
            <w:r w:rsidR="001C39EE" w:rsidRPr="00312D8E">
              <w:rPr>
                <w:i/>
                <w:iCs/>
                <w:color w:val="000000"/>
                <w:sz w:val="20"/>
                <w:szCs w:val="20"/>
              </w:rPr>
              <w:t>EP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1FCCF" w14:textId="180BF7C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C71A3" w14:textId="4D33C80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[0.309, 0.71]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024ED" w14:textId="19D6C17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5601B" w14:textId="4D84FC3C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4B4A4" w14:textId="3F7CD58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2C055" w14:textId="22458D6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[0.456, 0.986]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96507" w14:textId="111AAC1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5A9F6" w14:textId="2219F3D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0.0421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63C33" w14:textId="5547981C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057DB" w14:textId="31AB6ACC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[0.303, 0.666]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7328A" w14:textId="0B2ABD90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ACAFF" w14:textId="60A259AD" w:rsidR="003E4BC6" w:rsidRPr="00312D8E" w:rsidRDefault="003E4BC6" w:rsidP="003E4BC6">
            <w:pPr>
              <w:jc w:val="center"/>
              <w:rPr>
                <w:b/>
                <w:bCs/>
                <w:sz w:val="20"/>
                <w:szCs w:val="20"/>
              </w:rPr>
            </w:pPr>
            <w:r w:rsidRPr="00312D8E">
              <w:rPr>
                <w:b/>
                <w:bCs/>
                <w:sz w:val="20"/>
                <w:szCs w:val="20"/>
              </w:rPr>
              <w:t>&lt;.0001</w:t>
            </w:r>
          </w:p>
        </w:tc>
      </w:tr>
      <w:tr w:rsidR="003E4BC6" w:rsidRPr="00312D8E" w14:paraId="43F52F6A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45DB" w14:textId="77777777" w:rsidR="003E4BC6" w:rsidRPr="00312D8E" w:rsidRDefault="003E4BC6" w:rsidP="003E4B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8E130" w14:textId="40D9CA5E" w:rsidR="003E4BC6" w:rsidRPr="00312D8E" w:rsidRDefault="00E64E85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3C760" w14:textId="44C491E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49F04" w14:textId="6B51455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[0.313, 0.717]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540EF" w14:textId="7BD7426A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28DA8F" w14:textId="2384A8BA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5493C" w14:textId="2BADF76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75FDB" w14:textId="596AF4B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[0.458, 0.988]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54554" w14:textId="0F3AF47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16927" w14:textId="2F0F476C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BDB81" w14:textId="7350DD21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0B1B6" w14:textId="393D2ECB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[0.3, 0.658]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E88C1" w14:textId="521040F5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134D8" w14:textId="0756EBB6" w:rsidR="003E4BC6" w:rsidRPr="00312D8E" w:rsidRDefault="003E4BC6" w:rsidP="003E4BC6">
            <w:pPr>
              <w:jc w:val="center"/>
              <w:rPr>
                <w:b/>
                <w:bCs/>
                <w:sz w:val="20"/>
                <w:szCs w:val="20"/>
              </w:rPr>
            </w:pPr>
            <w:r w:rsidRPr="00312D8E">
              <w:rPr>
                <w:b/>
                <w:bCs/>
                <w:sz w:val="20"/>
                <w:szCs w:val="20"/>
              </w:rPr>
              <w:t>&lt;.0001</w:t>
            </w:r>
          </w:p>
        </w:tc>
      </w:tr>
      <w:tr w:rsidR="003E4BC6" w:rsidRPr="00312D8E" w14:paraId="6EA6E083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D38B" w14:textId="77777777" w:rsidR="003E4BC6" w:rsidRPr="00312D8E" w:rsidRDefault="003E4BC6" w:rsidP="003E4B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853C3" w14:textId="2B738FDC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238A1" w14:textId="6221383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35BB1" w14:textId="4A98B0F9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[0.292, 0.687]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18206" w14:textId="0DACC143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5E93C" w14:textId="1AF33AB3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18076" w14:textId="3D0AFF1A" w:rsidR="003E4BC6" w:rsidRPr="00312D8E" w:rsidRDefault="008A7F0E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9E44B" w14:textId="7BAD719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</w:t>
            </w:r>
            <w:r w:rsidR="0039497A" w:rsidRPr="00312D8E">
              <w:rPr>
                <w:color w:val="000000"/>
                <w:sz w:val="20"/>
                <w:szCs w:val="20"/>
              </w:rPr>
              <w:t>53</w:t>
            </w:r>
            <w:r w:rsidRPr="00312D8E">
              <w:rPr>
                <w:color w:val="000000"/>
                <w:sz w:val="20"/>
                <w:szCs w:val="20"/>
              </w:rPr>
              <w:t>, 0.</w:t>
            </w:r>
            <w:r w:rsidR="0039497A" w:rsidRPr="00312D8E">
              <w:rPr>
                <w:color w:val="000000"/>
                <w:sz w:val="20"/>
                <w:szCs w:val="20"/>
              </w:rPr>
              <w:t>975</w:t>
            </w:r>
            <w:r w:rsidRPr="00312D8E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7D847" w14:textId="4592B35F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</w:t>
            </w:r>
            <w:r w:rsidR="0039497A" w:rsidRPr="00312D8E">
              <w:rPr>
                <w:color w:val="000000"/>
                <w:sz w:val="20"/>
                <w:szCs w:val="20"/>
              </w:rPr>
              <w:t>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0FD21" w14:textId="3F32DCD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</w:t>
            </w:r>
            <w:r w:rsidR="0039497A" w:rsidRPr="00312D8E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B8C97" w14:textId="30491635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D6022" w14:textId="4DD123E1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[0.276, 0.684]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DEC1E" w14:textId="03095725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0.2314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806BA" w14:textId="592FC00A" w:rsidR="003E4BC6" w:rsidRPr="00312D8E" w:rsidRDefault="003E4BC6" w:rsidP="003E4BC6">
            <w:pPr>
              <w:jc w:val="center"/>
              <w:rPr>
                <w:b/>
                <w:bCs/>
                <w:sz w:val="20"/>
                <w:szCs w:val="20"/>
              </w:rPr>
            </w:pPr>
            <w:r w:rsidRPr="00312D8E">
              <w:rPr>
                <w:b/>
                <w:bCs/>
                <w:sz w:val="20"/>
                <w:szCs w:val="20"/>
              </w:rPr>
              <w:t>0.0003</w:t>
            </w:r>
          </w:p>
        </w:tc>
      </w:tr>
      <w:tr w:rsidR="003E4BC6" w:rsidRPr="00312D8E" w14:paraId="12D8A788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04B8" w14:textId="77777777" w:rsidR="003E4BC6" w:rsidRPr="00312D8E" w:rsidRDefault="003E4BC6" w:rsidP="003E4B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1B587" w14:textId="1B9D3C88" w:rsidR="003E4BC6" w:rsidRPr="00312D8E" w:rsidRDefault="003E4BC6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DB5BD" w14:textId="68F9181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1E842" w14:textId="2E7B64F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[0.322, 0.65]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7F93A" w14:textId="3D6F425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10A53" w14:textId="41363DC8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5ED57" w14:textId="13822AF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EFE9E" w14:textId="0E43A78E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[0.486, 0.929]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ACF56" w14:textId="3F4F0E47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0EB37" w14:textId="7552AC1F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0.0161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C4FB5" w14:textId="0932AC42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AAB78" w14:textId="42C717B5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[0.323, 0.624]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0F6D4" w14:textId="7D4C8178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0.1683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A13DC" w14:textId="2B3ECD60" w:rsidR="003E4BC6" w:rsidRPr="00312D8E" w:rsidRDefault="003E4BC6" w:rsidP="003E4BC6">
            <w:pPr>
              <w:jc w:val="center"/>
              <w:rPr>
                <w:b/>
                <w:bCs/>
                <w:sz w:val="20"/>
                <w:szCs w:val="20"/>
              </w:rPr>
            </w:pPr>
            <w:r w:rsidRPr="00312D8E">
              <w:rPr>
                <w:b/>
                <w:bCs/>
                <w:sz w:val="20"/>
                <w:szCs w:val="20"/>
              </w:rPr>
              <w:t>&lt;.0001</w:t>
            </w:r>
          </w:p>
        </w:tc>
      </w:tr>
      <w:tr w:rsidR="003E4BC6" w:rsidRPr="00312D8E" w14:paraId="47966385" w14:textId="77777777" w:rsidTr="003E4BC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C042" w14:textId="77777777" w:rsidR="003E4BC6" w:rsidRPr="00312D8E" w:rsidRDefault="003E4BC6" w:rsidP="003E4B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F7221" w14:textId="4FE6E5E0" w:rsidR="003E4BC6" w:rsidRPr="00312D8E" w:rsidRDefault="000D5F72" w:rsidP="003E4BC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A20C5" w14:textId="4B8FE6F5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81C08" w14:textId="027A9498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[0.288, 0.735]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81921" w14:textId="16EE5842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0.2392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8BFA2" w14:textId="6D98BE25" w:rsidR="003E4BC6" w:rsidRPr="00312D8E" w:rsidRDefault="003E4BC6" w:rsidP="003E4B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b/>
                <w:bCs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CA6F9" w14:textId="4383A674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E760D" w14:textId="7CE17620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[0.480, 0.945]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39128" w14:textId="1CC6FFC6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0.1729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4B3D3" w14:textId="06E2A40B" w:rsidR="003E4BC6" w:rsidRPr="00312D8E" w:rsidRDefault="003E4BC6" w:rsidP="003E4BC6">
            <w:pPr>
              <w:jc w:val="center"/>
              <w:rPr>
                <w:color w:val="000000"/>
                <w:sz w:val="20"/>
                <w:szCs w:val="20"/>
              </w:rPr>
            </w:pPr>
            <w:r w:rsidRPr="00312D8E">
              <w:rPr>
                <w:color w:val="000000"/>
                <w:sz w:val="20"/>
                <w:szCs w:val="20"/>
              </w:rPr>
              <w:t>0.0220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38F14" w14:textId="285B4394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4BB9F" w14:textId="33F85528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[0.291, 0.700]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E95EE" w14:textId="4DEFF579" w:rsidR="003E4BC6" w:rsidRPr="00312D8E" w:rsidRDefault="003E4BC6" w:rsidP="003E4BC6">
            <w:pPr>
              <w:jc w:val="center"/>
              <w:rPr>
                <w:sz w:val="20"/>
                <w:szCs w:val="20"/>
              </w:rPr>
            </w:pPr>
            <w:r w:rsidRPr="00312D8E">
              <w:rPr>
                <w:sz w:val="20"/>
                <w:szCs w:val="20"/>
              </w:rPr>
              <w:t>0.2242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ABD21" w14:textId="366C47F3" w:rsidR="003E4BC6" w:rsidRPr="00312D8E" w:rsidRDefault="003E4BC6" w:rsidP="003E4BC6">
            <w:pPr>
              <w:jc w:val="center"/>
              <w:rPr>
                <w:b/>
                <w:bCs/>
                <w:sz w:val="20"/>
                <w:szCs w:val="20"/>
              </w:rPr>
            </w:pPr>
            <w:r w:rsidRPr="00312D8E">
              <w:rPr>
                <w:b/>
                <w:bCs/>
                <w:sz w:val="20"/>
                <w:szCs w:val="20"/>
              </w:rPr>
              <w:t>0.0004</w:t>
            </w:r>
          </w:p>
        </w:tc>
      </w:tr>
    </w:tbl>
    <w:p w14:paraId="70D56301" w14:textId="77777777" w:rsidR="001C16F6" w:rsidRDefault="00224834" w:rsidP="005070FC">
      <w:pPr>
        <w:rPr>
          <w:sz w:val="22"/>
        </w:rPr>
      </w:pPr>
      <w:r w:rsidRPr="00224834">
        <w:rPr>
          <w:sz w:val="22"/>
          <w:vertAlign w:val="superscript"/>
        </w:rPr>
        <w:t>a</w:t>
      </w:r>
      <w:r>
        <w:rPr>
          <w:sz w:val="22"/>
        </w:rPr>
        <w:t xml:space="preserve"> Bolded P-values are </w:t>
      </w:r>
      <w:r w:rsidR="001C16F6">
        <w:rPr>
          <w:sz w:val="22"/>
        </w:rPr>
        <w:t>significantly after Bonferroni correction</w:t>
      </w:r>
    </w:p>
    <w:p w14:paraId="26178E39" w14:textId="5B0B59A8" w:rsidR="00A640FC" w:rsidRPr="001C16F6" w:rsidRDefault="00E64E85" w:rsidP="005070FC">
      <w:pPr>
        <w:rPr>
          <w:sz w:val="22"/>
        </w:rPr>
      </w:pPr>
      <w:r w:rsidRPr="00312D8E">
        <w:rPr>
          <w:sz w:val="22"/>
        </w:rPr>
        <w:t>OR: Odds ratio</w:t>
      </w:r>
      <w:r w:rsidR="00A3408F" w:rsidRPr="00312D8E">
        <w:rPr>
          <w:sz w:val="22"/>
        </w:rPr>
        <w:t>, CI:</w:t>
      </w:r>
      <w:r w:rsidR="00A3408F" w:rsidRPr="00A3408F">
        <w:rPr>
          <w:sz w:val="22"/>
        </w:rPr>
        <w:t xml:space="preserve"> </w:t>
      </w:r>
      <w:r w:rsidR="005070FC">
        <w:rPr>
          <w:sz w:val="22"/>
        </w:rPr>
        <w:t>C</w:t>
      </w:r>
      <w:r w:rsidR="00A3408F" w:rsidRPr="00A3408F">
        <w:rPr>
          <w:sz w:val="22"/>
        </w:rPr>
        <w:t xml:space="preserve">onfidence interval, SE: Standard error, UN: Unstructured, TOEP: Toeplitz, EXP: Exponential decay, NE: Nested exchangeable, </w:t>
      </w:r>
      <w:r w:rsidR="000F638E">
        <w:rPr>
          <w:sz w:val="22"/>
        </w:rPr>
        <w:t>EXCH</w:t>
      </w:r>
      <w:r w:rsidR="005070FC">
        <w:rPr>
          <w:sz w:val="22"/>
        </w:rPr>
        <w:t xml:space="preserve">: Exchangeable, </w:t>
      </w:r>
      <w:r w:rsidR="00A3408F" w:rsidRPr="00A3408F">
        <w:rPr>
          <w:sz w:val="22"/>
        </w:rPr>
        <w:t xml:space="preserve">RVE: Robust variance estimation </w:t>
      </w:r>
      <w:r w:rsidR="00085FD1" w:rsidRPr="00A3408F">
        <w:rPr>
          <w:szCs w:val="28"/>
        </w:rPr>
        <w:br w:type="page"/>
      </w:r>
    </w:p>
    <w:p w14:paraId="2C102B2A" w14:textId="164536A4" w:rsidR="00DF07BB" w:rsidRPr="00EE0F8D" w:rsidRDefault="00FA504B" w:rsidP="00EE0F8D">
      <w:pPr>
        <w:rPr>
          <w:b/>
          <w:bCs/>
          <w:color w:val="000000"/>
        </w:rPr>
      </w:pPr>
      <w:r w:rsidRPr="005C78C2">
        <w:rPr>
          <w:b/>
          <w:bCs/>
          <w:color w:val="000000"/>
        </w:rPr>
        <w:lastRenderedPageBreak/>
        <w:t xml:space="preserve">Table </w:t>
      </w:r>
      <w:r w:rsidR="00803C9A">
        <w:rPr>
          <w:b/>
          <w:bCs/>
          <w:color w:val="000000"/>
        </w:rPr>
        <w:t>S</w:t>
      </w:r>
      <w:r>
        <w:rPr>
          <w:b/>
          <w:bCs/>
          <w:color w:val="000000"/>
        </w:rPr>
        <w:t>3</w:t>
      </w:r>
      <w:r w:rsidRPr="005C78C2">
        <w:rPr>
          <w:b/>
          <w:bCs/>
          <w:color w:val="000000"/>
        </w:rPr>
        <w:t xml:space="preserve"> Comparisons of intervention effect estimates using mixed</w:t>
      </w:r>
      <w:r w:rsidR="00A10E4E">
        <w:rPr>
          <w:b/>
          <w:bCs/>
          <w:color w:val="000000"/>
        </w:rPr>
        <w:t>-</w:t>
      </w:r>
      <w:r w:rsidRPr="005C78C2">
        <w:rPr>
          <w:b/>
          <w:bCs/>
          <w:color w:val="000000"/>
        </w:rPr>
        <w:t>effects logistic regression models assuming five different correlation structures</w:t>
      </w:r>
      <w:r w:rsidR="00A10E4E">
        <w:rPr>
          <w:b/>
          <w:bCs/>
          <w:color w:val="000000"/>
        </w:rPr>
        <w:t xml:space="preserve"> </w:t>
      </w:r>
      <w:r w:rsidR="00EE0F8D">
        <w:rPr>
          <w:b/>
          <w:bCs/>
          <w:color w:val="000000"/>
        </w:rPr>
        <w:t xml:space="preserve">as well as assuming </w:t>
      </w:r>
      <w:r w:rsidR="000D5F72">
        <w:rPr>
          <w:b/>
          <w:bCs/>
          <w:color w:val="000000"/>
        </w:rPr>
        <w:t>robust</w:t>
      </w:r>
      <w:r w:rsidR="00EE0F8D">
        <w:rPr>
          <w:b/>
          <w:bCs/>
          <w:color w:val="000000"/>
        </w:rPr>
        <w:t xml:space="preserve"> variance estimators with exchangeable correlation </w:t>
      </w:r>
      <w:r w:rsidR="001F7D19">
        <w:rPr>
          <w:b/>
          <w:bCs/>
          <w:color w:val="000000"/>
        </w:rPr>
        <w:t>- un</w:t>
      </w:r>
      <w:r w:rsidR="001F7D19" w:rsidRPr="005C78C2">
        <w:rPr>
          <w:b/>
          <w:bCs/>
          <w:color w:val="000000"/>
        </w:rPr>
        <w:t>adjusted for prespecified covariates</w:t>
      </w:r>
    </w:p>
    <w:p w14:paraId="628CCBF0" w14:textId="3BD64861" w:rsidR="00C437EB" w:rsidRDefault="00C437EB">
      <w:pPr>
        <w:spacing w:after="160" w:line="259" w:lineRule="auto"/>
        <w:rPr>
          <w:b/>
          <w:bCs/>
          <w:szCs w:val="28"/>
        </w:rPr>
      </w:pPr>
    </w:p>
    <w:tbl>
      <w:tblPr>
        <w:tblW w:w="13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116"/>
        <w:gridCol w:w="611"/>
        <w:gridCol w:w="1482"/>
        <w:gridCol w:w="738"/>
        <w:gridCol w:w="859"/>
        <w:gridCol w:w="591"/>
        <w:gridCol w:w="1434"/>
        <w:gridCol w:w="715"/>
        <w:gridCol w:w="832"/>
        <w:gridCol w:w="589"/>
        <w:gridCol w:w="1428"/>
        <w:gridCol w:w="711"/>
        <w:gridCol w:w="828"/>
      </w:tblGrid>
      <w:tr w:rsidR="00531F13" w:rsidRPr="00286E31" w14:paraId="3D1E9CC1" w14:textId="77777777" w:rsidTr="003E4BC6">
        <w:trPr>
          <w:trHeight w:val="26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6F04A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D33C2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74A08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12-MONTH </w:t>
            </w:r>
          </w:p>
        </w:tc>
        <w:tc>
          <w:tcPr>
            <w:tcW w:w="35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FE35C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18-MONTH</w:t>
            </w: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211B9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24-MONTH</w:t>
            </w:r>
          </w:p>
        </w:tc>
      </w:tr>
      <w:tr w:rsidR="00531F13" w:rsidRPr="00286E31" w14:paraId="67C5371B" w14:textId="77777777" w:rsidTr="003E4BC6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7AF1" w14:textId="77777777" w:rsidR="00531F13" w:rsidRPr="00286E31" w:rsidRDefault="00531F13" w:rsidP="003E4BC6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5FCC" w14:textId="77777777" w:rsidR="00531F13" w:rsidRPr="00286E31" w:rsidRDefault="00531F13" w:rsidP="003E4BC6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CCC55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7ADB2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F772E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C00AC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27B9C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CE132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81D9F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52A2A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F5915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973F0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19AF4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2312D" w14:textId="77777777" w:rsidR="00531F13" w:rsidRPr="00286E31" w:rsidRDefault="00531F13" w:rsidP="003E4BC6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572AE" w:rsidRPr="00286E31" w14:paraId="0BD67DC3" w14:textId="77777777" w:rsidTr="00870A11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FE3A6" w14:textId="77777777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Intervention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D0CCF" w14:textId="7ED53684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108D6" w14:textId="76F6926B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CD6F5" w14:textId="664AF8F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[0.362, 1.255]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F26FB" w14:textId="10E6A30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74AF1" w14:textId="40786D3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2DEC9" w14:textId="111D9D2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999B1" w14:textId="27FCC6E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[0.575, 1.576]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9D885" w14:textId="70821CC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42928" w14:textId="182D9F4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B97E8" w14:textId="16D5529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F77D8" w14:textId="7A419BCA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[0.423, 1.346]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58E22" w14:textId="767002A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A8112" w14:textId="4C5085A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0.3405</w:t>
            </w:r>
          </w:p>
        </w:tc>
      </w:tr>
      <w:tr w:rsidR="00C572AE" w:rsidRPr="00286E31" w14:paraId="0AE1E4BC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5CBC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9694C" w14:textId="1DA00AE2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TOEP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949A5" w14:textId="5E3F200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B3242" w14:textId="0080BE7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[0.374, 1.187]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3D66E" w14:textId="18EE3A3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62C9A" w14:textId="78917A7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9E67C" w14:textId="21C08D7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C1B63" w14:textId="78AECBD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[0.542, 1.659]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34D80" w14:textId="1C72857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10B9B" w14:textId="15971F7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7068F" w14:textId="20509A9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38034" w14:textId="7C6D7C0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[0.426, 1.309]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A2615" w14:textId="12C4442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3A946" w14:textId="0CA3F33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0.3074</w:t>
            </w:r>
          </w:p>
        </w:tc>
      </w:tr>
      <w:tr w:rsidR="00C572AE" w:rsidRPr="00286E31" w14:paraId="52D6F794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AEFB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58CE0" w14:textId="44F0E2B0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A6855" w14:textId="53DCB87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16190" w14:textId="7299163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[0.371, 1.178]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8C599" w14:textId="1B8827DB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17B30" w14:textId="798E095A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FBCF9" w14:textId="62CE4F6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182CF" w14:textId="20E67E8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[0.542, 1.662]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41DB0" w14:textId="3DB71A0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39E4A" w14:textId="312F01E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C3CF1" w14:textId="77B9789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AF55F" w14:textId="3D1141A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[0.428, 1.317]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3EEE5" w14:textId="4707864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06F35" w14:textId="13C527A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0.3171</w:t>
            </w:r>
          </w:p>
        </w:tc>
      </w:tr>
      <w:tr w:rsidR="00C572AE" w:rsidRPr="00286E31" w14:paraId="48A2A376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D2DE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A49EB" w14:textId="6020F35F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289D9" w14:textId="637D3E0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F1CA2" w14:textId="616E52C4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[0.377, 1.188]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A1B50" w14:textId="5DAA72A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6A933" w14:textId="2A732C8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5DAE6" w14:textId="11D79FF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B8D6E" w14:textId="2E7931E5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[0.541, 1.646]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DBA09" w14:textId="0131D93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6B586" w14:textId="38B7790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EAFBF" w14:textId="45D3EC1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8F299" w14:textId="0F2B8D0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[0.433, 1.322]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FCAF8" w14:textId="46B894A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A81CE" w14:textId="7A31B32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0.3276</w:t>
            </w:r>
          </w:p>
        </w:tc>
      </w:tr>
      <w:tr w:rsidR="00C572AE" w:rsidRPr="00286E31" w14:paraId="2859C05E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C7BA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BE697" w14:textId="134FF94F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9F54A" w14:textId="48D7286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3E7D4" w14:textId="6256FC0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[0.396, 1.127]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1A8F3" w14:textId="00B2A95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B528F" w14:textId="2B7270B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B2172" w14:textId="01C9CEF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F0906" w14:textId="51A065F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[0.575, 1.597]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A19B3" w14:textId="5BBD441A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8BECC" w14:textId="6D667165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C58A0" w14:textId="72D7296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0B4A9" w14:textId="4D76CC4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[0.456, 1.267]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F9C9F" w14:textId="14244A9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868CF" w14:textId="2FFEAEF4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0.2931</w:t>
            </w:r>
          </w:p>
        </w:tc>
      </w:tr>
      <w:tr w:rsidR="00C572AE" w:rsidRPr="00286E31" w14:paraId="26869CDC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9098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8E4C6" w14:textId="168E8B31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D3355" w14:textId="5516B01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70E95" w14:textId="26A3DB2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[0.337, 1.325]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747A4" w14:textId="16C06A6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42C6E" w14:textId="23BFEBB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9473D" w14:textId="311B4D8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EA961" w14:textId="6FF342F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[0.552, 1.661]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4CD40" w14:textId="1B3A76A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2D004" w14:textId="2BD0EB45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2F309" w14:textId="5B41001A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261FC" w14:textId="10CF36D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[0.406, 1.428]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5BF7D" w14:textId="1D44C68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FE811" w14:textId="62A78A1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0.3954</w:t>
            </w:r>
          </w:p>
        </w:tc>
      </w:tr>
      <w:tr w:rsidR="00C572AE" w:rsidRPr="00286E31" w14:paraId="5EF6CF94" w14:textId="77777777" w:rsidTr="00870A11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C5EBE" w14:textId="77777777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Intervention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B690D" w14:textId="12019DAD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A033E" w14:textId="5DD66FC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B5476" w14:textId="42B79F6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[0.307, 1.069]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42548" w14:textId="3B8588DB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72315" w14:textId="098356A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9B411" w14:textId="547C8BB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DEF67" w14:textId="1BAA7B9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[0.403, 1.107]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62CBE" w14:textId="1762D13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F4546" w14:textId="69DCB834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15683" w14:textId="5F667E1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0AF64" w14:textId="00149E0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[0.475, 1.512]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553F7" w14:textId="52774CB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2ECE5" w14:textId="196CCA5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0.5745</w:t>
            </w:r>
          </w:p>
        </w:tc>
      </w:tr>
      <w:tr w:rsidR="00C572AE" w:rsidRPr="00286E31" w14:paraId="6D98A127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380F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16260" w14:textId="2BE91CFF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TOEP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7EF4A" w14:textId="2285709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3D1BD" w14:textId="4C199434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[0.317, 1.011]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1E9B2" w14:textId="120E8BF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F27AE" w14:textId="6924FE1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22C21" w14:textId="2202F7E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3D9CF" w14:textId="383C260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[0.376, 1.153]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7C2A6" w14:textId="14C5E84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33C3D" w14:textId="45F12F5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AB325" w14:textId="5CA33BE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77B1F" w14:textId="34DF6E9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[0.479, 1.474]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AFE39" w14:textId="48B28155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79FC1" w14:textId="59DD456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0.5439</w:t>
            </w:r>
          </w:p>
        </w:tc>
      </w:tr>
      <w:tr w:rsidR="00C572AE" w:rsidRPr="00286E31" w14:paraId="6B88B4CC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408B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7D337" w14:textId="07BC31A3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E99BB" w14:textId="6D18ACA4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C6FFA" w14:textId="3D96EDA5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[0.316, 1.006]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0A9E1" w14:textId="25D774F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1F155" w14:textId="1418749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4267D" w14:textId="21C641B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576BA" w14:textId="6F97BD8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[0.376, 1.155]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8BE5F" w14:textId="60A730C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C25A4" w14:textId="580CD33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CEA55" w14:textId="7102892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68BFC" w14:textId="19EA8FBA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[0.482, 1.483]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4F27F" w14:textId="37C244D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7FBEE" w14:textId="2318274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0.5575</w:t>
            </w:r>
          </w:p>
        </w:tc>
      </w:tr>
      <w:tr w:rsidR="00C572AE" w:rsidRPr="00286E31" w14:paraId="210D6B50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E00E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C734C" w14:textId="0A5987BD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FE7F9" w14:textId="64320EC4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33299" w14:textId="4F616BF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[0.319, 1.009]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8C3B7" w14:textId="72263CC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91CCB" w14:textId="7C15993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2855E" w14:textId="0175B6F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33719" w14:textId="3E304FAA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[0.376, 1.149]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58CA8" w14:textId="1600B00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1C2F4" w14:textId="208E1A25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0CDC7" w14:textId="04B1FA15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31B8B" w14:textId="6477C69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[0.487, 1.49]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46B94" w14:textId="23FD3B5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FDC90" w14:textId="5D2ACE4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0.5753</w:t>
            </w:r>
          </w:p>
        </w:tc>
      </w:tr>
      <w:tr w:rsidR="00C572AE" w:rsidRPr="00286E31" w14:paraId="5256F313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9E3A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4D975" w14:textId="01380460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734CB" w14:textId="00D3DB9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14109" w14:textId="59819BC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[0.324, 0.927]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8E8B0" w14:textId="6C0F64B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3696D" w14:textId="4A7CE34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04AFF" w14:textId="513E479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9EEA7" w14:textId="60B800D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[0.401, 1.117]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56A96" w14:textId="115E0B3B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6E83E" w14:textId="69356FAB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84DCB" w14:textId="12472EA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D3239" w14:textId="4376BB1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[0.501, 1.394]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C8781" w14:textId="0AB36A0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72EAF" w14:textId="19965AA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0.4920</w:t>
            </w:r>
          </w:p>
        </w:tc>
      </w:tr>
      <w:tr w:rsidR="00C572AE" w:rsidRPr="00286E31" w14:paraId="191F3F1E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F159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2CE2D" w14:textId="43EDFE56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C9573" w14:textId="75A17AC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E3557" w14:textId="17886C1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[0.275, 1.1]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13F45" w14:textId="03792D64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50CDC" w14:textId="51C88D1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B491D" w14:textId="387D876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09450" w14:textId="4BFED59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[0.367, 1.226]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66C13" w14:textId="76E7118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CD26C" w14:textId="0645F1A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13FF8" w14:textId="122041A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FD28D" w14:textId="47DC5B7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[0.432, 1.623]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D53AC" w14:textId="11C0E4A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FCF45" w14:textId="2B7CC53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0.5981</w:t>
            </w:r>
          </w:p>
        </w:tc>
      </w:tr>
      <w:tr w:rsidR="00C572AE" w:rsidRPr="00286E31" w14:paraId="085C1F9C" w14:textId="77777777" w:rsidTr="00870A11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52C73" w14:textId="77777777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286E31"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  <w:t>Intervention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72DB7" w14:textId="513635AC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19B93" w14:textId="6CED4C5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A24ED" w14:textId="1705765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[0.247, 0.861]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77FBA" w14:textId="7478F7B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BBE10" w14:textId="0F84886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74E32" w14:textId="7F43687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F9A99" w14:textId="393FEA6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[0.394, 1.078]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AF88" w14:textId="41F2706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CC6F9" w14:textId="0019D2A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A451A" w14:textId="666D51B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9E005" w14:textId="5BE661E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[0.244, 0.781]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3F709" w14:textId="49E6CEA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8D83A" w14:textId="1461E7A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0.0052</w:t>
            </w:r>
          </w:p>
        </w:tc>
      </w:tr>
      <w:tr w:rsidR="00C572AE" w:rsidRPr="00286E31" w14:paraId="40036DD6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64C9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846F1" w14:textId="0835D775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TOEP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64FD0" w14:textId="1D2C073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0A440" w14:textId="1790F6C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[0.255, 0.813]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9DBE1" w14:textId="7906A67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51C29" w14:textId="3B852A9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60712" w14:textId="4775FDF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9FD86" w14:textId="05EC8EE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[0.371, 1.134]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00288" w14:textId="2275A6D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DDF38" w14:textId="4C68672B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92995" w14:textId="39A29A6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D027C" w14:textId="56FB0264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[0.246, 0.76]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52237" w14:textId="3381E54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E89A5" w14:textId="7D5AEC5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0.0036</w:t>
            </w:r>
          </w:p>
        </w:tc>
      </w:tr>
      <w:tr w:rsidR="00C572AE" w:rsidRPr="00286E31" w14:paraId="33FD2415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7DFC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3252F" w14:textId="0C2A55C8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6407B" w14:textId="1293ABF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4A8AB" w14:textId="333BAE4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[0.253, 0.809]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776DF" w14:textId="733ACC2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81F2E" w14:textId="30E3989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0FD34" w14:textId="3701654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E9765" w14:textId="28CCEE6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[0.372, 1.137]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2DFEC" w14:textId="17FF435A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53F99" w14:textId="22CCAFC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58269" w14:textId="6EE6893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8C7F8" w14:textId="4118E51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[0.247, 0.764]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C418E" w14:textId="1D785B1A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BDF95" w14:textId="4D66F88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0.0038</w:t>
            </w:r>
          </w:p>
        </w:tc>
      </w:tr>
      <w:tr w:rsidR="00C572AE" w:rsidRPr="00286E31" w14:paraId="66E535C3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0203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FF266" w14:textId="0A656884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30D91" w14:textId="2B75F85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C5DB3" w14:textId="02C84AF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[0.256, 0.813]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376C5" w14:textId="3C72BE0E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015C4" w14:textId="152F760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FF4DD" w14:textId="51A3334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1BB5E" w14:textId="6CB2BA6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[0.371, 1.127]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DF35E" w14:textId="3935409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E3E7B" w14:textId="2EEC8445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FCCA6" w14:textId="53319D7B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ADF96" w14:textId="313EE584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[0.25, 0.769]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04AE6" w14:textId="3F7608EA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5FF06" w14:textId="06CECD0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0.0040</w:t>
            </w:r>
          </w:p>
        </w:tc>
      </w:tr>
      <w:tr w:rsidR="00C572AE" w:rsidRPr="00286E31" w14:paraId="2929EA0C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569B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3347A" w14:textId="6761C6D4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EXCH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100B2" w14:textId="171B7E2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46504" w14:textId="43F529F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[0.265, 0.761]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3EE58" w14:textId="62E1EAAA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B8009" w14:textId="2DC0A685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B997C" w14:textId="523FC7F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BF713" w14:textId="5FE7920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[0.396, 1.097]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26340" w14:textId="3617B587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675CE" w14:textId="5FBA3B3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2145C" w14:textId="1DD0368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3F3EC" w14:textId="2B4935EC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[0.264, 0.737]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19129" w14:textId="32A3E82B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A7F13" w14:textId="29CBF818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0.0018</w:t>
            </w:r>
          </w:p>
        </w:tc>
      </w:tr>
      <w:tr w:rsidR="00C572AE" w:rsidRPr="00286E31" w14:paraId="63602671" w14:textId="77777777" w:rsidTr="00870A1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A8A6" w14:textId="77777777" w:rsidR="00C572AE" w:rsidRPr="00286E31" w:rsidRDefault="00C572AE" w:rsidP="00C572AE">
            <w:pPr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6BD6C" w14:textId="337B092C" w:rsidR="00C572AE" w:rsidRPr="00286E31" w:rsidRDefault="00C572AE" w:rsidP="00C572AE">
            <w:pPr>
              <w:jc w:val="center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312D8E">
              <w:rPr>
                <w:i/>
                <w:iCs/>
                <w:color w:val="000000"/>
                <w:sz w:val="20"/>
                <w:szCs w:val="20"/>
              </w:rPr>
              <w:t>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DBF42" w14:textId="4EC432F3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F3DE2" w14:textId="4D37AD39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[0.237, 0.859]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6116B" w14:textId="6CCD39E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71BB3" w14:textId="24762884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E7618" w14:textId="01DA46B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56F48" w14:textId="1C404DE1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[0.395, 1.104]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DA99" w14:textId="7AAA9252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0.2624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0F753" w14:textId="5D9923EB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CF986" w14:textId="4A1B6F26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D89BB" w14:textId="70DF0A2F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[0.238, 0.827]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9B51B" w14:textId="270CF660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0.3180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5B57C" w14:textId="3F79016D" w:rsidR="00C572AE" w:rsidRPr="00286E31" w:rsidRDefault="00C572AE" w:rsidP="00C572AE">
            <w:pPr>
              <w:jc w:val="center"/>
              <w:rPr>
                <w:rFonts w:ascii="Times" w:hAnsi="Times"/>
                <w:color w:val="000000"/>
                <w:sz w:val="20"/>
                <w:szCs w:val="20"/>
              </w:rPr>
            </w:pPr>
            <w:r w:rsidRPr="00286E31">
              <w:rPr>
                <w:rFonts w:ascii="Times" w:hAnsi="Times" w:cs="Calibri"/>
                <w:color w:val="000000"/>
                <w:sz w:val="20"/>
                <w:szCs w:val="20"/>
              </w:rPr>
              <w:t>0.0105</w:t>
            </w:r>
          </w:p>
        </w:tc>
      </w:tr>
    </w:tbl>
    <w:p w14:paraId="4DFD8B2D" w14:textId="47425FBC" w:rsidR="00C437EB" w:rsidRDefault="005070FC">
      <w:pPr>
        <w:spacing w:after="160" w:line="259" w:lineRule="auto"/>
        <w:rPr>
          <w:b/>
          <w:bCs/>
          <w:szCs w:val="28"/>
        </w:rPr>
      </w:pPr>
      <w:r w:rsidRPr="00312D8E">
        <w:rPr>
          <w:sz w:val="22"/>
        </w:rPr>
        <w:t>OR: Odds ratio, CI:</w:t>
      </w:r>
      <w:r w:rsidRPr="00A3408F">
        <w:rPr>
          <w:sz w:val="22"/>
        </w:rPr>
        <w:t xml:space="preserve"> </w:t>
      </w:r>
      <w:r>
        <w:rPr>
          <w:sz w:val="22"/>
        </w:rPr>
        <w:t>C</w:t>
      </w:r>
      <w:r w:rsidRPr="00A3408F">
        <w:rPr>
          <w:sz w:val="22"/>
        </w:rPr>
        <w:t xml:space="preserve">onfidence interval, SE: Standard error, UN: Unstructured, TOEP: Toeplitz, EXP: Exponential decay, NE: Nested exchangeable, </w:t>
      </w:r>
      <w:r>
        <w:rPr>
          <w:sz w:val="22"/>
        </w:rPr>
        <w:t xml:space="preserve">EXCH: Exchangeable, </w:t>
      </w:r>
      <w:r w:rsidRPr="00A3408F">
        <w:rPr>
          <w:sz w:val="22"/>
        </w:rPr>
        <w:t xml:space="preserve">RVE: Robust variance estimation </w:t>
      </w:r>
      <w:r w:rsidR="00C437EB">
        <w:rPr>
          <w:b/>
          <w:bCs/>
          <w:szCs w:val="28"/>
        </w:rPr>
        <w:br w:type="page"/>
      </w:r>
    </w:p>
    <w:p w14:paraId="212C5448" w14:textId="77777777" w:rsidR="001C39EE" w:rsidRDefault="001C39EE" w:rsidP="00E123A9">
      <w:pPr>
        <w:rPr>
          <w:b/>
          <w:bCs/>
        </w:rPr>
        <w:sectPr w:rsidR="001C39EE" w:rsidSect="00F36514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CFCF109" w14:textId="784DF875" w:rsidR="00E123A9" w:rsidRPr="007403BC" w:rsidRDefault="00E123A9" w:rsidP="00E123A9">
      <w:pPr>
        <w:rPr>
          <w:b/>
          <w:bCs/>
          <w:color w:val="000000"/>
        </w:rPr>
      </w:pPr>
      <w:r w:rsidRPr="007403BC">
        <w:rPr>
          <w:b/>
          <w:bCs/>
        </w:rPr>
        <w:lastRenderedPageBreak/>
        <w:t xml:space="preserve">Figure </w:t>
      </w:r>
      <w:r w:rsidR="00803C9A">
        <w:rPr>
          <w:b/>
          <w:bCs/>
        </w:rPr>
        <w:t>S</w:t>
      </w:r>
      <w:r w:rsidRPr="007403BC">
        <w:rPr>
          <w:b/>
          <w:bCs/>
        </w:rPr>
        <w:t xml:space="preserve">1 </w:t>
      </w:r>
      <w:r w:rsidRPr="007403BC">
        <w:rPr>
          <w:b/>
          <w:bCs/>
          <w:color w:val="000000"/>
        </w:rPr>
        <w:t xml:space="preserve">Comparison of intervention effect estimates and 95% Confidence Intervals using unadjusted </w:t>
      </w:r>
      <w:r w:rsidR="007403BC" w:rsidRPr="007403BC">
        <w:rPr>
          <w:b/>
          <w:bCs/>
          <w:color w:val="000000"/>
        </w:rPr>
        <w:t>mixed</w:t>
      </w:r>
      <w:r w:rsidR="004C6E6F">
        <w:rPr>
          <w:b/>
          <w:bCs/>
          <w:color w:val="000000"/>
        </w:rPr>
        <w:t>-</w:t>
      </w:r>
      <w:r w:rsidR="007403BC" w:rsidRPr="007403BC">
        <w:rPr>
          <w:b/>
          <w:bCs/>
          <w:color w:val="000000"/>
        </w:rPr>
        <w:t>effects logistic regression models assuming five different correlation structures</w:t>
      </w:r>
      <w:r w:rsidR="00A10E4E">
        <w:rPr>
          <w:b/>
          <w:bCs/>
          <w:color w:val="000000"/>
        </w:rPr>
        <w:t xml:space="preserve"> as well as assuming robust variance estimators with exchangeable correlation</w:t>
      </w:r>
    </w:p>
    <w:p w14:paraId="4987F89E" w14:textId="0059A037" w:rsidR="00E123A9" w:rsidRDefault="00E123A9" w:rsidP="00E123A9">
      <w:pPr>
        <w:rPr>
          <w:b/>
          <w:bCs/>
          <w:color w:val="000000"/>
          <w:sz w:val="27"/>
          <w:szCs w:val="27"/>
        </w:rPr>
      </w:pPr>
    </w:p>
    <w:p w14:paraId="65B83941" w14:textId="6C264C40" w:rsidR="00354327" w:rsidRPr="00D053F0" w:rsidRDefault="007D25C4" w:rsidP="001C39EE">
      <w:pPr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 wp14:anchorId="144826B8" wp14:editId="34CE0559">
            <wp:extent cx="5600158" cy="5099970"/>
            <wp:effectExtent l="0" t="0" r="635" b="5715"/>
            <wp:docPr id="2" name="Picture 2" descr="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28" cy="51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4327" w:rsidRPr="00D053F0" w:rsidSect="001C39EE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C2NDIxMzM2MjY1MLBQ0lEKTi0uzszPAykwqQUAj3DTnCwAAAA="/>
  </w:docVars>
  <w:rsids>
    <w:rsidRoot w:val="00783850"/>
    <w:rsid w:val="00036DF0"/>
    <w:rsid w:val="00085FD1"/>
    <w:rsid w:val="000D5F72"/>
    <w:rsid w:val="000F638E"/>
    <w:rsid w:val="00106709"/>
    <w:rsid w:val="001C16F6"/>
    <w:rsid w:val="001C39EE"/>
    <w:rsid w:val="001F7D19"/>
    <w:rsid w:val="00224834"/>
    <w:rsid w:val="00241104"/>
    <w:rsid w:val="00286E31"/>
    <w:rsid w:val="002C2C40"/>
    <w:rsid w:val="00312D8E"/>
    <w:rsid w:val="00335446"/>
    <w:rsid w:val="00354327"/>
    <w:rsid w:val="00394274"/>
    <w:rsid w:val="0039497A"/>
    <w:rsid w:val="00394BC4"/>
    <w:rsid w:val="003D2872"/>
    <w:rsid w:val="003E0A6F"/>
    <w:rsid w:val="003E4BC6"/>
    <w:rsid w:val="004006F6"/>
    <w:rsid w:val="004260E4"/>
    <w:rsid w:val="004A20A1"/>
    <w:rsid w:val="004C6E6F"/>
    <w:rsid w:val="005070FC"/>
    <w:rsid w:val="00531F13"/>
    <w:rsid w:val="005915B5"/>
    <w:rsid w:val="00592DBE"/>
    <w:rsid w:val="005B13CF"/>
    <w:rsid w:val="005C78C2"/>
    <w:rsid w:val="00637976"/>
    <w:rsid w:val="00670240"/>
    <w:rsid w:val="006901E6"/>
    <w:rsid w:val="006F2B4A"/>
    <w:rsid w:val="007403BC"/>
    <w:rsid w:val="00783850"/>
    <w:rsid w:val="007C23C7"/>
    <w:rsid w:val="007C6C8A"/>
    <w:rsid w:val="007D25C4"/>
    <w:rsid w:val="00803C9A"/>
    <w:rsid w:val="00807A5D"/>
    <w:rsid w:val="00830063"/>
    <w:rsid w:val="008307BF"/>
    <w:rsid w:val="008A7F0E"/>
    <w:rsid w:val="008B2576"/>
    <w:rsid w:val="009417A6"/>
    <w:rsid w:val="00A10E4E"/>
    <w:rsid w:val="00A3408F"/>
    <w:rsid w:val="00A640FC"/>
    <w:rsid w:val="00AF6E90"/>
    <w:rsid w:val="00B620BA"/>
    <w:rsid w:val="00BA3CF6"/>
    <w:rsid w:val="00BC51CC"/>
    <w:rsid w:val="00BD1450"/>
    <w:rsid w:val="00BE4ACA"/>
    <w:rsid w:val="00BF0776"/>
    <w:rsid w:val="00C437EB"/>
    <w:rsid w:val="00C572AE"/>
    <w:rsid w:val="00C62C54"/>
    <w:rsid w:val="00CA21BD"/>
    <w:rsid w:val="00D007E3"/>
    <w:rsid w:val="00D04649"/>
    <w:rsid w:val="00D053F0"/>
    <w:rsid w:val="00D05BE2"/>
    <w:rsid w:val="00D70C24"/>
    <w:rsid w:val="00D844A1"/>
    <w:rsid w:val="00D97F26"/>
    <w:rsid w:val="00DC1A2F"/>
    <w:rsid w:val="00DC572F"/>
    <w:rsid w:val="00DE3477"/>
    <w:rsid w:val="00DF07BB"/>
    <w:rsid w:val="00DF567A"/>
    <w:rsid w:val="00E123A9"/>
    <w:rsid w:val="00E64E85"/>
    <w:rsid w:val="00EB7B8C"/>
    <w:rsid w:val="00EE0F8D"/>
    <w:rsid w:val="00F02A30"/>
    <w:rsid w:val="00F229D7"/>
    <w:rsid w:val="00F36514"/>
    <w:rsid w:val="00F445BD"/>
    <w:rsid w:val="00FA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9D4CF"/>
  <w15:chartTrackingRefBased/>
  <w15:docId w15:val="{859BADB6-AC74-4147-9BE0-DBC288B8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514"/>
    <w:pPr>
      <w:spacing w:after="0" w:line="240" w:lineRule="auto"/>
    </w:pPr>
    <w:rPr>
      <w:rFonts w:eastAsia="SimSu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7C23C7"/>
    <w:pPr>
      <w:spacing w:before="100" w:beforeAutospacing="1" w:after="100" w:afterAutospacing="1"/>
    </w:pPr>
  </w:style>
  <w:style w:type="paragraph" w:customStyle="1" w:styleId="sc0">
    <w:name w:val="sc0"/>
    <w:basedOn w:val="Normal"/>
    <w:rsid w:val="007C23C7"/>
    <w:pPr>
      <w:spacing w:before="100" w:beforeAutospacing="1" w:after="100" w:afterAutospacing="1"/>
    </w:pPr>
    <w:rPr>
      <w:sz w:val="22"/>
      <w:szCs w:val="22"/>
    </w:rPr>
  </w:style>
  <w:style w:type="paragraph" w:customStyle="1" w:styleId="sc1">
    <w:name w:val="sc1"/>
    <w:basedOn w:val="Normal"/>
    <w:rsid w:val="007C23C7"/>
    <w:pPr>
      <w:spacing w:before="100" w:beforeAutospacing="1" w:after="100" w:afterAutospacing="1"/>
    </w:pPr>
    <w:rPr>
      <w:color w:val="006A00"/>
      <w:sz w:val="22"/>
      <w:szCs w:val="22"/>
    </w:rPr>
  </w:style>
  <w:style w:type="paragraph" w:customStyle="1" w:styleId="sc2">
    <w:name w:val="sc2"/>
    <w:basedOn w:val="Normal"/>
    <w:rsid w:val="007C23C7"/>
    <w:pPr>
      <w:spacing w:before="100" w:beforeAutospacing="1" w:after="100" w:afterAutospacing="1"/>
    </w:pPr>
    <w:rPr>
      <w:color w:val="006A00"/>
      <w:sz w:val="22"/>
      <w:szCs w:val="22"/>
    </w:rPr>
  </w:style>
  <w:style w:type="paragraph" w:customStyle="1" w:styleId="sc3">
    <w:name w:val="sc3"/>
    <w:basedOn w:val="Normal"/>
    <w:rsid w:val="007C23C7"/>
    <w:pPr>
      <w:shd w:val="clear" w:color="auto" w:fill="EEEEEE"/>
      <w:spacing w:before="100" w:beforeAutospacing="1" w:after="100" w:afterAutospacing="1"/>
    </w:pPr>
    <w:rPr>
      <w:b/>
      <w:bCs/>
      <w:color w:val="008000"/>
    </w:rPr>
  </w:style>
  <w:style w:type="paragraph" w:customStyle="1" w:styleId="sc4">
    <w:name w:val="sc4"/>
    <w:basedOn w:val="Normal"/>
    <w:rsid w:val="007C23C7"/>
    <w:pPr>
      <w:spacing w:before="100" w:beforeAutospacing="1" w:after="100" w:afterAutospacing="1"/>
    </w:pPr>
    <w:rPr>
      <w:b/>
      <w:bCs/>
      <w:color w:val="000080"/>
    </w:rPr>
  </w:style>
  <w:style w:type="paragraph" w:customStyle="1" w:styleId="sc5">
    <w:name w:val="sc5"/>
    <w:basedOn w:val="Normal"/>
    <w:rsid w:val="007C23C7"/>
    <w:pPr>
      <w:spacing w:before="100" w:beforeAutospacing="1" w:after="100" w:afterAutospacing="1"/>
    </w:pPr>
    <w:rPr>
      <w:color w:val="0000FF"/>
    </w:rPr>
  </w:style>
  <w:style w:type="paragraph" w:customStyle="1" w:styleId="sc6">
    <w:name w:val="sc6"/>
    <w:basedOn w:val="Normal"/>
    <w:rsid w:val="007C23C7"/>
    <w:pPr>
      <w:spacing w:before="100" w:beforeAutospacing="1" w:after="100" w:afterAutospacing="1"/>
    </w:pPr>
    <w:rPr>
      <w:i/>
      <w:iCs/>
      <w:color w:val="0000FF"/>
    </w:rPr>
  </w:style>
  <w:style w:type="paragraph" w:customStyle="1" w:styleId="sc8">
    <w:name w:val="sc8"/>
    <w:basedOn w:val="Normal"/>
    <w:rsid w:val="007C23C7"/>
    <w:pPr>
      <w:spacing w:before="100" w:beforeAutospacing="1" w:after="100" w:afterAutospacing="1"/>
    </w:pPr>
    <w:rPr>
      <w:color w:val="0000FF"/>
    </w:rPr>
  </w:style>
  <w:style w:type="paragraph" w:customStyle="1" w:styleId="sc10">
    <w:name w:val="sc10"/>
    <w:basedOn w:val="Normal"/>
    <w:rsid w:val="007C23C7"/>
    <w:pPr>
      <w:spacing w:before="100" w:beforeAutospacing="1" w:after="100" w:afterAutospacing="1"/>
    </w:pPr>
    <w:rPr>
      <w:color w:val="800040"/>
    </w:rPr>
  </w:style>
  <w:style w:type="paragraph" w:customStyle="1" w:styleId="sc12">
    <w:name w:val="sc12"/>
    <w:basedOn w:val="Normal"/>
    <w:rsid w:val="007C23C7"/>
    <w:pPr>
      <w:spacing w:before="100" w:beforeAutospacing="1" w:after="100" w:afterAutospacing="1"/>
    </w:pPr>
    <w:rPr>
      <w:b/>
      <w:bCs/>
      <w:color w:val="0080FF"/>
    </w:rPr>
  </w:style>
  <w:style w:type="paragraph" w:customStyle="1" w:styleId="sc14">
    <w:name w:val="sc14"/>
    <w:basedOn w:val="Normal"/>
    <w:rsid w:val="007C23C7"/>
    <w:pPr>
      <w:spacing w:before="100" w:beforeAutospacing="1" w:after="100" w:afterAutospacing="1"/>
    </w:pPr>
    <w:rPr>
      <w:b/>
      <w:bCs/>
      <w:i/>
      <w:iCs/>
      <w:color w:val="000080"/>
    </w:rPr>
  </w:style>
  <w:style w:type="paragraph" w:customStyle="1" w:styleId="sc16">
    <w:name w:val="sc16"/>
    <w:basedOn w:val="Normal"/>
    <w:rsid w:val="007C23C7"/>
    <w:pPr>
      <w:spacing w:before="100" w:beforeAutospacing="1" w:after="100" w:afterAutospacing="1"/>
    </w:pPr>
    <w:rPr>
      <w:color w:val="800080"/>
    </w:rPr>
  </w:style>
  <w:style w:type="paragraph" w:customStyle="1" w:styleId="sc17">
    <w:name w:val="sc17"/>
    <w:basedOn w:val="Normal"/>
    <w:rsid w:val="007C23C7"/>
    <w:pPr>
      <w:spacing w:before="100" w:beforeAutospacing="1" w:after="100" w:afterAutospacing="1"/>
    </w:pPr>
    <w:rPr>
      <w:b/>
      <w:bCs/>
      <w:color w:val="8000FF"/>
    </w:rPr>
  </w:style>
  <w:style w:type="character" w:customStyle="1" w:styleId="sc11">
    <w:name w:val="sc11"/>
    <w:basedOn w:val="DefaultParagraphFont"/>
    <w:rsid w:val="007C23C7"/>
    <w:rPr>
      <w:rFonts w:ascii="Courier New" w:hAnsi="Courier New" w:cs="Courier New" w:hint="default"/>
      <w:color w:val="006A00"/>
      <w:sz w:val="22"/>
      <w:szCs w:val="22"/>
    </w:rPr>
  </w:style>
  <w:style w:type="character" w:customStyle="1" w:styleId="sc24">
    <w:name w:val="sc24"/>
    <w:basedOn w:val="DefaultParagraphFont"/>
    <w:rsid w:val="007C23C7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141">
    <w:name w:val="sc141"/>
    <w:basedOn w:val="DefaultParagraphFont"/>
    <w:rsid w:val="007C23C7"/>
    <w:rPr>
      <w:rFonts w:ascii="Courier New" w:hAnsi="Courier New" w:cs="Courier New" w:hint="default"/>
      <w:b/>
      <w:bCs/>
      <w:i/>
      <w:iCs/>
      <w:color w:val="000080"/>
      <w:sz w:val="20"/>
      <w:szCs w:val="20"/>
    </w:rPr>
  </w:style>
  <w:style w:type="character" w:customStyle="1" w:styleId="sc41">
    <w:name w:val="sc41"/>
    <w:basedOn w:val="DefaultParagraphFont"/>
    <w:rsid w:val="007C23C7"/>
    <w:rPr>
      <w:rFonts w:ascii="Courier New" w:hAnsi="Courier New" w:cs="Courier New" w:hint="default"/>
      <w:b/>
      <w:bCs/>
      <w:color w:val="000080"/>
      <w:sz w:val="20"/>
      <w:szCs w:val="20"/>
    </w:rPr>
  </w:style>
  <w:style w:type="character" w:customStyle="1" w:styleId="sc61">
    <w:name w:val="sc61"/>
    <w:basedOn w:val="DefaultParagraphFont"/>
    <w:rsid w:val="007C23C7"/>
    <w:rPr>
      <w:rFonts w:ascii="Courier New" w:hAnsi="Courier New" w:cs="Courier New" w:hint="default"/>
      <w:i/>
      <w:iCs/>
      <w:color w:val="0000FF"/>
      <w:sz w:val="20"/>
      <w:szCs w:val="20"/>
    </w:rPr>
  </w:style>
  <w:style w:type="character" w:customStyle="1" w:styleId="sc121">
    <w:name w:val="sc121"/>
    <w:basedOn w:val="DefaultParagraphFont"/>
    <w:rsid w:val="007C23C7"/>
    <w:rPr>
      <w:rFonts w:ascii="Courier New" w:hAnsi="Courier New" w:cs="Courier New" w:hint="default"/>
      <w:b/>
      <w:bCs/>
      <w:color w:val="0080FF"/>
      <w:sz w:val="20"/>
      <w:szCs w:val="20"/>
    </w:rPr>
  </w:style>
  <w:style w:type="character" w:customStyle="1" w:styleId="sc01">
    <w:name w:val="sc01"/>
    <w:basedOn w:val="DefaultParagraphFont"/>
    <w:rsid w:val="007C23C7"/>
    <w:rPr>
      <w:rFonts w:ascii="Courier New" w:hAnsi="Courier New" w:cs="Courier New" w:hint="default"/>
      <w:color w:val="000000"/>
      <w:sz w:val="22"/>
      <w:szCs w:val="22"/>
    </w:rPr>
  </w:style>
  <w:style w:type="character" w:customStyle="1" w:styleId="sc81">
    <w:name w:val="sc81"/>
    <w:basedOn w:val="DefaultParagraphFont"/>
    <w:rsid w:val="007C23C7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161">
    <w:name w:val="sc161"/>
    <w:basedOn w:val="DefaultParagraphFont"/>
    <w:rsid w:val="007C23C7"/>
    <w:rPr>
      <w:rFonts w:ascii="Courier New" w:hAnsi="Courier New" w:cs="Courier New" w:hint="default"/>
      <w:color w:val="800080"/>
      <w:sz w:val="20"/>
      <w:szCs w:val="20"/>
    </w:rPr>
  </w:style>
  <w:style w:type="character" w:customStyle="1" w:styleId="sc51">
    <w:name w:val="sc51"/>
    <w:basedOn w:val="DefaultParagraphFont"/>
    <w:rsid w:val="007C23C7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171">
    <w:name w:val="sc171"/>
    <w:basedOn w:val="DefaultParagraphFont"/>
    <w:rsid w:val="007C23C7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31">
    <w:name w:val="sc31"/>
    <w:basedOn w:val="DefaultParagraphFont"/>
    <w:rsid w:val="007C23C7"/>
    <w:rPr>
      <w:rFonts w:ascii="Courier New" w:hAnsi="Courier New" w:cs="Courier New" w:hint="default"/>
      <w:b/>
      <w:bCs/>
      <w:color w:val="008000"/>
      <w:sz w:val="20"/>
      <w:szCs w:val="20"/>
      <w:shd w:val="clear" w:color="auto" w:fill="EEEEEE"/>
    </w:rPr>
  </w:style>
  <w:style w:type="character" w:customStyle="1" w:styleId="sc21">
    <w:name w:val="sc21"/>
    <w:basedOn w:val="DefaultParagraphFont"/>
    <w:rsid w:val="007C23C7"/>
    <w:rPr>
      <w:rFonts w:ascii="Courier New" w:hAnsi="Courier New" w:cs="Courier New" w:hint="default"/>
      <w:color w:val="006A00"/>
      <w:sz w:val="22"/>
      <w:szCs w:val="22"/>
    </w:rPr>
  </w:style>
  <w:style w:type="character" w:customStyle="1" w:styleId="sc101">
    <w:name w:val="sc101"/>
    <w:basedOn w:val="DefaultParagraphFont"/>
    <w:rsid w:val="007C23C7"/>
    <w:rPr>
      <w:rFonts w:ascii="Courier New" w:hAnsi="Courier New" w:cs="Courier New" w:hint="default"/>
      <w:color w:val="8000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Yongdong Ouyang</dc:creator>
  <cp:keywords/>
  <dc:description/>
  <cp:lastModifiedBy>Yongdong Ouyang</cp:lastModifiedBy>
  <cp:revision>80</cp:revision>
  <dcterms:created xsi:type="dcterms:W3CDTF">2022-05-11T02:30:00Z</dcterms:created>
  <dcterms:modified xsi:type="dcterms:W3CDTF">2022-07-30T06:17:00Z</dcterms:modified>
</cp:coreProperties>
</file>