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AE142" w14:textId="0292E577" w:rsidR="00F935FE" w:rsidRDefault="00C954FC"/>
    <w:p w14:paraId="67AAA5A6" w14:textId="45C4E300" w:rsidR="00A80E11" w:rsidRDefault="00A80E11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80E11">
        <w:rPr>
          <w:rFonts w:ascii="Times New Roman" w:hAnsi="Times New Roman" w:cs="Times New Roman"/>
          <w:b/>
          <w:bCs/>
          <w:sz w:val="24"/>
          <w:szCs w:val="24"/>
        </w:rPr>
        <w:t>Collinearity Statistics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80E11">
        <w:rPr>
          <w:rFonts w:ascii="Times New Roman" w:hAnsi="Times New Roman" w:cs="Times New Roman"/>
          <w:b/>
          <w:bCs/>
          <w:sz w:val="24"/>
          <w:szCs w:val="24"/>
        </w:rPr>
        <w:t xml:space="preserve">for Condom use </w:t>
      </w:r>
    </w:p>
    <w:p w14:paraId="2ACE135A" w14:textId="77777777" w:rsidR="00EB571B" w:rsidRPr="00EB571B" w:rsidRDefault="00EB571B" w:rsidP="00EB57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112" w:type="dxa"/>
        <w:tblLayout w:type="fixed"/>
        <w:tblLook w:val="0000" w:firstRow="0" w:lastRow="0" w:firstColumn="0" w:lastColumn="0" w:noHBand="0" w:noVBand="0"/>
      </w:tblPr>
      <w:tblGrid>
        <w:gridCol w:w="2122"/>
        <w:gridCol w:w="1835"/>
        <w:gridCol w:w="7"/>
        <w:gridCol w:w="1134"/>
        <w:gridCol w:w="14"/>
      </w:tblGrid>
      <w:tr w:rsidR="00EB571B" w:rsidRPr="00EB571B" w14:paraId="4447B46F" w14:textId="77777777" w:rsidTr="00EB571B">
        <w:trPr>
          <w:gridAfter w:val="1"/>
          <w:wAfter w:w="14" w:type="dxa"/>
        </w:trPr>
        <w:tc>
          <w:tcPr>
            <w:tcW w:w="2122" w:type="dxa"/>
          </w:tcPr>
          <w:p w14:paraId="38048DED" w14:textId="6754720F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1001732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Explanatory variables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</w:tc>
        <w:tc>
          <w:tcPr>
            <w:tcW w:w="1842" w:type="dxa"/>
            <w:gridSpan w:val="2"/>
          </w:tcPr>
          <w:p w14:paraId="3E318219" w14:textId="0617A58B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Tolerance</w:t>
            </w:r>
          </w:p>
        </w:tc>
        <w:tc>
          <w:tcPr>
            <w:tcW w:w="1134" w:type="dxa"/>
          </w:tcPr>
          <w:p w14:paraId="0C58C344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</w:tr>
      <w:tr w:rsidR="00EB571B" w:rsidRPr="00EB571B" w14:paraId="60B4762B" w14:textId="77777777" w:rsidTr="00EB571B">
        <w:tc>
          <w:tcPr>
            <w:tcW w:w="2122" w:type="dxa"/>
          </w:tcPr>
          <w:p w14:paraId="4D93A4C8" w14:textId="4D7E52A1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35" w:type="dxa"/>
          </w:tcPr>
          <w:p w14:paraId="013D545F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.915</w:t>
            </w:r>
          </w:p>
        </w:tc>
        <w:tc>
          <w:tcPr>
            <w:tcW w:w="1155" w:type="dxa"/>
            <w:gridSpan w:val="3"/>
          </w:tcPr>
          <w:p w14:paraId="28DA7B2F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1.093</w:t>
            </w:r>
          </w:p>
        </w:tc>
      </w:tr>
      <w:tr w:rsidR="00EB571B" w:rsidRPr="00EB571B" w14:paraId="77BFD74A" w14:textId="77777777" w:rsidTr="00EB571B">
        <w:tc>
          <w:tcPr>
            <w:tcW w:w="2122" w:type="dxa"/>
          </w:tcPr>
          <w:p w14:paraId="00ED7732" w14:textId="589D2AE8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Age of sexual initiation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</w:t>
            </w: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1835" w:type="dxa"/>
          </w:tcPr>
          <w:p w14:paraId="76852412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.762</w:t>
            </w:r>
          </w:p>
        </w:tc>
        <w:tc>
          <w:tcPr>
            <w:tcW w:w="1155" w:type="dxa"/>
            <w:gridSpan w:val="3"/>
          </w:tcPr>
          <w:p w14:paraId="6CC5B50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1.312</w:t>
            </w:r>
          </w:p>
        </w:tc>
      </w:tr>
      <w:tr w:rsidR="00EB571B" w:rsidRPr="00EB571B" w14:paraId="3262553D" w14:textId="77777777" w:rsidTr="00EB571B">
        <w:tc>
          <w:tcPr>
            <w:tcW w:w="2122" w:type="dxa"/>
          </w:tcPr>
          <w:p w14:paraId="13D7E74C" w14:textId="36904ABC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2 or more sex partners</w:t>
            </w:r>
          </w:p>
        </w:tc>
        <w:tc>
          <w:tcPr>
            <w:tcW w:w="1835" w:type="dxa"/>
          </w:tcPr>
          <w:p w14:paraId="53E4C95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.913</w:t>
            </w:r>
          </w:p>
        </w:tc>
        <w:tc>
          <w:tcPr>
            <w:tcW w:w="1155" w:type="dxa"/>
            <w:gridSpan w:val="3"/>
          </w:tcPr>
          <w:p w14:paraId="0B0DFAFC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</w:p>
        </w:tc>
      </w:tr>
      <w:tr w:rsidR="00EB571B" w:rsidRPr="00EB571B" w14:paraId="7312877D" w14:textId="77777777" w:rsidTr="00EB571B">
        <w:tc>
          <w:tcPr>
            <w:tcW w:w="2122" w:type="dxa"/>
          </w:tcPr>
          <w:p w14:paraId="4538BCC3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Current alcohol use</w:t>
            </w:r>
          </w:p>
        </w:tc>
        <w:tc>
          <w:tcPr>
            <w:tcW w:w="1835" w:type="dxa"/>
          </w:tcPr>
          <w:p w14:paraId="6E7F2E05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.910</w:t>
            </w:r>
          </w:p>
        </w:tc>
        <w:tc>
          <w:tcPr>
            <w:tcW w:w="1155" w:type="dxa"/>
            <w:gridSpan w:val="3"/>
          </w:tcPr>
          <w:p w14:paraId="20157AB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1.098</w:t>
            </w:r>
          </w:p>
        </w:tc>
      </w:tr>
      <w:tr w:rsidR="00EB571B" w:rsidRPr="00EB571B" w14:paraId="171ACB88" w14:textId="77777777" w:rsidTr="00EB571B">
        <w:tc>
          <w:tcPr>
            <w:tcW w:w="2122" w:type="dxa"/>
          </w:tcPr>
          <w:p w14:paraId="69400267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School attendance</w:t>
            </w:r>
          </w:p>
        </w:tc>
        <w:tc>
          <w:tcPr>
            <w:tcW w:w="1835" w:type="dxa"/>
          </w:tcPr>
          <w:p w14:paraId="4D6A419D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.947</w:t>
            </w:r>
          </w:p>
        </w:tc>
        <w:tc>
          <w:tcPr>
            <w:tcW w:w="1155" w:type="dxa"/>
            <w:gridSpan w:val="3"/>
          </w:tcPr>
          <w:p w14:paraId="0063FE2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1.056</w:t>
            </w:r>
          </w:p>
        </w:tc>
      </w:tr>
      <w:tr w:rsidR="00EB571B" w:rsidRPr="00EB571B" w14:paraId="66001C46" w14:textId="77777777" w:rsidTr="00EB571B">
        <w:tc>
          <w:tcPr>
            <w:tcW w:w="2122" w:type="dxa"/>
          </w:tcPr>
          <w:p w14:paraId="43498027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Peer support</w:t>
            </w:r>
          </w:p>
        </w:tc>
        <w:tc>
          <w:tcPr>
            <w:tcW w:w="1835" w:type="dxa"/>
          </w:tcPr>
          <w:p w14:paraId="308721E2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.941</w:t>
            </w:r>
          </w:p>
        </w:tc>
        <w:tc>
          <w:tcPr>
            <w:tcW w:w="1155" w:type="dxa"/>
            <w:gridSpan w:val="3"/>
          </w:tcPr>
          <w:p w14:paraId="4B2BAFB2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1.063</w:t>
            </w:r>
          </w:p>
        </w:tc>
      </w:tr>
      <w:tr w:rsidR="00EB571B" w:rsidRPr="00EB571B" w14:paraId="2D7AEF2B" w14:textId="77777777" w:rsidTr="00EB571B">
        <w:tc>
          <w:tcPr>
            <w:tcW w:w="2122" w:type="dxa"/>
          </w:tcPr>
          <w:p w14:paraId="7B291E1C" w14:textId="4689F1AF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 xml:space="preserve">Ever Cannabis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Amphetamine use</w:t>
            </w:r>
          </w:p>
        </w:tc>
        <w:tc>
          <w:tcPr>
            <w:tcW w:w="1835" w:type="dxa"/>
          </w:tcPr>
          <w:p w14:paraId="0C98855F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.919</w:t>
            </w:r>
          </w:p>
        </w:tc>
        <w:tc>
          <w:tcPr>
            <w:tcW w:w="1155" w:type="dxa"/>
            <w:gridSpan w:val="3"/>
          </w:tcPr>
          <w:p w14:paraId="5241482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1.088</w:t>
            </w:r>
          </w:p>
        </w:tc>
      </w:tr>
      <w:tr w:rsidR="00EB571B" w:rsidRPr="00EB571B" w14:paraId="7F1D21E4" w14:textId="77777777" w:rsidTr="00EB571B">
        <w:tc>
          <w:tcPr>
            <w:tcW w:w="2122" w:type="dxa"/>
          </w:tcPr>
          <w:p w14:paraId="155E3C03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Psychological distress</w:t>
            </w:r>
          </w:p>
        </w:tc>
        <w:tc>
          <w:tcPr>
            <w:tcW w:w="1835" w:type="dxa"/>
          </w:tcPr>
          <w:p w14:paraId="7E4D84B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.974</w:t>
            </w:r>
          </w:p>
        </w:tc>
        <w:tc>
          <w:tcPr>
            <w:tcW w:w="1155" w:type="dxa"/>
            <w:gridSpan w:val="3"/>
          </w:tcPr>
          <w:p w14:paraId="7EEA571E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1.027</w:t>
            </w:r>
          </w:p>
        </w:tc>
      </w:tr>
      <w:tr w:rsidR="00EB571B" w:rsidRPr="00EB571B" w14:paraId="2C5FD55A" w14:textId="77777777" w:rsidTr="00EB571B">
        <w:tc>
          <w:tcPr>
            <w:tcW w:w="2122" w:type="dxa"/>
          </w:tcPr>
          <w:p w14:paraId="67F721DC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Parental support</w:t>
            </w:r>
          </w:p>
        </w:tc>
        <w:tc>
          <w:tcPr>
            <w:tcW w:w="1835" w:type="dxa"/>
          </w:tcPr>
          <w:p w14:paraId="5DDE8869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.918</w:t>
            </w:r>
          </w:p>
        </w:tc>
        <w:tc>
          <w:tcPr>
            <w:tcW w:w="1155" w:type="dxa"/>
            <w:gridSpan w:val="3"/>
          </w:tcPr>
          <w:p w14:paraId="3D2415A9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1.089</w:t>
            </w:r>
          </w:p>
        </w:tc>
      </w:tr>
      <w:tr w:rsidR="00EB571B" w:rsidRPr="00EB571B" w14:paraId="01542960" w14:textId="77777777" w:rsidTr="00EB571B">
        <w:tc>
          <w:tcPr>
            <w:tcW w:w="2122" w:type="dxa"/>
          </w:tcPr>
          <w:p w14:paraId="5F351198" w14:textId="25038BF9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Age 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roup </w:t>
            </w:r>
          </w:p>
        </w:tc>
        <w:tc>
          <w:tcPr>
            <w:tcW w:w="1835" w:type="dxa"/>
          </w:tcPr>
          <w:p w14:paraId="52A646EB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.794</w:t>
            </w:r>
          </w:p>
        </w:tc>
        <w:tc>
          <w:tcPr>
            <w:tcW w:w="1155" w:type="dxa"/>
            <w:gridSpan w:val="3"/>
          </w:tcPr>
          <w:p w14:paraId="4FFB9371" w14:textId="77777777" w:rsidR="00EB571B" w:rsidRPr="00EB571B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B571B">
              <w:rPr>
                <w:rFonts w:ascii="Times New Roman" w:hAnsi="Times New Roman" w:cs="Times New Roman"/>
                <w:sz w:val="24"/>
                <w:szCs w:val="24"/>
              </w:rPr>
              <w:t>1.259</w:t>
            </w:r>
          </w:p>
        </w:tc>
      </w:tr>
      <w:bookmarkEnd w:id="0"/>
    </w:tbl>
    <w:p w14:paraId="2C3914EA" w14:textId="77777777" w:rsidR="00EB571B" w:rsidRPr="00EB571B" w:rsidRDefault="00EB571B" w:rsidP="00EB5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83780CA" w14:textId="77777777" w:rsidR="00A80E11" w:rsidRPr="00A80E11" w:rsidRDefault="00A80E11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468759" w14:textId="42B7792F" w:rsidR="00A80E11" w:rsidRDefault="00E67FF8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67FF8">
        <w:rPr>
          <w:rFonts w:ascii="Times New Roman" w:hAnsi="Times New Roman" w:cs="Times New Roman"/>
          <w:b/>
          <w:bCs/>
          <w:sz w:val="24"/>
          <w:szCs w:val="24"/>
        </w:rPr>
        <w:t xml:space="preserve">Collinearity Statistics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the use of </w:t>
      </w:r>
      <w:proofErr w:type="gramStart"/>
      <w:r w:rsidR="00EB571B">
        <w:rPr>
          <w:rFonts w:ascii="Times New Roman" w:hAnsi="Times New Roman" w:cs="Times New Roman"/>
          <w:b/>
          <w:bCs/>
          <w:sz w:val="24"/>
          <w:szCs w:val="24"/>
        </w:rPr>
        <w:t xml:space="preserve">other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birth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control method</w:t>
      </w:r>
    </w:p>
    <w:tbl>
      <w:tblPr>
        <w:tblStyle w:val="TableGrid"/>
        <w:tblW w:w="5098" w:type="dxa"/>
        <w:tblLayout w:type="fixed"/>
        <w:tblLook w:val="0000" w:firstRow="0" w:lastRow="0" w:firstColumn="0" w:lastColumn="0" w:noHBand="0" w:noVBand="0"/>
      </w:tblPr>
      <w:tblGrid>
        <w:gridCol w:w="2122"/>
        <w:gridCol w:w="1835"/>
        <w:gridCol w:w="7"/>
        <w:gridCol w:w="1134"/>
      </w:tblGrid>
      <w:tr w:rsidR="00EB571B" w:rsidRPr="00C954FC" w14:paraId="3ABF5AE6" w14:textId="77777777" w:rsidTr="00EB571B">
        <w:tc>
          <w:tcPr>
            <w:tcW w:w="2122" w:type="dxa"/>
          </w:tcPr>
          <w:p w14:paraId="78346856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10017471"/>
            <w:r w:rsidRPr="00C954FC">
              <w:rPr>
                <w:rFonts w:ascii="Times New Roman" w:hAnsi="Times New Roman" w:cs="Times New Roman"/>
                <w:sz w:val="24"/>
                <w:szCs w:val="24"/>
              </w:rPr>
              <w:t xml:space="preserve">  Explanatory variables                                     </w:t>
            </w:r>
          </w:p>
        </w:tc>
        <w:tc>
          <w:tcPr>
            <w:tcW w:w="1842" w:type="dxa"/>
            <w:gridSpan w:val="2"/>
          </w:tcPr>
          <w:p w14:paraId="0D939305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Tolerance</w:t>
            </w:r>
          </w:p>
        </w:tc>
        <w:tc>
          <w:tcPr>
            <w:tcW w:w="1134" w:type="dxa"/>
          </w:tcPr>
          <w:p w14:paraId="717BF052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</w:tr>
      <w:tr w:rsidR="00EB571B" w:rsidRPr="00C954FC" w14:paraId="70BEF6EE" w14:textId="77777777" w:rsidTr="00EB571B">
        <w:tc>
          <w:tcPr>
            <w:tcW w:w="2122" w:type="dxa"/>
          </w:tcPr>
          <w:p w14:paraId="5A0EEC9D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35" w:type="dxa"/>
          </w:tcPr>
          <w:p w14:paraId="099832AF" w14:textId="10FFD49A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.913</w:t>
            </w:r>
          </w:p>
        </w:tc>
        <w:tc>
          <w:tcPr>
            <w:tcW w:w="1141" w:type="dxa"/>
            <w:gridSpan w:val="2"/>
          </w:tcPr>
          <w:p w14:paraId="2EDD096A" w14:textId="418BCCFF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1.095</w:t>
            </w:r>
          </w:p>
        </w:tc>
      </w:tr>
      <w:tr w:rsidR="00EB571B" w:rsidRPr="00C954FC" w14:paraId="0A60B0F6" w14:textId="77777777" w:rsidTr="00EB571B">
        <w:tc>
          <w:tcPr>
            <w:tcW w:w="2122" w:type="dxa"/>
          </w:tcPr>
          <w:p w14:paraId="6913F6FA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Age of sexual initiation &lt;14 years</w:t>
            </w:r>
          </w:p>
        </w:tc>
        <w:tc>
          <w:tcPr>
            <w:tcW w:w="1835" w:type="dxa"/>
          </w:tcPr>
          <w:p w14:paraId="3DF6D207" w14:textId="2B441D31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.767</w:t>
            </w:r>
          </w:p>
        </w:tc>
        <w:tc>
          <w:tcPr>
            <w:tcW w:w="1141" w:type="dxa"/>
            <w:gridSpan w:val="2"/>
          </w:tcPr>
          <w:p w14:paraId="40E41E06" w14:textId="6F20B05F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1.304</w:t>
            </w:r>
          </w:p>
        </w:tc>
      </w:tr>
      <w:tr w:rsidR="00EB571B" w:rsidRPr="00C954FC" w14:paraId="7EE2AFA6" w14:textId="77777777" w:rsidTr="00EB571B">
        <w:tc>
          <w:tcPr>
            <w:tcW w:w="2122" w:type="dxa"/>
          </w:tcPr>
          <w:p w14:paraId="3A718C9B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2 or more sex partners</w:t>
            </w:r>
          </w:p>
        </w:tc>
        <w:tc>
          <w:tcPr>
            <w:tcW w:w="1835" w:type="dxa"/>
          </w:tcPr>
          <w:p w14:paraId="312BFBD6" w14:textId="541B28F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141" w:type="dxa"/>
            <w:gridSpan w:val="2"/>
          </w:tcPr>
          <w:p w14:paraId="7F691F4C" w14:textId="30FF80B2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1.090</w:t>
            </w:r>
          </w:p>
        </w:tc>
      </w:tr>
      <w:tr w:rsidR="00EB571B" w:rsidRPr="00C954FC" w14:paraId="2A322E26" w14:textId="77777777" w:rsidTr="00EB571B">
        <w:tc>
          <w:tcPr>
            <w:tcW w:w="2122" w:type="dxa"/>
          </w:tcPr>
          <w:p w14:paraId="59797C0C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Current alcohol use</w:t>
            </w:r>
          </w:p>
        </w:tc>
        <w:tc>
          <w:tcPr>
            <w:tcW w:w="1835" w:type="dxa"/>
          </w:tcPr>
          <w:p w14:paraId="2498C53B" w14:textId="54F8F4E5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.906</w:t>
            </w:r>
          </w:p>
        </w:tc>
        <w:tc>
          <w:tcPr>
            <w:tcW w:w="1141" w:type="dxa"/>
            <w:gridSpan w:val="2"/>
          </w:tcPr>
          <w:p w14:paraId="13D33F5A" w14:textId="6DD7D2ED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1.104</w:t>
            </w:r>
          </w:p>
        </w:tc>
      </w:tr>
      <w:tr w:rsidR="00EB571B" w:rsidRPr="00C954FC" w14:paraId="269B8676" w14:textId="77777777" w:rsidTr="00EB571B">
        <w:tc>
          <w:tcPr>
            <w:tcW w:w="2122" w:type="dxa"/>
          </w:tcPr>
          <w:p w14:paraId="62212219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School attendance</w:t>
            </w:r>
          </w:p>
        </w:tc>
        <w:tc>
          <w:tcPr>
            <w:tcW w:w="1835" w:type="dxa"/>
          </w:tcPr>
          <w:p w14:paraId="2C25FF10" w14:textId="0BC3B0DB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.943</w:t>
            </w:r>
          </w:p>
        </w:tc>
        <w:tc>
          <w:tcPr>
            <w:tcW w:w="1141" w:type="dxa"/>
            <w:gridSpan w:val="2"/>
          </w:tcPr>
          <w:p w14:paraId="48B6C475" w14:textId="6D64849E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1.061</w:t>
            </w:r>
          </w:p>
        </w:tc>
      </w:tr>
      <w:tr w:rsidR="00EB571B" w:rsidRPr="00C954FC" w14:paraId="78A51A50" w14:textId="77777777" w:rsidTr="00EB571B">
        <w:tc>
          <w:tcPr>
            <w:tcW w:w="2122" w:type="dxa"/>
          </w:tcPr>
          <w:p w14:paraId="37821B0F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Peer support</w:t>
            </w:r>
          </w:p>
        </w:tc>
        <w:tc>
          <w:tcPr>
            <w:tcW w:w="1835" w:type="dxa"/>
          </w:tcPr>
          <w:p w14:paraId="1554DF26" w14:textId="4440910B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.941</w:t>
            </w:r>
          </w:p>
        </w:tc>
        <w:tc>
          <w:tcPr>
            <w:tcW w:w="1141" w:type="dxa"/>
            <w:gridSpan w:val="2"/>
          </w:tcPr>
          <w:p w14:paraId="74018054" w14:textId="7C091F58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1.062</w:t>
            </w:r>
          </w:p>
        </w:tc>
      </w:tr>
      <w:tr w:rsidR="00EB571B" w:rsidRPr="00C954FC" w14:paraId="2DFDDE98" w14:textId="77777777" w:rsidTr="00EB571B">
        <w:tc>
          <w:tcPr>
            <w:tcW w:w="2122" w:type="dxa"/>
          </w:tcPr>
          <w:p w14:paraId="70EF5C61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Ever Cannabis and Amphetamine use</w:t>
            </w:r>
          </w:p>
        </w:tc>
        <w:tc>
          <w:tcPr>
            <w:tcW w:w="1835" w:type="dxa"/>
          </w:tcPr>
          <w:p w14:paraId="29B7F60B" w14:textId="050476B2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.911</w:t>
            </w:r>
          </w:p>
        </w:tc>
        <w:tc>
          <w:tcPr>
            <w:tcW w:w="1141" w:type="dxa"/>
            <w:gridSpan w:val="2"/>
          </w:tcPr>
          <w:p w14:paraId="1166C0C4" w14:textId="174A4ABB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1.098</w:t>
            </w:r>
          </w:p>
        </w:tc>
      </w:tr>
      <w:tr w:rsidR="00EB571B" w:rsidRPr="00C954FC" w14:paraId="66F7146C" w14:textId="77777777" w:rsidTr="00EB571B">
        <w:tc>
          <w:tcPr>
            <w:tcW w:w="2122" w:type="dxa"/>
          </w:tcPr>
          <w:p w14:paraId="7F513A51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Psychological distress</w:t>
            </w:r>
          </w:p>
        </w:tc>
        <w:tc>
          <w:tcPr>
            <w:tcW w:w="1835" w:type="dxa"/>
          </w:tcPr>
          <w:p w14:paraId="6A37321B" w14:textId="1821A70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.970</w:t>
            </w:r>
          </w:p>
        </w:tc>
        <w:tc>
          <w:tcPr>
            <w:tcW w:w="1141" w:type="dxa"/>
            <w:gridSpan w:val="2"/>
          </w:tcPr>
          <w:p w14:paraId="628A193D" w14:textId="5E1168C5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1.031</w:t>
            </w:r>
          </w:p>
        </w:tc>
      </w:tr>
      <w:tr w:rsidR="00EB571B" w:rsidRPr="00C954FC" w14:paraId="769FCDC8" w14:textId="77777777" w:rsidTr="00EB571B">
        <w:tc>
          <w:tcPr>
            <w:tcW w:w="2122" w:type="dxa"/>
          </w:tcPr>
          <w:p w14:paraId="2FD75637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Parental support</w:t>
            </w:r>
          </w:p>
        </w:tc>
        <w:tc>
          <w:tcPr>
            <w:tcW w:w="1835" w:type="dxa"/>
          </w:tcPr>
          <w:p w14:paraId="731353CB" w14:textId="5CED345E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.916</w:t>
            </w:r>
          </w:p>
        </w:tc>
        <w:tc>
          <w:tcPr>
            <w:tcW w:w="1141" w:type="dxa"/>
            <w:gridSpan w:val="2"/>
          </w:tcPr>
          <w:p w14:paraId="47828E74" w14:textId="12FEDC15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1.091</w:t>
            </w:r>
          </w:p>
        </w:tc>
      </w:tr>
      <w:tr w:rsidR="00EB571B" w:rsidRPr="00C954FC" w14:paraId="748B509A" w14:textId="77777777" w:rsidTr="00EB571B">
        <w:tc>
          <w:tcPr>
            <w:tcW w:w="2122" w:type="dxa"/>
          </w:tcPr>
          <w:p w14:paraId="6BA66318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 xml:space="preserve">Age group </w:t>
            </w:r>
          </w:p>
        </w:tc>
        <w:tc>
          <w:tcPr>
            <w:tcW w:w="1835" w:type="dxa"/>
          </w:tcPr>
          <w:p w14:paraId="69349038" w14:textId="564DD49D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.801</w:t>
            </w:r>
          </w:p>
        </w:tc>
        <w:tc>
          <w:tcPr>
            <w:tcW w:w="1141" w:type="dxa"/>
            <w:gridSpan w:val="2"/>
          </w:tcPr>
          <w:p w14:paraId="208DA1F7" w14:textId="02E273B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1.249</w:t>
            </w:r>
          </w:p>
        </w:tc>
      </w:tr>
      <w:bookmarkEnd w:id="1"/>
    </w:tbl>
    <w:p w14:paraId="41C71EF1" w14:textId="77777777" w:rsidR="00EB571B" w:rsidRPr="00C954FC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056010" w14:textId="77777777" w:rsidR="00EB571B" w:rsidRPr="00C954FC" w:rsidRDefault="00EB571B" w:rsidP="00EB57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073F8B" w14:textId="77777777" w:rsidR="00EB571B" w:rsidRPr="00C954FC" w:rsidRDefault="00EB571B" w:rsidP="00EB5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0A6DB8D" w14:textId="77777777" w:rsidR="00EB571B" w:rsidRPr="00C954FC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EA5CEF" w14:textId="797F6A83" w:rsidR="00E67FF8" w:rsidRPr="00C954FC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54FC">
        <w:rPr>
          <w:rFonts w:ascii="Times New Roman" w:hAnsi="Times New Roman" w:cs="Times New Roman"/>
          <w:b/>
          <w:bCs/>
          <w:sz w:val="24"/>
          <w:szCs w:val="24"/>
        </w:rPr>
        <w:t xml:space="preserve">Collinearity Statistics for the use </w:t>
      </w:r>
      <w:r w:rsidR="00F43FCB" w:rsidRPr="00C954FC">
        <w:rPr>
          <w:rFonts w:ascii="Times New Roman" w:hAnsi="Times New Roman" w:cs="Times New Roman"/>
          <w:b/>
          <w:bCs/>
          <w:sz w:val="24"/>
          <w:szCs w:val="24"/>
        </w:rPr>
        <w:t>of any</w:t>
      </w:r>
      <w:r w:rsidRPr="00C954FC">
        <w:rPr>
          <w:rFonts w:ascii="Times New Roman" w:hAnsi="Times New Roman" w:cs="Times New Roman"/>
          <w:b/>
          <w:bCs/>
          <w:sz w:val="24"/>
          <w:szCs w:val="24"/>
        </w:rPr>
        <w:t xml:space="preserve"> birth control method</w:t>
      </w:r>
    </w:p>
    <w:tbl>
      <w:tblPr>
        <w:tblStyle w:val="TableGrid"/>
        <w:tblW w:w="5098" w:type="dxa"/>
        <w:tblLayout w:type="fixed"/>
        <w:tblLook w:val="0000" w:firstRow="0" w:lastRow="0" w:firstColumn="0" w:lastColumn="0" w:noHBand="0" w:noVBand="0"/>
      </w:tblPr>
      <w:tblGrid>
        <w:gridCol w:w="2122"/>
        <w:gridCol w:w="1835"/>
        <w:gridCol w:w="7"/>
        <w:gridCol w:w="1134"/>
      </w:tblGrid>
      <w:tr w:rsidR="00EB571B" w:rsidRPr="00C954FC" w14:paraId="3975BCB1" w14:textId="77777777" w:rsidTr="003E74B1">
        <w:tc>
          <w:tcPr>
            <w:tcW w:w="2122" w:type="dxa"/>
          </w:tcPr>
          <w:p w14:paraId="39DF3FAD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 xml:space="preserve">  Explanatory variables                                     </w:t>
            </w:r>
          </w:p>
        </w:tc>
        <w:tc>
          <w:tcPr>
            <w:tcW w:w="1842" w:type="dxa"/>
            <w:gridSpan w:val="2"/>
          </w:tcPr>
          <w:p w14:paraId="449AB17B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Tolerance</w:t>
            </w:r>
          </w:p>
        </w:tc>
        <w:tc>
          <w:tcPr>
            <w:tcW w:w="1134" w:type="dxa"/>
          </w:tcPr>
          <w:p w14:paraId="7D978928" w14:textId="77777777" w:rsidR="00EB571B" w:rsidRPr="00C954FC" w:rsidRDefault="00EB571B" w:rsidP="003E74B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</w:tr>
      <w:tr w:rsidR="00EB571B" w:rsidRPr="00C954FC" w14:paraId="74F6FAB2" w14:textId="77777777" w:rsidTr="003E74B1">
        <w:tc>
          <w:tcPr>
            <w:tcW w:w="2122" w:type="dxa"/>
          </w:tcPr>
          <w:p w14:paraId="74D4A133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35" w:type="dxa"/>
          </w:tcPr>
          <w:p w14:paraId="1C3905A2" w14:textId="0C92039A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.913</w:t>
            </w:r>
          </w:p>
        </w:tc>
        <w:tc>
          <w:tcPr>
            <w:tcW w:w="1141" w:type="dxa"/>
            <w:gridSpan w:val="2"/>
          </w:tcPr>
          <w:p w14:paraId="5299E51A" w14:textId="58A0F593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1.096</w:t>
            </w:r>
          </w:p>
        </w:tc>
      </w:tr>
      <w:tr w:rsidR="00EB571B" w:rsidRPr="00C954FC" w14:paraId="05D7337B" w14:textId="77777777" w:rsidTr="003E74B1">
        <w:tc>
          <w:tcPr>
            <w:tcW w:w="2122" w:type="dxa"/>
          </w:tcPr>
          <w:p w14:paraId="41FC8037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Age of sexual initiation &lt;14 years</w:t>
            </w:r>
          </w:p>
        </w:tc>
        <w:tc>
          <w:tcPr>
            <w:tcW w:w="1835" w:type="dxa"/>
          </w:tcPr>
          <w:p w14:paraId="0ECF9A12" w14:textId="31F9DEF2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.763</w:t>
            </w:r>
          </w:p>
        </w:tc>
        <w:tc>
          <w:tcPr>
            <w:tcW w:w="1141" w:type="dxa"/>
            <w:gridSpan w:val="2"/>
          </w:tcPr>
          <w:p w14:paraId="4D566115" w14:textId="59EABBE2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1.311</w:t>
            </w:r>
          </w:p>
        </w:tc>
      </w:tr>
      <w:tr w:rsidR="00EB571B" w:rsidRPr="00C954FC" w14:paraId="6DFC0062" w14:textId="77777777" w:rsidTr="003E74B1">
        <w:tc>
          <w:tcPr>
            <w:tcW w:w="2122" w:type="dxa"/>
          </w:tcPr>
          <w:p w14:paraId="2BDEA8C9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2 or more sex partners</w:t>
            </w:r>
          </w:p>
        </w:tc>
        <w:tc>
          <w:tcPr>
            <w:tcW w:w="1835" w:type="dxa"/>
          </w:tcPr>
          <w:p w14:paraId="17FDFC37" w14:textId="1D36C25E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.912</w:t>
            </w:r>
          </w:p>
        </w:tc>
        <w:tc>
          <w:tcPr>
            <w:tcW w:w="1141" w:type="dxa"/>
            <w:gridSpan w:val="2"/>
          </w:tcPr>
          <w:p w14:paraId="05C1919E" w14:textId="58CB4DE3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1.097</w:t>
            </w:r>
          </w:p>
        </w:tc>
      </w:tr>
      <w:tr w:rsidR="00EB571B" w:rsidRPr="00C954FC" w14:paraId="342907E2" w14:textId="77777777" w:rsidTr="003E74B1">
        <w:tc>
          <w:tcPr>
            <w:tcW w:w="2122" w:type="dxa"/>
          </w:tcPr>
          <w:p w14:paraId="77A7B353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Current alcohol use</w:t>
            </w:r>
          </w:p>
        </w:tc>
        <w:tc>
          <w:tcPr>
            <w:tcW w:w="1835" w:type="dxa"/>
          </w:tcPr>
          <w:p w14:paraId="77975D94" w14:textId="0A77F115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.907</w:t>
            </w:r>
          </w:p>
        </w:tc>
        <w:tc>
          <w:tcPr>
            <w:tcW w:w="1141" w:type="dxa"/>
            <w:gridSpan w:val="2"/>
          </w:tcPr>
          <w:p w14:paraId="04EDDC4C" w14:textId="36687085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1.103</w:t>
            </w:r>
          </w:p>
        </w:tc>
      </w:tr>
      <w:tr w:rsidR="00EB571B" w:rsidRPr="00C954FC" w14:paraId="5C038546" w14:textId="77777777" w:rsidTr="003E74B1">
        <w:tc>
          <w:tcPr>
            <w:tcW w:w="2122" w:type="dxa"/>
          </w:tcPr>
          <w:p w14:paraId="25202C64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School attendance</w:t>
            </w:r>
          </w:p>
        </w:tc>
        <w:tc>
          <w:tcPr>
            <w:tcW w:w="1835" w:type="dxa"/>
          </w:tcPr>
          <w:p w14:paraId="5E53B026" w14:textId="5FB17981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.945</w:t>
            </w:r>
          </w:p>
        </w:tc>
        <w:tc>
          <w:tcPr>
            <w:tcW w:w="1141" w:type="dxa"/>
            <w:gridSpan w:val="2"/>
          </w:tcPr>
          <w:p w14:paraId="4B998802" w14:textId="368F25E0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1.058</w:t>
            </w:r>
          </w:p>
        </w:tc>
      </w:tr>
      <w:tr w:rsidR="00EB571B" w:rsidRPr="00C954FC" w14:paraId="2A4FB853" w14:textId="77777777" w:rsidTr="003E74B1">
        <w:tc>
          <w:tcPr>
            <w:tcW w:w="2122" w:type="dxa"/>
          </w:tcPr>
          <w:p w14:paraId="0E1CB263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Peer support</w:t>
            </w:r>
          </w:p>
        </w:tc>
        <w:tc>
          <w:tcPr>
            <w:tcW w:w="1835" w:type="dxa"/>
          </w:tcPr>
          <w:p w14:paraId="7DF43F47" w14:textId="2CACDE50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.942</w:t>
            </w:r>
          </w:p>
        </w:tc>
        <w:tc>
          <w:tcPr>
            <w:tcW w:w="1141" w:type="dxa"/>
            <w:gridSpan w:val="2"/>
          </w:tcPr>
          <w:p w14:paraId="1E2C734B" w14:textId="7ED9780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1.062</w:t>
            </w:r>
          </w:p>
        </w:tc>
      </w:tr>
      <w:tr w:rsidR="00EB571B" w:rsidRPr="00C954FC" w14:paraId="1EFB76B0" w14:textId="77777777" w:rsidTr="003E74B1">
        <w:tc>
          <w:tcPr>
            <w:tcW w:w="2122" w:type="dxa"/>
          </w:tcPr>
          <w:p w14:paraId="4F5F04D8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Ever Cannabis and Amphetamine use</w:t>
            </w:r>
          </w:p>
        </w:tc>
        <w:tc>
          <w:tcPr>
            <w:tcW w:w="1835" w:type="dxa"/>
          </w:tcPr>
          <w:p w14:paraId="0B49B142" w14:textId="77DEA3FE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.917</w:t>
            </w:r>
          </w:p>
        </w:tc>
        <w:tc>
          <w:tcPr>
            <w:tcW w:w="1141" w:type="dxa"/>
            <w:gridSpan w:val="2"/>
          </w:tcPr>
          <w:p w14:paraId="2521DBD6" w14:textId="3346466E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1.090</w:t>
            </w:r>
          </w:p>
        </w:tc>
      </w:tr>
      <w:tr w:rsidR="00EB571B" w:rsidRPr="00C954FC" w14:paraId="56699627" w14:textId="77777777" w:rsidTr="003E74B1">
        <w:tc>
          <w:tcPr>
            <w:tcW w:w="2122" w:type="dxa"/>
          </w:tcPr>
          <w:p w14:paraId="3004FE87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Psychological distress</w:t>
            </w:r>
          </w:p>
        </w:tc>
        <w:tc>
          <w:tcPr>
            <w:tcW w:w="1835" w:type="dxa"/>
          </w:tcPr>
          <w:p w14:paraId="4AA54A8C" w14:textId="2A08A6E1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.974</w:t>
            </w:r>
          </w:p>
        </w:tc>
        <w:tc>
          <w:tcPr>
            <w:tcW w:w="1141" w:type="dxa"/>
            <w:gridSpan w:val="2"/>
          </w:tcPr>
          <w:p w14:paraId="4229BDF7" w14:textId="28F6D311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1.027</w:t>
            </w:r>
          </w:p>
        </w:tc>
      </w:tr>
      <w:tr w:rsidR="00EB571B" w:rsidRPr="00C954FC" w14:paraId="4F8EE6A5" w14:textId="77777777" w:rsidTr="003E74B1">
        <w:tc>
          <w:tcPr>
            <w:tcW w:w="2122" w:type="dxa"/>
          </w:tcPr>
          <w:p w14:paraId="2BB245D0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>Parental support</w:t>
            </w:r>
          </w:p>
        </w:tc>
        <w:tc>
          <w:tcPr>
            <w:tcW w:w="1835" w:type="dxa"/>
          </w:tcPr>
          <w:p w14:paraId="712D08C3" w14:textId="200BF80A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.918</w:t>
            </w:r>
          </w:p>
        </w:tc>
        <w:tc>
          <w:tcPr>
            <w:tcW w:w="1141" w:type="dxa"/>
            <w:gridSpan w:val="2"/>
          </w:tcPr>
          <w:p w14:paraId="67B616A0" w14:textId="0637485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1.089</w:t>
            </w:r>
          </w:p>
        </w:tc>
      </w:tr>
      <w:tr w:rsidR="00EB571B" w:rsidRPr="00C954FC" w14:paraId="12304C32" w14:textId="77777777" w:rsidTr="003E74B1">
        <w:tc>
          <w:tcPr>
            <w:tcW w:w="2122" w:type="dxa"/>
          </w:tcPr>
          <w:p w14:paraId="38331EB6" w14:textId="77777777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sz w:val="24"/>
                <w:szCs w:val="24"/>
              </w:rPr>
              <w:t xml:space="preserve">Age group </w:t>
            </w:r>
          </w:p>
        </w:tc>
        <w:tc>
          <w:tcPr>
            <w:tcW w:w="1835" w:type="dxa"/>
          </w:tcPr>
          <w:p w14:paraId="1C2DECA2" w14:textId="11DEE7A2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.797</w:t>
            </w:r>
          </w:p>
        </w:tc>
        <w:tc>
          <w:tcPr>
            <w:tcW w:w="1141" w:type="dxa"/>
            <w:gridSpan w:val="2"/>
          </w:tcPr>
          <w:p w14:paraId="28DBC564" w14:textId="2F68E3E8" w:rsidR="00EB571B" w:rsidRPr="00C954FC" w:rsidRDefault="00EB571B" w:rsidP="00EB57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954FC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1.255</w:t>
            </w:r>
          </w:p>
        </w:tc>
      </w:tr>
    </w:tbl>
    <w:p w14:paraId="00262C8B" w14:textId="53877D74" w:rsidR="00EB571B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A2998F" w14:textId="77777777" w:rsidR="00EB571B" w:rsidRPr="00EB571B" w:rsidRDefault="00EB571B" w:rsidP="00EB57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12DC1E" w14:textId="77777777" w:rsidR="00EB571B" w:rsidRPr="00EB571B" w:rsidRDefault="00EB571B" w:rsidP="00EB57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FE4A463" w14:textId="51831247" w:rsidR="00EB571B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60FCFE" w14:textId="1FD675E4" w:rsidR="00EB571B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756899" w14:textId="77777777" w:rsidR="00EB571B" w:rsidRPr="00A80E11" w:rsidRDefault="00EB571B" w:rsidP="00A80E1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B571B" w:rsidRPr="00A80E11" w:rsidSect="00F43F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2NTGwMDE2MjKztDBT0lEKTi0uzszPAykwrgUAwAeJaCwAAAA="/>
  </w:docVars>
  <w:rsids>
    <w:rsidRoot w:val="00A80E11"/>
    <w:rsid w:val="000A6FD2"/>
    <w:rsid w:val="00443331"/>
    <w:rsid w:val="00560A1D"/>
    <w:rsid w:val="00A80E11"/>
    <w:rsid w:val="00C954FC"/>
    <w:rsid w:val="00E67FF8"/>
    <w:rsid w:val="00EB571B"/>
    <w:rsid w:val="00F4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92C06"/>
  <w15:chartTrackingRefBased/>
  <w15:docId w15:val="{24B40735-EA92-40D4-91B8-A16838BC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James</dc:creator>
  <cp:keywords/>
  <dc:description/>
  <cp:lastModifiedBy>Peter James</cp:lastModifiedBy>
  <cp:revision>4</cp:revision>
  <dcterms:created xsi:type="dcterms:W3CDTF">2022-05-30T03:14:00Z</dcterms:created>
  <dcterms:modified xsi:type="dcterms:W3CDTF">2022-07-29T10:12:00Z</dcterms:modified>
</cp:coreProperties>
</file>