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921"/>
      </w:tblGrid>
      <w:tr w:rsidR="000E3A94" w14:paraId="6DAD7546" w14:textId="77777777" w:rsidTr="00B9726B">
        <w:tc>
          <w:tcPr>
            <w:tcW w:w="8488" w:type="dxa"/>
            <w:gridSpan w:val="2"/>
            <w:tcBorders>
              <w:bottom w:val="single" w:sz="4" w:space="0" w:color="auto"/>
            </w:tcBorders>
          </w:tcPr>
          <w:p w14:paraId="13884436" w14:textId="43D28C16" w:rsidR="000E3A94" w:rsidRPr="008444CA" w:rsidRDefault="000E3A94" w:rsidP="00B9726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444C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Table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  <w:r w:rsidRPr="008444C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List of participating hospitals</w:t>
            </w:r>
          </w:p>
        </w:tc>
      </w:tr>
      <w:tr w:rsidR="000E3A94" w14:paraId="66C1DF1D" w14:textId="77777777" w:rsidTr="00B9726B">
        <w:tc>
          <w:tcPr>
            <w:tcW w:w="8488" w:type="dxa"/>
            <w:gridSpan w:val="2"/>
            <w:tcBorders>
              <w:top w:val="single" w:sz="4" w:space="0" w:color="auto"/>
            </w:tcBorders>
          </w:tcPr>
          <w:p w14:paraId="3278FE55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06C97">
              <w:rPr>
                <w:rFonts w:ascii="Times New Roman" w:hAnsi="Times New Roman" w:cs="Times New Roman"/>
                <w:sz w:val="21"/>
                <w:szCs w:val="21"/>
              </w:rPr>
              <w:t>Principal institution</w:t>
            </w:r>
          </w:p>
        </w:tc>
      </w:tr>
      <w:tr w:rsidR="000E3A94" w14:paraId="419851AF" w14:textId="77777777" w:rsidTr="00B9726B">
        <w:tc>
          <w:tcPr>
            <w:tcW w:w="567" w:type="dxa"/>
          </w:tcPr>
          <w:p w14:paraId="36994C61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3213EDD8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06C9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Trauma and Acute Critical Care Center, Tokyo Medical and Dental University Hospital</w:t>
            </w:r>
          </w:p>
        </w:tc>
      </w:tr>
      <w:tr w:rsidR="000E3A94" w14:paraId="26C4C85B" w14:textId="77777777" w:rsidTr="00B9726B">
        <w:tc>
          <w:tcPr>
            <w:tcW w:w="8488" w:type="dxa"/>
            <w:gridSpan w:val="2"/>
          </w:tcPr>
          <w:p w14:paraId="0B8274BA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06C97">
              <w:rPr>
                <w:rFonts w:ascii="Times New Roman" w:hAnsi="Times New Roman" w:cs="Times New Roman"/>
                <w:sz w:val="21"/>
                <w:szCs w:val="21"/>
              </w:rPr>
              <w:t>Other participating institutions</w:t>
            </w:r>
          </w:p>
        </w:tc>
      </w:tr>
      <w:tr w:rsidR="000E3A94" w14:paraId="2FC68DAD" w14:textId="77777777" w:rsidTr="00B9726B">
        <w:trPr>
          <w:trHeight w:val="320"/>
        </w:trPr>
        <w:tc>
          <w:tcPr>
            <w:tcW w:w="567" w:type="dxa"/>
          </w:tcPr>
          <w:p w14:paraId="66471B28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50E9AE0A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E6E24">
              <w:rPr>
                <w:rFonts w:ascii="Times New Roman" w:hAnsi="Times New Roman"/>
                <w:kern w:val="0"/>
                <w:sz w:val="21"/>
                <w:szCs w:val="21"/>
              </w:rPr>
              <w:t xml:space="preserve">Department of Emergency Medicine, </w:t>
            </w:r>
            <w:r w:rsidRPr="007D3D9F">
              <w:rPr>
                <w:rFonts w:ascii="Times New Roman" w:hAnsi="Times New Roman"/>
                <w:kern w:val="0"/>
                <w:sz w:val="21"/>
                <w:szCs w:val="21"/>
              </w:rPr>
              <w:t>Osaka Medical and Pharmaceutical University</w:t>
            </w:r>
          </w:p>
        </w:tc>
      </w:tr>
      <w:tr w:rsidR="000E3A94" w14:paraId="02B80C2D" w14:textId="77777777" w:rsidTr="00B9726B">
        <w:trPr>
          <w:trHeight w:val="320"/>
        </w:trPr>
        <w:tc>
          <w:tcPr>
            <w:tcW w:w="567" w:type="dxa"/>
          </w:tcPr>
          <w:p w14:paraId="6F35E9BB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02549A82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31EFC">
              <w:rPr>
                <w:rFonts w:ascii="Times New Roman" w:hAnsi="Times New Roman"/>
                <w:kern w:val="0"/>
                <w:sz w:val="21"/>
                <w:szCs w:val="21"/>
              </w:rPr>
              <w:t xml:space="preserve">Department of Emergency and Critical Care Medicine, Nippon Medical School </w:t>
            </w:r>
            <w:proofErr w:type="spellStart"/>
            <w:r w:rsidRPr="00D31EFC">
              <w:rPr>
                <w:rFonts w:ascii="Times New Roman" w:hAnsi="Times New Roman"/>
                <w:kern w:val="0"/>
                <w:sz w:val="21"/>
                <w:szCs w:val="21"/>
              </w:rPr>
              <w:t>Musashikosugi</w:t>
            </w:r>
            <w:proofErr w:type="spellEnd"/>
            <w:r w:rsidRPr="00D31EFC">
              <w:rPr>
                <w:rFonts w:ascii="Times New Roman" w:hAnsi="Times New Roman"/>
                <w:kern w:val="0"/>
                <w:sz w:val="21"/>
                <w:szCs w:val="21"/>
              </w:rPr>
              <w:t xml:space="preserve"> Hospital</w:t>
            </w:r>
          </w:p>
        </w:tc>
      </w:tr>
      <w:tr w:rsidR="000E3A94" w14:paraId="1D72F1DA" w14:textId="77777777" w:rsidTr="00B9726B">
        <w:trPr>
          <w:trHeight w:val="320"/>
        </w:trPr>
        <w:tc>
          <w:tcPr>
            <w:tcW w:w="567" w:type="dxa"/>
          </w:tcPr>
          <w:p w14:paraId="69B7CE7F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4B79DF28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700F1">
              <w:rPr>
                <w:rFonts w:ascii="Times New Roman" w:hAnsi="Times New Roman"/>
                <w:color w:val="000000" w:themeColor="text1"/>
                <w:kern w:val="0"/>
                <w:sz w:val="21"/>
                <w:szCs w:val="21"/>
              </w:rPr>
              <w:t>Division of Trauma and Surgical Critical Care, Osaka General Medical Center</w:t>
            </w:r>
          </w:p>
        </w:tc>
      </w:tr>
      <w:tr w:rsidR="000E3A94" w14:paraId="4588B949" w14:textId="77777777" w:rsidTr="00B9726B">
        <w:trPr>
          <w:trHeight w:val="320"/>
        </w:trPr>
        <w:tc>
          <w:tcPr>
            <w:tcW w:w="567" w:type="dxa"/>
          </w:tcPr>
          <w:p w14:paraId="5DB4F662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025D04AB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1102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Emergency and Critical Care Center, Hyogo Prefectural Nishinomiya Hospital</w:t>
            </w:r>
          </w:p>
        </w:tc>
      </w:tr>
      <w:tr w:rsidR="000E3A94" w14:paraId="4A664B28" w14:textId="77777777" w:rsidTr="00B9726B">
        <w:trPr>
          <w:trHeight w:val="320"/>
        </w:trPr>
        <w:tc>
          <w:tcPr>
            <w:tcW w:w="567" w:type="dxa"/>
          </w:tcPr>
          <w:p w14:paraId="293902F6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0B334EE5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B4F0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Department of Acute Critical Care Medicine, Shizuoka Hospital, Juntendo University</w:t>
            </w:r>
          </w:p>
        </w:tc>
      </w:tr>
      <w:tr w:rsidR="000E3A94" w14:paraId="553EBEF7" w14:textId="77777777" w:rsidTr="00B9726B">
        <w:trPr>
          <w:trHeight w:val="320"/>
        </w:trPr>
        <w:tc>
          <w:tcPr>
            <w:tcW w:w="567" w:type="dxa"/>
          </w:tcPr>
          <w:p w14:paraId="515E1E90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22C75CC5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2AA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Department of Acute Critical Care Medicine, </w:t>
            </w:r>
            <w:proofErr w:type="spellStart"/>
            <w:r w:rsidRPr="00072AA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Tsuchiura</w:t>
            </w:r>
            <w:proofErr w:type="spellEnd"/>
            <w:r w:rsidRPr="00072AA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Kyodo General Hospital</w:t>
            </w:r>
          </w:p>
        </w:tc>
      </w:tr>
      <w:tr w:rsidR="000E3A94" w14:paraId="728C72F8" w14:textId="77777777" w:rsidTr="00B9726B">
        <w:trPr>
          <w:trHeight w:val="320"/>
        </w:trPr>
        <w:tc>
          <w:tcPr>
            <w:tcW w:w="567" w:type="dxa"/>
          </w:tcPr>
          <w:p w14:paraId="6330FBEB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693D5FAE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8797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Emergency and Critical Care Medicine, Tokyo Women’s Medical</w:t>
            </w:r>
            <w:r w:rsidRPr="0088797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88797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University Adachi Medical </w:t>
            </w:r>
            <w:r w:rsidRPr="0085272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Center</w:t>
            </w:r>
          </w:p>
        </w:tc>
      </w:tr>
      <w:tr w:rsidR="000E3A94" w14:paraId="41CFABA2" w14:textId="77777777" w:rsidTr="00B9726B">
        <w:trPr>
          <w:trHeight w:val="320"/>
        </w:trPr>
        <w:tc>
          <w:tcPr>
            <w:tcW w:w="567" w:type="dxa"/>
          </w:tcPr>
          <w:p w14:paraId="11238F5B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1C3F41E5" w14:textId="77777777" w:rsidR="000E3A94" w:rsidRPr="00D57339" w:rsidRDefault="000E3A94" w:rsidP="00B9726B">
            <w:r w:rsidRPr="0085272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Critical Care Medical Center, Hiroshima Prefectural Hospital</w:t>
            </w:r>
          </w:p>
        </w:tc>
      </w:tr>
      <w:tr w:rsidR="000E3A94" w14:paraId="501FA6E8" w14:textId="77777777" w:rsidTr="00B9726B">
        <w:trPr>
          <w:trHeight w:val="320"/>
        </w:trPr>
        <w:tc>
          <w:tcPr>
            <w:tcW w:w="567" w:type="dxa"/>
          </w:tcPr>
          <w:p w14:paraId="56F83D97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0C5FBE99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B3D8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Emergency Medicine and Acute Care Surgery, Matsudo City General Hospital</w:t>
            </w:r>
          </w:p>
        </w:tc>
      </w:tr>
      <w:tr w:rsidR="000E3A94" w14:paraId="0013967E" w14:textId="77777777" w:rsidTr="00B9726B">
        <w:trPr>
          <w:trHeight w:val="320"/>
        </w:trPr>
        <w:tc>
          <w:tcPr>
            <w:tcW w:w="567" w:type="dxa"/>
          </w:tcPr>
          <w:p w14:paraId="6952FC61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2FA8F6DF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E6E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Department of Emergency and Critical Care Medicine, Keio University School of Medicine</w:t>
            </w:r>
          </w:p>
        </w:tc>
      </w:tr>
      <w:tr w:rsidR="000E3A94" w14:paraId="7F48160E" w14:textId="77777777" w:rsidTr="00B9726B">
        <w:trPr>
          <w:trHeight w:val="320"/>
        </w:trPr>
        <w:tc>
          <w:tcPr>
            <w:tcW w:w="567" w:type="dxa"/>
          </w:tcPr>
          <w:p w14:paraId="0A810C36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13BE1C15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C49F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Department of Acute Medicine, Kawasaki Medical School</w:t>
            </w:r>
          </w:p>
        </w:tc>
      </w:tr>
      <w:tr w:rsidR="000E3A94" w14:paraId="1A0A56C8" w14:textId="77777777" w:rsidTr="00B9726B">
        <w:trPr>
          <w:trHeight w:val="320"/>
        </w:trPr>
        <w:tc>
          <w:tcPr>
            <w:tcW w:w="567" w:type="dxa"/>
          </w:tcPr>
          <w:p w14:paraId="0B830939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3D0593F8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4160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Department of Emergency and Critical Care Medicine,</w:t>
            </w:r>
            <w:r w:rsidRPr="00E41601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E4160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Yamagata University Hospital</w:t>
            </w:r>
          </w:p>
        </w:tc>
      </w:tr>
      <w:tr w:rsidR="000E3A94" w14:paraId="5BB8C3B9" w14:textId="77777777" w:rsidTr="00B9726B">
        <w:trPr>
          <w:trHeight w:val="320"/>
        </w:trPr>
        <w:tc>
          <w:tcPr>
            <w:tcW w:w="567" w:type="dxa"/>
          </w:tcPr>
          <w:p w14:paraId="19AFE74A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0C48B0F1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C797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Department of Anesthesia, Kyoto University Hospital</w:t>
            </w:r>
          </w:p>
        </w:tc>
      </w:tr>
      <w:tr w:rsidR="000E3A94" w14:paraId="5B16C009" w14:textId="77777777" w:rsidTr="00B9726B">
        <w:trPr>
          <w:trHeight w:val="320"/>
        </w:trPr>
        <w:tc>
          <w:tcPr>
            <w:tcW w:w="567" w:type="dxa"/>
          </w:tcPr>
          <w:p w14:paraId="5A39768F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69862A6E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96B4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Department of Emergency Medicine, Shizuoka General Hospital</w:t>
            </w:r>
          </w:p>
        </w:tc>
      </w:tr>
      <w:tr w:rsidR="000E3A94" w14:paraId="6941977D" w14:textId="77777777" w:rsidTr="00B9726B">
        <w:trPr>
          <w:trHeight w:val="320"/>
        </w:trPr>
        <w:tc>
          <w:tcPr>
            <w:tcW w:w="567" w:type="dxa"/>
          </w:tcPr>
          <w:p w14:paraId="12D1FFB3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1D4B351F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423C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Department of Intensive Care Medicine, Sapporo Medical University School of Medicine</w:t>
            </w:r>
          </w:p>
        </w:tc>
      </w:tr>
      <w:tr w:rsidR="000E3A94" w14:paraId="54667E35" w14:textId="77777777" w:rsidTr="00B9726B">
        <w:trPr>
          <w:trHeight w:val="320"/>
        </w:trPr>
        <w:tc>
          <w:tcPr>
            <w:tcW w:w="567" w:type="dxa"/>
          </w:tcPr>
          <w:p w14:paraId="145D7D37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6199628C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423C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Department of Emergency and Critical Care Med</w:t>
            </w:r>
            <w:r w:rsidRPr="001F2D8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icine, Faculty of Medicine</w:t>
            </w:r>
          </w:p>
        </w:tc>
      </w:tr>
      <w:tr w:rsidR="000E3A94" w14:paraId="4EE71711" w14:textId="77777777" w:rsidTr="00B9726B">
        <w:trPr>
          <w:trHeight w:val="320"/>
        </w:trPr>
        <w:tc>
          <w:tcPr>
            <w:tcW w:w="567" w:type="dxa"/>
          </w:tcPr>
          <w:p w14:paraId="7B049FED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7B783DC8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C49F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Emergency and Critical Care Medical Center, Teine </w:t>
            </w:r>
            <w:proofErr w:type="spellStart"/>
            <w:r w:rsidRPr="00DC49F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Keijinkai</w:t>
            </w:r>
            <w:proofErr w:type="spellEnd"/>
            <w:r w:rsidRPr="00DC49F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Hospital</w:t>
            </w:r>
          </w:p>
        </w:tc>
      </w:tr>
      <w:tr w:rsidR="000E3A94" w14:paraId="3ED21197" w14:textId="77777777" w:rsidTr="00B9726B">
        <w:trPr>
          <w:trHeight w:val="320"/>
        </w:trPr>
        <w:tc>
          <w:tcPr>
            <w:tcW w:w="567" w:type="dxa"/>
          </w:tcPr>
          <w:p w14:paraId="126CD94B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74D8DE38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66F9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Division of Acute and Critical Care Medicine, Department of Anesthesiology and Critical Care Medicine</w:t>
            </w:r>
          </w:p>
        </w:tc>
      </w:tr>
      <w:tr w:rsidR="000E3A94" w14:paraId="0E34AD4A" w14:textId="77777777" w:rsidTr="00B9726B">
        <w:trPr>
          <w:trHeight w:val="320"/>
        </w:trPr>
        <w:tc>
          <w:tcPr>
            <w:tcW w:w="567" w:type="dxa"/>
          </w:tcPr>
          <w:p w14:paraId="1BF9A274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52D9F263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44FD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Department of Emergency Medicine, </w:t>
            </w:r>
            <w:proofErr w:type="spellStart"/>
            <w:r w:rsidRPr="00C44FD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Sunagawa</w:t>
            </w:r>
            <w:proofErr w:type="spellEnd"/>
            <w:r w:rsidRPr="00C44FD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City Medical Center,</w:t>
            </w:r>
          </w:p>
        </w:tc>
      </w:tr>
      <w:tr w:rsidR="000E3A94" w14:paraId="7BA8A157" w14:textId="77777777" w:rsidTr="00B9726B">
        <w:trPr>
          <w:trHeight w:val="320"/>
        </w:trPr>
        <w:tc>
          <w:tcPr>
            <w:tcW w:w="567" w:type="dxa"/>
          </w:tcPr>
          <w:p w14:paraId="15E8A3E3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18E3F131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3B0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Department of Emergency and Critical Care Medicine, Faculty of Medicine, Saga University</w:t>
            </w:r>
          </w:p>
        </w:tc>
      </w:tr>
      <w:tr w:rsidR="000E3A94" w14:paraId="5D097564" w14:textId="77777777" w:rsidTr="00B9726B">
        <w:trPr>
          <w:trHeight w:val="320"/>
        </w:trPr>
        <w:tc>
          <w:tcPr>
            <w:tcW w:w="567" w:type="dxa"/>
          </w:tcPr>
          <w:p w14:paraId="0F427DD2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04E19478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230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Advanced Medical Emergency and Critical Care Center, Yamaguchi University Hospital</w:t>
            </w:r>
          </w:p>
        </w:tc>
      </w:tr>
      <w:tr w:rsidR="000E3A94" w14:paraId="1F56413D" w14:textId="77777777" w:rsidTr="00B9726B">
        <w:trPr>
          <w:trHeight w:val="320"/>
        </w:trPr>
        <w:tc>
          <w:tcPr>
            <w:tcW w:w="567" w:type="dxa"/>
          </w:tcPr>
          <w:p w14:paraId="4EE96734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6B29029D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805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Emergency and Trauma Center</w:t>
            </w:r>
            <w:r w:rsidRPr="0088050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8805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Kameda Medical Center</w:t>
            </w:r>
          </w:p>
        </w:tc>
      </w:tr>
      <w:tr w:rsidR="000E3A94" w14:paraId="656193AE" w14:textId="77777777" w:rsidTr="00B9726B">
        <w:trPr>
          <w:trHeight w:val="320"/>
        </w:trPr>
        <w:tc>
          <w:tcPr>
            <w:tcW w:w="567" w:type="dxa"/>
          </w:tcPr>
          <w:p w14:paraId="4B1192E8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7C3DAEA3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70E0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Department of Emergency and Critical Care Medicine, Tokyo Medical University</w:t>
            </w:r>
          </w:p>
        </w:tc>
      </w:tr>
      <w:tr w:rsidR="000E3A94" w14:paraId="079EA401" w14:textId="77777777" w:rsidTr="00B9726B">
        <w:trPr>
          <w:trHeight w:val="320"/>
        </w:trPr>
        <w:tc>
          <w:tcPr>
            <w:tcW w:w="567" w:type="dxa"/>
          </w:tcPr>
          <w:p w14:paraId="6B6B6CC6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1338DDB8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256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Division of Emergency and Critical Care Medicine, Tohoku University Graduate School of Medicine</w:t>
            </w:r>
          </w:p>
        </w:tc>
      </w:tr>
      <w:tr w:rsidR="000E3A94" w14:paraId="631A903D" w14:textId="77777777" w:rsidTr="00B9726B">
        <w:trPr>
          <w:trHeight w:val="320"/>
        </w:trPr>
        <w:tc>
          <w:tcPr>
            <w:tcW w:w="567" w:type="dxa"/>
          </w:tcPr>
          <w:p w14:paraId="6C066AC4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4D3AC814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256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Department of Emergency Medicine, Ibaraki </w:t>
            </w:r>
            <w:proofErr w:type="spellStart"/>
            <w:r w:rsidRPr="005256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Seinan</w:t>
            </w:r>
            <w:proofErr w:type="spellEnd"/>
            <w:r w:rsidRPr="005256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Medical Center Hospital</w:t>
            </w:r>
          </w:p>
        </w:tc>
      </w:tr>
      <w:tr w:rsidR="000E3A94" w14:paraId="42072216" w14:textId="77777777" w:rsidTr="00B9726B">
        <w:trPr>
          <w:trHeight w:val="320"/>
        </w:trPr>
        <w:tc>
          <w:tcPr>
            <w:tcW w:w="567" w:type="dxa"/>
          </w:tcPr>
          <w:p w14:paraId="0D1C605C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14A967FD" w14:textId="77777777" w:rsidR="000E3A94" w:rsidRPr="00525614" w:rsidRDefault="000E3A94" w:rsidP="00B9726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256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Department of Emergency Medicine, Sapporo City General Hospital</w:t>
            </w:r>
          </w:p>
        </w:tc>
      </w:tr>
      <w:tr w:rsidR="000E3A94" w14:paraId="17B63316" w14:textId="77777777" w:rsidTr="00B9726B">
        <w:trPr>
          <w:trHeight w:val="320"/>
        </w:trPr>
        <w:tc>
          <w:tcPr>
            <w:tcW w:w="567" w:type="dxa"/>
          </w:tcPr>
          <w:p w14:paraId="26B38348" w14:textId="77777777" w:rsidR="000E3A94" w:rsidRPr="00806C97" w:rsidRDefault="000E3A94" w:rsidP="00B972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1" w:type="dxa"/>
          </w:tcPr>
          <w:p w14:paraId="4FC01A1A" w14:textId="77777777" w:rsidR="000E3A94" w:rsidRPr="00525614" w:rsidRDefault="000E3A94" w:rsidP="00B9726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2561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Department of Emergency Fukuoka City Hospital</w:t>
            </w:r>
          </w:p>
        </w:tc>
      </w:tr>
    </w:tbl>
    <w:p w14:paraId="0B59E49C" w14:textId="77777777" w:rsidR="000A685B" w:rsidRDefault="000A685B"/>
    <w:sectPr w:rsidR="000A685B" w:rsidSect="003F38FD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94"/>
    <w:rsid w:val="000A685B"/>
    <w:rsid w:val="000E3A94"/>
    <w:rsid w:val="001334FC"/>
    <w:rsid w:val="003F38FD"/>
    <w:rsid w:val="0042352B"/>
    <w:rsid w:val="00933AB2"/>
    <w:rsid w:val="00F1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F980DF"/>
  <w15:chartTrackingRefBased/>
  <w15:docId w15:val="{9403B3F9-80B0-2C41-B3CF-B6158BC8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0E3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ENDO AKIRA</dc:creator>
  <cp:keywords/>
  <dc:description/>
  <cp:lastModifiedBy>ENDO AKIRA</cp:lastModifiedBy>
  <cp:revision>1</cp:revision>
  <dcterms:created xsi:type="dcterms:W3CDTF">2022-07-27T06:11:00Z</dcterms:created>
  <dcterms:modified xsi:type="dcterms:W3CDTF">2022-07-27T06:16:00Z</dcterms:modified>
</cp:coreProperties>
</file>