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10B58" w14:textId="77777777" w:rsidR="0023786C" w:rsidRDefault="0023786C" w:rsidP="0023786C">
      <w:pPr>
        <w:spacing w:line="360" w:lineRule="auto"/>
        <w:rPr>
          <w:rFonts w:ascii="Times New Roman" w:eastAsia="Times New Roman" w:hAnsi="Times New Roman" w:cs="Times New Roman"/>
          <w:b/>
          <w:bCs/>
          <w:lang w:val="en-US"/>
        </w:rPr>
      </w:pPr>
      <w:r>
        <w:rPr>
          <w:rFonts w:ascii="Times New Roman" w:hAnsi="Times New Roman"/>
          <w:b/>
          <w:bCs/>
          <w:lang w:val="en-US"/>
        </w:rPr>
        <w:t>SUPPLEMENTAL MATERIAL</w:t>
      </w:r>
    </w:p>
    <w:p w14:paraId="119CF255" w14:textId="5E08C1B0" w:rsidR="0023786C" w:rsidRPr="00ED5A61" w:rsidRDefault="00517E3C" w:rsidP="0023786C">
      <w:pPr>
        <w:spacing w:line="360" w:lineRule="auto"/>
        <w:rPr>
          <w:rFonts w:ascii="Times New Roman" w:eastAsia="Times New Roman" w:hAnsi="Times New Roman" w:cs="Times New Roman"/>
          <w:lang w:val="en-US"/>
        </w:rPr>
      </w:pPr>
      <w:r>
        <w:rPr>
          <w:rFonts w:ascii="Times New Roman" w:hAnsi="Times New Roman"/>
          <w:lang w:val="en-US"/>
        </w:rPr>
        <w:t>Supplemental</w:t>
      </w:r>
      <w:r w:rsidR="0023786C">
        <w:rPr>
          <w:rFonts w:ascii="Times New Roman" w:hAnsi="Times New Roman"/>
          <w:lang w:val="en-US"/>
        </w:rPr>
        <w:t xml:space="preserve"> Table 1 </w:t>
      </w:r>
      <w:r w:rsidR="0023786C">
        <w:rPr>
          <w:rFonts w:ascii="Times New Roman" w:hAnsi="Times New Roman"/>
          <w:lang w:val="en-US"/>
        </w:rPr>
        <w:br/>
        <w:t xml:space="preserve">The </w:t>
      </w:r>
      <w:proofErr w:type="spellStart"/>
      <w:r w:rsidR="0023786C">
        <w:rPr>
          <w:rFonts w:ascii="Times New Roman" w:hAnsi="Times New Roman"/>
          <w:lang w:val="en-US"/>
        </w:rPr>
        <w:t>mRS</w:t>
      </w:r>
      <w:proofErr w:type="spellEnd"/>
      <w:r w:rsidR="0023786C">
        <w:rPr>
          <w:rFonts w:ascii="Times New Roman" w:hAnsi="Times New Roman"/>
          <w:lang w:val="en-US"/>
        </w:rPr>
        <w:t xml:space="preserve"> score</w:t>
      </w:r>
      <w:r w:rsidR="0023786C">
        <w:rPr>
          <w:rFonts w:ascii="Times New Roman" w:eastAsia="Times New Roman" w:hAnsi="Times New Roman" w:cs="Times New Roman"/>
        </w:rPr>
        <w:fldChar w:fldCharType="begin"/>
      </w:r>
      <w:r w:rsidR="0023786C" w:rsidRPr="00EC4310">
        <w:rPr>
          <w:rFonts w:ascii="Times New Roman" w:eastAsia="Times New Roman" w:hAnsi="Times New Roman" w:cs="Times New Roman"/>
          <w:lang w:val="en-US"/>
        </w:rPr>
        <w:instrText xml:space="preserve"> ADDIN EN.CITE &lt;EndNote&gt;&lt;Cite&gt;&lt;Author&gt;Rankin&lt;/Author&gt;&lt;Year&gt;1957&lt;/Year&gt;&lt;RecNum&gt;42878&lt;/RecNum&gt;&lt;DisplayText&gt;[2]&lt;/DisplayText&gt;&lt;record&gt;&lt;rec-number&gt;42878&lt;/rec-number&gt;&lt;foreign-keys&gt;&lt;key app="EN" db-id="r9d2edzt2trze1e0wzq5fzacvfwxazeefx5x" timestamp="1637695054"&gt;42878&lt;/key&gt;&lt;/foreign-keys&gt;&lt;ref-type name="Journal Article"&gt;17&lt;/ref-type&gt;&lt;contributors&gt;&lt;authors&gt;&lt;author&gt;Rankin, J.&lt;/author&gt;&lt;/authors&gt;&lt;/contributors&gt;&lt;titles&gt;&lt;title&gt;Cerebral vascular accidents in patients over the age of 60. II. Prognosis&lt;/title&gt;&lt;secondary-title&gt;Scott Med J&lt;/secondary-title&gt;&lt;/titles&gt;&lt;pages&gt;200-15&lt;/pages&gt;&lt;volume&gt;2&lt;/volume&gt;&lt;number&gt;5&lt;/number&gt;&lt;edition&gt;1957/05/01&lt;/edition&gt;&lt;keywords&gt;&lt;keyword&gt;*Accidents&lt;/keyword&gt;&lt;keyword&gt;Aged&lt;/keyword&gt;&lt;keyword&gt;*Cerebral Hemorrhage&lt;/keyword&gt;&lt;keyword&gt;Humans&lt;/keyword&gt;&lt;keyword&gt;Prognosis&lt;/keyword&gt;&lt;keyword&gt;*Stroke&lt;/keyword&gt;&lt;keyword&gt;*CEREBRAL HEMORRHAGE/in aged&lt;/keyword&gt;&lt;/keywords&gt;&lt;dates&gt;&lt;year&gt;1957&lt;/year&gt;&lt;pub-dates&gt;&lt;date&gt;May&lt;/date&gt;&lt;/pub-dates&gt;&lt;/dates&gt;&lt;isbn&gt;0036-9330 (Print)&amp;#xD;0036-9330&lt;/isbn&gt;&lt;accession-num&gt;13432835&lt;/accession-num&gt;&lt;urls&gt;&lt;/urls&gt;&lt;electronic-resource-num&gt;10.1177/003693305700200504&lt;/electronic-resource-num&gt;&lt;remote-database-provider&gt;NLM&lt;/remote-database-provider&gt;&lt;language&gt;eng&lt;/language&gt;&lt;/record&gt;&lt;/Cite&gt;&lt;/EndNote&gt;</w:instrText>
      </w:r>
      <w:r w:rsidR="0023786C">
        <w:rPr>
          <w:rFonts w:ascii="Times New Roman" w:eastAsia="Times New Roman" w:hAnsi="Times New Roman" w:cs="Times New Roman"/>
        </w:rPr>
        <w:fldChar w:fldCharType="separate"/>
      </w:r>
      <w:r w:rsidR="0023786C" w:rsidRPr="00EC4310">
        <w:rPr>
          <w:rFonts w:ascii="Times New Roman" w:eastAsia="Times New Roman" w:hAnsi="Times New Roman" w:cs="Times New Roman"/>
          <w:noProof/>
          <w:lang w:val="en-US"/>
        </w:rPr>
        <w:t>[2]</w:t>
      </w:r>
      <w:r w:rsidR="0023786C">
        <w:rPr>
          <w:rFonts w:ascii="Times New Roman" w:eastAsia="Times New Roman" w:hAnsi="Times New Roman" w:cs="Times New Roman"/>
        </w:rPr>
        <w:fldChar w:fldCharType="end"/>
      </w:r>
    </w:p>
    <w:tbl>
      <w:tblPr>
        <w:tblStyle w:val="TableNormal"/>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93"/>
        <w:gridCol w:w="7969"/>
      </w:tblGrid>
      <w:tr w:rsidR="0023786C" w:rsidRPr="00C8073A" w14:paraId="764F22CF" w14:textId="77777777" w:rsidTr="00100AD7">
        <w:trPr>
          <w:trHeight w:val="241"/>
        </w:trPr>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965AB" w14:textId="77777777" w:rsidR="0023786C" w:rsidRPr="00C8073A" w:rsidRDefault="0023786C" w:rsidP="00100AD7">
            <w:pPr>
              <w:spacing w:line="480" w:lineRule="auto"/>
              <w:rPr>
                <w:b/>
                <w:bCs/>
              </w:rPr>
            </w:pPr>
            <w:r w:rsidRPr="00C8073A">
              <w:rPr>
                <w:rFonts w:ascii="Times New Roman" w:hAnsi="Times New Roman"/>
                <w:b/>
                <w:bCs/>
                <w:lang w:val="en-US"/>
              </w:rPr>
              <w:t>Score</w:t>
            </w:r>
          </w:p>
        </w:tc>
        <w:tc>
          <w:tcPr>
            <w:tcW w:w="7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E3333" w14:textId="77777777" w:rsidR="0023786C" w:rsidRPr="00C8073A" w:rsidRDefault="0023786C" w:rsidP="00100AD7">
            <w:pPr>
              <w:spacing w:line="480" w:lineRule="auto"/>
              <w:rPr>
                <w:b/>
                <w:bCs/>
              </w:rPr>
            </w:pPr>
            <w:r w:rsidRPr="00C8073A">
              <w:rPr>
                <w:rFonts w:ascii="Times New Roman" w:hAnsi="Times New Roman"/>
                <w:b/>
                <w:bCs/>
                <w:lang w:val="en-US"/>
              </w:rPr>
              <w:t>Meaning</w:t>
            </w:r>
          </w:p>
        </w:tc>
      </w:tr>
      <w:tr w:rsidR="0023786C" w14:paraId="468DC5FE" w14:textId="77777777" w:rsidTr="00100AD7">
        <w:trPr>
          <w:trHeight w:val="241"/>
        </w:trPr>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765FF" w14:textId="77777777" w:rsidR="0023786C" w:rsidRDefault="0023786C" w:rsidP="00100AD7">
            <w:pPr>
              <w:spacing w:line="480" w:lineRule="auto"/>
            </w:pPr>
            <w:r>
              <w:rPr>
                <w:rFonts w:ascii="Times New Roman" w:hAnsi="Times New Roman"/>
                <w:lang w:val="en-US"/>
              </w:rPr>
              <w:t>0</w:t>
            </w:r>
          </w:p>
        </w:tc>
        <w:tc>
          <w:tcPr>
            <w:tcW w:w="7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0B8C9" w14:textId="77777777" w:rsidR="0023786C" w:rsidRDefault="0023786C" w:rsidP="00100AD7">
            <w:pPr>
              <w:spacing w:line="480" w:lineRule="auto"/>
            </w:pPr>
            <w:r>
              <w:rPr>
                <w:rFonts w:ascii="Times New Roman" w:hAnsi="Times New Roman"/>
                <w:lang w:val="en-US"/>
              </w:rPr>
              <w:t>No symptoms</w:t>
            </w:r>
          </w:p>
        </w:tc>
      </w:tr>
      <w:tr w:rsidR="0023786C" w:rsidRPr="00517E3C" w14:paraId="1938C280" w14:textId="77777777" w:rsidTr="00100AD7">
        <w:trPr>
          <w:trHeight w:val="711"/>
        </w:trPr>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18C59" w14:textId="77777777" w:rsidR="0023786C" w:rsidRDefault="0023786C" w:rsidP="00100AD7">
            <w:pPr>
              <w:spacing w:line="480" w:lineRule="auto"/>
            </w:pPr>
            <w:r>
              <w:rPr>
                <w:rFonts w:ascii="Times New Roman" w:hAnsi="Times New Roman"/>
                <w:lang w:val="en-US"/>
              </w:rPr>
              <w:t>1</w:t>
            </w:r>
          </w:p>
        </w:tc>
        <w:tc>
          <w:tcPr>
            <w:tcW w:w="7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1FB77" w14:textId="77777777" w:rsidR="0023786C" w:rsidRPr="00ED5A61" w:rsidRDefault="0023786C" w:rsidP="00100AD7">
            <w:pPr>
              <w:spacing w:line="480" w:lineRule="auto"/>
              <w:rPr>
                <w:lang w:val="en-US"/>
              </w:rPr>
            </w:pPr>
            <w:r>
              <w:rPr>
                <w:rFonts w:ascii="Times New Roman" w:hAnsi="Times New Roman"/>
                <w:lang w:val="en-US"/>
              </w:rPr>
              <w:t>No significant disability despite symptoms. Able to carry out all usual duties and activities.</w:t>
            </w:r>
          </w:p>
        </w:tc>
      </w:tr>
      <w:tr w:rsidR="0023786C" w:rsidRPr="00517E3C" w14:paraId="64EA5755" w14:textId="77777777" w:rsidTr="00100AD7">
        <w:trPr>
          <w:trHeight w:val="711"/>
        </w:trPr>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A59CE" w14:textId="77777777" w:rsidR="0023786C" w:rsidRDefault="0023786C" w:rsidP="00100AD7">
            <w:pPr>
              <w:spacing w:line="480" w:lineRule="auto"/>
            </w:pPr>
            <w:r>
              <w:rPr>
                <w:rFonts w:ascii="Times New Roman" w:hAnsi="Times New Roman"/>
                <w:lang w:val="en-US"/>
              </w:rPr>
              <w:t>2</w:t>
            </w:r>
          </w:p>
        </w:tc>
        <w:tc>
          <w:tcPr>
            <w:tcW w:w="7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3FB3F" w14:textId="77777777" w:rsidR="0023786C" w:rsidRPr="00ED5A61" w:rsidRDefault="0023786C" w:rsidP="00100AD7">
            <w:pPr>
              <w:spacing w:line="480" w:lineRule="auto"/>
              <w:rPr>
                <w:lang w:val="en-US"/>
              </w:rPr>
            </w:pPr>
            <w:r>
              <w:rPr>
                <w:rFonts w:ascii="Times New Roman" w:hAnsi="Times New Roman"/>
                <w:lang w:val="en-US"/>
              </w:rPr>
              <w:t xml:space="preserve">Slight disability. Unable to carry out all previous activities, but able to look after own affair without assistance. </w:t>
            </w:r>
          </w:p>
        </w:tc>
      </w:tr>
      <w:tr w:rsidR="0023786C" w:rsidRPr="00517E3C" w14:paraId="20551F2A" w14:textId="77777777" w:rsidTr="00100AD7">
        <w:trPr>
          <w:trHeight w:val="241"/>
        </w:trPr>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5419B" w14:textId="77777777" w:rsidR="0023786C" w:rsidRDefault="0023786C" w:rsidP="00100AD7">
            <w:pPr>
              <w:spacing w:line="480" w:lineRule="auto"/>
            </w:pPr>
            <w:r>
              <w:rPr>
                <w:rFonts w:ascii="Times New Roman" w:hAnsi="Times New Roman"/>
                <w:lang w:val="en-US"/>
              </w:rPr>
              <w:t>3</w:t>
            </w:r>
          </w:p>
        </w:tc>
        <w:tc>
          <w:tcPr>
            <w:tcW w:w="7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29619" w14:textId="77777777" w:rsidR="0023786C" w:rsidRPr="00ED5A61" w:rsidRDefault="0023786C" w:rsidP="00100AD7">
            <w:pPr>
              <w:spacing w:line="480" w:lineRule="auto"/>
              <w:rPr>
                <w:lang w:val="en-US"/>
              </w:rPr>
            </w:pPr>
            <w:r>
              <w:rPr>
                <w:rFonts w:ascii="Times New Roman" w:hAnsi="Times New Roman"/>
                <w:lang w:val="en-US"/>
              </w:rPr>
              <w:t>Moderate disability. Requiring some help, but able to walk without assistance.</w:t>
            </w:r>
          </w:p>
        </w:tc>
      </w:tr>
      <w:tr w:rsidR="0023786C" w:rsidRPr="00517E3C" w14:paraId="510D8497" w14:textId="77777777" w:rsidTr="00100AD7">
        <w:trPr>
          <w:trHeight w:val="711"/>
        </w:trPr>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95F2D" w14:textId="77777777" w:rsidR="0023786C" w:rsidRDefault="0023786C" w:rsidP="00100AD7">
            <w:pPr>
              <w:spacing w:line="480" w:lineRule="auto"/>
            </w:pPr>
            <w:r>
              <w:rPr>
                <w:rFonts w:ascii="Times New Roman" w:hAnsi="Times New Roman"/>
                <w:lang w:val="en-US"/>
              </w:rPr>
              <w:t>4</w:t>
            </w:r>
          </w:p>
        </w:tc>
        <w:tc>
          <w:tcPr>
            <w:tcW w:w="7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54825" w14:textId="77777777" w:rsidR="0023786C" w:rsidRPr="00ED5A61" w:rsidRDefault="0023786C" w:rsidP="00100AD7">
            <w:pPr>
              <w:spacing w:line="480" w:lineRule="auto"/>
              <w:rPr>
                <w:lang w:val="en-US"/>
              </w:rPr>
            </w:pPr>
            <w:r>
              <w:rPr>
                <w:rFonts w:ascii="Times New Roman" w:hAnsi="Times New Roman"/>
                <w:lang w:val="en-US"/>
              </w:rPr>
              <w:t xml:space="preserve">Moderately severe disability. Unable to walk without assistance and unable to attend to own bodily needs without assistance.  </w:t>
            </w:r>
          </w:p>
        </w:tc>
      </w:tr>
      <w:tr w:rsidR="0023786C" w:rsidRPr="00517E3C" w14:paraId="5594E67C" w14:textId="77777777" w:rsidTr="00100AD7">
        <w:trPr>
          <w:trHeight w:val="711"/>
        </w:trPr>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463D5" w14:textId="77777777" w:rsidR="0023786C" w:rsidRDefault="0023786C" w:rsidP="00100AD7">
            <w:pPr>
              <w:spacing w:line="480" w:lineRule="auto"/>
            </w:pPr>
            <w:r>
              <w:rPr>
                <w:rFonts w:ascii="Times New Roman" w:hAnsi="Times New Roman"/>
                <w:lang w:val="en-US"/>
              </w:rPr>
              <w:t>5</w:t>
            </w:r>
          </w:p>
        </w:tc>
        <w:tc>
          <w:tcPr>
            <w:tcW w:w="7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6A716" w14:textId="77777777" w:rsidR="0023786C" w:rsidRPr="00ED5A61" w:rsidRDefault="0023786C" w:rsidP="00100AD7">
            <w:pPr>
              <w:spacing w:line="480" w:lineRule="auto"/>
              <w:rPr>
                <w:lang w:val="en-US"/>
              </w:rPr>
            </w:pPr>
            <w:r>
              <w:rPr>
                <w:rFonts w:ascii="Times New Roman" w:hAnsi="Times New Roman"/>
                <w:lang w:val="en-US"/>
              </w:rPr>
              <w:t>Severe disability. Bedridden, incontinent, and requiring constant nursing care and attention.</w:t>
            </w:r>
          </w:p>
        </w:tc>
      </w:tr>
      <w:tr w:rsidR="0023786C" w14:paraId="19F1425D" w14:textId="77777777" w:rsidTr="00100AD7">
        <w:trPr>
          <w:trHeight w:val="241"/>
        </w:trPr>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B07AD" w14:textId="77777777" w:rsidR="0023786C" w:rsidRDefault="0023786C" w:rsidP="00100AD7">
            <w:pPr>
              <w:spacing w:line="480" w:lineRule="auto"/>
            </w:pPr>
            <w:r>
              <w:rPr>
                <w:rFonts w:ascii="Times New Roman" w:hAnsi="Times New Roman"/>
                <w:lang w:val="en-US"/>
              </w:rPr>
              <w:t>6</w:t>
            </w:r>
          </w:p>
        </w:tc>
        <w:tc>
          <w:tcPr>
            <w:tcW w:w="7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24F83" w14:textId="77777777" w:rsidR="0023786C" w:rsidRDefault="0023786C" w:rsidP="00100AD7">
            <w:pPr>
              <w:spacing w:line="480" w:lineRule="auto"/>
            </w:pPr>
            <w:r>
              <w:rPr>
                <w:rFonts w:ascii="Times New Roman" w:hAnsi="Times New Roman"/>
                <w:lang w:val="en-US"/>
              </w:rPr>
              <w:t>Death</w:t>
            </w:r>
          </w:p>
        </w:tc>
      </w:tr>
    </w:tbl>
    <w:p w14:paraId="578BA13B" w14:textId="77777777" w:rsidR="0023786C" w:rsidRDefault="0023786C" w:rsidP="0023786C">
      <w:pPr>
        <w:widowControl w:val="0"/>
        <w:spacing w:line="240" w:lineRule="auto"/>
        <w:rPr>
          <w:rFonts w:ascii="Times New Roman" w:eastAsia="Times New Roman" w:hAnsi="Times New Roman" w:cs="Times New Roman"/>
        </w:rPr>
      </w:pPr>
    </w:p>
    <w:p w14:paraId="22B53E29" w14:textId="77777777" w:rsidR="0023786C" w:rsidRDefault="0023786C" w:rsidP="0023786C">
      <w:pPr>
        <w:rPr>
          <w:b/>
          <w:bCs/>
          <w:lang w:val="en-US"/>
        </w:rPr>
      </w:pPr>
      <w:r>
        <w:rPr>
          <w:rFonts w:ascii="Times New Roman" w:eastAsia="Times New Roman" w:hAnsi="Times New Roman" w:cs="Times New Roman"/>
          <w:lang w:val="en-US"/>
        </w:rPr>
        <w:br/>
      </w:r>
    </w:p>
    <w:p w14:paraId="1E1E69B0" w14:textId="77777777" w:rsidR="0023786C" w:rsidRDefault="0023786C" w:rsidP="0023786C">
      <w:pPr>
        <w:spacing w:after="160" w:line="259" w:lineRule="auto"/>
      </w:pPr>
      <w:r>
        <w:rPr>
          <w:rFonts w:ascii="Arial Unicode MS" w:hAnsi="Arial Unicode MS"/>
          <w:lang w:val="en-US"/>
        </w:rPr>
        <w:br w:type="page"/>
      </w:r>
    </w:p>
    <w:p w14:paraId="0FC940A9" w14:textId="183C5F70" w:rsidR="0023786C" w:rsidRDefault="00517E3C" w:rsidP="0023786C">
      <w:pPr>
        <w:spacing w:line="360" w:lineRule="auto"/>
        <w:rPr>
          <w:rFonts w:ascii="Times New Roman" w:eastAsia="Times New Roman" w:hAnsi="Times New Roman" w:cs="Times New Roman"/>
          <w:lang w:val="en-US"/>
        </w:rPr>
      </w:pPr>
      <w:r>
        <w:rPr>
          <w:rFonts w:ascii="Times New Roman" w:hAnsi="Times New Roman"/>
          <w:lang w:val="en-US"/>
        </w:rPr>
        <w:lastRenderedPageBreak/>
        <w:t xml:space="preserve">Supplemental </w:t>
      </w:r>
      <w:r w:rsidR="0023786C">
        <w:rPr>
          <w:rFonts w:ascii="Times New Roman" w:hAnsi="Times New Roman"/>
          <w:lang w:val="en-US"/>
        </w:rPr>
        <w:t xml:space="preserve">Table 2 </w:t>
      </w:r>
      <w:r w:rsidR="0023786C">
        <w:rPr>
          <w:rFonts w:ascii="Times New Roman" w:hAnsi="Times New Roman"/>
          <w:lang w:val="en-US"/>
        </w:rPr>
        <w:br/>
        <w:t xml:space="preserve">Frequency distribution of </w:t>
      </w:r>
      <w:proofErr w:type="spellStart"/>
      <w:r w:rsidR="0023786C">
        <w:rPr>
          <w:rFonts w:ascii="Times New Roman" w:hAnsi="Times New Roman"/>
          <w:lang w:val="en-US"/>
        </w:rPr>
        <w:t>mRS</w:t>
      </w:r>
      <w:proofErr w:type="spellEnd"/>
      <w:r w:rsidR="0023786C">
        <w:rPr>
          <w:rFonts w:ascii="Times New Roman" w:hAnsi="Times New Roman"/>
          <w:lang w:val="en-US"/>
        </w:rPr>
        <w:t xml:space="preserve"> scores at six weeks determined by the physician or based on a structured interview or self-assessment. </w:t>
      </w:r>
    </w:p>
    <w:tbl>
      <w:tblPr>
        <w:tblStyle w:val="TableNormal"/>
        <w:tblW w:w="90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300"/>
        <w:gridCol w:w="1192"/>
        <w:gridCol w:w="1695"/>
        <w:gridCol w:w="222"/>
        <w:gridCol w:w="1192"/>
        <w:gridCol w:w="1465"/>
      </w:tblGrid>
      <w:tr w:rsidR="0023786C" w:rsidRPr="00C8073A" w14:paraId="1B5DACBB" w14:textId="77777777" w:rsidTr="00100AD7">
        <w:trPr>
          <w:trHeight w:val="1707"/>
        </w:trPr>
        <w:tc>
          <w:tcPr>
            <w:tcW w:w="3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23DF4" w14:textId="77777777" w:rsidR="0023786C" w:rsidRPr="00C8073A" w:rsidRDefault="0023786C" w:rsidP="00100AD7">
            <w:pPr>
              <w:spacing w:line="360" w:lineRule="auto"/>
              <w:rPr>
                <w:b/>
                <w:bCs/>
              </w:rPr>
            </w:pPr>
            <w:proofErr w:type="spellStart"/>
            <w:r w:rsidRPr="00C8073A">
              <w:rPr>
                <w:rFonts w:ascii="Times New Roman" w:hAnsi="Times New Roman"/>
                <w:b/>
                <w:bCs/>
              </w:rPr>
              <w:t>mRS</w:t>
            </w:r>
            <w:proofErr w:type="spellEnd"/>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F9A13" w14:textId="77777777" w:rsidR="0023786C" w:rsidRPr="00C8073A" w:rsidRDefault="0023786C" w:rsidP="00100AD7">
            <w:pPr>
              <w:spacing w:line="360" w:lineRule="auto"/>
              <w:rPr>
                <w:b/>
                <w:bCs/>
              </w:rPr>
            </w:pPr>
            <w:r w:rsidRPr="00C8073A">
              <w:rPr>
                <w:rFonts w:ascii="Times New Roman" w:hAnsi="Times New Roman"/>
                <w:b/>
                <w:bCs/>
              </w:rPr>
              <w:t xml:space="preserve">Physician </w:t>
            </w:r>
            <w:r w:rsidRPr="00C8073A">
              <w:rPr>
                <w:rFonts w:ascii="Times New Roman" w:eastAsia="Times New Roman" w:hAnsi="Times New Roman" w:cs="Times New Roman"/>
                <w:b/>
                <w:bCs/>
              </w:rPr>
              <w:br/>
            </w:r>
            <w:r w:rsidRPr="00C8073A">
              <w:rPr>
                <w:rFonts w:ascii="Times New Roman" w:hAnsi="Times New Roman"/>
                <w:b/>
                <w:bCs/>
              </w:rPr>
              <w:t>(n = 59)</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69BFA" w14:textId="77777777" w:rsidR="0023786C" w:rsidRPr="00C8073A" w:rsidRDefault="0023786C" w:rsidP="00100AD7">
            <w:pPr>
              <w:spacing w:line="360" w:lineRule="auto"/>
              <w:rPr>
                <w:rFonts w:ascii="Times New Roman" w:eastAsia="Times New Roman" w:hAnsi="Times New Roman" w:cs="Times New Roman"/>
                <w:b/>
                <w:bCs/>
              </w:rPr>
            </w:pPr>
            <w:proofErr w:type="spellStart"/>
            <w:r w:rsidRPr="00C8073A">
              <w:rPr>
                <w:rFonts w:ascii="Times New Roman" w:hAnsi="Times New Roman"/>
                <w:b/>
                <w:bCs/>
              </w:rPr>
              <w:t>Structured</w:t>
            </w:r>
            <w:proofErr w:type="spellEnd"/>
            <w:r w:rsidRPr="00C8073A">
              <w:rPr>
                <w:rFonts w:ascii="Times New Roman" w:hAnsi="Times New Roman"/>
                <w:b/>
                <w:bCs/>
              </w:rPr>
              <w:t xml:space="preserve"> interview </w:t>
            </w:r>
          </w:p>
          <w:p w14:paraId="04AA8DD5" w14:textId="77777777" w:rsidR="0023786C" w:rsidRPr="00C8073A" w:rsidRDefault="0023786C" w:rsidP="00100AD7">
            <w:pPr>
              <w:spacing w:line="360" w:lineRule="auto"/>
              <w:rPr>
                <w:b/>
                <w:bCs/>
              </w:rPr>
            </w:pPr>
            <w:r w:rsidRPr="00C8073A">
              <w:rPr>
                <w:rFonts w:ascii="Times New Roman" w:hAnsi="Times New Roman"/>
                <w:b/>
                <w:bCs/>
              </w:rPr>
              <w:t>(n = 59)</w:t>
            </w:r>
          </w:p>
        </w:tc>
        <w:tc>
          <w:tcPr>
            <w:tcW w:w="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FC6D9" w14:textId="77777777" w:rsidR="0023786C" w:rsidRPr="00C8073A" w:rsidRDefault="0023786C" w:rsidP="00100AD7">
            <w:pPr>
              <w:rPr>
                <w:b/>
                <w:bCs/>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C3B96" w14:textId="77777777" w:rsidR="0023786C" w:rsidRPr="00C8073A" w:rsidRDefault="0023786C" w:rsidP="00100AD7">
            <w:pPr>
              <w:spacing w:line="360" w:lineRule="auto"/>
              <w:rPr>
                <w:b/>
                <w:bCs/>
              </w:rPr>
            </w:pPr>
            <w:r w:rsidRPr="00C8073A">
              <w:rPr>
                <w:rFonts w:ascii="Times New Roman" w:hAnsi="Times New Roman"/>
                <w:b/>
                <w:bCs/>
              </w:rPr>
              <w:t xml:space="preserve">Physician </w:t>
            </w:r>
            <w:r w:rsidRPr="00C8073A">
              <w:rPr>
                <w:rFonts w:ascii="Times New Roman" w:eastAsia="Times New Roman" w:hAnsi="Times New Roman" w:cs="Times New Roman"/>
                <w:b/>
                <w:bCs/>
              </w:rPr>
              <w:br/>
            </w:r>
            <w:r w:rsidRPr="00C8073A">
              <w:rPr>
                <w:rFonts w:ascii="Times New Roman" w:hAnsi="Times New Roman"/>
                <w:b/>
                <w:bCs/>
              </w:rPr>
              <w:t>(n=56)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6D1A5" w14:textId="77777777" w:rsidR="0023786C" w:rsidRPr="00C8073A" w:rsidRDefault="0023786C" w:rsidP="00100AD7">
            <w:pPr>
              <w:spacing w:line="360" w:lineRule="auto"/>
              <w:rPr>
                <w:rFonts w:ascii="Times New Roman" w:eastAsia="Times New Roman" w:hAnsi="Times New Roman" w:cs="Times New Roman"/>
                <w:b/>
                <w:bCs/>
              </w:rPr>
            </w:pPr>
            <w:proofErr w:type="spellStart"/>
            <w:r w:rsidRPr="00C8073A">
              <w:rPr>
                <w:rFonts w:ascii="Times New Roman" w:hAnsi="Times New Roman"/>
                <w:b/>
                <w:bCs/>
              </w:rPr>
              <w:t>Self</w:t>
            </w:r>
            <w:proofErr w:type="spellEnd"/>
            <w:r w:rsidRPr="00C8073A">
              <w:rPr>
                <w:rFonts w:ascii="Times New Roman" w:hAnsi="Times New Roman"/>
                <w:b/>
                <w:bCs/>
              </w:rPr>
              <w:t xml:space="preserve">-assessment </w:t>
            </w:r>
          </w:p>
          <w:p w14:paraId="0DF56CDA" w14:textId="77777777" w:rsidR="0023786C" w:rsidRPr="00C8073A" w:rsidRDefault="0023786C" w:rsidP="00100AD7">
            <w:pPr>
              <w:spacing w:line="360" w:lineRule="auto"/>
              <w:rPr>
                <w:b/>
                <w:bCs/>
              </w:rPr>
            </w:pPr>
            <w:r w:rsidRPr="00C8073A">
              <w:rPr>
                <w:rFonts w:ascii="Times New Roman" w:hAnsi="Times New Roman"/>
                <w:b/>
                <w:bCs/>
              </w:rPr>
              <w:t>(n = 56)</w:t>
            </w:r>
          </w:p>
        </w:tc>
      </w:tr>
      <w:tr w:rsidR="0023786C" w14:paraId="492BD5BA" w14:textId="77777777" w:rsidTr="00100AD7">
        <w:trPr>
          <w:trHeight w:val="596"/>
        </w:trPr>
        <w:tc>
          <w:tcPr>
            <w:tcW w:w="3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84AFC" w14:textId="77777777" w:rsidR="0023786C" w:rsidRDefault="0023786C" w:rsidP="00100AD7">
            <w:pPr>
              <w:spacing w:line="360" w:lineRule="auto"/>
            </w:pPr>
            <w:r>
              <w:rPr>
                <w:rFonts w:ascii="Times New Roman" w:hAnsi="Times New Roman"/>
              </w:rPr>
              <w:t xml:space="preserve">0    (no </w:t>
            </w:r>
            <w:proofErr w:type="spellStart"/>
            <w:r>
              <w:rPr>
                <w:rFonts w:ascii="Times New Roman" w:hAnsi="Times New Roman"/>
              </w:rPr>
              <w:t>symptoms</w:t>
            </w:r>
            <w:proofErr w:type="spellEnd"/>
            <w:r>
              <w:rPr>
                <w:rFonts w:ascii="Times New Roman" w:hAnsi="Times New Roman"/>
              </w:rPr>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1A993" w14:textId="77777777" w:rsidR="0023786C" w:rsidRDefault="0023786C" w:rsidP="00100AD7">
            <w:pPr>
              <w:spacing w:line="360" w:lineRule="auto"/>
            </w:pPr>
            <w:r>
              <w:rPr>
                <w:rFonts w:ascii="Times New Roman" w:hAnsi="Times New Roman"/>
              </w:rPr>
              <w:t>8    (13.6%)</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321FA" w14:textId="77777777" w:rsidR="0023786C" w:rsidRDefault="0023786C" w:rsidP="00100AD7">
            <w:pPr>
              <w:spacing w:line="360" w:lineRule="auto"/>
            </w:pPr>
            <w:r>
              <w:rPr>
                <w:rFonts w:ascii="Times New Roman" w:hAnsi="Times New Roman"/>
              </w:rPr>
              <w:t>5     (8.5%)</w:t>
            </w:r>
          </w:p>
        </w:tc>
        <w:tc>
          <w:tcPr>
            <w:tcW w:w="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B48CB" w14:textId="77777777" w:rsidR="0023786C" w:rsidRDefault="0023786C" w:rsidP="00100AD7"/>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454DC" w14:textId="77777777" w:rsidR="0023786C" w:rsidRDefault="0023786C" w:rsidP="00100AD7">
            <w:pPr>
              <w:spacing w:line="360" w:lineRule="auto"/>
            </w:pPr>
            <w:r>
              <w:rPr>
                <w:rFonts w:ascii="Times New Roman" w:hAnsi="Times New Roman"/>
              </w:rPr>
              <w:t>7    (12.5%)</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84FD8" w14:textId="77777777" w:rsidR="0023786C" w:rsidRDefault="0023786C" w:rsidP="00100AD7">
            <w:pPr>
              <w:spacing w:line="360" w:lineRule="auto"/>
            </w:pPr>
            <w:r>
              <w:rPr>
                <w:rFonts w:ascii="Times New Roman" w:hAnsi="Times New Roman"/>
              </w:rPr>
              <w:t>8    (14.3%)</w:t>
            </w:r>
          </w:p>
        </w:tc>
      </w:tr>
      <w:tr w:rsidR="0023786C" w14:paraId="45055208" w14:textId="77777777" w:rsidTr="00100AD7">
        <w:trPr>
          <w:trHeight w:val="596"/>
        </w:trPr>
        <w:tc>
          <w:tcPr>
            <w:tcW w:w="3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32C9E" w14:textId="77777777" w:rsidR="0023786C" w:rsidRPr="00ED5A61" w:rsidRDefault="0023786C" w:rsidP="00100AD7">
            <w:pPr>
              <w:spacing w:line="360" w:lineRule="auto"/>
              <w:rPr>
                <w:lang w:val="en-US"/>
              </w:rPr>
            </w:pPr>
            <w:r>
              <w:rPr>
                <w:rFonts w:ascii="Times New Roman" w:hAnsi="Times New Roman"/>
                <w:lang w:val="en-US"/>
              </w:rPr>
              <w:t>1    (no significant disability, despite symptoms)</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38064" w14:textId="77777777" w:rsidR="0023786C" w:rsidRDefault="0023786C" w:rsidP="00100AD7">
            <w:pPr>
              <w:spacing w:line="360" w:lineRule="auto"/>
            </w:pPr>
            <w:r>
              <w:rPr>
                <w:rFonts w:ascii="Times New Roman" w:hAnsi="Times New Roman"/>
                <w:lang w:val="en-US"/>
              </w:rPr>
              <w:t>23  (39.0%)</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151C0" w14:textId="77777777" w:rsidR="0023786C" w:rsidRDefault="0023786C" w:rsidP="00100AD7">
            <w:pPr>
              <w:spacing w:line="360" w:lineRule="auto"/>
            </w:pPr>
            <w:r>
              <w:rPr>
                <w:rFonts w:ascii="Times New Roman" w:hAnsi="Times New Roman"/>
              </w:rPr>
              <w:t>10   (16.9%)</w:t>
            </w:r>
          </w:p>
        </w:tc>
        <w:tc>
          <w:tcPr>
            <w:tcW w:w="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9E8ED" w14:textId="77777777" w:rsidR="0023786C" w:rsidRDefault="0023786C" w:rsidP="00100AD7"/>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98C16" w14:textId="77777777" w:rsidR="0023786C" w:rsidRDefault="0023786C" w:rsidP="00100AD7">
            <w:pPr>
              <w:spacing w:line="360" w:lineRule="auto"/>
            </w:pPr>
            <w:r>
              <w:rPr>
                <w:rFonts w:ascii="Times New Roman" w:hAnsi="Times New Roman"/>
                <w:lang w:val="en-US"/>
              </w:rPr>
              <w:t>24  (42.9%)</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00067A" w14:textId="77777777" w:rsidR="0023786C" w:rsidRDefault="0023786C" w:rsidP="00100AD7">
            <w:pPr>
              <w:spacing w:line="360" w:lineRule="auto"/>
            </w:pPr>
            <w:r>
              <w:rPr>
                <w:rFonts w:ascii="Times New Roman" w:hAnsi="Times New Roman"/>
              </w:rPr>
              <w:t>1    (1.8%)</w:t>
            </w:r>
          </w:p>
        </w:tc>
      </w:tr>
      <w:tr w:rsidR="0023786C" w14:paraId="2E65F996" w14:textId="77777777" w:rsidTr="00100AD7">
        <w:trPr>
          <w:trHeight w:val="596"/>
        </w:trPr>
        <w:tc>
          <w:tcPr>
            <w:tcW w:w="3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8E355" w14:textId="77777777" w:rsidR="0023786C" w:rsidRDefault="0023786C" w:rsidP="00100AD7">
            <w:pPr>
              <w:spacing w:line="360" w:lineRule="auto"/>
            </w:pPr>
            <w:r>
              <w:rPr>
                <w:rFonts w:ascii="Times New Roman" w:hAnsi="Times New Roman"/>
              </w:rPr>
              <w:t>2    (</w:t>
            </w:r>
            <w:proofErr w:type="spellStart"/>
            <w:r>
              <w:rPr>
                <w:rFonts w:ascii="Times New Roman" w:hAnsi="Times New Roman"/>
              </w:rPr>
              <w:t>slight</w:t>
            </w:r>
            <w:proofErr w:type="spellEnd"/>
            <w:r>
              <w:rPr>
                <w:rFonts w:ascii="Times New Roman" w:hAnsi="Times New Roman"/>
              </w:rPr>
              <w:t xml:space="preserve"> </w:t>
            </w:r>
            <w:proofErr w:type="spellStart"/>
            <w:r>
              <w:rPr>
                <w:rFonts w:ascii="Times New Roman" w:hAnsi="Times New Roman"/>
              </w:rPr>
              <w:t>disability</w:t>
            </w:r>
            <w:proofErr w:type="spellEnd"/>
            <w:r>
              <w:rPr>
                <w:rFonts w:ascii="Times New Roman" w:hAnsi="Times New Roman"/>
              </w:rPr>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61955" w14:textId="77777777" w:rsidR="0023786C" w:rsidRDefault="0023786C" w:rsidP="00100AD7">
            <w:pPr>
              <w:spacing w:line="360" w:lineRule="auto"/>
            </w:pPr>
            <w:r>
              <w:rPr>
                <w:rFonts w:ascii="Times New Roman" w:hAnsi="Times New Roman"/>
              </w:rPr>
              <w:t>19  (32.2%)</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6A99F" w14:textId="77777777" w:rsidR="0023786C" w:rsidRDefault="0023786C" w:rsidP="00100AD7">
            <w:pPr>
              <w:spacing w:line="360" w:lineRule="auto"/>
            </w:pPr>
            <w:r>
              <w:rPr>
                <w:rFonts w:ascii="Times New Roman" w:hAnsi="Times New Roman"/>
              </w:rPr>
              <w:t>31   (52.5%)</w:t>
            </w:r>
          </w:p>
        </w:tc>
        <w:tc>
          <w:tcPr>
            <w:tcW w:w="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60723" w14:textId="77777777" w:rsidR="0023786C" w:rsidRDefault="0023786C" w:rsidP="00100AD7"/>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CA367" w14:textId="77777777" w:rsidR="0023786C" w:rsidRDefault="0023786C" w:rsidP="00100AD7">
            <w:pPr>
              <w:spacing w:line="360" w:lineRule="auto"/>
            </w:pPr>
            <w:r>
              <w:rPr>
                <w:rFonts w:ascii="Times New Roman" w:hAnsi="Times New Roman"/>
              </w:rPr>
              <w:t>11  (19.6%)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59085" w14:textId="77777777" w:rsidR="0023786C" w:rsidRDefault="0023786C" w:rsidP="00100AD7">
            <w:pPr>
              <w:spacing w:line="360" w:lineRule="auto"/>
            </w:pPr>
            <w:r>
              <w:rPr>
                <w:rFonts w:ascii="Times New Roman" w:hAnsi="Times New Roman"/>
              </w:rPr>
              <w:t>25  (44.6%)</w:t>
            </w:r>
          </w:p>
        </w:tc>
      </w:tr>
      <w:tr w:rsidR="0023786C" w14:paraId="04C8E824" w14:textId="77777777" w:rsidTr="00100AD7">
        <w:trPr>
          <w:trHeight w:val="596"/>
        </w:trPr>
        <w:tc>
          <w:tcPr>
            <w:tcW w:w="3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4BCF9" w14:textId="77777777" w:rsidR="0023786C" w:rsidRDefault="0023786C" w:rsidP="00100AD7">
            <w:pPr>
              <w:spacing w:line="360" w:lineRule="auto"/>
            </w:pPr>
            <w:r>
              <w:rPr>
                <w:rFonts w:ascii="Times New Roman" w:hAnsi="Times New Roman"/>
              </w:rPr>
              <w:t xml:space="preserve">3    (moderate </w:t>
            </w:r>
            <w:proofErr w:type="spellStart"/>
            <w:r>
              <w:rPr>
                <w:rFonts w:ascii="Times New Roman" w:hAnsi="Times New Roman"/>
              </w:rPr>
              <w:t>disability</w:t>
            </w:r>
            <w:proofErr w:type="spellEnd"/>
            <w:r>
              <w:rPr>
                <w:rFonts w:ascii="Times New Roman" w:hAnsi="Times New Roman"/>
              </w:rPr>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248E4" w14:textId="77777777" w:rsidR="0023786C" w:rsidRDefault="0023786C" w:rsidP="00100AD7">
            <w:pPr>
              <w:spacing w:line="360" w:lineRule="auto"/>
            </w:pPr>
            <w:r>
              <w:rPr>
                <w:rFonts w:ascii="Times New Roman" w:hAnsi="Times New Roman"/>
              </w:rPr>
              <w:t>6    (10.2%)</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321A8" w14:textId="77777777" w:rsidR="0023786C" w:rsidRDefault="0023786C" w:rsidP="00100AD7">
            <w:pPr>
              <w:spacing w:line="360" w:lineRule="auto"/>
            </w:pPr>
            <w:r>
              <w:rPr>
                <w:rFonts w:ascii="Times New Roman" w:hAnsi="Times New Roman"/>
              </w:rPr>
              <w:t>10   (16.9%)</w:t>
            </w:r>
          </w:p>
        </w:tc>
        <w:tc>
          <w:tcPr>
            <w:tcW w:w="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EE0CD" w14:textId="77777777" w:rsidR="0023786C" w:rsidRDefault="0023786C" w:rsidP="00100AD7"/>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31034" w14:textId="77777777" w:rsidR="0023786C" w:rsidRDefault="0023786C" w:rsidP="00100AD7">
            <w:pPr>
              <w:spacing w:line="360" w:lineRule="auto"/>
            </w:pPr>
            <w:r>
              <w:rPr>
                <w:rFonts w:ascii="Times New Roman" w:hAnsi="Times New Roman"/>
              </w:rPr>
              <w:t>8    (14.3%)</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1A522" w14:textId="77777777" w:rsidR="0023786C" w:rsidRDefault="0023786C" w:rsidP="00100AD7">
            <w:pPr>
              <w:spacing w:line="360" w:lineRule="auto"/>
            </w:pPr>
            <w:r>
              <w:rPr>
                <w:rFonts w:ascii="Times New Roman" w:hAnsi="Times New Roman"/>
              </w:rPr>
              <w:t>14  (25.0%)</w:t>
            </w:r>
          </w:p>
        </w:tc>
      </w:tr>
      <w:tr w:rsidR="0023786C" w14:paraId="03264482" w14:textId="77777777" w:rsidTr="00100AD7">
        <w:trPr>
          <w:trHeight w:val="241"/>
        </w:trPr>
        <w:tc>
          <w:tcPr>
            <w:tcW w:w="3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E5804" w14:textId="77777777" w:rsidR="0023786C" w:rsidRDefault="0023786C" w:rsidP="00100AD7">
            <w:pPr>
              <w:spacing w:line="360" w:lineRule="auto"/>
            </w:pPr>
            <w:r>
              <w:rPr>
                <w:rFonts w:ascii="Times New Roman" w:hAnsi="Times New Roman"/>
              </w:rPr>
              <w:t>4    (</w:t>
            </w:r>
            <w:proofErr w:type="spellStart"/>
            <w:r>
              <w:rPr>
                <w:rFonts w:ascii="Times New Roman" w:hAnsi="Times New Roman"/>
              </w:rPr>
              <w:t>moderately</w:t>
            </w:r>
            <w:proofErr w:type="spellEnd"/>
            <w:r>
              <w:rPr>
                <w:rFonts w:ascii="Times New Roman" w:hAnsi="Times New Roman"/>
              </w:rPr>
              <w:t xml:space="preserve"> severe </w:t>
            </w:r>
            <w:proofErr w:type="spellStart"/>
            <w:r>
              <w:rPr>
                <w:rFonts w:ascii="Times New Roman" w:hAnsi="Times New Roman"/>
              </w:rPr>
              <w:t>disability</w:t>
            </w:r>
            <w:proofErr w:type="spellEnd"/>
            <w:r>
              <w:rPr>
                <w:rFonts w:ascii="Times New Roman" w:hAnsi="Times New Roman"/>
              </w:rPr>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34800" w14:textId="77777777" w:rsidR="0023786C" w:rsidRDefault="0023786C" w:rsidP="00100AD7">
            <w:pPr>
              <w:spacing w:line="360" w:lineRule="auto"/>
            </w:pPr>
            <w:r>
              <w:rPr>
                <w:rFonts w:ascii="Times New Roman" w:hAnsi="Times New Roman"/>
              </w:rPr>
              <w:t>2    (3.4%)</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E0AD5" w14:textId="77777777" w:rsidR="0023786C" w:rsidRDefault="0023786C" w:rsidP="00100AD7">
            <w:pPr>
              <w:spacing w:line="360" w:lineRule="auto"/>
            </w:pPr>
            <w:r>
              <w:rPr>
                <w:rFonts w:ascii="Times New Roman" w:hAnsi="Times New Roman"/>
              </w:rPr>
              <w:t>2     (3.4%)</w:t>
            </w:r>
          </w:p>
        </w:tc>
        <w:tc>
          <w:tcPr>
            <w:tcW w:w="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25743" w14:textId="77777777" w:rsidR="0023786C" w:rsidRDefault="0023786C" w:rsidP="00100AD7"/>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A5C8F" w14:textId="77777777" w:rsidR="0023786C" w:rsidRDefault="0023786C" w:rsidP="00100AD7">
            <w:pPr>
              <w:spacing w:line="360" w:lineRule="auto"/>
            </w:pPr>
            <w:r>
              <w:rPr>
                <w:rFonts w:ascii="Times New Roman" w:hAnsi="Times New Roman"/>
              </w:rPr>
              <w:t xml:space="preserve"> 3   (5.4%)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DD521" w14:textId="77777777" w:rsidR="0023786C" w:rsidRDefault="0023786C" w:rsidP="00100AD7">
            <w:pPr>
              <w:spacing w:line="360" w:lineRule="auto"/>
            </w:pPr>
            <w:r>
              <w:rPr>
                <w:rFonts w:ascii="Times New Roman" w:hAnsi="Times New Roman"/>
              </w:rPr>
              <w:t>0</w:t>
            </w:r>
          </w:p>
        </w:tc>
      </w:tr>
      <w:tr w:rsidR="0023786C" w14:paraId="5DD8984D" w14:textId="77777777" w:rsidTr="00100AD7">
        <w:trPr>
          <w:trHeight w:val="241"/>
        </w:trPr>
        <w:tc>
          <w:tcPr>
            <w:tcW w:w="3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EE9E5" w14:textId="77777777" w:rsidR="0023786C" w:rsidRDefault="0023786C" w:rsidP="00100AD7">
            <w:pPr>
              <w:spacing w:line="360" w:lineRule="auto"/>
            </w:pPr>
            <w:r>
              <w:rPr>
                <w:rFonts w:ascii="Times New Roman" w:hAnsi="Times New Roman"/>
              </w:rPr>
              <w:t xml:space="preserve">5    (severe </w:t>
            </w:r>
            <w:proofErr w:type="spellStart"/>
            <w:r>
              <w:rPr>
                <w:rFonts w:ascii="Times New Roman" w:hAnsi="Times New Roman"/>
              </w:rPr>
              <w:t>disability</w:t>
            </w:r>
            <w:proofErr w:type="spellEnd"/>
            <w:r>
              <w:rPr>
                <w:rFonts w:ascii="Times New Roman" w:hAnsi="Times New Roman"/>
              </w:rPr>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FD8A7" w14:textId="77777777" w:rsidR="0023786C" w:rsidRDefault="0023786C" w:rsidP="00100AD7">
            <w:pPr>
              <w:spacing w:line="360" w:lineRule="auto"/>
            </w:pPr>
            <w:r>
              <w:rPr>
                <w:rFonts w:ascii="Times New Roman" w:hAnsi="Times New Roman"/>
              </w:rPr>
              <w:t>1    (1.7%)</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73CC9" w14:textId="77777777" w:rsidR="0023786C" w:rsidRDefault="0023786C" w:rsidP="00100AD7">
            <w:pPr>
              <w:spacing w:line="360" w:lineRule="auto"/>
            </w:pPr>
            <w:r>
              <w:rPr>
                <w:rFonts w:ascii="Times New Roman" w:hAnsi="Times New Roman"/>
              </w:rPr>
              <w:t>1     (1.7%)</w:t>
            </w:r>
          </w:p>
        </w:tc>
        <w:tc>
          <w:tcPr>
            <w:tcW w:w="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3B4C0" w14:textId="77777777" w:rsidR="0023786C" w:rsidRDefault="0023786C" w:rsidP="00100AD7"/>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9F966" w14:textId="77777777" w:rsidR="0023786C" w:rsidRDefault="0023786C" w:rsidP="00100AD7">
            <w:pPr>
              <w:spacing w:line="360" w:lineRule="auto"/>
            </w:pPr>
            <w:r>
              <w:rPr>
                <w:rFonts w:ascii="Times New Roman" w:hAnsi="Times New Roman"/>
              </w:rPr>
              <w:t>3    (5.4%)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19B1D" w14:textId="77777777" w:rsidR="0023786C" w:rsidRDefault="0023786C" w:rsidP="00100AD7">
            <w:pPr>
              <w:spacing w:line="360" w:lineRule="auto"/>
            </w:pPr>
            <w:r>
              <w:rPr>
                <w:rFonts w:ascii="Times New Roman" w:hAnsi="Times New Roman"/>
              </w:rPr>
              <w:t>8    (14.3%)</w:t>
            </w:r>
          </w:p>
        </w:tc>
      </w:tr>
    </w:tbl>
    <w:p w14:paraId="5957A9F9" w14:textId="77777777" w:rsidR="0023786C" w:rsidRDefault="0023786C" w:rsidP="0023786C">
      <w:pPr>
        <w:widowControl w:val="0"/>
        <w:spacing w:line="240" w:lineRule="auto"/>
        <w:rPr>
          <w:rFonts w:ascii="Times New Roman" w:eastAsia="Times New Roman" w:hAnsi="Times New Roman" w:cs="Times New Roman"/>
          <w:lang w:val="en-US"/>
        </w:rPr>
      </w:pPr>
    </w:p>
    <w:p w14:paraId="132093CB" w14:textId="77777777" w:rsidR="0023786C" w:rsidRDefault="0023786C" w:rsidP="0023786C">
      <w:pPr>
        <w:spacing w:line="360" w:lineRule="auto"/>
        <w:rPr>
          <w:rFonts w:ascii="Times New Roman" w:eastAsia="Times New Roman" w:hAnsi="Times New Roman" w:cs="Times New Roman"/>
          <w:sz w:val="18"/>
          <w:szCs w:val="18"/>
          <w:lang w:val="en-US"/>
        </w:rPr>
      </w:pPr>
      <w:r>
        <w:rPr>
          <w:rFonts w:ascii="Times New Roman" w:hAnsi="Times New Roman"/>
          <w:sz w:val="18"/>
          <w:szCs w:val="18"/>
          <w:lang w:val="en-US"/>
        </w:rPr>
        <w:t xml:space="preserve">Patients that had either the physician </w:t>
      </w:r>
      <w:proofErr w:type="spellStart"/>
      <w:r>
        <w:rPr>
          <w:rFonts w:ascii="Times New Roman" w:hAnsi="Times New Roman"/>
          <w:sz w:val="18"/>
          <w:szCs w:val="18"/>
          <w:lang w:val="en-US"/>
        </w:rPr>
        <w:t>mRS</w:t>
      </w:r>
      <w:proofErr w:type="spellEnd"/>
      <w:r>
        <w:rPr>
          <w:rFonts w:ascii="Times New Roman" w:hAnsi="Times New Roman"/>
          <w:sz w:val="18"/>
          <w:szCs w:val="18"/>
          <w:lang w:val="en-US"/>
        </w:rPr>
        <w:t xml:space="preserve"> score or the </w:t>
      </w:r>
      <w:proofErr w:type="spellStart"/>
      <w:r>
        <w:rPr>
          <w:rFonts w:ascii="Times New Roman" w:hAnsi="Times New Roman"/>
          <w:sz w:val="18"/>
          <w:szCs w:val="18"/>
          <w:lang w:val="en-US"/>
        </w:rPr>
        <w:t>mRS</w:t>
      </w:r>
      <w:proofErr w:type="spellEnd"/>
      <w:r>
        <w:rPr>
          <w:rFonts w:ascii="Times New Roman" w:hAnsi="Times New Roman"/>
          <w:sz w:val="18"/>
          <w:szCs w:val="18"/>
          <w:lang w:val="en-US"/>
        </w:rPr>
        <w:t xml:space="preserve"> score from structured interview or self-assessment missing were excluded from analysis. Patients that had the structured interview or self-assessment more than 14 days after the assessment of the physician were excluded, since it is not guaranteed that a difference in </w:t>
      </w:r>
      <w:proofErr w:type="spellStart"/>
      <w:r>
        <w:rPr>
          <w:rFonts w:ascii="Times New Roman" w:hAnsi="Times New Roman"/>
          <w:sz w:val="18"/>
          <w:szCs w:val="18"/>
          <w:lang w:val="en-US"/>
        </w:rPr>
        <w:t>mRS</w:t>
      </w:r>
      <w:proofErr w:type="spellEnd"/>
      <w:r>
        <w:rPr>
          <w:rFonts w:ascii="Times New Roman" w:hAnsi="Times New Roman"/>
          <w:sz w:val="18"/>
          <w:szCs w:val="18"/>
          <w:lang w:val="en-US"/>
        </w:rPr>
        <w:t xml:space="preserve"> score is caused by a difference in scoring rather than by a change in health status.</w:t>
      </w:r>
    </w:p>
    <w:p w14:paraId="63D2A085" w14:textId="77777777" w:rsidR="0023786C" w:rsidRPr="00ED5A61" w:rsidRDefault="0023786C" w:rsidP="0023786C">
      <w:pPr>
        <w:spacing w:after="160" w:line="259" w:lineRule="auto"/>
        <w:rPr>
          <w:lang w:val="en-US"/>
        </w:rPr>
      </w:pPr>
      <w:r>
        <w:rPr>
          <w:rFonts w:ascii="Arial Unicode MS" w:hAnsi="Arial Unicode MS"/>
          <w:sz w:val="24"/>
          <w:szCs w:val="24"/>
          <w:lang w:val="en-US"/>
        </w:rPr>
        <w:br w:type="page"/>
      </w:r>
    </w:p>
    <w:p w14:paraId="2264FCFD" w14:textId="517E0BA0" w:rsidR="0023786C" w:rsidRDefault="00517E3C" w:rsidP="0023786C">
      <w:pPr>
        <w:rPr>
          <w:rFonts w:ascii="Times New Roman" w:hAnsi="Times New Roman"/>
          <w:sz w:val="24"/>
          <w:szCs w:val="24"/>
          <w:lang w:val="en-US"/>
        </w:rPr>
      </w:pPr>
      <w:r>
        <w:rPr>
          <w:rFonts w:ascii="Times New Roman" w:hAnsi="Times New Roman"/>
          <w:lang w:val="en-US"/>
        </w:rPr>
        <w:lastRenderedPageBreak/>
        <w:t xml:space="preserve">Supplemental </w:t>
      </w:r>
      <w:r w:rsidR="0023786C">
        <w:rPr>
          <w:rFonts w:ascii="Times New Roman" w:hAnsi="Times New Roman"/>
          <w:sz w:val="24"/>
          <w:szCs w:val="24"/>
          <w:lang w:val="en-US"/>
        </w:rPr>
        <w:t xml:space="preserve">Figure 1 </w:t>
      </w:r>
      <w:r w:rsidR="0023786C">
        <w:rPr>
          <w:rFonts w:ascii="Times New Roman" w:hAnsi="Times New Roman"/>
          <w:sz w:val="24"/>
          <w:szCs w:val="24"/>
          <w:lang w:val="en-US"/>
        </w:rPr>
        <w:br/>
        <w:t>Study design</w:t>
      </w:r>
    </w:p>
    <w:p w14:paraId="174A3441" w14:textId="77777777" w:rsidR="0023786C" w:rsidRDefault="0023786C" w:rsidP="0023786C">
      <w:pPr>
        <w:rPr>
          <w:rFonts w:ascii="Times New Roman" w:hAnsi="Times New Roman"/>
          <w:sz w:val="24"/>
          <w:szCs w:val="24"/>
          <w:lang w:val="en-US"/>
        </w:rPr>
      </w:pPr>
      <w:r w:rsidRPr="00BE4294">
        <w:rPr>
          <w:noProof/>
        </w:rPr>
        <w:drawing>
          <wp:inline distT="0" distB="0" distL="0" distR="0" wp14:anchorId="7E9650EA" wp14:editId="67AB29E6">
            <wp:extent cx="5756910" cy="4258945"/>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6910" cy="4258945"/>
                    </a:xfrm>
                    <a:prstGeom prst="rect">
                      <a:avLst/>
                    </a:prstGeom>
                    <a:noFill/>
                    <a:ln>
                      <a:noFill/>
                    </a:ln>
                  </pic:spPr>
                </pic:pic>
              </a:graphicData>
            </a:graphic>
          </wp:inline>
        </w:drawing>
      </w:r>
    </w:p>
    <w:p w14:paraId="14C359E3" w14:textId="77777777" w:rsidR="0023786C" w:rsidRPr="00224446" w:rsidRDefault="0023786C" w:rsidP="0023786C">
      <w:pPr>
        <w:rPr>
          <w:rFonts w:ascii="Times New Roman" w:hAnsi="Times New Roman"/>
          <w:sz w:val="24"/>
          <w:szCs w:val="24"/>
          <w:lang w:val="en-US"/>
        </w:rPr>
      </w:pPr>
    </w:p>
    <w:p w14:paraId="255C1CC1" w14:textId="77777777" w:rsidR="0023786C" w:rsidRDefault="0023786C" w:rsidP="0023786C">
      <w:pPr>
        <w:spacing w:line="360" w:lineRule="auto"/>
        <w:rPr>
          <w:rFonts w:ascii="Times New Roman" w:eastAsia="Times New Roman" w:hAnsi="Times New Roman" w:cs="Times New Roman"/>
          <w:sz w:val="18"/>
          <w:szCs w:val="18"/>
          <w:lang w:val="en-US"/>
        </w:rPr>
      </w:pPr>
      <w:r>
        <w:rPr>
          <w:rFonts w:ascii="Times New Roman" w:hAnsi="Times New Roman"/>
          <w:sz w:val="18"/>
          <w:szCs w:val="18"/>
          <w:lang w:val="en-US"/>
        </w:rPr>
        <w:t xml:space="preserve">Abbreviations: </w:t>
      </w:r>
      <w:proofErr w:type="spellStart"/>
      <w:r>
        <w:rPr>
          <w:rFonts w:ascii="Times New Roman" w:hAnsi="Times New Roman"/>
          <w:sz w:val="18"/>
          <w:szCs w:val="18"/>
          <w:lang w:val="en-US"/>
        </w:rPr>
        <w:t>aSAH</w:t>
      </w:r>
      <w:proofErr w:type="spellEnd"/>
      <w:r>
        <w:rPr>
          <w:rFonts w:ascii="Times New Roman" w:hAnsi="Times New Roman"/>
          <w:sz w:val="18"/>
          <w:szCs w:val="18"/>
          <w:lang w:val="en-US"/>
        </w:rPr>
        <w:t xml:space="preserve">: aneurysmal subarachnoid hemorrhage; EQ-5D-5L: EuroQoL-5D-5L; GPE: global perceived effect; </w:t>
      </w:r>
      <w:proofErr w:type="spellStart"/>
      <w:r>
        <w:rPr>
          <w:rFonts w:ascii="Times New Roman" w:hAnsi="Times New Roman"/>
          <w:sz w:val="18"/>
          <w:szCs w:val="18"/>
          <w:lang w:val="en-US"/>
        </w:rPr>
        <w:t>mRS</w:t>
      </w:r>
      <w:proofErr w:type="spellEnd"/>
      <w:r>
        <w:rPr>
          <w:rFonts w:ascii="Times New Roman" w:hAnsi="Times New Roman"/>
          <w:sz w:val="18"/>
          <w:szCs w:val="18"/>
          <w:lang w:val="en-US"/>
        </w:rPr>
        <w:t>: modified Rankin Scale; SS-QoL: Stroke Specific Quality of Life scale.</w:t>
      </w:r>
    </w:p>
    <w:p w14:paraId="59C7CFEF" w14:textId="77777777" w:rsidR="0023786C" w:rsidRDefault="0023786C" w:rsidP="0023786C">
      <w:pPr>
        <w:rPr>
          <w:rFonts w:ascii="Times New Roman" w:hAnsi="Times New Roman"/>
          <w:sz w:val="24"/>
          <w:szCs w:val="24"/>
          <w:lang w:val="en-US"/>
        </w:rPr>
      </w:pPr>
    </w:p>
    <w:p w14:paraId="6180EA06" w14:textId="77777777" w:rsidR="0023786C" w:rsidRDefault="0023786C" w:rsidP="0023786C">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14:paraId="299EDF18" w14:textId="2EAF3742" w:rsidR="0023786C" w:rsidRDefault="00517E3C" w:rsidP="0023786C">
      <w:pPr>
        <w:rPr>
          <w:rFonts w:ascii="Times New Roman" w:eastAsia="Times New Roman" w:hAnsi="Times New Roman" w:cs="Times New Roman"/>
          <w:sz w:val="24"/>
          <w:szCs w:val="24"/>
          <w:lang w:val="en-US"/>
        </w:rPr>
      </w:pPr>
      <w:r>
        <w:rPr>
          <w:rFonts w:ascii="Times New Roman" w:hAnsi="Times New Roman"/>
          <w:lang w:val="en-US"/>
        </w:rPr>
        <w:lastRenderedPageBreak/>
        <w:t xml:space="preserve">Supplemental </w:t>
      </w:r>
      <w:r w:rsidR="0023786C">
        <w:rPr>
          <w:rFonts w:ascii="Times New Roman" w:hAnsi="Times New Roman"/>
          <w:sz w:val="24"/>
          <w:szCs w:val="24"/>
          <w:lang w:val="en-US"/>
        </w:rPr>
        <w:t xml:space="preserve">Figure 2 </w:t>
      </w:r>
      <w:r w:rsidR="0023786C">
        <w:rPr>
          <w:rFonts w:ascii="Times New Roman" w:hAnsi="Times New Roman"/>
          <w:sz w:val="24"/>
          <w:szCs w:val="24"/>
          <w:lang w:val="en-US"/>
        </w:rPr>
        <w:br/>
      </w:r>
      <w:r w:rsidR="0023786C">
        <w:rPr>
          <w:rFonts w:ascii="Times New Roman" w:hAnsi="Times New Roman"/>
          <w:lang w:val="en-US"/>
        </w:rPr>
        <w:t xml:space="preserve">Frequency distribution of the </w:t>
      </w:r>
      <w:proofErr w:type="spellStart"/>
      <w:r w:rsidR="0023786C">
        <w:rPr>
          <w:rFonts w:ascii="Times New Roman" w:hAnsi="Times New Roman"/>
          <w:lang w:val="en-US"/>
        </w:rPr>
        <w:t>mRS</w:t>
      </w:r>
      <w:proofErr w:type="spellEnd"/>
      <w:r w:rsidR="0023786C">
        <w:rPr>
          <w:rFonts w:ascii="Times New Roman" w:hAnsi="Times New Roman"/>
          <w:lang w:val="en-US"/>
        </w:rPr>
        <w:t xml:space="preserve"> score</w:t>
      </w:r>
      <w:r w:rsidR="0029588F">
        <w:rPr>
          <w:rFonts w:ascii="Times New Roman" w:hAnsi="Times New Roman"/>
          <w:lang w:val="en-US"/>
        </w:rPr>
        <w:t xml:space="preserve"> (0-</w:t>
      </w:r>
      <w:r w:rsidR="00DA6C1E">
        <w:rPr>
          <w:rFonts w:ascii="Times New Roman" w:hAnsi="Times New Roman"/>
          <w:lang w:val="en-US"/>
        </w:rPr>
        <w:t>3</w:t>
      </w:r>
      <w:r w:rsidR="0029588F">
        <w:rPr>
          <w:rFonts w:ascii="Times New Roman" w:hAnsi="Times New Roman"/>
          <w:lang w:val="en-US"/>
        </w:rPr>
        <w:t>)</w:t>
      </w:r>
      <w:r w:rsidR="0023786C">
        <w:rPr>
          <w:rFonts w:ascii="Times New Roman" w:hAnsi="Times New Roman"/>
          <w:lang w:val="en-US"/>
        </w:rPr>
        <w:t xml:space="preserve"> assessed with a structured interview and EQ-5D-5L across </w:t>
      </w:r>
      <w:proofErr w:type="spellStart"/>
      <w:r w:rsidR="0023786C">
        <w:rPr>
          <w:rFonts w:ascii="Times New Roman" w:hAnsi="Times New Roman"/>
          <w:lang w:val="en-US"/>
        </w:rPr>
        <w:t>mRS</w:t>
      </w:r>
      <w:proofErr w:type="spellEnd"/>
      <w:r w:rsidR="0023786C">
        <w:rPr>
          <w:rFonts w:ascii="Times New Roman" w:hAnsi="Times New Roman"/>
          <w:lang w:val="en-US"/>
        </w:rPr>
        <w:t xml:space="preserve"> scores</w:t>
      </w:r>
    </w:p>
    <w:p w14:paraId="49DAC219" w14:textId="72D65909" w:rsidR="00B17198" w:rsidRDefault="00B17198" w:rsidP="00B171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pPr>
      <w:r>
        <w:rPr>
          <w:rFonts w:ascii="Times New Roman" w:eastAsiaTheme="minorHAnsi" w:hAnsi="Times New Roman" w:cs="Times New Roman"/>
          <w:noProof/>
          <w:color w:val="auto"/>
          <w:sz w:val="24"/>
          <w:szCs w:val="24"/>
          <w:bdr w:val="none" w:sz="0" w:space="0" w:color="auto"/>
          <w:lang w:eastAsia="en-US"/>
          <w14:textOutline w14:w="0" w14:cap="rnd" w14:cmpd="sng" w14:algn="ctr">
            <w14:noFill/>
            <w14:prstDash w14:val="solid"/>
            <w14:bevel/>
          </w14:textOutline>
        </w:rPr>
        <w:drawing>
          <wp:inline distT="0" distB="0" distL="0" distR="0" wp14:anchorId="17022F3C" wp14:editId="43B02A40">
            <wp:extent cx="5760720" cy="46120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612005"/>
                    </a:xfrm>
                    <a:prstGeom prst="rect">
                      <a:avLst/>
                    </a:prstGeom>
                    <a:noFill/>
                    <a:ln>
                      <a:noFill/>
                    </a:ln>
                  </pic:spPr>
                </pic:pic>
              </a:graphicData>
            </a:graphic>
          </wp:inline>
        </w:drawing>
      </w:r>
    </w:p>
    <w:p w14:paraId="362C1161" w14:textId="77777777" w:rsidR="0023786C" w:rsidRPr="00DA6C1E" w:rsidRDefault="0023786C" w:rsidP="0023786C">
      <w:pPr>
        <w:spacing w:after="0" w:line="240" w:lineRule="auto"/>
        <w:rPr>
          <w:rFonts w:ascii="Times New Roman" w:eastAsia="Times New Roman" w:hAnsi="Times New Roman" w:cs="Times New Roman"/>
          <w:sz w:val="24"/>
          <w:szCs w:val="24"/>
          <w:lang w:val="en-US"/>
        </w:rPr>
      </w:pPr>
    </w:p>
    <w:p w14:paraId="53A37C5F" w14:textId="77777777" w:rsidR="0023786C" w:rsidRDefault="0023786C" w:rsidP="0023786C">
      <w:pPr>
        <w:spacing w:line="360" w:lineRule="auto"/>
        <w:rPr>
          <w:rFonts w:ascii="Times New Roman" w:eastAsia="Times New Roman" w:hAnsi="Times New Roman" w:cs="Times New Roman"/>
          <w:sz w:val="18"/>
          <w:szCs w:val="18"/>
          <w:lang w:val="en-US"/>
        </w:rPr>
      </w:pPr>
      <w:r>
        <w:rPr>
          <w:rFonts w:ascii="Times New Roman" w:hAnsi="Times New Roman"/>
          <w:lang w:val="en-US"/>
        </w:rPr>
        <w:t xml:space="preserve">Note: the thick horizontal bar in the boxes represents the median for each </w:t>
      </w:r>
      <w:proofErr w:type="spellStart"/>
      <w:r>
        <w:rPr>
          <w:rFonts w:ascii="Times New Roman" w:hAnsi="Times New Roman"/>
          <w:lang w:val="en-US"/>
        </w:rPr>
        <w:t>mRS</w:t>
      </w:r>
      <w:proofErr w:type="spellEnd"/>
      <w:r>
        <w:rPr>
          <w:rFonts w:ascii="Times New Roman" w:hAnsi="Times New Roman"/>
          <w:lang w:val="en-US"/>
        </w:rPr>
        <w:t xml:space="preserve"> level. The ends of the boxes represent the first and third quartiles. The vertical line represents the minimum and maximum score (inside 1.5 IQR). The open dots represent outliers (outside 1.5IQR) and the asterisks represent extreme values (outside 3 IQR). Higher </w:t>
      </w:r>
      <w:proofErr w:type="spellStart"/>
      <w:r>
        <w:rPr>
          <w:rFonts w:ascii="Times New Roman" w:hAnsi="Times New Roman"/>
          <w:lang w:val="en-US"/>
        </w:rPr>
        <w:t>mRS</w:t>
      </w:r>
      <w:proofErr w:type="spellEnd"/>
      <w:r>
        <w:rPr>
          <w:rFonts w:ascii="Times New Roman" w:hAnsi="Times New Roman"/>
          <w:lang w:val="en-US"/>
        </w:rPr>
        <w:t xml:space="preserve"> scores indicate worse disability, higher scores on the  EQ-5D-5L indicate better function. </w:t>
      </w:r>
      <w:r>
        <w:rPr>
          <w:rFonts w:ascii="Times New Roman" w:eastAsia="Times New Roman" w:hAnsi="Times New Roman" w:cs="Times New Roman"/>
          <w:lang w:val="en-US"/>
        </w:rPr>
        <w:br/>
      </w:r>
      <w:r>
        <w:rPr>
          <w:rFonts w:ascii="Times New Roman" w:hAnsi="Times New Roman"/>
          <w:sz w:val="18"/>
          <w:szCs w:val="18"/>
          <w:lang w:val="en-US"/>
        </w:rPr>
        <w:t xml:space="preserve">Abbreviations: EQ-5D-5L: EuroQoL-5D-5L; IQR: interquartile range; </w:t>
      </w:r>
      <w:proofErr w:type="spellStart"/>
      <w:r>
        <w:rPr>
          <w:rFonts w:ascii="Times New Roman" w:hAnsi="Times New Roman"/>
          <w:sz w:val="18"/>
          <w:szCs w:val="18"/>
          <w:lang w:val="en-US"/>
        </w:rPr>
        <w:t>mRS</w:t>
      </w:r>
      <w:proofErr w:type="spellEnd"/>
      <w:r>
        <w:rPr>
          <w:rFonts w:ascii="Times New Roman" w:hAnsi="Times New Roman"/>
          <w:sz w:val="18"/>
          <w:szCs w:val="18"/>
          <w:lang w:val="en-US"/>
        </w:rPr>
        <w:t>: modified Rankin Scale.</w:t>
      </w:r>
    </w:p>
    <w:p w14:paraId="41E722F3" w14:textId="77777777" w:rsidR="0023786C" w:rsidRDefault="0023786C" w:rsidP="0023786C">
      <w:pPr>
        <w:spacing w:after="0" w:line="400" w:lineRule="atLeast"/>
        <w:rPr>
          <w:rFonts w:ascii="Times New Roman" w:eastAsia="Times New Roman" w:hAnsi="Times New Roman" w:cs="Times New Roman"/>
          <w:sz w:val="24"/>
          <w:szCs w:val="24"/>
          <w:lang w:val="en-US"/>
        </w:rPr>
      </w:pPr>
    </w:p>
    <w:p w14:paraId="5B34A755" w14:textId="77777777" w:rsidR="0023786C" w:rsidRPr="00ED5A61" w:rsidRDefault="0023786C" w:rsidP="0023786C">
      <w:pPr>
        <w:spacing w:after="160" w:line="259" w:lineRule="auto"/>
        <w:rPr>
          <w:lang w:val="en-US"/>
        </w:rPr>
      </w:pPr>
      <w:r>
        <w:rPr>
          <w:rFonts w:ascii="Times New Roman" w:hAnsi="Times New Roman"/>
          <w:sz w:val="24"/>
          <w:szCs w:val="24"/>
          <w:lang w:val="en-US"/>
        </w:rPr>
        <w:t xml:space="preserve"> </w:t>
      </w:r>
      <w:r>
        <w:rPr>
          <w:rFonts w:ascii="Arial Unicode MS" w:hAnsi="Arial Unicode MS"/>
          <w:sz w:val="24"/>
          <w:szCs w:val="24"/>
          <w:lang w:val="en-US"/>
        </w:rPr>
        <w:br w:type="page"/>
      </w:r>
    </w:p>
    <w:p w14:paraId="0E0446AB" w14:textId="5A31EF11" w:rsidR="0023786C" w:rsidRDefault="00517E3C" w:rsidP="0023786C">
      <w:pPr>
        <w:rPr>
          <w:rFonts w:ascii="Times New Roman" w:eastAsia="Times New Roman" w:hAnsi="Times New Roman" w:cs="Times New Roman"/>
          <w:sz w:val="24"/>
          <w:szCs w:val="24"/>
          <w:lang w:val="en-US"/>
        </w:rPr>
      </w:pPr>
      <w:r>
        <w:rPr>
          <w:rFonts w:ascii="Times New Roman" w:hAnsi="Times New Roman"/>
          <w:lang w:val="en-US"/>
        </w:rPr>
        <w:lastRenderedPageBreak/>
        <w:t xml:space="preserve">Supplemental </w:t>
      </w:r>
      <w:r w:rsidR="0023786C">
        <w:rPr>
          <w:rFonts w:ascii="Times New Roman" w:hAnsi="Times New Roman"/>
          <w:sz w:val="24"/>
          <w:szCs w:val="24"/>
          <w:lang w:val="en-US"/>
        </w:rPr>
        <w:t xml:space="preserve">Figure 3 </w:t>
      </w:r>
      <w:r w:rsidR="0023786C">
        <w:rPr>
          <w:rFonts w:ascii="Times New Roman" w:hAnsi="Times New Roman"/>
          <w:sz w:val="24"/>
          <w:szCs w:val="24"/>
          <w:lang w:val="en-US"/>
        </w:rPr>
        <w:br/>
      </w:r>
      <w:r w:rsidR="0023786C">
        <w:rPr>
          <w:rFonts w:ascii="Times New Roman" w:hAnsi="Times New Roman"/>
          <w:lang w:val="en-US"/>
        </w:rPr>
        <w:t xml:space="preserve">Frequency distribution of the </w:t>
      </w:r>
      <w:proofErr w:type="spellStart"/>
      <w:r w:rsidR="0023786C">
        <w:rPr>
          <w:rFonts w:ascii="Times New Roman" w:hAnsi="Times New Roman"/>
          <w:lang w:val="en-US"/>
        </w:rPr>
        <w:t>mRS</w:t>
      </w:r>
      <w:proofErr w:type="spellEnd"/>
      <w:r w:rsidR="0023786C">
        <w:rPr>
          <w:rFonts w:ascii="Times New Roman" w:hAnsi="Times New Roman"/>
          <w:lang w:val="en-US"/>
        </w:rPr>
        <w:t xml:space="preserve"> score</w:t>
      </w:r>
      <w:r w:rsidR="007216F3">
        <w:rPr>
          <w:rFonts w:ascii="Times New Roman" w:hAnsi="Times New Roman"/>
          <w:lang w:val="en-US"/>
        </w:rPr>
        <w:t xml:space="preserve"> (0-3)</w:t>
      </w:r>
      <w:r w:rsidR="0023786C">
        <w:rPr>
          <w:rFonts w:ascii="Times New Roman" w:hAnsi="Times New Roman"/>
          <w:lang w:val="en-US"/>
        </w:rPr>
        <w:t xml:space="preserve"> assessed with a structured interview and SS-QoL total score and </w:t>
      </w:r>
      <w:proofErr w:type="spellStart"/>
      <w:r w:rsidR="0023786C">
        <w:rPr>
          <w:rFonts w:ascii="Times New Roman" w:hAnsi="Times New Roman"/>
          <w:lang w:val="en-US"/>
        </w:rPr>
        <w:t>subscores</w:t>
      </w:r>
      <w:proofErr w:type="spellEnd"/>
      <w:r w:rsidR="0023786C">
        <w:rPr>
          <w:rFonts w:ascii="Times New Roman" w:hAnsi="Times New Roman"/>
          <w:lang w:val="en-US"/>
        </w:rPr>
        <w:t xml:space="preserve"> across </w:t>
      </w:r>
      <w:proofErr w:type="spellStart"/>
      <w:r w:rsidR="0023786C">
        <w:rPr>
          <w:rFonts w:ascii="Times New Roman" w:hAnsi="Times New Roman"/>
          <w:lang w:val="en-US"/>
        </w:rPr>
        <w:t>mRS</w:t>
      </w:r>
      <w:proofErr w:type="spellEnd"/>
      <w:r w:rsidR="0023786C">
        <w:rPr>
          <w:rFonts w:ascii="Times New Roman" w:hAnsi="Times New Roman"/>
          <w:lang w:val="en-US"/>
        </w:rPr>
        <w:t xml:space="preserve"> scores</w:t>
      </w:r>
    </w:p>
    <w:p w14:paraId="7BFBCB53" w14:textId="38C3597F" w:rsidR="007216F3" w:rsidRDefault="007216F3" w:rsidP="007216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pPr>
      <w:r>
        <w:rPr>
          <w:rFonts w:ascii="Times New Roman" w:eastAsiaTheme="minorHAnsi" w:hAnsi="Times New Roman" w:cs="Times New Roman"/>
          <w:noProof/>
          <w:color w:val="auto"/>
          <w:sz w:val="24"/>
          <w:szCs w:val="24"/>
          <w:bdr w:val="none" w:sz="0" w:space="0" w:color="auto"/>
          <w:lang w:eastAsia="en-US"/>
          <w14:textOutline w14:w="0" w14:cap="rnd" w14:cmpd="sng" w14:algn="ctr">
            <w14:noFill/>
            <w14:prstDash w14:val="solid"/>
            <w14:bevel/>
          </w14:textOutline>
        </w:rPr>
        <w:drawing>
          <wp:inline distT="0" distB="0" distL="0" distR="0" wp14:anchorId="6A3B320B" wp14:editId="756EDA8D">
            <wp:extent cx="5760720" cy="3388360"/>
            <wp:effectExtent l="0" t="0" r="0"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388360"/>
                    </a:xfrm>
                    <a:prstGeom prst="rect">
                      <a:avLst/>
                    </a:prstGeom>
                    <a:noFill/>
                    <a:ln>
                      <a:noFill/>
                    </a:ln>
                  </pic:spPr>
                </pic:pic>
              </a:graphicData>
            </a:graphic>
          </wp:inline>
        </w:drawing>
      </w:r>
    </w:p>
    <w:p w14:paraId="05B42E9C" w14:textId="77777777" w:rsidR="007216F3" w:rsidRDefault="007216F3" w:rsidP="007216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pPr>
    </w:p>
    <w:p w14:paraId="0A204B21" w14:textId="77777777" w:rsidR="0023786C" w:rsidRDefault="0023786C" w:rsidP="0023786C">
      <w:pPr>
        <w:spacing w:line="360" w:lineRule="auto"/>
        <w:rPr>
          <w:rFonts w:ascii="Times New Roman" w:eastAsia="Times New Roman" w:hAnsi="Times New Roman" w:cs="Times New Roman"/>
          <w:sz w:val="18"/>
          <w:szCs w:val="18"/>
          <w:lang w:val="en-US"/>
        </w:rPr>
      </w:pPr>
      <w:r>
        <w:rPr>
          <w:rFonts w:ascii="Times New Roman" w:hAnsi="Times New Roman"/>
          <w:lang w:val="en-US"/>
        </w:rPr>
        <w:t xml:space="preserve">Note: the thick horizontal bar in the boxes represents the median for each </w:t>
      </w:r>
      <w:proofErr w:type="spellStart"/>
      <w:r>
        <w:rPr>
          <w:rFonts w:ascii="Times New Roman" w:hAnsi="Times New Roman"/>
          <w:lang w:val="en-US"/>
        </w:rPr>
        <w:t>mRS</w:t>
      </w:r>
      <w:proofErr w:type="spellEnd"/>
      <w:r>
        <w:rPr>
          <w:rFonts w:ascii="Times New Roman" w:hAnsi="Times New Roman"/>
          <w:lang w:val="en-US"/>
        </w:rPr>
        <w:t xml:space="preserve"> level. The ends of the boxes represent the first and third quartiles. The vertical line represents the minimum and maximum score (inside 1.5 IQR). The open dots represent outliers (outside 1.5IQR) and the asterisks represent extreme values (outside 3 IQR). Higher </w:t>
      </w:r>
      <w:proofErr w:type="spellStart"/>
      <w:r>
        <w:rPr>
          <w:rFonts w:ascii="Times New Roman" w:hAnsi="Times New Roman"/>
          <w:lang w:val="en-US"/>
        </w:rPr>
        <w:t>mRS</w:t>
      </w:r>
      <w:proofErr w:type="spellEnd"/>
      <w:r>
        <w:rPr>
          <w:rFonts w:ascii="Times New Roman" w:hAnsi="Times New Roman"/>
          <w:lang w:val="en-US"/>
        </w:rPr>
        <w:t xml:space="preserve"> scores indicate worse disability, higher scores on the  SS-QoL indicate better function. </w:t>
      </w:r>
      <w:r>
        <w:rPr>
          <w:rFonts w:ascii="Times New Roman" w:eastAsia="Times New Roman" w:hAnsi="Times New Roman" w:cs="Times New Roman"/>
          <w:lang w:val="en-US"/>
        </w:rPr>
        <w:br/>
      </w:r>
      <w:r>
        <w:rPr>
          <w:rFonts w:ascii="Times New Roman" w:hAnsi="Times New Roman"/>
          <w:sz w:val="18"/>
          <w:szCs w:val="18"/>
          <w:lang w:val="en-US"/>
        </w:rPr>
        <w:t xml:space="preserve">Abbreviations: IQR: interquartile range; </w:t>
      </w:r>
      <w:proofErr w:type="spellStart"/>
      <w:r>
        <w:rPr>
          <w:rFonts w:ascii="Times New Roman" w:hAnsi="Times New Roman"/>
          <w:sz w:val="18"/>
          <w:szCs w:val="18"/>
          <w:lang w:val="en-US"/>
        </w:rPr>
        <w:t>mRS</w:t>
      </w:r>
      <w:proofErr w:type="spellEnd"/>
      <w:r>
        <w:rPr>
          <w:rFonts w:ascii="Times New Roman" w:hAnsi="Times New Roman"/>
          <w:sz w:val="18"/>
          <w:szCs w:val="18"/>
          <w:lang w:val="en-US"/>
        </w:rPr>
        <w:t>: modified Rankin Scale; SS-QoL: Stroke Specific Quality of Life scale.</w:t>
      </w:r>
    </w:p>
    <w:p w14:paraId="13EEF194" w14:textId="77777777" w:rsidR="0023786C" w:rsidRDefault="0023786C" w:rsidP="0023786C">
      <w:pPr>
        <w:spacing w:after="0" w:line="240" w:lineRule="auto"/>
        <w:rPr>
          <w:rFonts w:ascii="Times New Roman" w:eastAsia="Times New Roman" w:hAnsi="Times New Roman" w:cs="Times New Roman"/>
          <w:sz w:val="24"/>
          <w:szCs w:val="24"/>
          <w:lang w:val="en-US"/>
        </w:rPr>
      </w:pPr>
    </w:p>
    <w:p w14:paraId="50B68445" w14:textId="77777777" w:rsidR="0023786C" w:rsidRPr="00ED5A61" w:rsidRDefault="0023786C" w:rsidP="0023786C">
      <w:pPr>
        <w:spacing w:after="160" w:line="259" w:lineRule="auto"/>
        <w:rPr>
          <w:lang w:val="en-US"/>
        </w:rPr>
      </w:pPr>
      <w:r>
        <w:rPr>
          <w:rFonts w:ascii="Arial Unicode MS" w:hAnsi="Arial Unicode MS"/>
          <w:sz w:val="24"/>
          <w:szCs w:val="24"/>
          <w:lang w:val="en-US"/>
        </w:rPr>
        <w:br w:type="page"/>
      </w:r>
    </w:p>
    <w:p w14:paraId="04FD2C2D" w14:textId="3CB56EFB" w:rsidR="0023786C" w:rsidRDefault="00517E3C" w:rsidP="0023786C">
      <w:pPr>
        <w:spacing w:after="0" w:line="400" w:lineRule="atLeast"/>
        <w:rPr>
          <w:rFonts w:ascii="Times New Roman" w:eastAsia="Times New Roman" w:hAnsi="Times New Roman" w:cs="Times New Roman"/>
          <w:lang w:val="en-US"/>
        </w:rPr>
      </w:pPr>
      <w:r>
        <w:rPr>
          <w:rFonts w:ascii="Times New Roman" w:hAnsi="Times New Roman"/>
          <w:lang w:val="en-US"/>
        </w:rPr>
        <w:lastRenderedPageBreak/>
        <w:t xml:space="preserve">Supplemental </w:t>
      </w:r>
      <w:r w:rsidR="0023786C">
        <w:rPr>
          <w:rFonts w:ascii="Times New Roman" w:hAnsi="Times New Roman"/>
          <w:lang w:val="en-US"/>
        </w:rPr>
        <w:t xml:space="preserve">Figure 4 </w:t>
      </w:r>
      <w:r w:rsidR="0023786C">
        <w:rPr>
          <w:rFonts w:ascii="Times New Roman" w:hAnsi="Times New Roman"/>
          <w:lang w:val="en-US"/>
        </w:rPr>
        <w:br/>
        <w:t xml:space="preserve">Frequency distribution of the </w:t>
      </w:r>
      <w:proofErr w:type="spellStart"/>
      <w:r w:rsidR="0023786C">
        <w:rPr>
          <w:rFonts w:ascii="Times New Roman" w:hAnsi="Times New Roman"/>
          <w:lang w:val="en-US"/>
        </w:rPr>
        <w:t>mRS</w:t>
      </w:r>
      <w:proofErr w:type="spellEnd"/>
      <w:r w:rsidR="00EB2005">
        <w:rPr>
          <w:rFonts w:ascii="Times New Roman" w:hAnsi="Times New Roman"/>
          <w:lang w:val="en-US"/>
        </w:rPr>
        <w:t xml:space="preserve"> (score 0-3)</w:t>
      </w:r>
      <w:r w:rsidR="0023786C">
        <w:rPr>
          <w:rFonts w:ascii="Times New Roman" w:hAnsi="Times New Roman"/>
          <w:lang w:val="en-US"/>
        </w:rPr>
        <w:t xml:space="preserve"> with self-assessment or physician assessment and SS-QoL total score, psychosocial </w:t>
      </w:r>
      <w:proofErr w:type="spellStart"/>
      <w:r w:rsidR="0023786C">
        <w:rPr>
          <w:rFonts w:ascii="Times New Roman" w:hAnsi="Times New Roman"/>
          <w:lang w:val="en-US"/>
        </w:rPr>
        <w:t>subscore</w:t>
      </w:r>
      <w:proofErr w:type="spellEnd"/>
      <w:r w:rsidR="0023786C">
        <w:rPr>
          <w:rFonts w:ascii="Times New Roman" w:hAnsi="Times New Roman"/>
          <w:lang w:val="en-US"/>
        </w:rPr>
        <w:t xml:space="preserve">, and physical </w:t>
      </w:r>
      <w:proofErr w:type="spellStart"/>
      <w:r w:rsidR="0023786C">
        <w:rPr>
          <w:rFonts w:ascii="Times New Roman" w:hAnsi="Times New Roman"/>
          <w:lang w:val="en-US"/>
        </w:rPr>
        <w:t>subscore</w:t>
      </w:r>
      <w:proofErr w:type="spellEnd"/>
      <w:r w:rsidR="0023786C">
        <w:rPr>
          <w:rFonts w:ascii="Times New Roman" w:hAnsi="Times New Roman"/>
          <w:lang w:val="en-US"/>
        </w:rPr>
        <w:t xml:space="preserve"> six weeks after </w:t>
      </w:r>
      <w:proofErr w:type="spellStart"/>
      <w:r w:rsidR="0023786C">
        <w:rPr>
          <w:rFonts w:ascii="Times New Roman" w:hAnsi="Times New Roman"/>
          <w:lang w:val="en-US"/>
        </w:rPr>
        <w:t>aSAH</w:t>
      </w:r>
      <w:proofErr w:type="spellEnd"/>
    </w:p>
    <w:p w14:paraId="53AD5F14" w14:textId="3110B846" w:rsidR="00EB2005" w:rsidRDefault="00EB2005" w:rsidP="00EB200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pPr>
      <w:r>
        <w:rPr>
          <w:rFonts w:ascii="Times New Roman" w:eastAsiaTheme="minorHAnsi" w:hAnsi="Times New Roman" w:cs="Times New Roman"/>
          <w:noProof/>
          <w:color w:val="auto"/>
          <w:sz w:val="24"/>
          <w:szCs w:val="24"/>
          <w:bdr w:val="none" w:sz="0" w:space="0" w:color="auto"/>
          <w:lang w:eastAsia="en-US"/>
          <w14:textOutline w14:w="0" w14:cap="rnd" w14:cmpd="sng" w14:algn="ctr">
            <w14:noFill/>
            <w14:prstDash w14:val="solid"/>
            <w14:bevel/>
          </w14:textOutline>
        </w:rPr>
        <w:drawing>
          <wp:inline distT="0" distB="0" distL="0" distR="0" wp14:anchorId="5B973A88" wp14:editId="664ACBCF">
            <wp:extent cx="6210062" cy="3554083"/>
            <wp:effectExtent l="0" t="0" r="635"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5569" cy="3562958"/>
                    </a:xfrm>
                    <a:prstGeom prst="rect">
                      <a:avLst/>
                    </a:prstGeom>
                    <a:noFill/>
                    <a:ln>
                      <a:noFill/>
                    </a:ln>
                  </pic:spPr>
                </pic:pic>
              </a:graphicData>
            </a:graphic>
          </wp:inline>
        </w:drawing>
      </w:r>
    </w:p>
    <w:p w14:paraId="3D255CC8" w14:textId="77777777" w:rsidR="00EB2005" w:rsidRDefault="00EB2005" w:rsidP="00EB200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pPr>
    </w:p>
    <w:p w14:paraId="3F1697F3" w14:textId="77777777" w:rsidR="0023786C" w:rsidRPr="00EB2005" w:rsidRDefault="0023786C" w:rsidP="0023786C">
      <w:pPr>
        <w:spacing w:after="0" w:line="400" w:lineRule="atLeast"/>
        <w:rPr>
          <w:rFonts w:ascii="Times New Roman" w:eastAsia="Times New Roman" w:hAnsi="Times New Roman" w:cs="Times New Roman"/>
          <w:sz w:val="24"/>
          <w:szCs w:val="24"/>
          <w:lang w:val="en-US"/>
        </w:rPr>
      </w:pPr>
    </w:p>
    <w:p w14:paraId="60D022B6" w14:textId="77777777" w:rsidR="0023786C" w:rsidRDefault="0023786C" w:rsidP="0023786C">
      <w:pPr>
        <w:spacing w:after="160" w:line="259" w:lineRule="auto"/>
        <w:rPr>
          <w:rFonts w:ascii="Times New Roman" w:eastAsia="Times New Roman" w:hAnsi="Times New Roman" w:cs="Times New Roman"/>
          <w:lang w:val="en-US"/>
        </w:rPr>
      </w:pPr>
    </w:p>
    <w:p w14:paraId="2BD08D5D" w14:textId="77777777" w:rsidR="0023786C" w:rsidRDefault="0023786C" w:rsidP="0023786C">
      <w:pPr>
        <w:spacing w:line="360" w:lineRule="auto"/>
        <w:rPr>
          <w:rFonts w:ascii="Times New Roman" w:eastAsia="Times New Roman" w:hAnsi="Times New Roman" w:cs="Times New Roman"/>
          <w:sz w:val="18"/>
          <w:szCs w:val="18"/>
          <w:lang w:val="en-US"/>
        </w:rPr>
      </w:pPr>
      <w:r>
        <w:rPr>
          <w:rFonts w:ascii="Times New Roman" w:hAnsi="Times New Roman"/>
          <w:lang w:val="en-US"/>
        </w:rPr>
        <w:t xml:space="preserve">Note: the thick horizontal bar in the boxes represents the median for each </w:t>
      </w:r>
      <w:proofErr w:type="spellStart"/>
      <w:r>
        <w:rPr>
          <w:rFonts w:ascii="Times New Roman" w:hAnsi="Times New Roman"/>
          <w:lang w:val="en-US"/>
        </w:rPr>
        <w:t>mRS</w:t>
      </w:r>
      <w:proofErr w:type="spellEnd"/>
      <w:r>
        <w:rPr>
          <w:rFonts w:ascii="Times New Roman" w:hAnsi="Times New Roman"/>
          <w:lang w:val="en-US"/>
        </w:rPr>
        <w:t xml:space="preserve"> level. The ends of the boxes represent the first and third quartiles. The vertical line represents the minimum and maximum score (inside 1.5 IQR). The open dots represent outliers (outside 1.5IQR) and the asterisks represent extreme values (outside 3 IQR). Higher </w:t>
      </w:r>
      <w:proofErr w:type="spellStart"/>
      <w:r>
        <w:rPr>
          <w:rFonts w:ascii="Times New Roman" w:hAnsi="Times New Roman"/>
          <w:lang w:val="en-US"/>
        </w:rPr>
        <w:t>mRS</w:t>
      </w:r>
      <w:proofErr w:type="spellEnd"/>
      <w:r>
        <w:rPr>
          <w:rFonts w:ascii="Times New Roman" w:hAnsi="Times New Roman"/>
          <w:lang w:val="en-US"/>
        </w:rPr>
        <w:t xml:space="preserve"> scores indicate worse disability, higher scores on EQ-5D-5L, RAND-36 and SS-QoL indicate better function. </w:t>
      </w:r>
      <w:r>
        <w:rPr>
          <w:rFonts w:ascii="Times New Roman" w:eastAsia="Times New Roman" w:hAnsi="Times New Roman" w:cs="Times New Roman"/>
          <w:lang w:val="en-US"/>
        </w:rPr>
        <w:br/>
      </w:r>
      <w:r>
        <w:rPr>
          <w:rFonts w:ascii="Times New Roman" w:hAnsi="Times New Roman"/>
          <w:sz w:val="18"/>
          <w:szCs w:val="18"/>
          <w:lang w:val="en-US"/>
        </w:rPr>
        <w:t xml:space="preserve">Abbreviations: IQR: interquartile range; </w:t>
      </w:r>
      <w:proofErr w:type="spellStart"/>
      <w:r>
        <w:rPr>
          <w:rFonts w:ascii="Times New Roman" w:hAnsi="Times New Roman"/>
          <w:sz w:val="18"/>
          <w:szCs w:val="18"/>
          <w:lang w:val="en-US"/>
        </w:rPr>
        <w:t>mRS</w:t>
      </w:r>
      <w:proofErr w:type="spellEnd"/>
      <w:r>
        <w:rPr>
          <w:rFonts w:ascii="Times New Roman" w:hAnsi="Times New Roman"/>
          <w:sz w:val="18"/>
          <w:szCs w:val="18"/>
          <w:lang w:val="en-US"/>
        </w:rPr>
        <w:t xml:space="preserve">: modified Rankin Scale; PH: physical </w:t>
      </w:r>
      <w:proofErr w:type="spellStart"/>
      <w:r>
        <w:rPr>
          <w:rFonts w:ascii="Times New Roman" w:hAnsi="Times New Roman"/>
          <w:sz w:val="18"/>
          <w:szCs w:val="18"/>
          <w:lang w:val="en-US"/>
        </w:rPr>
        <w:t>subscore</w:t>
      </w:r>
      <w:proofErr w:type="spellEnd"/>
      <w:r>
        <w:rPr>
          <w:rFonts w:ascii="Times New Roman" w:hAnsi="Times New Roman"/>
          <w:sz w:val="18"/>
          <w:szCs w:val="18"/>
          <w:lang w:val="en-US"/>
        </w:rPr>
        <w:t xml:space="preserve">; PS: psychosocial </w:t>
      </w:r>
      <w:proofErr w:type="spellStart"/>
      <w:r>
        <w:rPr>
          <w:rFonts w:ascii="Times New Roman" w:hAnsi="Times New Roman"/>
          <w:sz w:val="18"/>
          <w:szCs w:val="18"/>
          <w:lang w:val="en-US"/>
        </w:rPr>
        <w:t>subscore</w:t>
      </w:r>
      <w:proofErr w:type="spellEnd"/>
      <w:r>
        <w:rPr>
          <w:rFonts w:ascii="Times New Roman" w:hAnsi="Times New Roman"/>
          <w:sz w:val="18"/>
          <w:szCs w:val="18"/>
          <w:lang w:val="en-US"/>
        </w:rPr>
        <w:t>; SA: self-assessment; SS-QoL: Stroke Specific Quality of Life scale.</w:t>
      </w:r>
    </w:p>
    <w:p w14:paraId="7ACBFC2D" w14:textId="77777777" w:rsidR="003244AF" w:rsidRPr="0023786C" w:rsidRDefault="00517E3C">
      <w:pPr>
        <w:rPr>
          <w:lang w:val="en-US"/>
        </w:rPr>
      </w:pPr>
    </w:p>
    <w:sectPr w:rsidR="003244AF" w:rsidRPr="002378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86C"/>
    <w:rsid w:val="0023786C"/>
    <w:rsid w:val="00260360"/>
    <w:rsid w:val="0029588F"/>
    <w:rsid w:val="002B39DA"/>
    <w:rsid w:val="00517E3C"/>
    <w:rsid w:val="005F5958"/>
    <w:rsid w:val="007216F3"/>
    <w:rsid w:val="00B06BC1"/>
    <w:rsid w:val="00B17198"/>
    <w:rsid w:val="00C11EA5"/>
    <w:rsid w:val="00C8073A"/>
    <w:rsid w:val="00DA6C1E"/>
    <w:rsid w:val="00EB20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46EBF"/>
  <w15:chartTrackingRefBased/>
  <w15:docId w15:val="{76A4F974-7AE4-4BCF-B921-EDA0CC6D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86C"/>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nl-NL"/>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rsid w:val="0023786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846</Words>
  <Characters>4659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Nobels-Janssen, Edith</dc:creator>
  <cp:keywords/>
  <dc:description/>
  <cp:lastModifiedBy>Nobels-Janssen, Edith</cp:lastModifiedBy>
  <cp:revision>2</cp:revision>
  <dcterms:created xsi:type="dcterms:W3CDTF">2022-09-12T20:02:00Z</dcterms:created>
  <dcterms:modified xsi:type="dcterms:W3CDTF">2022-09-12T20:02:00Z</dcterms:modified>
</cp:coreProperties>
</file>