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123" w:rsidRPr="00295848" w:rsidRDefault="001E6123" w:rsidP="001E6123">
      <w:pPr>
        <w:pStyle w:val="Heading2"/>
        <w:numPr>
          <w:ilvl w:val="0"/>
          <w:numId w:val="0"/>
        </w:numPr>
      </w:pPr>
      <w:r w:rsidRPr="00295848">
        <w:rPr>
          <w:lang w:bidi="en-US"/>
        </w:rPr>
        <w:t>Table 1</w:t>
      </w:r>
      <w:r w:rsidRPr="00295848">
        <w:rPr>
          <w:bCs/>
          <w:lang w:bidi="en-US"/>
        </w:rPr>
        <w:t xml:space="preserve">. Ingredients and calculated chemical </w:t>
      </w:r>
      <w:r w:rsidRPr="00295848">
        <w:rPr>
          <w:bCs/>
          <w:lang w:val="en-GB"/>
        </w:rPr>
        <w:t>composition</w:t>
      </w:r>
      <w:r w:rsidRPr="00295848">
        <w:rPr>
          <w:bCs/>
          <w:lang w:bidi="en-US"/>
        </w:rPr>
        <w:t xml:space="preserve"> of the basal diets</w:t>
      </w:r>
      <w:r w:rsidRPr="00295848">
        <w:rPr>
          <w:bCs/>
          <w:rtl/>
          <w:lang w:bidi="en-US"/>
        </w:rPr>
        <w:t xml:space="preserve"> </w:t>
      </w:r>
      <w:r w:rsidRPr="00295848">
        <w:rPr>
          <w:bCs/>
          <w:lang w:bidi="en-US"/>
        </w:rPr>
        <w:t>used during different growth phases of broiler chicks</w:t>
      </w:r>
      <w:r w:rsidRPr="00295848">
        <w:t xml:space="preserve"> </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443"/>
        <w:gridCol w:w="2444"/>
        <w:gridCol w:w="2444"/>
        <w:gridCol w:w="2446"/>
      </w:tblGrid>
      <w:tr w:rsidR="001E6123" w:rsidRPr="00295848" w:rsidTr="00ED4598">
        <w:trPr>
          <w:trHeight w:hRule="exact" w:val="321"/>
        </w:trPr>
        <w:tc>
          <w:tcPr>
            <w:tcW w:w="1249" w:type="pct"/>
            <w:tcBorders>
              <w:top w:val="single" w:sz="4" w:space="0" w:color="auto"/>
              <w:bottom w:val="single" w:sz="4" w:space="0" w:color="auto"/>
            </w:tcBorders>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val="en-GB" w:bidi="en-US"/>
              </w:rPr>
              <w:t>Items</w:t>
            </w:r>
          </w:p>
        </w:tc>
        <w:tc>
          <w:tcPr>
            <w:tcW w:w="1249" w:type="pct"/>
            <w:tcBorders>
              <w:top w:val="single" w:sz="4" w:space="0" w:color="auto"/>
              <w:bottom w:val="single" w:sz="4" w:space="0" w:color="auto"/>
            </w:tcBorders>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val="en-GB" w:bidi="en-US"/>
              </w:rPr>
              <w:t>Starter diet</w:t>
            </w:r>
          </w:p>
        </w:tc>
        <w:tc>
          <w:tcPr>
            <w:tcW w:w="1249" w:type="pct"/>
            <w:tcBorders>
              <w:top w:val="single" w:sz="4" w:space="0" w:color="auto"/>
              <w:bottom w:val="single" w:sz="4" w:space="0" w:color="auto"/>
            </w:tcBorders>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val="en-GB" w:bidi="en-US"/>
              </w:rPr>
              <w:t>Grower diet</w:t>
            </w:r>
          </w:p>
        </w:tc>
        <w:tc>
          <w:tcPr>
            <w:tcW w:w="1250" w:type="pct"/>
            <w:tcBorders>
              <w:top w:val="single" w:sz="4" w:space="0" w:color="auto"/>
              <w:bottom w:val="single" w:sz="4" w:space="0" w:color="auto"/>
            </w:tcBorders>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val="en-GB" w:bidi="en-US"/>
              </w:rPr>
              <w:t>Finisher diet</w:t>
            </w:r>
          </w:p>
        </w:tc>
      </w:tr>
      <w:tr w:rsidR="001E6123" w:rsidRPr="00295848" w:rsidTr="00ED4598">
        <w:trPr>
          <w:trHeight w:hRule="exact" w:val="359"/>
        </w:trPr>
        <w:tc>
          <w:tcPr>
            <w:tcW w:w="1249" w:type="pct"/>
            <w:tcBorders>
              <w:top w:val="single" w:sz="4" w:space="0" w:color="auto"/>
            </w:tcBorders>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Yellow corn</w:t>
            </w:r>
          </w:p>
        </w:tc>
        <w:tc>
          <w:tcPr>
            <w:tcW w:w="1249" w:type="pct"/>
            <w:tcBorders>
              <w:top w:val="single" w:sz="4" w:space="0" w:color="auto"/>
            </w:tcBorders>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54.67</w:t>
            </w:r>
          </w:p>
        </w:tc>
        <w:tc>
          <w:tcPr>
            <w:tcW w:w="1249" w:type="pct"/>
            <w:tcBorders>
              <w:top w:val="single" w:sz="4" w:space="0" w:color="auto"/>
            </w:tcBorders>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58.28</w:t>
            </w:r>
          </w:p>
        </w:tc>
        <w:tc>
          <w:tcPr>
            <w:tcW w:w="1250" w:type="pct"/>
            <w:tcBorders>
              <w:top w:val="single" w:sz="4" w:space="0" w:color="auto"/>
            </w:tcBorders>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62.62</w:t>
            </w:r>
          </w:p>
        </w:tc>
      </w:tr>
      <w:tr w:rsidR="001E6123" w:rsidRPr="00295848" w:rsidTr="00ED4598">
        <w:trPr>
          <w:trHeight w:hRule="exact" w:val="421"/>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Soybean meal, 46%</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36</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33.8</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28.9</w:t>
            </w:r>
          </w:p>
        </w:tc>
      </w:tr>
      <w:tr w:rsidR="001E6123" w:rsidRPr="00295848" w:rsidTr="00ED4598">
        <w:trPr>
          <w:trHeight w:hRule="exact" w:val="414"/>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Vegetable oil</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2.5</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3.5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4.5</w:t>
            </w:r>
          </w:p>
        </w:tc>
      </w:tr>
      <w:tr w:rsidR="001E6123" w:rsidRPr="00295848" w:rsidTr="00ED4598">
        <w:trPr>
          <w:trHeight w:hRule="exact" w:val="433"/>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Corn gluten meal, 60%</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2</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w:t>
            </w:r>
          </w:p>
        </w:tc>
      </w:tr>
      <w:tr w:rsidR="001E6123" w:rsidRPr="00295848" w:rsidTr="00ED4598">
        <w:trPr>
          <w:trHeight w:hRule="exact" w:val="425"/>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Di calcium phosphate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1.7</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1.45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1.33</w:t>
            </w:r>
          </w:p>
        </w:tc>
      </w:tr>
      <w:tr w:rsidR="001E6123" w:rsidRPr="00295848" w:rsidTr="00ED4598">
        <w:trPr>
          <w:trHeight w:hRule="exact" w:val="431"/>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Limestone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1.45</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1.35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1.2</w:t>
            </w:r>
          </w:p>
        </w:tc>
      </w:tr>
      <w:tr w:rsidR="001E6123" w:rsidRPr="00295848" w:rsidTr="00ED4598">
        <w:trPr>
          <w:trHeight w:hRule="exact" w:val="410"/>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L-Lysine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0.33</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0.29</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0.23</w:t>
            </w:r>
          </w:p>
        </w:tc>
      </w:tr>
      <w:tr w:rsidR="001E6123" w:rsidRPr="00295848" w:rsidTr="00ED4598">
        <w:trPr>
          <w:trHeight w:hRule="exact" w:val="443"/>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Sodium chloride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0.32</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0.3</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0.3</w:t>
            </w:r>
          </w:p>
        </w:tc>
      </w:tr>
      <w:tr w:rsidR="001E6123" w:rsidRPr="00295848" w:rsidTr="00ED4598">
        <w:trPr>
          <w:trHeight w:hRule="exact" w:val="421"/>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Vit &amp; min premix</w:t>
            </w:r>
            <w:r w:rsidRPr="00295848">
              <w:rPr>
                <w:rFonts w:asciiTheme="majorBidi" w:hAnsiTheme="majorBidi" w:cstheme="majorBidi"/>
                <w:b/>
                <w:sz w:val="16"/>
                <w:szCs w:val="16"/>
                <w:vertAlign w:val="superscript"/>
                <w:lang w:bidi="en-US"/>
              </w:rPr>
              <w:t>1</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0.3</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0.3</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0.3</w:t>
            </w:r>
          </w:p>
        </w:tc>
      </w:tr>
      <w:tr w:rsidR="001E6123" w:rsidRPr="00295848" w:rsidTr="00ED4598">
        <w:trPr>
          <w:trHeight w:hRule="exact" w:val="413"/>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DL-Methionine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0.28</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0.27</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0.23</w:t>
            </w:r>
          </w:p>
        </w:tc>
      </w:tr>
      <w:tr w:rsidR="001E6123" w:rsidRPr="00295848" w:rsidTr="00ED4598">
        <w:trPr>
          <w:trHeight w:hRule="exact" w:val="433"/>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Sodium bicarbonate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0.19</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0.17</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0.17</w:t>
            </w:r>
          </w:p>
        </w:tc>
      </w:tr>
      <w:tr w:rsidR="001E6123" w:rsidRPr="00295848" w:rsidTr="00ED4598">
        <w:trPr>
          <w:trHeight w:hRule="exact" w:val="426"/>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Anti-coccidian</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r>
      <w:tr w:rsidR="001E6123" w:rsidRPr="00295848" w:rsidTr="00ED4598">
        <w:trPr>
          <w:trHeight w:hRule="exact" w:val="417"/>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Anti-mycotoxin</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r>
      <w:tr w:rsidR="001E6123" w:rsidRPr="00295848" w:rsidTr="00ED4598">
        <w:trPr>
          <w:trHeight w:hRule="exact" w:val="423"/>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Anti-clostridia</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0.03</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0.03</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0.03</w:t>
            </w:r>
          </w:p>
        </w:tc>
      </w:tr>
      <w:tr w:rsidR="001E6123" w:rsidRPr="00295848" w:rsidTr="00ED4598">
        <w:trPr>
          <w:trHeight w:hRule="exact" w:val="444"/>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L-Threonine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0.03</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0.04</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w:t>
            </w:r>
          </w:p>
        </w:tc>
      </w:tr>
      <w:tr w:rsidR="001E6123" w:rsidRPr="00295848" w:rsidTr="00ED4598">
        <w:trPr>
          <w:trHeight w:hRule="exact" w:val="422"/>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Energy enzyme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0.02</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0.04</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r>
      <w:tr w:rsidR="001E6123" w:rsidRPr="00295848" w:rsidTr="00ED4598">
        <w:trPr>
          <w:trHeight w:hRule="exact" w:val="427"/>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Lysomax</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r>
      <w:tr w:rsidR="001E6123" w:rsidRPr="00295848" w:rsidTr="00ED4598">
        <w:trPr>
          <w:trHeight w:hRule="exact" w:val="419"/>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Phytase enzyme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r>
      <w:tr w:rsidR="001E6123" w:rsidRPr="00295848" w:rsidTr="00ED4598">
        <w:trPr>
          <w:trHeight w:hRule="exact" w:val="426"/>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Protease B</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0.01</w:t>
            </w:r>
          </w:p>
        </w:tc>
      </w:tr>
      <w:tr w:rsidR="001E6123" w:rsidRPr="00295848" w:rsidTr="00ED4598">
        <w:trPr>
          <w:trHeight w:hRule="exact" w:val="418"/>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Choline chloride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0.05</w:t>
            </w:r>
          </w:p>
        </w:tc>
      </w:tr>
      <w:tr w:rsidR="001E6123" w:rsidRPr="00295848" w:rsidTr="00ED4598">
        <w:trPr>
          <w:trHeight w:hRule="exact" w:val="437"/>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bCs/>
                <w:sz w:val="16"/>
                <w:szCs w:val="16"/>
                <w:lang w:bidi="en-US"/>
              </w:rPr>
              <w:t>Calculated composition</w:t>
            </w:r>
          </w:p>
        </w:tc>
        <w:tc>
          <w:tcPr>
            <w:tcW w:w="1249" w:type="pct"/>
            <w:shd w:val="clear" w:color="auto" w:fill="auto"/>
            <w:vAlign w:val="center"/>
          </w:tcPr>
          <w:p w:rsidR="001E6123" w:rsidRPr="00295848" w:rsidRDefault="001E6123" w:rsidP="00ED4598">
            <w:pPr>
              <w:jc w:val="center"/>
              <w:rPr>
                <w:rFonts w:asciiTheme="majorBidi" w:hAnsiTheme="majorBidi" w:cstheme="majorBidi"/>
                <w:b/>
                <w:sz w:val="16"/>
                <w:szCs w:val="16"/>
                <w:lang w:bidi="en-US"/>
              </w:rPr>
            </w:pPr>
          </w:p>
        </w:tc>
        <w:tc>
          <w:tcPr>
            <w:tcW w:w="1249" w:type="pct"/>
            <w:shd w:val="clear" w:color="auto" w:fill="auto"/>
            <w:vAlign w:val="center"/>
          </w:tcPr>
          <w:p w:rsidR="001E6123" w:rsidRPr="00295848" w:rsidRDefault="001E6123" w:rsidP="00ED4598">
            <w:pPr>
              <w:jc w:val="center"/>
              <w:rPr>
                <w:rFonts w:asciiTheme="majorBidi" w:hAnsiTheme="majorBidi" w:cstheme="majorBidi"/>
                <w:b/>
                <w:sz w:val="16"/>
                <w:szCs w:val="16"/>
                <w:lang w:bidi="en-US"/>
              </w:rPr>
            </w:pPr>
          </w:p>
        </w:tc>
        <w:tc>
          <w:tcPr>
            <w:tcW w:w="1250" w:type="pct"/>
          </w:tcPr>
          <w:p w:rsidR="001E6123" w:rsidRPr="00295848" w:rsidRDefault="001E6123" w:rsidP="00ED4598">
            <w:pPr>
              <w:jc w:val="center"/>
              <w:rPr>
                <w:rFonts w:asciiTheme="majorBidi" w:hAnsiTheme="majorBidi" w:cstheme="majorBidi"/>
                <w:b/>
                <w:sz w:val="16"/>
                <w:szCs w:val="16"/>
                <w:lang w:bidi="en-US"/>
              </w:rPr>
            </w:pPr>
          </w:p>
        </w:tc>
      </w:tr>
      <w:tr w:rsidR="001E6123" w:rsidRPr="00295848" w:rsidTr="00ED4598">
        <w:trPr>
          <w:trHeight w:hRule="exact" w:val="415"/>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Crude protein%</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23.02</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21.03</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19.03</w:t>
            </w:r>
          </w:p>
        </w:tc>
      </w:tr>
      <w:tr w:rsidR="001E6123" w:rsidRPr="00295848" w:rsidTr="00ED4598">
        <w:trPr>
          <w:trHeight w:hRule="exact" w:val="436"/>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MEn kcal/kg</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3053.85</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3152.05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3224.10</w:t>
            </w:r>
          </w:p>
        </w:tc>
      </w:tr>
      <w:tr w:rsidR="001E6123" w:rsidRPr="00295848" w:rsidTr="00ED4598">
        <w:trPr>
          <w:trHeight w:hRule="exact" w:val="428"/>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Crude fiber%</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2.27</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2.25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3.13</w:t>
            </w:r>
          </w:p>
        </w:tc>
      </w:tr>
      <w:tr w:rsidR="001E6123" w:rsidRPr="00295848" w:rsidTr="00ED4598">
        <w:trPr>
          <w:trHeight w:hRule="exact" w:val="419"/>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Lysine %</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1.35</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1.25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1.09</w:t>
            </w:r>
          </w:p>
        </w:tc>
      </w:tr>
      <w:tr w:rsidR="001E6123" w:rsidRPr="00295848" w:rsidTr="00ED4598">
        <w:trPr>
          <w:trHeight w:hRule="exact" w:val="425"/>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 xml:space="preserve">Methionine% </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0.63</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0.59</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0.54</w:t>
            </w:r>
          </w:p>
        </w:tc>
      </w:tr>
      <w:tr w:rsidR="001E6123" w:rsidRPr="00295848" w:rsidTr="00ED4598">
        <w:trPr>
          <w:trHeight w:hRule="exact" w:val="418"/>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Methionine +cysteine%</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1.02</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0.95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0.86</w:t>
            </w:r>
          </w:p>
        </w:tc>
      </w:tr>
      <w:tr w:rsidR="001E6123" w:rsidRPr="00295848" w:rsidTr="00ED4598">
        <w:trPr>
          <w:trHeight w:hRule="exact" w:val="327"/>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Threonine %</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0.94</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0.88</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0.77</w:t>
            </w:r>
          </w:p>
        </w:tc>
      </w:tr>
      <w:tr w:rsidR="001E6123" w:rsidRPr="00295848" w:rsidTr="00ED4598">
        <w:trPr>
          <w:trHeight w:hRule="exact" w:val="418"/>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t>Calcium %</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1.05</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0.95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0.85</w:t>
            </w:r>
          </w:p>
        </w:tc>
      </w:tr>
      <w:tr w:rsidR="001E6123" w:rsidRPr="00295848" w:rsidTr="00ED4598">
        <w:trPr>
          <w:trHeight w:hRule="exact" w:val="447"/>
        </w:trPr>
        <w:tc>
          <w:tcPr>
            <w:tcW w:w="1249" w:type="pct"/>
            <w:shd w:val="clear" w:color="auto" w:fill="auto"/>
          </w:tcPr>
          <w:p w:rsidR="001E6123" w:rsidRPr="00295848" w:rsidRDefault="001E6123" w:rsidP="00ED4598">
            <w:pPr>
              <w:rPr>
                <w:rFonts w:asciiTheme="majorBidi" w:hAnsiTheme="majorBidi" w:cstheme="majorBidi"/>
                <w:b/>
                <w:sz w:val="16"/>
                <w:szCs w:val="16"/>
                <w:lang w:bidi="en-US"/>
              </w:rPr>
            </w:pPr>
            <w:r w:rsidRPr="00295848">
              <w:rPr>
                <w:rFonts w:asciiTheme="majorBidi" w:hAnsiTheme="majorBidi" w:cstheme="majorBidi"/>
                <w:b/>
                <w:sz w:val="16"/>
                <w:szCs w:val="16"/>
                <w:lang w:bidi="en-US"/>
              </w:rPr>
              <w:lastRenderedPageBreak/>
              <w:t xml:space="preserve">Available phosphorus% </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0.50</w:t>
            </w:r>
          </w:p>
        </w:tc>
        <w:tc>
          <w:tcPr>
            <w:tcW w:w="1249" w:type="pct"/>
            <w:shd w:val="clear" w:color="auto" w:fill="auto"/>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0.45</w:t>
            </w:r>
          </w:p>
        </w:tc>
        <w:tc>
          <w:tcPr>
            <w:tcW w:w="1250" w:type="pct"/>
          </w:tcPr>
          <w:p w:rsidR="001E6123" w:rsidRPr="00295848" w:rsidRDefault="001E6123" w:rsidP="00ED4598">
            <w:pPr>
              <w:jc w:val="center"/>
              <w:rPr>
                <w:rFonts w:asciiTheme="majorBidi" w:hAnsiTheme="majorBidi" w:cstheme="majorBidi"/>
                <w:b/>
                <w:sz w:val="16"/>
                <w:szCs w:val="16"/>
                <w:lang w:bidi="en-US"/>
              </w:rPr>
            </w:pPr>
            <w:r w:rsidRPr="00295848">
              <w:rPr>
                <w:rFonts w:asciiTheme="majorBidi" w:hAnsiTheme="majorBidi" w:cstheme="majorBidi"/>
                <w:b/>
                <w:sz w:val="16"/>
                <w:szCs w:val="16"/>
                <w:lang w:bidi="en-US"/>
              </w:rPr>
              <w:t>0.42</w:t>
            </w:r>
          </w:p>
        </w:tc>
      </w:tr>
    </w:tbl>
    <w:p w:rsidR="001E6123" w:rsidRPr="00295848" w:rsidRDefault="001E6123" w:rsidP="001E6123">
      <w:pPr>
        <w:rPr>
          <w:rFonts w:asciiTheme="majorBidi" w:hAnsiTheme="majorBidi" w:cstheme="majorBidi"/>
          <w:bCs/>
          <w:sz w:val="16"/>
          <w:szCs w:val="16"/>
          <w:lang w:bidi="en-US"/>
        </w:rPr>
      </w:pPr>
      <w:r w:rsidRPr="00295848">
        <w:rPr>
          <w:rFonts w:asciiTheme="majorBidi" w:hAnsiTheme="majorBidi" w:cstheme="majorBidi"/>
          <w:bCs/>
          <w:sz w:val="16"/>
          <w:szCs w:val="16"/>
          <w:vertAlign w:val="superscript"/>
          <w:lang w:bidi="en-US"/>
        </w:rPr>
        <w:t>1</w:t>
      </w:r>
      <w:r w:rsidRPr="00295848">
        <w:rPr>
          <w:rFonts w:asciiTheme="majorBidi" w:hAnsiTheme="majorBidi" w:cstheme="majorBidi"/>
          <w:bCs/>
          <w:sz w:val="16"/>
          <w:szCs w:val="16"/>
          <w:lang w:bidi="en-US"/>
        </w:rPr>
        <w:t xml:space="preserve"> Each 3 kg contained: Vit. A 12,000,000 IU, Vit. D3 2,000,000 IU, Vit. E 10,000 mg, Vit. K3 2,000 mg, Vit. B 11,000 mg, Vit. B2 5,000 mg, Vit. B6 1,500 mg, Vit. B12 10 mg, Biotin 50 mg, Pantothenic acid 10,000 mg, Nicotinic acid 30,000 mg, Folic acid 1,000 mg, Manganese 60,000 mg, Zinc 50,000 mg, Iron 30,000 mg, Copper 10,000 mg, Iodine 1,000 mg, Selenium 100 mg, Cobalt 100 mg, carrier (CaCo3) added to make the total 3 kg. </w:t>
      </w:r>
    </w:p>
    <w:p w:rsidR="001E6123" w:rsidRPr="00295848" w:rsidRDefault="001E6123" w:rsidP="001E6123">
      <w:pPr>
        <w:rPr>
          <w:rFonts w:asciiTheme="majorBidi" w:hAnsiTheme="majorBidi" w:cstheme="majorBidi"/>
          <w:bCs/>
          <w:sz w:val="16"/>
          <w:szCs w:val="16"/>
          <w:lang w:bidi="en-US"/>
        </w:rPr>
      </w:pPr>
    </w:p>
    <w:p w:rsidR="001E6123" w:rsidRPr="00295848" w:rsidRDefault="001E6123" w:rsidP="001E6123">
      <w:pPr>
        <w:rPr>
          <w:b/>
          <w:bCs/>
          <w:szCs w:val="24"/>
          <w:lang w:bidi="en-US"/>
        </w:rPr>
      </w:pPr>
      <w:r w:rsidRPr="00295848">
        <w:rPr>
          <w:b/>
          <w:szCs w:val="24"/>
          <w:lang w:bidi="en-US"/>
        </w:rPr>
        <w:t xml:space="preserve">Table 2. </w:t>
      </w:r>
      <w:r w:rsidRPr="00295848">
        <w:rPr>
          <w:b/>
          <w:bCs/>
          <w:szCs w:val="24"/>
          <w:lang w:bidi="en-US"/>
        </w:rPr>
        <w:t>Effect of different stocking densities (SDs) and the influence of vitamin E (Vit E) or Zinc (Zn) supplementation to medium or high stocked density birds on Body Weight (BW), body weight gain (BWG), feed intake (FI), and the feed conversion ratio (FCR) of broiler birds during the experimental period.</w:t>
      </w:r>
    </w:p>
    <w:tbl>
      <w:tblPr>
        <w:tblpPr w:leftFromText="180" w:rightFromText="180" w:vertAnchor="text" w:tblpXSpec="right" w:tblpY="1"/>
        <w:tblOverlap w:val="never"/>
        <w:tblW w:w="5341" w:type="pct"/>
        <w:jc w:val="right"/>
        <w:tblLayout w:type="fixed"/>
        <w:tblCellMar>
          <w:left w:w="0" w:type="dxa"/>
          <w:right w:w="0" w:type="dxa"/>
        </w:tblCellMar>
        <w:tblLook w:val="04A0" w:firstRow="1" w:lastRow="0" w:firstColumn="1" w:lastColumn="0" w:noHBand="0" w:noVBand="1"/>
      </w:tblPr>
      <w:tblGrid>
        <w:gridCol w:w="1581"/>
        <w:gridCol w:w="836"/>
        <w:gridCol w:w="815"/>
        <w:gridCol w:w="777"/>
        <w:gridCol w:w="808"/>
        <w:gridCol w:w="693"/>
        <w:gridCol w:w="668"/>
        <w:gridCol w:w="671"/>
        <w:gridCol w:w="585"/>
        <w:gridCol w:w="462"/>
        <w:gridCol w:w="896"/>
        <w:gridCol w:w="867"/>
        <w:gridCol w:w="785"/>
      </w:tblGrid>
      <w:tr w:rsidR="001E6123" w:rsidRPr="00295848" w:rsidTr="00ED4598">
        <w:trPr>
          <w:trHeight w:hRule="exact" w:val="288"/>
          <w:jc w:val="right"/>
        </w:trPr>
        <w:tc>
          <w:tcPr>
            <w:tcW w:w="5000" w:type="pct"/>
            <w:gridSpan w:val="13"/>
            <w:tcBorders>
              <w:top w:val="single" w:sz="4" w:space="0" w:color="auto"/>
              <w:bottom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
                <w:sz w:val="16"/>
                <w:szCs w:val="16"/>
                <w:lang w:bidi="en-US"/>
              </w:rPr>
            </w:pPr>
            <w:bookmarkStart w:id="0" w:name="_Hlk85552058"/>
            <w:r w:rsidRPr="00295848">
              <w:rPr>
                <w:rFonts w:eastAsia="Calibri" w:cs="Times New Roman"/>
                <w:b/>
                <w:bCs/>
                <w:sz w:val="16"/>
                <w:szCs w:val="16"/>
                <w:lang w:bidi="en-US"/>
              </w:rPr>
              <w:t>Treatment (T)</w:t>
            </w:r>
          </w:p>
        </w:tc>
      </w:tr>
      <w:tr w:rsidR="001E6123" w:rsidRPr="00295848" w:rsidTr="00ED4598">
        <w:trPr>
          <w:trHeight w:hRule="exact" w:val="288"/>
          <w:jc w:val="right"/>
        </w:trPr>
        <w:tc>
          <w:tcPr>
            <w:tcW w:w="757" w:type="pct"/>
            <w:vMerge w:val="restart"/>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 xml:space="preserve">Items </w:t>
            </w:r>
          </w:p>
        </w:tc>
        <w:tc>
          <w:tcPr>
            <w:tcW w:w="1162" w:type="pct"/>
            <w:gridSpan w:val="3"/>
            <w:tcBorders>
              <w:top w:val="single" w:sz="4" w:space="0" w:color="auto"/>
            </w:tcBorders>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SD</w:t>
            </w:r>
          </w:p>
        </w:tc>
        <w:tc>
          <w:tcPr>
            <w:tcW w:w="719" w:type="pct"/>
            <w:gridSpan w:val="2"/>
            <w:tcBorders>
              <w:top w:val="single" w:sz="4" w:space="0" w:color="auto"/>
              <w:bottom w:val="single" w:sz="4" w:space="0" w:color="auto"/>
            </w:tcBorders>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sz w:val="16"/>
                <w:szCs w:val="16"/>
                <w:lang w:bidi="en-US"/>
              </w:rPr>
              <w:t>SD treated Vit E</w:t>
            </w:r>
          </w:p>
        </w:tc>
        <w:tc>
          <w:tcPr>
            <w:tcW w:w="641" w:type="pct"/>
            <w:gridSpan w:val="2"/>
            <w:tcBorders>
              <w:top w:val="single" w:sz="4" w:space="0" w:color="auto"/>
              <w:bottom w:val="single" w:sz="4" w:space="0" w:color="auto"/>
            </w:tcBorders>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sz w:val="16"/>
                <w:szCs w:val="16"/>
                <w:lang w:bidi="en-US"/>
              </w:rPr>
              <w:t>SD treated Zn</w:t>
            </w:r>
          </w:p>
        </w:tc>
        <w:tc>
          <w:tcPr>
            <w:tcW w:w="280" w:type="pct"/>
            <w:vMerge w:val="restart"/>
            <w:tcBorders>
              <w:top w:val="single" w:sz="4" w:space="0" w:color="auto"/>
            </w:tcBorders>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bidi="en-US"/>
              </w:rPr>
              <w:t>Pooled SEM</w:t>
            </w:r>
          </w:p>
        </w:tc>
        <w:tc>
          <w:tcPr>
            <w:tcW w:w="1438" w:type="pct"/>
            <w:gridSpan w:val="4"/>
            <w:tcBorders>
              <w:top w:val="single" w:sz="4" w:space="0" w:color="auto"/>
              <w:bottom w:val="single" w:sz="4" w:space="0" w:color="auto"/>
            </w:tcBorders>
          </w:tcPr>
          <w:p w:rsidR="001E6123" w:rsidRPr="00295848" w:rsidRDefault="001E6123" w:rsidP="00ED4598">
            <w:pPr>
              <w:spacing w:before="0" w:after="200" w:line="276" w:lineRule="auto"/>
              <w:jc w:val="center"/>
              <w:rPr>
                <w:rFonts w:eastAsia="Calibri" w:cs="Times New Roman"/>
                <w:b/>
                <w:bCs/>
                <w:sz w:val="16"/>
                <w:szCs w:val="16"/>
                <w:lang w:bidi="en-US"/>
              </w:rPr>
            </w:pPr>
            <w:r w:rsidRPr="00295848">
              <w:rPr>
                <w:rFonts w:eastAsia="Calibri" w:cs="Times New Roman"/>
                <w:b/>
                <w:bCs/>
                <w:sz w:val="16"/>
                <w:szCs w:val="16"/>
                <w:lang w:bidi="en-US"/>
              </w:rPr>
              <w:t>P-value</w:t>
            </w:r>
          </w:p>
        </w:tc>
      </w:tr>
      <w:tr w:rsidR="001E6123" w:rsidRPr="00295848" w:rsidTr="00ED4598">
        <w:trPr>
          <w:trHeight w:hRule="exact" w:val="429"/>
          <w:jc w:val="right"/>
        </w:trPr>
        <w:tc>
          <w:tcPr>
            <w:tcW w:w="757" w:type="pct"/>
            <w:vMerge/>
            <w:tcBorders>
              <w:bottom w:val="single" w:sz="4" w:space="0" w:color="auto"/>
            </w:tcBorders>
            <w:shd w:val="clear" w:color="auto" w:fill="auto"/>
            <w:vAlign w:val="center"/>
          </w:tcPr>
          <w:p w:rsidR="001E6123" w:rsidRPr="00295848" w:rsidRDefault="001E6123" w:rsidP="00ED4598">
            <w:pPr>
              <w:spacing w:before="0" w:after="0" w:line="276" w:lineRule="auto"/>
              <w:rPr>
                <w:rFonts w:eastAsia="Calibri" w:cs="Times New Roman"/>
                <w:b/>
                <w:bCs/>
                <w:sz w:val="16"/>
                <w:szCs w:val="16"/>
                <w:lang w:bidi="en-US"/>
              </w:rPr>
            </w:pPr>
          </w:p>
        </w:tc>
        <w:tc>
          <w:tcPr>
            <w:tcW w:w="400"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bCs/>
                <w:sz w:val="16"/>
                <w:szCs w:val="16"/>
                <w:lang w:val="en-GB" w:bidi="en-US"/>
              </w:rPr>
            </w:pPr>
            <w:r w:rsidRPr="00295848">
              <w:rPr>
                <w:rFonts w:eastAsia="Calibri" w:cs="Times New Roman"/>
                <w:b/>
                <w:bCs/>
                <w:sz w:val="16"/>
                <w:szCs w:val="16"/>
                <w:lang w:val="en-GB" w:bidi="en-US"/>
              </w:rPr>
              <w:t>LSD</w:t>
            </w:r>
          </w:p>
        </w:tc>
        <w:tc>
          <w:tcPr>
            <w:tcW w:w="390"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bCs/>
                <w:sz w:val="16"/>
                <w:szCs w:val="16"/>
                <w:lang w:bidi="en-US"/>
              </w:rPr>
            </w:pPr>
            <w:r w:rsidRPr="00295848">
              <w:rPr>
                <w:rFonts w:eastAsia="Calibri" w:cs="Times New Roman"/>
                <w:b/>
                <w:bCs/>
                <w:sz w:val="16"/>
                <w:szCs w:val="16"/>
                <w:lang w:val="en-GB" w:bidi="en-US"/>
              </w:rPr>
              <w:t>MSD</w:t>
            </w:r>
          </w:p>
        </w:tc>
        <w:tc>
          <w:tcPr>
            <w:tcW w:w="371" w:type="pct"/>
            <w:tcBorders>
              <w:top w:val="single" w:sz="4" w:space="0" w:color="auto"/>
              <w:bottom w:val="single" w:sz="4" w:space="0" w:color="auto"/>
            </w:tcBorders>
            <w:shd w:val="clear" w:color="auto" w:fill="auto"/>
            <w:vAlign w:val="center"/>
          </w:tcPr>
          <w:p w:rsidR="001E6123" w:rsidRPr="00295848" w:rsidRDefault="001E6123" w:rsidP="00ED4598">
            <w:pPr>
              <w:spacing w:before="0" w:after="0" w:line="276" w:lineRule="auto"/>
              <w:jc w:val="center"/>
              <w:rPr>
                <w:rFonts w:eastAsia="Calibri" w:cs="Times New Roman"/>
                <w:b/>
                <w:bCs/>
                <w:sz w:val="16"/>
                <w:szCs w:val="16"/>
                <w:lang w:bidi="en-US"/>
              </w:rPr>
            </w:pPr>
            <w:r w:rsidRPr="00295848">
              <w:rPr>
                <w:rFonts w:eastAsia="Calibri" w:cs="Times New Roman"/>
                <w:b/>
                <w:bCs/>
                <w:sz w:val="16"/>
                <w:szCs w:val="16"/>
                <w:lang w:val="en-GB" w:bidi="en-US"/>
              </w:rPr>
              <w:t>HSD</w:t>
            </w:r>
          </w:p>
        </w:tc>
        <w:tc>
          <w:tcPr>
            <w:tcW w:w="387"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MSDVE</w:t>
            </w:r>
          </w:p>
        </w:tc>
        <w:tc>
          <w:tcPr>
            <w:tcW w:w="332"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HSDVE</w:t>
            </w:r>
          </w:p>
        </w:tc>
        <w:tc>
          <w:tcPr>
            <w:tcW w:w="320"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MSDZn</w:t>
            </w:r>
          </w:p>
        </w:tc>
        <w:tc>
          <w:tcPr>
            <w:tcW w:w="321"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HSDZn</w:t>
            </w:r>
          </w:p>
        </w:tc>
        <w:tc>
          <w:tcPr>
            <w:tcW w:w="280" w:type="pct"/>
            <w:vMerge/>
            <w:tcBorders>
              <w:top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p>
        </w:tc>
        <w:tc>
          <w:tcPr>
            <w:tcW w:w="221"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T</w:t>
            </w:r>
            <w:r w:rsidRPr="00295848">
              <w:rPr>
                <w:rFonts w:eastAsia="Calibri" w:cs="Times New Roman"/>
                <w:b/>
                <w:bCs/>
                <w:sz w:val="16"/>
                <w:szCs w:val="16"/>
                <w:vertAlign w:val="superscript"/>
                <w:lang w:bidi="en-US"/>
              </w:rPr>
              <w:t>1</w:t>
            </w:r>
          </w:p>
        </w:tc>
        <w:tc>
          <w:tcPr>
            <w:tcW w:w="429"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C vs SD</w:t>
            </w:r>
          </w:p>
        </w:tc>
        <w:tc>
          <w:tcPr>
            <w:tcW w:w="415" w:type="pct"/>
            <w:tcBorders>
              <w:top w:val="single" w:sz="4" w:space="0" w:color="auto"/>
              <w:bottom w:val="single" w:sz="4" w:space="0" w:color="auto"/>
            </w:tcBorders>
            <w:vAlign w:val="center"/>
          </w:tcPr>
          <w:p w:rsidR="001E6123" w:rsidRPr="00295848" w:rsidRDefault="001E6123" w:rsidP="00ED4598">
            <w:pPr>
              <w:spacing w:before="0" w:after="0"/>
              <w:ind w:left="73" w:right="-90"/>
              <w:jc w:val="center"/>
              <w:rPr>
                <w:rFonts w:eastAsia="Calibri" w:cs="Times New Roman"/>
                <w:b/>
                <w:bCs/>
                <w:sz w:val="16"/>
                <w:szCs w:val="16"/>
                <w:lang w:bidi="en-US"/>
              </w:rPr>
            </w:pPr>
            <w:r w:rsidRPr="00295848">
              <w:rPr>
                <w:rFonts w:eastAsia="Calibri" w:cs="Times New Roman"/>
                <w:b/>
                <w:bCs/>
                <w:sz w:val="16"/>
                <w:szCs w:val="16"/>
                <w:lang w:bidi="en-US"/>
              </w:rPr>
              <w:t>C vs</w:t>
            </w:r>
          </w:p>
          <w:p w:rsidR="001E6123" w:rsidRPr="00295848" w:rsidRDefault="001E6123" w:rsidP="00ED4598">
            <w:pPr>
              <w:spacing w:before="0" w:after="0"/>
              <w:ind w:left="73" w:right="-90"/>
              <w:jc w:val="center"/>
              <w:rPr>
                <w:rFonts w:eastAsia="Calibri" w:cs="Times New Roman"/>
                <w:b/>
                <w:sz w:val="16"/>
                <w:szCs w:val="16"/>
                <w:lang w:bidi="en-US"/>
              </w:rPr>
            </w:pPr>
            <w:r w:rsidRPr="00295848">
              <w:rPr>
                <w:rFonts w:eastAsia="Calibri" w:cs="Times New Roman"/>
                <w:b/>
                <w:bCs/>
                <w:sz w:val="16"/>
                <w:szCs w:val="16"/>
                <w:lang w:bidi="en-US"/>
              </w:rPr>
              <w:t>SD+Vit E</w:t>
            </w:r>
          </w:p>
        </w:tc>
        <w:tc>
          <w:tcPr>
            <w:tcW w:w="371"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C vs SD+Zinc</w:t>
            </w:r>
          </w:p>
        </w:tc>
      </w:tr>
      <w:tr w:rsidR="001E6123" w:rsidRPr="00295848" w:rsidTr="00ED4598">
        <w:trPr>
          <w:trHeight w:hRule="exact" w:val="288"/>
          <w:jc w:val="right"/>
        </w:trPr>
        <w:tc>
          <w:tcPr>
            <w:tcW w:w="5000" w:type="pct"/>
            <w:gridSpan w:val="13"/>
            <w:tcBorders>
              <w:top w:val="single" w:sz="4" w:space="0" w:color="auto"/>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Cs/>
                <w:sz w:val="16"/>
                <w:szCs w:val="16"/>
                <w:lang w:bidi="en-US"/>
              </w:rPr>
              <w:t>BW (gm)</w:t>
            </w:r>
          </w:p>
        </w:tc>
      </w:tr>
      <w:tr w:rsidR="001E6123" w:rsidRPr="00295848" w:rsidTr="00ED4598">
        <w:trPr>
          <w:trHeight w:hRule="exact" w:val="288"/>
          <w:jc w:val="right"/>
        </w:trPr>
        <w:tc>
          <w:tcPr>
            <w:tcW w:w="757" w:type="pct"/>
            <w:tcBorders>
              <w:top w:val="single" w:sz="4" w:space="0" w:color="auto"/>
            </w:tcBorders>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IBW</w:t>
            </w:r>
          </w:p>
        </w:tc>
        <w:tc>
          <w:tcPr>
            <w:tcW w:w="400"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49.04</w:t>
            </w:r>
          </w:p>
        </w:tc>
        <w:tc>
          <w:tcPr>
            <w:tcW w:w="390"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49.22</w:t>
            </w:r>
          </w:p>
        </w:tc>
        <w:tc>
          <w:tcPr>
            <w:tcW w:w="371" w:type="pct"/>
            <w:tcBorders>
              <w:top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49.27</w:t>
            </w:r>
          </w:p>
        </w:tc>
        <w:tc>
          <w:tcPr>
            <w:tcW w:w="387"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49.33</w:t>
            </w:r>
          </w:p>
        </w:tc>
        <w:tc>
          <w:tcPr>
            <w:tcW w:w="332"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49.44</w:t>
            </w:r>
          </w:p>
        </w:tc>
        <w:tc>
          <w:tcPr>
            <w:tcW w:w="320"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49.59</w:t>
            </w:r>
          </w:p>
        </w:tc>
        <w:tc>
          <w:tcPr>
            <w:tcW w:w="321"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50.03</w:t>
            </w:r>
          </w:p>
        </w:tc>
        <w:tc>
          <w:tcPr>
            <w:tcW w:w="280"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29</w:t>
            </w:r>
          </w:p>
        </w:tc>
        <w:tc>
          <w:tcPr>
            <w:tcW w:w="221"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NS</w:t>
            </w:r>
          </w:p>
        </w:tc>
        <w:tc>
          <w:tcPr>
            <w:tcW w:w="429"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0.99</w:t>
            </w:r>
          </w:p>
        </w:tc>
        <w:tc>
          <w:tcPr>
            <w:tcW w:w="415"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0.98</w:t>
            </w:r>
          </w:p>
        </w:tc>
        <w:tc>
          <w:tcPr>
            <w:tcW w:w="371"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w:t>
            </w:r>
            <w:r w:rsidRPr="00295848">
              <w:rPr>
                <w:rFonts w:eastAsia="Calibri" w:cs="Times New Roman"/>
                <w:bCs/>
                <w:sz w:val="16"/>
                <w:szCs w:val="16"/>
                <w:rtl/>
                <w:lang w:bidi="en-US"/>
              </w:rPr>
              <w:t>5</w:t>
            </w:r>
          </w:p>
        </w:tc>
      </w:tr>
      <w:tr w:rsidR="001E6123" w:rsidRPr="00295848" w:rsidTr="00ED4598">
        <w:trPr>
          <w:trHeight w:hRule="exact" w:val="288"/>
          <w:jc w:val="right"/>
        </w:trPr>
        <w:tc>
          <w:tcPr>
            <w:tcW w:w="757" w:type="pct"/>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bidi="en-US"/>
              </w:rPr>
              <w:t xml:space="preserve">Wk 2. </w:t>
            </w:r>
            <w:r w:rsidRPr="00295848">
              <w:rPr>
                <w:rFonts w:eastAsia="Calibri" w:cs="Times New Roman"/>
                <w:b/>
                <w:bCs/>
                <w:sz w:val="16"/>
                <w:szCs w:val="16"/>
                <w:lang w:val="en-GB" w:bidi="en-US"/>
              </w:rPr>
              <w:t>starter phase</w:t>
            </w:r>
          </w:p>
        </w:tc>
        <w:tc>
          <w:tcPr>
            <w:tcW w:w="400"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489.03</w:t>
            </w:r>
          </w:p>
        </w:tc>
        <w:tc>
          <w:tcPr>
            <w:tcW w:w="39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482.67</w:t>
            </w:r>
          </w:p>
        </w:tc>
        <w:tc>
          <w:tcPr>
            <w:tcW w:w="371"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486.62</w:t>
            </w:r>
          </w:p>
        </w:tc>
        <w:tc>
          <w:tcPr>
            <w:tcW w:w="387"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489.28</w:t>
            </w:r>
          </w:p>
        </w:tc>
        <w:tc>
          <w:tcPr>
            <w:tcW w:w="3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484.51</w:t>
            </w:r>
          </w:p>
        </w:tc>
        <w:tc>
          <w:tcPr>
            <w:tcW w:w="32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518.78</w:t>
            </w:r>
          </w:p>
        </w:tc>
        <w:tc>
          <w:tcPr>
            <w:tcW w:w="32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508.24</w:t>
            </w:r>
          </w:p>
        </w:tc>
        <w:tc>
          <w:tcPr>
            <w:tcW w:w="280"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6.13</w:t>
            </w:r>
          </w:p>
        </w:tc>
        <w:tc>
          <w:tcPr>
            <w:tcW w:w="22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NS</w:t>
            </w:r>
          </w:p>
        </w:tc>
        <w:tc>
          <w:tcPr>
            <w:tcW w:w="429"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0.99</w:t>
            </w:r>
          </w:p>
        </w:tc>
        <w:tc>
          <w:tcPr>
            <w:tcW w:w="41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1.00</w:t>
            </w:r>
          </w:p>
        </w:tc>
        <w:tc>
          <w:tcPr>
            <w:tcW w:w="37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0.61</w:t>
            </w:r>
          </w:p>
        </w:tc>
      </w:tr>
      <w:tr w:rsidR="001E6123" w:rsidRPr="00295848" w:rsidTr="00ED4598">
        <w:trPr>
          <w:trHeight w:hRule="exact" w:val="288"/>
          <w:jc w:val="right"/>
        </w:trPr>
        <w:tc>
          <w:tcPr>
            <w:tcW w:w="757" w:type="pct"/>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W</w:t>
            </w:r>
            <w:r w:rsidRPr="00295848">
              <w:rPr>
                <w:rFonts w:eastAsia="Calibri" w:cs="Times New Roman"/>
                <w:b/>
                <w:bCs/>
                <w:sz w:val="16"/>
                <w:szCs w:val="16"/>
                <w:lang w:bidi="en-US"/>
              </w:rPr>
              <w:t xml:space="preserve">k 4, grower phase </w:t>
            </w:r>
          </w:p>
        </w:tc>
        <w:tc>
          <w:tcPr>
            <w:tcW w:w="400"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1449.33</w:t>
            </w:r>
            <w:r w:rsidRPr="00295848">
              <w:rPr>
                <w:rFonts w:eastAsia="Calibri" w:cs="Times New Roman"/>
                <w:bCs/>
                <w:sz w:val="16"/>
                <w:szCs w:val="16"/>
                <w:vertAlign w:val="superscript"/>
                <w:lang w:bidi="en-US"/>
              </w:rPr>
              <w:t>a</w:t>
            </w:r>
          </w:p>
        </w:tc>
        <w:tc>
          <w:tcPr>
            <w:tcW w:w="39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1298.67</w:t>
            </w:r>
            <w:r w:rsidRPr="00295848">
              <w:rPr>
                <w:rFonts w:eastAsia="Calibri" w:cs="Times New Roman"/>
                <w:bCs/>
                <w:sz w:val="16"/>
                <w:szCs w:val="16"/>
                <w:vertAlign w:val="superscript"/>
                <w:lang w:bidi="en-US"/>
              </w:rPr>
              <w:t>b</w:t>
            </w:r>
          </w:p>
        </w:tc>
        <w:tc>
          <w:tcPr>
            <w:tcW w:w="371"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1285.00</w:t>
            </w:r>
            <w:r w:rsidRPr="00295848">
              <w:rPr>
                <w:rFonts w:eastAsia="Calibri" w:cs="Times New Roman"/>
                <w:bCs/>
                <w:sz w:val="16"/>
                <w:szCs w:val="16"/>
                <w:vertAlign w:val="superscript"/>
                <w:lang w:bidi="en-US"/>
              </w:rPr>
              <w:t>b</w:t>
            </w:r>
          </w:p>
        </w:tc>
        <w:tc>
          <w:tcPr>
            <w:tcW w:w="387"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1413.67</w:t>
            </w:r>
            <w:r w:rsidRPr="00295848">
              <w:rPr>
                <w:rFonts w:eastAsia="Calibri" w:cs="Times New Roman"/>
                <w:bCs/>
                <w:sz w:val="16"/>
                <w:szCs w:val="16"/>
                <w:vertAlign w:val="superscript"/>
                <w:lang w:bidi="en-US"/>
              </w:rPr>
              <w:t>ab</w:t>
            </w:r>
          </w:p>
        </w:tc>
        <w:tc>
          <w:tcPr>
            <w:tcW w:w="3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w:t>
            </w:r>
            <w:r w:rsidRPr="00295848">
              <w:rPr>
                <w:rFonts w:eastAsia="Calibri" w:cs="Times New Roman"/>
                <w:bCs/>
                <w:sz w:val="16"/>
                <w:szCs w:val="16"/>
                <w:rtl/>
                <w:lang w:bidi="en-US"/>
              </w:rPr>
              <w:t>85</w:t>
            </w:r>
            <w:r w:rsidRPr="00295848">
              <w:rPr>
                <w:rFonts w:eastAsia="Calibri" w:cs="Times New Roman"/>
                <w:bCs/>
                <w:sz w:val="16"/>
                <w:szCs w:val="16"/>
                <w:lang w:bidi="en-US"/>
              </w:rPr>
              <w:t>.</w:t>
            </w:r>
            <w:r w:rsidRPr="00295848">
              <w:rPr>
                <w:rFonts w:eastAsia="Calibri" w:cs="Times New Roman"/>
                <w:bCs/>
                <w:sz w:val="16"/>
                <w:szCs w:val="16"/>
                <w:rtl/>
                <w:lang w:bidi="en-US"/>
              </w:rPr>
              <w:t>33</w:t>
            </w:r>
            <w:r w:rsidRPr="00295848">
              <w:rPr>
                <w:rFonts w:eastAsia="Calibri" w:cs="Times New Roman"/>
                <w:bCs/>
                <w:sz w:val="16"/>
                <w:szCs w:val="16"/>
                <w:vertAlign w:val="superscript"/>
                <w:lang w:bidi="en-US"/>
              </w:rPr>
              <w:t>ab</w:t>
            </w:r>
          </w:p>
        </w:tc>
        <w:tc>
          <w:tcPr>
            <w:tcW w:w="32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1589.67</w:t>
            </w:r>
            <w:r w:rsidRPr="00295848">
              <w:rPr>
                <w:rFonts w:eastAsia="Calibri" w:cs="Times New Roman"/>
                <w:bCs/>
                <w:sz w:val="16"/>
                <w:szCs w:val="16"/>
                <w:vertAlign w:val="superscript"/>
                <w:lang w:bidi="en-US"/>
              </w:rPr>
              <w:t>a</w:t>
            </w:r>
          </w:p>
        </w:tc>
        <w:tc>
          <w:tcPr>
            <w:tcW w:w="32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1520.67</w:t>
            </w:r>
            <w:r w:rsidRPr="00295848">
              <w:rPr>
                <w:rFonts w:eastAsia="Calibri" w:cs="Times New Roman"/>
                <w:bCs/>
                <w:sz w:val="16"/>
                <w:szCs w:val="16"/>
                <w:vertAlign w:val="superscript"/>
                <w:lang w:bidi="en-US"/>
              </w:rPr>
              <w:t>a</w:t>
            </w:r>
          </w:p>
        </w:tc>
        <w:tc>
          <w:tcPr>
            <w:tcW w:w="280"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9.5</w:t>
            </w:r>
            <w:r w:rsidRPr="00295848">
              <w:rPr>
                <w:rFonts w:eastAsia="Calibri" w:cs="Times New Roman"/>
                <w:bCs/>
                <w:sz w:val="16"/>
                <w:szCs w:val="16"/>
                <w:rtl/>
                <w:lang w:bidi="en-US"/>
              </w:rPr>
              <w:t>5</w:t>
            </w:r>
          </w:p>
        </w:tc>
        <w:tc>
          <w:tcPr>
            <w:tcW w:w="22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29"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40</w:t>
            </w:r>
          </w:p>
        </w:tc>
        <w:tc>
          <w:tcPr>
            <w:tcW w:w="37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0.02</w:t>
            </w:r>
          </w:p>
        </w:tc>
      </w:tr>
      <w:tr w:rsidR="001E6123" w:rsidRPr="00295848" w:rsidTr="00ED4598">
        <w:trPr>
          <w:trHeight w:hRule="exact" w:val="288"/>
          <w:jc w:val="right"/>
        </w:trPr>
        <w:tc>
          <w:tcPr>
            <w:tcW w:w="757" w:type="pct"/>
            <w:tcBorders>
              <w:bottom w:val="single" w:sz="4" w:space="0" w:color="auto"/>
            </w:tcBorders>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Wk 6</w:t>
            </w:r>
            <w:r w:rsidRPr="00295848">
              <w:rPr>
                <w:rFonts w:eastAsia="Calibri" w:cs="Times New Roman"/>
                <w:b/>
                <w:bCs/>
                <w:sz w:val="16"/>
                <w:szCs w:val="16"/>
                <w:lang w:bidi="en-US"/>
              </w:rPr>
              <w:t xml:space="preserve">, </w:t>
            </w:r>
            <w:r w:rsidRPr="00295848">
              <w:rPr>
                <w:rFonts w:eastAsia="Calibri" w:cs="Times New Roman"/>
                <w:b/>
                <w:bCs/>
                <w:sz w:val="16"/>
                <w:szCs w:val="16"/>
                <w:lang w:val="en-GB" w:bidi="en-US"/>
              </w:rPr>
              <w:t xml:space="preserve">finisher phase </w:t>
            </w:r>
          </w:p>
        </w:tc>
        <w:tc>
          <w:tcPr>
            <w:tcW w:w="400"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2314.87</w:t>
            </w:r>
            <w:r w:rsidRPr="00295848">
              <w:rPr>
                <w:rFonts w:eastAsia="Calibri" w:cs="Times New Roman"/>
                <w:bCs/>
                <w:sz w:val="16"/>
                <w:szCs w:val="16"/>
                <w:vertAlign w:val="superscript"/>
                <w:lang w:bidi="en-US"/>
              </w:rPr>
              <w:t>a</w:t>
            </w:r>
          </w:p>
        </w:tc>
        <w:tc>
          <w:tcPr>
            <w:tcW w:w="390"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2031.92</w:t>
            </w:r>
            <w:r w:rsidRPr="00295848">
              <w:rPr>
                <w:rFonts w:eastAsia="Calibri" w:cs="Times New Roman"/>
                <w:bCs/>
                <w:sz w:val="16"/>
                <w:szCs w:val="16"/>
                <w:vertAlign w:val="superscript"/>
                <w:lang w:bidi="en-US"/>
              </w:rPr>
              <w:t>c</w:t>
            </w:r>
          </w:p>
        </w:tc>
        <w:tc>
          <w:tcPr>
            <w:tcW w:w="371" w:type="pct"/>
            <w:tcBorders>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2017.38</w:t>
            </w:r>
            <w:r w:rsidRPr="00295848">
              <w:rPr>
                <w:rFonts w:eastAsia="Calibri" w:cs="Times New Roman"/>
                <w:bCs/>
                <w:sz w:val="16"/>
                <w:szCs w:val="16"/>
                <w:vertAlign w:val="superscript"/>
                <w:lang w:bidi="en-US"/>
              </w:rPr>
              <w:t>d</w:t>
            </w:r>
          </w:p>
        </w:tc>
        <w:tc>
          <w:tcPr>
            <w:tcW w:w="387"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2258.00</w:t>
            </w:r>
            <w:r w:rsidRPr="00295848">
              <w:rPr>
                <w:rFonts w:eastAsia="Calibri" w:cs="Times New Roman"/>
                <w:bCs/>
                <w:sz w:val="16"/>
                <w:szCs w:val="16"/>
                <w:vertAlign w:val="superscript"/>
                <w:lang w:bidi="en-US"/>
              </w:rPr>
              <w:t>ab</w:t>
            </w:r>
          </w:p>
        </w:tc>
        <w:tc>
          <w:tcPr>
            <w:tcW w:w="332"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2132.67</w:t>
            </w:r>
            <w:r w:rsidRPr="00295848">
              <w:rPr>
                <w:rFonts w:eastAsia="Calibri" w:cs="Times New Roman"/>
                <w:bCs/>
                <w:sz w:val="16"/>
                <w:szCs w:val="16"/>
                <w:vertAlign w:val="superscript"/>
                <w:lang w:bidi="en-US"/>
              </w:rPr>
              <w:t>bc</w:t>
            </w:r>
          </w:p>
        </w:tc>
        <w:tc>
          <w:tcPr>
            <w:tcW w:w="320"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2348.67</w:t>
            </w:r>
            <w:r w:rsidRPr="00295848">
              <w:rPr>
                <w:rFonts w:eastAsia="Calibri" w:cs="Times New Roman"/>
                <w:bCs/>
                <w:sz w:val="16"/>
                <w:szCs w:val="16"/>
                <w:vertAlign w:val="superscript"/>
                <w:lang w:bidi="en-US"/>
              </w:rPr>
              <w:t>a</w:t>
            </w:r>
          </w:p>
        </w:tc>
        <w:tc>
          <w:tcPr>
            <w:tcW w:w="321"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2168.00</w:t>
            </w:r>
            <w:r w:rsidRPr="00295848">
              <w:rPr>
                <w:rFonts w:eastAsia="Calibri" w:cs="Times New Roman"/>
                <w:bCs/>
                <w:sz w:val="16"/>
                <w:szCs w:val="16"/>
                <w:vertAlign w:val="superscript"/>
                <w:lang w:bidi="en-US"/>
              </w:rPr>
              <w:t>b</w:t>
            </w:r>
          </w:p>
        </w:tc>
        <w:tc>
          <w:tcPr>
            <w:tcW w:w="280"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8.42</w:t>
            </w:r>
          </w:p>
        </w:tc>
        <w:tc>
          <w:tcPr>
            <w:tcW w:w="221"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29"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5"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71"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0.20</w:t>
            </w:r>
          </w:p>
        </w:tc>
      </w:tr>
      <w:tr w:rsidR="001E6123" w:rsidRPr="00295848" w:rsidTr="00ED4598">
        <w:trPr>
          <w:trHeight w:hRule="exact" w:val="288"/>
          <w:jc w:val="right"/>
        </w:trPr>
        <w:tc>
          <w:tcPr>
            <w:tcW w:w="5000" w:type="pct"/>
            <w:gridSpan w:val="13"/>
            <w:tcBorders>
              <w:top w:val="single" w:sz="4" w:space="0" w:color="auto"/>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val="en-GB" w:bidi="en-US"/>
              </w:rPr>
              <w:t xml:space="preserve">BWG </w:t>
            </w:r>
            <w:r w:rsidRPr="00295848">
              <w:rPr>
                <w:rFonts w:eastAsia="Calibri" w:cs="Times New Roman"/>
                <w:bCs/>
                <w:sz w:val="16"/>
                <w:szCs w:val="16"/>
                <w:lang w:bidi="en-US"/>
              </w:rPr>
              <w:t>(gm)</w:t>
            </w:r>
          </w:p>
        </w:tc>
      </w:tr>
      <w:tr w:rsidR="001E6123" w:rsidRPr="00295848" w:rsidTr="00ED4598">
        <w:trPr>
          <w:trHeight w:hRule="exact" w:val="288"/>
          <w:jc w:val="right"/>
        </w:trPr>
        <w:tc>
          <w:tcPr>
            <w:tcW w:w="757" w:type="pct"/>
            <w:tcBorders>
              <w:top w:val="single" w:sz="4" w:space="0" w:color="auto"/>
            </w:tcBorders>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Wk 2</w:t>
            </w:r>
            <w:r w:rsidRPr="00295848">
              <w:rPr>
                <w:rFonts w:eastAsia="Calibri" w:cs="Times New Roman"/>
                <w:b/>
                <w:bCs/>
                <w:sz w:val="16"/>
                <w:szCs w:val="16"/>
                <w:lang w:bidi="en-US"/>
              </w:rPr>
              <w:t xml:space="preserve">, </w:t>
            </w:r>
            <w:r w:rsidRPr="00295848">
              <w:rPr>
                <w:rFonts w:eastAsia="Calibri" w:cs="Times New Roman"/>
                <w:b/>
                <w:bCs/>
                <w:sz w:val="16"/>
                <w:szCs w:val="16"/>
                <w:lang w:val="en-GB" w:bidi="en-US"/>
              </w:rPr>
              <w:t xml:space="preserve">starter phase </w:t>
            </w:r>
          </w:p>
        </w:tc>
        <w:tc>
          <w:tcPr>
            <w:tcW w:w="400"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298.65</w:t>
            </w:r>
          </w:p>
        </w:tc>
        <w:tc>
          <w:tcPr>
            <w:tcW w:w="390"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291.79</w:t>
            </w:r>
          </w:p>
        </w:tc>
        <w:tc>
          <w:tcPr>
            <w:tcW w:w="371" w:type="pct"/>
            <w:tcBorders>
              <w:top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297.42</w:t>
            </w:r>
          </w:p>
        </w:tc>
        <w:tc>
          <w:tcPr>
            <w:tcW w:w="387"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302.90</w:t>
            </w:r>
          </w:p>
        </w:tc>
        <w:tc>
          <w:tcPr>
            <w:tcW w:w="332"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290.44</w:t>
            </w:r>
          </w:p>
        </w:tc>
        <w:tc>
          <w:tcPr>
            <w:tcW w:w="320"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314.44</w:t>
            </w:r>
          </w:p>
        </w:tc>
        <w:tc>
          <w:tcPr>
            <w:tcW w:w="321"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310.09</w:t>
            </w:r>
          </w:p>
        </w:tc>
        <w:tc>
          <w:tcPr>
            <w:tcW w:w="280"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5.72</w:t>
            </w:r>
          </w:p>
        </w:tc>
        <w:tc>
          <w:tcPr>
            <w:tcW w:w="221"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NS</w:t>
            </w:r>
          </w:p>
        </w:tc>
        <w:tc>
          <w:tcPr>
            <w:tcW w:w="429"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1.00</w:t>
            </w:r>
          </w:p>
        </w:tc>
        <w:tc>
          <w:tcPr>
            <w:tcW w:w="415"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1.00</w:t>
            </w:r>
          </w:p>
        </w:tc>
        <w:tc>
          <w:tcPr>
            <w:tcW w:w="371"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0.88</w:t>
            </w:r>
          </w:p>
        </w:tc>
      </w:tr>
      <w:tr w:rsidR="001E6123" w:rsidRPr="00295848" w:rsidTr="00ED4598">
        <w:trPr>
          <w:trHeight w:hRule="exact" w:val="288"/>
          <w:jc w:val="right"/>
        </w:trPr>
        <w:tc>
          <w:tcPr>
            <w:tcW w:w="757" w:type="pct"/>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W</w:t>
            </w:r>
            <w:r w:rsidRPr="00295848">
              <w:rPr>
                <w:rFonts w:eastAsia="Calibri" w:cs="Times New Roman"/>
                <w:b/>
                <w:bCs/>
                <w:sz w:val="16"/>
                <w:szCs w:val="16"/>
                <w:lang w:bidi="en-US"/>
              </w:rPr>
              <w:t>k 4, grower phase</w:t>
            </w:r>
          </w:p>
        </w:tc>
        <w:tc>
          <w:tcPr>
            <w:tcW w:w="40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547.13</w:t>
            </w:r>
            <w:r w:rsidRPr="00295848">
              <w:rPr>
                <w:rFonts w:eastAsia="Calibri" w:cs="Times New Roman"/>
                <w:bCs/>
                <w:sz w:val="16"/>
                <w:szCs w:val="16"/>
                <w:vertAlign w:val="superscript"/>
                <w:lang w:bidi="en-US"/>
              </w:rPr>
              <w:t>ab</w:t>
            </w:r>
          </w:p>
        </w:tc>
        <w:tc>
          <w:tcPr>
            <w:tcW w:w="39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407.13</w:t>
            </w:r>
            <w:r w:rsidRPr="00295848">
              <w:rPr>
                <w:rFonts w:eastAsia="Calibri" w:cs="Times New Roman"/>
                <w:bCs/>
                <w:sz w:val="16"/>
                <w:szCs w:val="16"/>
                <w:vertAlign w:val="superscript"/>
                <w:lang w:bidi="en-US"/>
              </w:rPr>
              <w:t>c</w:t>
            </w:r>
          </w:p>
        </w:tc>
        <w:tc>
          <w:tcPr>
            <w:tcW w:w="371" w:type="pct"/>
            <w:shd w:val="clear" w:color="auto" w:fill="auto"/>
          </w:tcPr>
          <w:p w:rsidR="001E6123" w:rsidRPr="00295848" w:rsidRDefault="001E6123" w:rsidP="00ED4598">
            <w:pPr>
              <w:spacing w:before="0" w:after="200" w:line="276" w:lineRule="auto"/>
              <w:jc w:val="center"/>
              <w:rPr>
                <w:rFonts w:eastAsia="Calibri" w:cs="Times New Roman"/>
                <w:bCs/>
                <w:sz w:val="16"/>
                <w:szCs w:val="16"/>
                <w:rtl/>
                <w:lang w:bidi="ar-EG"/>
              </w:rPr>
            </w:pPr>
            <w:r w:rsidRPr="00295848">
              <w:rPr>
                <w:rFonts w:eastAsia="Calibri" w:cs="Times New Roman"/>
                <w:bCs/>
                <w:sz w:val="16"/>
                <w:szCs w:val="16"/>
                <w:lang w:bidi="en-US"/>
              </w:rPr>
              <w:t>400.33</w:t>
            </w:r>
            <w:r w:rsidRPr="00295848">
              <w:rPr>
                <w:rFonts w:eastAsia="Calibri" w:cs="Times New Roman"/>
                <w:bCs/>
                <w:sz w:val="16"/>
                <w:szCs w:val="16"/>
                <w:vertAlign w:val="superscript"/>
                <w:lang w:bidi="en-US"/>
              </w:rPr>
              <w:t>c</w:t>
            </w:r>
          </w:p>
        </w:tc>
        <w:tc>
          <w:tcPr>
            <w:tcW w:w="387"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457.69</w:t>
            </w:r>
            <w:r w:rsidRPr="00295848">
              <w:rPr>
                <w:rFonts w:eastAsia="Calibri" w:cs="Times New Roman"/>
                <w:bCs/>
                <w:sz w:val="16"/>
                <w:szCs w:val="16"/>
                <w:vertAlign w:val="superscript"/>
                <w:lang w:bidi="en-US"/>
              </w:rPr>
              <w:t>b</w:t>
            </w:r>
          </w:p>
        </w:tc>
        <w:tc>
          <w:tcPr>
            <w:tcW w:w="3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542.67</w:t>
            </w:r>
            <w:r w:rsidRPr="00295848">
              <w:rPr>
                <w:rFonts w:eastAsia="Calibri" w:cs="Times New Roman"/>
                <w:bCs/>
                <w:sz w:val="16"/>
                <w:szCs w:val="16"/>
                <w:vertAlign w:val="superscript"/>
                <w:lang w:bidi="en-US"/>
              </w:rPr>
              <w:t>ab</w:t>
            </w:r>
          </w:p>
        </w:tc>
        <w:tc>
          <w:tcPr>
            <w:tcW w:w="32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652.82</w:t>
            </w:r>
            <w:r w:rsidRPr="00295848">
              <w:rPr>
                <w:rFonts w:eastAsia="Calibri" w:cs="Times New Roman"/>
                <w:bCs/>
                <w:sz w:val="16"/>
                <w:szCs w:val="16"/>
                <w:vertAlign w:val="superscript"/>
                <w:lang w:bidi="en-US"/>
              </w:rPr>
              <w:t>a</w:t>
            </w:r>
          </w:p>
        </w:tc>
        <w:tc>
          <w:tcPr>
            <w:tcW w:w="32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639.05</w:t>
            </w:r>
            <w:r w:rsidRPr="00295848">
              <w:rPr>
                <w:rFonts w:eastAsia="Calibri" w:cs="Times New Roman"/>
                <w:bCs/>
                <w:sz w:val="16"/>
                <w:szCs w:val="16"/>
                <w:vertAlign w:val="superscript"/>
                <w:lang w:bidi="en-US"/>
              </w:rPr>
              <w:t>a</w:t>
            </w:r>
          </w:p>
        </w:tc>
        <w:tc>
          <w:tcPr>
            <w:tcW w:w="28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9.34</w:t>
            </w:r>
          </w:p>
        </w:tc>
        <w:tc>
          <w:tcPr>
            <w:tcW w:w="22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29"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4</w:t>
            </w:r>
            <w:r w:rsidRPr="00295848">
              <w:rPr>
                <w:rFonts w:eastAsia="Calibri" w:cs="Times New Roman"/>
                <w:bCs/>
                <w:sz w:val="16"/>
                <w:szCs w:val="16"/>
                <w:lang w:bidi="en-US"/>
              </w:rPr>
              <w:t>4</w:t>
            </w:r>
          </w:p>
        </w:tc>
        <w:tc>
          <w:tcPr>
            <w:tcW w:w="37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w:t>
            </w:r>
            <w:r w:rsidRPr="00295848">
              <w:rPr>
                <w:rFonts w:eastAsia="Calibri" w:cs="Times New Roman"/>
                <w:bCs/>
                <w:sz w:val="16"/>
                <w:szCs w:val="16"/>
                <w:rtl/>
                <w:lang w:bidi="en-US"/>
              </w:rPr>
              <w:t>3</w:t>
            </w:r>
          </w:p>
        </w:tc>
      </w:tr>
      <w:tr w:rsidR="001E6123" w:rsidRPr="00295848" w:rsidTr="00ED4598">
        <w:trPr>
          <w:trHeight w:hRule="exact" w:val="288"/>
          <w:jc w:val="right"/>
        </w:trPr>
        <w:tc>
          <w:tcPr>
            <w:tcW w:w="757" w:type="pct"/>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 xml:space="preserve">Wk </w:t>
            </w:r>
            <w:r w:rsidRPr="00295848">
              <w:rPr>
                <w:rFonts w:eastAsia="Calibri" w:cs="Times New Roman"/>
                <w:b/>
                <w:bCs/>
                <w:sz w:val="16"/>
                <w:szCs w:val="16"/>
                <w:lang w:bidi="en-US"/>
              </w:rPr>
              <w:t>6, finisher phase</w:t>
            </w:r>
          </w:p>
        </w:tc>
        <w:tc>
          <w:tcPr>
            <w:tcW w:w="40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492.87</w:t>
            </w:r>
          </w:p>
        </w:tc>
        <w:tc>
          <w:tcPr>
            <w:tcW w:w="39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328.92</w:t>
            </w:r>
          </w:p>
        </w:tc>
        <w:tc>
          <w:tcPr>
            <w:tcW w:w="371"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353.38</w:t>
            </w:r>
          </w:p>
        </w:tc>
        <w:tc>
          <w:tcPr>
            <w:tcW w:w="387"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388.00</w:t>
            </w:r>
          </w:p>
        </w:tc>
        <w:tc>
          <w:tcPr>
            <w:tcW w:w="3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339.33</w:t>
            </w:r>
          </w:p>
        </w:tc>
        <w:tc>
          <w:tcPr>
            <w:tcW w:w="32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487.67</w:t>
            </w:r>
          </w:p>
        </w:tc>
        <w:tc>
          <w:tcPr>
            <w:tcW w:w="32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340.67</w:t>
            </w:r>
          </w:p>
        </w:tc>
        <w:tc>
          <w:tcPr>
            <w:tcW w:w="28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17.50</w:t>
            </w:r>
          </w:p>
        </w:tc>
        <w:tc>
          <w:tcPr>
            <w:tcW w:w="22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NS</w:t>
            </w:r>
          </w:p>
        </w:tc>
        <w:tc>
          <w:tcPr>
            <w:tcW w:w="429"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w:t>
            </w:r>
            <w:r w:rsidRPr="00295848">
              <w:rPr>
                <w:rFonts w:eastAsia="Calibri" w:cs="Times New Roman"/>
                <w:bCs/>
                <w:sz w:val="16"/>
                <w:szCs w:val="16"/>
                <w:rtl/>
                <w:lang w:bidi="en-US"/>
              </w:rPr>
              <w:t>8</w:t>
            </w:r>
          </w:p>
        </w:tc>
        <w:tc>
          <w:tcPr>
            <w:tcW w:w="41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0.1</w:t>
            </w:r>
            <w:r w:rsidRPr="00295848">
              <w:rPr>
                <w:rFonts w:eastAsia="Calibri" w:cs="Times New Roman"/>
                <w:bCs/>
                <w:sz w:val="16"/>
                <w:szCs w:val="16"/>
                <w:rtl/>
                <w:lang w:bidi="en-US"/>
              </w:rPr>
              <w:t>5</w:t>
            </w:r>
          </w:p>
        </w:tc>
        <w:tc>
          <w:tcPr>
            <w:tcW w:w="37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0.5</w:t>
            </w:r>
            <w:r w:rsidRPr="00295848">
              <w:rPr>
                <w:rFonts w:eastAsia="Calibri" w:cs="Times New Roman"/>
                <w:bCs/>
                <w:sz w:val="16"/>
                <w:szCs w:val="16"/>
                <w:rtl/>
                <w:lang w:bidi="en-US"/>
              </w:rPr>
              <w:t>3</w:t>
            </w:r>
          </w:p>
        </w:tc>
      </w:tr>
      <w:tr w:rsidR="001E6123" w:rsidRPr="00295848" w:rsidTr="00ED4598">
        <w:trPr>
          <w:trHeight w:hRule="exact" w:val="288"/>
          <w:jc w:val="right"/>
        </w:trPr>
        <w:tc>
          <w:tcPr>
            <w:tcW w:w="757" w:type="pct"/>
            <w:tcBorders>
              <w:bottom w:val="single" w:sz="4" w:space="0" w:color="auto"/>
            </w:tcBorders>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Overall</w:t>
            </w:r>
          </w:p>
        </w:tc>
        <w:tc>
          <w:tcPr>
            <w:tcW w:w="400"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2265.8</w:t>
            </w:r>
            <w:r w:rsidRPr="00295848">
              <w:rPr>
                <w:rFonts w:eastAsia="Calibri" w:cs="Times New Roman"/>
                <w:bCs/>
                <w:sz w:val="16"/>
                <w:szCs w:val="16"/>
                <w:vertAlign w:val="superscript"/>
                <w:lang w:bidi="en-US"/>
              </w:rPr>
              <w:t>a</w:t>
            </w:r>
          </w:p>
        </w:tc>
        <w:tc>
          <w:tcPr>
            <w:tcW w:w="390"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1982.7</w:t>
            </w:r>
            <w:r w:rsidRPr="00295848">
              <w:rPr>
                <w:rFonts w:eastAsia="Calibri" w:cs="Times New Roman"/>
                <w:bCs/>
                <w:sz w:val="16"/>
                <w:szCs w:val="16"/>
                <w:vertAlign w:val="superscript"/>
                <w:lang w:bidi="en-US"/>
              </w:rPr>
              <w:t>c</w:t>
            </w:r>
          </w:p>
        </w:tc>
        <w:tc>
          <w:tcPr>
            <w:tcW w:w="371" w:type="pct"/>
            <w:tcBorders>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1968.1</w:t>
            </w:r>
            <w:r w:rsidRPr="00295848">
              <w:rPr>
                <w:rFonts w:eastAsia="Calibri" w:cs="Times New Roman"/>
                <w:bCs/>
                <w:sz w:val="16"/>
                <w:szCs w:val="16"/>
                <w:vertAlign w:val="superscript"/>
                <w:lang w:bidi="en-US"/>
              </w:rPr>
              <w:t>d</w:t>
            </w:r>
          </w:p>
        </w:tc>
        <w:tc>
          <w:tcPr>
            <w:tcW w:w="387"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2208.7</w:t>
            </w:r>
            <w:r w:rsidRPr="00295848">
              <w:rPr>
                <w:rFonts w:eastAsia="Calibri" w:cs="Times New Roman"/>
                <w:bCs/>
                <w:sz w:val="16"/>
                <w:szCs w:val="16"/>
                <w:vertAlign w:val="superscript"/>
                <w:lang w:bidi="en-US"/>
              </w:rPr>
              <w:t>ab</w:t>
            </w:r>
          </w:p>
        </w:tc>
        <w:tc>
          <w:tcPr>
            <w:tcW w:w="332"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2083.22</w:t>
            </w:r>
            <w:r w:rsidRPr="00295848">
              <w:rPr>
                <w:rFonts w:eastAsia="Calibri" w:cs="Times New Roman"/>
                <w:bCs/>
                <w:sz w:val="16"/>
                <w:szCs w:val="16"/>
                <w:vertAlign w:val="superscript"/>
                <w:lang w:bidi="en-US"/>
              </w:rPr>
              <w:t>bc</w:t>
            </w:r>
          </w:p>
        </w:tc>
        <w:tc>
          <w:tcPr>
            <w:tcW w:w="320"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2299.08</w:t>
            </w:r>
            <w:r w:rsidRPr="00295848">
              <w:rPr>
                <w:rFonts w:eastAsia="Calibri" w:cs="Times New Roman"/>
                <w:bCs/>
                <w:sz w:val="16"/>
                <w:szCs w:val="16"/>
                <w:vertAlign w:val="superscript"/>
                <w:lang w:bidi="en-US"/>
              </w:rPr>
              <w:t>a</w:t>
            </w:r>
          </w:p>
        </w:tc>
        <w:tc>
          <w:tcPr>
            <w:tcW w:w="321"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2117.97</w:t>
            </w:r>
            <w:r w:rsidRPr="00295848">
              <w:rPr>
                <w:rFonts w:eastAsia="Calibri" w:cs="Times New Roman"/>
                <w:bCs/>
                <w:sz w:val="16"/>
                <w:szCs w:val="16"/>
                <w:vertAlign w:val="superscript"/>
                <w:lang w:bidi="en-US"/>
              </w:rPr>
              <w:t>b</w:t>
            </w:r>
          </w:p>
        </w:tc>
        <w:tc>
          <w:tcPr>
            <w:tcW w:w="280"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8.51</w:t>
            </w:r>
          </w:p>
        </w:tc>
        <w:tc>
          <w:tcPr>
            <w:tcW w:w="221"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29"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5"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71"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0.21</w:t>
            </w:r>
          </w:p>
        </w:tc>
      </w:tr>
      <w:tr w:rsidR="001E6123" w:rsidRPr="00295848" w:rsidTr="00ED4598">
        <w:trPr>
          <w:trHeight w:hRule="exact" w:val="288"/>
          <w:jc w:val="right"/>
        </w:trPr>
        <w:tc>
          <w:tcPr>
            <w:tcW w:w="5000" w:type="pct"/>
            <w:gridSpan w:val="13"/>
            <w:tcBorders>
              <w:top w:val="single" w:sz="4" w:space="0" w:color="auto"/>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val="en-GB" w:bidi="en-US"/>
              </w:rPr>
              <w:t xml:space="preserve">FI </w:t>
            </w:r>
            <w:r w:rsidRPr="00295848">
              <w:rPr>
                <w:rFonts w:eastAsia="Calibri" w:cs="Times New Roman"/>
                <w:bCs/>
                <w:sz w:val="16"/>
                <w:szCs w:val="16"/>
                <w:lang w:bidi="en-US"/>
              </w:rPr>
              <w:t>(gm)</w:t>
            </w:r>
          </w:p>
        </w:tc>
      </w:tr>
      <w:tr w:rsidR="001E6123" w:rsidRPr="00295848" w:rsidTr="00ED4598">
        <w:trPr>
          <w:trHeight w:hRule="exact" w:val="288"/>
          <w:jc w:val="right"/>
        </w:trPr>
        <w:tc>
          <w:tcPr>
            <w:tcW w:w="757" w:type="pct"/>
            <w:tcBorders>
              <w:top w:val="single" w:sz="4" w:space="0" w:color="auto"/>
            </w:tcBorders>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Wk 2</w:t>
            </w:r>
            <w:r w:rsidRPr="00295848">
              <w:rPr>
                <w:rFonts w:eastAsia="Calibri" w:cs="Times New Roman"/>
                <w:b/>
                <w:bCs/>
                <w:sz w:val="16"/>
                <w:szCs w:val="16"/>
                <w:lang w:bidi="en-US"/>
              </w:rPr>
              <w:t xml:space="preserve">, </w:t>
            </w:r>
            <w:r w:rsidRPr="00295848">
              <w:rPr>
                <w:rFonts w:eastAsia="Calibri" w:cs="Times New Roman"/>
                <w:b/>
                <w:bCs/>
                <w:sz w:val="16"/>
                <w:szCs w:val="16"/>
                <w:lang w:val="en-GB" w:bidi="en-US"/>
              </w:rPr>
              <w:t>starter phase</w:t>
            </w:r>
          </w:p>
        </w:tc>
        <w:tc>
          <w:tcPr>
            <w:tcW w:w="400"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383.67</w:t>
            </w:r>
          </w:p>
        </w:tc>
        <w:tc>
          <w:tcPr>
            <w:tcW w:w="390"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367.67</w:t>
            </w:r>
          </w:p>
        </w:tc>
        <w:tc>
          <w:tcPr>
            <w:tcW w:w="371" w:type="pct"/>
            <w:tcBorders>
              <w:top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373.00</w:t>
            </w:r>
          </w:p>
        </w:tc>
        <w:tc>
          <w:tcPr>
            <w:tcW w:w="387"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364.33</w:t>
            </w:r>
          </w:p>
        </w:tc>
        <w:tc>
          <w:tcPr>
            <w:tcW w:w="332"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373.67</w:t>
            </w:r>
          </w:p>
        </w:tc>
        <w:tc>
          <w:tcPr>
            <w:tcW w:w="320"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365.00</w:t>
            </w:r>
          </w:p>
        </w:tc>
        <w:tc>
          <w:tcPr>
            <w:tcW w:w="321"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382.00</w:t>
            </w:r>
          </w:p>
        </w:tc>
        <w:tc>
          <w:tcPr>
            <w:tcW w:w="280"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rtl/>
                <w:lang w:bidi="en-US"/>
              </w:rPr>
              <w:t>3</w:t>
            </w:r>
            <w:r w:rsidRPr="00295848">
              <w:rPr>
                <w:rFonts w:eastAsia="Calibri" w:cs="Times New Roman"/>
                <w:bCs/>
                <w:sz w:val="16"/>
                <w:szCs w:val="16"/>
                <w:lang w:bidi="en-US"/>
              </w:rPr>
              <w:t>.</w:t>
            </w:r>
            <w:r w:rsidRPr="00295848">
              <w:rPr>
                <w:rFonts w:eastAsia="Calibri" w:cs="Times New Roman"/>
                <w:bCs/>
                <w:sz w:val="16"/>
                <w:szCs w:val="16"/>
                <w:rtl/>
                <w:lang w:bidi="en-US"/>
              </w:rPr>
              <w:t>74</w:t>
            </w:r>
          </w:p>
        </w:tc>
        <w:tc>
          <w:tcPr>
            <w:tcW w:w="221"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NS</w:t>
            </w:r>
          </w:p>
        </w:tc>
        <w:tc>
          <w:tcPr>
            <w:tcW w:w="429"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70</w:t>
            </w:r>
          </w:p>
        </w:tc>
        <w:tc>
          <w:tcPr>
            <w:tcW w:w="415"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63</w:t>
            </w:r>
          </w:p>
        </w:tc>
        <w:tc>
          <w:tcPr>
            <w:tcW w:w="371"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84</w:t>
            </w:r>
          </w:p>
        </w:tc>
      </w:tr>
      <w:tr w:rsidR="001E6123" w:rsidRPr="00295848" w:rsidTr="00ED4598">
        <w:trPr>
          <w:trHeight w:hRule="exact" w:val="288"/>
          <w:jc w:val="right"/>
        </w:trPr>
        <w:tc>
          <w:tcPr>
            <w:tcW w:w="757" w:type="pct"/>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W</w:t>
            </w:r>
            <w:r w:rsidRPr="00295848">
              <w:rPr>
                <w:rFonts w:eastAsia="Calibri" w:cs="Times New Roman"/>
                <w:b/>
                <w:bCs/>
                <w:sz w:val="16"/>
                <w:szCs w:val="16"/>
                <w:lang w:bidi="en-US"/>
              </w:rPr>
              <w:t>k 4, grower phase</w:t>
            </w:r>
          </w:p>
        </w:tc>
        <w:tc>
          <w:tcPr>
            <w:tcW w:w="40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670.00</w:t>
            </w:r>
            <w:r w:rsidRPr="00295848">
              <w:rPr>
                <w:rFonts w:eastAsia="Calibri" w:cs="Times New Roman"/>
                <w:bCs/>
                <w:sz w:val="16"/>
                <w:szCs w:val="16"/>
                <w:vertAlign w:val="superscript"/>
                <w:lang w:bidi="en-US"/>
              </w:rPr>
              <w:t>b</w:t>
            </w:r>
          </w:p>
        </w:tc>
        <w:tc>
          <w:tcPr>
            <w:tcW w:w="39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718.33</w:t>
            </w:r>
            <w:r w:rsidRPr="00295848">
              <w:rPr>
                <w:rFonts w:eastAsia="Calibri" w:cs="Times New Roman"/>
                <w:bCs/>
                <w:sz w:val="16"/>
                <w:szCs w:val="16"/>
                <w:vertAlign w:val="superscript"/>
                <w:lang w:bidi="en-US"/>
              </w:rPr>
              <w:t>b</w:t>
            </w:r>
          </w:p>
        </w:tc>
        <w:tc>
          <w:tcPr>
            <w:tcW w:w="371"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742.67</w:t>
            </w:r>
            <w:r w:rsidRPr="00295848">
              <w:rPr>
                <w:rFonts w:eastAsia="Calibri" w:cs="Times New Roman"/>
                <w:bCs/>
                <w:sz w:val="16"/>
                <w:szCs w:val="16"/>
                <w:vertAlign w:val="superscript"/>
                <w:lang w:bidi="en-US"/>
              </w:rPr>
              <w:t>ab</w:t>
            </w:r>
          </w:p>
        </w:tc>
        <w:tc>
          <w:tcPr>
            <w:tcW w:w="387"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805.33</w:t>
            </w:r>
            <w:r w:rsidRPr="00295848">
              <w:rPr>
                <w:rFonts w:eastAsia="Calibri" w:cs="Times New Roman"/>
                <w:bCs/>
                <w:sz w:val="16"/>
                <w:szCs w:val="16"/>
                <w:vertAlign w:val="superscript"/>
                <w:lang w:bidi="en-US"/>
              </w:rPr>
              <w:t>a</w:t>
            </w:r>
          </w:p>
        </w:tc>
        <w:tc>
          <w:tcPr>
            <w:tcW w:w="332"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764.67</w:t>
            </w:r>
            <w:r w:rsidRPr="00295848">
              <w:rPr>
                <w:rFonts w:eastAsia="Calibri" w:cs="Times New Roman"/>
                <w:bCs/>
                <w:sz w:val="16"/>
                <w:szCs w:val="16"/>
                <w:vertAlign w:val="superscript"/>
                <w:lang w:bidi="en-US"/>
              </w:rPr>
              <w:t>ab</w:t>
            </w:r>
          </w:p>
        </w:tc>
        <w:tc>
          <w:tcPr>
            <w:tcW w:w="32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861.00</w:t>
            </w:r>
            <w:r w:rsidRPr="00295848">
              <w:rPr>
                <w:rFonts w:eastAsia="Calibri" w:cs="Times New Roman"/>
                <w:bCs/>
                <w:sz w:val="16"/>
                <w:szCs w:val="16"/>
                <w:vertAlign w:val="superscript"/>
                <w:lang w:bidi="en-US"/>
              </w:rPr>
              <w:t>a</w:t>
            </w:r>
          </w:p>
        </w:tc>
        <w:tc>
          <w:tcPr>
            <w:tcW w:w="32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767.00</w:t>
            </w:r>
            <w:r w:rsidRPr="00295848">
              <w:rPr>
                <w:rFonts w:eastAsia="Calibri" w:cs="Times New Roman"/>
                <w:bCs/>
                <w:sz w:val="16"/>
                <w:szCs w:val="16"/>
                <w:vertAlign w:val="superscript"/>
                <w:lang w:bidi="en-US"/>
              </w:rPr>
              <w:t>ab</w:t>
            </w:r>
          </w:p>
        </w:tc>
        <w:tc>
          <w:tcPr>
            <w:tcW w:w="28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16.</w:t>
            </w:r>
            <w:r w:rsidRPr="00295848">
              <w:rPr>
                <w:rFonts w:eastAsia="Calibri" w:cs="Times New Roman"/>
                <w:bCs/>
                <w:sz w:val="16"/>
                <w:szCs w:val="16"/>
                <w:rtl/>
                <w:lang w:bidi="en-US"/>
              </w:rPr>
              <w:t>26</w:t>
            </w:r>
          </w:p>
        </w:tc>
        <w:tc>
          <w:tcPr>
            <w:tcW w:w="22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29"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0.6</w:t>
            </w:r>
            <w:r w:rsidRPr="00295848">
              <w:rPr>
                <w:rFonts w:eastAsia="Calibri" w:cs="Times New Roman"/>
                <w:bCs/>
                <w:sz w:val="16"/>
                <w:szCs w:val="16"/>
                <w:rtl/>
                <w:lang w:bidi="en-US"/>
              </w:rPr>
              <w:t>7</w:t>
            </w:r>
          </w:p>
        </w:tc>
        <w:tc>
          <w:tcPr>
            <w:tcW w:w="41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18</w:t>
            </w:r>
          </w:p>
        </w:tc>
        <w:tc>
          <w:tcPr>
            <w:tcW w:w="37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w:t>
            </w:r>
            <w:r w:rsidRPr="00295848">
              <w:rPr>
                <w:rFonts w:eastAsia="Calibri" w:cs="Times New Roman"/>
                <w:bCs/>
                <w:sz w:val="16"/>
                <w:szCs w:val="16"/>
                <w:rtl/>
                <w:lang w:bidi="en-US"/>
              </w:rPr>
              <w:t>7</w:t>
            </w:r>
          </w:p>
        </w:tc>
      </w:tr>
      <w:tr w:rsidR="001E6123" w:rsidRPr="00295848" w:rsidTr="00ED4598">
        <w:trPr>
          <w:trHeight w:hRule="exact" w:val="288"/>
          <w:jc w:val="right"/>
        </w:trPr>
        <w:tc>
          <w:tcPr>
            <w:tcW w:w="757" w:type="pct"/>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 xml:space="preserve">Wk </w:t>
            </w:r>
            <w:r w:rsidRPr="00295848">
              <w:rPr>
                <w:rFonts w:eastAsia="Calibri" w:cs="Times New Roman"/>
                <w:b/>
                <w:bCs/>
                <w:sz w:val="16"/>
                <w:szCs w:val="16"/>
                <w:lang w:bidi="en-US"/>
              </w:rPr>
              <w:t>6, finisher phase</w:t>
            </w:r>
          </w:p>
        </w:tc>
        <w:tc>
          <w:tcPr>
            <w:tcW w:w="40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880.00</w:t>
            </w:r>
          </w:p>
        </w:tc>
        <w:tc>
          <w:tcPr>
            <w:tcW w:w="39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865.00</w:t>
            </w:r>
          </w:p>
        </w:tc>
        <w:tc>
          <w:tcPr>
            <w:tcW w:w="371"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885.33</w:t>
            </w:r>
          </w:p>
        </w:tc>
        <w:tc>
          <w:tcPr>
            <w:tcW w:w="387"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912.67</w:t>
            </w:r>
          </w:p>
        </w:tc>
        <w:tc>
          <w:tcPr>
            <w:tcW w:w="3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906.33</w:t>
            </w:r>
          </w:p>
        </w:tc>
        <w:tc>
          <w:tcPr>
            <w:tcW w:w="32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960.00</w:t>
            </w:r>
          </w:p>
        </w:tc>
        <w:tc>
          <w:tcPr>
            <w:tcW w:w="32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890.00</w:t>
            </w:r>
          </w:p>
        </w:tc>
        <w:tc>
          <w:tcPr>
            <w:tcW w:w="28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rtl/>
                <w:lang w:bidi="en-US"/>
              </w:rPr>
              <w:t>6</w:t>
            </w:r>
            <w:r w:rsidRPr="00295848">
              <w:rPr>
                <w:rFonts w:eastAsia="Calibri" w:cs="Times New Roman"/>
                <w:bCs/>
                <w:sz w:val="16"/>
                <w:szCs w:val="16"/>
                <w:lang w:bidi="en-US"/>
              </w:rPr>
              <w:t>.0</w:t>
            </w:r>
            <w:r w:rsidRPr="00295848">
              <w:rPr>
                <w:rFonts w:eastAsia="Calibri" w:cs="Times New Roman"/>
                <w:bCs/>
                <w:sz w:val="16"/>
                <w:szCs w:val="16"/>
                <w:rtl/>
                <w:lang w:bidi="en-US"/>
              </w:rPr>
              <w:t>9</w:t>
            </w:r>
          </w:p>
        </w:tc>
        <w:tc>
          <w:tcPr>
            <w:tcW w:w="22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NS</w:t>
            </w:r>
          </w:p>
        </w:tc>
        <w:tc>
          <w:tcPr>
            <w:tcW w:w="429"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415"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47</w:t>
            </w:r>
          </w:p>
        </w:tc>
        <w:tc>
          <w:tcPr>
            <w:tcW w:w="37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15</w:t>
            </w:r>
          </w:p>
        </w:tc>
      </w:tr>
      <w:tr w:rsidR="001E6123" w:rsidRPr="00295848" w:rsidTr="00ED4598">
        <w:trPr>
          <w:trHeight w:hRule="exact" w:val="288"/>
          <w:jc w:val="right"/>
        </w:trPr>
        <w:tc>
          <w:tcPr>
            <w:tcW w:w="757" w:type="pct"/>
            <w:tcBorders>
              <w:bottom w:val="single" w:sz="4" w:space="0" w:color="auto"/>
            </w:tcBorders>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Overall</w:t>
            </w:r>
          </w:p>
        </w:tc>
        <w:tc>
          <w:tcPr>
            <w:tcW w:w="400"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3479.33</w:t>
            </w:r>
            <w:r w:rsidRPr="00295848">
              <w:rPr>
                <w:rFonts w:eastAsia="Calibri" w:cs="Times New Roman"/>
                <w:bCs/>
                <w:sz w:val="16"/>
                <w:szCs w:val="16"/>
                <w:vertAlign w:val="superscript"/>
                <w:lang w:bidi="en-US"/>
              </w:rPr>
              <w:t>b</w:t>
            </w:r>
          </w:p>
        </w:tc>
        <w:tc>
          <w:tcPr>
            <w:tcW w:w="390"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3456.0</w:t>
            </w:r>
            <w:r w:rsidRPr="00295848">
              <w:rPr>
                <w:rFonts w:eastAsia="Calibri" w:cs="Times New Roman"/>
                <w:bCs/>
                <w:sz w:val="16"/>
                <w:szCs w:val="16"/>
                <w:vertAlign w:val="superscript"/>
                <w:lang w:bidi="en-US"/>
              </w:rPr>
              <w:t>b</w:t>
            </w:r>
          </w:p>
        </w:tc>
        <w:tc>
          <w:tcPr>
            <w:tcW w:w="371" w:type="pct"/>
            <w:tcBorders>
              <w:bottom w:val="single" w:sz="4" w:space="0" w:color="auto"/>
            </w:tcBorders>
            <w:shd w:val="clear" w:color="auto" w:fill="auto"/>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3562.0</w:t>
            </w:r>
            <w:r w:rsidRPr="00295848">
              <w:rPr>
                <w:rFonts w:eastAsia="Calibri" w:cs="Times New Roman"/>
                <w:bCs/>
                <w:sz w:val="16"/>
                <w:szCs w:val="16"/>
                <w:vertAlign w:val="superscript"/>
                <w:lang w:bidi="en-US"/>
              </w:rPr>
              <w:t>ab</w:t>
            </w:r>
          </w:p>
        </w:tc>
        <w:tc>
          <w:tcPr>
            <w:tcW w:w="387"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3671.0</w:t>
            </w:r>
            <w:r w:rsidRPr="00295848">
              <w:rPr>
                <w:rFonts w:eastAsia="Calibri" w:cs="Times New Roman"/>
                <w:bCs/>
                <w:sz w:val="16"/>
                <w:szCs w:val="16"/>
                <w:vertAlign w:val="superscript"/>
                <w:lang w:bidi="en-US"/>
              </w:rPr>
              <w:t>a</w:t>
            </w:r>
          </w:p>
        </w:tc>
        <w:tc>
          <w:tcPr>
            <w:tcW w:w="332"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3577.0</w:t>
            </w:r>
            <w:r w:rsidRPr="00295848">
              <w:rPr>
                <w:rFonts w:eastAsia="Calibri" w:cs="Times New Roman"/>
                <w:bCs/>
                <w:sz w:val="16"/>
                <w:szCs w:val="16"/>
                <w:vertAlign w:val="superscript"/>
                <w:lang w:bidi="en-US"/>
              </w:rPr>
              <w:t>ab</w:t>
            </w:r>
          </w:p>
        </w:tc>
        <w:tc>
          <w:tcPr>
            <w:tcW w:w="320"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3784.7</w:t>
            </w:r>
            <w:r w:rsidRPr="00295848">
              <w:rPr>
                <w:rFonts w:eastAsia="Calibri" w:cs="Times New Roman"/>
                <w:bCs/>
                <w:sz w:val="16"/>
                <w:szCs w:val="16"/>
                <w:vertAlign w:val="superscript"/>
                <w:lang w:bidi="en-US"/>
              </w:rPr>
              <w:t>a</w:t>
            </w:r>
          </w:p>
        </w:tc>
        <w:tc>
          <w:tcPr>
            <w:tcW w:w="321"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3611.3</w:t>
            </w:r>
            <w:r w:rsidRPr="00295848">
              <w:rPr>
                <w:rFonts w:eastAsia="Calibri" w:cs="Times New Roman"/>
                <w:bCs/>
                <w:sz w:val="16"/>
                <w:szCs w:val="16"/>
                <w:vertAlign w:val="superscript"/>
                <w:lang w:bidi="en-US"/>
              </w:rPr>
              <w:t>ab</w:t>
            </w:r>
          </w:p>
        </w:tc>
        <w:tc>
          <w:tcPr>
            <w:tcW w:w="280"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w:t>
            </w:r>
            <w:r w:rsidRPr="00295848">
              <w:rPr>
                <w:rFonts w:eastAsia="Calibri" w:cs="Times New Roman"/>
                <w:bCs/>
                <w:sz w:val="16"/>
                <w:szCs w:val="16"/>
                <w:rtl/>
                <w:lang w:bidi="en-US"/>
              </w:rPr>
              <w:t>2</w:t>
            </w:r>
            <w:r w:rsidRPr="00295848">
              <w:rPr>
                <w:rFonts w:eastAsia="Calibri" w:cs="Times New Roman"/>
                <w:bCs/>
                <w:sz w:val="16"/>
                <w:szCs w:val="16"/>
                <w:lang w:bidi="en-US"/>
              </w:rPr>
              <w:t>.</w:t>
            </w:r>
            <w:r w:rsidRPr="00295848">
              <w:rPr>
                <w:rFonts w:eastAsia="Calibri" w:cs="Times New Roman"/>
                <w:bCs/>
                <w:sz w:val="16"/>
                <w:szCs w:val="16"/>
                <w:rtl/>
                <w:lang w:bidi="en-US"/>
              </w:rPr>
              <w:t>63</w:t>
            </w:r>
          </w:p>
        </w:tc>
        <w:tc>
          <w:tcPr>
            <w:tcW w:w="221"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29"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98</w:t>
            </w:r>
          </w:p>
        </w:tc>
        <w:tc>
          <w:tcPr>
            <w:tcW w:w="415"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24</w:t>
            </w:r>
          </w:p>
        </w:tc>
        <w:tc>
          <w:tcPr>
            <w:tcW w:w="371"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w:t>
            </w:r>
            <w:r w:rsidRPr="00295848">
              <w:rPr>
                <w:rFonts w:eastAsia="Calibri" w:cs="Times New Roman"/>
                <w:bCs/>
                <w:sz w:val="16"/>
                <w:szCs w:val="16"/>
                <w:rtl/>
                <w:lang w:bidi="en-US"/>
              </w:rPr>
              <w:t>4</w:t>
            </w:r>
          </w:p>
        </w:tc>
      </w:tr>
      <w:tr w:rsidR="001E6123" w:rsidRPr="00295848" w:rsidTr="00ED4598">
        <w:trPr>
          <w:trHeight w:hRule="exact" w:val="288"/>
          <w:jc w:val="right"/>
        </w:trPr>
        <w:tc>
          <w:tcPr>
            <w:tcW w:w="5000" w:type="pct"/>
            <w:gridSpan w:val="13"/>
            <w:tcBorders>
              <w:top w:val="single" w:sz="4" w:space="0" w:color="auto"/>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val="en-GB" w:bidi="en-US"/>
              </w:rPr>
              <w:t>FCR</w:t>
            </w:r>
          </w:p>
        </w:tc>
      </w:tr>
      <w:tr w:rsidR="001E6123" w:rsidRPr="00295848" w:rsidTr="00ED4598">
        <w:trPr>
          <w:trHeight w:hRule="exact" w:val="288"/>
          <w:jc w:val="right"/>
        </w:trPr>
        <w:tc>
          <w:tcPr>
            <w:tcW w:w="757" w:type="pct"/>
            <w:tcBorders>
              <w:top w:val="single" w:sz="4" w:space="0" w:color="auto"/>
            </w:tcBorders>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Wk 2</w:t>
            </w:r>
            <w:r w:rsidRPr="00295848">
              <w:rPr>
                <w:rFonts w:eastAsia="Calibri" w:cs="Times New Roman"/>
                <w:b/>
                <w:bCs/>
                <w:sz w:val="16"/>
                <w:szCs w:val="16"/>
                <w:lang w:bidi="en-US"/>
              </w:rPr>
              <w:t xml:space="preserve">, </w:t>
            </w:r>
            <w:r w:rsidRPr="00295848">
              <w:rPr>
                <w:rFonts w:eastAsia="Calibri" w:cs="Times New Roman"/>
                <w:b/>
                <w:bCs/>
                <w:sz w:val="16"/>
                <w:szCs w:val="16"/>
                <w:lang w:val="en-GB" w:bidi="en-US"/>
              </w:rPr>
              <w:t>starter phase</w:t>
            </w:r>
          </w:p>
        </w:tc>
        <w:tc>
          <w:tcPr>
            <w:tcW w:w="400"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1.29</w:t>
            </w:r>
          </w:p>
        </w:tc>
        <w:tc>
          <w:tcPr>
            <w:tcW w:w="390"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1.26</w:t>
            </w:r>
          </w:p>
        </w:tc>
        <w:tc>
          <w:tcPr>
            <w:tcW w:w="371" w:type="pct"/>
            <w:tcBorders>
              <w:top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1.25</w:t>
            </w:r>
          </w:p>
        </w:tc>
        <w:tc>
          <w:tcPr>
            <w:tcW w:w="387"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1.20</w:t>
            </w:r>
          </w:p>
        </w:tc>
        <w:tc>
          <w:tcPr>
            <w:tcW w:w="332"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1.29</w:t>
            </w:r>
          </w:p>
        </w:tc>
        <w:tc>
          <w:tcPr>
            <w:tcW w:w="320"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1.16</w:t>
            </w:r>
          </w:p>
        </w:tc>
        <w:tc>
          <w:tcPr>
            <w:tcW w:w="321"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1.26</w:t>
            </w:r>
          </w:p>
        </w:tc>
        <w:tc>
          <w:tcPr>
            <w:tcW w:w="280"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23</w:t>
            </w:r>
          </w:p>
        </w:tc>
        <w:tc>
          <w:tcPr>
            <w:tcW w:w="221"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NS</w:t>
            </w:r>
          </w:p>
        </w:tc>
        <w:tc>
          <w:tcPr>
            <w:tcW w:w="429"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0.98</w:t>
            </w:r>
          </w:p>
        </w:tc>
        <w:tc>
          <w:tcPr>
            <w:tcW w:w="415"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w:t>
            </w:r>
            <w:r w:rsidRPr="00295848">
              <w:rPr>
                <w:rFonts w:eastAsia="Calibri" w:cs="Times New Roman"/>
                <w:bCs/>
                <w:sz w:val="16"/>
                <w:szCs w:val="16"/>
                <w:rtl/>
                <w:lang w:bidi="en-US"/>
              </w:rPr>
              <w:t>6</w:t>
            </w:r>
          </w:p>
        </w:tc>
        <w:tc>
          <w:tcPr>
            <w:tcW w:w="371"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75</w:t>
            </w:r>
          </w:p>
        </w:tc>
      </w:tr>
      <w:tr w:rsidR="001E6123" w:rsidRPr="00295848" w:rsidTr="00ED4598">
        <w:trPr>
          <w:trHeight w:hRule="exact" w:val="288"/>
          <w:jc w:val="right"/>
        </w:trPr>
        <w:tc>
          <w:tcPr>
            <w:tcW w:w="757" w:type="pct"/>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W</w:t>
            </w:r>
            <w:r w:rsidRPr="00295848">
              <w:rPr>
                <w:rFonts w:eastAsia="Calibri" w:cs="Times New Roman"/>
                <w:b/>
                <w:bCs/>
                <w:sz w:val="16"/>
                <w:szCs w:val="16"/>
                <w:lang w:bidi="en-US"/>
              </w:rPr>
              <w:t>k 4, grower phase</w:t>
            </w:r>
          </w:p>
        </w:tc>
        <w:tc>
          <w:tcPr>
            <w:tcW w:w="40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1.23</w:t>
            </w:r>
            <w:r w:rsidRPr="00295848">
              <w:rPr>
                <w:rFonts w:eastAsia="Calibri" w:cs="Times New Roman"/>
                <w:bCs/>
                <w:sz w:val="16"/>
                <w:szCs w:val="16"/>
                <w:vertAlign w:val="superscript"/>
                <w:lang w:bidi="en-US"/>
              </w:rPr>
              <w:t>ab</w:t>
            </w:r>
          </w:p>
        </w:tc>
        <w:tc>
          <w:tcPr>
            <w:tcW w:w="39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1.78</w:t>
            </w:r>
            <w:r w:rsidRPr="00295848">
              <w:rPr>
                <w:rFonts w:eastAsia="Calibri" w:cs="Times New Roman"/>
                <w:bCs/>
                <w:sz w:val="16"/>
                <w:szCs w:val="16"/>
                <w:vertAlign w:val="superscript"/>
                <w:lang w:bidi="en-US"/>
              </w:rPr>
              <w:t>ab</w:t>
            </w:r>
          </w:p>
        </w:tc>
        <w:tc>
          <w:tcPr>
            <w:tcW w:w="371" w:type="pct"/>
            <w:shd w:val="clear" w:color="auto" w:fill="auto"/>
          </w:tcPr>
          <w:p w:rsidR="001E6123" w:rsidRPr="00295848" w:rsidRDefault="001E6123" w:rsidP="00ED4598">
            <w:pPr>
              <w:spacing w:before="0" w:after="200" w:line="276" w:lineRule="auto"/>
              <w:jc w:val="center"/>
              <w:rPr>
                <w:rFonts w:eastAsia="Calibri" w:cs="Times New Roman"/>
                <w:bCs/>
                <w:sz w:val="16"/>
                <w:szCs w:val="16"/>
                <w:rtl/>
                <w:lang w:bidi="ar-EG"/>
              </w:rPr>
            </w:pPr>
            <w:r w:rsidRPr="00295848">
              <w:rPr>
                <w:rFonts w:eastAsia="Calibri" w:cs="Times New Roman"/>
                <w:bCs/>
                <w:sz w:val="16"/>
                <w:szCs w:val="16"/>
                <w:lang w:bidi="en-US"/>
              </w:rPr>
              <w:t>1.87</w:t>
            </w:r>
            <w:r w:rsidRPr="00295848">
              <w:rPr>
                <w:rFonts w:eastAsia="Calibri" w:cs="Times New Roman"/>
                <w:bCs/>
                <w:sz w:val="16"/>
                <w:szCs w:val="16"/>
                <w:vertAlign w:val="superscript"/>
                <w:lang w:bidi="en-US"/>
              </w:rPr>
              <w:t>a</w:t>
            </w:r>
          </w:p>
        </w:tc>
        <w:tc>
          <w:tcPr>
            <w:tcW w:w="387"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1.77</w:t>
            </w:r>
            <w:r w:rsidRPr="00295848">
              <w:rPr>
                <w:rFonts w:eastAsia="Calibri" w:cs="Times New Roman"/>
                <w:bCs/>
                <w:sz w:val="16"/>
                <w:szCs w:val="16"/>
                <w:vertAlign w:val="superscript"/>
                <w:lang w:bidi="en-US"/>
              </w:rPr>
              <w:t>ab</w:t>
            </w:r>
          </w:p>
        </w:tc>
        <w:tc>
          <w:tcPr>
            <w:tcW w:w="3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1.41</w:t>
            </w:r>
            <w:r w:rsidRPr="00295848">
              <w:rPr>
                <w:rFonts w:eastAsia="Calibri" w:cs="Times New Roman"/>
                <w:bCs/>
                <w:sz w:val="16"/>
                <w:szCs w:val="16"/>
                <w:vertAlign w:val="superscript"/>
                <w:lang w:bidi="en-US"/>
              </w:rPr>
              <w:t>ab</w:t>
            </w:r>
          </w:p>
        </w:tc>
        <w:tc>
          <w:tcPr>
            <w:tcW w:w="32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1.32</w:t>
            </w:r>
            <w:r w:rsidRPr="00295848">
              <w:rPr>
                <w:rFonts w:eastAsia="Calibri" w:cs="Times New Roman"/>
                <w:bCs/>
                <w:sz w:val="16"/>
                <w:szCs w:val="16"/>
                <w:vertAlign w:val="superscript"/>
                <w:lang w:bidi="en-US"/>
              </w:rPr>
              <w:t>ab</w:t>
            </w:r>
          </w:p>
        </w:tc>
        <w:tc>
          <w:tcPr>
            <w:tcW w:w="32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1.20</w:t>
            </w:r>
            <w:r w:rsidRPr="00295848">
              <w:rPr>
                <w:rFonts w:eastAsia="Calibri" w:cs="Times New Roman"/>
                <w:bCs/>
                <w:sz w:val="16"/>
                <w:szCs w:val="16"/>
                <w:vertAlign w:val="superscript"/>
                <w:lang w:bidi="en-US"/>
              </w:rPr>
              <w:t>b</w:t>
            </w:r>
          </w:p>
        </w:tc>
        <w:tc>
          <w:tcPr>
            <w:tcW w:w="28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0.05</w:t>
            </w:r>
          </w:p>
        </w:tc>
        <w:tc>
          <w:tcPr>
            <w:tcW w:w="22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29"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13</w:t>
            </w:r>
          </w:p>
        </w:tc>
        <w:tc>
          <w:tcPr>
            <w:tcW w:w="41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0.1</w:t>
            </w:r>
            <w:r w:rsidRPr="00295848">
              <w:rPr>
                <w:rFonts w:eastAsia="Calibri" w:cs="Times New Roman"/>
                <w:bCs/>
                <w:sz w:val="16"/>
                <w:szCs w:val="16"/>
                <w:rtl/>
                <w:lang w:bidi="en-US"/>
              </w:rPr>
              <w:t>7</w:t>
            </w:r>
          </w:p>
        </w:tc>
        <w:tc>
          <w:tcPr>
            <w:tcW w:w="37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1.00</w:t>
            </w:r>
          </w:p>
        </w:tc>
      </w:tr>
      <w:tr w:rsidR="001E6123" w:rsidRPr="00295848" w:rsidTr="00ED4598">
        <w:trPr>
          <w:trHeight w:hRule="exact" w:val="288"/>
          <w:jc w:val="right"/>
        </w:trPr>
        <w:tc>
          <w:tcPr>
            <w:tcW w:w="757" w:type="pct"/>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 xml:space="preserve">Wk </w:t>
            </w:r>
            <w:r w:rsidRPr="00295848">
              <w:rPr>
                <w:rFonts w:eastAsia="Calibri" w:cs="Times New Roman"/>
                <w:b/>
                <w:bCs/>
                <w:sz w:val="16"/>
                <w:szCs w:val="16"/>
                <w:lang w:bidi="en-US"/>
              </w:rPr>
              <w:t>6, finisher phase</w:t>
            </w:r>
          </w:p>
        </w:tc>
        <w:tc>
          <w:tcPr>
            <w:tcW w:w="40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1.89</w:t>
            </w:r>
          </w:p>
        </w:tc>
        <w:tc>
          <w:tcPr>
            <w:tcW w:w="39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2.71</w:t>
            </w:r>
          </w:p>
        </w:tc>
        <w:tc>
          <w:tcPr>
            <w:tcW w:w="371"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2.58</w:t>
            </w:r>
          </w:p>
        </w:tc>
        <w:tc>
          <w:tcPr>
            <w:tcW w:w="387"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2.36</w:t>
            </w:r>
          </w:p>
        </w:tc>
        <w:tc>
          <w:tcPr>
            <w:tcW w:w="3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2.68</w:t>
            </w:r>
          </w:p>
        </w:tc>
        <w:tc>
          <w:tcPr>
            <w:tcW w:w="320"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1.98</w:t>
            </w:r>
          </w:p>
        </w:tc>
        <w:tc>
          <w:tcPr>
            <w:tcW w:w="32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2.79</w:t>
            </w:r>
          </w:p>
        </w:tc>
        <w:tc>
          <w:tcPr>
            <w:tcW w:w="280"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0.12</w:t>
            </w:r>
          </w:p>
        </w:tc>
        <w:tc>
          <w:tcPr>
            <w:tcW w:w="22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NS</w:t>
            </w:r>
          </w:p>
        </w:tc>
        <w:tc>
          <w:tcPr>
            <w:tcW w:w="429"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w:t>
            </w:r>
            <w:r w:rsidRPr="00295848">
              <w:rPr>
                <w:rFonts w:eastAsia="Calibri" w:cs="Times New Roman"/>
                <w:bCs/>
                <w:sz w:val="16"/>
                <w:szCs w:val="16"/>
                <w:rtl/>
                <w:lang w:bidi="en-US"/>
              </w:rPr>
              <w:t>4</w:t>
            </w:r>
          </w:p>
        </w:tc>
        <w:tc>
          <w:tcPr>
            <w:tcW w:w="41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38</w:t>
            </w:r>
          </w:p>
        </w:tc>
        <w:tc>
          <w:tcPr>
            <w:tcW w:w="371"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w:t>
            </w:r>
            <w:r w:rsidRPr="00295848">
              <w:rPr>
                <w:rFonts w:eastAsia="Calibri" w:cs="Times New Roman"/>
                <w:bCs/>
                <w:sz w:val="16"/>
                <w:szCs w:val="16"/>
                <w:rtl/>
                <w:lang w:bidi="en-US"/>
              </w:rPr>
              <w:t>57</w:t>
            </w:r>
          </w:p>
        </w:tc>
      </w:tr>
      <w:tr w:rsidR="001E6123" w:rsidRPr="00295848" w:rsidTr="00ED4598">
        <w:trPr>
          <w:trHeight w:hRule="exact" w:val="288"/>
          <w:jc w:val="right"/>
        </w:trPr>
        <w:tc>
          <w:tcPr>
            <w:tcW w:w="757" w:type="pct"/>
            <w:tcBorders>
              <w:bottom w:val="single" w:sz="4" w:space="0" w:color="auto"/>
            </w:tcBorders>
            <w:shd w:val="clear" w:color="auto" w:fill="auto"/>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val="en-GB" w:bidi="en-US"/>
              </w:rPr>
              <w:t>Overall</w:t>
            </w:r>
          </w:p>
        </w:tc>
        <w:tc>
          <w:tcPr>
            <w:tcW w:w="400"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1.54</w:t>
            </w:r>
            <w:r w:rsidRPr="00295848">
              <w:rPr>
                <w:rFonts w:eastAsia="Calibri" w:cs="Times New Roman"/>
                <w:bCs/>
                <w:sz w:val="16"/>
                <w:szCs w:val="16"/>
                <w:vertAlign w:val="superscript"/>
                <w:lang w:bidi="en-US"/>
              </w:rPr>
              <w:t>c</w:t>
            </w:r>
          </w:p>
        </w:tc>
        <w:tc>
          <w:tcPr>
            <w:tcW w:w="390"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1.74</w:t>
            </w:r>
            <w:r w:rsidRPr="00295848">
              <w:rPr>
                <w:rFonts w:eastAsia="Calibri" w:cs="Times New Roman"/>
                <w:bCs/>
                <w:sz w:val="16"/>
                <w:szCs w:val="16"/>
                <w:vertAlign w:val="superscript"/>
                <w:lang w:bidi="en-US"/>
              </w:rPr>
              <w:t>ab</w:t>
            </w:r>
          </w:p>
        </w:tc>
        <w:tc>
          <w:tcPr>
            <w:tcW w:w="371" w:type="pct"/>
            <w:tcBorders>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1.81</w:t>
            </w:r>
            <w:r w:rsidRPr="00295848">
              <w:rPr>
                <w:rFonts w:eastAsia="Calibri" w:cs="Times New Roman"/>
                <w:bCs/>
                <w:sz w:val="16"/>
                <w:szCs w:val="16"/>
                <w:vertAlign w:val="superscript"/>
                <w:lang w:bidi="en-US"/>
              </w:rPr>
              <w:t>a</w:t>
            </w:r>
          </w:p>
        </w:tc>
        <w:tc>
          <w:tcPr>
            <w:tcW w:w="387"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1.66</w:t>
            </w:r>
            <w:r w:rsidRPr="00295848">
              <w:rPr>
                <w:rFonts w:eastAsia="Calibri" w:cs="Times New Roman"/>
                <w:bCs/>
                <w:sz w:val="16"/>
                <w:szCs w:val="16"/>
                <w:vertAlign w:val="superscript"/>
                <w:lang w:bidi="en-US"/>
              </w:rPr>
              <w:t>b</w:t>
            </w:r>
          </w:p>
        </w:tc>
        <w:tc>
          <w:tcPr>
            <w:tcW w:w="332"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1.72</w:t>
            </w:r>
            <w:r w:rsidRPr="00295848">
              <w:rPr>
                <w:rFonts w:eastAsia="Calibri" w:cs="Times New Roman"/>
                <w:bCs/>
                <w:sz w:val="16"/>
                <w:szCs w:val="16"/>
                <w:vertAlign w:val="superscript"/>
                <w:lang w:bidi="en-US"/>
              </w:rPr>
              <w:t>ab</w:t>
            </w:r>
          </w:p>
        </w:tc>
        <w:tc>
          <w:tcPr>
            <w:tcW w:w="320"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1.65</w:t>
            </w:r>
            <w:r w:rsidRPr="00295848">
              <w:rPr>
                <w:rFonts w:eastAsia="Calibri" w:cs="Times New Roman"/>
                <w:bCs/>
                <w:sz w:val="16"/>
                <w:szCs w:val="16"/>
                <w:vertAlign w:val="superscript"/>
                <w:lang w:bidi="en-US"/>
              </w:rPr>
              <w:t>bc</w:t>
            </w:r>
          </w:p>
        </w:tc>
        <w:tc>
          <w:tcPr>
            <w:tcW w:w="321"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1.71</w:t>
            </w:r>
            <w:r w:rsidRPr="00295848">
              <w:rPr>
                <w:rFonts w:eastAsia="Calibri" w:cs="Times New Roman"/>
                <w:bCs/>
                <w:sz w:val="16"/>
                <w:szCs w:val="16"/>
                <w:vertAlign w:val="superscript"/>
                <w:lang w:bidi="en-US"/>
              </w:rPr>
              <w:t>ab</w:t>
            </w:r>
          </w:p>
        </w:tc>
        <w:tc>
          <w:tcPr>
            <w:tcW w:w="280"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221"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29"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5"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71"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r>
    </w:tbl>
    <w:bookmarkEnd w:id="0"/>
    <w:p w:rsidR="001E6123" w:rsidRPr="00295848" w:rsidRDefault="001E6123" w:rsidP="001E6123">
      <w:pPr>
        <w:rPr>
          <w:b/>
          <w:bCs/>
          <w:szCs w:val="24"/>
          <w:lang w:bidi="en-US"/>
        </w:rPr>
      </w:pPr>
      <w:r w:rsidRPr="00295848">
        <w:rPr>
          <w:rFonts w:eastAsia="Calibri" w:cs="Times New Roman"/>
          <w:bCs/>
          <w:sz w:val="16"/>
          <w:szCs w:val="16"/>
          <w:vertAlign w:val="superscript"/>
          <w:lang w:bidi="en-US"/>
        </w:rPr>
        <w:t>1</w:t>
      </w:r>
      <w:r w:rsidRPr="00295848">
        <w:rPr>
          <w:rFonts w:eastAsia="Calibri" w:cs="Times New Roman"/>
          <w:bCs/>
          <w:sz w:val="16"/>
          <w:szCs w:val="16"/>
          <w:lang w:bidi="en-US"/>
        </w:rPr>
        <w:t xml:space="preserve">Means within a row with different superscripts (a,b,c) were significantly different </w:t>
      </w:r>
      <w:bookmarkStart w:id="1" w:name="_Hlk85658027"/>
      <w:r w:rsidRPr="00295848">
        <w:rPr>
          <w:rFonts w:eastAsia="Calibri" w:cs="Times New Roman"/>
          <w:bCs/>
          <w:sz w:val="16"/>
          <w:szCs w:val="16"/>
          <w:lang w:bidi="en-US"/>
        </w:rPr>
        <w:t>(* = p &lt; 0.05, ** = p &lt; 0.01, and NS= not significant)</w:t>
      </w:r>
      <w:bookmarkEnd w:id="1"/>
      <w:r w:rsidRPr="00295848">
        <w:rPr>
          <w:rFonts w:eastAsia="Calibri" w:cs="Times New Roman"/>
          <w:bCs/>
          <w:sz w:val="16"/>
          <w:szCs w:val="16"/>
          <w:lang w:bidi="en-US"/>
        </w:rPr>
        <w:t xml:space="preserve">. SD: Stocking density, LSD: Low stocked denisity, MSD: Medium stocked density, HSD: High stocked density, MSDVE: Medium stocked density birds supplemented with Vit E, HSDVE: High stocked density birds supplemented with Vit E, MSDZn: Medium stocked density birds supplemented with Zn, HSDZn: High stocked density birds supplemented with Zn, IBW: Initial Body Weight, FBW: Final Body Weight, BWG:Body Weight Gain, FI: Feed Intake, FCR: Feed Conversion Rate, and SEM: Standard error of the mean.WK2: at the end of the starter phase, WK4: at the end of grower phase, WK6: at the end of finisher phase. </w:t>
      </w:r>
      <w:r>
        <w:rPr>
          <w:rFonts w:eastAsia="Calibri" w:cs="Times New Roman"/>
          <w:bCs/>
          <w:sz w:val="16"/>
          <w:szCs w:val="16"/>
          <w:lang w:bidi="en-US"/>
        </w:rPr>
        <w:br/>
      </w:r>
      <w:r>
        <w:rPr>
          <w:rFonts w:eastAsia="Calibri" w:cs="Times New Roman"/>
          <w:bCs/>
          <w:sz w:val="16"/>
          <w:szCs w:val="16"/>
          <w:lang w:bidi="en-US"/>
        </w:rPr>
        <w:br/>
      </w:r>
      <w:bookmarkStart w:id="2" w:name="_GoBack"/>
      <w:bookmarkEnd w:id="2"/>
      <w:r w:rsidRPr="00295848">
        <w:rPr>
          <w:b/>
          <w:bCs/>
          <w:szCs w:val="24"/>
          <w:lang w:bidi="en-US"/>
        </w:rPr>
        <w:t xml:space="preserve">Table </w:t>
      </w:r>
      <w:r w:rsidRPr="00295848">
        <w:rPr>
          <w:b/>
          <w:bCs/>
          <w:szCs w:val="24"/>
        </w:rPr>
        <w:t>3</w:t>
      </w:r>
      <w:r w:rsidRPr="00295848">
        <w:rPr>
          <w:b/>
          <w:bCs/>
          <w:szCs w:val="24"/>
          <w:lang w:bidi="en-US"/>
        </w:rPr>
        <w:t>.</w:t>
      </w:r>
      <w:r w:rsidRPr="00295848">
        <w:rPr>
          <w:b/>
          <w:szCs w:val="24"/>
          <w:lang w:bidi="en-US"/>
        </w:rPr>
        <w:t xml:space="preserve"> </w:t>
      </w:r>
      <w:r w:rsidRPr="00295848">
        <w:rPr>
          <w:b/>
          <w:bCs/>
          <w:szCs w:val="24"/>
          <w:lang w:bidi="en-US"/>
        </w:rPr>
        <w:t>Effect of different stocking densities (SDs) and the influence of vitamin E (Vit E) or zinc (Zn) supplementation to medium or high stocked birds on blood plasma glucose, stress-related hormones (T</w:t>
      </w:r>
      <w:r w:rsidRPr="00295848">
        <w:rPr>
          <w:b/>
          <w:bCs/>
          <w:szCs w:val="24"/>
          <w:vertAlign w:val="subscript"/>
          <w:lang w:bidi="en-US"/>
        </w:rPr>
        <w:t>3</w:t>
      </w:r>
      <w:r w:rsidRPr="00295848">
        <w:rPr>
          <w:b/>
          <w:bCs/>
          <w:szCs w:val="24"/>
          <w:lang w:bidi="en-US"/>
        </w:rPr>
        <w:t>: triiodothyronine, T</w:t>
      </w:r>
      <w:r w:rsidRPr="00295848">
        <w:rPr>
          <w:b/>
          <w:bCs/>
          <w:szCs w:val="24"/>
          <w:vertAlign w:val="subscript"/>
          <w:lang w:bidi="en-US"/>
        </w:rPr>
        <w:t>4</w:t>
      </w:r>
      <w:r w:rsidRPr="00295848">
        <w:rPr>
          <w:b/>
          <w:bCs/>
          <w:szCs w:val="24"/>
          <w:lang w:bidi="en-US"/>
        </w:rPr>
        <w:t>: thyroxin, and cortico: corticosterone), and liver m-RNA expression (GH: growth hormone, IGF-l: and insulin-like growth factor- l</w:t>
      </w:r>
      <w:r w:rsidRPr="00295848">
        <w:rPr>
          <w:b/>
          <w:bCs/>
          <w:szCs w:val="24"/>
          <w:lang w:val="en-GB"/>
        </w:rPr>
        <w:t>)</w:t>
      </w:r>
      <w:r w:rsidRPr="00295848">
        <w:rPr>
          <w:b/>
          <w:bCs/>
          <w:szCs w:val="24"/>
          <w:lang w:bidi="en-US"/>
        </w:rPr>
        <w:t xml:space="preserve"> of broiler</w:t>
      </w:r>
      <w:r w:rsidRPr="00295848">
        <w:rPr>
          <w:b/>
          <w:bCs/>
          <w:i/>
          <w:iCs/>
          <w:szCs w:val="24"/>
          <w:lang w:bidi="en-US"/>
        </w:rPr>
        <w:t xml:space="preserve"> </w:t>
      </w:r>
      <w:r w:rsidRPr="00295848">
        <w:rPr>
          <w:b/>
          <w:bCs/>
          <w:szCs w:val="24"/>
          <w:lang w:bidi="en-US"/>
        </w:rPr>
        <w:t>birds</w:t>
      </w:r>
      <w:r w:rsidRPr="00295848">
        <w:rPr>
          <w:b/>
          <w:bCs/>
          <w:i/>
          <w:iCs/>
          <w:szCs w:val="24"/>
          <w:lang w:bidi="en-US"/>
        </w:rPr>
        <w:t>.</w:t>
      </w:r>
      <w:r w:rsidRPr="00295848">
        <w:rPr>
          <w:b/>
          <w:bCs/>
          <w:szCs w:val="24"/>
          <w:lang w:bidi="en-US"/>
        </w:rPr>
        <w:t xml:space="preserve"> </w:t>
      </w:r>
    </w:p>
    <w:tbl>
      <w:tblPr>
        <w:tblW w:w="5033" w:type="pct"/>
        <w:jc w:val="center"/>
        <w:tblLayout w:type="fixed"/>
        <w:tblCellMar>
          <w:left w:w="0" w:type="dxa"/>
          <w:right w:w="0" w:type="dxa"/>
        </w:tblCellMar>
        <w:tblLook w:val="04A0" w:firstRow="1" w:lastRow="0" w:firstColumn="1" w:lastColumn="0" w:noHBand="0" w:noVBand="1"/>
      </w:tblPr>
      <w:tblGrid>
        <w:gridCol w:w="1601"/>
        <w:gridCol w:w="813"/>
        <w:gridCol w:w="657"/>
        <w:gridCol w:w="947"/>
        <w:gridCol w:w="750"/>
        <w:gridCol w:w="752"/>
        <w:gridCol w:w="665"/>
        <w:gridCol w:w="667"/>
        <w:gridCol w:w="583"/>
        <w:gridCol w:w="411"/>
        <w:gridCol w:w="502"/>
        <w:gridCol w:w="813"/>
        <w:gridCol w:w="681"/>
      </w:tblGrid>
      <w:tr w:rsidR="001E6123" w:rsidRPr="00295848" w:rsidTr="00ED4598">
        <w:trPr>
          <w:trHeight w:hRule="exact" w:val="288"/>
          <w:jc w:val="center"/>
        </w:trPr>
        <w:tc>
          <w:tcPr>
            <w:tcW w:w="5000" w:type="pct"/>
            <w:gridSpan w:val="13"/>
            <w:tcBorders>
              <w:top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bidi="en-US"/>
              </w:rPr>
              <w:t>Treatment (T)</w:t>
            </w:r>
          </w:p>
        </w:tc>
      </w:tr>
      <w:tr w:rsidR="001E6123" w:rsidRPr="00295848" w:rsidTr="00ED4598">
        <w:trPr>
          <w:trHeight w:hRule="exact" w:val="288"/>
          <w:jc w:val="center"/>
        </w:trPr>
        <w:tc>
          <w:tcPr>
            <w:tcW w:w="813" w:type="pct"/>
            <w:vMerge w:val="restart"/>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 xml:space="preserve">Items </w:t>
            </w:r>
          </w:p>
        </w:tc>
        <w:tc>
          <w:tcPr>
            <w:tcW w:w="413" w:type="pct"/>
            <w:tcBorders>
              <w:top w:val="single" w:sz="4" w:space="0" w:color="auto"/>
              <w:bottom w:val="single" w:sz="4" w:space="0" w:color="auto"/>
            </w:tcBorders>
            <w:vAlign w:val="center"/>
          </w:tcPr>
          <w:p w:rsidR="001E6123" w:rsidRPr="00295848" w:rsidRDefault="001E6123" w:rsidP="00ED4598">
            <w:pPr>
              <w:spacing w:before="0" w:after="200" w:line="276" w:lineRule="auto"/>
              <w:jc w:val="center"/>
              <w:rPr>
                <w:rFonts w:eastAsia="Calibri" w:cs="Times New Roman"/>
                <w:b/>
                <w:bCs/>
                <w:sz w:val="16"/>
                <w:szCs w:val="16"/>
                <w:lang w:bidi="en-US"/>
              </w:rPr>
            </w:pPr>
          </w:p>
        </w:tc>
        <w:tc>
          <w:tcPr>
            <w:tcW w:w="815" w:type="pct"/>
            <w:gridSpan w:val="2"/>
            <w:tcBorders>
              <w:top w:val="single" w:sz="4" w:space="0" w:color="auto"/>
              <w:bottom w:val="single" w:sz="4" w:space="0" w:color="auto"/>
            </w:tcBorders>
            <w:vAlign w:val="center"/>
          </w:tcPr>
          <w:p w:rsidR="001E6123" w:rsidRPr="00295848" w:rsidRDefault="001E6123" w:rsidP="00ED4598">
            <w:pPr>
              <w:spacing w:before="0" w:after="200" w:line="276" w:lineRule="auto"/>
              <w:jc w:val="center"/>
              <w:rPr>
                <w:rFonts w:eastAsia="Calibri" w:cs="Times New Roman"/>
                <w:b/>
                <w:bCs/>
                <w:sz w:val="16"/>
                <w:szCs w:val="16"/>
                <w:lang w:bidi="en-US"/>
              </w:rPr>
            </w:pPr>
            <w:r w:rsidRPr="00295848">
              <w:rPr>
                <w:rFonts w:eastAsia="Calibri" w:cs="Times New Roman"/>
                <w:b/>
                <w:sz w:val="16"/>
                <w:szCs w:val="16"/>
                <w:lang w:bidi="en-US"/>
              </w:rPr>
              <w:t>SD</w:t>
            </w:r>
          </w:p>
        </w:tc>
        <w:tc>
          <w:tcPr>
            <w:tcW w:w="763" w:type="pct"/>
            <w:gridSpan w:val="2"/>
            <w:tcBorders>
              <w:top w:val="single" w:sz="4" w:space="0" w:color="auto"/>
              <w:bottom w:val="single" w:sz="4" w:space="0" w:color="auto"/>
            </w:tcBorders>
            <w:vAlign w:val="center"/>
          </w:tcPr>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
                <w:sz w:val="16"/>
                <w:szCs w:val="16"/>
                <w:lang w:bidi="en-US"/>
              </w:rPr>
              <w:t>SD treated Vit E</w:t>
            </w:r>
          </w:p>
        </w:tc>
        <w:tc>
          <w:tcPr>
            <w:tcW w:w="677" w:type="pct"/>
            <w:gridSpan w:val="2"/>
            <w:tcBorders>
              <w:top w:val="single" w:sz="4" w:space="0" w:color="auto"/>
              <w:bottom w:val="single" w:sz="4" w:space="0" w:color="auto"/>
            </w:tcBorders>
            <w:vAlign w:val="center"/>
          </w:tcPr>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
                <w:sz w:val="16"/>
                <w:szCs w:val="16"/>
                <w:lang w:bidi="en-US"/>
              </w:rPr>
              <w:t>SD treated Zn</w:t>
            </w:r>
          </w:p>
        </w:tc>
        <w:tc>
          <w:tcPr>
            <w:tcW w:w="296" w:type="pct"/>
            <w:vMerge w:val="restart"/>
            <w:vAlign w:val="center"/>
          </w:tcPr>
          <w:p w:rsidR="001E6123" w:rsidRPr="00295848" w:rsidRDefault="001E6123" w:rsidP="00ED4598">
            <w:pPr>
              <w:spacing w:before="0" w:after="200" w:line="276" w:lineRule="auto"/>
              <w:jc w:val="center"/>
              <w:rPr>
                <w:rFonts w:eastAsia="Calibri" w:cs="Times New Roman"/>
                <w:b/>
                <w:bCs/>
                <w:sz w:val="16"/>
                <w:szCs w:val="16"/>
                <w:lang w:bidi="en-US"/>
              </w:rPr>
            </w:pPr>
            <w:r w:rsidRPr="00295848">
              <w:rPr>
                <w:rFonts w:eastAsia="Calibri" w:cs="Times New Roman"/>
                <w:b/>
                <w:bCs/>
                <w:sz w:val="16"/>
                <w:szCs w:val="16"/>
                <w:lang w:bidi="en-US"/>
              </w:rPr>
              <w:t>Pooled</w:t>
            </w:r>
          </w:p>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
                <w:bCs/>
                <w:sz w:val="16"/>
                <w:szCs w:val="16"/>
                <w:lang w:bidi="en-US"/>
              </w:rPr>
              <w:t>SEM</w:t>
            </w:r>
          </w:p>
        </w:tc>
        <w:tc>
          <w:tcPr>
            <w:tcW w:w="1220" w:type="pct"/>
            <w:gridSpan w:val="4"/>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
                <w:bCs/>
                <w:sz w:val="16"/>
                <w:szCs w:val="16"/>
                <w:lang w:bidi="en-US"/>
              </w:rPr>
            </w:pPr>
            <w:r w:rsidRPr="00295848">
              <w:rPr>
                <w:rFonts w:eastAsia="Calibri" w:cs="Times New Roman"/>
                <w:b/>
                <w:bCs/>
                <w:sz w:val="16"/>
                <w:szCs w:val="16"/>
                <w:lang w:bidi="en-US"/>
              </w:rPr>
              <w:t>P-value</w:t>
            </w:r>
          </w:p>
        </w:tc>
      </w:tr>
      <w:tr w:rsidR="001E6123" w:rsidRPr="00295848" w:rsidTr="00ED4598">
        <w:trPr>
          <w:trHeight w:hRule="exact" w:val="618"/>
          <w:jc w:val="center"/>
        </w:trPr>
        <w:tc>
          <w:tcPr>
            <w:tcW w:w="813" w:type="pct"/>
            <w:vMerge/>
            <w:tcBorders>
              <w:bottom w:val="single" w:sz="4" w:space="0" w:color="auto"/>
            </w:tcBorders>
            <w:shd w:val="clear" w:color="auto" w:fill="auto"/>
            <w:vAlign w:val="center"/>
          </w:tcPr>
          <w:p w:rsidR="001E6123" w:rsidRPr="00295848" w:rsidRDefault="001E6123" w:rsidP="00ED4598">
            <w:pPr>
              <w:spacing w:before="0" w:after="0" w:line="276" w:lineRule="auto"/>
              <w:rPr>
                <w:rFonts w:eastAsia="Calibri" w:cs="Times New Roman"/>
                <w:b/>
                <w:bCs/>
                <w:sz w:val="16"/>
                <w:szCs w:val="16"/>
                <w:lang w:bidi="en-US"/>
              </w:rPr>
            </w:pPr>
          </w:p>
        </w:tc>
        <w:tc>
          <w:tcPr>
            <w:tcW w:w="413"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bCs/>
                <w:sz w:val="16"/>
                <w:szCs w:val="16"/>
                <w:lang w:val="en-GB" w:bidi="en-US"/>
              </w:rPr>
            </w:pPr>
            <w:r w:rsidRPr="00295848">
              <w:rPr>
                <w:rFonts w:eastAsia="Calibri" w:cs="Times New Roman"/>
                <w:b/>
                <w:bCs/>
                <w:sz w:val="16"/>
                <w:szCs w:val="16"/>
                <w:lang w:val="en-GB" w:bidi="en-US"/>
              </w:rPr>
              <w:t>LSD</w:t>
            </w:r>
          </w:p>
        </w:tc>
        <w:tc>
          <w:tcPr>
            <w:tcW w:w="334"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bCs/>
                <w:sz w:val="16"/>
                <w:szCs w:val="16"/>
                <w:lang w:bidi="en-US"/>
              </w:rPr>
            </w:pPr>
            <w:r w:rsidRPr="00295848">
              <w:rPr>
                <w:rFonts w:eastAsia="Calibri" w:cs="Times New Roman"/>
                <w:b/>
                <w:bCs/>
                <w:sz w:val="16"/>
                <w:szCs w:val="16"/>
                <w:lang w:val="en-GB" w:bidi="en-US"/>
              </w:rPr>
              <w:t>MSD</w:t>
            </w:r>
          </w:p>
        </w:tc>
        <w:tc>
          <w:tcPr>
            <w:tcW w:w="481" w:type="pct"/>
            <w:tcBorders>
              <w:top w:val="single" w:sz="4" w:space="0" w:color="auto"/>
              <w:bottom w:val="single" w:sz="4" w:space="0" w:color="auto"/>
            </w:tcBorders>
            <w:shd w:val="clear" w:color="auto" w:fill="auto"/>
            <w:vAlign w:val="center"/>
          </w:tcPr>
          <w:p w:rsidR="001E6123" w:rsidRPr="00295848" w:rsidRDefault="001E6123" w:rsidP="00ED4598">
            <w:pPr>
              <w:spacing w:before="0" w:after="0" w:line="276" w:lineRule="auto"/>
              <w:jc w:val="center"/>
              <w:rPr>
                <w:rFonts w:eastAsia="Calibri" w:cs="Times New Roman"/>
                <w:b/>
                <w:bCs/>
                <w:sz w:val="16"/>
                <w:szCs w:val="16"/>
                <w:lang w:bidi="en-US"/>
              </w:rPr>
            </w:pPr>
            <w:r w:rsidRPr="00295848">
              <w:rPr>
                <w:rFonts w:eastAsia="Calibri" w:cs="Times New Roman"/>
                <w:b/>
                <w:bCs/>
                <w:sz w:val="16"/>
                <w:szCs w:val="16"/>
                <w:lang w:val="en-GB" w:bidi="en-US"/>
              </w:rPr>
              <w:t>HSD</w:t>
            </w:r>
          </w:p>
        </w:tc>
        <w:tc>
          <w:tcPr>
            <w:tcW w:w="381"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MSDVE</w:t>
            </w:r>
          </w:p>
        </w:tc>
        <w:tc>
          <w:tcPr>
            <w:tcW w:w="382"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HSDVE</w:t>
            </w:r>
          </w:p>
        </w:tc>
        <w:tc>
          <w:tcPr>
            <w:tcW w:w="338"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MSDZn</w:t>
            </w:r>
          </w:p>
        </w:tc>
        <w:tc>
          <w:tcPr>
            <w:tcW w:w="338"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HSDZn</w:t>
            </w:r>
          </w:p>
        </w:tc>
        <w:tc>
          <w:tcPr>
            <w:tcW w:w="296" w:type="pct"/>
            <w:vMerge/>
            <w:tcBorders>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p>
        </w:tc>
        <w:tc>
          <w:tcPr>
            <w:tcW w:w="209"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T</w:t>
            </w:r>
            <w:r w:rsidRPr="00295848">
              <w:rPr>
                <w:rFonts w:eastAsia="Calibri" w:cs="Times New Roman"/>
                <w:b/>
                <w:bCs/>
                <w:sz w:val="16"/>
                <w:szCs w:val="16"/>
                <w:vertAlign w:val="superscript"/>
                <w:lang w:bidi="en-US"/>
              </w:rPr>
              <w:t>1</w:t>
            </w:r>
          </w:p>
        </w:tc>
        <w:tc>
          <w:tcPr>
            <w:tcW w:w="255"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C vs SD</w:t>
            </w:r>
          </w:p>
        </w:tc>
        <w:tc>
          <w:tcPr>
            <w:tcW w:w="413" w:type="pct"/>
            <w:tcBorders>
              <w:top w:val="single" w:sz="4" w:space="0" w:color="auto"/>
              <w:bottom w:val="single" w:sz="4" w:space="0" w:color="auto"/>
            </w:tcBorders>
            <w:vAlign w:val="center"/>
          </w:tcPr>
          <w:p w:rsidR="001E6123" w:rsidRPr="00295848" w:rsidRDefault="001E6123" w:rsidP="00ED4598">
            <w:pPr>
              <w:spacing w:before="0" w:after="0"/>
              <w:jc w:val="center"/>
              <w:rPr>
                <w:rFonts w:eastAsia="Calibri" w:cs="Times New Roman"/>
                <w:b/>
                <w:bCs/>
                <w:sz w:val="16"/>
                <w:szCs w:val="16"/>
                <w:lang w:bidi="en-US"/>
              </w:rPr>
            </w:pPr>
            <w:r w:rsidRPr="00295848">
              <w:rPr>
                <w:rFonts w:eastAsia="Calibri" w:cs="Times New Roman"/>
                <w:b/>
                <w:bCs/>
                <w:sz w:val="16"/>
                <w:szCs w:val="16"/>
                <w:lang w:bidi="en-US"/>
              </w:rPr>
              <w:t>C vs</w:t>
            </w:r>
          </w:p>
          <w:p w:rsidR="001E6123" w:rsidRPr="00295848" w:rsidRDefault="001E6123" w:rsidP="00ED4598">
            <w:pPr>
              <w:spacing w:before="0" w:after="0"/>
              <w:jc w:val="center"/>
              <w:rPr>
                <w:rFonts w:eastAsia="Calibri" w:cs="Times New Roman"/>
                <w:b/>
                <w:sz w:val="16"/>
                <w:szCs w:val="16"/>
                <w:lang w:bidi="en-US"/>
              </w:rPr>
            </w:pPr>
            <w:r w:rsidRPr="00295848">
              <w:rPr>
                <w:rFonts w:eastAsia="Calibri" w:cs="Times New Roman"/>
                <w:b/>
                <w:bCs/>
                <w:sz w:val="16"/>
                <w:szCs w:val="16"/>
                <w:lang w:bidi="en-US"/>
              </w:rPr>
              <w:t>SD+Vit E</w:t>
            </w:r>
          </w:p>
        </w:tc>
        <w:tc>
          <w:tcPr>
            <w:tcW w:w="342" w:type="pct"/>
            <w:tcBorders>
              <w:top w:val="single" w:sz="4" w:space="0" w:color="auto"/>
              <w:bottom w:val="single" w:sz="4" w:space="0" w:color="auto"/>
            </w:tcBorders>
            <w:vAlign w:val="center"/>
          </w:tcPr>
          <w:p w:rsidR="001E6123" w:rsidRPr="00295848" w:rsidRDefault="001E6123" w:rsidP="00ED4598">
            <w:pPr>
              <w:spacing w:before="0" w:after="0" w:line="276" w:lineRule="auto"/>
              <w:jc w:val="center"/>
              <w:rPr>
                <w:rFonts w:eastAsia="Calibri" w:cs="Times New Roman"/>
                <w:b/>
                <w:sz w:val="16"/>
                <w:szCs w:val="16"/>
                <w:lang w:bidi="en-US"/>
              </w:rPr>
            </w:pPr>
            <w:r w:rsidRPr="00295848">
              <w:rPr>
                <w:rFonts w:eastAsia="Calibri" w:cs="Times New Roman"/>
                <w:b/>
                <w:bCs/>
                <w:sz w:val="16"/>
                <w:szCs w:val="16"/>
                <w:lang w:bidi="en-US"/>
              </w:rPr>
              <w:t>C vs SD+Zinc</w:t>
            </w:r>
          </w:p>
        </w:tc>
      </w:tr>
      <w:tr w:rsidR="001E6123" w:rsidRPr="00295848" w:rsidTr="00ED4598">
        <w:trPr>
          <w:trHeight w:hRule="exact" w:val="288"/>
          <w:jc w:val="center"/>
        </w:trPr>
        <w:tc>
          <w:tcPr>
            <w:tcW w:w="5000" w:type="pct"/>
            <w:gridSpan w:val="13"/>
            <w:tcBorders>
              <w:top w:val="single" w:sz="4" w:space="0" w:color="auto"/>
              <w:bottom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At Wk 3</w:t>
            </w:r>
          </w:p>
        </w:tc>
      </w:tr>
      <w:tr w:rsidR="001E6123" w:rsidRPr="00295848" w:rsidTr="00ED4598">
        <w:trPr>
          <w:trHeight w:hRule="exact" w:val="288"/>
          <w:jc w:val="center"/>
        </w:trPr>
        <w:tc>
          <w:tcPr>
            <w:tcW w:w="813" w:type="pct"/>
            <w:tcBorders>
              <w:top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Glucose (mg/dl)</w:t>
            </w:r>
          </w:p>
        </w:tc>
        <w:tc>
          <w:tcPr>
            <w:tcW w:w="413"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217.75</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34"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rtl/>
              </w:rPr>
              <w:t>215.0</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481" w:type="pct"/>
            <w:tcBorders>
              <w:top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216.33</w:t>
            </w:r>
            <w:r w:rsidRPr="00295848">
              <w:rPr>
                <w:rFonts w:eastAsia="Calibri" w:cs="Times New Roman"/>
                <w:bCs/>
                <w:sz w:val="16"/>
                <w:szCs w:val="16"/>
                <w:vertAlign w:val="superscript"/>
                <w:lang w:bidi="en-US"/>
              </w:rPr>
              <w:t xml:space="preserve"> a</w:t>
            </w:r>
          </w:p>
        </w:tc>
        <w:tc>
          <w:tcPr>
            <w:tcW w:w="381"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207.3</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82"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205.0</w:t>
            </w:r>
            <w:r w:rsidRPr="00295848">
              <w:rPr>
                <w:rFonts w:eastAsia="Calibri" w:cs="Times New Roman"/>
                <w:bCs/>
                <w:sz w:val="16"/>
                <w:szCs w:val="16"/>
                <w:vertAlign w:val="superscript"/>
                <w:lang w:bidi="en-US"/>
              </w:rPr>
              <w:t>b</w:t>
            </w:r>
          </w:p>
        </w:tc>
        <w:tc>
          <w:tcPr>
            <w:tcW w:w="338"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208.3</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rtl/>
              </w:rPr>
            </w:pP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204.6</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296"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0.58</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209"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0.83</w:t>
            </w:r>
          </w:p>
        </w:tc>
        <w:tc>
          <w:tcPr>
            <w:tcW w:w="342"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r>
      <w:tr w:rsidR="001E6123" w:rsidRPr="00295848" w:rsidTr="00ED4598">
        <w:trPr>
          <w:trHeight w:hRule="exact" w:val="288"/>
          <w:jc w:val="center"/>
        </w:trPr>
        <w:tc>
          <w:tcPr>
            <w:tcW w:w="813" w:type="pct"/>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T</w:t>
            </w:r>
            <w:r w:rsidRPr="00295848">
              <w:rPr>
                <w:rFonts w:eastAsia="Calibri" w:cs="Times New Roman"/>
                <w:b/>
                <w:sz w:val="16"/>
                <w:szCs w:val="16"/>
                <w:vertAlign w:val="subscript"/>
                <w:lang w:bidi="en-US"/>
              </w:rPr>
              <w:t>3</w:t>
            </w:r>
            <w:r w:rsidRPr="00295848">
              <w:rPr>
                <w:rFonts w:eastAsia="Calibri" w:cs="Times New Roman"/>
                <w:b/>
                <w:sz w:val="16"/>
                <w:szCs w:val="16"/>
                <w:lang w:bidi="en-US"/>
              </w:rPr>
              <w:t xml:space="preserve"> (ng/ml)</w:t>
            </w:r>
          </w:p>
        </w:tc>
        <w:tc>
          <w:tcPr>
            <w:tcW w:w="413"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47.38</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34"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75.05</w:t>
            </w:r>
            <w:r w:rsidRPr="00295848">
              <w:rPr>
                <w:rFonts w:eastAsia="Calibri" w:cs="Times New Roman"/>
                <w:bCs/>
                <w:sz w:val="16"/>
                <w:szCs w:val="16"/>
                <w:vertAlign w:val="superscript"/>
                <w:lang w:bidi="en-US"/>
              </w:rPr>
              <w:t xml:space="preserve"> 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481" w:type="pct"/>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76.33</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8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42.96</w:t>
            </w:r>
            <w:r w:rsidRPr="00295848">
              <w:rPr>
                <w:rFonts w:eastAsia="Calibri" w:cs="Times New Roman"/>
                <w:bCs/>
                <w:sz w:val="16"/>
                <w:szCs w:val="16"/>
                <w:vertAlign w:val="superscript"/>
                <w:lang w:bidi="en-US"/>
              </w:rPr>
              <w:t xml:space="preserve"> 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82"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46.5</w:t>
            </w:r>
            <w:r w:rsidRPr="00295848">
              <w:rPr>
                <w:rFonts w:eastAsia="Calibri" w:cs="Times New Roman"/>
                <w:bCs/>
                <w:sz w:val="16"/>
                <w:szCs w:val="16"/>
                <w:vertAlign w:val="superscript"/>
                <w:lang w:bidi="en-US"/>
              </w:rPr>
              <w:t xml:space="preserve"> 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44.01</w:t>
            </w:r>
            <w:r w:rsidRPr="00295848">
              <w:rPr>
                <w:rFonts w:eastAsia="Calibri" w:cs="Times New Roman"/>
                <w:bCs/>
                <w:sz w:val="16"/>
                <w:szCs w:val="16"/>
                <w:vertAlign w:val="superscript"/>
                <w:lang w:bidi="en-US"/>
              </w:rPr>
              <w:t xml:space="preserve"> 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47.03</w:t>
            </w:r>
            <w:r w:rsidRPr="00295848">
              <w:rPr>
                <w:rFonts w:eastAsia="Calibri" w:cs="Times New Roman"/>
                <w:bCs/>
                <w:sz w:val="16"/>
                <w:szCs w:val="16"/>
                <w:vertAlign w:val="superscript"/>
                <w:lang w:bidi="en-US"/>
              </w:rPr>
              <w:t>b</w:t>
            </w:r>
          </w:p>
        </w:tc>
        <w:tc>
          <w:tcPr>
            <w:tcW w:w="296"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0.16</w:t>
            </w:r>
          </w:p>
        </w:tc>
        <w:tc>
          <w:tcPr>
            <w:tcW w:w="209"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42"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r>
      <w:tr w:rsidR="001E6123" w:rsidRPr="00295848" w:rsidTr="00ED4598">
        <w:trPr>
          <w:trHeight w:hRule="exact" w:val="288"/>
          <w:jc w:val="center"/>
        </w:trPr>
        <w:tc>
          <w:tcPr>
            <w:tcW w:w="813" w:type="pct"/>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T</w:t>
            </w:r>
            <w:r w:rsidRPr="00295848">
              <w:rPr>
                <w:rFonts w:eastAsia="Calibri" w:cs="Times New Roman"/>
                <w:b/>
                <w:sz w:val="16"/>
                <w:szCs w:val="16"/>
                <w:vertAlign w:val="subscript"/>
                <w:lang w:bidi="en-US"/>
              </w:rPr>
              <w:t>4</w:t>
            </w:r>
            <w:r w:rsidRPr="00295848">
              <w:rPr>
                <w:rFonts w:eastAsia="Calibri" w:cs="Times New Roman"/>
                <w:b/>
                <w:sz w:val="16"/>
                <w:szCs w:val="16"/>
                <w:lang w:bidi="en-US"/>
              </w:rPr>
              <w:t xml:space="preserve"> (µg/ml)</w:t>
            </w:r>
            <w:r w:rsidRPr="00295848">
              <w:rPr>
                <w:rFonts w:eastAsia="Calibri" w:cs="Times New Roman"/>
                <w:b/>
                <w:sz w:val="16"/>
                <w:szCs w:val="16"/>
                <w:rtl/>
              </w:rPr>
              <w:t xml:space="preserve"> </w:t>
            </w:r>
          </w:p>
        </w:tc>
        <w:tc>
          <w:tcPr>
            <w:tcW w:w="413"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0.53</w:t>
            </w:r>
            <w:r w:rsidRPr="00295848">
              <w:rPr>
                <w:rFonts w:eastAsia="Calibri" w:cs="Times New Roman"/>
                <w:bCs/>
                <w:sz w:val="16"/>
                <w:szCs w:val="16"/>
                <w:vertAlign w:val="superscript"/>
                <w:lang w:bidi="en-US"/>
              </w:rPr>
              <w:t xml:space="preserve"> b</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34"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0.78</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481" w:type="pct"/>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0.779</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8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0.54</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82"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0.53</w:t>
            </w:r>
            <w:r w:rsidRPr="00295848">
              <w:rPr>
                <w:rFonts w:eastAsia="Calibri" w:cs="Times New Roman"/>
                <w:bCs/>
                <w:sz w:val="16"/>
                <w:szCs w:val="16"/>
                <w:vertAlign w:val="superscript"/>
                <w:lang w:bidi="en-US"/>
              </w:rPr>
              <w:t xml:space="preserve"> 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0.55</w:t>
            </w:r>
            <w:r w:rsidRPr="00295848">
              <w:rPr>
                <w:rFonts w:eastAsia="Calibri" w:cs="Times New Roman"/>
                <w:bCs/>
                <w:sz w:val="16"/>
                <w:szCs w:val="16"/>
                <w:vertAlign w:val="superscript"/>
                <w:lang w:bidi="en-US"/>
              </w:rPr>
              <w:t xml:space="preserve"> 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0.52</w:t>
            </w:r>
            <w:r w:rsidRPr="00295848">
              <w:rPr>
                <w:rFonts w:eastAsia="Calibri" w:cs="Times New Roman"/>
                <w:bCs/>
                <w:sz w:val="16"/>
                <w:szCs w:val="16"/>
                <w:vertAlign w:val="superscript"/>
                <w:lang w:bidi="en-US"/>
              </w:rPr>
              <w:t xml:space="preserve"> ab</w:t>
            </w:r>
          </w:p>
        </w:tc>
        <w:tc>
          <w:tcPr>
            <w:tcW w:w="296"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0.004</w:t>
            </w:r>
          </w:p>
        </w:tc>
        <w:tc>
          <w:tcPr>
            <w:tcW w:w="209"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1.00</w:t>
            </w:r>
          </w:p>
        </w:tc>
        <w:tc>
          <w:tcPr>
            <w:tcW w:w="413"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0.97</w:t>
            </w:r>
          </w:p>
        </w:tc>
        <w:tc>
          <w:tcPr>
            <w:tcW w:w="342"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0.07</w:t>
            </w:r>
          </w:p>
        </w:tc>
      </w:tr>
      <w:tr w:rsidR="001E6123" w:rsidRPr="00295848" w:rsidTr="00ED4598">
        <w:trPr>
          <w:trHeight w:hRule="exact" w:val="288"/>
          <w:jc w:val="center"/>
        </w:trPr>
        <w:tc>
          <w:tcPr>
            <w:tcW w:w="813" w:type="pct"/>
            <w:tcBorders>
              <w:bottom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Cortico (ng/ml)</w:t>
            </w:r>
          </w:p>
        </w:tc>
        <w:tc>
          <w:tcPr>
            <w:tcW w:w="413"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3.10</w:t>
            </w:r>
            <w:r w:rsidRPr="00295848">
              <w:rPr>
                <w:rFonts w:eastAsia="Calibri" w:cs="Times New Roman"/>
                <w:bCs/>
                <w:sz w:val="16"/>
                <w:szCs w:val="16"/>
                <w:vertAlign w:val="superscript"/>
                <w:lang w:bidi="en-US"/>
              </w:rPr>
              <w:t>b</w:t>
            </w:r>
          </w:p>
        </w:tc>
        <w:tc>
          <w:tcPr>
            <w:tcW w:w="334"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6.7</w:t>
            </w:r>
            <w:r w:rsidRPr="00295848">
              <w:rPr>
                <w:rFonts w:eastAsia="Calibri" w:cs="Times New Roman"/>
                <w:bCs/>
                <w:sz w:val="16"/>
                <w:szCs w:val="16"/>
                <w:vertAlign w:val="superscript"/>
                <w:lang w:bidi="en-US"/>
              </w:rPr>
              <w:t>a</w:t>
            </w:r>
          </w:p>
        </w:tc>
        <w:tc>
          <w:tcPr>
            <w:tcW w:w="481" w:type="pct"/>
            <w:tcBorders>
              <w:bottom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8.02</w:t>
            </w:r>
            <w:r w:rsidRPr="00295848">
              <w:rPr>
                <w:rFonts w:eastAsia="Calibri" w:cs="Times New Roman"/>
                <w:bCs/>
                <w:sz w:val="16"/>
                <w:szCs w:val="16"/>
                <w:vertAlign w:val="superscript"/>
                <w:lang w:bidi="en-US"/>
              </w:rPr>
              <w:t>a</w:t>
            </w:r>
          </w:p>
        </w:tc>
        <w:tc>
          <w:tcPr>
            <w:tcW w:w="381"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3.10</w:t>
            </w:r>
            <w:r w:rsidRPr="00295848">
              <w:rPr>
                <w:rFonts w:eastAsia="Calibri" w:cs="Times New Roman"/>
                <w:bCs/>
                <w:sz w:val="16"/>
                <w:szCs w:val="16"/>
                <w:vertAlign w:val="superscript"/>
                <w:lang w:bidi="en-US"/>
              </w:rPr>
              <w:t>b</w:t>
            </w:r>
          </w:p>
        </w:tc>
        <w:tc>
          <w:tcPr>
            <w:tcW w:w="382"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3.30</w:t>
            </w:r>
            <w:r w:rsidRPr="00295848">
              <w:rPr>
                <w:rFonts w:eastAsia="Calibri" w:cs="Times New Roman"/>
                <w:bCs/>
                <w:sz w:val="16"/>
                <w:szCs w:val="16"/>
                <w:vertAlign w:val="superscript"/>
                <w:lang w:bidi="en-US"/>
              </w:rPr>
              <w:t>b</w:t>
            </w:r>
          </w:p>
        </w:tc>
        <w:tc>
          <w:tcPr>
            <w:tcW w:w="338"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3.00</w:t>
            </w:r>
            <w:r w:rsidRPr="00295848">
              <w:rPr>
                <w:rFonts w:eastAsia="Calibri" w:cs="Times New Roman"/>
                <w:bCs/>
                <w:sz w:val="16"/>
                <w:szCs w:val="16"/>
                <w:vertAlign w:val="superscript"/>
                <w:lang w:bidi="en-US"/>
              </w:rPr>
              <w:t>b</w:t>
            </w:r>
          </w:p>
        </w:tc>
        <w:tc>
          <w:tcPr>
            <w:tcW w:w="338"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3.10</w:t>
            </w:r>
            <w:r w:rsidRPr="00295848">
              <w:rPr>
                <w:rFonts w:eastAsia="Calibri" w:cs="Times New Roman"/>
                <w:bCs/>
                <w:sz w:val="16"/>
                <w:szCs w:val="16"/>
                <w:vertAlign w:val="superscript"/>
                <w:lang w:bidi="en-US"/>
              </w:rPr>
              <w:t>b</w:t>
            </w:r>
          </w:p>
        </w:tc>
        <w:tc>
          <w:tcPr>
            <w:tcW w:w="296"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0.07</w:t>
            </w:r>
          </w:p>
        </w:tc>
        <w:tc>
          <w:tcPr>
            <w:tcW w:w="209"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0.99</w:t>
            </w:r>
          </w:p>
        </w:tc>
        <w:tc>
          <w:tcPr>
            <w:tcW w:w="342"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0.99</w:t>
            </w:r>
          </w:p>
        </w:tc>
      </w:tr>
      <w:tr w:rsidR="001E6123" w:rsidRPr="00295848" w:rsidTr="00ED4598">
        <w:trPr>
          <w:trHeight w:hRule="exact" w:val="288"/>
          <w:jc w:val="center"/>
        </w:trPr>
        <w:tc>
          <w:tcPr>
            <w:tcW w:w="5000" w:type="pct"/>
            <w:gridSpan w:val="13"/>
            <w:tcBorders>
              <w:top w:val="single" w:sz="4" w:space="0" w:color="auto"/>
              <w:bottom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At Wk 6</w:t>
            </w:r>
          </w:p>
        </w:tc>
      </w:tr>
      <w:tr w:rsidR="001E6123" w:rsidRPr="00295848" w:rsidTr="00ED4598">
        <w:trPr>
          <w:trHeight w:hRule="exact" w:val="288"/>
          <w:jc w:val="center"/>
        </w:trPr>
        <w:tc>
          <w:tcPr>
            <w:tcW w:w="813" w:type="pct"/>
            <w:tcBorders>
              <w:top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Glucose (mg/dl)</w:t>
            </w:r>
          </w:p>
        </w:tc>
        <w:tc>
          <w:tcPr>
            <w:tcW w:w="413"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159.50</w:t>
            </w:r>
            <w:r w:rsidRPr="00295848">
              <w:rPr>
                <w:rFonts w:eastAsia="Calibri" w:cs="Times New Roman"/>
                <w:bCs/>
                <w:sz w:val="16"/>
                <w:szCs w:val="16"/>
                <w:vertAlign w:val="superscript"/>
                <w:lang w:bidi="en-US"/>
              </w:rPr>
              <w:t>c</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34"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185.33</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rtl/>
                <w:lang w:bidi="ar-EG"/>
              </w:rPr>
            </w:pP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481" w:type="pct"/>
            <w:tcBorders>
              <w:top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202.66</w:t>
            </w:r>
            <w:r w:rsidRPr="00295848">
              <w:rPr>
                <w:rFonts w:eastAsia="Calibri" w:cs="Times New Roman"/>
                <w:bCs/>
                <w:sz w:val="16"/>
                <w:szCs w:val="16"/>
                <w:vertAlign w:val="superscript"/>
                <w:lang w:bidi="en-US"/>
              </w:rPr>
              <w:t xml:space="preserve"> a</w:t>
            </w:r>
          </w:p>
          <w:p w:rsidR="001E6123" w:rsidRPr="00295848" w:rsidRDefault="001E6123" w:rsidP="00ED4598">
            <w:pPr>
              <w:spacing w:before="0" w:after="200" w:line="276" w:lineRule="auto"/>
              <w:jc w:val="center"/>
              <w:rPr>
                <w:rFonts w:eastAsia="Calibri" w:cs="Times New Roman"/>
                <w:bCs/>
                <w:sz w:val="16"/>
                <w:szCs w:val="16"/>
                <w:rtl/>
                <w:lang w:bidi="ar-EG"/>
              </w:rPr>
            </w:pP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81"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153.00</w:t>
            </w:r>
            <w:r w:rsidRPr="00295848">
              <w:rPr>
                <w:rFonts w:eastAsia="Calibri" w:cs="Times New Roman"/>
                <w:bCs/>
                <w:sz w:val="16"/>
                <w:szCs w:val="16"/>
                <w:vertAlign w:val="superscript"/>
                <w:lang w:bidi="en-US"/>
              </w:rPr>
              <w:t>c</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82"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152.66</w:t>
            </w:r>
            <w:r w:rsidRPr="00295848">
              <w:rPr>
                <w:rFonts w:eastAsia="Calibri" w:cs="Times New Roman"/>
                <w:bCs/>
                <w:sz w:val="16"/>
                <w:szCs w:val="16"/>
                <w:vertAlign w:val="superscript"/>
                <w:lang w:bidi="en-US"/>
              </w:rPr>
              <w:t>c</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154.33</w:t>
            </w:r>
            <w:r w:rsidRPr="00295848">
              <w:rPr>
                <w:rFonts w:eastAsia="Calibri" w:cs="Times New Roman"/>
                <w:bCs/>
                <w:sz w:val="16"/>
                <w:szCs w:val="16"/>
                <w:vertAlign w:val="superscript"/>
                <w:lang w:bidi="en-US"/>
              </w:rPr>
              <w:t>c</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vertAlign w:val="superscript"/>
                <w:lang w:bidi="en-US"/>
              </w:rPr>
            </w:pPr>
            <w:r w:rsidRPr="00295848">
              <w:rPr>
                <w:rFonts w:eastAsia="Calibri" w:cs="Times New Roman"/>
                <w:bCs/>
                <w:sz w:val="16"/>
                <w:szCs w:val="16"/>
                <w:lang w:bidi="en-US"/>
              </w:rPr>
              <w:t>156.00</w:t>
            </w:r>
            <w:r w:rsidRPr="00295848">
              <w:rPr>
                <w:rFonts w:eastAsia="Calibri" w:cs="Times New Roman"/>
                <w:bCs/>
                <w:sz w:val="16"/>
                <w:szCs w:val="16"/>
                <w:vertAlign w:val="superscript"/>
                <w:lang w:bidi="en-US"/>
              </w:rPr>
              <w:t>c</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296"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1.06</w:t>
            </w:r>
          </w:p>
        </w:tc>
        <w:tc>
          <w:tcPr>
            <w:tcW w:w="209"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0.06</w:t>
            </w:r>
          </w:p>
          <w:p w:rsidR="001E6123" w:rsidRPr="00295848" w:rsidRDefault="001E6123" w:rsidP="00ED4598">
            <w:pPr>
              <w:spacing w:before="0" w:after="200" w:line="276" w:lineRule="auto"/>
              <w:jc w:val="center"/>
              <w:rPr>
                <w:rFonts w:eastAsia="Calibri" w:cs="Times New Roman"/>
                <w:bCs/>
                <w:sz w:val="16"/>
                <w:szCs w:val="16"/>
                <w:lang w:bidi="en-US"/>
              </w:rPr>
            </w:pPr>
          </w:p>
          <w:p w:rsidR="001E6123" w:rsidRPr="00295848" w:rsidRDefault="001E6123" w:rsidP="00ED4598">
            <w:pPr>
              <w:spacing w:before="0" w:after="200" w:line="276" w:lineRule="auto"/>
              <w:jc w:val="center"/>
              <w:rPr>
                <w:rFonts w:eastAsia="Calibri" w:cs="Times New Roman"/>
                <w:bCs/>
                <w:sz w:val="16"/>
                <w:szCs w:val="16"/>
                <w:lang w:bidi="en-US"/>
              </w:rPr>
            </w:pPr>
          </w:p>
          <w:p w:rsidR="001E6123" w:rsidRPr="00295848" w:rsidRDefault="001E6123" w:rsidP="00ED4598">
            <w:pPr>
              <w:spacing w:before="0" w:after="200" w:line="276" w:lineRule="auto"/>
              <w:jc w:val="center"/>
              <w:rPr>
                <w:rFonts w:eastAsia="Calibri" w:cs="Times New Roman"/>
                <w:bCs/>
                <w:sz w:val="16"/>
                <w:szCs w:val="16"/>
                <w:lang w:bidi="en-US"/>
              </w:rPr>
            </w:pPr>
          </w:p>
        </w:tc>
        <w:tc>
          <w:tcPr>
            <w:tcW w:w="342"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0.81</w:t>
            </w:r>
          </w:p>
        </w:tc>
      </w:tr>
      <w:tr w:rsidR="001E6123" w:rsidRPr="00295848" w:rsidTr="00ED4598">
        <w:trPr>
          <w:trHeight w:hRule="exact" w:val="288"/>
          <w:jc w:val="center"/>
        </w:trPr>
        <w:tc>
          <w:tcPr>
            <w:tcW w:w="813" w:type="pct"/>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T</w:t>
            </w:r>
            <w:r w:rsidRPr="00295848">
              <w:rPr>
                <w:rFonts w:eastAsia="Calibri" w:cs="Times New Roman"/>
                <w:b/>
                <w:sz w:val="16"/>
                <w:szCs w:val="16"/>
                <w:vertAlign w:val="subscript"/>
                <w:lang w:bidi="en-US"/>
              </w:rPr>
              <w:t>3</w:t>
            </w:r>
            <w:r w:rsidRPr="00295848">
              <w:rPr>
                <w:rFonts w:eastAsia="Calibri" w:cs="Times New Roman"/>
                <w:b/>
                <w:sz w:val="16"/>
                <w:szCs w:val="16"/>
                <w:lang w:bidi="en-US"/>
              </w:rPr>
              <w:t xml:space="preserve"> (ng/ml)</w:t>
            </w:r>
          </w:p>
        </w:tc>
        <w:tc>
          <w:tcPr>
            <w:tcW w:w="413"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47.11</w:t>
            </w:r>
            <w:r w:rsidRPr="00295848">
              <w:rPr>
                <w:rFonts w:eastAsia="Calibri" w:cs="Times New Roman"/>
                <w:bCs/>
                <w:sz w:val="16"/>
                <w:szCs w:val="16"/>
                <w:vertAlign w:val="superscript"/>
                <w:lang w:bidi="en-US"/>
              </w:rPr>
              <w:t>bc</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34" w:type="pct"/>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79.20</w:t>
            </w:r>
            <w:r w:rsidRPr="00295848">
              <w:rPr>
                <w:rFonts w:eastAsia="Calibri" w:cs="Times New Roman"/>
                <w:bCs/>
                <w:sz w:val="16"/>
                <w:szCs w:val="16"/>
                <w:vertAlign w:val="superscript"/>
                <w:lang w:bidi="en-US"/>
              </w:rPr>
              <w:t>a</w:t>
            </w:r>
          </w:p>
        </w:tc>
        <w:tc>
          <w:tcPr>
            <w:tcW w:w="481" w:type="pct"/>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80.48</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8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46.00</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82"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54.40</w:t>
            </w:r>
            <w:r w:rsidRPr="00295848">
              <w:rPr>
                <w:rFonts w:eastAsia="Calibri" w:cs="Times New Roman"/>
                <w:bCs/>
                <w:sz w:val="16"/>
                <w:szCs w:val="16"/>
                <w:vertAlign w:val="superscript"/>
                <w:lang w:bidi="en-US"/>
              </w:rPr>
              <w:t>c</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46.00</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49.53</w:t>
            </w:r>
            <w:r w:rsidRPr="00295848">
              <w:rPr>
                <w:rFonts w:eastAsia="Calibri" w:cs="Times New Roman"/>
                <w:bCs/>
                <w:sz w:val="16"/>
                <w:szCs w:val="16"/>
                <w:vertAlign w:val="superscript"/>
                <w:lang w:bidi="en-US"/>
              </w:rPr>
              <w:t>bc</w:t>
            </w:r>
          </w:p>
        </w:tc>
        <w:tc>
          <w:tcPr>
            <w:tcW w:w="296"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0.21</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209"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0.65</w:t>
            </w:r>
          </w:p>
        </w:tc>
        <w:tc>
          <w:tcPr>
            <w:tcW w:w="342"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r>
      <w:tr w:rsidR="001E6123" w:rsidRPr="00295848" w:rsidTr="00ED4598">
        <w:trPr>
          <w:trHeight w:hRule="exact" w:val="288"/>
          <w:jc w:val="center"/>
        </w:trPr>
        <w:tc>
          <w:tcPr>
            <w:tcW w:w="813" w:type="pct"/>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T</w:t>
            </w:r>
            <w:r w:rsidRPr="00295848">
              <w:rPr>
                <w:rFonts w:eastAsia="Calibri" w:cs="Times New Roman"/>
                <w:b/>
                <w:sz w:val="16"/>
                <w:szCs w:val="16"/>
                <w:vertAlign w:val="subscript"/>
                <w:lang w:bidi="en-US"/>
              </w:rPr>
              <w:t>4</w:t>
            </w:r>
            <w:r w:rsidRPr="00295848">
              <w:rPr>
                <w:rFonts w:eastAsia="Calibri" w:cs="Times New Roman"/>
                <w:b/>
                <w:sz w:val="16"/>
                <w:szCs w:val="16"/>
                <w:lang w:bidi="en-US"/>
              </w:rPr>
              <w:t xml:space="preserve"> (µg/ml)</w:t>
            </w:r>
            <w:r w:rsidRPr="00295848">
              <w:rPr>
                <w:rFonts w:eastAsia="Calibri" w:cs="Times New Roman"/>
                <w:b/>
                <w:sz w:val="16"/>
                <w:szCs w:val="16"/>
                <w:rtl/>
              </w:rPr>
              <w:t xml:space="preserve"> </w:t>
            </w:r>
          </w:p>
        </w:tc>
        <w:tc>
          <w:tcPr>
            <w:tcW w:w="413"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0.85</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34"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1.20</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481" w:type="pct"/>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1.60</w:t>
            </w:r>
            <w:r w:rsidRPr="00295848">
              <w:rPr>
                <w:rFonts w:eastAsia="Calibri" w:cs="Times New Roman"/>
                <w:bCs/>
                <w:sz w:val="16"/>
                <w:szCs w:val="16"/>
                <w:vertAlign w:val="superscript"/>
                <w:lang w:bidi="en-US"/>
              </w:rPr>
              <w:t>a</w:t>
            </w:r>
          </w:p>
        </w:tc>
        <w:tc>
          <w:tcPr>
            <w:tcW w:w="381"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0.43</w:t>
            </w:r>
            <w:r w:rsidRPr="00295848">
              <w:rPr>
                <w:rFonts w:eastAsia="Calibri" w:cs="Times New Roman"/>
                <w:bCs/>
                <w:sz w:val="16"/>
                <w:szCs w:val="16"/>
                <w:vertAlign w:val="superscript"/>
                <w:lang w:bidi="en-US"/>
              </w:rPr>
              <w:t>c</w:t>
            </w:r>
          </w:p>
        </w:tc>
        <w:tc>
          <w:tcPr>
            <w:tcW w:w="382"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0.85</w:t>
            </w:r>
            <w:r w:rsidRPr="00295848">
              <w:rPr>
                <w:rFonts w:eastAsia="Calibri" w:cs="Times New Roman"/>
                <w:bCs/>
                <w:sz w:val="16"/>
                <w:szCs w:val="16"/>
                <w:vertAlign w:val="superscript"/>
                <w:lang w:bidi="en-US"/>
              </w:rPr>
              <w:t>c</w:t>
            </w:r>
          </w:p>
        </w:tc>
        <w:tc>
          <w:tcPr>
            <w:tcW w:w="338"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0.41</w:t>
            </w:r>
            <w:r w:rsidRPr="00295848">
              <w:rPr>
                <w:rFonts w:eastAsia="Calibri" w:cs="Times New Roman"/>
                <w:bCs/>
                <w:sz w:val="16"/>
                <w:szCs w:val="16"/>
                <w:vertAlign w:val="superscript"/>
                <w:lang w:bidi="en-US"/>
              </w:rPr>
              <w:t>c</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0.78</w:t>
            </w:r>
            <w:r w:rsidRPr="00295848">
              <w:rPr>
                <w:rFonts w:eastAsia="Calibri" w:cs="Times New Roman"/>
                <w:bCs/>
                <w:sz w:val="16"/>
                <w:szCs w:val="16"/>
                <w:vertAlign w:val="superscript"/>
                <w:lang w:bidi="en-US"/>
              </w:rPr>
              <w:t>c</w:t>
            </w:r>
          </w:p>
        </w:tc>
        <w:tc>
          <w:tcPr>
            <w:tcW w:w="296"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209"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42" w:type="pct"/>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0.80</w:t>
            </w:r>
          </w:p>
        </w:tc>
      </w:tr>
      <w:tr w:rsidR="001E6123" w:rsidRPr="00295848" w:rsidTr="00ED4598">
        <w:trPr>
          <w:trHeight w:hRule="exact" w:val="288"/>
          <w:jc w:val="center"/>
        </w:trPr>
        <w:tc>
          <w:tcPr>
            <w:tcW w:w="813" w:type="pct"/>
            <w:tcBorders>
              <w:bottom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Corticos(ng/ml)</w:t>
            </w:r>
          </w:p>
        </w:tc>
        <w:tc>
          <w:tcPr>
            <w:tcW w:w="413"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9.06</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bidi="en-US"/>
              </w:rPr>
            </w:pP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34"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13.00</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481" w:type="pct"/>
            <w:tcBorders>
              <w:bottom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16.06</w:t>
            </w:r>
            <w:r w:rsidRPr="00295848">
              <w:rPr>
                <w:rFonts w:eastAsia="Calibri" w:cs="Times New Roman"/>
                <w:bCs/>
                <w:sz w:val="16"/>
                <w:szCs w:val="16"/>
                <w:vertAlign w:val="superscript"/>
                <w:lang w:bidi="en-US"/>
              </w:rPr>
              <w:t>a</w:t>
            </w:r>
          </w:p>
          <w:p w:rsidR="001E6123" w:rsidRPr="00295848" w:rsidRDefault="001E6123" w:rsidP="00ED4598">
            <w:pPr>
              <w:spacing w:before="0" w:after="200" w:line="276" w:lineRule="auto"/>
              <w:jc w:val="center"/>
              <w:rPr>
                <w:rFonts w:eastAsia="Calibri" w:cs="Times New Roman"/>
                <w:bCs/>
                <w:sz w:val="16"/>
                <w:szCs w:val="16"/>
                <w:lang w:val="en-GB" w:bidi="en-US"/>
              </w:rPr>
            </w:pPr>
          </w:p>
        </w:tc>
        <w:tc>
          <w:tcPr>
            <w:tcW w:w="381"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9.23</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82"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8.86</w:t>
            </w:r>
            <w:r w:rsidRPr="00295848">
              <w:rPr>
                <w:rFonts w:eastAsia="Calibri" w:cs="Times New Roman"/>
                <w:bCs/>
                <w:sz w:val="16"/>
                <w:szCs w:val="16"/>
                <w:vertAlign w:val="superscript"/>
                <w:lang w:bidi="en-US"/>
              </w:rPr>
              <w:t>b</w:t>
            </w:r>
          </w:p>
        </w:tc>
        <w:tc>
          <w:tcPr>
            <w:tcW w:w="338"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9.76</w:t>
            </w:r>
            <w:r w:rsidRPr="00295848">
              <w:rPr>
                <w:rFonts w:eastAsia="Calibri" w:cs="Times New Roman"/>
                <w:bCs/>
                <w:sz w:val="16"/>
                <w:szCs w:val="16"/>
                <w:vertAlign w:val="superscript"/>
                <w:lang w:bidi="en-US"/>
              </w:rPr>
              <w:t>b</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338"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9.70</w:t>
            </w:r>
            <w:r w:rsidRPr="00295848">
              <w:rPr>
                <w:rFonts w:eastAsia="Calibri" w:cs="Times New Roman"/>
                <w:bCs/>
                <w:sz w:val="16"/>
                <w:szCs w:val="16"/>
                <w:vertAlign w:val="superscript"/>
                <w:lang w:bidi="en-US"/>
              </w:rPr>
              <w:t>b</w:t>
            </w:r>
          </w:p>
        </w:tc>
        <w:tc>
          <w:tcPr>
            <w:tcW w:w="296"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0.21</w:t>
            </w:r>
          </w:p>
          <w:p w:rsidR="001E6123" w:rsidRPr="00295848" w:rsidRDefault="001E6123" w:rsidP="00ED4598">
            <w:pPr>
              <w:spacing w:before="0" w:after="200" w:line="276" w:lineRule="auto"/>
              <w:jc w:val="center"/>
              <w:rPr>
                <w:rFonts w:eastAsia="Calibri" w:cs="Times New Roman"/>
                <w:bCs/>
                <w:sz w:val="16"/>
                <w:szCs w:val="16"/>
                <w:lang w:bidi="en-US"/>
              </w:rPr>
            </w:pPr>
          </w:p>
        </w:tc>
        <w:tc>
          <w:tcPr>
            <w:tcW w:w="209"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1.00</w:t>
            </w:r>
          </w:p>
        </w:tc>
        <w:tc>
          <w:tcPr>
            <w:tcW w:w="342"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0.78</w:t>
            </w:r>
          </w:p>
        </w:tc>
      </w:tr>
      <w:tr w:rsidR="001E6123" w:rsidRPr="00295848" w:rsidTr="00ED4598">
        <w:trPr>
          <w:trHeight w:hRule="exact" w:val="288"/>
          <w:jc w:val="center"/>
        </w:trPr>
        <w:tc>
          <w:tcPr>
            <w:tcW w:w="5000" w:type="pct"/>
            <w:gridSpan w:val="13"/>
            <w:tcBorders>
              <w:top w:val="single" w:sz="4" w:space="0" w:color="auto"/>
              <w:bottom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Liver m-RNA gene expression</w:t>
            </w:r>
          </w:p>
        </w:tc>
      </w:tr>
      <w:tr w:rsidR="001E6123" w:rsidRPr="00295848" w:rsidTr="00ED4598">
        <w:trPr>
          <w:trHeight w:hRule="exact" w:val="288"/>
          <w:jc w:val="center"/>
        </w:trPr>
        <w:tc>
          <w:tcPr>
            <w:tcW w:w="813" w:type="pct"/>
            <w:tcBorders>
              <w:top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GH</w:t>
            </w:r>
          </w:p>
        </w:tc>
        <w:tc>
          <w:tcPr>
            <w:tcW w:w="413"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1.19</w:t>
            </w:r>
            <w:r w:rsidRPr="00295848">
              <w:rPr>
                <w:rFonts w:eastAsia="Calibri" w:cs="Times New Roman"/>
                <w:bCs/>
                <w:sz w:val="16"/>
                <w:szCs w:val="16"/>
                <w:vertAlign w:val="superscript"/>
                <w:lang w:bidi="en-US"/>
              </w:rPr>
              <w:t>a</w:t>
            </w:r>
          </w:p>
        </w:tc>
        <w:tc>
          <w:tcPr>
            <w:tcW w:w="334"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0.78</w:t>
            </w:r>
            <w:r w:rsidRPr="00295848">
              <w:rPr>
                <w:rFonts w:eastAsia="Calibri" w:cs="Times New Roman"/>
                <w:bCs/>
                <w:sz w:val="16"/>
                <w:szCs w:val="16"/>
                <w:vertAlign w:val="superscript"/>
                <w:lang w:bidi="en-US"/>
              </w:rPr>
              <w:t>b</w:t>
            </w:r>
          </w:p>
        </w:tc>
        <w:tc>
          <w:tcPr>
            <w:tcW w:w="481" w:type="pct"/>
            <w:tcBorders>
              <w:top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0.54</w:t>
            </w:r>
            <w:r w:rsidRPr="00295848">
              <w:rPr>
                <w:rFonts w:eastAsia="Calibri" w:cs="Times New Roman"/>
                <w:bCs/>
                <w:sz w:val="16"/>
                <w:szCs w:val="16"/>
                <w:vertAlign w:val="superscript"/>
                <w:lang w:bidi="en-US"/>
              </w:rPr>
              <w:t>c</w:t>
            </w:r>
          </w:p>
        </w:tc>
        <w:tc>
          <w:tcPr>
            <w:tcW w:w="381"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0.88</w:t>
            </w:r>
            <w:r w:rsidRPr="00295848">
              <w:rPr>
                <w:rFonts w:eastAsia="Calibri" w:cs="Times New Roman"/>
                <w:bCs/>
                <w:sz w:val="16"/>
                <w:szCs w:val="16"/>
                <w:vertAlign w:val="superscript"/>
                <w:lang w:bidi="en-US"/>
              </w:rPr>
              <w:t>ab</w:t>
            </w:r>
          </w:p>
        </w:tc>
        <w:tc>
          <w:tcPr>
            <w:tcW w:w="382"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0.84</w:t>
            </w:r>
            <w:r w:rsidRPr="00295848">
              <w:rPr>
                <w:rFonts w:eastAsia="Calibri" w:cs="Times New Roman"/>
                <w:bCs/>
                <w:sz w:val="16"/>
                <w:szCs w:val="16"/>
                <w:vertAlign w:val="superscript"/>
                <w:lang w:bidi="en-US"/>
              </w:rPr>
              <w:t>ab</w:t>
            </w:r>
          </w:p>
        </w:tc>
        <w:tc>
          <w:tcPr>
            <w:tcW w:w="338"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0.89</w:t>
            </w:r>
            <w:r w:rsidRPr="00295848">
              <w:rPr>
                <w:rFonts w:eastAsia="Calibri" w:cs="Times New Roman"/>
                <w:bCs/>
                <w:sz w:val="16"/>
                <w:szCs w:val="16"/>
                <w:vertAlign w:val="superscript"/>
                <w:lang w:bidi="en-US"/>
              </w:rPr>
              <w:t>ab</w:t>
            </w:r>
          </w:p>
        </w:tc>
        <w:tc>
          <w:tcPr>
            <w:tcW w:w="338"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0.77</w:t>
            </w:r>
            <w:r w:rsidRPr="00295848">
              <w:rPr>
                <w:rFonts w:eastAsia="Calibri" w:cs="Times New Roman"/>
                <w:bCs/>
                <w:sz w:val="16"/>
                <w:szCs w:val="16"/>
                <w:vertAlign w:val="superscript"/>
                <w:lang w:bidi="en-US"/>
              </w:rPr>
              <w:t>b</w:t>
            </w:r>
          </w:p>
        </w:tc>
        <w:tc>
          <w:tcPr>
            <w:tcW w:w="296"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0.03</w:t>
            </w:r>
          </w:p>
        </w:tc>
        <w:tc>
          <w:tcPr>
            <w:tcW w:w="209"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0.02</w:t>
            </w:r>
          </w:p>
        </w:tc>
        <w:tc>
          <w:tcPr>
            <w:tcW w:w="342"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r>
      <w:tr w:rsidR="001E6123" w:rsidRPr="00295848" w:rsidTr="00ED4598">
        <w:trPr>
          <w:trHeight w:hRule="exact" w:val="288"/>
          <w:jc w:val="center"/>
        </w:trPr>
        <w:tc>
          <w:tcPr>
            <w:tcW w:w="813" w:type="pct"/>
            <w:tcBorders>
              <w:bottom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IGF-1</w:t>
            </w:r>
          </w:p>
        </w:tc>
        <w:tc>
          <w:tcPr>
            <w:tcW w:w="413"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1.04</w:t>
            </w:r>
            <w:r w:rsidRPr="00295848">
              <w:rPr>
                <w:rFonts w:eastAsia="Calibri" w:cs="Times New Roman"/>
                <w:bCs/>
                <w:sz w:val="16"/>
                <w:szCs w:val="16"/>
                <w:vertAlign w:val="superscript"/>
                <w:lang w:bidi="en-US"/>
              </w:rPr>
              <w:t>a</w:t>
            </w:r>
          </w:p>
        </w:tc>
        <w:tc>
          <w:tcPr>
            <w:tcW w:w="334"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0.71</w:t>
            </w:r>
            <w:r w:rsidRPr="00295848">
              <w:rPr>
                <w:rFonts w:eastAsia="Calibri" w:cs="Times New Roman"/>
                <w:bCs/>
                <w:sz w:val="16"/>
                <w:szCs w:val="16"/>
                <w:vertAlign w:val="superscript"/>
                <w:lang w:bidi="en-US"/>
              </w:rPr>
              <w:t>b</w:t>
            </w:r>
          </w:p>
        </w:tc>
        <w:tc>
          <w:tcPr>
            <w:tcW w:w="481" w:type="pct"/>
            <w:tcBorders>
              <w:bottom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bCs/>
                <w:sz w:val="16"/>
                <w:szCs w:val="16"/>
                <w:lang w:val="en-GB" w:bidi="en-US"/>
              </w:rPr>
            </w:pPr>
            <w:r w:rsidRPr="00295848">
              <w:rPr>
                <w:rFonts w:eastAsia="Calibri" w:cs="Times New Roman"/>
                <w:bCs/>
                <w:sz w:val="16"/>
                <w:szCs w:val="16"/>
                <w:lang w:bidi="en-US"/>
              </w:rPr>
              <w:t>0.69</w:t>
            </w:r>
            <w:r w:rsidRPr="00295848">
              <w:rPr>
                <w:rFonts w:eastAsia="Calibri" w:cs="Times New Roman"/>
                <w:bCs/>
                <w:sz w:val="16"/>
                <w:szCs w:val="16"/>
                <w:vertAlign w:val="superscript"/>
                <w:lang w:bidi="en-US"/>
              </w:rPr>
              <w:t>b</w:t>
            </w:r>
          </w:p>
        </w:tc>
        <w:tc>
          <w:tcPr>
            <w:tcW w:w="381"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0.93</w:t>
            </w:r>
            <w:r w:rsidRPr="00295848">
              <w:rPr>
                <w:rFonts w:eastAsia="Calibri" w:cs="Times New Roman"/>
                <w:bCs/>
                <w:sz w:val="16"/>
                <w:szCs w:val="16"/>
                <w:vertAlign w:val="superscript"/>
                <w:lang w:bidi="en-US"/>
              </w:rPr>
              <w:t>ab</w:t>
            </w:r>
          </w:p>
        </w:tc>
        <w:tc>
          <w:tcPr>
            <w:tcW w:w="382"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0.75</w:t>
            </w:r>
            <w:r w:rsidRPr="00295848">
              <w:rPr>
                <w:rFonts w:eastAsia="Calibri" w:cs="Times New Roman"/>
                <w:bCs/>
                <w:sz w:val="16"/>
                <w:szCs w:val="16"/>
                <w:vertAlign w:val="superscript"/>
                <w:lang w:bidi="en-US"/>
              </w:rPr>
              <w:t>b</w:t>
            </w:r>
          </w:p>
        </w:tc>
        <w:tc>
          <w:tcPr>
            <w:tcW w:w="338"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0.88</w:t>
            </w:r>
            <w:r w:rsidRPr="00295848">
              <w:rPr>
                <w:rFonts w:eastAsia="Calibri" w:cs="Times New Roman"/>
                <w:bCs/>
                <w:sz w:val="16"/>
                <w:szCs w:val="16"/>
                <w:vertAlign w:val="superscript"/>
                <w:lang w:bidi="en-US"/>
              </w:rPr>
              <w:t>ab</w:t>
            </w:r>
          </w:p>
        </w:tc>
        <w:tc>
          <w:tcPr>
            <w:tcW w:w="338"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0.75</w:t>
            </w:r>
            <w:r w:rsidRPr="00295848">
              <w:rPr>
                <w:rFonts w:eastAsia="Calibri" w:cs="Times New Roman"/>
                <w:bCs/>
                <w:sz w:val="16"/>
                <w:szCs w:val="16"/>
                <w:vertAlign w:val="superscript"/>
                <w:lang w:bidi="en-US"/>
              </w:rPr>
              <w:t>b</w:t>
            </w:r>
          </w:p>
        </w:tc>
        <w:tc>
          <w:tcPr>
            <w:tcW w:w="296"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0.02</w:t>
            </w:r>
          </w:p>
        </w:tc>
        <w:tc>
          <w:tcPr>
            <w:tcW w:w="209"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255"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13"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0.02</w:t>
            </w:r>
          </w:p>
        </w:tc>
        <w:tc>
          <w:tcPr>
            <w:tcW w:w="342" w:type="pct"/>
            <w:tcBorders>
              <w:bottom w:val="single" w:sz="4" w:space="0" w:color="auto"/>
            </w:tcBorders>
            <w:vAlign w:val="center"/>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r>
    </w:tbl>
    <w:p w:rsidR="001E6123" w:rsidRPr="00295848" w:rsidRDefault="001E6123" w:rsidP="001E6123">
      <w:pPr>
        <w:spacing w:before="0" w:after="200" w:line="276" w:lineRule="auto"/>
        <w:jc w:val="both"/>
        <w:rPr>
          <w:rFonts w:eastAsia="Times New Roman" w:cs="Times New Roman"/>
          <w:bCs/>
          <w:sz w:val="18"/>
          <w:lang w:eastAsia="de-DE" w:bidi="en-US"/>
        </w:rPr>
      </w:pPr>
      <w:r w:rsidRPr="00295848">
        <w:rPr>
          <w:rFonts w:eastAsia="Calibri" w:cs="Times New Roman"/>
          <w:bCs/>
          <w:sz w:val="16"/>
          <w:szCs w:val="16"/>
          <w:vertAlign w:val="superscript"/>
          <w:lang w:bidi="en-US"/>
        </w:rPr>
        <w:t>1</w:t>
      </w:r>
      <w:r w:rsidRPr="00295848">
        <w:rPr>
          <w:rFonts w:eastAsia="Calibri" w:cs="Times New Roman"/>
          <w:bCs/>
          <w:sz w:val="16"/>
          <w:szCs w:val="16"/>
          <w:lang w:bidi="en-US"/>
        </w:rPr>
        <w:t>Means within a row (a,b,c) are significantly different (* = p &lt; 0.05, ** = p &lt; 0.01, and NS = not significant).</w:t>
      </w:r>
      <w:r w:rsidRPr="00295848">
        <w:rPr>
          <w:rFonts w:eastAsia="Calibri" w:cs="Times New Roman"/>
          <w:bCs/>
          <w:sz w:val="16"/>
          <w:szCs w:val="16"/>
          <w:vertAlign w:val="superscript"/>
          <w:lang w:bidi="en-US"/>
        </w:rPr>
        <w:t xml:space="preserve"> 1</w:t>
      </w:r>
      <w:r w:rsidRPr="00295848">
        <w:rPr>
          <w:rFonts w:eastAsia="Calibri" w:cs="Times New Roman"/>
          <w:bCs/>
          <w:sz w:val="16"/>
          <w:szCs w:val="16"/>
          <w:lang w:bidi="en-US"/>
        </w:rPr>
        <w:t>Means within a row with different superscripts (a,b,c) significantly differ (* = p &lt; 0.05, ** = p &lt; 0.01, and NS= not significant). SD: Stocking density, LSD: Low stocked denisity, MSD: Medium stocked density, HSD: High stocked density, MSDVE: Medium stocked density birds supplemented with Vit E, HSDVE: High stocked density birds supplemented with Vit E, MSDZn: Medium stocked density birds supplemented with Zn, HSDZn: High stocked density birds supplemented with Zn, Wk: week, and SEM: Standard error of the mean.</w:t>
      </w:r>
      <w:r w:rsidRPr="00295848">
        <w:rPr>
          <w:rFonts w:eastAsia="Times New Roman" w:cs="Times New Roman"/>
          <w:bCs/>
          <w:sz w:val="18"/>
          <w:lang w:eastAsia="de-DE" w:bidi="en-US"/>
        </w:rPr>
        <w:t xml:space="preserve"> </w:t>
      </w: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spacing w:before="0" w:after="200" w:line="276" w:lineRule="auto"/>
        <w:jc w:val="both"/>
        <w:rPr>
          <w:rFonts w:eastAsia="Times New Roman" w:cs="Times New Roman"/>
          <w:bCs/>
          <w:sz w:val="18"/>
          <w:lang w:eastAsia="de-DE" w:bidi="en-US"/>
        </w:rPr>
      </w:pPr>
    </w:p>
    <w:p w:rsidR="001E6123" w:rsidRPr="00295848" w:rsidRDefault="001E6123" w:rsidP="001E6123">
      <w:pPr>
        <w:jc w:val="both"/>
        <w:rPr>
          <w:b/>
          <w:szCs w:val="24"/>
        </w:rPr>
      </w:pPr>
      <w:r w:rsidRPr="00295848">
        <w:rPr>
          <w:b/>
          <w:szCs w:val="24"/>
          <w:lang w:bidi="en-US"/>
        </w:rPr>
        <w:t>Table 4.</w:t>
      </w:r>
      <w:r w:rsidRPr="00295848">
        <w:rPr>
          <w:b/>
          <w:bCs/>
          <w:szCs w:val="24"/>
          <w:lang w:bidi="en-US"/>
        </w:rPr>
        <w:t xml:space="preserve"> Effect of different stocking densities (SDs) and the influence of vitamin E (Vit E) or Zinc (Zn) supplementation to medium or high density stocked birds on the economic parameters and economic efficiency measures during the experimental period of broiler chickens. </w:t>
      </w:r>
    </w:p>
    <w:tbl>
      <w:tblPr>
        <w:tblW w:w="4895" w:type="pct"/>
        <w:jc w:val="center"/>
        <w:tblLayout w:type="fixed"/>
        <w:tblCellMar>
          <w:left w:w="0" w:type="dxa"/>
          <w:right w:w="0" w:type="dxa"/>
        </w:tblCellMar>
        <w:tblLook w:val="04A0" w:firstRow="1" w:lastRow="0" w:firstColumn="1" w:lastColumn="0" w:noHBand="0" w:noVBand="1"/>
      </w:tblPr>
      <w:tblGrid>
        <w:gridCol w:w="1446"/>
        <w:gridCol w:w="529"/>
        <w:gridCol w:w="666"/>
        <w:gridCol w:w="624"/>
        <w:gridCol w:w="752"/>
        <w:gridCol w:w="758"/>
        <w:gridCol w:w="676"/>
        <w:gridCol w:w="848"/>
        <w:gridCol w:w="588"/>
        <w:gridCol w:w="444"/>
        <w:gridCol w:w="773"/>
        <w:gridCol w:w="777"/>
        <w:gridCol w:w="691"/>
      </w:tblGrid>
      <w:tr w:rsidR="001E6123" w:rsidRPr="00295848" w:rsidTr="00ED4598">
        <w:trPr>
          <w:trHeight w:hRule="exact" w:val="288"/>
          <w:jc w:val="center"/>
        </w:trPr>
        <w:tc>
          <w:tcPr>
            <w:tcW w:w="5000" w:type="pct"/>
            <w:gridSpan w:val="13"/>
            <w:tcBorders>
              <w:top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
                <w:bCs/>
                <w:sz w:val="16"/>
                <w:szCs w:val="16"/>
                <w:lang w:bidi="en-US"/>
              </w:rPr>
            </w:pPr>
            <w:r w:rsidRPr="00295848">
              <w:rPr>
                <w:rFonts w:eastAsia="Calibri" w:cs="Times New Roman"/>
                <w:b/>
                <w:bCs/>
                <w:sz w:val="16"/>
                <w:szCs w:val="16"/>
                <w:lang w:bidi="en-US"/>
              </w:rPr>
              <w:t>Treatment (T)</w:t>
            </w:r>
          </w:p>
        </w:tc>
      </w:tr>
      <w:tr w:rsidR="001E6123" w:rsidRPr="00295848" w:rsidTr="00ED4598">
        <w:trPr>
          <w:trHeight w:hRule="exact" w:val="288"/>
          <w:jc w:val="center"/>
        </w:trPr>
        <w:tc>
          <w:tcPr>
            <w:tcW w:w="755" w:type="pct"/>
            <w:vMerge w:val="restart"/>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Items</w:t>
            </w:r>
          </w:p>
        </w:tc>
        <w:tc>
          <w:tcPr>
            <w:tcW w:w="950" w:type="pct"/>
            <w:gridSpan w:val="3"/>
            <w:tcBorders>
              <w:top w:val="single" w:sz="4" w:space="0" w:color="auto"/>
              <w:bottom w:val="single" w:sz="4" w:space="0" w:color="auto"/>
            </w:tcBorders>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SD</w:t>
            </w:r>
          </w:p>
        </w:tc>
        <w:tc>
          <w:tcPr>
            <w:tcW w:w="789" w:type="pct"/>
            <w:gridSpan w:val="2"/>
            <w:tcBorders>
              <w:top w:val="single" w:sz="4" w:space="0" w:color="auto"/>
              <w:bottom w:val="single" w:sz="4" w:space="0" w:color="auto"/>
            </w:tcBorders>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sz w:val="16"/>
                <w:szCs w:val="16"/>
                <w:lang w:bidi="en-US"/>
              </w:rPr>
              <w:t>SD treated Vit E</w:t>
            </w:r>
          </w:p>
        </w:tc>
        <w:tc>
          <w:tcPr>
            <w:tcW w:w="796" w:type="pct"/>
            <w:gridSpan w:val="2"/>
            <w:tcBorders>
              <w:top w:val="single" w:sz="4" w:space="0" w:color="auto"/>
              <w:bottom w:val="single" w:sz="4" w:space="0" w:color="auto"/>
            </w:tcBorders>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sz w:val="16"/>
                <w:szCs w:val="16"/>
                <w:lang w:bidi="en-US"/>
              </w:rPr>
              <w:t>SD treated Zn</w:t>
            </w:r>
          </w:p>
        </w:tc>
        <w:tc>
          <w:tcPr>
            <w:tcW w:w="307" w:type="pct"/>
            <w:vMerge w:val="restart"/>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bidi="en-US"/>
              </w:rPr>
              <w:t>Pooled SEM</w:t>
            </w:r>
            <w:r w:rsidRPr="00295848">
              <w:rPr>
                <w:rFonts w:eastAsia="Calibri" w:cs="Times New Roman"/>
                <w:b/>
                <w:sz w:val="16"/>
                <w:szCs w:val="16"/>
                <w:lang w:bidi="en-US"/>
              </w:rPr>
              <w:t xml:space="preserve"> </w:t>
            </w:r>
          </w:p>
        </w:tc>
        <w:tc>
          <w:tcPr>
            <w:tcW w:w="232" w:type="pct"/>
            <w:tcBorders>
              <w:bottom w:val="single" w:sz="4" w:space="0" w:color="auto"/>
            </w:tcBorders>
          </w:tcPr>
          <w:p w:rsidR="001E6123" w:rsidRPr="00295848" w:rsidRDefault="001E6123" w:rsidP="00ED4598">
            <w:pPr>
              <w:spacing w:before="0" w:after="200" w:line="276" w:lineRule="auto"/>
              <w:rPr>
                <w:rFonts w:eastAsia="Calibri" w:cs="Times New Roman"/>
                <w:b/>
                <w:sz w:val="16"/>
                <w:szCs w:val="16"/>
                <w:lang w:bidi="en-US"/>
              </w:rPr>
            </w:pPr>
          </w:p>
        </w:tc>
        <w:tc>
          <w:tcPr>
            <w:tcW w:w="1167" w:type="pct"/>
            <w:gridSpan w:val="3"/>
            <w:tcBorders>
              <w:bottom w:val="single" w:sz="4" w:space="0" w:color="auto"/>
            </w:tcBorders>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P-value</w:t>
            </w:r>
          </w:p>
        </w:tc>
      </w:tr>
      <w:tr w:rsidR="001E6123" w:rsidRPr="00295848" w:rsidTr="00ED4598">
        <w:trPr>
          <w:trHeight w:hRule="exact" w:val="415"/>
          <w:jc w:val="center"/>
        </w:trPr>
        <w:tc>
          <w:tcPr>
            <w:tcW w:w="755" w:type="pct"/>
            <w:vMerge/>
            <w:tcBorders>
              <w:bottom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p>
        </w:tc>
        <w:tc>
          <w:tcPr>
            <w:tcW w:w="276" w:type="pct"/>
            <w:tcBorders>
              <w:top w:val="single" w:sz="4" w:space="0" w:color="auto"/>
              <w:bottom w:val="single" w:sz="4" w:space="0" w:color="auto"/>
            </w:tcBorders>
            <w:vAlign w:val="center"/>
          </w:tcPr>
          <w:p w:rsidR="001E6123" w:rsidRPr="00295848" w:rsidRDefault="001E6123" w:rsidP="00ED4598">
            <w:pPr>
              <w:spacing w:before="0" w:after="200" w:line="276" w:lineRule="auto"/>
              <w:rPr>
                <w:rFonts w:eastAsia="Calibri" w:cs="Times New Roman"/>
                <w:b/>
                <w:bCs/>
                <w:sz w:val="16"/>
                <w:szCs w:val="16"/>
                <w:lang w:val="en-GB" w:bidi="en-US"/>
              </w:rPr>
            </w:pPr>
            <w:r w:rsidRPr="00295848">
              <w:rPr>
                <w:rFonts w:eastAsia="Calibri" w:cs="Times New Roman"/>
                <w:b/>
                <w:bCs/>
                <w:sz w:val="16"/>
                <w:szCs w:val="16"/>
                <w:lang w:val="en-GB" w:bidi="en-US"/>
              </w:rPr>
              <w:t xml:space="preserve"> LSD</w:t>
            </w:r>
          </w:p>
        </w:tc>
        <w:tc>
          <w:tcPr>
            <w:tcW w:w="348" w:type="pct"/>
            <w:tcBorders>
              <w:top w:val="single" w:sz="4" w:space="0" w:color="auto"/>
              <w:bottom w:val="single" w:sz="4" w:space="0" w:color="auto"/>
            </w:tcBorders>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val="en-GB" w:bidi="en-US"/>
              </w:rPr>
              <w:t>MSD</w:t>
            </w:r>
            <w:r w:rsidRPr="00295848">
              <w:rPr>
                <w:rFonts w:eastAsia="Calibri" w:cs="Times New Roman"/>
                <w:b/>
                <w:sz w:val="16"/>
                <w:szCs w:val="16"/>
                <w:lang w:bidi="en-US"/>
              </w:rPr>
              <w:t xml:space="preserve"> </w:t>
            </w:r>
          </w:p>
        </w:tc>
        <w:tc>
          <w:tcPr>
            <w:tcW w:w="324" w:type="pct"/>
            <w:tcBorders>
              <w:top w:val="single" w:sz="4" w:space="0" w:color="auto"/>
              <w:bottom w:val="single" w:sz="4" w:space="0" w:color="auto"/>
            </w:tcBorders>
            <w:shd w:val="clear" w:color="auto" w:fill="auto"/>
            <w:vAlign w:val="center"/>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val="en-GB" w:bidi="en-US"/>
              </w:rPr>
              <w:t>HSD</w:t>
            </w:r>
            <w:r w:rsidRPr="00295848">
              <w:rPr>
                <w:rFonts w:eastAsia="Calibri" w:cs="Times New Roman"/>
                <w:b/>
                <w:sz w:val="16"/>
                <w:szCs w:val="16"/>
                <w:lang w:bidi="en-US"/>
              </w:rPr>
              <w:t xml:space="preserve"> </w:t>
            </w:r>
          </w:p>
        </w:tc>
        <w:tc>
          <w:tcPr>
            <w:tcW w:w="393" w:type="pct"/>
            <w:tcBorders>
              <w:top w:val="single" w:sz="4" w:space="0" w:color="auto"/>
              <w:bottom w:val="single" w:sz="4" w:space="0" w:color="auto"/>
            </w:tcBorders>
            <w:vAlign w:val="center"/>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bidi="en-US"/>
              </w:rPr>
              <w:t>MSDVE</w:t>
            </w:r>
            <w:r w:rsidRPr="00295848">
              <w:rPr>
                <w:rFonts w:eastAsia="Calibri" w:cs="Times New Roman"/>
                <w:b/>
                <w:sz w:val="16"/>
                <w:szCs w:val="16"/>
                <w:lang w:bidi="en-US"/>
              </w:rPr>
              <w:t xml:space="preserve"> </w:t>
            </w:r>
          </w:p>
        </w:tc>
        <w:tc>
          <w:tcPr>
            <w:tcW w:w="395" w:type="pct"/>
            <w:tcBorders>
              <w:top w:val="single" w:sz="4" w:space="0" w:color="auto"/>
              <w:bottom w:val="single" w:sz="4" w:space="0" w:color="auto"/>
            </w:tcBorders>
            <w:vAlign w:val="center"/>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bidi="en-US"/>
              </w:rPr>
              <w:t xml:space="preserve">HSDVE </w:t>
            </w:r>
          </w:p>
        </w:tc>
        <w:tc>
          <w:tcPr>
            <w:tcW w:w="353" w:type="pct"/>
            <w:tcBorders>
              <w:top w:val="single" w:sz="4" w:space="0" w:color="auto"/>
              <w:bottom w:val="single" w:sz="4" w:space="0" w:color="auto"/>
            </w:tcBorders>
            <w:vAlign w:val="center"/>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bidi="en-US"/>
              </w:rPr>
              <w:t>MSDZn</w:t>
            </w:r>
          </w:p>
        </w:tc>
        <w:tc>
          <w:tcPr>
            <w:tcW w:w="442" w:type="pct"/>
            <w:tcBorders>
              <w:top w:val="single" w:sz="4" w:space="0" w:color="auto"/>
              <w:bottom w:val="single" w:sz="4" w:space="0" w:color="auto"/>
            </w:tcBorders>
            <w:vAlign w:val="center"/>
          </w:tcPr>
          <w:p w:rsidR="001E6123" w:rsidRPr="00295848" w:rsidRDefault="001E6123" w:rsidP="00ED4598">
            <w:pPr>
              <w:spacing w:before="0" w:after="200" w:line="276" w:lineRule="auto"/>
              <w:rPr>
                <w:rFonts w:eastAsia="Calibri" w:cs="Times New Roman"/>
                <w:b/>
                <w:sz w:val="16"/>
                <w:szCs w:val="16"/>
                <w:lang w:bidi="en-US"/>
              </w:rPr>
            </w:pPr>
            <w:r w:rsidRPr="00295848">
              <w:rPr>
                <w:rFonts w:eastAsia="Calibri" w:cs="Times New Roman"/>
                <w:b/>
                <w:bCs/>
                <w:sz w:val="16"/>
                <w:szCs w:val="16"/>
                <w:lang w:bidi="en-US"/>
              </w:rPr>
              <w:t>HSDZn</w:t>
            </w:r>
            <w:r w:rsidRPr="00295848">
              <w:rPr>
                <w:rFonts w:eastAsia="Calibri" w:cs="Times New Roman"/>
                <w:b/>
                <w:sz w:val="16"/>
                <w:szCs w:val="16"/>
                <w:lang w:bidi="en-US"/>
              </w:rPr>
              <w:t xml:space="preserve"> </w:t>
            </w:r>
          </w:p>
        </w:tc>
        <w:tc>
          <w:tcPr>
            <w:tcW w:w="307" w:type="pct"/>
            <w:vMerge/>
            <w:tcBorders>
              <w:bottom w:val="single" w:sz="4" w:space="0" w:color="auto"/>
            </w:tcBorders>
            <w:vAlign w:val="center"/>
          </w:tcPr>
          <w:p w:rsidR="001E6123" w:rsidRPr="00295848" w:rsidRDefault="001E6123" w:rsidP="00ED4598">
            <w:pPr>
              <w:spacing w:before="0" w:after="200" w:line="276" w:lineRule="auto"/>
              <w:rPr>
                <w:rFonts w:eastAsia="Calibri" w:cs="Times New Roman"/>
                <w:b/>
                <w:sz w:val="16"/>
                <w:szCs w:val="16"/>
                <w:lang w:bidi="en-US"/>
              </w:rPr>
            </w:pPr>
          </w:p>
        </w:tc>
        <w:tc>
          <w:tcPr>
            <w:tcW w:w="232" w:type="pct"/>
            <w:tcBorders>
              <w:top w:val="single" w:sz="4" w:space="0" w:color="auto"/>
              <w:bottom w:val="single" w:sz="4" w:space="0" w:color="auto"/>
            </w:tcBorders>
            <w:vAlign w:val="center"/>
          </w:tcPr>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
                <w:bCs/>
                <w:sz w:val="16"/>
                <w:szCs w:val="16"/>
                <w:lang w:bidi="en-US"/>
              </w:rPr>
              <w:t>T</w:t>
            </w:r>
            <w:r w:rsidRPr="00295848">
              <w:rPr>
                <w:rFonts w:eastAsia="Calibri" w:cs="Times New Roman"/>
                <w:b/>
                <w:bCs/>
                <w:sz w:val="16"/>
                <w:szCs w:val="16"/>
                <w:vertAlign w:val="superscript"/>
                <w:lang w:bidi="en-US"/>
              </w:rPr>
              <w:t>1</w:t>
            </w:r>
          </w:p>
        </w:tc>
        <w:tc>
          <w:tcPr>
            <w:tcW w:w="404" w:type="pct"/>
            <w:tcBorders>
              <w:top w:val="single" w:sz="4" w:space="0" w:color="auto"/>
              <w:bottom w:val="single" w:sz="4" w:space="0" w:color="auto"/>
            </w:tcBorders>
            <w:vAlign w:val="center"/>
          </w:tcPr>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
                <w:bCs/>
                <w:sz w:val="16"/>
                <w:szCs w:val="16"/>
                <w:lang w:bidi="en-US"/>
              </w:rPr>
              <w:t>C vs SD</w:t>
            </w:r>
          </w:p>
        </w:tc>
        <w:tc>
          <w:tcPr>
            <w:tcW w:w="406" w:type="pct"/>
            <w:tcBorders>
              <w:top w:val="single" w:sz="4" w:space="0" w:color="auto"/>
              <w:bottom w:val="single" w:sz="4" w:space="0" w:color="auto"/>
            </w:tcBorders>
            <w:vAlign w:val="center"/>
          </w:tcPr>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
                <w:bCs/>
                <w:sz w:val="16"/>
                <w:szCs w:val="16"/>
                <w:lang w:bidi="en-US"/>
              </w:rPr>
              <w:t>C vs SD+vit E</w:t>
            </w:r>
          </w:p>
        </w:tc>
        <w:tc>
          <w:tcPr>
            <w:tcW w:w="356" w:type="pct"/>
            <w:tcBorders>
              <w:top w:val="single" w:sz="4" w:space="0" w:color="auto"/>
              <w:bottom w:val="single" w:sz="4" w:space="0" w:color="auto"/>
            </w:tcBorders>
            <w:vAlign w:val="center"/>
          </w:tcPr>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
                <w:bCs/>
                <w:sz w:val="16"/>
                <w:szCs w:val="16"/>
                <w:lang w:bidi="en-US"/>
              </w:rPr>
              <w:t>C vs SD+Zinc</w:t>
            </w:r>
          </w:p>
        </w:tc>
      </w:tr>
      <w:tr w:rsidR="001E6123" w:rsidRPr="00295848" w:rsidTr="00ED4598">
        <w:trPr>
          <w:trHeight w:hRule="exact" w:val="288"/>
          <w:jc w:val="center"/>
        </w:trPr>
        <w:tc>
          <w:tcPr>
            <w:tcW w:w="5000" w:type="pct"/>
            <w:gridSpan w:val="13"/>
            <w:tcBorders>
              <w:top w:val="single" w:sz="4" w:space="0" w:color="auto"/>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
                <w:sz w:val="16"/>
                <w:szCs w:val="16"/>
                <w:lang w:bidi="en-US"/>
              </w:rPr>
            </w:pPr>
            <w:r w:rsidRPr="00295848">
              <w:rPr>
                <w:rFonts w:eastAsia="Calibri" w:cs="Times New Roman"/>
                <w:bCs/>
                <w:sz w:val="16"/>
                <w:szCs w:val="16"/>
                <w:lang w:bidi="en-US"/>
              </w:rPr>
              <w:lastRenderedPageBreak/>
              <w:t>Economic indices (LE /bird)</w:t>
            </w:r>
          </w:p>
        </w:tc>
      </w:tr>
      <w:tr w:rsidR="001E6123" w:rsidRPr="00295848" w:rsidTr="00ED4598">
        <w:trPr>
          <w:trHeight w:hRule="exact" w:val="288"/>
          <w:jc w:val="center"/>
        </w:trPr>
        <w:tc>
          <w:tcPr>
            <w:tcW w:w="755" w:type="pct"/>
            <w:tcBorders>
              <w:top w:val="single" w:sz="4" w:space="0" w:color="auto"/>
            </w:tcBorders>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Chick price</w:t>
            </w:r>
          </w:p>
        </w:tc>
        <w:tc>
          <w:tcPr>
            <w:tcW w:w="276"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5.50</w:t>
            </w:r>
          </w:p>
        </w:tc>
        <w:tc>
          <w:tcPr>
            <w:tcW w:w="348"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5.50</w:t>
            </w:r>
          </w:p>
        </w:tc>
        <w:tc>
          <w:tcPr>
            <w:tcW w:w="324" w:type="pct"/>
            <w:tcBorders>
              <w:top w:val="single" w:sz="4" w:space="0" w:color="auto"/>
            </w:tcBorders>
            <w:shd w:val="clear" w:color="auto" w:fill="auto"/>
            <w:vAlign w:val="center"/>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5.50</w:t>
            </w:r>
          </w:p>
        </w:tc>
        <w:tc>
          <w:tcPr>
            <w:tcW w:w="393"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5.50</w:t>
            </w:r>
          </w:p>
        </w:tc>
        <w:tc>
          <w:tcPr>
            <w:tcW w:w="395"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5.50</w:t>
            </w:r>
          </w:p>
        </w:tc>
        <w:tc>
          <w:tcPr>
            <w:tcW w:w="353"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5.50</w:t>
            </w:r>
          </w:p>
        </w:tc>
        <w:tc>
          <w:tcPr>
            <w:tcW w:w="442"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5.50</w:t>
            </w:r>
          </w:p>
        </w:tc>
        <w:tc>
          <w:tcPr>
            <w:tcW w:w="307"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Borders>
              <w:top w:val="single" w:sz="4" w:space="0" w:color="auto"/>
            </w:tcBorders>
            <w:vAlign w:val="center"/>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val="en-GB" w:bidi="en-US"/>
              </w:rPr>
              <w:t>Drug cost</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1.30</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1.30</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1.30</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1.30</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1.30</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1.30</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1.30</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val="en-GB" w:bidi="en-US"/>
              </w:rPr>
              <w:t>Vaccine cost</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val="en-GB" w:bidi="en-US"/>
              </w:rPr>
              <w:t>0.25</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val="en-GB" w:bidi="en-US"/>
              </w:rPr>
              <w:t>0.25</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val="en-GB" w:bidi="en-US"/>
              </w:rPr>
              <w:t>0.25</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val="en-GB" w:bidi="en-US"/>
              </w:rPr>
              <w:t>0.25</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val="en-GB" w:bidi="en-US"/>
              </w:rPr>
              <w:t>0.25</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val="en-GB" w:bidi="en-US"/>
              </w:rPr>
              <w:t>0.25</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val="en-GB" w:bidi="en-US"/>
              </w:rPr>
              <w:t>0.25</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val="en-GB" w:bidi="en-US"/>
              </w:rPr>
              <w:t>Disinfectant cost</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val="en-GB" w:bidi="en-US"/>
              </w:rPr>
              <w:t>0.30</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val="en-GB" w:bidi="en-US"/>
              </w:rPr>
              <w:t>0.30</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val="en-GB" w:bidi="en-US"/>
              </w:rPr>
              <w:t>0.30</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val="en-GB" w:bidi="en-US"/>
              </w:rPr>
              <w:t>0.30</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val="en-GB" w:bidi="en-US"/>
              </w:rPr>
              <w:t>0.30</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val="en-GB" w:bidi="en-US"/>
              </w:rPr>
              <w:t>0.30</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val="en-GB" w:bidi="en-US"/>
              </w:rPr>
              <w:t>0.30</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val="en-GB" w:bidi="en-US"/>
              </w:rPr>
              <w:t>TVM</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1.85</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1.85</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1.85</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1.85</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1.85</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1.85</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1.85</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Water &amp;Elec</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0.15</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0.15</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0.15</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0.15</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0.1 5</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0.15</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0.15</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val="en-GB" w:bidi="en-US"/>
              </w:rPr>
              <w:t>Equipment</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2.00</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2.00</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2.00</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2.00</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2.00</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2.00</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2.00</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Labor</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1.50</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1.50</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1.50</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1.50</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1.50</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1.50</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1.50</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Litter cost</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1.25</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1.25</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1.25</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1.25</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1.25</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1.25</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1.25</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Building</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val="en-GB" w:bidi="en-US"/>
              </w:rPr>
              <w:t>TFC</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2.15</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2.15</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2.15</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2.15</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2.15</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2.15</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2.15</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w:t>
            </w:r>
            <w:r w:rsidRPr="00295848">
              <w:rPr>
                <w:rFonts w:eastAsia="Calibri" w:cs="Times New Roman"/>
                <w:sz w:val="16"/>
                <w:szCs w:val="16"/>
                <w:rtl/>
                <w:lang w:bidi="en-US"/>
              </w:rPr>
              <w:t>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Starter cost</w:t>
            </w:r>
          </w:p>
        </w:tc>
        <w:tc>
          <w:tcPr>
            <w:tcW w:w="276" w:type="pct"/>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3.64</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3.53</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3.63</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3.53</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3.67</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3.61</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3.74</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w:t>
            </w:r>
            <w:r w:rsidRPr="00295848">
              <w:rPr>
                <w:rFonts w:eastAsia="Calibri" w:cs="Times New Roman"/>
                <w:sz w:val="16"/>
                <w:szCs w:val="16"/>
                <w:rtl/>
                <w:lang w:bidi="en-US"/>
              </w:rPr>
              <w:t>03</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NS</w:t>
            </w:r>
          </w:p>
        </w:tc>
        <w:tc>
          <w:tcPr>
            <w:tcW w:w="404"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0.9</w:t>
            </w:r>
            <w:r w:rsidRPr="00295848">
              <w:rPr>
                <w:rFonts w:eastAsia="Calibri" w:cs="Times New Roman"/>
                <w:sz w:val="16"/>
                <w:szCs w:val="16"/>
                <w:rtl/>
                <w:lang w:bidi="en-US"/>
              </w:rPr>
              <w:t>4</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rtl/>
                <w:lang w:bidi="en-US"/>
              </w:rPr>
              <w:t>0</w:t>
            </w:r>
            <w:r w:rsidRPr="00295848">
              <w:rPr>
                <w:rFonts w:eastAsia="Calibri" w:cs="Times New Roman"/>
                <w:sz w:val="16"/>
                <w:szCs w:val="16"/>
                <w:lang w:bidi="en-US"/>
              </w:rPr>
              <w:t>.</w:t>
            </w:r>
            <w:r w:rsidRPr="00295848">
              <w:rPr>
                <w:rFonts w:eastAsia="Calibri" w:cs="Times New Roman"/>
                <w:sz w:val="16"/>
                <w:szCs w:val="16"/>
                <w:rtl/>
                <w:lang w:bidi="en-US"/>
              </w:rPr>
              <w:t>98</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0.9</w:t>
            </w:r>
            <w:r w:rsidRPr="00295848">
              <w:rPr>
                <w:rFonts w:eastAsia="Calibri" w:cs="Times New Roman"/>
                <w:sz w:val="16"/>
                <w:szCs w:val="16"/>
                <w:rtl/>
                <w:lang w:bidi="en-US"/>
              </w:rPr>
              <w:t>9</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Grower cost</w:t>
            </w:r>
          </w:p>
        </w:tc>
        <w:tc>
          <w:tcPr>
            <w:tcW w:w="276" w:type="pct"/>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8.41</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8.48</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8.87</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9.29</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8.83</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9.44</w:t>
            </w:r>
          </w:p>
        </w:tc>
        <w:tc>
          <w:tcPr>
            <w:tcW w:w="442"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9.13</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w:t>
            </w:r>
            <w:r w:rsidRPr="00295848">
              <w:rPr>
                <w:rFonts w:eastAsia="Calibri" w:cs="Times New Roman"/>
                <w:sz w:val="16"/>
                <w:szCs w:val="16"/>
                <w:rtl/>
                <w:lang w:bidi="en-US"/>
              </w:rPr>
              <w:t>1</w:t>
            </w:r>
            <w:r w:rsidRPr="00295848">
              <w:rPr>
                <w:rFonts w:eastAsia="Calibri" w:cs="Times New Roman"/>
                <w:sz w:val="16"/>
                <w:szCs w:val="16"/>
                <w:lang w:bidi="en-US"/>
              </w:rPr>
              <w:t>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NS</w:t>
            </w:r>
          </w:p>
        </w:tc>
        <w:tc>
          <w:tcPr>
            <w:tcW w:w="404"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0.86</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w:t>
            </w:r>
            <w:r w:rsidRPr="00295848">
              <w:rPr>
                <w:rFonts w:eastAsia="Calibri" w:cs="Times New Roman"/>
                <w:sz w:val="16"/>
                <w:szCs w:val="16"/>
                <w:rtl/>
                <w:lang w:bidi="en-US"/>
              </w:rPr>
              <w:t>26</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w:t>
            </w:r>
            <w:r w:rsidRPr="00295848">
              <w:rPr>
                <w:rFonts w:eastAsia="Calibri" w:cs="Times New Roman"/>
                <w:sz w:val="16"/>
                <w:szCs w:val="16"/>
                <w:rtl/>
                <w:lang w:bidi="en-US"/>
              </w:rPr>
              <w:t>5</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Finisher cost</w:t>
            </w:r>
          </w:p>
        </w:tc>
        <w:tc>
          <w:tcPr>
            <w:tcW w:w="276" w:type="pct"/>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10.23</w:t>
            </w:r>
            <w:r w:rsidRPr="00295848">
              <w:rPr>
                <w:rFonts w:eastAsia="Calibri" w:cs="Times New Roman"/>
                <w:sz w:val="16"/>
                <w:szCs w:val="16"/>
                <w:vertAlign w:val="superscript"/>
                <w:lang w:bidi="en-US"/>
              </w:rPr>
              <w:t>b</w:t>
            </w:r>
          </w:p>
        </w:tc>
        <w:tc>
          <w:tcPr>
            <w:tcW w:w="348" w:type="pct"/>
          </w:tcPr>
          <w:p w:rsidR="001E6123" w:rsidRPr="00295848" w:rsidRDefault="001E6123" w:rsidP="00ED4598">
            <w:pPr>
              <w:spacing w:before="0" w:after="200" w:line="276" w:lineRule="auto"/>
              <w:jc w:val="center"/>
              <w:rPr>
                <w:rFonts w:eastAsia="Calibri" w:cs="Times New Roman"/>
                <w:sz w:val="16"/>
                <w:szCs w:val="16"/>
                <w:rtl/>
                <w:lang w:bidi="ar-EG"/>
              </w:rPr>
            </w:pPr>
            <w:r w:rsidRPr="00295848">
              <w:rPr>
                <w:rFonts w:eastAsia="Calibri" w:cs="Times New Roman"/>
                <w:sz w:val="16"/>
                <w:szCs w:val="16"/>
                <w:lang w:bidi="en-US"/>
              </w:rPr>
              <w:t>10.12</w:t>
            </w:r>
            <w:r w:rsidRPr="00295848">
              <w:rPr>
                <w:rFonts w:eastAsia="Calibri" w:cs="Times New Roman"/>
                <w:sz w:val="16"/>
                <w:szCs w:val="16"/>
                <w:vertAlign w:val="superscript"/>
                <w:lang w:bidi="en-US"/>
              </w:rPr>
              <w:t>b</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10.31</w:t>
            </w:r>
            <w:r w:rsidRPr="00295848">
              <w:rPr>
                <w:rFonts w:eastAsia="Calibri" w:cs="Times New Roman"/>
                <w:sz w:val="16"/>
                <w:szCs w:val="16"/>
                <w:vertAlign w:val="superscript"/>
                <w:lang w:bidi="en-US"/>
              </w:rPr>
              <w:t>b</w:t>
            </w:r>
          </w:p>
        </w:tc>
        <w:tc>
          <w:tcPr>
            <w:tcW w:w="393"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10.68</w:t>
            </w:r>
            <w:r w:rsidRPr="00295848">
              <w:rPr>
                <w:rFonts w:eastAsia="Calibri" w:cs="Times New Roman"/>
                <w:sz w:val="16"/>
                <w:szCs w:val="16"/>
                <w:vertAlign w:val="superscript"/>
                <w:lang w:bidi="en-US"/>
              </w:rPr>
              <w:t>ab</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10.41</w:t>
            </w:r>
            <w:r w:rsidRPr="00295848">
              <w:rPr>
                <w:rFonts w:eastAsia="Calibri" w:cs="Times New Roman"/>
                <w:sz w:val="16"/>
                <w:szCs w:val="16"/>
                <w:vertAlign w:val="superscript"/>
                <w:lang w:bidi="en-US"/>
              </w:rPr>
              <w:t>b</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11.17</w:t>
            </w:r>
            <w:r w:rsidRPr="00295848">
              <w:rPr>
                <w:rFonts w:eastAsia="Calibri" w:cs="Times New Roman"/>
                <w:sz w:val="16"/>
                <w:szCs w:val="16"/>
                <w:vertAlign w:val="superscript"/>
                <w:lang w:bidi="en-US"/>
              </w:rPr>
              <w:t>a</w:t>
            </w:r>
          </w:p>
        </w:tc>
        <w:tc>
          <w:tcPr>
            <w:tcW w:w="442" w:type="pct"/>
          </w:tcPr>
          <w:p w:rsidR="001E6123" w:rsidRPr="00295848" w:rsidRDefault="001E6123" w:rsidP="00ED4598">
            <w:pPr>
              <w:spacing w:before="0" w:after="200" w:line="276" w:lineRule="auto"/>
              <w:jc w:val="center"/>
              <w:rPr>
                <w:rFonts w:eastAsia="Calibri" w:cs="Times New Roman"/>
                <w:sz w:val="16"/>
                <w:szCs w:val="16"/>
                <w:rtl/>
                <w:lang w:bidi="ar-EG"/>
              </w:rPr>
            </w:pPr>
            <w:r w:rsidRPr="00295848">
              <w:rPr>
                <w:rFonts w:eastAsia="Calibri" w:cs="Times New Roman"/>
                <w:sz w:val="16"/>
                <w:szCs w:val="16"/>
                <w:lang w:bidi="en-US"/>
              </w:rPr>
              <w:t>10.28</w:t>
            </w:r>
            <w:r w:rsidRPr="00295848">
              <w:rPr>
                <w:rFonts w:eastAsia="Calibri" w:cs="Times New Roman"/>
                <w:sz w:val="16"/>
                <w:szCs w:val="16"/>
                <w:vertAlign w:val="superscript"/>
                <w:lang w:bidi="en-US"/>
              </w:rPr>
              <w:t>b</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w:t>
            </w:r>
            <w:r w:rsidRPr="00295848">
              <w:rPr>
                <w:rFonts w:eastAsia="Calibri" w:cs="Times New Roman"/>
                <w:sz w:val="16"/>
                <w:szCs w:val="16"/>
                <w:rtl/>
                <w:lang w:bidi="en-US"/>
              </w:rPr>
              <w:t>6</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4"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1.00</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w:t>
            </w:r>
            <w:r w:rsidRPr="00295848">
              <w:rPr>
                <w:rFonts w:eastAsia="Calibri" w:cs="Times New Roman"/>
                <w:sz w:val="16"/>
                <w:szCs w:val="16"/>
                <w:rtl/>
                <w:lang w:bidi="en-US"/>
              </w:rPr>
              <w:t>33</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w:t>
            </w:r>
            <w:r w:rsidRPr="00295848">
              <w:rPr>
                <w:rFonts w:eastAsia="Calibri" w:cs="Times New Roman"/>
                <w:sz w:val="16"/>
                <w:szCs w:val="16"/>
                <w:rtl/>
                <w:lang w:bidi="en-US"/>
              </w:rPr>
              <w:t>6</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 xml:space="preserve">Feed cost </w:t>
            </w:r>
          </w:p>
        </w:tc>
        <w:tc>
          <w:tcPr>
            <w:tcW w:w="276" w:type="pct"/>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22.28</w:t>
            </w:r>
            <w:r w:rsidRPr="00295848">
              <w:rPr>
                <w:rFonts w:eastAsia="Calibri" w:cs="Times New Roman"/>
                <w:sz w:val="16"/>
                <w:szCs w:val="16"/>
                <w:vertAlign w:val="superscript"/>
                <w:lang w:bidi="en-US"/>
              </w:rPr>
              <w:t>b</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22.13</w:t>
            </w:r>
            <w:r w:rsidRPr="00295848">
              <w:rPr>
                <w:rFonts w:eastAsia="Calibri" w:cs="Times New Roman"/>
                <w:sz w:val="16"/>
                <w:szCs w:val="16"/>
                <w:vertAlign w:val="superscript"/>
                <w:lang w:bidi="en-US"/>
              </w:rPr>
              <w:t>b</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22.81</w:t>
            </w:r>
            <w:r w:rsidRPr="00295848">
              <w:rPr>
                <w:rFonts w:eastAsia="Calibri" w:cs="Times New Roman"/>
                <w:sz w:val="16"/>
                <w:szCs w:val="16"/>
                <w:vertAlign w:val="superscript"/>
                <w:lang w:bidi="en-US"/>
              </w:rPr>
              <w:t>ab</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23.50</w:t>
            </w:r>
            <w:r w:rsidRPr="00295848">
              <w:rPr>
                <w:rFonts w:eastAsia="Calibri" w:cs="Times New Roman"/>
                <w:sz w:val="16"/>
                <w:szCs w:val="16"/>
                <w:vertAlign w:val="superscript"/>
                <w:lang w:bidi="en-US"/>
              </w:rPr>
              <w:t>ab</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22.91</w:t>
            </w:r>
            <w:r w:rsidRPr="00295848">
              <w:rPr>
                <w:rFonts w:eastAsia="Calibri" w:cs="Times New Roman"/>
                <w:sz w:val="16"/>
                <w:szCs w:val="16"/>
                <w:vertAlign w:val="superscript"/>
                <w:lang w:bidi="en-US"/>
              </w:rPr>
              <w:t>ab</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24.22</w:t>
            </w:r>
            <w:r w:rsidRPr="00295848">
              <w:rPr>
                <w:rFonts w:eastAsia="Calibri" w:cs="Times New Roman"/>
                <w:sz w:val="16"/>
                <w:szCs w:val="16"/>
                <w:vertAlign w:val="superscript"/>
                <w:lang w:bidi="en-US"/>
              </w:rPr>
              <w:t>a</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23.14</w:t>
            </w:r>
            <w:r w:rsidRPr="00295848">
              <w:rPr>
                <w:rFonts w:eastAsia="Calibri" w:cs="Times New Roman"/>
                <w:sz w:val="16"/>
                <w:szCs w:val="16"/>
                <w:vertAlign w:val="superscript"/>
                <w:lang w:bidi="en-US"/>
              </w:rPr>
              <w:t>ab</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0.14</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4"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0.9</w:t>
            </w:r>
            <w:r w:rsidRPr="00295848">
              <w:rPr>
                <w:rFonts w:eastAsia="Calibri" w:cs="Times New Roman"/>
                <w:sz w:val="16"/>
                <w:szCs w:val="16"/>
                <w:rtl/>
                <w:lang w:bidi="en-US"/>
              </w:rPr>
              <w:t>8</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w:t>
            </w:r>
            <w:r w:rsidRPr="00295848">
              <w:rPr>
                <w:rFonts w:eastAsia="Calibri" w:cs="Times New Roman"/>
                <w:sz w:val="16"/>
                <w:szCs w:val="16"/>
                <w:rtl/>
                <w:lang w:bidi="en-US"/>
              </w:rPr>
              <w:t>25</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w:t>
            </w:r>
            <w:r w:rsidRPr="00295848">
              <w:rPr>
                <w:rFonts w:eastAsia="Calibri" w:cs="Times New Roman"/>
                <w:sz w:val="16"/>
                <w:szCs w:val="16"/>
                <w:rtl/>
                <w:lang w:bidi="en-US"/>
              </w:rPr>
              <w:t>5</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Litter return</w:t>
            </w:r>
          </w:p>
        </w:tc>
        <w:tc>
          <w:tcPr>
            <w:tcW w:w="276"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0.55</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0.55</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0.55</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0.55</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0.55</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0.55</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0.55</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Broiler sale</w:t>
            </w:r>
          </w:p>
        </w:tc>
        <w:tc>
          <w:tcPr>
            <w:tcW w:w="276" w:type="pct"/>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48.61</w:t>
            </w:r>
            <w:r w:rsidRPr="00295848">
              <w:rPr>
                <w:rFonts w:eastAsia="Calibri" w:cs="Times New Roman"/>
                <w:sz w:val="16"/>
                <w:szCs w:val="16"/>
                <w:vertAlign w:val="superscript"/>
                <w:lang w:bidi="en-US"/>
              </w:rPr>
              <w:t>a</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42.67</w:t>
            </w:r>
            <w:r w:rsidRPr="00295848">
              <w:rPr>
                <w:rFonts w:eastAsia="Calibri" w:cs="Times New Roman"/>
                <w:sz w:val="16"/>
                <w:szCs w:val="16"/>
                <w:vertAlign w:val="superscript"/>
                <w:lang w:bidi="en-US"/>
              </w:rPr>
              <w:t>c</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42.37</w:t>
            </w:r>
            <w:r w:rsidRPr="00295848">
              <w:rPr>
                <w:rFonts w:eastAsia="Calibri" w:cs="Times New Roman"/>
                <w:sz w:val="16"/>
                <w:szCs w:val="16"/>
                <w:vertAlign w:val="superscript"/>
                <w:lang w:bidi="en-US"/>
              </w:rPr>
              <w:t>c</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47.42</w:t>
            </w:r>
            <w:r w:rsidRPr="00295848">
              <w:rPr>
                <w:rFonts w:eastAsia="Calibri" w:cs="Times New Roman"/>
                <w:sz w:val="16"/>
                <w:szCs w:val="16"/>
                <w:vertAlign w:val="superscript"/>
                <w:lang w:bidi="en-US"/>
              </w:rPr>
              <w:t>ab</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44.79</w:t>
            </w:r>
            <w:r w:rsidRPr="00295848">
              <w:rPr>
                <w:rFonts w:eastAsia="Calibri" w:cs="Times New Roman"/>
                <w:sz w:val="16"/>
                <w:szCs w:val="16"/>
                <w:vertAlign w:val="superscript"/>
                <w:lang w:bidi="en-US"/>
              </w:rPr>
              <w:t>bc</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49.32</w:t>
            </w:r>
            <w:r w:rsidRPr="00295848">
              <w:rPr>
                <w:rFonts w:eastAsia="Calibri" w:cs="Times New Roman"/>
                <w:sz w:val="16"/>
                <w:szCs w:val="16"/>
                <w:vertAlign w:val="superscript"/>
                <w:lang w:bidi="en-US"/>
              </w:rPr>
              <w:t>a</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45.53</w:t>
            </w:r>
            <w:r w:rsidRPr="00295848">
              <w:rPr>
                <w:rFonts w:eastAsia="Calibri" w:cs="Times New Roman"/>
                <w:sz w:val="16"/>
                <w:szCs w:val="16"/>
                <w:vertAlign w:val="superscript"/>
                <w:lang w:bidi="en-US"/>
              </w:rPr>
              <w:t>b</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0.18</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4"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&lt;0.01</w:t>
            </w:r>
          </w:p>
        </w:tc>
        <w:tc>
          <w:tcPr>
            <w:tcW w:w="406"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&lt;0.01</w:t>
            </w:r>
          </w:p>
        </w:tc>
        <w:tc>
          <w:tcPr>
            <w:tcW w:w="356"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0.21</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TVC</w:t>
            </w:r>
          </w:p>
        </w:tc>
        <w:tc>
          <w:tcPr>
            <w:tcW w:w="276" w:type="pct"/>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32.53</w:t>
            </w:r>
            <w:r w:rsidRPr="00295848">
              <w:rPr>
                <w:rFonts w:eastAsia="Calibri" w:cs="Times New Roman"/>
                <w:sz w:val="16"/>
                <w:szCs w:val="16"/>
                <w:vertAlign w:val="superscript"/>
                <w:lang w:bidi="en-US"/>
              </w:rPr>
              <w:t>b</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32.38</w:t>
            </w:r>
            <w:r w:rsidRPr="00295848">
              <w:rPr>
                <w:rFonts w:eastAsia="Calibri" w:cs="Times New Roman"/>
                <w:sz w:val="16"/>
                <w:szCs w:val="16"/>
                <w:vertAlign w:val="superscript"/>
                <w:lang w:bidi="en-US"/>
              </w:rPr>
              <w:t>b</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33.06</w:t>
            </w:r>
            <w:r w:rsidRPr="00295848">
              <w:rPr>
                <w:rFonts w:eastAsia="Calibri" w:cs="Times New Roman"/>
                <w:sz w:val="16"/>
                <w:szCs w:val="16"/>
                <w:vertAlign w:val="superscript"/>
                <w:lang w:bidi="en-US"/>
              </w:rPr>
              <w:t>ab</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33.75</w:t>
            </w:r>
            <w:r w:rsidRPr="00295848">
              <w:rPr>
                <w:rFonts w:eastAsia="Calibri" w:cs="Times New Roman"/>
                <w:sz w:val="16"/>
                <w:szCs w:val="16"/>
                <w:vertAlign w:val="superscript"/>
                <w:lang w:bidi="en-US"/>
              </w:rPr>
              <w:t>ab</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33.16</w:t>
            </w:r>
            <w:r w:rsidRPr="00295848">
              <w:rPr>
                <w:rFonts w:eastAsia="Calibri" w:cs="Times New Roman"/>
                <w:sz w:val="16"/>
                <w:szCs w:val="16"/>
                <w:vertAlign w:val="superscript"/>
                <w:lang w:bidi="en-US"/>
              </w:rPr>
              <w:t>ab</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34.47</w:t>
            </w:r>
            <w:r w:rsidRPr="00295848">
              <w:rPr>
                <w:rFonts w:eastAsia="Calibri" w:cs="Times New Roman"/>
                <w:sz w:val="16"/>
                <w:szCs w:val="16"/>
                <w:vertAlign w:val="superscript"/>
                <w:lang w:bidi="en-US"/>
              </w:rPr>
              <w:t>a</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33.39</w:t>
            </w:r>
            <w:r w:rsidRPr="00295848">
              <w:rPr>
                <w:rFonts w:eastAsia="Calibri" w:cs="Times New Roman"/>
                <w:sz w:val="16"/>
                <w:szCs w:val="16"/>
                <w:vertAlign w:val="superscript"/>
                <w:lang w:bidi="en-US"/>
              </w:rPr>
              <w:t>ab</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w:t>
            </w:r>
            <w:r w:rsidRPr="00295848">
              <w:rPr>
                <w:rFonts w:eastAsia="Calibri" w:cs="Times New Roman"/>
                <w:sz w:val="16"/>
                <w:szCs w:val="16"/>
                <w:rtl/>
                <w:lang w:bidi="en-US"/>
              </w:rPr>
              <w:t>5</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4"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0.9</w:t>
            </w:r>
            <w:r w:rsidRPr="00295848">
              <w:rPr>
                <w:rFonts w:eastAsia="Calibri" w:cs="Times New Roman"/>
                <w:sz w:val="16"/>
                <w:szCs w:val="16"/>
                <w:rtl/>
                <w:lang w:bidi="en-US"/>
              </w:rPr>
              <w:t>8</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w:t>
            </w:r>
            <w:r w:rsidRPr="00295848">
              <w:rPr>
                <w:rFonts w:eastAsia="Calibri" w:cs="Times New Roman"/>
                <w:sz w:val="16"/>
                <w:szCs w:val="16"/>
                <w:rtl/>
                <w:lang w:bidi="en-US"/>
              </w:rPr>
              <w:t>25</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w:t>
            </w:r>
            <w:r w:rsidRPr="00295848">
              <w:rPr>
                <w:rFonts w:eastAsia="Calibri" w:cs="Times New Roman"/>
                <w:sz w:val="16"/>
                <w:szCs w:val="16"/>
                <w:rtl/>
                <w:lang w:bidi="en-US"/>
              </w:rPr>
              <w:t>5</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TC</w:t>
            </w:r>
          </w:p>
        </w:tc>
        <w:tc>
          <w:tcPr>
            <w:tcW w:w="276" w:type="pct"/>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34.68</w:t>
            </w:r>
            <w:r w:rsidRPr="00295848">
              <w:rPr>
                <w:rFonts w:eastAsia="Calibri" w:cs="Times New Roman"/>
                <w:sz w:val="16"/>
                <w:szCs w:val="16"/>
                <w:vertAlign w:val="superscript"/>
                <w:lang w:bidi="en-US"/>
              </w:rPr>
              <w:t>b</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34.53</w:t>
            </w:r>
            <w:r w:rsidRPr="00295848">
              <w:rPr>
                <w:rFonts w:eastAsia="Calibri" w:cs="Times New Roman"/>
                <w:sz w:val="16"/>
                <w:szCs w:val="16"/>
                <w:vertAlign w:val="superscript"/>
                <w:lang w:bidi="en-US"/>
              </w:rPr>
              <w:t>b</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35.21</w:t>
            </w:r>
            <w:r w:rsidRPr="00295848">
              <w:rPr>
                <w:rFonts w:eastAsia="Calibri" w:cs="Times New Roman"/>
                <w:sz w:val="16"/>
                <w:szCs w:val="16"/>
                <w:vertAlign w:val="superscript"/>
                <w:lang w:bidi="en-US"/>
              </w:rPr>
              <w:t>ab</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35.90</w:t>
            </w:r>
            <w:r w:rsidRPr="00295848">
              <w:rPr>
                <w:rFonts w:eastAsia="Calibri" w:cs="Times New Roman"/>
                <w:sz w:val="16"/>
                <w:szCs w:val="16"/>
                <w:vertAlign w:val="superscript"/>
                <w:lang w:bidi="en-US"/>
              </w:rPr>
              <w:t>ab</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35.31</w:t>
            </w:r>
            <w:r w:rsidRPr="00295848">
              <w:rPr>
                <w:rFonts w:eastAsia="Calibri" w:cs="Times New Roman"/>
                <w:sz w:val="16"/>
                <w:szCs w:val="16"/>
                <w:vertAlign w:val="superscript"/>
                <w:lang w:bidi="en-US"/>
              </w:rPr>
              <w:t>ab</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36.62</w:t>
            </w:r>
            <w:r w:rsidRPr="00295848">
              <w:rPr>
                <w:rFonts w:eastAsia="Calibri" w:cs="Times New Roman"/>
                <w:sz w:val="16"/>
                <w:szCs w:val="16"/>
                <w:vertAlign w:val="superscript"/>
                <w:lang w:bidi="en-US"/>
              </w:rPr>
              <w:t>a</w:t>
            </w:r>
          </w:p>
        </w:tc>
        <w:tc>
          <w:tcPr>
            <w:tcW w:w="442" w:type="pct"/>
          </w:tcPr>
          <w:p w:rsidR="001E6123" w:rsidRPr="00295848" w:rsidRDefault="001E6123" w:rsidP="00ED4598">
            <w:pPr>
              <w:spacing w:before="0" w:after="200" w:line="276" w:lineRule="auto"/>
              <w:jc w:val="center"/>
              <w:rPr>
                <w:rFonts w:eastAsia="Calibri" w:cs="Times New Roman"/>
                <w:sz w:val="16"/>
                <w:szCs w:val="16"/>
                <w:rtl/>
                <w:lang w:bidi="ar-EG"/>
              </w:rPr>
            </w:pPr>
            <w:r w:rsidRPr="00295848">
              <w:rPr>
                <w:rFonts w:eastAsia="Calibri" w:cs="Times New Roman"/>
                <w:sz w:val="16"/>
                <w:szCs w:val="16"/>
                <w:lang w:bidi="en-US"/>
              </w:rPr>
              <w:t>35.54</w:t>
            </w:r>
            <w:r w:rsidRPr="00295848">
              <w:rPr>
                <w:rFonts w:eastAsia="Calibri" w:cs="Times New Roman"/>
                <w:sz w:val="16"/>
                <w:szCs w:val="16"/>
                <w:vertAlign w:val="superscript"/>
                <w:lang w:bidi="en-US"/>
              </w:rPr>
              <w:t>ab</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w:t>
            </w:r>
            <w:r w:rsidRPr="00295848">
              <w:rPr>
                <w:rFonts w:eastAsia="Calibri" w:cs="Times New Roman"/>
                <w:sz w:val="16"/>
                <w:szCs w:val="16"/>
                <w:rtl/>
                <w:lang w:bidi="en-US"/>
              </w:rPr>
              <w:t>5</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4"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0.9</w:t>
            </w:r>
            <w:r w:rsidRPr="00295848">
              <w:rPr>
                <w:rFonts w:eastAsia="Calibri" w:cs="Times New Roman"/>
                <w:sz w:val="16"/>
                <w:szCs w:val="16"/>
                <w:rtl/>
                <w:lang w:bidi="en-US"/>
              </w:rPr>
              <w:t>8</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w:t>
            </w:r>
            <w:r w:rsidRPr="00295848">
              <w:rPr>
                <w:rFonts w:eastAsia="Calibri" w:cs="Times New Roman"/>
                <w:sz w:val="16"/>
                <w:szCs w:val="16"/>
                <w:rtl/>
                <w:lang w:bidi="en-US"/>
              </w:rPr>
              <w:t>25</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w:t>
            </w:r>
            <w:r w:rsidRPr="00295848">
              <w:rPr>
                <w:rFonts w:eastAsia="Calibri" w:cs="Times New Roman"/>
                <w:sz w:val="16"/>
                <w:szCs w:val="16"/>
                <w:rtl/>
                <w:lang w:bidi="en-US"/>
              </w:rPr>
              <w:t>5</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TR</w:t>
            </w:r>
          </w:p>
        </w:tc>
        <w:tc>
          <w:tcPr>
            <w:tcW w:w="276" w:type="pct"/>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49.16</w:t>
            </w:r>
            <w:r w:rsidRPr="00295848">
              <w:rPr>
                <w:rFonts w:eastAsia="Calibri" w:cs="Times New Roman"/>
                <w:sz w:val="16"/>
                <w:szCs w:val="16"/>
                <w:vertAlign w:val="superscript"/>
                <w:lang w:bidi="en-US"/>
              </w:rPr>
              <w:t>a</w:t>
            </w:r>
          </w:p>
        </w:tc>
        <w:tc>
          <w:tcPr>
            <w:tcW w:w="348" w:type="pct"/>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43.22</w:t>
            </w:r>
            <w:r w:rsidRPr="00295848">
              <w:rPr>
                <w:rFonts w:eastAsia="Calibri" w:cs="Times New Roman"/>
                <w:sz w:val="16"/>
                <w:szCs w:val="16"/>
                <w:vertAlign w:val="superscript"/>
                <w:lang w:bidi="en-US"/>
              </w:rPr>
              <w:t>c</w:t>
            </w:r>
          </w:p>
        </w:tc>
        <w:tc>
          <w:tcPr>
            <w:tcW w:w="324" w:type="pct"/>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42.92</w:t>
            </w:r>
            <w:r w:rsidRPr="00295848">
              <w:rPr>
                <w:rFonts w:eastAsia="Calibri" w:cs="Times New Roman"/>
                <w:sz w:val="16"/>
                <w:szCs w:val="16"/>
                <w:vertAlign w:val="superscript"/>
                <w:lang w:bidi="en-US"/>
              </w:rPr>
              <w:t>c</w:t>
            </w:r>
          </w:p>
        </w:tc>
        <w:tc>
          <w:tcPr>
            <w:tcW w:w="39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47.97</w:t>
            </w:r>
            <w:r w:rsidRPr="00295848">
              <w:rPr>
                <w:rFonts w:eastAsia="Calibri" w:cs="Times New Roman"/>
                <w:sz w:val="16"/>
                <w:szCs w:val="16"/>
                <w:vertAlign w:val="superscript"/>
                <w:lang w:bidi="en-US"/>
              </w:rPr>
              <w:t>ab</w:t>
            </w:r>
          </w:p>
        </w:tc>
        <w:tc>
          <w:tcPr>
            <w:tcW w:w="395"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45.34</w:t>
            </w:r>
            <w:r w:rsidRPr="00295848">
              <w:rPr>
                <w:rFonts w:eastAsia="Calibri" w:cs="Times New Roman"/>
                <w:sz w:val="16"/>
                <w:szCs w:val="16"/>
                <w:vertAlign w:val="superscript"/>
                <w:lang w:bidi="en-US"/>
              </w:rPr>
              <w:t>bc</w:t>
            </w:r>
          </w:p>
        </w:tc>
        <w:tc>
          <w:tcPr>
            <w:tcW w:w="353"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49.87</w:t>
            </w:r>
            <w:r w:rsidRPr="00295848">
              <w:rPr>
                <w:rFonts w:eastAsia="Calibri" w:cs="Times New Roman"/>
                <w:sz w:val="16"/>
                <w:szCs w:val="16"/>
                <w:vertAlign w:val="superscript"/>
                <w:lang w:bidi="en-US"/>
              </w:rPr>
              <w:t>a</w:t>
            </w:r>
          </w:p>
        </w:tc>
        <w:tc>
          <w:tcPr>
            <w:tcW w:w="44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46.08</w:t>
            </w:r>
            <w:r w:rsidRPr="00295848">
              <w:rPr>
                <w:rFonts w:eastAsia="Calibri" w:cs="Times New Roman"/>
                <w:sz w:val="16"/>
                <w:szCs w:val="16"/>
                <w:vertAlign w:val="superscript"/>
                <w:lang w:bidi="en-US"/>
              </w:rPr>
              <w:t>b</w:t>
            </w:r>
          </w:p>
        </w:tc>
        <w:tc>
          <w:tcPr>
            <w:tcW w:w="307" w:type="pct"/>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0.18</w:t>
            </w:r>
          </w:p>
        </w:tc>
        <w:tc>
          <w:tcPr>
            <w:tcW w:w="232"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4"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&lt;0.01</w:t>
            </w:r>
          </w:p>
        </w:tc>
        <w:tc>
          <w:tcPr>
            <w:tcW w:w="40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&lt;0.01</w:t>
            </w:r>
          </w:p>
        </w:tc>
        <w:tc>
          <w:tcPr>
            <w:tcW w:w="356" w:type="pct"/>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0.21</w:t>
            </w:r>
          </w:p>
        </w:tc>
      </w:tr>
      <w:tr w:rsidR="001E6123" w:rsidRPr="00295848" w:rsidTr="00ED4598">
        <w:trPr>
          <w:trHeight w:hRule="exact" w:val="288"/>
          <w:jc w:val="center"/>
        </w:trPr>
        <w:tc>
          <w:tcPr>
            <w:tcW w:w="755" w:type="pct"/>
            <w:tcBorders>
              <w:bottom w:val="single" w:sz="4" w:space="0" w:color="auto"/>
            </w:tcBorders>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bCs/>
                <w:sz w:val="16"/>
                <w:szCs w:val="16"/>
                <w:lang w:bidi="en-US"/>
              </w:rPr>
              <w:t>NR</w:t>
            </w:r>
          </w:p>
        </w:tc>
        <w:tc>
          <w:tcPr>
            <w:tcW w:w="276"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14.48</w:t>
            </w:r>
            <w:r w:rsidRPr="00295848">
              <w:rPr>
                <w:rFonts w:eastAsia="Calibri" w:cs="Times New Roman"/>
                <w:sz w:val="16"/>
                <w:szCs w:val="16"/>
                <w:vertAlign w:val="superscript"/>
                <w:lang w:bidi="en-US"/>
              </w:rPr>
              <w:t>a</w:t>
            </w:r>
          </w:p>
        </w:tc>
        <w:tc>
          <w:tcPr>
            <w:tcW w:w="348" w:type="pct"/>
            <w:tcBorders>
              <w:bottom w:val="single" w:sz="4" w:space="0" w:color="auto"/>
            </w:tcBorders>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8.69</w:t>
            </w:r>
            <w:r w:rsidRPr="00295848">
              <w:rPr>
                <w:rFonts w:eastAsia="Calibri" w:cs="Times New Roman"/>
                <w:sz w:val="16"/>
                <w:szCs w:val="16"/>
                <w:vertAlign w:val="superscript"/>
                <w:lang w:bidi="en-US"/>
              </w:rPr>
              <w:t>c</w:t>
            </w:r>
          </w:p>
        </w:tc>
        <w:tc>
          <w:tcPr>
            <w:tcW w:w="324" w:type="pct"/>
            <w:tcBorders>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sz w:val="16"/>
                <w:szCs w:val="16"/>
                <w:lang w:val="en-GB" w:bidi="en-US"/>
              </w:rPr>
            </w:pPr>
            <w:r w:rsidRPr="00295848">
              <w:rPr>
                <w:rFonts w:eastAsia="Calibri" w:cs="Times New Roman"/>
                <w:sz w:val="16"/>
                <w:szCs w:val="16"/>
                <w:lang w:bidi="en-US"/>
              </w:rPr>
              <w:t>7.70</w:t>
            </w:r>
            <w:r w:rsidRPr="00295848">
              <w:rPr>
                <w:rFonts w:eastAsia="Calibri" w:cs="Times New Roman"/>
                <w:sz w:val="16"/>
                <w:szCs w:val="16"/>
                <w:vertAlign w:val="superscript"/>
                <w:lang w:bidi="en-US"/>
              </w:rPr>
              <w:t>d</w:t>
            </w:r>
          </w:p>
        </w:tc>
        <w:tc>
          <w:tcPr>
            <w:tcW w:w="393" w:type="pct"/>
            <w:tcBorders>
              <w:bottom w:val="single" w:sz="4" w:space="0" w:color="auto"/>
            </w:tcBorders>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12.07</w:t>
            </w:r>
            <w:r w:rsidRPr="00295848">
              <w:rPr>
                <w:rFonts w:eastAsia="Calibri" w:cs="Times New Roman"/>
                <w:sz w:val="16"/>
                <w:szCs w:val="16"/>
                <w:vertAlign w:val="superscript"/>
                <w:lang w:bidi="en-US"/>
              </w:rPr>
              <w:t>ab</w:t>
            </w:r>
          </w:p>
        </w:tc>
        <w:tc>
          <w:tcPr>
            <w:tcW w:w="395" w:type="pct"/>
            <w:tcBorders>
              <w:bottom w:val="single" w:sz="4" w:space="0" w:color="auto"/>
            </w:tcBorders>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10.03</w:t>
            </w:r>
            <w:r w:rsidRPr="00295848">
              <w:rPr>
                <w:rFonts w:eastAsia="Calibri" w:cs="Times New Roman"/>
                <w:sz w:val="16"/>
                <w:szCs w:val="16"/>
                <w:vertAlign w:val="superscript"/>
                <w:lang w:bidi="en-US"/>
              </w:rPr>
              <w:t>bc</w:t>
            </w:r>
          </w:p>
        </w:tc>
        <w:tc>
          <w:tcPr>
            <w:tcW w:w="353" w:type="pct"/>
            <w:tcBorders>
              <w:bottom w:val="single" w:sz="4" w:space="0" w:color="auto"/>
            </w:tcBorders>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13.25</w:t>
            </w:r>
            <w:r w:rsidRPr="00295848">
              <w:rPr>
                <w:rFonts w:eastAsia="Calibri" w:cs="Times New Roman"/>
                <w:sz w:val="16"/>
                <w:szCs w:val="16"/>
                <w:vertAlign w:val="superscript"/>
                <w:lang w:bidi="en-US"/>
              </w:rPr>
              <w:t>a</w:t>
            </w:r>
          </w:p>
        </w:tc>
        <w:tc>
          <w:tcPr>
            <w:tcW w:w="442" w:type="pct"/>
            <w:tcBorders>
              <w:bottom w:val="single" w:sz="4" w:space="0" w:color="auto"/>
            </w:tcBorders>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10.54</w:t>
            </w:r>
            <w:r w:rsidRPr="00295848">
              <w:rPr>
                <w:rFonts w:eastAsia="Calibri" w:cs="Times New Roman"/>
                <w:sz w:val="16"/>
                <w:szCs w:val="16"/>
                <w:vertAlign w:val="superscript"/>
                <w:lang w:bidi="en-US"/>
              </w:rPr>
              <w:t>b</w:t>
            </w:r>
          </w:p>
        </w:tc>
        <w:tc>
          <w:tcPr>
            <w:tcW w:w="307"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w:t>
            </w:r>
            <w:r w:rsidRPr="00295848">
              <w:rPr>
                <w:rFonts w:eastAsia="Calibri" w:cs="Times New Roman"/>
                <w:sz w:val="16"/>
                <w:szCs w:val="16"/>
                <w:rtl/>
                <w:lang w:bidi="en-US"/>
              </w:rPr>
              <w:t>20</w:t>
            </w:r>
          </w:p>
        </w:tc>
        <w:tc>
          <w:tcPr>
            <w:tcW w:w="232" w:type="pct"/>
            <w:tcBorders>
              <w:bottom w:val="single" w:sz="4" w:space="0" w:color="auto"/>
            </w:tcBorders>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w:t>
            </w:r>
          </w:p>
        </w:tc>
        <w:tc>
          <w:tcPr>
            <w:tcW w:w="404" w:type="pct"/>
            <w:tcBorders>
              <w:bottom w:val="single" w:sz="4" w:space="0" w:color="auto"/>
            </w:tcBorders>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&lt;0.01</w:t>
            </w:r>
          </w:p>
        </w:tc>
        <w:tc>
          <w:tcPr>
            <w:tcW w:w="406" w:type="pct"/>
            <w:tcBorders>
              <w:bottom w:val="single" w:sz="4" w:space="0" w:color="auto"/>
            </w:tcBorders>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&lt;0.01</w:t>
            </w:r>
          </w:p>
        </w:tc>
        <w:tc>
          <w:tcPr>
            <w:tcW w:w="356"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0.00</w:t>
            </w:r>
          </w:p>
        </w:tc>
      </w:tr>
      <w:tr w:rsidR="001E6123" w:rsidRPr="00295848" w:rsidTr="00ED4598">
        <w:trPr>
          <w:trHeight w:hRule="exact" w:val="288"/>
          <w:jc w:val="center"/>
        </w:trPr>
        <w:tc>
          <w:tcPr>
            <w:tcW w:w="5000" w:type="pct"/>
            <w:gridSpan w:val="13"/>
            <w:tcBorders>
              <w:top w:val="single" w:sz="4" w:space="0" w:color="auto"/>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sz w:val="16"/>
                <w:szCs w:val="16"/>
                <w:lang w:bidi="en-US"/>
              </w:rPr>
            </w:pPr>
            <w:r w:rsidRPr="00295848">
              <w:rPr>
                <w:rFonts w:eastAsia="Calibri" w:cs="Times New Roman"/>
                <w:sz w:val="16"/>
                <w:szCs w:val="16"/>
                <w:lang w:bidi="en-US"/>
              </w:rPr>
              <w:t>Economic efficiency measures</w:t>
            </w:r>
          </w:p>
        </w:tc>
      </w:tr>
      <w:tr w:rsidR="001E6123" w:rsidRPr="00295848" w:rsidTr="00ED4598">
        <w:trPr>
          <w:trHeight w:hRule="exact" w:val="288"/>
          <w:jc w:val="center"/>
        </w:trPr>
        <w:tc>
          <w:tcPr>
            <w:tcW w:w="755" w:type="pct"/>
            <w:tcBorders>
              <w:top w:val="single" w:sz="4" w:space="0" w:color="auto"/>
            </w:tcBorders>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TR/TVC</w:t>
            </w:r>
          </w:p>
        </w:tc>
        <w:tc>
          <w:tcPr>
            <w:tcW w:w="276"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1.51</w:t>
            </w:r>
            <w:r w:rsidRPr="00295848">
              <w:rPr>
                <w:rFonts w:eastAsia="Calibri" w:cs="Times New Roman"/>
                <w:bCs/>
                <w:sz w:val="16"/>
                <w:szCs w:val="16"/>
                <w:vertAlign w:val="superscript"/>
                <w:lang w:bidi="en-US"/>
              </w:rPr>
              <w:t>a</w:t>
            </w:r>
          </w:p>
        </w:tc>
        <w:tc>
          <w:tcPr>
            <w:tcW w:w="348"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1.34</w:t>
            </w:r>
            <w:r w:rsidRPr="00295848">
              <w:rPr>
                <w:rFonts w:eastAsia="Calibri" w:cs="Times New Roman"/>
                <w:bCs/>
                <w:sz w:val="16"/>
                <w:szCs w:val="16"/>
                <w:vertAlign w:val="superscript"/>
                <w:lang w:bidi="en-US"/>
              </w:rPr>
              <w:t>cd</w:t>
            </w:r>
          </w:p>
        </w:tc>
        <w:tc>
          <w:tcPr>
            <w:tcW w:w="324" w:type="pct"/>
            <w:tcBorders>
              <w:top w:val="single" w:sz="4" w:space="0" w:color="auto"/>
            </w:tcBorders>
            <w:shd w:val="clear" w:color="auto" w:fill="auto"/>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1.30</w:t>
            </w:r>
            <w:r w:rsidRPr="00295848">
              <w:rPr>
                <w:rFonts w:eastAsia="Calibri" w:cs="Times New Roman"/>
                <w:bCs/>
                <w:sz w:val="16"/>
                <w:szCs w:val="16"/>
                <w:vertAlign w:val="superscript"/>
                <w:lang w:bidi="en-US"/>
              </w:rPr>
              <w:t>d</w:t>
            </w:r>
          </w:p>
        </w:tc>
        <w:tc>
          <w:tcPr>
            <w:tcW w:w="393"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1.42</w:t>
            </w:r>
            <w:r w:rsidRPr="00295848">
              <w:rPr>
                <w:rFonts w:eastAsia="Calibri" w:cs="Times New Roman"/>
                <w:bCs/>
                <w:sz w:val="16"/>
                <w:szCs w:val="16"/>
                <w:vertAlign w:val="superscript"/>
                <w:lang w:bidi="en-US"/>
              </w:rPr>
              <w:t>b</w:t>
            </w:r>
          </w:p>
        </w:tc>
        <w:tc>
          <w:tcPr>
            <w:tcW w:w="395"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1.37</w:t>
            </w:r>
            <w:r w:rsidRPr="00295848">
              <w:rPr>
                <w:rFonts w:eastAsia="Calibri" w:cs="Times New Roman"/>
                <w:bCs/>
                <w:sz w:val="16"/>
                <w:szCs w:val="16"/>
                <w:vertAlign w:val="superscript"/>
                <w:lang w:bidi="en-US"/>
              </w:rPr>
              <w:t>c</w:t>
            </w:r>
          </w:p>
        </w:tc>
        <w:tc>
          <w:tcPr>
            <w:tcW w:w="353"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1.45</w:t>
            </w:r>
            <w:r w:rsidRPr="00295848">
              <w:rPr>
                <w:rFonts w:eastAsia="Calibri" w:cs="Times New Roman"/>
                <w:bCs/>
                <w:sz w:val="16"/>
                <w:szCs w:val="16"/>
                <w:vertAlign w:val="superscript"/>
                <w:lang w:bidi="en-US"/>
              </w:rPr>
              <w:t>ab</w:t>
            </w:r>
          </w:p>
        </w:tc>
        <w:tc>
          <w:tcPr>
            <w:tcW w:w="442"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1.38</w:t>
            </w:r>
            <w:r w:rsidRPr="00295848">
              <w:rPr>
                <w:rFonts w:eastAsia="Calibri" w:cs="Times New Roman"/>
                <w:bCs/>
                <w:sz w:val="16"/>
                <w:szCs w:val="16"/>
                <w:vertAlign w:val="superscript"/>
                <w:lang w:bidi="en-US"/>
              </w:rPr>
              <w:t>bc</w:t>
            </w:r>
          </w:p>
        </w:tc>
        <w:tc>
          <w:tcPr>
            <w:tcW w:w="307" w:type="pct"/>
            <w:tcBorders>
              <w:top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232"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04"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06"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56" w:type="pct"/>
            <w:tcBorders>
              <w:top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NR/TC</w:t>
            </w:r>
          </w:p>
        </w:tc>
        <w:tc>
          <w:tcPr>
            <w:tcW w:w="276"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0.42</w:t>
            </w:r>
            <w:r w:rsidRPr="00295848">
              <w:rPr>
                <w:rFonts w:eastAsia="Calibri" w:cs="Times New Roman"/>
                <w:bCs/>
                <w:sz w:val="16"/>
                <w:szCs w:val="16"/>
                <w:vertAlign w:val="superscript"/>
                <w:lang w:bidi="en-US"/>
              </w:rPr>
              <w:t>a</w:t>
            </w:r>
          </w:p>
        </w:tc>
        <w:tc>
          <w:tcPr>
            <w:tcW w:w="348"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0.25</w:t>
            </w:r>
            <w:r w:rsidRPr="00295848">
              <w:rPr>
                <w:rFonts w:eastAsia="Calibri" w:cs="Times New Roman"/>
                <w:bCs/>
                <w:sz w:val="16"/>
                <w:szCs w:val="16"/>
                <w:vertAlign w:val="superscript"/>
                <w:lang w:bidi="en-US"/>
              </w:rPr>
              <w:t>cd</w:t>
            </w:r>
          </w:p>
        </w:tc>
        <w:tc>
          <w:tcPr>
            <w:tcW w:w="324"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0.22</w:t>
            </w:r>
            <w:r w:rsidRPr="00295848">
              <w:rPr>
                <w:rFonts w:eastAsia="Calibri" w:cs="Times New Roman"/>
                <w:bCs/>
                <w:sz w:val="16"/>
                <w:szCs w:val="16"/>
                <w:vertAlign w:val="superscript"/>
                <w:lang w:bidi="en-US"/>
              </w:rPr>
              <w:t>d</w:t>
            </w:r>
          </w:p>
        </w:tc>
        <w:tc>
          <w:tcPr>
            <w:tcW w:w="393"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0.34</w:t>
            </w:r>
            <w:r w:rsidRPr="00295848">
              <w:rPr>
                <w:rFonts w:eastAsia="Calibri" w:cs="Times New Roman"/>
                <w:bCs/>
                <w:sz w:val="16"/>
                <w:szCs w:val="16"/>
                <w:vertAlign w:val="superscript"/>
                <w:lang w:bidi="en-US"/>
              </w:rPr>
              <w:t>b</w:t>
            </w:r>
          </w:p>
        </w:tc>
        <w:tc>
          <w:tcPr>
            <w:tcW w:w="39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0.28</w:t>
            </w:r>
            <w:r w:rsidRPr="00295848">
              <w:rPr>
                <w:rFonts w:eastAsia="Calibri" w:cs="Times New Roman"/>
                <w:bCs/>
                <w:sz w:val="16"/>
                <w:szCs w:val="16"/>
                <w:vertAlign w:val="superscript"/>
                <w:lang w:bidi="en-US"/>
              </w:rPr>
              <w:t>c</w:t>
            </w:r>
          </w:p>
        </w:tc>
        <w:tc>
          <w:tcPr>
            <w:tcW w:w="353"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0.36</w:t>
            </w:r>
            <w:r w:rsidRPr="00295848">
              <w:rPr>
                <w:rFonts w:eastAsia="Calibri" w:cs="Times New Roman"/>
                <w:bCs/>
                <w:sz w:val="16"/>
                <w:szCs w:val="16"/>
                <w:vertAlign w:val="superscript"/>
                <w:lang w:bidi="en-US"/>
              </w:rPr>
              <w:t>ab</w:t>
            </w:r>
          </w:p>
        </w:tc>
        <w:tc>
          <w:tcPr>
            <w:tcW w:w="44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0.30</w:t>
            </w:r>
            <w:r w:rsidRPr="00295848">
              <w:rPr>
                <w:rFonts w:eastAsia="Calibri" w:cs="Times New Roman"/>
                <w:bCs/>
                <w:sz w:val="16"/>
                <w:szCs w:val="16"/>
                <w:vertAlign w:val="superscript"/>
                <w:lang w:bidi="en-US"/>
              </w:rPr>
              <w:t>bc</w:t>
            </w:r>
          </w:p>
        </w:tc>
        <w:tc>
          <w:tcPr>
            <w:tcW w:w="307"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2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04"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0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5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NR/TVC</w:t>
            </w:r>
          </w:p>
        </w:tc>
        <w:tc>
          <w:tcPr>
            <w:tcW w:w="27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0.45</w:t>
            </w:r>
            <w:r w:rsidRPr="00295848">
              <w:rPr>
                <w:rFonts w:eastAsia="Calibri" w:cs="Times New Roman"/>
                <w:bCs/>
                <w:sz w:val="16"/>
                <w:szCs w:val="16"/>
                <w:vertAlign w:val="superscript"/>
                <w:lang w:bidi="en-US"/>
              </w:rPr>
              <w:t>a</w:t>
            </w:r>
          </w:p>
        </w:tc>
        <w:tc>
          <w:tcPr>
            <w:tcW w:w="348"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0.27</w:t>
            </w:r>
            <w:r w:rsidRPr="00295848">
              <w:rPr>
                <w:rFonts w:eastAsia="Calibri" w:cs="Times New Roman"/>
                <w:bCs/>
                <w:sz w:val="16"/>
                <w:szCs w:val="16"/>
                <w:vertAlign w:val="superscript"/>
                <w:lang w:bidi="en-US"/>
              </w:rPr>
              <w:t>cd</w:t>
            </w:r>
          </w:p>
        </w:tc>
        <w:tc>
          <w:tcPr>
            <w:tcW w:w="324"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0.23</w:t>
            </w:r>
            <w:r w:rsidRPr="00295848">
              <w:rPr>
                <w:rFonts w:eastAsia="Calibri" w:cs="Times New Roman"/>
                <w:bCs/>
                <w:sz w:val="16"/>
                <w:szCs w:val="16"/>
                <w:vertAlign w:val="superscript"/>
                <w:lang w:bidi="en-US"/>
              </w:rPr>
              <w:t>d</w:t>
            </w:r>
          </w:p>
        </w:tc>
        <w:tc>
          <w:tcPr>
            <w:tcW w:w="393"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0.36</w:t>
            </w:r>
            <w:r w:rsidRPr="00295848">
              <w:rPr>
                <w:rFonts w:eastAsia="Calibri" w:cs="Times New Roman"/>
                <w:bCs/>
                <w:sz w:val="16"/>
                <w:szCs w:val="16"/>
                <w:vertAlign w:val="superscript"/>
                <w:lang w:bidi="en-US"/>
              </w:rPr>
              <w:t>b</w:t>
            </w:r>
          </w:p>
        </w:tc>
        <w:tc>
          <w:tcPr>
            <w:tcW w:w="39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0.30</w:t>
            </w:r>
            <w:r w:rsidRPr="00295848">
              <w:rPr>
                <w:rFonts w:eastAsia="Calibri" w:cs="Times New Roman"/>
                <w:bCs/>
                <w:sz w:val="16"/>
                <w:szCs w:val="16"/>
                <w:vertAlign w:val="superscript"/>
                <w:lang w:bidi="en-US"/>
              </w:rPr>
              <w:t>c</w:t>
            </w:r>
          </w:p>
        </w:tc>
        <w:tc>
          <w:tcPr>
            <w:tcW w:w="353"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0.38</w:t>
            </w:r>
            <w:r w:rsidRPr="00295848">
              <w:rPr>
                <w:rFonts w:eastAsia="Calibri" w:cs="Times New Roman"/>
                <w:bCs/>
                <w:sz w:val="16"/>
                <w:szCs w:val="16"/>
                <w:vertAlign w:val="superscript"/>
                <w:lang w:bidi="en-US"/>
              </w:rPr>
              <w:t>ab</w:t>
            </w:r>
          </w:p>
        </w:tc>
        <w:tc>
          <w:tcPr>
            <w:tcW w:w="44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0.32</w:t>
            </w:r>
            <w:r w:rsidRPr="00295848">
              <w:rPr>
                <w:rFonts w:eastAsia="Calibri" w:cs="Times New Roman"/>
                <w:bCs/>
                <w:sz w:val="16"/>
                <w:szCs w:val="16"/>
                <w:vertAlign w:val="superscript"/>
                <w:lang w:bidi="en-US"/>
              </w:rPr>
              <w:t>bc</w:t>
            </w:r>
          </w:p>
        </w:tc>
        <w:tc>
          <w:tcPr>
            <w:tcW w:w="307"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2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04"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0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5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BW(kg)</w:t>
            </w:r>
          </w:p>
        </w:tc>
        <w:tc>
          <w:tcPr>
            <w:tcW w:w="27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2.31</w:t>
            </w:r>
            <w:r w:rsidRPr="00295848">
              <w:rPr>
                <w:rFonts w:eastAsia="Calibri" w:cs="Times New Roman"/>
                <w:bCs/>
                <w:sz w:val="16"/>
                <w:szCs w:val="16"/>
                <w:vertAlign w:val="superscript"/>
                <w:lang w:bidi="en-US"/>
              </w:rPr>
              <w:t>a</w:t>
            </w:r>
          </w:p>
        </w:tc>
        <w:tc>
          <w:tcPr>
            <w:tcW w:w="348"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2.03</w:t>
            </w:r>
            <w:r w:rsidRPr="00295848">
              <w:rPr>
                <w:rFonts w:eastAsia="Calibri" w:cs="Times New Roman"/>
                <w:bCs/>
                <w:sz w:val="16"/>
                <w:szCs w:val="16"/>
                <w:vertAlign w:val="superscript"/>
                <w:lang w:bidi="en-US"/>
              </w:rPr>
              <w:t>c</w:t>
            </w:r>
          </w:p>
        </w:tc>
        <w:tc>
          <w:tcPr>
            <w:tcW w:w="324"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2.02</w:t>
            </w:r>
            <w:r w:rsidRPr="00295848">
              <w:rPr>
                <w:rFonts w:eastAsia="Calibri" w:cs="Times New Roman"/>
                <w:bCs/>
                <w:sz w:val="16"/>
                <w:szCs w:val="16"/>
                <w:vertAlign w:val="superscript"/>
                <w:lang w:bidi="en-US"/>
              </w:rPr>
              <w:t>cd</w:t>
            </w:r>
          </w:p>
        </w:tc>
        <w:tc>
          <w:tcPr>
            <w:tcW w:w="393"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2.26</w:t>
            </w:r>
            <w:r w:rsidRPr="00295848">
              <w:rPr>
                <w:rFonts w:eastAsia="Calibri" w:cs="Times New Roman"/>
                <w:bCs/>
                <w:sz w:val="16"/>
                <w:szCs w:val="16"/>
                <w:vertAlign w:val="superscript"/>
                <w:lang w:bidi="en-US"/>
              </w:rPr>
              <w:t>ab</w:t>
            </w:r>
          </w:p>
        </w:tc>
        <w:tc>
          <w:tcPr>
            <w:tcW w:w="39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2.13</w:t>
            </w:r>
            <w:r w:rsidRPr="00295848">
              <w:rPr>
                <w:rFonts w:eastAsia="Calibri" w:cs="Times New Roman"/>
                <w:bCs/>
                <w:sz w:val="16"/>
                <w:szCs w:val="16"/>
                <w:vertAlign w:val="superscript"/>
                <w:lang w:bidi="en-US"/>
              </w:rPr>
              <w:t>bc</w:t>
            </w:r>
          </w:p>
        </w:tc>
        <w:tc>
          <w:tcPr>
            <w:tcW w:w="353"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2.35</w:t>
            </w:r>
            <w:r w:rsidRPr="00295848">
              <w:rPr>
                <w:rFonts w:eastAsia="Calibri" w:cs="Times New Roman"/>
                <w:bCs/>
                <w:sz w:val="16"/>
                <w:szCs w:val="16"/>
                <w:vertAlign w:val="superscript"/>
                <w:lang w:bidi="en-US"/>
              </w:rPr>
              <w:t>a</w:t>
            </w:r>
          </w:p>
        </w:tc>
        <w:tc>
          <w:tcPr>
            <w:tcW w:w="44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2.17</w:t>
            </w:r>
            <w:r w:rsidRPr="00295848">
              <w:rPr>
                <w:rFonts w:eastAsia="Calibri" w:cs="Times New Roman"/>
                <w:bCs/>
                <w:sz w:val="16"/>
                <w:szCs w:val="16"/>
                <w:vertAlign w:val="superscript"/>
                <w:lang w:bidi="en-US"/>
              </w:rPr>
              <w:t>b</w:t>
            </w:r>
          </w:p>
        </w:tc>
        <w:tc>
          <w:tcPr>
            <w:tcW w:w="307"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2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04"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0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5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0.21</w:t>
            </w:r>
          </w:p>
        </w:tc>
      </w:tr>
      <w:tr w:rsidR="001E6123" w:rsidRPr="00295848" w:rsidTr="00ED4598">
        <w:trPr>
          <w:trHeight w:hRule="exact" w:val="288"/>
          <w:jc w:val="center"/>
        </w:trPr>
        <w:tc>
          <w:tcPr>
            <w:tcW w:w="755" w:type="pct"/>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BWG( kg)</w:t>
            </w:r>
          </w:p>
        </w:tc>
        <w:tc>
          <w:tcPr>
            <w:tcW w:w="276"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2.27</w:t>
            </w:r>
            <w:r w:rsidRPr="00295848">
              <w:rPr>
                <w:rFonts w:eastAsia="Calibri" w:cs="Times New Roman"/>
                <w:bCs/>
                <w:sz w:val="16"/>
                <w:szCs w:val="16"/>
                <w:vertAlign w:val="superscript"/>
                <w:lang w:bidi="en-US"/>
              </w:rPr>
              <w:t>a</w:t>
            </w:r>
          </w:p>
        </w:tc>
        <w:tc>
          <w:tcPr>
            <w:tcW w:w="348"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1.98</w:t>
            </w:r>
            <w:r w:rsidRPr="00295848">
              <w:rPr>
                <w:rFonts w:eastAsia="Calibri" w:cs="Times New Roman"/>
                <w:bCs/>
                <w:sz w:val="16"/>
                <w:szCs w:val="16"/>
                <w:vertAlign w:val="superscript"/>
                <w:lang w:bidi="en-US"/>
              </w:rPr>
              <w:t>c</w:t>
            </w:r>
          </w:p>
        </w:tc>
        <w:tc>
          <w:tcPr>
            <w:tcW w:w="324" w:type="pct"/>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1.97</w:t>
            </w:r>
            <w:r w:rsidRPr="00295848">
              <w:rPr>
                <w:rFonts w:eastAsia="Calibri" w:cs="Times New Roman"/>
                <w:bCs/>
                <w:sz w:val="16"/>
                <w:szCs w:val="16"/>
                <w:vertAlign w:val="superscript"/>
                <w:lang w:bidi="en-US"/>
              </w:rPr>
              <w:t>cd</w:t>
            </w:r>
          </w:p>
        </w:tc>
        <w:tc>
          <w:tcPr>
            <w:tcW w:w="393"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2.21</w:t>
            </w:r>
            <w:r w:rsidRPr="00295848">
              <w:rPr>
                <w:rFonts w:eastAsia="Calibri" w:cs="Times New Roman"/>
                <w:bCs/>
                <w:sz w:val="16"/>
                <w:szCs w:val="16"/>
                <w:vertAlign w:val="superscript"/>
                <w:lang w:bidi="en-US"/>
              </w:rPr>
              <w:t>ab</w:t>
            </w:r>
          </w:p>
        </w:tc>
        <w:tc>
          <w:tcPr>
            <w:tcW w:w="395"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2.08</w:t>
            </w:r>
            <w:r w:rsidRPr="00295848">
              <w:rPr>
                <w:rFonts w:eastAsia="Calibri" w:cs="Times New Roman"/>
                <w:bCs/>
                <w:sz w:val="16"/>
                <w:szCs w:val="16"/>
                <w:vertAlign w:val="superscript"/>
                <w:lang w:bidi="en-US"/>
              </w:rPr>
              <w:t>bc</w:t>
            </w:r>
          </w:p>
        </w:tc>
        <w:tc>
          <w:tcPr>
            <w:tcW w:w="353"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2.30</w:t>
            </w:r>
            <w:r w:rsidRPr="00295848">
              <w:rPr>
                <w:rFonts w:eastAsia="Calibri" w:cs="Times New Roman"/>
                <w:bCs/>
                <w:sz w:val="16"/>
                <w:szCs w:val="16"/>
                <w:vertAlign w:val="superscript"/>
                <w:lang w:bidi="en-US"/>
              </w:rPr>
              <w:t>a</w:t>
            </w:r>
          </w:p>
        </w:tc>
        <w:tc>
          <w:tcPr>
            <w:tcW w:w="44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2.12</w:t>
            </w:r>
            <w:r w:rsidRPr="00295848">
              <w:rPr>
                <w:rFonts w:eastAsia="Calibri" w:cs="Times New Roman"/>
                <w:bCs/>
                <w:sz w:val="16"/>
                <w:szCs w:val="16"/>
                <w:vertAlign w:val="superscript"/>
                <w:lang w:bidi="en-US"/>
              </w:rPr>
              <w:t>b</w:t>
            </w:r>
          </w:p>
        </w:tc>
        <w:tc>
          <w:tcPr>
            <w:tcW w:w="307" w:type="pct"/>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232"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04"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0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56" w:type="pct"/>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0.21</w:t>
            </w:r>
          </w:p>
        </w:tc>
      </w:tr>
      <w:tr w:rsidR="001E6123" w:rsidRPr="00295848" w:rsidTr="00ED4598">
        <w:trPr>
          <w:trHeight w:hRule="exact" w:val="288"/>
          <w:jc w:val="center"/>
        </w:trPr>
        <w:tc>
          <w:tcPr>
            <w:tcW w:w="755" w:type="pct"/>
            <w:tcBorders>
              <w:bottom w:val="single" w:sz="4" w:space="0" w:color="auto"/>
            </w:tcBorders>
            <w:shd w:val="clear" w:color="auto" w:fill="auto"/>
          </w:tcPr>
          <w:p w:rsidR="001E6123" w:rsidRPr="00295848" w:rsidRDefault="001E6123" w:rsidP="00ED4598">
            <w:pPr>
              <w:spacing w:before="0" w:after="200" w:line="276" w:lineRule="auto"/>
              <w:rPr>
                <w:rFonts w:eastAsia="Calibri" w:cs="Times New Roman"/>
                <w:b/>
                <w:bCs/>
                <w:sz w:val="16"/>
                <w:szCs w:val="16"/>
                <w:lang w:bidi="en-US"/>
              </w:rPr>
            </w:pPr>
            <w:r w:rsidRPr="00295848">
              <w:rPr>
                <w:rFonts w:eastAsia="Calibri" w:cs="Times New Roman"/>
                <w:b/>
                <w:sz w:val="16"/>
                <w:szCs w:val="16"/>
                <w:lang w:bidi="en-US"/>
              </w:rPr>
              <w:t>BCR</w:t>
            </w:r>
          </w:p>
        </w:tc>
        <w:tc>
          <w:tcPr>
            <w:tcW w:w="276"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1.42</w:t>
            </w:r>
            <w:r w:rsidRPr="00295848">
              <w:rPr>
                <w:rFonts w:eastAsia="Calibri" w:cs="Times New Roman"/>
                <w:bCs/>
                <w:sz w:val="16"/>
                <w:szCs w:val="16"/>
                <w:vertAlign w:val="superscript"/>
                <w:lang w:bidi="en-US"/>
              </w:rPr>
              <w:t>a</w:t>
            </w:r>
          </w:p>
        </w:tc>
        <w:tc>
          <w:tcPr>
            <w:tcW w:w="348"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1.25</w:t>
            </w:r>
            <w:r w:rsidRPr="00295848">
              <w:rPr>
                <w:rFonts w:eastAsia="Calibri" w:cs="Times New Roman"/>
                <w:bCs/>
                <w:sz w:val="16"/>
                <w:szCs w:val="16"/>
                <w:vertAlign w:val="superscript"/>
                <w:lang w:bidi="en-US"/>
              </w:rPr>
              <w:t>cd</w:t>
            </w:r>
          </w:p>
        </w:tc>
        <w:tc>
          <w:tcPr>
            <w:tcW w:w="324" w:type="pct"/>
            <w:tcBorders>
              <w:bottom w:val="single" w:sz="4" w:space="0" w:color="auto"/>
            </w:tcBorders>
            <w:shd w:val="clear" w:color="auto" w:fill="auto"/>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1.22</w:t>
            </w:r>
            <w:r w:rsidRPr="00295848">
              <w:rPr>
                <w:rFonts w:eastAsia="Calibri" w:cs="Times New Roman"/>
                <w:bCs/>
                <w:sz w:val="16"/>
                <w:szCs w:val="16"/>
                <w:vertAlign w:val="superscript"/>
                <w:lang w:bidi="en-US"/>
              </w:rPr>
              <w:t>d</w:t>
            </w:r>
          </w:p>
        </w:tc>
        <w:tc>
          <w:tcPr>
            <w:tcW w:w="393"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1.34</w:t>
            </w:r>
            <w:r w:rsidRPr="00295848">
              <w:rPr>
                <w:rFonts w:eastAsia="Calibri" w:cs="Times New Roman"/>
                <w:bCs/>
                <w:sz w:val="16"/>
                <w:szCs w:val="16"/>
                <w:vertAlign w:val="superscript"/>
                <w:lang w:bidi="en-US"/>
              </w:rPr>
              <w:t>b</w:t>
            </w:r>
          </w:p>
        </w:tc>
        <w:tc>
          <w:tcPr>
            <w:tcW w:w="395"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1.28</w:t>
            </w:r>
            <w:r w:rsidRPr="00295848">
              <w:rPr>
                <w:rFonts w:eastAsia="Calibri" w:cs="Times New Roman"/>
                <w:bCs/>
                <w:sz w:val="16"/>
                <w:szCs w:val="16"/>
                <w:vertAlign w:val="superscript"/>
                <w:lang w:bidi="en-US"/>
              </w:rPr>
              <w:t>c</w:t>
            </w:r>
          </w:p>
        </w:tc>
        <w:tc>
          <w:tcPr>
            <w:tcW w:w="353"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1.36</w:t>
            </w:r>
            <w:r w:rsidRPr="00295848">
              <w:rPr>
                <w:rFonts w:eastAsia="Calibri" w:cs="Times New Roman"/>
                <w:bCs/>
                <w:sz w:val="16"/>
                <w:szCs w:val="16"/>
                <w:vertAlign w:val="superscript"/>
                <w:lang w:bidi="en-US"/>
              </w:rPr>
              <w:t>ab</w:t>
            </w:r>
          </w:p>
        </w:tc>
        <w:tc>
          <w:tcPr>
            <w:tcW w:w="442"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1.30</w:t>
            </w:r>
            <w:r w:rsidRPr="00295848">
              <w:rPr>
                <w:rFonts w:eastAsia="Calibri" w:cs="Times New Roman"/>
                <w:bCs/>
                <w:sz w:val="16"/>
                <w:szCs w:val="16"/>
                <w:vertAlign w:val="superscript"/>
                <w:lang w:bidi="en-US"/>
              </w:rPr>
              <w:t>bc</w:t>
            </w:r>
          </w:p>
        </w:tc>
        <w:tc>
          <w:tcPr>
            <w:tcW w:w="307"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0.01</w:t>
            </w:r>
          </w:p>
        </w:tc>
        <w:tc>
          <w:tcPr>
            <w:tcW w:w="232"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w:t>
            </w:r>
          </w:p>
        </w:tc>
        <w:tc>
          <w:tcPr>
            <w:tcW w:w="404"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406" w:type="pct"/>
            <w:tcBorders>
              <w:bottom w:val="single" w:sz="4" w:space="0" w:color="auto"/>
            </w:tcBorders>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c>
          <w:tcPr>
            <w:tcW w:w="356" w:type="pct"/>
            <w:tcBorders>
              <w:bottom w:val="single" w:sz="4" w:space="0" w:color="auto"/>
            </w:tcBorders>
            <w:vAlign w:val="bottom"/>
          </w:tcPr>
          <w:p w:rsidR="001E6123" w:rsidRPr="00295848" w:rsidRDefault="001E6123" w:rsidP="00ED4598">
            <w:pPr>
              <w:spacing w:before="0" w:after="200" w:line="276" w:lineRule="auto"/>
              <w:jc w:val="center"/>
              <w:rPr>
                <w:rFonts w:eastAsia="Calibri" w:cs="Times New Roman"/>
                <w:bCs/>
                <w:sz w:val="16"/>
                <w:szCs w:val="16"/>
                <w:lang w:bidi="en-US"/>
              </w:rPr>
            </w:pPr>
            <w:r w:rsidRPr="00295848">
              <w:rPr>
                <w:rFonts w:eastAsia="Calibri" w:cs="Times New Roman"/>
                <w:bCs/>
                <w:sz w:val="16"/>
                <w:szCs w:val="16"/>
                <w:lang w:bidi="en-US"/>
              </w:rPr>
              <w:t>&lt;0.01</w:t>
            </w:r>
          </w:p>
        </w:tc>
      </w:tr>
    </w:tbl>
    <w:p w:rsidR="001E6123" w:rsidRDefault="001E6123" w:rsidP="001E6123">
      <w:pPr>
        <w:spacing w:before="0" w:after="200" w:line="276" w:lineRule="auto"/>
        <w:jc w:val="both"/>
        <w:rPr>
          <w:rFonts w:eastAsia="Calibri" w:cs="Times New Roman"/>
          <w:bCs/>
          <w:iCs/>
          <w:sz w:val="16"/>
          <w:szCs w:val="16"/>
          <w:lang w:bidi="en-US"/>
        </w:rPr>
      </w:pPr>
      <w:r w:rsidRPr="00295848">
        <w:rPr>
          <w:rFonts w:eastAsia="Calibri" w:cs="Times New Roman"/>
          <w:bCs/>
          <w:iCs/>
          <w:sz w:val="16"/>
          <w:szCs w:val="16"/>
          <w:vertAlign w:val="superscript"/>
          <w:lang w:bidi="en-US"/>
        </w:rPr>
        <w:t>1</w:t>
      </w:r>
      <w:r w:rsidRPr="00295848">
        <w:rPr>
          <w:rFonts w:eastAsia="Calibri" w:cs="Times New Roman"/>
          <w:bCs/>
          <w:iCs/>
          <w:sz w:val="16"/>
          <w:szCs w:val="16"/>
          <w:lang w:bidi="en-US"/>
        </w:rPr>
        <w:t>Means within a row with different superscripts (a,b,c) significantly differ (* = p &lt; 0.05, ** = p &lt; 0.01, and NS= not significnt).  SD: Stocking density, LSD: Low stocked denisity, MSD: Medium stocked density, HSD: High stocked density, MSDVE: Medium stocked density birds supplemented with Vit E, HSDVE: High stocked density birds supplemented with Vit E, MSDZn: Medium stocked density birds supplemented with Zn, HSDZn: High stocked density birds supplemented with Zn, TVM: Total veterinary management, TFC: Total feed cost, TVC: Total variable cost, TC: Total costs, TR: total Return, NR: net return, kg: Kilo gram, BCR: Benefit cost ratio and SEM: Standard error of the mean.</w:t>
      </w:r>
    </w:p>
    <w:p w:rsidR="001E6123" w:rsidRDefault="001E6123" w:rsidP="001E6123">
      <w:pPr>
        <w:spacing w:before="0" w:after="200" w:line="276" w:lineRule="auto"/>
        <w:jc w:val="both"/>
        <w:rPr>
          <w:rFonts w:eastAsia="Calibri" w:cs="Times New Roman"/>
          <w:bCs/>
          <w:iCs/>
          <w:sz w:val="16"/>
          <w:szCs w:val="16"/>
          <w:lang w:bidi="en-US"/>
        </w:rPr>
      </w:pPr>
    </w:p>
    <w:p w:rsidR="001E6123" w:rsidRDefault="001E6123" w:rsidP="001E6123"/>
    <w:p w:rsidR="001760E5" w:rsidRDefault="001E6123"/>
    <w:sectPr w:rsidR="001760E5">
      <w:headerReference w:type="even" r:id="rId5"/>
      <w:headerReference w:type="default" r:id="rId6"/>
      <w:footerReference w:type="even" r:id="rId7"/>
      <w:footerReference w:type="default" r:id="rId8"/>
      <w:headerReference w:type="first" r:id="rId9"/>
      <w:pgSz w:w="12240" w:h="15840"/>
      <w:pgMar w:top="1138" w:right="1181" w:bottom="1138" w:left="1282" w:header="283" w:footer="510" w:gutter="0"/>
      <w:lnNumType w:countBy="1" w:restart="continuou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FrutigerLTStd-Light">
    <w:altName w:val="Yu Gothic"/>
    <w:charset w:val="80"/>
    <w:family w:val="swiss"/>
    <w:pitch w:val="default"/>
    <w:sig w:usb0="00000000" w:usb1="0000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795" w:rsidRDefault="001E6123">
    <w:pPr>
      <w:pStyle w:val="Footer"/>
      <w:rPr>
        <w:color w:val="C00000"/>
        <w:szCs w:val="24"/>
      </w:rPr>
    </w:pPr>
    <w:r>
      <w:rPr>
        <w:noProof/>
      </w:rPr>
      <mc:AlternateContent>
        <mc:Choice Requires="wps">
          <w:drawing>
            <wp:anchor distT="0" distB="0" distL="114300" distR="114300" simplePos="0" relativeHeight="251660288" behindDoc="0" locked="0" layoutInCell="1" allowOverlap="1" wp14:anchorId="446567E7" wp14:editId="014FD1C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002795" w:rsidRDefault="001E6123">
                          <w:pPr>
                            <w:pStyle w:val="Foote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446567E7"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" filled="f" stroked="f" strokeweight=".5pt">
              <v:textbox style="mso-fit-shape-to-text:t">
                <w:txbxContent>
                  <w:p w:rsidR="00002795" w:rsidRDefault="001E6123">
                    <w:pPr>
                      <w:pStyle w:val="Foote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795" w:rsidRDefault="001E6123">
    <w:pPr>
      <w:pStyle w:val="Footer"/>
      <w:rPr>
        <w:b/>
        <w:sz w:val="20"/>
        <w:szCs w:val="24"/>
      </w:rPr>
    </w:pPr>
    <w:r>
      <w:rPr>
        <w:noProof/>
      </w:rPr>
      <mc:AlternateContent>
        <mc:Choice Requires="wps">
          <w:drawing>
            <wp:anchor distT="0" distB="0" distL="114300" distR="114300" simplePos="0" relativeHeight="251659264" behindDoc="0" locked="0" layoutInCell="1" allowOverlap="1" wp14:anchorId="6E2E7B81" wp14:editId="0844EC05">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002795" w:rsidRDefault="001E6123">
                          <w:pPr>
                            <w:pStyle w:val="Foote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Pr="001E6123">
                            <w:rPr>
                              <w:noProof/>
                              <w:color w:val="000000" w:themeColor="text1"/>
                              <w:sz w:val="22"/>
                              <w:szCs w:val="40"/>
                            </w:rPr>
                            <w:t>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6E2E7B81"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HMe38HgIAAC4EAAAOAAAAAAAAAAAAAAAAAC4CAABkcnMvZTJvRG9jLnhtbFBLAQItABQA&#10;BgAIAAAAIQA4sBLD2QAAAAQBAAAPAAAAAAAAAAAAAAAAAHgEAABkcnMvZG93bnJldi54bWxQSwUG&#10;AAAAAAQABADzAAAAfgUAAAAA&#10;" filled="f" stroked="f" strokeweight=".5pt">
              <v:textbox style="mso-fit-shape-to-text:t">
                <w:txbxContent>
                  <w:p w:rsidR="00002795" w:rsidRDefault="001E6123">
                    <w:pPr>
                      <w:pStyle w:val="Foote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Pr="001E6123">
                      <w:rPr>
                        <w:noProof/>
                        <w:color w:val="000000" w:themeColor="text1"/>
                        <w:sz w:val="22"/>
                        <w:szCs w:val="40"/>
                      </w:rPr>
                      <w:t>4</w:t>
                    </w:r>
                    <w:r>
                      <w:rPr>
                        <w:color w:val="000000" w:themeColor="text1"/>
                        <w:szCs w:val="40"/>
                      </w:rPr>
                      <w:fldChar w:fldCharType="end"/>
                    </w:r>
                  </w:p>
                </w:txbxContent>
              </v:textbox>
              <w10:wrap anchorx="margin" anchory="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795" w:rsidRDefault="001E6123">
    <w:pPr>
      <w:pStyle w:val="Header"/>
    </w:pPr>
    <w:r>
      <w:ptab w:relativeTo="margin" w:alignment="center" w:leader="none"/>
    </w:r>
    <w:r>
      <w:ptab w:relativeTo="margin" w:alignment="right" w:leader="none"/>
    </w:r>
    <w:r>
      <w:t>Running</w:t>
    </w:r>
    <w:r>
      <w:t xml:space="preserve">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795" w:rsidRDefault="001E6123">
    <w:pPr>
      <w:pStyle w:val="Header"/>
    </w:pPr>
    <w:r>
      <w:ptab w:relativeTo="margin" w:alignment="center" w:leader="none"/>
    </w:r>
    <w:r>
      <w:ptab w:relativeTo="margin" w:alignment="right" w:leader="none"/>
    </w:r>
    <w:r>
      <w:t>Running Title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795" w:rsidRDefault="001E612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0601A"/>
    <w:multiLevelType w:val="multilevel"/>
    <w:tmpl w:val="1EC0601A"/>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567"/>
        </w:tabs>
        <w:ind w:left="567" w:hanging="567"/>
      </w:pPr>
      <w:rPr>
        <w:rFonts w:hint="default"/>
      </w:rPr>
    </w:lvl>
    <w:lvl w:ilvl="2">
      <w:start w:val="1"/>
      <w:numFmt w:val="decimal"/>
      <w:pStyle w:val="Heading3"/>
      <w:lvlText w:val="%1.%2.%3"/>
      <w:lvlJc w:val="left"/>
      <w:pPr>
        <w:tabs>
          <w:tab w:val="left" w:pos="567"/>
        </w:tabs>
        <w:ind w:left="567" w:hanging="567"/>
      </w:pPr>
      <w:rPr>
        <w:rFonts w:hint="default"/>
      </w:rPr>
    </w:lvl>
    <w:lvl w:ilvl="3">
      <w:start w:val="1"/>
      <w:numFmt w:val="decimal"/>
      <w:pStyle w:val="Heading4"/>
      <w:lvlText w:val="%1.%2.%3.%4"/>
      <w:lvlJc w:val="left"/>
      <w:pPr>
        <w:tabs>
          <w:tab w:val="left" w:pos="567"/>
        </w:tabs>
        <w:ind w:left="567" w:hanging="567"/>
      </w:pPr>
      <w:rPr>
        <w:rFonts w:hint="default"/>
      </w:rPr>
    </w:lvl>
    <w:lvl w:ilvl="4">
      <w:start w:val="1"/>
      <w:numFmt w:val="decimal"/>
      <w:pStyle w:val="Heading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1" w15:restartNumberingAfterBreak="0">
    <w:nsid w:val="225305B5"/>
    <w:multiLevelType w:val="multilevel"/>
    <w:tmpl w:val="225305B5"/>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0"/>
    <w:lvlOverride w:ilvl="0">
      <w:lvl w:ilvl="0">
        <w:start w:val="1"/>
        <w:numFmt w:val="decimal"/>
        <w:pStyle w:val="Heading1"/>
        <w:lvlText w:val="%1"/>
        <w:lvlJc w:val="left"/>
        <w:pPr>
          <w:tabs>
            <w:tab w:val="left" w:pos="567"/>
          </w:tabs>
          <w:ind w:left="567" w:hanging="567"/>
        </w:pPr>
        <w:rPr>
          <w:rFonts w:hint="default"/>
        </w:rPr>
      </w:lvl>
    </w:lvlOverride>
    <w:lvlOverride w:ilvl="1">
      <w:lvl w:ilvl="1" w:tentative="1">
        <w:start w:val="1"/>
        <w:numFmt w:val="decimal"/>
        <w:pStyle w:val="Heading2"/>
        <w:lvlText w:val="%1.%2"/>
        <w:lvlJc w:val="left"/>
        <w:pPr>
          <w:tabs>
            <w:tab w:val="left" w:pos="567"/>
          </w:tabs>
          <w:ind w:left="567" w:hanging="567"/>
        </w:pPr>
        <w:rPr>
          <w:rFonts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123"/>
    <w:rsid w:val="001E6123"/>
    <w:rsid w:val="008A3324"/>
    <w:rsid w:val="00996CDB"/>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3E53B"/>
  <w15:chartTrackingRefBased/>
  <w15:docId w15:val="{7FD56A65-F202-4413-8049-6C5D7FC2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123"/>
    <w:pPr>
      <w:spacing w:before="120" w:after="240" w:line="240" w:lineRule="auto"/>
    </w:pPr>
    <w:rPr>
      <w:rFonts w:ascii="Times New Roman" w:eastAsia="SimSun" w:hAnsi="Times New Roman"/>
      <w:sz w:val="24"/>
    </w:rPr>
  </w:style>
  <w:style w:type="paragraph" w:styleId="Heading1">
    <w:name w:val="heading 1"/>
    <w:basedOn w:val="ListParagraph"/>
    <w:next w:val="Normal"/>
    <w:link w:val="Heading1Char"/>
    <w:uiPriority w:val="2"/>
    <w:qFormat/>
    <w:rsid w:val="001E6123"/>
    <w:pPr>
      <w:numPr>
        <w:numId w:val="1"/>
      </w:numPr>
      <w:spacing w:before="240"/>
      <w:contextualSpacing w:val="0"/>
      <w:outlineLvl w:val="0"/>
    </w:pPr>
    <w:rPr>
      <w:b/>
    </w:rPr>
  </w:style>
  <w:style w:type="paragraph" w:styleId="Heading2">
    <w:name w:val="heading 2"/>
    <w:basedOn w:val="Heading1"/>
    <w:next w:val="Normal"/>
    <w:link w:val="Heading2Char"/>
    <w:uiPriority w:val="2"/>
    <w:qFormat/>
    <w:rsid w:val="001E6123"/>
    <w:pPr>
      <w:numPr>
        <w:ilvl w:val="1"/>
      </w:numPr>
      <w:spacing w:after="200"/>
      <w:outlineLvl w:val="1"/>
    </w:pPr>
  </w:style>
  <w:style w:type="paragraph" w:styleId="Heading3">
    <w:name w:val="heading 3"/>
    <w:basedOn w:val="Normal"/>
    <w:next w:val="Normal"/>
    <w:link w:val="Heading3Char"/>
    <w:uiPriority w:val="2"/>
    <w:qFormat/>
    <w:rsid w:val="001E6123"/>
    <w:pPr>
      <w:keepNext/>
      <w:keepLines/>
      <w:numPr>
        <w:ilvl w:val="2"/>
        <w:numId w:val="1"/>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1E6123"/>
    <w:pPr>
      <w:numPr>
        <w:ilvl w:val="3"/>
      </w:numPr>
      <w:outlineLvl w:val="3"/>
    </w:pPr>
    <w:rPr>
      <w:iCs/>
    </w:rPr>
  </w:style>
  <w:style w:type="paragraph" w:styleId="Heading5">
    <w:name w:val="heading 5"/>
    <w:basedOn w:val="Heading4"/>
    <w:next w:val="Normal"/>
    <w:link w:val="Heading5Char"/>
    <w:uiPriority w:val="2"/>
    <w:qFormat/>
    <w:rsid w:val="001E6123"/>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E6123"/>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E6123"/>
    <w:rPr>
      <w:rFonts w:ascii="Times New Roman" w:eastAsia="Cambria" w:hAnsi="Times New Roman" w:cs="Times New Roman"/>
      <w:b/>
      <w:sz w:val="24"/>
      <w:szCs w:val="24"/>
    </w:rPr>
  </w:style>
  <w:style w:type="character" w:customStyle="1" w:styleId="Heading3Char">
    <w:name w:val="Heading 3 Char"/>
    <w:basedOn w:val="DefaultParagraphFont"/>
    <w:link w:val="Heading3"/>
    <w:uiPriority w:val="2"/>
    <w:rsid w:val="001E6123"/>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1E6123"/>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1E6123"/>
    <w:rPr>
      <w:rFonts w:ascii="Times New Roman" w:eastAsiaTheme="majorEastAsia" w:hAnsi="Times New Roman" w:cstheme="majorBidi"/>
      <w:b/>
      <w:iCs/>
      <w:sz w:val="24"/>
      <w:szCs w:val="24"/>
    </w:rPr>
  </w:style>
  <w:style w:type="paragraph" w:styleId="ListParagraph">
    <w:name w:val="List Paragraph"/>
    <w:basedOn w:val="Normal"/>
    <w:uiPriority w:val="3"/>
    <w:qFormat/>
    <w:rsid w:val="001E6123"/>
    <w:pPr>
      <w:numPr>
        <w:numId w:val="2"/>
      </w:numPr>
      <w:ind w:left="1434" w:hanging="357"/>
      <w:contextualSpacing/>
    </w:pPr>
    <w:rPr>
      <w:rFonts w:eastAsia="Cambria" w:cs="Times New Roman"/>
      <w:szCs w:val="24"/>
    </w:rPr>
  </w:style>
  <w:style w:type="paragraph" w:styleId="BalloonText">
    <w:name w:val="Balloon Text"/>
    <w:basedOn w:val="Normal"/>
    <w:link w:val="BalloonTextChar"/>
    <w:uiPriority w:val="99"/>
    <w:semiHidden/>
    <w:unhideWhenUsed/>
    <w:rsid w:val="001E61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123"/>
    <w:rPr>
      <w:rFonts w:ascii="Tahoma" w:eastAsia="SimSun" w:hAnsi="Tahoma" w:cs="Tahoma"/>
      <w:sz w:val="16"/>
      <w:szCs w:val="16"/>
    </w:rPr>
  </w:style>
  <w:style w:type="paragraph" w:styleId="Caption">
    <w:name w:val="caption"/>
    <w:basedOn w:val="Normal"/>
    <w:next w:val="NoSpacing"/>
    <w:uiPriority w:val="35"/>
    <w:unhideWhenUsed/>
    <w:qFormat/>
    <w:rsid w:val="001E6123"/>
    <w:pPr>
      <w:keepNext/>
    </w:pPr>
    <w:rPr>
      <w:rFonts w:cs="Times New Roman"/>
      <w:b/>
      <w:bCs/>
      <w:szCs w:val="24"/>
    </w:rPr>
  </w:style>
  <w:style w:type="paragraph" w:styleId="NoSpacing">
    <w:name w:val="No Spacing"/>
    <w:uiPriority w:val="99"/>
    <w:unhideWhenUsed/>
    <w:qFormat/>
    <w:rsid w:val="001E6123"/>
    <w:pPr>
      <w:spacing w:after="0" w:line="240" w:lineRule="auto"/>
    </w:pPr>
    <w:rPr>
      <w:rFonts w:ascii="Times New Roman" w:eastAsia="SimSun" w:hAnsi="Times New Roman"/>
      <w:sz w:val="24"/>
    </w:rPr>
  </w:style>
  <w:style w:type="character" w:styleId="CommentReference">
    <w:name w:val="annotation reference"/>
    <w:basedOn w:val="DefaultParagraphFont"/>
    <w:uiPriority w:val="99"/>
    <w:semiHidden/>
    <w:unhideWhenUsed/>
    <w:rsid w:val="001E6123"/>
    <w:rPr>
      <w:sz w:val="16"/>
      <w:szCs w:val="16"/>
    </w:rPr>
  </w:style>
  <w:style w:type="paragraph" w:styleId="CommentText">
    <w:name w:val="annotation text"/>
    <w:basedOn w:val="Normal"/>
    <w:link w:val="CommentTextChar"/>
    <w:uiPriority w:val="99"/>
    <w:unhideWhenUsed/>
    <w:rsid w:val="001E6123"/>
    <w:rPr>
      <w:sz w:val="20"/>
      <w:szCs w:val="20"/>
    </w:rPr>
  </w:style>
  <w:style w:type="character" w:customStyle="1" w:styleId="CommentTextChar">
    <w:name w:val="Comment Text Char"/>
    <w:basedOn w:val="DefaultParagraphFont"/>
    <w:link w:val="CommentText"/>
    <w:uiPriority w:val="99"/>
    <w:rsid w:val="001E6123"/>
    <w:rPr>
      <w:rFonts w:ascii="Times New Roman" w:eastAsia="SimSun" w:hAnsi="Times New Roman"/>
      <w:sz w:val="20"/>
      <w:szCs w:val="20"/>
    </w:rPr>
  </w:style>
  <w:style w:type="paragraph" w:styleId="CommentSubject">
    <w:name w:val="annotation subject"/>
    <w:basedOn w:val="CommentText"/>
    <w:next w:val="CommentText"/>
    <w:link w:val="CommentSubjectChar"/>
    <w:uiPriority w:val="99"/>
    <w:semiHidden/>
    <w:unhideWhenUsed/>
    <w:rsid w:val="001E6123"/>
    <w:rPr>
      <w:b/>
      <w:bCs/>
    </w:rPr>
  </w:style>
  <w:style w:type="character" w:customStyle="1" w:styleId="CommentSubjectChar">
    <w:name w:val="Comment Subject Char"/>
    <w:basedOn w:val="CommentTextChar"/>
    <w:link w:val="CommentSubject"/>
    <w:uiPriority w:val="99"/>
    <w:semiHidden/>
    <w:rsid w:val="001E6123"/>
    <w:rPr>
      <w:rFonts w:ascii="Times New Roman" w:eastAsia="SimSun" w:hAnsi="Times New Roman"/>
      <w:b/>
      <w:bCs/>
      <w:sz w:val="20"/>
      <w:szCs w:val="20"/>
    </w:rPr>
  </w:style>
  <w:style w:type="character" w:styleId="Emphasis">
    <w:name w:val="Emphasis"/>
    <w:basedOn w:val="DefaultParagraphFont"/>
    <w:uiPriority w:val="20"/>
    <w:qFormat/>
    <w:rsid w:val="001E6123"/>
    <w:rPr>
      <w:rFonts w:ascii="Times New Roman" w:hAnsi="Times New Roman"/>
      <w:i/>
      <w:iCs/>
    </w:rPr>
  </w:style>
  <w:style w:type="character" w:styleId="EndnoteReference">
    <w:name w:val="endnote reference"/>
    <w:basedOn w:val="DefaultParagraphFont"/>
    <w:uiPriority w:val="99"/>
    <w:semiHidden/>
    <w:unhideWhenUsed/>
    <w:rsid w:val="001E6123"/>
    <w:rPr>
      <w:vertAlign w:val="superscript"/>
    </w:rPr>
  </w:style>
  <w:style w:type="paragraph" w:styleId="EndnoteText">
    <w:name w:val="endnote text"/>
    <w:basedOn w:val="Normal"/>
    <w:link w:val="EndnoteTextChar"/>
    <w:uiPriority w:val="99"/>
    <w:semiHidden/>
    <w:unhideWhenUsed/>
    <w:qFormat/>
    <w:rsid w:val="001E6123"/>
    <w:pPr>
      <w:spacing w:after="0"/>
    </w:pPr>
    <w:rPr>
      <w:sz w:val="20"/>
      <w:szCs w:val="20"/>
    </w:rPr>
  </w:style>
  <w:style w:type="character" w:customStyle="1" w:styleId="EndnoteTextChar">
    <w:name w:val="Endnote Text Char"/>
    <w:basedOn w:val="DefaultParagraphFont"/>
    <w:link w:val="EndnoteText"/>
    <w:uiPriority w:val="99"/>
    <w:semiHidden/>
    <w:qFormat/>
    <w:rsid w:val="001E6123"/>
    <w:rPr>
      <w:rFonts w:ascii="Times New Roman" w:eastAsia="SimSun" w:hAnsi="Times New Roman"/>
      <w:sz w:val="20"/>
      <w:szCs w:val="20"/>
    </w:rPr>
  </w:style>
  <w:style w:type="character" w:styleId="FollowedHyperlink">
    <w:name w:val="FollowedHyperlink"/>
    <w:basedOn w:val="DefaultParagraphFont"/>
    <w:uiPriority w:val="99"/>
    <w:semiHidden/>
    <w:unhideWhenUsed/>
    <w:rsid w:val="001E6123"/>
    <w:rPr>
      <w:color w:val="954F72" w:themeColor="followedHyperlink"/>
      <w:u w:val="single"/>
    </w:rPr>
  </w:style>
  <w:style w:type="paragraph" w:styleId="Footer">
    <w:name w:val="footer"/>
    <w:basedOn w:val="Normal"/>
    <w:link w:val="FooterChar"/>
    <w:uiPriority w:val="99"/>
    <w:unhideWhenUsed/>
    <w:rsid w:val="001E6123"/>
    <w:pPr>
      <w:tabs>
        <w:tab w:val="center" w:pos="4844"/>
        <w:tab w:val="right" w:pos="9689"/>
      </w:tabs>
      <w:spacing w:after="0"/>
    </w:pPr>
  </w:style>
  <w:style w:type="character" w:customStyle="1" w:styleId="FooterChar">
    <w:name w:val="Footer Char"/>
    <w:basedOn w:val="DefaultParagraphFont"/>
    <w:link w:val="Footer"/>
    <w:uiPriority w:val="99"/>
    <w:rsid w:val="001E6123"/>
    <w:rPr>
      <w:rFonts w:ascii="Times New Roman" w:eastAsia="SimSun" w:hAnsi="Times New Roman"/>
      <w:sz w:val="24"/>
    </w:rPr>
  </w:style>
  <w:style w:type="character" w:styleId="FootnoteReference">
    <w:name w:val="footnote reference"/>
    <w:basedOn w:val="DefaultParagraphFont"/>
    <w:uiPriority w:val="99"/>
    <w:semiHidden/>
    <w:unhideWhenUsed/>
    <w:rsid w:val="001E6123"/>
    <w:rPr>
      <w:vertAlign w:val="superscript"/>
    </w:rPr>
  </w:style>
  <w:style w:type="paragraph" w:styleId="FootnoteText">
    <w:name w:val="footnote text"/>
    <w:basedOn w:val="Normal"/>
    <w:link w:val="FootnoteTextChar"/>
    <w:uiPriority w:val="99"/>
    <w:semiHidden/>
    <w:unhideWhenUsed/>
    <w:rsid w:val="001E6123"/>
    <w:pPr>
      <w:spacing w:after="0"/>
    </w:pPr>
    <w:rPr>
      <w:sz w:val="20"/>
      <w:szCs w:val="20"/>
    </w:rPr>
  </w:style>
  <w:style w:type="character" w:customStyle="1" w:styleId="FootnoteTextChar">
    <w:name w:val="Footnote Text Char"/>
    <w:basedOn w:val="DefaultParagraphFont"/>
    <w:link w:val="FootnoteText"/>
    <w:uiPriority w:val="99"/>
    <w:semiHidden/>
    <w:rsid w:val="001E6123"/>
    <w:rPr>
      <w:rFonts w:ascii="Times New Roman" w:eastAsia="SimSun" w:hAnsi="Times New Roman"/>
      <w:sz w:val="20"/>
      <w:szCs w:val="20"/>
    </w:rPr>
  </w:style>
  <w:style w:type="paragraph" w:styleId="Header">
    <w:name w:val="header"/>
    <w:basedOn w:val="Normal"/>
    <w:link w:val="HeaderChar"/>
    <w:uiPriority w:val="99"/>
    <w:unhideWhenUsed/>
    <w:rsid w:val="001E6123"/>
    <w:pPr>
      <w:tabs>
        <w:tab w:val="center" w:pos="4844"/>
        <w:tab w:val="right" w:pos="9689"/>
      </w:tabs>
    </w:pPr>
    <w:rPr>
      <w:b/>
    </w:rPr>
  </w:style>
  <w:style w:type="character" w:customStyle="1" w:styleId="HeaderChar">
    <w:name w:val="Header Char"/>
    <w:basedOn w:val="DefaultParagraphFont"/>
    <w:link w:val="Header"/>
    <w:uiPriority w:val="99"/>
    <w:rsid w:val="001E6123"/>
    <w:rPr>
      <w:rFonts w:ascii="Times New Roman" w:eastAsia="SimSun" w:hAnsi="Times New Roman"/>
      <w:b/>
      <w:sz w:val="24"/>
    </w:rPr>
  </w:style>
  <w:style w:type="character" w:styleId="Hyperlink">
    <w:name w:val="Hyperlink"/>
    <w:basedOn w:val="DefaultParagraphFont"/>
    <w:uiPriority w:val="99"/>
    <w:unhideWhenUsed/>
    <w:rsid w:val="001E6123"/>
    <w:rPr>
      <w:color w:val="0000FF"/>
      <w:u w:val="single"/>
    </w:rPr>
  </w:style>
  <w:style w:type="character" w:styleId="LineNumber">
    <w:name w:val="line number"/>
    <w:basedOn w:val="DefaultParagraphFont"/>
    <w:uiPriority w:val="99"/>
    <w:semiHidden/>
    <w:unhideWhenUsed/>
    <w:qFormat/>
    <w:rsid w:val="001E6123"/>
  </w:style>
  <w:style w:type="paragraph" w:styleId="NormalWeb">
    <w:name w:val="Normal (Web)"/>
    <w:basedOn w:val="Normal"/>
    <w:uiPriority w:val="99"/>
    <w:unhideWhenUsed/>
    <w:rsid w:val="001E6123"/>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1E6123"/>
    <w:rPr>
      <w:rFonts w:ascii="Times New Roman" w:hAnsi="Times New Roman"/>
      <w:b/>
      <w:bCs/>
    </w:rPr>
  </w:style>
  <w:style w:type="paragraph" w:styleId="Subtitle">
    <w:name w:val="Subtitle"/>
    <w:basedOn w:val="Normal"/>
    <w:next w:val="Normal"/>
    <w:link w:val="SubtitleChar"/>
    <w:uiPriority w:val="99"/>
    <w:unhideWhenUsed/>
    <w:qFormat/>
    <w:rsid w:val="001E6123"/>
    <w:pPr>
      <w:spacing w:before="240"/>
    </w:pPr>
    <w:rPr>
      <w:rFonts w:cs="Times New Roman"/>
      <w:b/>
      <w:szCs w:val="24"/>
    </w:rPr>
  </w:style>
  <w:style w:type="character" w:customStyle="1" w:styleId="SubtitleChar">
    <w:name w:val="Subtitle Char"/>
    <w:basedOn w:val="DefaultParagraphFont"/>
    <w:link w:val="Subtitle"/>
    <w:uiPriority w:val="99"/>
    <w:rsid w:val="001E6123"/>
    <w:rPr>
      <w:rFonts w:ascii="Times New Roman" w:eastAsia="SimSun" w:hAnsi="Times New Roman" w:cs="Times New Roman"/>
      <w:b/>
      <w:sz w:val="24"/>
      <w:szCs w:val="24"/>
    </w:rPr>
  </w:style>
  <w:style w:type="table" w:styleId="TableGrid">
    <w:name w:val="Table Grid"/>
    <w:basedOn w:val="TableNormal"/>
    <w:uiPriority w:val="59"/>
    <w:rsid w:val="001E6123"/>
    <w:pPr>
      <w:spacing w:after="0" w:line="240" w:lineRule="auto"/>
    </w:pPr>
    <w:rPr>
      <w:rFonts w:ascii="Times New Roman" w:eastAsia="SimSun" w:hAnsi="Times New Roman" w:cs="Times New Roman"/>
      <w:sz w:val="20"/>
      <w:szCs w:val="20"/>
      <w:lang w:val="en-AE" w:eastAsia="en-A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E6123"/>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1E6123"/>
    <w:rPr>
      <w:rFonts w:ascii="Times New Roman" w:eastAsia="SimSun" w:hAnsi="Times New Roman" w:cs="Times New Roman"/>
      <w:b/>
      <w:sz w:val="32"/>
      <w:szCs w:val="32"/>
    </w:rPr>
  </w:style>
  <w:style w:type="paragraph" w:customStyle="1" w:styleId="AuthorList">
    <w:name w:val="Author List"/>
    <w:basedOn w:val="Subtitle"/>
    <w:next w:val="Normal"/>
    <w:uiPriority w:val="1"/>
    <w:qFormat/>
    <w:rsid w:val="001E6123"/>
  </w:style>
  <w:style w:type="character" w:customStyle="1" w:styleId="SubtleEmphasis1">
    <w:name w:val="Subtle Emphasis1"/>
    <w:basedOn w:val="DefaultParagraphFont"/>
    <w:uiPriority w:val="19"/>
    <w:qFormat/>
    <w:rsid w:val="001E6123"/>
    <w:rPr>
      <w:rFonts w:ascii="Times New Roman" w:hAnsi="Times New Roman"/>
      <w:i/>
      <w:iCs/>
      <w:color w:val="404040" w:themeColor="text1" w:themeTint="BF"/>
    </w:rPr>
  </w:style>
  <w:style w:type="character" w:customStyle="1" w:styleId="IntenseEmphasis1">
    <w:name w:val="Intense Emphasis1"/>
    <w:basedOn w:val="DefaultParagraphFont"/>
    <w:uiPriority w:val="21"/>
    <w:unhideWhenUsed/>
    <w:rsid w:val="001E6123"/>
    <w:rPr>
      <w:rFonts w:ascii="Times New Roman" w:hAnsi="Times New Roman"/>
      <w:i/>
      <w:iCs/>
      <w:color w:val="auto"/>
    </w:rPr>
  </w:style>
  <w:style w:type="paragraph" w:styleId="Quote">
    <w:name w:val="Quote"/>
    <w:basedOn w:val="Normal"/>
    <w:next w:val="Normal"/>
    <w:link w:val="QuoteChar"/>
    <w:uiPriority w:val="29"/>
    <w:qFormat/>
    <w:rsid w:val="001E612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6123"/>
    <w:rPr>
      <w:rFonts w:ascii="Times New Roman" w:eastAsia="SimSun" w:hAnsi="Times New Roman"/>
      <w:i/>
      <w:iCs/>
      <w:color w:val="404040" w:themeColor="text1" w:themeTint="BF"/>
      <w:sz w:val="24"/>
    </w:rPr>
  </w:style>
  <w:style w:type="character" w:customStyle="1" w:styleId="IntenseReference1">
    <w:name w:val="Intense Reference1"/>
    <w:basedOn w:val="DefaultParagraphFont"/>
    <w:uiPriority w:val="32"/>
    <w:qFormat/>
    <w:rsid w:val="001E6123"/>
    <w:rPr>
      <w:b/>
      <w:bCs/>
      <w:smallCaps/>
      <w:color w:val="auto"/>
      <w:spacing w:val="5"/>
    </w:rPr>
  </w:style>
  <w:style w:type="character" w:customStyle="1" w:styleId="BookTitle1">
    <w:name w:val="Book Title1"/>
    <w:basedOn w:val="DefaultParagraphFont"/>
    <w:uiPriority w:val="33"/>
    <w:qFormat/>
    <w:rsid w:val="001E6123"/>
    <w:rPr>
      <w:rFonts w:ascii="Times New Roman" w:hAnsi="Times New Roman"/>
      <w:b/>
      <w:bCs/>
      <w:i/>
      <w:iCs/>
      <w:spacing w:val="5"/>
    </w:rPr>
  </w:style>
  <w:style w:type="paragraph" w:customStyle="1" w:styleId="Revision1">
    <w:name w:val="Revision1"/>
    <w:hidden/>
    <w:uiPriority w:val="99"/>
    <w:semiHidden/>
    <w:rsid w:val="001E6123"/>
    <w:pPr>
      <w:spacing w:after="0" w:line="240" w:lineRule="auto"/>
    </w:pPr>
    <w:rPr>
      <w:rFonts w:ascii="Times New Roman" w:eastAsia="SimSun" w:hAnsi="Times New Roman"/>
      <w:sz w:val="24"/>
    </w:rPr>
  </w:style>
  <w:style w:type="character" w:customStyle="1" w:styleId="UnresolvedMention1">
    <w:name w:val="Unresolved Mention1"/>
    <w:basedOn w:val="DefaultParagraphFont"/>
    <w:uiPriority w:val="99"/>
    <w:semiHidden/>
    <w:unhideWhenUsed/>
    <w:rsid w:val="001E6123"/>
    <w:rPr>
      <w:color w:val="605E5C"/>
      <w:shd w:val="clear" w:color="auto" w:fill="E1DFDD"/>
    </w:rPr>
  </w:style>
  <w:style w:type="paragraph" w:styleId="Revision">
    <w:name w:val="Revision"/>
    <w:hidden/>
    <w:uiPriority w:val="99"/>
    <w:semiHidden/>
    <w:rsid w:val="001E6123"/>
    <w:pPr>
      <w:spacing w:after="0" w:line="240" w:lineRule="auto"/>
    </w:pPr>
    <w:rPr>
      <w:rFonts w:ascii="Times New Roman" w:eastAsia="SimSun" w:hAnsi="Times New Roman"/>
      <w:sz w:val="24"/>
    </w:rPr>
  </w:style>
  <w:style w:type="paragraph" w:customStyle="1" w:styleId="MDPI12title">
    <w:name w:val="MDPI_1.2_title"/>
    <w:next w:val="Normal"/>
    <w:qFormat/>
    <w:rsid w:val="001E6123"/>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bodyseham">
    <w:name w:val="body seham"/>
    <w:basedOn w:val="Normal"/>
    <w:link w:val="bodysehamChar"/>
    <w:qFormat/>
    <w:rsid w:val="001E6123"/>
    <w:pPr>
      <w:autoSpaceDE w:val="0"/>
      <w:autoSpaceDN w:val="0"/>
      <w:adjustRightInd w:val="0"/>
      <w:spacing w:before="0" w:after="0" w:line="360" w:lineRule="auto"/>
      <w:jc w:val="both"/>
    </w:pPr>
    <w:rPr>
      <w:rFonts w:eastAsia="FrutigerLTStd-Light" w:cs="Times New Roman"/>
      <w:color w:val="000000"/>
      <w:szCs w:val="24"/>
    </w:rPr>
  </w:style>
  <w:style w:type="character" w:customStyle="1" w:styleId="bodysehamChar">
    <w:name w:val="body seham Char"/>
    <w:link w:val="bodyseham"/>
    <w:rsid w:val="001E6123"/>
    <w:rPr>
      <w:rFonts w:ascii="Times New Roman" w:eastAsia="FrutigerLTStd-Light"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1402</Words>
  <Characters>7994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2022-09-02T05:33:00Z</dcterms:created>
  <dcterms:modified xsi:type="dcterms:W3CDTF">2022-09-02T05:33:00Z</dcterms:modified>
</cp:coreProperties>
</file>