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9E7530" w14:textId="6027AEC9" w:rsidR="00F81368" w:rsidRPr="00F81368" w:rsidRDefault="00F81368" w:rsidP="00F81368">
      <w:pPr>
        <w:pStyle w:val="ListParagraph"/>
        <w:spacing w:line="480" w:lineRule="auto"/>
        <w:ind w:left="360"/>
        <w:rPr>
          <w:rFonts w:ascii="Times New Roman" w:eastAsia="Times New Roman" w:hAnsi="Times New Roman"/>
          <w:bCs/>
          <w:sz w:val="20"/>
          <w:szCs w:val="20"/>
        </w:rPr>
      </w:pPr>
      <w:bookmarkStart w:id="0" w:name="_GoBack"/>
      <w:r w:rsidRPr="00F81368">
        <w:rPr>
          <w:rFonts w:ascii="Times New Roman" w:eastAsia="Times New Roman" w:hAnsi="Times New Roman"/>
          <w:bCs/>
          <w:sz w:val="20"/>
          <w:szCs w:val="20"/>
        </w:rPr>
        <w:t>Additional file</w:t>
      </w:r>
      <w:bookmarkEnd w:id="0"/>
      <w:r w:rsidRPr="00F81368">
        <w:rPr>
          <w:rFonts w:ascii="Times New Roman" w:eastAsia="Times New Roman" w:hAnsi="Times New Roman"/>
          <w:bCs/>
          <w:sz w:val="20"/>
          <w:szCs w:val="20"/>
        </w:rPr>
        <w:t xml:space="preserve"> 4</w:t>
      </w:r>
      <w:r w:rsidRPr="00F81368">
        <w:rPr>
          <w:rFonts w:ascii="Times New Roman" w:eastAsia="Times New Roman" w:hAnsi="Times New Roman"/>
          <w:bCs/>
          <w:sz w:val="20"/>
          <w:szCs w:val="20"/>
        </w:rPr>
        <w:t xml:space="preserve"> Number of times a section of the toolkit was used during study by a caregiver</w:t>
      </w:r>
    </w:p>
    <w:p w14:paraId="39AA810F" w14:textId="77777777" w:rsidR="00F81368" w:rsidRPr="000F4969" w:rsidRDefault="00F81368" w:rsidP="00F81368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F4969">
        <w:rPr>
          <w:rFonts w:ascii="Times New Roman" w:eastAsia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3B03CDDF" wp14:editId="1BFDC92B">
            <wp:extent cx="5600700" cy="5626100"/>
            <wp:effectExtent l="0" t="0" r="0" b="1270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E336AA64-9F74-4ED8-8AEC-8D85601D45C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D25E3DB" w14:textId="77777777" w:rsidR="00F81368" w:rsidRDefault="00F81368" w:rsidP="00F81368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1A3265F" w14:textId="77777777" w:rsidR="00F81368" w:rsidRDefault="00F81368" w:rsidP="00F81368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C8EAEC0" w14:textId="77777777" w:rsidR="00D26C94" w:rsidRDefault="00D26C94"/>
    <w:sectPr w:rsidR="00D26C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C94"/>
    <w:rsid w:val="00D26C94"/>
    <w:rsid w:val="00F8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58F7A"/>
  <w15:chartTrackingRefBased/>
  <w15:docId w15:val="{3E7761B1-B0B1-4296-A591-E965CAA73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13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136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Section Usage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110000"/>
                    <a:satMod val="105000"/>
                    <a:tint val="67000"/>
                  </a:schemeClr>
                </a:gs>
                <a:gs pos="50000">
                  <a:schemeClr val="accent3">
                    <a:lumMod val="105000"/>
                    <a:satMod val="103000"/>
                    <a:tint val="73000"/>
                  </a:schemeClr>
                </a:gs>
                <a:gs pos="100000">
                  <a:schemeClr val="accent3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3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tx1"/>
                </a:solidFill>
                <a:headEnd type="triangle"/>
              </a:ln>
              <a:effectLst/>
            </c:spPr>
            <c:trendlineType val="poly"/>
            <c:order val="3"/>
            <c:dispRSqr val="0"/>
            <c:dispEq val="0"/>
          </c:trendline>
          <c:cat>
            <c:strRef>
              <c:f>Sheet1!$A$2:$A$5</c:f>
              <c:strCache>
                <c:ptCount val="4"/>
                <c:pt idx="0">
                  <c:v>Month 1</c:v>
                </c:pt>
                <c:pt idx="1">
                  <c:v>Month 2</c:v>
                </c:pt>
                <c:pt idx="2">
                  <c:v>Month 3</c:v>
                </c:pt>
                <c:pt idx="3">
                  <c:v>Month 4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433</c:v>
                </c:pt>
                <c:pt idx="1">
                  <c:v>189</c:v>
                </c:pt>
                <c:pt idx="2">
                  <c:v>74</c:v>
                </c:pt>
                <c:pt idx="3">
                  <c:v>117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CC8-409E-9A55-23EC4D68B375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1509393119"/>
        <c:axId val="1624710623"/>
      </c:barChart>
      <c:catAx>
        <c:axId val="1509393119"/>
        <c:scaling>
          <c:orientation val="minMax"/>
        </c:scaling>
        <c:delete val="0"/>
        <c:axPos val="b"/>
        <c:minorGridlines>
          <c:spPr>
            <a:ln>
              <a:solidFill>
                <a:schemeClr val="tx1">
                  <a:lumMod val="5000"/>
                  <a:lumOff val="95000"/>
                </a:schemeClr>
              </a:solidFill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24710623"/>
        <c:crosses val="autoZero"/>
        <c:auto val="1"/>
        <c:lblAlgn val="ctr"/>
        <c:lblOffset val="100"/>
        <c:noMultiLvlLbl val="0"/>
      </c:catAx>
      <c:valAx>
        <c:axId val="16247106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cap="all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cap="all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0939311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style1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1197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62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1197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Spoelstra</dc:creator>
  <cp:keywords/>
  <dc:description/>
  <cp:lastModifiedBy>Sandra Spoelstra</cp:lastModifiedBy>
  <cp:revision>2</cp:revision>
  <dcterms:created xsi:type="dcterms:W3CDTF">2022-07-27T14:02:00Z</dcterms:created>
  <dcterms:modified xsi:type="dcterms:W3CDTF">2022-07-27T14:03:00Z</dcterms:modified>
</cp:coreProperties>
</file>