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758FA" w14:textId="3006DC8C" w:rsidR="00CE3391" w:rsidRDefault="003C2C25" w:rsidP="003412DB">
      <w:pPr>
        <w:jc w:val="center"/>
      </w:pPr>
      <w:r>
        <w:rPr>
          <w:noProof/>
        </w:rPr>
        <w:drawing>
          <wp:inline distT="0" distB="0" distL="0" distR="0" wp14:anchorId="7BD01222" wp14:editId="19501373">
            <wp:extent cx="9765030" cy="54775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5030" cy="547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75DD4" w14:textId="74B90C66" w:rsidR="00402DC9" w:rsidRPr="00EA6494" w:rsidRDefault="00402DC9" w:rsidP="00402DC9">
      <w:pPr>
        <w:jc w:val="center"/>
        <w:rPr>
          <w:b/>
          <w:bCs/>
          <w:lang w:val="en-US"/>
        </w:rPr>
      </w:pPr>
      <w:r w:rsidRPr="00EA6494">
        <w:rPr>
          <w:b/>
          <w:bCs/>
          <w:lang w:val="en-US"/>
        </w:rPr>
        <w:t xml:space="preserve">Fig. </w:t>
      </w:r>
      <w:r w:rsidR="00814D91">
        <w:rPr>
          <w:b/>
          <w:bCs/>
          <w:lang w:val="en-US"/>
        </w:rPr>
        <w:t>S1</w:t>
      </w:r>
      <w:r w:rsidRPr="00EA6494">
        <w:rPr>
          <w:b/>
          <w:bCs/>
          <w:lang w:val="en-US"/>
        </w:rPr>
        <w:t xml:space="preserve"> </w:t>
      </w:r>
      <w:r w:rsidRPr="00E964C7">
        <w:rPr>
          <w:lang w:val="en-US"/>
        </w:rPr>
        <w:t xml:space="preserve">Study </w:t>
      </w:r>
      <w:r w:rsidR="00EA6494">
        <w:rPr>
          <w:lang w:val="en-US"/>
        </w:rPr>
        <w:t xml:space="preserve">flow. The study flow </w:t>
      </w:r>
      <w:r w:rsidR="00A339D7">
        <w:rPr>
          <w:lang w:val="en-US"/>
        </w:rPr>
        <w:t xml:space="preserve">displaying the steps and procedure for each group. </w:t>
      </w:r>
    </w:p>
    <w:sectPr w:rsidR="00402DC9" w:rsidRPr="00EA6494" w:rsidSect="003412D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CC8"/>
    <w:rsid w:val="000101BF"/>
    <w:rsid w:val="00281CC8"/>
    <w:rsid w:val="002B11BC"/>
    <w:rsid w:val="00333352"/>
    <w:rsid w:val="003412DB"/>
    <w:rsid w:val="003C2C25"/>
    <w:rsid w:val="003F3A9C"/>
    <w:rsid w:val="00402DC9"/>
    <w:rsid w:val="00483824"/>
    <w:rsid w:val="004952BE"/>
    <w:rsid w:val="006F1099"/>
    <w:rsid w:val="0077084B"/>
    <w:rsid w:val="00814D91"/>
    <w:rsid w:val="009035ED"/>
    <w:rsid w:val="00A339D7"/>
    <w:rsid w:val="00B90CCA"/>
    <w:rsid w:val="00BE3487"/>
    <w:rsid w:val="00E953A9"/>
    <w:rsid w:val="00E964C7"/>
    <w:rsid w:val="00EA6494"/>
    <w:rsid w:val="00F23D02"/>
    <w:rsid w:val="00FD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5E043"/>
  <w15:chartTrackingRefBased/>
  <w15:docId w15:val="{17DB3F1B-C4A9-4B1D-837A-C732F347D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Godinez</dc:creator>
  <cp:keywords/>
  <dc:description/>
  <cp:lastModifiedBy>Montserrat Godinez</cp:lastModifiedBy>
  <cp:revision>14</cp:revision>
  <dcterms:created xsi:type="dcterms:W3CDTF">2021-11-11T15:03:00Z</dcterms:created>
  <dcterms:modified xsi:type="dcterms:W3CDTF">2022-07-19T20:28:00Z</dcterms:modified>
</cp:coreProperties>
</file>