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1204D" w14:textId="77777777" w:rsidR="00A51946" w:rsidRDefault="00A51946" w:rsidP="00A51946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8C0897">
        <w:rPr>
          <w:rFonts w:ascii="Times New Roman" w:hAnsi="Times New Roman" w:cs="Times New Roman"/>
          <w:b/>
          <w:noProof/>
          <w:sz w:val="24"/>
          <w:lang w:eastAsia="en-IN"/>
        </w:rPr>
        <w:drawing>
          <wp:inline distT="0" distB="0" distL="0" distR="0" wp14:anchorId="1723576E" wp14:editId="41DDCB30">
            <wp:extent cx="5731510" cy="5546267"/>
            <wp:effectExtent l="0" t="0" r="2540" b="0"/>
            <wp:docPr id="8" name="Picture 8" descr="F:\Pondicherry university\PhD\Year 4\Work\Publication\CCA genome\Submission to Nature  Ecology and Evolution\Extended Data Tabl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Pondicherry university\PhD\Year 4\Work\Publication\CCA genome\Submission to Nature  Ecology and Evolution\Extended Data Table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546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0F4D3" w14:textId="77777777" w:rsidR="00A51946" w:rsidRDefault="00A51946" w:rsidP="00A51946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 xml:space="preserve">Extended Data Table 1: Genome assembly statistics of </w:t>
      </w:r>
      <w:r>
        <w:rPr>
          <w:rFonts w:ascii="Times New Roman" w:hAnsi="Times New Roman" w:cs="Times New Roman"/>
          <w:b/>
          <w:i/>
          <w:sz w:val="24"/>
          <w:lang w:val="en-US"/>
        </w:rPr>
        <w:t xml:space="preserve">P. </w:t>
      </w:r>
      <w:proofErr w:type="spellStart"/>
      <w:r>
        <w:rPr>
          <w:rFonts w:ascii="Times New Roman" w:hAnsi="Times New Roman" w:cs="Times New Roman"/>
          <w:b/>
          <w:i/>
          <w:sz w:val="24"/>
          <w:lang w:val="en-US"/>
        </w:rPr>
        <w:t>onkodes</w:t>
      </w:r>
      <w:proofErr w:type="spellEnd"/>
      <w:r>
        <w:rPr>
          <w:rFonts w:ascii="Times New Roman" w:hAnsi="Times New Roman" w:cs="Times New Roman"/>
          <w:b/>
          <w:sz w:val="24"/>
          <w:lang w:val="en-US"/>
        </w:rPr>
        <w:t xml:space="preserve"> draft genome. </w:t>
      </w:r>
      <w:r w:rsidRPr="00C06206">
        <w:rPr>
          <w:rFonts w:ascii="Times New Roman" w:hAnsi="Times New Roman" w:cs="Times New Roman"/>
          <w:sz w:val="24"/>
          <w:lang w:val="en-US"/>
        </w:rPr>
        <w:t xml:space="preserve">Genome assembly statistics of </w:t>
      </w:r>
      <w:r w:rsidRPr="00E20ECE">
        <w:rPr>
          <w:rFonts w:ascii="Times New Roman" w:hAnsi="Times New Roman" w:cs="Times New Roman"/>
          <w:i/>
          <w:sz w:val="24"/>
          <w:lang w:val="en-US"/>
        </w:rPr>
        <w:t xml:space="preserve">P. </w:t>
      </w:r>
      <w:proofErr w:type="spellStart"/>
      <w:r w:rsidRPr="00E20ECE">
        <w:rPr>
          <w:rFonts w:ascii="Times New Roman" w:hAnsi="Times New Roman" w:cs="Times New Roman"/>
          <w:i/>
          <w:sz w:val="24"/>
          <w:lang w:val="en-US"/>
        </w:rPr>
        <w:t>onkodes</w:t>
      </w:r>
      <w:proofErr w:type="spellEnd"/>
      <w:r w:rsidRPr="00C06206">
        <w:rPr>
          <w:rFonts w:ascii="Times New Roman" w:hAnsi="Times New Roman" w:cs="Times New Roman"/>
          <w:sz w:val="24"/>
          <w:lang w:val="en-US"/>
        </w:rPr>
        <w:t xml:space="preserve"> showing the values of different assembly parameters for contigs,</w:t>
      </w:r>
      <w:r>
        <w:rPr>
          <w:rFonts w:ascii="Times New Roman" w:hAnsi="Times New Roman" w:cs="Times New Roman"/>
          <w:sz w:val="24"/>
          <w:lang w:val="en-US"/>
        </w:rPr>
        <w:t xml:space="preserve"> scaffolds and final assembly</w:t>
      </w:r>
    </w:p>
    <w:p w14:paraId="08AD2E1A" w14:textId="77777777" w:rsidR="00A51946" w:rsidRPr="00C06206" w:rsidRDefault="00A51946" w:rsidP="00A51946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8C0897">
        <w:rPr>
          <w:rFonts w:ascii="Times New Roman" w:hAnsi="Times New Roman" w:cs="Times New Roman"/>
          <w:noProof/>
          <w:sz w:val="24"/>
          <w:lang w:eastAsia="en-IN"/>
        </w:rPr>
        <w:lastRenderedPageBreak/>
        <w:drawing>
          <wp:inline distT="0" distB="0" distL="0" distR="0" wp14:anchorId="74C8BB10" wp14:editId="53BD51B8">
            <wp:extent cx="5731510" cy="6934320"/>
            <wp:effectExtent l="0" t="0" r="2540" b="0"/>
            <wp:docPr id="9" name="Picture 9" descr="F:\Pondicherry university\PhD\Year 4\Work\Publication\CCA genome\Submission to Nature  Ecology and Evolution\Extended Data Tabl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Pondicherry university\PhD\Year 4\Work\Publication\CCA genome\Submission to Nature  Ecology and Evolution\Extended Data Table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93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E6133" w14:textId="77777777" w:rsidR="00A51946" w:rsidRDefault="00A51946" w:rsidP="00A51946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 xml:space="preserve">Extended Data Table 2: Result summary of genome assembly completeness analysis using BUSCO. </w:t>
      </w:r>
      <w:r w:rsidRPr="00CC6DA2">
        <w:rPr>
          <w:rFonts w:ascii="Times New Roman" w:hAnsi="Times New Roman" w:cs="Times New Roman"/>
          <w:sz w:val="24"/>
          <w:lang w:val="en-US"/>
        </w:rPr>
        <w:t>Genome completeness analysis using BUSCO representing complete BUSCOs, complete and single-copy BUSCOs, complete and duplicated BUSCOs, fragmented BUSCOs and missing BUSCOs</w:t>
      </w:r>
    </w:p>
    <w:p w14:paraId="6673E5D9" w14:textId="77777777" w:rsidR="00A51946" w:rsidRDefault="00A51946" w:rsidP="00A51946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8C0897">
        <w:rPr>
          <w:rFonts w:ascii="Times New Roman" w:hAnsi="Times New Roman" w:cs="Times New Roman"/>
          <w:b/>
          <w:noProof/>
          <w:sz w:val="24"/>
          <w:lang w:eastAsia="en-IN"/>
        </w:rPr>
        <w:lastRenderedPageBreak/>
        <w:drawing>
          <wp:inline distT="0" distB="0" distL="0" distR="0" wp14:anchorId="20F4D1E4" wp14:editId="6B24EDB2">
            <wp:extent cx="5731510" cy="5702017"/>
            <wp:effectExtent l="0" t="0" r="2540" b="0"/>
            <wp:docPr id="10" name="Picture 10" descr="F:\Pondicherry university\PhD\Year 4\Work\Publication\CCA genome\Submission to Nature  Ecology and Evolution\Extended Data Tabl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Pondicherry university\PhD\Year 4\Work\Publication\CCA genome\Submission to Nature  Ecology and Evolution\Extended Data Table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02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5ADA5" w14:textId="77777777" w:rsidR="00A51946" w:rsidRPr="00CC6DA2" w:rsidRDefault="00A51946" w:rsidP="00A51946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 xml:space="preserve">Extended Data Table 3: </w:t>
      </w:r>
      <w:r w:rsidRPr="00AF3067">
        <w:rPr>
          <w:rFonts w:ascii="Times New Roman" w:hAnsi="Times New Roman" w:cs="Times New Roman"/>
          <w:b/>
          <w:sz w:val="24"/>
          <w:lang w:val="en-US"/>
        </w:rPr>
        <w:t xml:space="preserve">Repeat Elements identified from the draft genome of </w:t>
      </w:r>
      <w:r w:rsidRPr="00CC4951">
        <w:rPr>
          <w:rFonts w:ascii="Times New Roman" w:hAnsi="Times New Roman" w:cs="Times New Roman"/>
          <w:b/>
          <w:i/>
          <w:sz w:val="24"/>
          <w:lang w:val="en-US"/>
        </w:rPr>
        <w:t xml:space="preserve">P. </w:t>
      </w:r>
      <w:proofErr w:type="spellStart"/>
      <w:r w:rsidRPr="00CC4951">
        <w:rPr>
          <w:rFonts w:ascii="Times New Roman" w:hAnsi="Times New Roman" w:cs="Times New Roman"/>
          <w:b/>
          <w:i/>
          <w:sz w:val="24"/>
          <w:lang w:val="en-US"/>
        </w:rPr>
        <w:t>onkodes</w:t>
      </w:r>
      <w:proofErr w:type="spellEnd"/>
      <w:r>
        <w:rPr>
          <w:rFonts w:ascii="Times New Roman" w:hAnsi="Times New Roman" w:cs="Times New Roman"/>
          <w:b/>
          <w:sz w:val="24"/>
          <w:lang w:val="en-US"/>
        </w:rPr>
        <w:t xml:space="preserve">. </w:t>
      </w:r>
      <w:r w:rsidRPr="00CC6DA2">
        <w:rPr>
          <w:rFonts w:ascii="Times New Roman" w:hAnsi="Times New Roman" w:cs="Times New Roman"/>
          <w:sz w:val="24"/>
          <w:lang w:val="en-US"/>
        </w:rPr>
        <w:t xml:space="preserve">The different categories of repeat elements identified from the draft genome of </w:t>
      </w:r>
      <w:r w:rsidRPr="000C5FE1">
        <w:rPr>
          <w:rFonts w:ascii="Times New Roman" w:hAnsi="Times New Roman" w:cs="Times New Roman"/>
          <w:i/>
          <w:sz w:val="24"/>
          <w:lang w:val="en-US"/>
        </w:rPr>
        <w:t xml:space="preserve">P. </w:t>
      </w:r>
      <w:proofErr w:type="spellStart"/>
      <w:r w:rsidRPr="000C5FE1">
        <w:rPr>
          <w:rFonts w:ascii="Times New Roman" w:hAnsi="Times New Roman" w:cs="Times New Roman"/>
          <w:i/>
          <w:sz w:val="24"/>
          <w:lang w:val="en-US"/>
        </w:rPr>
        <w:t>onkodes</w:t>
      </w:r>
      <w:proofErr w:type="spellEnd"/>
    </w:p>
    <w:p w14:paraId="43219201" w14:textId="77777777" w:rsidR="004674F3" w:rsidRDefault="004674F3"/>
    <w:sectPr w:rsidR="004674F3" w:rsidSect="00AF6E0C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946"/>
    <w:rsid w:val="004674F3"/>
    <w:rsid w:val="00A5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C3F99"/>
  <w15:chartTrackingRefBased/>
  <w15:docId w15:val="{6128634F-29D9-4641-9D1C-664F5A013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1946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A519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2022-07-27T21:24:00Z</dcterms:created>
  <dcterms:modified xsi:type="dcterms:W3CDTF">2022-07-27T21:24:00Z</dcterms:modified>
</cp:coreProperties>
</file>