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F8956" w14:textId="039BA859" w:rsidR="000E133D" w:rsidRPr="0056431B" w:rsidRDefault="000E133D" w:rsidP="00E62297">
      <w:pPr>
        <w:snapToGrid w:val="0"/>
        <w:spacing w:line="480" w:lineRule="auto"/>
        <w:contextualSpacing/>
        <w:rPr>
          <w:rFonts w:cs="Times New Roman"/>
          <w:b/>
          <w:bCs/>
          <w:color w:val="auto"/>
          <w:sz w:val="40"/>
          <w:szCs w:val="40"/>
        </w:rPr>
      </w:pPr>
      <w:r w:rsidRPr="0056431B">
        <w:rPr>
          <w:rFonts w:cs="Times New Roman"/>
          <w:b/>
          <w:bCs/>
          <w:color w:val="auto"/>
          <w:sz w:val="40"/>
          <w:szCs w:val="40"/>
        </w:rPr>
        <w:t>Supporting Information</w:t>
      </w:r>
    </w:p>
    <w:p w14:paraId="05960D2B" w14:textId="2ABE95BE" w:rsidR="000E133D" w:rsidRDefault="000E133D" w:rsidP="00E62297">
      <w:pPr>
        <w:snapToGrid w:val="0"/>
        <w:spacing w:line="480" w:lineRule="auto"/>
        <w:contextualSpacing/>
        <w:rPr>
          <w:rFonts w:cs="Times New Roman"/>
          <w:b/>
          <w:bCs/>
          <w:color w:val="auto"/>
          <w:sz w:val="32"/>
          <w:szCs w:val="32"/>
        </w:rPr>
      </w:pPr>
    </w:p>
    <w:p w14:paraId="6C8355AA" w14:textId="7F5FEB47" w:rsidR="00344EB4" w:rsidRPr="00344EB4" w:rsidRDefault="00E62297" w:rsidP="00E62297">
      <w:pPr>
        <w:snapToGrid w:val="0"/>
        <w:spacing w:line="480" w:lineRule="auto"/>
        <w:contextualSpacing/>
        <w:rPr>
          <w:rFonts w:cs="Times New Roman"/>
          <w:b/>
          <w:bCs/>
          <w:color w:val="auto"/>
          <w:sz w:val="32"/>
          <w:szCs w:val="32"/>
        </w:rPr>
      </w:pPr>
      <w:r>
        <w:rPr>
          <w:rFonts w:cs="Times New Roman"/>
          <w:b/>
          <w:bCs/>
          <w:color w:val="auto"/>
          <w:sz w:val="32"/>
          <w:szCs w:val="32"/>
        </w:rPr>
        <w:t xml:space="preserve">Table of </w:t>
      </w:r>
      <w:r w:rsidR="00344EB4" w:rsidRPr="00344EB4">
        <w:rPr>
          <w:rFonts w:cs="Times New Roman" w:hint="eastAsia"/>
          <w:b/>
          <w:bCs/>
          <w:color w:val="auto"/>
          <w:sz w:val="32"/>
          <w:szCs w:val="32"/>
        </w:rPr>
        <w:t>c</w:t>
      </w:r>
      <w:r w:rsidR="00344EB4" w:rsidRPr="00344EB4">
        <w:rPr>
          <w:rFonts w:cs="Times New Roman"/>
          <w:b/>
          <w:bCs/>
          <w:color w:val="auto"/>
          <w:sz w:val="32"/>
          <w:szCs w:val="32"/>
        </w:rPr>
        <w:t>ontents</w:t>
      </w:r>
    </w:p>
    <w:p w14:paraId="060F1B83" w14:textId="77777777" w:rsidR="00344EB4" w:rsidRPr="00344EB4" w:rsidRDefault="00344EB4" w:rsidP="00E62297">
      <w:pPr>
        <w:snapToGrid w:val="0"/>
        <w:spacing w:line="480" w:lineRule="auto"/>
        <w:contextualSpacing/>
        <w:rPr>
          <w:rFonts w:cs="Times New Roman"/>
          <w:b/>
          <w:bCs/>
          <w:color w:val="auto"/>
          <w:sz w:val="32"/>
          <w:szCs w:val="32"/>
        </w:rPr>
      </w:pPr>
      <w:r w:rsidRPr="00344EB4">
        <w:rPr>
          <w:rFonts w:cs="Times New Roman"/>
          <w:b/>
          <w:bCs/>
          <w:color w:val="auto"/>
          <w:sz w:val="32"/>
          <w:szCs w:val="32"/>
        </w:rPr>
        <w:t>I. Supplementary Methods</w:t>
      </w:r>
    </w:p>
    <w:p w14:paraId="6779C5C2" w14:textId="04B861F1" w:rsidR="00344EB4" w:rsidRDefault="00344EB4" w:rsidP="00E62297">
      <w:pPr>
        <w:snapToGrid w:val="0"/>
        <w:spacing w:line="480" w:lineRule="auto"/>
        <w:contextualSpacing/>
        <w:rPr>
          <w:rFonts w:cs="Times New Roman"/>
          <w:b/>
          <w:bCs/>
          <w:color w:val="auto"/>
          <w:sz w:val="32"/>
          <w:szCs w:val="32"/>
        </w:rPr>
      </w:pPr>
      <w:r w:rsidRPr="00344EB4">
        <w:rPr>
          <w:rFonts w:cs="Times New Roman"/>
          <w:b/>
          <w:bCs/>
          <w:color w:val="auto"/>
          <w:sz w:val="32"/>
          <w:szCs w:val="32"/>
        </w:rPr>
        <w:t>II. Supplementary Figures</w:t>
      </w:r>
    </w:p>
    <w:p w14:paraId="185CEA8C" w14:textId="6E9FDEE7" w:rsidR="00E62297" w:rsidRPr="00E62297" w:rsidRDefault="00E62297" w:rsidP="00E62297">
      <w:pPr>
        <w:snapToGrid w:val="0"/>
        <w:spacing w:line="480" w:lineRule="auto"/>
        <w:contextualSpacing/>
        <w:rPr>
          <w:rFonts w:cs="Times New Roman"/>
          <w:color w:val="auto"/>
          <w:sz w:val="24"/>
        </w:rPr>
      </w:pPr>
      <w:r>
        <w:rPr>
          <w:b/>
          <w:sz w:val="24"/>
        </w:rPr>
        <w:t>Figure S</w:t>
      </w:r>
      <w:r w:rsidRPr="00A0102F">
        <w:rPr>
          <w:b/>
          <w:sz w:val="24"/>
        </w:rPr>
        <w:t>1.</w:t>
      </w:r>
      <w:r w:rsidRPr="00E62297">
        <w:rPr>
          <w:rFonts w:cs="Times New Roman" w:hint="eastAsia"/>
          <w:b/>
          <w:bCs/>
          <w:color w:val="auto"/>
          <w:sz w:val="24"/>
        </w:rPr>
        <w:t xml:space="preserve"> </w:t>
      </w:r>
      <w:r w:rsidRPr="00E62297">
        <w:rPr>
          <w:rFonts w:cs="Times New Roman"/>
          <w:color w:val="auto"/>
          <w:sz w:val="24"/>
        </w:rPr>
        <w:t>Neurite outgrowth analysis of E15.5 cortical neurons by time</w:t>
      </w:r>
      <w:r w:rsidR="004F33D4">
        <w:rPr>
          <w:rFonts w:cs="Times New Roman"/>
          <w:color w:val="auto"/>
          <w:sz w:val="24"/>
        </w:rPr>
        <w:t>-</w:t>
      </w:r>
      <w:r w:rsidRPr="00E62297">
        <w:rPr>
          <w:rFonts w:cs="Times New Roman"/>
          <w:color w:val="auto"/>
          <w:sz w:val="24"/>
        </w:rPr>
        <w:t>lapse observation</w:t>
      </w:r>
    </w:p>
    <w:p w14:paraId="4C90F329" w14:textId="111E754A" w:rsidR="00E62297" w:rsidRPr="00E62297" w:rsidRDefault="00E62297" w:rsidP="00E62297">
      <w:pPr>
        <w:snapToGrid w:val="0"/>
        <w:spacing w:line="480" w:lineRule="auto"/>
        <w:contextualSpacing/>
        <w:rPr>
          <w:rFonts w:cs="Times New Roman"/>
          <w:b/>
          <w:bCs/>
          <w:color w:val="auto"/>
          <w:sz w:val="24"/>
        </w:rPr>
      </w:pPr>
      <w:r w:rsidRPr="0056431B">
        <w:rPr>
          <w:rFonts w:cs="Times New Roman" w:hint="eastAsia"/>
          <w:b/>
          <w:bCs/>
          <w:color w:val="auto"/>
          <w:sz w:val="24"/>
        </w:rPr>
        <w:t>F</w:t>
      </w:r>
      <w:r w:rsidRPr="0056431B">
        <w:rPr>
          <w:rFonts w:cs="Times New Roman"/>
          <w:b/>
          <w:bCs/>
          <w:color w:val="auto"/>
          <w:sz w:val="24"/>
        </w:rPr>
        <w:t xml:space="preserve">igure S2 </w:t>
      </w:r>
      <w:r w:rsidRPr="00E62297">
        <w:rPr>
          <w:rFonts w:cs="Times New Roman"/>
          <w:color w:val="auto"/>
          <w:sz w:val="24"/>
        </w:rPr>
        <w:t>General behavioral analysis of 3q29 deletion model male mice</w:t>
      </w:r>
    </w:p>
    <w:p w14:paraId="6FCD449B" w14:textId="77777777" w:rsidR="00E62297" w:rsidRPr="00E62297" w:rsidRDefault="00E62297" w:rsidP="00E62297">
      <w:pPr>
        <w:snapToGrid w:val="0"/>
        <w:spacing w:line="480" w:lineRule="auto"/>
        <w:contextualSpacing/>
        <w:rPr>
          <w:rFonts w:cs="Times New Roman"/>
          <w:color w:val="auto"/>
          <w:sz w:val="24"/>
        </w:rPr>
      </w:pPr>
      <w:r w:rsidRPr="0056431B">
        <w:rPr>
          <w:rFonts w:cs="Times New Roman"/>
          <w:b/>
          <w:bCs/>
          <w:color w:val="auto"/>
          <w:sz w:val="24"/>
        </w:rPr>
        <w:t xml:space="preserve">Figure S3 </w:t>
      </w:r>
      <w:r w:rsidRPr="00E62297">
        <w:rPr>
          <w:rFonts w:cs="Times New Roman"/>
          <w:color w:val="auto"/>
          <w:sz w:val="24"/>
        </w:rPr>
        <w:t xml:space="preserve">General behavioral analysis of 3q29 deletion model female mice </w:t>
      </w:r>
    </w:p>
    <w:p w14:paraId="7C28A519" w14:textId="77777777" w:rsidR="00E62297" w:rsidRPr="00E62297" w:rsidRDefault="00E62297" w:rsidP="00E62297">
      <w:pPr>
        <w:snapToGrid w:val="0"/>
        <w:spacing w:line="480" w:lineRule="auto"/>
        <w:contextualSpacing/>
        <w:rPr>
          <w:rFonts w:cs="Times New Roman"/>
          <w:color w:val="auto"/>
          <w:sz w:val="24"/>
        </w:rPr>
      </w:pPr>
      <w:r w:rsidRPr="0056431B">
        <w:rPr>
          <w:rFonts w:cs="Times New Roman"/>
          <w:b/>
          <w:bCs/>
          <w:color w:val="auto"/>
          <w:sz w:val="24"/>
        </w:rPr>
        <w:t xml:space="preserve">Figure S4 </w:t>
      </w:r>
      <w:r w:rsidRPr="00E62297">
        <w:rPr>
          <w:rFonts w:cs="Times New Roman"/>
          <w:color w:val="auto"/>
          <w:sz w:val="24"/>
        </w:rPr>
        <w:t>Individual data of each mouse for 24-hrs locomotion activity test</w:t>
      </w:r>
    </w:p>
    <w:p w14:paraId="3AA00C87" w14:textId="77777777" w:rsidR="00E62297" w:rsidRPr="00E62297" w:rsidRDefault="00E62297" w:rsidP="00E62297">
      <w:pPr>
        <w:snapToGrid w:val="0"/>
        <w:spacing w:line="480" w:lineRule="auto"/>
        <w:contextualSpacing/>
        <w:rPr>
          <w:rFonts w:cs="Times New Roman"/>
          <w:color w:val="auto"/>
          <w:sz w:val="24"/>
        </w:rPr>
      </w:pPr>
      <w:r w:rsidRPr="0056431B">
        <w:rPr>
          <w:rFonts w:cs="Times New Roman" w:hint="eastAsia"/>
          <w:b/>
          <w:bCs/>
          <w:color w:val="auto"/>
          <w:sz w:val="24"/>
        </w:rPr>
        <w:t>F</w:t>
      </w:r>
      <w:r w:rsidRPr="0056431B">
        <w:rPr>
          <w:rFonts w:cs="Times New Roman"/>
          <w:b/>
          <w:bCs/>
          <w:color w:val="auto"/>
          <w:sz w:val="24"/>
        </w:rPr>
        <w:t xml:space="preserve">igure S5 </w:t>
      </w:r>
      <w:r w:rsidRPr="00E62297">
        <w:rPr>
          <w:rFonts w:cs="Times New Roman"/>
          <w:color w:val="auto"/>
          <w:sz w:val="24"/>
        </w:rPr>
        <w:t>Successive data on activity and body temperature in mice implanted with Nanotag in the abdominal cavity</w:t>
      </w:r>
    </w:p>
    <w:p w14:paraId="05F26371" w14:textId="67AB055A" w:rsidR="00E62297" w:rsidRPr="006E1017" w:rsidRDefault="00E62297" w:rsidP="00E62297">
      <w:pPr>
        <w:spacing w:line="480" w:lineRule="auto"/>
        <w:contextualSpacing/>
        <w:rPr>
          <w:b/>
          <w:sz w:val="28"/>
        </w:rPr>
      </w:pPr>
      <w:r>
        <w:rPr>
          <w:rFonts w:hint="eastAsia"/>
          <w:b/>
          <w:sz w:val="28"/>
        </w:rPr>
        <w:t>I</w:t>
      </w:r>
      <w:r>
        <w:rPr>
          <w:b/>
          <w:sz w:val="28"/>
        </w:rPr>
        <w:t>II. Supplementary References</w:t>
      </w:r>
    </w:p>
    <w:p w14:paraId="240DFBB6" w14:textId="77777777" w:rsidR="00E62297" w:rsidRPr="00E62297" w:rsidRDefault="00E62297" w:rsidP="00E62297">
      <w:pPr>
        <w:snapToGrid w:val="0"/>
        <w:spacing w:line="480" w:lineRule="auto"/>
        <w:contextualSpacing/>
        <w:rPr>
          <w:rFonts w:cs="Times New Roman"/>
          <w:color w:val="auto"/>
          <w:sz w:val="24"/>
        </w:rPr>
      </w:pPr>
    </w:p>
    <w:p w14:paraId="6A4E4E87" w14:textId="41B84255" w:rsidR="00344EB4" w:rsidRDefault="00344EB4">
      <w:pPr>
        <w:widowControl/>
        <w:jc w:val="left"/>
        <w:rPr>
          <w:rFonts w:cs="Times New Roman"/>
          <w:b/>
          <w:bCs/>
          <w:color w:val="auto"/>
          <w:sz w:val="32"/>
          <w:szCs w:val="32"/>
        </w:rPr>
      </w:pPr>
      <w:r>
        <w:rPr>
          <w:rFonts w:cs="Times New Roman"/>
          <w:b/>
          <w:bCs/>
          <w:color w:val="auto"/>
          <w:sz w:val="32"/>
          <w:szCs w:val="32"/>
        </w:rPr>
        <w:br w:type="page"/>
      </w:r>
    </w:p>
    <w:p w14:paraId="0B071DBB" w14:textId="77777777" w:rsidR="000E133D" w:rsidRPr="0056431B" w:rsidRDefault="000E133D" w:rsidP="000E133D">
      <w:pPr>
        <w:snapToGrid w:val="0"/>
        <w:spacing w:line="360" w:lineRule="auto"/>
        <w:contextualSpacing/>
        <w:rPr>
          <w:rFonts w:cs="Times New Roman"/>
          <w:b/>
          <w:bCs/>
          <w:color w:val="auto"/>
          <w:sz w:val="36"/>
          <w:szCs w:val="36"/>
        </w:rPr>
      </w:pPr>
      <w:r w:rsidRPr="0056431B">
        <w:rPr>
          <w:rFonts w:cs="Times New Roman"/>
          <w:b/>
          <w:bCs/>
          <w:color w:val="auto"/>
          <w:sz w:val="36"/>
          <w:szCs w:val="36"/>
        </w:rPr>
        <w:lastRenderedPageBreak/>
        <w:t>I. Supplementary Methods</w:t>
      </w:r>
    </w:p>
    <w:p w14:paraId="3BD7DA37" w14:textId="77777777" w:rsidR="002941F2" w:rsidRPr="0056431B" w:rsidRDefault="002941F2" w:rsidP="000E133D">
      <w:pPr>
        <w:spacing w:line="360" w:lineRule="auto"/>
        <w:outlineLvl w:val="0"/>
        <w:rPr>
          <w:rFonts w:cs="Times New Roman"/>
          <w:b/>
          <w:color w:val="auto"/>
          <w:szCs w:val="22"/>
          <w:lang w:val="en-GB"/>
        </w:rPr>
      </w:pPr>
      <w:r w:rsidRPr="0056431B">
        <w:rPr>
          <w:rFonts w:cs="Times New Roman"/>
          <w:b/>
          <w:color w:val="auto"/>
          <w:szCs w:val="22"/>
          <w:lang w:val="en-GB"/>
        </w:rPr>
        <w:t>T7 endonuclease I assay</w:t>
      </w:r>
    </w:p>
    <w:p w14:paraId="62DB4745" w14:textId="40C6F8DD" w:rsidR="002941F2" w:rsidRPr="0056431B" w:rsidRDefault="002941F2" w:rsidP="0010460B">
      <w:pPr>
        <w:spacing w:line="360" w:lineRule="auto"/>
        <w:rPr>
          <w:color w:val="auto"/>
          <w:lang w:val="en-GB"/>
        </w:rPr>
      </w:pPr>
      <w:r w:rsidRPr="0056431B">
        <w:rPr>
          <w:color w:val="auto"/>
          <w:lang w:val="en-GB"/>
        </w:rPr>
        <w:t>T7 endonuclease I (</w:t>
      </w:r>
      <w:r w:rsidRPr="0056431B">
        <w:rPr>
          <w:rFonts w:cs="Times New Roman"/>
          <w:color w:val="auto"/>
          <w:szCs w:val="22"/>
          <w:lang w:val="en-GB"/>
        </w:rPr>
        <w:t>T7EI)</w:t>
      </w:r>
      <w:r w:rsidRPr="0056431B">
        <w:rPr>
          <w:color w:val="auto"/>
          <w:lang w:val="en-GB"/>
        </w:rPr>
        <w:t xml:space="preserve"> assay using mouse </w:t>
      </w:r>
      <w:r w:rsidRPr="0056431B">
        <w:rPr>
          <w:rFonts w:cs="Times New Roman"/>
          <w:color w:val="auto"/>
          <w:szCs w:val="22"/>
          <w:lang w:val="en-GB"/>
        </w:rPr>
        <w:t>Neuro2a</w:t>
      </w:r>
      <w:r w:rsidRPr="0056431B">
        <w:rPr>
          <w:color w:val="auto"/>
          <w:lang w:val="en-GB"/>
        </w:rPr>
        <w:t xml:space="preserve"> cells was performed as described previously.</w:t>
      </w:r>
      <w:r w:rsidR="005648E7" w:rsidRPr="0056431B">
        <w:rPr>
          <w:color w:val="auto"/>
        </w:rPr>
        <w:t xml:space="preserve"> </w:t>
      </w:r>
      <w:r w:rsidRPr="0056431B">
        <w:rPr>
          <w:color w:val="auto"/>
          <w:lang w:val="en-GB"/>
        </w:rPr>
        <w:t xml:space="preserve">Briefly, </w:t>
      </w:r>
      <w:r w:rsidR="00632A95" w:rsidRPr="0056431B">
        <w:rPr>
          <w:i/>
          <w:color w:val="auto"/>
          <w:lang w:val="en-GB"/>
        </w:rPr>
        <w:t>3q29</w:t>
      </w:r>
      <w:r w:rsidRPr="0056431B">
        <w:rPr>
          <w:i/>
          <w:color w:val="auto"/>
          <w:lang w:val="en-GB"/>
        </w:rPr>
        <w:t>-</w:t>
      </w:r>
      <w:r w:rsidRPr="0056431B">
        <w:rPr>
          <w:color w:val="auto"/>
          <w:lang w:val="en-GB"/>
        </w:rPr>
        <w:t xml:space="preserve">pX458 or empty pX458 </w:t>
      </w:r>
      <w:r w:rsidRPr="0056431B">
        <w:rPr>
          <w:rFonts w:cs="Times New Roman"/>
          <w:color w:val="auto"/>
          <w:szCs w:val="22"/>
          <w:lang w:val="en-GB"/>
        </w:rPr>
        <w:t>plasmid was</w:t>
      </w:r>
      <w:r w:rsidRPr="0056431B">
        <w:rPr>
          <w:color w:val="auto"/>
          <w:lang w:val="en-GB"/>
        </w:rPr>
        <w:t xml:space="preserve"> transfected into </w:t>
      </w:r>
      <w:r w:rsidRPr="0056431B">
        <w:rPr>
          <w:rFonts w:cs="Times New Roman"/>
          <w:color w:val="auto"/>
          <w:szCs w:val="22"/>
          <w:lang w:val="en-GB"/>
        </w:rPr>
        <w:t>Neuro2a</w:t>
      </w:r>
      <w:r w:rsidRPr="0056431B">
        <w:rPr>
          <w:color w:val="auto"/>
          <w:lang w:val="en-GB"/>
        </w:rPr>
        <w:t xml:space="preserve"> cells in a 12-well plate using Lipofectamine 3000 (Life Technologies). </w:t>
      </w:r>
      <w:r w:rsidRPr="0056431B">
        <w:rPr>
          <w:rFonts w:cs="Times New Roman"/>
          <w:color w:val="auto"/>
          <w:szCs w:val="22"/>
          <w:lang w:val="en-GB"/>
        </w:rPr>
        <w:t>At</w:t>
      </w:r>
      <w:r w:rsidRPr="0056431B">
        <w:rPr>
          <w:color w:val="auto"/>
          <w:lang w:val="en-GB"/>
        </w:rPr>
        <w:t xml:space="preserve"> 48 hours post-transfection, genomic </w:t>
      </w:r>
      <w:r w:rsidRPr="0056431B">
        <w:rPr>
          <w:rFonts w:cs="Times New Roman"/>
          <w:color w:val="auto"/>
          <w:szCs w:val="22"/>
          <w:lang w:val="en-GB"/>
        </w:rPr>
        <w:t>DNA was prepared</w:t>
      </w:r>
      <w:r w:rsidRPr="0056431B">
        <w:rPr>
          <w:color w:val="auto"/>
          <w:lang w:val="en-GB"/>
        </w:rPr>
        <w:t xml:space="preserve"> by proteinase K (P2308, Sigma-Aldrich, USA) digestion and ethanol precipitation. </w:t>
      </w:r>
      <w:r w:rsidRPr="0056431B">
        <w:rPr>
          <w:rFonts w:cs="Times New Roman"/>
          <w:color w:val="auto"/>
          <w:szCs w:val="22"/>
          <w:lang w:val="en-GB"/>
        </w:rPr>
        <w:t>Next</w:t>
      </w:r>
      <w:r w:rsidRPr="0056431B">
        <w:rPr>
          <w:color w:val="auto"/>
          <w:lang w:val="en-GB"/>
        </w:rPr>
        <w:t xml:space="preserve">, </w:t>
      </w:r>
      <w:r w:rsidR="00632A95" w:rsidRPr="0056431B">
        <w:rPr>
          <w:i/>
          <w:color w:val="auto"/>
          <w:lang w:val="en-GB"/>
        </w:rPr>
        <w:t>3q29</w:t>
      </w:r>
      <w:r w:rsidRPr="0056431B">
        <w:rPr>
          <w:color w:val="auto"/>
          <w:lang w:val="en-GB"/>
        </w:rPr>
        <w:t xml:space="preserve"> loci were amplified </w:t>
      </w:r>
      <w:r w:rsidRPr="0056431B">
        <w:rPr>
          <w:rFonts w:cs="Times New Roman"/>
          <w:color w:val="auto"/>
          <w:szCs w:val="22"/>
          <w:lang w:val="en-GB"/>
        </w:rPr>
        <w:t xml:space="preserve">with PCR </w:t>
      </w:r>
      <w:r w:rsidRPr="0056431B">
        <w:rPr>
          <w:color w:val="auto"/>
          <w:lang w:val="en-GB"/>
        </w:rPr>
        <w:t xml:space="preserve">from the purified genomic DNA with </w:t>
      </w:r>
      <w:r w:rsidRPr="0056431B">
        <w:rPr>
          <w:rFonts w:cs="Times New Roman"/>
          <w:color w:val="auto"/>
          <w:szCs w:val="22"/>
          <w:lang w:val="en-GB"/>
        </w:rPr>
        <w:t xml:space="preserve">specific </w:t>
      </w:r>
      <w:r w:rsidRPr="0056431B">
        <w:rPr>
          <w:color w:val="auto"/>
          <w:lang w:val="en-GB"/>
        </w:rPr>
        <w:t xml:space="preserve">primers (Supplementary Table 2). </w:t>
      </w:r>
      <w:r w:rsidRPr="0056431B">
        <w:rPr>
          <w:rFonts w:cs="Times New Roman"/>
          <w:color w:val="auto"/>
          <w:szCs w:val="22"/>
          <w:lang w:val="en-GB"/>
        </w:rPr>
        <w:t xml:space="preserve">The </w:t>
      </w:r>
      <w:r w:rsidRPr="0056431B">
        <w:rPr>
          <w:color w:val="auto"/>
          <w:lang w:val="en-GB"/>
        </w:rPr>
        <w:t xml:space="preserve">PCR products were slowly annealed and digested with </w:t>
      </w:r>
      <w:r w:rsidRPr="0056431B">
        <w:rPr>
          <w:rFonts w:cs="Times New Roman"/>
          <w:color w:val="auto"/>
          <w:szCs w:val="22"/>
          <w:lang w:val="en-GB"/>
        </w:rPr>
        <w:t>the T7EI</w:t>
      </w:r>
      <w:r w:rsidRPr="0056431B">
        <w:rPr>
          <w:color w:val="auto"/>
          <w:lang w:val="en-GB"/>
        </w:rPr>
        <w:t xml:space="preserve"> enzyme at 37°C for 30 minutes and analysed by electrophoresis in 2% agarose gel.</w:t>
      </w:r>
    </w:p>
    <w:p w14:paraId="114A135C" w14:textId="77777777" w:rsidR="002941F2" w:rsidRPr="0056431B" w:rsidRDefault="002941F2" w:rsidP="0010460B">
      <w:pPr>
        <w:spacing w:line="360" w:lineRule="auto"/>
        <w:rPr>
          <w:color w:val="auto"/>
          <w:lang w:val="en-GB"/>
        </w:rPr>
      </w:pPr>
    </w:p>
    <w:p w14:paraId="61D57C79" w14:textId="0C67FF1E" w:rsidR="002941F2" w:rsidRPr="0056431B" w:rsidRDefault="002941F2" w:rsidP="0010460B">
      <w:pPr>
        <w:spacing w:line="360" w:lineRule="auto"/>
        <w:outlineLvl w:val="0"/>
        <w:rPr>
          <w:b/>
          <w:color w:val="auto"/>
          <w:lang w:val="en-GB"/>
        </w:rPr>
      </w:pPr>
      <w:r w:rsidRPr="0056431B">
        <w:rPr>
          <w:b/>
          <w:color w:val="auto"/>
          <w:lang w:val="en-GB"/>
        </w:rPr>
        <w:t>Chemical synthesis of crRNA</w:t>
      </w:r>
      <w:r w:rsidR="007B2203" w:rsidRPr="0056431B">
        <w:rPr>
          <w:b/>
          <w:color w:val="auto"/>
          <w:lang w:val="en-GB"/>
        </w:rPr>
        <w:t xml:space="preserve">, </w:t>
      </w:r>
      <w:r w:rsidRPr="0056431B">
        <w:rPr>
          <w:b/>
          <w:color w:val="auto"/>
          <w:lang w:val="en-GB"/>
        </w:rPr>
        <w:t>tracrRNA</w:t>
      </w:r>
      <w:r w:rsidR="007B2203" w:rsidRPr="0056431B">
        <w:rPr>
          <w:b/>
          <w:color w:val="auto"/>
          <w:lang w:val="en-GB"/>
        </w:rPr>
        <w:t xml:space="preserve"> and donor DNA</w:t>
      </w:r>
    </w:p>
    <w:p w14:paraId="561515CE" w14:textId="436C175F" w:rsidR="002941F2" w:rsidRPr="0056431B" w:rsidRDefault="006F58C9" w:rsidP="0010460B">
      <w:pPr>
        <w:spacing w:line="360" w:lineRule="auto"/>
        <w:rPr>
          <w:color w:val="auto"/>
        </w:rPr>
      </w:pPr>
      <w:r w:rsidRPr="0056431B">
        <w:rPr>
          <w:i/>
          <w:color w:val="auto"/>
          <w:lang w:val="en-GB"/>
        </w:rPr>
        <w:t>3q29</w:t>
      </w:r>
      <w:r w:rsidR="002941F2" w:rsidRPr="0056431B">
        <w:rPr>
          <w:color w:val="auto"/>
          <w:lang w:val="en-GB"/>
        </w:rPr>
        <w:t>-CRISPR-RNA (crRNA) (</w:t>
      </w:r>
      <w:r w:rsidR="002941F2" w:rsidRPr="0056431B">
        <w:rPr>
          <w:rFonts w:cs="Times New Roman" w:hint="eastAsia"/>
          <w:color w:val="auto"/>
          <w:szCs w:val="22"/>
          <w:lang w:val="en-GB"/>
        </w:rPr>
        <w:t>5</w:t>
      </w:r>
      <w:r w:rsidR="002941F2" w:rsidRPr="0056431B">
        <w:rPr>
          <w:rFonts w:cs="Times New Roman"/>
          <w:color w:val="auto"/>
          <w:szCs w:val="22"/>
          <w:lang w:val="en-GB"/>
        </w:rPr>
        <w:t>’</w:t>
      </w:r>
      <w:r w:rsidR="002941F2" w:rsidRPr="0056431B">
        <w:rPr>
          <w:rFonts w:cs="Times New Roman" w:hint="eastAsia"/>
          <w:color w:val="auto"/>
          <w:szCs w:val="22"/>
          <w:lang w:val="en-GB"/>
        </w:rPr>
        <w:t>-</w:t>
      </w:r>
      <w:r w:rsidR="007B2203" w:rsidRPr="0056431B">
        <w:rPr>
          <w:color w:val="auto"/>
        </w:rPr>
        <w:t xml:space="preserve"> </w:t>
      </w:r>
      <w:r w:rsidR="007B2203" w:rsidRPr="0056431B">
        <w:rPr>
          <w:color w:val="auto"/>
          <w:lang w:val="en-GB"/>
        </w:rPr>
        <w:t xml:space="preserve">GUGUCUACUUGUGCACACGUguuuuagagcuaugcuguuuug </w:t>
      </w:r>
    </w:p>
    <w:p w14:paraId="57FD0049" w14:textId="2FC8FD75" w:rsidR="007B2203" w:rsidRPr="0056431B" w:rsidRDefault="002941F2" w:rsidP="007B2203">
      <w:pPr>
        <w:spacing w:line="360" w:lineRule="auto"/>
        <w:rPr>
          <w:color w:val="auto"/>
          <w:lang w:val="en-GB"/>
        </w:rPr>
      </w:pPr>
      <w:r w:rsidRPr="0056431B">
        <w:rPr>
          <w:color w:val="auto"/>
          <w:lang w:val="en-GB"/>
        </w:rPr>
        <w:t>-</w:t>
      </w:r>
      <w:r w:rsidRPr="0056431B">
        <w:rPr>
          <w:rFonts w:cs="Times New Roman" w:hint="eastAsia"/>
          <w:color w:val="auto"/>
          <w:szCs w:val="22"/>
          <w:lang w:val="en-GB"/>
        </w:rPr>
        <w:t>3</w:t>
      </w:r>
      <w:r w:rsidRPr="0056431B">
        <w:rPr>
          <w:rFonts w:cs="Times New Roman"/>
          <w:color w:val="auto"/>
          <w:szCs w:val="22"/>
          <w:lang w:val="en-GB"/>
        </w:rPr>
        <w:t>’</w:t>
      </w:r>
      <w:r w:rsidR="007B2203" w:rsidRPr="0056431B">
        <w:rPr>
          <w:rFonts w:cs="Times New Roman"/>
          <w:color w:val="auto"/>
          <w:szCs w:val="22"/>
          <w:lang w:val="en-GB"/>
        </w:rPr>
        <w:t xml:space="preserve"> and 5’</w:t>
      </w:r>
      <w:r w:rsidR="007B2203" w:rsidRPr="0056431B">
        <w:rPr>
          <w:rFonts w:cs="Times New Roman" w:hint="eastAsia"/>
          <w:color w:val="auto"/>
          <w:szCs w:val="22"/>
          <w:lang w:val="en-GB"/>
        </w:rPr>
        <w:t>-</w:t>
      </w:r>
      <w:r w:rsidR="007B2203" w:rsidRPr="0056431B">
        <w:rPr>
          <w:color w:val="auto"/>
        </w:rPr>
        <w:t xml:space="preserve"> </w:t>
      </w:r>
      <w:r w:rsidR="007B2203" w:rsidRPr="0056431B">
        <w:rPr>
          <w:color w:val="auto"/>
          <w:lang w:val="en-GB"/>
        </w:rPr>
        <w:t>GCGUAACUACUACUCUGGUGguuuuagagcuaugcuguuuug</w:t>
      </w:r>
    </w:p>
    <w:p w14:paraId="01F2769A" w14:textId="71C340BF" w:rsidR="002941F2" w:rsidRPr="0056431B" w:rsidRDefault="007B2203" w:rsidP="007B2203">
      <w:pPr>
        <w:spacing w:line="360" w:lineRule="auto"/>
        <w:rPr>
          <w:color w:val="auto"/>
          <w:lang w:val="en-GB"/>
        </w:rPr>
      </w:pPr>
      <w:r w:rsidRPr="0056431B">
        <w:rPr>
          <w:color w:val="auto"/>
          <w:lang w:val="en-GB"/>
        </w:rPr>
        <w:t>-</w:t>
      </w:r>
      <w:r w:rsidRPr="0056431B">
        <w:rPr>
          <w:rFonts w:cs="Times New Roman" w:hint="eastAsia"/>
          <w:color w:val="auto"/>
          <w:szCs w:val="22"/>
          <w:lang w:val="en-GB"/>
        </w:rPr>
        <w:t>3</w:t>
      </w:r>
      <w:r w:rsidRPr="0056431B">
        <w:rPr>
          <w:rFonts w:cs="Times New Roman"/>
          <w:color w:val="auto"/>
          <w:szCs w:val="22"/>
          <w:lang w:val="en-GB"/>
        </w:rPr>
        <w:t>’</w:t>
      </w:r>
      <w:r w:rsidR="002941F2" w:rsidRPr="0056431B">
        <w:rPr>
          <w:rFonts w:cs="Times New Roman" w:hint="eastAsia"/>
          <w:color w:val="auto"/>
          <w:szCs w:val="22"/>
          <w:lang w:val="en-GB"/>
        </w:rPr>
        <w:t>)</w:t>
      </w:r>
      <w:r w:rsidR="002941F2" w:rsidRPr="0056431B">
        <w:rPr>
          <w:color w:val="auto"/>
          <w:lang w:val="en-GB"/>
        </w:rPr>
        <w:t xml:space="preserve"> and </w:t>
      </w:r>
      <w:r w:rsidR="002941F2" w:rsidRPr="0056431B">
        <w:rPr>
          <w:rFonts w:cs="Times New Roman"/>
          <w:color w:val="auto"/>
          <w:szCs w:val="22"/>
          <w:lang w:val="en-GB"/>
        </w:rPr>
        <w:t>transactivating</w:t>
      </w:r>
      <w:r w:rsidR="002941F2" w:rsidRPr="0056431B">
        <w:rPr>
          <w:color w:val="auto"/>
          <w:lang w:val="en-GB"/>
        </w:rPr>
        <w:t xml:space="preserve"> RNA (tracrRNA) (</w:t>
      </w:r>
      <w:r w:rsidR="002941F2" w:rsidRPr="0056431B">
        <w:rPr>
          <w:rFonts w:cs="Times New Roman" w:hint="eastAsia"/>
          <w:color w:val="auto"/>
          <w:szCs w:val="22"/>
          <w:lang w:val="en-GB"/>
        </w:rPr>
        <w:t>5</w:t>
      </w:r>
      <w:r w:rsidR="002941F2" w:rsidRPr="0056431B">
        <w:rPr>
          <w:rFonts w:cs="Times New Roman"/>
          <w:color w:val="auto"/>
          <w:szCs w:val="22"/>
          <w:lang w:val="en-GB"/>
        </w:rPr>
        <w:t>’</w:t>
      </w:r>
      <w:r w:rsidR="002941F2" w:rsidRPr="0056431B">
        <w:rPr>
          <w:rFonts w:cs="Times New Roman" w:hint="eastAsia"/>
          <w:color w:val="auto"/>
          <w:szCs w:val="22"/>
          <w:lang w:val="en-GB"/>
        </w:rPr>
        <w:t>-</w:t>
      </w:r>
      <w:r w:rsidR="002941F2" w:rsidRPr="0056431B">
        <w:rPr>
          <w:color w:val="auto"/>
          <w:lang w:val="en-GB"/>
        </w:rPr>
        <w:t xml:space="preserve"> AAACAGCAUAGCAAGUUAAAAUAAGGCUAGUCCGUUAUCAACUUGAAAAAGUGGCACCGAGUCGGUGCU-</w:t>
      </w:r>
      <w:r w:rsidR="002941F2" w:rsidRPr="0056431B">
        <w:rPr>
          <w:rFonts w:cs="Times New Roman" w:hint="eastAsia"/>
          <w:color w:val="auto"/>
          <w:szCs w:val="22"/>
          <w:lang w:val="en-GB"/>
        </w:rPr>
        <w:t>3</w:t>
      </w:r>
      <w:r w:rsidR="002941F2" w:rsidRPr="0056431B">
        <w:rPr>
          <w:rFonts w:cs="Times New Roman"/>
          <w:color w:val="auto"/>
          <w:szCs w:val="22"/>
          <w:lang w:val="en-GB"/>
        </w:rPr>
        <w:t>’</w:t>
      </w:r>
      <w:r w:rsidR="002941F2" w:rsidRPr="0056431B">
        <w:rPr>
          <w:rFonts w:cs="Times New Roman" w:hint="eastAsia"/>
          <w:color w:val="auto"/>
          <w:szCs w:val="22"/>
          <w:lang w:val="en-GB"/>
        </w:rPr>
        <w:t>)</w:t>
      </w:r>
      <w:r w:rsidR="002941F2" w:rsidRPr="0056431B">
        <w:rPr>
          <w:color w:val="auto"/>
          <w:lang w:val="en-GB"/>
        </w:rPr>
        <w:t xml:space="preserve"> were chemically synthesized and purified by polyacrylamide gel electrophoresis (Fasmac, Atsugi, Kanagawa, Japan).</w:t>
      </w:r>
      <w:r w:rsidRPr="0056431B">
        <w:rPr>
          <w:color w:val="auto"/>
          <w:lang w:val="en-GB"/>
        </w:rPr>
        <w:t xml:space="preserve"> A donor</w:t>
      </w:r>
      <w:r w:rsidR="00293D4E" w:rsidRPr="0056431B">
        <w:rPr>
          <w:color w:val="auto"/>
          <w:lang w:val="en-GB"/>
        </w:rPr>
        <w:t xml:space="preserve"> single-strand</w:t>
      </w:r>
      <w:r w:rsidRPr="0056431B">
        <w:rPr>
          <w:color w:val="auto"/>
          <w:lang w:val="en-GB"/>
        </w:rPr>
        <w:t xml:space="preserve"> DNA</w:t>
      </w:r>
      <w:r w:rsidR="00293D4E" w:rsidRPr="0056431B">
        <w:rPr>
          <w:color w:val="auto"/>
          <w:lang w:val="en-GB"/>
        </w:rPr>
        <w:t>(ssDNA)</w:t>
      </w:r>
      <w:r w:rsidRPr="0056431B">
        <w:rPr>
          <w:color w:val="auto"/>
          <w:lang w:val="en-GB"/>
        </w:rPr>
        <w:t xml:space="preserve"> (5'- TAAAAAACGGGATTTATTTTCATTTACGTGTTTGTGTCTACTTGTGCACAGAATTCCAGAGTAGTAGTTACGCAGACACACTGATCTCTTGATAGAGATTCTAATC -3' was also chemically synthesized and purified by polyacrylamide gel electrophoresis (Eurofin Genomics, Tokyo, Japan).</w:t>
      </w:r>
    </w:p>
    <w:p w14:paraId="4DBCA199" w14:textId="77777777" w:rsidR="002941F2" w:rsidRPr="0056431B" w:rsidRDefault="002941F2" w:rsidP="0010460B">
      <w:pPr>
        <w:spacing w:line="360" w:lineRule="auto"/>
        <w:rPr>
          <w:color w:val="auto"/>
          <w:lang w:val="en-GB"/>
        </w:rPr>
      </w:pPr>
    </w:p>
    <w:p w14:paraId="58905881" w14:textId="77777777" w:rsidR="002941F2" w:rsidRPr="0056431B" w:rsidRDefault="002941F2" w:rsidP="0010460B">
      <w:pPr>
        <w:spacing w:line="360" w:lineRule="auto"/>
        <w:outlineLvl w:val="0"/>
        <w:rPr>
          <w:b/>
          <w:color w:val="auto"/>
          <w:lang w:val="en-GB"/>
        </w:rPr>
      </w:pPr>
      <w:r w:rsidRPr="0056431B">
        <w:rPr>
          <w:b/>
          <w:color w:val="auto"/>
          <w:lang w:val="en-GB"/>
        </w:rPr>
        <w:t>Injection</w:t>
      </w:r>
    </w:p>
    <w:p w14:paraId="34A02940" w14:textId="2065611C" w:rsidR="002941F2" w:rsidRPr="0056431B" w:rsidRDefault="002941F2" w:rsidP="0010460B">
      <w:pPr>
        <w:spacing w:line="360" w:lineRule="auto"/>
        <w:rPr>
          <w:color w:val="auto"/>
          <w:lang w:val="en-GB"/>
        </w:rPr>
      </w:pPr>
      <w:r w:rsidRPr="0056431B">
        <w:rPr>
          <w:color w:val="auto"/>
          <w:lang w:val="en-GB"/>
        </w:rPr>
        <w:t xml:space="preserve">Mixtures for injection were prepared according to </w:t>
      </w:r>
      <w:r w:rsidRPr="0056431B">
        <w:rPr>
          <w:rFonts w:cs="Times New Roman"/>
          <w:color w:val="auto"/>
          <w:szCs w:val="22"/>
          <w:lang w:val="en-GB"/>
        </w:rPr>
        <w:t>a previously defined</w:t>
      </w:r>
      <w:r w:rsidRPr="0056431B">
        <w:rPr>
          <w:color w:val="auto"/>
          <w:lang w:val="en-GB"/>
        </w:rPr>
        <w:t xml:space="preserve"> method. </w:t>
      </w:r>
      <w:r w:rsidRPr="0056431B">
        <w:rPr>
          <w:rFonts w:cs="Times New Roman"/>
          <w:color w:val="auto"/>
          <w:szCs w:val="22"/>
          <w:lang w:val="en-GB"/>
        </w:rPr>
        <w:t>To develop</w:t>
      </w:r>
      <w:r w:rsidRPr="0056431B">
        <w:rPr>
          <w:color w:val="auto"/>
          <w:lang w:val="en-GB"/>
        </w:rPr>
        <w:t xml:space="preserve"> </w:t>
      </w:r>
      <w:r w:rsidR="00632A95" w:rsidRPr="0056431B">
        <w:rPr>
          <w:iCs/>
          <w:color w:val="auto"/>
          <w:lang w:val="en-GB"/>
        </w:rPr>
        <w:t>3q29-</w:t>
      </w:r>
      <w:r w:rsidRPr="0056431B">
        <w:rPr>
          <w:iCs/>
          <w:color w:val="auto"/>
          <w:lang w:val="en-GB"/>
        </w:rPr>
        <w:t>de</w:t>
      </w:r>
      <w:r w:rsidRPr="0056431B">
        <w:rPr>
          <w:color w:val="auto"/>
          <w:lang w:val="en-GB"/>
        </w:rPr>
        <w:t xml:space="preserve">l mouse, Cas9 proteins, </w:t>
      </w:r>
      <w:r w:rsidR="00632A95" w:rsidRPr="0056431B">
        <w:rPr>
          <w:i/>
          <w:color w:val="auto"/>
          <w:lang w:val="en-GB"/>
        </w:rPr>
        <w:t>3q29</w:t>
      </w:r>
      <w:r w:rsidR="00632A95" w:rsidRPr="0056431B">
        <w:rPr>
          <w:color w:val="auto"/>
          <w:lang w:val="en-GB"/>
        </w:rPr>
        <w:t>-</w:t>
      </w:r>
      <w:r w:rsidRPr="0056431B">
        <w:rPr>
          <w:color w:val="auto"/>
          <w:lang w:val="en-GB"/>
        </w:rPr>
        <w:t xml:space="preserve">crRNA and tracrRNA and donor </w:t>
      </w:r>
      <w:r w:rsidR="00293D4E" w:rsidRPr="0056431B">
        <w:rPr>
          <w:color w:val="auto"/>
          <w:lang w:val="en-GB"/>
        </w:rPr>
        <w:t xml:space="preserve">ssDNA </w:t>
      </w:r>
      <w:r w:rsidRPr="0056431B">
        <w:rPr>
          <w:color w:val="auto"/>
          <w:lang w:val="en-GB"/>
        </w:rPr>
        <w:t>were mixed in 0.1</w:t>
      </w:r>
      <w:r w:rsidR="0010460B" w:rsidRPr="0056431B">
        <w:rPr>
          <w:color w:val="auto"/>
          <w:lang w:val="en-GB"/>
        </w:rPr>
        <w:t xml:space="preserve"> M</w:t>
      </w:r>
      <w:r w:rsidRPr="0056431B">
        <w:rPr>
          <w:color w:val="auto"/>
          <w:lang w:val="en-GB"/>
        </w:rPr>
        <w:t xml:space="preserve"> </w:t>
      </w:r>
      <w:r w:rsidRPr="0056431B">
        <w:rPr>
          <w:rFonts w:cs="Times New Roman"/>
          <w:color w:val="auto"/>
          <w:szCs w:val="22"/>
          <w:lang w:val="en-GB"/>
        </w:rPr>
        <w:t>Tris-EDTA</w:t>
      </w:r>
      <w:r w:rsidRPr="0056431B">
        <w:rPr>
          <w:color w:val="auto"/>
          <w:lang w:val="en-GB"/>
        </w:rPr>
        <w:t xml:space="preserve"> buffer to working </w:t>
      </w:r>
      <w:r w:rsidRPr="0056431B">
        <w:rPr>
          <w:rFonts w:cs="Times New Roman"/>
          <w:color w:val="auto"/>
          <w:szCs w:val="22"/>
          <w:lang w:val="en-GB"/>
        </w:rPr>
        <w:t>concentrations</w:t>
      </w:r>
      <w:r w:rsidRPr="0056431B">
        <w:rPr>
          <w:color w:val="auto"/>
          <w:lang w:val="en-GB"/>
        </w:rPr>
        <w:t xml:space="preserve"> of 100 ng/μl, 0.61 pmol/μl, 0.61 pmol/μl, and 10 ng/μl, respectively. Cas9 proteins were purchased from NEB (</w:t>
      </w:r>
      <w:r w:rsidRPr="0056431B">
        <w:rPr>
          <w:rFonts w:cs="Times New Roman"/>
          <w:color w:val="auto"/>
          <w:szCs w:val="22"/>
          <w:lang w:val="en-GB"/>
        </w:rPr>
        <w:t xml:space="preserve">catalog # </w:t>
      </w:r>
      <w:r w:rsidRPr="0056431B">
        <w:rPr>
          <w:color w:val="auto"/>
          <w:lang w:val="en-GB"/>
        </w:rPr>
        <w:t>M0386S, USA). Donor ssDNA</w:t>
      </w:r>
      <w:r w:rsidR="00632A95" w:rsidRPr="0056431B">
        <w:rPr>
          <w:color w:val="auto"/>
          <w:lang w:val="en-GB"/>
        </w:rPr>
        <w:t xml:space="preserve"> </w:t>
      </w:r>
      <w:r w:rsidR="00B72A79" w:rsidRPr="0056431B">
        <w:rPr>
          <w:rFonts w:hint="eastAsia"/>
          <w:color w:val="auto"/>
          <w:lang w:val="en-GB"/>
        </w:rPr>
        <w:t xml:space="preserve">were </w:t>
      </w:r>
      <w:r w:rsidRPr="0056431B">
        <w:rPr>
          <w:color w:val="auto"/>
          <w:lang w:val="en-GB"/>
        </w:rPr>
        <w:t>chemically synthesized by Fasmac</w:t>
      </w:r>
      <w:r w:rsidR="0010460B" w:rsidRPr="0056431B">
        <w:rPr>
          <w:color w:val="auto"/>
          <w:lang w:val="en-GB"/>
        </w:rPr>
        <w:t xml:space="preserve"> (Japan)</w:t>
      </w:r>
      <w:r w:rsidRPr="0056431B">
        <w:rPr>
          <w:rFonts w:cs="Times New Roman"/>
          <w:color w:val="auto"/>
          <w:szCs w:val="22"/>
          <w:lang w:val="en-GB"/>
        </w:rPr>
        <w:t>.</w:t>
      </w:r>
      <w:r w:rsidRPr="0056431B">
        <w:rPr>
          <w:color w:val="auto"/>
          <w:lang w:val="en-GB"/>
        </w:rPr>
        <w:t xml:space="preserve"> The mixture was incubated at 37°C for at least 15 minutes and injected into pronuclei of one-cell-stage zygotes obtained from C57BL/6J </w:t>
      </w:r>
      <w:r w:rsidRPr="0056431B">
        <w:rPr>
          <w:rFonts w:cs="Times New Roman"/>
          <w:color w:val="auto"/>
          <w:szCs w:val="22"/>
          <w:lang w:val="en-GB"/>
        </w:rPr>
        <w:t>mice</w:t>
      </w:r>
      <w:r w:rsidRPr="0056431B">
        <w:rPr>
          <w:color w:val="auto"/>
          <w:lang w:val="en-GB"/>
        </w:rPr>
        <w:t xml:space="preserve"> (Charles River, USA).</w:t>
      </w:r>
    </w:p>
    <w:p w14:paraId="7F5B54A9" w14:textId="77777777" w:rsidR="002941F2" w:rsidRPr="0056431B" w:rsidRDefault="002941F2" w:rsidP="0010460B">
      <w:pPr>
        <w:spacing w:line="360" w:lineRule="auto"/>
        <w:rPr>
          <w:color w:val="auto"/>
          <w:lang w:val="en-GB"/>
        </w:rPr>
      </w:pPr>
    </w:p>
    <w:p w14:paraId="6DCBE47B" w14:textId="77777777" w:rsidR="002941F2" w:rsidRPr="0056431B" w:rsidRDefault="002941F2" w:rsidP="0010460B">
      <w:pPr>
        <w:spacing w:line="360" w:lineRule="auto"/>
        <w:outlineLvl w:val="0"/>
        <w:rPr>
          <w:b/>
          <w:color w:val="auto"/>
          <w:lang w:val="en-GB"/>
        </w:rPr>
      </w:pPr>
      <w:r w:rsidRPr="0056431B">
        <w:rPr>
          <w:b/>
          <w:color w:val="auto"/>
          <w:lang w:val="en-GB"/>
        </w:rPr>
        <w:t xml:space="preserve">PCR </w:t>
      </w:r>
      <w:r w:rsidRPr="0056431B">
        <w:rPr>
          <w:rFonts w:cs="Times New Roman"/>
          <w:b/>
          <w:color w:val="auto"/>
          <w:szCs w:val="22"/>
          <w:lang w:val="en-GB"/>
        </w:rPr>
        <w:t>screening</w:t>
      </w:r>
      <w:r w:rsidRPr="0056431B">
        <w:rPr>
          <w:b/>
          <w:color w:val="auto"/>
          <w:lang w:val="en-GB"/>
        </w:rPr>
        <w:t xml:space="preserve"> and genotyping</w:t>
      </w:r>
    </w:p>
    <w:p w14:paraId="2E3513F3" w14:textId="76E0BCE4" w:rsidR="001B6E38" w:rsidRPr="0056431B" w:rsidRDefault="002941F2" w:rsidP="001B6E38">
      <w:pPr>
        <w:spacing w:line="360" w:lineRule="auto"/>
        <w:rPr>
          <w:color w:val="auto"/>
          <w:lang w:val="en-GB"/>
        </w:rPr>
      </w:pPr>
      <w:r w:rsidRPr="0056431B">
        <w:rPr>
          <w:color w:val="auto"/>
          <w:lang w:val="en-GB"/>
        </w:rPr>
        <w:t xml:space="preserve">For PCR screening of </w:t>
      </w:r>
      <w:r w:rsidR="00A520C2" w:rsidRPr="0056431B">
        <w:rPr>
          <w:color w:val="auto"/>
          <w:lang w:val="en-GB"/>
        </w:rPr>
        <w:t>3q29</w:t>
      </w:r>
      <w:r w:rsidRPr="0056431B">
        <w:rPr>
          <w:i/>
          <w:color w:val="auto"/>
          <w:lang w:val="en-GB"/>
        </w:rPr>
        <w:t>-</w:t>
      </w:r>
      <w:r w:rsidRPr="0056431B">
        <w:rPr>
          <w:color w:val="auto"/>
          <w:lang w:val="en-GB"/>
        </w:rPr>
        <w:t>del embryos born from the zygotes injected with CRISPR mix</w:t>
      </w:r>
      <w:r w:rsidRPr="0056431B">
        <w:rPr>
          <w:rFonts w:cs="Times New Roman"/>
          <w:color w:val="auto"/>
          <w:szCs w:val="22"/>
          <w:lang w:val="en-GB"/>
        </w:rPr>
        <w:t>,</w:t>
      </w:r>
      <w:r w:rsidRPr="0056431B">
        <w:rPr>
          <w:color w:val="auto"/>
          <w:lang w:val="en-GB"/>
        </w:rPr>
        <w:t xml:space="preserve"> genomic </w:t>
      </w:r>
      <w:r w:rsidRPr="0056431B">
        <w:rPr>
          <w:rFonts w:cs="Times New Roman"/>
          <w:color w:val="auto"/>
          <w:szCs w:val="22"/>
          <w:lang w:val="en-GB"/>
        </w:rPr>
        <w:t>DNA was</w:t>
      </w:r>
      <w:r w:rsidRPr="0056431B">
        <w:rPr>
          <w:color w:val="auto"/>
          <w:lang w:val="en-GB"/>
        </w:rPr>
        <w:t xml:space="preserve"> prepared from tails by proteinase K digestion and subsequent phenol extraction </w:t>
      </w:r>
      <w:r w:rsidRPr="0056431B">
        <w:rPr>
          <w:rFonts w:cs="Times New Roman"/>
          <w:color w:val="auto"/>
          <w:szCs w:val="22"/>
          <w:lang w:val="en-GB"/>
        </w:rPr>
        <w:t>using standard methods</w:t>
      </w:r>
      <w:r w:rsidRPr="0056431B">
        <w:rPr>
          <w:color w:val="auto"/>
          <w:lang w:val="en-GB"/>
        </w:rPr>
        <w:t xml:space="preserve">. </w:t>
      </w:r>
      <w:r w:rsidR="006715AA" w:rsidRPr="0056431B">
        <w:rPr>
          <w:iCs/>
          <w:color w:val="auto"/>
          <w:lang w:val="en-GB"/>
        </w:rPr>
        <w:t>3q29</w:t>
      </w:r>
      <w:r w:rsidRPr="0056431B">
        <w:rPr>
          <w:iCs/>
          <w:color w:val="auto"/>
          <w:lang w:val="en-GB"/>
        </w:rPr>
        <w:t>-del</w:t>
      </w:r>
      <w:r w:rsidRPr="0056431B">
        <w:rPr>
          <w:color w:val="auto"/>
          <w:lang w:val="en-GB"/>
        </w:rPr>
        <w:t xml:space="preserve"> mice were screened by PCR with KOD FX Neo (TOYOBO</w:t>
      </w:r>
      <w:r w:rsidR="006715AA" w:rsidRPr="0056431B">
        <w:rPr>
          <w:color w:val="auto"/>
          <w:lang w:val="en-GB"/>
        </w:rPr>
        <w:t>, Japan</w:t>
      </w:r>
      <w:r w:rsidRPr="0056431B">
        <w:rPr>
          <w:color w:val="auto"/>
          <w:lang w:val="en-GB"/>
        </w:rPr>
        <w:t xml:space="preserve">) and analysed by electrophoresis in 2% agarose gel. PCR products were further cloned with </w:t>
      </w:r>
      <w:r w:rsidRPr="0056431B">
        <w:rPr>
          <w:rFonts w:cs="Times New Roman"/>
          <w:color w:val="auto"/>
          <w:szCs w:val="22"/>
          <w:lang w:val="en-GB"/>
        </w:rPr>
        <w:t xml:space="preserve">the </w:t>
      </w:r>
      <w:r w:rsidRPr="0056431B">
        <w:rPr>
          <w:color w:val="auto"/>
          <w:lang w:val="en-GB"/>
        </w:rPr>
        <w:t xml:space="preserve">Zero Blunt TOPO PCR </w:t>
      </w:r>
      <w:r w:rsidRPr="0056431B">
        <w:rPr>
          <w:rFonts w:cs="Times New Roman"/>
          <w:color w:val="auto"/>
          <w:szCs w:val="22"/>
          <w:lang w:val="en-GB"/>
        </w:rPr>
        <w:t>cloning kit</w:t>
      </w:r>
      <w:r w:rsidRPr="0056431B">
        <w:rPr>
          <w:color w:val="auto"/>
          <w:lang w:val="en-GB"/>
        </w:rPr>
        <w:t xml:space="preserve"> (Life Technologies, USA) and analysed by sequencing as </w:t>
      </w:r>
      <w:r w:rsidRPr="0056431B">
        <w:rPr>
          <w:rFonts w:cs="Times New Roman"/>
          <w:color w:val="auto"/>
          <w:szCs w:val="22"/>
          <w:lang w:val="en-GB"/>
        </w:rPr>
        <w:t>described</w:t>
      </w:r>
      <w:r w:rsidRPr="0056431B">
        <w:rPr>
          <w:color w:val="auto"/>
          <w:lang w:val="en-GB"/>
        </w:rPr>
        <w:t xml:space="preserve"> previously.</w:t>
      </w:r>
      <w:r w:rsidR="00BF74BF" w:rsidRPr="0056431B">
        <w:rPr>
          <w:color w:val="auto"/>
          <w:lang w:val="en-GB"/>
        </w:rPr>
        <w:fldChar w:fldCharType="begin">
          <w:fldData xml:space="preserve">PEVuZE5vdGU+PENpdGU+PEF1dGhvcj5BaWRhPC9BdXRob3I+PFllYXI+MjAxNTwvWWVhcj48UmVj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==
</w:fldData>
        </w:fldChar>
      </w:r>
      <w:r w:rsidR="000E133D" w:rsidRPr="0056431B">
        <w:rPr>
          <w:color w:val="auto"/>
          <w:lang w:val="en-GB"/>
        </w:rPr>
        <w:instrText xml:space="preserve"> ADDIN EN.CITE </w:instrText>
      </w:r>
      <w:r w:rsidR="000E133D" w:rsidRPr="0056431B">
        <w:rPr>
          <w:color w:val="auto"/>
          <w:lang w:val="en-GB"/>
        </w:rPr>
        <w:fldChar w:fldCharType="begin">
          <w:fldData xml:space="preserve">PEVuZE5vdGU+PENpdGU+PEF1dGhvcj5BaWRhPC9BdXRob3I+PFllYXI+MjAxNTwvWWVhcj48UmVj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==
</w:fldData>
        </w:fldChar>
      </w:r>
      <w:r w:rsidR="000E133D" w:rsidRPr="0056431B">
        <w:rPr>
          <w:color w:val="auto"/>
          <w:lang w:val="en-GB"/>
        </w:rPr>
        <w:instrText xml:space="preserve"> ADDIN EN.CITE.DATA </w:instrText>
      </w:r>
      <w:r w:rsidR="000E133D" w:rsidRPr="0056431B">
        <w:rPr>
          <w:color w:val="auto"/>
          <w:lang w:val="en-GB"/>
        </w:rPr>
      </w:r>
      <w:r w:rsidR="000E133D" w:rsidRPr="0056431B">
        <w:rPr>
          <w:color w:val="auto"/>
          <w:lang w:val="en-GB"/>
        </w:rPr>
        <w:fldChar w:fldCharType="end"/>
      </w:r>
      <w:r w:rsidR="00BF74BF" w:rsidRPr="0056431B">
        <w:rPr>
          <w:color w:val="auto"/>
          <w:lang w:val="en-GB"/>
        </w:rPr>
      </w:r>
      <w:r w:rsidR="00BF74BF" w:rsidRPr="0056431B">
        <w:rPr>
          <w:color w:val="auto"/>
          <w:lang w:val="en-GB"/>
        </w:rPr>
        <w:fldChar w:fldCharType="separate"/>
      </w:r>
      <w:r w:rsidR="000E133D" w:rsidRPr="0056431B">
        <w:rPr>
          <w:noProof/>
          <w:color w:val="auto"/>
          <w:vertAlign w:val="superscript"/>
          <w:lang w:val="en-GB"/>
        </w:rPr>
        <w:t>1</w:t>
      </w:r>
      <w:r w:rsidR="00BF74BF" w:rsidRPr="0056431B">
        <w:rPr>
          <w:color w:val="auto"/>
          <w:lang w:val="en-GB"/>
        </w:rPr>
        <w:fldChar w:fldCharType="end"/>
      </w:r>
      <w:r w:rsidRPr="0056431B">
        <w:rPr>
          <w:rFonts w:cs="Times New Roman"/>
          <w:color w:val="auto"/>
          <w:szCs w:val="22"/>
          <w:lang w:val="en-GB"/>
        </w:rPr>
        <w:t xml:space="preserve"> </w:t>
      </w:r>
      <w:r w:rsidRPr="0056431B">
        <w:rPr>
          <w:color w:val="auto"/>
          <w:lang w:val="en-GB"/>
        </w:rPr>
        <w:t xml:space="preserve">Conventional screening after establishment of the mouse line </w:t>
      </w:r>
      <w:r w:rsidRPr="0056431B">
        <w:rPr>
          <w:rFonts w:cs="Times New Roman"/>
          <w:color w:val="auto"/>
          <w:szCs w:val="22"/>
          <w:lang w:val="en-GB"/>
        </w:rPr>
        <w:t>was</w:t>
      </w:r>
      <w:r w:rsidRPr="0056431B">
        <w:rPr>
          <w:color w:val="auto"/>
          <w:lang w:val="en-GB"/>
        </w:rPr>
        <w:t xml:space="preserve"> performed by PCR using the mixture of </w:t>
      </w:r>
      <w:r w:rsidR="006715AA" w:rsidRPr="0056431B">
        <w:rPr>
          <w:color w:val="auto"/>
          <w:lang w:val="en-GB"/>
        </w:rPr>
        <w:t>three</w:t>
      </w:r>
      <w:r w:rsidRPr="0056431B">
        <w:rPr>
          <w:color w:val="auto"/>
          <w:lang w:val="en-GB"/>
        </w:rPr>
        <w:t xml:space="preserve"> primers</w:t>
      </w:r>
      <w:r w:rsidR="001B6E38" w:rsidRPr="0056431B">
        <w:rPr>
          <w:color w:val="auto"/>
          <w:lang w:val="en-GB"/>
        </w:rPr>
        <w:t xml:space="preserve"> below. </w:t>
      </w:r>
    </w:p>
    <w:p w14:paraId="2D7A69FA" w14:textId="11C95660" w:rsidR="001B6E38" w:rsidRPr="001B6E38" w:rsidRDefault="001B6E38" w:rsidP="001B6E38">
      <w:pPr>
        <w:spacing w:line="360" w:lineRule="auto"/>
        <w:rPr>
          <w:color w:val="auto"/>
          <w:lang w:val="en-GB"/>
        </w:rPr>
      </w:pPr>
      <w:r w:rsidRPr="0056431B">
        <w:rPr>
          <w:color w:val="auto"/>
          <w:lang w:val="en-GB"/>
        </w:rPr>
        <w:t>3q29_common_FW primer: 5'-</w:t>
      </w:r>
      <w:r w:rsidRPr="001B6E38">
        <w:rPr>
          <w:color w:val="auto"/>
          <w:lang w:val="en-GB"/>
        </w:rPr>
        <w:t>GAAGTTAACCATATATTGGAGTCTGGGGG</w:t>
      </w:r>
      <w:r w:rsidRPr="0056431B">
        <w:rPr>
          <w:color w:val="auto"/>
          <w:lang w:val="en-GB"/>
        </w:rPr>
        <w:t>-3',</w:t>
      </w:r>
    </w:p>
    <w:p w14:paraId="5BC2C61C" w14:textId="4A5AAEF1" w:rsidR="001B6E38" w:rsidRPr="001B6E38" w:rsidRDefault="001B6E38" w:rsidP="001B6E38">
      <w:pPr>
        <w:spacing w:line="360" w:lineRule="auto"/>
        <w:rPr>
          <w:color w:val="auto"/>
          <w:lang w:val="en-GB"/>
        </w:rPr>
      </w:pPr>
      <w:r w:rsidRPr="001B6E38">
        <w:rPr>
          <w:color w:val="auto"/>
          <w:lang w:val="en-GB"/>
        </w:rPr>
        <w:t>3q29_Del_RV</w:t>
      </w:r>
      <w:r w:rsidRPr="0056431B">
        <w:rPr>
          <w:color w:val="auto"/>
          <w:lang w:val="en-GB"/>
        </w:rPr>
        <w:t xml:space="preserve"> primer</w:t>
      </w:r>
      <w:r w:rsidRPr="001B6E38">
        <w:rPr>
          <w:color w:val="auto"/>
          <w:lang w:val="en-GB"/>
        </w:rPr>
        <w:t xml:space="preserve"> </w:t>
      </w:r>
      <w:r w:rsidRPr="0056431B">
        <w:rPr>
          <w:color w:val="auto"/>
          <w:lang w:val="en-GB"/>
        </w:rPr>
        <w:t>:</w:t>
      </w:r>
      <w:r w:rsidRPr="0056431B">
        <w:rPr>
          <w:rFonts w:hint="eastAsia"/>
          <w:color w:val="auto"/>
          <w:lang w:val="en-GB"/>
        </w:rPr>
        <w:t>5</w:t>
      </w:r>
      <w:r w:rsidRPr="0056431B">
        <w:rPr>
          <w:color w:val="auto"/>
          <w:lang w:val="en-GB"/>
        </w:rPr>
        <w:t>'-</w:t>
      </w:r>
      <w:r w:rsidRPr="001B6E38">
        <w:rPr>
          <w:color w:val="auto"/>
          <w:lang w:val="en-GB"/>
        </w:rPr>
        <w:t>GAGAATGCTTTGTCTGGAGACAATGATAGG</w:t>
      </w:r>
      <w:r w:rsidRPr="0056431B">
        <w:rPr>
          <w:color w:val="auto"/>
          <w:lang w:val="en-GB"/>
        </w:rPr>
        <w:t>-3',</w:t>
      </w:r>
    </w:p>
    <w:p w14:paraId="42094416" w14:textId="24C896CF" w:rsidR="002941F2" w:rsidRPr="0056431B" w:rsidRDefault="001B6E38" w:rsidP="001B6E38">
      <w:pPr>
        <w:spacing w:line="360" w:lineRule="auto"/>
        <w:rPr>
          <w:color w:val="auto"/>
          <w:lang w:val="en-GB"/>
        </w:rPr>
      </w:pPr>
      <w:r w:rsidRPr="001B6E38">
        <w:rPr>
          <w:color w:val="auto"/>
          <w:lang w:val="en-GB"/>
        </w:rPr>
        <w:t>3q29_WT_RV</w:t>
      </w:r>
      <w:r w:rsidRPr="0056431B">
        <w:rPr>
          <w:color w:val="auto"/>
          <w:lang w:val="en-GB"/>
        </w:rPr>
        <w:t xml:space="preserve"> primer: 5'-</w:t>
      </w:r>
      <w:r w:rsidRPr="001B6E38">
        <w:rPr>
          <w:color w:val="auto"/>
          <w:lang w:val="en-GB"/>
        </w:rPr>
        <w:t xml:space="preserve"> </w:t>
      </w:r>
      <w:r w:rsidRPr="0056431B">
        <w:rPr>
          <w:color w:val="auto"/>
          <w:lang w:val="en-GB"/>
        </w:rPr>
        <w:t>GGGTCTCTCCTTCCTGTTCCATCAGGCATG-3'</w:t>
      </w:r>
    </w:p>
    <w:p w14:paraId="7885CE24" w14:textId="77777777" w:rsidR="002941F2" w:rsidRPr="0056431B" w:rsidRDefault="002941F2" w:rsidP="0010460B">
      <w:pPr>
        <w:spacing w:line="360" w:lineRule="auto"/>
        <w:rPr>
          <w:color w:val="auto"/>
          <w:lang w:val="en-GB"/>
        </w:rPr>
      </w:pPr>
    </w:p>
    <w:p w14:paraId="4042263A" w14:textId="77777777" w:rsidR="002941F2" w:rsidRPr="0056431B" w:rsidRDefault="002941F2" w:rsidP="0010460B">
      <w:pPr>
        <w:spacing w:line="360" w:lineRule="auto"/>
        <w:outlineLvl w:val="0"/>
        <w:rPr>
          <w:b/>
          <w:color w:val="auto"/>
          <w:lang w:val="en-GB"/>
        </w:rPr>
      </w:pPr>
      <w:r w:rsidRPr="0056431B">
        <w:rPr>
          <w:b/>
          <w:color w:val="auto"/>
          <w:lang w:val="en-GB"/>
        </w:rPr>
        <w:lastRenderedPageBreak/>
        <w:t>Immunoblot analysis</w:t>
      </w:r>
    </w:p>
    <w:p w14:paraId="470CC4DF" w14:textId="51C5F076" w:rsidR="002941F2" w:rsidRPr="0056431B" w:rsidRDefault="002941F2" w:rsidP="0010460B">
      <w:pPr>
        <w:spacing w:line="360" w:lineRule="auto"/>
        <w:rPr>
          <w:color w:val="auto"/>
          <w:lang w:val="en-GB"/>
        </w:rPr>
      </w:pPr>
      <w:r w:rsidRPr="0056431B">
        <w:rPr>
          <w:color w:val="auto"/>
          <w:lang w:val="en-GB"/>
        </w:rPr>
        <w:t>For immunoblotting</w:t>
      </w:r>
      <w:r w:rsidR="00F70354" w:rsidRPr="0056431B">
        <w:rPr>
          <w:color w:val="auto"/>
          <w:lang w:val="en-GB"/>
        </w:rPr>
        <w:t xml:space="preserve">, </w:t>
      </w:r>
      <w:r w:rsidRPr="0056431B">
        <w:rPr>
          <w:color w:val="auto"/>
          <w:lang w:val="en-GB"/>
        </w:rPr>
        <w:t xml:space="preserve">whole-brain extracts were lysed with </w:t>
      </w:r>
      <w:r w:rsidRPr="0056431B">
        <w:rPr>
          <w:rFonts w:cs="Times New Roman"/>
          <w:color w:val="auto"/>
          <w:szCs w:val="22"/>
          <w:lang w:val="en-GB"/>
        </w:rPr>
        <w:t>sodium dodecyl sulphate (</w:t>
      </w:r>
      <w:r w:rsidRPr="0056431B">
        <w:rPr>
          <w:color w:val="auto"/>
          <w:lang w:val="en-GB"/>
        </w:rPr>
        <w:t>SDS</w:t>
      </w:r>
      <w:r w:rsidRPr="0056431B">
        <w:rPr>
          <w:rFonts w:cs="Times New Roman"/>
          <w:color w:val="auto"/>
          <w:szCs w:val="22"/>
          <w:lang w:val="en-GB"/>
        </w:rPr>
        <w:t xml:space="preserve">) </w:t>
      </w:r>
      <w:r w:rsidRPr="0056431B">
        <w:rPr>
          <w:color w:val="auto"/>
          <w:lang w:val="en-GB"/>
        </w:rPr>
        <w:t xml:space="preserve">lysis buffer (4% SDS, 20% glycerol and 50 mM Tris-HCl pH 6.8) and sonicated on ice. The lysates were diluted to 5 μg/μl. For loading, equal </w:t>
      </w:r>
      <w:r w:rsidRPr="0056431B">
        <w:rPr>
          <w:rFonts w:cs="Times New Roman"/>
          <w:color w:val="auto"/>
          <w:szCs w:val="22"/>
          <w:lang w:val="en-GB"/>
        </w:rPr>
        <w:t>volumes</w:t>
      </w:r>
      <w:r w:rsidRPr="0056431B">
        <w:rPr>
          <w:color w:val="auto"/>
          <w:lang w:val="en-GB"/>
        </w:rPr>
        <w:t xml:space="preserve"> of 0.01% bromophenol blue and 1M 2-mercaptoethanol </w:t>
      </w:r>
      <w:r w:rsidRPr="0056431B">
        <w:rPr>
          <w:rFonts w:cs="Times New Roman"/>
          <w:color w:val="auto"/>
          <w:szCs w:val="22"/>
          <w:lang w:val="en-GB"/>
        </w:rPr>
        <w:t>were</w:t>
      </w:r>
      <w:r w:rsidRPr="0056431B">
        <w:rPr>
          <w:color w:val="auto"/>
          <w:lang w:val="en-GB"/>
        </w:rPr>
        <w:t xml:space="preserve"> added to the extracts, which were not heat-denatured. A </w:t>
      </w:r>
      <w:r w:rsidRPr="0056431B">
        <w:rPr>
          <w:rFonts w:cs="Times New Roman"/>
          <w:color w:val="auto"/>
          <w:szCs w:val="22"/>
          <w:lang w:val="en-GB"/>
        </w:rPr>
        <w:t>total</w:t>
      </w:r>
      <w:r w:rsidRPr="0056431B">
        <w:rPr>
          <w:color w:val="auto"/>
          <w:lang w:val="en-GB"/>
        </w:rPr>
        <w:t xml:space="preserve"> of 50 μg </w:t>
      </w:r>
      <w:r w:rsidRPr="0056431B">
        <w:rPr>
          <w:color w:val="auto"/>
        </w:rPr>
        <w:t>non-</w:t>
      </w:r>
      <w:r w:rsidRPr="0056431B">
        <w:rPr>
          <w:color w:val="auto"/>
          <w:lang w:val="en-GB"/>
        </w:rPr>
        <w:t xml:space="preserve">denatured </w:t>
      </w:r>
      <w:r w:rsidRPr="0056431B">
        <w:rPr>
          <w:rFonts w:cs="Times New Roman"/>
          <w:color w:val="auto"/>
          <w:szCs w:val="22"/>
          <w:lang w:val="en-GB"/>
        </w:rPr>
        <w:t xml:space="preserve">protein was </w:t>
      </w:r>
      <w:r w:rsidRPr="0056431B">
        <w:rPr>
          <w:color w:val="auto"/>
          <w:lang w:val="en-GB"/>
        </w:rPr>
        <w:t xml:space="preserve">loaded </w:t>
      </w:r>
      <w:r w:rsidRPr="0056431B">
        <w:rPr>
          <w:rFonts w:cs="Times New Roman"/>
          <w:color w:val="auto"/>
          <w:szCs w:val="22"/>
          <w:lang w:val="en-GB"/>
        </w:rPr>
        <w:t>to</w:t>
      </w:r>
      <w:r w:rsidRPr="0056431B">
        <w:rPr>
          <w:color w:val="auto"/>
          <w:lang w:val="en-GB"/>
        </w:rPr>
        <w:t xml:space="preserve"> each </w:t>
      </w:r>
      <w:r w:rsidRPr="0056431B">
        <w:rPr>
          <w:rFonts w:cs="Times New Roman"/>
          <w:color w:val="auto"/>
          <w:szCs w:val="22"/>
          <w:lang w:val="en-GB"/>
        </w:rPr>
        <w:t xml:space="preserve">well of 5%–20% </w:t>
      </w:r>
      <w:r w:rsidRPr="0056431B">
        <w:rPr>
          <w:color w:val="auto"/>
          <w:lang w:val="en-GB"/>
        </w:rPr>
        <w:t xml:space="preserve">SDS gradient polyacrylamide gels (e-PAGEL, ATTO, Japan) and transferred to nitrocellulose </w:t>
      </w:r>
      <w:r w:rsidRPr="0056431B">
        <w:rPr>
          <w:rFonts w:cs="Times New Roman"/>
          <w:color w:val="auto"/>
          <w:szCs w:val="22"/>
          <w:lang w:val="en-GB"/>
        </w:rPr>
        <w:t>membranes</w:t>
      </w:r>
      <w:r w:rsidRPr="0056431B">
        <w:rPr>
          <w:color w:val="auto"/>
          <w:lang w:val="en-GB"/>
        </w:rPr>
        <w:t xml:space="preserve"> (Protran, Whatman). The </w:t>
      </w:r>
      <w:r w:rsidRPr="0056431B">
        <w:rPr>
          <w:rFonts w:cs="Times New Roman"/>
          <w:color w:val="auto"/>
          <w:szCs w:val="22"/>
          <w:lang w:val="en-GB"/>
        </w:rPr>
        <w:t xml:space="preserve">membranes were </w:t>
      </w:r>
      <w:r w:rsidRPr="0056431B">
        <w:rPr>
          <w:color w:val="auto"/>
          <w:lang w:val="en-GB"/>
        </w:rPr>
        <w:t xml:space="preserve">probed with </w:t>
      </w:r>
      <w:r w:rsidRPr="0056431B">
        <w:rPr>
          <w:rFonts w:cs="Times New Roman"/>
          <w:color w:val="auto"/>
          <w:szCs w:val="22"/>
          <w:lang w:val="en-GB"/>
        </w:rPr>
        <w:t xml:space="preserve">antibodies against </w:t>
      </w:r>
      <w:r w:rsidR="00A520C2" w:rsidRPr="0056431B">
        <w:rPr>
          <w:rFonts w:cs="Times New Roman"/>
          <w:color w:val="auto"/>
          <w:szCs w:val="22"/>
          <w:lang w:val="en-GB"/>
        </w:rPr>
        <w:t>DLG1</w:t>
      </w:r>
      <w:r w:rsidRPr="0056431B">
        <w:rPr>
          <w:rFonts w:cs="Times New Roman"/>
          <w:color w:val="auto"/>
          <w:szCs w:val="22"/>
          <w:lang w:val="en-GB"/>
        </w:rPr>
        <w:t xml:space="preserve"> </w:t>
      </w:r>
      <w:r w:rsidRPr="0056431B">
        <w:rPr>
          <w:color w:val="auto"/>
          <w:lang w:val="en-GB"/>
        </w:rPr>
        <w:t>(</w:t>
      </w:r>
      <w:r w:rsidR="00A520C2" w:rsidRPr="0056431B">
        <w:rPr>
          <w:color w:val="auto"/>
          <w:lang w:val="en-GB"/>
        </w:rPr>
        <w:t>rabbit poly</w:t>
      </w:r>
      <w:r w:rsidRPr="0056431B">
        <w:rPr>
          <w:color w:val="auto"/>
          <w:lang w:val="en-GB"/>
        </w:rPr>
        <w:t xml:space="preserve">clonal, </w:t>
      </w:r>
      <w:r w:rsidR="00A520C2" w:rsidRPr="0056431B">
        <w:rPr>
          <w:color w:val="auto"/>
          <w:lang w:val="en-GB"/>
        </w:rPr>
        <w:t>ab3437</w:t>
      </w:r>
      <w:r w:rsidRPr="0056431B">
        <w:rPr>
          <w:color w:val="auto"/>
          <w:lang w:val="en-GB"/>
        </w:rPr>
        <w:t xml:space="preserve">, </w:t>
      </w:r>
      <w:r w:rsidR="00A520C2" w:rsidRPr="0056431B">
        <w:rPr>
          <w:color w:val="auto"/>
          <w:lang w:val="en-GB"/>
        </w:rPr>
        <w:t>Abcam</w:t>
      </w:r>
      <w:r w:rsidRPr="0056431B">
        <w:rPr>
          <w:color w:val="auto"/>
          <w:lang w:val="en-GB"/>
        </w:rPr>
        <w:t>)</w:t>
      </w:r>
      <w:r w:rsidR="00A520C2" w:rsidRPr="0056431B">
        <w:rPr>
          <w:color w:val="auto"/>
          <w:lang w:val="en-GB"/>
        </w:rPr>
        <w:t xml:space="preserve">, PAK2 </w:t>
      </w:r>
      <w:r w:rsidRPr="0056431B">
        <w:rPr>
          <w:color w:val="auto"/>
          <w:lang w:val="en-GB"/>
        </w:rPr>
        <w:t>(rabbit polyclonal, #</w:t>
      </w:r>
      <w:r w:rsidR="00A520C2" w:rsidRPr="0056431B">
        <w:rPr>
          <w:color w:val="auto"/>
          <w:lang w:val="en-GB"/>
        </w:rPr>
        <w:t>2608</w:t>
      </w:r>
      <w:r w:rsidRPr="0056431B">
        <w:rPr>
          <w:color w:val="auto"/>
          <w:lang w:val="en-GB"/>
        </w:rPr>
        <w:t xml:space="preserve">, </w:t>
      </w:r>
      <w:r w:rsidRPr="0056431B">
        <w:rPr>
          <w:rFonts w:cs="Times New Roman"/>
          <w:color w:val="auto"/>
          <w:szCs w:val="22"/>
          <w:lang w:val="en-GB"/>
        </w:rPr>
        <w:t>Cell Signalling)</w:t>
      </w:r>
      <w:r w:rsidR="00A520C2" w:rsidRPr="0056431B">
        <w:rPr>
          <w:rFonts w:cs="Times New Roman"/>
          <w:color w:val="auto"/>
          <w:szCs w:val="22"/>
          <w:lang w:val="en-GB"/>
        </w:rPr>
        <w:t xml:space="preserve"> and GAPDH</w:t>
      </w:r>
      <w:r w:rsidRPr="0056431B">
        <w:rPr>
          <w:rFonts w:cs="Times New Roman"/>
          <w:color w:val="auto"/>
          <w:szCs w:val="22"/>
          <w:lang w:val="en-GB"/>
        </w:rPr>
        <w:t xml:space="preserve"> </w:t>
      </w:r>
      <w:r w:rsidR="00A520C2" w:rsidRPr="0056431B">
        <w:rPr>
          <w:rFonts w:cs="Times New Roman"/>
          <w:color w:val="auto"/>
          <w:szCs w:val="22"/>
          <w:lang w:val="en-GB"/>
        </w:rPr>
        <w:t xml:space="preserve">(mouse monoclonal, clone#3H12, MBL, Japan), </w:t>
      </w:r>
      <w:r w:rsidRPr="0056431B">
        <w:rPr>
          <w:rFonts w:cs="Times New Roman"/>
          <w:color w:val="auto"/>
          <w:szCs w:val="22"/>
          <w:lang w:val="en-GB"/>
        </w:rPr>
        <w:t xml:space="preserve">followed by incubation with </w:t>
      </w:r>
      <w:r w:rsidRPr="0056431B">
        <w:rPr>
          <w:color w:val="auto"/>
          <w:lang w:val="en-GB"/>
        </w:rPr>
        <w:t>appropriate donkey secondary antibodies</w:t>
      </w:r>
      <w:r w:rsidRPr="0056431B">
        <w:rPr>
          <w:rFonts w:cs="Times New Roman"/>
          <w:color w:val="auto"/>
          <w:szCs w:val="22"/>
          <w:lang w:val="en-GB"/>
        </w:rPr>
        <w:t xml:space="preserve"> (</w:t>
      </w:r>
      <w:r w:rsidRPr="0056431B">
        <w:rPr>
          <w:color w:val="auto"/>
          <w:lang w:val="en-GB"/>
        </w:rPr>
        <w:t>IRDye 680RD and 800CW</w:t>
      </w:r>
      <w:r w:rsidRPr="0056431B">
        <w:rPr>
          <w:rFonts w:cs="Times New Roman"/>
          <w:color w:val="auto"/>
          <w:szCs w:val="22"/>
          <w:lang w:val="en-GB"/>
        </w:rPr>
        <w:t xml:space="preserve">; </w:t>
      </w:r>
      <w:r w:rsidRPr="0056431B">
        <w:rPr>
          <w:color w:val="auto"/>
          <w:lang w:val="en-GB"/>
        </w:rPr>
        <w:t xml:space="preserve">LI-COR Biosciences). An infra-red imager was used for </w:t>
      </w:r>
      <w:r w:rsidRPr="0056431B">
        <w:rPr>
          <w:rFonts w:cs="Times New Roman"/>
          <w:color w:val="auto"/>
          <w:szCs w:val="22"/>
          <w:lang w:val="en-GB"/>
        </w:rPr>
        <w:t xml:space="preserve">the </w:t>
      </w:r>
      <w:r w:rsidRPr="0056431B">
        <w:rPr>
          <w:color w:val="auto"/>
          <w:lang w:val="en-GB"/>
        </w:rPr>
        <w:t xml:space="preserve">detection and quantification of signal intensities (Odyssey, LI-COR Biosciences). Digital data were exported </w:t>
      </w:r>
      <w:r w:rsidRPr="0056431B">
        <w:rPr>
          <w:rFonts w:cs="Times New Roman"/>
          <w:color w:val="auto"/>
          <w:szCs w:val="22"/>
          <w:lang w:val="en-GB"/>
        </w:rPr>
        <w:t>in</w:t>
      </w:r>
      <w:r w:rsidRPr="0056431B">
        <w:rPr>
          <w:color w:val="auto"/>
          <w:lang w:val="en-GB"/>
        </w:rPr>
        <w:t xml:space="preserve"> TIFF format.</w:t>
      </w:r>
    </w:p>
    <w:p w14:paraId="4FE96ECF" w14:textId="77777777" w:rsidR="002941F2" w:rsidRPr="0056431B" w:rsidRDefault="002941F2" w:rsidP="0010460B">
      <w:pPr>
        <w:spacing w:line="360" w:lineRule="auto"/>
        <w:rPr>
          <w:color w:val="auto"/>
          <w:lang w:val="en-GB"/>
        </w:rPr>
      </w:pPr>
    </w:p>
    <w:p w14:paraId="494CE632" w14:textId="77777777" w:rsidR="002941F2" w:rsidRPr="0056431B" w:rsidRDefault="002941F2" w:rsidP="0010460B">
      <w:pPr>
        <w:spacing w:line="360" w:lineRule="auto"/>
        <w:outlineLvl w:val="0"/>
        <w:rPr>
          <w:b/>
          <w:color w:val="auto"/>
          <w:lang w:val="en-GB"/>
        </w:rPr>
      </w:pPr>
      <w:r w:rsidRPr="0056431B">
        <w:rPr>
          <w:b/>
          <w:color w:val="auto"/>
          <w:lang w:val="en-GB"/>
        </w:rPr>
        <w:t>Histological analysis</w:t>
      </w:r>
    </w:p>
    <w:p w14:paraId="2627F4B1" w14:textId="77777777" w:rsidR="002941F2" w:rsidRPr="0056431B" w:rsidRDefault="002941F2" w:rsidP="0010460B">
      <w:pPr>
        <w:spacing w:line="360" w:lineRule="auto"/>
        <w:rPr>
          <w:color w:val="auto"/>
          <w:lang w:val="en-GB"/>
        </w:rPr>
      </w:pPr>
      <w:r w:rsidRPr="0056431B">
        <w:rPr>
          <w:color w:val="auto"/>
          <w:lang w:val="en-GB"/>
        </w:rPr>
        <w:t xml:space="preserve">Paraffin-embedded brain tissue sections (5 </w:t>
      </w:r>
      <w:r w:rsidRPr="0056431B">
        <w:rPr>
          <w:color w:val="auto"/>
        </w:rPr>
        <w:t>μm</w:t>
      </w:r>
      <w:r w:rsidRPr="0056431B">
        <w:rPr>
          <w:color w:val="auto"/>
          <w:lang w:val="en-GB"/>
        </w:rPr>
        <w:t xml:space="preserve">) were deparaffinized and placed in </w:t>
      </w:r>
      <w:r w:rsidRPr="0056431B">
        <w:rPr>
          <w:rFonts w:cs="Times New Roman"/>
          <w:color w:val="auto"/>
          <w:szCs w:val="22"/>
          <w:lang w:val="en-GB"/>
        </w:rPr>
        <w:t>hematoxylin</w:t>
      </w:r>
      <w:r w:rsidRPr="0056431B">
        <w:rPr>
          <w:color w:val="auto"/>
          <w:lang w:val="en-GB"/>
        </w:rPr>
        <w:t xml:space="preserve"> in distilled water for 10 </w:t>
      </w:r>
      <w:r w:rsidRPr="0056431B">
        <w:rPr>
          <w:rFonts w:cs="Times New Roman"/>
          <w:color w:val="auto"/>
          <w:szCs w:val="22"/>
          <w:lang w:val="en-GB"/>
        </w:rPr>
        <w:t>minutes</w:t>
      </w:r>
      <w:r w:rsidRPr="0056431B">
        <w:rPr>
          <w:color w:val="auto"/>
          <w:lang w:val="en-GB"/>
        </w:rPr>
        <w:t>. The sections were rinsed in running tap water</w:t>
      </w:r>
      <w:r w:rsidRPr="0056431B">
        <w:rPr>
          <w:rFonts w:cs="Times New Roman"/>
          <w:color w:val="auto"/>
          <w:szCs w:val="22"/>
          <w:lang w:val="en-GB"/>
        </w:rPr>
        <w:t>,</w:t>
      </w:r>
      <w:r w:rsidRPr="0056431B">
        <w:rPr>
          <w:color w:val="auto"/>
          <w:lang w:val="en-GB"/>
        </w:rPr>
        <w:t xml:space="preserve"> dipped in hot water </w:t>
      </w:r>
      <w:r w:rsidRPr="0056431B">
        <w:rPr>
          <w:rFonts w:asciiTheme="majorHAnsi" w:hAnsiTheme="majorHAnsi"/>
          <w:color w:val="auto"/>
          <w:lang w:val="en-GB"/>
        </w:rPr>
        <w:t xml:space="preserve">at </w:t>
      </w:r>
      <w:r w:rsidRPr="0056431B">
        <w:rPr>
          <w:rFonts w:asciiTheme="majorHAnsi" w:hAnsiTheme="majorHAnsi" w:cstheme="majorHAnsi"/>
          <w:color w:val="auto"/>
          <w:szCs w:val="22"/>
          <w:lang w:val="en-GB"/>
        </w:rPr>
        <w:t>50ºC</w:t>
      </w:r>
      <w:r w:rsidRPr="0056431B">
        <w:rPr>
          <w:rFonts w:asciiTheme="majorHAnsi" w:hAnsiTheme="majorHAnsi"/>
          <w:color w:val="auto"/>
          <w:lang w:val="en-GB"/>
        </w:rPr>
        <w:t xml:space="preserve"> to </w:t>
      </w:r>
      <w:r w:rsidRPr="0056431B">
        <w:rPr>
          <w:rFonts w:cs="Times New Roman"/>
          <w:color w:val="auto"/>
          <w:szCs w:val="22"/>
          <w:lang w:val="en-GB"/>
        </w:rPr>
        <w:t>remove overstaining,</w:t>
      </w:r>
      <w:r w:rsidRPr="0056431B">
        <w:rPr>
          <w:color w:val="auto"/>
          <w:lang w:val="en-GB"/>
        </w:rPr>
        <w:t xml:space="preserve"> stained with eosin for 2 </w:t>
      </w:r>
      <w:r w:rsidRPr="0056431B">
        <w:rPr>
          <w:rFonts w:cs="Times New Roman"/>
          <w:color w:val="auto"/>
          <w:szCs w:val="22"/>
          <w:lang w:val="en-GB"/>
        </w:rPr>
        <w:t>minutes,</w:t>
      </w:r>
      <w:r w:rsidRPr="0056431B">
        <w:rPr>
          <w:color w:val="auto"/>
          <w:lang w:val="en-GB"/>
        </w:rPr>
        <w:t xml:space="preserve"> dehydrated and mounted.</w:t>
      </w:r>
    </w:p>
    <w:p w14:paraId="476AA169" w14:textId="77777777" w:rsidR="0059653C" w:rsidRPr="0056431B" w:rsidRDefault="0059653C" w:rsidP="004C41FF">
      <w:pPr>
        <w:spacing w:line="360" w:lineRule="auto"/>
        <w:rPr>
          <w:b/>
          <w:color w:val="auto"/>
        </w:rPr>
      </w:pPr>
    </w:p>
    <w:p w14:paraId="2F4447E9" w14:textId="334A60A6" w:rsidR="004C41FF" w:rsidRPr="0056431B" w:rsidRDefault="004C41FF" w:rsidP="004C41FF">
      <w:pPr>
        <w:spacing w:line="360" w:lineRule="auto"/>
        <w:rPr>
          <w:b/>
          <w:color w:val="auto"/>
        </w:rPr>
      </w:pPr>
      <w:r w:rsidRPr="0056431B">
        <w:rPr>
          <w:b/>
          <w:color w:val="auto"/>
        </w:rPr>
        <w:t>Animal Experiments</w:t>
      </w:r>
    </w:p>
    <w:p w14:paraId="69878B49" w14:textId="77777777" w:rsidR="004C41FF" w:rsidRPr="0056431B" w:rsidRDefault="004C41FF" w:rsidP="004C41FF">
      <w:pPr>
        <w:spacing w:line="360" w:lineRule="auto"/>
        <w:rPr>
          <w:color w:val="auto"/>
        </w:rPr>
      </w:pPr>
      <w:r w:rsidRPr="0056431B">
        <w:rPr>
          <w:color w:val="auto"/>
        </w:rPr>
        <w:t xml:space="preserve">All research and animal care procedures were approved by the Nagoya University Animal Care and Use Committee. Mice were housed in groups of maximum six animals per cage and </w:t>
      </w:r>
      <w:r w:rsidRPr="0056431B">
        <w:rPr>
          <w:color w:val="auto"/>
        </w:rPr>
        <w:lastRenderedPageBreak/>
        <w:t>maintained on a regular 12 hours light/dark cycle (9:00 to 21:00 light period) at a constant 23°C. Food and water were available ad libitum.</w:t>
      </w:r>
    </w:p>
    <w:p w14:paraId="0FF760F7" w14:textId="77777777" w:rsidR="004C41FF" w:rsidRPr="0056431B" w:rsidRDefault="004C41FF" w:rsidP="004C41FF">
      <w:pPr>
        <w:spacing w:line="360" w:lineRule="auto"/>
        <w:rPr>
          <w:color w:val="auto"/>
        </w:rPr>
      </w:pPr>
    </w:p>
    <w:p w14:paraId="204F975C" w14:textId="6CD24F37" w:rsidR="004C41FF" w:rsidRPr="0056431B" w:rsidRDefault="00C67494" w:rsidP="004C41FF">
      <w:pPr>
        <w:spacing w:line="360" w:lineRule="auto"/>
        <w:rPr>
          <w:b/>
          <w:color w:val="auto"/>
        </w:rPr>
      </w:pPr>
      <w:r w:rsidRPr="0056431B">
        <w:rPr>
          <w:b/>
          <w:color w:val="auto"/>
        </w:rPr>
        <w:t xml:space="preserve">General </w:t>
      </w:r>
      <w:r w:rsidR="004C41FF" w:rsidRPr="0056431B">
        <w:rPr>
          <w:b/>
          <w:color w:val="auto"/>
        </w:rPr>
        <w:t>Behavioral analysis</w:t>
      </w:r>
    </w:p>
    <w:p w14:paraId="29C174F6" w14:textId="77777777" w:rsidR="0059653C" w:rsidRPr="0056431B" w:rsidRDefault="004C41FF" w:rsidP="0059653C">
      <w:pPr>
        <w:spacing w:line="360" w:lineRule="auto"/>
        <w:rPr>
          <w:color w:val="auto"/>
        </w:rPr>
      </w:pPr>
      <w:r w:rsidRPr="0056431B">
        <w:rPr>
          <w:color w:val="auto"/>
        </w:rPr>
        <w:t>Behavioral tests were performed in the following order: open field test, Y-maze test, elevated plus maze test, locomotor activity test, novel object recognition test, social interaction test, rotarod test, prepulse inhibition test, and fear conditioning test.</w:t>
      </w:r>
      <w:r w:rsidR="0059653C" w:rsidRPr="0056431B">
        <w:rPr>
          <w:color w:val="auto"/>
        </w:rPr>
        <w:t xml:space="preserve"> The heterozygous 3q29-del model mice were maintained by crossing them with C57BL/6J provided by Jackson Laboratory Japan, and more than eight backcrosses were performed. The 3q29-del and WT animals used for behavioral analysis were 8-15 weeks of age. </w:t>
      </w:r>
    </w:p>
    <w:p w14:paraId="286E5DAB" w14:textId="7DB0C4F3" w:rsidR="004C41FF" w:rsidRPr="0056431B" w:rsidRDefault="004C41FF" w:rsidP="004C41FF">
      <w:pPr>
        <w:spacing w:line="360" w:lineRule="auto"/>
        <w:rPr>
          <w:color w:val="auto"/>
        </w:rPr>
      </w:pPr>
    </w:p>
    <w:p w14:paraId="4924380A" w14:textId="77777777" w:rsidR="004C41FF" w:rsidRPr="0056431B" w:rsidRDefault="004C41FF" w:rsidP="004C41FF">
      <w:pPr>
        <w:spacing w:line="360" w:lineRule="auto"/>
        <w:rPr>
          <w:b/>
          <w:color w:val="auto"/>
        </w:rPr>
      </w:pPr>
      <w:r w:rsidRPr="0056431B">
        <w:rPr>
          <w:b/>
          <w:color w:val="auto"/>
        </w:rPr>
        <w:t>Open field test</w:t>
      </w:r>
    </w:p>
    <w:p w14:paraId="0D86C2B5" w14:textId="77777777" w:rsidR="004C41FF" w:rsidRPr="0056431B" w:rsidRDefault="004C41FF" w:rsidP="004C41FF">
      <w:pPr>
        <w:spacing w:line="360" w:lineRule="auto"/>
        <w:rPr>
          <w:color w:val="auto"/>
        </w:rPr>
      </w:pPr>
      <w:r w:rsidRPr="0056431B">
        <w:rPr>
          <w:color w:val="auto"/>
        </w:rPr>
        <w:t>In the open field test, mice were placed at the center of an open field (diameter, 60 cm; height, 35 cm) under moderate light conditions (60 lx) and allowed to explore it for 5 minutes, while their activity was measured automatically using the ethovision automated tracking program (Brainscience Idea Co. Ltd., Osaka, Japan). The open field was divided into an inner circle (diameter, 40 cm) and an outer area surrounding the inner circle. The movement of mice was measured via a camera mounted above the open field. Measurements included distance in the inner and outer sections.</w:t>
      </w:r>
    </w:p>
    <w:p w14:paraId="05E862E3" w14:textId="77777777" w:rsidR="004C41FF" w:rsidRPr="0056431B" w:rsidRDefault="004C41FF" w:rsidP="004C41FF">
      <w:pPr>
        <w:spacing w:line="360" w:lineRule="auto"/>
        <w:rPr>
          <w:color w:val="auto"/>
        </w:rPr>
      </w:pPr>
    </w:p>
    <w:p w14:paraId="3F265CBB" w14:textId="77777777" w:rsidR="004C41FF" w:rsidRPr="0056431B" w:rsidRDefault="004C41FF" w:rsidP="004C41FF">
      <w:pPr>
        <w:spacing w:line="360" w:lineRule="auto"/>
        <w:rPr>
          <w:b/>
          <w:color w:val="auto"/>
        </w:rPr>
      </w:pPr>
      <w:r w:rsidRPr="0056431B">
        <w:rPr>
          <w:b/>
          <w:color w:val="auto"/>
        </w:rPr>
        <w:t>Y-maze test</w:t>
      </w:r>
    </w:p>
    <w:p w14:paraId="3DC0499A" w14:textId="227EFF56" w:rsidR="004C41FF" w:rsidRPr="0056431B" w:rsidRDefault="004C41FF" w:rsidP="004C41FF">
      <w:pPr>
        <w:spacing w:line="360" w:lineRule="auto"/>
        <w:rPr>
          <w:color w:val="auto"/>
        </w:rPr>
      </w:pPr>
      <w:r w:rsidRPr="0056431B">
        <w:rPr>
          <w:color w:val="auto"/>
        </w:rPr>
        <w:t>The Y-maze test was performed as described previously.</w:t>
      </w:r>
      <w:r w:rsidR="000E133D" w:rsidRPr="0056431B">
        <w:rPr>
          <w:color w:val="auto"/>
        </w:rPr>
        <w:fldChar w:fldCharType="begin">
          <w:fldData xml:space="preserve">PEVuZE5vdGU+PENpdGU+PEF1dGhvcj5TYXdhaGF0YTwvQXV0aG9yPjxZZWFyPjIwMjA8L1llYXI+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</w:fldData>
        </w:fldChar>
      </w:r>
      <w:r w:rsidR="000E133D" w:rsidRPr="0056431B">
        <w:rPr>
          <w:color w:val="auto"/>
        </w:rPr>
        <w:instrText xml:space="preserve"> ADDIN EN.CITE </w:instrText>
      </w:r>
      <w:r w:rsidR="000E133D" w:rsidRPr="0056431B">
        <w:rPr>
          <w:color w:val="auto"/>
        </w:rPr>
        <w:fldChar w:fldCharType="begin">
          <w:fldData xml:space="preserve">PEVuZE5vdGU+PENpdGU+PEF1dGhvcj5TYXdhaGF0YTwvQXV0aG9yPjxZZWFyPjIwMjA8L1llYXI+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</w:fldData>
        </w:fldChar>
      </w:r>
      <w:r w:rsidR="000E133D" w:rsidRPr="0056431B">
        <w:rPr>
          <w:color w:val="auto"/>
        </w:rPr>
        <w:instrText xml:space="preserve"> ADDIN EN.CITE.DATA </w:instrText>
      </w:r>
      <w:r w:rsidR="000E133D" w:rsidRPr="0056431B">
        <w:rPr>
          <w:color w:val="auto"/>
        </w:rPr>
      </w:r>
      <w:r w:rsidR="000E133D" w:rsidRPr="0056431B">
        <w:rPr>
          <w:color w:val="auto"/>
        </w:rPr>
        <w:fldChar w:fldCharType="end"/>
      </w:r>
      <w:r w:rsidR="000E133D" w:rsidRPr="0056431B">
        <w:rPr>
          <w:color w:val="auto"/>
        </w:rPr>
      </w:r>
      <w:r w:rsidR="000E133D" w:rsidRPr="0056431B">
        <w:rPr>
          <w:color w:val="auto"/>
        </w:rPr>
        <w:fldChar w:fldCharType="separate"/>
      </w:r>
      <w:r w:rsidR="000E133D" w:rsidRPr="0056431B">
        <w:rPr>
          <w:noProof/>
          <w:color w:val="auto"/>
          <w:vertAlign w:val="superscript"/>
        </w:rPr>
        <w:t>2, 3</w:t>
      </w:r>
      <w:r w:rsidR="000E133D" w:rsidRPr="0056431B">
        <w:rPr>
          <w:color w:val="auto"/>
        </w:rPr>
        <w:fldChar w:fldCharType="end"/>
      </w:r>
      <w:r w:rsidR="000E133D" w:rsidRPr="0056431B">
        <w:rPr>
          <w:color w:val="auto"/>
        </w:rPr>
        <w:t xml:space="preserve"> </w:t>
      </w:r>
      <w:r w:rsidRPr="0056431B">
        <w:rPr>
          <w:color w:val="auto"/>
        </w:rPr>
        <w:t xml:space="preserve">Each arm was 40 cm long, 12 cm high, </w:t>
      </w:r>
      <w:r w:rsidRPr="0056431B">
        <w:rPr>
          <w:color w:val="auto"/>
        </w:rPr>
        <w:lastRenderedPageBreak/>
        <w:t xml:space="preserve">3 cm wide at the bottom, and 10 cm wide at the top. The arms converged in an equilateral triangular central area that was 4 cm at its longest axis. Each mouse was placed individually at the center of the apparatus and allowed to move freely through the maze during an 8-minute session. The series of arm entries was recorded visually. Alternation was defined as successive entries into the three arms on overlapping triplet sets. Percent alternation was calculated as the ratio of actual to possible alternations (defined as the total number of arm entries minus 2) multiplied by 100. Spontaneous alternation (%) defined as successive entries into the three arms on overlapping triplet sets was associated with the capacity of </w:t>
      </w:r>
      <w:r w:rsidR="00065B32">
        <w:rPr>
          <w:color w:val="auto"/>
        </w:rPr>
        <w:t>working</w:t>
      </w:r>
      <w:r w:rsidRPr="0056431B">
        <w:rPr>
          <w:color w:val="auto"/>
        </w:rPr>
        <w:t xml:space="preserve"> memory.</w:t>
      </w:r>
    </w:p>
    <w:p w14:paraId="14D4605B" w14:textId="77777777" w:rsidR="004C41FF" w:rsidRPr="0056431B" w:rsidRDefault="004C41FF" w:rsidP="004C41FF">
      <w:pPr>
        <w:spacing w:line="360" w:lineRule="auto"/>
        <w:rPr>
          <w:color w:val="auto"/>
        </w:rPr>
      </w:pPr>
    </w:p>
    <w:p w14:paraId="32813A82" w14:textId="77777777" w:rsidR="004C41FF" w:rsidRPr="0056431B" w:rsidRDefault="004C41FF" w:rsidP="004C41FF">
      <w:pPr>
        <w:spacing w:line="360" w:lineRule="auto"/>
        <w:rPr>
          <w:b/>
          <w:color w:val="auto"/>
        </w:rPr>
      </w:pPr>
      <w:r w:rsidRPr="0056431B">
        <w:rPr>
          <w:b/>
          <w:color w:val="auto"/>
        </w:rPr>
        <w:t>Elevated plus maze test</w:t>
      </w:r>
    </w:p>
    <w:p w14:paraId="22AE5097" w14:textId="7374375C" w:rsidR="004C41FF" w:rsidRPr="0056431B" w:rsidRDefault="004C41FF" w:rsidP="004C41FF">
      <w:pPr>
        <w:spacing w:line="360" w:lineRule="auto"/>
        <w:rPr>
          <w:color w:val="auto"/>
        </w:rPr>
      </w:pPr>
      <w:r w:rsidRPr="0056431B">
        <w:rPr>
          <w:color w:val="auto"/>
        </w:rPr>
        <w:t>The elevated plus maze was constructed and conducted as previously described</w:t>
      </w:r>
      <w:r w:rsidR="000E133D" w:rsidRPr="0056431B">
        <w:rPr>
          <w:color w:val="auto"/>
        </w:rPr>
        <w:t xml:space="preserve"> </w:t>
      </w:r>
      <w:r w:rsidR="000E133D" w:rsidRPr="0056431B">
        <w:rPr>
          <w:color w:val="auto"/>
        </w:rPr>
        <w:fldChar w:fldCharType="begin">
          <w:fldData xml:space="preserve">PEVuZE5vdGU+PENpdGU+PEF1dGhvcj5TYXdhaGF0YTwvQXV0aG9yPjxZZWFyPjIwMjA8L1llYXI+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</w:fldData>
        </w:fldChar>
      </w:r>
      <w:r w:rsidR="000E133D" w:rsidRPr="0056431B">
        <w:rPr>
          <w:color w:val="auto"/>
        </w:rPr>
        <w:instrText xml:space="preserve"> ADDIN EN.CITE </w:instrText>
      </w:r>
      <w:r w:rsidR="000E133D" w:rsidRPr="0056431B">
        <w:rPr>
          <w:color w:val="auto"/>
        </w:rPr>
        <w:fldChar w:fldCharType="begin">
          <w:fldData xml:space="preserve">PEVuZE5vdGU+PENpdGU+PEF1dGhvcj5TYXdhaGF0YTwvQXV0aG9yPjxZZWFyPjIwMjA8L1llYXI+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</w:fldData>
        </w:fldChar>
      </w:r>
      <w:r w:rsidR="000E133D" w:rsidRPr="0056431B">
        <w:rPr>
          <w:color w:val="auto"/>
        </w:rPr>
        <w:instrText xml:space="preserve"> ADDIN EN.CITE.DATA </w:instrText>
      </w:r>
      <w:r w:rsidR="000E133D" w:rsidRPr="0056431B">
        <w:rPr>
          <w:color w:val="auto"/>
        </w:rPr>
      </w:r>
      <w:r w:rsidR="000E133D" w:rsidRPr="0056431B">
        <w:rPr>
          <w:color w:val="auto"/>
        </w:rPr>
        <w:fldChar w:fldCharType="end"/>
      </w:r>
      <w:r w:rsidR="000E133D" w:rsidRPr="0056431B">
        <w:rPr>
          <w:color w:val="auto"/>
        </w:rPr>
      </w:r>
      <w:r w:rsidR="000E133D" w:rsidRPr="0056431B">
        <w:rPr>
          <w:color w:val="auto"/>
        </w:rPr>
        <w:fldChar w:fldCharType="separate"/>
      </w:r>
      <w:r w:rsidR="000E133D" w:rsidRPr="0056431B">
        <w:rPr>
          <w:noProof/>
          <w:color w:val="auto"/>
          <w:vertAlign w:val="superscript"/>
        </w:rPr>
        <w:t>2, 3</w:t>
      </w:r>
      <w:r w:rsidR="000E133D" w:rsidRPr="0056431B">
        <w:rPr>
          <w:color w:val="auto"/>
        </w:rPr>
        <w:fldChar w:fldCharType="end"/>
      </w:r>
      <w:r w:rsidRPr="0056431B">
        <w:rPr>
          <w:color w:val="auto"/>
        </w:rPr>
        <w:t xml:space="preserve"> with minor modifications. The apparatus was made of plastic material and was elevated to a height of 50 cm above the ground. Each arm of the plus maze was 16 cm in length and 10 cm in width. Additionally, the closed arms had wall enclosures that were 20 cm high. The central platform was a square of 10 × 10 cm. Light intensity around the maze was set at 100–120 lx. Mice were placed on the elevated plus maze for 5 minutes. Mice were placed on the elevated plus maze facing the open arm opposite to the experimenter. The number of entries and time spent in the open and closed arms were recorded over the entire duration of the test.</w:t>
      </w:r>
    </w:p>
    <w:p w14:paraId="14566FA6" w14:textId="77777777" w:rsidR="004C41FF" w:rsidRPr="0056431B" w:rsidRDefault="004C41FF" w:rsidP="004C41FF">
      <w:pPr>
        <w:spacing w:line="360" w:lineRule="auto"/>
        <w:rPr>
          <w:color w:val="auto"/>
        </w:rPr>
      </w:pPr>
    </w:p>
    <w:p w14:paraId="5305EF06" w14:textId="5A88844E" w:rsidR="004C41FF" w:rsidRPr="0056431B" w:rsidRDefault="004C41FF" w:rsidP="004C41FF">
      <w:pPr>
        <w:spacing w:line="360" w:lineRule="auto"/>
        <w:rPr>
          <w:b/>
          <w:color w:val="auto"/>
        </w:rPr>
      </w:pPr>
      <w:r w:rsidRPr="0056431B">
        <w:rPr>
          <w:b/>
          <w:color w:val="auto"/>
        </w:rPr>
        <w:t>Locomotor activity</w:t>
      </w:r>
      <w:r w:rsidR="00C67494" w:rsidRPr="0056431B">
        <w:rPr>
          <w:b/>
          <w:color w:val="auto"/>
        </w:rPr>
        <w:t xml:space="preserve"> test</w:t>
      </w:r>
    </w:p>
    <w:p w14:paraId="2C42BC9B" w14:textId="42488C90" w:rsidR="00065B32" w:rsidRDefault="004C41FF" w:rsidP="00065B32">
      <w:pPr>
        <w:spacing w:line="360" w:lineRule="auto"/>
        <w:rPr>
          <w:b/>
          <w:color w:val="auto"/>
        </w:rPr>
      </w:pPr>
      <w:r w:rsidRPr="0056431B">
        <w:rPr>
          <w:color w:val="auto"/>
        </w:rPr>
        <w:t xml:space="preserve">In the measurement of locomotor activity, mice were placed individually in a transparent acrylic cage with a black frosted Plexiglas floor (25 × 25 × 20 cm), and locomotor activity was measured </w:t>
      </w:r>
      <w:r w:rsidRPr="0056431B">
        <w:rPr>
          <w:color w:val="auto"/>
        </w:rPr>
        <w:lastRenderedPageBreak/>
        <w:t xml:space="preserve">every 5 minutes for 120 minutes using digital counters with an infrared sensor (BrainScience Idea, Osaka, Japan). 3q29-del and WT mice were habituated to the test environment for </w:t>
      </w:r>
      <w:r w:rsidR="00065B32">
        <w:rPr>
          <w:color w:val="auto"/>
        </w:rPr>
        <w:t>60</w:t>
      </w:r>
      <w:r w:rsidR="00065B32" w:rsidRPr="0056431B">
        <w:rPr>
          <w:color w:val="auto"/>
        </w:rPr>
        <w:t xml:space="preserve"> </w:t>
      </w:r>
      <w:r w:rsidRPr="0056431B">
        <w:rPr>
          <w:color w:val="auto"/>
        </w:rPr>
        <w:t>minutes before the measurement of locomotor activity (habituation period).</w:t>
      </w:r>
      <w:r w:rsidR="00065B32">
        <w:rPr>
          <w:b/>
          <w:color w:val="auto"/>
        </w:rPr>
        <w:t xml:space="preserve"> </w:t>
      </w:r>
    </w:p>
    <w:p w14:paraId="3351E7E5" w14:textId="47A95893" w:rsidR="00065B32" w:rsidRPr="0056431B" w:rsidRDefault="00065B32" w:rsidP="00A26776">
      <w:pPr>
        <w:spacing w:line="360" w:lineRule="auto"/>
        <w:rPr>
          <w:color w:val="auto"/>
        </w:rPr>
      </w:pPr>
      <w:r>
        <w:rPr>
          <w:b/>
          <w:color w:val="auto"/>
        </w:rPr>
        <w:tab/>
      </w:r>
      <w:r w:rsidRPr="00A26776">
        <w:rPr>
          <w:bCs/>
          <w:color w:val="auto"/>
        </w:rPr>
        <w:t xml:space="preserve">For 24-hours test, </w:t>
      </w:r>
      <w:r w:rsidRPr="0056431B">
        <w:rPr>
          <w:color w:val="auto"/>
        </w:rPr>
        <w:t>locomotor activity was measured every 5 minutes for 24 hours using digital counters with an i</w:t>
      </w:r>
      <w:r w:rsidRPr="0056431B">
        <w:rPr>
          <w:rFonts w:hint="eastAsia"/>
          <w:color w:val="auto"/>
        </w:rPr>
        <w:t xml:space="preserve">nfrared sensor (BrainScience Idea, Osaka, Japan). For the first 9 hours (0-9 hours), the lights are on. For the next 12 hours (16-21), the lights are turned off. The last 3 hours (22-24) the lights are turned on again. </w:t>
      </w:r>
      <w:r w:rsidRPr="0056431B">
        <w:rPr>
          <w:color w:val="auto"/>
        </w:rPr>
        <w:t>3q29-del and WT mice were habituated to the test environment for 120 minutes before the measurement of locomotor activity (habituation period).</w:t>
      </w:r>
    </w:p>
    <w:p w14:paraId="1FFFD764" w14:textId="77777777" w:rsidR="00065B32" w:rsidRPr="00A26776" w:rsidRDefault="00065B32" w:rsidP="004C41FF">
      <w:pPr>
        <w:spacing w:line="360" w:lineRule="auto"/>
        <w:rPr>
          <w:color w:val="auto"/>
        </w:rPr>
      </w:pPr>
    </w:p>
    <w:p w14:paraId="133973D0" w14:textId="77777777" w:rsidR="004C41FF" w:rsidRPr="0056431B" w:rsidRDefault="004C41FF" w:rsidP="004C41FF">
      <w:pPr>
        <w:spacing w:line="360" w:lineRule="auto"/>
        <w:rPr>
          <w:b/>
          <w:color w:val="auto"/>
        </w:rPr>
      </w:pPr>
      <w:r w:rsidRPr="0056431B">
        <w:rPr>
          <w:b/>
          <w:color w:val="auto"/>
        </w:rPr>
        <w:t>Novel object recognition test</w:t>
      </w:r>
    </w:p>
    <w:p w14:paraId="1E1CBA92" w14:textId="42278A89" w:rsidR="004C41FF" w:rsidRPr="0056431B" w:rsidRDefault="004C41FF" w:rsidP="004C41FF">
      <w:pPr>
        <w:spacing w:line="360" w:lineRule="auto"/>
        <w:rPr>
          <w:color w:val="auto"/>
        </w:rPr>
      </w:pPr>
      <w:r w:rsidRPr="0056431B">
        <w:rPr>
          <w:color w:val="auto"/>
        </w:rPr>
        <w:t>The novel object recognition test was performed as described previously</w:t>
      </w:r>
      <w:r w:rsidR="000E133D" w:rsidRPr="0056431B">
        <w:rPr>
          <w:color w:val="auto"/>
        </w:rPr>
        <w:t xml:space="preserve">. </w:t>
      </w:r>
      <w:r w:rsidR="000E133D" w:rsidRPr="0056431B">
        <w:rPr>
          <w:color w:val="auto"/>
        </w:rPr>
        <w:fldChar w:fldCharType="begin">
          <w:fldData xml:space="preserve">PEVuZE5vdGU+PENpdGU+PEF1dGhvcj5TYXdhaGF0YTwvQXV0aG9yPjxZZWFyPjIwMjA8L1llYXI+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</w:fldData>
        </w:fldChar>
      </w:r>
      <w:r w:rsidR="000E133D" w:rsidRPr="0056431B">
        <w:rPr>
          <w:color w:val="auto"/>
        </w:rPr>
        <w:instrText xml:space="preserve"> ADDIN EN.CITE </w:instrText>
      </w:r>
      <w:r w:rsidR="000E133D" w:rsidRPr="0056431B">
        <w:rPr>
          <w:color w:val="auto"/>
        </w:rPr>
        <w:fldChar w:fldCharType="begin">
          <w:fldData xml:space="preserve">PEVuZE5vdGU+PENpdGU+PEF1dGhvcj5TYXdhaGF0YTwvQXV0aG9yPjxZZWFyPjIwMjA8L1llYXI+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</w:fldData>
        </w:fldChar>
      </w:r>
      <w:r w:rsidR="000E133D" w:rsidRPr="0056431B">
        <w:rPr>
          <w:color w:val="auto"/>
        </w:rPr>
        <w:instrText xml:space="preserve"> ADDIN EN.CITE.DATA </w:instrText>
      </w:r>
      <w:r w:rsidR="000E133D" w:rsidRPr="0056431B">
        <w:rPr>
          <w:color w:val="auto"/>
        </w:rPr>
      </w:r>
      <w:r w:rsidR="000E133D" w:rsidRPr="0056431B">
        <w:rPr>
          <w:color w:val="auto"/>
        </w:rPr>
        <w:fldChar w:fldCharType="end"/>
      </w:r>
      <w:r w:rsidR="000E133D" w:rsidRPr="0056431B">
        <w:rPr>
          <w:color w:val="auto"/>
        </w:rPr>
      </w:r>
      <w:r w:rsidR="000E133D" w:rsidRPr="0056431B">
        <w:rPr>
          <w:color w:val="auto"/>
        </w:rPr>
        <w:fldChar w:fldCharType="separate"/>
      </w:r>
      <w:r w:rsidR="000E133D" w:rsidRPr="0056431B">
        <w:rPr>
          <w:noProof/>
          <w:color w:val="auto"/>
          <w:vertAlign w:val="superscript"/>
        </w:rPr>
        <w:t>2, 3</w:t>
      </w:r>
      <w:r w:rsidR="000E133D" w:rsidRPr="0056431B">
        <w:rPr>
          <w:color w:val="auto"/>
        </w:rPr>
        <w:fldChar w:fldCharType="end"/>
      </w:r>
      <w:r w:rsidRPr="0056431B">
        <w:rPr>
          <w:color w:val="auto"/>
        </w:rPr>
        <w:t xml:space="preserve"> with minor modifications. Mice were individually habituated to an open-box (30 × 30 × 35 cm) for 3 days. During the training session, two novel objects were placed in the open ﬁeld and animals were allowed to explore for 10 minutes under moderate light conditions (15 lx). The time spent exploring each object was recorded. The preference index was calculated as the ratio of time spent exploring one of the objects to the total exploration time. During test sessions, animals were placed back into the same box 24 hours after the training session, one of the familiar objects used during training was replaced by a novel object, and mice were allowed to explore freely for 5 minutes. The preference index in the test session, the ratio of the amount of time spent exploring the novel object over the total time spent exploring both objects, was used to measure cognitive function. </w:t>
      </w:r>
    </w:p>
    <w:p w14:paraId="4F2E3BDE" w14:textId="77777777" w:rsidR="004C41FF" w:rsidRPr="0056431B" w:rsidRDefault="004C41FF" w:rsidP="004C41FF">
      <w:pPr>
        <w:spacing w:line="360" w:lineRule="auto"/>
        <w:rPr>
          <w:color w:val="auto"/>
        </w:rPr>
      </w:pPr>
    </w:p>
    <w:p w14:paraId="3BBBA2C5" w14:textId="77777777" w:rsidR="004C41FF" w:rsidRPr="0056431B" w:rsidRDefault="004C41FF" w:rsidP="004C41FF">
      <w:pPr>
        <w:spacing w:line="360" w:lineRule="auto"/>
        <w:rPr>
          <w:b/>
          <w:color w:val="auto"/>
        </w:rPr>
      </w:pPr>
      <w:r w:rsidRPr="0056431B">
        <w:rPr>
          <w:b/>
          <w:color w:val="auto"/>
        </w:rPr>
        <w:lastRenderedPageBreak/>
        <w:t>Social interaction test</w:t>
      </w:r>
    </w:p>
    <w:p w14:paraId="2860215B" w14:textId="119F0906" w:rsidR="004C41FF" w:rsidRPr="0056431B" w:rsidRDefault="004C41FF" w:rsidP="004C41FF">
      <w:pPr>
        <w:spacing w:line="360" w:lineRule="auto"/>
        <w:rPr>
          <w:color w:val="auto"/>
        </w:rPr>
      </w:pPr>
      <w:r w:rsidRPr="0056431B">
        <w:rPr>
          <w:color w:val="auto"/>
        </w:rPr>
        <w:t>In the social interaction test, we used the experimental paradigm described</w:t>
      </w:r>
      <w:r w:rsidR="000E133D" w:rsidRPr="0056431B">
        <w:rPr>
          <w:color w:val="auto"/>
        </w:rPr>
        <w:t xml:space="preserve"> previously </w:t>
      </w:r>
      <w:r w:rsidR="000E133D" w:rsidRPr="0056431B">
        <w:rPr>
          <w:color w:val="auto"/>
        </w:rPr>
        <w:fldChar w:fldCharType="begin">
          <w:fldData xml:space="preserve">PEVuZE5vdGU+PENpdGU+PEF1dGhvcj5TYXdhaGF0YTwvQXV0aG9yPjxZZWFyPjIwMjA8L1llYXI+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</w:fldData>
        </w:fldChar>
      </w:r>
      <w:r w:rsidR="000E133D" w:rsidRPr="0056431B">
        <w:rPr>
          <w:color w:val="auto"/>
        </w:rPr>
        <w:instrText xml:space="preserve"> ADDIN EN.CITE </w:instrText>
      </w:r>
      <w:r w:rsidR="000E133D" w:rsidRPr="0056431B">
        <w:rPr>
          <w:color w:val="auto"/>
        </w:rPr>
        <w:fldChar w:fldCharType="begin">
          <w:fldData xml:space="preserve">PEVuZE5vdGU+PENpdGU+PEF1dGhvcj5TYXdhaGF0YTwvQXV0aG9yPjxZZWFyPjIwMjA8L1llYXI+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</w:fldData>
        </w:fldChar>
      </w:r>
      <w:r w:rsidR="000E133D" w:rsidRPr="0056431B">
        <w:rPr>
          <w:color w:val="auto"/>
        </w:rPr>
        <w:instrText xml:space="preserve"> ADDIN EN.CITE.DATA </w:instrText>
      </w:r>
      <w:r w:rsidR="000E133D" w:rsidRPr="0056431B">
        <w:rPr>
          <w:color w:val="auto"/>
        </w:rPr>
      </w:r>
      <w:r w:rsidR="000E133D" w:rsidRPr="0056431B">
        <w:rPr>
          <w:color w:val="auto"/>
        </w:rPr>
        <w:fldChar w:fldCharType="end"/>
      </w:r>
      <w:r w:rsidR="000E133D" w:rsidRPr="0056431B">
        <w:rPr>
          <w:color w:val="auto"/>
        </w:rPr>
      </w:r>
      <w:r w:rsidR="000E133D" w:rsidRPr="0056431B">
        <w:rPr>
          <w:color w:val="auto"/>
        </w:rPr>
        <w:fldChar w:fldCharType="separate"/>
      </w:r>
      <w:r w:rsidR="000E133D" w:rsidRPr="0056431B">
        <w:rPr>
          <w:noProof/>
          <w:color w:val="auto"/>
          <w:vertAlign w:val="superscript"/>
        </w:rPr>
        <w:t>2, 3</w:t>
      </w:r>
      <w:r w:rsidR="000E133D" w:rsidRPr="0056431B">
        <w:rPr>
          <w:color w:val="auto"/>
        </w:rPr>
        <w:fldChar w:fldCharType="end"/>
      </w:r>
      <w:r w:rsidRPr="0056431B">
        <w:rPr>
          <w:color w:val="auto"/>
        </w:rPr>
        <w:t xml:space="preserve"> by</w:t>
      </w:r>
      <w:r w:rsidRPr="0056431B">
        <w:rPr>
          <w:b/>
          <w:bCs/>
          <w:color w:val="auto"/>
        </w:rPr>
        <w:t xml:space="preserve"> </w:t>
      </w:r>
      <w:r w:rsidR="000E133D" w:rsidRPr="0056431B">
        <w:rPr>
          <w:color w:val="auto"/>
        </w:rPr>
        <w:t>t</w:t>
      </w:r>
      <w:r w:rsidRPr="0056431B">
        <w:rPr>
          <w:color w:val="auto"/>
        </w:rPr>
        <w:t>o measure sociability and social novelty preference behavior. The behavioral testing apparatus was a black Plexiglas rectangular box (52 cm long × 25 cm wide × 23 cm tall) consisting of three interconnected chambers. The two end chambers were of an equal size (19 cm × 25 cm), and the middle chamber was smaller (12 cm × 25 cm). Two identical clear Plexiglas cylinders (each 7 cm in diameter, 12 cm tall, multiple small holes) were placed in the testing apparatus, one of each ends of the chamber. All sessions were conducted under conditions of illumination (15 lx). In the habituation phase, a test mouse was placed in the chamber and allowed to explore for 10 minutes. In sociability session, an unfamiliar BALB/c mouse (stranger 1) that had no prior contact with the subject mouse was placed in one of the side chambers. The test mouse was allowed to explore the entire social test box for a 10-minute session. In social novelty session, a second, unfamiliar mouse (stranger 2) was placed in the chamber that had been empty during the sociability test. Measurements were taken of the amount of time spent in each zone by the ethovision automated tracking program (Noldus. Wageningen, Netherlands). A zone was defined as the area surrounding the Plexiglas cylinder (diameter of 19 cm).</w:t>
      </w:r>
    </w:p>
    <w:p w14:paraId="0AEC65F8" w14:textId="77777777" w:rsidR="004C41FF" w:rsidRPr="0056431B" w:rsidRDefault="004C41FF" w:rsidP="004C41FF">
      <w:pPr>
        <w:spacing w:line="360" w:lineRule="auto"/>
        <w:rPr>
          <w:color w:val="auto"/>
        </w:rPr>
      </w:pPr>
    </w:p>
    <w:p w14:paraId="2A10A0A1" w14:textId="77777777" w:rsidR="004C41FF" w:rsidRPr="0056431B" w:rsidRDefault="004C41FF" w:rsidP="004C41FF">
      <w:pPr>
        <w:spacing w:line="360" w:lineRule="auto"/>
        <w:rPr>
          <w:b/>
          <w:color w:val="auto"/>
        </w:rPr>
      </w:pPr>
      <w:r w:rsidRPr="0056431B">
        <w:rPr>
          <w:b/>
          <w:color w:val="auto"/>
        </w:rPr>
        <w:t>Prepulse inhibition test</w:t>
      </w:r>
    </w:p>
    <w:p w14:paraId="5AEF098B" w14:textId="3ADECCCD" w:rsidR="004C41FF" w:rsidRPr="0056431B" w:rsidRDefault="004C41FF" w:rsidP="004C41FF">
      <w:pPr>
        <w:spacing w:line="360" w:lineRule="auto"/>
        <w:rPr>
          <w:color w:val="auto"/>
        </w:rPr>
      </w:pPr>
      <w:r w:rsidRPr="0056431B">
        <w:rPr>
          <w:color w:val="auto"/>
        </w:rPr>
        <w:t>The prepulse inhibition (PPI) test was performed as described previously.</w:t>
      </w:r>
      <w:r w:rsidR="000E133D" w:rsidRPr="0056431B">
        <w:rPr>
          <w:color w:val="auto"/>
        </w:rPr>
        <w:t xml:space="preserve"> </w:t>
      </w:r>
      <w:r w:rsidR="000E133D" w:rsidRPr="0056431B">
        <w:rPr>
          <w:color w:val="auto"/>
        </w:rPr>
        <w:fldChar w:fldCharType="begin">
          <w:fldData xml:space="preserve">PEVuZE5vdGU+PENpdGU+PEF1dGhvcj5TYXdhaGF0YTwvQXV0aG9yPjxZZWFyPjIwMjA8L1llYXI+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</w:fldData>
        </w:fldChar>
      </w:r>
      <w:r w:rsidR="000E133D" w:rsidRPr="0056431B">
        <w:rPr>
          <w:color w:val="auto"/>
        </w:rPr>
        <w:instrText xml:space="preserve"> ADDIN EN.CITE </w:instrText>
      </w:r>
      <w:r w:rsidR="000E133D" w:rsidRPr="0056431B">
        <w:rPr>
          <w:color w:val="auto"/>
        </w:rPr>
        <w:fldChar w:fldCharType="begin">
          <w:fldData xml:space="preserve">PEVuZE5vdGU+PENpdGU+PEF1dGhvcj5TYXdhaGF0YTwvQXV0aG9yPjxZZWFyPjIwMjA8L1llYXI+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</w:fldData>
        </w:fldChar>
      </w:r>
      <w:r w:rsidR="000E133D" w:rsidRPr="0056431B">
        <w:rPr>
          <w:color w:val="auto"/>
        </w:rPr>
        <w:instrText xml:space="preserve"> ADDIN EN.CITE.DATA </w:instrText>
      </w:r>
      <w:r w:rsidR="000E133D" w:rsidRPr="0056431B">
        <w:rPr>
          <w:color w:val="auto"/>
        </w:rPr>
      </w:r>
      <w:r w:rsidR="000E133D" w:rsidRPr="0056431B">
        <w:rPr>
          <w:color w:val="auto"/>
        </w:rPr>
        <w:fldChar w:fldCharType="end"/>
      </w:r>
      <w:r w:rsidR="000E133D" w:rsidRPr="0056431B">
        <w:rPr>
          <w:color w:val="auto"/>
        </w:rPr>
      </w:r>
      <w:r w:rsidR="000E133D" w:rsidRPr="0056431B">
        <w:rPr>
          <w:color w:val="auto"/>
        </w:rPr>
        <w:fldChar w:fldCharType="separate"/>
      </w:r>
      <w:r w:rsidR="000E133D" w:rsidRPr="0056431B">
        <w:rPr>
          <w:noProof/>
          <w:color w:val="auto"/>
          <w:vertAlign w:val="superscript"/>
        </w:rPr>
        <w:t>2, 3</w:t>
      </w:r>
      <w:r w:rsidR="000E133D" w:rsidRPr="0056431B">
        <w:rPr>
          <w:color w:val="auto"/>
        </w:rPr>
        <w:fldChar w:fldCharType="end"/>
      </w:r>
      <w:r w:rsidRPr="0056431B">
        <w:rPr>
          <w:color w:val="auto"/>
        </w:rPr>
        <w:t xml:space="preserve"> After animals were placed in the chamber under moderately bright light conditions (180 lx) (San Diego Instruments, San Diego, CA), they were allowed to habituate for 10 minutes, during which 65-dB background white noise was present. Animals then received 10 startle trials, 10 no-stimulus trials, and 40 PPI </w:t>
      </w:r>
      <w:r w:rsidRPr="0056431B">
        <w:rPr>
          <w:color w:val="auto"/>
        </w:rPr>
        <w:lastRenderedPageBreak/>
        <w:t>trials. The inter-trial interval was between 10 and 20 seconds and the total session lasted 17 minutes. The startle trial consisted of a single 120-dB white noise burst lasting 40 ms. PPI trials consisted of a prepulse (20-ms burst of white noise at an intensity of 69, 73, 77 or 81 dB) followed, 100 ms later, by the startle stimulus (120 dB, 40 ms white noise). Each of the four prepulse trials (69, 73, 77, or 81 dB) was presented 10 times. Sixty different trials were presented pseudo-randomly, ensuring that each trial was presented 10 times and that no two consecutive trials were identical. The resulting movement of the animal in the startle chamber was measured for 100 ms after startle stimulus onset (sampling frequency 1 kHz), rectiﬁed, ampliﬁed, and fed into a computer, which calculated the maximal response over the 100-ms period. Basal startle amplitude was defined as the mean amplitude of 10 startle trials. PPI was calculated according to the formula: 100 × [1 - (PPx/P120)]%, in which PPx was the mean of 10 PPI trials (PP69, PP73, PP75, or PP80) and P120 was the basal startle amplitude.</w:t>
      </w:r>
    </w:p>
    <w:p w14:paraId="1F4DF729" w14:textId="77777777" w:rsidR="004C41FF" w:rsidRPr="0056431B" w:rsidRDefault="004C41FF" w:rsidP="004C41FF">
      <w:pPr>
        <w:spacing w:line="360" w:lineRule="auto"/>
        <w:rPr>
          <w:color w:val="auto"/>
        </w:rPr>
      </w:pPr>
    </w:p>
    <w:p w14:paraId="0D0F9552" w14:textId="77777777" w:rsidR="004C41FF" w:rsidRPr="0056431B" w:rsidRDefault="004C41FF" w:rsidP="004C41FF">
      <w:pPr>
        <w:spacing w:line="360" w:lineRule="auto"/>
        <w:rPr>
          <w:b/>
          <w:color w:val="auto"/>
        </w:rPr>
      </w:pPr>
      <w:r w:rsidRPr="0056431B">
        <w:rPr>
          <w:b/>
          <w:color w:val="auto"/>
        </w:rPr>
        <w:t>Rotarod test</w:t>
      </w:r>
    </w:p>
    <w:p w14:paraId="29E031D3" w14:textId="1447694D" w:rsidR="004C41FF" w:rsidRPr="0056431B" w:rsidRDefault="004C41FF" w:rsidP="004C41FF">
      <w:pPr>
        <w:spacing w:line="360" w:lineRule="auto"/>
        <w:rPr>
          <w:color w:val="auto"/>
        </w:rPr>
      </w:pPr>
      <w:r w:rsidRPr="0056431B">
        <w:rPr>
          <w:color w:val="auto"/>
        </w:rPr>
        <w:t xml:space="preserve">The rotarod test was performed according to a previous study </w:t>
      </w:r>
      <w:r w:rsidR="000E133D" w:rsidRPr="0056431B">
        <w:rPr>
          <w:color w:val="auto"/>
        </w:rPr>
        <w:fldChar w:fldCharType="begin">
          <w:fldData xml:space="preserve">PEVuZE5vdGU+PENpdGU+PEF1dGhvcj5TYXdhaGF0YTwvQXV0aG9yPjxZZWFyPjIwMjA8L1llYXI+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</w:fldData>
        </w:fldChar>
      </w:r>
      <w:r w:rsidR="000E133D" w:rsidRPr="0056431B">
        <w:rPr>
          <w:color w:val="auto"/>
        </w:rPr>
        <w:instrText xml:space="preserve"> ADDIN EN.CITE </w:instrText>
      </w:r>
      <w:r w:rsidR="000E133D" w:rsidRPr="0056431B">
        <w:rPr>
          <w:color w:val="auto"/>
        </w:rPr>
        <w:fldChar w:fldCharType="begin">
          <w:fldData xml:space="preserve">PEVuZE5vdGU+PENpdGU+PEF1dGhvcj5TYXdhaGF0YTwvQXV0aG9yPjxZZWFyPjIwMjA8L1llYXI+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</w:fldData>
        </w:fldChar>
      </w:r>
      <w:r w:rsidR="000E133D" w:rsidRPr="0056431B">
        <w:rPr>
          <w:color w:val="auto"/>
        </w:rPr>
        <w:instrText xml:space="preserve"> ADDIN EN.CITE.DATA </w:instrText>
      </w:r>
      <w:r w:rsidR="000E133D" w:rsidRPr="0056431B">
        <w:rPr>
          <w:color w:val="auto"/>
        </w:rPr>
      </w:r>
      <w:r w:rsidR="000E133D" w:rsidRPr="0056431B">
        <w:rPr>
          <w:color w:val="auto"/>
        </w:rPr>
        <w:fldChar w:fldCharType="end"/>
      </w:r>
      <w:r w:rsidR="000E133D" w:rsidRPr="0056431B">
        <w:rPr>
          <w:color w:val="auto"/>
        </w:rPr>
      </w:r>
      <w:r w:rsidR="000E133D" w:rsidRPr="0056431B">
        <w:rPr>
          <w:color w:val="auto"/>
        </w:rPr>
        <w:fldChar w:fldCharType="separate"/>
      </w:r>
      <w:r w:rsidR="000E133D" w:rsidRPr="0056431B">
        <w:rPr>
          <w:noProof/>
          <w:color w:val="auto"/>
          <w:vertAlign w:val="superscript"/>
        </w:rPr>
        <w:t>2, 3</w:t>
      </w:r>
      <w:r w:rsidR="000E133D" w:rsidRPr="0056431B">
        <w:rPr>
          <w:color w:val="auto"/>
        </w:rPr>
        <w:fldChar w:fldCharType="end"/>
      </w:r>
      <w:r w:rsidRPr="0056431B">
        <w:rPr>
          <w:color w:val="auto"/>
        </w:rPr>
        <w:t xml:space="preserve"> with minor modifications. In brief, the rotarod test was performed under moderate light conditions (15 lx). Mice were trained for 3 consecutive days. During this training phase, mice were placed on a rod rotating at 6 revolutions per minute (rpm) and the time taken for them to fall from the rod was measured. If a mouse stayed on the rod until the end of the 2-minute trial, a time of 120 seconds was recorded. The test phase was performed on day 4. Mice were placed on a rod rotating at 12 rpm and the time taken for them to fall from the rod was measured. Each mouse was subjected to 6 trials per day with a 15-minute inter-trial interval in the training and test phases. We calculated the average </w:t>
      </w:r>
      <w:r w:rsidRPr="0056431B">
        <w:rPr>
          <w:color w:val="auto"/>
        </w:rPr>
        <w:lastRenderedPageBreak/>
        <w:t>value in a set of measurements. The apparatus was routinely cleaned with water and ethanol following each session.</w:t>
      </w:r>
    </w:p>
    <w:p w14:paraId="18E426A0" w14:textId="77777777" w:rsidR="004C41FF" w:rsidRPr="0056431B" w:rsidRDefault="004C41FF" w:rsidP="004C41FF">
      <w:pPr>
        <w:spacing w:line="360" w:lineRule="auto"/>
        <w:rPr>
          <w:color w:val="auto"/>
        </w:rPr>
      </w:pPr>
    </w:p>
    <w:p w14:paraId="03AA79BB" w14:textId="77777777" w:rsidR="004C41FF" w:rsidRPr="0056431B" w:rsidRDefault="004C41FF" w:rsidP="004C41FF">
      <w:pPr>
        <w:spacing w:line="360" w:lineRule="auto"/>
        <w:rPr>
          <w:b/>
          <w:color w:val="auto"/>
        </w:rPr>
      </w:pPr>
      <w:r w:rsidRPr="0056431B">
        <w:rPr>
          <w:b/>
          <w:color w:val="auto"/>
        </w:rPr>
        <w:t>Fear conditioning test.</w:t>
      </w:r>
    </w:p>
    <w:p w14:paraId="3E0CB7DA" w14:textId="597B3CBC" w:rsidR="004C41FF" w:rsidRPr="0056431B" w:rsidRDefault="004C41FF" w:rsidP="004C41FF">
      <w:pPr>
        <w:spacing w:line="360" w:lineRule="auto"/>
        <w:rPr>
          <w:color w:val="auto"/>
        </w:rPr>
      </w:pPr>
      <w:r w:rsidRPr="0056431B">
        <w:rPr>
          <w:color w:val="auto"/>
        </w:rPr>
        <w:t>The auditory fear conditioning test was performed to assess the cognitive function and flexibility as described previously.</w:t>
      </w:r>
      <w:r w:rsidR="000E133D" w:rsidRPr="0056431B">
        <w:rPr>
          <w:color w:val="auto"/>
        </w:rPr>
        <w:t xml:space="preserve"> </w:t>
      </w:r>
      <w:r w:rsidR="000E133D" w:rsidRPr="0056431B">
        <w:rPr>
          <w:color w:val="auto"/>
        </w:rPr>
        <w:fldChar w:fldCharType="begin">
          <w:fldData xml:space="preserve">PEVuZE5vdGU+PENpdGU+PEF1dGhvcj5TYXdhaGF0YTwvQXV0aG9yPjxZZWFyPjIwMjA8L1llYXI+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</w:fldData>
        </w:fldChar>
      </w:r>
      <w:r w:rsidR="000E133D" w:rsidRPr="0056431B">
        <w:rPr>
          <w:color w:val="auto"/>
        </w:rPr>
        <w:instrText xml:space="preserve"> ADDIN EN.CITE </w:instrText>
      </w:r>
      <w:r w:rsidR="000E133D" w:rsidRPr="0056431B">
        <w:rPr>
          <w:color w:val="auto"/>
        </w:rPr>
        <w:fldChar w:fldCharType="begin">
          <w:fldData xml:space="preserve">PEVuZE5vdGU+PENpdGU+PEF1dGhvcj5TYXdhaGF0YTwvQXV0aG9yPjxZZWFyPjIwMjA8L1llYXI+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</w:fldData>
        </w:fldChar>
      </w:r>
      <w:r w:rsidR="000E133D" w:rsidRPr="0056431B">
        <w:rPr>
          <w:color w:val="auto"/>
        </w:rPr>
        <w:instrText xml:space="preserve"> ADDIN EN.CITE.DATA </w:instrText>
      </w:r>
      <w:r w:rsidR="000E133D" w:rsidRPr="0056431B">
        <w:rPr>
          <w:color w:val="auto"/>
        </w:rPr>
      </w:r>
      <w:r w:rsidR="000E133D" w:rsidRPr="0056431B">
        <w:rPr>
          <w:color w:val="auto"/>
        </w:rPr>
        <w:fldChar w:fldCharType="end"/>
      </w:r>
      <w:r w:rsidR="000E133D" w:rsidRPr="0056431B">
        <w:rPr>
          <w:color w:val="auto"/>
        </w:rPr>
      </w:r>
      <w:r w:rsidR="000E133D" w:rsidRPr="0056431B">
        <w:rPr>
          <w:color w:val="auto"/>
        </w:rPr>
        <w:fldChar w:fldCharType="separate"/>
      </w:r>
      <w:r w:rsidR="000E133D" w:rsidRPr="0056431B">
        <w:rPr>
          <w:noProof/>
          <w:color w:val="auto"/>
          <w:vertAlign w:val="superscript"/>
        </w:rPr>
        <w:t>2, 3</w:t>
      </w:r>
      <w:r w:rsidR="000E133D" w:rsidRPr="0056431B">
        <w:rPr>
          <w:color w:val="auto"/>
        </w:rPr>
        <w:fldChar w:fldCharType="end"/>
      </w:r>
      <w:r w:rsidRPr="0056431B">
        <w:rPr>
          <w:color w:val="auto"/>
        </w:rPr>
        <w:t xml:space="preserve"> On day 1 (conditioning phase), the conditioned stimulus was a 30 s tone (85 dB), and the unconditioned stimulus was a 5 s foot-shock (0.8 mA) that terminated simultaneously with the tone. This procedure was repeated four times at 1 min intervals. On day 2 (extinction phase), mice were placed in neutral cages, and after a lapse of 3 min, a 1 min tone (85 dB) was played six times at 1 min intervals without foot-shock. On day 3 (recall phase), the tone was played three times to test for recall of extinction learning (Milad and Quirk, 2002). Some of the mice underwent the recall phase (day 3) without undergoing the extinction phase (day 2) (No-Ext groups; No-Ext control and No-Ext PNE). Time spent freezing was automatically assessed by fear-conditioning video software (MED-VFC2-SCT-M; Med Associates Inc, USA) during the conditioning phase.</w:t>
      </w:r>
    </w:p>
    <w:p w14:paraId="4F7768F6" w14:textId="77777777" w:rsidR="002941F2" w:rsidRPr="0056431B" w:rsidRDefault="002941F2" w:rsidP="0010460B">
      <w:pPr>
        <w:spacing w:line="360" w:lineRule="auto"/>
        <w:rPr>
          <w:color w:val="auto"/>
        </w:rPr>
      </w:pPr>
    </w:p>
    <w:p w14:paraId="33029756" w14:textId="77777777" w:rsidR="002941F2" w:rsidRPr="0056431B" w:rsidRDefault="002941F2" w:rsidP="0010460B">
      <w:pPr>
        <w:spacing w:line="360" w:lineRule="auto"/>
        <w:outlineLvl w:val="0"/>
        <w:rPr>
          <w:b/>
          <w:color w:val="auto"/>
          <w:lang w:val="en-GB"/>
        </w:rPr>
      </w:pPr>
      <w:r w:rsidRPr="0056431B">
        <w:rPr>
          <w:b/>
          <w:color w:val="auto"/>
          <w:lang w:val="en-GB"/>
        </w:rPr>
        <w:t>Statistical analysis</w:t>
      </w:r>
    </w:p>
    <w:p w14:paraId="05747C49" w14:textId="55D0DA59" w:rsidR="002941F2" w:rsidRPr="0056431B" w:rsidRDefault="002941F2" w:rsidP="0010460B">
      <w:pPr>
        <w:spacing w:line="360" w:lineRule="auto"/>
        <w:rPr>
          <w:color w:val="auto"/>
          <w:lang w:val="en-GB"/>
        </w:rPr>
      </w:pPr>
      <w:r w:rsidRPr="0056431B">
        <w:rPr>
          <w:color w:val="auto"/>
          <w:lang w:val="en-GB"/>
        </w:rPr>
        <w:t xml:space="preserve">All data </w:t>
      </w:r>
      <w:r w:rsidRPr="0056431B">
        <w:rPr>
          <w:rFonts w:cs="Times New Roman"/>
          <w:color w:val="auto"/>
          <w:szCs w:val="22"/>
          <w:lang w:val="en-GB"/>
        </w:rPr>
        <w:t>were</w:t>
      </w:r>
      <w:r w:rsidRPr="0056431B">
        <w:rPr>
          <w:color w:val="auto"/>
          <w:lang w:val="en-GB"/>
        </w:rPr>
        <w:t xml:space="preserve"> shown as </w:t>
      </w:r>
      <w:r w:rsidRPr="0056431B">
        <w:rPr>
          <w:rFonts w:cs="Times New Roman"/>
          <w:color w:val="auto"/>
          <w:szCs w:val="22"/>
          <w:lang w:val="en-GB"/>
        </w:rPr>
        <w:t>means</w:t>
      </w:r>
      <w:r w:rsidRPr="0056431B">
        <w:rPr>
          <w:color w:val="auto"/>
          <w:lang w:val="en-GB"/>
        </w:rPr>
        <w:t xml:space="preserve"> ± standard error of the mean and analysed by Prism </w:t>
      </w:r>
      <w:r w:rsidR="00E74007" w:rsidRPr="0056431B">
        <w:rPr>
          <w:color w:val="auto"/>
          <w:lang w:val="en-GB"/>
        </w:rPr>
        <w:t>8</w:t>
      </w:r>
      <w:r w:rsidRPr="0056431B">
        <w:rPr>
          <w:color w:val="auto"/>
          <w:lang w:val="en-GB"/>
        </w:rPr>
        <w:t xml:space="preserve"> (GraphPad software</w:t>
      </w:r>
      <w:r w:rsidRPr="0056431B">
        <w:rPr>
          <w:color w:val="auto"/>
        </w:rPr>
        <w:t>, USA</w:t>
      </w:r>
      <w:r w:rsidRPr="0056431B">
        <w:rPr>
          <w:color w:val="auto"/>
          <w:lang w:val="en-GB"/>
        </w:rPr>
        <w:t>)</w:t>
      </w:r>
      <w:r w:rsidRPr="0056431B">
        <w:rPr>
          <w:rFonts w:cs="Times New Roman"/>
          <w:color w:val="auto"/>
          <w:szCs w:val="22"/>
          <w:lang w:val="en-GB"/>
        </w:rPr>
        <w:t>.</w:t>
      </w:r>
      <w:r w:rsidRPr="0056431B">
        <w:rPr>
          <w:color w:val="auto"/>
          <w:lang w:val="en-GB"/>
        </w:rPr>
        <w:t xml:space="preserve"> </w:t>
      </w:r>
      <w:r w:rsidR="001E154E" w:rsidRPr="0056431B">
        <w:rPr>
          <w:rFonts w:hint="eastAsia"/>
          <w:color w:val="auto"/>
          <w:lang w:val="en-GB"/>
        </w:rPr>
        <w:t xml:space="preserve">Data </w:t>
      </w:r>
      <w:r w:rsidRPr="0056431B">
        <w:rPr>
          <w:rFonts w:cs="Times New Roman"/>
          <w:color w:val="auto"/>
          <w:szCs w:val="22"/>
          <w:lang w:val="en-GB"/>
        </w:rPr>
        <w:t>from the behavioural tests including</w:t>
      </w:r>
      <w:r w:rsidRPr="0056431B">
        <w:rPr>
          <w:color w:val="auto"/>
          <w:lang w:val="en-GB"/>
        </w:rPr>
        <w:t xml:space="preserve"> three-chambered social interaction, PPI, locomotor, </w:t>
      </w:r>
      <w:r w:rsidRPr="0056431B">
        <w:rPr>
          <w:rFonts w:cs="Times New Roman"/>
          <w:color w:val="auto"/>
          <w:szCs w:val="22"/>
          <w:lang w:val="en-GB"/>
        </w:rPr>
        <w:t>rotarod</w:t>
      </w:r>
      <w:r w:rsidRPr="0056431B">
        <w:rPr>
          <w:color w:val="auto"/>
          <w:lang w:val="en-GB"/>
        </w:rPr>
        <w:t xml:space="preserve">, EPM, </w:t>
      </w:r>
      <w:r w:rsidRPr="0056431B">
        <w:rPr>
          <w:rFonts w:cs="Times New Roman"/>
          <w:color w:val="auto"/>
          <w:szCs w:val="22"/>
          <w:lang w:val="en-GB"/>
        </w:rPr>
        <w:t xml:space="preserve">novel object recognition and </w:t>
      </w:r>
      <w:r w:rsidRPr="0056431B">
        <w:rPr>
          <w:color w:val="auto"/>
          <w:lang w:val="en-GB"/>
        </w:rPr>
        <w:t xml:space="preserve">fear conditioning </w:t>
      </w:r>
      <w:r w:rsidRPr="0056431B">
        <w:rPr>
          <w:rFonts w:cs="Times New Roman"/>
          <w:color w:val="auto"/>
          <w:szCs w:val="22"/>
          <w:lang w:val="en-GB"/>
        </w:rPr>
        <w:t>tests</w:t>
      </w:r>
      <w:r w:rsidRPr="0056431B">
        <w:rPr>
          <w:color w:val="auto"/>
          <w:lang w:val="en-GB"/>
        </w:rPr>
        <w:t xml:space="preserve"> were analysed by two-way </w:t>
      </w:r>
      <w:r w:rsidRPr="0056431B">
        <w:rPr>
          <w:rFonts w:cs="Times New Roman"/>
          <w:color w:val="auto"/>
          <w:szCs w:val="22"/>
          <w:lang w:val="en-GB"/>
        </w:rPr>
        <w:t>analysis of variance</w:t>
      </w:r>
      <w:r w:rsidRPr="0056431B">
        <w:rPr>
          <w:color w:val="auto"/>
          <w:lang w:val="en-GB"/>
        </w:rPr>
        <w:t xml:space="preserve"> with or without repeated measures followed </w:t>
      </w:r>
      <w:r w:rsidRPr="0056431B">
        <w:rPr>
          <w:rFonts w:cs="Times New Roman"/>
          <w:color w:val="auto"/>
          <w:szCs w:val="22"/>
          <w:lang w:val="en-GB"/>
        </w:rPr>
        <w:t xml:space="preserve">by </w:t>
      </w:r>
      <w:r w:rsidRPr="0056431B">
        <w:rPr>
          <w:i/>
          <w:color w:val="auto"/>
          <w:lang w:val="en-GB"/>
        </w:rPr>
        <w:t>post</w:t>
      </w:r>
      <w:r w:rsidRPr="0056431B">
        <w:rPr>
          <w:rFonts w:cs="Times New Roman"/>
          <w:i/>
          <w:color w:val="auto"/>
          <w:szCs w:val="22"/>
          <w:lang w:val="en-GB"/>
        </w:rPr>
        <w:t xml:space="preserve"> </w:t>
      </w:r>
      <w:r w:rsidRPr="0056431B">
        <w:rPr>
          <w:i/>
          <w:color w:val="auto"/>
          <w:lang w:val="en-GB"/>
        </w:rPr>
        <w:t>hoc</w:t>
      </w:r>
      <w:r w:rsidRPr="0056431B">
        <w:rPr>
          <w:color w:val="auto"/>
          <w:lang w:val="en-GB"/>
        </w:rPr>
        <w:t xml:space="preserve"> Bonferroni test. </w:t>
      </w:r>
      <w:r w:rsidRPr="0056431B">
        <w:rPr>
          <w:rFonts w:cs="Times New Roman"/>
          <w:color w:val="auto"/>
          <w:szCs w:val="22"/>
          <w:lang w:val="en-GB"/>
        </w:rPr>
        <w:t xml:space="preserve">Data from the </w:t>
      </w:r>
      <w:r w:rsidRPr="0056431B">
        <w:rPr>
          <w:color w:val="auto"/>
          <w:lang w:val="en-GB"/>
        </w:rPr>
        <w:t>PPI (</w:t>
      </w:r>
      <w:r w:rsidRPr="0056431B">
        <w:rPr>
          <w:rFonts w:cs="Times New Roman"/>
          <w:color w:val="auto"/>
          <w:szCs w:val="22"/>
          <w:lang w:val="en-GB"/>
        </w:rPr>
        <w:t>acoustic</w:t>
      </w:r>
      <w:r w:rsidRPr="0056431B">
        <w:rPr>
          <w:color w:val="auto"/>
          <w:lang w:val="en-GB"/>
        </w:rPr>
        <w:t xml:space="preserve"> startle response), locomotor (</w:t>
      </w:r>
      <w:r w:rsidRPr="0056431B">
        <w:rPr>
          <w:rFonts w:cs="Times New Roman"/>
          <w:color w:val="auto"/>
          <w:szCs w:val="22"/>
          <w:lang w:val="en-GB"/>
        </w:rPr>
        <w:t>locomotor</w:t>
      </w:r>
      <w:r w:rsidRPr="0056431B">
        <w:rPr>
          <w:color w:val="auto"/>
          <w:lang w:val="en-GB"/>
        </w:rPr>
        <w:t xml:space="preserve"> activity), </w:t>
      </w:r>
      <w:r w:rsidRPr="0056431B">
        <w:rPr>
          <w:rFonts w:cs="Times New Roman"/>
          <w:color w:val="auto"/>
          <w:szCs w:val="22"/>
          <w:lang w:val="en-GB"/>
        </w:rPr>
        <w:lastRenderedPageBreak/>
        <w:t>rotarod (test</w:t>
      </w:r>
      <w:r w:rsidRPr="0056431B">
        <w:rPr>
          <w:color w:val="auto"/>
          <w:lang w:val="en-GB"/>
        </w:rPr>
        <w:t xml:space="preserve"> phase), open field, marble burying, Y-maze </w:t>
      </w:r>
      <w:r w:rsidRPr="0056431B">
        <w:rPr>
          <w:rFonts w:cs="Times New Roman"/>
          <w:color w:val="auto"/>
          <w:szCs w:val="22"/>
          <w:lang w:val="en-GB"/>
        </w:rPr>
        <w:t xml:space="preserve">and </w:t>
      </w:r>
      <w:r w:rsidRPr="0056431B">
        <w:rPr>
          <w:color w:val="auto"/>
          <w:lang w:val="en-GB"/>
        </w:rPr>
        <w:t xml:space="preserve">fear conditioning (contextual) </w:t>
      </w:r>
      <w:r w:rsidRPr="0056431B">
        <w:rPr>
          <w:rFonts w:cs="Times New Roman"/>
          <w:color w:val="auto"/>
          <w:szCs w:val="22"/>
          <w:lang w:val="en-GB"/>
        </w:rPr>
        <w:t xml:space="preserve">tests </w:t>
      </w:r>
      <w:r w:rsidRPr="0056431B">
        <w:rPr>
          <w:color w:val="auto"/>
          <w:lang w:val="en-GB"/>
        </w:rPr>
        <w:t xml:space="preserve">were assessed using the Mann–Whitney </w:t>
      </w:r>
      <w:r w:rsidRPr="0056431B">
        <w:rPr>
          <w:i/>
          <w:color w:val="auto"/>
          <w:lang w:val="en-GB"/>
        </w:rPr>
        <w:t>U</w:t>
      </w:r>
      <w:r w:rsidRPr="0056431B">
        <w:rPr>
          <w:color w:val="auto"/>
          <w:lang w:val="en-GB"/>
        </w:rPr>
        <w:t xml:space="preserve"> test.</w:t>
      </w:r>
    </w:p>
    <w:p w14:paraId="60D0BF47" w14:textId="77777777" w:rsidR="002941F2" w:rsidRPr="0056431B" w:rsidRDefault="002941F2" w:rsidP="0010460B">
      <w:pPr>
        <w:spacing w:line="360" w:lineRule="auto"/>
        <w:rPr>
          <w:color w:val="auto"/>
          <w:lang w:val="en-GB"/>
        </w:rPr>
      </w:pPr>
    </w:p>
    <w:p w14:paraId="434700ED" w14:textId="06276F82" w:rsidR="002941F2" w:rsidRPr="0056431B" w:rsidRDefault="00E74007" w:rsidP="0010460B">
      <w:pPr>
        <w:spacing w:line="360" w:lineRule="auto"/>
        <w:rPr>
          <w:b/>
          <w:color w:val="auto"/>
          <w:lang w:val="en-GB"/>
        </w:rPr>
      </w:pPr>
      <w:r w:rsidRPr="0056431B">
        <w:rPr>
          <w:b/>
          <w:color w:val="auto"/>
          <w:lang w:val="en-GB"/>
        </w:rPr>
        <w:t>Cortical neuron</w:t>
      </w:r>
      <w:r w:rsidR="002941F2" w:rsidRPr="0056431B">
        <w:rPr>
          <w:rFonts w:cs="Times New Roman"/>
          <w:b/>
          <w:color w:val="auto"/>
          <w:szCs w:val="22"/>
          <w:lang w:val="en-GB"/>
        </w:rPr>
        <w:t xml:space="preserve"> cultures</w:t>
      </w:r>
      <w:r w:rsidR="002941F2" w:rsidRPr="0056431B">
        <w:rPr>
          <w:b/>
          <w:color w:val="auto"/>
          <w:lang w:val="en-GB"/>
        </w:rPr>
        <w:t xml:space="preserve"> and </w:t>
      </w:r>
      <w:r w:rsidR="002941F2" w:rsidRPr="0056431B">
        <w:rPr>
          <w:rFonts w:cs="Times New Roman"/>
          <w:b/>
          <w:color w:val="auto"/>
          <w:szCs w:val="22"/>
          <w:lang w:val="en-GB"/>
        </w:rPr>
        <w:t>time-lapse</w:t>
      </w:r>
      <w:r w:rsidR="002941F2" w:rsidRPr="0056431B">
        <w:rPr>
          <w:b/>
          <w:color w:val="auto"/>
          <w:lang w:val="en-GB"/>
        </w:rPr>
        <w:t xml:space="preserve"> analysis</w:t>
      </w:r>
    </w:p>
    <w:p w14:paraId="15FB60C9" w14:textId="31B7074D" w:rsidR="002941F2" w:rsidRPr="0056431B" w:rsidRDefault="00E74007" w:rsidP="0010460B">
      <w:pPr>
        <w:spacing w:line="360" w:lineRule="auto"/>
        <w:rPr>
          <w:color w:val="auto"/>
          <w:lang w:val="en-GB"/>
        </w:rPr>
      </w:pPr>
      <w:r w:rsidRPr="0056431B">
        <w:rPr>
          <w:color w:val="auto"/>
          <w:lang w:val="en-GB"/>
        </w:rPr>
        <w:t>Cortical neuron cultures</w:t>
      </w:r>
      <w:r w:rsidR="002941F2" w:rsidRPr="0056431B">
        <w:rPr>
          <w:color w:val="auto"/>
          <w:lang w:val="en-GB"/>
        </w:rPr>
        <w:t xml:space="preserve"> were </w:t>
      </w:r>
      <w:r w:rsidR="002941F2" w:rsidRPr="0056431B">
        <w:rPr>
          <w:rFonts w:cs="Times New Roman"/>
          <w:color w:val="auto"/>
          <w:szCs w:val="22"/>
          <w:lang w:val="en-GB"/>
        </w:rPr>
        <w:t>prepared</w:t>
      </w:r>
      <w:r w:rsidR="002941F2" w:rsidRPr="0056431B">
        <w:rPr>
          <w:color w:val="auto"/>
          <w:lang w:val="en-GB"/>
        </w:rPr>
        <w:t xml:space="preserve"> as </w:t>
      </w:r>
      <w:r w:rsidR="002941F2" w:rsidRPr="0056431B">
        <w:rPr>
          <w:rFonts w:cs="Times New Roman"/>
          <w:color w:val="auto"/>
          <w:szCs w:val="22"/>
          <w:lang w:val="en-GB"/>
        </w:rPr>
        <w:t xml:space="preserve">defined in </w:t>
      </w:r>
      <w:r w:rsidR="002941F2" w:rsidRPr="0056431B">
        <w:rPr>
          <w:color w:val="auto"/>
          <w:lang w:val="en-GB"/>
        </w:rPr>
        <w:t>previous studies.</w:t>
      </w:r>
      <w:r w:rsidR="00BF74BF" w:rsidRPr="0056431B">
        <w:rPr>
          <w:color w:val="auto"/>
        </w:rPr>
        <w:fldChar w:fldCharType="begin">
          <w:fldData xml:space="preserve">PEVuZE5vdGU+PENpdGU+PEF1dGhvcj5Ub3lvLU9rYTwvQXV0aG9yPjxZZWFyPjIwMDU8L1llYXI+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</w:fldData>
        </w:fldChar>
      </w:r>
      <w:r w:rsidR="00FD4D71">
        <w:rPr>
          <w:color w:val="auto"/>
        </w:rPr>
        <w:instrText xml:space="preserve"> ADDIN EN.CITE </w:instrText>
      </w:r>
      <w:r w:rsidR="00FD4D71">
        <w:rPr>
          <w:color w:val="auto"/>
        </w:rPr>
        <w:fldChar w:fldCharType="begin">
          <w:fldData xml:space="preserve">PEVuZE5vdGU+PENpdGU+PEF1dGhvcj5Ub3lvLU9rYTwvQXV0aG9yPjxZZWFyPjIwMDU8L1llYXI+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</w:fldData>
        </w:fldChar>
      </w:r>
      <w:r w:rsidR="00FD4D71">
        <w:rPr>
          <w:color w:val="auto"/>
        </w:rPr>
        <w:instrText xml:space="preserve"> ADDIN EN.CITE.DATA </w:instrText>
      </w:r>
      <w:r w:rsidR="00FD4D71">
        <w:rPr>
          <w:color w:val="auto"/>
        </w:rPr>
      </w:r>
      <w:r w:rsidR="00FD4D71">
        <w:rPr>
          <w:color w:val="auto"/>
        </w:rPr>
        <w:fldChar w:fldCharType="end"/>
      </w:r>
      <w:r w:rsidR="00BF74BF" w:rsidRPr="0056431B">
        <w:rPr>
          <w:color w:val="auto"/>
        </w:rPr>
        <w:fldChar w:fldCharType="end"/>
      </w:r>
      <w:r w:rsidR="00FD4D71" w:rsidRPr="00FD4D71">
        <w:rPr>
          <w:color w:val="auto"/>
          <w:vertAlign w:val="superscript"/>
        </w:rPr>
        <w:t xml:space="preserve"> 4-7</w:t>
      </w:r>
      <w:r w:rsidR="000E133D" w:rsidRPr="0056431B">
        <w:rPr>
          <w:color w:val="auto"/>
          <w:vertAlign w:val="superscript"/>
        </w:rPr>
        <w:t xml:space="preserve"> 4-7</w:t>
      </w:r>
      <w:r w:rsidR="00E22B47" w:rsidRPr="0056431B">
        <w:rPr>
          <w:color w:val="auto"/>
        </w:rPr>
        <w:t xml:space="preserve"> </w:t>
      </w:r>
      <w:r w:rsidR="002941F2" w:rsidRPr="0056431B">
        <w:rPr>
          <w:color w:val="auto"/>
          <w:lang w:val="en-GB"/>
        </w:rPr>
        <w:t xml:space="preserve">Reaggregates were transferred to </w:t>
      </w:r>
      <w:r w:rsidR="002941F2" w:rsidRPr="0056431B">
        <w:rPr>
          <w:rFonts w:cs="Times New Roman"/>
          <w:color w:val="auto"/>
          <w:szCs w:val="22"/>
          <w:lang w:val="en-GB"/>
        </w:rPr>
        <w:t xml:space="preserve">plates coated with </w:t>
      </w:r>
      <w:r w:rsidR="002941F2" w:rsidRPr="0056431B">
        <w:rPr>
          <w:color w:val="auto"/>
          <w:lang w:val="en-GB"/>
        </w:rPr>
        <w:t>poly-L-ornithine (Sigma-Aldrich</w:t>
      </w:r>
      <w:r w:rsidR="002941F2" w:rsidRPr="0056431B">
        <w:rPr>
          <w:rFonts w:cs="Times New Roman"/>
          <w:color w:val="auto"/>
          <w:szCs w:val="22"/>
          <w:lang w:val="en-GB"/>
        </w:rPr>
        <w:t>). Time-lapse</w:t>
      </w:r>
      <w:r w:rsidR="002941F2" w:rsidRPr="0056431B">
        <w:rPr>
          <w:color w:val="auto"/>
          <w:lang w:val="en-GB"/>
        </w:rPr>
        <w:t xml:space="preserve"> movies were </w:t>
      </w:r>
      <w:r w:rsidR="002941F2" w:rsidRPr="0056431B">
        <w:rPr>
          <w:rFonts w:cs="Times New Roman"/>
          <w:color w:val="auto"/>
          <w:szCs w:val="22"/>
          <w:lang w:val="en-GB"/>
        </w:rPr>
        <w:t>captured</w:t>
      </w:r>
      <w:r w:rsidR="002941F2" w:rsidRPr="0056431B">
        <w:rPr>
          <w:color w:val="auto"/>
          <w:lang w:val="en-GB"/>
        </w:rPr>
        <w:t xml:space="preserve"> using</w:t>
      </w:r>
      <w:r w:rsidR="002941F2" w:rsidRPr="0056431B">
        <w:rPr>
          <w:rFonts w:cs="Times New Roman"/>
          <w:color w:val="auto"/>
          <w:szCs w:val="22"/>
          <w:lang w:val="en-GB"/>
        </w:rPr>
        <w:t xml:space="preserve"> the</w:t>
      </w:r>
      <w:r w:rsidR="002941F2" w:rsidRPr="0056431B">
        <w:rPr>
          <w:color w:val="auto"/>
          <w:lang w:val="en-GB"/>
        </w:rPr>
        <w:t xml:space="preserve"> IncuCyte live-imaging system (Essen Bioscience, USA).</w:t>
      </w:r>
      <w:r w:rsidR="00BF74BF" w:rsidRPr="0056431B">
        <w:rPr>
          <w:color w:val="auto"/>
          <w:lang w:val="en-GB"/>
        </w:rPr>
        <w:fldChar w:fldCharType="begin">
          <w:fldData xml:space="preserve">PEVuZE5vdGU+PENpdGU+PEF1dGhvcj5Bcmlva2E8L0F1dGhvcj48WWVhcj4yMDE4PC9ZZWFyPjxS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</w:fldData>
        </w:fldChar>
      </w:r>
      <w:r w:rsidR="000E133D" w:rsidRPr="0056431B">
        <w:rPr>
          <w:color w:val="auto"/>
          <w:lang w:val="en-GB"/>
        </w:rPr>
        <w:instrText xml:space="preserve"> ADDIN EN.CITE </w:instrText>
      </w:r>
      <w:r w:rsidR="000E133D" w:rsidRPr="0056431B">
        <w:rPr>
          <w:color w:val="auto"/>
          <w:lang w:val="en-GB"/>
        </w:rPr>
        <w:fldChar w:fldCharType="begin">
          <w:fldData xml:space="preserve">PEVuZE5vdGU+PENpdGU+PEF1dGhvcj5Bcmlva2E8L0F1dGhvcj48WWVhcj4yMDE4PC9ZZWFyPjxS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</w:fldData>
        </w:fldChar>
      </w:r>
      <w:r w:rsidR="000E133D" w:rsidRPr="0056431B">
        <w:rPr>
          <w:color w:val="auto"/>
          <w:lang w:val="en-GB"/>
        </w:rPr>
        <w:instrText xml:space="preserve"> ADDIN EN.CITE.DATA </w:instrText>
      </w:r>
      <w:r w:rsidR="000E133D" w:rsidRPr="0056431B">
        <w:rPr>
          <w:color w:val="auto"/>
          <w:lang w:val="en-GB"/>
        </w:rPr>
      </w:r>
      <w:r w:rsidR="000E133D" w:rsidRPr="0056431B">
        <w:rPr>
          <w:color w:val="auto"/>
          <w:lang w:val="en-GB"/>
        </w:rPr>
        <w:fldChar w:fldCharType="end"/>
      </w:r>
      <w:r w:rsidR="00BF74BF" w:rsidRPr="0056431B">
        <w:rPr>
          <w:color w:val="auto"/>
          <w:lang w:val="en-GB"/>
        </w:rPr>
      </w:r>
      <w:r w:rsidR="00BF74BF" w:rsidRPr="0056431B">
        <w:rPr>
          <w:color w:val="auto"/>
          <w:lang w:val="en-GB"/>
        </w:rPr>
        <w:fldChar w:fldCharType="separate"/>
      </w:r>
      <w:r w:rsidR="000E133D" w:rsidRPr="0056431B">
        <w:rPr>
          <w:noProof/>
          <w:color w:val="auto"/>
          <w:vertAlign w:val="superscript"/>
          <w:lang w:val="en-GB"/>
        </w:rPr>
        <w:t>8</w:t>
      </w:r>
      <w:r w:rsidR="00BF74BF" w:rsidRPr="0056431B">
        <w:rPr>
          <w:color w:val="auto"/>
          <w:lang w:val="en-GB"/>
        </w:rPr>
        <w:fldChar w:fldCharType="end"/>
      </w:r>
      <w:r w:rsidR="00354CA4" w:rsidRPr="0056431B" w:rsidDel="00354CA4">
        <w:rPr>
          <w:color w:val="auto"/>
          <w:lang w:val="en-GB"/>
        </w:rPr>
        <w:t xml:space="preserve"> </w:t>
      </w:r>
    </w:p>
    <w:p w14:paraId="67BCCCF1" w14:textId="7FCB7FA7" w:rsidR="00BF74BF" w:rsidRPr="0056431B" w:rsidRDefault="00BF74BF" w:rsidP="0010460B">
      <w:pPr>
        <w:spacing w:line="360" w:lineRule="auto"/>
        <w:rPr>
          <w:color w:val="auto"/>
        </w:rPr>
      </w:pPr>
    </w:p>
    <w:p w14:paraId="3CED20E1" w14:textId="08CDCDD3" w:rsidR="000E133D" w:rsidRPr="0056431B" w:rsidRDefault="000E133D">
      <w:pPr>
        <w:widowControl/>
        <w:jc w:val="left"/>
        <w:rPr>
          <w:color w:val="auto"/>
        </w:rPr>
      </w:pPr>
      <w:r w:rsidRPr="0056431B">
        <w:rPr>
          <w:color w:val="auto"/>
        </w:rPr>
        <w:br w:type="page"/>
      </w:r>
    </w:p>
    <w:p w14:paraId="71FB9C8E" w14:textId="77777777" w:rsidR="000E133D" w:rsidRPr="0056431B" w:rsidRDefault="000E133D" w:rsidP="000E133D">
      <w:pPr>
        <w:snapToGrid w:val="0"/>
        <w:spacing w:line="360" w:lineRule="auto"/>
        <w:contextualSpacing/>
        <w:rPr>
          <w:rFonts w:cs="Times New Roman"/>
          <w:b/>
          <w:bCs/>
          <w:color w:val="auto"/>
          <w:sz w:val="40"/>
          <w:szCs w:val="40"/>
        </w:rPr>
      </w:pPr>
      <w:r w:rsidRPr="0056431B">
        <w:rPr>
          <w:rFonts w:cs="Times New Roman"/>
          <w:b/>
          <w:bCs/>
          <w:color w:val="auto"/>
          <w:sz w:val="40"/>
          <w:szCs w:val="40"/>
        </w:rPr>
        <w:lastRenderedPageBreak/>
        <w:t>II. Supplementary Figures</w:t>
      </w:r>
    </w:p>
    <w:p w14:paraId="1EE90462" w14:textId="4CE0FD94" w:rsidR="0059653C" w:rsidRPr="0056431B" w:rsidRDefault="000E133D" w:rsidP="0059653C">
      <w:pPr>
        <w:snapToGrid w:val="0"/>
        <w:spacing w:line="360" w:lineRule="auto"/>
        <w:contextualSpacing/>
        <w:rPr>
          <w:rFonts w:cs="Times New Roman"/>
          <w:color w:val="auto"/>
          <w:sz w:val="24"/>
        </w:rPr>
      </w:pPr>
      <w:r w:rsidRPr="0056431B">
        <w:rPr>
          <w:rFonts w:cs="Times New Roman"/>
          <w:color w:val="auto"/>
          <w:sz w:val="24"/>
        </w:rPr>
        <w:tab/>
      </w:r>
    </w:p>
    <w:p w14:paraId="5929C7CA" w14:textId="38FD7799" w:rsidR="00A94270" w:rsidRPr="0056431B" w:rsidRDefault="0059653C" w:rsidP="00A94270">
      <w:pPr>
        <w:snapToGrid w:val="0"/>
        <w:spacing w:line="360" w:lineRule="auto"/>
        <w:contextualSpacing/>
        <w:rPr>
          <w:rFonts w:cs="Times New Roman"/>
          <w:color w:val="auto"/>
          <w:sz w:val="24"/>
        </w:rPr>
      </w:pPr>
      <w:r w:rsidRPr="0056431B">
        <w:rPr>
          <w:rFonts w:cs="Times New Roman" w:hint="eastAsia"/>
          <w:b/>
          <w:bCs/>
          <w:color w:val="auto"/>
          <w:sz w:val="24"/>
        </w:rPr>
        <w:t>F</w:t>
      </w:r>
      <w:r w:rsidRPr="0056431B">
        <w:rPr>
          <w:rFonts w:cs="Times New Roman"/>
          <w:b/>
          <w:bCs/>
          <w:color w:val="auto"/>
          <w:sz w:val="24"/>
        </w:rPr>
        <w:t xml:space="preserve">igure S1 </w:t>
      </w:r>
      <w:r w:rsidR="002236E1" w:rsidRPr="0056431B">
        <w:rPr>
          <w:rFonts w:cs="Times New Roman"/>
          <w:b/>
          <w:bCs/>
          <w:color w:val="auto"/>
          <w:sz w:val="24"/>
        </w:rPr>
        <w:t>Neurite outgrowth analysis of E15.5 cortical neurons by time</w:t>
      </w:r>
      <w:r w:rsidR="004F33D4">
        <w:rPr>
          <w:rFonts w:cs="Times New Roman"/>
          <w:b/>
          <w:bCs/>
          <w:color w:val="auto"/>
          <w:sz w:val="24"/>
        </w:rPr>
        <w:t>-</w:t>
      </w:r>
      <w:r w:rsidR="002236E1" w:rsidRPr="0056431B">
        <w:rPr>
          <w:rFonts w:cs="Times New Roman"/>
          <w:b/>
          <w:bCs/>
          <w:color w:val="auto"/>
          <w:sz w:val="24"/>
        </w:rPr>
        <w:t>lapse observation.</w:t>
      </w:r>
    </w:p>
    <w:p w14:paraId="7AAC4C78" w14:textId="28A242DD" w:rsidR="00A94270" w:rsidRPr="0056431B" w:rsidRDefault="002236E1" w:rsidP="002236E1">
      <w:pPr>
        <w:snapToGrid w:val="0"/>
        <w:spacing w:line="360" w:lineRule="auto"/>
        <w:contextualSpacing/>
        <w:rPr>
          <w:rFonts w:cs="Times New Roman"/>
          <w:color w:val="auto"/>
          <w:sz w:val="24"/>
        </w:rPr>
      </w:pPr>
      <w:r w:rsidRPr="0056431B">
        <w:rPr>
          <w:rFonts w:cs="Times New Roman"/>
          <w:color w:val="auto"/>
          <w:sz w:val="24"/>
        </w:rPr>
        <w:t xml:space="preserve">Cortical neurons were aseptically prepared from E15.5 embryo's brains obtained by mating mature 3q29-del males with C57BL/6J females, and were cultured on dish and just observed for two days by Incucyte ZOOM. (a) Cell bodies (green) and neurites (red) were automatically recognized and quantified using the Neurotrack module. (b) Mean ± standard error of neurite length per view. (c) Mean ± </w:t>
      </w:r>
      <w:r w:rsidR="00A620F5" w:rsidRPr="0056431B">
        <w:rPr>
          <w:rFonts w:cs="Times New Roman"/>
          <w:color w:val="auto"/>
          <w:sz w:val="24"/>
        </w:rPr>
        <w:t xml:space="preserve">standard deviation </w:t>
      </w:r>
      <w:r w:rsidRPr="0056431B">
        <w:rPr>
          <w:rFonts w:cs="Times New Roman"/>
          <w:color w:val="auto"/>
          <w:sz w:val="24"/>
        </w:rPr>
        <w:t>of the number of branches per view.</w:t>
      </w:r>
    </w:p>
    <w:p w14:paraId="7E4D19CE" w14:textId="00DD7989" w:rsidR="00852502" w:rsidRPr="0056431B" w:rsidRDefault="00852502" w:rsidP="002236E1">
      <w:pPr>
        <w:snapToGrid w:val="0"/>
        <w:spacing w:line="360" w:lineRule="auto"/>
        <w:contextualSpacing/>
        <w:rPr>
          <w:rFonts w:cs="Times New Roman"/>
          <w:color w:val="auto"/>
          <w:sz w:val="24"/>
        </w:rPr>
      </w:pPr>
    </w:p>
    <w:p w14:paraId="4B8C4035" w14:textId="06C075D3" w:rsidR="00852502" w:rsidRPr="0056431B" w:rsidRDefault="00852502" w:rsidP="002236E1">
      <w:pPr>
        <w:snapToGrid w:val="0"/>
        <w:spacing w:line="360" w:lineRule="auto"/>
        <w:contextualSpacing/>
        <w:rPr>
          <w:rFonts w:cs="Times New Roman"/>
          <w:b/>
          <w:bCs/>
          <w:color w:val="auto"/>
          <w:sz w:val="24"/>
        </w:rPr>
      </w:pPr>
      <w:r w:rsidRPr="0056431B">
        <w:rPr>
          <w:rFonts w:cs="Times New Roman" w:hint="eastAsia"/>
          <w:b/>
          <w:bCs/>
          <w:color w:val="auto"/>
          <w:sz w:val="24"/>
        </w:rPr>
        <w:t>F</w:t>
      </w:r>
      <w:r w:rsidRPr="0056431B">
        <w:rPr>
          <w:rFonts w:cs="Times New Roman"/>
          <w:b/>
          <w:bCs/>
          <w:color w:val="auto"/>
          <w:sz w:val="24"/>
        </w:rPr>
        <w:t xml:space="preserve">igure S2 </w:t>
      </w:r>
      <w:r w:rsidR="00F70354" w:rsidRPr="0056431B">
        <w:rPr>
          <w:rFonts w:cs="Times New Roman"/>
          <w:b/>
          <w:bCs/>
          <w:color w:val="auto"/>
          <w:sz w:val="24"/>
        </w:rPr>
        <w:t xml:space="preserve">General behavioral analysis of 3q29 deletion model </w:t>
      </w:r>
      <w:r w:rsidR="00BC64EE" w:rsidRPr="0056431B">
        <w:rPr>
          <w:rFonts w:cs="Times New Roman"/>
          <w:b/>
          <w:bCs/>
          <w:color w:val="auto"/>
          <w:sz w:val="24"/>
        </w:rPr>
        <w:t xml:space="preserve">male </w:t>
      </w:r>
      <w:r w:rsidR="00F70354" w:rsidRPr="0056431B">
        <w:rPr>
          <w:rFonts w:cs="Times New Roman"/>
          <w:b/>
          <w:bCs/>
          <w:color w:val="auto"/>
          <w:sz w:val="24"/>
        </w:rPr>
        <w:t>mice</w:t>
      </w:r>
    </w:p>
    <w:p w14:paraId="07270BC7" w14:textId="6EA46666" w:rsidR="00BC64EE" w:rsidRPr="0056431B" w:rsidRDefault="00F70354" w:rsidP="002236E1">
      <w:pPr>
        <w:snapToGrid w:val="0"/>
        <w:spacing w:line="360" w:lineRule="auto"/>
        <w:contextualSpacing/>
        <w:rPr>
          <w:rFonts w:cs="Times New Roman"/>
          <w:color w:val="auto"/>
          <w:sz w:val="24"/>
        </w:rPr>
      </w:pPr>
      <w:r w:rsidRPr="0056431B">
        <w:rPr>
          <w:rFonts w:cs="Times New Roman"/>
          <w:color w:val="auto"/>
          <w:sz w:val="24"/>
        </w:rPr>
        <w:t xml:space="preserve">All behavioral analysis results, except those shown in main Figure 3. </w:t>
      </w:r>
      <w:r w:rsidR="00BC64EE" w:rsidRPr="0056431B">
        <w:rPr>
          <w:rFonts w:cs="Times New Roman"/>
          <w:color w:val="auto"/>
          <w:sz w:val="24"/>
        </w:rPr>
        <w:t xml:space="preserve">Data were obtained for eleven wild-type male and eleven 3q29-del male mice </w:t>
      </w:r>
      <w:r w:rsidRPr="0056431B">
        <w:rPr>
          <w:rFonts w:cs="Times New Roman"/>
          <w:color w:val="auto"/>
          <w:sz w:val="24"/>
        </w:rPr>
        <w:t xml:space="preserve">(a) </w:t>
      </w:r>
      <w:r w:rsidR="00BC64EE" w:rsidRPr="0056431B">
        <w:rPr>
          <w:rFonts w:cs="Times New Roman"/>
          <w:color w:val="auto"/>
          <w:sz w:val="24"/>
        </w:rPr>
        <w:t>Weight at 8~9 weeks of age measured before the start of the open field test. (b) Open field test: inner and outer distance, inner and outer duration, total distance,</w:t>
      </w:r>
      <w:r w:rsidR="00BC64EE" w:rsidRPr="0056431B">
        <w:rPr>
          <w:rFonts w:cs="Times New Roman" w:hint="eastAsia"/>
          <w:color w:val="auto"/>
          <w:sz w:val="24"/>
        </w:rPr>
        <w:t xml:space="preserve"> </w:t>
      </w:r>
      <w:r w:rsidR="00BC64EE" w:rsidRPr="0056431B">
        <w:rPr>
          <w:rFonts w:cs="Times New Roman"/>
          <w:color w:val="auto"/>
          <w:sz w:val="24"/>
        </w:rPr>
        <w:t>transition, jumping defecation, urination and grooming. (c) Y-maze test: total arm entry and alternation. (d) Elevated plus maze test: duration and number of entry. (e) Rota-rod test: training and test. (f) Social interaction test: sociability, social novelty and habituation. (g) Fear conditioning test: training, contex</w:t>
      </w:r>
      <w:r w:rsidR="004F33D4">
        <w:rPr>
          <w:rFonts w:cs="Times New Roman"/>
          <w:color w:val="auto"/>
          <w:sz w:val="24"/>
        </w:rPr>
        <w:t>t</w:t>
      </w:r>
      <w:r w:rsidR="00BC64EE" w:rsidRPr="0056431B">
        <w:rPr>
          <w:rFonts w:cs="Times New Roman"/>
          <w:color w:val="auto"/>
          <w:sz w:val="24"/>
        </w:rPr>
        <w:t>ual, cue and pain threshold. A summary of the results is shown in Table 1.</w:t>
      </w:r>
    </w:p>
    <w:p w14:paraId="793C514C" w14:textId="77777777" w:rsidR="00BC64EE" w:rsidRPr="0056431B" w:rsidRDefault="00BC64EE" w:rsidP="002236E1">
      <w:pPr>
        <w:snapToGrid w:val="0"/>
        <w:spacing w:line="360" w:lineRule="auto"/>
        <w:contextualSpacing/>
        <w:rPr>
          <w:rFonts w:cs="Times New Roman"/>
          <w:color w:val="auto"/>
          <w:sz w:val="24"/>
        </w:rPr>
      </w:pPr>
    </w:p>
    <w:p w14:paraId="4C667862" w14:textId="4A23A8E3" w:rsidR="00BC64EE" w:rsidRPr="0056431B" w:rsidRDefault="00BC64EE" w:rsidP="002236E1">
      <w:pPr>
        <w:snapToGrid w:val="0"/>
        <w:spacing w:line="360" w:lineRule="auto"/>
        <w:contextualSpacing/>
        <w:rPr>
          <w:rFonts w:cs="Times New Roman"/>
          <w:b/>
          <w:bCs/>
          <w:color w:val="auto"/>
          <w:sz w:val="24"/>
        </w:rPr>
      </w:pPr>
      <w:r w:rsidRPr="0056431B">
        <w:rPr>
          <w:rFonts w:cs="Times New Roman"/>
          <w:b/>
          <w:bCs/>
          <w:color w:val="auto"/>
          <w:sz w:val="24"/>
        </w:rPr>
        <w:t xml:space="preserve">Figure S3 General behavioral analysis of 3q29 deletion model female mice </w:t>
      </w:r>
    </w:p>
    <w:p w14:paraId="636EACAD" w14:textId="0C58144A" w:rsidR="00BC64EE" w:rsidRPr="0056431B" w:rsidRDefault="00BC64EE" w:rsidP="00BC64EE">
      <w:pPr>
        <w:snapToGrid w:val="0"/>
        <w:spacing w:line="360" w:lineRule="auto"/>
        <w:contextualSpacing/>
        <w:rPr>
          <w:rFonts w:cs="Times New Roman"/>
          <w:color w:val="auto"/>
          <w:sz w:val="24"/>
        </w:rPr>
      </w:pPr>
      <w:r w:rsidRPr="0056431B">
        <w:rPr>
          <w:rFonts w:cs="Times New Roman"/>
          <w:color w:val="auto"/>
          <w:sz w:val="24"/>
        </w:rPr>
        <w:t>Data were obtained for twelve wild-type female and twelve 3q29-del female mice (a) Weight at 8~9 weeks of age measured before the start of the open field test. (b) Open field test: inner and outer distance, inner and outer duration, total distance,</w:t>
      </w:r>
      <w:r w:rsidRPr="0056431B">
        <w:rPr>
          <w:rFonts w:cs="Times New Roman" w:hint="eastAsia"/>
          <w:color w:val="auto"/>
          <w:sz w:val="24"/>
        </w:rPr>
        <w:t xml:space="preserve"> </w:t>
      </w:r>
      <w:r w:rsidRPr="0056431B">
        <w:rPr>
          <w:rFonts w:cs="Times New Roman"/>
          <w:color w:val="auto"/>
          <w:sz w:val="24"/>
        </w:rPr>
        <w:t>transition, jumping defecation, urination, rearing and grooming. (c) Y-maze test: total arm entry and alternation. (d) Elevated plus maze test: head dip, time spent and number of entry. (e) Rota-rod test: training and test. (f) Social interaction test: sociability and social novelty. (g) Novel object recognition test: exploratory preference and total exploration time. (h) Prepulse inhibition test: Startle response and PPI. (i) Fear con</w:t>
      </w:r>
      <w:r w:rsidR="004F33D4">
        <w:rPr>
          <w:rFonts w:cs="Times New Roman"/>
          <w:color w:val="auto"/>
          <w:sz w:val="24"/>
        </w:rPr>
        <w:t>di</w:t>
      </w:r>
      <w:r w:rsidRPr="0056431B">
        <w:rPr>
          <w:rFonts w:cs="Times New Roman"/>
          <w:color w:val="auto"/>
          <w:sz w:val="24"/>
        </w:rPr>
        <w:t xml:space="preserve">tioning test and Pain </w:t>
      </w:r>
      <w:r w:rsidRPr="0056431B">
        <w:rPr>
          <w:rFonts w:cs="Times New Roman"/>
          <w:color w:val="auto"/>
          <w:sz w:val="24"/>
        </w:rPr>
        <w:lastRenderedPageBreak/>
        <w:t>threshold: training, cue, co</w:t>
      </w:r>
      <w:r w:rsidR="004F33D4">
        <w:rPr>
          <w:rFonts w:cs="Times New Roman"/>
          <w:color w:val="auto"/>
          <w:sz w:val="24"/>
        </w:rPr>
        <w:t>n</w:t>
      </w:r>
      <w:r w:rsidRPr="0056431B">
        <w:rPr>
          <w:rFonts w:cs="Times New Roman"/>
          <w:color w:val="auto"/>
          <w:sz w:val="24"/>
        </w:rPr>
        <w:t>textual pain threshold. ear conditioning test. A summary of the results is shown in Table 1.</w:t>
      </w:r>
    </w:p>
    <w:p w14:paraId="5D231F00" w14:textId="5EF3D58F" w:rsidR="00A94270" w:rsidRPr="0056431B" w:rsidRDefault="00A94270" w:rsidP="00A94270">
      <w:pPr>
        <w:snapToGrid w:val="0"/>
        <w:spacing w:line="360" w:lineRule="auto"/>
        <w:contextualSpacing/>
        <w:rPr>
          <w:rFonts w:cs="Times New Roman"/>
          <w:color w:val="auto"/>
          <w:sz w:val="24"/>
        </w:rPr>
      </w:pPr>
    </w:p>
    <w:p w14:paraId="4B54B30E" w14:textId="78428D25" w:rsidR="00BC64EE" w:rsidRPr="0056431B" w:rsidRDefault="00BC64EE" w:rsidP="00A94270">
      <w:pPr>
        <w:snapToGrid w:val="0"/>
        <w:spacing w:line="360" w:lineRule="auto"/>
        <w:contextualSpacing/>
        <w:rPr>
          <w:rFonts w:cs="Times New Roman"/>
          <w:b/>
          <w:bCs/>
          <w:color w:val="auto"/>
          <w:sz w:val="24"/>
        </w:rPr>
      </w:pPr>
      <w:r w:rsidRPr="0056431B">
        <w:rPr>
          <w:rFonts w:cs="Times New Roman"/>
          <w:b/>
          <w:bCs/>
          <w:color w:val="auto"/>
          <w:sz w:val="24"/>
        </w:rPr>
        <w:t xml:space="preserve">Figure S4 </w:t>
      </w:r>
      <w:r w:rsidR="00C52099" w:rsidRPr="0056431B">
        <w:rPr>
          <w:rFonts w:cs="Times New Roman"/>
          <w:b/>
          <w:bCs/>
          <w:color w:val="auto"/>
          <w:sz w:val="24"/>
        </w:rPr>
        <w:t>I</w:t>
      </w:r>
      <w:r w:rsidRPr="0056431B">
        <w:rPr>
          <w:rFonts w:cs="Times New Roman"/>
          <w:b/>
          <w:bCs/>
          <w:color w:val="auto"/>
          <w:sz w:val="24"/>
        </w:rPr>
        <w:t xml:space="preserve">ndividual </w:t>
      </w:r>
      <w:r w:rsidR="00C52099" w:rsidRPr="0056431B">
        <w:rPr>
          <w:rFonts w:cs="Times New Roman"/>
          <w:b/>
          <w:bCs/>
          <w:color w:val="auto"/>
          <w:sz w:val="24"/>
        </w:rPr>
        <w:t>data of each mouse</w:t>
      </w:r>
      <w:r w:rsidRPr="0056431B">
        <w:rPr>
          <w:rFonts w:cs="Times New Roman"/>
          <w:b/>
          <w:bCs/>
          <w:color w:val="auto"/>
          <w:sz w:val="24"/>
        </w:rPr>
        <w:t xml:space="preserve"> for 24-hrs locomotion activity test</w:t>
      </w:r>
    </w:p>
    <w:p w14:paraId="3AB223FB" w14:textId="229D8BA3" w:rsidR="00BC64EE" w:rsidRPr="0056431B" w:rsidRDefault="00C52099" w:rsidP="00A94270">
      <w:pPr>
        <w:snapToGrid w:val="0"/>
        <w:spacing w:line="360" w:lineRule="auto"/>
        <w:contextualSpacing/>
        <w:rPr>
          <w:rFonts w:cs="Times New Roman"/>
          <w:color w:val="auto"/>
          <w:sz w:val="24"/>
        </w:rPr>
      </w:pPr>
      <w:r w:rsidRPr="0056431B">
        <w:rPr>
          <w:rFonts w:cs="Times New Roman"/>
          <w:color w:val="auto"/>
          <w:sz w:val="24"/>
        </w:rPr>
        <w:t>Data for the individual mice comprising Figure 4. Horizontal axis shows 24-hour time axis and vertical axis shows activity per time of day</w:t>
      </w:r>
      <w:r w:rsidRPr="0056431B">
        <w:rPr>
          <w:rFonts w:cs="Times New Roman" w:hint="eastAsia"/>
          <w:color w:val="auto"/>
          <w:sz w:val="24"/>
        </w:rPr>
        <w:t>.</w:t>
      </w:r>
      <w:r w:rsidRPr="0056431B">
        <w:rPr>
          <w:rFonts w:cs="Times New Roman"/>
          <w:color w:val="auto"/>
          <w:sz w:val="24"/>
        </w:rPr>
        <w:t xml:space="preserve"> The average for wild-type mice is shown in the blue line graph and the average for 3q29-del mice is shown in the magenta line graph.</w:t>
      </w:r>
    </w:p>
    <w:p w14:paraId="05CE1053" w14:textId="0311335F" w:rsidR="00C52099" w:rsidRPr="0056431B" w:rsidRDefault="00C52099" w:rsidP="00A94270">
      <w:pPr>
        <w:snapToGrid w:val="0"/>
        <w:spacing w:line="360" w:lineRule="auto"/>
        <w:contextualSpacing/>
        <w:rPr>
          <w:rFonts w:cs="Times New Roman"/>
          <w:color w:val="auto"/>
          <w:sz w:val="24"/>
        </w:rPr>
      </w:pPr>
    </w:p>
    <w:p w14:paraId="45EC768A" w14:textId="7F5FEC38" w:rsidR="00C52099" w:rsidRPr="0056431B" w:rsidRDefault="00C52099" w:rsidP="00A94270">
      <w:pPr>
        <w:snapToGrid w:val="0"/>
        <w:spacing w:line="360" w:lineRule="auto"/>
        <w:contextualSpacing/>
        <w:rPr>
          <w:rFonts w:cs="Times New Roman"/>
          <w:b/>
          <w:bCs/>
          <w:color w:val="auto"/>
          <w:sz w:val="24"/>
        </w:rPr>
      </w:pPr>
      <w:r w:rsidRPr="0056431B">
        <w:rPr>
          <w:rFonts w:cs="Times New Roman" w:hint="eastAsia"/>
          <w:b/>
          <w:bCs/>
          <w:color w:val="auto"/>
          <w:sz w:val="24"/>
        </w:rPr>
        <w:t>F</w:t>
      </w:r>
      <w:r w:rsidRPr="0056431B">
        <w:rPr>
          <w:rFonts w:cs="Times New Roman"/>
          <w:b/>
          <w:bCs/>
          <w:color w:val="auto"/>
          <w:sz w:val="24"/>
        </w:rPr>
        <w:t>igure S5 Successive data on activity and body temperature in mice implanted with Nanotag in the abdominal cavity</w:t>
      </w:r>
    </w:p>
    <w:p w14:paraId="633E0EB4" w14:textId="385F8D32" w:rsidR="00BC64EE" w:rsidRPr="0056431B" w:rsidRDefault="00C52099" w:rsidP="00C52099">
      <w:pPr>
        <w:snapToGrid w:val="0"/>
        <w:spacing w:line="360" w:lineRule="auto"/>
        <w:contextualSpacing/>
        <w:rPr>
          <w:rFonts w:cs="Times New Roman"/>
          <w:color w:val="auto"/>
          <w:sz w:val="24"/>
        </w:rPr>
      </w:pPr>
      <w:r w:rsidRPr="0056431B">
        <w:rPr>
          <w:rFonts w:cs="Times New Roman"/>
          <w:color w:val="auto"/>
          <w:sz w:val="24"/>
        </w:rPr>
        <w:t>Data for the individual mice comprising Figure 5. Six weeks under the L-D cycle and two weeks switching to the D-D cycle for a total of eight consecutive weeks. Graphed with Nanotag Viewer software. The horizontal axis shows the 24-hour time axis, and the vertical axis shows the activity (histogram) and body temperature (line graph) for each day.</w:t>
      </w:r>
      <w:r w:rsidRPr="0056431B">
        <w:rPr>
          <w:rFonts w:cs="Times New Roman" w:hint="eastAsia"/>
          <w:color w:val="auto"/>
          <w:sz w:val="24"/>
        </w:rPr>
        <w:t xml:space="preserve"> </w:t>
      </w:r>
      <w:r w:rsidRPr="0056431B">
        <w:rPr>
          <w:rFonts w:cs="Times New Roman"/>
          <w:color w:val="auto"/>
          <w:sz w:val="24"/>
        </w:rPr>
        <w:t>Magenta arrows indicate the point of switching to the D-D cycle.</w:t>
      </w:r>
    </w:p>
    <w:p w14:paraId="1BEC54CC" w14:textId="252715F0" w:rsidR="00BC64EE" w:rsidRPr="0056431B" w:rsidRDefault="00BC64EE" w:rsidP="00A94270">
      <w:pPr>
        <w:snapToGrid w:val="0"/>
        <w:spacing w:line="360" w:lineRule="auto"/>
        <w:contextualSpacing/>
        <w:rPr>
          <w:rFonts w:cs="Times New Roman"/>
          <w:color w:val="auto"/>
          <w:sz w:val="24"/>
        </w:rPr>
      </w:pPr>
    </w:p>
    <w:p w14:paraId="31BF36C7" w14:textId="4092DC88" w:rsidR="0059653C" w:rsidRPr="0056431B" w:rsidRDefault="0059653C" w:rsidP="00A94270">
      <w:pPr>
        <w:snapToGrid w:val="0"/>
        <w:spacing w:line="360" w:lineRule="auto"/>
        <w:contextualSpacing/>
        <w:rPr>
          <w:rFonts w:cs="Times New Roman"/>
          <w:color w:val="auto"/>
          <w:sz w:val="24"/>
        </w:rPr>
      </w:pPr>
      <w:r w:rsidRPr="0056431B">
        <w:rPr>
          <w:rFonts w:cs="Times New Roman"/>
          <w:color w:val="auto"/>
          <w:sz w:val="24"/>
        </w:rPr>
        <w:br w:type="page"/>
      </w:r>
    </w:p>
    <w:p w14:paraId="316B9923" w14:textId="77777777" w:rsidR="0059653C" w:rsidRPr="0056431B" w:rsidRDefault="0059653C" w:rsidP="0059653C">
      <w:pPr>
        <w:snapToGrid w:val="0"/>
        <w:spacing w:line="360" w:lineRule="auto"/>
        <w:contextualSpacing/>
        <w:rPr>
          <w:rFonts w:cs="Times New Roman"/>
          <w:color w:val="auto"/>
          <w:sz w:val="24"/>
        </w:rPr>
      </w:pPr>
    </w:p>
    <w:p w14:paraId="6DB9FA9C" w14:textId="1B776CA3" w:rsidR="000E133D" w:rsidRPr="0056431B" w:rsidRDefault="000E133D" w:rsidP="0059653C">
      <w:pPr>
        <w:snapToGrid w:val="0"/>
        <w:spacing w:line="360" w:lineRule="auto"/>
        <w:contextualSpacing/>
        <w:rPr>
          <w:rFonts w:cs="Times New Roman"/>
          <w:b/>
          <w:bCs/>
          <w:color w:val="auto"/>
          <w:sz w:val="40"/>
          <w:szCs w:val="40"/>
        </w:rPr>
      </w:pPr>
      <w:r w:rsidRPr="0056431B">
        <w:rPr>
          <w:rFonts w:cs="Times New Roman"/>
          <w:b/>
          <w:bCs/>
          <w:color w:val="auto"/>
          <w:sz w:val="40"/>
          <w:szCs w:val="40"/>
        </w:rPr>
        <w:t>I</w:t>
      </w:r>
      <w:r w:rsidR="0059653C" w:rsidRPr="0056431B">
        <w:rPr>
          <w:rFonts w:cs="Times New Roman"/>
          <w:b/>
          <w:bCs/>
          <w:color w:val="auto"/>
          <w:sz w:val="40"/>
          <w:szCs w:val="40"/>
        </w:rPr>
        <w:t>II</w:t>
      </w:r>
      <w:r w:rsidRPr="0056431B">
        <w:rPr>
          <w:rFonts w:cs="Times New Roman"/>
          <w:b/>
          <w:bCs/>
          <w:color w:val="auto"/>
          <w:sz w:val="40"/>
          <w:szCs w:val="40"/>
        </w:rPr>
        <w:t>. Supplementary References</w:t>
      </w:r>
    </w:p>
    <w:p w14:paraId="1F7EC750" w14:textId="77777777" w:rsidR="00FD4D71" w:rsidRPr="00FD4D71" w:rsidRDefault="000E133D" w:rsidP="00FD4D71">
      <w:pPr>
        <w:pStyle w:val="EndNoteBibliography"/>
        <w:ind w:left="720" w:hanging="720"/>
        <w:rPr>
          <w:noProof/>
        </w:rPr>
      </w:pPr>
      <w:r w:rsidRPr="0056431B">
        <w:rPr>
          <w:color w:val="auto"/>
        </w:rPr>
        <w:fldChar w:fldCharType="begin"/>
      </w:r>
      <w:r w:rsidRPr="0056431B">
        <w:rPr>
          <w:color w:val="auto"/>
        </w:rPr>
        <w:instrText xml:space="preserve"> ADDIN EN.REFLIST </w:instrText>
      </w:r>
      <w:r w:rsidRPr="0056431B">
        <w:rPr>
          <w:color w:val="auto"/>
        </w:rPr>
        <w:fldChar w:fldCharType="separate"/>
      </w:r>
      <w:r w:rsidR="00FD4D71" w:rsidRPr="00FD4D71">
        <w:rPr>
          <w:noProof/>
        </w:rPr>
        <w:t>1.</w:t>
      </w:r>
      <w:r w:rsidR="00FD4D71" w:rsidRPr="00FD4D71">
        <w:rPr>
          <w:noProof/>
        </w:rPr>
        <w:tab/>
        <w:t>Aida T, Chiyo K, Usami T, Ishikubo H, Imahashi R, Wada Y</w:t>
      </w:r>
      <w:r w:rsidR="00FD4D71" w:rsidRPr="00FD4D71">
        <w:rPr>
          <w:i/>
          <w:noProof/>
        </w:rPr>
        <w:t xml:space="preserve"> et al.</w:t>
      </w:r>
      <w:r w:rsidR="00FD4D71" w:rsidRPr="00FD4D71">
        <w:rPr>
          <w:noProof/>
        </w:rPr>
        <w:t xml:space="preserve"> Cloning-free CRISPR/Cas system facilitates functional cassette knock-in in mice. </w:t>
      </w:r>
      <w:r w:rsidR="00FD4D71" w:rsidRPr="00FD4D71">
        <w:rPr>
          <w:i/>
          <w:noProof/>
        </w:rPr>
        <w:t>Genome Biol</w:t>
      </w:r>
      <w:r w:rsidR="00FD4D71" w:rsidRPr="00FD4D71">
        <w:rPr>
          <w:noProof/>
        </w:rPr>
        <w:t xml:space="preserve"> 2015; </w:t>
      </w:r>
      <w:r w:rsidR="00FD4D71" w:rsidRPr="00FD4D71">
        <w:rPr>
          <w:b/>
          <w:noProof/>
        </w:rPr>
        <w:t xml:space="preserve">16: </w:t>
      </w:r>
      <w:r w:rsidR="00FD4D71" w:rsidRPr="00FD4D71">
        <w:rPr>
          <w:noProof/>
        </w:rPr>
        <w:t>87.</w:t>
      </w:r>
    </w:p>
    <w:p w14:paraId="6B525BEC" w14:textId="77777777" w:rsidR="00FD4D71" w:rsidRPr="00FD4D71" w:rsidRDefault="00FD4D71" w:rsidP="00FD4D71">
      <w:pPr>
        <w:pStyle w:val="EndNoteBibliography"/>
        <w:rPr>
          <w:noProof/>
        </w:rPr>
      </w:pPr>
    </w:p>
    <w:p w14:paraId="4103E41B" w14:textId="77777777" w:rsidR="00FD4D71" w:rsidRPr="00FD4D71" w:rsidRDefault="00FD4D71" w:rsidP="00FD4D71">
      <w:pPr>
        <w:pStyle w:val="EndNoteBibliography"/>
        <w:ind w:left="720" w:hanging="720"/>
        <w:rPr>
          <w:noProof/>
        </w:rPr>
      </w:pPr>
      <w:r w:rsidRPr="00FD4D71">
        <w:rPr>
          <w:noProof/>
        </w:rPr>
        <w:t>2.</w:t>
      </w:r>
      <w:r w:rsidRPr="00FD4D71">
        <w:rPr>
          <w:noProof/>
        </w:rPr>
        <w:tab/>
        <w:t>Sawahata M, Mori D, Arioka Y, Kubo H, Kushima I, Kitagawa K</w:t>
      </w:r>
      <w:r w:rsidRPr="00FD4D71">
        <w:rPr>
          <w:i/>
          <w:noProof/>
        </w:rPr>
        <w:t xml:space="preserve"> et al.</w:t>
      </w:r>
      <w:r w:rsidRPr="00FD4D71">
        <w:rPr>
          <w:noProof/>
        </w:rPr>
        <w:t xml:space="preserve"> Generation and analysis of novel Reln-deleted mouse model corresponding to exonic Reln deletion in schizophrenia. </w:t>
      </w:r>
      <w:r w:rsidRPr="00FD4D71">
        <w:rPr>
          <w:i/>
          <w:noProof/>
        </w:rPr>
        <w:t>Psychiatry Clin Neurosci</w:t>
      </w:r>
      <w:r w:rsidRPr="00FD4D71">
        <w:rPr>
          <w:noProof/>
        </w:rPr>
        <w:t xml:space="preserve"> 2020; </w:t>
      </w:r>
      <w:r w:rsidRPr="00FD4D71">
        <w:rPr>
          <w:b/>
          <w:noProof/>
        </w:rPr>
        <w:t>74</w:t>
      </w:r>
      <w:r w:rsidRPr="00FD4D71">
        <w:rPr>
          <w:noProof/>
        </w:rPr>
        <w:t>(5)</w:t>
      </w:r>
      <w:r w:rsidRPr="00FD4D71">
        <w:rPr>
          <w:b/>
          <w:noProof/>
        </w:rPr>
        <w:t xml:space="preserve">: </w:t>
      </w:r>
      <w:r w:rsidRPr="00FD4D71">
        <w:rPr>
          <w:noProof/>
        </w:rPr>
        <w:t>318-327.</w:t>
      </w:r>
    </w:p>
    <w:p w14:paraId="7A4F9F79" w14:textId="77777777" w:rsidR="00FD4D71" w:rsidRPr="00FD4D71" w:rsidRDefault="00FD4D71" w:rsidP="00FD4D71">
      <w:pPr>
        <w:pStyle w:val="EndNoteBibliography"/>
        <w:rPr>
          <w:noProof/>
        </w:rPr>
      </w:pPr>
    </w:p>
    <w:p w14:paraId="21C3547F" w14:textId="77777777" w:rsidR="00FD4D71" w:rsidRPr="00FD4D71" w:rsidRDefault="00FD4D71" w:rsidP="00FD4D71">
      <w:pPr>
        <w:pStyle w:val="EndNoteBibliography"/>
        <w:ind w:left="720" w:hanging="720"/>
        <w:rPr>
          <w:noProof/>
        </w:rPr>
      </w:pPr>
      <w:r w:rsidRPr="00FD4D71">
        <w:rPr>
          <w:noProof/>
        </w:rPr>
        <w:t>3.</w:t>
      </w:r>
      <w:r w:rsidRPr="00FD4D71">
        <w:rPr>
          <w:noProof/>
        </w:rPr>
        <w:tab/>
        <w:t>Sekiguchi M, Sobue A, Kushima I, Wang C, Arioka Y, Kato H</w:t>
      </w:r>
      <w:r w:rsidRPr="00FD4D71">
        <w:rPr>
          <w:i/>
          <w:noProof/>
        </w:rPr>
        <w:t xml:space="preserve"> et al.</w:t>
      </w:r>
      <w:r w:rsidRPr="00FD4D71">
        <w:rPr>
          <w:noProof/>
        </w:rPr>
        <w:t xml:space="preserve"> ARHGAP10, which encodes Rho GTPase-activating protein 10, is a novel gene for schizophrenia risk. </w:t>
      </w:r>
      <w:r w:rsidRPr="00FD4D71">
        <w:rPr>
          <w:i/>
          <w:noProof/>
        </w:rPr>
        <w:t>Transl Psychiatry</w:t>
      </w:r>
      <w:r w:rsidRPr="00FD4D71">
        <w:rPr>
          <w:noProof/>
        </w:rPr>
        <w:t xml:space="preserve"> 2020; </w:t>
      </w:r>
      <w:r w:rsidRPr="00FD4D71">
        <w:rPr>
          <w:b/>
          <w:noProof/>
        </w:rPr>
        <w:t>10</w:t>
      </w:r>
      <w:r w:rsidRPr="00FD4D71">
        <w:rPr>
          <w:noProof/>
        </w:rPr>
        <w:t>(1)</w:t>
      </w:r>
      <w:r w:rsidRPr="00FD4D71">
        <w:rPr>
          <w:b/>
          <w:noProof/>
        </w:rPr>
        <w:t xml:space="preserve">: </w:t>
      </w:r>
      <w:r w:rsidRPr="00FD4D71">
        <w:rPr>
          <w:noProof/>
        </w:rPr>
        <w:t>247.</w:t>
      </w:r>
    </w:p>
    <w:p w14:paraId="10FBE29F" w14:textId="77777777" w:rsidR="00FD4D71" w:rsidRPr="00FD4D71" w:rsidRDefault="00FD4D71" w:rsidP="00FD4D71">
      <w:pPr>
        <w:pStyle w:val="EndNoteBibliography"/>
        <w:rPr>
          <w:noProof/>
        </w:rPr>
      </w:pPr>
    </w:p>
    <w:p w14:paraId="55409E75" w14:textId="77777777" w:rsidR="00FD4D71" w:rsidRPr="00FD4D71" w:rsidRDefault="00FD4D71" w:rsidP="00FD4D71">
      <w:pPr>
        <w:pStyle w:val="EndNoteBibliography"/>
        <w:ind w:left="720" w:hanging="720"/>
        <w:rPr>
          <w:noProof/>
        </w:rPr>
      </w:pPr>
      <w:r w:rsidRPr="00FD4D71">
        <w:rPr>
          <w:noProof/>
        </w:rPr>
        <w:t>4.</w:t>
      </w:r>
      <w:r w:rsidRPr="00FD4D71">
        <w:rPr>
          <w:noProof/>
        </w:rPr>
        <w:tab/>
        <w:t>Toyo-Oka K, Sasaki S, Yano Y, Mori D, Kobayashi T, Toyoshima YY</w:t>
      </w:r>
      <w:r w:rsidRPr="00FD4D71">
        <w:rPr>
          <w:i/>
          <w:noProof/>
        </w:rPr>
        <w:t xml:space="preserve"> et al.</w:t>
      </w:r>
      <w:r w:rsidRPr="00FD4D71">
        <w:rPr>
          <w:noProof/>
        </w:rPr>
        <w:t xml:space="preserve"> Recruitment of katanin p60 by phosphorylated NDEL1, an LIS1 interacting protein, is essential for mitotic cell division and neuronal migration. </w:t>
      </w:r>
      <w:r w:rsidRPr="00FD4D71">
        <w:rPr>
          <w:i/>
          <w:noProof/>
        </w:rPr>
        <w:t>Hum Mol Genet</w:t>
      </w:r>
      <w:r w:rsidRPr="00FD4D71">
        <w:rPr>
          <w:noProof/>
        </w:rPr>
        <w:t xml:space="preserve"> 2005; </w:t>
      </w:r>
      <w:r w:rsidRPr="00FD4D71">
        <w:rPr>
          <w:b/>
          <w:noProof/>
        </w:rPr>
        <w:t>14</w:t>
      </w:r>
      <w:r w:rsidRPr="00FD4D71">
        <w:rPr>
          <w:noProof/>
        </w:rPr>
        <w:t>(21)</w:t>
      </w:r>
      <w:r w:rsidRPr="00FD4D71">
        <w:rPr>
          <w:b/>
          <w:noProof/>
        </w:rPr>
        <w:t xml:space="preserve">: </w:t>
      </w:r>
      <w:r w:rsidRPr="00FD4D71">
        <w:rPr>
          <w:noProof/>
        </w:rPr>
        <w:t>3113-3128.</w:t>
      </w:r>
    </w:p>
    <w:p w14:paraId="00986C8C" w14:textId="77777777" w:rsidR="00FD4D71" w:rsidRPr="00FD4D71" w:rsidRDefault="00FD4D71" w:rsidP="00FD4D71">
      <w:pPr>
        <w:pStyle w:val="EndNoteBibliography"/>
        <w:rPr>
          <w:noProof/>
        </w:rPr>
      </w:pPr>
    </w:p>
    <w:p w14:paraId="4CEB9C2E" w14:textId="77777777" w:rsidR="00FD4D71" w:rsidRPr="00FD4D71" w:rsidRDefault="00FD4D71" w:rsidP="00FD4D71">
      <w:pPr>
        <w:pStyle w:val="EndNoteBibliography"/>
        <w:ind w:left="720" w:hanging="720"/>
        <w:rPr>
          <w:noProof/>
        </w:rPr>
      </w:pPr>
      <w:r w:rsidRPr="00FD4D71">
        <w:rPr>
          <w:noProof/>
        </w:rPr>
        <w:t>5.</w:t>
      </w:r>
      <w:r w:rsidRPr="00FD4D71">
        <w:rPr>
          <w:noProof/>
        </w:rPr>
        <w:tab/>
        <w:t>Yamasaki T, Kawaji K, Ono K, Bito H, Hirano T, Osumi N</w:t>
      </w:r>
      <w:r w:rsidRPr="00FD4D71">
        <w:rPr>
          <w:i/>
          <w:noProof/>
        </w:rPr>
        <w:t xml:space="preserve"> et al.</w:t>
      </w:r>
      <w:r w:rsidRPr="00FD4D71">
        <w:rPr>
          <w:noProof/>
        </w:rPr>
        <w:t xml:space="preserve"> Pax6 regulates granule cell polarization during parallel fiber formation in the developing cerebellum. </w:t>
      </w:r>
      <w:r w:rsidRPr="00FD4D71">
        <w:rPr>
          <w:i/>
          <w:noProof/>
        </w:rPr>
        <w:t>Development</w:t>
      </w:r>
      <w:r w:rsidRPr="00FD4D71">
        <w:rPr>
          <w:noProof/>
        </w:rPr>
        <w:t xml:space="preserve"> 2001; </w:t>
      </w:r>
      <w:r w:rsidRPr="00FD4D71">
        <w:rPr>
          <w:b/>
          <w:noProof/>
        </w:rPr>
        <w:t>128</w:t>
      </w:r>
      <w:r w:rsidRPr="00FD4D71">
        <w:rPr>
          <w:noProof/>
        </w:rPr>
        <w:t>(16)</w:t>
      </w:r>
      <w:r w:rsidRPr="00FD4D71">
        <w:rPr>
          <w:b/>
          <w:noProof/>
        </w:rPr>
        <w:t xml:space="preserve">: </w:t>
      </w:r>
      <w:r w:rsidRPr="00FD4D71">
        <w:rPr>
          <w:noProof/>
        </w:rPr>
        <w:t>3133-3144.</w:t>
      </w:r>
    </w:p>
    <w:p w14:paraId="1A5818A6" w14:textId="77777777" w:rsidR="00FD4D71" w:rsidRPr="00FD4D71" w:rsidRDefault="00FD4D71" w:rsidP="00FD4D71">
      <w:pPr>
        <w:pStyle w:val="EndNoteBibliography"/>
        <w:rPr>
          <w:noProof/>
        </w:rPr>
      </w:pPr>
    </w:p>
    <w:p w14:paraId="2D1E627A" w14:textId="77777777" w:rsidR="00FD4D71" w:rsidRPr="00FD4D71" w:rsidRDefault="00FD4D71" w:rsidP="00FD4D71">
      <w:pPr>
        <w:pStyle w:val="EndNoteBibliography"/>
        <w:ind w:left="720" w:hanging="720"/>
        <w:rPr>
          <w:noProof/>
        </w:rPr>
      </w:pPr>
      <w:r w:rsidRPr="00FD4D71">
        <w:rPr>
          <w:noProof/>
        </w:rPr>
        <w:t>6.</w:t>
      </w:r>
      <w:r w:rsidRPr="00FD4D71">
        <w:rPr>
          <w:noProof/>
        </w:rPr>
        <w:tab/>
        <w:t xml:space="preserve">Kawaji K, Umeshima H, Eiraku M, Hirano T, Kengaku M. Dual phases of migration of cerebellar granule cells guided by axonal and dendritic leading processes. </w:t>
      </w:r>
      <w:r w:rsidRPr="00FD4D71">
        <w:rPr>
          <w:i/>
          <w:noProof/>
        </w:rPr>
        <w:t>Mol Cell Neurosci</w:t>
      </w:r>
      <w:r w:rsidRPr="00FD4D71">
        <w:rPr>
          <w:noProof/>
        </w:rPr>
        <w:t xml:space="preserve"> 2004; </w:t>
      </w:r>
      <w:r w:rsidRPr="00FD4D71">
        <w:rPr>
          <w:b/>
          <w:noProof/>
        </w:rPr>
        <w:t>25</w:t>
      </w:r>
      <w:r w:rsidRPr="00FD4D71">
        <w:rPr>
          <w:noProof/>
        </w:rPr>
        <w:t>(2)</w:t>
      </w:r>
      <w:r w:rsidRPr="00FD4D71">
        <w:rPr>
          <w:b/>
          <w:noProof/>
        </w:rPr>
        <w:t xml:space="preserve">: </w:t>
      </w:r>
      <w:r w:rsidRPr="00FD4D71">
        <w:rPr>
          <w:noProof/>
        </w:rPr>
        <w:t>228-240.</w:t>
      </w:r>
    </w:p>
    <w:p w14:paraId="09959142" w14:textId="77777777" w:rsidR="00FD4D71" w:rsidRPr="00FD4D71" w:rsidRDefault="00FD4D71" w:rsidP="00FD4D71">
      <w:pPr>
        <w:pStyle w:val="EndNoteBibliography"/>
        <w:rPr>
          <w:noProof/>
        </w:rPr>
      </w:pPr>
    </w:p>
    <w:p w14:paraId="6CE2EE32" w14:textId="77777777" w:rsidR="00FD4D71" w:rsidRPr="00FD4D71" w:rsidRDefault="00FD4D71" w:rsidP="00FD4D71">
      <w:pPr>
        <w:pStyle w:val="EndNoteBibliography"/>
        <w:ind w:left="720" w:hanging="720"/>
        <w:rPr>
          <w:noProof/>
        </w:rPr>
      </w:pPr>
      <w:r w:rsidRPr="00FD4D71">
        <w:rPr>
          <w:noProof/>
        </w:rPr>
        <w:t>7.</w:t>
      </w:r>
      <w:r w:rsidRPr="00FD4D71">
        <w:rPr>
          <w:noProof/>
        </w:rPr>
        <w:tab/>
        <w:t xml:space="preserve">Asou H, Miura M, Kobayashi M, Uyemura K, Itoh K. Cell adhesion molecule L1 guides cell migration in primary reaggregation cultures of mouse cerebellar cells. </w:t>
      </w:r>
      <w:r w:rsidRPr="00FD4D71">
        <w:rPr>
          <w:i/>
          <w:noProof/>
        </w:rPr>
        <w:t>Neurosci Lett</w:t>
      </w:r>
      <w:r w:rsidRPr="00FD4D71">
        <w:rPr>
          <w:noProof/>
        </w:rPr>
        <w:t xml:space="preserve"> 1992; </w:t>
      </w:r>
      <w:r w:rsidRPr="00FD4D71">
        <w:rPr>
          <w:b/>
          <w:noProof/>
        </w:rPr>
        <w:t>144</w:t>
      </w:r>
      <w:r w:rsidRPr="00FD4D71">
        <w:rPr>
          <w:noProof/>
        </w:rPr>
        <w:t>(1-2)</w:t>
      </w:r>
      <w:r w:rsidRPr="00FD4D71">
        <w:rPr>
          <w:b/>
          <w:noProof/>
        </w:rPr>
        <w:t xml:space="preserve">: </w:t>
      </w:r>
      <w:r w:rsidRPr="00FD4D71">
        <w:rPr>
          <w:noProof/>
        </w:rPr>
        <w:t>221-224.</w:t>
      </w:r>
    </w:p>
    <w:p w14:paraId="112D050F" w14:textId="77777777" w:rsidR="00FD4D71" w:rsidRPr="00FD4D71" w:rsidRDefault="00FD4D71" w:rsidP="00FD4D71">
      <w:pPr>
        <w:pStyle w:val="EndNoteBibliography"/>
        <w:rPr>
          <w:noProof/>
        </w:rPr>
      </w:pPr>
    </w:p>
    <w:p w14:paraId="101E188D" w14:textId="77777777" w:rsidR="00FD4D71" w:rsidRPr="00FD4D71" w:rsidRDefault="00FD4D71" w:rsidP="00FD4D71">
      <w:pPr>
        <w:pStyle w:val="EndNoteBibliography"/>
        <w:ind w:left="720" w:hanging="720"/>
        <w:rPr>
          <w:noProof/>
        </w:rPr>
      </w:pPr>
      <w:r w:rsidRPr="00FD4D71">
        <w:rPr>
          <w:noProof/>
        </w:rPr>
        <w:t>8.</w:t>
      </w:r>
      <w:r w:rsidRPr="00FD4D71">
        <w:rPr>
          <w:noProof/>
        </w:rPr>
        <w:tab/>
        <w:t>Arioka Y, Shishido E, Kubo H, Kushima I, Yoshimi A, Kimura H</w:t>
      </w:r>
      <w:r w:rsidRPr="00FD4D71">
        <w:rPr>
          <w:i/>
          <w:noProof/>
        </w:rPr>
        <w:t xml:space="preserve"> et al.</w:t>
      </w:r>
      <w:r w:rsidRPr="00FD4D71">
        <w:rPr>
          <w:noProof/>
        </w:rPr>
        <w:t xml:space="preserve"> Single-cell trajectory analysis of human homogenous neurons carrying a rare RELN variant. </w:t>
      </w:r>
      <w:r w:rsidRPr="00FD4D71">
        <w:rPr>
          <w:i/>
          <w:noProof/>
        </w:rPr>
        <w:t xml:space="preserve">Transl </w:t>
      </w:r>
      <w:r w:rsidRPr="00FD4D71">
        <w:rPr>
          <w:i/>
          <w:noProof/>
        </w:rPr>
        <w:lastRenderedPageBreak/>
        <w:t>Psychiatry</w:t>
      </w:r>
      <w:r w:rsidRPr="00FD4D71">
        <w:rPr>
          <w:noProof/>
        </w:rPr>
        <w:t xml:space="preserve"> 2018; </w:t>
      </w:r>
      <w:r w:rsidRPr="00FD4D71">
        <w:rPr>
          <w:b/>
          <w:noProof/>
        </w:rPr>
        <w:t>8</w:t>
      </w:r>
      <w:r w:rsidRPr="00FD4D71">
        <w:rPr>
          <w:noProof/>
        </w:rPr>
        <w:t>(1)</w:t>
      </w:r>
      <w:r w:rsidRPr="00FD4D71">
        <w:rPr>
          <w:b/>
          <w:noProof/>
        </w:rPr>
        <w:t xml:space="preserve">: </w:t>
      </w:r>
      <w:r w:rsidRPr="00FD4D71">
        <w:rPr>
          <w:noProof/>
        </w:rPr>
        <w:t>129.</w:t>
      </w:r>
    </w:p>
    <w:p w14:paraId="42F7C410" w14:textId="77777777" w:rsidR="00FD4D71" w:rsidRPr="00FD4D71" w:rsidRDefault="00FD4D71" w:rsidP="00FD4D71">
      <w:pPr>
        <w:pStyle w:val="EndNoteBibliography"/>
        <w:rPr>
          <w:noProof/>
        </w:rPr>
      </w:pPr>
    </w:p>
    <w:p w14:paraId="2F4A76A7" w14:textId="6DA08ABF" w:rsidR="000E133D" w:rsidRPr="0056431B" w:rsidRDefault="000E133D" w:rsidP="00E22B47">
      <w:pPr>
        <w:spacing w:line="360" w:lineRule="auto"/>
        <w:rPr>
          <w:color w:val="auto"/>
        </w:rPr>
      </w:pPr>
      <w:r w:rsidRPr="0056431B">
        <w:rPr>
          <w:color w:val="auto"/>
        </w:rPr>
        <w:fldChar w:fldCharType="end"/>
      </w:r>
    </w:p>
    <w:sectPr w:rsidR="000E133D" w:rsidRPr="0056431B" w:rsidSect="002941F2">
      <w:pgSz w:w="11900" w:h="16840"/>
      <w:pgMar w:top="1985" w:right="1701" w:bottom="1701" w:left="1701" w:header="851" w:footer="992" w:gutter="0"/>
      <w:lnNumType w:countBy="1" w:restart="continuous"/>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New Roman (本文のフォント - コンプレ">
    <w:altName w:val="ＭＳ 明朝"/>
    <w:panose1 w:val="02020503050405090304"/>
    <w:charset w:val="00"/>
    <w:family w:val="roman"/>
    <w:pitch w:val="variable"/>
    <w:sig w:usb0="E0000AFF" w:usb1="00007843" w:usb2="00000001" w:usb3="00000000" w:csb0="000001BF" w:csb1="00000000"/>
  </w:font>
  <w:font w:name="ＭＳ 明朝">
    <w:altName w:val="MS Mincho"/>
    <w:panose1 w:val="020206090402050803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bordersDoNotSurroundHeader/>
  <w:bordersDoNotSurroundFooter/>
  <w:defaultTabStop w:val="960"/>
  <w:drawingGridHorizontalSpacing w:val="11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941F2"/>
    <w:rsid w:val="00024A1A"/>
    <w:rsid w:val="00035482"/>
    <w:rsid w:val="000508EA"/>
    <w:rsid w:val="0006269D"/>
    <w:rsid w:val="00065B32"/>
    <w:rsid w:val="00092ED4"/>
    <w:rsid w:val="000A4FEF"/>
    <w:rsid w:val="000C2742"/>
    <w:rsid w:val="000E06D7"/>
    <w:rsid w:val="000E133D"/>
    <w:rsid w:val="00101332"/>
    <w:rsid w:val="0010460B"/>
    <w:rsid w:val="001066A0"/>
    <w:rsid w:val="00107E69"/>
    <w:rsid w:val="00117E8D"/>
    <w:rsid w:val="00167750"/>
    <w:rsid w:val="00170D4E"/>
    <w:rsid w:val="001722FD"/>
    <w:rsid w:val="00184058"/>
    <w:rsid w:val="001948A4"/>
    <w:rsid w:val="001B1312"/>
    <w:rsid w:val="001B6E38"/>
    <w:rsid w:val="001B7FBC"/>
    <w:rsid w:val="001C53E9"/>
    <w:rsid w:val="001D21D8"/>
    <w:rsid w:val="001E154E"/>
    <w:rsid w:val="001E6F70"/>
    <w:rsid w:val="00202B84"/>
    <w:rsid w:val="0022132A"/>
    <w:rsid w:val="002236E1"/>
    <w:rsid w:val="00237059"/>
    <w:rsid w:val="00270A77"/>
    <w:rsid w:val="00274647"/>
    <w:rsid w:val="002818E0"/>
    <w:rsid w:val="00284012"/>
    <w:rsid w:val="00285735"/>
    <w:rsid w:val="00293D4E"/>
    <w:rsid w:val="002941F2"/>
    <w:rsid w:val="00316ABA"/>
    <w:rsid w:val="003265A7"/>
    <w:rsid w:val="00344EB4"/>
    <w:rsid w:val="00352956"/>
    <w:rsid w:val="00354CA4"/>
    <w:rsid w:val="0036596B"/>
    <w:rsid w:val="0037635B"/>
    <w:rsid w:val="003800E1"/>
    <w:rsid w:val="003825EA"/>
    <w:rsid w:val="00382DEB"/>
    <w:rsid w:val="003831E5"/>
    <w:rsid w:val="003870E1"/>
    <w:rsid w:val="00395462"/>
    <w:rsid w:val="003967E2"/>
    <w:rsid w:val="003A59ED"/>
    <w:rsid w:val="003D701A"/>
    <w:rsid w:val="00411938"/>
    <w:rsid w:val="00422819"/>
    <w:rsid w:val="0042740F"/>
    <w:rsid w:val="00437E64"/>
    <w:rsid w:val="00447F6B"/>
    <w:rsid w:val="00450BD1"/>
    <w:rsid w:val="004511FA"/>
    <w:rsid w:val="00480B01"/>
    <w:rsid w:val="004B3D47"/>
    <w:rsid w:val="004C41FF"/>
    <w:rsid w:val="004C6024"/>
    <w:rsid w:val="004F33D4"/>
    <w:rsid w:val="004F7B42"/>
    <w:rsid w:val="00504894"/>
    <w:rsid w:val="00533B5A"/>
    <w:rsid w:val="00543BD3"/>
    <w:rsid w:val="0056431B"/>
    <w:rsid w:val="005648E7"/>
    <w:rsid w:val="00587431"/>
    <w:rsid w:val="0059653C"/>
    <w:rsid w:val="005B069C"/>
    <w:rsid w:val="005B17E6"/>
    <w:rsid w:val="005F3709"/>
    <w:rsid w:val="005F5347"/>
    <w:rsid w:val="00621733"/>
    <w:rsid w:val="0062253F"/>
    <w:rsid w:val="006240BA"/>
    <w:rsid w:val="00632A95"/>
    <w:rsid w:val="00650CE9"/>
    <w:rsid w:val="00657110"/>
    <w:rsid w:val="00662725"/>
    <w:rsid w:val="006702D3"/>
    <w:rsid w:val="006715AA"/>
    <w:rsid w:val="00696560"/>
    <w:rsid w:val="006A4E20"/>
    <w:rsid w:val="006F02C6"/>
    <w:rsid w:val="006F58C9"/>
    <w:rsid w:val="00703B78"/>
    <w:rsid w:val="00706669"/>
    <w:rsid w:val="0072786B"/>
    <w:rsid w:val="00750309"/>
    <w:rsid w:val="00751E0C"/>
    <w:rsid w:val="007567F7"/>
    <w:rsid w:val="007913FD"/>
    <w:rsid w:val="007B2203"/>
    <w:rsid w:val="007C4E8F"/>
    <w:rsid w:val="007F71BB"/>
    <w:rsid w:val="00802277"/>
    <w:rsid w:val="008134EF"/>
    <w:rsid w:val="008138D1"/>
    <w:rsid w:val="00850910"/>
    <w:rsid w:val="00852502"/>
    <w:rsid w:val="00861ECC"/>
    <w:rsid w:val="008666CB"/>
    <w:rsid w:val="0087718C"/>
    <w:rsid w:val="008B0E34"/>
    <w:rsid w:val="008C10FA"/>
    <w:rsid w:val="008C72B3"/>
    <w:rsid w:val="008E51FF"/>
    <w:rsid w:val="008F0281"/>
    <w:rsid w:val="008F604B"/>
    <w:rsid w:val="00907E67"/>
    <w:rsid w:val="00910789"/>
    <w:rsid w:val="00911277"/>
    <w:rsid w:val="00940464"/>
    <w:rsid w:val="009427E5"/>
    <w:rsid w:val="00957558"/>
    <w:rsid w:val="00962F41"/>
    <w:rsid w:val="009B7130"/>
    <w:rsid w:val="009B7D38"/>
    <w:rsid w:val="009E1E4B"/>
    <w:rsid w:val="009F5C37"/>
    <w:rsid w:val="00A03E98"/>
    <w:rsid w:val="00A07DF2"/>
    <w:rsid w:val="00A1072A"/>
    <w:rsid w:val="00A21668"/>
    <w:rsid w:val="00A26776"/>
    <w:rsid w:val="00A520C2"/>
    <w:rsid w:val="00A620F5"/>
    <w:rsid w:val="00A94270"/>
    <w:rsid w:val="00AC43C0"/>
    <w:rsid w:val="00AE7EC0"/>
    <w:rsid w:val="00B03263"/>
    <w:rsid w:val="00B2662F"/>
    <w:rsid w:val="00B32E9E"/>
    <w:rsid w:val="00B72A79"/>
    <w:rsid w:val="00B77100"/>
    <w:rsid w:val="00B92884"/>
    <w:rsid w:val="00B96F97"/>
    <w:rsid w:val="00BB724D"/>
    <w:rsid w:val="00BC64EE"/>
    <w:rsid w:val="00BD0780"/>
    <w:rsid w:val="00BD11D6"/>
    <w:rsid w:val="00BD471D"/>
    <w:rsid w:val="00BF0E75"/>
    <w:rsid w:val="00BF74BF"/>
    <w:rsid w:val="00C13D5C"/>
    <w:rsid w:val="00C52099"/>
    <w:rsid w:val="00C616FB"/>
    <w:rsid w:val="00C62760"/>
    <w:rsid w:val="00C67494"/>
    <w:rsid w:val="00C71247"/>
    <w:rsid w:val="00C73AC4"/>
    <w:rsid w:val="00C8677D"/>
    <w:rsid w:val="00CA025F"/>
    <w:rsid w:val="00CB01A4"/>
    <w:rsid w:val="00CC150A"/>
    <w:rsid w:val="00CE21AB"/>
    <w:rsid w:val="00CE2AB6"/>
    <w:rsid w:val="00CE760D"/>
    <w:rsid w:val="00D003A9"/>
    <w:rsid w:val="00D07C5B"/>
    <w:rsid w:val="00D33D5B"/>
    <w:rsid w:val="00D47217"/>
    <w:rsid w:val="00D57AA7"/>
    <w:rsid w:val="00D650D7"/>
    <w:rsid w:val="00D6623F"/>
    <w:rsid w:val="00D74346"/>
    <w:rsid w:val="00DA56D9"/>
    <w:rsid w:val="00DA6C61"/>
    <w:rsid w:val="00DA7137"/>
    <w:rsid w:val="00DB2A98"/>
    <w:rsid w:val="00DB6BB5"/>
    <w:rsid w:val="00DC7655"/>
    <w:rsid w:val="00DF4FC7"/>
    <w:rsid w:val="00DF7EF8"/>
    <w:rsid w:val="00E0151B"/>
    <w:rsid w:val="00E22B47"/>
    <w:rsid w:val="00E267AD"/>
    <w:rsid w:val="00E2772D"/>
    <w:rsid w:val="00E44135"/>
    <w:rsid w:val="00E453E1"/>
    <w:rsid w:val="00E62297"/>
    <w:rsid w:val="00E74007"/>
    <w:rsid w:val="00E82889"/>
    <w:rsid w:val="00EB4BBB"/>
    <w:rsid w:val="00EB647C"/>
    <w:rsid w:val="00EC2C82"/>
    <w:rsid w:val="00EE27DF"/>
    <w:rsid w:val="00EF15F4"/>
    <w:rsid w:val="00EF2B7F"/>
    <w:rsid w:val="00F2021D"/>
    <w:rsid w:val="00F321E3"/>
    <w:rsid w:val="00F353FE"/>
    <w:rsid w:val="00F5207C"/>
    <w:rsid w:val="00F526FA"/>
    <w:rsid w:val="00F5506A"/>
    <w:rsid w:val="00F634FF"/>
    <w:rsid w:val="00F70354"/>
    <w:rsid w:val="00F931F2"/>
    <w:rsid w:val="00F95983"/>
    <w:rsid w:val="00FA7904"/>
    <w:rsid w:val="00FB7722"/>
    <w:rsid w:val="00FD4D71"/>
    <w:rsid w:val="00FE6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A1D5AC4"/>
  <w14:defaultImageDpi w14:val="32767"/>
  <w15:docId w15:val="{C0525117-3BAA-0D4A-8E0F-B9AF4E19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41F2"/>
    <w:pPr>
      <w:widowControl w:val="0"/>
      <w:jc w:val="both"/>
    </w:pPr>
    <w:rPr>
      <w:rFonts w:ascii="Times New Roman" w:hAnsi="Times New Roman" w:cs="Times New Roman (本文のフォント - コンプレ"/>
      <w:color w:val="000000" w:themeColor="text1"/>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2819"/>
    <w:rPr>
      <w:rFonts w:ascii="ＭＳ 明朝" w:eastAsia="ＭＳ 明朝"/>
      <w:sz w:val="18"/>
      <w:szCs w:val="18"/>
    </w:rPr>
  </w:style>
  <w:style w:type="character" w:customStyle="1" w:styleId="a4">
    <w:name w:val="吹き出し (文字)"/>
    <w:basedOn w:val="a0"/>
    <w:link w:val="a3"/>
    <w:uiPriority w:val="99"/>
    <w:semiHidden/>
    <w:rsid w:val="00422819"/>
    <w:rPr>
      <w:rFonts w:ascii="ＭＳ 明朝" w:eastAsia="ＭＳ 明朝"/>
      <w:sz w:val="18"/>
      <w:szCs w:val="18"/>
    </w:rPr>
  </w:style>
  <w:style w:type="character" w:styleId="a5">
    <w:name w:val="annotation reference"/>
    <w:basedOn w:val="a0"/>
    <w:uiPriority w:val="99"/>
    <w:semiHidden/>
    <w:unhideWhenUsed/>
    <w:rsid w:val="002941F2"/>
    <w:rPr>
      <w:sz w:val="18"/>
      <w:szCs w:val="18"/>
    </w:rPr>
  </w:style>
  <w:style w:type="paragraph" w:styleId="a6">
    <w:name w:val="annotation text"/>
    <w:basedOn w:val="a"/>
    <w:link w:val="a7"/>
    <w:uiPriority w:val="99"/>
    <w:unhideWhenUsed/>
    <w:rsid w:val="002941F2"/>
    <w:pPr>
      <w:jc w:val="left"/>
    </w:pPr>
    <w:rPr>
      <w:rFonts w:asciiTheme="majorHAnsi" w:hAnsiTheme="majorHAnsi" w:cstheme="minorBidi"/>
      <w:color w:val="auto"/>
      <w:sz w:val="24"/>
    </w:rPr>
  </w:style>
  <w:style w:type="character" w:customStyle="1" w:styleId="a7">
    <w:name w:val="コメント文字列 (文字)"/>
    <w:basedOn w:val="a0"/>
    <w:link w:val="a6"/>
    <w:uiPriority w:val="99"/>
    <w:rsid w:val="002941F2"/>
    <w:rPr>
      <w:rFonts w:asciiTheme="majorHAnsi" w:hAnsiTheme="majorHAnsi"/>
    </w:rPr>
  </w:style>
  <w:style w:type="character" w:styleId="a8">
    <w:name w:val="line number"/>
    <w:basedOn w:val="a0"/>
    <w:uiPriority w:val="99"/>
    <w:semiHidden/>
    <w:unhideWhenUsed/>
    <w:rsid w:val="002941F2"/>
  </w:style>
  <w:style w:type="paragraph" w:customStyle="1" w:styleId="EndNoteBibliographyTitle">
    <w:name w:val="EndNote Bibliography Title"/>
    <w:basedOn w:val="a"/>
    <w:link w:val="EndNoteBibliographyTitle0"/>
    <w:rsid w:val="00BF74BF"/>
    <w:pPr>
      <w:jc w:val="center"/>
    </w:pPr>
    <w:rPr>
      <w:rFonts w:cs="Times New Roman"/>
    </w:rPr>
  </w:style>
  <w:style w:type="character" w:customStyle="1" w:styleId="EndNoteBibliographyTitle0">
    <w:name w:val="EndNote Bibliography Title (文字)"/>
    <w:basedOn w:val="a0"/>
    <w:link w:val="EndNoteBibliographyTitle"/>
    <w:rsid w:val="00BF74BF"/>
    <w:rPr>
      <w:rFonts w:ascii="Times New Roman" w:hAnsi="Times New Roman" w:cs="Times New Roman"/>
      <w:color w:val="000000" w:themeColor="text1"/>
      <w:sz w:val="22"/>
    </w:rPr>
  </w:style>
  <w:style w:type="paragraph" w:customStyle="1" w:styleId="EndNoteBibliography">
    <w:name w:val="EndNote Bibliography"/>
    <w:basedOn w:val="a"/>
    <w:link w:val="EndNoteBibliography0"/>
    <w:rsid w:val="00BF74BF"/>
    <w:rPr>
      <w:rFonts w:cs="Times New Roman"/>
    </w:rPr>
  </w:style>
  <w:style w:type="character" w:customStyle="1" w:styleId="EndNoteBibliography0">
    <w:name w:val="EndNote Bibliography (文字)"/>
    <w:basedOn w:val="a0"/>
    <w:link w:val="EndNoteBibliography"/>
    <w:rsid w:val="00BF74BF"/>
    <w:rPr>
      <w:rFonts w:ascii="Times New Roman" w:hAnsi="Times New Roman" w:cs="Times New Roman"/>
      <w:color w:val="000000" w:themeColor="text1"/>
      <w:sz w:val="22"/>
    </w:rPr>
  </w:style>
  <w:style w:type="paragraph" w:styleId="a9">
    <w:name w:val="annotation subject"/>
    <w:basedOn w:val="a6"/>
    <w:next w:val="a6"/>
    <w:link w:val="aa"/>
    <w:uiPriority w:val="99"/>
    <w:semiHidden/>
    <w:unhideWhenUsed/>
    <w:rsid w:val="00437E64"/>
    <w:rPr>
      <w:rFonts w:ascii="Times New Roman" w:hAnsi="Times New Roman" w:cs="Times New Roman (本文のフォント - コンプレ"/>
      <w:b/>
      <w:bCs/>
      <w:color w:val="000000" w:themeColor="text1"/>
      <w:sz w:val="22"/>
    </w:rPr>
  </w:style>
  <w:style w:type="character" w:customStyle="1" w:styleId="aa">
    <w:name w:val="コメント内容 (文字)"/>
    <w:basedOn w:val="a7"/>
    <w:link w:val="a9"/>
    <w:uiPriority w:val="99"/>
    <w:semiHidden/>
    <w:rsid w:val="00437E64"/>
    <w:rPr>
      <w:rFonts w:ascii="Times New Roman" w:hAnsi="Times New Roman" w:cs="Times New Roman (本文のフォント - コンプレ"/>
      <w:b/>
      <w:bCs/>
      <w:color w:val="000000" w:themeColor="text1"/>
      <w:sz w:val="22"/>
    </w:rPr>
  </w:style>
  <w:style w:type="paragraph" w:styleId="ab">
    <w:name w:val="Revision"/>
    <w:hidden/>
    <w:uiPriority w:val="99"/>
    <w:semiHidden/>
    <w:rsid w:val="004F33D4"/>
    <w:rPr>
      <w:rFonts w:ascii="Times New Roman" w:hAnsi="Times New Roman" w:cs="Times New Roman (本文のフォント - コンプレ"/>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097298">
      <w:bodyDiv w:val="1"/>
      <w:marLeft w:val="0"/>
      <w:marRight w:val="0"/>
      <w:marTop w:val="0"/>
      <w:marBottom w:val="0"/>
      <w:divBdr>
        <w:top w:val="none" w:sz="0" w:space="0" w:color="auto"/>
        <w:left w:val="none" w:sz="0" w:space="0" w:color="auto"/>
        <w:bottom w:val="none" w:sz="0" w:space="0" w:color="auto"/>
        <w:right w:val="none" w:sz="0" w:space="0" w:color="auto"/>
      </w:divBdr>
      <w:divsChild>
        <w:div w:id="925072696">
          <w:marLeft w:val="0"/>
          <w:marRight w:val="0"/>
          <w:marTop w:val="0"/>
          <w:marBottom w:val="0"/>
          <w:divBdr>
            <w:top w:val="none" w:sz="0" w:space="0" w:color="auto"/>
            <w:left w:val="none" w:sz="0" w:space="0" w:color="auto"/>
            <w:bottom w:val="none" w:sz="0" w:space="0" w:color="auto"/>
            <w:right w:val="none" w:sz="0" w:space="0" w:color="auto"/>
          </w:divBdr>
          <w:divsChild>
            <w:div w:id="866064630">
              <w:marLeft w:val="0"/>
              <w:marRight w:val="0"/>
              <w:marTop w:val="0"/>
              <w:marBottom w:val="0"/>
              <w:divBdr>
                <w:top w:val="none" w:sz="0" w:space="0" w:color="auto"/>
                <w:left w:val="none" w:sz="0" w:space="0" w:color="auto"/>
                <w:bottom w:val="none" w:sz="0" w:space="0" w:color="auto"/>
                <w:right w:val="none" w:sz="0" w:space="0" w:color="auto"/>
              </w:divBdr>
              <w:divsChild>
                <w:div w:id="4452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507538">
      <w:bodyDiv w:val="1"/>
      <w:marLeft w:val="0"/>
      <w:marRight w:val="0"/>
      <w:marTop w:val="0"/>
      <w:marBottom w:val="0"/>
      <w:divBdr>
        <w:top w:val="none" w:sz="0" w:space="0" w:color="auto"/>
        <w:left w:val="none" w:sz="0" w:space="0" w:color="auto"/>
        <w:bottom w:val="none" w:sz="0" w:space="0" w:color="auto"/>
        <w:right w:val="none" w:sz="0" w:space="0" w:color="auto"/>
      </w:divBdr>
    </w:div>
    <w:div w:id="1231892192">
      <w:bodyDiv w:val="1"/>
      <w:marLeft w:val="0"/>
      <w:marRight w:val="0"/>
      <w:marTop w:val="0"/>
      <w:marBottom w:val="0"/>
      <w:divBdr>
        <w:top w:val="none" w:sz="0" w:space="0" w:color="auto"/>
        <w:left w:val="none" w:sz="0" w:space="0" w:color="auto"/>
        <w:bottom w:val="none" w:sz="0" w:space="0" w:color="auto"/>
        <w:right w:val="none" w:sz="0" w:space="0" w:color="auto"/>
      </w:divBdr>
      <w:divsChild>
        <w:div w:id="2081902496">
          <w:marLeft w:val="0"/>
          <w:marRight w:val="0"/>
          <w:marTop w:val="0"/>
          <w:marBottom w:val="0"/>
          <w:divBdr>
            <w:top w:val="none" w:sz="0" w:space="0" w:color="auto"/>
            <w:left w:val="none" w:sz="0" w:space="0" w:color="auto"/>
            <w:bottom w:val="none" w:sz="0" w:space="0" w:color="auto"/>
            <w:right w:val="none" w:sz="0" w:space="0" w:color="auto"/>
          </w:divBdr>
          <w:divsChild>
            <w:div w:id="702168238">
              <w:marLeft w:val="0"/>
              <w:marRight w:val="0"/>
              <w:marTop w:val="0"/>
              <w:marBottom w:val="0"/>
              <w:divBdr>
                <w:top w:val="none" w:sz="0" w:space="0" w:color="auto"/>
                <w:left w:val="none" w:sz="0" w:space="0" w:color="auto"/>
                <w:bottom w:val="none" w:sz="0" w:space="0" w:color="auto"/>
                <w:right w:val="none" w:sz="0" w:space="0" w:color="auto"/>
              </w:divBdr>
              <w:divsChild>
                <w:div w:id="14703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1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3092</Words>
  <Characters>17629</Characters>
  <Application>Microsoft Office Word</Application>
  <DocSecurity>0</DocSecurity>
  <Lines>146</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Daisuke Mori</dc:creator>
  <cp:lastModifiedBy>Daisuke Mori</cp:lastModifiedBy>
  <cp:revision>4</cp:revision>
  <cp:lastPrinted>2022-07-06T05:44:00Z</cp:lastPrinted>
  <dcterms:created xsi:type="dcterms:W3CDTF">2022-07-15T10:02:00Z</dcterms:created>
  <dcterms:modified xsi:type="dcterms:W3CDTF">2022-07-25T04:42:00Z</dcterms:modified>
</cp:coreProperties>
</file>