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2CAD5" w14:textId="3BE91056" w:rsidR="00EB475F" w:rsidRDefault="0010257F">
      <w:r>
        <w:rPr>
          <w:b/>
        </w:rPr>
        <w:t xml:space="preserve">Appendix </w:t>
      </w:r>
      <w:r w:rsidR="00EB475F">
        <w:rPr>
          <w:b/>
        </w:rPr>
        <w:t>Table</w:t>
      </w:r>
      <w:r w:rsidR="00EB475F" w:rsidRPr="00A06B3F">
        <w:rPr>
          <w:b/>
        </w:rPr>
        <w:t xml:space="preserve"> </w:t>
      </w:r>
      <w:r w:rsidR="00A76801">
        <w:rPr>
          <w:b/>
        </w:rPr>
        <w:t>1a</w:t>
      </w:r>
      <w:r w:rsidR="00EB475F">
        <w:rPr>
          <w:b/>
        </w:rPr>
        <w:t xml:space="preserve">: </w:t>
      </w:r>
      <w:r w:rsidR="00EB475F" w:rsidRPr="00EB475F">
        <w:t>Characteristics of Males by Functional Disability Status</w:t>
      </w:r>
    </w:p>
    <w:tbl>
      <w:tblPr>
        <w:tblW w:w="10810" w:type="dxa"/>
        <w:tblLook w:val="04A0" w:firstRow="1" w:lastRow="0" w:firstColumn="1" w:lastColumn="0" w:noHBand="0" w:noVBand="1"/>
      </w:tblPr>
      <w:tblGrid>
        <w:gridCol w:w="2474"/>
        <w:gridCol w:w="1486"/>
        <w:gridCol w:w="1440"/>
        <w:gridCol w:w="1440"/>
        <w:gridCol w:w="1530"/>
        <w:gridCol w:w="1480"/>
        <w:gridCol w:w="960"/>
      </w:tblGrid>
      <w:tr w:rsidR="00EB475F" w:rsidRPr="00EB475F" w14:paraId="2270B5DF" w14:textId="77777777" w:rsidTr="000C51C5">
        <w:trPr>
          <w:trHeight w:val="300"/>
        </w:trPr>
        <w:tc>
          <w:tcPr>
            <w:tcW w:w="24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FCE3F" w14:textId="572C5360" w:rsidR="00EB475F" w:rsidRPr="00EB475F" w:rsidRDefault="00EB475F" w:rsidP="00EB475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80348" w14:textId="77777777" w:rsidR="00EB475F" w:rsidRPr="00EB475F" w:rsidRDefault="00EB475F" w:rsidP="00EB475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B475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2A412" w14:textId="77777777" w:rsidR="00EB475F" w:rsidRPr="00EB475F" w:rsidRDefault="00EB475F" w:rsidP="00EB475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B475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D0D62" w14:textId="77777777" w:rsidR="00EB475F" w:rsidRPr="00EB475F" w:rsidRDefault="00EB475F" w:rsidP="00EB475F">
            <w:pPr>
              <w:rPr>
                <w:rFonts w:ascii="Calibri" w:eastAsia="Times New Roman" w:hAnsi="Calibri" w:cs="Calibri"/>
                <w:color w:val="000000"/>
              </w:rPr>
            </w:pPr>
            <w:r w:rsidRPr="00EB475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74BB2" w14:textId="77777777" w:rsidR="00EB475F" w:rsidRPr="00EB475F" w:rsidRDefault="00EB475F" w:rsidP="00EB475F">
            <w:pPr>
              <w:rPr>
                <w:rFonts w:ascii="Calibri" w:eastAsia="Times New Roman" w:hAnsi="Calibri" w:cs="Calibri"/>
                <w:color w:val="000000"/>
              </w:rPr>
            </w:pPr>
            <w:r w:rsidRPr="00EB475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FBAC9" w14:textId="77777777" w:rsidR="00EB475F" w:rsidRPr="00EB475F" w:rsidRDefault="00EB475F" w:rsidP="00EB475F">
            <w:pPr>
              <w:rPr>
                <w:rFonts w:ascii="Calibri" w:eastAsia="Times New Roman" w:hAnsi="Calibri" w:cs="Calibri"/>
                <w:color w:val="000000"/>
              </w:rPr>
            </w:pPr>
            <w:r w:rsidRPr="00EB475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DAA07" w14:textId="77777777" w:rsidR="00EB475F" w:rsidRPr="00EB475F" w:rsidRDefault="00EB475F" w:rsidP="00EB475F">
            <w:pPr>
              <w:rPr>
                <w:rFonts w:ascii="Calibri" w:eastAsia="Times New Roman" w:hAnsi="Calibri" w:cs="Calibri"/>
                <w:color w:val="000000"/>
              </w:rPr>
            </w:pPr>
            <w:r w:rsidRPr="00EB475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B475F" w:rsidRPr="00EB475F" w14:paraId="37D2DAE4" w14:textId="77777777" w:rsidTr="000C51C5">
        <w:trPr>
          <w:trHeight w:val="312"/>
        </w:trPr>
        <w:tc>
          <w:tcPr>
            <w:tcW w:w="24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DF1F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Variables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902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 </w:t>
            </w:r>
          </w:p>
        </w:tc>
        <w:tc>
          <w:tcPr>
            <w:tcW w:w="5890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B7A0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Number of Disabilities (Male)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4A32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 </w:t>
            </w:r>
          </w:p>
        </w:tc>
      </w:tr>
      <w:tr w:rsidR="00EB475F" w:rsidRPr="00EB475F" w14:paraId="70B26366" w14:textId="77777777" w:rsidTr="000C51C5">
        <w:trPr>
          <w:trHeight w:val="300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359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D19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Male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EDA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821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F62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7CB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Disability=3+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7EACA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</w:tr>
      <w:tr w:rsidR="00EB475F" w:rsidRPr="00EB475F" w14:paraId="6B02B7E4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C2D0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7370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(n=5341)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72C8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(n=3076)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45C9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(n=624)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FBD2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(n=338)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86DE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(n=1303)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C8CC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</w:tr>
      <w:tr w:rsidR="00EB475F" w:rsidRPr="00EB475F" w14:paraId="45CF2234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85B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Age, Mean (SE)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6A5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70.6 (12.1)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8A4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69.4 (12.1)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B25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70.7 (12.1)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7B3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72.5 (11.4)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E5B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72.6 (11.9)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3C75" w14:textId="4C499AA1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0.469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 xml:space="preserve"> a</w:t>
            </w:r>
          </w:p>
        </w:tc>
      </w:tr>
      <w:tr w:rsidR="00EB475F" w:rsidRPr="00EB475F" w14:paraId="7E3FBE84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0C9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Length of Stay, Median (IQR)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E5A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36.5 (20-47)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227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31 (20-48)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42C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36 (23-51)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25A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32 (19-48)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75D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31 (16-48)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B515" w14:textId="02B22D89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0.0002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b</w:t>
            </w:r>
          </w:p>
        </w:tc>
      </w:tr>
      <w:tr w:rsidR="00EB475F" w:rsidRPr="00EB475F" w14:paraId="5F36FC21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D0A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Race, n (%)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81E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98C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B8F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E26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202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469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151E0D31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6AE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Chinese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30B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4542 (85.04%)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807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2661 (86.54%)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767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531 (85.1%)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D5E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279 (82.54%)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996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1071 (82.13%)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4355" w14:textId="766E5B51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0.005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26E6F4E6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C74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Malay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A44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429 (8.03%)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9F4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208 (6.76%)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111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53 (8.49%)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C46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36 (10.65%)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42F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132 (10.12%)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E98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2471DAF5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D8C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Indian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E6C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305 (5.71%)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C7F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167 (5.43%)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411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34 (5.45%)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EA3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22 (6.51%)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795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82 (6.29%)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33F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64DF5098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BA6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Others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D8C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65 (1.22%)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42D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39 (1.27%)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62E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 (0.96%)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385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 (0.3%)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6EB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19 (1.46%)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7DA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43D592AA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BF8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CCMI, n (%)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252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798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E00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432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54D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609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48B38959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6FB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28F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746 (13.97%)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188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520 (16.91%)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68A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90 (14.42%)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DEE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35 (10.36%)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370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101 (7.75%)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2191" w14:textId="70EAAFFC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5D16D07A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F4B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 to 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2B6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2443 (45.74%)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0D1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1437 (46.73%)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843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265 (42.47%)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1F6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163 (48.22%)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AD4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578 (44.33%)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389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73C73581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B24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 to 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604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1871 (35.03%)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87D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978 (31.8%)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5EC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226 (36.22%)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EFE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124 (36.69%)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86D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543 (41.64%)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1E6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6DBF71CA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840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 +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1B2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281 (5.26%)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FD5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140 (4.55%)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C4D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43 (6.89%)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8A0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16 (4.73%)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110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82 (6.29%)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207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36D2FB66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418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Ward Class, n (%)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B3B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B37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043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953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D29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189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0DB75FBA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47C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Class: A - B2+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815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474 (8.87%)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137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280 (9.11%)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71B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61 (9.78%)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BAD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35 (10.36%)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A9A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98 (7.52%)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C2C1" w14:textId="126CBF11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</w:t>
            </w: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1905E3D3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0E8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Class: B2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28F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1796 (33.63%)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5B3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855 (27.8%)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B58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178 (28.53%)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019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117 (34.62%)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0B7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646 (49.54%)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E01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370E3C31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D1F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Class: C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F96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3071 (57.5%)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A3E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1940 (63.09%)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E93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385 (61.7%)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EF0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186 (55.03%)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A58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560 (42.94%)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1EA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43FE042B" w14:textId="77777777" w:rsidTr="000C51C5">
        <w:trPr>
          <w:trHeight w:val="288"/>
        </w:trPr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E9A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Marital Status, n (%)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D0C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855D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A9D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7DD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341B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572F9FE8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BFE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Single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22C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638 (11.95%)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79D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464 (15.09%)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B211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67 (10.74%)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9C8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21 (6.21%)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6B1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86 (6.6%)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49F3" w14:textId="444E0B4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4DEE2BC3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5CB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Married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1B9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3486 (65.27%)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49A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1904 (61.92%)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3DD3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417 (66.83%)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6F4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243 (71.89%)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171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922 (70.71%)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D50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57341AEE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C21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Widowed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B58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1001 (18.74%)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1A8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548 (17.82%)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406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120 (19.23%)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9DA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69 (20.41%)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578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264 (20.25%)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6DD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5422DC1D" w14:textId="77777777" w:rsidTr="000C51C5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103B" w14:textId="38612023" w:rsidR="00EB475F" w:rsidRPr="00EB475F" w:rsidRDefault="000C51C5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Separated</w:t>
            </w:r>
            <w:r w:rsidR="00EB475F"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/Divorced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4CE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216 (4.04%)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E68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159 (5.17%)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994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20 (3.21%)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743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 (1.48%)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F3E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32 (2.45%)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5B3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28DE9B47" w14:textId="77777777" w:rsidTr="000C51C5">
        <w:trPr>
          <w:trHeight w:val="528"/>
        </w:trPr>
        <w:tc>
          <w:tcPr>
            <w:tcW w:w="24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5863390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Survival Time, </w:t>
            </w:r>
            <w:proofErr w:type="spellStart"/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Yrs</w:t>
            </w:r>
            <w:proofErr w:type="spellEnd"/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Mean (SE)</w:t>
            </w:r>
          </w:p>
        </w:tc>
        <w:tc>
          <w:tcPr>
            <w:tcW w:w="148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06C8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5.37 (4.1)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F875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6.4 (4.3)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75BB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5.6 (4.5)</w:t>
            </w:r>
          </w:p>
        </w:tc>
        <w:tc>
          <w:tcPr>
            <w:tcW w:w="15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71A4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4.5 (4.2)</w:t>
            </w:r>
          </w:p>
        </w:tc>
        <w:tc>
          <w:tcPr>
            <w:tcW w:w="14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9087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4.3 (4.5)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686CF" w14:textId="0259A650" w:rsidR="00EB475F" w:rsidRPr="00EB475F" w:rsidRDefault="00EB475F" w:rsidP="00EB47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0.002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</w:tbl>
    <w:p w14:paraId="4E33BF54" w14:textId="77777777" w:rsidR="00EB475F" w:rsidRDefault="00EB475F" w:rsidP="00EB475F">
      <w:pPr>
        <w:rPr>
          <w:rFonts w:ascii="Times New Roman" w:eastAsia="Times New Roman" w:hAnsi="Times New Roman" w:cs="Times New Roman"/>
          <w:bCs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bCs/>
          <w:sz w:val="19"/>
          <w:szCs w:val="19"/>
          <w:vertAlign w:val="superscript"/>
        </w:rPr>
        <w:t>a</w:t>
      </w:r>
      <w:proofErr w:type="gramEnd"/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 ANOVA test; </w:t>
      </w:r>
      <w:r>
        <w:rPr>
          <w:rFonts w:ascii="Times New Roman" w:eastAsia="Times New Roman" w:hAnsi="Times New Roman" w:cs="Times New Roman"/>
          <w:bCs/>
          <w:sz w:val="19"/>
          <w:szCs w:val="19"/>
          <w:vertAlign w:val="superscript"/>
        </w:rPr>
        <w:t xml:space="preserve"> b</w:t>
      </w:r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19"/>
          <w:szCs w:val="19"/>
        </w:rPr>
        <w:t>Kruskal</w:t>
      </w:r>
      <w:proofErr w:type="spellEnd"/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-Wallis; </w:t>
      </w:r>
      <w:proofErr w:type="spellStart"/>
      <w:r>
        <w:rPr>
          <w:rFonts w:ascii="Times New Roman" w:eastAsia="Times New Roman" w:hAnsi="Times New Roman" w:cs="Times New Roman"/>
          <w:bCs/>
          <w:sz w:val="19"/>
          <w:szCs w:val="19"/>
          <w:vertAlign w:val="superscript"/>
        </w:rPr>
        <w:t>c</w:t>
      </w:r>
      <w:r>
        <w:rPr>
          <w:rFonts w:ascii="Times New Roman" w:eastAsia="Times New Roman" w:hAnsi="Times New Roman" w:cs="Times New Roman"/>
          <w:bCs/>
          <w:sz w:val="19"/>
          <w:szCs w:val="19"/>
        </w:rPr>
        <w:t>Chi</w:t>
      </w:r>
      <w:proofErr w:type="spellEnd"/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-square test </w:t>
      </w:r>
    </w:p>
    <w:p w14:paraId="7ADA5B70" w14:textId="02952BA1" w:rsidR="00EB475F" w:rsidRDefault="00EB475F"/>
    <w:p w14:paraId="2FB77450" w14:textId="2BF5FD14" w:rsidR="00EB475F" w:rsidRDefault="00EB475F"/>
    <w:p w14:paraId="16FAB4D8" w14:textId="2AF88E5F" w:rsidR="00EB475F" w:rsidRDefault="00EB475F"/>
    <w:p w14:paraId="1C7AAC6E" w14:textId="2935AA3D" w:rsidR="00EB475F" w:rsidRDefault="00EB475F"/>
    <w:p w14:paraId="0AD0BB6F" w14:textId="04B33991" w:rsidR="00EB475F" w:rsidRDefault="00EB475F"/>
    <w:p w14:paraId="6AB4118B" w14:textId="1911DF3C" w:rsidR="00EB475F" w:rsidRDefault="00EB475F"/>
    <w:p w14:paraId="5DADBD30" w14:textId="6D3FC3B6" w:rsidR="00EB475F" w:rsidRDefault="00EB475F"/>
    <w:p w14:paraId="4243FED3" w14:textId="4593B919" w:rsidR="00EB475F" w:rsidRDefault="00EB475F"/>
    <w:p w14:paraId="4F30C2C2" w14:textId="1CAC5BAE" w:rsidR="00EB475F" w:rsidRDefault="00EB475F"/>
    <w:p w14:paraId="1B45D577" w14:textId="611AF2FF" w:rsidR="00EB475F" w:rsidRDefault="00EB475F"/>
    <w:p w14:paraId="776F0D46" w14:textId="7A5D4038" w:rsidR="00EB475F" w:rsidRDefault="00EB475F"/>
    <w:p w14:paraId="5E19EC74" w14:textId="77777777" w:rsidR="002E5B34" w:rsidRDefault="002E5B34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28116E22" w14:textId="5111471E" w:rsidR="00EB475F" w:rsidRPr="00EB475F" w:rsidRDefault="0010257F">
      <w:pPr>
        <w:rPr>
          <w:b/>
        </w:rPr>
      </w:pPr>
      <w:r>
        <w:rPr>
          <w:b/>
        </w:rPr>
        <w:lastRenderedPageBreak/>
        <w:t xml:space="preserve">Appendix </w:t>
      </w:r>
      <w:bookmarkStart w:id="0" w:name="_GoBack"/>
      <w:bookmarkEnd w:id="0"/>
      <w:r w:rsidR="00EB475F" w:rsidRPr="00EB475F">
        <w:rPr>
          <w:b/>
        </w:rPr>
        <w:t xml:space="preserve">Table </w:t>
      </w:r>
      <w:r w:rsidR="00A76801">
        <w:rPr>
          <w:b/>
        </w:rPr>
        <w:t>1b</w:t>
      </w:r>
      <w:r w:rsidR="00EB475F">
        <w:rPr>
          <w:b/>
        </w:rPr>
        <w:t xml:space="preserve">: </w:t>
      </w:r>
      <w:r w:rsidR="00EB475F" w:rsidRPr="00EB475F">
        <w:t xml:space="preserve">Characteristics of </w:t>
      </w:r>
      <w:r w:rsidR="00EB475F">
        <w:t>Fem</w:t>
      </w:r>
      <w:r w:rsidR="00EB475F" w:rsidRPr="00EB475F">
        <w:t>ales by Functional Disability Status</w:t>
      </w:r>
    </w:p>
    <w:tbl>
      <w:tblPr>
        <w:tblW w:w="10490" w:type="dxa"/>
        <w:tblLook w:val="04A0" w:firstRow="1" w:lastRow="0" w:firstColumn="1" w:lastColumn="0" w:noHBand="0" w:noVBand="1"/>
      </w:tblPr>
      <w:tblGrid>
        <w:gridCol w:w="2474"/>
        <w:gridCol w:w="1396"/>
        <w:gridCol w:w="1475"/>
        <w:gridCol w:w="1355"/>
        <w:gridCol w:w="1355"/>
        <w:gridCol w:w="1475"/>
        <w:gridCol w:w="960"/>
      </w:tblGrid>
      <w:tr w:rsidR="00EB475F" w:rsidRPr="00EB475F" w14:paraId="310673CC" w14:textId="77777777" w:rsidTr="002E5B34">
        <w:trPr>
          <w:trHeight w:val="312"/>
        </w:trPr>
        <w:tc>
          <w:tcPr>
            <w:tcW w:w="2474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1CAF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Variables</w:t>
            </w:r>
          </w:p>
        </w:tc>
        <w:tc>
          <w:tcPr>
            <w:tcW w:w="1396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846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 </w:t>
            </w:r>
          </w:p>
        </w:tc>
        <w:tc>
          <w:tcPr>
            <w:tcW w:w="5660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93ED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Number of Disabilities (Female)</w:t>
            </w:r>
          </w:p>
        </w:tc>
        <w:tc>
          <w:tcPr>
            <w:tcW w:w="96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D620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 </w:t>
            </w:r>
          </w:p>
        </w:tc>
      </w:tr>
      <w:tr w:rsidR="00EB475F" w:rsidRPr="00EB475F" w14:paraId="143FE878" w14:textId="77777777" w:rsidTr="002E5B34">
        <w:trPr>
          <w:trHeight w:val="300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171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160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Female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155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86F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C96B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C4A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Disability=3+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2E88B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</w:tr>
      <w:tr w:rsidR="00EB475F" w:rsidRPr="00EB475F" w14:paraId="089CA3E4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5ED1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5FEC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(n=7463)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BFFC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(n=4436)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FFC7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(n=908)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60BA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(n=425)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AA22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(n=1694)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2C3FE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</w:tr>
      <w:tr w:rsidR="00EB475F" w:rsidRPr="00EB475F" w14:paraId="0198BD8B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17E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Age, Mean (SE)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BE7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74.8 (10.8)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575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74.2 (10.7)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6D2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75.3 (10.9)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D10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76.0 (10.4)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D60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75.8 (10.7)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E9D6" w14:textId="1930DB4C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0.791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a</w:t>
            </w:r>
          </w:p>
        </w:tc>
      </w:tr>
      <w:tr w:rsidR="00EB475F" w:rsidRPr="00EB475F" w14:paraId="2EF2592D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284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Length of Stay, Median (IQR)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212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36.7 (19-48)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E58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31 (21-46)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2D4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34 (22.5-48)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EB3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31 (18-44)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992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32 (18-49)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6682" w14:textId="1303F092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0.0031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b</w:t>
            </w:r>
          </w:p>
        </w:tc>
      </w:tr>
      <w:tr w:rsidR="00EB475F" w:rsidRPr="00EB475F" w14:paraId="6813ECCD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3E5E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Race, n (%)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48A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182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F9D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A81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708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62F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2780B5AB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5D3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Chinese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2AF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6751 (90.46%)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69E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4077 (91.89%)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9B8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804 (88.55%)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D87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374 (88%)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377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1496 (88.36%)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0CCB" w14:textId="7D11129C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0.005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26AD8595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268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Malay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045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419 (5.61%)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89D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187 (4.21%)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0B0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62 (6.83%)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BFC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35 (8.24%)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D94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135 (7.97%)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C01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3A69D05A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5A5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Indian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210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213 (2.85%)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111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121 (2.73%)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434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32 (3.52%)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5BB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 (2.35%)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D35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50 (2.95%)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E2F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3634EBCD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EB4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Others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FF4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80 (1.07%)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C28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52 (1.17%)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810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 (1.1%)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A3C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 (1.41%)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74F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12 (0.71%)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255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12DB4FBD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E5D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CCMI, n (%)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8F8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CB6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832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C98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1F6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C16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183E1C40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B0A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740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1631 (21.85%)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02B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1225 (27.61%)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E16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173 (19.05%)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F0E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52 (12.24%)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826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181 (10.69%)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E976" w14:textId="74626030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345C7E41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889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 to 3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B07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3435 (46.03%)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88E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2026 (45.66%)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6D7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452 (49.78%)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4C5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211 (49.65%)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AB0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746 (44.06%)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450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20E0AD06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537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 to 6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AE0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2141 (28.69%)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8D7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1057 (23.82%)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03E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246 (27.09%)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625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141 (33.18%)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E6D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697 (41.17%)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941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0789AA8C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712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 +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EB4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256 (3.43%)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54F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129 (2.91%)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74D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37 (4.07%)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AE79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21 (4.94%)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406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69 (4.08%)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B7B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670B5360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5FD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Ward Class, n (%)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015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3E7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B0A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89B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9D3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BEA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1A4C2CBA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7EF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Class: A - B2+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861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733 (9.82%)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82C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436 (9.83%)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2FF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100 (11.01%)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0926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39 (9.18%)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CB60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158 (9.33%)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C458" w14:textId="58EC1805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6FC4E49B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9D5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Class: B2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985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2682 (35.94%)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9BA7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1463 (32.97%)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1D6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277 (30.51%)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04D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142 (33.41%)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6E7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800 (47.25%)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F54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5F6C381B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0E8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Class: C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895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4048 (54.24%)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88A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2538 (57.2%)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25E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531 (58.48%)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96B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244 (57.41%)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BFE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735 (43.41%)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DD2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7931748F" w14:textId="77777777" w:rsidTr="002E5B34">
        <w:trPr>
          <w:trHeight w:val="288"/>
        </w:trPr>
        <w:tc>
          <w:tcPr>
            <w:tcW w:w="3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411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Marital Status, n (%)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150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2892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892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203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F561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75F" w:rsidRPr="00EB475F" w14:paraId="10319D11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888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Single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C47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461 (6.18%)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066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334 (7.53%)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9BE2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42 (4.63%)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5C8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25 (5.88%)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5A6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60 (3.54%)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E3D7" w14:textId="7B3C71F1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  <w:tr w:rsidR="00EB475F" w:rsidRPr="00EB475F" w14:paraId="4C6F9034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4AE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Married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3C7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1997 (26.76%)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4BB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1182 (26.64%)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684F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232 (25.55%)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0D4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115 (27.06%)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728C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468 (27.64%)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28F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32D61E06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FA1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Widowed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724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4852 (65.01%)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8AF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2825 (63.67%)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699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616 (67.84%)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BEB7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275 (64.71%)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4BCB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1136 (67.1%)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985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7A290AED" w14:textId="77777777" w:rsidTr="002E5B34">
        <w:trPr>
          <w:trHeight w:val="288"/>
        </w:trPr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97C8" w14:textId="678F4E47" w:rsidR="00EB475F" w:rsidRPr="00EB475F" w:rsidRDefault="000C51C5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Separated</w:t>
            </w:r>
            <w:r w:rsidR="00EB475F"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/Divorced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B80F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153 (2.05%)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0093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96 (2.16%)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DB2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18 (1.98%)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03AD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10 (2.35%)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AB6A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29 (1.71%)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B164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</w:p>
        </w:tc>
      </w:tr>
      <w:tr w:rsidR="00EB475F" w:rsidRPr="00EB475F" w14:paraId="5910374E" w14:textId="77777777" w:rsidTr="002E5B34">
        <w:trPr>
          <w:trHeight w:val="528"/>
        </w:trPr>
        <w:tc>
          <w:tcPr>
            <w:tcW w:w="24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3951422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Survival Time, </w:t>
            </w:r>
            <w:proofErr w:type="spellStart"/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>Yrs</w:t>
            </w:r>
            <w:proofErr w:type="spellEnd"/>
            <w:r w:rsidRPr="00EB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</w:rPr>
              <w:t xml:space="preserve"> Mean (SE)</w:t>
            </w:r>
          </w:p>
        </w:tc>
        <w:tc>
          <w:tcPr>
            <w:tcW w:w="13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2191E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6.0(3.96)</w:t>
            </w:r>
          </w:p>
        </w:tc>
        <w:tc>
          <w:tcPr>
            <w:tcW w:w="14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A79A6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7.1 (4.1)</w:t>
            </w:r>
          </w:p>
        </w:tc>
        <w:tc>
          <w:tcPr>
            <w:tcW w:w="135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9C8C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6.0 (4.1)</w:t>
            </w:r>
          </w:p>
        </w:tc>
        <w:tc>
          <w:tcPr>
            <w:tcW w:w="135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803F5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4.9 (4.1)</w:t>
            </w:r>
          </w:p>
        </w:tc>
        <w:tc>
          <w:tcPr>
            <w:tcW w:w="147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CB868" w14:textId="7777777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5.1 (4.5)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B1E8F" w14:textId="367D2D37" w:rsidR="00EB475F" w:rsidRPr="00EB475F" w:rsidRDefault="00EB475F" w:rsidP="00EB475F">
            <w:pP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EB475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&lt;0.001</w:t>
            </w:r>
            <w:r>
              <w:rPr>
                <w:rFonts w:ascii="Times New Roman" w:eastAsia="Times New Roman" w:hAnsi="Times New Roman" w:cs="Times New Roman"/>
                <w:bCs/>
                <w:sz w:val="19"/>
                <w:szCs w:val="19"/>
                <w:vertAlign w:val="superscript"/>
              </w:rPr>
              <w:t>c</w:t>
            </w:r>
          </w:p>
        </w:tc>
      </w:tr>
    </w:tbl>
    <w:p w14:paraId="14DBD9CE" w14:textId="77777777" w:rsidR="00EB475F" w:rsidRDefault="00EB475F" w:rsidP="00EB475F">
      <w:pPr>
        <w:rPr>
          <w:rFonts w:ascii="Times New Roman" w:eastAsia="Times New Roman" w:hAnsi="Times New Roman" w:cs="Times New Roman"/>
          <w:bCs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bCs/>
          <w:sz w:val="19"/>
          <w:szCs w:val="19"/>
          <w:vertAlign w:val="superscript"/>
        </w:rPr>
        <w:t>a</w:t>
      </w:r>
      <w:proofErr w:type="gramEnd"/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 ANOVA test; </w:t>
      </w:r>
      <w:r>
        <w:rPr>
          <w:rFonts w:ascii="Times New Roman" w:eastAsia="Times New Roman" w:hAnsi="Times New Roman" w:cs="Times New Roman"/>
          <w:bCs/>
          <w:sz w:val="19"/>
          <w:szCs w:val="19"/>
          <w:vertAlign w:val="superscript"/>
        </w:rPr>
        <w:t xml:space="preserve"> b</w:t>
      </w:r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19"/>
          <w:szCs w:val="19"/>
        </w:rPr>
        <w:t>Kruskal</w:t>
      </w:r>
      <w:proofErr w:type="spellEnd"/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-Wallis; </w:t>
      </w:r>
      <w:proofErr w:type="spellStart"/>
      <w:r>
        <w:rPr>
          <w:rFonts w:ascii="Times New Roman" w:eastAsia="Times New Roman" w:hAnsi="Times New Roman" w:cs="Times New Roman"/>
          <w:bCs/>
          <w:sz w:val="19"/>
          <w:szCs w:val="19"/>
          <w:vertAlign w:val="superscript"/>
        </w:rPr>
        <w:t>c</w:t>
      </w:r>
      <w:r>
        <w:rPr>
          <w:rFonts w:ascii="Times New Roman" w:eastAsia="Times New Roman" w:hAnsi="Times New Roman" w:cs="Times New Roman"/>
          <w:bCs/>
          <w:sz w:val="19"/>
          <w:szCs w:val="19"/>
        </w:rPr>
        <w:t>Chi</w:t>
      </w:r>
      <w:proofErr w:type="spellEnd"/>
      <w:r>
        <w:rPr>
          <w:rFonts w:ascii="Times New Roman" w:eastAsia="Times New Roman" w:hAnsi="Times New Roman" w:cs="Times New Roman"/>
          <w:bCs/>
          <w:sz w:val="19"/>
          <w:szCs w:val="19"/>
        </w:rPr>
        <w:t xml:space="preserve">-square test </w:t>
      </w:r>
    </w:p>
    <w:p w14:paraId="7EDDC351" w14:textId="77777777" w:rsidR="00EB475F" w:rsidRDefault="00EB475F"/>
    <w:sectPr w:rsidR="00EB475F" w:rsidSect="000C51C5">
      <w:pgSz w:w="12240" w:h="15840"/>
      <w:pgMar w:top="1440" w:right="144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344"/>
    <w:rsid w:val="000739C6"/>
    <w:rsid w:val="000C51C5"/>
    <w:rsid w:val="0010257F"/>
    <w:rsid w:val="001652A5"/>
    <w:rsid w:val="0018096B"/>
    <w:rsid w:val="00193B3E"/>
    <w:rsid w:val="001A5081"/>
    <w:rsid w:val="0022192B"/>
    <w:rsid w:val="002E5B34"/>
    <w:rsid w:val="003951C2"/>
    <w:rsid w:val="00402457"/>
    <w:rsid w:val="00476697"/>
    <w:rsid w:val="00530B92"/>
    <w:rsid w:val="005B1A83"/>
    <w:rsid w:val="006D1CB6"/>
    <w:rsid w:val="006D3344"/>
    <w:rsid w:val="007220EE"/>
    <w:rsid w:val="00983C58"/>
    <w:rsid w:val="009D0BD1"/>
    <w:rsid w:val="00A76801"/>
    <w:rsid w:val="00BC5714"/>
    <w:rsid w:val="00C22C43"/>
    <w:rsid w:val="00CA399C"/>
    <w:rsid w:val="00D81B88"/>
    <w:rsid w:val="00D92F84"/>
    <w:rsid w:val="00E43299"/>
    <w:rsid w:val="00E5500F"/>
    <w:rsid w:val="00EA2A63"/>
    <w:rsid w:val="00EB475F"/>
    <w:rsid w:val="00EE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C7D04"/>
  <w15:chartTrackingRefBased/>
  <w15:docId w15:val="{E1D8E3F2-B64F-4ADF-8364-0BF706DC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34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A50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50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50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50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508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50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0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2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Jue Tao</dc:creator>
  <cp:keywords/>
  <dc:description/>
  <cp:lastModifiedBy>Cynthia Chen</cp:lastModifiedBy>
  <cp:revision>3</cp:revision>
  <dcterms:created xsi:type="dcterms:W3CDTF">2019-02-19T05:39:00Z</dcterms:created>
  <dcterms:modified xsi:type="dcterms:W3CDTF">2019-05-03T08:25:00Z</dcterms:modified>
</cp:coreProperties>
</file>