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BE5" w:rsidRPr="00CA137C" w:rsidRDefault="00CA137C">
      <w:pPr>
        <w:rPr>
          <w:rFonts w:ascii="Times New Roman" w:hAnsi="Times New Roman" w:cs="Times New Roman"/>
          <w:b/>
        </w:rPr>
      </w:pPr>
      <w:r w:rsidRPr="00CA137C">
        <w:rPr>
          <w:rFonts w:ascii="Times New Roman" w:hAnsi="Times New Roman" w:cs="Times New Roman"/>
          <w:b/>
        </w:rPr>
        <w:t>Supplementary Figure-1</w:t>
      </w:r>
      <w:r w:rsidR="00CF461A">
        <w:rPr>
          <w:rFonts w:ascii="Times New Roman" w:hAnsi="Times New Roman" w:cs="Times New Roman"/>
          <w:b/>
        </w:rPr>
        <w:t xml:space="preserve"> </w:t>
      </w:r>
    </w:p>
    <w:p w:rsidR="00540BE5" w:rsidRDefault="007861C1">
      <w:r>
        <w:rPr>
          <w:noProof/>
        </w:rPr>
        <w:drawing>
          <wp:inline distT="0" distB="0" distL="0" distR="0">
            <wp:extent cx="6667180" cy="4552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775" cy="455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0BE5" w:rsidRDefault="00540BE5">
      <w:r>
        <w:rPr>
          <w:noProof/>
        </w:rPr>
        <w:drawing>
          <wp:inline distT="0" distB="0" distL="0" distR="0">
            <wp:extent cx="6667499" cy="4552950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570" cy="455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0BE5" w:rsidRDefault="00540BE5">
      <w:r>
        <w:rPr>
          <w:noProof/>
        </w:rPr>
        <w:lastRenderedPageBreak/>
        <w:drawing>
          <wp:inline distT="0" distB="0" distL="0" distR="0">
            <wp:extent cx="6696074" cy="470535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676" cy="4711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0BE5" w:rsidRDefault="00540BE5">
      <w:r>
        <w:rPr>
          <w:noProof/>
        </w:rPr>
        <w:drawing>
          <wp:inline distT="0" distB="0" distL="0" distR="0">
            <wp:extent cx="6696075" cy="4581525"/>
            <wp:effectExtent l="0" t="0" r="9525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58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:rsidR="00A647DC" w:rsidRPr="00D80FC4" w:rsidRDefault="00CF461A">
      <w:pPr>
        <w:rPr>
          <w:rFonts w:ascii="Times New Roman" w:hAnsi="Times New Roman" w:cs="Times New Roman"/>
          <w:b/>
          <w:sz w:val="24"/>
          <w:szCs w:val="24"/>
        </w:rPr>
      </w:pPr>
      <w:r w:rsidRPr="00D80FC4">
        <w:rPr>
          <w:rFonts w:ascii="Times New Roman" w:hAnsi="Times New Roman" w:cs="Times New Roman"/>
          <w:b/>
          <w:sz w:val="24"/>
          <w:szCs w:val="24"/>
        </w:rPr>
        <w:lastRenderedPageBreak/>
        <w:t>Supplementary Figure-2</w:t>
      </w:r>
    </w:p>
    <w:p w:rsidR="003E1E99" w:rsidRDefault="00C11C85">
      <w:r>
        <w:rPr>
          <w:noProof/>
        </w:rPr>
        <w:drawing>
          <wp:inline distT="0" distB="0" distL="0" distR="0">
            <wp:extent cx="6581775" cy="45053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584" cy="450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1E99" w:rsidRDefault="003E1E99">
      <w:r>
        <w:rPr>
          <w:noProof/>
        </w:rPr>
        <w:drawing>
          <wp:inline distT="0" distB="0" distL="0" distR="0">
            <wp:extent cx="6584315" cy="4432300"/>
            <wp:effectExtent l="0" t="0" r="6985" b="635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5" cy="443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1E99" w:rsidRDefault="003E1E99"/>
    <w:p w:rsidR="003E1E99" w:rsidRDefault="003E1E99">
      <w:r>
        <w:rPr>
          <w:noProof/>
        </w:rPr>
        <w:lastRenderedPageBreak/>
        <w:drawing>
          <wp:inline distT="0" distB="0" distL="0" distR="0">
            <wp:extent cx="6584315" cy="2133600"/>
            <wp:effectExtent l="19050" t="0" r="6985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1E99" w:rsidRDefault="003E1E99"/>
    <w:p w:rsidR="003E1E99" w:rsidRDefault="003E1E99"/>
    <w:p w:rsidR="003E1E99" w:rsidRPr="00D80FC4" w:rsidRDefault="00902C4F">
      <w:pPr>
        <w:rPr>
          <w:rFonts w:ascii="Times New Roman" w:hAnsi="Times New Roman" w:cs="Times New Roman"/>
          <w:b/>
          <w:sz w:val="24"/>
          <w:szCs w:val="24"/>
        </w:rPr>
      </w:pPr>
      <w:r w:rsidRPr="00D80FC4">
        <w:rPr>
          <w:rFonts w:ascii="Times New Roman" w:hAnsi="Times New Roman" w:cs="Times New Roman"/>
          <w:b/>
          <w:sz w:val="24"/>
          <w:szCs w:val="24"/>
        </w:rPr>
        <w:t>Supplementary Figure-3</w:t>
      </w:r>
    </w:p>
    <w:p w:rsidR="003E1E99" w:rsidRDefault="00432AE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3" o:spid="_x0000_s1026" type="#_x0000_t202" style="position:absolute;margin-left:416.25pt;margin-top:334.65pt;width:83.25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" fillcolor="white [3201]" stroked="f" strokeweight=".5pt">
            <v:textbox>
              <w:txbxContent>
                <w:p w:rsidR="00C55F5E" w:rsidRPr="00902C4F" w:rsidRDefault="00C55F5E" w:rsidP="00902C4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2C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(Figure-3A)</w:t>
                  </w:r>
                </w:p>
              </w:txbxContent>
            </v:textbox>
          </v:shape>
        </w:pict>
      </w:r>
      <w:r w:rsidR="003E1E99">
        <w:rPr>
          <w:noProof/>
        </w:rPr>
        <w:drawing>
          <wp:inline distT="0" distB="0" distL="0" distR="0">
            <wp:extent cx="6773545" cy="5126990"/>
            <wp:effectExtent l="0" t="0" r="825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45" cy="512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1E99" w:rsidRDefault="003E1E99"/>
    <w:p w:rsidR="003E1E99" w:rsidRDefault="003E1E99"/>
    <w:p w:rsidR="003E1E99" w:rsidRDefault="003E1E99"/>
    <w:p w:rsidR="003E1E99" w:rsidRDefault="003E1E99"/>
    <w:p w:rsidR="003E1E99" w:rsidRDefault="00432AEE">
      <w:r>
        <w:rPr>
          <w:noProof/>
        </w:rPr>
        <w:lastRenderedPageBreak/>
        <w:pict>
          <v:shape id="Text Box 94" o:spid="_x0000_s1027" type="#_x0000_t202" style="position:absolute;margin-left:408.75pt;margin-top:301.5pt;width:83.25pt;height:2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" fillcolor="window" stroked="f" strokeweight=".5pt">
            <v:textbox>
              <w:txbxContent>
                <w:p w:rsidR="00C55F5E" w:rsidRPr="00902C4F" w:rsidRDefault="00C55F5E" w:rsidP="00902C4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2C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Figure-3B</w:t>
                  </w:r>
                  <w:r w:rsidRPr="00902C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3E1E99">
        <w:rPr>
          <w:noProof/>
        </w:rPr>
        <w:drawing>
          <wp:inline distT="0" distB="0" distL="0" distR="0">
            <wp:extent cx="6565900" cy="4456430"/>
            <wp:effectExtent l="0" t="0" r="6350" b="127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1E99" w:rsidRPr="00D80FC4" w:rsidRDefault="00D80FC4">
      <w:pPr>
        <w:rPr>
          <w:rFonts w:ascii="Times New Roman" w:hAnsi="Times New Roman" w:cs="Times New Roman"/>
          <w:b/>
          <w:sz w:val="24"/>
          <w:szCs w:val="24"/>
        </w:rPr>
      </w:pPr>
      <w:r w:rsidRPr="00D80FC4">
        <w:rPr>
          <w:rFonts w:ascii="Times New Roman" w:hAnsi="Times New Roman" w:cs="Times New Roman"/>
          <w:b/>
          <w:sz w:val="24"/>
          <w:szCs w:val="24"/>
        </w:rPr>
        <w:t>Supplementary Figure-4</w:t>
      </w:r>
    </w:p>
    <w:p w:rsidR="003E1E99" w:rsidRDefault="003E1E99"/>
    <w:p w:rsidR="00A647DC" w:rsidRDefault="00A647DC">
      <w:r>
        <w:rPr>
          <w:noProof/>
        </w:rPr>
        <w:drawing>
          <wp:inline distT="0" distB="0" distL="0" distR="0">
            <wp:extent cx="6657975" cy="425767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990" cy="4261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47DC" w:rsidRDefault="00A647DC">
      <w:r>
        <w:rPr>
          <w:noProof/>
        </w:rPr>
        <w:lastRenderedPageBreak/>
        <w:drawing>
          <wp:inline distT="0" distB="0" distL="0" distR="0">
            <wp:extent cx="6657975" cy="4514850"/>
            <wp:effectExtent l="0" t="0" r="952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58" cy="4520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461A">
        <w:rPr>
          <w:noProof/>
        </w:rPr>
        <w:drawing>
          <wp:inline distT="0" distB="0" distL="0" distR="0">
            <wp:extent cx="6694170" cy="455422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455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40BE5">
        <w:br w:type="page"/>
      </w:r>
    </w:p>
    <w:p w:rsidR="00A647DC" w:rsidRDefault="00A647DC">
      <w:r>
        <w:rPr>
          <w:noProof/>
        </w:rPr>
        <w:lastRenderedPageBreak/>
        <w:drawing>
          <wp:inline distT="0" distB="0" distL="0" distR="0">
            <wp:extent cx="6696075" cy="4588126"/>
            <wp:effectExtent l="0" t="0" r="0" b="317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778" cy="4594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461A">
        <w:rPr>
          <w:noProof/>
        </w:rPr>
        <w:drawing>
          <wp:inline distT="0" distB="0" distL="0" distR="0">
            <wp:extent cx="6657340" cy="465137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465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7686B">
        <w:br w:type="page"/>
      </w:r>
    </w:p>
    <w:p w:rsidR="00A647DC" w:rsidRDefault="00A647DC">
      <w:r>
        <w:rPr>
          <w:noProof/>
        </w:rPr>
        <w:lastRenderedPageBreak/>
        <w:drawing>
          <wp:inline distT="0" distB="0" distL="0" distR="0">
            <wp:extent cx="6656352" cy="459105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215" cy="4594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47DC" w:rsidRDefault="00CF461A">
      <w:r>
        <w:rPr>
          <w:noProof/>
        </w:rPr>
        <w:drawing>
          <wp:inline distT="0" distB="0" distL="0" distR="0">
            <wp:extent cx="6651625" cy="4620895"/>
            <wp:effectExtent l="0" t="0" r="0" b="825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462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47DC">
        <w:br w:type="page"/>
      </w:r>
    </w:p>
    <w:p w:rsidR="00A647DC" w:rsidRDefault="00A647DC">
      <w:r>
        <w:rPr>
          <w:noProof/>
        </w:rPr>
        <w:lastRenderedPageBreak/>
        <w:drawing>
          <wp:inline distT="0" distB="0" distL="0" distR="0">
            <wp:extent cx="6696075" cy="4629150"/>
            <wp:effectExtent l="0" t="0" r="952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412" cy="4637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461A">
        <w:rPr>
          <w:noProof/>
        </w:rPr>
        <w:drawing>
          <wp:inline distT="0" distB="0" distL="0" distR="0">
            <wp:extent cx="6657340" cy="4761230"/>
            <wp:effectExtent l="0" t="0" r="0" b="127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476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:rsidR="00A647DC" w:rsidRDefault="00A647DC">
      <w:r>
        <w:rPr>
          <w:noProof/>
        </w:rPr>
        <w:lastRenderedPageBreak/>
        <w:drawing>
          <wp:inline distT="0" distB="0" distL="0" distR="0">
            <wp:extent cx="6657975" cy="4648200"/>
            <wp:effectExtent l="0" t="0" r="952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64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47DC" w:rsidRDefault="00CF461A">
      <w:r>
        <w:rPr>
          <w:noProof/>
        </w:rPr>
        <w:drawing>
          <wp:inline distT="0" distB="0" distL="0" distR="0">
            <wp:extent cx="6675755" cy="4669790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466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150D" w:rsidRDefault="00A647DC">
      <w:r>
        <w:rPr>
          <w:noProof/>
        </w:rPr>
        <w:lastRenderedPageBreak/>
        <w:drawing>
          <wp:inline distT="0" distB="0" distL="0" distR="0">
            <wp:extent cx="6677025" cy="4724400"/>
            <wp:effectExtent l="0" t="0" r="952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93" cy="4724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461A">
        <w:rPr>
          <w:noProof/>
        </w:rPr>
        <w:drawing>
          <wp:inline distT="0" distB="0" distL="0" distR="0">
            <wp:extent cx="6675755" cy="4810125"/>
            <wp:effectExtent l="0" t="0" r="0" b="952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481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:rsidR="00A647DC" w:rsidRDefault="0065150D">
      <w:r>
        <w:rPr>
          <w:noProof/>
        </w:rPr>
        <w:lastRenderedPageBreak/>
        <w:drawing>
          <wp:inline distT="0" distB="0" distL="0" distR="0">
            <wp:extent cx="6677025" cy="4619625"/>
            <wp:effectExtent l="0" t="0" r="9525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695" cy="4622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47DC">
        <w:br w:type="page"/>
      </w:r>
    </w:p>
    <w:p w:rsidR="004011FA" w:rsidRPr="00D80FC4" w:rsidRDefault="00D80FC4">
      <w:pPr>
        <w:rPr>
          <w:rFonts w:ascii="Times New Roman" w:hAnsi="Times New Roman" w:cs="Times New Roman"/>
          <w:b/>
          <w:sz w:val="24"/>
          <w:szCs w:val="24"/>
        </w:rPr>
      </w:pPr>
      <w:r w:rsidRPr="00D80FC4">
        <w:rPr>
          <w:rFonts w:ascii="Times New Roman" w:hAnsi="Times New Roman" w:cs="Times New Roman"/>
          <w:b/>
          <w:sz w:val="24"/>
          <w:szCs w:val="24"/>
        </w:rPr>
        <w:lastRenderedPageBreak/>
        <w:t>Supplementary Figure-5</w:t>
      </w:r>
    </w:p>
    <w:p w:rsidR="00876953" w:rsidRDefault="004011FA">
      <w:r>
        <w:rPr>
          <w:noProof/>
        </w:rPr>
        <w:drawing>
          <wp:inline distT="0" distB="0" distL="0" distR="0">
            <wp:extent cx="6730692" cy="441007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15" cy="4414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829" w:rsidRDefault="0086428A">
      <w:r>
        <w:rPr>
          <w:noProof/>
        </w:rPr>
        <w:drawing>
          <wp:inline distT="0" distB="0" distL="0" distR="0">
            <wp:extent cx="6696075" cy="45720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505" cy="4569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6953" w:rsidRDefault="00876953"/>
    <w:p w:rsidR="0086428A" w:rsidRDefault="0086428A" w:rsidP="0086428A">
      <w:pPr>
        <w:jc w:val="center"/>
      </w:pPr>
      <w:r>
        <w:rPr>
          <w:noProof/>
        </w:rPr>
        <w:drawing>
          <wp:inline distT="0" distB="0" distL="0" distR="0">
            <wp:extent cx="3590925" cy="2066925"/>
            <wp:effectExtent l="0" t="0" r="9525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829" w:rsidRDefault="00976829"/>
    <w:p w:rsidR="004C0417" w:rsidRDefault="004C0417">
      <w:r>
        <w:br w:type="page"/>
      </w:r>
    </w:p>
    <w:p w:rsidR="00976829" w:rsidRPr="00D80FC4" w:rsidRDefault="00D80F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Figure-6</w:t>
      </w:r>
    </w:p>
    <w:p w:rsidR="00976829" w:rsidRDefault="00432AEE" w:rsidP="0086428A">
      <w:pPr>
        <w:jc w:val="center"/>
      </w:pPr>
      <w:r>
        <w:rPr>
          <w:noProof/>
        </w:rPr>
        <w:pict>
          <v:shape id="Text Box 95" o:spid="_x0000_s1028" type="#_x0000_t202" style="position:absolute;left:0;text-align:left;margin-left:413.25pt;margin-top:365.65pt;width:83.25pt;height:27.7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" filled="f" stroked="f" strokeweight=".5pt">
            <v:textbox>
              <w:txbxContent>
                <w:p w:rsidR="00C55F5E" w:rsidRPr="00D80FC4" w:rsidRDefault="00C55F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0F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Figure-6A</w:t>
                  </w:r>
                </w:p>
              </w:txbxContent>
            </v:textbox>
          </v:shape>
        </w:pict>
      </w:r>
      <w:r w:rsidR="00976829">
        <w:rPr>
          <w:noProof/>
        </w:rPr>
        <w:drawing>
          <wp:inline distT="0" distB="0" distL="0" distR="0">
            <wp:extent cx="6057900" cy="5133975"/>
            <wp:effectExtent l="0" t="0" r="0" b="952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etic interaction network by genemania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829" w:rsidRDefault="00432AEE" w:rsidP="00976829">
      <w:pPr>
        <w:jc w:val="center"/>
      </w:pPr>
      <w:r>
        <w:rPr>
          <w:noProof/>
        </w:rPr>
        <w:pict>
          <v:shape id="Text Box 96" o:spid="_x0000_s1029" type="#_x0000_t202" style="position:absolute;left:0;text-align:left;margin-left:6in;margin-top:280.85pt;width:83.25pt;height:27.7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" filled="f" stroked="f" strokeweight=".5pt">
            <v:textbox>
              <w:txbxContent>
                <w:p w:rsidR="00C55F5E" w:rsidRPr="00D80FC4" w:rsidRDefault="00C55F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0F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Figure-6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 w:rsidR="00976829">
        <w:rPr>
          <w:noProof/>
        </w:rPr>
        <w:drawing>
          <wp:inline distT="0" distB="0" distL="0" distR="0">
            <wp:extent cx="6486525" cy="3933825"/>
            <wp:effectExtent l="0" t="0" r="9525" b="952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etic interaction network fungene net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4089" cy="393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829" w:rsidRPr="0010476A" w:rsidRDefault="0010476A" w:rsidP="001047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Figure-7</w:t>
      </w:r>
    </w:p>
    <w:p w:rsidR="005A36B3" w:rsidRDefault="00976829" w:rsidP="00976829">
      <w:r>
        <w:rPr>
          <w:noProof/>
        </w:rPr>
        <w:drawing>
          <wp:inline distT="0" distB="0" distL="0" distR="0">
            <wp:extent cx="6638925" cy="4448175"/>
            <wp:effectExtent l="0" t="0" r="0" b="952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coprint by cbioportal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45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6B3" w:rsidRDefault="005A36B3" w:rsidP="00976829"/>
    <w:p w:rsidR="0010476A" w:rsidRPr="00E86152" w:rsidRDefault="00E86152" w:rsidP="00976829">
      <w:pPr>
        <w:rPr>
          <w:rFonts w:ascii="Times New Roman" w:hAnsi="Times New Roman" w:cs="Times New Roman"/>
          <w:b/>
          <w:sz w:val="24"/>
          <w:szCs w:val="24"/>
        </w:rPr>
      </w:pPr>
      <w:r w:rsidRPr="00E86152">
        <w:rPr>
          <w:rFonts w:ascii="Times New Roman" w:hAnsi="Times New Roman" w:cs="Times New Roman"/>
          <w:b/>
          <w:sz w:val="24"/>
          <w:szCs w:val="24"/>
        </w:rPr>
        <w:t>Supplementary Figure-8</w:t>
      </w:r>
    </w:p>
    <w:p w:rsidR="00D76C90" w:rsidRDefault="005A36B3" w:rsidP="005A36B3">
      <w:pPr>
        <w:jc w:val="center"/>
      </w:pPr>
      <w:r>
        <w:rPr>
          <w:noProof/>
        </w:rPr>
        <w:drawing>
          <wp:inline distT="0" distB="0" distL="0" distR="0">
            <wp:extent cx="6505575" cy="4114338"/>
            <wp:effectExtent l="0" t="0" r="0" b="63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067" cy="4114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6C90" w:rsidRPr="00102226" w:rsidRDefault="001022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Figure-9</w:t>
      </w:r>
    </w:p>
    <w:p w:rsidR="00D76C90" w:rsidRDefault="00D76C90">
      <w:r>
        <w:rPr>
          <w:noProof/>
        </w:rPr>
        <w:drawing>
          <wp:inline distT="0" distB="0" distL="0" distR="0">
            <wp:extent cx="6677025" cy="4343400"/>
            <wp:effectExtent l="0" t="0" r="952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57" cy="4345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6C90" w:rsidRDefault="00D76C90">
      <w:r>
        <w:rPr>
          <w:noProof/>
        </w:rPr>
        <w:drawing>
          <wp:inline distT="0" distB="0" distL="0" distR="0">
            <wp:extent cx="6657975" cy="4448175"/>
            <wp:effectExtent l="0" t="0" r="9525" b="95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202" cy="4451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6C90" w:rsidRDefault="00D76C90"/>
    <w:p w:rsidR="00D76C90" w:rsidRDefault="00D76C90">
      <w:r>
        <w:rPr>
          <w:noProof/>
        </w:rPr>
        <w:lastRenderedPageBreak/>
        <w:drawing>
          <wp:inline distT="0" distB="0" distL="0" distR="0">
            <wp:extent cx="6657975" cy="4400550"/>
            <wp:effectExtent l="0" t="0" r="9525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360" cy="4404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6C90" w:rsidRDefault="00D76C90">
      <w:r>
        <w:rPr>
          <w:noProof/>
        </w:rPr>
        <w:drawing>
          <wp:inline distT="0" distB="0" distL="0" distR="0">
            <wp:extent cx="6657975" cy="4541520"/>
            <wp:effectExtent l="19050" t="0" r="952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345" cy="4547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:rsidR="00A61D5E" w:rsidRPr="00A335EB" w:rsidRDefault="00A335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Figure-10</w:t>
      </w:r>
    </w:p>
    <w:p w:rsidR="00AA34A5" w:rsidRDefault="00432AEE">
      <w:r>
        <w:rPr>
          <w:noProof/>
        </w:rPr>
        <w:pict>
          <v:rect id="Rectangle 5" o:spid="_x0000_s1048" style="position:absolute;margin-left:271.5pt;margin-top:534.8pt;width:87.75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" fillcolor="window" stroked="f" strokeweight="2pt">
            <v:textbox>
              <w:txbxContent>
                <w:p w:rsidR="00C55F5E" w:rsidRPr="0077686B" w:rsidRDefault="00C55F5E" w:rsidP="00A61D5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COL1A1</w:t>
                  </w:r>
                </w:p>
              </w:txbxContent>
            </v:textbox>
          </v:rect>
        </w:pict>
      </w:r>
      <w:r w:rsidR="00A61D5E">
        <w:rPr>
          <w:noProof/>
        </w:rPr>
        <w:drawing>
          <wp:inline distT="0" distB="0" distL="0" distR="0">
            <wp:extent cx="6646545" cy="7975600"/>
            <wp:effectExtent l="19050" t="19050" r="20955" b="254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final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7975600"/>
                    </a:xfrm>
                    <a:prstGeom prst="rect">
                      <a:avLst/>
                    </a:prstGeom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77686B" w:rsidRPr="00AA34A5" w:rsidRDefault="00AA34A5">
      <w:pPr>
        <w:rPr>
          <w:rFonts w:ascii="Times New Roman" w:hAnsi="Times New Roman" w:cs="Times New Roman"/>
          <w:sz w:val="24"/>
          <w:szCs w:val="24"/>
        </w:rPr>
      </w:pPr>
      <w:r w:rsidRPr="00AA34A5">
        <w:rPr>
          <w:rFonts w:ascii="Times New Roman" w:hAnsi="Times New Roman" w:cs="Times New Roman"/>
          <w:sz w:val="24"/>
          <w:szCs w:val="24"/>
        </w:rPr>
        <w:t xml:space="preserve">Beta value cut-off indicates hyper-methylation [beta value range: 0.7-0.5] or hypo-methylation [beta-value range: 0.3-0.25] </w:t>
      </w:r>
      <w:r w:rsidR="0077686B" w:rsidRPr="00AA34A5">
        <w:rPr>
          <w:rFonts w:ascii="Times New Roman" w:hAnsi="Times New Roman" w:cs="Times New Roman"/>
          <w:sz w:val="24"/>
          <w:szCs w:val="24"/>
        </w:rPr>
        <w:br w:type="page"/>
      </w:r>
    </w:p>
    <w:p w:rsidR="002627FA" w:rsidRDefault="00432AEE">
      <w:r>
        <w:rPr>
          <w:noProof/>
        </w:rPr>
        <w:lastRenderedPageBreak/>
        <w:pict>
          <v:rect id="Rectangle 7" o:spid="_x0000_s1031" style="position:absolute;margin-left:105.2pt;margin-top:282.75pt;width:87.75pt;height:9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" fillcolor="window" stroked="f" strokeweight="2pt">
            <v:textbox>
              <w:txbxContent>
                <w:p w:rsidR="00C55F5E" w:rsidRPr="0077686B" w:rsidRDefault="00C55F5E" w:rsidP="00A61D5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COL1A2</w:t>
                  </w:r>
                </w:p>
              </w:txbxContent>
            </v:textbox>
          </v:rect>
        </w:pict>
      </w:r>
      <w:r w:rsidR="00A61D5E">
        <w:rPr>
          <w:noProof/>
        </w:rPr>
        <w:drawing>
          <wp:inline distT="0" distB="0" distL="0" distR="0">
            <wp:extent cx="6646545" cy="4785360"/>
            <wp:effectExtent l="19050" t="19050" r="20955" b="152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78536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8530A5" w:rsidRDefault="00432AEE">
      <w:r>
        <w:rPr>
          <w:noProof/>
        </w:rPr>
        <w:pict>
          <v:rect id="Rectangle 11" o:spid="_x0000_s1047" style="position:absolute;margin-left:8.25pt;margin-top:109.95pt;width:95.25pt;height:9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" fillcolor="window" stroked="f" strokeweight="2pt">
            <v:textbox>
              <w:txbxContent>
                <w:p w:rsidR="00C55F5E" w:rsidRPr="0077686B" w:rsidRDefault="00C55F5E" w:rsidP="0070101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COL10A1</w:t>
                  </w:r>
                </w:p>
              </w:txbxContent>
            </v:textbox>
          </v:rect>
        </w:pict>
      </w:r>
      <w:r w:rsidR="002627FA">
        <w:rPr>
          <w:noProof/>
        </w:rPr>
        <w:drawing>
          <wp:inline distT="0" distB="0" distL="0" distR="0">
            <wp:extent cx="6646545" cy="2658745"/>
            <wp:effectExtent l="19050" t="19050" r="20955" b="273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10a1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2658745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77686B" w:rsidRDefault="00432AEE">
      <w:r>
        <w:rPr>
          <w:noProof/>
        </w:rPr>
        <w:pict>
          <v:rect id="Rectangle 14" o:spid="_x0000_s1046" style="position:absolute;margin-left:423pt;margin-top:18.7pt;width:100.5pt;height:9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" fillcolor="window" stroked="f" strokeweight="2pt">
            <v:textbox>
              <w:txbxContent>
                <w:p w:rsidR="00C55F5E" w:rsidRPr="0077686B" w:rsidRDefault="00C55F5E" w:rsidP="008530A5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LCN2</w:t>
                  </w:r>
                </w:p>
              </w:txbxContent>
            </v:textbox>
          </v:rect>
        </w:pict>
      </w:r>
      <w:r w:rsidR="008530A5">
        <w:rPr>
          <w:noProof/>
        </w:rPr>
        <w:drawing>
          <wp:inline distT="0" distB="0" distL="0" distR="0">
            <wp:extent cx="6629399" cy="1524000"/>
            <wp:effectExtent l="19050" t="19050" r="19685" b="190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N2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1527942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77686B">
        <w:br w:type="page"/>
      </w:r>
    </w:p>
    <w:p w:rsidR="002109B1" w:rsidRDefault="00432AEE">
      <w:r>
        <w:rPr>
          <w:noProof/>
        </w:rPr>
        <w:lastRenderedPageBreak/>
        <w:pict>
          <v:rect id="Rectangle 2" o:spid="_x0000_s1030" style="position:absolute;margin-left:105.75pt;margin-top:692.25pt;width:87.7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" fillcolor="white [3212]" stroked="f" strokeweight="2pt">
            <v:textbox>
              <w:txbxContent>
                <w:p w:rsidR="00C55F5E" w:rsidRPr="0077686B" w:rsidRDefault="00C55F5E" w:rsidP="0077686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77686B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COL4A1</w:t>
                  </w:r>
                </w:p>
              </w:txbxContent>
            </v:textbox>
          </v:rect>
        </w:pict>
      </w:r>
      <w:r w:rsidR="0077686B">
        <w:rPr>
          <w:noProof/>
        </w:rPr>
        <w:drawing>
          <wp:inline distT="0" distB="0" distL="0" distR="0">
            <wp:extent cx="6667500" cy="9705975"/>
            <wp:effectExtent l="19050" t="19050" r="19050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1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705975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8530A5" w:rsidRDefault="00432AEE">
      <w:r>
        <w:rPr>
          <w:noProof/>
        </w:rPr>
        <w:lastRenderedPageBreak/>
        <w:pict>
          <v:rect id="Rectangle 9" o:spid="_x0000_s1045" style="position:absolute;margin-left:439.5pt;margin-top:196.5pt;width:84pt;height:9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" fillcolor="window" stroked="f" strokeweight="2pt">
            <v:textbox>
              <w:txbxContent>
                <w:p w:rsidR="00C55F5E" w:rsidRPr="0077686B" w:rsidRDefault="00C55F5E" w:rsidP="002109B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COL8</w:t>
                  </w:r>
                  <w:r w:rsidRPr="0077686B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A1</w:t>
                  </w:r>
                </w:p>
              </w:txbxContent>
            </v:textbox>
          </v:rect>
        </w:pict>
      </w:r>
      <w:r w:rsidR="002109B1">
        <w:rPr>
          <w:noProof/>
        </w:rPr>
        <w:drawing>
          <wp:inline distT="0" distB="0" distL="0" distR="0">
            <wp:extent cx="6646545" cy="3722370"/>
            <wp:effectExtent l="19050" t="19050" r="20955" b="11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8a1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722370"/>
                    </a:xfrm>
                    <a:prstGeom prst="rect">
                      <a:avLst/>
                    </a:prstGeom>
                    <a:ln>
                      <a:solidFill>
                        <a:srgbClr val="FF3399"/>
                      </a:solidFill>
                    </a:ln>
                  </pic:spPr>
                </pic:pic>
              </a:graphicData>
            </a:graphic>
          </wp:inline>
        </w:drawing>
      </w:r>
    </w:p>
    <w:p w:rsidR="008530A5" w:rsidRDefault="00432AEE">
      <w:r>
        <w:rPr>
          <w:noProof/>
        </w:rPr>
        <w:pict>
          <v:rect id="Rectangle 16" o:spid="_x0000_s1032" style="position:absolute;margin-left:8.25pt;margin-top:196.5pt;width:100.5pt;height:9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" fillcolor="window" stroked="f" strokeweight="2pt">
            <v:textbox>
              <w:txbxContent>
                <w:p w:rsidR="00C55F5E" w:rsidRPr="0077686B" w:rsidRDefault="00C55F5E" w:rsidP="008530A5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COL11A1</w:t>
                  </w:r>
                </w:p>
              </w:txbxContent>
            </v:textbox>
          </v:rect>
        </w:pict>
      </w:r>
      <w:r w:rsidR="008530A5">
        <w:rPr>
          <w:noProof/>
        </w:rPr>
        <w:drawing>
          <wp:inline distT="0" distB="0" distL="0" distR="0">
            <wp:extent cx="6646545" cy="3722370"/>
            <wp:effectExtent l="19050" t="19050" r="20955" b="1143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11A1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722370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82AA4" w:rsidRDefault="00432AEE">
      <w:r>
        <w:rPr>
          <w:noProof/>
        </w:rPr>
        <w:pict>
          <v:rect id="Rectangle 34" o:spid="_x0000_s1033" style="position:absolute;margin-left:439.5pt;margin-top:16.45pt;width:82.8pt;height:10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" fillcolor="window" stroked="f" strokeweight="2pt">
            <v:textbox>
              <w:txbxContent>
                <w:p w:rsidR="00C55F5E" w:rsidRPr="0077686B" w:rsidRDefault="00C55F5E" w:rsidP="00382AA4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SPP1</w:t>
                  </w:r>
                </w:p>
              </w:txbxContent>
            </v:textbox>
          </v:rect>
        </w:pict>
      </w:r>
      <w:r w:rsidR="00382AA4">
        <w:rPr>
          <w:noProof/>
        </w:rPr>
        <w:drawing>
          <wp:inline distT="0" distB="0" distL="0" distR="0">
            <wp:extent cx="6646545" cy="1595120"/>
            <wp:effectExtent l="19050" t="19050" r="20955" b="2413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P1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1595120"/>
                    </a:xfrm>
                    <a:prstGeom prst="rect">
                      <a:avLst/>
                    </a:prstGeom>
                    <a:ln>
                      <a:solidFill>
                        <a:srgbClr val="996633"/>
                      </a:solidFill>
                    </a:ln>
                  </pic:spPr>
                </pic:pic>
              </a:graphicData>
            </a:graphic>
          </wp:inline>
        </w:drawing>
      </w:r>
    </w:p>
    <w:p w:rsidR="002109B1" w:rsidRDefault="002109B1">
      <w:r>
        <w:br w:type="page"/>
      </w:r>
    </w:p>
    <w:p w:rsidR="00515A40" w:rsidRDefault="00432AEE">
      <w:r>
        <w:rPr>
          <w:noProof/>
        </w:rPr>
        <w:lastRenderedPageBreak/>
        <w:pict>
          <v:rect id="Rectangle 18" o:spid="_x0000_s1038" style="position:absolute;margin-left:105.2pt;margin-top:652.5pt;width:84.75pt;height:9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" fillcolor="window" stroked="f" strokeweight="2pt">
            <v:textbox>
              <w:txbxContent>
                <w:p w:rsidR="00C55F5E" w:rsidRPr="0077686B" w:rsidRDefault="00C55F5E" w:rsidP="008530A5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COL12A1</w:t>
                  </w:r>
                </w:p>
              </w:txbxContent>
            </v:textbox>
          </v:rect>
        </w:pict>
      </w:r>
      <w:r w:rsidR="008530A5">
        <w:rPr>
          <w:noProof/>
        </w:rPr>
        <w:drawing>
          <wp:inline distT="0" distB="0" distL="0" distR="0">
            <wp:extent cx="6646545" cy="9534525"/>
            <wp:effectExtent l="19050" t="19050" r="20955" b="285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12A1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9534525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inline>
        </w:drawing>
      </w:r>
    </w:p>
    <w:p w:rsidR="00515A40" w:rsidRDefault="00432AEE">
      <w:r>
        <w:rPr>
          <w:noProof/>
        </w:rPr>
        <w:lastRenderedPageBreak/>
        <w:pict>
          <v:rect id="Rectangle 20" o:spid="_x0000_s1039" style="position:absolute;margin-left:104.1pt;margin-top:196.5pt;width:85.5pt;height:8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" fillcolor="window" stroked="f" strokeweight="2pt">
            <v:textbox>
              <w:txbxContent>
                <w:p w:rsidR="00C55F5E" w:rsidRPr="0077686B" w:rsidRDefault="00C55F5E" w:rsidP="00515A40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CXCL2</w:t>
                  </w:r>
                </w:p>
              </w:txbxContent>
            </v:textbox>
          </v:rect>
        </w:pict>
      </w:r>
      <w:r w:rsidR="00515A40">
        <w:rPr>
          <w:noProof/>
        </w:rPr>
        <w:drawing>
          <wp:inline distT="0" distB="0" distL="0" distR="0">
            <wp:extent cx="6646545" cy="3722370"/>
            <wp:effectExtent l="19050" t="19050" r="20955" b="1143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XCL2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722370"/>
                    </a:xfrm>
                    <a:prstGeom prst="rect">
                      <a:avLst/>
                    </a:prstGeom>
                    <a:ln>
                      <a:solidFill>
                        <a:srgbClr val="3366FF"/>
                      </a:solidFill>
                    </a:ln>
                  </pic:spPr>
                </pic:pic>
              </a:graphicData>
            </a:graphic>
          </wp:inline>
        </w:drawing>
      </w:r>
    </w:p>
    <w:p w:rsidR="00515A40" w:rsidRDefault="00432AEE">
      <w:r>
        <w:rPr>
          <w:noProof/>
        </w:rPr>
        <w:pict>
          <v:rect id="Rectangle 22" o:spid="_x0000_s1036" style="position:absolute;margin-left:354pt;margin-top:110.4pt;width:87.75pt;height:9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" fillcolor="window" stroked="f" strokeweight="2pt">
            <v:textbox>
              <w:txbxContent>
                <w:p w:rsidR="00C55F5E" w:rsidRPr="0077686B" w:rsidRDefault="00C55F5E" w:rsidP="00515A40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CXCL5</w:t>
                  </w:r>
                </w:p>
              </w:txbxContent>
            </v:textbox>
          </v:rect>
        </w:pict>
      </w:r>
      <w:r w:rsidR="00515A40">
        <w:rPr>
          <w:noProof/>
        </w:rPr>
        <w:drawing>
          <wp:inline distT="0" distB="0" distL="0" distR="0">
            <wp:extent cx="6646545" cy="2658745"/>
            <wp:effectExtent l="19050" t="19050" r="20955" b="273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XCL5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2658745"/>
                    </a:xfrm>
                    <a:prstGeom prst="rect">
                      <a:avLst/>
                    </a:prstGeom>
                    <a:ln>
                      <a:solidFill>
                        <a:srgbClr val="33CCCC"/>
                      </a:solidFill>
                    </a:ln>
                  </pic:spPr>
                </pic:pic>
              </a:graphicData>
            </a:graphic>
          </wp:inline>
        </w:drawing>
      </w:r>
    </w:p>
    <w:p w:rsidR="00515A40" w:rsidRDefault="00515A40"/>
    <w:p w:rsidR="00515A40" w:rsidRDefault="00432AEE">
      <w:r>
        <w:rPr>
          <w:noProof/>
        </w:rPr>
        <w:pict>
          <v:rect id="Rectangle 25" o:spid="_x0000_s1041" style="position:absolute;margin-left:439.5pt;margin-top:17.3pt;width:83.5pt;height:10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" fillcolor="window" stroked="f" strokeweight="2pt">
            <v:textbox>
              <w:txbxContent>
                <w:p w:rsidR="00C55F5E" w:rsidRPr="0077686B" w:rsidRDefault="00C55F5E" w:rsidP="00515A40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MMP1</w:t>
                  </w:r>
                </w:p>
              </w:txbxContent>
            </v:textbox>
          </v:rect>
        </w:pict>
      </w:r>
      <w:r w:rsidR="00515A40">
        <w:rPr>
          <w:noProof/>
        </w:rPr>
        <w:drawing>
          <wp:inline distT="0" distB="0" distL="0" distR="0">
            <wp:extent cx="6646545" cy="1595120"/>
            <wp:effectExtent l="19050" t="19050" r="20955" b="2413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P1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1595120"/>
                    </a:xfrm>
                    <a:prstGeom prst="rect">
                      <a:avLst/>
                    </a:prstGeom>
                    <a:ln>
                      <a:solidFill>
                        <a:srgbClr val="CC6600"/>
                      </a:solidFill>
                    </a:ln>
                  </pic:spPr>
                </pic:pic>
              </a:graphicData>
            </a:graphic>
          </wp:inline>
        </w:drawing>
      </w:r>
    </w:p>
    <w:p w:rsidR="00515A40" w:rsidRDefault="00432AEE">
      <w:r>
        <w:rPr>
          <w:noProof/>
        </w:rPr>
        <w:lastRenderedPageBreak/>
        <w:pict>
          <v:rect id="Rectangle 26" o:spid="_x0000_s1042" style="position:absolute;margin-left:440.85pt;margin-top:19.25pt;width:83.5pt;height:101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" fillcolor="window" stroked="f" strokeweight="2pt">
            <v:textbox>
              <w:txbxContent>
                <w:p w:rsidR="00C55F5E" w:rsidRPr="0077686B" w:rsidRDefault="00C55F5E" w:rsidP="00515A40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MMP12</w:t>
                  </w:r>
                </w:p>
              </w:txbxContent>
            </v:textbox>
          </v:rect>
        </w:pict>
      </w:r>
      <w:r w:rsidR="00515A40">
        <w:rPr>
          <w:noProof/>
        </w:rPr>
        <w:drawing>
          <wp:inline distT="0" distB="0" distL="0" distR="0">
            <wp:extent cx="6646545" cy="1595120"/>
            <wp:effectExtent l="19050" t="19050" r="20955" b="2413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P12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1595120"/>
                    </a:xfrm>
                    <a:prstGeom prst="rect">
                      <a:avLst/>
                    </a:prstGeom>
                    <a:ln>
                      <a:solidFill>
                        <a:srgbClr val="11BB93"/>
                      </a:solidFill>
                    </a:ln>
                  </pic:spPr>
                </pic:pic>
              </a:graphicData>
            </a:graphic>
          </wp:inline>
        </w:drawing>
      </w:r>
    </w:p>
    <w:p w:rsidR="00515A40" w:rsidRDefault="00515A40"/>
    <w:p w:rsidR="00515A40" w:rsidRDefault="00432AEE">
      <w:r>
        <w:rPr>
          <w:noProof/>
        </w:rPr>
        <w:pict>
          <v:rect id="Rectangle 29" o:spid="_x0000_s1044" style="position:absolute;margin-left:355.5pt;margin-top:196.55pt;width:86.25pt;height:9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" fillcolor="window" stroked="f" strokeweight="2pt">
            <v:textbox>
              <w:txbxContent>
                <w:p w:rsidR="00C55F5E" w:rsidRPr="0077686B" w:rsidRDefault="00C55F5E" w:rsidP="00515A40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SERPINE1</w:t>
                  </w:r>
                </w:p>
              </w:txbxContent>
            </v:textbox>
          </v:rect>
        </w:pict>
      </w:r>
      <w:r w:rsidR="00515A40">
        <w:rPr>
          <w:noProof/>
        </w:rPr>
        <w:drawing>
          <wp:inline distT="0" distB="0" distL="0" distR="0">
            <wp:extent cx="6646545" cy="3722370"/>
            <wp:effectExtent l="19050" t="19050" r="20955" b="1143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PINE1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7223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82AA4" w:rsidRDefault="00432AEE">
      <w:r>
        <w:rPr>
          <w:noProof/>
        </w:rPr>
        <w:pict>
          <v:rect id="Rectangle 30" o:spid="_x0000_s1040" style="position:absolute;margin-left:8.25pt;margin-top:196.55pt;width:104.25pt;height:9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" fillcolor="window" stroked="f" strokeweight="2pt">
            <v:textbox>
              <w:txbxContent>
                <w:p w:rsidR="00C55F5E" w:rsidRPr="0077686B" w:rsidRDefault="00C55F5E" w:rsidP="00382AA4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SPARC</w:t>
                  </w:r>
                </w:p>
              </w:txbxContent>
            </v:textbox>
          </v:rect>
        </w:pict>
      </w:r>
      <w:r w:rsidR="00515A40">
        <w:rPr>
          <w:noProof/>
        </w:rPr>
        <w:drawing>
          <wp:inline distT="0" distB="0" distL="0" distR="0">
            <wp:extent cx="6646545" cy="3722370"/>
            <wp:effectExtent l="19050" t="19050" r="20955" b="1143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RC.pn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7223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46CE8" w:rsidRDefault="00432AEE">
      <w:r>
        <w:rPr>
          <w:noProof/>
        </w:rPr>
        <w:lastRenderedPageBreak/>
        <w:pict>
          <v:rect id="Rectangle 32" o:spid="_x0000_s1043" style="position:absolute;margin-left:187.5pt;margin-top:651pt;width:95.25pt;height:9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" fillcolor="window" stroked="f" strokeweight="2pt">
            <v:textbox>
              <w:txbxContent>
                <w:p w:rsidR="00C55F5E" w:rsidRPr="0077686B" w:rsidRDefault="00C55F5E" w:rsidP="00382AA4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THBS2</w:t>
                  </w:r>
                </w:p>
              </w:txbxContent>
            </v:textbox>
          </v:rect>
        </w:pict>
      </w:r>
      <w:r w:rsidR="00382AA4">
        <w:rPr>
          <w:noProof/>
        </w:rPr>
        <w:drawing>
          <wp:inline distT="0" distB="0" distL="0" distR="0">
            <wp:extent cx="6646545" cy="9515475"/>
            <wp:effectExtent l="19050" t="19050" r="20955" b="2857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BS2.pn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9515475"/>
                    </a:xfrm>
                    <a:prstGeom prst="rect">
                      <a:avLst/>
                    </a:prstGeom>
                    <a:ln>
                      <a:solidFill>
                        <a:srgbClr val="FFCC00"/>
                      </a:solidFill>
                    </a:ln>
                  </pic:spPr>
                </pic:pic>
              </a:graphicData>
            </a:graphic>
          </wp:inline>
        </w:drawing>
      </w:r>
    </w:p>
    <w:p w:rsidR="00A46CE8" w:rsidRPr="002127EE" w:rsidRDefault="002127EE">
      <w:pPr>
        <w:rPr>
          <w:rFonts w:ascii="Times New Roman" w:hAnsi="Times New Roman" w:cs="Times New Roman"/>
          <w:b/>
          <w:sz w:val="24"/>
          <w:szCs w:val="24"/>
        </w:rPr>
      </w:pPr>
      <w:r w:rsidRPr="002127EE">
        <w:rPr>
          <w:rFonts w:ascii="Times New Roman" w:hAnsi="Times New Roman" w:cs="Times New Roman"/>
          <w:b/>
          <w:sz w:val="24"/>
          <w:szCs w:val="24"/>
        </w:rPr>
        <w:lastRenderedPageBreak/>
        <w:t>Supplementary Figure-11</w:t>
      </w:r>
    </w:p>
    <w:p w:rsidR="00A46CE8" w:rsidRDefault="00A46CE8">
      <w:r>
        <w:rPr>
          <w:noProof/>
        </w:rPr>
        <w:drawing>
          <wp:inline distT="0" distB="0" distL="0" distR="0">
            <wp:extent cx="6683566" cy="4486275"/>
            <wp:effectExtent l="0" t="0" r="317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4489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6CE8" w:rsidRDefault="00A46CE8">
      <w:r>
        <w:rPr>
          <w:noProof/>
        </w:rPr>
        <w:drawing>
          <wp:inline distT="0" distB="0" distL="0" distR="0">
            <wp:extent cx="6627701" cy="4533900"/>
            <wp:effectExtent l="0" t="0" r="190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4537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6CE8" w:rsidRDefault="00A46CE8">
      <w:r>
        <w:rPr>
          <w:noProof/>
        </w:rPr>
        <w:lastRenderedPageBreak/>
        <w:drawing>
          <wp:inline distT="0" distB="0" distL="0" distR="0">
            <wp:extent cx="6667500" cy="47434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118" cy="474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5A40" w:rsidRDefault="00A46CE8">
      <w:r>
        <w:rPr>
          <w:noProof/>
        </w:rPr>
        <w:drawing>
          <wp:inline distT="0" distB="0" distL="0" distR="0">
            <wp:extent cx="6667500" cy="46386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3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5A40">
        <w:br w:type="page"/>
      </w:r>
    </w:p>
    <w:p w:rsidR="00A46CE8" w:rsidRDefault="00A46CE8">
      <w:r>
        <w:rPr>
          <w:noProof/>
        </w:rPr>
        <w:lastRenderedPageBreak/>
        <w:drawing>
          <wp:inline distT="0" distB="0" distL="0" distR="0">
            <wp:extent cx="6657975" cy="4591050"/>
            <wp:effectExtent l="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433" cy="4590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6CE8" w:rsidRDefault="00A46CE8">
      <w:r>
        <w:rPr>
          <w:noProof/>
        </w:rPr>
        <w:drawing>
          <wp:inline distT="0" distB="0" distL="0" distR="0">
            <wp:extent cx="6657975" cy="4800600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6CE8" w:rsidRDefault="00A46CE8">
      <w:r>
        <w:rPr>
          <w:noProof/>
        </w:rPr>
        <w:lastRenderedPageBreak/>
        <w:drawing>
          <wp:inline distT="0" distB="0" distL="0" distR="0">
            <wp:extent cx="6696075" cy="476250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672" cy="4765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5A40" w:rsidRDefault="0035092A">
      <w:r>
        <w:rPr>
          <w:noProof/>
        </w:rPr>
        <w:drawing>
          <wp:inline distT="0" distB="0" distL="0" distR="0">
            <wp:extent cx="6692744" cy="450532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483" cy="4507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5A40">
        <w:br w:type="page"/>
      </w:r>
    </w:p>
    <w:p w:rsidR="00F004F2" w:rsidRDefault="0035092A">
      <w:r>
        <w:rPr>
          <w:noProof/>
        </w:rPr>
        <w:lastRenderedPageBreak/>
        <w:drawing>
          <wp:inline distT="0" distB="0" distL="0" distR="0">
            <wp:extent cx="6715125" cy="4610100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768" cy="4612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092A" w:rsidRDefault="0035092A">
      <w:r>
        <w:rPr>
          <w:noProof/>
        </w:rPr>
        <w:drawing>
          <wp:inline distT="0" distB="0" distL="0" distR="0">
            <wp:extent cx="6715125" cy="4743450"/>
            <wp:effectExtent l="0" t="0" r="952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677" cy="47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092A" w:rsidRDefault="0035092A">
      <w:r>
        <w:rPr>
          <w:noProof/>
        </w:rPr>
        <w:lastRenderedPageBreak/>
        <w:drawing>
          <wp:inline distT="0" distB="0" distL="0" distR="0">
            <wp:extent cx="6686550" cy="4772025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112" cy="4772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092A" w:rsidRDefault="00D20A73">
      <w:r>
        <w:rPr>
          <w:noProof/>
        </w:rPr>
        <w:drawing>
          <wp:inline distT="0" distB="0" distL="0" distR="0">
            <wp:extent cx="3581400" cy="226695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792" cy="2267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5092A">
        <w:br w:type="page"/>
      </w:r>
    </w:p>
    <w:p w:rsidR="00146BA2" w:rsidRPr="00146BA2" w:rsidRDefault="00146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Figure-12</w:t>
      </w:r>
    </w:p>
    <w:p w:rsidR="00146BA2" w:rsidRDefault="00146BA2">
      <w:r>
        <w:rPr>
          <w:noProof/>
        </w:rPr>
        <w:drawing>
          <wp:inline distT="0" distB="0" distL="0" distR="0">
            <wp:extent cx="6562725" cy="5753100"/>
            <wp:effectExtent l="0" t="0" r="952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153" t="4620" r="9838" b="5916"/>
                    <a:stretch/>
                  </pic:blipFill>
                  <pic:spPr bwMode="auto">
                    <a:xfrm>
                      <a:off x="0" y="0"/>
                      <a:ext cx="6563333" cy="575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55F5E" w:rsidRDefault="00C55F5E"/>
    <w:p w:rsidR="00C55F5E" w:rsidRPr="00C55F5E" w:rsidRDefault="00C55F5E">
      <w:pPr>
        <w:rPr>
          <w:rFonts w:ascii="Times New Roman" w:hAnsi="Times New Roman" w:cs="Times New Roman"/>
          <w:b/>
          <w:sz w:val="24"/>
          <w:szCs w:val="24"/>
        </w:rPr>
      </w:pPr>
      <w:r w:rsidRPr="00C55F5E">
        <w:rPr>
          <w:rFonts w:ascii="Times New Roman" w:hAnsi="Times New Roman" w:cs="Times New Roman"/>
          <w:b/>
          <w:sz w:val="24"/>
          <w:szCs w:val="24"/>
        </w:rPr>
        <w:t>Supplementary Table-1</w:t>
      </w:r>
    </w:p>
    <w:tbl>
      <w:tblPr>
        <w:tblStyle w:val="TableGrid"/>
        <w:tblW w:w="0" w:type="auto"/>
        <w:jc w:val="center"/>
        <w:tblLook w:val="04A0"/>
      </w:tblPr>
      <w:tblGrid>
        <w:gridCol w:w="2233"/>
        <w:gridCol w:w="1216"/>
        <w:gridCol w:w="983"/>
        <w:gridCol w:w="827"/>
        <w:gridCol w:w="1266"/>
        <w:gridCol w:w="1266"/>
        <w:gridCol w:w="2847"/>
      </w:tblGrid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#Term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Database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Input number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Corrected P-Value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Input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Cytokine-cytokine receptor interaction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hsa04060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5.48E-08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1.28E-06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CXCL1, CXCL3, CXCL2, CXCL5, INHBA, CXCL11, GDF15, TNFRSF12A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IL-17 signaling pathway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hsa04657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4.75E-10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3.33E-08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CXCL1, CXCL3, CXCL2, CXCL5, LCN2, MMP3, MMP1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Protein digestion and absorption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hsa04974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1.75E-08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6.14E-07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COL10A1, COL11A1, COL1A2, COL4A1, COL1A1, COL12A1, COL8A1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Rheumatoid arthritis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hsa05323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2.31E-05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0.000202532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CXCL1, CXCL5, MMP3, MMP1, CXCL3, CXCL2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Amoebiasis</w:t>
            </w:r>
            <w:proofErr w:type="spellEnd"/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hsa05146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2.72E-05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0.000211771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CXCL1, COL1A2, COL4A1, COL1A1, CXCL2, CXCL3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Viral protein interaction with cytokine and cytokine receptor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hsa04061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1.13E-06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1.97E-05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CXCL11, CXCL1, CXCL3, CXCL2, CXCL5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TNF signaling pathway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hsa04668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1.92E-06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2.69E-05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CXCL1, CXCL3, CXCL2, CXCL5, MMP3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ECM-receptor interaction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hsa04512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1.87E-05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0.000202532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THBS2, COL1A2, COL4A1, COL1A1, SPP1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Chemokine signaling pathway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hsa04062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2.31E-05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0.000202532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CXCL11, CXCL1, CXCL3, CXCL2, CXCL5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Focal adhesion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hsa04510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0.00043412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0.001999831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THBS2, COL1A2, COL4A1, COL1A1, SPP1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Human papillomavirus infection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hsa05165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0.002717965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0.009512878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THBS2, COL1A2, COL4A1, COL1A1, SPP1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PI3K-Akt signaling pathway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hsa04151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0.003482586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0.01160862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THBS2, COL1A2, COL4A1, COL1A1, SPP1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AGE-RAGE signaling pathway in diabetic complications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hsa04933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3.30E-05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0.0002313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COL1A2, SERPINE1, COL4A1, COL1A1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Relaxin</w:t>
            </w:r>
            <w:proofErr w:type="spellEnd"/>
            <w:r w:rsidRPr="00C55F5E">
              <w:rPr>
                <w:rFonts w:ascii="Times New Roman" w:hAnsi="Times New Roman" w:cs="Times New Roman"/>
                <w:sz w:val="20"/>
                <w:szCs w:val="20"/>
              </w:rPr>
              <w:t xml:space="preserve"> signaling pathway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hsa04926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8.88E-05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0.000564777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MMP1, COL1A2, COL4A1, COL1A1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Legionellosis</w:t>
            </w:r>
            <w:proofErr w:type="spellEnd"/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hsa05134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0.00014267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0.000832244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CXCL1, CXCL3, CXCL2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Epithelial cell signaling in Helicobacter pylori infection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hsa05120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0.000282296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0.001520055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CXCL1, CXCL3, CXCL2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PPAR signaling pathway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hsa03320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0.000356274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0.001781372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FABP6, SCD, MMP1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Salmonella infection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hsa05132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0.000457104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0.001999831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CXCL1, CXCL3, CXCL2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Cell adhesion molecules (CAMs)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hsa04514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0.002232954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0.008683709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CLDN1, CLDN2, CDH3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NOD-like receptor signaling pathway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hsa04621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0.003862366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0.012289348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CXCL1, CXCL3, CXCL2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 xml:space="preserve">Kaposi sarcoma-associated </w:t>
            </w:r>
            <w:proofErr w:type="spellStart"/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herpesvirus</w:t>
            </w:r>
            <w:proofErr w:type="spellEnd"/>
            <w:r w:rsidRPr="00C55F5E">
              <w:rPr>
                <w:rFonts w:ascii="Times New Roman" w:hAnsi="Times New Roman" w:cs="Times New Roman"/>
                <w:sz w:val="20"/>
                <w:szCs w:val="20"/>
              </w:rPr>
              <w:t xml:space="preserve"> infection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hsa05167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0.004357628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0.013262348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CXCL1, CXCL3, CXCL2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Steroid biosynthesis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hsa00100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0.000606084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0.002495639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FAP, CEL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Fat digestion and absorption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hsa04975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0.002542957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0.009368791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FAP, CEL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Glycerolipid</w:t>
            </w:r>
            <w:proofErr w:type="spellEnd"/>
            <w:r w:rsidRPr="00C55F5E">
              <w:rPr>
                <w:rFonts w:ascii="Times New Roman" w:hAnsi="Times New Roman" w:cs="Times New Roman"/>
                <w:sz w:val="20"/>
                <w:szCs w:val="20"/>
              </w:rPr>
              <w:t xml:space="preserve"> metabolism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hsa00561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0.005378807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0.015688187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FAP, CEL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p53 signaling pathway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hsa04115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0.007348545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0.020575926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SERPINB5, SERPINE1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Pancreatic secretion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hsa04972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0.013084808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0.033923577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FAP, CEL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 xml:space="preserve">Leukocyte </w:t>
            </w:r>
            <w:proofErr w:type="spellStart"/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transendothelial</w:t>
            </w:r>
            <w:proofErr w:type="spellEnd"/>
            <w:r w:rsidRPr="00C55F5E">
              <w:rPr>
                <w:rFonts w:ascii="Times New Roman" w:hAnsi="Times New Roman" w:cs="Times New Roman"/>
                <w:sz w:val="20"/>
                <w:szCs w:val="20"/>
              </w:rPr>
              <w:t xml:space="preserve"> migration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hsa04670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0.016764626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0.041911565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CLDN1, CLDN2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Platelet activation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hsa04611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0.020227365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0.048824673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COL1A2, COL1A1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Hippo signaling pathway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hsa04390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0.030045142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0.068643828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SERPINE1, TEAD4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Hepatitis C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hsa05160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0.030399409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0.068643828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CLDN1, CLDN2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Tight junction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hsa04530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0.035910124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0.078553397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CLDN1, CLDN2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 xml:space="preserve">Transcriptional </w:t>
            </w:r>
            <w:proofErr w:type="spellStart"/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misregulation</w:t>
            </w:r>
            <w:proofErr w:type="spellEnd"/>
            <w:r w:rsidRPr="00C55F5E">
              <w:rPr>
                <w:rFonts w:ascii="Times New Roman" w:hAnsi="Times New Roman" w:cs="Times New Roman"/>
                <w:sz w:val="20"/>
                <w:szCs w:val="20"/>
              </w:rPr>
              <w:t xml:space="preserve"> in cancer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hsa05202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0.042177629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0.089467698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ETV4, MMP3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Vitamin B6 metabolism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hsa00750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0.012046525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0.032432951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PSAT1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223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Biosynthesis of unsaturated fatty acids</w:t>
            </w:r>
          </w:p>
        </w:tc>
        <w:tc>
          <w:tcPr>
            <w:tcW w:w="121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KEGG PATHWAY</w:t>
            </w:r>
          </w:p>
        </w:tc>
        <w:tc>
          <w:tcPr>
            <w:tcW w:w="983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hsa01040</w:t>
            </w:r>
          </w:p>
        </w:tc>
        <w:tc>
          <w:tcPr>
            <w:tcW w:w="82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0.04733471</w:t>
            </w:r>
          </w:p>
        </w:tc>
        <w:tc>
          <w:tcPr>
            <w:tcW w:w="1266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0.097453815</w:t>
            </w:r>
          </w:p>
        </w:tc>
        <w:tc>
          <w:tcPr>
            <w:tcW w:w="284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F5E">
              <w:rPr>
                <w:rFonts w:ascii="Times New Roman" w:hAnsi="Times New Roman" w:cs="Times New Roman"/>
                <w:sz w:val="20"/>
                <w:szCs w:val="20"/>
              </w:rPr>
              <w:t>SCD</w:t>
            </w:r>
          </w:p>
        </w:tc>
      </w:tr>
    </w:tbl>
    <w:p w:rsidR="00C55F5E" w:rsidRDefault="00C55F5E"/>
    <w:p w:rsidR="00C55F5E" w:rsidRDefault="00C55F5E"/>
    <w:p w:rsidR="00C55F5E" w:rsidRDefault="00C55F5E"/>
    <w:p w:rsidR="00C55F5E" w:rsidRPr="00C55F5E" w:rsidRDefault="00C55F5E">
      <w:pPr>
        <w:rPr>
          <w:rFonts w:ascii="Times New Roman" w:hAnsi="Times New Roman" w:cs="Times New Roman"/>
          <w:b/>
          <w:sz w:val="24"/>
          <w:szCs w:val="24"/>
        </w:rPr>
      </w:pPr>
      <w:r w:rsidRPr="00C55F5E">
        <w:rPr>
          <w:rFonts w:ascii="Times New Roman" w:hAnsi="Times New Roman" w:cs="Times New Roman"/>
          <w:b/>
          <w:sz w:val="24"/>
          <w:szCs w:val="24"/>
        </w:rPr>
        <w:lastRenderedPageBreak/>
        <w:t>Supplementary Table-2</w:t>
      </w:r>
    </w:p>
    <w:tbl>
      <w:tblPr>
        <w:tblStyle w:val="TableGrid"/>
        <w:tblW w:w="0" w:type="auto"/>
        <w:jc w:val="center"/>
        <w:tblLook w:val="04A0"/>
      </w:tblPr>
      <w:tblGrid>
        <w:gridCol w:w="1521"/>
        <w:gridCol w:w="1287"/>
        <w:gridCol w:w="1007"/>
        <w:gridCol w:w="877"/>
        <w:gridCol w:w="1420"/>
        <w:gridCol w:w="1357"/>
        <w:gridCol w:w="3214"/>
      </w:tblGrid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#Term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Database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Input number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Corrected P-Value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Input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Metabolic pathways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hsa01100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5.81E-07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2.07E-05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HMGCS2, AKR1B10, UGT2A3, GCNT2, SELENBP1, CA2, DHRS9, CA7, CA4, PCK1, UGT2B17, ADH1C, ANPEP, HSD17B2, GBA3, HSD11B2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Neuroactive</w:t>
            </w:r>
            <w:proofErr w:type="spellEnd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ligand</w:t>
            </w:r>
            <w:proofErr w:type="spellEnd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-receptor interaction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hsa04080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2.62E-05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0.000366921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PYY, GCG, INSL5, SST, THRB, PTGDR, EDN3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Steroid hormone biosynthesis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hsa00140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6.35E-07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2.07E-05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DHRS11, HSD17B2, UGT2B17, HSD11B2, UGT2A3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Pancreatic secretion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hsa04972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6.24E-06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0.000152946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CA2, CLCA1, CLCA4, SLC26A3, SLC4A4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Proximal tubule bicarbonate reclamation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hsa04964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6.08E-07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2.07E-05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CA2, PCK1, SLC4A4, CA4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Mineral absorption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hsa04978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1.29E-05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0.000253234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MT1M, TRPM6, SLC26A3, MT1F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Retinol metabolism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hsa00830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3.09E-05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0.000379057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UGT2A3, UGT2B17, ADH1C, DHRS9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Bile secretion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hsa04976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4.05E-05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0.000396617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CA2, ABCG2, AQP8, SLC4A4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Drug metabolism - cytochrome P450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hsa00982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4.05E-05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0.000396617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UGT2A3, UGT2B17, ADH1C, FMO5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Nitrogen metabolism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hsa00910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1.66E-05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0.000270607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CA2, CA7, CA4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 xml:space="preserve">Pentose and </w:t>
            </w:r>
            <w:proofErr w:type="spellStart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glucuronate</w:t>
            </w:r>
            <w:proofErr w:type="spellEnd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interconversions</w:t>
            </w:r>
            <w:proofErr w:type="spellEnd"/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hsa00040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0.000109504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0.000975582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AKR1B10, UGT2B17, UGT2A3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Aldosterone-regulated sodium reabsorption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hsa04960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0.000138488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0.001130987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NR3C2, HSD11B2, SCNN1B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Renin secretion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hsa04924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0.000789106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0.005948646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EDN3, CLCA1, CLCA4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 xml:space="preserve">Metabolism of </w:t>
            </w:r>
            <w:proofErr w:type="spellStart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xenobiotics</w:t>
            </w:r>
            <w:proofErr w:type="spellEnd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 xml:space="preserve"> by </w:t>
            </w:r>
            <w:proofErr w:type="spellStart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cytochrome</w:t>
            </w:r>
            <w:proofErr w:type="spellEnd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 xml:space="preserve"> P450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hsa00980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0.00103321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0.007232472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UGT2A3, UGT2B17, ADH1C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Drug metabolism - other enzymes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hsa00983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0.001150859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0.007518943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UGT2B17, UGT2A3, CES2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Chemical carcinogenesis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hsa05204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0.001276636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0.007819394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UGT2A3, UGT2B17, ADH1C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 xml:space="preserve">Leukocyte </w:t>
            </w:r>
            <w:proofErr w:type="spellStart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transendothelial</w:t>
            </w:r>
            <w:proofErr w:type="spellEnd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 xml:space="preserve"> migration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hsa04670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0.003024051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0.016464278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CLDN8, CLDN23, CXCL12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Tight junction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hsa04530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0.009364598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0.041715028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CLDN8, CLDN23, TUBAL3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Ascorbate</w:t>
            </w:r>
            <w:proofErr w:type="spellEnd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aldarate</w:t>
            </w:r>
            <w:proofErr w:type="spellEnd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 xml:space="preserve"> metabolism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hsa00053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0.002386581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0.013757939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UGT2B17, UGT2A3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Porphyrin</w:t>
            </w:r>
            <w:proofErr w:type="spellEnd"/>
            <w:r w:rsidRPr="00C55F5E">
              <w:rPr>
                <w:rFonts w:ascii="Times New Roman" w:hAnsi="Times New Roman" w:cs="Times New Roman"/>
                <w:sz w:val="18"/>
                <w:szCs w:val="18"/>
              </w:rPr>
              <w:t xml:space="preserve"> and chlorophyll metabolism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hsa00860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0.005427526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0.027994608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UGT2B17, UGT2A3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ABC transporters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hsa02010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0.006172089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0.030243236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ABCG2, ABCA8</w:t>
            </w:r>
          </w:p>
        </w:tc>
      </w:tr>
      <w:tr w:rsidR="00C55F5E" w:rsidRPr="00C55F5E" w:rsidTr="00C55F5E">
        <w:trPr>
          <w:trHeight w:val="300"/>
          <w:jc w:val="center"/>
        </w:trPr>
        <w:tc>
          <w:tcPr>
            <w:tcW w:w="1521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Intestinal immune network for IgA production</w:t>
            </w:r>
          </w:p>
        </w:tc>
        <w:tc>
          <w:tcPr>
            <w:tcW w:w="128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KEGG PATHWAY</w:t>
            </w:r>
          </w:p>
        </w:tc>
        <w:tc>
          <w:tcPr>
            <w:tcW w:w="100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hsa04672</w:t>
            </w:r>
          </w:p>
        </w:tc>
        <w:tc>
          <w:tcPr>
            <w:tcW w:w="87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20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0.007232906</w:t>
            </w:r>
          </w:p>
        </w:tc>
        <w:tc>
          <w:tcPr>
            <w:tcW w:w="1357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0.033753561</w:t>
            </w:r>
          </w:p>
        </w:tc>
        <w:tc>
          <w:tcPr>
            <w:tcW w:w="3214" w:type="dxa"/>
            <w:noWrap/>
            <w:vAlign w:val="center"/>
            <w:hideMark/>
          </w:tcPr>
          <w:p w:rsidR="00C55F5E" w:rsidRPr="00C55F5E" w:rsidRDefault="00C55F5E" w:rsidP="00C55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F5E">
              <w:rPr>
                <w:rFonts w:ascii="Times New Roman" w:hAnsi="Times New Roman" w:cs="Times New Roman"/>
                <w:sz w:val="18"/>
                <w:szCs w:val="18"/>
              </w:rPr>
              <w:t>TNFRSF17, CXCL12</w:t>
            </w:r>
          </w:p>
        </w:tc>
      </w:tr>
    </w:tbl>
    <w:p w:rsidR="00C55F5E" w:rsidRDefault="00C55F5E"/>
    <w:p w:rsidR="00C8563D" w:rsidRDefault="00C8563D"/>
    <w:p w:rsidR="00C8563D" w:rsidRDefault="00C8563D"/>
    <w:p w:rsidR="00C8563D" w:rsidRDefault="00C8563D"/>
    <w:p w:rsidR="00C8563D" w:rsidRDefault="00C8563D"/>
    <w:p w:rsidR="00C8563D" w:rsidRPr="00367974" w:rsidRDefault="00C8563D">
      <w:pPr>
        <w:rPr>
          <w:rFonts w:ascii="Times New Roman" w:hAnsi="Times New Roman" w:cs="Times New Roman"/>
          <w:b/>
          <w:sz w:val="24"/>
          <w:szCs w:val="24"/>
        </w:rPr>
      </w:pPr>
    </w:p>
    <w:p w:rsidR="00C8563D" w:rsidRPr="00367974" w:rsidRDefault="00367974">
      <w:pPr>
        <w:rPr>
          <w:rFonts w:ascii="Times New Roman" w:hAnsi="Times New Roman" w:cs="Times New Roman"/>
          <w:b/>
          <w:sz w:val="24"/>
          <w:szCs w:val="24"/>
        </w:rPr>
      </w:pPr>
      <w:r w:rsidRPr="00367974">
        <w:rPr>
          <w:rFonts w:ascii="Times New Roman" w:hAnsi="Times New Roman" w:cs="Times New Roman"/>
          <w:b/>
          <w:sz w:val="24"/>
          <w:szCs w:val="24"/>
        </w:rPr>
        <w:t>Supplementary Table-3</w:t>
      </w:r>
      <w:bookmarkStart w:id="0" w:name="_GoBack"/>
      <w:bookmarkEnd w:id="0"/>
    </w:p>
    <w:tbl>
      <w:tblPr>
        <w:tblStyle w:val="TableGrid"/>
        <w:tblW w:w="0" w:type="auto"/>
        <w:jc w:val="center"/>
        <w:tblLook w:val="04A0"/>
      </w:tblPr>
      <w:tblGrid>
        <w:gridCol w:w="1294"/>
        <w:gridCol w:w="1064"/>
        <w:gridCol w:w="2520"/>
        <w:gridCol w:w="2763"/>
        <w:gridCol w:w="3042"/>
      </w:tblGrid>
      <w:tr w:rsidR="00C8563D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Enrichment FDR</w:t>
            </w:r>
          </w:p>
        </w:tc>
        <w:tc>
          <w:tcPr>
            <w:tcW w:w="1064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No. of Genes</w:t>
            </w:r>
          </w:p>
        </w:tc>
        <w:tc>
          <w:tcPr>
            <w:tcW w:w="2520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Pathway</w:t>
            </w:r>
          </w:p>
        </w:tc>
        <w:tc>
          <w:tcPr>
            <w:tcW w:w="2763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URL</w:t>
            </w:r>
          </w:p>
        </w:tc>
        <w:tc>
          <w:tcPr>
            <w:tcW w:w="3042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Genes</w:t>
            </w:r>
          </w:p>
        </w:tc>
      </w:tr>
      <w:tr w:rsidR="00C8563D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1.42E-11</w:t>
            </w:r>
          </w:p>
        </w:tc>
        <w:tc>
          <w:tcPr>
            <w:tcW w:w="1064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20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Protein digestion and absorption</w:t>
            </w:r>
          </w:p>
        </w:tc>
        <w:tc>
          <w:tcPr>
            <w:tcW w:w="2763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http://www.genome.jp/kegg-bin/show_pathway?hsa04974</w:t>
            </w:r>
          </w:p>
        </w:tc>
        <w:tc>
          <w:tcPr>
            <w:tcW w:w="3042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COL11A1,  COL1A1,  COL12A1,  COL10A1,  COL8A1,  COL1A2,  COL4A1</w:t>
            </w:r>
          </w:p>
        </w:tc>
      </w:tr>
      <w:tr w:rsidR="00C8563D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6.62E-08</w:t>
            </w:r>
          </w:p>
        </w:tc>
        <w:tc>
          <w:tcPr>
            <w:tcW w:w="1064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20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ECM-receptor interaction</w:t>
            </w:r>
          </w:p>
        </w:tc>
        <w:tc>
          <w:tcPr>
            <w:tcW w:w="2763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http://www.genome.jp/kegg-bin/show_pathway?hsa04512</w:t>
            </w:r>
          </w:p>
        </w:tc>
        <w:tc>
          <w:tcPr>
            <w:tcW w:w="3042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 xml:space="preserve">COL1A1,  SPP1,  COL1A2,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SPARC,</w:t>
            </w: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 xml:space="preserve"> THBS2,  COL4A1</w:t>
            </w:r>
          </w:p>
        </w:tc>
      </w:tr>
      <w:tr w:rsidR="00C8563D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2.73E-06</w:t>
            </w:r>
          </w:p>
        </w:tc>
        <w:tc>
          <w:tcPr>
            <w:tcW w:w="1064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20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Focal adhesion</w:t>
            </w:r>
          </w:p>
        </w:tc>
        <w:tc>
          <w:tcPr>
            <w:tcW w:w="2763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http://www.genome.jp/kegg-bin/show_pathway?hsa04510</w:t>
            </w:r>
          </w:p>
        </w:tc>
        <w:tc>
          <w:tcPr>
            <w:tcW w:w="3042" w:type="dxa"/>
            <w:noWrap/>
            <w:vAlign w:val="center"/>
            <w:hideMark/>
          </w:tcPr>
          <w:p w:rsidR="00C8563D" w:rsidRPr="00C8563D" w:rsidRDefault="00C8563D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 xml:space="preserve">COL1A1,  SPP1,  COL1A2,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SPARC,</w:t>
            </w: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 xml:space="preserve"> THBS2,  COL4A1</w:t>
            </w:r>
          </w:p>
        </w:tc>
      </w:tr>
      <w:tr w:rsidR="00367974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</w:tcPr>
          <w:p w:rsidR="00367974" w:rsidRPr="00C8563D" w:rsidRDefault="00367974" w:rsidP="006E0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1.52E-05</w:t>
            </w:r>
          </w:p>
        </w:tc>
        <w:tc>
          <w:tcPr>
            <w:tcW w:w="1064" w:type="dxa"/>
            <w:noWrap/>
            <w:vAlign w:val="center"/>
          </w:tcPr>
          <w:p w:rsidR="00367974" w:rsidRPr="00C8563D" w:rsidRDefault="00367974" w:rsidP="006E0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20" w:type="dxa"/>
            <w:noWrap/>
            <w:vAlign w:val="center"/>
          </w:tcPr>
          <w:p w:rsidR="00367974" w:rsidRPr="00C8563D" w:rsidRDefault="00367974" w:rsidP="006E0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PI3K-Akt signaling pathway</w:t>
            </w:r>
          </w:p>
        </w:tc>
        <w:tc>
          <w:tcPr>
            <w:tcW w:w="2763" w:type="dxa"/>
            <w:noWrap/>
            <w:vAlign w:val="center"/>
          </w:tcPr>
          <w:p w:rsidR="00367974" w:rsidRPr="00C8563D" w:rsidRDefault="00367974" w:rsidP="006E0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http://www.genome.jp/kegg-bin/show_pathway?hsa04151</w:t>
            </w:r>
          </w:p>
        </w:tc>
        <w:tc>
          <w:tcPr>
            <w:tcW w:w="3042" w:type="dxa"/>
            <w:noWrap/>
            <w:vAlign w:val="center"/>
          </w:tcPr>
          <w:p w:rsidR="00367974" w:rsidRPr="00C8563D" w:rsidRDefault="00367974" w:rsidP="006E0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 xml:space="preserve">COL1A1,  SPP1,  COL1A2,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SPARC,</w:t>
            </w: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 xml:space="preserve"> THBS2,  COL4A1</w:t>
            </w:r>
          </w:p>
        </w:tc>
      </w:tr>
      <w:tr w:rsidR="00367974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1.23E-05</w:t>
            </w:r>
          </w:p>
        </w:tc>
        <w:tc>
          <w:tcPr>
            <w:tcW w:w="106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20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Human papillomavirus infection</w:t>
            </w:r>
          </w:p>
        </w:tc>
        <w:tc>
          <w:tcPr>
            <w:tcW w:w="2763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http://www.genome.jp/kegg-bin/show_pathway?hsa05165</w:t>
            </w:r>
          </w:p>
        </w:tc>
        <w:tc>
          <w:tcPr>
            <w:tcW w:w="3042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COL1A1,  SPP1,  COL1A2, </w:t>
            </w: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THBS2,  COL4A1</w:t>
            </w:r>
          </w:p>
        </w:tc>
      </w:tr>
      <w:tr w:rsidR="00367974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4.51E-06</w:t>
            </w:r>
          </w:p>
        </w:tc>
        <w:tc>
          <w:tcPr>
            <w:tcW w:w="106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0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IL-17 signaling pathway</w:t>
            </w:r>
          </w:p>
        </w:tc>
        <w:tc>
          <w:tcPr>
            <w:tcW w:w="2763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http://www.genome.jp/kegg-bin/show_pathway?hsa04657</w:t>
            </w:r>
          </w:p>
        </w:tc>
        <w:tc>
          <w:tcPr>
            <w:tcW w:w="3042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CXCL2,  LCN2,  CXCL5,  MMP1</w:t>
            </w:r>
          </w:p>
        </w:tc>
      </w:tr>
      <w:tr w:rsidR="00367974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4.51E-06</w:t>
            </w:r>
          </w:p>
        </w:tc>
        <w:tc>
          <w:tcPr>
            <w:tcW w:w="106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0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AGE-RAGE signaling pathway in diabetic complications</w:t>
            </w:r>
          </w:p>
        </w:tc>
        <w:tc>
          <w:tcPr>
            <w:tcW w:w="2763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http://www.genome.jp/kegg-bin/show_pathway?hsa04933</w:t>
            </w:r>
          </w:p>
        </w:tc>
        <w:tc>
          <w:tcPr>
            <w:tcW w:w="3042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SERPINE1,  COL1A1,  COL1A2,  COL4A1</w:t>
            </w:r>
          </w:p>
        </w:tc>
      </w:tr>
      <w:tr w:rsidR="00367974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4.51E-06</w:t>
            </w:r>
          </w:p>
        </w:tc>
        <w:tc>
          <w:tcPr>
            <w:tcW w:w="106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0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Amoebiasis</w:t>
            </w:r>
            <w:proofErr w:type="spellEnd"/>
          </w:p>
        </w:tc>
        <w:tc>
          <w:tcPr>
            <w:tcW w:w="2763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http://www.genome.jp/kegg-bin/show_pathway?hsa05146</w:t>
            </w:r>
          </w:p>
        </w:tc>
        <w:tc>
          <w:tcPr>
            <w:tcW w:w="3042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CXCL2,  COL1A1,  COL1A2,  COL4A1</w:t>
            </w:r>
          </w:p>
        </w:tc>
      </w:tr>
      <w:tr w:rsidR="00367974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9.90E-06</w:t>
            </w:r>
          </w:p>
        </w:tc>
        <w:tc>
          <w:tcPr>
            <w:tcW w:w="106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0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Relaxin</w:t>
            </w:r>
            <w:proofErr w:type="spellEnd"/>
            <w:r w:rsidRPr="00C8563D">
              <w:rPr>
                <w:rFonts w:ascii="Times New Roman" w:hAnsi="Times New Roman" w:cs="Times New Roman"/>
                <w:sz w:val="20"/>
                <w:szCs w:val="20"/>
              </w:rPr>
              <w:t xml:space="preserve"> signaling pathway</w:t>
            </w:r>
          </w:p>
        </w:tc>
        <w:tc>
          <w:tcPr>
            <w:tcW w:w="2763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http://www.genome.jp/kegg-bin/show_pathway?hsa04926</w:t>
            </w:r>
          </w:p>
        </w:tc>
        <w:tc>
          <w:tcPr>
            <w:tcW w:w="3042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COL1A1,  COL1A2,  COL4A1,  MMP1</w:t>
            </w:r>
          </w:p>
        </w:tc>
      </w:tr>
      <w:tr w:rsidR="00367974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0.000140599</w:t>
            </w:r>
          </w:p>
        </w:tc>
        <w:tc>
          <w:tcPr>
            <w:tcW w:w="106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0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Rheumatoid arthritis</w:t>
            </w:r>
          </w:p>
        </w:tc>
        <w:tc>
          <w:tcPr>
            <w:tcW w:w="2763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http://www.genome.jp/kegg-bin/show_pathway?hsa05323</w:t>
            </w:r>
          </w:p>
        </w:tc>
        <w:tc>
          <w:tcPr>
            <w:tcW w:w="3042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CXCL2,  CXCL5,  MMP1</w:t>
            </w:r>
          </w:p>
        </w:tc>
      </w:tr>
      <w:tr w:rsidR="00367974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0.008025979</w:t>
            </w:r>
          </w:p>
        </w:tc>
        <w:tc>
          <w:tcPr>
            <w:tcW w:w="106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0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Viral protein interaction with cytokine and cytokine receptor</w:t>
            </w:r>
          </w:p>
        </w:tc>
        <w:tc>
          <w:tcPr>
            <w:tcW w:w="2763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http://www.genome.jp/kegg-bin/show_pathway?hsa04061</w:t>
            </w:r>
          </w:p>
        </w:tc>
        <w:tc>
          <w:tcPr>
            <w:tcW w:w="3042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CXCL2,  CXCL5</w:t>
            </w:r>
          </w:p>
        </w:tc>
      </w:tr>
      <w:tr w:rsidR="00367974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0.009377378</w:t>
            </w:r>
          </w:p>
        </w:tc>
        <w:tc>
          <w:tcPr>
            <w:tcW w:w="106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0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TNF signaling pathway</w:t>
            </w:r>
          </w:p>
        </w:tc>
        <w:tc>
          <w:tcPr>
            <w:tcW w:w="2763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http://www.genome.jp/kegg-bin/show_pathway?hsa04668</w:t>
            </w:r>
          </w:p>
        </w:tc>
        <w:tc>
          <w:tcPr>
            <w:tcW w:w="3042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CXCL2,  CXCL5</w:t>
            </w:r>
          </w:p>
        </w:tc>
      </w:tr>
      <w:tr w:rsidR="00367974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0.010567576</w:t>
            </w:r>
          </w:p>
        </w:tc>
        <w:tc>
          <w:tcPr>
            <w:tcW w:w="106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0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Platelet activation</w:t>
            </w:r>
          </w:p>
        </w:tc>
        <w:tc>
          <w:tcPr>
            <w:tcW w:w="2763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http://www.genome.jp/kegg-bin/show_pathway?hsa04611</w:t>
            </w:r>
          </w:p>
        </w:tc>
        <w:tc>
          <w:tcPr>
            <w:tcW w:w="3042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COL1A1,  COL1A2</w:t>
            </w:r>
          </w:p>
        </w:tc>
      </w:tr>
      <w:tr w:rsidR="00367974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0.012094266</w:t>
            </w:r>
          </w:p>
        </w:tc>
        <w:tc>
          <w:tcPr>
            <w:tcW w:w="106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0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Apelin</w:t>
            </w:r>
            <w:proofErr w:type="spellEnd"/>
            <w:r w:rsidRPr="00C8563D">
              <w:rPr>
                <w:rFonts w:ascii="Times New Roman" w:hAnsi="Times New Roman" w:cs="Times New Roman"/>
                <w:sz w:val="20"/>
                <w:szCs w:val="20"/>
              </w:rPr>
              <w:t xml:space="preserve"> signaling pathway</w:t>
            </w:r>
          </w:p>
        </w:tc>
        <w:tc>
          <w:tcPr>
            <w:tcW w:w="2763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http://www.genome.jp/kegg-bin/show_pathway?hsa04371</w:t>
            </w:r>
          </w:p>
        </w:tc>
        <w:tc>
          <w:tcPr>
            <w:tcW w:w="3042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SERPINE1,  SPP1</w:t>
            </w:r>
          </w:p>
        </w:tc>
      </w:tr>
      <w:tr w:rsidR="00367974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0.021036932</w:t>
            </w:r>
          </w:p>
        </w:tc>
        <w:tc>
          <w:tcPr>
            <w:tcW w:w="106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0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Chemokine signaling pathway</w:t>
            </w:r>
          </w:p>
        </w:tc>
        <w:tc>
          <w:tcPr>
            <w:tcW w:w="2763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http://www.genome.jp/kegg-bin/show_pathway?hsa04062</w:t>
            </w:r>
          </w:p>
        </w:tc>
        <w:tc>
          <w:tcPr>
            <w:tcW w:w="3042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CXCL2,  CXCL5</w:t>
            </w:r>
          </w:p>
        </w:tc>
      </w:tr>
      <w:tr w:rsidR="00367974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0.021036932</w:t>
            </w:r>
          </w:p>
        </w:tc>
        <w:tc>
          <w:tcPr>
            <w:tcW w:w="106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0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Proteoglycans in cancer</w:t>
            </w:r>
          </w:p>
        </w:tc>
        <w:tc>
          <w:tcPr>
            <w:tcW w:w="2763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http://www.genome.jp/kegg-bin/show_pathway?hsa05205</w:t>
            </w:r>
          </w:p>
        </w:tc>
        <w:tc>
          <w:tcPr>
            <w:tcW w:w="3042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COL1A1,  COL1A2</w:t>
            </w:r>
          </w:p>
        </w:tc>
      </w:tr>
      <w:tr w:rsidR="00367974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0.021036932</w:t>
            </w:r>
          </w:p>
        </w:tc>
        <w:tc>
          <w:tcPr>
            <w:tcW w:w="106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0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Diabetic cardiomyopathy</w:t>
            </w:r>
          </w:p>
        </w:tc>
        <w:tc>
          <w:tcPr>
            <w:tcW w:w="2763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http://www.genome.jp/kegg-bin/show_pathway?hsa05415</w:t>
            </w:r>
          </w:p>
        </w:tc>
        <w:tc>
          <w:tcPr>
            <w:tcW w:w="3042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COL1A1,  COL1A2</w:t>
            </w:r>
          </w:p>
        </w:tc>
      </w:tr>
      <w:tr w:rsidR="00367974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0.021986499</w:t>
            </w:r>
          </w:p>
        </w:tc>
        <w:tc>
          <w:tcPr>
            <w:tcW w:w="106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0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Lipid and atherosclerosis</w:t>
            </w:r>
          </w:p>
        </w:tc>
        <w:tc>
          <w:tcPr>
            <w:tcW w:w="2763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http://www.genome.jp/kegg-bin/show_pathway?hsa05417</w:t>
            </w:r>
          </w:p>
        </w:tc>
        <w:tc>
          <w:tcPr>
            <w:tcW w:w="3042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CXCL2,  MMP1</w:t>
            </w:r>
          </w:p>
        </w:tc>
      </w:tr>
      <w:tr w:rsidR="00367974" w:rsidRPr="00C8563D" w:rsidTr="00C8563D">
        <w:trPr>
          <w:trHeight w:val="300"/>
          <w:jc w:val="center"/>
        </w:trPr>
        <w:tc>
          <w:tcPr>
            <w:tcW w:w="129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0.038101096</w:t>
            </w:r>
          </w:p>
        </w:tc>
        <w:tc>
          <w:tcPr>
            <w:tcW w:w="1064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0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Cytokine-cytokine receptor interaction</w:t>
            </w:r>
          </w:p>
        </w:tc>
        <w:tc>
          <w:tcPr>
            <w:tcW w:w="2763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http://www.genome.jp/kegg-bin/show_pathway?hsa04060</w:t>
            </w:r>
          </w:p>
        </w:tc>
        <w:tc>
          <w:tcPr>
            <w:tcW w:w="3042" w:type="dxa"/>
            <w:noWrap/>
            <w:vAlign w:val="center"/>
            <w:hideMark/>
          </w:tcPr>
          <w:p w:rsidR="00367974" w:rsidRPr="00C8563D" w:rsidRDefault="00367974" w:rsidP="00C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63D">
              <w:rPr>
                <w:rFonts w:ascii="Times New Roman" w:hAnsi="Times New Roman" w:cs="Times New Roman"/>
                <w:sz w:val="20"/>
                <w:szCs w:val="20"/>
              </w:rPr>
              <w:t>CXCL2,  CXCL5</w:t>
            </w:r>
          </w:p>
        </w:tc>
      </w:tr>
    </w:tbl>
    <w:p w:rsidR="00C8563D" w:rsidRDefault="00C8563D"/>
    <w:sectPr w:rsidR="00C8563D" w:rsidSect="0077686B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686B"/>
    <w:rsid w:val="000B20F4"/>
    <w:rsid w:val="00102226"/>
    <w:rsid w:val="0010476A"/>
    <w:rsid w:val="0011674D"/>
    <w:rsid w:val="00146BA2"/>
    <w:rsid w:val="002109B1"/>
    <w:rsid w:val="002127EE"/>
    <w:rsid w:val="002627FA"/>
    <w:rsid w:val="0035092A"/>
    <w:rsid w:val="00367974"/>
    <w:rsid w:val="00382AA4"/>
    <w:rsid w:val="003B3046"/>
    <w:rsid w:val="003E1E99"/>
    <w:rsid w:val="004011FA"/>
    <w:rsid w:val="00417316"/>
    <w:rsid w:val="00432AEE"/>
    <w:rsid w:val="004531A1"/>
    <w:rsid w:val="004C0417"/>
    <w:rsid w:val="004D45D9"/>
    <w:rsid w:val="00515A40"/>
    <w:rsid w:val="00540BE5"/>
    <w:rsid w:val="0057288D"/>
    <w:rsid w:val="005A36B3"/>
    <w:rsid w:val="005F4BCE"/>
    <w:rsid w:val="0065150D"/>
    <w:rsid w:val="0070101B"/>
    <w:rsid w:val="00772AE2"/>
    <w:rsid w:val="0077686B"/>
    <w:rsid w:val="007861C1"/>
    <w:rsid w:val="008530A5"/>
    <w:rsid w:val="0086428A"/>
    <w:rsid w:val="00876953"/>
    <w:rsid w:val="00902C4F"/>
    <w:rsid w:val="00914F37"/>
    <w:rsid w:val="00976829"/>
    <w:rsid w:val="009915F7"/>
    <w:rsid w:val="00A335EB"/>
    <w:rsid w:val="00A46CE8"/>
    <w:rsid w:val="00A61D5E"/>
    <w:rsid w:val="00A647DC"/>
    <w:rsid w:val="00A65431"/>
    <w:rsid w:val="00AA34A5"/>
    <w:rsid w:val="00C11C85"/>
    <w:rsid w:val="00C55F5E"/>
    <w:rsid w:val="00C8563D"/>
    <w:rsid w:val="00CA137C"/>
    <w:rsid w:val="00CF461A"/>
    <w:rsid w:val="00D140DC"/>
    <w:rsid w:val="00D20A73"/>
    <w:rsid w:val="00D76C90"/>
    <w:rsid w:val="00D80FC4"/>
    <w:rsid w:val="00E86152"/>
    <w:rsid w:val="00F00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8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5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35C01-DC78-4DBF-8B1C-B4793DB8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36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NITR</dc:creator>
  <cp:lastModifiedBy>USER</cp:lastModifiedBy>
  <cp:revision>23</cp:revision>
  <dcterms:created xsi:type="dcterms:W3CDTF">2022-03-20T10:27:00Z</dcterms:created>
  <dcterms:modified xsi:type="dcterms:W3CDTF">2022-07-24T09:08:00Z</dcterms:modified>
</cp:coreProperties>
</file>