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C4F" w:rsidRPr="00FA1C4F" w:rsidRDefault="00FA1C4F" w:rsidP="00FA1C4F">
      <w:pPr>
        <w:pStyle w:val="NormalWeb"/>
        <w:jc w:val="center"/>
      </w:pPr>
      <w:r w:rsidRPr="00FA1C4F">
        <w:rPr>
          <w:b/>
          <w:bCs/>
          <w:shd w:val="clear" w:color="auto" w:fill="FFFFFF"/>
        </w:rPr>
        <w:t>Appendix</w:t>
      </w:r>
    </w:p>
    <w:p w:rsidR="00FA1C4F" w:rsidRPr="00FA1C4F" w:rsidRDefault="00FA1C4F" w:rsidP="00FA1C4F">
      <w:pPr>
        <w:pStyle w:val="NormalWeb"/>
      </w:pPr>
      <w:r w:rsidRPr="00FA1C4F">
        <w:t>Table 1</w:t>
      </w:r>
    </w:p>
    <w:p w:rsidR="00FA1C4F" w:rsidRPr="00FA1C4F" w:rsidRDefault="00FA1C4F" w:rsidP="00FA1C4F">
      <w:pPr>
        <w:pStyle w:val="NormalWeb"/>
      </w:pPr>
      <w:r w:rsidRPr="00FA1C4F">
        <w:rPr>
          <w:shd w:val="clear" w:color="auto" w:fill="FFFFFF"/>
        </w:rPr>
        <w:t>Profile of BUILD Sites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10"/>
        <w:gridCol w:w="1350"/>
        <w:gridCol w:w="1890"/>
        <w:gridCol w:w="3610"/>
      </w:tblGrid>
      <w:tr w:rsidR="00FA1C4F" w:rsidRPr="00FA1C4F" w:rsidTr="00442BD4"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A1C4F" w:rsidRPr="00FA1C4F" w:rsidRDefault="00FA1C4F" w:rsidP="00442BD4">
            <w:pPr>
              <w:pStyle w:val="NormalWeb"/>
              <w:spacing w:line="240" w:lineRule="auto"/>
            </w:pPr>
            <w:r w:rsidRPr="00FA1C4F">
              <w:rPr>
                <w:b/>
                <w:bCs/>
                <w:shd w:val="clear" w:color="auto" w:fill="FFFFFF"/>
              </w:rPr>
              <w:t>Institution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A1C4F" w:rsidRPr="00FA1C4F" w:rsidRDefault="00FA1C4F" w:rsidP="00442BD4">
            <w:pPr>
              <w:pStyle w:val="NormalWeb"/>
              <w:spacing w:line="240" w:lineRule="auto"/>
            </w:pPr>
            <w:r w:rsidRPr="00FA1C4F">
              <w:rPr>
                <w:b/>
                <w:bCs/>
                <w:shd w:val="clear" w:color="auto" w:fill="FFFFFF"/>
              </w:rPr>
              <w:t>Date of Site Visit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A1C4F" w:rsidRPr="00FA1C4F" w:rsidRDefault="00FA1C4F" w:rsidP="00442BD4">
            <w:pPr>
              <w:pStyle w:val="NormalWeb"/>
              <w:spacing w:line="240" w:lineRule="auto"/>
            </w:pPr>
            <w:r w:rsidRPr="00FA1C4F">
              <w:rPr>
                <w:b/>
                <w:bCs/>
                <w:shd w:val="clear" w:color="auto" w:fill="FFFFFF"/>
              </w:rPr>
              <w:t>Institutional Type and Minority Serving Institution Status</w:t>
            </w:r>
          </w:p>
        </w:tc>
        <w:tc>
          <w:tcPr>
            <w:tcW w:w="3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A1C4F" w:rsidRPr="00FA1C4F" w:rsidRDefault="00FA1C4F" w:rsidP="00442BD4">
            <w:pPr>
              <w:pStyle w:val="NormalWeb"/>
              <w:spacing w:line="240" w:lineRule="auto"/>
            </w:pPr>
            <w:r w:rsidRPr="00FA1C4F">
              <w:rPr>
                <w:b/>
                <w:bCs/>
                <w:shd w:val="clear" w:color="auto" w:fill="FFFFFF"/>
              </w:rPr>
              <w:t>Institutional Characteristics</w:t>
            </w:r>
          </w:p>
        </w:tc>
      </w:tr>
      <w:tr w:rsidR="00FA1C4F" w:rsidRPr="00FA1C4F" w:rsidTr="00442BD4"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A1C4F" w:rsidRPr="00FA1C4F" w:rsidRDefault="00FA1C4F" w:rsidP="00442BD4">
            <w:pPr>
              <w:pStyle w:val="NormalWeb"/>
              <w:spacing w:line="240" w:lineRule="auto"/>
            </w:pPr>
            <w:r w:rsidRPr="00FA1C4F">
              <w:rPr>
                <w:shd w:val="clear" w:color="auto" w:fill="FFFFFF"/>
              </w:rPr>
              <w:t>California State University, Northridge (CSUN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A1C4F" w:rsidRPr="00FA1C4F" w:rsidRDefault="00FA1C4F" w:rsidP="00442BD4">
            <w:pPr>
              <w:pStyle w:val="NormalWeb"/>
              <w:spacing w:line="240" w:lineRule="auto"/>
              <w:jc w:val="center"/>
            </w:pPr>
            <w:r w:rsidRPr="00FA1C4F">
              <w:rPr>
                <w:shd w:val="clear" w:color="auto" w:fill="FFFFFF"/>
              </w:rPr>
              <w:t>2016-2017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A1C4F" w:rsidRPr="00FA1C4F" w:rsidRDefault="00FA1C4F" w:rsidP="00442BD4">
            <w:pPr>
              <w:pStyle w:val="NormalWeb"/>
              <w:spacing w:line="240" w:lineRule="auto"/>
              <w:jc w:val="center"/>
            </w:pPr>
            <w:r w:rsidRPr="00FA1C4F">
              <w:rPr>
                <w:shd w:val="clear" w:color="auto" w:fill="FFFFFF"/>
              </w:rPr>
              <w:t>Public</w:t>
            </w:r>
          </w:p>
          <w:p w:rsidR="00FA1C4F" w:rsidRPr="00FA1C4F" w:rsidRDefault="00FA1C4F" w:rsidP="00442BD4">
            <w:pPr>
              <w:pStyle w:val="NormalWeb"/>
              <w:spacing w:line="240" w:lineRule="auto"/>
              <w:jc w:val="center"/>
            </w:pPr>
            <w:r w:rsidRPr="00FA1C4F">
              <w:rPr>
                <w:shd w:val="clear" w:color="auto" w:fill="FFFFFF"/>
              </w:rPr>
              <w:t>HSI</w:t>
            </w:r>
          </w:p>
        </w:tc>
        <w:tc>
          <w:tcPr>
            <w:tcW w:w="3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A1C4F" w:rsidRPr="00FA1C4F" w:rsidRDefault="00FA1C4F" w:rsidP="00442BD4">
            <w:pPr>
              <w:pStyle w:val="NormalWeb"/>
              <w:spacing w:line="240" w:lineRule="auto"/>
            </w:pPr>
            <w:r w:rsidRPr="00FA1C4F">
              <w:rPr>
                <w:shd w:val="clear" w:color="auto" w:fill="FFFFFF"/>
              </w:rPr>
              <w:t>Undergraduate Enrollment: 36,979</w:t>
            </w:r>
          </w:p>
          <w:p w:rsidR="00FA1C4F" w:rsidRPr="00FA1C4F" w:rsidRDefault="00FA1C4F" w:rsidP="00442BD4">
            <w:pPr>
              <w:pStyle w:val="NormalWeb"/>
              <w:spacing w:line="240" w:lineRule="auto"/>
            </w:pPr>
            <w:r w:rsidRPr="00FA1C4F">
              <w:rPr>
                <w:shd w:val="clear" w:color="auto" w:fill="FFFFFF"/>
              </w:rPr>
              <w:t>Admission Rate: 48% </w:t>
            </w:r>
          </w:p>
          <w:p w:rsidR="00FA1C4F" w:rsidRPr="00FA1C4F" w:rsidRDefault="00FA1C4F" w:rsidP="00442BD4">
            <w:pPr>
              <w:pStyle w:val="NormalWeb"/>
              <w:spacing w:line="240" w:lineRule="auto"/>
            </w:pPr>
            <w:r w:rsidRPr="00FA1C4F">
              <w:rPr>
                <w:shd w:val="clear" w:color="auto" w:fill="FFFFFF"/>
              </w:rPr>
              <w:t>Pell Grant </w:t>
            </w:r>
          </w:p>
          <w:p w:rsidR="00FA1C4F" w:rsidRPr="00FA1C4F" w:rsidRDefault="00FA1C4F" w:rsidP="00442BD4">
            <w:pPr>
              <w:pStyle w:val="NormalWeb"/>
              <w:spacing w:line="240" w:lineRule="auto"/>
            </w:pPr>
            <w:r w:rsidRPr="00FA1C4F">
              <w:rPr>
                <w:shd w:val="clear" w:color="auto" w:fill="FFFFFF"/>
              </w:rPr>
              <w:t>Recipients: 54%</w:t>
            </w:r>
          </w:p>
          <w:p w:rsidR="00FA1C4F" w:rsidRPr="00FA1C4F" w:rsidRDefault="00FA1C4F" w:rsidP="00442BD4">
            <w:pPr>
              <w:spacing w:after="240" w:line="240" w:lineRule="auto"/>
              <w:rPr>
                <w:rFonts w:ascii="Times New Roman" w:hAnsi="Times New Roman" w:cs="Times New Roman"/>
              </w:rPr>
            </w:pPr>
            <w:r w:rsidRPr="00FA1C4F">
              <w:rPr>
                <w:rFonts w:ascii="Times New Roman" w:hAnsi="Times New Roman" w:cs="Times New Roman"/>
              </w:rPr>
              <w:br/>
            </w:r>
          </w:p>
        </w:tc>
      </w:tr>
      <w:tr w:rsidR="00FA1C4F" w:rsidRPr="00FA1C4F" w:rsidTr="00442BD4"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A1C4F" w:rsidRPr="00FA1C4F" w:rsidRDefault="00FA1C4F" w:rsidP="00442BD4">
            <w:pPr>
              <w:pStyle w:val="NormalWeb"/>
              <w:spacing w:line="240" w:lineRule="auto"/>
            </w:pPr>
            <w:r w:rsidRPr="00FA1C4F">
              <w:rPr>
                <w:shd w:val="clear" w:color="auto" w:fill="FFFFFF"/>
              </w:rPr>
              <w:t>California State University, Long Beach (CSULB)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A1C4F" w:rsidRPr="00FA1C4F" w:rsidRDefault="00FA1C4F" w:rsidP="00442BD4">
            <w:pPr>
              <w:pStyle w:val="NormalWeb"/>
              <w:spacing w:line="240" w:lineRule="auto"/>
              <w:jc w:val="center"/>
            </w:pPr>
            <w:r w:rsidRPr="00FA1C4F">
              <w:rPr>
                <w:shd w:val="clear" w:color="auto" w:fill="FFFFFF"/>
              </w:rPr>
              <w:t>2016-2017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A1C4F" w:rsidRPr="00FA1C4F" w:rsidRDefault="00FA1C4F" w:rsidP="00442BD4">
            <w:pPr>
              <w:pStyle w:val="NormalWeb"/>
              <w:spacing w:line="240" w:lineRule="auto"/>
              <w:jc w:val="center"/>
            </w:pPr>
            <w:r w:rsidRPr="00FA1C4F">
              <w:rPr>
                <w:shd w:val="clear" w:color="auto" w:fill="FFFFFF"/>
              </w:rPr>
              <w:t>Public</w:t>
            </w:r>
          </w:p>
          <w:p w:rsidR="00FA1C4F" w:rsidRPr="00FA1C4F" w:rsidRDefault="00FA1C4F" w:rsidP="00442BD4">
            <w:pPr>
              <w:pStyle w:val="NormalWeb"/>
              <w:spacing w:line="240" w:lineRule="auto"/>
              <w:jc w:val="center"/>
            </w:pPr>
            <w:r w:rsidRPr="00FA1C4F">
              <w:rPr>
                <w:shd w:val="clear" w:color="auto" w:fill="FFFFFF"/>
              </w:rPr>
              <w:t>HSI/AANAPISI</w:t>
            </w:r>
          </w:p>
        </w:tc>
        <w:tc>
          <w:tcPr>
            <w:tcW w:w="3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A1C4F" w:rsidRPr="00FA1C4F" w:rsidRDefault="00FA1C4F" w:rsidP="00442BD4">
            <w:pPr>
              <w:pStyle w:val="NormalWeb"/>
              <w:spacing w:line="240" w:lineRule="auto"/>
            </w:pPr>
            <w:r w:rsidRPr="00FA1C4F">
              <w:rPr>
                <w:shd w:val="clear" w:color="auto" w:fill="FFFFFF"/>
              </w:rPr>
              <w:t>Undergraduate Enrollment: 32,025</w:t>
            </w:r>
          </w:p>
          <w:p w:rsidR="00FA1C4F" w:rsidRPr="00FA1C4F" w:rsidRDefault="00FA1C4F" w:rsidP="00442BD4">
            <w:pPr>
              <w:pStyle w:val="NormalWeb"/>
              <w:spacing w:line="240" w:lineRule="auto"/>
            </w:pPr>
            <w:r w:rsidRPr="00FA1C4F">
              <w:rPr>
                <w:shd w:val="clear" w:color="auto" w:fill="FFFFFF"/>
              </w:rPr>
              <w:t>Admission Rate: 32%</w:t>
            </w:r>
          </w:p>
          <w:p w:rsidR="00FA1C4F" w:rsidRPr="00FA1C4F" w:rsidRDefault="00FA1C4F" w:rsidP="00442BD4">
            <w:pPr>
              <w:pStyle w:val="NormalWeb"/>
              <w:spacing w:line="240" w:lineRule="auto"/>
            </w:pPr>
            <w:r w:rsidRPr="00FA1C4F">
              <w:rPr>
                <w:shd w:val="clear" w:color="auto" w:fill="FFFFFF"/>
              </w:rPr>
              <w:t>Pell Grant </w:t>
            </w:r>
          </w:p>
          <w:p w:rsidR="00FA1C4F" w:rsidRPr="00FA1C4F" w:rsidRDefault="00FA1C4F" w:rsidP="00442BD4">
            <w:pPr>
              <w:pStyle w:val="NormalWeb"/>
              <w:spacing w:line="240" w:lineRule="auto"/>
            </w:pPr>
            <w:r w:rsidRPr="00FA1C4F">
              <w:rPr>
                <w:shd w:val="clear" w:color="auto" w:fill="FFFFFF"/>
              </w:rPr>
              <w:t>Recipients: 51%</w:t>
            </w:r>
          </w:p>
          <w:p w:rsidR="00FA1C4F" w:rsidRPr="00FA1C4F" w:rsidRDefault="00FA1C4F" w:rsidP="00442BD4">
            <w:pPr>
              <w:pStyle w:val="NormalWeb"/>
              <w:spacing w:line="240" w:lineRule="auto"/>
            </w:pPr>
          </w:p>
        </w:tc>
      </w:tr>
      <w:tr w:rsidR="00FA1C4F" w:rsidRPr="00FA1C4F" w:rsidTr="00442BD4"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A1C4F" w:rsidRPr="00FA1C4F" w:rsidRDefault="00FA1C4F" w:rsidP="00442BD4">
            <w:pPr>
              <w:pStyle w:val="NormalWeb"/>
              <w:spacing w:line="240" w:lineRule="auto"/>
            </w:pPr>
            <w:r w:rsidRPr="00FA1C4F">
              <w:rPr>
                <w:shd w:val="clear" w:color="auto" w:fill="FFFFFF"/>
              </w:rPr>
              <w:t>Xavier University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A1C4F" w:rsidRPr="00FA1C4F" w:rsidRDefault="00FA1C4F" w:rsidP="00442BD4">
            <w:pPr>
              <w:pStyle w:val="NormalWeb"/>
              <w:spacing w:line="240" w:lineRule="auto"/>
              <w:jc w:val="center"/>
            </w:pPr>
            <w:r w:rsidRPr="00FA1C4F">
              <w:rPr>
                <w:shd w:val="clear" w:color="auto" w:fill="FFFFFF"/>
              </w:rPr>
              <w:t>2016-2017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A1C4F" w:rsidRPr="00FA1C4F" w:rsidRDefault="00FA1C4F" w:rsidP="00442BD4">
            <w:pPr>
              <w:pStyle w:val="NormalWeb"/>
              <w:spacing w:line="240" w:lineRule="auto"/>
              <w:jc w:val="center"/>
            </w:pPr>
            <w:r w:rsidRPr="00FA1C4F">
              <w:rPr>
                <w:shd w:val="clear" w:color="auto" w:fill="FFFFFF"/>
              </w:rPr>
              <w:t>Private</w:t>
            </w:r>
          </w:p>
          <w:p w:rsidR="00FA1C4F" w:rsidRPr="00FA1C4F" w:rsidRDefault="00FA1C4F" w:rsidP="00442BD4">
            <w:pPr>
              <w:pStyle w:val="NormalWeb"/>
              <w:spacing w:line="240" w:lineRule="auto"/>
              <w:jc w:val="center"/>
            </w:pPr>
            <w:r w:rsidRPr="00FA1C4F">
              <w:rPr>
                <w:shd w:val="clear" w:color="auto" w:fill="FFFFFF"/>
              </w:rPr>
              <w:t>HBCU</w:t>
            </w:r>
          </w:p>
        </w:tc>
        <w:tc>
          <w:tcPr>
            <w:tcW w:w="3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A1C4F" w:rsidRPr="00FA1C4F" w:rsidRDefault="00FA1C4F" w:rsidP="00442BD4">
            <w:pPr>
              <w:pStyle w:val="NormalWeb"/>
              <w:spacing w:line="240" w:lineRule="auto"/>
            </w:pPr>
            <w:r w:rsidRPr="00FA1C4F">
              <w:rPr>
                <w:shd w:val="clear" w:color="auto" w:fill="FFFFFF"/>
              </w:rPr>
              <w:t>Undergraduate Enrollment: 2,344</w:t>
            </w:r>
          </w:p>
          <w:p w:rsidR="00FA1C4F" w:rsidRPr="00FA1C4F" w:rsidRDefault="00FA1C4F" w:rsidP="00442BD4">
            <w:pPr>
              <w:pStyle w:val="NormalWeb"/>
              <w:spacing w:line="240" w:lineRule="auto"/>
            </w:pPr>
            <w:r w:rsidRPr="00FA1C4F">
              <w:rPr>
                <w:shd w:val="clear" w:color="auto" w:fill="FFFFFF"/>
              </w:rPr>
              <w:t>Admission Rate: 62%</w:t>
            </w:r>
          </w:p>
          <w:p w:rsidR="00FA1C4F" w:rsidRPr="00FA1C4F" w:rsidRDefault="00FA1C4F" w:rsidP="00442BD4">
            <w:pPr>
              <w:pStyle w:val="NormalWeb"/>
              <w:spacing w:line="240" w:lineRule="auto"/>
            </w:pPr>
            <w:r w:rsidRPr="00FA1C4F">
              <w:rPr>
                <w:shd w:val="clear" w:color="auto" w:fill="FFFFFF"/>
              </w:rPr>
              <w:t>Pell Grant </w:t>
            </w:r>
          </w:p>
          <w:p w:rsidR="00FA1C4F" w:rsidRPr="00FA1C4F" w:rsidRDefault="00FA1C4F" w:rsidP="00442BD4">
            <w:pPr>
              <w:pStyle w:val="NormalWeb"/>
              <w:spacing w:line="240" w:lineRule="auto"/>
            </w:pPr>
            <w:r w:rsidRPr="00FA1C4F">
              <w:rPr>
                <w:shd w:val="clear" w:color="auto" w:fill="FFFFFF"/>
              </w:rPr>
              <w:t>Recipients: 54%</w:t>
            </w:r>
          </w:p>
          <w:p w:rsidR="00FA1C4F" w:rsidRPr="00FA1C4F" w:rsidRDefault="00FA1C4F" w:rsidP="00442BD4">
            <w:pPr>
              <w:pStyle w:val="NormalWeb"/>
              <w:spacing w:line="240" w:lineRule="auto"/>
            </w:pPr>
          </w:p>
          <w:p w:rsidR="00FA1C4F" w:rsidRPr="00FA1C4F" w:rsidRDefault="00FA1C4F" w:rsidP="00442BD4">
            <w:pPr>
              <w:spacing w:after="240" w:line="240" w:lineRule="auto"/>
              <w:rPr>
                <w:rFonts w:ascii="Times New Roman" w:hAnsi="Times New Roman" w:cs="Times New Roman"/>
              </w:rPr>
            </w:pPr>
          </w:p>
        </w:tc>
      </w:tr>
      <w:tr w:rsidR="00FA1C4F" w:rsidRPr="00FA1C4F" w:rsidTr="00442BD4"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A1C4F" w:rsidRPr="00FA1C4F" w:rsidRDefault="00FA1C4F" w:rsidP="00442BD4">
            <w:pPr>
              <w:pStyle w:val="NormalWeb"/>
              <w:spacing w:line="240" w:lineRule="auto"/>
            </w:pPr>
            <w:r w:rsidRPr="00FA1C4F">
              <w:rPr>
                <w:shd w:val="clear" w:color="auto" w:fill="FFFFFF"/>
              </w:rPr>
              <w:t>University of Texas, El Paso (UTEP)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A1C4F" w:rsidRPr="00FA1C4F" w:rsidRDefault="00FA1C4F" w:rsidP="00442BD4">
            <w:pPr>
              <w:pStyle w:val="NormalWeb"/>
              <w:spacing w:line="240" w:lineRule="auto"/>
              <w:jc w:val="center"/>
            </w:pPr>
            <w:r w:rsidRPr="00FA1C4F">
              <w:rPr>
                <w:shd w:val="clear" w:color="auto" w:fill="FFFFFF"/>
              </w:rPr>
              <w:t>2016-2017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A1C4F" w:rsidRPr="00FA1C4F" w:rsidRDefault="00FA1C4F" w:rsidP="00442BD4">
            <w:pPr>
              <w:pStyle w:val="NormalWeb"/>
              <w:spacing w:line="240" w:lineRule="auto"/>
              <w:jc w:val="center"/>
            </w:pPr>
            <w:r w:rsidRPr="00FA1C4F">
              <w:rPr>
                <w:shd w:val="clear" w:color="auto" w:fill="FFFFFF"/>
              </w:rPr>
              <w:t>Public</w:t>
            </w:r>
          </w:p>
          <w:p w:rsidR="00FA1C4F" w:rsidRPr="00FA1C4F" w:rsidRDefault="00FA1C4F" w:rsidP="00442BD4">
            <w:pPr>
              <w:pStyle w:val="NormalWeb"/>
              <w:spacing w:line="240" w:lineRule="auto"/>
              <w:jc w:val="center"/>
            </w:pPr>
            <w:r w:rsidRPr="00FA1C4F">
              <w:rPr>
                <w:shd w:val="clear" w:color="auto" w:fill="FFFFFF"/>
              </w:rPr>
              <w:t>HSI</w:t>
            </w:r>
          </w:p>
          <w:p w:rsidR="00FA1C4F" w:rsidRPr="00FA1C4F" w:rsidRDefault="00FA1C4F" w:rsidP="00442BD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A1C4F" w:rsidRPr="00FA1C4F" w:rsidRDefault="00FA1C4F" w:rsidP="00442BD4">
            <w:pPr>
              <w:pStyle w:val="NormalWeb"/>
              <w:spacing w:line="240" w:lineRule="auto"/>
            </w:pPr>
            <w:r w:rsidRPr="00FA1C4F">
              <w:rPr>
                <w:shd w:val="clear" w:color="auto" w:fill="FFFFFF"/>
              </w:rPr>
              <w:t>Undergraduate Enrollment: 20,004</w:t>
            </w:r>
          </w:p>
          <w:p w:rsidR="00FA1C4F" w:rsidRPr="00FA1C4F" w:rsidRDefault="00FA1C4F" w:rsidP="00442BD4">
            <w:pPr>
              <w:pStyle w:val="NormalWeb"/>
              <w:spacing w:line="240" w:lineRule="auto"/>
            </w:pPr>
            <w:r w:rsidRPr="00FA1C4F">
              <w:rPr>
                <w:shd w:val="clear" w:color="auto" w:fill="FFFFFF"/>
              </w:rPr>
              <w:t>Admission Rate: 100%</w:t>
            </w:r>
          </w:p>
          <w:p w:rsidR="00FA1C4F" w:rsidRPr="00FA1C4F" w:rsidRDefault="00FA1C4F" w:rsidP="00442BD4">
            <w:pPr>
              <w:pStyle w:val="NormalWeb"/>
              <w:spacing w:line="240" w:lineRule="auto"/>
            </w:pPr>
            <w:r w:rsidRPr="00FA1C4F">
              <w:rPr>
                <w:shd w:val="clear" w:color="auto" w:fill="FFFFFF"/>
              </w:rPr>
              <w:t>Pell Grant </w:t>
            </w:r>
          </w:p>
          <w:p w:rsidR="00FA1C4F" w:rsidRPr="00FA1C4F" w:rsidRDefault="00FA1C4F" w:rsidP="00442BD4">
            <w:pPr>
              <w:pStyle w:val="NormalWeb"/>
              <w:spacing w:line="240" w:lineRule="auto"/>
            </w:pPr>
            <w:r w:rsidRPr="00FA1C4F">
              <w:rPr>
                <w:shd w:val="clear" w:color="auto" w:fill="FFFFFF"/>
              </w:rPr>
              <w:t>Recipients: 57%</w:t>
            </w:r>
          </w:p>
          <w:p w:rsidR="00FA1C4F" w:rsidRPr="00FA1C4F" w:rsidRDefault="00FA1C4F" w:rsidP="00442BD4">
            <w:pPr>
              <w:pStyle w:val="NormalWeb"/>
              <w:spacing w:line="240" w:lineRule="auto"/>
            </w:pPr>
          </w:p>
        </w:tc>
      </w:tr>
      <w:tr w:rsidR="00FA1C4F" w:rsidRPr="00FA1C4F" w:rsidTr="00442BD4"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A1C4F" w:rsidRPr="00FA1C4F" w:rsidRDefault="00FA1C4F" w:rsidP="00442BD4">
            <w:pPr>
              <w:pStyle w:val="NormalWeb"/>
              <w:spacing w:line="240" w:lineRule="auto"/>
            </w:pPr>
            <w:r w:rsidRPr="00FA1C4F">
              <w:rPr>
                <w:shd w:val="clear" w:color="auto" w:fill="FFFFFF"/>
              </w:rPr>
              <w:t>Portland State University (PSU)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A1C4F" w:rsidRPr="00FA1C4F" w:rsidRDefault="00FA1C4F" w:rsidP="00442BD4">
            <w:pPr>
              <w:pStyle w:val="NormalWeb"/>
              <w:spacing w:line="240" w:lineRule="auto"/>
              <w:jc w:val="center"/>
            </w:pPr>
            <w:r w:rsidRPr="00FA1C4F">
              <w:rPr>
                <w:shd w:val="clear" w:color="auto" w:fill="FFFFFF"/>
              </w:rPr>
              <w:t>2016-2017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A1C4F" w:rsidRPr="00FA1C4F" w:rsidRDefault="00FA1C4F" w:rsidP="00442BD4">
            <w:pPr>
              <w:pStyle w:val="NormalWeb"/>
              <w:spacing w:line="240" w:lineRule="auto"/>
              <w:jc w:val="center"/>
            </w:pPr>
            <w:r w:rsidRPr="00FA1C4F">
              <w:rPr>
                <w:shd w:val="clear" w:color="auto" w:fill="FFFFFF"/>
              </w:rPr>
              <w:t>Public</w:t>
            </w:r>
          </w:p>
          <w:p w:rsidR="00FA1C4F" w:rsidRPr="00FA1C4F" w:rsidRDefault="00FA1C4F" w:rsidP="00442BD4">
            <w:pPr>
              <w:pStyle w:val="NormalWeb"/>
              <w:spacing w:line="240" w:lineRule="auto"/>
              <w:jc w:val="center"/>
            </w:pPr>
            <w:r w:rsidRPr="00FA1C4F">
              <w:rPr>
                <w:shd w:val="clear" w:color="auto" w:fill="FFFFFF"/>
              </w:rPr>
              <w:t>N/A</w:t>
            </w:r>
          </w:p>
        </w:tc>
        <w:tc>
          <w:tcPr>
            <w:tcW w:w="3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A1C4F" w:rsidRPr="00FA1C4F" w:rsidRDefault="00FA1C4F" w:rsidP="00442BD4">
            <w:pPr>
              <w:pStyle w:val="NormalWeb"/>
              <w:spacing w:line="240" w:lineRule="auto"/>
            </w:pPr>
            <w:r w:rsidRPr="00FA1C4F">
              <w:rPr>
                <w:shd w:val="clear" w:color="auto" w:fill="FFFFFF"/>
              </w:rPr>
              <w:t>Undergraduate Enrollment: 19,648</w:t>
            </w:r>
          </w:p>
          <w:p w:rsidR="00FA1C4F" w:rsidRPr="00FA1C4F" w:rsidRDefault="00FA1C4F" w:rsidP="00442BD4">
            <w:pPr>
              <w:pStyle w:val="NormalWeb"/>
              <w:spacing w:line="240" w:lineRule="auto"/>
            </w:pPr>
            <w:r w:rsidRPr="00FA1C4F">
              <w:rPr>
                <w:shd w:val="clear" w:color="auto" w:fill="FFFFFF"/>
              </w:rPr>
              <w:t>Admission Rate: 89%</w:t>
            </w:r>
          </w:p>
          <w:p w:rsidR="00FA1C4F" w:rsidRPr="00FA1C4F" w:rsidRDefault="00FA1C4F" w:rsidP="00442BD4">
            <w:pPr>
              <w:pStyle w:val="NormalWeb"/>
              <w:spacing w:line="240" w:lineRule="auto"/>
            </w:pPr>
            <w:r w:rsidRPr="00FA1C4F">
              <w:rPr>
                <w:shd w:val="clear" w:color="auto" w:fill="FFFFFF"/>
              </w:rPr>
              <w:t>Pell Grant </w:t>
            </w:r>
          </w:p>
          <w:p w:rsidR="00FA1C4F" w:rsidRPr="00FA1C4F" w:rsidRDefault="00FA1C4F" w:rsidP="00442BD4">
            <w:pPr>
              <w:pStyle w:val="NormalWeb"/>
              <w:spacing w:line="240" w:lineRule="auto"/>
            </w:pPr>
            <w:r w:rsidRPr="00FA1C4F">
              <w:rPr>
                <w:shd w:val="clear" w:color="auto" w:fill="FFFFFF"/>
              </w:rPr>
              <w:t>Recipients: 40%</w:t>
            </w:r>
          </w:p>
          <w:p w:rsidR="00FA1C4F" w:rsidRPr="00FA1C4F" w:rsidRDefault="00FA1C4F" w:rsidP="00442BD4">
            <w:pPr>
              <w:pStyle w:val="NormalWeb"/>
              <w:spacing w:line="240" w:lineRule="auto"/>
            </w:pPr>
          </w:p>
          <w:p w:rsidR="00FA1C4F" w:rsidRPr="00FA1C4F" w:rsidRDefault="00FA1C4F" w:rsidP="00442BD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A1C4F" w:rsidRPr="00FA1C4F" w:rsidTr="00442BD4"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A1C4F" w:rsidRPr="00FA1C4F" w:rsidRDefault="00FA1C4F" w:rsidP="00442BD4">
            <w:pPr>
              <w:pStyle w:val="NormalWeb"/>
              <w:spacing w:line="240" w:lineRule="auto"/>
            </w:pPr>
            <w:r w:rsidRPr="00FA1C4F">
              <w:rPr>
                <w:shd w:val="clear" w:color="auto" w:fill="FFFFFF"/>
              </w:rPr>
              <w:lastRenderedPageBreak/>
              <w:t>Morgan State University (MSU)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A1C4F" w:rsidRPr="00FA1C4F" w:rsidRDefault="00FA1C4F" w:rsidP="00442BD4">
            <w:pPr>
              <w:pStyle w:val="NormalWeb"/>
              <w:spacing w:line="240" w:lineRule="auto"/>
              <w:jc w:val="center"/>
            </w:pPr>
            <w:r w:rsidRPr="00FA1C4F">
              <w:rPr>
                <w:shd w:val="clear" w:color="auto" w:fill="FFFFFF"/>
              </w:rPr>
              <w:t>2017-2018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A1C4F" w:rsidRPr="00FA1C4F" w:rsidRDefault="00FA1C4F" w:rsidP="00442BD4">
            <w:pPr>
              <w:pStyle w:val="NormalWeb"/>
              <w:spacing w:line="240" w:lineRule="auto"/>
              <w:jc w:val="center"/>
            </w:pPr>
            <w:r w:rsidRPr="00FA1C4F">
              <w:rPr>
                <w:shd w:val="clear" w:color="auto" w:fill="FFFFFF"/>
              </w:rPr>
              <w:t>Public</w:t>
            </w:r>
          </w:p>
          <w:p w:rsidR="00FA1C4F" w:rsidRPr="00FA1C4F" w:rsidRDefault="00FA1C4F" w:rsidP="00442BD4">
            <w:pPr>
              <w:pStyle w:val="NormalWeb"/>
              <w:spacing w:line="240" w:lineRule="auto"/>
              <w:jc w:val="center"/>
            </w:pPr>
            <w:r w:rsidRPr="00FA1C4F">
              <w:rPr>
                <w:shd w:val="clear" w:color="auto" w:fill="FFFFFF"/>
              </w:rPr>
              <w:t>HBCU</w:t>
            </w:r>
          </w:p>
          <w:p w:rsidR="00FA1C4F" w:rsidRPr="00FA1C4F" w:rsidRDefault="00FA1C4F" w:rsidP="00442BD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A1C4F" w:rsidRPr="00FA1C4F" w:rsidRDefault="00FA1C4F" w:rsidP="00442BD4">
            <w:pPr>
              <w:pStyle w:val="NormalWeb"/>
              <w:spacing w:line="240" w:lineRule="auto"/>
            </w:pPr>
            <w:r w:rsidRPr="00FA1C4F">
              <w:rPr>
                <w:shd w:val="clear" w:color="auto" w:fill="FFFFFF"/>
              </w:rPr>
              <w:t>Undergraduate Enrollment: 6,294</w:t>
            </w:r>
          </w:p>
          <w:p w:rsidR="00FA1C4F" w:rsidRPr="00FA1C4F" w:rsidRDefault="00FA1C4F" w:rsidP="00442BD4">
            <w:pPr>
              <w:pStyle w:val="NormalWeb"/>
              <w:spacing w:line="240" w:lineRule="auto"/>
              <w:rPr>
                <w:shd w:val="clear" w:color="auto" w:fill="FFFFFF"/>
              </w:rPr>
            </w:pPr>
            <w:r w:rsidRPr="00FA1C4F">
              <w:rPr>
                <w:shd w:val="clear" w:color="auto" w:fill="FFFFFF"/>
              </w:rPr>
              <w:t>Admission Rate: 60%</w:t>
            </w:r>
          </w:p>
          <w:p w:rsidR="00FA1C4F" w:rsidRPr="00FA1C4F" w:rsidRDefault="00FA1C4F" w:rsidP="00442BD4">
            <w:pPr>
              <w:pStyle w:val="NormalWeb"/>
              <w:spacing w:line="240" w:lineRule="auto"/>
            </w:pPr>
            <w:r w:rsidRPr="00FA1C4F">
              <w:rPr>
                <w:shd w:val="clear" w:color="auto" w:fill="FFFFFF"/>
              </w:rPr>
              <w:t>Pell Grant </w:t>
            </w:r>
          </w:p>
          <w:p w:rsidR="00FA1C4F" w:rsidRPr="00FA1C4F" w:rsidRDefault="00FA1C4F" w:rsidP="00442BD4">
            <w:pPr>
              <w:pStyle w:val="NormalWeb"/>
              <w:spacing w:line="240" w:lineRule="auto"/>
            </w:pPr>
            <w:r w:rsidRPr="00FA1C4F">
              <w:rPr>
                <w:shd w:val="clear" w:color="auto" w:fill="FFFFFF"/>
              </w:rPr>
              <w:t>Recipients: 56%</w:t>
            </w:r>
          </w:p>
          <w:p w:rsidR="00FA1C4F" w:rsidRPr="00FA1C4F" w:rsidRDefault="00FA1C4F" w:rsidP="00442BD4">
            <w:pPr>
              <w:pStyle w:val="NormalWeb"/>
              <w:spacing w:line="240" w:lineRule="auto"/>
            </w:pPr>
          </w:p>
        </w:tc>
      </w:tr>
      <w:tr w:rsidR="00FA1C4F" w:rsidRPr="00FA1C4F" w:rsidTr="00442BD4"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A1C4F" w:rsidRPr="00FA1C4F" w:rsidRDefault="00FA1C4F" w:rsidP="00442BD4">
            <w:pPr>
              <w:pStyle w:val="NormalWeb"/>
              <w:spacing w:line="240" w:lineRule="auto"/>
            </w:pPr>
            <w:r w:rsidRPr="00FA1C4F">
              <w:rPr>
                <w:shd w:val="clear" w:color="auto" w:fill="FFFFFF"/>
              </w:rPr>
              <w:t>University of Maryland, Baltimore County (UMBC)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A1C4F" w:rsidRPr="00FA1C4F" w:rsidRDefault="00FA1C4F" w:rsidP="00442BD4">
            <w:pPr>
              <w:pStyle w:val="NormalWeb"/>
              <w:spacing w:line="240" w:lineRule="auto"/>
              <w:jc w:val="center"/>
            </w:pPr>
            <w:r w:rsidRPr="00FA1C4F">
              <w:rPr>
                <w:shd w:val="clear" w:color="auto" w:fill="FFFFFF"/>
              </w:rPr>
              <w:t>2017-2018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A1C4F" w:rsidRPr="00FA1C4F" w:rsidRDefault="00FA1C4F" w:rsidP="00442BD4">
            <w:pPr>
              <w:pStyle w:val="NormalWeb"/>
              <w:spacing w:line="240" w:lineRule="auto"/>
              <w:jc w:val="center"/>
            </w:pPr>
            <w:r w:rsidRPr="00FA1C4F">
              <w:rPr>
                <w:shd w:val="clear" w:color="auto" w:fill="FFFFFF"/>
              </w:rPr>
              <w:t>Public</w:t>
            </w:r>
          </w:p>
          <w:p w:rsidR="00FA1C4F" w:rsidRPr="00FA1C4F" w:rsidRDefault="00FA1C4F" w:rsidP="00442BD4">
            <w:pPr>
              <w:pStyle w:val="NormalWeb"/>
              <w:spacing w:line="240" w:lineRule="auto"/>
              <w:jc w:val="center"/>
            </w:pPr>
            <w:r w:rsidRPr="00FA1C4F">
              <w:rPr>
                <w:shd w:val="clear" w:color="auto" w:fill="FFFFFF"/>
              </w:rPr>
              <w:t>N/A</w:t>
            </w:r>
          </w:p>
        </w:tc>
        <w:tc>
          <w:tcPr>
            <w:tcW w:w="3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A1C4F" w:rsidRPr="00FA1C4F" w:rsidRDefault="00FA1C4F" w:rsidP="00442BD4">
            <w:pPr>
              <w:pStyle w:val="NormalWeb"/>
              <w:spacing w:line="240" w:lineRule="auto"/>
            </w:pPr>
            <w:r w:rsidRPr="00FA1C4F">
              <w:rPr>
                <w:shd w:val="clear" w:color="auto" w:fill="FFFFFF"/>
              </w:rPr>
              <w:t>Undergraduate Enrollment: 11,144</w:t>
            </w:r>
          </w:p>
          <w:p w:rsidR="00FA1C4F" w:rsidRPr="00FA1C4F" w:rsidRDefault="00FA1C4F" w:rsidP="00442BD4">
            <w:pPr>
              <w:pStyle w:val="NormalWeb"/>
              <w:spacing w:line="240" w:lineRule="auto"/>
            </w:pPr>
            <w:r w:rsidRPr="00FA1C4F">
              <w:rPr>
                <w:shd w:val="clear" w:color="auto" w:fill="FFFFFF"/>
              </w:rPr>
              <w:t>Admission Rate: 57%</w:t>
            </w:r>
          </w:p>
          <w:p w:rsidR="00FA1C4F" w:rsidRPr="00FA1C4F" w:rsidRDefault="00FA1C4F" w:rsidP="00442BD4">
            <w:pPr>
              <w:pStyle w:val="NormalWeb"/>
              <w:spacing w:line="240" w:lineRule="auto"/>
            </w:pPr>
            <w:r w:rsidRPr="00FA1C4F">
              <w:rPr>
                <w:shd w:val="clear" w:color="auto" w:fill="FFFFFF"/>
              </w:rPr>
              <w:t>Pell Grant </w:t>
            </w:r>
          </w:p>
          <w:p w:rsidR="00FA1C4F" w:rsidRPr="00FA1C4F" w:rsidRDefault="00FA1C4F" w:rsidP="00442BD4">
            <w:pPr>
              <w:pStyle w:val="NormalWeb"/>
              <w:spacing w:line="240" w:lineRule="auto"/>
            </w:pPr>
            <w:r w:rsidRPr="00FA1C4F">
              <w:rPr>
                <w:shd w:val="clear" w:color="auto" w:fill="FFFFFF"/>
              </w:rPr>
              <w:t>Recipients: 28%</w:t>
            </w:r>
          </w:p>
          <w:p w:rsidR="00FA1C4F" w:rsidRPr="00FA1C4F" w:rsidRDefault="00FA1C4F" w:rsidP="00442BD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A1C4F" w:rsidRPr="00FA1C4F" w:rsidTr="00442BD4"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A1C4F" w:rsidRPr="00FA1C4F" w:rsidRDefault="00FA1C4F" w:rsidP="00442BD4">
            <w:pPr>
              <w:pStyle w:val="NormalWeb"/>
              <w:spacing w:line="240" w:lineRule="auto"/>
            </w:pPr>
            <w:r w:rsidRPr="00FA1C4F">
              <w:rPr>
                <w:shd w:val="clear" w:color="auto" w:fill="FFFFFF"/>
              </w:rPr>
              <w:t>SF BUILD:</w:t>
            </w:r>
          </w:p>
          <w:p w:rsidR="00FA1C4F" w:rsidRPr="00FA1C4F" w:rsidRDefault="00FA1C4F" w:rsidP="00442BD4">
            <w:pPr>
              <w:pStyle w:val="NormalWeb"/>
              <w:spacing w:line="240" w:lineRule="auto"/>
            </w:pPr>
            <w:r w:rsidRPr="00FA1C4F">
              <w:rPr>
                <w:shd w:val="clear" w:color="auto" w:fill="FFFFFF"/>
              </w:rPr>
              <w:t>San Francisco State University (SF State) &amp; University of California, San Francisco (UCSF)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A1C4F" w:rsidRPr="00FA1C4F" w:rsidRDefault="00FA1C4F" w:rsidP="00442BD4">
            <w:pPr>
              <w:pStyle w:val="NormalWeb"/>
              <w:spacing w:line="240" w:lineRule="auto"/>
              <w:jc w:val="center"/>
            </w:pPr>
            <w:r w:rsidRPr="00FA1C4F">
              <w:rPr>
                <w:shd w:val="clear" w:color="auto" w:fill="FFFFFF"/>
              </w:rPr>
              <w:t>2017-2018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A1C4F" w:rsidRPr="00FA1C4F" w:rsidRDefault="00FA1C4F" w:rsidP="00442BD4">
            <w:pPr>
              <w:spacing w:after="240" w:line="240" w:lineRule="auto"/>
              <w:rPr>
                <w:rFonts w:ascii="Times New Roman" w:hAnsi="Times New Roman" w:cs="Times New Roman"/>
              </w:rPr>
            </w:pPr>
          </w:p>
          <w:p w:rsidR="00FA1C4F" w:rsidRPr="00FA1C4F" w:rsidRDefault="00FA1C4F" w:rsidP="00442BD4">
            <w:pPr>
              <w:pStyle w:val="NormalWeb"/>
              <w:spacing w:line="240" w:lineRule="auto"/>
              <w:jc w:val="center"/>
            </w:pPr>
            <w:r w:rsidRPr="00FA1C4F">
              <w:rPr>
                <w:shd w:val="clear" w:color="auto" w:fill="FFFFFF"/>
              </w:rPr>
              <w:t>Public // Public</w:t>
            </w:r>
          </w:p>
          <w:p w:rsidR="00FA1C4F" w:rsidRPr="00FA1C4F" w:rsidRDefault="00FA1C4F" w:rsidP="00442BD4">
            <w:pPr>
              <w:pStyle w:val="NormalWeb"/>
              <w:spacing w:line="240" w:lineRule="auto"/>
              <w:jc w:val="center"/>
            </w:pPr>
            <w:r w:rsidRPr="00FA1C4F">
              <w:rPr>
                <w:shd w:val="clear" w:color="auto" w:fill="FFFFFF"/>
              </w:rPr>
              <w:t>N/A // NA</w:t>
            </w:r>
          </w:p>
        </w:tc>
        <w:tc>
          <w:tcPr>
            <w:tcW w:w="3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A1C4F" w:rsidRPr="00FA1C4F" w:rsidRDefault="00FA1C4F" w:rsidP="00442BD4">
            <w:pPr>
              <w:pStyle w:val="NormalWeb"/>
              <w:spacing w:line="240" w:lineRule="auto"/>
            </w:pPr>
            <w:r w:rsidRPr="00FA1C4F">
              <w:rPr>
                <w:shd w:val="clear" w:color="auto" w:fill="FFFFFF"/>
              </w:rPr>
              <w:t>Undergraduate Enrollment: 25,867</w:t>
            </w:r>
          </w:p>
          <w:p w:rsidR="00FA1C4F" w:rsidRPr="00FA1C4F" w:rsidRDefault="00FA1C4F" w:rsidP="00442BD4">
            <w:pPr>
              <w:pStyle w:val="NormalWeb"/>
              <w:spacing w:line="240" w:lineRule="auto"/>
            </w:pPr>
            <w:r w:rsidRPr="00FA1C4F">
              <w:rPr>
                <w:shd w:val="clear" w:color="auto" w:fill="FFFFFF"/>
              </w:rPr>
              <w:t>Admission Rate: 68%</w:t>
            </w:r>
          </w:p>
          <w:p w:rsidR="00FA1C4F" w:rsidRPr="00FA1C4F" w:rsidRDefault="00FA1C4F" w:rsidP="00442BD4">
            <w:pPr>
              <w:pStyle w:val="NormalWeb"/>
              <w:spacing w:line="240" w:lineRule="auto"/>
            </w:pPr>
            <w:r w:rsidRPr="00FA1C4F">
              <w:rPr>
                <w:shd w:val="clear" w:color="auto" w:fill="FFFFFF"/>
              </w:rPr>
              <w:t>Pell Grant </w:t>
            </w:r>
          </w:p>
          <w:p w:rsidR="00FA1C4F" w:rsidRPr="00FA1C4F" w:rsidRDefault="00FA1C4F" w:rsidP="00442BD4">
            <w:pPr>
              <w:pStyle w:val="NormalWeb"/>
              <w:spacing w:line="240" w:lineRule="auto"/>
            </w:pPr>
            <w:r w:rsidRPr="00FA1C4F">
              <w:rPr>
                <w:shd w:val="clear" w:color="auto" w:fill="FFFFFF"/>
              </w:rPr>
              <w:t>Recipients: 45%</w:t>
            </w:r>
          </w:p>
          <w:p w:rsidR="00FA1C4F" w:rsidRPr="00FA1C4F" w:rsidRDefault="00FA1C4F" w:rsidP="00442BD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A1C4F" w:rsidRPr="00FA1C4F" w:rsidTr="00442BD4"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A1C4F" w:rsidRPr="00FA1C4F" w:rsidRDefault="00FA1C4F" w:rsidP="00442BD4">
            <w:pPr>
              <w:pStyle w:val="NormalWeb"/>
              <w:spacing w:line="240" w:lineRule="auto"/>
            </w:pPr>
            <w:proofErr w:type="spellStart"/>
            <w:r w:rsidRPr="00FA1C4F">
              <w:rPr>
                <w:shd w:val="clear" w:color="auto" w:fill="FFFFFF"/>
              </w:rPr>
              <w:t>ReBUILD</w:t>
            </w:r>
            <w:proofErr w:type="spellEnd"/>
            <w:r w:rsidRPr="00FA1C4F">
              <w:rPr>
                <w:shd w:val="clear" w:color="auto" w:fill="FFFFFF"/>
              </w:rPr>
              <w:t xml:space="preserve"> Detroit:</w:t>
            </w:r>
          </w:p>
          <w:p w:rsidR="00FA1C4F" w:rsidRPr="00FA1C4F" w:rsidRDefault="00FA1C4F" w:rsidP="00442BD4">
            <w:pPr>
              <w:pStyle w:val="NormalWeb"/>
              <w:spacing w:line="240" w:lineRule="auto"/>
            </w:pPr>
            <w:r w:rsidRPr="00FA1C4F">
              <w:rPr>
                <w:shd w:val="clear" w:color="auto" w:fill="FFFFFF"/>
              </w:rPr>
              <w:t>Wayne State University (WSU) &amp; University of Detroit Mercy (UDM)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A1C4F" w:rsidRPr="00FA1C4F" w:rsidRDefault="00FA1C4F" w:rsidP="00442BD4">
            <w:pPr>
              <w:pStyle w:val="NormalWeb"/>
              <w:spacing w:line="240" w:lineRule="auto"/>
              <w:jc w:val="center"/>
            </w:pPr>
            <w:r w:rsidRPr="00FA1C4F">
              <w:rPr>
                <w:shd w:val="clear" w:color="auto" w:fill="FFFFFF"/>
              </w:rPr>
              <w:t>2017-2018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A1C4F" w:rsidRPr="00FA1C4F" w:rsidRDefault="00FA1C4F" w:rsidP="00442BD4">
            <w:pPr>
              <w:pStyle w:val="NormalWeb"/>
              <w:spacing w:line="240" w:lineRule="auto"/>
              <w:jc w:val="center"/>
            </w:pPr>
            <w:r w:rsidRPr="00FA1C4F">
              <w:rPr>
                <w:shd w:val="clear" w:color="auto" w:fill="FFFFFF"/>
              </w:rPr>
              <w:t>Public</w:t>
            </w:r>
          </w:p>
          <w:p w:rsidR="00FA1C4F" w:rsidRPr="00FA1C4F" w:rsidRDefault="00FA1C4F" w:rsidP="00442BD4">
            <w:pPr>
              <w:pStyle w:val="NormalWeb"/>
              <w:spacing w:line="240" w:lineRule="auto"/>
              <w:jc w:val="center"/>
            </w:pPr>
            <w:r w:rsidRPr="00FA1C4F">
              <w:rPr>
                <w:shd w:val="clear" w:color="auto" w:fill="FFFFFF"/>
              </w:rPr>
              <w:t>HBCU</w:t>
            </w:r>
          </w:p>
          <w:p w:rsidR="00FA1C4F" w:rsidRPr="00FA1C4F" w:rsidRDefault="00FA1C4F" w:rsidP="00442BD4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FA1C4F" w:rsidRPr="00FA1C4F" w:rsidRDefault="00FA1C4F" w:rsidP="00442BD4">
            <w:pPr>
              <w:pStyle w:val="NormalWeb"/>
              <w:spacing w:line="240" w:lineRule="auto"/>
              <w:jc w:val="center"/>
            </w:pPr>
            <w:r w:rsidRPr="00FA1C4F">
              <w:rPr>
                <w:shd w:val="clear" w:color="auto" w:fill="FFFFFF"/>
              </w:rPr>
              <w:t>Private Catholic</w:t>
            </w:r>
          </w:p>
          <w:p w:rsidR="00FA1C4F" w:rsidRPr="00FA1C4F" w:rsidRDefault="00FA1C4F" w:rsidP="00442BD4">
            <w:pPr>
              <w:pStyle w:val="NormalWeb"/>
              <w:spacing w:line="240" w:lineRule="auto"/>
              <w:jc w:val="center"/>
            </w:pPr>
            <w:r w:rsidRPr="00FA1C4F">
              <w:rPr>
                <w:shd w:val="clear" w:color="auto" w:fill="FFFFFF"/>
              </w:rPr>
              <w:t>N/A</w:t>
            </w:r>
          </w:p>
        </w:tc>
        <w:tc>
          <w:tcPr>
            <w:tcW w:w="3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A1C4F" w:rsidRPr="00FA1C4F" w:rsidRDefault="00FA1C4F" w:rsidP="00442BD4">
            <w:pPr>
              <w:pStyle w:val="NormalWeb"/>
              <w:spacing w:line="240" w:lineRule="auto"/>
            </w:pPr>
            <w:r w:rsidRPr="00FA1C4F">
              <w:rPr>
                <w:shd w:val="clear" w:color="auto" w:fill="FFFFFF"/>
              </w:rPr>
              <w:t>Undergraduate Enrollment (WSU): 16,728</w:t>
            </w:r>
          </w:p>
          <w:p w:rsidR="00FA1C4F" w:rsidRPr="00FA1C4F" w:rsidRDefault="00FA1C4F" w:rsidP="00442BD4">
            <w:pPr>
              <w:pStyle w:val="NormalWeb"/>
              <w:spacing w:line="240" w:lineRule="auto"/>
            </w:pPr>
            <w:r w:rsidRPr="00FA1C4F">
              <w:rPr>
                <w:shd w:val="clear" w:color="auto" w:fill="FFFFFF"/>
              </w:rPr>
              <w:t>Admission Rate (WSU): 81%</w:t>
            </w:r>
          </w:p>
          <w:p w:rsidR="00FA1C4F" w:rsidRPr="00FA1C4F" w:rsidRDefault="00FA1C4F" w:rsidP="00442BD4">
            <w:pPr>
              <w:pStyle w:val="NormalWeb"/>
              <w:spacing w:line="240" w:lineRule="auto"/>
            </w:pPr>
            <w:r w:rsidRPr="00FA1C4F">
              <w:rPr>
                <w:shd w:val="clear" w:color="auto" w:fill="FFFFFF"/>
              </w:rPr>
              <w:t>Pell Grant </w:t>
            </w:r>
          </w:p>
          <w:p w:rsidR="00FA1C4F" w:rsidRPr="00FA1C4F" w:rsidRDefault="00FA1C4F" w:rsidP="00442BD4">
            <w:pPr>
              <w:pStyle w:val="NormalWeb"/>
              <w:spacing w:line="240" w:lineRule="auto"/>
            </w:pPr>
            <w:r w:rsidRPr="00FA1C4F">
              <w:rPr>
                <w:shd w:val="clear" w:color="auto" w:fill="FFFFFF"/>
              </w:rPr>
              <w:t>Recipients (WSU): 45%</w:t>
            </w:r>
          </w:p>
          <w:p w:rsidR="00FA1C4F" w:rsidRPr="00FA1C4F" w:rsidRDefault="00FA1C4F" w:rsidP="00442BD4">
            <w:pPr>
              <w:pStyle w:val="NormalWeb"/>
              <w:spacing w:line="240" w:lineRule="auto"/>
            </w:pPr>
          </w:p>
          <w:p w:rsidR="00FA1C4F" w:rsidRPr="00FA1C4F" w:rsidRDefault="00FA1C4F" w:rsidP="00442BD4">
            <w:pPr>
              <w:pStyle w:val="NormalWeb"/>
              <w:spacing w:line="240" w:lineRule="auto"/>
            </w:pPr>
            <w:r w:rsidRPr="00FA1C4F">
              <w:rPr>
                <w:shd w:val="clear" w:color="auto" w:fill="FFFFFF"/>
              </w:rPr>
              <w:t>Undergraduate Enrollment (UDM): 11,144</w:t>
            </w:r>
          </w:p>
          <w:p w:rsidR="00FA1C4F" w:rsidRPr="00FA1C4F" w:rsidRDefault="00FA1C4F" w:rsidP="00442BD4">
            <w:pPr>
              <w:pStyle w:val="NormalWeb"/>
              <w:spacing w:line="240" w:lineRule="auto"/>
            </w:pPr>
            <w:r w:rsidRPr="00FA1C4F">
              <w:rPr>
                <w:shd w:val="clear" w:color="auto" w:fill="FFFFFF"/>
              </w:rPr>
              <w:t>Admission Rate (UDM): 78%</w:t>
            </w:r>
          </w:p>
          <w:p w:rsidR="00FA1C4F" w:rsidRPr="00FA1C4F" w:rsidRDefault="00FA1C4F" w:rsidP="00442BD4">
            <w:pPr>
              <w:pStyle w:val="NormalWeb"/>
              <w:spacing w:line="240" w:lineRule="auto"/>
            </w:pPr>
            <w:r w:rsidRPr="00FA1C4F">
              <w:rPr>
                <w:shd w:val="clear" w:color="auto" w:fill="FFFFFF"/>
              </w:rPr>
              <w:t>Pell Grant </w:t>
            </w:r>
          </w:p>
          <w:p w:rsidR="00FA1C4F" w:rsidRPr="00FA1C4F" w:rsidRDefault="00FA1C4F" w:rsidP="00442BD4">
            <w:pPr>
              <w:pStyle w:val="NormalWeb"/>
              <w:spacing w:line="240" w:lineRule="auto"/>
            </w:pPr>
            <w:r w:rsidRPr="00FA1C4F">
              <w:rPr>
                <w:shd w:val="clear" w:color="auto" w:fill="FFFFFF"/>
              </w:rPr>
              <w:t>Recipients: 29%</w:t>
            </w:r>
          </w:p>
          <w:p w:rsidR="00FA1C4F" w:rsidRPr="00FA1C4F" w:rsidRDefault="00FA1C4F" w:rsidP="00442BD4">
            <w:pPr>
              <w:pStyle w:val="NormalWeb"/>
              <w:spacing w:line="240" w:lineRule="auto"/>
            </w:pPr>
          </w:p>
        </w:tc>
      </w:tr>
      <w:tr w:rsidR="00FA1C4F" w:rsidRPr="00FA1C4F" w:rsidTr="00442BD4"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A1C4F" w:rsidRPr="00FA1C4F" w:rsidRDefault="00FA1C4F" w:rsidP="00442BD4">
            <w:pPr>
              <w:pStyle w:val="NormalWeb"/>
              <w:spacing w:line="240" w:lineRule="auto"/>
            </w:pPr>
            <w:r w:rsidRPr="00FA1C4F">
              <w:rPr>
                <w:shd w:val="clear" w:color="auto" w:fill="FFFFFF"/>
              </w:rPr>
              <w:t>University of Alaska, Fairbanks (UAF)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A1C4F" w:rsidRPr="00FA1C4F" w:rsidRDefault="00FA1C4F" w:rsidP="00442BD4">
            <w:pPr>
              <w:pStyle w:val="NormalWeb"/>
              <w:spacing w:line="240" w:lineRule="auto"/>
              <w:jc w:val="center"/>
            </w:pPr>
            <w:r w:rsidRPr="00FA1C4F">
              <w:rPr>
                <w:shd w:val="clear" w:color="auto" w:fill="FFFFFF"/>
              </w:rPr>
              <w:t>2017-2018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A1C4F" w:rsidRPr="00FA1C4F" w:rsidRDefault="00FA1C4F" w:rsidP="00442BD4">
            <w:pPr>
              <w:pStyle w:val="NormalWeb"/>
              <w:spacing w:line="240" w:lineRule="auto"/>
              <w:jc w:val="center"/>
            </w:pPr>
            <w:r w:rsidRPr="00FA1C4F">
              <w:rPr>
                <w:shd w:val="clear" w:color="auto" w:fill="FFFFFF"/>
              </w:rPr>
              <w:t>Public</w:t>
            </w:r>
          </w:p>
          <w:p w:rsidR="00FA1C4F" w:rsidRPr="00FA1C4F" w:rsidRDefault="00FA1C4F" w:rsidP="00442BD4">
            <w:pPr>
              <w:pStyle w:val="NormalWeb"/>
              <w:spacing w:line="240" w:lineRule="auto"/>
              <w:jc w:val="center"/>
            </w:pPr>
            <w:r w:rsidRPr="00FA1C4F">
              <w:rPr>
                <w:shd w:val="clear" w:color="auto" w:fill="FFFFFF"/>
              </w:rPr>
              <w:t>N/A</w:t>
            </w:r>
          </w:p>
        </w:tc>
        <w:tc>
          <w:tcPr>
            <w:tcW w:w="3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A1C4F" w:rsidRPr="00FA1C4F" w:rsidRDefault="00FA1C4F" w:rsidP="00442BD4">
            <w:pPr>
              <w:pStyle w:val="NormalWeb"/>
              <w:spacing w:line="240" w:lineRule="auto"/>
            </w:pPr>
            <w:r w:rsidRPr="00FA1C4F">
              <w:rPr>
                <w:shd w:val="clear" w:color="auto" w:fill="FFFFFF"/>
              </w:rPr>
              <w:t>Undergraduate Enrollment: 5,432</w:t>
            </w:r>
          </w:p>
          <w:p w:rsidR="00FA1C4F" w:rsidRPr="00FA1C4F" w:rsidRDefault="00FA1C4F" w:rsidP="00442BD4">
            <w:pPr>
              <w:pStyle w:val="NormalWeb"/>
              <w:spacing w:line="240" w:lineRule="auto"/>
            </w:pPr>
            <w:r w:rsidRPr="00FA1C4F">
              <w:rPr>
                <w:shd w:val="clear" w:color="auto" w:fill="FFFFFF"/>
              </w:rPr>
              <w:t>Admission Rate: 73%</w:t>
            </w:r>
          </w:p>
          <w:p w:rsidR="00FA1C4F" w:rsidRPr="00FA1C4F" w:rsidRDefault="00FA1C4F" w:rsidP="00442BD4">
            <w:pPr>
              <w:pStyle w:val="NormalWeb"/>
              <w:spacing w:line="240" w:lineRule="auto"/>
            </w:pPr>
            <w:r w:rsidRPr="00FA1C4F">
              <w:rPr>
                <w:shd w:val="clear" w:color="auto" w:fill="FFFFFF"/>
              </w:rPr>
              <w:t>Pell Grant </w:t>
            </w:r>
          </w:p>
          <w:p w:rsidR="00FA1C4F" w:rsidRPr="00FA1C4F" w:rsidRDefault="00FA1C4F" w:rsidP="00442BD4">
            <w:pPr>
              <w:pStyle w:val="NormalWeb"/>
              <w:spacing w:line="240" w:lineRule="auto"/>
            </w:pPr>
            <w:r w:rsidRPr="00FA1C4F">
              <w:rPr>
                <w:shd w:val="clear" w:color="auto" w:fill="FFFFFF"/>
              </w:rPr>
              <w:t>Recipients: 21%</w:t>
            </w:r>
          </w:p>
          <w:p w:rsidR="00FA1C4F" w:rsidRPr="00FA1C4F" w:rsidRDefault="00FA1C4F" w:rsidP="00442BD4">
            <w:pPr>
              <w:pStyle w:val="NormalWeb"/>
              <w:spacing w:line="240" w:lineRule="auto"/>
            </w:pPr>
          </w:p>
          <w:p w:rsidR="00FA1C4F" w:rsidRPr="00FA1C4F" w:rsidRDefault="00FA1C4F" w:rsidP="00442BD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FA1C4F" w:rsidRPr="00FA1C4F" w:rsidRDefault="00FA1C4F" w:rsidP="00FA1C4F">
      <w:pPr>
        <w:pStyle w:val="NormalWeb"/>
        <w:spacing w:line="240" w:lineRule="auto"/>
      </w:pPr>
      <w:r w:rsidRPr="00FA1C4F">
        <w:rPr>
          <w:shd w:val="clear" w:color="auto" w:fill="FFFFFF"/>
        </w:rPr>
        <w:t>**Derived from Integrated Postsecondary Education Data System (IPEDS) 2016 Data</w:t>
      </w:r>
    </w:p>
    <w:p w:rsidR="00FA1C4F" w:rsidRPr="00FA1C4F" w:rsidRDefault="00FA1C4F" w:rsidP="00FA1C4F">
      <w:pPr>
        <w:spacing w:line="240" w:lineRule="auto"/>
        <w:ind w:firstLine="0"/>
        <w:rPr>
          <w:rFonts w:ascii="Times New Roman" w:hAnsi="Times New Roman" w:cs="Times New Roman"/>
        </w:rPr>
      </w:pPr>
      <w:r w:rsidRPr="00FA1C4F">
        <w:rPr>
          <w:rFonts w:ascii="Times New Roman" w:hAnsi="Times New Roman" w:cs="Times New Roman"/>
        </w:rPr>
        <w:t>HSI: Hispanic Serving Institution</w:t>
      </w:r>
    </w:p>
    <w:p w:rsidR="00FA1C4F" w:rsidRPr="00FA1C4F" w:rsidRDefault="00FA1C4F" w:rsidP="00FA1C4F">
      <w:pPr>
        <w:spacing w:line="240" w:lineRule="auto"/>
        <w:ind w:firstLine="0"/>
        <w:rPr>
          <w:rFonts w:ascii="Times New Roman" w:hAnsi="Times New Roman" w:cs="Times New Roman"/>
        </w:rPr>
      </w:pPr>
      <w:r w:rsidRPr="00FA1C4F">
        <w:rPr>
          <w:rFonts w:ascii="Times New Roman" w:hAnsi="Times New Roman" w:cs="Times New Roman"/>
        </w:rPr>
        <w:t>HBCU: Historically Black College and/or University</w:t>
      </w:r>
    </w:p>
    <w:p w:rsidR="00FA1C4F" w:rsidRPr="00FA1C4F" w:rsidRDefault="00FA1C4F" w:rsidP="00FA1C4F">
      <w:pPr>
        <w:spacing w:line="240" w:lineRule="auto"/>
        <w:ind w:firstLine="0"/>
        <w:rPr>
          <w:rFonts w:ascii="Times New Roman" w:hAnsi="Times New Roman" w:cs="Times New Roman"/>
        </w:rPr>
      </w:pPr>
      <w:r w:rsidRPr="00FA1C4F">
        <w:rPr>
          <w:rFonts w:ascii="Times New Roman" w:hAnsi="Times New Roman" w:cs="Times New Roman"/>
        </w:rPr>
        <w:t>AANAPISI: Asian American Native American Pacific Islander Serving Institution</w:t>
      </w:r>
    </w:p>
    <w:p w:rsidR="00FA1C4F" w:rsidRPr="00FA1C4F" w:rsidRDefault="00FA1C4F" w:rsidP="00FA1C4F">
      <w:pPr>
        <w:spacing w:after="240"/>
        <w:ind w:firstLine="0"/>
        <w:rPr>
          <w:rFonts w:ascii="Times New Roman" w:hAnsi="Times New Roman" w:cs="Times New Roman"/>
        </w:rPr>
      </w:pPr>
    </w:p>
    <w:p w:rsidR="00057FDF" w:rsidRDefault="00057FDF">
      <w:bookmarkStart w:id="0" w:name="_GoBack"/>
      <w:bookmarkEnd w:id="0"/>
    </w:p>
    <w:sectPr w:rsidR="00057FDF" w:rsidSect="007B48EC">
      <w:headerReference w:type="first" r:id="rId4"/>
      <w:footnotePr>
        <w:pos w:val="beneathText"/>
      </w:footnotePr>
      <w:pgSz w:w="12240" w:h="15840"/>
      <w:pgMar w:top="1440" w:right="1440" w:bottom="1440" w:left="1440" w:header="720" w:footer="720" w:gutter="0"/>
      <w:cols w:space="720"/>
      <w:titlePg/>
      <w:docGrid w:linePitch="360"/>
      <w15:footnoteColumns w:val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8386864"/>
      <w:docPartObj>
        <w:docPartGallery w:val="Page Numbers (Top of Page)"/>
        <w:docPartUnique/>
      </w:docPartObj>
    </w:sdtPr>
    <w:sdtEndPr>
      <w:rPr>
        <w:noProof/>
      </w:rPr>
    </w:sdtEndPr>
    <w:sdtContent>
      <w:p w:rsidR="00BB6C4B" w:rsidRDefault="00FA1C4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87725" w:rsidRDefault="00FA1C4F" w:rsidP="002C627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C4F"/>
    <w:rsid w:val="00057FDF"/>
    <w:rsid w:val="00FA1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80A736-E2AE-4916-8275-F0F27F733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1C4F"/>
    <w:pPr>
      <w:spacing w:after="0" w:line="480" w:lineRule="auto"/>
      <w:ind w:firstLine="720"/>
    </w:pPr>
    <w:rPr>
      <w:rFonts w:eastAsiaTheme="minorEastAsia"/>
      <w:color w:val="000000" w:themeColor="text1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qFormat/>
    <w:rsid w:val="00FA1C4F"/>
    <w:pPr>
      <w:spacing w:line="240" w:lineRule="auto"/>
      <w:ind w:firstLine="0"/>
    </w:pPr>
  </w:style>
  <w:style w:type="character" w:customStyle="1" w:styleId="HeaderChar">
    <w:name w:val="Header Char"/>
    <w:basedOn w:val="DefaultParagraphFont"/>
    <w:link w:val="Header"/>
    <w:uiPriority w:val="99"/>
    <w:rsid w:val="00FA1C4F"/>
    <w:rPr>
      <w:rFonts w:eastAsiaTheme="minorEastAsia"/>
      <w:color w:val="000000" w:themeColor="text1"/>
      <w:sz w:val="24"/>
      <w:szCs w:val="24"/>
      <w:lang w:eastAsia="ja-JP"/>
    </w:rPr>
  </w:style>
  <w:style w:type="paragraph" w:styleId="NormalWeb">
    <w:name w:val="Normal (Web)"/>
    <w:basedOn w:val="Normal"/>
    <w:link w:val="NormalWebChar"/>
    <w:uiPriority w:val="99"/>
    <w:unhideWhenUsed/>
    <w:rsid w:val="00FA1C4F"/>
    <w:pPr>
      <w:ind w:firstLine="0"/>
    </w:pPr>
    <w:rPr>
      <w:rFonts w:ascii="Times New Roman" w:hAnsi="Times New Roman" w:cs="Times New Roman"/>
    </w:rPr>
  </w:style>
  <w:style w:type="character" w:customStyle="1" w:styleId="NormalWebChar">
    <w:name w:val="Normal (Web) Char"/>
    <w:basedOn w:val="DefaultParagraphFont"/>
    <w:link w:val="NormalWeb"/>
    <w:uiPriority w:val="99"/>
    <w:rsid w:val="00FA1C4F"/>
    <w:rPr>
      <w:rFonts w:ascii="Times New Roman" w:eastAsiaTheme="minorEastAsia" w:hAnsi="Times New Roman" w:cs="Times New Roman"/>
      <w:color w:val="000000" w:themeColor="text1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 Health Sciences</Company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UCLA Health Sciences</dc:creator>
  <cp:keywords/>
  <dc:description/>
  <cp:lastModifiedBy>UCLA Health Sciences</cp:lastModifiedBy>
  <cp:revision>1</cp:revision>
  <dcterms:created xsi:type="dcterms:W3CDTF">2021-01-30T03:45:00Z</dcterms:created>
  <dcterms:modified xsi:type="dcterms:W3CDTF">2021-01-30T03:45:00Z</dcterms:modified>
</cp:coreProperties>
</file>