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D726D" w14:textId="72D3A39B" w:rsidR="00BD555F" w:rsidRPr="00BD555F" w:rsidRDefault="00BD555F">
      <w:pPr>
        <w:rPr>
          <w:rFonts w:ascii="Times New Roman" w:hAnsi="Times New Roman" w:cs="Times New Roman"/>
        </w:rPr>
      </w:pPr>
      <w:bookmarkStart w:id="0" w:name="_Hlk62565895"/>
      <w:r w:rsidRPr="00BD555F">
        <w:rPr>
          <w:rFonts w:ascii="Times New Roman" w:hAnsi="Times New Roman" w:cs="Times New Roman"/>
          <w:b/>
          <w:bCs/>
        </w:rPr>
        <w:t>Table.</w:t>
      </w:r>
      <w:r w:rsidR="0006340C">
        <w:rPr>
          <w:rFonts w:ascii="Times New Roman" w:hAnsi="Times New Roman" w:cs="Times New Roman"/>
          <w:b/>
          <w:bCs/>
        </w:rPr>
        <w:t>S</w:t>
      </w:r>
      <w:r w:rsidRPr="00BD555F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 </w:t>
      </w:r>
      <w:r w:rsidR="008E2D96" w:rsidRPr="008E2D96">
        <w:rPr>
          <w:rFonts w:ascii="Times New Roman" w:hAnsi="Times New Roman" w:cs="Times New Roman"/>
        </w:rPr>
        <w:t>Chi-squared test of segregation in the BC3F2 population.</w:t>
      </w:r>
    </w:p>
    <w:tbl>
      <w:tblPr>
        <w:tblStyle w:val="6"/>
        <w:tblW w:w="0" w:type="auto"/>
        <w:tblLayout w:type="fixed"/>
        <w:tblLook w:val="04A0" w:firstRow="1" w:lastRow="0" w:firstColumn="1" w:lastColumn="0" w:noHBand="0" w:noVBand="1"/>
      </w:tblPr>
      <w:tblGrid>
        <w:gridCol w:w="993"/>
        <w:gridCol w:w="700"/>
        <w:gridCol w:w="717"/>
        <w:gridCol w:w="1418"/>
        <w:gridCol w:w="850"/>
        <w:gridCol w:w="851"/>
        <w:gridCol w:w="850"/>
        <w:gridCol w:w="851"/>
        <w:gridCol w:w="793"/>
      </w:tblGrid>
      <w:tr w:rsidR="00DF4ACB" w14:paraId="39C88606" w14:textId="40C41ABD" w:rsidTr="00DF4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  <w:shd w:val="clear" w:color="auto" w:fill="auto"/>
          </w:tcPr>
          <w:p w14:paraId="42C58773" w14:textId="4C23A72E" w:rsidR="00DF4ACB" w:rsidRPr="006703B1" w:rsidRDefault="00DF4ACB" w:rsidP="006035B6">
            <w:pPr>
              <w:jc w:val="center"/>
              <w:rPr>
                <w:rFonts w:ascii="Times New Roman" w:hAnsi="Times New Roman" w:cs="Times New Roman"/>
              </w:rPr>
            </w:pPr>
            <w:r w:rsidRPr="006703B1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700" w:type="dxa"/>
            <w:vMerge w:val="restart"/>
            <w:shd w:val="clear" w:color="auto" w:fill="auto"/>
          </w:tcPr>
          <w:p w14:paraId="2EEA2BEF" w14:textId="77784FAA" w:rsidR="00DF4ACB" w:rsidRPr="006703B1" w:rsidRDefault="00DF4ACB" w:rsidP="006035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6703B1">
              <w:rPr>
                <w:rFonts w:ascii="Times New Roman" w:hAnsi="Times New Roman" w:cs="Times New Roman"/>
              </w:rPr>
              <w:t>ize</w:t>
            </w:r>
          </w:p>
        </w:tc>
        <w:tc>
          <w:tcPr>
            <w:tcW w:w="717" w:type="dxa"/>
            <w:vMerge w:val="restart"/>
          </w:tcPr>
          <w:p w14:paraId="52B3877D" w14:textId="59A88CB5" w:rsidR="00DF4ACB" w:rsidRPr="006703B1" w:rsidRDefault="00DF4ACB" w:rsidP="006035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Trait</w:t>
            </w:r>
          </w:p>
        </w:tc>
        <w:tc>
          <w:tcPr>
            <w:tcW w:w="1418" w:type="dxa"/>
            <w:vMerge w:val="restart"/>
          </w:tcPr>
          <w:p w14:paraId="2FB75B62" w14:textId="268B37AD" w:rsidR="00DF4ACB" w:rsidRDefault="00DF4ACB" w:rsidP="006035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Range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D27446A" w14:textId="60D5E0B3" w:rsidR="00DF4ACB" w:rsidRPr="006703B1" w:rsidRDefault="00DF4ACB" w:rsidP="006035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6035B6">
              <w:rPr>
                <w:rFonts w:ascii="Times New Roman" w:hAnsi="Times New Roman" w:cs="Times New Roman"/>
              </w:rPr>
              <w:t>ctual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C378A7C" w14:textId="55372255" w:rsidR="00DF4ACB" w:rsidRPr="006703B1" w:rsidRDefault="00DF4ACB" w:rsidP="006035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035B6">
              <w:rPr>
                <w:rFonts w:ascii="Times New Roman" w:hAnsi="Times New Roman" w:cs="Times New Roman"/>
              </w:rPr>
              <w:t>Theoretical</w:t>
            </w:r>
          </w:p>
        </w:tc>
        <w:tc>
          <w:tcPr>
            <w:tcW w:w="793" w:type="dxa"/>
            <w:vMerge w:val="restart"/>
            <w:shd w:val="clear" w:color="auto" w:fill="auto"/>
          </w:tcPr>
          <w:p w14:paraId="3E42A2D8" w14:textId="67BD1473" w:rsidR="00DF4ACB" w:rsidRPr="006703B1" w:rsidRDefault="00DF4ACB" w:rsidP="006035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03B1">
              <w:rPr>
                <w:rFonts w:ascii="Times New Roman" w:hAnsi="Times New Roman" w:cs="Times New Roman"/>
                <w:i/>
                <w:iCs/>
              </w:rPr>
              <w:t>χ</w:t>
            </w:r>
            <w:r w:rsidRPr="006703B1">
              <w:rPr>
                <w:rFonts w:ascii="Times New Roman" w:hAnsi="Times New Roman" w:cs="Times New Roman"/>
                <w:b w:val="0"/>
                <w:bCs w:val="0"/>
                <w:i/>
                <w:iCs/>
                <w:vertAlign w:val="superscript"/>
              </w:rPr>
              <w:t>2</w:t>
            </w:r>
            <w:r w:rsidRPr="006703B1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DF4ACB" w14:paraId="62E786A7" w14:textId="77777777" w:rsidTr="00DF4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30D81366" w14:textId="77777777" w:rsidR="00DF4ACB" w:rsidRPr="006703B1" w:rsidRDefault="00DF4ACB" w:rsidP="006035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6C6D0FA9" w14:textId="77777777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  <w:vMerge/>
            <w:tcBorders>
              <w:bottom w:val="single" w:sz="4" w:space="0" w:color="000000" w:themeColor="text1"/>
            </w:tcBorders>
          </w:tcPr>
          <w:p w14:paraId="58F1618D" w14:textId="77777777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14:paraId="43DC4142" w14:textId="77777777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2EFEBDE8" w14:textId="6F2F3B7C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DC83C54" w14:textId="72BF81F7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05BF548F" w14:textId="21672E28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181BB71C" w14:textId="757B4A00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793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7A4C79BF" w14:textId="77777777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DF4ACB" w14:paraId="44B92B2D" w14:textId="1D6E1EAC" w:rsidTr="00DF4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</w:tcPr>
          <w:p w14:paraId="5CCA58E3" w14:textId="7D81EC5E" w:rsidR="00DF4ACB" w:rsidRPr="006035B6" w:rsidRDefault="00DF4ACB" w:rsidP="006035B6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6035B6">
              <w:rPr>
                <w:rFonts w:ascii="Times New Roman" w:hAnsi="Times New Roman" w:cs="Times New Roman" w:hint="eastAsia"/>
                <w:b w:val="0"/>
                <w:bCs w:val="0"/>
              </w:rPr>
              <w:t>G</w:t>
            </w:r>
            <w:r w:rsidRPr="006035B6">
              <w:rPr>
                <w:rFonts w:ascii="Times New Roman" w:hAnsi="Times New Roman" w:cs="Times New Roman"/>
                <w:b w:val="0"/>
                <w:bCs w:val="0"/>
              </w:rPr>
              <w:t>roup A</w:t>
            </w:r>
          </w:p>
        </w:tc>
        <w:tc>
          <w:tcPr>
            <w:tcW w:w="700" w:type="dxa"/>
            <w:shd w:val="clear" w:color="auto" w:fill="auto"/>
          </w:tcPr>
          <w:p w14:paraId="59C0EBF5" w14:textId="50027883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17" w:type="dxa"/>
          </w:tcPr>
          <w:p w14:paraId="6A053868" w14:textId="6BAF90C9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SW</w:t>
            </w:r>
          </w:p>
        </w:tc>
        <w:tc>
          <w:tcPr>
            <w:tcW w:w="1418" w:type="dxa"/>
            <w:shd w:val="clear" w:color="auto" w:fill="auto"/>
          </w:tcPr>
          <w:p w14:paraId="35DBD06D" w14:textId="4B1F4412" w:rsidR="00DF4ACB" w:rsidRDefault="009E75DC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.66-4.92g</w:t>
            </w:r>
          </w:p>
        </w:tc>
        <w:tc>
          <w:tcPr>
            <w:tcW w:w="850" w:type="dxa"/>
            <w:shd w:val="clear" w:color="auto" w:fill="auto"/>
          </w:tcPr>
          <w:p w14:paraId="5928FAA2" w14:textId="521BC1FC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14:paraId="1423F085" w14:textId="27AE106A" w:rsidR="00DF4ACB" w:rsidRPr="006703B1" w:rsidRDefault="00DF4ACB" w:rsidP="006035B6">
            <w:pPr>
              <w:tabs>
                <w:tab w:val="left" w:pos="52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50" w:type="dxa"/>
            <w:shd w:val="clear" w:color="auto" w:fill="auto"/>
          </w:tcPr>
          <w:p w14:paraId="41CEE5B9" w14:textId="4C337CEC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51" w:type="dxa"/>
            <w:shd w:val="clear" w:color="auto" w:fill="auto"/>
          </w:tcPr>
          <w:p w14:paraId="394FC805" w14:textId="4F381D8D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52.25</w:t>
            </w:r>
          </w:p>
        </w:tc>
        <w:tc>
          <w:tcPr>
            <w:tcW w:w="793" w:type="dxa"/>
            <w:shd w:val="clear" w:color="auto" w:fill="auto"/>
          </w:tcPr>
          <w:p w14:paraId="249B7D09" w14:textId="620DC4DA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.133</w:t>
            </w:r>
          </w:p>
        </w:tc>
      </w:tr>
      <w:tr w:rsidR="00DF4ACB" w14:paraId="6E06C354" w14:textId="7C187FDB" w:rsidTr="00DF4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</w:tcPr>
          <w:p w14:paraId="0EBA4281" w14:textId="77777777" w:rsidR="00DF4ACB" w:rsidRPr="006703B1" w:rsidRDefault="00DF4ACB" w:rsidP="006035B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shd w:val="clear" w:color="auto" w:fill="auto"/>
          </w:tcPr>
          <w:p w14:paraId="1A960A95" w14:textId="77777777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</w:tcPr>
          <w:p w14:paraId="0FB135ED" w14:textId="4DF0AEC2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SS</w:t>
            </w:r>
          </w:p>
        </w:tc>
        <w:tc>
          <w:tcPr>
            <w:tcW w:w="1418" w:type="dxa"/>
            <w:shd w:val="clear" w:color="auto" w:fill="auto"/>
          </w:tcPr>
          <w:p w14:paraId="0A17918A" w14:textId="77BA88E7" w:rsidR="00DF4ACB" w:rsidRDefault="00D173C8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.38-</w:t>
            </w:r>
            <w:r w:rsidR="009E75DC">
              <w:rPr>
                <w:rFonts w:ascii="Times New Roman" w:hAnsi="Times New Roman" w:cs="Times New Roman"/>
              </w:rPr>
              <w:t>31.75</w:t>
            </w:r>
          </w:p>
        </w:tc>
        <w:tc>
          <w:tcPr>
            <w:tcW w:w="850" w:type="dxa"/>
            <w:shd w:val="clear" w:color="auto" w:fill="auto"/>
          </w:tcPr>
          <w:p w14:paraId="0920C70E" w14:textId="737637C0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851" w:type="dxa"/>
            <w:shd w:val="clear" w:color="auto" w:fill="auto"/>
          </w:tcPr>
          <w:p w14:paraId="49811E28" w14:textId="30E0C62C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796EB59A" w14:textId="3266DF67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52.25</w:t>
            </w:r>
          </w:p>
        </w:tc>
        <w:tc>
          <w:tcPr>
            <w:tcW w:w="851" w:type="dxa"/>
            <w:shd w:val="clear" w:color="auto" w:fill="auto"/>
          </w:tcPr>
          <w:p w14:paraId="2739C351" w14:textId="57553B3E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793" w:type="dxa"/>
            <w:shd w:val="clear" w:color="auto" w:fill="auto"/>
          </w:tcPr>
          <w:p w14:paraId="52EE0099" w14:textId="7FFCE56A" w:rsidR="00DF4ACB" w:rsidRPr="006703B1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.015</w:t>
            </w:r>
          </w:p>
        </w:tc>
      </w:tr>
      <w:tr w:rsidR="00DF4ACB" w14:paraId="3E29EA5D" w14:textId="0F99DA28" w:rsidTr="00DF4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</w:tcPr>
          <w:p w14:paraId="1480639B" w14:textId="141561B1" w:rsidR="00DF4ACB" w:rsidRPr="006035B6" w:rsidRDefault="00DF4ACB" w:rsidP="006035B6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6035B6">
              <w:rPr>
                <w:rFonts w:ascii="Times New Roman" w:hAnsi="Times New Roman" w:cs="Times New Roman" w:hint="eastAsia"/>
                <w:b w:val="0"/>
                <w:bCs w:val="0"/>
              </w:rPr>
              <w:t>G</w:t>
            </w:r>
            <w:r w:rsidRPr="006035B6">
              <w:rPr>
                <w:rFonts w:ascii="Times New Roman" w:hAnsi="Times New Roman" w:cs="Times New Roman"/>
                <w:b w:val="0"/>
                <w:bCs w:val="0"/>
              </w:rPr>
              <w:t>roup B</w:t>
            </w:r>
          </w:p>
        </w:tc>
        <w:tc>
          <w:tcPr>
            <w:tcW w:w="700" w:type="dxa"/>
            <w:shd w:val="clear" w:color="auto" w:fill="auto"/>
          </w:tcPr>
          <w:p w14:paraId="1C79EEFA" w14:textId="6D5E9E21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17" w:type="dxa"/>
          </w:tcPr>
          <w:p w14:paraId="54E39346" w14:textId="6573410B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SW</w:t>
            </w:r>
          </w:p>
        </w:tc>
        <w:tc>
          <w:tcPr>
            <w:tcW w:w="1418" w:type="dxa"/>
            <w:shd w:val="clear" w:color="auto" w:fill="auto"/>
          </w:tcPr>
          <w:p w14:paraId="6AC29927" w14:textId="40DE5168" w:rsidR="00DF4ACB" w:rsidRDefault="009E75DC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.71-4.92g</w:t>
            </w:r>
          </w:p>
        </w:tc>
        <w:tc>
          <w:tcPr>
            <w:tcW w:w="850" w:type="dxa"/>
            <w:shd w:val="clear" w:color="auto" w:fill="auto"/>
          </w:tcPr>
          <w:p w14:paraId="0CD1B31B" w14:textId="2213F8E4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63D0D4D2" w14:textId="6D713535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14:paraId="5D81571A" w14:textId="2D695FE6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9.25</w:t>
            </w:r>
          </w:p>
        </w:tc>
        <w:tc>
          <w:tcPr>
            <w:tcW w:w="851" w:type="dxa"/>
            <w:shd w:val="clear" w:color="auto" w:fill="auto"/>
          </w:tcPr>
          <w:p w14:paraId="45F75FFB" w14:textId="379865DF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17.75</w:t>
            </w:r>
          </w:p>
        </w:tc>
        <w:tc>
          <w:tcPr>
            <w:tcW w:w="793" w:type="dxa"/>
            <w:shd w:val="clear" w:color="auto" w:fill="auto"/>
          </w:tcPr>
          <w:p w14:paraId="1C52EB94" w14:textId="1D52B6DB" w:rsidR="00DF4ACB" w:rsidRPr="006703B1" w:rsidRDefault="00DF4ACB" w:rsidP="006035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.936</w:t>
            </w:r>
          </w:p>
        </w:tc>
      </w:tr>
      <w:tr w:rsidR="00DF4ACB" w14:paraId="36FE8671" w14:textId="77777777" w:rsidTr="00DF4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</w:tcPr>
          <w:p w14:paraId="026F9791" w14:textId="77777777" w:rsidR="00DF4ACB" w:rsidRPr="006035B6" w:rsidRDefault="00DF4ACB" w:rsidP="006035B6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700" w:type="dxa"/>
            <w:shd w:val="clear" w:color="auto" w:fill="auto"/>
          </w:tcPr>
          <w:p w14:paraId="0E1639DF" w14:textId="77777777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</w:tcPr>
          <w:p w14:paraId="05B6C93A" w14:textId="1C7CCEE2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SS</w:t>
            </w:r>
          </w:p>
        </w:tc>
        <w:tc>
          <w:tcPr>
            <w:tcW w:w="1418" w:type="dxa"/>
            <w:shd w:val="clear" w:color="auto" w:fill="auto"/>
          </w:tcPr>
          <w:p w14:paraId="617DAA49" w14:textId="7854435B" w:rsidR="00DF4ACB" w:rsidRDefault="009E75DC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1.50-30.50</w:t>
            </w:r>
          </w:p>
        </w:tc>
        <w:tc>
          <w:tcPr>
            <w:tcW w:w="850" w:type="dxa"/>
            <w:shd w:val="clear" w:color="auto" w:fill="auto"/>
          </w:tcPr>
          <w:p w14:paraId="50527CCD" w14:textId="7CCC86F9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14:paraId="078AB04C" w14:textId="60009756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6E9A15B2" w14:textId="5B42F52A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17.75</w:t>
            </w:r>
          </w:p>
        </w:tc>
        <w:tc>
          <w:tcPr>
            <w:tcW w:w="851" w:type="dxa"/>
            <w:shd w:val="clear" w:color="auto" w:fill="auto"/>
          </w:tcPr>
          <w:p w14:paraId="283F2F73" w14:textId="0599A579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9.25</w:t>
            </w:r>
          </w:p>
        </w:tc>
        <w:tc>
          <w:tcPr>
            <w:tcW w:w="793" w:type="dxa"/>
            <w:shd w:val="clear" w:color="auto" w:fill="auto"/>
          </w:tcPr>
          <w:p w14:paraId="1B0C03E7" w14:textId="3E0076E1" w:rsidR="00DF4ACB" w:rsidRDefault="00DF4ACB" w:rsidP="006035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.359</w:t>
            </w:r>
          </w:p>
        </w:tc>
      </w:tr>
    </w:tbl>
    <w:p w14:paraId="29B07573" w14:textId="64593C12" w:rsidR="00AD46C0" w:rsidRDefault="00BD555F">
      <w:pPr>
        <w:rPr>
          <w:rFonts w:ascii="Times New Roman" w:hAnsi="Times New Roman" w:cs="Times New Roman"/>
        </w:rPr>
      </w:pPr>
      <w:r w:rsidRPr="00BD555F">
        <w:rPr>
          <w:rFonts w:ascii="Times New Roman" w:hAnsi="Times New Roman" w:cs="Times New Roman"/>
          <w:i/>
          <w:iCs/>
        </w:rPr>
        <w:t>χ</w:t>
      </w:r>
      <w:r w:rsidRPr="00BD555F">
        <w:rPr>
          <w:rFonts w:ascii="Times New Roman" w:hAnsi="Times New Roman" w:cs="Times New Roman"/>
          <w:i/>
          <w:iCs/>
          <w:vertAlign w:val="superscript"/>
        </w:rPr>
        <w:t>2</w:t>
      </w:r>
      <w:r w:rsidRPr="00BD555F">
        <w:rPr>
          <w:rFonts w:ascii="Times New Roman" w:hAnsi="Times New Roman" w:cs="Times New Roman"/>
          <w:vertAlign w:val="subscript"/>
        </w:rPr>
        <w:t>0.05</w:t>
      </w:r>
      <w:r w:rsidRPr="00BD555F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>3.84</w:t>
      </w:r>
    </w:p>
    <w:bookmarkEnd w:id="0"/>
    <w:p w14:paraId="4E626095" w14:textId="77777777" w:rsidR="00AD46C0" w:rsidRDefault="00AD46C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10E1571" w14:textId="77777777" w:rsidR="0056530B" w:rsidRPr="00BD555F" w:rsidRDefault="0056530B"/>
    <w:sectPr w:rsidR="0056530B" w:rsidRPr="00BD5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681"/>
    <w:rsid w:val="0006340C"/>
    <w:rsid w:val="0056530B"/>
    <w:rsid w:val="006035B6"/>
    <w:rsid w:val="006703B1"/>
    <w:rsid w:val="008E2D96"/>
    <w:rsid w:val="00953681"/>
    <w:rsid w:val="009E75DC"/>
    <w:rsid w:val="00AD46C0"/>
    <w:rsid w:val="00BD555F"/>
    <w:rsid w:val="00D173C8"/>
    <w:rsid w:val="00DF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A3585"/>
  <w15:chartTrackingRefBased/>
  <w15:docId w15:val="{4D94D7F9-BFC2-4D11-B19A-1A1FCEE7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03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6703B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494892396@qq.com</dc:creator>
  <cp:keywords/>
  <dc:description/>
  <cp:lastModifiedBy>zhang xiaohui</cp:lastModifiedBy>
  <cp:revision>7</cp:revision>
  <dcterms:created xsi:type="dcterms:W3CDTF">2020-12-16T08:21:00Z</dcterms:created>
  <dcterms:modified xsi:type="dcterms:W3CDTF">2021-01-26T07:05:00Z</dcterms:modified>
</cp:coreProperties>
</file>