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62" w:rsidRDefault="00107862" w:rsidP="00107862">
      <w:pPr>
        <w:autoSpaceDE w:val="0"/>
        <w:autoSpaceDN w:val="0"/>
        <w:adjustRightInd w:val="0"/>
        <w:spacing w:after="0" w:line="480" w:lineRule="auto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Evidence of metals levels, distribution and association in soil and </w:t>
      </w:r>
      <w:r w:rsidRPr="005C1C96">
        <w:rPr>
          <w:rFonts w:ascii="Times New Roman" w:hAnsi="Times New Roman" w:cs="Times New Roman"/>
          <w:b/>
          <w:bCs/>
          <w:sz w:val="28"/>
          <w:szCs w:val="28"/>
        </w:rPr>
        <w:t xml:space="preserve">wild edible morels </w:t>
      </w:r>
      <w:r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Pr="005C1C96">
        <w:rPr>
          <w:rFonts w:ascii="Times New Roman" w:hAnsi="Times New Roman" w:cs="Times New Roman"/>
          <w:b/>
          <w:bCs/>
          <w:sz w:val="28"/>
          <w:szCs w:val="28"/>
        </w:rPr>
        <w:t xml:space="preserve"> high altitude</w:t>
      </w:r>
      <w:r>
        <w:rPr>
          <w:rFonts w:ascii="Times New Roman" w:hAnsi="Times New Roman" w:cs="Times New Roman"/>
          <w:b/>
          <w:bCs/>
          <w:sz w:val="28"/>
          <w:szCs w:val="28"/>
        </w:rPr>
        <w:t>s of</w:t>
      </w:r>
      <w:r w:rsidRPr="005C1C96">
        <w:rPr>
          <w:rFonts w:ascii="Times New Roman" w:hAnsi="Times New Roman" w:cs="Times New Roman"/>
          <w:b/>
          <w:bCs/>
          <w:sz w:val="28"/>
          <w:szCs w:val="28"/>
        </w:rPr>
        <w:t xml:space="preserve"> Pakistan</w:t>
      </w:r>
      <w:r>
        <w:rPr>
          <w:rFonts w:ascii="Times New Roman" w:hAnsi="Times New Roman" w:cs="Times New Roman"/>
          <w:b/>
          <w:bCs/>
          <w:sz w:val="28"/>
          <w:szCs w:val="28"/>
        </w:rPr>
        <w:t>: A risk assessment study</w:t>
      </w:r>
    </w:p>
    <w:p w:rsidR="0061422C" w:rsidRPr="005C1C96" w:rsidRDefault="0061422C" w:rsidP="0061422C">
      <w:pPr>
        <w:autoSpaceDE w:val="0"/>
        <w:autoSpaceDN w:val="0"/>
        <w:adjustRightInd w:val="0"/>
        <w:spacing w:after="0" w:line="480" w:lineRule="auto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</w:p>
    <w:p w:rsidR="0061422C" w:rsidRDefault="0061422C" w:rsidP="0061422C">
      <w:pPr>
        <w:autoSpaceDE w:val="0"/>
        <w:autoSpaceDN w:val="0"/>
        <w:adjustRightInd w:val="0"/>
        <w:spacing w:after="0" w:line="480" w:lineRule="auto"/>
        <w:jc w:val="lowKashida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proofErr w:type="spellStart"/>
      <w:r w:rsidRPr="00262E13">
        <w:rPr>
          <w:rFonts w:ascii="Times New Roman" w:hAnsi="Times New Roman" w:cs="Times New Roman"/>
          <w:bCs/>
          <w:sz w:val="24"/>
          <w:szCs w:val="24"/>
        </w:rPr>
        <w:t>Hussain</w:t>
      </w:r>
      <w:proofErr w:type="spellEnd"/>
      <w:r w:rsidRPr="00262E1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62E13">
        <w:rPr>
          <w:rFonts w:ascii="Times New Roman" w:hAnsi="Times New Roman" w:cs="Times New Roman"/>
          <w:bCs/>
          <w:sz w:val="24"/>
          <w:szCs w:val="24"/>
        </w:rPr>
        <w:t>Badshah</w:t>
      </w:r>
      <w:r w:rsidRPr="00262E13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r w:rsidRPr="00262E13">
        <w:rPr>
          <w:rFonts w:ascii="Times New Roman" w:hAnsi="Times New Roman" w:cs="Times New Roman"/>
          <w:bCs/>
          <w:sz w:val="24"/>
          <w:szCs w:val="24"/>
        </w:rPr>
        <w:t xml:space="preserve">, Muhammad Usman </w:t>
      </w:r>
      <w:proofErr w:type="spellStart"/>
      <w:r w:rsidRPr="00262E13">
        <w:rPr>
          <w:rFonts w:ascii="Times New Roman" w:hAnsi="Times New Roman" w:cs="Times New Roman"/>
          <w:bCs/>
          <w:sz w:val="24"/>
          <w:szCs w:val="24"/>
        </w:rPr>
        <w:t>Khan</w:t>
      </w:r>
      <w:r w:rsidRPr="00262E13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262E1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2E13">
        <w:rPr>
          <w:rFonts w:ascii="Times New Roman" w:hAnsi="Times New Roman" w:cs="Times New Roman"/>
          <w:bCs/>
          <w:sz w:val="24"/>
          <w:szCs w:val="24"/>
        </w:rPr>
        <w:t xml:space="preserve">Abdul </w:t>
      </w:r>
      <w:proofErr w:type="spellStart"/>
      <w:r w:rsidRPr="00262E13">
        <w:rPr>
          <w:rFonts w:ascii="Times New Roman" w:hAnsi="Times New Roman" w:cs="Times New Roman"/>
          <w:bCs/>
          <w:sz w:val="24"/>
          <w:szCs w:val="24"/>
        </w:rPr>
        <w:t>Samad</w:t>
      </w:r>
      <w:proofErr w:type="spellEnd"/>
      <w:r w:rsidRPr="00262E1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62E13">
        <w:rPr>
          <w:rFonts w:ascii="Times New Roman" w:hAnsi="Times New Roman" w:cs="Times New Roman"/>
          <w:bCs/>
          <w:sz w:val="24"/>
          <w:szCs w:val="24"/>
        </w:rPr>
        <w:t>Mumtaz</w:t>
      </w:r>
      <w:r w:rsidRPr="00262E13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</w:p>
    <w:p w:rsidR="0061422C" w:rsidRDefault="0061422C" w:rsidP="0061422C">
      <w:pPr>
        <w:autoSpaceDE w:val="0"/>
        <w:autoSpaceDN w:val="0"/>
        <w:adjustRightInd w:val="0"/>
        <w:spacing w:after="0" w:line="480" w:lineRule="auto"/>
        <w:jc w:val="lowKashida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61422C" w:rsidRPr="00262E13" w:rsidRDefault="0061422C" w:rsidP="0061422C">
      <w:pPr>
        <w:autoSpaceDE w:val="0"/>
        <w:autoSpaceDN w:val="0"/>
        <w:adjustRightInd w:val="0"/>
        <w:spacing w:after="0" w:line="480" w:lineRule="auto"/>
        <w:jc w:val="lowKashida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gram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Department of Plant Sciences, Quaid-i-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Azam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University Islamabad, Pakistan</w:t>
      </w:r>
    </w:p>
    <w:p w:rsidR="0061422C" w:rsidRDefault="0061422C" w:rsidP="0061422C">
      <w:pPr>
        <w:spacing w:before="120" w:after="120" w:line="480" w:lineRule="auto"/>
        <w:jc w:val="both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4631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b</w:t>
      </w:r>
      <w:r w:rsidRPr="004631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Human</w:t>
      </w:r>
      <w:proofErr w:type="gramEnd"/>
      <w:r w:rsidRPr="004631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&amp; Ecology Analytical Laboratory (HEAL)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Department</w:t>
      </w:r>
      <w:r w:rsidRPr="00463141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> of Marine Science </w:t>
      </w:r>
      <w:r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 xml:space="preserve">and Convergence Engineering </w:t>
      </w:r>
      <w:r w:rsidRPr="00463141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>Hanyang University</w:t>
      </w:r>
      <w:r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63141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> ERICA Campus, </w:t>
      </w:r>
      <w:proofErr w:type="spellStart"/>
      <w:r w:rsidRPr="00463141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>Ansan</w:t>
      </w:r>
      <w:proofErr w:type="spellEnd"/>
      <w:r w:rsidRPr="00463141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>, Republic of Korea</w:t>
      </w:r>
    </w:p>
    <w:p w:rsidR="0061422C" w:rsidRDefault="0061422C" w:rsidP="0061422C">
      <w:pPr>
        <w:spacing w:before="120" w:after="120" w:line="480" w:lineRule="auto"/>
        <w:jc w:val="both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422C" w:rsidRDefault="0061422C" w:rsidP="0061422C">
      <w:pPr>
        <w:spacing w:before="120" w:after="120" w:line="480" w:lineRule="auto"/>
        <w:jc w:val="both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422C" w:rsidRDefault="0061422C" w:rsidP="0061422C">
      <w:pPr>
        <w:spacing w:before="120" w:after="120" w:line="480" w:lineRule="auto"/>
        <w:jc w:val="both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422C" w:rsidRDefault="0061422C" w:rsidP="0061422C">
      <w:pPr>
        <w:spacing w:before="120" w:after="120" w:line="480" w:lineRule="auto"/>
        <w:jc w:val="both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422C" w:rsidRDefault="0061422C" w:rsidP="0061422C">
      <w:pPr>
        <w:spacing w:before="120" w:after="120" w:line="480" w:lineRule="auto"/>
        <w:jc w:val="both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422C" w:rsidRDefault="0061422C" w:rsidP="0061422C">
      <w:pPr>
        <w:tabs>
          <w:tab w:val="left" w:pos="2730"/>
        </w:tabs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608E5">
        <w:rPr>
          <w:rFonts w:ascii="Times New Roman" w:hAnsi="Times New Roman" w:cs="Times New Roman"/>
          <w:sz w:val="24"/>
          <w:szCs w:val="24"/>
        </w:rPr>
        <w:t xml:space="preserve">Corresponding author: </w:t>
      </w:r>
      <w:r>
        <w:rPr>
          <w:rFonts w:ascii="Times New Roman" w:hAnsi="Times New Roman" w:cs="Times New Roman"/>
          <w:sz w:val="24"/>
          <w:szCs w:val="24"/>
        </w:rPr>
        <w:t xml:space="preserve">Muhammad Usman Khan &amp; Abdul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Mumtaz</w:t>
      </w:r>
      <w:proofErr w:type="spellEnd"/>
    </w:p>
    <w:p w:rsidR="0061422C" w:rsidRDefault="0061422C" w:rsidP="0061422C">
      <w:pPr>
        <w:tabs>
          <w:tab w:val="left" w:pos="2730"/>
        </w:tabs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22C" w:rsidRDefault="0061422C" w:rsidP="0061422C">
      <w:pPr>
        <w:tabs>
          <w:tab w:val="left" w:pos="2730"/>
        </w:tabs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+82-10-50020201</w:t>
      </w:r>
    </w:p>
    <w:p w:rsidR="0061422C" w:rsidRDefault="0061422C" w:rsidP="0061422C">
      <w:pPr>
        <w:tabs>
          <w:tab w:val="left" w:pos="2730"/>
        </w:tabs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Fax: </w:t>
      </w:r>
      <w:r w:rsidRPr="00783E21">
        <w:rPr>
          <w:rFonts w:ascii="Times New Roman" w:hAnsi="Times New Roman" w:cs="Times New Roman"/>
          <w:sz w:val="24"/>
          <w:szCs w:val="24"/>
        </w:rPr>
        <w:t>+82-31-408-6288</w:t>
      </w:r>
    </w:p>
    <w:p w:rsidR="0061422C" w:rsidRDefault="0061422C" w:rsidP="0061422C">
      <w:pPr>
        <w:tabs>
          <w:tab w:val="left" w:pos="2730"/>
        </w:tabs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22C" w:rsidRPr="005C1C96" w:rsidRDefault="0061422C" w:rsidP="006142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C96">
        <w:rPr>
          <w:rFonts w:ascii="Times New Roman" w:hAnsi="Times New Roman" w:cs="Times New Roman"/>
          <w:sz w:val="24"/>
          <w:szCs w:val="24"/>
        </w:rPr>
        <w:t xml:space="preserve">E-mail: usman_qau86@yahoo (M.U. Khan, </w:t>
      </w:r>
      <w:proofErr w:type="spellStart"/>
      <w:r w:rsidRPr="005C1C96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5C1C9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>
          <w:rPr>
            <w:rStyle w:val="Hyperlink"/>
            <w:rFonts w:asciiTheme="majorBidi" w:hAnsiTheme="majorBidi" w:cstheme="majorBidi"/>
          </w:rPr>
          <w:t>asmumtaz@qau.edu.pk</w:t>
        </w:r>
      </w:hyperlink>
      <w:r>
        <w:rPr>
          <w:rFonts w:asciiTheme="majorBidi" w:hAnsiTheme="majorBidi" w:cstheme="majorBidi"/>
        </w:rPr>
        <w:t xml:space="preserve"> (</w:t>
      </w:r>
      <w:proofErr w:type="spellStart"/>
      <w:r>
        <w:rPr>
          <w:rFonts w:asciiTheme="majorBidi" w:hAnsiTheme="majorBidi" w:cstheme="majorBidi"/>
        </w:rPr>
        <w:t>A.S.Mumtaz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Ph.D</w:t>
      </w:r>
      <w:proofErr w:type="spellEnd"/>
      <w:r>
        <w:rPr>
          <w:rFonts w:asciiTheme="majorBidi" w:hAnsiTheme="majorBidi" w:cstheme="majorBidi"/>
        </w:rPr>
        <w:t>)</w:t>
      </w:r>
    </w:p>
    <w:p w:rsidR="0061422C" w:rsidRDefault="0061422C" w:rsidP="0061422C">
      <w:pPr>
        <w:rPr>
          <w:rFonts w:ascii="Times New Roman" w:hAnsi="Times New Roman" w:cs="Times New Roman"/>
          <w:b/>
          <w:bCs/>
          <w:sz w:val="24"/>
          <w:szCs w:val="24"/>
        </w:rPr>
        <w:sectPr w:rsidR="0061422C" w:rsidSect="0061422C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63618B" w:rsidRPr="00D65FFC" w:rsidRDefault="0061422C" w:rsidP="0063618B">
      <w:pPr>
        <w:rPr>
          <w:rFonts w:ascii="Times New Roman" w:hAnsi="Times New Roman" w:cs="Times New Roman"/>
          <w:sz w:val="24"/>
          <w:szCs w:val="24"/>
        </w:rPr>
      </w:pPr>
      <w:r w:rsidRPr="00D65F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</w:t>
      </w:r>
      <w:r w:rsidR="0063618B" w:rsidRPr="00D65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able S1. </w:t>
      </w:r>
      <w:r w:rsidR="0063618B" w:rsidRPr="00D65FFC">
        <w:rPr>
          <w:rFonts w:ascii="Times New Roman" w:hAnsi="Times New Roman" w:cs="Times New Roman"/>
          <w:sz w:val="24"/>
          <w:szCs w:val="24"/>
        </w:rPr>
        <w:t xml:space="preserve">Pearson correlation </w:t>
      </w:r>
      <w:r w:rsidR="00C02EBA" w:rsidRPr="00D65FFC">
        <w:rPr>
          <w:rFonts w:ascii="Times New Roman" w:hAnsi="Times New Roman" w:cs="Times New Roman"/>
          <w:sz w:val="24"/>
          <w:szCs w:val="24"/>
        </w:rPr>
        <w:t xml:space="preserve">among </w:t>
      </w:r>
      <w:r w:rsidR="00884C25">
        <w:rPr>
          <w:rFonts w:ascii="Times New Roman" w:hAnsi="Times New Roman" w:cs="Times New Roman"/>
          <w:sz w:val="24"/>
          <w:szCs w:val="24"/>
        </w:rPr>
        <w:t xml:space="preserve">macro-nutrients, </w:t>
      </w:r>
      <w:r w:rsidR="00C02EBA" w:rsidRPr="00D65FFC">
        <w:rPr>
          <w:rFonts w:ascii="Times New Roman" w:hAnsi="Times New Roman" w:cs="Times New Roman"/>
          <w:sz w:val="24"/>
          <w:szCs w:val="24"/>
        </w:rPr>
        <w:t>metals and p</w:t>
      </w:r>
      <w:r w:rsidR="0063618B" w:rsidRPr="00D65FFC">
        <w:rPr>
          <w:rFonts w:ascii="Times New Roman" w:hAnsi="Times New Roman" w:cs="Times New Roman"/>
          <w:sz w:val="24"/>
          <w:szCs w:val="24"/>
        </w:rPr>
        <w:t>hysico-chemical parameters in soil at high altitude sites of Pakistan</w:t>
      </w:r>
    </w:p>
    <w:tbl>
      <w:tblPr>
        <w:tblpPr w:leftFromText="180" w:rightFromText="180" w:vertAnchor="page" w:horzAnchor="margin" w:tblpXSpec="center" w:tblpY="2245"/>
        <w:tblW w:w="153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795"/>
        <w:gridCol w:w="795"/>
        <w:gridCol w:w="360"/>
        <w:gridCol w:w="573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435"/>
        <w:gridCol w:w="360"/>
        <w:gridCol w:w="573"/>
        <w:gridCol w:w="360"/>
        <w:gridCol w:w="435"/>
        <w:gridCol w:w="360"/>
        <w:gridCol w:w="435"/>
      </w:tblGrid>
      <w:tr w:rsidR="0063618B" w:rsidRPr="00B62803" w:rsidTr="002279B6">
        <w:trPr>
          <w:trHeight w:val="34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Mg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Zn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Cu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Cd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245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</w:t>
            </w:r>
            <w:r w:rsidR="00245B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OM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SILT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CLAY</w:t>
            </w: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Mg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gridAfter w:val="1"/>
          <w:wAfter w:w="435" w:type="dxa"/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</w:t>
            </w:r>
            <w:proofErr w:type="spellEnd"/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-.637*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Zn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-0.275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-.601*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Cu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-0.382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.625*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Ni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.651*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-.721**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.628*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-0.304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-0.315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Cd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-0.238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-0.426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-.640*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-.660*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245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</w:t>
            </w:r>
            <w:r w:rsidR="00245B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OM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-0.139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-.685*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.690*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.658*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.781**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-0.266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SILT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-0.349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-.590*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-.626*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-.891**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618B" w:rsidRPr="00B62803" w:rsidTr="002279B6">
        <w:trPr>
          <w:trHeight w:val="346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CLAY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-0.355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-0.355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-0.493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-0.524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-0.535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795" w:type="dxa"/>
            <w:gridSpan w:val="2"/>
            <w:shd w:val="clear" w:color="auto" w:fill="auto"/>
            <w:noWrap/>
            <w:vAlign w:val="bottom"/>
            <w:hideMark/>
          </w:tcPr>
          <w:p w:rsidR="0063618B" w:rsidRPr="00B62803" w:rsidRDefault="0063618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63618B" w:rsidRDefault="0063618B" w:rsidP="0063618B">
      <w:pPr>
        <w:spacing w:line="240" w:lineRule="auto"/>
      </w:pPr>
    </w:p>
    <w:p w:rsidR="0063618B" w:rsidRDefault="0063618B" w:rsidP="0063618B">
      <w:pPr>
        <w:spacing w:line="240" w:lineRule="auto"/>
      </w:pPr>
      <w:r w:rsidRPr="000A10F7">
        <w:t>* Correlation is significant at the 0.05 level (2-tailed)</w:t>
      </w:r>
    </w:p>
    <w:p w:rsidR="0063618B" w:rsidRDefault="0063618B" w:rsidP="0063618B">
      <w:pPr>
        <w:spacing w:line="240" w:lineRule="auto"/>
      </w:pPr>
      <w:r w:rsidRPr="000A10F7">
        <w:t>** Correlation is significant at the 0.01 level (2-tailed)</w:t>
      </w:r>
    </w:p>
    <w:p w:rsidR="00B62803" w:rsidRPr="00884C25" w:rsidRDefault="00B62803">
      <w:pPr>
        <w:rPr>
          <w:rFonts w:ascii="Times New Roman" w:hAnsi="Times New Roman" w:cs="Times New Roman"/>
          <w:sz w:val="24"/>
          <w:szCs w:val="24"/>
        </w:rPr>
      </w:pPr>
      <w:r w:rsidRPr="00884C25">
        <w:rPr>
          <w:rFonts w:ascii="Times New Roman" w:hAnsi="Times New Roman" w:cs="Times New Roman"/>
          <w:sz w:val="24"/>
          <w:szCs w:val="24"/>
        </w:rPr>
        <w:lastRenderedPageBreak/>
        <w:t xml:space="preserve">Table S2. One way analysis of variance (ANOVA) in soil among different </w:t>
      </w:r>
      <w:r w:rsidR="00884C25">
        <w:rPr>
          <w:rFonts w:ascii="Times New Roman" w:hAnsi="Times New Roman" w:cs="Times New Roman"/>
          <w:sz w:val="24"/>
          <w:szCs w:val="24"/>
        </w:rPr>
        <w:t xml:space="preserve">macro-nutrients and </w:t>
      </w:r>
      <w:r w:rsidR="000A10F7" w:rsidRPr="00884C25">
        <w:rPr>
          <w:rFonts w:ascii="Times New Roman" w:hAnsi="Times New Roman" w:cs="Times New Roman"/>
          <w:sz w:val="24"/>
          <w:szCs w:val="24"/>
        </w:rPr>
        <w:t>metals and physico-chemical parameters</w:t>
      </w:r>
    </w:p>
    <w:tbl>
      <w:tblPr>
        <w:tblW w:w="9242" w:type="dxa"/>
        <w:tblInd w:w="91" w:type="dxa"/>
        <w:tblLook w:val="04A0" w:firstRow="1" w:lastRow="0" w:firstColumn="1" w:lastColumn="0" w:noHBand="0" w:noVBand="1"/>
      </w:tblPr>
      <w:tblGrid>
        <w:gridCol w:w="1081"/>
        <w:gridCol w:w="1435"/>
        <w:gridCol w:w="1836"/>
        <w:gridCol w:w="2135"/>
        <w:gridCol w:w="1535"/>
        <w:gridCol w:w="1220"/>
      </w:tblGrid>
      <w:tr w:rsidR="002279B6" w:rsidRPr="002279B6" w:rsidTr="002279B6">
        <w:trPr>
          <w:gridAfter w:val="5"/>
          <w:wAfter w:w="8161" w:type="dxa"/>
          <w:trHeight w:val="428"/>
        </w:trPr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79B6" w:rsidRPr="002279B6" w:rsidTr="002279B6">
        <w:trPr>
          <w:trHeight w:val="727"/>
        </w:trPr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Sig.</w:t>
            </w:r>
          </w:p>
        </w:tc>
      </w:tr>
      <w:tr w:rsidR="002279B6" w:rsidRPr="002279B6" w:rsidTr="002279B6">
        <w:trPr>
          <w:trHeight w:val="1392"/>
        </w:trPr>
        <w:tc>
          <w:tcPr>
            <w:tcW w:w="10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93.229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1.966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.198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47.424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1096.029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61.440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17.839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1323.639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.103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459.917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535.599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43.214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12.394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159.481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.062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43.126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145.660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7.590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.010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19.190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17.169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.330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12.885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5.147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.069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1.471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4.620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.404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4.205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.602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.789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1.712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.167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.915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28.788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2.176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.169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.462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.188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.101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.065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2536.889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.216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.882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11725.750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.273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.613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.625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.446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80.556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.290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54.167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SILT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16.667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.320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.811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52.083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07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CLAY</w:t>
            </w: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16.667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2279B6" w:rsidRPr="002279B6" w:rsidRDefault="00621E0B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279B6"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.193</w:t>
            </w:r>
          </w:p>
        </w:tc>
      </w:tr>
      <w:tr w:rsidR="002279B6" w:rsidRPr="002279B6" w:rsidTr="002279B6">
        <w:trPr>
          <w:trHeight w:val="1370"/>
        </w:trPr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8.333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79B6" w:rsidRPr="002279B6" w:rsidTr="002279B6">
        <w:trPr>
          <w:trHeight w:val="428"/>
        </w:trPr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2279B6" w:rsidRDefault="002279B6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B62803" w:rsidRDefault="00B62803"/>
    <w:p w:rsidR="00B62803" w:rsidRDefault="00B62803"/>
    <w:p w:rsidR="00B62803" w:rsidRDefault="00B62803"/>
    <w:p w:rsidR="00B62803" w:rsidRDefault="00B62803"/>
    <w:p w:rsidR="00B62803" w:rsidRDefault="00B62803"/>
    <w:p w:rsidR="00B62803" w:rsidRDefault="00E717D6">
      <w:r>
        <w:br w:type="page"/>
      </w:r>
    </w:p>
    <w:p w:rsidR="00B62803" w:rsidRPr="00884C25" w:rsidRDefault="00B62803" w:rsidP="00B628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4C25">
        <w:rPr>
          <w:rFonts w:ascii="Times New Roman" w:hAnsi="Times New Roman" w:cs="Times New Roman"/>
          <w:sz w:val="24"/>
          <w:szCs w:val="24"/>
        </w:rPr>
        <w:lastRenderedPageBreak/>
        <w:t>Table S3.</w:t>
      </w:r>
      <w:r w:rsidR="00AC4F5D" w:rsidRPr="00884C25">
        <w:rPr>
          <w:rFonts w:ascii="Times New Roman" w:hAnsi="Times New Roman" w:cs="Times New Roman"/>
          <w:sz w:val="24"/>
          <w:szCs w:val="24"/>
        </w:rPr>
        <w:t xml:space="preserve"> Pearson correlation </w:t>
      </w:r>
      <w:proofErr w:type="gramStart"/>
      <w:r w:rsidR="00C02EBA" w:rsidRPr="00884C25">
        <w:rPr>
          <w:rFonts w:ascii="Times New Roman" w:hAnsi="Times New Roman" w:cs="Times New Roman"/>
          <w:sz w:val="24"/>
          <w:szCs w:val="24"/>
        </w:rPr>
        <w:t xml:space="preserve">among </w:t>
      </w:r>
      <w:r w:rsidR="00884C25" w:rsidRPr="00884C25">
        <w:rPr>
          <w:rFonts w:ascii="Times New Roman" w:hAnsi="Times New Roman" w:cs="Times New Roman"/>
          <w:sz w:val="24"/>
          <w:szCs w:val="24"/>
        </w:rPr>
        <w:t xml:space="preserve"> macro</w:t>
      </w:r>
      <w:proofErr w:type="gramEnd"/>
      <w:r w:rsidR="00884C25" w:rsidRPr="00884C25">
        <w:rPr>
          <w:rFonts w:ascii="Times New Roman" w:hAnsi="Times New Roman" w:cs="Times New Roman"/>
          <w:sz w:val="24"/>
          <w:szCs w:val="24"/>
        </w:rPr>
        <w:t xml:space="preserve">-nutrients and </w:t>
      </w:r>
      <w:r w:rsidR="00C02EBA" w:rsidRPr="00884C25">
        <w:rPr>
          <w:rFonts w:ascii="Times New Roman" w:hAnsi="Times New Roman" w:cs="Times New Roman"/>
          <w:sz w:val="24"/>
          <w:szCs w:val="24"/>
        </w:rPr>
        <w:t>metals in</w:t>
      </w:r>
      <w:r w:rsidR="00AC4F5D" w:rsidRPr="00884C25">
        <w:rPr>
          <w:rFonts w:ascii="Times New Roman" w:hAnsi="Times New Roman" w:cs="Times New Roman"/>
          <w:sz w:val="24"/>
          <w:szCs w:val="24"/>
        </w:rPr>
        <w:t xml:space="preserve"> WEM at high altitude </w:t>
      </w:r>
      <w:r w:rsidR="00E85087" w:rsidRPr="00884C25">
        <w:rPr>
          <w:rFonts w:ascii="Times New Roman" w:hAnsi="Times New Roman" w:cs="Times New Roman"/>
          <w:sz w:val="24"/>
          <w:szCs w:val="24"/>
        </w:rPr>
        <w:t xml:space="preserve">sites </w:t>
      </w:r>
      <w:r w:rsidR="00AC4F5D" w:rsidRPr="00884C25">
        <w:rPr>
          <w:rFonts w:ascii="Times New Roman" w:hAnsi="Times New Roman" w:cs="Times New Roman"/>
          <w:sz w:val="24"/>
          <w:szCs w:val="24"/>
        </w:rPr>
        <w:t>of Pakistan</w:t>
      </w:r>
    </w:p>
    <w:p w:rsidR="00B62803" w:rsidRDefault="00B62803" w:rsidP="00B62803">
      <w:pPr>
        <w:spacing w:after="0"/>
        <w:rPr>
          <w:rFonts w:ascii="Arial" w:eastAsia="Times New Roman" w:hAnsi="Arial" w:cs="Arial"/>
        </w:rPr>
      </w:pPr>
    </w:p>
    <w:tbl>
      <w:tblPr>
        <w:tblW w:w="13156" w:type="dxa"/>
        <w:tblInd w:w="9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</w:tblGrid>
      <w:tr w:rsidR="00B62803" w:rsidRPr="00B62803" w:rsidTr="00B62803">
        <w:trPr>
          <w:trHeight w:val="447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Zn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Ni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Cu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Cd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Mg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</w:t>
            </w: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Zn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Ni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Cu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Cd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-.460**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-.349*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-.439**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.355*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Mg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.371*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-.575**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-.346*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03" w:rsidRPr="00B62803" w:rsidTr="00B62803">
        <w:trPr>
          <w:trHeight w:val="447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B62803" w:rsidRPr="00B62803" w:rsidRDefault="00B62803" w:rsidP="00B62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2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B62803" w:rsidRDefault="00B62803" w:rsidP="00B62803">
      <w:pPr>
        <w:spacing w:after="0"/>
      </w:pPr>
    </w:p>
    <w:p w:rsidR="00B62803" w:rsidRPr="002A438D" w:rsidRDefault="00B62803" w:rsidP="00B62803">
      <w:pPr>
        <w:spacing w:after="0"/>
      </w:pPr>
    </w:p>
    <w:p w:rsidR="006D65DE" w:rsidRDefault="006D65DE" w:rsidP="006D65DE">
      <w:pPr>
        <w:spacing w:line="240" w:lineRule="auto"/>
      </w:pPr>
      <w:r w:rsidRPr="000A10F7">
        <w:t>* Correlation is significant at the 0.05 level (2-tailed)</w:t>
      </w:r>
    </w:p>
    <w:p w:rsidR="006D65DE" w:rsidRDefault="006D65DE" w:rsidP="006D65DE">
      <w:pPr>
        <w:spacing w:line="240" w:lineRule="auto"/>
      </w:pPr>
      <w:r w:rsidRPr="000A10F7">
        <w:t>** Correlation is significant at the 0.01 level (2-tailed</w:t>
      </w:r>
      <w:r>
        <w:t>)</w:t>
      </w:r>
    </w:p>
    <w:p w:rsidR="00B62803" w:rsidRDefault="00B62803"/>
    <w:p w:rsidR="00B62803" w:rsidRDefault="00B62803"/>
    <w:p w:rsidR="000A10F7" w:rsidRPr="00884C25" w:rsidRDefault="000A10F7" w:rsidP="000A10F7">
      <w:pPr>
        <w:rPr>
          <w:rFonts w:ascii="Times New Roman" w:hAnsi="Times New Roman" w:cs="Times New Roman"/>
          <w:sz w:val="24"/>
          <w:szCs w:val="24"/>
        </w:rPr>
      </w:pPr>
      <w:r w:rsidRPr="00884C25">
        <w:rPr>
          <w:rFonts w:ascii="Times New Roman" w:hAnsi="Times New Roman" w:cs="Times New Roman"/>
          <w:sz w:val="24"/>
          <w:szCs w:val="24"/>
        </w:rPr>
        <w:lastRenderedPageBreak/>
        <w:t xml:space="preserve">Table S4. One way analysis of variance (ANOVA) </w:t>
      </w:r>
      <w:r w:rsidR="00884C25">
        <w:rPr>
          <w:rFonts w:ascii="Times New Roman" w:hAnsi="Times New Roman" w:cs="Times New Roman"/>
          <w:sz w:val="24"/>
          <w:szCs w:val="24"/>
        </w:rPr>
        <w:t>for</w:t>
      </w:r>
      <w:r w:rsidR="00884C25" w:rsidRPr="00884C25">
        <w:rPr>
          <w:rFonts w:ascii="Times New Roman" w:hAnsi="Times New Roman" w:cs="Times New Roman"/>
          <w:sz w:val="24"/>
          <w:szCs w:val="24"/>
        </w:rPr>
        <w:t xml:space="preserve"> macro-nutrients and metals </w:t>
      </w:r>
      <w:r w:rsidRPr="00884C25">
        <w:rPr>
          <w:rFonts w:ascii="Times New Roman" w:hAnsi="Times New Roman" w:cs="Times New Roman"/>
          <w:sz w:val="24"/>
          <w:szCs w:val="24"/>
        </w:rPr>
        <w:t xml:space="preserve">in WEM </w:t>
      </w:r>
    </w:p>
    <w:tbl>
      <w:tblPr>
        <w:tblW w:w="8133" w:type="dxa"/>
        <w:tblInd w:w="91" w:type="dxa"/>
        <w:tblLook w:val="04A0" w:firstRow="1" w:lastRow="0" w:firstColumn="1" w:lastColumn="0" w:noHBand="0" w:noVBand="1"/>
      </w:tblPr>
      <w:tblGrid>
        <w:gridCol w:w="1299"/>
        <w:gridCol w:w="1863"/>
        <w:gridCol w:w="1991"/>
        <w:gridCol w:w="1558"/>
        <w:gridCol w:w="1422"/>
      </w:tblGrid>
      <w:tr w:rsidR="002279B6" w:rsidRPr="00DE7580" w:rsidTr="002279B6">
        <w:trPr>
          <w:trHeight w:val="510"/>
        </w:trPr>
        <w:tc>
          <w:tcPr>
            <w:tcW w:w="316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</w:t>
            </w: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tcBorders>
              <w:bottom w:val="single" w:sz="4" w:space="0" w:color="auto"/>
            </w:tcBorders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Zn</w:t>
            </w:r>
          </w:p>
        </w:tc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498.225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8.128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61.301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Mn</w:t>
            </w:r>
            <w:proofErr w:type="spellEnd"/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28.111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8.525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3.297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38.961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3.165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12.308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121.345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2.274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.045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53.364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Pb</w:t>
            </w:r>
            <w:proofErr w:type="spellEnd"/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1.319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1.296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.285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3.863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1.327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.269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2.911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Cd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.354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.962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.830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1.712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.856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.591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2.001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51.331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18.309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2.804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77.781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23.172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3.357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923.918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22.446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41.162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 w:val="restart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</w:t>
            </w: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595.567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2.378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2279B6" w:rsidRPr="00DE7580" w:rsidRDefault="00AF1FCB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  <w:r w:rsidR="002279B6"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.037</w:t>
            </w:r>
          </w:p>
        </w:tc>
      </w:tr>
      <w:tr w:rsidR="002279B6" w:rsidRPr="00DE7580" w:rsidTr="002279B6">
        <w:trPr>
          <w:trHeight w:val="480"/>
        </w:trPr>
        <w:tc>
          <w:tcPr>
            <w:tcW w:w="1299" w:type="dxa"/>
            <w:vMerge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250.421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300"/>
        </w:trPr>
        <w:tc>
          <w:tcPr>
            <w:tcW w:w="129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7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279B6" w:rsidRPr="00DE7580" w:rsidTr="002279B6">
        <w:trPr>
          <w:trHeight w:val="285"/>
        </w:trPr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9B6" w:rsidRPr="00DE7580" w:rsidRDefault="002279B6" w:rsidP="00CD6C3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B62803" w:rsidRDefault="00B62803"/>
    <w:p w:rsidR="00C21537" w:rsidRDefault="00C21537"/>
    <w:p w:rsidR="00C21537" w:rsidRDefault="00C21537" w:rsidP="00C215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161B05">
        <w:rPr>
          <w:rFonts w:ascii="Times New Roman" w:hAnsi="Times New Roman" w:cs="Times New Roman"/>
          <w:sz w:val="24"/>
          <w:szCs w:val="24"/>
        </w:rPr>
        <w:t>S5</w:t>
      </w:r>
      <w:r>
        <w:rPr>
          <w:rFonts w:ascii="Times New Roman" w:hAnsi="Times New Roman" w:cs="Times New Roman"/>
          <w:sz w:val="24"/>
          <w:szCs w:val="24"/>
        </w:rPr>
        <w:t xml:space="preserve">. Comparative analysis of </w:t>
      </w:r>
      <w:r w:rsidR="00884C25">
        <w:rPr>
          <w:rFonts w:ascii="Times New Roman" w:hAnsi="Times New Roman" w:cs="Times New Roman"/>
          <w:sz w:val="24"/>
          <w:szCs w:val="24"/>
        </w:rPr>
        <w:t xml:space="preserve">macro-nutrients and </w:t>
      </w:r>
      <w:r>
        <w:rPr>
          <w:rFonts w:ascii="Times New Roman" w:hAnsi="Times New Roman" w:cs="Times New Roman"/>
          <w:sz w:val="24"/>
          <w:szCs w:val="24"/>
        </w:rPr>
        <w:t>metals in edible mushrooms collected from different locations of the world</w:t>
      </w:r>
    </w:p>
    <w:tbl>
      <w:tblPr>
        <w:tblW w:w="13945" w:type="dxa"/>
        <w:tblInd w:w="96" w:type="dxa"/>
        <w:tblLook w:val="04A0" w:firstRow="1" w:lastRow="0" w:firstColumn="1" w:lastColumn="0" w:noHBand="0" w:noVBand="1"/>
      </w:tblPr>
      <w:tblGrid>
        <w:gridCol w:w="1888"/>
        <w:gridCol w:w="1639"/>
        <w:gridCol w:w="1443"/>
        <w:gridCol w:w="1239"/>
        <w:gridCol w:w="576"/>
        <w:gridCol w:w="576"/>
        <w:gridCol w:w="576"/>
        <w:gridCol w:w="576"/>
        <w:gridCol w:w="1274"/>
        <w:gridCol w:w="656"/>
        <w:gridCol w:w="656"/>
        <w:gridCol w:w="656"/>
        <w:gridCol w:w="576"/>
        <w:gridCol w:w="794"/>
        <w:gridCol w:w="820"/>
      </w:tblGrid>
      <w:tr w:rsidR="00C21537" w:rsidRPr="00C21537" w:rsidTr="00CD6C38">
        <w:trPr>
          <w:trHeight w:val="241"/>
        </w:trPr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Refrences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       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Species  name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Family name          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Cu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Mn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Ni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Cr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Mg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Zn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Cd</w:t>
            </w:r>
          </w:p>
        </w:tc>
      </w:tr>
      <w:tr w:rsidR="00C21537" w:rsidRPr="00C21537" w:rsidTr="00CD6C38">
        <w:trPr>
          <w:trHeight w:val="261"/>
        </w:trPr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sz w:val="16"/>
                <w:szCs w:val="16"/>
              </w:rPr>
              <w:t>Brzezicha-Cirocka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Cantharellus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cibarius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Cantharellaceae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49,000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5E2C8E" w:rsidP="005E2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sz w:val="16"/>
                <w:szCs w:val="16"/>
              </w:rPr>
              <w:t>Falandysz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</w:t>
            </w:r>
            <w:r w:rsidR="00C21537"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Boletus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edulis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32,000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5.2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Boletus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edulis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sz w:val="16"/>
                <w:szCs w:val="16"/>
              </w:rPr>
              <w:t>Falandysz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fulva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58,000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Medyk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edulis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12,000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</w:tr>
      <w:tr w:rsidR="00C21537" w:rsidRPr="00C21537" w:rsidTr="00CD6C38">
        <w:trPr>
          <w:trHeight w:val="26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Atchibri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Psathyrella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tuberculata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Psathyrellaceae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104,41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179,54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1,69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785,04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6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sz w:val="16"/>
                <w:szCs w:val="16"/>
              </w:rPr>
              <w:t>Falandysz</w:t>
            </w:r>
            <w:proofErr w:type="spellEnd"/>
            <w:r w:rsidR="005E2C8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2018 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L.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scabrum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40,000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2.7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Kosanic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2016 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Macrolepiota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procera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109.6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6.23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Mleczek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procera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Drewnowska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and 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sz w:val="16"/>
                <w:szCs w:val="16"/>
              </w:rPr>
              <w:t>Falandysz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2015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C.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cibarius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Cantharellaceae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0.34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Fang et al., 2014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plyrutues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Pluteaceae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0.993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50.4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0.31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Sarikurkcu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</w:t>
            </w:r>
            <w:r w:rsidR="005E2C8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P.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sulphureus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Pluteaceae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53.6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4.78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88.4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0.836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Dimitrijevic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et al., 2015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Boletus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impolitus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2.94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L.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pseudoscabrum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Boletus  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purpureus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301.57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procera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0.542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L.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perlatum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120.4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0.606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Gebrelibanos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et al, 2016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Pleurotus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Pluteaceae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53.35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41.29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95.26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Karapinar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2017                        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deliciosa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19.82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4.78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92.51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1.57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kalac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, 2010               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G.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clavatus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Gomphaceae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2.38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Liu et al. , 2012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 xml:space="preserve">C.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>ventricosum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Cantharellaceae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A"/>
              </w:rPr>
              <w:t>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349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>elata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>,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19.82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60.11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3.8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9.31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13.69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A"/>
              </w:rPr>
              <w:t>104</w:t>
            </w: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Mohammad et al., 2015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esculenta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71.12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19.35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0.17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sz w:val="16"/>
                <w:szCs w:val="16"/>
              </w:rPr>
              <w:t>Falandysz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Cantharellus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cibarius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Cantharellaceae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D6C38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D6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0.39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Rubio et al., 2018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Pholiota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nameko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Strophariaceae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1.73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D6C38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D6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5E2C8E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="00C21537"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arikurkcu</w:t>
            </w:r>
            <w:proofErr w:type="spellEnd"/>
            <w:r w:rsidR="00C21537"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al,.  2011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M. vulgaris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21537" w:rsidRPr="00CD6C38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D6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Genccelep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2009  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esculenta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73.4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D6C38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D6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 xml:space="preserve">Wu et </w:t>
            </w:r>
            <w:proofErr w:type="gram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al.,</w:t>
            </w:r>
            <w:proofErr w:type="gram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 xml:space="preserve"> 2005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 xml:space="preserve">T.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>ganhajun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741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815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A"/>
              </w:rPr>
              <w:t>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156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Radulescu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 xml:space="preserve"> et </w:t>
            </w:r>
            <w:proofErr w:type="gram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al.,</w:t>
            </w:r>
            <w:proofErr w:type="gram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 xml:space="preserve"> 2010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>Amanita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fr-CA"/>
              </w:rPr>
              <w:t>vaginata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Amanitaceae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7.11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0.7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fr-CA"/>
              </w:rPr>
              <w:t>133.6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A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A"/>
              </w:rPr>
              <w:t>112.1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Isildak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2004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Agaricus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bisporus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57.2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2.7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Isildak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2004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calvatia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excipuliformis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49.3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47.6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Michelot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1998;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esculenta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5.98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Demirbes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., 2002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Armillaria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Physalacriaceae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76.8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2.48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Yilmaz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 .,2003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tricholoma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terreum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Tricholomataceae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Gursoy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 et al .,2009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M.rotu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-a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75.5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crassipes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88.8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esculenta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0.72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deliciosa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1.04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elata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0.74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conica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1.47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0.74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angusticeps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19.48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1.36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Genccelep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al.2009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vulgaris (Pers.)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Boud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73.4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</w:tr>
      <w:tr w:rsidR="00C21537" w:rsidRPr="00C21537" w:rsidTr="00CD6C38">
        <w:trPr>
          <w:trHeight w:val="24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Genccelep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al.2009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esculenta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62.6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98.3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Genccelep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al.2009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Amanita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muscaria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Amanitaceae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47.5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1.877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Deemirbes.2001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Amanita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rubescen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Amanitaceae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Amanita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vaginate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Amanitaceae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8.75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Russula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foetens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Russulaceae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7.75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Russula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cyanoxantha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Russulaceae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11.6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Tu¨zen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 2003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esculenta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1.08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agricus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Arvances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 – 5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Agricus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silveticus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50 -5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Agricus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silvicola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50- 10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Sarikurkcu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 2011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Agricus.arvensis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Canthyrellus.rutils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Cantharellaceae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     -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0.41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Lactarius.deterrmus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Russulaceae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1.25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Isildak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2004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Agaricus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bisporus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57.2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Polyporus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squamasus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Polyporaceae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23.7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Pleurotus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ostreatus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Polyporaceae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48.8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Armillaria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mellea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70.3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Lepista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nuda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Tricholomataceae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49.3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47.6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Marasmius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oreades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Marasmiaceae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61.5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47.8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Boletus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badius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51.6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esculenta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41.4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eleta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81.3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56.5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Morchella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vulgaris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Morchellaceae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42.3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Yamic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2007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Rhizopogon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roseolus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Rhizopogonaceae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17.44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9.44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62.4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0.47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Boletus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chrysenteron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Boletaceae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5.96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59.8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0.34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Suillus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bovines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Suillaceae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4.92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5.72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0.37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Suillus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collitinus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Suillaceae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10.88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45.2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Hydnum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repa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-um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Hydnaceae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56.8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5.68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5.24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48.8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0.26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Lactarius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deliciosus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Russulaceae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4.24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69.8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0.47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Coprinus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comatus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38.6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Amanita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caesarea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Amanitaceae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2.46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Macrolepiota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procera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88.8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1.77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83.8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1.08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Macrolepiota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excoriate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D6C38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D6C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Agaricaceae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D6C38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6C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80.6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52.2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4.42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5.22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1.43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0.64</w:t>
            </w:r>
          </w:p>
        </w:tc>
      </w:tr>
      <w:tr w:rsidR="00C21537" w:rsidRPr="00C21537" w:rsidTr="00CD6C38">
        <w:trPr>
          <w:trHeight w:val="291"/>
        </w:trPr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Melanoleuca</w:t>
            </w:r>
            <w:proofErr w:type="spellEnd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15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stridula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D6C38" w:rsidRDefault="00C21537" w:rsidP="00CD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D6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Tricholomataceae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C21537" w:rsidRPr="00CD6C38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6C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197.4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4.54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90.6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537" w:rsidRPr="00C21537" w:rsidRDefault="00C21537" w:rsidP="00CD6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153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</w:tr>
    </w:tbl>
    <w:p w:rsidR="00C21537" w:rsidRDefault="00C21537" w:rsidP="00C215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1537" w:rsidRDefault="00C21537" w:rsidP="00C215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1537" w:rsidRDefault="00C21537"/>
    <w:sectPr w:rsidR="00C21537" w:rsidSect="00B62803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5B" w:rsidRDefault="00132D5B" w:rsidP="0063618B">
      <w:pPr>
        <w:spacing w:after="0" w:line="240" w:lineRule="auto"/>
      </w:pPr>
      <w:r>
        <w:separator/>
      </w:r>
    </w:p>
  </w:endnote>
  <w:endnote w:type="continuationSeparator" w:id="0">
    <w:p w:rsidR="00132D5B" w:rsidRDefault="00132D5B" w:rsidP="0063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5B" w:rsidRDefault="00132D5B" w:rsidP="0063618B">
      <w:pPr>
        <w:spacing w:after="0" w:line="240" w:lineRule="auto"/>
      </w:pPr>
      <w:r>
        <w:separator/>
      </w:r>
    </w:p>
  </w:footnote>
  <w:footnote w:type="continuationSeparator" w:id="0">
    <w:p w:rsidR="00132D5B" w:rsidRDefault="00132D5B" w:rsidP="00636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2CB6"/>
    <w:rsid w:val="00075FD4"/>
    <w:rsid w:val="000A10F7"/>
    <w:rsid w:val="000F2CB6"/>
    <w:rsid w:val="001069FF"/>
    <w:rsid w:val="00107862"/>
    <w:rsid w:val="00132D5B"/>
    <w:rsid w:val="00161B05"/>
    <w:rsid w:val="001B3D56"/>
    <w:rsid w:val="001D7D41"/>
    <w:rsid w:val="002279B6"/>
    <w:rsid w:val="00245B47"/>
    <w:rsid w:val="00357353"/>
    <w:rsid w:val="003E3EE9"/>
    <w:rsid w:val="004032BA"/>
    <w:rsid w:val="005E0353"/>
    <w:rsid w:val="005E2C8E"/>
    <w:rsid w:val="005E2E33"/>
    <w:rsid w:val="0061422C"/>
    <w:rsid w:val="00621E0B"/>
    <w:rsid w:val="0063618B"/>
    <w:rsid w:val="00665859"/>
    <w:rsid w:val="006D65DE"/>
    <w:rsid w:val="007205CD"/>
    <w:rsid w:val="00832D7F"/>
    <w:rsid w:val="00884C25"/>
    <w:rsid w:val="008F63B8"/>
    <w:rsid w:val="00962C7C"/>
    <w:rsid w:val="009F0B79"/>
    <w:rsid w:val="00A1164B"/>
    <w:rsid w:val="00A71ED4"/>
    <w:rsid w:val="00AC4F5D"/>
    <w:rsid w:val="00AF1FCB"/>
    <w:rsid w:val="00B62803"/>
    <w:rsid w:val="00B76EEC"/>
    <w:rsid w:val="00C02EBA"/>
    <w:rsid w:val="00C21537"/>
    <w:rsid w:val="00CD6C38"/>
    <w:rsid w:val="00D21E4C"/>
    <w:rsid w:val="00D65FFC"/>
    <w:rsid w:val="00E157A7"/>
    <w:rsid w:val="00E717D6"/>
    <w:rsid w:val="00E85087"/>
    <w:rsid w:val="00F81178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E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6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18B"/>
  </w:style>
  <w:style w:type="paragraph" w:styleId="Footer">
    <w:name w:val="footer"/>
    <w:basedOn w:val="Normal"/>
    <w:link w:val="FooterChar"/>
    <w:uiPriority w:val="99"/>
    <w:unhideWhenUsed/>
    <w:rsid w:val="00636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18B"/>
  </w:style>
  <w:style w:type="character" w:customStyle="1" w:styleId="im">
    <w:name w:val="im"/>
    <w:basedOn w:val="DefaultParagraphFont"/>
    <w:rsid w:val="0063618B"/>
  </w:style>
  <w:style w:type="character" w:styleId="Hyperlink">
    <w:name w:val="Hyperlink"/>
    <w:basedOn w:val="DefaultParagraphFont"/>
    <w:uiPriority w:val="99"/>
    <w:unhideWhenUsed/>
    <w:rsid w:val="00D21E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mumtaz@qau.edu.p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16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dcterms:created xsi:type="dcterms:W3CDTF">2018-09-09T16:06:00Z</dcterms:created>
  <dcterms:modified xsi:type="dcterms:W3CDTF">2020-05-07T05:22:00Z</dcterms:modified>
</cp:coreProperties>
</file>