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844" w:rsidRDefault="00DC1844" w:rsidP="00DC1844">
      <w:pPr>
        <w:widowControl/>
        <w:spacing w:after="0" w:line="480" w:lineRule="auto"/>
        <w:rPr>
          <w:b/>
        </w:rPr>
      </w:pPr>
      <w:bookmarkStart w:id="0" w:name="_GoBack"/>
      <w:bookmarkEnd w:id="0"/>
      <w:r w:rsidRPr="007B0676">
        <w:rPr>
          <w:rFonts w:cs="Times New Roman"/>
          <w:b/>
        </w:rPr>
        <w:t xml:space="preserve">Table </w:t>
      </w:r>
      <w:r>
        <w:rPr>
          <w:rFonts w:cs="Times New Roman"/>
          <w:b/>
        </w:rPr>
        <w:t>S1</w:t>
      </w:r>
      <w:r w:rsidRPr="002057EB">
        <w:rPr>
          <w:b/>
        </w:rPr>
        <w:t xml:space="preserve"> </w:t>
      </w:r>
    </w:p>
    <w:p w:rsidR="00DC1844" w:rsidRPr="007B0676" w:rsidRDefault="00DC1844" w:rsidP="00DC1844">
      <w:pPr>
        <w:widowControl/>
        <w:spacing w:after="0" w:line="480" w:lineRule="auto"/>
      </w:pPr>
      <w:r w:rsidRPr="00B4022A">
        <w:rPr>
          <w:rFonts w:cs="Times New Roman"/>
        </w:rPr>
        <w:t xml:space="preserve">Time to </w:t>
      </w:r>
      <w:r>
        <w:rPr>
          <w:rFonts w:cs="Times New Roman"/>
        </w:rPr>
        <w:t>s</w:t>
      </w:r>
      <w:r w:rsidRPr="00B4022A">
        <w:rPr>
          <w:rFonts w:cs="Times New Roman"/>
        </w:rPr>
        <w:t>erum 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 </w:t>
      </w:r>
      <w:r w:rsidRPr="00B4022A">
        <w:rPr>
          <w:rFonts w:cs="Times New Roman"/>
        </w:rPr>
        <w:t xml:space="preserve">≤5.1 mmol/L in the </w:t>
      </w:r>
      <w:r w:rsidRPr="00D12D52">
        <w:rPr>
          <w:rFonts w:cs="Times New Roman"/>
        </w:rPr>
        <w:t>correction ph</w:t>
      </w:r>
      <w:r w:rsidRPr="00B4022A">
        <w:rPr>
          <w:rFonts w:cs="Times New Roman"/>
        </w:rPr>
        <w:t>ase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1620"/>
        <w:gridCol w:w="1442"/>
        <w:gridCol w:w="1710"/>
        <w:gridCol w:w="1726"/>
      </w:tblGrid>
      <w:tr w:rsidR="00DC1844" w:rsidRPr="007B0676" w:rsidTr="0006400A">
        <w:tc>
          <w:tcPr>
            <w:tcW w:w="1607" w:type="pct"/>
            <w:vMerge w:val="restart"/>
            <w:tcBorders>
              <w:top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Time (hour), median </w:t>
            </w:r>
            <w:r>
              <w:rPr>
                <w:rFonts w:cs="Times New Roman"/>
                <w:b/>
              </w:rPr>
              <w:br/>
              <w:t>(95% CI)</w:t>
            </w:r>
          </w:p>
        </w:tc>
        <w:tc>
          <w:tcPr>
            <w:tcW w:w="846" w:type="pct"/>
            <w:vMerge w:val="restart"/>
            <w:tcBorders>
              <w:top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Overall</w:t>
            </w:r>
          </w:p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170)</w:t>
            </w:r>
          </w:p>
        </w:tc>
        <w:tc>
          <w:tcPr>
            <w:tcW w:w="254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Serum K</w:t>
            </w:r>
            <w:r w:rsidRPr="007B0676">
              <w:rPr>
                <w:rFonts w:cs="Times New Roman"/>
                <w:b/>
                <w:vertAlign w:val="superscript"/>
              </w:rPr>
              <w:t>+</w:t>
            </w:r>
            <w:r w:rsidRPr="007B0676">
              <w:rPr>
                <w:rFonts w:cs="Times New Roman"/>
                <w:b/>
              </w:rPr>
              <w:t xml:space="preserve"> </w:t>
            </w:r>
            <w:r>
              <w:rPr>
                <w:rFonts w:cs="Times New Roman"/>
                <w:b/>
              </w:rPr>
              <w:t>l</w:t>
            </w:r>
            <w:r w:rsidRPr="007B0676">
              <w:rPr>
                <w:rFonts w:cs="Times New Roman"/>
                <w:b/>
              </w:rPr>
              <w:t>evel</w:t>
            </w:r>
            <w:r w:rsidRPr="00E20AB9">
              <w:rPr>
                <w:rFonts w:cs="Times New Roman"/>
                <w:b/>
              </w:rPr>
              <w:t xml:space="preserve"> (</w:t>
            </w:r>
            <w:r w:rsidRPr="007B0676">
              <w:rPr>
                <w:rFonts w:cs="Times New Roman"/>
                <w:b/>
              </w:rPr>
              <w:t>mmol/L</w:t>
            </w:r>
            <w:r w:rsidRPr="00E20AB9">
              <w:rPr>
                <w:rFonts w:cs="Times New Roman"/>
                <w:b/>
              </w:rPr>
              <w:t>)</w:t>
            </w:r>
          </w:p>
        </w:tc>
      </w:tr>
      <w:tr w:rsidR="00DC1844" w:rsidRPr="007B0676" w:rsidTr="0006400A">
        <w:tc>
          <w:tcPr>
            <w:tcW w:w="1607" w:type="pct"/>
            <w:vMerge/>
            <w:tcBorders>
              <w:bottom w:val="single" w:sz="4" w:space="0" w:color="auto"/>
            </w:tcBorders>
          </w:tcPr>
          <w:p w:rsidR="00DC1844" w:rsidRPr="007B0676" w:rsidRDefault="00DC1844" w:rsidP="0006400A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846" w:type="pct"/>
            <w:vMerge/>
            <w:tcBorders>
              <w:bottom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5.5–&lt;6.0</w:t>
            </w:r>
          </w:p>
          <w:p w:rsidR="00DC1844" w:rsidRPr="007B0676" w:rsidRDefault="00DC1844" w:rsidP="0006400A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125)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6.0–6.5</w:t>
            </w:r>
          </w:p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39)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&gt;6.5</w:t>
            </w:r>
          </w:p>
          <w:p w:rsidR="00DC1844" w:rsidRPr="007B0676" w:rsidRDefault="00DC1844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6)</w:t>
            </w:r>
          </w:p>
        </w:tc>
      </w:tr>
      <w:tr w:rsidR="00DC1844" w:rsidRPr="007B0676" w:rsidTr="0006400A">
        <w:trPr>
          <w:trHeight w:val="552"/>
        </w:trPr>
        <w:tc>
          <w:tcPr>
            <w:tcW w:w="16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844" w:rsidRPr="007B0676" w:rsidRDefault="00DC1844" w:rsidP="0006400A">
            <w:pPr>
              <w:pStyle w:val="NormalWeb"/>
              <w:spacing w:before="0" w:beforeAutospacing="0" w:after="0" w:afterAutospacing="0"/>
            </w:pPr>
            <w:r>
              <w:rPr>
                <w:bCs/>
                <w:kern w:val="24"/>
              </w:rPr>
              <w:t>Serum</w:t>
            </w:r>
            <w:r w:rsidRPr="007B0676">
              <w:rPr>
                <w:bCs/>
                <w:kern w:val="24"/>
              </w:rPr>
              <w:t xml:space="preserve"> K</w:t>
            </w:r>
            <w:r w:rsidRPr="007B0676">
              <w:rPr>
                <w:bCs/>
                <w:kern w:val="24"/>
                <w:vertAlign w:val="superscript"/>
              </w:rPr>
              <w:t>+</w:t>
            </w:r>
            <w:r w:rsidRPr="007B0676">
              <w:rPr>
                <w:bCs/>
                <w:kern w:val="24"/>
              </w:rPr>
              <w:t xml:space="preserve"> ≤5.1 mmol/L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844" w:rsidRPr="007B0676" w:rsidRDefault="00DC1844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4.10</w:t>
            </w:r>
          </w:p>
          <w:p w:rsidR="00DC1844" w:rsidRPr="007B0676" w:rsidRDefault="00DC1844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(3.95–20.93)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 xml:space="preserve">4.00 </w:t>
            </w:r>
          </w:p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(3.80–4.22)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21.83</w:t>
            </w:r>
          </w:p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4.00</w:t>
            </w:r>
            <w:r w:rsidRPr="007B0676">
              <w:rPr>
                <w:bCs/>
                <w:kern w:val="24"/>
                <w:szCs w:val="28"/>
              </w:rPr>
              <w:t>–23.63)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45.30</w:t>
            </w:r>
          </w:p>
          <w:p w:rsidR="00DC1844" w:rsidRPr="007B0676" w:rsidRDefault="00DC1844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1.00</w:t>
            </w:r>
            <w:r w:rsidRPr="007B0676">
              <w:rPr>
                <w:bCs/>
                <w:kern w:val="24"/>
                <w:szCs w:val="28"/>
              </w:rPr>
              <w:t>–48.70)</w:t>
            </w:r>
          </w:p>
        </w:tc>
      </w:tr>
    </w:tbl>
    <w:p w:rsidR="002D60EE" w:rsidRDefault="00DC1844" w:rsidP="00DC1844">
      <w:pPr>
        <w:spacing w:after="0" w:line="480" w:lineRule="auto"/>
      </w:pPr>
      <w:r>
        <w:rPr>
          <w:rFonts w:cs="Times New Roman"/>
        </w:rPr>
        <w:t xml:space="preserve">CI, confidence interval; </w:t>
      </w:r>
      <w:r w:rsidRPr="007B0676">
        <w:rPr>
          <w:rFonts w:cs="Times New Roman"/>
        </w:rPr>
        <w:t>K</w:t>
      </w:r>
      <w:r w:rsidRPr="007B0676">
        <w:rPr>
          <w:rFonts w:cs="Times New Roman"/>
          <w:vertAlign w:val="superscript"/>
        </w:rPr>
        <w:t>+</w:t>
      </w:r>
      <w:r>
        <w:rPr>
          <w:rFonts w:cs="Times New Roman"/>
        </w:rPr>
        <w:t>, potassium</w:t>
      </w:r>
    </w:p>
    <w:sectPr w:rsidR="002D60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929" w:rsidRDefault="00E37929" w:rsidP="00E37929">
      <w:pPr>
        <w:spacing w:after="0"/>
      </w:pPr>
      <w:r>
        <w:separator/>
      </w:r>
    </w:p>
  </w:endnote>
  <w:endnote w:type="continuationSeparator" w:id="0">
    <w:p w:rsidR="00E37929" w:rsidRDefault="00E37929" w:rsidP="00E379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929" w:rsidRDefault="00E37929" w:rsidP="00E37929">
      <w:pPr>
        <w:spacing w:after="0"/>
      </w:pPr>
      <w:r>
        <w:separator/>
      </w:r>
    </w:p>
  </w:footnote>
  <w:footnote w:type="continuationSeparator" w:id="0">
    <w:p w:rsidR="00E37929" w:rsidRDefault="00E37929" w:rsidP="00E379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929" w:rsidRDefault="00E379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844"/>
    <w:rsid w:val="002D60EE"/>
    <w:rsid w:val="00DC1844"/>
    <w:rsid w:val="00E3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844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C1844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3792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37929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E3792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37929"/>
    <w:rPr>
      <w:rFonts w:ascii="Times New Roman" w:eastAsia="Times New Roman" w:hAnsi="Times New Roman" w:cs="Vrinda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844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C1844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3792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37929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E3792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37929"/>
    <w:rPr>
      <w:rFonts w:ascii="Times New Roman" w:eastAsia="Times New Roman" w:hAnsi="Times New Roman" w:cs="Vrinda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2019-05-31T17:51:00Z</dcterms:created>
  <dcterms:modified xsi:type="dcterms:W3CDTF">2019-05-31T17:52:00Z</dcterms:modified>
</cp:coreProperties>
</file>