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D3B01A" w14:textId="77777777" w:rsidR="00823B4F" w:rsidRDefault="00823B4F" w:rsidP="00823B4F">
      <w:pPr>
        <w:pStyle w:val="Heading1"/>
        <w:rPr>
          <w:lang w:val="en-US"/>
        </w:rPr>
      </w:pPr>
      <w:bookmarkStart w:id="0" w:name="_Toc96506331"/>
      <w:r>
        <w:rPr>
          <w:lang w:val="en-US"/>
        </w:rPr>
        <w:t>APPENDICES</w:t>
      </w:r>
      <w:bookmarkEnd w:id="0"/>
    </w:p>
    <w:p w14:paraId="2117AD90" w14:textId="77777777" w:rsidR="00823B4F" w:rsidRPr="00882CB0" w:rsidRDefault="00823B4F" w:rsidP="00823B4F">
      <w:pPr>
        <w:autoSpaceDE w:val="0"/>
        <w:autoSpaceDN w:val="0"/>
        <w:adjustRightInd w:val="0"/>
        <w:spacing w:line="276" w:lineRule="auto"/>
        <w:rPr>
          <w:rFonts w:ascii="Avenir" w:hAnsi="Avenir" w:cstheme="minorHAnsi"/>
          <w:sz w:val="22"/>
          <w:szCs w:val="22"/>
          <w:lang w:val="en-US"/>
        </w:rPr>
      </w:pPr>
      <w:r w:rsidRPr="00882CB0">
        <w:rPr>
          <w:rFonts w:ascii="Avenir" w:hAnsi="Avenir"/>
          <w:b/>
          <w:sz w:val="22"/>
          <w:lang w:val="en-US"/>
        </w:rPr>
        <w:t xml:space="preserve">Appendix </w:t>
      </w:r>
      <w:r w:rsidRPr="00882CB0">
        <w:rPr>
          <w:rFonts w:ascii="Avenir" w:hAnsi="Avenir" w:cstheme="minorHAnsi"/>
          <w:b/>
          <w:sz w:val="22"/>
          <w:szCs w:val="22"/>
          <w:lang w:val="en-US"/>
        </w:rPr>
        <w:t>1:</w:t>
      </w:r>
      <w:r w:rsidRPr="00882CB0">
        <w:rPr>
          <w:rFonts w:ascii="Avenir" w:hAnsi="Avenir" w:cstheme="minorHAnsi"/>
          <w:sz w:val="22"/>
          <w:szCs w:val="22"/>
          <w:lang w:val="en-US"/>
        </w:rPr>
        <w:t xml:space="preserve"> Change to protocol</w:t>
      </w:r>
    </w:p>
    <w:p w14:paraId="246A382B" w14:textId="77777777" w:rsidR="00823B4F" w:rsidRDefault="00823B4F" w:rsidP="00823B4F">
      <w:pPr>
        <w:autoSpaceDE w:val="0"/>
        <w:autoSpaceDN w:val="0"/>
        <w:adjustRightInd w:val="0"/>
        <w:spacing w:line="276" w:lineRule="auto"/>
        <w:rPr>
          <w:rFonts w:ascii="Avenir" w:hAnsi="Avenir" w:cstheme="minorHAnsi"/>
          <w:b/>
          <w:color w:val="131413"/>
          <w:sz w:val="22"/>
          <w:szCs w:val="22"/>
          <w:lang w:val="en-US"/>
        </w:rPr>
      </w:pPr>
    </w:p>
    <w:p w14:paraId="19F98EB5" w14:textId="77777777" w:rsidR="00823B4F" w:rsidRPr="00463FA0" w:rsidRDefault="00823B4F" w:rsidP="00823B4F">
      <w:pPr>
        <w:autoSpaceDE w:val="0"/>
        <w:autoSpaceDN w:val="0"/>
        <w:adjustRightInd w:val="0"/>
        <w:spacing w:line="276" w:lineRule="auto"/>
        <w:rPr>
          <w:rFonts w:ascii="Avenir" w:hAnsi="Avenir"/>
          <w:color w:val="131413"/>
          <w:sz w:val="22"/>
          <w:lang w:val="en-US"/>
        </w:rPr>
      </w:pPr>
      <w:r w:rsidRPr="00463FA0">
        <w:rPr>
          <w:rFonts w:ascii="Avenir" w:hAnsi="Avenir"/>
          <w:color w:val="131413"/>
          <w:sz w:val="22"/>
          <w:lang w:val="en-US"/>
        </w:rPr>
        <w:t>Changes made to the published protocol</w:t>
      </w:r>
      <w:r w:rsidRPr="00463FA0">
        <w:rPr>
          <w:rFonts w:ascii="Avenir" w:hAnsi="Avenir"/>
          <w:color w:val="131413"/>
          <w:sz w:val="22"/>
          <w:lang w:val="en-US"/>
        </w:rPr>
        <w:fldChar w:fldCharType="begin"/>
      </w:r>
      <w:r>
        <w:rPr>
          <w:rFonts w:ascii="Avenir" w:hAnsi="Avenir"/>
          <w:color w:val="131413"/>
          <w:sz w:val="22"/>
          <w:lang w:val="en-US"/>
        </w:rPr>
        <w:instrText xml:space="preserve"> ADDIN EN.CITE &lt;EndNote&gt;&lt;Cite&gt;&lt;Author&gt;Hubbard&lt;/Author&gt;&lt;Year&gt;2020&lt;/Year&gt;&lt;RecNum&gt;35&lt;/RecNum&gt;&lt;DisplayText&gt;&lt;style face="superscript"&gt;28&lt;/style&gt;&lt;/DisplayText&gt;&lt;record&gt;&lt;rec-number&gt;35&lt;/rec-number&gt;&lt;foreign-keys&gt;&lt;key app="EN" db-id="9t9xr5axcwzpphezaxovfaxjdprffw5raapr" timestamp="1648632528"&gt;35&lt;/key&gt;&lt;/foreign-keys&gt;&lt;ref-type name="Journal Article"&gt;17&lt;/ref-type&gt;&lt;contributors&gt;&lt;authors&gt;&lt;author&gt;Hubbard, Gill&lt;/author&gt;&lt;author&gt;Beeken, Rebecca J.&lt;/author&gt;&lt;author&gt;Taylor, Claire&lt;/author&gt;&lt;author&gt;Oliphant, Raymond&lt;/author&gt;&lt;author&gt;Watson, Angus J. M.&lt;/author&gt;&lt;author&gt;Munro, Julie&lt;/author&gt;&lt;author&gt;Russell, Sarah&lt;/author&gt;&lt;author&gt;Goodman, William&lt;/author&gt;&lt;/authors&gt;&lt;/contributors&gt;&lt;titles&gt;&lt;title&gt;HALT (Hernia Active Living Trial): protocol for a feasibility study of a randomised controlled trial of a physical activity intervention to improve quality of life in people with bowel stoma with a bulge/parastomal hernia&lt;/title&gt;&lt;secondary-title&gt;Pilot and Feasibility Studies&lt;/secondary-title&gt;&lt;/titles&gt;&lt;periodical&gt;&lt;full-title&gt;Pilot and Feasibility Studies&lt;/full-title&gt;&lt;/periodical&gt;&lt;pages&gt;142&lt;/pages&gt;&lt;volume&gt;6&lt;/volume&gt;&lt;number&gt;1&lt;/number&gt;&lt;dates&gt;&lt;year&gt;2020&lt;/year&gt;&lt;pub-dates&gt;&lt;date&gt;2020/09/24&lt;/date&gt;&lt;/pub-dates&gt;&lt;/dates&gt;&lt;isbn&gt;2055-5784&lt;/isbn&gt;&lt;urls&gt;&lt;related-urls&gt;&lt;url&gt;https://doi.org/10.1186/s40814-020-00674-2&lt;/url&gt;&lt;/related-urls&gt;&lt;/urls&gt;&lt;electronic-resource-num&gt;10.1186/s40814-020-00674-2&lt;/electronic-resource-num&gt;&lt;/record&gt;&lt;/Cite&gt;&lt;/EndNote&gt;</w:instrText>
      </w:r>
      <w:r w:rsidRPr="00463FA0">
        <w:rPr>
          <w:rFonts w:ascii="Avenir" w:hAnsi="Avenir"/>
          <w:color w:val="131413"/>
          <w:sz w:val="22"/>
          <w:lang w:val="en-US"/>
        </w:rPr>
        <w:fldChar w:fldCharType="separate"/>
      </w:r>
      <w:r w:rsidRPr="00721530">
        <w:rPr>
          <w:rFonts w:ascii="Avenir" w:hAnsi="Avenir"/>
          <w:noProof/>
          <w:color w:val="131413"/>
          <w:sz w:val="22"/>
          <w:vertAlign w:val="superscript"/>
          <w:lang w:val="en-US"/>
        </w:rPr>
        <w:t>28</w:t>
      </w:r>
      <w:r w:rsidRPr="00463FA0">
        <w:rPr>
          <w:rFonts w:ascii="Avenir" w:hAnsi="Avenir"/>
          <w:color w:val="131413"/>
          <w:sz w:val="22"/>
          <w:lang w:val="en-US"/>
        </w:rPr>
        <w:fldChar w:fldCharType="end"/>
      </w:r>
      <w:r w:rsidRPr="00463FA0">
        <w:rPr>
          <w:rFonts w:ascii="Avenir" w:hAnsi="Avenir"/>
          <w:color w:val="131413"/>
          <w:sz w:val="22"/>
          <w:lang w:val="en-US"/>
        </w:rPr>
        <w:t xml:space="preserve"> due to the Covid-19 pandemic</w:t>
      </w:r>
      <w:r w:rsidRPr="005A7F14">
        <w:rPr>
          <w:rFonts w:ascii="Avenir" w:hAnsi="Avenir" w:cstheme="minorHAnsi"/>
          <w:color w:val="131413"/>
          <w:sz w:val="22"/>
          <w:szCs w:val="22"/>
          <w:lang w:val="en-US"/>
        </w:rPr>
        <w:t>.</w:t>
      </w:r>
    </w:p>
    <w:p w14:paraId="15E47B5D" w14:textId="77777777" w:rsidR="00823B4F" w:rsidRDefault="00823B4F" w:rsidP="00823B4F">
      <w:pPr>
        <w:autoSpaceDE w:val="0"/>
        <w:autoSpaceDN w:val="0"/>
        <w:adjustRightInd w:val="0"/>
        <w:spacing w:line="276" w:lineRule="auto"/>
        <w:rPr>
          <w:rFonts w:ascii="Avenir" w:hAnsi="Avenir" w:cstheme="minorHAnsi"/>
          <w:color w:val="131413"/>
          <w:sz w:val="22"/>
          <w:szCs w:val="22"/>
          <w:lang w:val="en-US"/>
        </w:rPr>
      </w:pPr>
    </w:p>
    <w:p w14:paraId="795D6ECE" w14:textId="77777777" w:rsidR="00823B4F" w:rsidRDefault="00823B4F" w:rsidP="00823B4F">
      <w:pPr>
        <w:spacing w:line="276" w:lineRule="auto"/>
        <w:rPr>
          <w:rFonts w:ascii="Avenir" w:hAnsi="Avenir"/>
          <w:sz w:val="22"/>
          <w:szCs w:val="22"/>
        </w:rPr>
      </w:pPr>
      <w:r>
        <w:rPr>
          <w:rFonts w:ascii="Avenir" w:hAnsi="Avenir"/>
          <w:sz w:val="22"/>
          <w:szCs w:val="22"/>
        </w:rPr>
        <w:t>Recruitment</w:t>
      </w:r>
    </w:p>
    <w:p w14:paraId="1070D4BE" w14:textId="77777777" w:rsidR="00823B4F" w:rsidRPr="00351E63" w:rsidRDefault="00823B4F" w:rsidP="00823B4F">
      <w:pPr>
        <w:spacing w:line="276" w:lineRule="auto"/>
        <w:rPr>
          <w:rFonts w:ascii="Avenir" w:hAnsi="Avenir" w:cstheme="minorHAnsi"/>
          <w:color w:val="000000" w:themeColor="text1"/>
          <w:sz w:val="22"/>
          <w:szCs w:val="22"/>
        </w:rPr>
      </w:pPr>
      <w:r>
        <w:rPr>
          <w:rFonts w:ascii="Avenir" w:hAnsi="Avenir" w:cstheme="minorHAnsi"/>
          <w:color w:val="000000" w:themeColor="text1"/>
          <w:sz w:val="22"/>
          <w:szCs w:val="22"/>
        </w:rPr>
        <w:t>A</w:t>
      </w:r>
      <w:r w:rsidRPr="00351E63">
        <w:rPr>
          <w:rFonts w:ascii="Avenir" w:hAnsi="Avenir" w:cstheme="minorHAnsi"/>
          <w:color w:val="000000" w:themeColor="text1"/>
          <w:sz w:val="22"/>
          <w:szCs w:val="22"/>
        </w:rPr>
        <w:t xml:space="preserve">ll recruitment </w:t>
      </w:r>
      <w:r>
        <w:rPr>
          <w:rFonts w:ascii="Avenir" w:hAnsi="Avenir" w:cstheme="minorHAnsi"/>
          <w:color w:val="000000" w:themeColor="text1"/>
          <w:sz w:val="22"/>
          <w:szCs w:val="22"/>
        </w:rPr>
        <w:t xml:space="preserve">in hospitals </w:t>
      </w:r>
      <w:r w:rsidRPr="00351E63">
        <w:rPr>
          <w:rFonts w:ascii="Avenir" w:hAnsi="Avenir" w:cstheme="minorHAnsi"/>
          <w:color w:val="000000" w:themeColor="text1"/>
          <w:sz w:val="22"/>
          <w:szCs w:val="22"/>
        </w:rPr>
        <w:t>was ceased</w:t>
      </w:r>
      <w:r>
        <w:rPr>
          <w:rFonts w:ascii="Avenir" w:hAnsi="Avenir" w:cstheme="minorHAnsi"/>
          <w:color w:val="000000" w:themeColor="text1"/>
          <w:sz w:val="22"/>
          <w:szCs w:val="22"/>
        </w:rPr>
        <w:t xml:space="preserve"> and we reverted to recruitment by social media only in the single-arm trial during the first waves of the pandemic. Recruitment in hospital was allowed by the NHS director in research in the feasibility RCT. </w:t>
      </w:r>
    </w:p>
    <w:p w14:paraId="539E32E5"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77136C08"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Pr>
          <w:rFonts w:ascii="Avenir" w:hAnsi="Avenir" w:cs="Times New Roman"/>
          <w:color w:val="131413"/>
          <w:sz w:val="22"/>
          <w:szCs w:val="22"/>
          <w:lang w:val="en-US"/>
        </w:rPr>
        <w:t>Intervention</w:t>
      </w:r>
    </w:p>
    <w:p w14:paraId="3F245DE0"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Pr>
          <w:rFonts w:ascii="Avenir" w:hAnsi="Avenir" w:cs="Times New Roman"/>
          <w:color w:val="131413"/>
          <w:sz w:val="22"/>
          <w:szCs w:val="22"/>
          <w:lang w:val="en-US"/>
        </w:rPr>
        <w:t>Two changes were made to the intervention:</w:t>
      </w:r>
    </w:p>
    <w:p w14:paraId="713234A9" w14:textId="77777777" w:rsidR="00823B4F" w:rsidRPr="001915AC" w:rsidRDefault="00823B4F" w:rsidP="00823B4F">
      <w:pPr>
        <w:pStyle w:val="ListParagraph"/>
        <w:numPr>
          <w:ilvl w:val="0"/>
          <w:numId w:val="10"/>
        </w:numPr>
        <w:autoSpaceDE w:val="0"/>
        <w:autoSpaceDN w:val="0"/>
        <w:adjustRightInd w:val="0"/>
        <w:spacing w:line="276" w:lineRule="auto"/>
        <w:rPr>
          <w:rFonts w:ascii="Avenir" w:hAnsi="Avenir" w:cs="Times New Roman"/>
          <w:color w:val="131413"/>
          <w:sz w:val="22"/>
          <w:szCs w:val="22"/>
          <w:lang w:val="en-US"/>
        </w:rPr>
      </w:pPr>
      <w:r w:rsidRPr="001915AC">
        <w:rPr>
          <w:rFonts w:ascii="Avenir" w:hAnsi="Avenir" w:cs="Times New Roman"/>
          <w:color w:val="131413"/>
          <w:sz w:val="22"/>
          <w:szCs w:val="22"/>
          <w:lang w:val="en-US"/>
        </w:rPr>
        <w:t xml:space="preserve">In the interests of safety, all exercise sessions delivered </w:t>
      </w:r>
      <w:r>
        <w:rPr>
          <w:rFonts w:ascii="Avenir" w:hAnsi="Avenir" w:cs="Times New Roman"/>
          <w:color w:val="131413"/>
          <w:sz w:val="22"/>
          <w:szCs w:val="22"/>
          <w:lang w:val="en-US"/>
        </w:rPr>
        <w:t>by the</w:t>
      </w:r>
      <w:r w:rsidRPr="001915AC">
        <w:rPr>
          <w:rFonts w:ascii="Avenir" w:hAnsi="Avenir" w:cs="Times New Roman"/>
          <w:color w:val="131413"/>
          <w:sz w:val="22"/>
          <w:szCs w:val="22"/>
          <w:lang w:val="en-US"/>
        </w:rPr>
        <w:t xml:space="preserve"> clinical exercise instructor were delivered online.  That is, participants were not given the option of having the session conducted in-person as originally intended.</w:t>
      </w:r>
    </w:p>
    <w:p w14:paraId="2E1B32E1" w14:textId="77777777" w:rsidR="00823B4F" w:rsidRPr="001915AC" w:rsidRDefault="00823B4F" w:rsidP="00823B4F">
      <w:pPr>
        <w:pStyle w:val="ListParagraph"/>
        <w:numPr>
          <w:ilvl w:val="0"/>
          <w:numId w:val="10"/>
        </w:numPr>
        <w:autoSpaceDE w:val="0"/>
        <w:autoSpaceDN w:val="0"/>
        <w:adjustRightInd w:val="0"/>
        <w:spacing w:line="276" w:lineRule="auto"/>
        <w:rPr>
          <w:rFonts w:ascii="Avenir" w:hAnsi="Avenir" w:cs="Times New Roman"/>
          <w:color w:val="131413"/>
          <w:sz w:val="22"/>
          <w:szCs w:val="22"/>
          <w:lang w:val="en-US"/>
        </w:rPr>
      </w:pPr>
      <w:r w:rsidRPr="001915AC">
        <w:rPr>
          <w:rFonts w:ascii="Avenir" w:hAnsi="Avenir" w:cs="Times New Roman"/>
          <w:color w:val="131413"/>
          <w:sz w:val="22"/>
          <w:szCs w:val="22"/>
          <w:lang w:val="en-US"/>
        </w:rPr>
        <w:t>In the first wave of the UK pandemic there were concerns about transmission of the coronavirus on parcels delivered to the home. Hence, in the interests of safety and as a precaution, we did not post out to participants a biofeedback stabilizer to help them monitor intraabdominal pressure during exercise.</w:t>
      </w:r>
    </w:p>
    <w:p w14:paraId="647BA266" w14:textId="77777777" w:rsidR="00823B4F" w:rsidRPr="00351E63" w:rsidRDefault="00823B4F" w:rsidP="00823B4F">
      <w:pPr>
        <w:spacing w:line="276" w:lineRule="auto"/>
        <w:rPr>
          <w:rFonts w:ascii="Avenir" w:hAnsi="Avenir" w:cstheme="minorHAnsi"/>
          <w:color w:val="000000" w:themeColor="text1"/>
          <w:sz w:val="22"/>
          <w:szCs w:val="22"/>
        </w:rPr>
      </w:pPr>
    </w:p>
    <w:p w14:paraId="761219E3" w14:textId="77777777" w:rsidR="00823B4F" w:rsidRPr="00DB05F7" w:rsidRDefault="00823B4F" w:rsidP="00823B4F">
      <w:pPr>
        <w:spacing w:line="276" w:lineRule="auto"/>
        <w:rPr>
          <w:rFonts w:ascii="Avenir" w:hAnsi="Avenir" w:cstheme="minorHAnsi"/>
          <w:bCs/>
          <w:iCs/>
          <w:color w:val="000000" w:themeColor="text1"/>
          <w:sz w:val="22"/>
          <w:szCs w:val="22"/>
        </w:rPr>
      </w:pPr>
      <w:r w:rsidRPr="00DB05F7">
        <w:rPr>
          <w:rFonts w:ascii="Avenir" w:hAnsi="Avenir" w:cstheme="minorHAnsi"/>
          <w:bCs/>
          <w:iCs/>
          <w:color w:val="000000" w:themeColor="text1"/>
          <w:sz w:val="22"/>
          <w:szCs w:val="22"/>
        </w:rPr>
        <w:t xml:space="preserve">Measuring intervention adherence </w:t>
      </w:r>
      <w:r>
        <w:rPr>
          <w:rFonts w:ascii="Avenir" w:hAnsi="Avenir" w:cstheme="minorHAnsi"/>
          <w:bCs/>
          <w:iCs/>
          <w:color w:val="000000" w:themeColor="text1"/>
          <w:sz w:val="22"/>
          <w:szCs w:val="22"/>
        </w:rPr>
        <w:t>and safety</w:t>
      </w:r>
    </w:p>
    <w:p w14:paraId="2F781CD1" w14:textId="77777777" w:rsidR="00823B4F" w:rsidRPr="00351E63" w:rsidRDefault="00823B4F" w:rsidP="00823B4F">
      <w:pPr>
        <w:spacing w:line="276" w:lineRule="auto"/>
        <w:rPr>
          <w:rFonts w:ascii="Avenir" w:hAnsi="Avenir" w:cstheme="minorHAnsi"/>
          <w:bCs/>
          <w:color w:val="000000" w:themeColor="text1"/>
          <w:sz w:val="22"/>
          <w:szCs w:val="22"/>
        </w:rPr>
      </w:pPr>
      <w:r w:rsidRPr="00351E63">
        <w:rPr>
          <w:rFonts w:ascii="Avenir" w:hAnsi="Avenir" w:cstheme="minorHAnsi"/>
          <w:bCs/>
          <w:color w:val="000000" w:themeColor="text1"/>
          <w:sz w:val="22"/>
          <w:szCs w:val="22"/>
        </w:rPr>
        <w:t>Instead of providing a paper version of a</w:t>
      </w:r>
      <w:r>
        <w:rPr>
          <w:rFonts w:ascii="Avenir" w:hAnsi="Avenir" w:cstheme="minorHAnsi"/>
          <w:bCs/>
          <w:color w:val="000000" w:themeColor="text1"/>
          <w:sz w:val="22"/>
          <w:szCs w:val="22"/>
        </w:rPr>
        <w:t xml:space="preserve">n exercise </w:t>
      </w:r>
      <w:r w:rsidRPr="00351E63">
        <w:rPr>
          <w:rFonts w:ascii="Avenir" w:hAnsi="Avenir" w:cstheme="minorHAnsi"/>
          <w:bCs/>
          <w:color w:val="000000" w:themeColor="text1"/>
          <w:sz w:val="22"/>
          <w:szCs w:val="22"/>
        </w:rPr>
        <w:t>diary this was moved to online software as</w:t>
      </w:r>
      <w:r>
        <w:rPr>
          <w:rFonts w:ascii="Avenir" w:hAnsi="Avenir" w:cstheme="minorHAnsi"/>
          <w:bCs/>
          <w:color w:val="000000" w:themeColor="text1"/>
          <w:sz w:val="22"/>
          <w:szCs w:val="22"/>
        </w:rPr>
        <w:t xml:space="preserve"> it was considered high risk during the first waves of the pandemic </w:t>
      </w:r>
      <w:r w:rsidRPr="00351E63">
        <w:rPr>
          <w:rFonts w:ascii="Avenir" w:hAnsi="Avenir" w:cstheme="minorHAnsi"/>
          <w:bCs/>
          <w:color w:val="000000" w:themeColor="text1"/>
          <w:sz w:val="22"/>
          <w:szCs w:val="22"/>
        </w:rPr>
        <w:t xml:space="preserve">to post items out to participants. </w:t>
      </w:r>
    </w:p>
    <w:p w14:paraId="2DF64170" w14:textId="77777777" w:rsidR="00823B4F" w:rsidRPr="00351E63" w:rsidRDefault="00823B4F" w:rsidP="00823B4F">
      <w:pPr>
        <w:spacing w:line="276" w:lineRule="auto"/>
        <w:rPr>
          <w:rFonts w:ascii="Avenir" w:hAnsi="Avenir" w:cstheme="minorHAnsi"/>
          <w:color w:val="000000" w:themeColor="text1"/>
          <w:sz w:val="22"/>
          <w:szCs w:val="22"/>
        </w:rPr>
      </w:pPr>
    </w:p>
    <w:p w14:paraId="5B39326A" w14:textId="77777777" w:rsidR="00823B4F" w:rsidRPr="00DB05F7" w:rsidRDefault="00823B4F" w:rsidP="00823B4F">
      <w:pPr>
        <w:spacing w:line="276" w:lineRule="auto"/>
        <w:rPr>
          <w:rFonts w:ascii="Avenir" w:hAnsi="Avenir" w:cstheme="minorHAnsi"/>
          <w:bCs/>
          <w:iCs/>
          <w:sz w:val="22"/>
          <w:szCs w:val="22"/>
        </w:rPr>
      </w:pPr>
      <w:r w:rsidRPr="00DB05F7">
        <w:rPr>
          <w:rFonts w:ascii="Avenir" w:hAnsi="Avenir" w:cstheme="minorHAnsi"/>
          <w:bCs/>
          <w:iCs/>
          <w:sz w:val="22"/>
          <w:szCs w:val="22"/>
        </w:rPr>
        <w:t xml:space="preserve">Patient-reported outcomes </w:t>
      </w:r>
    </w:p>
    <w:p w14:paraId="3C4FE659" w14:textId="77777777" w:rsidR="00823B4F" w:rsidRDefault="00823B4F" w:rsidP="00823B4F">
      <w:pPr>
        <w:shd w:val="clear" w:color="auto" w:fill="FFFFFF"/>
        <w:spacing w:after="390" w:line="276" w:lineRule="auto"/>
        <w:rPr>
          <w:rFonts w:ascii="Avenir" w:hAnsi="Avenir" w:cstheme="minorHAnsi"/>
          <w:sz w:val="22"/>
          <w:szCs w:val="22"/>
        </w:rPr>
      </w:pPr>
      <w:r w:rsidRPr="00351E63">
        <w:rPr>
          <w:rFonts w:ascii="Avenir" w:hAnsi="Avenir" w:cstheme="minorHAnsi"/>
          <w:sz w:val="22"/>
          <w:szCs w:val="22"/>
        </w:rPr>
        <w:t xml:space="preserve">It was necessary to remove </w:t>
      </w:r>
      <w:r>
        <w:rPr>
          <w:rFonts w:ascii="Avenir" w:hAnsi="Avenir" w:cstheme="minorHAnsi"/>
          <w:sz w:val="22"/>
          <w:szCs w:val="22"/>
        </w:rPr>
        <w:t xml:space="preserve">some </w:t>
      </w:r>
      <w:r w:rsidRPr="00351E63">
        <w:rPr>
          <w:rFonts w:ascii="Avenir" w:hAnsi="Avenir" w:cstheme="minorHAnsi"/>
          <w:sz w:val="22"/>
          <w:szCs w:val="22"/>
        </w:rPr>
        <w:t>outcome</w:t>
      </w:r>
      <w:r>
        <w:rPr>
          <w:rFonts w:ascii="Avenir" w:hAnsi="Avenir" w:cstheme="minorHAnsi"/>
          <w:sz w:val="22"/>
          <w:szCs w:val="22"/>
        </w:rPr>
        <w:t xml:space="preserve"> measures to avoid the use of NHS staff</w:t>
      </w:r>
      <w:r w:rsidRPr="00DB05F7">
        <w:rPr>
          <w:rFonts w:ascii="Avenir" w:hAnsi="Avenir" w:cs="Times New Roman"/>
          <w:color w:val="131413"/>
          <w:sz w:val="22"/>
          <w:szCs w:val="22"/>
          <w:lang w:val="en-US"/>
        </w:rPr>
        <w:t xml:space="preserve"> </w:t>
      </w:r>
      <w:r>
        <w:rPr>
          <w:rFonts w:ascii="Avenir" w:hAnsi="Avenir" w:cs="Times New Roman"/>
          <w:color w:val="131413"/>
          <w:sz w:val="22"/>
          <w:szCs w:val="22"/>
          <w:lang w:val="en-US"/>
        </w:rPr>
        <w:t xml:space="preserve">during the pandemic and to avoid the risk of viral infection from parcels. Hence, in the interests of safety and as a precaution, </w:t>
      </w:r>
      <w:r w:rsidRPr="00351E63">
        <w:rPr>
          <w:rFonts w:ascii="Avenir" w:hAnsi="Avenir" w:cstheme="minorHAnsi"/>
          <w:sz w:val="22"/>
          <w:szCs w:val="22"/>
        </w:rPr>
        <w:t>Hernia Classification</w:t>
      </w:r>
      <w:r>
        <w:rPr>
          <w:rFonts w:ascii="Avenir" w:hAnsi="Avenir" w:cstheme="minorHAnsi"/>
          <w:sz w:val="22"/>
          <w:szCs w:val="22"/>
        </w:rPr>
        <w:t>,</w:t>
      </w:r>
      <w:r w:rsidRPr="00351E63">
        <w:rPr>
          <w:rFonts w:ascii="Avenir" w:hAnsi="Avenir" w:cstheme="minorHAnsi"/>
          <w:sz w:val="22"/>
          <w:szCs w:val="22"/>
        </w:rPr>
        <w:t xml:space="preserve"> muscle activation</w:t>
      </w:r>
      <w:r>
        <w:rPr>
          <w:rFonts w:ascii="Avenir" w:hAnsi="Avenir" w:cstheme="minorHAnsi"/>
          <w:sz w:val="22"/>
          <w:szCs w:val="22"/>
        </w:rPr>
        <w:t>,</w:t>
      </w:r>
      <w:r w:rsidRPr="00351E63">
        <w:rPr>
          <w:rFonts w:ascii="Avenir" w:hAnsi="Avenir" w:cstheme="minorHAnsi"/>
          <w:sz w:val="22"/>
          <w:szCs w:val="22"/>
        </w:rPr>
        <w:t xml:space="preserve"> body composition</w:t>
      </w:r>
      <w:r>
        <w:rPr>
          <w:rFonts w:ascii="Avenir" w:hAnsi="Avenir" w:cstheme="minorHAnsi"/>
          <w:sz w:val="22"/>
          <w:szCs w:val="22"/>
        </w:rPr>
        <w:t xml:space="preserve">, and </w:t>
      </w:r>
      <w:r w:rsidRPr="00351E63">
        <w:rPr>
          <w:rFonts w:ascii="Avenir" w:hAnsi="Avenir" w:cstheme="minorHAnsi"/>
          <w:sz w:val="22"/>
          <w:szCs w:val="22"/>
        </w:rPr>
        <w:t>accelerometer measured physical activity</w:t>
      </w:r>
      <w:r>
        <w:rPr>
          <w:rFonts w:ascii="Avenir" w:hAnsi="Avenir" w:cstheme="minorHAnsi"/>
          <w:sz w:val="22"/>
          <w:szCs w:val="22"/>
        </w:rPr>
        <w:t xml:space="preserve"> were not measured</w:t>
      </w:r>
      <w:r w:rsidRPr="00351E63">
        <w:rPr>
          <w:rFonts w:ascii="Avenir" w:hAnsi="Avenir" w:cstheme="minorHAnsi"/>
          <w:sz w:val="22"/>
          <w:szCs w:val="22"/>
        </w:rPr>
        <w:t>.</w:t>
      </w:r>
    </w:p>
    <w:p w14:paraId="6044B601" w14:textId="77777777" w:rsidR="00823B4F" w:rsidRDefault="00823B4F" w:rsidP="00823B4F">
      <w:pPr>
        <w:spacing w:line="276" w:lineRule="auto"/>
        <w:rPr>
          <w:rFonts w:ascii="Avenir" w:hAnsi="Avenir"/>
          <w:sz w:val="22"/>
          <w:szCs w:val="22"/>
        </w:rPr>
      </w:pPr>
      <w:r>
        <w:rPr>
          <w:rFonts w:ascii="Avenir" w:hAnsi="Avenir"/>
          <w:sz w:val="22"/>
          <w:szCs w:val="22"/>
        </w:rPr>
        <w:t>Eligibility</w:t>
      </w:r>
    </w:p>
    <w:p w14:paraId="47071DC1" w14:textId="77777777" w:rsidR="00823B4F" w:rsidRDefault="00823B4F" w:rsidP="00823B4F">
      <w:pPr>
        <w:spacing w:line="276" w:lineRule="auto"/>
        <w:rPr>
          <w:rFonts w:ascii="Avenir" w:hAnsi="Avenir"/>
          <w:sz w:val="22"/>
          <w:szCs w:val="22"/>
        </w:rPr>
      </w:pPr>
      <w:r>
        <w:rPr>
          <w:rFonts w:ascii="Avenir" w:hAnsi="Avenir"/>
          <w:sz w:val="22"/>
          <w:szCs w:val="22"/>
        </w:rPr>
        <w:t xml:space="preserve">Following initial ethical approval and after discussion with clinical teams on both sites, it was decided that the exclusion of patients who had undergone a previous hernia repair was not required. This patient group have a high risk of hernia recurrence, and would benefit from the intervention in the same way as those with an existing parastomal bulge. The approval for this amendment was delayed due to the Covid-19 pandemic. The approval to include patients with a previous hernia repair came with only 2 weeks remaining of recruitment and therefore did not involve any new patients who had undergone a repair. </w:t>
      </w:r>
    </w:p>
    <w:p w14:paraId="770D4356" w14:textId="77777777" w:rsidR="00823B4F" w:rsidRPr="003B4767" w:rsidRDefault="00823B4F" w:rsidP="00823B4F">
      <w:pPr>
        <w:spacing w:line="276" w:lineRule="auto"/>
        <w:rPr>
          <w:rFonts w:ascii="Avenir" w:hAnsi="Avenir" w:cstheme="minorHAnsi"/>
          <w:sz w:val="22"/>
          <w:szCs w:val="22"/>
        </w:rPr>
      </w:pPr>
      <w:r>
        <w:br w:type="page"/>
      </w:r>
    </w:p>
    <w:p w14:paraId="52DD2C5B" w14:textId="77777777" w:rsidR="00823B4F" w:rsidRDefault="00823B4F" w:rsidP="00823B4F">
      <w:pPr>
        <w:autoSpaceDE w:val="0"/>
        <w:autoSpaceDN w:val="0"/>
        <w:adjustRightInd w:val="0"/>
        <w:spacing w:line="276" w:lineRule="auto"/>
        <w:rPr>
          <w:rFonts w:ascii="Avenir" w:hAnsi="Avenir" w:cs="Times New Roman"/>
          <w:b/>
          <w:bCs/>
          <w:color w:val="131413"/>
          <w:sz w:val="22"/>
          <w:szCs w:val="22"/>
          <w:lang w:val="en-US"/>
        </w:rPr>
      </w:pPr>
      <w:r>
        <w:rPr>
          <w:rFonts w:ascii="Avenir" w:hAnsi="Avenir" w:cs="Times New Roman"/>
          <w:b/>
          <w:bCs/>
          <w:color w:val="131413"/>
          <w:sz w:val="22"/>
          <w:szCs w:val="22"/>
          <w:lang w:val="en-US"/>
        </w:rPr>
        <w:lastRenderedPageBreak/>
        <w:t>Appendix 2: Survey questionnaire</w:t>
      </w:r>
    </w:p>
    <w:p w14:paraId="09FB917A" w14:textId="77777777" w:rsidR="00823B4F" w:rsidRDefault="00823B4F" w:rsidP="00823B4F">
      <w:pPr>
        <w:autoSpaceDE w:val="0"/>
        <w:autoSpaceDN w:val="0"/>
        <w:adjustRightInd w:val="0"/>
        <w:spacing w:line="276" w:lineRule="auto"/>
        <w:rPr>
          <w:rFonts w:ascii="Avenir" w:hAnsi="Avenir" w:cs="Times New Roman"/>
          <w:b/>
          <w:bCs/>
          <w:color w:val="131413"/>
          <w:sz w:val="22"/>
          <w:szCs w:val="22"/>
          <w:lang w:val="en-US"/>
        </w:rPr>
      </w:pPr>
    </w:p>
    <w:p w14:paraId="1308B6D0"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sidRPr="00D13D98">
        <w:rPr>
          <w:rFonts w:ascii="Avenir" w:hAnsi="Avenir" w:cs="Times New Roman"/>
          <w:color w:val="131413"/>
          <w:sz w:val="22"/>
          <w:szCs w:val="22"/>
          <w:lang w:val="en-US"/>
        </w:rPr>
        <w:t xml:space="preserve">Please enter the study ID you have been given by the researcher </w:t>
      </w:r>
    </w:p>
    <w:p w14:paraId="5059F399"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25E30A9A" w14:textId="77777777" w:rsidR="00823B4F" w:rsidRPr="007D42A5" w:rsidRDefault="00823B4F" w:rsidP="00823B4F">
      <w:pPr>
        <w:autoSpaceDE w:val="0"/>
        <w:autoSpaceDN w:val="0"/>
        <w:adjustRightInd w:val="0"/>
        <w:spacing w:line="276" w:lineRule="auto"/>
        <w:rPr>
          <w:rFonts w:ascii="Avenir" w:hAnsi="Avenir" w:cs="Times New Roman"/>
          <w:b/>
          <w:bCs/>
          <w:color w:val="131413"/>
          <w:sz w:val="22"/>
          <w:szCs w:val="22"/>
          <w:lang w:val="en-US"/>
        </w:rPr>
      </w:pPr>
      <w:r w:rsidRPr="007D42A5">
        <w:rPr>
          <w:rFonts w:ascii="Avenir" w:hAnsi="Avenir" w:cs="Times New Roman"/>
          <w:b/>
          <w:bCs/>
          <w:color w:val="131413"/>
          <w:sz w:val="22"/>
          <w:szCs w:val="22"/>
          <w:lang w:val="en-US"/>
        </w:rPr>
        <w:t>Quality of Life questions</w:t>
      </w:r>
    </w:p>
    <w:p w14:paraId="121A7D81"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1D4D8340"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sidRPr="00D13D98">
        <w:rPr>
          <w:rFonts w:ascii="Avenir" w:hAnsi="Avenir" w:cs="Times New Roman"/>
          <w:color w:val="131413"/>
          <w:sz w:val="22"/>
          <w:szCs w:val="22"/>
          <w:lang w:val="en-US"/>
        </w:rPr>
        <w:t>Under each heading, please choose ONE box that best describes your health TODAY.</w:t>
      </w:r>
    </w:p>
    <w:p w14:paraId="41B0E95E" w14:textId="77777777" w:rsidR="00823B4F" w:rsidRPr="00D47CB9" w:rsidRDefault="00823B4F" w:rsidP="00823B4F">
      <w:pPr>
        <w:autoSpaceDE w:val="0"/>
        <w:autoSpaceDN w:val="0"/>
        <w:adjustRightInd w:val="0"/>
        <w:spacing w:line="276" w:lineRule="auto"/>
        <w:rPr>
          <w:rFonts w:ascii="Avenir" w:hAnsi="Avenir" w:cs="Times New Roman"/>
          <w:color w:val="131413"/>
          <w:sz w:val="22"/>
          <w:szCs w:val="22"/>
          <w:lang w:val="en-US"/>
        </w:rPr>
      </w:pPr>
      <w:r w:rsidRPr="00D47CB9">
        <w:rPr>
          <w:rFonts w:ascii="Avenir" w:hAnsi="Avenir" w:cs="Times New Roman"/>
          <w:color w:val="131413"/>
          <w:sz w:val="22"/>
          <w:szCs w:val="22"/>
          <w:lang w:val="en-US"/>
        </w:rPr>
        <w:t>MOBILITY</w:t>
      </w:r>
    </w:p>
    <w:p w14:paraId="3AF5A10D"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have no problems in walking about</w:t>
      </w:r>
    </w:p>
    <w:p w14:paraId="7C304AC2"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have slight problems in walking about</w:t>
      </w:r>
    </w:p>
    <w:p w14:paraId="63B0E8EA"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have moderate problems in walking about</w:t>
      </w:r>
    </w:p>
    <w:p w14:paraId="14E43D57"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have severe problems in walking about</w:t>
      </w:r>
    </w:p>
    <w:p w14:paraId="1311EE67"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am unable to walk about</w:t>
      </w:r>
    </w:p>
    <w:p w14:paraId="31F396F2"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68F29E39" w14:textId="77777777" w:rsidR="00823B4F" w:rsidRPr="00D47CB9" w:rsidRDefault="00823B4F" w:rsidP="00823B4F">
      <w:pPr>
        <w:autoSpaceDE w:val="0"/>
        <w:autoSpaceDN w:val="0"/>
        <w:adjustRightInd w:val="0"/>
        <w:spacing w:line="276" w:lineRule="auto"/>
        <w:rPr>
          <w:rFonts w:ascii="Avenir" w:hAnsi="Avenir" w:cs="Times New Roman"/>
          <w:color w:val="131413"/>
          <w:sz w:val="22"/>
          <w:szCs w:val="22"/>
          <w:lang w:val="en-US"/>
        </w:rPr>
      </w:pPr>
      <w:r w:rsidRPr="00D47CB9">
        <w:rPr>
          <w:rFonts w:ascii="Avenir" w:hAnsi="Avenir" w:cs="Times New Roman"/>
          <w:color w:val="131413"/>
          <w:sz w:val="22"/>
          <w:szCs w:val="22"/>
          <w:lang w:val="en-US"/>
        </w:rPr>
        <w:t>SELF-CARE</w:t>
      </w:r>
    </w:p>
    <w:p w14:paraId="3EACE885"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have no problems washing or dressing myself</w:t>
      </w:r>
    </w:p>
    <w:p w14:paraId="0A60FACE"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have slight problems washing or dressing myself</w:t>
      </w:r>
    </w:p>
    <w:p w14:paraId="45826510"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have moderate problems washing or dressing myself</w:t>
      </w:r>
    </w:p>
    <w:p w14:paraId="366BE171"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have severe problems washing or dressing myself</w:t>
      </w:r>
    </w:p>
    <w:p w14:paraId="63B48297"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am unable to wash or dress myself</w:t>
      </w:r>
    </w:p>
    <w:p w14:paraId="1F02D331"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4A6CCDB3" w14:textId="77777777" w:rsidR="00823B4F" w:rsidRPr="004A4834" w:rsidRDefault="00823B4F" w:rsidP="00823B4F">
      <w:pPr>
        <w:autoSpaceDE w:val="0"/>
        <w:autoSpaceDN w:val="0"/>
        <w:adjustRightInd w:val="0"/>
        <w:spacing w:line="276" w:lineRule="auto"/>
        <w:rPr>
          <w:rFonts w:ascii="Avenir" w:hAnsi="Avenir" w:cs="Times New Roman"/>
          <w:color w:val="131413"/>
          <w:sz w:val="22"/>
          <w:szCs w:val="22"/>
          <w:lang w:val="en-US"/>
        </w:rPr>
      </w:pPr>
      <w:r>
        <w:rPr>
          <w:rFonts w:ascii="Avenir" w:hAnsi="Avenir" w:cs="Times New Roman"/>
          <w:color w:val="131413"/>
          <w:sz w:val="22"/>
          <w:szCs w:val="22"/>
          <w:lang w:val="en-US"/>
        </w:rPr>
        <w:t>U</w:t>
      </w:r>
      <w:r w:rsidRPr="004A4834">
        <w:rPr>
          <w:rFonts w:ascii="Avenir" w:hAnsi="Avenir" w:cs="Times New Roman"/>
          <w:color w:val="131413"/>
          <w:sz w:val="22"/>
          <w:szCs w:val="22"/>
          <w:lang w:val="en-US"/>
        </w:rPr>
        <w:t>SUAL ACTIVITIES (e.g. work, study, housework, family or lesiure activities)</w:t>
      </w:r>
    </w:p>
    <w:p w14:paraId="4B1C3022"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have no problems doing my usual activities</w:t>
      </w:r>
    </w:p>
    <w:p w14:paraId="136F559B"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have slight problems doing my usual activities</w:t>
      </w:r>
    </w:p>
    <w:p w14:paraId="3133D933"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have moderate problems doing my usual activities</w:t>
      </w:r>
    </w:p>
    <w:p w14:paraId="2D2054B7"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have severe problems doing my usual activities</w:t>
      </w:r>
    </w:p>
    <w:p w14:paraId="4C5ECC7E"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am unable to do my usual activities</w:t>
      </w:r>
    </w:p>
    <w:p w14:paraId="6BD7D9B5"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52C7F016" w14:textId="77777777" w:rsidR="00823B4F" w:rsidRPr="004A4834" w:rsidRDefault="00823B4F" w:rsidP="00823B4F">
      <w:pPr>
        <w:autoSpaceDE w:val="0"/>
        <w:autoSpaceDN w:val="0"/>
        <w:adjustRightInd w:val="0"/>
        <w:spacing w:line="276" w:lineRule="auto"/>
        <w:rPr>
          <w:rFonts w:ascii="Avenir" w:hAnsi="Avenir" w:cs="Times New Roman"/>
          <w:color w:val="131413"/>
          <w:sz w:val="22"/>
          <w:szCs w:val="22"/>
          <w:lang w:val="en-US"/>
        </w:rPr>
      </w:pPr>
      <w:r w:rsidRPr="004A4834">
        <w:rPr>
          <w:rFonts w:ascii="Avenir" w:hAnsi="Avenir" w:cs="Times New Roman"/>
          <w:color w:val="131413"/>
          <w:sz w:val="22"/>
          <w:szCs w:val="22"/>
          <w:lang w:val="en-US"/>
        </w:rPr>
        <w:t>PAIN/DISCOMFORT</w:t>
      </w:r>
    </w:p>
    <w:p w14:paraId="5B52553B"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have no pain or discomfort</w:t>
      </w:r>
    </w:p>
    <w:p w14:paraId="009C9F17"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have slight pain or discomfort</w:t>
      </w:r>
    </w:p>
    <w:p w14:paraId="138FE2FD"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have moderate pain or discomfort</w:t>
      </w:r>
    </w:p>
    <w:p w14:paraId="1203CF24"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have severe pain or discomfort</w:t>
      </w:r>
    </w:p>
    <w:p w14:paraId="372E6525"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have extreme pain or discomfort</w:t>
      </w:r>
    </w:p>
    <w:p w14:paraId="09EAFC19"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16D5F6FE" w14:textId="77777777" w:rsidR="00823B4F" w:rsidRPr="004A4834" w:rsidRDefault="00823B4F" w:rsidP="00823B4F">
      <w:pPr>
        <w:autoSpaceDE w:val="0"/>
        <w:autoSpaceDN w:val="0"/>
        <w:adjustRightInd w:val="0"/>
        <w:spacing w:line="276" w:lineRule="auto"/>
        <w:rPr>
          <w:rFonts w:ascii="Avenir" w:hAnsi="Avenir" w:cs="Times New Roman"/>
          <w:color w:val="131413"/>
          <w:sz w:val="22"/>
          <w:szCs w:val="22"/>
          <w:lang w:val="en-US"/>
        </w:rPr>
      </w:pPr>
      <w:r w:rsidRPr="004A4834">
        <w:rPr>
          <w:rFonts w:ascii="Avenir" w:hAnsi="Avenir" w:cs="Times New Roman"/>
          <w:color w:val="131413"/>
          <w:sz w:val="22"/>
          <w:szCs w:val="22"/>
          <w:lang w:val="en-US"/>
        </w:rPr>
        <w:t>ANXIETY/DEPRESSION</w:t>
      </w:r>
    </w:p>
    <w:p w14:paraId="297132AF"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am not anxious or depressed</w:t>
      </w:r>
    </w:p>
    <w:p w14:paraId="76B23731"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am slightly anxious or depressed</w:t>
      </w:r>
    </w:p>
    <w:p w14:paraId="2DFC47EA"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am moderately anxious or depressed</w:t>
      </w:r>
    </w:p>
    <w:p w14:paraId="425FB240"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am severely anxious or depressed</w:t>
      </w:r>
    </w:p>
    <w:p w14:paraId="6C461DB6" w14:textId="77777777" w:rsidR="00823B4F" w:rsidRPr="0087794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87794C">
        <w:rPr>
          <w:rFonts w:ascii="Avenir" w:hAnsi="Avenir" w:cs="Times New Roman"/>
          <w:i/>
          <w:iCs/>
          <w:color w:val="131413"/>
          <w:sz w:val="22"/>
          <w:szCs w:val="22"/>
          <w:lang w:val="en-US"/>
        </w:rPr>
        <w:t>I am extremely anxious or depressed</w:t>
      </w:r>
    </w:p>
    <w:p w14:paraId="58EEAE80"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57A9472E"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sidRPr="0099366B">
        <w:rPr>
          <w:rFonts w:ascii="Avenir" w:hAnsi="Avenir" w:cs="Times New Roman"/>
          <w:color w:val="131413"/>
          <w:sz w:val="22"/>
          <w:szCs w:val="22"/>
          <w:lang w:val="en-US"/>
        </w:rPr>
        <w:t xml:space="preserve">To help people say how good or bad their health is, we would like you to think about a scale (rather like a thermometer) on which the best state you can imagine is marked 100, and the worst state you can imagine is marked 0. We would like you to indicate how good or bad your own health is today, in </w:t>
      </w:r>
      <w:r w:rsidRPr="0099366B">
        <w:rPr>
          <w:rFonts w:ascii="Avenir" w:hAnsi="Avenir" w:cs="Times New Roman"/>
          <w:color w:val="131413"/>
          <w:sz w:val="22"/>
          <w:szCs w:val="22"/>
          <w:lang w:val="en-US"/>
        </w:rPr>
        <w:lastRenderedPageBreak/>
        <w:t>your opinion. On a scale of 0-100 (100 being the best imaginable), how is your health today? Please enter the number in the box.</w:t>
      </w:r>
    </w:p>
    <w:p w14:paraId="141C9205"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271A8948" w14:textId="77777777" w:rsidR="00823B4F" w:rsidRPr="00F34AE2" w:rsidRDefault="00823B4F" w:rsidP="00823B4F">
      <w:pPr>
        <w:autoSpaceDE w:val="0"/>
        <w:autoSpaceDN w:val="0"/>
        <w:adjustRightInd w:val="0"/>
        <w:spacing w:line="276" w:lineRule="auto"/>
        <w:rPr>
          <w:rFonts w:ascii="Avenir" w:hAnsi="Avenir" w:cs="Times New Roman"/>
          <w:b/>
          <w:bCs/>
          <w:color w:val="131413"/>
          <w:sz w:val="22"/>
          <w:szCs w:val="22"/>
          <w:lang w:val="en-US"/>
        </w:rPr>
      </w:pPr>
      <w:r w:rsidRPr="00F34AE2">
        <w:rPr>
          <w:rFonts w:ascii="Avenir" w:hAnsi="Avenir" w:cs="Times New Roman"/>
          <w:b/>
          <w:bCs/>
          <w:color w:val="131413"/>
          <w:sz w:val="22"/>
          <w:szCs w:val="22"/>
          <w:lang w:val="en-US"/>
        </w:rPr>
        <w:t>Stoma Quality of Life Scale</w:t>
      </w:r>
    </w:p>
    <w:p w14:paraId="4011633A"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76187A44"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sidRPr="0099366B">
        <w:rPr>
          <w:rFonts w:ascii="Avenir" w:hAnsi="Avenir" w:cs="Times New Roman"/>
          <w:color w:val="131413"/>
          <w:sz w:val="22"/>
          <w:szCs w:val="22"/>
          <w:lang w:val="en-US"/>
        </w:rPr>
        <w:t>Please read each statement below and decide the way it applies to you. Some questions may seem to be more important to you than others; however, try to answer all questions to the best of your ability.</w:t>
      </w:r>
    </w:p>
    <w:p w14:paraId="24176682"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30C460F8"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sidRPr="0099366B">
        <w:rPr>
          <w:rFonts w:ascii="Avenir" w:hAnsi="Avenir" w:cs="Times New Roman"/>
          <w:color w:val="131413"/>
          <w:sz w:val="22"/>
          <w:szCs w:val="22"/>
          <w:lang w:val="en-US"/>
        </w:rPr>
        <w:t>Rate your overall SATISFACTION with your life in general RIGHT NOW, again on a scale of 0-100 with 0 being totally unsatisfied and 100 being totally satisfied.</w:t>
      </w:r>
    </w:p>
    <w:p w14:paraId="78C8D877"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4C254D48"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sidRPr="00BD22D6">
        <w:rPr>
          <w:rFonts w:ascii="Avenir" w:hAnsi="Avenir" w:cs="Times New Roman"/>
          <w:color w:val="131413"/>
          <w:sz w:val="22"/>
          <w:szCs w:val="22"/>
          <w:lang w:val="en-US"/>
        </w:rPr>
        <w:t>Rate your overall SATISFACTION with your life in general during the LAST MONTH, again on a scale of 0-100 with 0 being totally unsatisfied and 100 being totally satisfied.</w:t>
      </w:r>
    </w:p>
    <w:p w14:paraId="4E12AD54"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3D90581E"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sidRPr="00BD22D6">
        <w:rPr>
          <w:rFonts w:ascii="Avenir" w:hAnsi="Avenir" w:cs="Times New Roman"/>
          <w:color w:val="131413"/>
          <w:sz w:val="22"/>
          <w:szCs w:val="22"/>
          <w:lang w:val="en-US"/>
        </w:rPr>
        <w:t>For each of the following questions, please choose the answer that best corresponds to you (all answers are completely anonymous and confidential).</w:t>
      </w:r>
    </w:p>
    <w:p w14:paraId="65914040" w14:textId="77777777" w:rsidR="00823B4F" w:rsidRPr="007E770A"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7E770A">
        <w:rPr>
          <w:rFonts w:ascii="Avenir" w:hAnsi="Avenir" w:cs="Times New Roman"/>
          <w:i/>
          <w:iCs/>
          <w:color w:val="131413"/>
          <w:sz w:val="22"/>
          <w:szCs w:val="22"/>
          <w:lang w:val="en-US"/>
        </w:rPr>
        <w:t>Never, Seldom, Occasionally, Frequently, Always, Not Relevant</w:t>
      </w:r>
    </w:p>
    <w:p w14:paraId="105AD0C9"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07087A54"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I am able to participate in hobbies I enjoy</w:t>
      </w:r>
    </w:p>
    <w:p w14:paraId="6B498AAE"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I am able to go out with my friends</w:t>
      </w:r>
    </w:p>
    <w:p w14:paraId="7F5A2ED1"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My stoma interferes with my ability to work or attend college/university/school</w:t>
      </w:r>
    </w:p>
    <w:p w14:paraId="41C300A3"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I worry about travelling because of my stoma</w:t>
      </w:r>
    </w:p>
    <w:p w14:paraId="70FC38AA"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I enjoy sexual activity</w:t>
      </w:r>
    </w:p>
    <w:p w14:paraId="1716CE97"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I feel attractive</w:t>
      </w:r>
    </w:p>
    <w:p w14:paraId="61004202"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My sexual partner is bothered by my stoma</w:t>
      </w:r>
    </w:p>
    <w:p w14:paraId="61F127AF"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It bothers me if others are aware I have a stoma</w:t>
      </w:r>
    </w:p>
    <w:p w14:paraId="7B8C400F"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I worry about a lack of privacy when I need to empty my pouch</w:t>
      </w:r>
    </w:p>
    <w:p w14:paraId="4E827755"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I feel comfortable in my clothing</w:t>
      </w:r>
    </w:p>
    <w:p w14:paraId="7E28E9B1"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I am satisfied with the foods I eat</w:t>
      </w:r>
    </w:p>
    <w:p w14:paraId="029A2823"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I have financial concerns regarding my stoma supplies</w:t>
      </w:r>
    </w:p>
    <w:p w14:paraId="6F026B81"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I have problems with odour</w:t>
      </w:r>
    </w:p>
    <w:p w14:paraId="4AE314D3"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I am able to share my feelings and concerns about my stoma with a family member or friend</w:t>
      </w:r>
    </w:p>
    <w:p w14:paraId="04A2AEDC"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I am embarrassed by gas (noises or rapid filling of bag)</w:t>
      </w:r>
    </w:p>
    <w:p w14:paraId="701AD6FB"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I worry my stoma appliance will leak</w:t>
      </w:r>
    </w:p>
    <w:p w14:paraId="50B649B4"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I am bothered by skin irritation around the stoma</w:t>
      </w:r>
    </w:p>
    <w:p w14:paraId="7C36553B" w14:textId="77777777" w:rsidR="00823B4F" w:rsidRPr="00612D79"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Social situations make me anxious</w:t>
      </w:r>
    </w:p>
    <w:p w14:paraId="4B70A647"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sidRPr="00612D79">
        <w:rPr>
          <w:rFonts w:ascii="Avenir" w:hAnsi="Avenir" w:cs="Times New Roman"/>
          <w:color w:val="131413"/>
          <w:sz w:val="22"/>
          <w:szCs w:val="22"/>
          <w:lang w:val="en-US"/>
        </w:rPr>
        <w:t>I can perform the same household and family duties</w:t>
      </w:r>
    </w:p>
    <w:p w14:paraId="3BA7D6B9"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30E54462" w14:textId="77777777" w:rsidR="00823B4F" w:rsidRPr="00F34AE2" w:rsidRDefault="00823B4F" w:rsidP="00823B4F">
      <w:pPr>
        <w:autoSpaceDE w:val="0"/>
        <w:autoSpaceDN w:val="0"/>
        <w:adjustRightInd w:val="0"/>
        <w:spacing w:line="276" w:lineRule="auto"/>
        <w:rPr>
          <w:rFonts w:ascii="Avenir" w:hAnsi="Avenir" w:cs="Times New Roman"/>
          <w:b/>
          <w:bCs/>
          <w:color w:val="131413"/>
          <w:sz w:val="22"/>
          <w:szCs w:val="22"/>
          <w:lang w:val="en-US"/>
        </w:rPr>
      </w:pPr>
      <w:r w:rsidRPr="00F34AE2">
        <w:rPr>
          <w:rFonts w:ascii="Avenir" w:hAnsi="Avenir" w:cs="Times New Roman"/>
          <w:b/>
          <w:bCs/>
          <w:color w:val="131413"/>
          <w:sz w:val="22"/>
          <w:szCs w:val="22"/>
          <w:lang w:val="en-US"/>
        </w:rPr>
        <w:t>Body Image</w:t>
      </w:r>
    </w:p>
    <w:p w14:paraId="667D40E3" w14:textId="77777777" w:rsidR="00823B4F" w:rsidRPr="00F34AE2" w:rsidRDefault="00823B4F" w:rsidP="00823B4F">
      <w:pPr>
        <w:autoSpaceDE w:val="0"/>
        <w:autoSpaceDN w:val="0"/>
        <w:adjustRightInd w:val="0"/>
        <w:spacing w:line="276" w:lineRule="auto"/>
        <w:rPr>
          <w:rFonts w:ascii="Avenir" w:hAnsi="Avenir" w:cs="Times New Roman"/>
          <w:color w:val="131413"/>
          <w:sz w:val="22"/>
          <w:szCs w:val="22"/>
          <w:lang w:val="en-US"/>
        </w:rPr>
      </w:pPr>
    </w:p>
    <w:p w14:paraId="6E2F23C5"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sidRPr="00F34AE2">
        <w:rPr>
          <w:rFonts w:ascii="Avenir" w:hAnsi="Avenir" w:cs="Times New Roman"/>
          <w:color w:val="131413"/>
          <w:sz w:val="22"/>
          <w:szCs w:val="22"/>
          <w:lang w:val="en-US"/>
        </w:rPr>
        <w:t>In this questionnaire you will be asked how you feel about your appearance, and about any changes that may have resulted from your disease or treatment. Please read each item carefully, and choose the reply which comes closest to the way you have been feeling about yourself during the past week.</w:t>
      </w:r>
    </w:p>
    <w:p w14:paraId="217C3E92" w14:textId="77777777" w:rsidR="00823B4F" w:rsidRPr="002A62F2"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2A62F2">
        <w:rPr>
          <w:rFonts w:ascii="Avenir" w:hAnsi="Avenir" w:cs="Times New Roman"/>
          <w:i/>
          <w:iCs/>
          <w:color w:val="131413"/>
          <w:sz w:val="22"/>
          <w:szCs w:val="22"/>
          <w:lang w:val="en-US"/>
        </w:rPr>
        <w:lastRenderedPageBreak/>
        <w:t>Not at all, A little, Quite a bit, Very much</w:t>
      </w:r>
    </w:p>
    <w:p w14:paraId="36792036"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5FD581CB" w14:textId="77777777" w:rsidR="00823B4F" w:rsidRPr="003B7746" w:rsidRDefault="00823B4F" w:rsidP="00823B4F">
      <w:pPr>
        <w:autoSpaceDE w:val="0"/>
        <w:autoSpaceDN w:val="0"/>
        <w:adjustRightInd w:val="0"/>
        <w:spacing w:line="276" w:lineRule="auto"/>
        <w:rPr>
          <w:rFonts w:ascii="Avenir" w:hAnsi="Avenir" w:cs="Times New Roman"/>
          <w:color w:val="131413"/>
          <w:sz w:val="22"/>
          <w:szCs w:val="22"/>
          <w:lang w:val="en-US"/>
        </w:rPr>
      </w:pPr>
      <w:r w:rsidRPr="003B7746">
        <w:rPr>
          <w:rFonts w:ascii="Avenir" w:hAnsi="Avenir" w:cs="Times New Roman"/>
          <w:color w:val="131413"/>
          <w:sz w:val="22"/>
          <w:szCs w:val="22"/>
          <w:lang w:val="en-US"/>
        </w:rPr>
        <w:t>Have you been feeling self-conscious about your appearance?</w:t>
      </w:r>
    </w:p>
    <w:p w14:paraId="1CE14235" w14:textId="77777777" w:rsidR="00823B4F" w:rsidRPr="003B7746" w:rsidRDefault="00823B4F" w:rsidP="00823B4F">
      <w:pPr>
        <w:autoSpaceDE w:val="0"/>
        <w:autoSpaceDN w:val="0"/>
        <w:adjustRightInd w:val="0"/>
        <w:spacing w:line="276" w:lineRule="auto"/>
        <w:rPr>
          <w:rFonts w:ascii="Avenir" w:hAnsi="Avenir" w:cs="Times New Roman"/>
          <w:color w:val="131413"/>
          <w:sz w:val="22"/>
          <w:szCs w:val="22"/>
          <w:lang w:val="en-US"/>
        </w:rPr>
      </w:pPr>
      <w:r w:rsidRPr="003B7746">
        <w:rPr>
          <w:rFonts w:ascii="Avenir" w:hAnsi="Avenir" w:cs="Times New Roman"/>
          <w:color w:val="131413"/>
          <w:sz w:val="22"/>
          <w:szCs w:val="22"/>
          <w:lang w:val="en-US"/>
        </w:rPr>
        <w:t>Have you felt less physically attractive as a result of your disease or treatment?</w:t>
      </w:r>
    </w:p>
    <w:p w14:paraId="08B5AF98" w14:textId="77777777" w:rsidR="00823B4F" w:rsidRPr="003B7746" w:rsidRDefault="00823B4F" w:rsidP="00823B4F">
      <w:pPr>
        <w:autoSpaceDE w:val="0"/>
        <w:autoSpaceDN w:val="0"/>
        <w:adjustRightInd w:val="0"/>
        <w:spacing w:line="276" w:lineRule="auto"/>
        <w:rPr>
          <w:rFonts w:ascii="Avenir" w:hAnsi="Avenir" w:cs="Times New Roman"/>
          <w:color w:val="131413"/>
          <w:sz w:val="22"/>
          <w:szCs w:val="22"/>
          <w:lang w:val="en-US"/>
        </w:rPr>
      </w:pPr>
      <w:r w:rsidRPr="003B7746">
        <w:rPr>
          <w:rFonts w:ascii="Avenir" w:hAnsi="Avenir" w:cs="Times New Roman"/>
          <w:color w:val="131413"/>
          <w:sz w:val="22"/>
          <w:szCs w:val="22"/>
          <w:lang w:val="en-US"/>
        </w:rPr>
        <w:t>Have you been dissatisfied with your appearance when dressed?</w:t>
      </w:r>
    </w:p>
    <w:p w14:paraId="3D1E0082" w14:textId="77777777" w:rsidR="00823B4F" w:rsidRPr="003B7746" w:rsidRDefault="00823B4F" w:rsidP="00823B4F">
      <w:pPr>
        <w:autoSpaceDE w:val="0"/>
        <w:autoSpaceDN w:val="0"/>
        <w:adjustRightInd w:val="0"/>
        <w:spacing w:line="276" w:lineRule="auto"/>
        <w:rPr>
          <w:rFonts w:ascii="Avenir" w:hAnsi="Avenir" w:cs="Times New Roman"/>
          <w:color w:val="131413"/>
          <w:sz w:val="22"/>
          <w:szCs w:val="22"/>
          <w:lang w:val="en-US"/>
        </w:rPr>
      </w:pPr>
      <w:r w:rsidRPr="003B7746">
        <w:rPr>
          <w:rFonts w:ascii="Avenir" w:hAnsi="Avenir" w:cs="Times New Roman"/>
          <w:color w:val="131413"/>
          <w:sz w:val="22"/>
          <w:szCs w:val="22"/>
          <w:lang w:val="en-US"/>
        </w:rPr>
        <w:t>Have you been feeling less feminine/masculine as a result of your disease or treatment?</w:t>
      </w:r>
    </w:p>
    <w:p w14:paraId="43064E19" w14:textId="77777777" w:rsidR="00823B4F" w:rsidRPr="003B7746" w:rsidRDefault="00823B4F" w:rsidP="00823B4F">
      <w:pPr>
        <w:autoSpaceDE w:val="0"/>
        <w:autoSpaceDN w:val="0"/>
        <w:adjustRightInd w:val="0"/>
        <w:spacing w:line="276" w:lineRule="auto"/>
        <w:rPr>
          <w:rFonts w:ascii="Avenir" w:hAnsi="Avenir" w:cs="Times New Roman"/>
          <w:color w:val="131413"/>
          <w:sz w:val="22"/>
          <w:szCs w:val="22"/>
          <w:lang w:val="en-US"/>
        </w:rPr>
      </w:pPr>
      <w:r w:rsidRPr="003B7746">
        <w:rPr>
          <w:rFonts w:ascii="Avenir" w:hAnsi="Avenir" w:cs="Times New Roman"/>
          <w:color w:val="131413"/>
          <w:sz w:val="22"/>
          <w:szCs w:val="22"/>
          <w:lang w:val="en-US"/>
        </w:rPr>
        <w:t>Do you find it difficult to look at yourself naked?</w:t>
      </w:r>
    </w:p>
    <w:p w14:paraId="63EEEAE0" w14:textId="77777777" w:rsidR="00823B4F" w:rsidRPr="003B7746" w:rsidRDefault="00823B4F" w:rsidP="00823B4F">
      <w:pPr>
        <w:autoSpaceDE w:val="0"/>
        <w:autoSpaceDN w:val="0"/>
        <w:adjustRightInd w:val="0"/>
        <w:spacing w:line="276" w:lineRule="auto"/>
        <w:rPr>
          <w:rFonts w:ascii="Avenir" w:hAnsi="Avenir" w:cs="Times New Roman"/>
          <w:color w:val="131413"/>
          <w:sz w:val="22"/>
          <w:szCs w:val="22"/>
          <w:lang w:val="en-US"/>
        </w:rPr>
      </w:pPr>
      <w:r w:rsidRPr="003B7746">
        <w:rPr>
          <w:rFonts w:ascii="Avenir" w:hAnsi="Avenir" w:cs="Times New Roman"/>
          <w:color w:val="131413"/>
          <w:sz w:val="22"/>
          <w:szCs w:val="22"/>
          <w:lang w:val="en-US"/>
        </w:rPr>
        <w:t>Have you been feeling less sexually attractive as a result of your disease or treatment?</w:t>
      </w:r>
    </w:p>
    <w:p w14:paraId="5FB56C63" w14:textId="77777777" w:rsidR="00823B4F" w:rsidRPr="003B7746" w:rsidRDefault="00823B4F" w:rsidP="00823B4F">
      <w:pPr>
        <w:autoSpaceDE w:val="0"/>
        <w:autoSpaceDN w:val="0"/>
        <w:adjustRightInd w:val="0"/>
        <w:spacing w:line="276" w:lineRule="auto"/>
        <w:rPr>
          <w:rFonts w:ascii="Avenir" w:hAnsi="Avenir" w:cs="Times New Roman"/>
          <w:color w:val="131413"/>
          <w:sz w:val="22"/>
          <w:szCs w:val="22"/>
          <w:lang w:val="en-US"/>
        </w:rPr>
      </w:pPr>
      <w:r w:rsidRPr="003B7746">
        <w:rPr>
          <w:rFonts w:ascii="Avenir" w:hAnsi="Avenir" w:cs="Times New Roman"/>
          <w:color w:val="131413"/>
          <w:sz w:val="22"/>
          <w:szCs w:val="22"/>
          <w:lang w:val="en-US"/>
        </w:rPr>
        <w:t>Did you avoid people because of the way you feel about your appearance?</w:t>
      </w:r>
    </w:p>
    <w:p w14:paraId="4E0C0A13" w14:textId="77777777" w:rsidR="00823B4F" w:rsidRPr="003B7746" w:rsidRDefault="00823B4F" w:rsidP="00823B4F">
      <w:pPr>
        <w:autoSpaceDE w:val="0"/>
        <w:autoSpaceDN w:val="0"/>
        <w:adjustRightInd w:val="0"/>
        <w:spacing w:line="276" w:lineRule="auto"/>
        <w:rPr>
          <w:rFonts w:ascii="Avenir" w:hAnsi="Avenir" w:cs="Times New Roman"/>
          <w:color w:val="131413"/>
          <w:sz w:val="22"/>
          <w:szCs w:val="22"/>
          <w:lang w:val="en-US"/>
        </w:rPr>
      </w:pPr>
      <w:r w:rsidRPr="003B7746">
        <w:rPr>
          <w:rFonts w:ascii="Avenir" w:hAnsi="Avenir" w:cs="Times New Roman"/>
          <w:color w:val="131413"/>
          <w:sz w:val="22"/>
          <w:szCs w:val="22"/>
          <w:lang w:val="en-US"/>
        </w:rPr>
        <w:t>Have you been feeling the treatment has left your body less whole?</w:t>
      </w:r>
    </w:p>
    <w:p w14:paraId="3EEB5B43" w14:textId="77777777" w:rsidR="00823B4F" w:rsidRPr="003B7746" w:rsidRDefault="00823B4F" w:rsidP="00823B4F">
      <w:pPr>
        <w:autoSpaceDE w:val="0"/>
        <w:autoSpaceDN w:val="0"/>
        <w:adjustRightInd w:val="0"/>
        <w:spacing w:line="276" w:lineRule="auto"/>
        <w:rPr>
          <w:rFonts w:ascii="Avenir" w:hAnsi="Avenir" w:cs="Times New Roman"/>
          <w:color w:val="131413"/>
          <w:sz w:val="22"/>
          <w:szCs w:val="22"/>
          <w:lang w:val="en-US"/>
        </w:rPr>
      </w:pPr>
      <w:r w:rsidRPr="003B7746">
        <w:rPr>
          <w:rFonts w:ascii="Avenir" w:hAnsi="Avenir" w:cs="Times New Roman"/>
          <w:color w:val="131413"/>
          <w:sz w:val="22"/>
          <w:szCs w:val="22"/>
          <w:lang w:val="en-US"/>
        </w:rPr>
        <w:t>Have you felt dissatisfied with your body?</w:t>
      </w:r>
    </w:p>
    <w:p w14:paraId="6618E371"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sidRPr="003B7746">
        <w:rPr>
          <w:rFonts w:ascii="Avenir" w:hAnsi="Avenir" w:cs="Times New Roman"/>
          <w:color w:val="131413"/>
          <w:sz w:val="22"/>
          <w:szCs w:val="22"/>
          <w:lang w:val="en-US"/>
        </w:rPr>
        <w:t>Have you been dissatisfied about the appearance of your scar(s)?</w:t>
      </w:r>
    </w:p>
    <w:p w14:paraId="63DA588A"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4A8394F4" w14:textId="77777777" w:rsidR="00823B4F" w:rsidRDefault="00823B4F" w:rsidP="00823B4F">
      <w:pPr>
        <w:autoSpaceDE w:val="0"/>
        <w:autoSpaceDN w:val="0"/>
        <w:adjustRightInd w:val="0"/>
        <w:spacing w:line="276" w:lineRule="auto"/>
        <w:rPr>
          <w:rFonts w:ascii="Avenir" w:hAnsi="Avenir" w:cs="Times New Roman"/>
          <w:b/>
          <w:bCs/>
          <w:color w:val="131413"/>
          <w:sz w:val="22"/>
          <w:szCs w:val="22"/>
          <w:lang w:val="en-US"/>
        </w:rPr>
      </w:pPr>
      <w:r w:rsidRPr="003B7746">
        <w:rPr>
          <w:rFonts w:ascii="Avenir" w:hAnsi="Avenir" w:cs="Times New Roman"/>
          <w:b/>
          <w:bCs/>
          <w:color w:val="131413"/>
          <w:sz w:val="22"/>
          <w:szCs w:val="22"/>
          <w:lang w:val="en-US"/>
        </w:rPr>
        <w:t>Activity and Functioning</w:t>
      </w:r>
    </w:p>
    <w:p w14:paraId="34F620EB" w14:textId="77777777" w:rsidR="00823B4F" w:rsidRDefault="00823B4F" w:rsidP="00823B4F">
      <w:pPr>
        <w:autoSpaceDE w:val="0"/>
        <w:autoSpaceDN w:val="0"/>
        <w:adjustRightInd w:val="0"/>
        <w:spacing w:line="276" w:lineRule="auto"/>
        <w:rPr>
          <w:rFonts w:ascii="Avenir" w:hAnsi="Avenir" w:cs="Times New Roman"/>
          <w:b/>
          <w:bCs/>
          <w:color w:val="131413"/>
          <w:sz w:val="22"/>
          <w:szCs w:val="22"/>
          <w:lang w:val="en-US"/>
        </w:rPr>
      </w:pPr>
    </w:p>
    <w:p w14:paraId="6159ADC3" w14:textId="77777777" w:rsidR="00823B4F" w:rsidRPr="00681F7E" w:rsidRDefault="00823B4F" w:rsidP="00823B4F">
      <w:pPr>
        <w:autoSpaceDE w:val="0"/>
        <w:autoSpaceDN w:val="0"/>
        <w:adjustRightInd w:val="0"/>
        <w:spacing w:line="276" w:lineRule="auto"/>
        <w:rPr>
          <w:rFonts w:ascii="Avenir" w:hAnsi="Avenir" w:cs="Times New Roman"/>
          <w:color w:val="131413"/>
          <w:sz w:val="22"/>
          <w:szCs w:val="22"/>
          <w:lang w:val="en-US"/>
        </w:rPr>
      </w:pPr>
      <w:r w:rsidRPr="00681F7E">
        <w:rPr>
          <w:rFonts w:ascii="Avenir" w:hAnsi="Avenir" w:cs="Times New Roman"/>
          <w:color w:val="131413"/>
          <w:sz w:val="22"/>
          <w:szCs w:val="22"/>
          <w:lang w:val="en-US"/>
        </w:rPr>
        <w:t xml:space="preserve">Please choose up to 5 important activities that you are having trouble with and/or are unable to perform at the moment as a result of the hernia at your stoma site. (e.g. putting on socks, swing a golf club). </w:t>
      </w:r>
    </w:p>
    <w:p w14:paraId="486BFC3D" w14:textId="77777777" w:rsidR="00823B4F" w:rsidRPr="00681F7E" w:rsidRDefault="00823B4F" w:rsidP="00823B4F">
      <w:pPr>
        <w:autoSpaceDE w:val="0"/>
        <w:autoSpaceDN w:val="0"/>
        <w:adjustRightInd w:val="0"/>
        <w:spacing w:line="276" w:lineRule="auto"/>
        <w:rPr>
          <w:rFonts w:ascii="Avenir" w:hAnsi="Avenir" w:cs="Times New Roman"/>
          <w:color w:val="131413"/>
          <w:sz w:val="22"/>
          <w:szCs w:val="22"/>
          <w:lang w:val="en-US"/>
        </w:rPr>
      </w:pPr>
    </w:p>
    <w:p w14:paraId="71B8874D" w14:textId="77777777" w:rsidR="00823B4F" w:rsidRPr="00681F7E" w:rsidRDefault="00823B4F" w:rsidP="00823B4F">
      <w:pPr>
        <w:autoSpaceDE w:val="0"/>
        <w:autoSpaceDN w:val="0"/>
        <w:adjustRightInd w:val="0"/>
        <w:spacing w:line="276" w:lineRule="auto"/>
        <w:rPr>
          <w:rFonts w:ascii="Avenir" w:hAnsi="Avenir" w:cs="Times New Roman"/>
          <w:color w:val="131413"/>
          <w:sz w:val="22"/>
          <w:szCs w:val="22"/>
          <w:lang w:val="en-US"/>
        </w:rPr>
      </w:pPr>
      <w:r w:rsidRPr="00681F7E">
        <w:rPr>
          <w:rFonts w:ascii="Avenir" w:hAnsi="Avenir" w:cs="Times New Roman"/>
          <w:color w:val="131413"/>
          <w:sz w:val="22"/>
          <w:szCs w:val="22"/>
          <w:lang w:val="en-US"/>
        </w:rPr>
        <w:t>For each activity you have chosen, please use the 0</w:t>
      </w:r>
      <w:r>
        <w:rPr>
          <w:rFonts w:ascii="Avenir" w:hAnsi="Avenir" w:cs="Times New Roman"/>
          <w:color w:val="131413"/>
          <w:sz w:val="22"/>
          <w:szCs w:val="22"/>
          <w:lang w:val="en-US"/>
        </w:rPr>
        <w:t xml:space="preserve"> (unable to perform activity at all)</w:t>
      </w:r>
      <w:r w:rsidRPr="00681F7E">
        <w:rPr>
          <w:rFonts w:ascii="Avenir" w:hAnsi="Avenir" w:cs="Times New Roman"/>
          <w:color w:val="131413"/>
          <w:sz w:val="22"/>
          <w:szCs w:val="22"/>
          <w:lang w:val="en-US"/>
        </w:rPr>
        <w:t>-1</w:t>
      </w:r>
      <w:r>
        <w:rPr>
          <w:rFonts w:ascii="Avenir" w:hAnsi="Avenir" w:cs="Times New Roman"/>
          <w:color w:val="131413"/>
          <w:sz w:val="22"/>
          <w:szCs w:val="22"/>
          <w:lang w:val="en-US"/>
        </w:rPr>
        <w:t>0 (able to perform activity the same as before)</w:t>
      </w:r>
      <w:r w:rsidRPr="00681F7E">
        <w:rPr>
          <w:rFonts w:ascii="Avenir" w:hAnsi="Avenir" w:cs="Times New Roman"/>
          <w:color w:val="131413"/>
          <w:sz w:val="22"/>
          <w:szCs w:val="22"/>
          <w:lang w:val="en-US"/>
        </w:rPr>
        <w:t xml:space="preserve"> scale to let us know how hard you are finding that activity. </w:t>
      </w:r>
    </w:p>
    <w:p w14:paraId="4F2B7854" w14:textId="77777777" w:rsidR="00823B4F" w:rsidRPr="00681F7E" w:rsidRDefault="00823B4F" w:rsidP="00823B4F">
      <w:pPr>
        <w:autoSpaceDE w:val="0"/>
        <w:autoSpaceDN w:val="0"/>
        <w:adjustRightInd w:val="0"/>
        <w:spacing w:line="276" w:lineRule="auto"/>
        <w:rPr>
          <w:rFonts w:ascii="Avenir" w:hAnsi="Avenir" w:cs="Times New Roman"/>
          <w:color w:val="131413"/>
          <w:sz w:val="22"/>
          <w:szCs w:val="22"/>
          <w:lang w:val="en-US"/>
        </w:rPr>
      </w:pPr>
    </w:p>
    <w:p w14:paraId="51B402F6"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sidRPr="00681F7E">
        <w:rPr>
          <w:rFonts w:ascii="Avenir" w:hAnsi="Avenir" w:cs="Times New Roman"/>
          <w:color w:val="131413"/>
          <w:sz w:val="22"/>
          <w:szCs w:val="22"/>
          <w:lang w:val="en-US"/>
        </w:rPr>
        <w:t>Note: Only choose activities you are having trouble with, this may mean you only choose 2 or 3 activities. If so, leave the remaining questions blank.</w:t>
      </w:r>
    </w:p>
    <w:p w14:paraId="01E2660C"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65718331" w14:textId="77777777" w:rsidR="00823B4F" w:rsidRPr="001E4163" w:rsidRDefault="00823B4F" w:rsidP="00823B4F">
      <w:pPr>
        <w:autoSpaceDE w:val="0"/>
        <w:autoSpaceDN w:val="0"/>
        <w:adjustRightInd w:val="0"/>
        <w:spacing w:line="276" w:lineRule="auto"/>
        <w:rPr>
          <w:rFonts w:ascii="Avenir" w:hAnsi="Avenir" w:cs="Times New Roman"/>
          <w:b/>
          <w:bCs/>
          <w:color w:val="131413"/>
          <w:sz w:val="22"/>
          <w:szCs w:val="22"/>
          <w:lang w:val="en-US"/>
        </w:rPr>
      </w:pPr>
      <w:r w:rsidRPr="001E4163">
        <w:rPr>
          <w:rFonts w:ascii="Avenir" w:hAnsi="Avenir" w:cs="Times New Roman"/>
          <w:b/>
          <w:bCs/>
          <w:color w:val="131413"/>
          <w:sz w:val="22"/>
          <w:szCs w:val="22"/>
          <w:lang w:val="en-US"/>
        </w:rPr>
        <w:t>Experiences in exercises</w:t>
      </w:r>
    </w:p>
    <w:p w14:paraId="4EC2EEC8"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274F426E"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sidRPr="00B108D4">
        <w:rPr>
          <w:rFonts w:ascii="Avenir" w:hAnsi="Avenir" w:cs="Times New Roman"/>
          <w:color w:val="131413"/>
          <w:sz w:val="22"/>
          <w:szCs w:val="22"/>
          <w:lang w:val="en-US"/>
        </w:rPr>
        <w:t>The following sentences refer to your overall experiences in exercise as opposed to any particular situation. Using the 1-5 scale below, please indicate the extent to which you agree with these stat</w:t>
      </w:r>
      <w:r>
        <w:rPr>
          <w:rFonts w:ascii="Avenir" w:hAnsi="Avenir" w:cs="Times New Roman"/>
          <w:color w:val="131413"/>
          <w:sz w:val="22"/>
          <w:szCs w:val="22"/>
          <w:lang w:val="en-US"/>
        </w:rPr>
        <w:t>e</w:t>
      </w:r>
      <w:r w:rsidRPr="00B108D4">
        <w:rPr>
          <w:rFonts w:ascii="Avenir" w:hAnsi="Avenir" w:cs="Times New Roman"/>
          <w:color w:val="131413"/>
          <w:sz w:val="22"/>
          <w:szCs w:val="22"/>
          <w:lang w:val="en-US"/>
        </w:rPr>
        <w:t>ments.</w:t>
      </w:r>
    </w:p>
    <w:p w14:paraId="26B42C49" w14:textId="77777777" w:rsidR="00823B4F" w:rsidRPr="00B108D4"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B108D4">
        <w:rPr>
          <w:rFonts w:ascii="Avenir" w:hAnsi="Avenir" w:cs="Times New Roman"/>
          <w:i/>
          <w:iCs/>
          <w:color w:val="131413"/>
          <w:sz w:val="22"/>
          <w:szCs w:val="22"/>
          <w:lang w:val="en-US"/>
        </w:rPr>
        <w:t>I don't agree at all, I agree a little bit, I somewhat agree, I agree a lot, I completely agree, Not applicable</w:t>
      </w:r>
    </w:p>
    <w:p w14:paraId="6913BA71"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34E47DA8" w14:textId="77777777" w:rsidR="00823B4F" w:rsidRPr="0008340D" w:rsidRDefault="00823B4F" w:rsidP="00823B4F">
      <w:pPr>
        <w:autoSpaceDE w:val="0"/>
        <w:autoSpaceDN w:val="0"/>
        <w:adjustRightInd w:val="0"/>
        <w:spacing w:line="276" w:lineRule="auto"/>
        <w:rPr>
          <w:rFonts w:ascii="Avenir" w:hAnsi="Avenir" w:cs="Times New Roman"/>
          <w:color w:val="131413"/>
          <w:sz w:val="22"/>
          <w:szCs w:val="22"/>
          <w:lang w:val="en-US"/>
        </w:rPr>
      </w:pPr>
      <w:r w:rsidRPr="0008340D">
        <w:rPr>
          <w:rFonts w:ascii="Avenir" w:hAnsi="Avenir" w:cs="Times New Roman"/>
          <w:color w:val="131413"/>
          <w:sz w:val="22"/>
          <w:szCs w:val="22"/>
          <w:lang w:val="en-US"/>
        </w:rPr>
        <w:t>I feel I have to make a lot of progress in relation to the goal I want to achieve</w:t>
      </w:r>
    </w:p>
    <w:p w14:paraId="3CB5727E" w14:textId="77777777" w:rsidR="00823B4F" w:rsidRPr="0008340D" w:rsidRDefault="00823B4F" w:rsidP="00823B4F">
      <w:pPr>
        <w:autoSpaceDE w:val="0"/>
        <w:autoSpaceDN w:val="0"/>
        <w:adjustRightInd w:val="0"/>
        <w:spacing w:line="276" w:lineRule="auto"/>
        <w:rPr>
          <w:rFonts w:ascii="Avenir" w:hAnsi="Avenir" w:cs="Times New Roman"/>
          <w:color w:val="131413"/>
          <w:sz w:val="22"/>
          <w:szCs w:val="22"/>
          <w:lang w:val="en-US"/>
        </w:rPr>
      </w:pPr>
      <w:r w:rsidRPr="0008340D">
        <w:rPr>
          <w:rFonts w:ascii="Avenir" w:hAnsi="Avenir" w:cs="Times New Roman"/>
          <w:color w:val="131413"/>
          <w:sz w:val="22"/>
          <w:szCs w:val="22"/>
          <w:lang w:val="en-US"/>
        </w:rPr>
        <w:t>The way I exercise is in agreement with my choices and interests</w:t>
      </w:r>
    </w:p>
    <w:p w14:paraId="17F62B29" w14:textId="77777777" w:rsidR="00823B4F" w:rsidRPr="0008340D" w:rsidRDefault="00823B4F" w:rsidP="00823B4F">
      <w:pPr>
        <w:autoSpaceDE w:val="0"/>
        <w:autoSpaceDN w:val="0"/>
        <w:adjustRightInd w:val="0"/>
        <w:spacing w:line="276" w:lineRule="auto"/>
        <w:rPr>
          <w:rFonts w:ascii="Avenir" w:hAnsi="Avenir" w:cs="Times New Roman"/>
          <w:color w:val="131413"/>
          <w:sz w:val="22"/>
          <w:szCs w:val="22"/>
          <w:lang w:val="en-US"/>
        </w:rPr>
      </w:pPr>
      <w:r w:rsidRPr="0008340D">
        <w:rPr>
          <w:rFonts w:ascii="Avenir" w:hAnsi="Avenir" w:cs="Times New Roman"/>
          <w:color w:val="131413"/>
          <w:sz w:val="22"/>
          <w:szCs w:val="22"/>
          <w:lang w:val="en-US"/>
        </w:rPr>
        <w:t>I feel I perform successfully the activities in my exercise programme</w:t>
      </w:r>
    </w:p>
    <w:p w14:paraId="59E28023" w14:textId="77777777" w:rsidR="00823B4F" w:rsidRPr="0008340D" w:rsidRDefault="00823B4F" w:rsidP="00823B4F">
      <w:pPr>
        <w:autoSpaceDE w:val="0"/>
        <w:autoSpaceDN w:val="0"/>
        <w:adjustRightInd w:val="0"/>
        <w:spacing w:line="276" w:lineRule="auto"/>
        <w:rPr>
          <w:rFonts w:ascii="Avenir" w:hAnsi="Avenir" w:cs="Times New Roman"/>
          <w:color w:val="131413"/>
          <w:sz w:val="22"/>
          <w:szCs w:val="22"/>
          <w:lang w:val="en-US"/>
        </w:rPr>
      </w:pPr>
      <w:r w:rsidRPr="0008340D">
        <w:rPr>
          <w:rFonts w:ascii="Avenir" w:hAnsi="Avenir" w:cs="Times New Roman"/>
          <w:color w:val="131413"/>
          <w:sz w:val="22"/>
          <w:szCs w:val="22"/>
          <w:lang w:val="en-US"/>
        </w:rPr>
        <w:t>My relationships with the people I exercise with are very friendly</w:t>
      </w:r>
    </w:p>
    <w:p w14:paraId="615A9A0D" w14:textId="77777777" w:rsidR="00823B4F" w:rsidRPr="0008340D" w:rsidRDefault="00823B4F" w:rsidP="00823B4F">
      <w:pPr>
        <w:autoSpaceDE w:val="0"/>
        <w:autoSpaceDN w:val="0"/>
        <w:adjustRightInd w:val="0"/>
        <w:spacing w:line="276" w:lineRule="auto"/>
        <w:rPr>
          <w:rFonts w:ascii="Avenir" w:hAnsi="Avenir" w:cs="Times New Roman"/>
          <w:color w:val="131413"/>
          <w:sz w:val="22"/>
          <w:szCs w:val="22"/>
          <w:lang w:val="en-US"/>
        </w:rPr>
      </w:pPr>
      <w:r w:rsidRPr="0008340D">
        <w:rPr>
          <w:rFonts w:ascii="Avenir" w:hAnsi="Avenir" w:cs="Times New Roman"/>
          <w:color w:val="131413"/>
          <w:sz w:val="22"/>
          <w:szCs w:val="22"/>
          <w:lang w:val="en-US"/>
        </w:rPr>
        <w:t>I feel the way I exercise is the way I want to</w:t>
      </w:r>
    </w:p>
    <w:p w14:paraId="6BD4CEAB" w14:textId="77777777" w:rsidR="00823B4F" w:rsidRPr="0008340D" w:rsidRDefault="00823B4F" w:rsidP="00823B4F">
      <w:pPr>
        <w:autoSpaceDE w:val="0"/>
        <w:autoSpaceDN w:val="0"/>
        <w:adjustRightInd w:val="0"/>
        <w:spacing w:line="276" w:lineRule="auto"/>
        <w:rPr>
          <w:rFonts w:ascii="Avenir" w:hAnsi="Avenir" w:cs="Times New Roman"/>
          <w:color w:val="131413"/>
          <w:sz w:val="22"/>
          <w:szCs w:val="22"/>
          <w:lang w:val="en-US"/>
        </w:rPr>
      </w:pPr>
      <w:r w:rsidRPr="0008340D">
        <w:rPr>
          <w:rFonts w:ascii="Avenir" w:hAnsi="Avenir" w:cs="Times New Roman"/>
          <w:color w:val="131413"/>
          <w:sz w:val="22"/>
          <w:szCs w:val="22"/>
          <w:lang w:val="en-US"/>
        </w:rPr>
        <w:t>I feel exercise is an activity I do very well</w:t>
      </w:r>
    </w:p>
    <w:p w14:paraId="5E09702E" w14:textId="77777777" w:rsidR="00823B4F" w:rsidRPr="0008340D" w:rsidRDefault="00823B4F" w:rsidP="00823B4F">
      <w:pPr>
        <w:autoSpaceDE w:val="0"/>
        <w:autoSpaceDN w:val="0"/>
        <w:adjustRightInd w:val="0"/>
        <w:spacing w:line="276" w:lineRule="auto"/>
        <w:rPr>
          <w:rFonts w:ascii="Avenir" w:hAnsi="Avenir" w:cs="Times New Roman"/>
          <w:color w:val="131413"/>
          <w:sz w:val="22"/>
          <w:szCs w:val="22"/>
          <w:lang w:val="en-US"/>
        </w:rPr>
      </w:pPr>
      <w:r w:rsidRPr="0008340D">
        <w:rPr>
          <w:rFonts w:ascii="Avenir" w:hAnsi="Avenir" w:cs="Times New Roman"/>
          <w:color w:val="131413"/>
          <w:sz w:val="22"/>
          <w:szCs w:val="22"/>
          <w:lang w:val="en-US"/>
        </w:rPr>
        <w:t>I feel I have excellent communications with the people I exercise with</w:t>
      </w:r>
    </w:p>
    <w:p w14:paraId="2B216A81" w14:textId="77777777" w:rsidR="00823B4F" w:rsidRPr="0008340D" w:rsidRDefault="00823B4F" w:rsidP="00823B4F">
      <w:pPr>
        <w:autoSpaceDE w:val="0"/>
        <w:autoSpaceDN w:val="0"/>
        <w:adjustRightInd w:val="0"/>
        <w:spacing w:line="276" w:lineRule="auto"/>
        <w:rPr>
          <w:rFonts w:ascii="Avenir" w:hAnsi="Avenir" w:cs="Times New Roman"/>
          <w:color w:val="131413"/>
          <w:sz w:val="22"/>
          <w:szCs w:val="22"/>
          <w:lang w:val="en-US"/>
        </w:rPr>
      </w:pPr>
      <w:r w:rsidRPr="0008340D">
        <w:rPr>
          <w:rFonts w:ascii="Avenir" w:hAnsi="Avenir" w:cs="Times New Roman"/>
          <w:color w:val="131413"/>
          <w:sz w:val="22"/>
          <w:szCs w:val="22"/>
          <w:lang w:val="en-US"/>
        </w:rPr>
        <w:t>I feel the way I exercise is a true expression of who I am</w:t>
      </w:r>
    </w:p>
    <w:p w14:paraId="3BFFAFE1" w14:textId="77777777" w:rsidR="00823B4F" w:rsidRPr="0008340D" w:rsidRDefault="00823B4F" w:rsidP="00823B4F">
      <w:pPr>
        <w:autoSpaceDE w:val="0"/>
        <w:autoSpaceDN w:val="0"/>
        <w:adjustRightInd w:val="0"/>
        <w:spacing w:line="276" w:lineRule="auto"/>
        <w:rPr>
          <w:rFonts w:ascii="Avenir" w:hAnsi="Avenir" w:cs="Times New Roman"/>
          <w:color w:val="131413"/>
          <w:sz w:val="22"/>
          <w:szCs w:val="22"/>
          <w:lang w:val="en-US"/>
        </w:rPr>
      </w:pPr>
      <w:r w:rsidRPr="0008340D">
        <w:rPr>
          <w:rFonts w:ascii="Avenir" w:hAnsi="Avenir" w:cs="Times New Roman"/>
          <w:color w:val="131413"/>
          <w:sz w:val="22"/>
          <w:szCs w:val="22"/>
          <w:lang w:val="en-US"/>
        </w:rPr>
        <w:t>I am able to meet the demands of the exercise I have been given</w:t>
      </w:r>
    </w:p>
    <w:p w14:paraId="5B0B1C7C" w14:textId="77777777" w:rsidR="00823B4F" w:rsidRPr="0008340D" w:rsidRDefault="00823B4F" w:rsidP="00823B4F">
      <w:pPr>
        <w:autoSpaceDE w:val="0"/>
        <w:autoSpaceDN w:val="0"/>
        <w:adjustRightInd w:val="0"/>
        <w:spacing w:line="276" w:lineRule="auto"/>
        <w:rPr>
          <w:rFonts w:ascii="Avenir" w:hAnsi="Avenir" w:cs="Times New Roman"/>
          <w:color w:val="131413"/>
          <w:sz w:val="22"/>
          <w:szCs w:val="22"/>
          <w:lang w:val="en-US"/>
        </w:rPr>
      </w:pPr>
      <w:r w:rsidRPr="0008340D">
        <w:rPr>
          <w:rFonts w:ascii="Avenir" w:hAnsi="Avenir" w:cs="Times New Roman"/>
          <w:color w:val="131413"/>
          <w:sz w:val="22"/>
          <w:szCs w:val="22"/>
          <w:lang w:val="en-US"/>
        </w:rPr>
        <w:t>My relationships with the people I exercise with are close</w:t>
      </w:r>
    </w:p>
    <w:p w14:paraId="5450A167"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sidRPr="0008340D">
        <w:rPr>
          <w:rFonts w:ascii="Avenir" w:hAnsi="Avenir" w:cs="Times New Roman"/>
          <w:color w:val="131413"/>
          <w:sz w:val="22"/>
          <w:szCs w:val="22"/>
          <w:lang w:val="en-US"/>
        </w:rPr>
        <w:t>I feel I have the opportunity to make choices with regard to the way I exercise</w:t>
      </w:r>
    </w:p>
    <w:p w14:paraId="344CDCE3"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03C2BC99" w14:textId="77777777" w:rsidR="00823B4F" w:rsidRDefault="00823B4F" w:rsidP="00823B4F">
      <w:pPr>
        <w:autoSpaceDE w:val="0"/>
        <w:autoSpaceDN w:val="0"/>
        <w:adjustRightInd w:val="0"/>
        <w:spacing w:line="276" w:lineRule="auto"/>
        <w:rPr>
          <w:rFonts w:ascii="Avenir" w:hAnsi="Avenir" w:cs="Times New Roman"/>
          <w:b/>
          <w:bCs/>
          <w:color w:val="131413"/>
          <w:sz w:val="22"/>
          <w:szCs w:val="22"/>
          <w:lang w:val="en-US"/>
        </w:rPr>
      </w:pPr>
      <w:r w:rsidRPr="00521040">
        <w:rPr>
          <w:rFonts w:ascii="Avenir" w:hAnsi="Avenir" w:cs="Times New Roman"/>
          <w:b/>
          <w:bCs/>
          <w:color w:val="131413"/>
          <w:sz w:val="22"/>
          <w:szCs w:val="22"/>
          <w:lang w:val="en-US"/>
        </w:rPr>
        <w:lastRenderedPageBreak/>
        <w:t>Confidence to exercise</w:t>
      </w:r>
    </w:p>
    <w:p w14:paraId="60C9DBAC" w14:textId="77777777" w:rsidR="00823B4F" w:rsidRDefault="00823B4F" w:rsidP="00823B4F">
      <w:pPr>
        <w:autoSpaceDE w:val="0"/>
        <w:autoSpaceDN w:val="0"/>
        <w:adjustRightInd w:val="0"/>
        <w:spacing w:line="276" w:lineRule="auto"/>
        <w:rPr>
          <w:rFonts w:ascii="Avenir" w:hAnsi="Avenir" w:cs="Times New Roman"/>
          <w:b/>
          <w:bCs/>
          <w:color w:val="131413"/>
          <w:sz w:val="22"/>
          <w:szCs w:val="22"/>
          <w:lang w:val="en-US"/>
        </w:rPr>
      </w:pPr>
    </w:p>
    <w:p w14:paraId="3AFD4820"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sidRPr="00531316">
        <w:rPr>
          <w:rFonts w:ascii="Avenir" w:hAnsi="Avenir" w:cs="Times New Roman"/>
          <w:color w:val="131413"/>
          <w:sz w:val="22"/>
          <w:szCs w:val="22"/>
          <w:lang w:val="en-US"/>
        </w:rPr>
        <w:t>For each of the following questions, please choose the number that corresponds to your confidence that you can do the tasks regularly at the present time</w:t>
      </w:r>
      <w:r>
        <w:rPr>
          <w:rFonts w:ascii="Avenir" w:hAnsi="Avenir" w:cs="Times New Roman"/>
          <w:color w:val="131413"/>
          <w:sz w:val="22"/>
          <w:szCs w:val="22"/>
          <w:lang w:val="en-US"/>
        </w:rPr>
        <w:t xml:space="preserve"> from 0 (Not at all confident) – 10 (Totally confident)</w:t>
      </w:r>
      <w:r w:rsidRPr="00531316">
        <w:rPr>
          <w:rFonts w:ascii="Avenir" w:hAnsi="Avenir" w:cs="Times New Roman"/>
          <w:color w:val="131413"/>
          <w:sz w:val="22"/>
          <w:szCs w:val="22"/>
          <w:lang w:val="en-US"/>
        </w:rPr>
        <w:t>.</w:t>
      </w:r>
    </w:p>
    <w:p w14:paraId="21C4CA05"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1586E5DB" w14:textId="77777777" w:rsidR="00823B4F" w:rsidRPr="00886A12" w:rsidRDefault="00823B4F" w:rsidP="00823B4F">
      <w:pPr>
        <w:autoSpaceDE w:val="0"/>
        <w:autoSpaceDN w:val="0"/>
        <w:adjustRightInd w:val="0"/>
        <w:spacing w:line="276" w:lineRule="auto"/>
        <w:rPr>
          <w:rFonts w:ascii="Avenir" w:hAnsi="Avenir" w:cs="Times New Roman"/>
          <w:color w:val="131413"/>
          <w:sz w:val="22"/>
          <w:szCs w:val="22"/>
          <w:lang w:val="en-US"/>
        </w:rPr>
      </w:pPr>
      <w:r w:rsidRPr="00886A12">
        <w:rPr>
          <w:rFonts w:ascii="Avenir" w:hAnsi="Avenir" w:cs="Times New Roman"/>
          <w:color w:val="131413"/>
          <w:sz w:val="22"/>
          <w:szCs w:val="22"/>
          <w:lang w:val="en-US"/>
        </w:rPr>
        <w:t>How confident are you that you can do gentle exercises to strengthen your abdominal muscles?</w:t>
      </w:r>
    </w:p>
    <w:p w14:paraId="732CB356" w14:textId="77777777" w:rsidR="00823B4F" w:rsidRPr="00886A12" w:rsidRDefault="00823B4F" w:rsidP="00823B4F">
      <w:pPr>
        <w:autoSpaceDE w:val="0"/>
        <w:autoSpaceDN w:val="0"/>
        <w:adjustRightInd w:val="0"/>
        <w:spacing w:line="276" w:lineRule="auto"/>
        <w:rPr>
          <w:rFonts w:ascii="Avenir" w:hAnsi="Avenir" w:cs="Times New Roman"/>
          <w:color w:val="131413"/>
          <w:sz w:val="22"/>
          <w:szCs w:val="22"/>
          <w:lang w:val="en-US"/>
        </w:rPr>
      </w:pPr>
      <w:r w:rsidRPr="00886A12">
        <w:rPr>
          <w:rFonts w:ascii="Avenir" w:hAnsi="Avenir" w:cs="Times New Roman"/>
          <w:color w:val="131413"/>
          <w:sz w:val="22"/>
          <w:szCs w:val="22"/>
          <w:lang w:val="en-US"/>
        </w:rPr>
        <w:t>How confident are you that you can do aerobic exercises such as walking and cycling?</w:t>
      </w:r>
    </w:p>
    <w:p w14:paraId="14E8CD9A" w14:textId="77777777" w:rsidR="00823B4F" w:rsidRPr="00886A12" w:rsidRDefault="00823B4F" w:rsidP="00823B4F">
      <w:pPr>
        <w:autoSpaceDE w:val="0"/>
        <w:autoSpaceDN w:val="0"/>
        <w:adjustRightInd w:val="0"/>
        <w:spacing w:line="276" w:lineRule="auto"/>
        <w:rPr>
          <w:rFonts w:ascii="Avenir" w:hAnsi="Avenir" w:cs="Times New Roman"/>
          <w:color w:val="131413"/>
          <w:sz w:val="22"/>
          <w:szCs w:val="22"/>
          <w:lang w:val="en-US"/>
        </w:rPr>
      </w:pPr>
      <w:r w:rsidRPr="00886A12">
        <w:rPr>
          <w:rFonts w:ascii="Avenir" w:hAnsi="Avenir" w:cs="Times New Roman"/>
          <w:color w:val="131413"/>
          <w:sz w:val="22"/>
          <w:szCs w:val="22"/>
          <w:lang w:val="en-US"/>
        </w:rPr>
        <w:t>How confident are you that you can exercise without it causing problems with your stoma?</w:t>
      </w:r>
    </w:p>
    <w:p w14:paraId="42243B07"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sidRPr="00886A12">
        <w:rPr>
          <w:rFonts w:ascii="Avenir" w:hAnsi="Avenir" w:cs="Times New Roman"/>
          <w:color w:val="131413"/>
          <w:sz w:val="22"/>
          <w:szCs w:val="22"/>
          <w:lang w:val="en-US"/>
        </w:rPr>
        <w:t>How confident are you that you can exercise without it causing problems with your parastomal hernia?</w:t>
      </w:r>
    </w:p>
    <w:p w14:paraId="02F94A39"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30A1158B"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sidRPr="00531316">
        <w:rPr>
          <w:rFonts w:ascii="Avenir" w:hAnsi="Avenir" w:cs="Times New Roman"/>
          <w:color w:val="131413"/>
          <w:sz w:val="22"/>
          <w:szCs w:val="22"/>
          <w:lang w:val="en-US"/>
        </w:rPr>
        <w:t>Engaging and activating my abdominal and pelvic floor muscles when lifting something</w:t>
      </w:r>
    </w:p>
    <w:p w14:paraId="2EC44F1D" w14:textId="77777777" w:rsidR="00823B4F" w:rsidRPr="0061555C" w:rsidRDefault="00823B4F" w:rsidP="00823B4F">
      <w:pPr>
        <w:autoSpaceDE w:val="0"/>
        <w:autoSpaceDN w:val="0"/>
        <w:adjustRightInd w:val="0"/>
        <w:spacing w:line="276" w:lineRule="auto"/>
        <w:rPr>
          <w:rFonts w:ascii="Avenir" w:hAnsi="Avenir" w:cs="Times New Roman"/>
          <w:i/>
          <w:iCs/>
          <w:color w:val="131413"/>
          <w:sz w:val="22"/>
          <w:szCs w:val="22"/>
          <w:lang w:val="en-US"/>
        </w:rPr>
      </w:pPr>
      <w:r w:rsidRPr="0061555C">
        <w:rPr>
          <w:rFonts w:ascii="Avenir" w:hAnsi="Avenir" w:cs="Times New Roman"/>
          <w:i/>
          <w:iCs/>
          <w:color w:val="131413"/>
          <w:sz w:val="22"/>
          <w:szCs w:val="22"/>
          <w:lang w:val="en-US"/>
        </w:rPr>
        <w:t>Strongly agree, Tend to agree, Tend to disagree, Strongly disagree</w:t>
      </w:r>
    </w:p>
    <w:p w14:paraId="3C1BDF4E"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14529006" w14:textId="77777777" w:rsidR="00823B4F" w:rsidRPr="00531316" w:rsidRDefault="00823B4F" w:rsidP="00823B4F">
      <w:pPr>
        <w:autoSpaceDE w:val="0"/>
        <w:autoSpaceDN w:val="0"/>
        <w:adjustRightInd w:val="0"/>
        <w:spacing w:line="276" w:lineRule="auto"/>
        <w:rPr>
          <w:rFonts w:ascii="Avenir" w:hAnsi="Avenir" w:cs="Times New Roman"/>
          <w:color w:val="131413"/>
          <w:sz w:val="22"/>
          <w:szCs w:val="22"/>
          <w:lang w:val="en-US"/>
        </w:rPr>
      </w:pPr>
      <w:r w:rsidRPr="00531316">
        <w:rPr>
          <w:rFonts w:ascii="Avenir" w:hAnsi="Avenir" w:cs="Times New Roman"/>
          <w:color w:val="131413"/>
          <w:sz w:val="22"/>
          <w:szCs w:val="22"/>
          <w:lang w:val="en-US"/>
        </w:rPr>
        <w:t>Is something I do automatically</w:t>
      </w:r>
    </w:p>
    <w:p w14:paraId="3E6C041B" w14:textId="77777777" w:rsidR="00823B4F" w:rsidRPr="00531316" w:rsidRDefault="00823B4F" w:rsidP="00823B4F">
      <w:pPr>
        <w:autoSpaceDE w:val="0"/>
        <w:autoSpaceDN w:val="0"/>
        <w:adjustRightInd w:val="0"/>
        <w:spacing w:line="276" w:lineRule="auto"/>
        <w:rPr>
          <w:rFonts w:ascii="Avenir" w:hAnsi="Avenir" w:cs="Times New Roman"/>
          <w:color w:val="131413"/>
          <w:sz w:val="22"/>
          <w:szCs w:val="22"/>
          <w:lang w:val="en-US"/>
        </w:rPr>
      </w:pPr>
      <w:r w:rsidRPr="00531316">
        <w:rPr>
          <w:rFonts w:ascii="Avenir" w:hAnsi="Avenir" w:cs="Times New Roman"/>
          <w:color w:val="131413"/>
          <w:sz w:val="22"/>
          <w:szCs w:val="22"/>
          <w:lang w:val="en-US"/>
        </w:rPr>
        <w:t>Is something I do without having to consciously remember</w:t>
      </w:r>
    </w:p>
    <w:p w14:paraId="50E6560D" w14:textId="77777777" w:rsidR="00823B4F" w:rsidRPr="00531316" w:rsidRDefault="00823B4F" w:rsidP="00823B4F">
      <w:pPr>
        <w:autoSpaceDE w:val="0"/>
        <w:autoSpaceDN w:val="0"/>
        <w:adjustRightInd w:val="0"/>
        <w:spacing w:line="276" w:lineRule="auto"/>
        <w:rPr>
          <w:rFonts w:ascii="Avenir" w:hAnsi="Avenir" w:cs="Times New Roman"/>
          <w:color w:val="131413"/>
          <w:sz w:val="22"/>
          <w:szCs w:val="22"/>
          <w:lang w:val="en-US"/>
        </w:rPr>
      </w:pPr>
      <w:r w:rsidRPr="00531316">
        <w:rPr>
          <w:rFonts w:ascii="Avenir" w:hAnsi="Avenir" w:cs="Times New Roman"/>
          <w:color w:val="131413"/>
          <w:sz w:val="22"/>
          <w:szCs w:val="22"/>
          <w:lang w:val="en-US"/>
        </w:rPr>
        <w:t>Is something I do without thinking</w:t>
      </w:r>
    </w:p>
    <w:p w14:paraId="2F800D2F"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r w:rsidRPr="00531316">
        <w:rPr>
          <w:rFonts w:ascii="Avenir" w:hAnsi="Avenir" w:cs="Times New Roman"/>
          <w:color w:val="131413"/>
          <w:sz w:val="22"/>
          <w:szCs w:val="22"/>
          <w:lang w:val="en-US"/>
        </w:rPr>
        <w:t>Is something I start to do before I realise I'm doing it</w:t>
      </w:r>
    </w:p>
    <w:p w14:paraId="5E86A375"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6E39A21B" w14:textId="77777777" w:rsidR="00823B4F" w:rsidRPr="00C4677C" w:rsidRDefault="00823B4F" w:rsidP="00823B4F">
      <w:pPr>
        <w:autoSpaceDE w:val="0"/>
        <w:autoSpaceDN w:val="0"/>
        <w:adjustRightInd w:val="0"/>
        <w:spacing w:line="276" w:lineRule="auto"/>
        <w:rPr>
          <w:rFonts w:ascii="Avenir" w:hAnsi="Avenir" w:cs="Times New Roman"/>
          <w:b/>
          <w:bCs/>
          <w:color w:val="131413"/>
          <w:sz w:val="22"/>
          <w:szCs w:val="22"/>
          <w:lang w:val="en-US"/>
        </w:rPr>
      </w:pPr>
      <w:r w:rsidRPr="00C4677C">
        <w:rPr>
          <w:rFonts w:ascii="Avenir" w:hAnsi="Avenir" w:cs="Times New Roman"/>
          <w:b/>
          <w:bCs/>
          <w:color w:val="131413"/>
          <w:sz w:val="22"/>
          <w:szCs w:val="22"/>
          <w:lang w:val="en-US"/>
        </w:rPr>
        <w:t>Parastomal Hernia</w:t>
      </w:r>
    </w:p>
    <w:p w14:paraId="340CE783" w14:textId="77777777" w:rsidR="00823B4F" w:rsidRDefault="00823B4F" w:rsidP="00823B4F">
      <w:pPr>
        <w:autoSpaceDE w:val="0"/>
        <w:autoSpaceDN w:val="0"/>
        <w:adjustRightInd w:val="0"/>
        <w:spacing w:line="276" w:lineRule="auto"/>
        <w:rPr>
          <w:rFonts w:ascii="Avenir" w:hAnsi="Avenir" w:cs="Times New Roman"/>
          <w:color w:val="131413"/>
          <w:sz w:val="22"/>
          <w:szCs w:val="22"/>
          <w:lang w:val="en-US"/>
        </w:rPr>
      </w:pPr>
    </w:p>
    <w:p w14:paraId="6E1A503F" w14:textId="77777777" w:rsidR="00823B4F" w:rsidRPr="00C4677C" w:rsidRDefault="00823B4F" w:rsidP="00823B4F">
      <w:pPr>
        <w:spacing w:line="276" w:lineRule="auto"/>
        <w:rPr>
          <w:rFonts w:ascii="Avenir" w:hAnsi="Avenir"/>
          <w:sz w:val="22"/>
          <w:szCs w:val="22"/>
        </w:rPr>
      </w:pPr>
      <w:r w:rsidRPr="00C4677C">
        <w:rPr>
          <w:rFonts w:ascii="Avenir" w:hAnsi="Avenir"/>
          <w:sz w:val="22"/>
          <w:szCs w:val="22"/>
        </w:rPr>
        <w:t>How soon after surgery did you notice your bulge/hernia?</w:t>
      </w:r>
    </w:p>
    <w:p w14:paraId="028581EB" w14:textId="77777777" w:rsidR="00823B4F" w:rsidRPr="004126F2" w:rsidRDefault="00823B4F" w:rsidP="00823B4F">
      <w:pPr>
        <w:pStyle w:val="ListParagraph"/>
        <w:spacing w:line="276" w:lineRule="auto"/>
        <w:ind w:left="360"/>
        <w:rPr>
          <w:rFonts w:ascii="Avenir" w:hAnsi="Avenir"/>
          <w:i/>
          <w:sz w:val="22"/>
          <w:szCs w:val="22"/>
        </w:rPr>
      </w:pPr>
      <w:r w:rsidRPr="004126F2">
        <w:rPr>
          <w:rFonts w:ascii="Avenir" w:hAnsi="Avenir"/>
          <w:i/>
          <w:sz w:val="22"/>
          <w:szCs w:val="22"/>
        </w:rPr>
        <w:t>Less than 3 months/ 3-6 months/ 6-12 months/ 12-24 months/ more than 24 months</w:t>
      </w:r>
    </w:p>
    <w:p w14:paraId="56D5BFC1" w14:textId="77777777" w:rsidR="00823B4F" w:rsidRPr="00C4677C" w:rsidRDefault="00823B4F" w:rsidP="00823B4F">
      <w:pPr>
        <w:spacing w:line="276" w:lineRule="auto"/>
        <w:rPr>
          <w:rFonts w:ascii="Avenir" w:hAnsi="Avenir"/>
          <w:sz w:val="22"/>
          <w:szCs w:val="22"/>
        </w:rPr>
      </w:pPr>
      <w:r w:rsidRPr="00C4677C">
        <w:rPr>
          <w:rFonts w:ascii="Avenir" w:hAnsi="Avenir"/>
          <w:sz w:val="22"/>
          <w:szCs w:val="22"/>
        </w:rPr>
        <w:t>Do you get pain associated with your bulge/hernia?</w:t>
      </w:r>
    </w:p>
    <w:p w14:paraId="612A2F79" w14:textId="77777777" w:rsidR="00823B4F" w:rsidRDefault="00823B4F" w:rsidP="00823B4F">
      <w:pPr>
        <w:pStyle w:val="ListParagraph"/>
        <w:spacing w:line="276" w:lineRule="auto"/>
        <w:ind w:left="360"/>
        <w:rPr>
          <w:rFonts w:ascii="Avenir" w:hAnsi="Avenir"/>
          <w:i/>
          <w:sz w:val="22"/>
          <w:szCs w:val="22"/>
        </w:rPr>
      </w:pPr>
      <w:r w:rsidRPr="004126F2">
        <w:rPr>
          <w:rFonts w:ascii="Avenir" w:hAnsi="Avenir"/>
          <w:i/>
          <w:sz w:val="22"/>
          <w:szCs w:val="22"/>
        </w:rPr>
        <w:t>Yes/No</w:t>
      </w:r>
    </w:p>
    <w:p w14:paraId="2A6C1611" w14:textId="77777777" w:rsidR="00823B4F" w:rsidRPr="00D0255C" w:rsidRDefault="00823B4F" w:rsidP="00823B4F">
      <w:pPr>
        <w:spacing w:line="276" w:lineRule="auto"/>
        <w:ind w:firstLine="360"/>
        <w:rPr>
          <w:rFonts w:ascii="Avenir" w:hAnsi="Avenir"/>
          <w:sz w:val="22"/>
          <w:szCs w:val="22"/>
        </w:rPr>
      </w:pPr>
      <w:r w:rsidRPr="00D0255C">
        <w:rPr>
          <w:rFonts w:ascii="Avenir" w:hAnsi="Avenir"/>
          <w:sz w:val="22"/>
          <w:szCs w:val="22"/>
        </w:rPr>
        <w:t>If Yes how bad is the pain on a scale of 1-10?</w:t>
      </w:r>
    </w:p>
    <w:p w14:paraId="0F974D3D" w14:textId="77777777" w:rsidR="00823B4F" w:rsidRPr="00C4677C" w:rsidRDefault="00823B4F" w:rsidP="00823B4F">
      <w:pPr>
        <w:spacing w:line="276" w:lineRule="auto"/>
        <w:rPr>
          <w:rFonts w:ascii="Avenir" w:hAnsi="Avenir"/>
          <w:sz w:val="22"/>
          <w:szCs w:val="22"/>
        </w:rPr>
      </w:pPr>
      <w:r w:rsidRPr="00C4677C">
        <w:rPr>
          <w:rFonts w:ascii="Avenir" w:hAnsi="Avenir"/>
          <w:sz w:val="22"/>
          <w:szCs w:val="22"/>
        </w:rPr>
        <w:t>Does your pain affect any of the following? Select ALL that apply</w:t>
      </w:r>
    </w:p>
    <w:p w14:paraId="3A7AE671" w14:textId="77777777" w:rsidR="00823B4F" w:rsidRPr="004126F2" w:rsidRDefault="00823B4F" w:rsidP="00823B4F">
      <w:pPr>
        <w:spacing w:line="276" w:lineRule="auto"/>
        <w:ind w:left="360"/>
        <w:rPr>
          <w:rFonts w:ascii="Avenir" w:hAnsi="Avenir"/>
          <w:i/>
          <w:sz w:val="22"/>
          <w:szCs w:val="22"/>
        </w:rPr>
      </w:pPr>
      <w:r w:rsidRPr="004126F2">
        <w:rPr>
          <w:rFonts w:ascii="Avenir" w:hAnsi="Avenir"/>
          <w:i/>
          <w:sz w:val="22"/>
          <w:szCs w:val="22"/>
        </w:rPr>
        <w:t>Being active or participating in your hobbies/ Completing your day to day activities/ Lifting items you find heavy/ Doing your job</w:t>
      </w:r>
    </w:p>
    <w:p w14:paraId="17E74941" w14:textId="77777777" w:rsidR="00823B4F" w:rsidRPr="00C4677C" w:rsidRDefault="00823B4F" w:rsidP="00823B4F">
      <w:pPr>
        <w:spacing w:line="276" w:lineRule="auto"/>
        <w:rPr>
          <w:rFonts w:ascii="Avenir" w:hAnsi="Avenir"/>
          <w:sz w:val="22"/>
          <w:szCs w:val="22"/>
        </w:rPr>
      </w:pPr>
      <w:r w:rsidRPr="00C4677C">
        <w:rPr>
          <w:rFonts w:ascii="Avenir" w:hAnsi="Avenir"/>
          <w:sz w:val="22"/>
          <w:szCs w:val="22"/>
        </w:rPr>
        <w:t>What size do you currently consider your bulge/hernia to be?</w:t>
      </w:r>
    </w:p>
    <w:p w14:paraId="1EF2120A" w14:textId="77777777" w:rsidR="00823B4F" w:rsidRPr="004126F2" w:rsidRDefault="00823B4F" w:rsidP="00823B4F">
      <w:pPr>
        <w:pStyle w:val="ListParagraph"/>
        <w:spacing w:line="276" w:lineRule="auto"/>
        <w:ind w:left="360"/>
        <w:rPr>
          <w:rFonts w:ascii="Avenir" w:hAnsi="Avenir"/>
          <w:i/>
          <w:sz w:val="22"/>
          <w:szCs w:val="22"/>
        </w:rPr>
      </w:pPr>
      <w:r w:rsidRPr="004126F2">
        <w:rPr>
          <w:rFonts w:ascii="Avenir" w:hAnsi="Avenir"/>
          <w:i/>
          <w:sz w:val="22"/>
          <w:szCs w:val="22"/>
        </w:rPr>
        <w:t>Very small/ Small/ Medium/ Large/ Very large</w:t>
      </w:r>
    </w:p>
    <w:p w14:paraId="47AAD1CA" w14:textId="77777777" w:rsidR="00823B4F" w:rsidRPr="00C4677C" w:rsidRDefault="00823B4F" w:rsidP="00823B4F">
      <w:pPr>
        <w:spacing w:line="276" w:lineRule="auto"/>
        <w:rPr>
          <w:rFonts w:ascii="Avenir" w:hAnsi="Avenir"/>
          <w:sz w:val="22"/>
          <w:szCs w:val="22"/>
        </w:rPr>
      </w:pPr>
      <w:r w:rsidRPr="00C4677C">
        <w:rPr>
          <w:rFonts w:ascii="Avenir" w:hAnsi="Avenir"/>
          <w:sz w:val="22"/>
          <w:szCs w:val="22"/>
        </w:rPr>
        <w:t>Is your bulge/PSH larger than 5cm diameter (a tennis ball is around 6cm)?</w:t>
      </w:r>
    </w:p>
    <w:p w14:paraId="7F3F0925" w14:textId="77777777" w:rsidR="00823B4F" w:rsidRPr="004126F2" w:rsidRDefault="00823B4F" w:rsidP="00823B4F">
      <w:pPr>
        <w:pStyle w:val="ListParagraph"/>
        <w:spacing w:line="276" w:lineRule="auto"/>
        <w:ind w:left="360"/>
        <w:rPr>
          <w:rFonts w:ascii="Avenir" w:hAnsi="Avenir"/>
          <w:i/>
          <w:sz w:val="22"/>
          <w:szCs w:val="22"/>
        </w:rPr>
      </w:pPr>
      <w:r w:rsidRPr="004126F2">
        <w:rPr>
          <w:rFonts w:ascii="Avenir" w:hAnsi="Avenir"/>
          <w:i/>
          <w:sz w:val="22"/>
          <w:szCs w:val="22"/>
        </w:rPr>
        <w:t>Yes/No</w:t>
      </w:r>
    </w:p>
    <w:p w14:paraId="304EDDAF" w14:textId="77777777" w:rsidR="00823B4F" w:rsidRPr="00C4677C" w:rsidRDefault="00823B4F" w:rsidP="00823B4F">
      <w:pPr>
        <w:spacing w:line="276" w:lineRule="auto"/>
        <w:rPr>
          <w:rFonts w:ascii="Avenir" w:hAnsi="Avenir"/>
          <w:sz w:val="22"/>
          <w:szCs w:val="22"/>
        </w:rPr>
      </w:pPr>
      <w:r w:rsidRPr="00C4677C">
        <w:rPr>
          <w:rFonts w:ascii="Avenir" w:hAnsi="Avenir"/>
          <w:sz w:val="22"/>
          <w:szCs w:val="22"/>
        </w:rPr>
        <w:t>Do you use any of the following to help manage your bulge/hernia? Please select ALL that apply:</w:t>
      </w:r>
    </w:p>
    <w:p w14:paraId="5C9B452F" w14:textId="77777777" w:rsidR="00823B4F" w:rsidRPr="004126F2" w:rsidRDefault="00823B4F" w:rsidP="00823B4F">
      <w:pPr>
        <w:pStyle w:val="ListParagraph"/>
        <w:spacing w:line="276" w:lineRule="auto"/>
        <w:ind w:left="360"/>
        <w:rPr>
          <w:rFonts w:ascii="Avenir" w:hAnsi="Avenir"/>
          <w:i/>
          <w:sz w:val="22"/>
          <w:szCs w:val="22"/>
        </w:rPr>
      </w:pPr>
      <w:r w:rsidRPr="004126F2">
        <w:rPr>
          <w:rFonts w:ascii="Avenir" w:hAnsi="Avenir"/>
          <w:i/>
          <w:sz w:val="22"/>
          <w:szCs w:val="22"/>
        </w:rPr>
        <w:t>Support garments/ Exercises/ Dietary management or restriction/ Other</w:t>
      </w:r>
      <w:r w:rsidRPr="004126F2">
        <w:rPr>
          <w:rFonts w:ascii="Avenir" w:hAnsi="Avenir"/>
          <w:i/>
          <w:sz w:val="22"/>
          <w:szCs w:val="22"/>
        </w:rPr>
        <w:tab/>
      </w:r>
    </w:p>
    <w:p w14:paraId="4BBA0845" w14:textId="77777777" w:rsidR="00823B4F" w:rsidRPr="00C4677C" w:rsidRDefault="00823B4F" w:rsidP="00823B4F">
      <w:pPr>
        <w:spacing w:line="276" w:lineRule="auto"/>
        <w:rPr>
          <w:rFonts w:ascii="Avenir" w:hAnsi="Avenir"/>
          <w:i/>
          <w:sz w:val="22"/>
          <w:szCs w:val="22"/>
        </w:rPr>
      </w:pPr>
      <w:r w:rsidRPr="00C4677C">
        <w:rPr>
          <w:rFonts w:ascii="Avenir" w:hAnsi="Avenir"/>
          <w:sz w:val="22"/>
          <w:szCs w:val="22"/>
        </w:rPr>
        <w:t xml:space="preserve">On a scale of 0-10 how well do you feel you are managing your bulge/hernia at the moment </w:t>
      </w:r>
    </w:p>
    <w:p w14:paraId="3ADC23FF" w14:textId="77777777" w:rsidR="00823B4F" w:rsidRPr="004126F2" w:rsidRDefault="00823B4F" w:rsidP="00823B4F">
      <w:pPr>
        <w:pStyle w:val="ListParagraph"/>
        <w:spacing w:line="276" w:lineRule="auto"/>
        <w:ind w:left="360"/>
        <w:rPr>
          <w:rFonts w:ascii="Avenir" w:hAnsi="Avenir"/>
          <w:i/>
          <w:sz w:val="22"/>
          <w:szCs w:val="22"/>
        </w:rPr>
      </w:pPr>
      <w:r w:rsidRPr="004126F2">
        <w:rPr>
          <w:rFonts w:ascii="Avenir" w:hAnsi="Avenir"/>
          <w:i/>
          <w:sz w:val="22"/>
          <w:szCs w:val="22"/>
        </w:rPr>
        <w:t>0 being not managed at all; 10 being very well managed</w:t>
      </w:r>
    </w:p>
    <w:p w14:paraId="2A5DBAD1" w14:textId="77777777" w:rsidR="00823B4F" w:rsidRPr="00C4677C" w:rsidRDefault="00823B4F" w:rsidP="00823B4F">
      <w:pPr>
        <w:spacing w:line="276" w:lineRule="auto"/>
        <w:rPr>
          <w:rFonts w:ascii="Avenir" w:hAnsi="Avenir"/>
          <w:sz w:val="22"/>
          <w:szCs w:val="22"/>
        </w:rPr>
      </w:pPr>
      <w:r w:rsidRPr="00C4677C">
        <w:rPr>
          <w:rFonts w:ascii="Avenir" w:hAnsi="Avenir"/>
          <w:sz w:val="22"/>
          <w:szCs w:val="22"/>
        </w:rPr>
        <w:t>How do you feel about your body image in relation to your parastomal bulge?</w:t>
      </w:r>
    </w:p>
    <w:p w14:paraId="68D49AD9" w14:textId="77777777" w:rsidR="00823B4F" w:rsidRPr="00D0255C" w:rsidRDefault="00823B4F" w:rsidP="00823B4F">
      <w:pPr>
        <w:pStyle w:val="ListParagraph"/>
        <w:spacing w:line="276" w:lineRule="auto"/>
        <w:ind w:left="360"/>
        <w:rPr>
          <w:rFonts w:ascii="Avenir" w:hAnsi="Avenir"/>
          <w:i/>
          <w:sz w:val="22"/>
          <w:szCs w:val="22"/>
        </w:rPr>
      </w:pPr>
      <w:r w:rsidRPr="00D0255C">
        <w:rPr>
          <w:rFonts w:ascii="Avenir" w:hAnsi="Avenir"/>
          <w:i/>
          <w:sz w:val="22"/>
          <w:szCs w:val="22"/>
        </w:rPr>
        <w:t>0 – not at all happy – 10 completely happy</w:t>
      </w:r>
    </w:p>
    <w:p w14:paraId="3F455624" w14:textId="77777777" w:rsidR="00823B4F" w:rsidRPr="00C4677C" w:rsidRDefault="00823B4F" w:rsidP="00823B4F">
      <w:pPr>
        <w:spacing w:line="276" w:lineRule="auto"/>
        <w:rPr>
          <w:rFonts w:ascii="Avenir" w:hAnsi="Avenir"/>
          <w:sz w:val="22"/>
          <w:szCs w:val="22"/>
        </w:rPr>
      </w:pPr>
      <w:r w:rsidRPr="00C4677C">
        <w:rPr>
          <w:rFonts w:ascii="Avenir" w:hAnsi="Avenir"/>
          <w:sz w:val="22"/>
          <w:szCs w:val="22"/>
        </w:rPr>
        <w:t>Does your bulge/hernia affect any of the following? Please select ALL that apply.</w:t>
      </w:r>
    </w:p>
    <w:p w14:paraId="62067EB7" w14:textId="77777777" w:rsidR="00823B4F" w:rsidRPr="004126F2" w:rsidRDefault="00823B4F" w:rsidP="00823B4F">
      <w:pPr>
        <w:pStyle w:val="ListParagraph"/>
        <w:spacing w:line="276" w:lineRule="auto"/>
        <w:ind w:left="360"/>
        <w:rPr>
          <w:rFonts w:ascii="Avenir" w:hAnsi="Avenir"/>
          <w:i/>
          <w:sz w:val="22"/>
          <w:szCs w:val="22"/>
        </w:rPr>
      </w:pPr>
      <w:r w:rsidRPr="004126F2">
        <w:rPr>
          <w:rFonts w:ascii="Avenir" w:hAnsi="Avenir"/>
          <w:i/>
          <w:sz w:val="22"/>
          <w:szCs w:val="22"/>
        </w:rPr>
        <w:t>Your stoma output/ your bag adherence/ Other bag issues/ The food you eat/ Other</w:t>
      </w:r>
    </w:p>
    <w:p w14:paraId="2E3811F1" w14:textId="77777777" w:rsidR="00823B4F" w:rsidRPr="00C4677C" w:rsidRDefault="00823B4F" w:rsidP="00823B4F">
      <w:pPr>
        <w:spacing w:line="276" w:lineRule="auto"/>
        <w:rPr>
          <w:rFonts w:ascii="Avenir" w:hAnsi="Avenir"/>
          <w:sz w:val="22"/>
          <w:szCs w:val="22"/>
        </w:rPr>
      </w:pPr>
      <w:r w:rsidRPr="00C4677C">
        <w:rPr>
          <w:rFonts w:ascii="Avenir" w:hAnsi="Avenir"/>
          <w:sz w:val="22"/>
          <w:szCs w:val="22"/>
        </w:rPr>
        <w:t>Have you ever considered a surgical repair for your bulge/hernia?</w:t>
      </w:r>
    </w:p>
    <w:p w14:paraId="38150DC3" w14:textId="77777777" w:rsidR="00823B4F" w:rsidRDefault="00823B4F" w:rsidP="00823B4F">
      <w:pPr>
        <w:pStyle w:val="ListParagraph"/>
        <w:spacing w:line="276" w:lineRule="auto"/>
        <w:ind w:left="360"/>
        <w:rPr>
          <w:rFonts w:ascii="Avenir" w:hAnsi="Avenir"/>
          <w:i/>
          <w:sz w:val="22"/>
          <w:szCs w:val="22"/>
        </w:rPr>
      </w:pPr>
      <w:r w:rsidRPr="004126F2">
        <w:rPr>
          <w:rFonts w:ascii="Avenir" w:hAnsi="Avenir"/>
          <w:i/>
          <w:sz w:val="22"/>
          <w:szCs w:val="22"/>
        </w:rPr>
        <w:t>Yes/No</w:t>
      </w:r>
    </w:p>
    <w:p w14:paraId="1ABDC90F" w14:textId="77777777" w:rsidR="00823B4F" w:rsidRDefault="00823B4F" w:rsidP="00823B4F">
      <w:pPr>
        <w:spacing w:line="276" w:lineRule="auto"/>
        <w:rPr>
          <w:rFonts w:ascii="Avenir" w:hAnsi="Avenir"/>
          <w:sz w:val="22"/>
          <w:szCs w:val="22"/>
        </w:rPr>
      </w:pPr>
      <w:r w:rsidRPr="75F27CF0">
        <w:rPr>
          <w:rFonts w:ascii="Avenir" w:hAnsi="Avenir"/>
          <w:sz w:val="22"/>
          <w:szCs w:val="22"/>
        </w:rPr>
        <w:t>Are you currently considering a surgical repair for your parastomal bulge?</w:t>
      </w:r>
    </w:p>
    <w:p w14:paraId="7DD70868" w14:textId="77777777" w:rsidR="00823B4F" w:rsidRDefault="00823B4F" w:rsidP="00823B4F">
      <w:pPr>
        <w:spacing w:line="276" w:lineRule="auto"/>
        <w:rPr>
          <w:rFonts w:ascii="Avenir" w:hAnsi="Avenir"/>
          <w:i/>
          <w:sz w:val="22"/>
          <w:szCs w:val="22"/>
        </w:rPr>
      </w:pPr>
      <w:r>
        <w:rPr>
          <w:rFonts w:ascii="Avenir" w:hAnsi="Avenir"/>
          <w:i/>
          <w:sz w:val="22"/>
          <w:szCs w:val="22"/>
        </w:rPr>
        <w:lastRenderedPageBreak/>
        <w:t xml:space="preserve">     </w:t>
      </w:r>
      <w:r w:rsidRPr="00D0255C">
        <w:rPr>
          <w:rFonts w:ascii="Avenir" w:hAnsi="Avenir"/>
          <w:i/>
          <w:sz w:val="22"/>
          <w:szCs w:val="22"/>
        </w:rPr>
        <w:t>Yes/No</w:t>
      </w:r>
    </w:p>
    <w:p w14:paraId="3D6A7451" w14:textId="77777777" w:rsidR="00823B4F" w:rsidRDefault="00823B4F" w:rsidP="00823B4F">
      <w:pPr>
        <w:spacing w:line="276" w:lineRule="auto"/>
        <w:rPr>
          <w:rFonts w:ascii="Avenir" w:hAnsi="Avenir"/>
          <w:i/>
          <w:sz w:val="22"/>
          <w:szCs w:val="22"/>
        </w:rPr>
      </w:pPr>
    </w:p>
    <w:p w14:paraId="37FD2F0D" w14:textId="77777777" w:rsidR="00823B4F" w:rsidRDefault="00823B4F" w:rsidP="00823B4F">
      <w:pPr>
        <w:spacing w:line="276" w:lineRule="auto"/>
        <w:rPr>
          <w:rFonts w:ascii="Avenir" w:hAnsi="Avenir"/>
          <w:b/>
          <w:bCs/>
          <w:iCs/>
          <w:sz w:val="22"/>
          <w:szCs w:val="22"/>
        </w:rPr>
      </w:pPr>
      <w:r w:rsidRPr="00A6443B">
        <w:rPr>
          <w:rFonts w:ascii="Avenir" w:hAnsi="Avenir"/>
          <w:b/>
          <w:bCs/>
          <w:iCs/>
          <w:sz w:val="22"/>
          <w:szCs w:val="22"/>
        </w:rPr>
        <w:t>Your Physical Activity</w:t>
      </w:r>
    </w:p>
    <w:p w14:paraId="0702E795" w14:textId="77777777" w:rsidR="00823B4F" w:rsidRDefault="00823B4F" w:rsidP="00823B4F">
      <w:pPr>
        <w:spacing w:line="276" w:lineRule="auto"/>
        <w:rPr>
          <w:rFonts w:ascii="Avenir" w:hAnsi="Avenir"/>
          <w:b/>
          <w:bCs/>
          <w:iCs/>
          <w:sz w:val="22"/>
          <w:szCs w:val="22"/>
        </w:rPr>
      </w:pPr>
    </w:p>
    <w:p w14:paraId="157AFB26" w14:textId="77777777" w:rsidR="00823B4F" w:rsidRPr="00A6443B" w:rsidRDefault="00823B4F" w:rsidP="00823B4F">
      <w:pPr>
        <w:spacing w:line="276" w:lineRule="auto"/>
        <w:rPr>
          <w:rFonts w:ascii="Avenir" w:hAnsi="Avenir"/>
          <w:iCs/>
          <w:sz w:val="22"/>
          <w:szCs w:val="22"/>
        </w:rPr>
      </w:pPr>
      <w:r w:rsidRPr="00A6443B">
        <w:rPr>
          <w:rFonts w:ascii="Avenir" w:hAnsi="Avenir"/>
          <w:iCs/>
          <w:sz w:val="22"/>
          <w:szCs w:val="22"/>
        </w:rPr>
        <w:t>In the PAST WEEK, on how many days have you done physical activity indoors (e.g., online exercise class, self-workout, yoga)?</w:t>
      </w:r>
    </w:p>
    <w:p w14:paraId="2A01A73D" w14:textId="77777777" w:rsidR="00823B4F" w:rsidRDefault="00823B4F" w:rsidP="00823B4F">
      <w:pPr>
        <w:spacing w:line="276" w:lineRule="auto"/>
        <w:rPr>
          <w:rFonts w:ascii="Avenir" w:hAnsi="Avenir"/>
          <w:i/>
          <w:sz w:val="22"/>
          <w:szCs w:val="22"/>
        </w:rPr>
      </w:pPr>
      <w:r w:rsidRPr="00A6443B">
        <w:rPr>
          <w:rFonts w:ascii="Avenir" w:hAnsi="Avenir"/>
          <w:i/>
          <w:sz w:val="22"/>
          <w:szCs w:val="22"/>
        </w:rPr>
        <w:t>0, 1, 2, 3, 4, 5, 6, 7</w:t>
      </w:r>
    </w:p>
    <w:p w14:paraId="1C799F1C" w14:textId="77777777" w:rsidR="00823B4F" w:rsidRDefault="00823B4F" w:rsidP="00823B4F">
      <w:pPr>
        <w:spacing w:line="276" w:lineRule="auto"/>
        <w:rPr>
          <w:rFonts w:ascii="Avenir" w:hAnsi="Avenir"/>
          <w:i/>
          <w:sz w:val="22"/>
          <w:szCs w:val="22"/>
        </w:rPr>
      </w:pPr>
    </w:p>
    <w:p w14:paraId="00D9C7BF" w14:textId="77777777" w:rsidR="00823B4F" w:rsidRDefault="00823B4F" w:rsidP="00823B4F">
      <w:pPr>
        <w:spacing w:line="276" w:lineRule="auto"/>
        <w:rPr>
          <w:rFonts w:ascii="Avenir" w:hAnsi="Avenir"/>
          <w:iCs/>
          <w:sz w:val="22"/>
          <w:szCs w:val="22"/>
        </w:rPr>
      </w:pPr>
      <w:r w:rsidRPr="007B7A62">
        <w:rPr>
          <w:rFonts w:ascii="Avenir" w:hAnsi="Avenir"/>
          <w:iCs/>
          <w:sz w:val="22"/>
          <w:szCs w:val="22"/>
        </w:rPr>
        <w:t>What was the usual length of your activity (in minutes)?</w:t>
      </w:r>
    </w:p>
    <w:p w14:paraId="3DD0A44F" w14:textId="77777777" w:rsidR="00823B4F" w:rsidRDefault="00823B4F" w:rsidP="00823B4F">
      <w:pPr>
        <w:spacing w:line="276" w:lineRule="auto"/>
        <w:rPr>
          <w:rFonts w:ascii="Avenir" w:hAnsi="Avenir"/>
          <w:iCs/>
          <w:sz w:val="22"/>
          <w:szCs w:val="22"/>
        </w:rPr>
      </w:pPr>
    </w:p>
    <w:p w14:paraId="083C2DD7" w14:textId="77777777" w:rsidR="00823B4F" w:rsidRPr="007B7A62" w:rsidRDefault="00823B4F" w:rsidP="00823B4F">
      <w:pPr>
        <w:spacing w:line="276" w:lineRule="auto"/>
        <w:rPr>
          <w:rFonts w:ascii="Avenir" w:hAnsi="Avenir"/>
          <w:iCs/>
          <w:sz w:val="22"/>
          <w:szCs w:val="22"/>
        </w:rPr>
      </w:pPr>
      <w:r w:rsidRPr="007B7A62">
        <w:rPr>
          <w:rFonts w:ascii="Avenir" w:hAnsi="Avenir"/>
          <w:iCs/>
          <w:sz w:val="22"/>
          <w:szCs w:val="22"/>
        </w:rPr>
        <w:t>In the PAST WEEK, on how many days have you done physical activity outdoors (e.g., walk, run, cycle)?</w:t>
      </w:r>
    </w:p>
    <w:p w14:paraId="07B74675" w14:textId="77777777" w:rsidR="00823B4F" w:rsidRPr="007B7A62" w:rsidRDefault="00823B4F" w:rsidP="00823B4F">
      <w:pPr>
        <w:spacing w:line="276" w:lineRule="auto"/>
        <w:rPr>
          <w:rFonts w:ascii="Avenir" w:hAnsi="Avenir"/>
          <w:i/>
          <w:sz w:val="22"/>
          <w:szCs w:val="22"/>
        </w:rPr>
      </w:pPr>
      <w:r w:rsidRPr="007B7A62">
        <w:rPr>
          <w:rFonts w:ascii="Avenir" w:hAnsi="Avenir"/>
          <w:i/>
          <w:sz w:val="22"/>
          <w:szCs w:val="22"/>
        </w:rPr>
        <w:t>0, 1, 2, 3, 4, 5, 6, 7</w:t>
      </w:r>
    </w:p>
    <w:p w14:paraId="1D16B692" w14:textId="77777777" w:rsidR="00823B4F" w:rsidRDefault="00823B4F" w:rsidP="00823B4F">
      <w:pPr>
        <w:spacing w:line="276" w:lineRule="auto"/>
        <w:rPr>
          <w:rFonts w:ascii="Avenir" w:hAnsi="Avenir"/>
          <w:iCs/>
          <w:sz w:val="22"/>
          <w:szCs w:val="22"/>
        </w:rPr>
      </w:pPr>
    </w:p>
    <w:p w14:paraId="0B66BE22" w14:textId="77777777" w:rsidR="00823B4F" w:rsidRPr="00A6443B" w:rsidRDefault="00823B4F" w:rsidP="00823B4F">
      <w:pPr>
        <w:spacing w:line="276" w:lineRule="auto"/>
        <w:rPr>
          <w:rFonts w:ascii="Avenir" w:hAnsi="Avenir"/>
          <w:iCs/>
          <w:sz w:val="22"/>
          <w:szCs w:val="22"/>
        </w:rPr>
      </w:pPr>
      <w:r w:rsidRPr="007B7A62">
        <w:rPr>
          <w:rFonts w:ascii="Avenir" w:hAnsi="Avenir"/>
          <w:iCs/>
          <w:sz w:val="22"/>
          <w:szCs w:val="22"/>
        </w:rPr>
        <w:t>What was the usual length of the activity (in minutes)?</w:t>
      </w:r>
    </w:p>
    <w:p w14:paraId="7F98CF93" w14:textId="77777777" w:rsidR="00823B4F" w:rsidRDefault="00823B4F" w:rsidP="00823B4F">
      <w:pPr>
        <w:autoSpaceDE w:val="0"/>
        <w:autoSpaceDN w:val="0"/>
        <w:adjustRightInd w:val="0"/>
        <w:spacing w:line="276" w:lineRule="auto"/>
        <w:rPr>
          <w:rFonts w:ascii="Avenir" w:hAnsi="Avenir"/>
          <w:b/>
          <w:color w:val="C00000"/>
          <w:sz w:val="22"/>
          <w:lang w:val="en-US"/>
        </w:rPr>
      </w:pPr>
    </w:p>
    <w:p w14:paraId="24604792" w14:textId="77777777" w:rsidR="00823B4F" w:rsidRDefault="00823B4F" w:rsidP="00823B4F">
      <w:pPr>
        <w:autoSpaceDE w:val="0"/>
        <w:autoSpaceDN w:val="0"/>
        <w:adjustRightInd w:val="0"/>
        <w:spacing w:line="276" w:lineRule="auto"/>
        <w:rPr>
          <w:rFonts w:ascii="Avenir" w:hAnsi="Avenir"/>
          <w:b/>
          <w:color w:val="C00000"/>
          <w:sz w:val="22"/>
          <w:lang w:val="en-US"/>
        </w:rPr>
      </w:pPr>
    </w:p>
    <w:p w14:paraId="1CA6679C" w14:textId="77777777" w:rsidR="00823B4F" w:rsidRDefault="00823B4F" w:rsidP="00823B4F">
      <w:pPr>
        <w:autoSpaceDE w:val="0"/>
        <w:autoSpaceDN w:val="0"/>
        <w:adjustRightInd w:val="0"/>
        <w:spacing w:line="276" w:lineRule="auto"/>
        <w:rPr>
          <w:rFonts w:ascii="Avenir" w:hAnsi="Avenir"/>
          <w:b/>
          <w:color w:val="C00000"/>
          <w:sz w:val="22"/>
          <w:lang w:val="en-US"/>
        </w:rPr>
      </w:pPr>
    </w:p>
    <w:p w14:paraId="36E18EA9" w14:textId="77777777" w:rsidR="00823B4F" w:rsidRDefault="00823B4F" w:rsidP="00823B4F">
      <w:pPr>
        <w:autoSpaceDE w:val="0"/>
        <w:autoSpaceDN w:val="0"/>
        <w:adjustRightInd w:val="0"/>
        <w:spacing w:line="276" w:lineRule="auto"/>
        <w:rPr>
          <w:rFonts w:ascii="Avenir" w:hAnsi="Avenir"/>
          <w:b/>
          <w:color w:val="C00000"/>
          <w:sz w:val="22"/>
          <w:lang w:val="en-US"/>
        </w:rPr>
      </w:pPr>
    </w:p>
    <w:p w14:paraId="062AABB6" w14:textId="77777777" w:rsidR="00823B4F" w:rsidRDefault="00823B4F" w:rsidP="00823B4F">
      <w:pPr>
        <w:autoSpaceDE w:val="0"/>
        <w:autoSpaceDN w:val="0"/>
        <w:adjustRightInd w:val="0"/>
        <w:spacing w:line="276" w:lineRule="auto"/>
        <w:rPr>
          <w:rFonts w:ascii="Avenir" w:hAnsi="Avenir"/>
          <w:b/>
          <w:color w:val="C00000"/>
          <w:sz w:val="22"/>
          <w:lang w:val="en-US"/>
        </w:rPr>
      </w:pPr>
    </w:p>
    <w:p w14:paraId="2E0A0F14" w14:textId="77777777" w:rsidR="00823B4F" w:rsidRDefault="00823B4F" w:rsidP="00823B4F">
      <w:pPr>
        <w:autoSpaceDE w:val="0"/>
        <w:autoSpaceDN w:val="0"/>
        <w:adjustRightInd w:val="0"/>
        <w:spacing w:line="276" w:lineRule="auto"/>
        <w:rPr>
          <w:rFonts w:ascii="Avenir" w:hAnsi="Avenir"/>
          <w:b/>
          <w:color w:val="C00000"/>
          <w:sz w:val="22"/>
          <w:lang w:val="en-US"/>
        </w:rPr>
      </w:pPr>
    </w:p>
    <w:p w14:paraId="52F14150" w14:textId="77777777" w:rsidR="00823B4F" w:rsidRDefault="00823B4F" w:rsidP="00823B4F">
      <w:pPr>
        <w:autoSpaceDE w:val="0"/>
        <w:autoSpaceDN w:val="0"/>
        <w:adjustRightInd w:val="0"/>
        <w:spacing w:line="276" w:lineRule="auto"/>
        <w:rPr>
          <w:rFonts w:ascii="Avenir" w:hAnsi="Avenir"/>
          <w:b/>
          <w:color w:val="C00000"/>
          <w:sz w:val="22"/>
          <w:lang w:val="en-US"/>
        </w:rPr>
      </w:pPr>
    </w:p>
    <w:p w14:paraId="0C638C1B" w14:textId="77777777" w:rsidR="00823B4F" w:rsidRDefault="00823B4F" w:rsidP="00823B4F">
      <w:pPr>
        <w:autoSpaceDE w:val="0"/>
        <w:autoSpaceDN w:val="0"/>
        <w:adjustRightInd w:val="0"/>
        <w:spacing w:line="276" w:lineRule="auto"/>
        <w:rPr>
          <w:rFonts w:ascii="Avenir" w:hAnsi="Avenir"/>
          <w:b/>
          <w:color w:val="C00000"/>
          <w:sz w:val="22"/>
          <w:lang w:val="en-US"/>
        </w:rPr>
      </w:pPr>
    </w:p>
    <w:p w14:paraId="6202ACD1" w14:textId="77777777" w:rsidR="00823B4F" w:rsidRDefault="00823B4F" w:rsidP="00823B4F">
      <w:pPr>
        <w:autoSpaceDE w:val="0"/>
        <w:autoSpaceDN w:val="0"/>
        <w:adjustRightInd w:val="0"/>
        <w:spacing w:line="276" w:lineRule="auto"/>
        <w:rPr>
          <w:rFonts w:ascii="Avenir" w:hAnsi="Avenir"/>
          <w:b/>
          <w:color w:val="C00000"/>
          <w:sz w:val="22"/>
          <w:lang w:val="en-US"/>
        </w:rPr>
      </w:pPr>
    </w:p>
    <w:p w14:paraId="1BACB2EF" w14:textId="77777777" w:rsidR="00823B4F" w:rsidRDefault="00823B4F" w:rsidP="00823B4F">
      <w:pPr>
        <w:autoSpaceDE w:val="0"/>
        <w:autoSpaceDN w:val="0"/>
        <w:adjustRightInd w:val="0"/>
        <w:spacing w:line="276" w:lineRule="auto"/>
        <w:rPr>
          <w:rFonts w:ascii="Avenir" w:hAnsi="Avenir"/>
          <w:b/>
          <w:color w:val="C00000"/>
          <w:sz w:val="22"/>
          <w:lang w:val="en-US"/>
        </w:rPr>
      </w:pPr>
    </w:p>
    <w:p w14:paraId="4B59289B" w14:textId="77777777" w:rsidR="00823B4F" w:rsidRDefault="00823B4F" w:rsidP="00823B4F">
      <w:pPr>
        <w:autoSpaceDE w:val="0"/>
        <w:autoSpaceDN w:val="0"/>
        <w:adjustRightInd w:val="0"/>
        <w:spacing w:line="276" w:lineRule="auto"/>
        <w:rPr>
          <w:rFonts w:ascii="Avenir" w:hAnsi="Avenir"/>
          <w:b/>
          <w:color w:val="C00000"/>
          <w:sz w:val="22"/>
          <w:lang w:val="en-US"/>
        </w:rPr>
      </w:pPr>
    </w:p>
    <w:p w14:paraId="36779B79" w14:textId="77777777" w:rsidR="00823B4F" w:rsidRDefault="00823B4F" w:rsidP="00823B4F">
      <w:pPr>
        <w:autoSpaceDE w:val="0"/>
        <w:autoSpaceDN w:val="0"/>
        <w:adjustRightInd w:val="0"/>
        <w:spacing w:line="276" w:lineRule="auto"/>
        <w:rPr>
          <w:rFonts w:ascii="Avenir" w:hAnsi="Avenir"/>
          <w:b/>
          <w:color w:val="C00000"/>
          <w:sz w:val="22"/>
          <w:lang w:val="en-US"/>
        </w:rPr>
      </w:pPr>
    </w:p>
    <w:p w14:paraId="259450A4" w14:textId="77777777" w:rsidR="00823B4F" w:rsidRDefault="00823B4F" w:rsidP="00823B4F">
      <w:pPr>
        <w:autoSpaceDE w:val="0"/>
        <w:autoSpaceDN w:val="0"/>
        <w:adjustRightInd w:val="0"/>
        <w:spacing w:line="276" w:lineRule="auto"/>
        <w:rPr>
          <w:rFonts w:ascii="Avenir" w:hAnsi="Avenir"/>
          <w:b/>
          <w:color w:val="C00000"/>
          <w:sz w:val="22"/>
          <w:lang w:val="en-US"/>
        </w:rPr>
      </w:pPr>
    </w:p>
    <w:p w14:paraId="45E67BB2" w14:textId="77777777" w:rsidR="00823B4F" w:rsidRDefault="00823B4F" w:rsidP="00823B4F">
      <w:pPr>
        <w:autoSpaceDE w:val="0"/>
        <w:autoSpaceDN w:val="0"/>
        <w:adjustRightInd w:val="0"/>
        <w:spacing w:line="276" w:lineRule="auto"/>
        <w:rPr>
          <w:rFonts w:ascii="Avenir" w:hAnsi="Avenir"/>
          <w:b/>
          <w:color w:val="C00000"/>
          <w:sz w:val="22"/>
          <w:lang w:val="en-US"/>
        </w:rPr>
      </w:pPr>
    </w:p>
    <w:p w14:paraId="36242685" w14:textId="77777777" w:rsidR="00823B4F" w:rsidRDefault="00823B4F" w:rsidP="00823B4F">
      <w:pPr>
        <w:autoSpaceDE w:val="0"/>
        <w:autoSpaceDN w:val="0"/>
        <w:adjustRightInd w:val="0"/>
        <w:spacing w:line="276" w:lineRule="auto"/>
        <w:rPr>
          <w:rFonts w:ascii="Avenir" w:hAnsi="Avenir"/>
          <w:b/>
          <w:color w:val="C00000"/>
          <w:sz w:val="22"/>
          <w:lang w:val="en-US"/>
        </w:rPr>
      </w:pPr>
    </w:p>
    <w:p w14:paraId="23E68167" w14:textId="77777777" w:rsidR="00823B4F" w:rsidRDefault="00823B4F" w:rsidP="00823B4F">
      <w:pPr>
        <w:autoSpaceDE w:val="0"/>
        <w:autoSpaceDN w:val="0"/>
        <w:adjustRightInd w:val="0"/>
        <w:spacing w:line="276" w:lineRule="auto"/>
        <w:rPr>
          <w:rFonts w:ascii="Avenir" w:hAnsi="Avenir"/>
          <w:b/>
          <w:color w:val="C00000"/>
          <w:sz w:val="22"/>
          <w:lang w:val="en-US"/>
        </w:rPr>
      </w:pPr>
    </w:p>
    <w:p w14:paraId="5CFF1206" w14:textId="77777777" w:rsidR="00823B4F" w:rsidRDefault="00823B4F" w:rsidP="00823B4F">
      <w:pPr>
        <w:autoSpaceDE w:val="0"/>
        <w:autoSpaceDN w:val="0"/>
        <w:adjustRightInd w:val="0"/>
        <w:spacing w:line="276" w:lineRule="auto"/>
        <w:rPr>
          <w:rFonts w:ascii="Avenir" w:hAnsi="Avenir"/>
          <w:b/>
          <w:color w:val="C00000"/>
          <w:sz w:val="22"/>
          <w:lang w:val="en-US"/>
        </w:rPr>
      </w:pPr>
    </w:p>
    <w:p w14:paraId="40636691" w14:textId="77777777" w:rsidR="00823B4F" w:rsidRDefault="00823B4F" w:rsidP="00823B4F">
      <w:pPr>
        <w:autoSpaceDE w:val="0"/>
        <w:autoSpaceDN w:val="0"/>
        <w:adjustRightInd w:val="0"/>
        <w:spacing w:line="276" w:lineRule="auto"/>
        <w:rPr>
          <w:rFonts w:ascii="Avenir" w:hAnsi="Avenir"/>
          <w:b/>
          <w:color w:val="C00000"/>
          <w:sz w:val="22"/>
          <w:lang w:val="en-US"/>
        </w:rPr>
      </w:pPr>
    </w:p>
    <w:p w14:paraId="4062A237" w14:textId="77777777" w:rsidR="00823B4F" w:rsidRDefault="00823B4F" w:rsidP="00823B4F">
      <w:pPr>
        <w:autoSpaceDE w:val="0"/>
        <w:autoSpaceDN w:val="0"/>
        <w:adjustRightInd w:val="0"/>
        <w:spacing w:line="276" w:lineRule="auto"/>
        <w:rPr>
          <w:rFonts w:ascii="Avenir" w:hAnsi="Avenir"/>
          <w:b/>
          <w:color w:val="C00000"/>
          <w:sz w:val="22"/>
          <w:lang w:val="en-US"/>
        </w:rPr>
      </w:pPr>
    </w:p>
    <w:p w14:paraId="22F5F425" w14:textId="77777777" w:rsidR="00823B4F" w:rsidRDefault="00823B4F" w:rsidP="00823B4F">
      <w:pPr>
        <w:autoSpaceDE w:val="0"/>
        <w:autoSpaceDN w:val="0"/>
        <w:adjustRightInd w:val="0"/>
        <w:spacing w:line="276" w:lineRule="auto"/>
        <w:rPr>
          <w:rFonts w:ascii="Avenir" w:hAnsi="Avenir"/>
          <w:b/>
          <w:color w:val="C00000"/>
          <w:sz w:val="22"/>
          <w:lang w:val="en-US"/>
        </w:rPr>
      </w:pPr>
    </w:p>
    <w:p w14:paraId="50A3F2F3" w14:textId="77777777" w:rsidR="00823B4F" w:rsidRDefault="00823B4F" w:rsidP="00823B4F">
      <w:pPr>
        <w:autoSpaceDE w:val="0"/>
        <w:autoSpaceDN w:val="0"/>
        <w:adjustRightInd w:val="0"/>
        <w:spacing w:line="276" w:lineRule="auto"/>
        <w:rPr>
          <w:rFonts w:ascii="Avenir" w:hAnsi="Avenir"/>
          <w:b/>
          <w:color w:val="C00000"/>
          <w:sz w:val="22"/>
          <w:lang w:val="en-US"/>
        </w:rPr>
      </w:pPr>
    </w:p>
    <w:p w14:paraId="3CAC475E" w14:textId="77777777" w:rsidR="00823B4F" w:rsidRDefault="00823B4F" w:rsidP="00823B4F">
      <w:pPr>
        <w:autoSpaceDE w:val="0"/>
        <w:autoSpaceDN w:val="0"/>
        <w:adjustRightInd w:val="0"/>
        <w:spacing w:line="276" w:lineRule="auto"/>
        <w:rPr>
          <w:rFonts w:ascii="Avenir" w:hAnsi="Avenir"/>
          <w:b/>
          <w:color w:val="C00000"/>
          <w:sz w:val="22"/>
          <w:lang w:val="en-US"/>
        </w:rPr>
      </w:pPr>
    </w:p>
    <w:p w14:paraId="383ABAFD" w14:textId="77777777" w:rsidR="00823B4F" w:rsidRDefault="00823B4F" w:rsidP="00823B4F">
      <w:pPr>
        <w:autoSpaceDE w:val="0"/>
        <w:autoSpaceDN w:val="0"/>
        <w:adjustRightInd w:val="0"/>
        <w:spacing w:line="276" w:lineRule="auto"/>
        <w:rPr>
          <w:rFonts w:ascii="Avenir" w:hAnsi="Avenir"/>
          <w:b/>
          <w:color w:val="C00000"/>
          <w:sz w:val="22"/>
          <w:lang w:val="en-US"/>
        </w:rPr>
      </w:pPr>
    </w:p>
    <w:p w14:paraId="40244D95" w14:textId="77777777" w:rsidR="00823B4F" w:rsidRDefault="00823B4F" w:rsidP="00823B4F">
      <w:pPr>
        <w:autoSpaceDE w:val="0"/>
        <w:autoSpaceDN w:val="0"/>
        <w:adjustRightInd w:val="0"/>
        <w:spacing w:line="276" w:lineRule="auto"/>
        <w:rPr>
          <w:rFonts w:ascii="Avenir" w:hAnsi="Avenir"/>
          <w:b/>
          <w:color w:val="C00000"/>
          <w:sz w:val="22"/>
          <w:lang w:val="en-US"/>
        </w:rPr>
      </w:pPr>
    </w:p>
    <w:p w14:paraId="4BC12685" w14:textId="77777777" w:rsidR="00823B4F" w:rsidRDefault="00823B4F" w:rsidP="00823B4F">
      <w:pPr>
        <w:autoSpaceDE w:val="0"/>
        <w:autoSpaceDN w:val="0"/>
        <w:adjustRightInd w:val="0"/>
        <w:spacing w:line="276" w:lineRule="auto"/>
        <w:rPr>
          <w:rFonts w:ascii="Avenir" w:hAnsi="Avenir"/>
          <w:b/>
          <w:color w:val="C00000"/>
          <w:sz w:val="22"/>
          <w:lang w:val="en-US"/>
        </w:rPr>
      </w:pPr>
    </w:p>
    <w:p w14:paraId="4BEF8A8B" w14:textId="77777777" w:rsidR="00823B4F" w:rsidRDefault="00823B4F" w:rsidP="00823B4F">
      <w:pPr>
        <w:autoSpaceDE w:val="0"/>
        <w:autoSpaceDN w:val="0"/>
        <w:adjustRightInd w:val="0"/>
        <w:spacing w:line="276" w:lineRule="auto"/>
        <w:rPr>
          <w:rFonts w:ascii="Avenir" w:hAnsi="Avenir"/>
          <w:b/>
          <w:color w:val="C00000"/>
          <w:sz w:val="22"/>
          <w:lang w:val="en-US"/>
        </w:rPr>
      </w:pPr>
    </w:p>
    <w:p w14:paraId="3FA2C240" w14:textId="77777777" w:rsidR="00823B4F" w:rsidRDefault="00823B4F" w:rsidP="00823B4F">
      <w:pPr>
        <w:autoSpaceDE w:val="0"/>
        <w:autoSpaceDN w:val="0"/>
        <w:adjustRightInd w:val="0"/>
        <w:spacing w:line="276" w:lineRule="auto"/>
        <w:rPr>
          <w:rFonts w:ascii="Avenir" w:hAnsi="Avenir"/>
          <w:b/>
          <w:color w:val="C00000"/>
          <w:sz w:val="22"/>
          <w:lang w:val="en-US"/>
        </w:rPr>
      </w:pPr>
    </w:p>
    <w:p w14:paraId="6202DD3A" w14:textId="77777777" w:rsidR="00823B4F" w:rsidRDefault="00823B4F" w:rsidP="00823B4F">
      <w:pPr>
        <w:autoSpaceDE w:val="0"/>
        <w:autoSpaceDN w:val="0"/>
        <w:adjustRightInd w:val="0"/>
        <w:spacing w:line="276" w:lineRule="auto"/>
        <w:rPr>
          <w:rFonts w:ascii="Avenir" w:hAnsi="Avenir"/>
          <w:b/>
          <w:color w:val="C00000"/>
          <w:sz w:val="22"/>
          <w:lang w:val="en-US"/>
        </w:rPr>
      </w:pPr>
    </w:p>
    <w:p w14:paraId="22EDDAF4" w14:textId="77777777" w:rsidR="00823B4F" w:rsidRDefault="00823B4F" w:rsidP="00823B4F">
      <w:pPr>
        <w:autoSpaceDE w:val="0"/>
        <w:autoSpaceDN w:val="0"/>
        <w:adjustRightInd w:val="0"/>
        <w:spacing w:line="276" w:lineRule="auto"/>
        <w:rPr>
          <w:rFonts w:ascii="Avenir" w:hAnsi="Avenir"/>
          <w:b/>
          <w:color w:val="C00000"/>
          <w:sz w:val="22"/>
          <w:lang w:val="en-US"/>
        </w:rPr>
      </w:pPr>
    </w:p>
    <w:p w14:paraId="19F5972A" w14:textId="77777777" w:rsidR="00823B4F" w:rsidRDefault="00823B4F" w:rsidP="00823B4F">
      <w:pPr>
        <w:autoSpaceDE w:val="0"/>
        <w:autoSpaceDN w:val="0"/>
        <w:adjustRightInd w:val="0"/>
        <w:spacing w:line="276" w:lineRule="auto"/>
        <w:rPr>
          <w:rFonts w:ascii="Avenir" w:hAnsi="Avenir"/>
          <w:b/>
          <w:color w:val="C00000"/>
          <w:sz w:val="22"/>
          <w:lang w:val="en-US"/>
        </w:rPr>
      </w:pPr>
    </w:p>
    <w:p w14:paraId="7DB4D589" w14:textId="77777777" w:rsidR="00823B4F" w:rsidRPr="00132AFC" w:rsidRDefault="00823B4F" w:rsidP="00823B4F">
      <w:pPr>
        <w:autoSpaceDE w:val="0"/>
        <w:autoSpaceDN w:val="0"/>
        <w:adjustRightInd w:val="0"/>
        <w:spacing w:line="276" w:lineRule="auto"/>
        <w:rPr>
          <w:rFonts w:ascii="Avenir" w:hAnsi="Avenir"/>
          <w:b/>
          <w:sz w:val="22"/>
          <w:lang w:val="en-US"/>
        </w:rPr>
      </w:pPr>
      <w:r w:rsidRPr="00132AFC">
        <w:rPr>
          <w:rFonts w:ascii="Avenir" w:hAnsi="Avenir"/>
          <w:b/>
          <w:sz w:val="22"/>
          <w:lang w:val="en-US"/>
        </w:rPr>
        <w:lastRenderedPageBreak/>
        <w:t>Appendix 3: Missing data rate for the outcome measures</w:t>
      </w:r>
    </w:p>
    <w:tbl>
      <w:tblPr>
        <w:tblStyle w:val="TableGrid"/>
        <w:tblW w:w="0" w:type="auto"/>
        <w:tblLayout w:type="fixed"/>
        <w:tblLook w:val="04A0" w:firstRow="1" w:lastRow="0" w:firstColumn="1" w:lastColumn="0" w:noHBand="0" w:noVBand="1"/>
      </w:tblPr>
      <w:tblGrid>
        <w:gridCol w:w="3255"/>
        <w:gridCol w:w="1980"/>
        <w:gridCol w:w="1740"/>
        <w:gridCol w:w="2040"/>
      </w:tblGrid>
      <w:tr w:rsidR="00823B4F" w14:paraId="221890A9" w14:textId="77777777" w:rsidTr="00E01B38">
        <w:tc>
          <w:tcPr>
            <w:tcW w:w="3255" w:type="dxa"/>
            <w:vMerge w:val="restart"/>
            <w:tcBorders>
              <w:top w:val="single" w:sz="8" w:space="0" w:color="auto"/>
              <w:left w:val="single" w:sz="8" w:space="0" w:color="auto"/>
              <w:bottom w:val="single" w:sz="8" w:space="0" w:color="auto"/>
              <w:right w:val="single" w:sz="8" w:space="0" w:color="auto"/>
            </w:tcBorders>
          </w:tcPr>
          <w:p w14:paraId="1D70DA37" w14:textId="77777777" w:rsidR="00823B4F" w:rsidRPr="00463FA0" w:rsidRDefault="00823B4F" w:rsidP="00E01B38">
            <w:pPr>
              <w:rPr>
                <w:rFonts w:ascii="Avenir" w:hAnsi="Avenir"/>
              </w:rPr>
            </w:pPr>
            <w:r w:rsidRPr="00463FA0">
              <w:rPr>
                <w:rFonts w:ascii="Avenir" w:hAnsi="Avenir"/>
                <w:b/>
              </w:rPr>
              <w:t>Outcome measure</w:t>
            </w:r>
          </w:p>
        </w:tc>
        <w:tc>
          <w:tcPr>
            <w:tcW w:w="5760" w:type="dxa"/>
            <w:gridSpan w:val="3"/>
            <w:tcBorders>
              <w:top w:val="single" w:sz="8" w:space="0" w:color="auto"/>
              <w:left w:val="single" w:sz="8" w:space="0" w:color="auto"/>
              <w:bottom w:val="single" w:sz="8" w:space="0" w:color="auto"/>
              <w:right w:val="single" w:sz="8" w:space="0" w:color="auto"/>
            </w:tcBorders>
          </w:tcPr>
          <w:p w14:paraId="0D7023C2" w14:textId="77777777" w:rsidR="00823B4F" w:rsidRPr="00463FA0" w:rsidRDefault="00823B4F" w:rsidP="00E01B38">
            <w:pPr>
              <w:jc w:val="center"/>
              <w:rPr>
                <w:rFonts w:ascii="Avenir" w:hAnsi="Avenir"/>
              </w:rPr>
            </w:pPr>
            <w:r w:rsidRPr="00463FA0">
              <w:rPr>
                <w:rFonts w:ascii="Avenir" w:hAnsi="Avenir"/>
                <w:b/>
              </w:rPr>
              <w:t>Missing data rate %</w:t>
            </w:r>
          </w:p>
        </w:tc>
      </w:tr>
      <w:tr w:rsidR="00823B4F" w14:paraId="1855C006" w14:textId="77777777" w:rsidTr="00E01B38">
        <w:tc>
          <w:tcPr>
            <w:tcW w:w="3255" w:type="dxa"/>
            <w:vMerge/>
            <w:tcBorders>
              <w:left w:val="single" w:sz="0" w:space="0" w:color="auto"/>
              <w:right w:val="single" w:sz="0" w:space="0" w:color="auto"/>
            </w:tcBorders>
            <w:vAlign w:val="center"/>
          </w:tcPr>
          <w:p w14:paraId="23726C4D" w14:textId="77777777" w:rsidR="00823B4F" w:rsidRPr="00463FA0" w:rsidRDefault="00823B4F" w:rsidP="00E01B38"/>
        </w:tc>
        <w:tc>
          <w:tcPr>
            <w:tcW w:w="1980" w:type="dxa"/>
            <w:vMerge w:val="restart"/>
            <w:tcBorders>
              <w:top w:val="single" w:sz="8" w:space="0" w:color="auto"/>
              <w:left w:val="nil"/>
              <w:bottom w:val="single" w:sz="8" w:space="0" w:color="auto"/>
              <w:right w:val="single" w:sz="8" w:space="0" w:color="auto"/>
            </w:tcBorders>
          </w:tcPr>
          <w:p w14:paraId="77B195B1" w14:textId="77777777" w:rsidR="00823B4F" w:rsidRPr="00463FA0" w:rsidRDefault="00823B4F" w:rsidP="00E01B38">
            <w:pPr>
              <w:jc w:val="center"/>
              <w:rPr>
                <w:rFonts w:ascii="Avenir" w:hAnsi="Avenir"/>
              </w:rPr>
            </w:pPr>
            <w:r w:rsidRPr="00463FA0">
              <w:rPr>
                <w:rFonts w:ascii="Avenir" w:hAnsi="Avenir"/>
                <w:b/>
              </w:rPr>
              <w:t>Single arm trial (n=8)</w:t>
            </w:r>
          </w:p>
        </w:tc>
        <w:tc>
          <w:tcPr>
            <w:tcW w:w="3780" w:type="dxa"/>
            <w:gridSpan w:val="2"/>
            <w:tcBorders>
              <w:top w:val="nil"/>
              <w:left w:val="single" w:sz="8" w:space="0" w:color="auto"/>
              <w:bottom w:val="single" w:sz="8" w:space="0" w:color="auto"/>
              <w:right w:val="single" w:sz="8" w:space="0" w:color="auto"/>
            </w:tcBorders>
          </w:tcPr>
          <w:p w14:paraId="72C8B1B1" w14:textId="77777777" w:rsidR="00823B4F" w:rsidRPr="00463FA0" w:rsidRDefault="00823B4F" w:rsidP="00E01B38">
            <w:pPr>
              <w:jc w:val="center"/>
              <w:rPr>
                <w:rFonts w:ascii="Avenir" w:hAnsi="Avenir"/>
              </w:rPr>
            </w:pPr>
            <w:r w:rsidRPr="00463FA0">
              <w:rPr>
                <w:rFonts w:ascii="Avenir" w:hAnsi="Avenir"/>
                <w:b/>
              </w:rPr>
              <w:t>Feasibility RCT</w:t>
            </w:r>
          </w:p>
        </w:tc>
      </w:tr>
      <w:tr w:rsidR="00823B4F" w14:paraId="6D96631F" w14:textId="77777777" w:rsidTr="00E01B38">
        <w:tc>
          <w:tcPr>
            <w:tcW w:w="3255" w:type="dxa"/>
            <w:vMerge/>
            <w:tcBorders>
              <w:left w:val="single" w:sz="0" w:space="0" w:color="auto"/>
              <w:bottom w:val="single" w:sz="0" w:space="0" w:color="auto"/>
              <w:right w:val="single" w:sz="0" w:space="0" w:color="auto"/>
            </w:tcBorders>
            <w:vAlign w:val="center"/>
          </w:tcPr>
          <w:p w14:paraId="2CB46F3C" w14:textId="77777777" w:rsidR="00823B4F" w:rsidRPr="00463FA0" w:rsidRDefault="00823B4F" w:rsidP="00E01B38"/>
        </w:tc>
        <w:tc>
          <w:tcPr>
            <w:tcW w:w="1980" w:type="dxa"/>
            <w:vMerge/>
            <w:tcBorders>
              <w:left w:val="nil"/>
              <w:bottom w:val="single" w:sz="0" w:space="0" w:color="auto"/>
              <w:right w:val="single" w:sz="0" w:space="0" w:color="auto"/>
            </w:tcBorders>
            <w:vAlign w:val="center"/>
          </w:tcPr>
          <w:p w14:paraId="211C2E76" w14:textId="77777777" w:rsidR="00823B4F" w:rsidRPr="00463FA0" w:rsidRDefault="00823B4F" w:rsidP="00E01B38"/>
        </w:tc>
        <w:tc>
          <w:tcPr>
            <w:tcW w:w="1740" w:type="dxa"/>
            <w:tcBorders>
              <w:top w:val="single" w:sz="8" w:space="0" w:color="auto"/>
              <w:left w:val="nil"/>
              <w:bottom w:val="single" w:sz="8" w:space="0" w:color="auto"/>
              <w:right w:val="single" w:sz="8" w:space="0" w:color="auto"/>
            </w:tcBorders>
          </w:tcPr>
          <w:p w14:paraId="512F1A4A" w14:textId="77777777" w:rsidR="00823B4F" w:rsidRPr="00463FA0" w:rsidRDefault="00823B4F" w:rsidP="00E01B38">
            <w:pPr>
              <w:rPr>
                <w:rFonts w:ascii="Avenir" w:hAnsi="Avenir"/>
              </w:rPr>
            </w:pPr>
            <w:r w:rsidRPr="00463FA0">
              <w:rPr>
                <w:rFonts w:ascii="Avenir" w:hAnsi="Avenir"/>
                <w:b/>
              </w:rPr>
              <w:t>Control (n=4)</w:t>
            </w:r>
          </w:p>
        </w:tc>
        <w:tc>
          <w:tcPr>
            <w:tcW w:w="2040" w:type="dxa"/>
            <w:tcBorders>
              <w:top w:val="nil"/>
              <w:left w:val="single" w:sz="8" w:space="0" w:color="auto"/>
              <w:bottom w:val="single" w:sz="8" w:space="0" w:color="auto"/>
              <w:right w:val="single" w:sz="8" w:space="0" w:color="auto"/>
            </w:tcBorders>
          </w:tcPr>
          <w:p w14:paraId="17107648" w14:textId="77777777" w:rsidR="00823B4F" w:rsidRPr="00463FA0" w:rsidRDefault="00823B4F" w:rsidP="00E01B38">
            <w:pPr>
              <w:rPr>
                <w:rFonts w:ascii="Avenir" w:hAnsi="Avenir"/>
              </w:rPr>
            </w:pPr>
            <w:r w:rsidRPr="00463FA0">
              <w:rPr>
                <w:rFonts w:ascii="Avenir" w:hAnsi="Avenir"/>
                <w:b/>
              </w:rPr>
              <w:t>Intervention (n=4)</w:t>
            </w:r>
          </w:p>
        </w:tc>
      </w:tr>
      <w:tr w:rsidR="00823B4F" w14:paraId="758644C5" w14:textId="77777777" w:rsidTr="00E01B38">
        <w:tc>
          <w:tcPr>
            <w:tcW w:w="3255" w:type="dxa"/>
            <w:tcBorders>
              <w:top w:val="nil"/>
              <w:left w:val="single" w:sz="8" w:space="0" w:color="auto"/>
              <w:bottom w:val="single" w:sz="8" w:space="0" w:color="auto"/>
              <w:right w:val="single" w:sz="8" w:space="0" w:color="auto"/>
            </w:tcBorders>
          </w:tcPr>
          <w:p w14:paraId="3D659A97" w14:textId="77777777" w:rsidR="00823B4F" w:rsidRPr="00463FA0" w:rsidRDefault="00823B4F" w:rsidP="00E01B38">
            <w:pPr>
              <w:rPr>
                <w:rFonts w:ascii="Avenir" w:hAnsi="Avenir"/>
              </w:rPr>
            </w:pPr>
            <w:r w:rsidRPr="00463FA0">
              <w:rPr>
                <w:rFonts w:ascii="Avenir" w:hAnsi="Avenir"/>
              </w:rPr>
              <w:t>EQ5D Descriptive Score</w:t>
            </w:r>
          </w:p>
        </w:tc>
        <w:tc>
          <w:tcPr>
            <w:tcW w:w="1980" w:type="dxa"/>
            <w:tcBorders>
              <w:top w:val="nil"/>
              <w:left w:val="single" w:sz="8" w:space="0" w:color="auto"/>
              <w:bottom w:val="single" w:sz="8" w:space="0" w:color="auto"/>
              <w:right w:val="single" w:sz="8" w:space="0" w:color="auto"/>
            </w:tcBorders>
          </w:tcPr>
          <w:p w14:paraId="7DE87648" w14:textId="77777777" w:rsidR="00823B4F" w:rsidRPr="00463FA0" w:rsidRDefault="00823B4F" w:rsidP="00E01B38">
            <w:pPr>
              <w:rPr>
                <w:rFonts w:ascii="Avenir" w:hAnsi="Avenir"/>
              </w:rPr>
            </w:pPr>
            <w:r w:rsidRPr="00463FA0">
              <w:rPr>
                <w:rFonts w:ascii="Avenir" w:hAnsi="Avenir"/>
              </w:rPr>
              <w:t>12.5</w:t>
            </w:r>
          </w:p>
        </w:tc>
        <w:tc>
          <w:tcPr>
            <w:tcW w:w="1740" w:type="dxa"/>
            <w:tcBorders>
              <w:top w:val="single" w:sz="8" w:space="0" w:color="auto"/>
              <w:left w:val="single" w:sz="8" w:space="0" w:color="auto"/>
              <w:bottom w:val="single" w:sz="8" w:space="0" w:color="auto"/>
              <w:right w:val="single" w:sz="8" w:space="0" w:color="auto"/>
            </w:tcBorders>
          </w:tcPr>
          <w:p w14:paraId="5A0EA9C8" w14:textId="77777777" w:rsidR="00823B4F" w:rsidRPr="00463FA0" w:rsidRDefault="00823B4F" w:rsidP="00E01B38">
            <w:pPr>
              <w:rPr>
                <w:rFonts w:ascii="Avenir" w:hAnsi="Avenir"/>
              </w:rPr>
            </w:pPr>
            <w:r w:rsidRPr="00463FA0">
              <w:rPr>
                <w:rFonts w:ascii="Avenir" w:hAnsi="Avenir"/>
              </w:rPr>
              <w:t>0</w:t>
            </w:r>
          </w:p>
        </w:tc>
        <w:tc>
          <w:tcPr>
            <w:tcW w:w="2040" w:type="dxa"/>
            <w:tcBorders>
              <w:top w:val="single" w:sz="8" w:space="0" w:color="auto"/>
              <w:left w:val="single" w:sz="8" w:space="0" w:color="auto"/>
              <w:bottom w:val="single" w:sz="8" w:space="0" w:color="auto"/>
              <w:right w:val="single" w:sz="8" w:space="0" w:color="auto"/>
            </w:tcBorders>
          </w:tcPr>
          <w:p w14:paraId="7F9440C8" w14:textId="77777777" w:rsidR="00823B4F" w:rsidRPr="00463FA0" w:rsidRDefault="00823B4F" w:rsidP="00E01B38">
            <w:pPr>
              <w:rPr>
                <w:rFonts w:ascii="Avenir" w:hAnsi="Avenir"/>
              </w:rPr>
            </w:pPr>
            <w:r w:rsidRPr="00463FA0">
              <w:rPr>
                <w:rFonts w:ascii="Avenir" w:hAnsi="Avenir"/>
              </w:rPr>
              <w:t>0</w:t>
            </w:r>
          </w:p>
        </w:tc>
      </w:tr>
      <w:tr w:rsidR="00823B4F" w14:paraId="45F9B5BE" w14:textId="77777777" w:rsidTr="00E01B38">
        <w:tc>
          <w:tcPr>
            <w:tcW w:w="3255" w:type="dxa"/>
            <w:tcBorders>
              <w:top w:val="single" w:sz="8" w:space="0" w:color="auto"/>
              <w:left w:val="single" w:sz="8" w:space="0" w:color="auto"/>
              <w:bottom w:val="single" w:sz="8" w:space="0" w:color="auto"/>
              <w:right w:val="single" w:sz="8" w:space="0" w:color="auto"/>
            </w:tcBorders>
          </w:tcPr>
          <w:p w14:paraId="3B092D2E" w14:textId="77777777" w:rsidR="00823B4F" w:rsidRPr="00463FA0" w:rsidRDefault="00823B4F" w:rsidP="00E01B38">
            <w:pPr>
              <w:rPr>
                <w:rFonts w:ascii="Avenir" w:hAnsi="Avenir"/>
              </w:rPr>
            </w:pPr>
            <w:r w:rsidRPr="00463FA0">
              <w:rPr>
                <w:rFonts w:ascii="Avenir" w:hAnsi="Avenir"/>
              </w:rPr>
              <w:t>EQ5D VAS</w:t>
            </w:r>
          </w:p>
        </w:tc>
        <w:tc>
          <w:tcPr>
            <w:tcW w:w="1980" w:type="dxa"/>
            <w:tcBorders>
              <w:top w:val="single" w:sz="8" w:space="0" w:color="auto"/>
              <w:left w:val="single" w:sz="8" w:space="0" w:color="auto"/>
              <w:bottom w:val="single" w:sz="8" w:space="0" w:color="auto"/>
              <w:right w:val="single" w:sz="8" w:space="0" w:color="auto"/>
            </w:tcBorders>
          </w:tcPr>
          <w:p w14:paraId="6A17220A" w14:textId="77777777" w:rsidR="00823B4F" w:rsidRPr="00463FA0" w:rsidRDefault="00823B4F" w:rsidP="00E01B38">
            <w:pPr>
              <w:rPr>
                <w:rFonts w:ascii="Avenir" w:hAnsi="Avenir"/>
              </w:rPr>
            </w:pPr>
            <w:r w:rsidRPr="00463FA0">
              <w:rPr>
                <w:rFonts w:ascii="Avenir" w:hAnsi="Avenir"/>
              </w:rPr>
              <w:t>0</w:t>
            </w:r>
          </w:p>
        </w:tc>
        <w:tc>
          <w:tcPr>
            <w:tcW w:w="1740" w:type="dxa"/>
            <w:tcBorders>
              <w:top w:val="single" w:sz="8" w:space="0" w:color="auto"/>
              <w:left w:val="single" w:sz="8" w:space="0" w:color="auto"/>
              <w:bottom w:val="single" w:sz="8" w:space="0" w:color="auto"/>
              <w:right w:val="single" w:sz="8" w:space="0" w:color="auto"/>
            </w:tcBorders>
          </w:tcPr>
          <w:p w14:paraId="1481BBCB" w14:textId="77777777" w:rsidR="00823B4F" w:rsidRPr="00463FA0" w:rsidRDefault="00823B4F" w:rsidP="00E01B38">
            <w:pPr>
              <w:rPr>
                <w:rFonts w:ascii="Avenir" w:hAnsi="Avenir"/>
              </w:rPr>
            </w:pPr>
            <w:r w:rsidRPr="00463FA0">
              <w:rPr>
                <w:rFonts w:ascii="Avenir" w:hAnsi="Avenir"/>
              </w:rPr>
              <w:t>0</w:t>
            </w:r>
          </w:p>
        </w:tc>
        <w:tc>
          <w:tcPr>
            <w:tcW w:w="2040" w:type="dxa"/>
            <w:tcBorders>
              <w:top w:val="single" w:sz="8" w:space="0" w:color="auto"/>
              <w:left w:val="single" w:sz="8" w:space="0" w:color="auto"/>
              <w:bottom w:val="single" w:sz="8" w:space="0" w:color="auto"/>
              <w:right w:val="single" w:sz="8" w:space="0" w:color="auto"/>
            </w:tcBorders>
          </w:tcPr>
          <w:p w14:paraId="500E0C46" w14:textId="77777777" w:rsidR="00823B4F" w:rsidRPr="00463FA0" w:rsidRDefault="00823B4F" w:rsidP="00E01B38">
            <w:pPr>
              <w:rPr>
                <w:rFonts w:ascii="Avenir" w:hAnsi="Avenir"/>
              </w:rPr>
            </w:pPr>
            <w:r w:rsidRPr="00463FA0">
              <w:rPr>
                <w:rFonts w:ascii="Avenir" w:hAnsi="Avenir"/>
              </w:rPr>
              <w:t>0</w:t>
            </w:r>
          </w:p>
        </w:tc>
      </w:tr>
      <w:tr w:rsidR="00823B4F" w14:paraId="384517AB" w14:textId="77777777" w:rsidTr="00E01B38">
        <w:tc>
          <w:tcPr>
            <w:tcW w:w="3255" w:type="dxa"/>
            <w:tcBorders>
              <w:top w:val="single" w:sz="8" w:space="0" w:color="auto"/>
              <w:left w:val="single" w:sz="8" w:space="0" w:color="auto"/>
              <w:bottom w:val="single" w:sz="8" w:space="0" w:color="auto"/>
              <w:right w:val="single" w:sz="8" w:space="0" w:color="auto"/>
            </w:tcBorders>
          </w:tcPr>
          <w:p w14:paraId="17BE0B79" w14:textId="77777777" w:rsidR="00823B4F" w:rsidRPr="00463FA0" w:rsidRDefault="00823B4F" w:rsidP="00E01B38">
            <w:pPr>
              <w:rPr>
                <w:rFonts w:ascii="Avenir" w:hAnsi="Avenir"/>
              </w:rPr>
            </w:pPr>
            <w:r w:rsidRPr="00463FA0">
              <w:rPr>
                <w:rFonts w:ascii="Avenir" w:hAnsi="Avenir"/>
              </w:rPr>
              <w:t>Stoma-QOL Now</w:t>
            </w:r>
          </w:p>
        </w:tc>
        <w:tc>
          <w:tcPr>
            <w:tcW w:w="1980" w:type="dxa"/>
            <w:tcBorders>
              <w:top w:val="single" w:sz="8" w:space="0" w:color="auto"/>
              <w:left w:val="single" w:sz="8" w:space="0" w:color="auto"/>
              <w:bottom w:val="single" w:sz="8" w:space="0" w:color="auto"/>
              <w:right w:val="single" w:sz="8" w:space="0" w:color="auto"/>
            </w:tcBorders>
          </w:tcPr>
          <w:p w14:paraId="70CAE570" w14:textId="77777777" w:rsidR="00823B4F" w:rsidRPr="00463FA0" w:rsidRDefault="00823B4F" w:rsidP="00E01B38">
            <w:pPr>
              <w:rPr>
                <w:rFonts w:ascii="Avenir" w:hAnsi="Avenir"/>
              </w:rPr>
            </w:pPr>
            <w:r w:rsidRPr="00463FA0">
              <w:rPr>
                <w:rFonts w:ascii="Avenir" w:hAnsi="Avenir"/>
              </w:rPr>
              <w:t>0</w:t>
            </w:r>
          </w:p>
        </w:tc>
        <w:tc>
          <w:tcPr>
            <w:tcW w:w="1740" w:type="dxa"/>
            <w:tcBorders>
              <w:top w:val="single" w:sz="8" w:space="0" w:color="auto"/>
              <w:left w:val="single" w:sz="8" w:space="0" w:color="auto"/>
              <w:bottom w:val="single" w:sz="8" w:space="0" w:color="auto"/>
              <w:right w:val="single" w:sz="8" w:space="0" w:color="auto"/>
            </w:tcBorders>
          </w:tcPr>
          <w:p w14:paraId="32D0FAA4" w14:textId="77777777" w:rsidR="00823B4F" w:rsidRPr="00463FA0" w:rsidRDefault="00823B4F" w:rsidP="00E01B38">
            <w:pPr>
              <w:rPr>
                <w:rFonts w:ascii="Avenir" w:hAnsi="Avenir"/>
              </w:rPr>
            </w:pPr>
            <w:r w:rsidRPr="00463FA0">
              <w:rPr>
                <w:rFonts w:ascii="Avenir" w:hAnsi="Avenir"/>
              </w:rPr>
              <w:t>25</w:t>
            </w:r>
          </w:p>
        </w:tc>
        <w:tc>
          <w:tcPr>
            <w:tcW w:w="2040" w:type="dxa"/>
            <w:tcBorders>
              <w:top w:val="single" w:sz="8" w:space="0" w:color="auto"/>
              <w:left w:val="single" w:sz="8" w:space="0" w:color="auto"/>
              <w:bottom w:val="single" w:sz="8" w:space="0" w:color="auto"/>
              <w:right w:val="single" w:sz="8" w:space="0" w:color="auto"/>
            </w:tcBorders>
          </w:tcPr>
          <w:p w14:paraId="162C3049" w14:textId="77777777" w:rsidR="00823B4F" w:rsidRPr="00463FA0" w:rsidRDefault="00823B4F" w:rsidP="00E01B38">
            <w:pPr>
              <w:rPr>
                <w:rFonts w:ascii="Avenir" w:hAnsi="Avenir"/>
              </w:rPr>
            </w:pPr>
            <w:r w:rsidRPr="00463FA0">
              <w:rPr>
                <w:rFonts w:ascii="Avenir" w:hAnsi="Avenir"/>
              </w:rPr>
              <w:t>0</w:t>
            </w:r>
          </w:p>
        </w:tc>
      </w:tr>
      <w:tr w:rsidR="00823B4F" w14:paraId="61E38A7E" w14:textId="77777777" w:rsidTr="00E01B38">
        <w:tc>
          <w:tcPr>
            <w:tcW w:w="3255" w:type="dxa"/>
            <w:tcBorders>
              <w:top w:val="single" w:sz="8" w:space="0" w:color="auto"/>
              <w:left w:val="single" w:sz="8" w:space="0" w:color="auto"/>
              <w:bottom w:val="single" w:sz="8" w:space="0" w:color="auto"/>
              <w:right w:val="single" w:sz="8" w:space="0" w:color="auto"/>
            </w:tcBorders>
          </w:tcPr>
          <w:p w14:paraId="4DA9C8F9" w14:textId="77777777" w:rsidR="00823B4F" w:rsidRPr="00463FA0" w:rsidRDefault="00823B4F" w:rsidP="00E01B38">
            <w:pPr>
              <w:rPr>
                <w:rFonts w:ascii="Avenir" w:hAnsi="Avenir"/>
              </w:rPr>
            </w:pPr>
            <w:r w:rsidRPr="00463FA0">
              <w:rPr>
                <w:rFonts w:ascii="Avenir" w:hAnsi="Avenir"/>
              </w:rPr>
              <w:t>Stoma-QOL Past Month</w:t>
            </w:r>
          </w:p>
        </w:tc>
        <w:tc>
          <w:tcPr>
            <w:tcW w:w="1980" w:type="dxa"/>
            <w:tcBorders>
              <w:top w:val="single" w:sz="8" w:space="0" w:color="auto"/>
              <w:left w:val="single" w:sz="8" w:space="0" w:color="auto"/>
              <w:bottom w:val="single" w:sz="8" w:space="0" w:color="auto"/>
              <w:right w:val="single" w:sz="8" w:space="0" w:color="auto"/>
            </w:tcBorders>
          </w:tcPr>
          <w:p w14:paraId="058FC7BC" w14:textId="77777777" w:rsidR="00823B4F" w:rsidRPr="00463FA0" w:rsidRDefault="00823B4F" w:rsidP="00E01B38">
            <w:pPr>
              <w:rPr>
                <w:rFonts w:ascii="Avenir" w:hAnsi="Avenir"/>
              </w:rPr>
            </w:pPr>
            <w:r w:rsidRPr="00463FA0">
              <w:rPr>
                <w:rFonts w:ascii="Avenir" w:hAnsi="Avenir"/>
              </w:rPr>
              <w:t>0</w:t>
            </w:r>
          </w:p>
        </w:tc>
        <w:tc>
          <w:tcPr>
            <w:tcW w:w="1740" w:type="dxa"/>
            <w:tcBorders>
              <w:top w:val="single" w:sz="8" w:space="0" w:color="auto"/>
              <w:left w:val="single" w:sz="8" w:space="0" w:color="auto"/>
              <w:bottom w:val="single" w:sz="8" w:space="0" w:color="auto"/>
              <w:right w:val="single" w:sz="8" w:space="0" w:color="auto"/>
            </w:tcBorders>
          </w:tcPr>
          <w:p w14:paraId="77EE3183" w14:textId="77777777" w:rsidR="00823B4F" w:rsidRPr="00463FA0" w:rsidRDefault="00823B4F" w:rsidP="00E01B38">
            <w:pPr>
              <w:rPr>
                <w:rFonts w:ascii="Avenir" w:hAnsi="Avenir"/>
              </w:rPr>
            </w:pPr>
            <w:r w:rsidRPr="00463FA0">
              <w:rPr>
                <w:rFonts w:ascii="Avenir" w:hAnsi="Avenir"/>
              </w:rPr>
              <w:t>25</w:t>
            </w:r>
          </w:p>
        </w:tc>
        <w:tc>
          <w:tcPr>
            <w:tcW w:w="2040" w:type="dxa"/>
            <w:tcBorders>
              <w:top w:val="single" w:sz="8" w:space="0" w:color="auto"/>
              <w:left w:val="single" w:sz="8" w:space="0" w:color="auto"/>
              <w:bottom w:val="single" w:sz="8" w:space="0" w:color="auto"/>
              <w:right w:val="single" w:sz="8" w:space="0" w:color="auto"/>
            </w:tcBorders>
          </w:tcPr>
          <w:p w14:paraId="07EE73F7" w14:textId="77777777" w:rsidR="00823B4F" w:rsidRPr="00463FA0" w:rsidRDefault="00823B4F" w:rsidP="00E01B38">
            <w:pPr>
              <w:rPr>
                <w:rFonts w:ascii="Avenir" w:hAnsi="Avenir"/>
              </w:rPr>
            </w:pPr>
            <w:r w:rsidRPr="00463FA0">
              <w:rPr>
                <w:rFonts w:ascii="Avenir" w:hAnsi="Avenir"/>
              </w:rPr>
              <w:t>25</w:t>
            </w:r>
          </w:p>
        </w:tc>
      </w:tr>
      <w:tr w:rsidR="00823B4F" w14:paraId="1A78DE7E" w14:textId="77777777" w:rsidTr="00E01B38">
        <w:tc>
          <w:tcPr>
            <w:tcW w:w="3255" w:type="dxa"/>
            <w:tcBorders>
              <w:top w:val="single" w:sz="8" w:space="0" w:color="auto"/>
              <w:left w:val="single" w:sz="8" w:space="0" w:color="auto"/>
              <w:bottom w:val="single" w:sz="8" w:space="0" w:color="auto"/>
              <w:right w:val="single" w:sz="8" w:space="0" w:color="auto"/>
            </w:tcBorders>
          </w:tcPr>
          <w:p w14:paraId="7144F3B7" w14:textId="77777777" w:rsidR="00823B4F" w:rsidRPr="00463FA0" w:rsidRDefault="00823B4F" w:rsidP="00E01B38">
            <w:pPr>
              <w:rPr>
                <w:rFonts w:ascii="Avenir" w:hAnsi="Avenir"/>
              </w:rPr>
            </w:pPr>
            <w:r w:rsidRPr="00463FA0">
              <w:rPr>
                <w:rFonts w:ascii="Avenir" w:hAnsi="Avenir"/>
              </w:rPr>
              <w:t>Stoma-QOL Work/Social Functioning</w:t>
            </w:r>
          </w:p>
        </w:tc>
        <w:tc>
          <w:tcPr>
            <w:tcW w:w="1980" w:type="dxa"/>
            <w:tcBorders>
              <w:top w:val="single" w:sz="8" w:space="0" w:color="auto"/>
              <w:left w:val="single" w:sz="8" w:space="0" w:color="auto"/>
              <w:bottom w:val="single" w:sz="8" w:space="0" w:color="auto"/>
              <w:right w:val="single" w:sz="8" w:space="0" w:color="auto"/>
            </w:tcBorders>
          </w:tcPr>
          <w:p w14:paraId="7D469B8D" w14:textId="77777777" w:rsidR="00823B4F" w:rsidRPr="00463FA0" w:rsidRDefault="00823B4F" w:rsidP="00E01B38">
            <w:pPr>
              <w:rPr>
                <w:rFonts w:ascii="Avenir" w:hAnsi="Avenir"/>
              </w:rPr>
            </w:pPr>
            <w:r w:rsidRPr="00463FA0">
              <w:rPr>
                <w:rFonts w:ascii="Avenir" w:hAnsi="Avenir"/>
              </w:rPr>
              <w:t>37.5</w:t>
            </w:r>
          </w:p>
        </w:tc>
        <w:tc>
          <w:tcPr>
            <w:tcW w:w="1740" w:type="dxa"/>
            <w:tcBorders>
              <w:top w:val="single" w:sz="8" w:space="0" w:color="auto"/>
              <w:left w:val="single" w:sz="8" w:space="0" w:color="auto"/>
              <w:bottom w:val="single" w:sz="8" w:space="0" w:color="auto"/>
              <w:right w:val="single" w:sz="8" w:space="0" w:color="auto"/>
            </w:tcBorders>
          </w:tcPr>
          <w:p w14:paraId="18CA7BF7" w14:textId="77777777" w:rsidR="00823B4F" w:rsidRPr="00463FA0" w:rsidRDefault="00823B4F" w:rsidP="00E01B38">
            <w:pPr>
              <w:rPr>
                <w:rFonts w:ascii="Avenir" w:hAnsi="Avenir"/>
              </w:rPr>
            </w:pPr>
            <w:r w:rsidRPr="00463FA0">
              <w:rPr>
                <w:rFonts w:ascii="Avenir" w:hAnsi="Avenir"/>
              </w:rPr>
              <w:t>100</w:t>
            </w:r>
          </w:p>
        </w:tc>
        <w:tc>
          <w:tcPr>
            <w:tcW w:w="2040" w:type="dxa"/>
            <w:tcBorders>
              <w:top w:val="single" w:sz="8" w:space="0" w:color="auto"/>
              <w:left w:val="single" w:sz="8" w:space="0" w:color="auto"/>
              <w:bottom w:val="single" w:sz="8" w:space="0" w:color="auto"/>
              <w:right w:val="single" w:sz="8" w:space="0" w:color="auto"/>
            </w:tcBorders>
          </w:tcPr>
          <w:p w14:paraId="2B02836E" w14:textId="77777777" w:rsidR="00823B4F" w:rsidRPr="00463FA0" w:rsidRDefault="00823B4F" w:rsidP="00E01B38">
            <w:pPr>
              <w:rPr>
                <w:rFonts w:ascii="Avenir" w:hAnsi="Avenir"/>
              </w:rPr>
            </w:pPr>
            <w:r w:rsidRPr="00463FA0">
              <w:rPr>
                <w:rFonts w:ascii="Avenir" w:hAnsi="Avenir"/>
              </w:rPr>
              <w:t>50</w:t>
            </w:r>
          </w:p>
        </w:tc>
      </w:tr>
      <w:tr w:rsidR="00823B4F" w14:paraId="293FCFA9" w14:textId="77777777" w:rsidTr="00E01B38">
        <w:tc>
          <w:tcPr>
            <w:tcW w:w="3255" w:type="dxa"/>
            <w:tcBorders>
              <w:top w:val="single" w:sz="8" w:space="0" w:color="auto"/>
              <w:left w:val="single" w:sz="8" w:space="0" w:color="auto"/>
              <w:bottom w:val="single" w:sz="8" w:space="0" w:color="auto"/>
              <w:right w:val="single" w:sz="8" w:space="0" w:color="auto"/>
            </w:tcBorders>
          </w:tcPr>
          <w:p w14:paraId="29FC3ED9" w14:textId="77777777" w:rsidR="00823B4F" w:rsidRPr="00463FA0" w:rsidRDefault="00823B4F" w:rsidP="00E01B38">
            <w:pPr>
              <w:rPr>
                <w:rFonts w:ascii="Avenir" w:hAnsi="Avenir"/>
              </w:rPr>
            </w:pPr>
            <w:r w:rsidRPr="00463FA0">
              <w:rPr>
                <w:rFonts w:ascii="Avenir" w:hAnsi="Avenir"/>
              </w:rPr>
              <w:t>Stoma-QOL Sexuality/Body Image</w:t>
            </w:r>
          </w:p>
        </w:tc>
        <w:tc>
          <w:tcPr>
            <w:tcW w:w="1980" w:type="dxa"/>
            <w:tcBorders>
              <w:top w:val="single" w:sz="8" w:space="0" w:color="auto"/>
              <w:left w:val="single" w:sz="8" w:space="0" w:color="auto"/>
              <w:bottom w:val="single" w:sz="8" w:space="0" w:color="auto"/>
              <w:right w:val="single" w:sz="8" w:space="0" w:color="auto"/>
            </w:tcBorders>
          </w:tcPr>
          <w:p w14:paraId="4D03D1B7" w14:textId="77777777" w:rsidR="00823B4F" w:rsidRPr="00463FA0" w:rsidRDefault="00823B4F" w:rsidP="00E01B38">
            <w:pPr>
              <w:rPr>
                <w:rFonts w:ascii="Avenir" w:hAnsi="Avenir"/>
              </w:rPr>
            </w:pPr>
            <w:r w:rsidRPr="00463FA0">
              <w:rPr>
                <w:rFonts w:ascii="Avenir" w:hAnsi="Avenir"/>
              </w:rPr>
              <w:t>37.5</w:t>
            </w:r>
          </w:p>
        </w:tc>
        <w:tc>
          <w:tcPr>
            <w:tcW w:w="1740" w:type="dxa"/>
            <w:tcBorders>
              <w:top w:val="single" w:sz="8" w:space="0" w:color="auto"/>
              <w:left w:val="single" w:sz="8" w:space="0" w:color="auto"/>
              <w:bottom w:val="single" w:sz="8" w:space="0" w:color="auto"/>
              <w:right w:val="single" w:sz="8" w:space="0" w:color="auto"/>
            </w:tcBorders>
          </w:tcPr>
          <w:p w14:paraId="26912CE1" w14:textId="77777777" w:rsidR="00823B4F" w:rsidRPr="00463FA0" w:rsidRDefault="00823B4F" w:rsidP="00E01B38">
            <w:pPr>
              <w:rPr>
                <w:rFonts w:ascii="Avenir" w:hAnsi="Avenir"/>
              </w:rPr>
            </w:pPr>
            <w:r w:rsidRPr="00463FA0">
              <w:rPr>
                <w:rFonts w:ascii="Avenir" w:hAnsi="Avenir"/>
              </w:rPr>
              <w:t>75</w:t>
            </w:r>
          </w:p>
        </w:tc>
        <w:tc>
          <w:tcPr>
            <w:tcW w:w="2040" w:type="dxa"/>
            <w:tcBorders>
              <w:top w:val="single" w:sz="8" w:space="0" w:color="auto"/>
              <w:left w:val="single" w:sz="8" w:space="0" w:color="auto"/>
              <w:bottom w:val="single" w:sz="8" w:space="0" w:color="auto"/>
              <w:right w:val="single" w:sz="8" w:space="0" w:color="auto"/>
            </w:tcBorders>
          </w:tcPr>
          <w:p w14:paraId="2A736D96" w14:textId="77777777" w:rsidR="00823B4F" w:rsidRPr="00463FA0" w:rsidRDefault="00823B4F" w:rsidP="00E01B38">
            <w:pPr>
              <w:rPr>
                <w:rFonts w:ascii="Avenir" w:hAnsi="Avenir"/>
              </w:rPr>
            </w:pPr>
            <w:r w:rsidRPr="00463FA0">
              <w:rPr>
                <w:rFonts w:ascii="Avenir" w:hAnsi="Avenir"/>
              </w:rPr>
              <w:t>50</w:t>
            </w:r>
          </w:p>
        </w:tc>
      </w:tr>
      <w:tr w:rsidR="00823B4F" w14:paraId="666B99BE" w14:textId="77777777" w:rsidTr="00E01B38">
        <w:tc>
          <w:tcPr>
            <w:tcW w:w="3255" w:type="dxa"/>
            <w:tcBorders>
              <w:top w:val="single" w:sz="8" w:space="0" w:color="auto"/>
              <w:left w:val="single" w:sz="8" w:space="0" w:color="auto"/>
              <w:bottom w:val="single" w:sz="8" w:space="0" w:color="auto"/>
              <w:right w:val="single" w:sz="8" w:space="0" w:color="auto"/>
            </w:tcBorders>
          </w:tcPr>
          <w:p w14:paraId="100E5AC4" w14:textId="77777777" w:rsidR="00823B4F" w:rsidRPr="00463FA0" w:rsidRDefault="00823B4F" w:rsidP="00E01B38">
            <w:pPr>
              <w:rPr>
                <w:rFonts w:ascii="Avenir" w:hAnsi="Avenir"/>
              </w:rPr>
            </w:pPr>
            <w:r w:rsidRPr="00463FA0">
              <w:rPr>
                <w:rFonts w:ascii="Avenir" w:hAnsi="Avenir"/>
              </w:rPr>
              <w:t>Stoma-QOL Stoma Function</w:t>
            </w:r>
          </w:p>
        </w:tc>
        <w:tc>
          <w:tcPr>
            <w:tcW w:w="1980" w:type="dxa"/>
            <w:tcBorders>
              <w:top w:val="single" w:sz="8" w:space="0" w:color="auto"/>
              <w:left w:val="single" w:sz="8" w:space="0" w:color="auto"/>
              <w:bottom w:val="single" w:sz="8" w:space="0" w:color="auto"/>
              <w:right w:val="single" w:sz="8" w:space="0" w:color="auto"/>
            </w:tcBorders>
          </w:tcPr>
          <w:p w14:paraId="11BCD8EA" w14:textId="77777777" w:rsidR="00823B4F" w:rsidRPr="00463FA0" w:rsidRDefault="00823B4F" w:rsidP="00E01B38">
            <w:pPr>
              <w:rPr>
                <w:rFonts w:ascii="Avenir" w:hAnsi="Avenir"/>
              </w:rPr>
            </w:pPr>
            <w:r w:rsidRPr="00463FA0">
              <w:rPr>
                <w:rFonts w:ascii="Avenir" w:hAnsi="Avenir"/>
              </w:rPr>
              <w:t>0</w:t>
            </w:r>
          </w:p>
        </w:tc>
        <w:tc>
          <w:tcPr>
            <w:tcW w:w="1740" w:type="dxa"/>
            <w:tcBorders>
              <w:top w:val="single" w:sz="8" w:space="0" w:color="auto"/>
              <w:left w:val="single" w:sz="8" w:space="0" w:color="auto"/>
              <w:bottom w:val="single" w:sz="8" w:space="0" w:color="auto"/>
              <w:right w:val="single" w:sz="8" w:space="0" w:color="auto"/>
            </w:tcBorders>
          </w:tcPr>
          <w:p w14:paraId="14DA35F8" w14:textId="77777777" w:rsidR="00823B4F" w:rsidRPr="00463FA0" w:rsidRDefault="00823B4F" w:rsidP="00E01B38">
            <w:pPr>
              <w:rPr>
                <w:rFonts w:ascii="Avenir" w:hAnsi="Avenir"/>
              </w:rPr>
            </w:pPr>
            <w:r w:rsidRPr="00463FA0">
              <w:rPr>
                <w:rFonts w:ascii="Avenir" w:hAnsi="Avenir"/>
              </w:rPr>
              <w:t>0</w:t>
            </w:r>
          </w:p>
        </w:tc>
        <w:tc>
          <w:tcPr>
            <w:tcW w:w="2040" w:type="dxa"/>
            <w:tcBorders>
              <w:top w:val="single" w:sz="8" w:space="0" w:color="auto"/>
              <w:left w:val="single" w:sz="8" w:space="0" w:color="auto"/>
              <w:bottom w:val="single" w:sz="8" w:space="0" w:color="auto"/>
              <w:right w:val="single" w:sz="8" w:space="0" w:color="auto"/>
            </w:tcBorders>
          </w:tcPr>
          <w:p w14:paraId="12551DF9" w14:textId="77777777" w:rsidR="00823B4F" w:rsidRPr="00463FA0" w:rsidRDefault="00823B4F" w:rsidP="00E01B38">
            <w:pPr>
              <w:rPr>
                <w:rFonts w:ascii="Avenir" w:hAnsi="Avenir"/>
              </w:rPr>
            </w:pPr>
            <w:r w:rsidRPr="00463FA0">
              <w:rPr>
                <w:rFonts w:ascii="Avenir" w:hAnsi="Avenir"/>
              </w:rPr>
              <w:t>0</w:t>
            </w:r>
          </w:p>
        </w:tc>
      </w:tr>
      <w:tr w:rsidR="00823B4F" w14:paraId="002DA36C" w14:textId="77777777" w:rsidTr="00E01B38">
        <w:tc>
          <w:tcPr>
            <w:tcW w:w="3255" w:type="dxa"/>
            <w:tcBorders>
              <w:top w:val="single" w:sz="8" w:space="0" w:color="auto"/>
              <w:left w:val="single" w:sz="8" w:space="0" w:color="auto"/>
              <w:bottom w:val="single" w:sz="8" w:space="0" w:color="auto"/>
              <w:right w:val="single" w:sz="8" w:space="0" w:color="auto"/>
            </w:tcBorders>
          </w:tcPr>
          <w:p w14:paraId="48F60862" w14:textId="77777777" w:rsidR="00823B4F" w:rsidRPr="00463FA0" w:rsidRDefault="00823B4F" w:rsidP="00E01B38">
            <w:pPr>
              <w:rPr>
                <w:rFonts w:ascii="Avenir" w:hAnsi="Avenir"/>
              </w:rPr>
            </w:pPr>
            <w:r w:rsidRPr="00463FA0">
              <w:rPr>
                <w:rFonts w:ascii="Avenir" w:hAnsi="Avenir"/>
              </w:rPr>
              <w:t>Stoma-QOL Financial Concerns</w:t>
            </w:r>
          </w:p>
        </w:tc>
        <w:tc>
          <w:tcPr>
            <w:tcW w:w="1980" w:type="dxa"/>
            <w:tcBorders>
              <w:top w:val="single" w:sz="8" w:space="0" w:color="auto"/>
              <w:left w:val="single" w:sz="8" w:space="0" w:color="auto"/>
              <w:bottom w:val="single" w:sz="8" w:space="0" w:color="auto"/>
              <w:right w:val="single" w:sz="8" w:space="0" w:color="auto"/>
            </w:tcBorders>
          </w:tcPr>
          <w:p w14:paraId="21AC62D5" w14:textId="77777777" w:rsidR="00823B4F" w:rsidRPr="00463FA0" w:rsidRDefault="00823B4F" w:rsidP="00E01B38">
            <w:pPr>
              <w:rPr>
                <w:rFonts w:ascii="Avenir" w:hAnsi="Avenir"/>
              </w:rPr>
            </w:pPr>
            <w:r w:rsidRPr="00463FA0">
              <w:rPr>
                <w:rFonts w:ascii="Avenir" w:hAnsi="Avenir"/>
              </w:rPr>
              <w:t>0</w:t>
            </w:r>
          </w:p>
        </w:tc>
        <w:tc>
          <w:tcPr>
            <w:tcW w:w="1740" w:type="dxa"/>
            <w:tcBorders>
              <w:top w:val="single" w:sz="8" w:space="0" w:color="auto"/>
              <w:left w:val="single" w:sz="8" w:space="0" w:color="auto"/>
              <w:bottom w:val="single" w:sz="8" w:space="0" w:color="auto"/>
              <w:right w:val="single" w:sz="8" w:space="0" w:color="auto"/>
            </w:tcBorders>
          </w:tcPr>
          <w:p w14:paraId="6D5846F0" w14:textId="77777777" w:rsidR="00823B4F" w:rsidRPr="00463FA0" w:rsidRDefault="00823B4F" w:rsidP="00E01B38">
            <w:pPr>
              <w:rPr>
                <w:rFonts w:ascii="Avenir" w:hAnsi="Avenir"/>
              </w:rPr>
            </w:pPr>
            <w:r w:rsidRPr="00463FA0">
              <w:rPr>
                <w:rFonts w:ascii="Avenir" w:hAnsi="Avenir"/>
              </w:rPr>
              <w:t>0</w:t>
            </w:r>
          </w:p>
        </w:tc>
        <w:tc>
          <w:tcPr>
            <w:tcW w:w="2040" w:type="dxa"/>
            <w:tcBorders>
              <w:top w:val="single" w:sz="8" w:space="0" w:color="auto"/>
              <w:left w:val="single" w:sz="8" w:space="0" w:color="auto"/>
              <w:bottom w:val="single" w:sz="8" w:space="0" w:color="auto"/>
              <w:right w:val="single" w:sz="8" w:space="0" w:color="auto"/>
            </w:tcBorders>
          </w:tcPr>
          <w:p w14:paraId="6EA662EA" w14:textId="77777777" w:rsidR="00823B4F" w:rsidRPr="00463FA0" w:rsidRDefault="00823B4F" w:rsidP="00E01B38">
            <w:pPr>
              <w:rPr>
                <w:rFonts w:ascii="Avenir" w:hAnsi="Avenir"/>
              </w:rPr>
            </w:pPr>
            <w:r w:rsidRPr="00463FA0">
              <w:rPr>
                <w:rFonts w:ascii="Avenir" w:hAnsi="Avenir"/>
              </w:rPr>
              <w:t>0</w:t>
            </w:r>
          </w:p>
        </w:tc>
      </w:tr>
      <w:tr w:rsidR="00823B4F" w14:paraId="77F8321A" w14:textId="77777777" w:rsidTr="00E01B38">
        <w:tc>
          <w:tcPr>
            <w:tcW w:w="3255" w:type="dxa"/>
            <w:tcBorders>
              <w:top w:val="single" w:sz="8" w:space="0" w:color="auto"/>
              <w:left w:val="single" w:sz="8" w:space="0" w:color="auto"/>
              <w:bottom w:val="single" w:sz="8" w:space="0" w:color="auto"/>
              <w:right w:val="single" w:sz="8" w:space="0" w:color="auto"/>
            </w:tcBorders>
          </w:tcPr>
          <w:p w14:paraId="71E315D0" w14:textId="77777777" w:rsidR="00823B4F" w:rsidRPr="00463FA0" w:rsidRDefault="00823B4F" w:rsidP="00E01B38">
            <w:pPr>
              <w:rPr>
                <w:rFonts w:ascii="Avenir" w:hAnsi="Avenir"/>
              </w:rPr>
            </w:pPr>
            <w:r w:rsidRPr="00463FA0">
              <w:rPr>
                <w:rFonts w:ascii="Avenir" w:hAnsi="Avenir"/>
              </w:rPr>
              <w:t>Stoma-QOL Skin Irritation</w:t>
            </w:r>
          </w:p>
        </w:tc>
        <w:tc>
          <w:tcPr>
            <w:tcW w:w="1980" w:type="dxa"/>
            <w:tcBorders>
              <w:top w:val="single" w:sz="8" w:space="0" w:color="auto"/>
              <w:left w:val="single" w:sz="8" w:space="0" w:color="auto"/>
              <w:bottom w:val="single" w:sz="8" w:space="0" w:color="auto"/>
              <w:right w:val="single" w:sz="8" w:space="0" w:color="auto"/>
            </w:tcBorders>
          </w:tcPr>
          <w:p w14:paraId="2FC8B384" w14:textId="77777777" w:rsidR="00823B4F" w:rsidRPr="00463FA0" w:rsidRDefault="00823B4F" w:rsidP="00E01B38">
            <w:pPr>
              <w:rPr>
                <w:rFonts w:ascii="Avenir" w:hAnsi="Avenir"/>
              </w:rPr>
            </w:pPr>
            <w:r w:rsidRPr="00463FA0">
              <w:rPr>
                <w:rFonts w:ascii="Avenir" w:hAnsi="Avenir"/>
              </w:rPr>
              <w:t>0</w:t>
            </w:r>
          </w:p>
        </w:tc>
        <w:tc>
          <w:tcPr>
            <w:tcW w:w="1740" w:type="dxa"/>
            <w:tcBorders>
              <w:top w:val="single" w:sz="8" w:space="0" w:color="auto"/>
              <w:left w:val="single" w:sz="8" w:space="0" w:color="auto"/>
              <w:bottom w:val="single" w:sz="8" w:space="0" w:color="auto"/>
              <w:right w:val="single" w:sz="8" w:space="0" w:color="auto"/>
            </w:tcBorders>
          </w:tcPr>
          <w:p w14:paraId="419BA6D8" w14:textId="77777777" w:rsidR="00823B4F" w:rsidRPr="00463FA0" w:rsidRDefault="00823B4F" w:rsidP="00E01B38">
            <w:pPr>
              <w:rPr>
                <w:rFonts w:ascii="Avenir" w:hAnsi="Avenir"/>
              </w:rPr>
            </w:pPr>
            <w:r w:rsidRPr="00463FA0">
              <w:rPr>
                <w:rFonts w:ascii="Avenir" w:hAnsi="Avenir"/>
              </w:rPr>
              <w:t>0</w:t>
            </w:r>
          </w:p>
        </w:tc>
        <w:tc>
          <w:tcPr>
            <w:tcW w:w="2040" w:type="dxa"/>
            <w:tcBorders>
              <w:top w:val="single" w:sz="8" w:space="0" w:color="auto"/>
              <w:left w:val="single" w:sz="8" w:space="0" w:color="auto"/>
              <w:bottom w:val="single" w:sz="8" w:space="0" w:color="auto"/>
              <w:right w:val="single" w:sz="8" w:space="0" w:color="auto"/>
            </w:tcBorders>
          </w:tcPr>
          <w:p w14:paraId="0B5C88C9" w14:textId="77777777" w:rsidR="00823B4F" w:rsidRPr="00463FA0" w:rsidRDefault="00823B4F" w:rsidP="00E01B38">
            <w:pPr>
              <w:rPr>
                <w:rFonts w:ascii="Avenir" w:hAnsi="Avenir"/>
              </w:rPr>
            </w:pPr>
            <w:r w:rsidRPr="00463FA0">
              <w:rPr>
                <w:rFonts w:ascii="Avenir" w:hAnsi="Avenir"/>
              </w:rPr>
              <w:t>0</w:t>
            </w:r>
          </w:p>
        </w:tc>
      </w:tr>
      <w:tr w:rsidR="00823B4F" w14:paraId="144CBB77" w14:textId="77777777" w:rsidTr="00E01B38">
        <w:tc>
          <w:tcPr>
            <w:tcW w:w="3255" w:type="dxa"/>
            <w:tcBorders>
              <w:top w:val="single" w:sz="8" w:space="0" w:color="auto"/>
              <w:left w:val="single" w:sz="8" w:space="0" w:color="auto"/>
              <w:bottom w:val="single" w:sz="8" w:space="0" w:color="auto"/>
              <w:right w:val="single" w:sz="8" w:space="0" w:color="auto"/>
            </w:tcBorders>
          </w:tcPr>
          <w:p w14:paraId="07A6FA4C" w14:textId="77777777" w:rsidR="00823B4F" w:rsidRPr="00463FA0" w:rsidRDefault="00823B4F" w:rsidP="00E01B38">
            <w:pPr>
              <w:rPr>
                <w:rFonts w:ascii="Avenir" w:hAnsi="Avenir"/>
              </w:rPr>
            </w:pPr>
            <w:r w:rsidRPr="00463FA0">
              <w:rPr>
                <w:rFonts w:ascii="Avenir" w:hAnsi="Avenir"/>
              </w:rPr>
              <w:t>Self-Efficacy</w:t>
            </w:r>
          </w:p>
        </w:tc>
        <w:tc>
          <w:tcPr>
            <w:tcW w:w="1980" w:type="dxa"/>
            <w:tcBorders>
              <w:top w:val="single" w:sz="8" w:space="0" w:color="auto"/>
              <w:left w:val="single" w:sz="8" w:space="0" w:color="auto"/>
              <w:bottom w:val="single" w:sz="8" w:space="0" w:color="auto"/>
              <w:right w:val="single" w:sz="8" w:space="0" w:color="auto"/>
            </w:tcBorders>
          </w:tcPr>
          <w:p w14:paraId="2BDCE9FC" w14:textId="77777777" w:rsidR="00823B4F" w:rsidRPr="00463FA0" w:rsidRDefault="00823B4F" w:rsidP="00E01B38">
            <w:pPr>
              <w:rPr>
                <w:rFonts w:ascii="Avenir" w:hAnsi="Avenir"/>
              </w:rPr>
            </w:pPr>
            <w:r w:rsidRPr="00463FA0">
              <w:rPr>
                <w:rFonts w:ascii="Avenir" w:hAnsi="Avenir"/>
              </w:rPr>
              <w:t>0</w:t>
            </w:r>
          </w:p>
        </w:tc>
        <w:tc>
          <w:tcPr>
            <w:tcW w:w="1740" w:type="dxa"/>
            <w:tcBorders>
              <w:top w:val="single" w:sz="8" w:space="0" w:color="auto"/>
              <w:left w:val="single" w:sz="8" w:space="0" w:color="auto"/>
              <w:bottom w:val="single" w:sz="8" w:space="0" w:color="auto"/>
              <w:right w:val="single" w:sz="8" w:space="0" w:color="auto"/>
            </w:tcBorders>
          </w:tcPr>
          <w:p w14:paraId="5509411C" w14:textId="77777777" w:rsidR="00823B4F" w:rsidRPr="00463FA0" w:rsidRDefault="00823B4F" w:rsidP="00E01B38">
            <w:pPr>
              <w:rPr>
                <w:rFonts w:ascii="Avenir" w:hAnsi="Avenir"/>
              </w:rPr>
            </w:pPr>
            <w:r w:rsidRPr="00463FA0">
              <w:rPr>
                <w:rFonts w:ascii="Avenir" w:hAnsi="Avenir"/>
              </w:rPr>
              <w:t>25</w:t>
            </w:r>
          </w:p>
        </w:tc>
        <w:tc>
          <w:tcPr>
            <w:tcW w:w="2040" w:type="dxa"/>
            <w:tcBorders>
              <w:top w:val="single" w:sz="8" w:space="0" w:color="auto"/>
              <w:left w:val="single" w:sz="8" w:space="0" w:color="auto"/>
              <w:bottom w:val="single" w:sz="8" w:space="0" w:color="auto"/>
              <w:right w:val="single" w:sz="8" w:space="0" w:color="auto"/>
            </w:tcBorders>
          </w:tcPr>
          <w:p w14:paraId="5F13C3D5" w14:textId="77777777" w:rsidR="00823B4F" w:rsidRPr="00463FA0" w:rsidRDefault="00823B4F" w:rsidP="00E01B38">
            <w:pPr>
              <w:rPr>
                <w:rFonts w:ascii="Avenir" w:hAnsi="Avenir"/>
              </w:rPr>
            </w:pPr>
            <w:r w:rsidRPr="00463FA0">
              <w:rPr>
                <w:rFonts w:ascii="Avenir" w:hAnsi="Avenir"/>
              </w:rPr>
              <w:t>0</w:t>
            </w:r>
          </w:p>
        </w:tc>
      </w:tr>
      <w:tr w:rsidR="00823B4F" w14:paraId="3FA4B0D6" w14:textId="77777777" w:rsidTr="00E01B38">
        <w:tc>
          <w:tcPr>
            <w:tcW w:w="3255" w:type="dxa"/>
            <w:tcBorders>
              <w:top w:val="single" w:sz="8" w:space="0" w:color="auto"/>
              <w:left w:val="single" w:sz="8" w:space="0" w:color="auto"/>
              <w:bottom w:val="single" w:sz="8" w:space="0" w:color="auto"/>
              <w:right w:val="single" w:sz="8" w:space="0" w:color="auto"/>
            </w:tcBorders>
          </w:tcPr>
          <w:p w14:paraId="5EC08C16" w14:textId="77777777" w:rsidR="00823B4F" w:rsidRPr="00463FA0" w:rsidRDefault="00823B4F" w:rsidP="00E01B38">
            <w:pPr>
              <w:rPr>
                <w:rFonts w:ascii="Avenir" w:hAnsi="Avenir"/>
              </w:rPr>
            </w:pPr>
            <w:r w:rsidRPr="00463FA0">
              <w:rPr>
                <w:rFonts w:ascii="Avenir" w:hAnsi="Avenir"/>
              </w:rPr>
              <w:t>Physical Activity</w:t>
            </w:r>
          </w:p>
        </w:tc>
        <w:tc>
          <w:tcPr>
            <w:tcW w:w="1980" w:type="dxa"/>
            <w:tcBorders>
              <w:top w:val="single" w:sz="8" w:space="0" w:color="auto"/>
              <w:left w:val="single" w:sz="8" w:space="0" w:color="auto"/>
              <w:bottom w:val="single" w:sz="8" w:space="0" w:color="auto"/>
              <w:right w:val="single" w:sz="8" w:space="0" w:color="auto"/>
            </w:tcBorders>
          </w:tcPr>
          <w:p w14:paraId="1BCB0940" w14:textId="77777777" w:rsidR="00823B4F" w:rsidRPr="00463FA0" w:rsidRDefault="00823B4F" w:rsidP="00E01B38">
            <w:pPr>
              <w:rPr>
                <w:rFonts w:ascii="Avenir" w:hAnsi="Avenir"/>
              </w:rPr>
            </w:pPr>
            <w:r w:rsidRPr="00463FA0">
              <w:rPr>
                <w:rFonts w:ascii="Avenir" w:hAnsi="Avenir"/>
              </w:rPr>
              <w:t>0</w:t>
            </w:r>
          </w:p>
        </w:tc>
        <w:tc>
          <w:tcPr>
            <w:tcW w:w="1740" w:type="dxa"/>
            <w:tcBorders>
              <w:top w:val="single" w:sz="8" w:space="0" w:color="auto"/>
              <w:left w:val="single" w:sz="8" w:space="0" w:color="auto"/>
              <w:bottom w:val="single" w:sz="8" w:space="0" w:color="auto"/>
              <w:right w:val="single" w:sz="8" w:space="0" w:color="auto"/>
            </w:tcBorders>
          </w:tcPr>
          <w:p w14:paraId="572EAD3F" w14:textId="77777777" w:rsidR="00823B4F" w:rsidRPr="00463FA0" w:rsidRDefault="00823B4F" w:rsidP="00E01B38">
            <w:pPr>
              <w:rPr>
                <w:rFonts w:ascii="Avenir" w:hAnsi="Avenir"/>
              </w:rPr>
            </w:pPr>
            <w:r w:rsidRPr="00463FA0">
              <w:rPr>
                <w:rFonts w:ascii="Avenir" w:hAnsi="Avenir"/>
              </w:rPr>
              <w:t>0</w:t>
            </w:r>
          </w:p>
        </w:tc>
        <w:tc>
          <w:tcPr>
            <w:tcW w:w="2040" w:type="dxa"/>
            <w:tcBorders>
              <w:top w:val="single" w:sz="8" w:space="0" w:color="auto"/>
              <w:left w:val="single" w:sz="8" w:space="0" w:color="auto"/>
              <w:bottom w:val="single" w:sz="8" w:space="0" w:color="auto"/>
              <w:right w:val="single" w:sz="8" w:space="0" w:color="auto"/>
            </w:tcBorders>
          </w:tcPr>
          <w:p w14:paraId="34B9314A" w14:textId="77777777" w:rsidR="00823B4F" w:rsidRPr="00463FA0" w:rsidRDefault="00823B4F" w:rsidP="00E01B38">
            <w:pPr>
              <w:rPr>
                <w:rFonts w:ascii="Avenir" w:hAnsi="Avenir"/>
              </w:rPr>
            </w:pPr>
            <w:r w:rsidRPr="00463FA0">
              <w:rPr>
                <w:rFonts w:ascii="Avenir" w:hAnsi="Avenir"/>
              </w:rPr>
              <w:t>0</w:t>
            </w:r>
          </w:p>
        </w:tc>
      </w:tr>
      <w:tr w:rsidR="00823B4F" w14:paraId="0C3C8CDF" w14:textId="77777777" w:rsidTr="00E01B38">
        <w:tc>
          <w:tcPr>
            <w:tcW w:w="3255" w:type="dxa"/>
            <w:tcBorders>
              <w:top w:val="single" w:sz="8" w:space="0" w:color="auto"/>
              <w:left w:val="single" w:sz="8" w:space="0" w:color="auto"/>
              <w:bottom w:val="single" w:sz="8" w:space="0" w:color="auto"/>
              <w:right w:val="single" w:sz="8" w:space="0" w:color="auto"/>
            </w:tcBorders>
          </w:tcPr>
          <w:p w14:paraId="2C20CA20" w14:textId="77777777" w:rsidR="00823B4F" w:rsidRPr="00463FA0" w:rsidRDefault="00823B4F" w:rsidP="00E01B38">
            <w:pPr>
              <w:rPr>
                <w:rFonts w:ascii="Avenir" w:hAnsi="Avenir"/>
              </w:rPr>
            </w:pPr>
            <w:r w:rsidRPr="00463FA0">
              <w:rPr>
                <w:rFonts w:ascii="Avenir" w:hAnsi="Avenir"/>
              </w:rPr>
              <w:t>Do you have pain associated with your bulge/hernia?</w:t>
            </w:r>
          </w:p>
        </w:tc>
        <w:tc>
          <w:tcPr>
            <w:tcW w:w="1980" w:type="dxa"/>
            <w:tcBorders>
              <w:top w:val="single" w:sz="8" w:space="0" w:color="auto"/>
              <w:left w:val="single" w:sz="8" w:space="0" w:color="auto"/>
              <w:bottom w:val="single" w:sz="8" w:space="0" w:color="auto"/>
              <w:right w:val="single" w:sz="8" w:space="0" w:color="auto"/>
            </w:tcBorders>
          </w:tcPr>
          <w:p w14:paraId="00F6F2F0" w14:textId="77777777" w:rsidR="00823B4F" w:rsidRPr="00463FA0" w:rsidRDefault="00823B4F" w:rsidP="00E01B38">
            <w:pPr>
              <w:rPr>
                <w:rFonts w:ascii="Avenir" w:hAnsi="Avenir"/>
              </w:rPr>
            </w:pPr>
            <w:r w:rsidRPr="00463FA0">
              <w:rPr>
                <w:rFonts w:ascii="Avenir" w:hAnsi="Avenir"/>
              </w:rPr>
              <w:t>0</w:t>
            </w:r>
          </w:p>
        </w:tc>
        <w:tc>
          <w:tcPr>
            <w:tcW w:w="1740" w:type="dxa"/>
            <w:tcBorders>
              <w:top w:val="single" w:sz="8" w:space="0" w:color="auto"/>
              <w:left w:val="single" w:sz="8" w:space="0" w:color="auto"/>
              <w:bottom w:val="single" w:sz="8" w:space="0" w:color="auto"/>
              <w:right w:val="single" w:sz="8" w:space="0" w:color="auto"/>
            </w:tcBorders>
          </w:tcPr>
          <w:p w14:paraId="1CD29557" w14:textId="77777777" w:rsidR="00823B4F" w:rsidRPr="00463FA0" w:rsidRDefault="00823B4F" w:rsidP="00E01B38">
            <w:pPr>
              <w:rPr>
                <w:rFonts w:ascii="Avenir" w:hAnsi="Avenir"/>
              </w:rPr>
            </w:pPr>
            <w:r w:rsidRPr="00463FA0">
              <w:rPr>
                <w:rFonts w:ascii="Avenir" w:hAnsi="Avenir"/>
              </w:rPr>
              <w:t>0</w:t>
            </w:r>
          </w:p>
        </w:tc>
        <w:tc>
          <w:tcPr>
            <w:tcW w:w="2040" w:type="dxa"/>
            <w:tcBorders>
              <w:top w:val="single" w:sz="8" w:space="0" w:color="auto"/>
              <w:left w:val="single" w:sz="8" w:space="0" w:color="auto"/>
              <w:bottom w:val="single" w:sz="8" w:space="0" w:color="auto"/>
              <w:right w:val="single" w:sz="8" w:space="0" w:color="auto"/>
            </w:tcBorders>
          </w:tcPr>
          <w:p w14:paraId="55B7EE44" w14:textId="77777777" w:rsidR="00823B4F" w:rsidRPr="00463FA0" w:rsidRDefault="00823B4F" w:rsidP="00E01B38">
            <w:pPr>
              <w:rPr>
                <w:rFonts w:ascii="Avenir" w:hAnsi="Avenir"/>
              </w:rPr>
            </w:pPr>
            <w:r w:rsidRPr="00463FA0">
              <w:rPr>
                <w:rFonts w:ascii="Avenir" w:hAnsi="Avenir"/>
              </w:rPr>
              <w:t>0</w:t>
            </w:r>
          </w:p>
        </w:tc>
      </w:tr>
      <w:tr w:rsidR="00823B4F" w14:paraId="4BA49C30" w14:textId="77777777" w:rsidTr="00E01B38">
        <w:tc>
          <w:tcPr>
            <w:tcW w:w="3255" w:type="dxa"/>
            <w:tcBorders>
              <w:top w:val="single" w:sz="8" w:space="0" w:color="auto"/>
              <w:left w:val="single" w:sz="8" w:space="0" w:color="auto"/>
              <w:bottom w:val="single" w:sz="8" w:space="0" w:color="auto"/>
              <w:right w:val="single" w:sz="8" w:space="0" w:color="auto"/>
            </w:tcBorders>
          </w:tcPr>
          <w:p w14:paraId="09F500DC" w14:textId="77777777" w:rsidR="00823B4F" w:rsidRPr="00463FA0" w:rsidRDefault="00823B4F" w:rsidP="00E01B38">
            <w:pPr>
              <w:rPr>
                <w:rFonts w:ascii="Avenir" w:hAnsi="Avenir"/>
              </w:rPr>
            </w:pPr>
            <w:r w:rsidRPr="00463FA0">
              <w:rPr>
                <w:rFonts w:ascii="Avenir" w:hAnsi="Avenir"/>
              </w:rPr>
              <w:t>What size do you consider your bulge/hernia to be?</w:t>
            </w:r>
          </w:p>
        </w:tc>
        <w:tc>
          <w:tcPr>
            <w:tcW w:w="1980" w:type="dxa"/>
            <w:tcBorders>
              <w:top w:val="single" w:sz="8" w:space="0" w:color="auto"/>
              <w:left w:val="single" w:sz="8" w:space="0" w:color="auto"/>
              <w:bottom w:val="single" w:sz="8" w:space="0" w:color="auto"/>
              <w:right w:val="single" w:sz="8" w:space="0" w:color="auto"/>
            </w:tcBorders>
          </w:tcPr>
          <w:p w14:paraId="172EB418" w14:textId="77777777" w:rsidR="00823B4F" w:rsidRPr="00463FA0" w:rsidRDefault="00823B4F" w:rsidP="00E01B38">
            <w:pPr>
              <w:rPr>
                <w:rFonts w:ascii="Avenir" w:hAnsi="Avenir"/>
              </w:rPr>
            </w:pPr>
            <w:r w:rsidRPr="00463FA0">
              <w:rPr>
                <w:rFonts w:ascii="Avenir" w:hAnsi="Avenir"/>
              </w:rPr>
              <w:t>0</w:t>
            </w:r>
          </w:p>
        </w:tc>
        <w:tc>
          <w:tcPr>
            <w:tcW w:w="1740" w:type="dxa"/>
            <w:tcBorders>
              <w:top w:val="single" w:sz="8" w:space="0" w:color="auto"/>
              <w:left w:val="single" w:sz="8" w:space="0" w:color="auto"/>
              <w:bottom w:val="single" w:sz="8" w:space="0" w:color="auto"/>
              <w:right w:val="single" w:sz="8" w:space="0" w:color="auto"/>
            </w:tcBorders>
          </w:tcPr>
          <w:p w14:paraId="75BFAAB9" w14:textId="77777777" w:rsidR="00823B4F" w:rsidRPr="00463FA0" w:rsidRDefault="00823B4F" w:rsidP="00E01B38">
            <w:pPr>
              <w:rPr>
                <w:rFonts w:ascii="Avenir" w:hAnsi="Avenir"/>
              </w:rPr>
            </w:pPr>
            <w:r w:rsidRPr="00463FA0">
              <w:rPr>
                <w:rFonts w:ascii="Avenir" w:hAnsi="Avenir"/>
              </w:rPr>
              <w:t>0</w:t>
            </w:r>
          </w:p>
        </w:tc>
        <w:tc>
          <w:tcPr>
            <w:tcW w:w="2040" w:type="dxa"/>
            <w:tcBorders>
              <w:top w:val="single" w:sz="8" w:space="0" w:color="auto"/>
              <w:left w:val="single" w:sz="8" w:space="0" w:color="auto"/>
              <w:bottom w:val="single" w:sz="8" w:space="0" w:color="auto"/>
              <w:right w:val="single" w:sz="8" w:space="0" w:color="auto"/>
            </w:tcBorders>
          </w:tcPr>
          <w:p w14:paraId="55056947" w14:textId="77777777" w:rsidR="00823B4F" w:rsidRPr="00463FA0" w:rsidRDefault="00823B4F" w:rsidP="00E01B38">
            <w:pPr>
              <w:rPr>
                <w:rFonts w:ascii="Avenir" w:hAnsi="Avenir"/>
              </w:rPr>
            </w:pPr>
            <w:r w:rsidRPr="00463FA0">
              <w:rPr>
                <w:rFonts w:ascii="Avenir" w:hAnsi="Avenir"/>
              </w:rPr>
              <w:t>0</w:t>
            </w:r>
          </w:p>
        </w:tc>
      </w:tr>
      <w:tr w:rsidR="00823B4F" w14:paraId="25F7031B" w14:textId="77777777" w:rsidTr="00E01B38">
        <w:tc>
          <w:tcPr>
            <w:tcW w:w="3255" w:type="dxa"/>
            <w:tcBorders>
              <w:top w:val="single" w:sz="8" w:space="0" w:color="auto"/>
              <w:left w:val="single" w:sz="8" w:space="0" w:color="auto"/>
              <w:bottom w:val="single" w:sz="8" w:space="0" w:color="auto"/>
              <w:right w:val="single" w:sz="8" w:space="0" w:color="auto"/>
            </w:tcBorders>
          </w:tcPr>
          <w:p w14:paraId="0508BDA6" w14:textId="77777777" w:rsidR="00823B4F" w:rsidRPr="00463FA0" w:rsidRDefault="00823B4F" w:rsidP="00E01B38">
            <w:pPr>
              <w:rPr>
                <w:rFonts w:ascii="Avenir" w:hAnsi="Avenir"/>
              </w:rPr>
            </w:pPr>
            <w:r w:rsidRPr="00463FA0">
              <w:rPr>
                <w:rFonts w:ascii="Avenir" w:hAnsi="Avenir"/>
              </w:rPr>
              <w:t>Is your bulge/hernia larger than 5cm diameter?</w:t>
            </w:r>
          </w:p>
        </w:tc>
        <w:tc>
          <w:tcPr>
            <w:tcW w:w="1980" w:type="dxa"/>
            <w:tcBorders>
              <w:top w:val="single" w:sz="8" w:space="0" w:color="auto"/>
              <w:left w:val="single" w:sz="8" w:space="0" w:color="auto"/>
              <w:bottom w:val="single" w:sz="8" w:space="0" w:color="auto"/>
              <w:right w:val="single" w:sz="8" w:space="0" w:color="auto"/>
            </w:tcBorders>
          </w:tcPr>
          <w:p w14:paraId="3B604579" w14:textId="77777777" w:rsidR="00823B4F" w:rsidRPr="00463FA0" w:rsidRDefault="00823B4F" w:rsidP="00E01B38">
            <w:pPr>
              <w:rPr>
                <w:rFonts w:ascii="Avenir" w:hAnsi="Avenir"/>
              </w:rPr>
            </w:pPr>
            <w:r w:rsidRPr="00463FA0">
              <w:rPr>
                <w:rFonts w:ascii="Avenir" w:hAnsi="Avenir"/>
              </w:rPr>
              <w:t>0</w:t>
            </w:r>
          </w:p>
        </w:tc>
        <w:tc>
          <w:tcPr>
            <w:tcW w:w="1740" w:type="dxa"/>
            <w:tcBorders>
              <w:top w:val="single" w:sz="8" w:space="0" w:color="auto"/>
              <w:left w:val="single" w:sz="8" w:space="0" w:color="auto"/>
              <w:bottom w:val="single" w:sz="8" w:space="0" w:color="auto"/>
              <w:right w:val="single" w:sz="8" w:space="0" w:color="auto"/>
            </w:tcBorders>
          </w:tcPr>
          <w:p w14:paraId="77560753" w14:textId="77777777" w:rsidR="00823B4F" w:rsidRPr="00463FA0" w:rsidRDefault="00823B4F" w:rsidP="00E01B38">
            <w:pPr>
              <w:rPr>
                <w:rFonts w:ascii="Avenir" w:hAnsi="Avenir"/>
              </w:rPr>
            </w:pPr>
            <w:r w:rsidRPr="00463FA0">
              <w:rPr>
                <w:rFonts w:ascii="Avenir" w:hAnsi="Avenir"/>
              </w:rPr>
              <w:t>0</w:t>
            </w:r>
          </w:p>
        </w:tc>
        <w:tc>
          <w:tcPr>
            <w:tcW w:w="2040" w:type="dxa"/>
            <w:tcBorders>
              <w:top w:val="single" w:sz="8" w:space="0" w:color="auto"/>
              <w:left w:val="single" w:sz="8" w:space="0" w:color="auto"/>
              <w:bottom w:val="single" w:sz="8" w:space="0" w:color="auto"/>
              <w:right w:val="single" w:sz="8" w:space="0" w:color="auto"/>
            </w:tcBorders>
          </w:tcPr>
          <w:p w14:paraId="3A63E939" w14:textId="77777777" w:rsidR="00823B4F" w:rsidRPr="00463FA0" w:rsidRDefault="00823B4F" w:rsidP="00E01B38">
            <w:pPr>
              <w:rPr>
                <w:rFonts w:ascii="Avenir" w:hAnsi="Avenir"/>
              </w:rPr>
            </w:pPr>
            <w:r w:rsidRPr="00463FA0">
              <w:rPr>
                <w:rFonts w:ascii="Avenir" w:hAnsi="Avenir"/>
              </w:rPr>
              <w:t>0</w:t>
            </w:r>
          </w:p>
        </w:tc>
      </w:tr>
      <w:tr w:rsidR="00823B4F" w14:paraId="24E021A9" w14:textId="77777777" w:rsidTr="00E01B38">
        <w:tc>
          <w:tcPr>
            <w:tcW w:w="3255" w:type="dxa"/>
            <w:tcBorders>
              <w:top w:val="single" w:sz="8" w:space="0" w:color="auto"/>
              <w:left w:val="single" w:sz="8" w:space="0" w:color="auto"/>
              <w:bottom w:val="single" w:sz="8" w:space="0" w:color="auto"/>
              <w:right w:val="single" w:sz="8" w:space="0" w:color="auto"/>
            </w:tcBorders>
          </w:tcPr>
          <w:p w14:paraId="103EDCA8" w14:textId="77777777" w:rsidR="00823B4F" w:rsidRPr="00463FA0" w:rsidRDefault="00823B4F" w:rsidP="00E01B38">
            <w:pPr>
              <w:rPr>
                <w:rFonts w:ascii="Avenir" w:hAnsi="Avenir"/>
              </w:rPr>
            </w:pPr>
            <w:r w:rsidRPr="00463FA0">
              <w:rPr>
                <w:rFonts w:ascii="Avenir" w:hAnsi="Avenir"/>
              </w:rPr>
              <w:t>How do you feel about managing your bulge/hernia?</w:t>
            </w:r>
          </w:p>
        </w:tc>
        <w:tc>
          <w:tcPr>
            <w:tcW w:w="1980" w:type="dxa"/>
            <w:tcBorders>
              <w:top w:val="single" w:sz="8" w:space="0" w:color="auto"/>
              <w:left w:val="single" w:sz="8" w:space="0" w:color="auto"/>
              <w:bottom w:val="single" w:sz="8" w:space="0" w:color="auto"/>
              <w:right w:val="single" w:sz="8" w:space="0" w:color="auto"/>
            </w:tcBorders>
          </w:tcPr>
          <w:p w14:paraId="56A3D533" w14:textId="77777777" w:rsidR="00823B4F" w:rsidRPr="00463FA0" w:rsidRDefault="00823B4F" w:rsidP="00E01B38">
            <w:pPr>
              <w:rPr>
                <w:rFonts w:ascii="Avenir" w:hAnsi="Avenir"/>
              </w:rPr>
            </w:pPr>
            <w:r w:rsidRPr="00463FA0">
              <w:rPr>
                <w:rFonts w:ascii="Avenir" w:hAnsi="Avenir"/>
              </w:rPr>
              <w:t>0</w:t>
            </w:r>
          </w:p>
        </w:tc>
        <w:tc>
          <w:tcPr>
            <w:tcW w:w="1740" w:type="dxa"/>
            <w:tcBorders>
              <w:top w:val="single" w:sz="8" w:space="0" w:color="auto"/>
              <w:left w:val="single" w:sz="8" w:space="0" w:color="auto"/>
              <w:bottom w:val="single" w:sz="8" w:space="0" w:color="auto"/>
              <w:right w:val="single" w:sz="8" w:space="0" w:color="auto"/>
            </w:tcBorders>
          </w:tcPr>
          <w:p w14:paraId="6636D9E5" w14:textId="77777777" w:rsidR="00823B4F" w:rsidRPr="00463FA0" w:rsidRDefault="00823B4F" w:rsidP="00E01B38">
            <w:pPr>
              <w:rPr>
                <w:rFonts w:ascii="Avenir" w:hAnsi="Avenir"/>
              </w:rPr>
            </w:pPr>
            <w:r w:rsidRPr="00463FA0">
              <w:rPr>
                <w:rFonts w:ascii="Avenir" w:hAnsi="Avenir"/>
              </w:rPr>
              <w:t>0</w:t>
            </w:r>
          </w:p>
        </w:tc>
        <w:tc>
          <w:tcPr>
            <w:tcW w:w="2040" w:type="dxa"/>
            <w:tcBorders>
              <w:top w:val="single" w:sz="8" w:space="0" w:color="auto"/>
              <w:left w:val="single" w:sz="8" w:space="0" w:color="auto"/>
              <w:bottom w:val="single" w:sz="8" w:space="0" w:color="auto"/>
              <w:right w:val="single" w:sz="8" w:space="0" w:color="auto"/>
            </w:tcBorders>
          </w:tcPr>
          <w:p w14:paraId="61521442" w14:textId="77777777" w:rsidR="00823B4F" w:rsidRPr="00463FA0" w:rsidRDefault="00823B4F" w:rsidP="00E01B38">
            <w:pPr>
              <w:rPr>
                <w:rFonts w:ascii="Avenir" w:hAnsi="Avenir"/>
              </w:rPr>
            </w:pPr>
            <w:r w:rsidRPr="00463FA0">
              <w:rPr>
                <w:rFonts w:ascii="Avenir" w:hAnsi="Avenir"/>
              </w:rPr>
              <w:t>25</w:t>
            </w:r>
          </w:p>
        </w:tc>
      </w:tr>
      <w:tr w:rsidR="00823B4F" w14:paraId="00E632BC" w14:textId="77777777" w:rsidTr="00E01B38">
        <w:tc>
          <w:tcPr>
            <w:tcW w:w="3255" w:type="dxa"/>
            <w:tcBorders>
              <w:top w:val="single" w:sz="8" w:space="0" w:color="auto"/>
              <w:left w:val="single" w:sz="8" w:space="0" w:color="auto"/>
              <w:bottom w:val="single" w:sz="8" w:space="0" w:color="auto"/>
              <w:right w:val="single" w:sz="8" w:space="0" w:color="auto"/>
            </w:tcBorders>
          </w:tcPr>
          <w:p w14:paraId="457829A2" w14:textId="77777777" w:rsidR="00823B4F" w:rsidRPr="00463FA0" w:rsidRDefault="00823B4F" w:rsidP="00E01B38">
            <w:pPr>
              <w:rPr>
                <w:rFonts w:ascii="Avenir" w:hAnsi="Avenir"/>
              </w:rPr>
            </w:pPr>
            <w:r w:rsidRPr="00463FA0">
              <w:rPr>
                <w:rFonts w:ascii="Avenir" w:hAnsi="Avenir"/>
              </w:rPr>
              <w:t>How do you feel about your body image in relation to your bulge/hernia?</w:t>
            </w:r>
          </w:p>
        </w:tc>
        <w:tc>
          <w:tcPr>
            <w:tcW w:w="1980" w:type="dxa"/>
            <w:tcBorders>
              <w:top w:val="single" w:sz="8" w:space="0" w:color="auto"/>
              <w:left w:val="single" w:sz="8" w:space="0" w:color="auto"/>
              <w:bottom w:val="single" w:sz="8" w:space="0" w:color="auto"/>
              <w:right w:val="single" w:sz="8" w:space="0" w:color="auto"/>
            </w:tcBorders>
          </w:tcPr>
          <w:p w14:paraId="2DE21281" w14:textId="77777777" w:rsidR="00823B4F" w:rsidRPr="00463FA0" w:rsidRDefault="00823B4F" w:rsidP="00E01B38">
            <w:pPr>
              <w:rPr>
                <w:rFonts w:ascii="Avenir" w:hAnsi="Avenir"/>
              </w:rPr>
            </w:pPr>
            <w:r w:rsidRPr="00463FA0">
              <w:rPr>
                <w:rFonts w:ascii="Avenir" w:hAnsi="Avenir"/>
              </w:rPr>
              <w:t>0</w:t>
            </w:r>
          </w:p>
        </w:tc>
        <w:tc>
          <w:tcPr>
            <w:tcW w:w="1740" w:type="dxa"/>
            <w:tcBorders>
              <w:top w:val="single" w:sz="8" w:space="0" w:color="auto"/>
              <w:left w:val="single" w:sz="8" w:space="0" w:color="auto"/>
              <w:bottom w:val="single" w:sz="8" w:space="0" w:color="auto"/>
              <w:right w:val="single" w:sz="8" w:space="0" w:color="auto"/>
            </w:tcBorders>
          </w:tcPr>
          <w:p w14:paraId="54ECB2DB" w14:textId="77777777" w:rsidR="00823B4F" w:rsidRPr="00463FA0" w:rsidRDefault="00823B4F" w:rsidP="00E01B38">
            <w:pPr>
              <w:rPr>
                <w:rFonts w:ascii="Avenir" w:hAnsi="Avenir"/>
              </w:rPr>
            </w:pPr>
            <w:r w:rsidRPr="00463FA0">
              <w:rPr>
                <w:rFonts w:ascii="Avenir" w:hAnsi="Avenir"/>
              </w:rPr>
              <w:t>0</w:t>
            </w:r>
          </w:p>
        </w:tc>
        <w:tc>
          <w:tcPr>
            <w:tcW w:w="2040" w:type="dxa"/>
            <w:tcBorders>
              <w:top w:val="single" w:sz="8" w:space="0" w:color="auto"/>
              <w:left w:val="single" w:sz="8" w:space="0" w:color="auto"/>
              <w:bottom w:val="single" w:sz="8" w:space="0" w:color="auto"/>
              <w:right w:val="single" w:sz="8" w:space="0" w:color="auto"/>
            </w:tcBorders>
          </w:tcPr>
          <w:p w14:paraId="17966D27" w14:textId="77777777" w:rsidR="00823B4F" w:rsidRPr="00463FA0" w:rsidRDefault="00823B4F" w:rsidP="00E01B38">
            <w:pPr>
              <w:rPr>
                <w:rFonts w:ascii="Avenir" w:hAnsi="Avenir"/>
              </w:rPr>
            </w:pPr>
            <w:r w:rsidRPr="00463FA0">
              <w:rPr>
                <w:rFonts w:ascii="Avenir" w:hAnsi="Avenir"/>
              </w:rPr>
              <w:t>0</w:t>
            </w:r>
          </w:p>
        </w:tc>
      </w:tr>
      <w:tr w:rsidR="00823B4F" w14:paraId="4CCE1E52" w14:textId="77777777" w:rsidTr="00E01B38">
        <w:tc>
          <w:tcPr>
            <w:tcW w:w="3255" w:type="dxa"/>
            <w:tcBorders>
              <w:top w:val="single" w:sz="8" w:space="0" w:color="auto"/>
              <w:left w:val="single" w:sz="8" w:space="0" w:color="auto"/>
              <w:bottom w:val="single" w:sz="8" w:space="0" w:color="auto"/>
              <w:right w:val="single" w:sz="8" w:space="0" w:color="auto"/>
            </w:tcBorders>
          </w:tcPr>
          <w:p w14:paraId="1A35074D" w14:textId="77777777" w:rsidR="00823B4F" w:rsidRPr="00463FA0" w:rsidRDefault="00823B4F" w:rsidP="00E01B38">
            <w:pPr>
              <w:rPr>
                <w:rFonts w:ascii="Avenir" w:hAnsi="Avenir"/>
              </w:rPr>
            </w:pPr>
            <w:r w:rsidRPr="00463FA0">
              <w:rPr>
                <w:rFonts w:ascii="Avenir" w:hAnsi="Avenir"/>
              </w:rPr>
              <w:t>How you ever considered surgical repair?</w:t>
            </w:r>
          </w:p>
        </w:tc>
        <w:tc>
          <w:tcPr>
            <w:tcW w:w="1980" w:type="dxa"/>
            <w:tcBorders>
              <w:top w:val="single" w:sz="8" w:space="0" w:color="auto"/>
              <w:left w:val="single" w:sz="8" w:space="0" w:color="auto"/>
              <w:bottom w:val="single" w:sz="8" w:space="0" w:color="auto"/>
              <w:right w:val="single" w:sz="8" w:space="0" w:color="auto"/>
            </w:tcBorders>
          </w:tcPr>
          <w:p w14:paraId="7F65E6DE" w14:textId="77777777" w:rsidR="00823B4F" w:rsidRPr="00463FA0" w:rsidRDefault="00823B4F" w:rsidP="00E01B38">
            <w:pPr>
              <w:rPr>
                <w:rFonts w:ascii="Avenir" w:hAnsi="Avenir"/>
              </w:rPr>
            </w:pPr>
            <w:r w:rsidRPr="00463FA0">
              <w:rPr>
                <w:rFonts w:ascii="Avenir" w:hAnsi="Avenir"/>
              </w:rPr>
              <w:t>12.5</w:t>
            </w:r>
          </w:p>
        </w:tc>
        <w:tc>
          <w:tcPr>
            <w:tcW w:w="1740" w:type="dxa"/>
            <w:tcBorders>
              <w:top w:val="single" w:sz="8" w:space="0" w:color="auto"/>
              <w:left w:val="single" w:sz="8" w:space="0" w:color="auto"/>
              <w:bottom w:val="single" w:sz="8" w:space="0" w:color="auto"/>
              <w:right w:val="single" w:sz="8" w:space="0" w:color="auto"/>
            </w:tcBorders>
          </w:tcPr>
          <w:p w14:paraId="0356CC73" w14:textId="77777777" w:rsidR="00823B4F" w:rsidRPr="00463FA0" w:rsidRDefault="00823B4F" w:rsidP="00E01B38">
            <w:pPr>
              <w:rPr>
                <w:rFonts w:ascii="Avenir" w:hAnsi="Avenir"/>
              </w:rPr>
            </w:pPr>
            <w:r w:rsidRPr="00463FA0">
              <w:rPr>
                <w:rFonts w:ascii="Avenir" w:hAnsi="Avenir"/>
              </w:rPr>
              <w:t>50</w:t>
            </w:r>
          </w:p>
        </w:tc>
        <w:tc>
          <w:tcPr>
            <w:tcW w:w="2040" w:type="dxa"/>
            <w:tcBorders>
              <w:top w:val="single" w:sz="8" w:space="0" w:color="auto"/>
              <w:left w:val="single" w:sz="8" w:space="0" w:color="auto"/>
              <w:bottom w:val="single" w:sz="8" w:space="0" w:color="auto"/>
              <w:right w:val="single" w:sz="8" w:space="0" w:color="auto"/>
            </w:tcBorders>
          </w:tcPr>
          <w:p w14:paraId="33EE01F7" w14:textId="77777777" w:rsidR="00823B4F" w:rsidRPr="00463FA0" w:rsidRDefault="00823B4F" w:rsidP="00E01B38">
            <w:pPr>
              <w:rPr>
                <w:rFonts w:ascii="Avenir" w:hAnsi="Avenir"/>
              </w:rPr>
            </w:pPr>
            <w:r w:rsidRPr="00463FA0">
              <w:rPr>
                <w:rFonts w:ascii="Avenir" w:hAnsi="Avenir"/>
              </w:rPr>
              <w:t>0</w:t>
            </w:r>
          </w:p>
        </w:tc>
      </w:tr>
      <w:tr w:rsidR="00823B4F" w14:paraId="2DEEDE71" w14:textId="77777777" w:rsidTr="00E01B38">
        <w:tc>
          <w:tcPr>
            <w:tcW w:w="3255" w:type="dxa"/>
            <w:tcBorders>
              <w:top w:val="single" w:sz="8" w:space="0" w:color="auto"/>
              <w:left w:val="single" w:sz="8" w:space="0" w:color="auto"/>
              <w:bottom w:val="single" w:sz="8" w:space="0" w:color="auto"/>
              <w:right w:val="single" w:sz="8" w:space="0" w:color="auto"/>
            </w:tcBorders>
          </w:tcPr>
          <w:p w14:paraId="1A6E1578" w14:textId="77777777" w:rsidR="00823B4F" w:rsidRPr="00463FA0" w:rsidRDefault="00823B4F" w:rsidP="00E01B38">
            <w:pPr>
              <w:rPr>
                <w:rFonts w:ascii="Avenir" w:hAnsi="Avenir"/>
              </w:rPr>
            </w:pPr>
            <w:r w:rsidRPr="00463FA0">
              <w:rPr>
                <w:rFonts w:ascii="Avenir" w:hAnsi="Avenir"/>
              </w:rPr>
              <w:t>Are you currently considering surgical repair?</w:t>
            </w:r>
          </w:p>
        </w:tc>
        <w:tc>
          <w:tcPr>
            <w:tcW w:w="1980" w:type="dxa"/>
            <w:tcBorders>
              <w:top w:val="single" w:sz="8" w:space="0" w:color="auto"/>
              <w:left w:val="single" w:sz="8" w:space="0" w:color="auto"/>
              <w:bottom w:val="single" w:sz="8" w:space="0" w:color="auto"/>
              <w:right w:val="single" w:sz="8" w:space="0" w:color="auto"/>
            </w:tcBorders>
          </w:tcPr>
          <w:p w14:paraId="0C3A62BB" w14:textId="77777777" w:rsidR="00823B4F" w:rsidRPr="00463FA0" w:rsidRDefault="00823B4F" w:rsidP="00E01B38">
            <w:pPr>
              <w:rPr>
                <w:rFonts w:ascii="Avenir" w:hAnsi="Avenir"/>
              </w:rPr>
            </w:pPr>
            <w:r w:rsidRPr="00463FA0">
              <w:rPr>
                <w:rFonts w:ascii="Avenir" w:hAnsi="Avenir"/>
              </w:rPr>
              <w:t>0</w:t>
            </w:r>
          </w:p>
        </w:tc>
        <w:tc>
          <w:tcPr>
            <w:tcW w:w="1740" w:type="dxa"/>
            <w:tcBorders>
              <w:top w:val="single" w:sz="8" w:space="0" w:color="auto"/>
              <w:left w:val="single" w:sz="8" w:space="0" w:color="auto"/>
              <w:bottom w:val="single" w:sz="8" w:space="0" w:color="auto"/>
              <w:right w:val="single" w:sz="8" w:space="0" w:color="auto"/>
            </w:tcBorders>
          </w:tcPr>
          <w:p w14:paraId="36EA5402" w14:textId="77777777" w:rsidR="00823B4F" w:rsidRPr="00463FA0" w:rsidRDefault="00823B4F" w:rsidP="00E01B38">
            <w:pPr>
              <w:rPr>
                <w:rFonts w:ascii="Avenir" w:hAnsi="Avenir"/>
              </w:rPr>
            </w:pPr>
            <w:r w:rsidRPr="00463FA0">
              <w:rPr>
                <w:rFonts w:ascii="Avenir" w:hAnsi="Avenir"/>
              </w:rPr>
              <w:t>25</w:t>
            </w:r>
          </w:p>
        </w:tc>
        <w:tc>
          <w:tcPr>
            <w:tcW w:w="2040" w:type="dxa"/>
            <w:tcBorders>
              <w:top w:val="single" w:sz="8" w:space="0" w:color="auto"/>
              <w:left w:val="single" w:sz="8" w:space="0" w:color="auto"/>
              <w:bottom w:val="single" w:sz="8" w:space="0" w:color="auto"/>
              <w:right w:val="single" w:sz="8" w:space="0" w:color="auto"/>
            </w:tcBorders>
          </w:tcPr>
          <w:p w14:paraId="56A5B3C8" w14:textId="77777777" w:rsidR="00823B4F" w:rsidRPr="00463FA0" w:rsidRDefault="00823B4F" w:rsidP="00E01B38">
            <w:pPr>
              <w:rPr>
                <w:rFonts w:ascii="Avenir" w:hAnsi="Avenir"/>
              </w:rPr>
            </w:pPr>
            <w:r w:rsidRPr="00463FA0">
              <w:rPr>
                <w:rFonts w:ascii="Avenir" w:hAnsi="Avenir"/>
              </w:rPr>
              <w:t>0</w:t>
            </w:r>
          </w:p>
        </w:tc>
      </w:tr>
    </w:tbl>
    <w:p w14:paraId="3FD86646" w14:textId="77777777" w:rsidR="00823B4F" w:rsidRDefault="00823B4F" w:rsidP="00823B4F">
      <w:pPr>
        <w:autoSpaceDE w:val="0"/>
        <w:autoSpaceDN w:val="0"/>
        <w:adjustRightInd w:val="0"/>
        <w:spacing w:line="276" w:lineRule="auto"/>
        <w:rPr>
          <w:rFonts w:ascii="Avenir" w:hAnsi="Avenir"/>
          <w:b/>
          <w:color w:val="C00000"/>
          <w:sz w:val="22"/>
          <w:lang w:val="en-US"/>
        </w:rPr>
      </w:pPr>
    </w:p>
    <w:p w14:paraId="6BD8615F" w14:textId="77777777" w:rsidR="00823B4F" w:rsidRDefault="00823B4F" w:rsidP="00823B4F">
      <w:pPr>
        <w:autoSpaceDE w:val="0"/>
        <w:autoSpaceDN w:val="0"/>
        <w:adjustRightInd w:val="0"/>
        <w:spacing w:line="276" w:lineRule="auto"/>
        <w:rPr>
          <w:rFonts w:ascii="Avenir" w:hAnsi="Avenir"/>
          <w:b/>
          <w:color w:val="C00000"/>
          <w:sz w:val="22"/>
          <w:lang w:val="en-US"/>
        </w:rPr>
      </w:pPr>
    </w:p>
    <w:p w14:paraId="671C6076" w14:textId="77777777" w:rsidR="00823B4F" w:rsidRDefault="00823B4F" w:rsidP="00823B4F">
      <w:pPr>
        <w:autoSpaceDE w:val="0"/>
        <w:autoSpaceDN w:val="0"/>
        <w:adjustRightInd w:val="0"/>
        <w:spacing w:line="276" w:lineRule="auto"/>
        <w:rPr>
          <w:rFonts w:ascii="Avenir" w:hAnsi="Avenir"/>
          <w:b/>
          <w:color w:val="C00000"/>
          <w:sz w:val="22"/>
          <w:lang w:val="en-US"/>
        </w:rPr>
      </w:pPr>
    </w:p>
    <w:p w14:paraId="46AD7EE3" w14:textId="77777777" w:rsidR="00823B4F" w:rsidRDefault="00823B4F" w:rsidP="00823B4F">
      <w:pPr>
        <w:autoSpaceDE w:val="0"/>
        <w:autoSpaceDN w:val="0"/>
        <w:adjustRightInd w:val="0"/>
        <w:spacing w:line="276" w:lineRule="auto"/>
        <w:rPr>
          <w:rFonts w:ascii="Avenir" w:hAnsi="Avenir"/>
          <w:b/>
          <w:color w:val="C00000"/>
          <w:sz w:val="22"/>
          <w:lang w:val="en-US"/>
        </w:rPr>
      </w:pPr>
    </w:p>
    <w:p w14:paraId="08E99326" w14:textId="77777777" w:rsidR="00823B4F" w:rsidRDefault="00823B4F" w:rsidP="00823B4F">
      <w:pPr>
        <w:autoSpaceDE w:val="0"/>
        <w:autoSpaceDN w:val="0"/>
        <w:adjustRightInd w:val="0"/>
        <w:spacing w:line="276" w:lineRule="auto"/>
        <w:rPr>
          <w:rFonts w:ascii="Avenir" w:hAnsi="Avenir"/>
          <w:b/>
          <w:color w:val="C00000"/>
          <w:sz w:val="22"/>
          <w:lang w:val="en-US"/>
        </w:rPr>
      </w:pPr>
    </w:p>
    <w:p w14:paraId="03BED3A1" w14:textId="77777777" w:rsidR="00823B4F" w:rsidRDefault="00823B4F" w:rsidP="00823B4F">
      <w:pPr>
        <w:autoSpaceDE w:val="0"/>
        <w:autoSpaceDN w:val="0"/>
        <w:adjustRightInd w:val="0"/>
        <w:spacing w:line="276" w:lineRule="auto"/>
        <w:rPr>
          <w:rFonts w:ascii="Avenir" w:hAnsi="Avenir"/>
          <w:b/>
          <w:color w:val="C00000"/>
          <w:sz w:val="22"/>
          <w:lang w:val="en-US"/>
        </w:rPr>
      </w:pPr>
    </w:p>
    <w:p w14:paraId="4AC96B27" w14:textId="77777777" w:rsidR="00823B4F" w:rsidRDefault="00823B4F" w:rsidP="00823B4F">
      <w:pPr>
        <w:autoSpaceDE w:val="0"/>
        <w:autoSpaceDN w:val="0"/>
        <w:adjustRightInd w:val="0"/>
        <w:spacing w:line="276" w:lineRule="auto"/>
        <w:rPr>
          <w:rFonts w:ascii="Avenir" w:hAnsi="Avenir"/>
          <w:b/>
          <w:color w:val="C00000"/>
          <w:sz w:val="22"/>
          <w:lang w:val="en-US"/>
        </w:rPr>
      </w:pPr>
    </w:p>
    <w:p w14:paraId="2C20A2B1" w14:textId="77777777" w:rsidR="00823B4F" w:rsidRDefault="00823B4F" w:rsidP="00823B4F">
      <w:pPr>
        <w:autoSpaceDE w:val="0"/>
        <w:autoSpaceDN w:val="0"/>
        <w:adjustRightInd w:val="0"/>
        <w:spacing w:line="276" w:lineRule="auto"/>
        <w:rPr>
          <w:rFonts w:ascii="Avenir" w:hAnsi="Avenir"/>
          <w:b/>
          <w:color w:val="C00000"/>
          <w:sz w:val="22"/>
          <w:lang w:val="en-US"/>
        </w:rPr>
      </w:pPr>
    </w:p>
    <w:p w14:paraId="7B0E2CE0" w14:textId="77777777" w:rsidR="00823B4F" w:rsidRDefault="00823B4F" w:rsidP="00823B4F">
      <w:pPr>
        <w:autoSpaceDE w:val="0"/>
        <w:autoSpaceDN w:val="0"/>
        <w:adjustRightInd w:val="0"/>
        <w:spacing w:line="276" w:lineRule="auto"/>
        <w:rPr>
          <w:rFonts w:ascii="Avenir" w:hAnsi="Avenir"/>
          <w:b/>
          <w:color w:val="C00000"/>
          <w:sz w:val="22"/>
          <w:lang w:val="en-US"/>
        </w:rPr>
      </w:pPr>
    </w:p>
    <w:p w14:paraId="69DC7FA3" w14:textId="77777777" w:rsidR="00823B4F" w:rsidRDefault="00823B4F" w:rsidP="00823B4F">
      <w:pPr>
        <w:autoSpaceDE w:val="0"/>
        <w:autoSpaceDN w:val="0"/>
        <w:adjustRightInd w:val="0"/>
        <w:spacing w:line="276" w:lineRule="auto"/>
        <w:rPr>
          <w:rFonts w:ascii="Avenir" w:hAnsi="Avenir"/>
          <w:b/>
          <w:color w:val="C00000"/>
          <w:sz w:val="22"/>
          <w:lang w:val="en-US"/>
        </w:rPr>
      </w:pPr>
    </w:p>
    <w:p w14:paraId="4B199091" w14:textId="77777777" w:rsidR="00823B4F" w:rsidRDefault="00823B4F" w:rsidP="00823B4F">
      <w:pPr>
        <w:autoSpaceDE w:val="0"/>
        <w:autoSpaceDN w:val="0"/>
        <w:adjustRightInd w:val="0"/>
        <w:spacing w:line="276" w:lineRule="auto"/>
        <w:rPr>
          <w:rFonts w:ascii="Avenir" w:hAnsi="Avenir"/>
          <w:b/>
          <w:color w:val="C00000"/>
          <w:sz w:val="22"/>
          <w:lang w:val="en-US"/>
        </w:rPr>
      </w:pPr>
    </w:p>
    <w:p w14:paraId="2ECBEA49" w14:textId="77777777" w:rsidR="00823B4F" w:rsidRDefault="00823B4F" w:rsidP="00823B4F">
      <w:pPr>
        <w:autoSpaceDE w:val="0"/>
        <w:autoSpaceDN w:val="0"/>
        <w:adjustRightInd w:val="0"/>
        <w:spacing w:line="276" w:lineRule="auto"/>
        <w:rPr>
          <w:rFonts w:ascii="Avenir" w:hAnsi="Avenir"/>
          <w:b/>
          <w:color w:val="C00000"/>
          <w:sz w:val="22"/>
          <w:lang w:val="en-US"/>
        </w:rPr>
      </w:pPr>
    </w:p>
    <w:p w14:paraId="5FE7C3AA" w14:textId="77777777" w:rsidR="00823B4F" w:rsidRDefault="00823B4F" w:rsidP="00823B4F">
      <w:pPr>
        <w:autoSpaceDE w:val="0"/>
        <w:autoSpaceDN w:val="0"/>
        <w:adjustRightInd w:val="0"/>
        <w:spacing w:line="276" w:lineRule="auto"/>
        <w:rPr>
          <w:rFonts w:ascii="Avenir" w:hAnsi="Avenir"/>
          <w:b/>
          <w:color w:val="C00000"/>
          <w:sz w:val="22"/>
          <w:lang w:val="en-US"/>
        </w:rPr>
      </w:pPr>
    </w:p>
    <w:p w14:paraId="594A4618" w14:textId="77777777" w:rsidR="00823B4F" w:rsidRDefault="00823B4F" w:rsidP="00823B4F">
      <w:pPr>
        <w:autoSpaceDE w:val="0"/>
        <w:autoSpaceDN w:val="0"/>
        <w:adjustRightInd w:val="0"/>
        <w:spacing w:line="276" w:lineRule="auto"/>
        <w:rPr>
          <w:rFonts w:ascii="Avenir" w:hAnsi="Avenir"/>
          <w:b/>
          <w:color w:val="C00000"/>
          <w:sz w:val="22"/>
          <w:lang w:val="en-US"/>
        </w:rPr>
      </w:pPr>
    </w:p>
    <w:p w14:paraId="116FF1CB" w14:textId="77777777" w:rsidR="00823B4F" w:rsidRDefault="00823B4F" w:rsidP="00823B4F">
      <w:pPr>
        <w:autoSpaceDE w:val="0"/>
        <w:autoSpaceDN w:val="0"/>
        <w:adjustRightInd w:val="0"/>
        <w:spacing w:line="276" w:lineRule="auto"/>
        <w:rPr>
          <w:rFonts w:ascii="Avenir" w:hAnsi="Avenir"/>
          <w:b/>
          <w:color w:val="C00000"/>
          <w:sz w:val="22"/>
          <w:lang w:val="en-US"/>
        </w:rPr>
      </w:pPr>
    </w:p>
    <w:p w14:paraId="0E9BC1E1" w14:textId="77777777" w:rsidR="00823B4F" w:rsidRDefault="00823B4F" w:rsidP="00823B4F">
      <w:pPr>
        <w:autoSpaceDE w:val="0"/>
        <w:autoSpaceDN w:val="0"/>
        <w:adjustRightInd w:val="0"/>
        <w:spacing w:line="276" w:lineRule="auto"/>
        <w:rPr>
          <w:rFonts w:ascii="Avenir" w:hAnsi="Avenir"/>
          <w:b/>
          <w:color w:val="C00000"/>
          <w:sz w:val="22"/>
          <w:lang w:val="en-US"/>
        </w:rPr>
      </w:pPr>
    </w:p>
    <w:p w14:paraId="08699302" w14:textId="77777777" w:rsidR="00823B4F" w:rsidRPr="00132AFC" w:rsidRDefault="00823B4F" w:rsidP="00823B4F">
      <w:pPr>
        <w:autoSpaceDE w:val="0"/>
        <w:autoSpaceDN w:val="0"/>
        <w:adjustRightInd w:val="0"/>
        <w:spacing w:line="276" w:lineRule="auto"/>
        <w:rPr>
          <w:rFonts w:ascii="Avenir" w:hAnsi="Avenir"/>
          <w:sz w:val="22"/>
          <w:szCs w:val="22"/>
          <w:lang w:val="en-US"/>
        </w:rPr>
      </w:pPr>
      <w:r w:rsidRPr="00132AFC">
        <w:rPr>
          <w:rFonts w:ascii="Avenir" w:hAnsi="Avenir"/>
          <w:b/>
          <w:sz w:val="22"/>
          <w:lang w:val="en-US"/>
        </w:rPr>
        <w:t>Appendix 4</w:t>
      </w:r>
      <w:r w:rsidRPr="00132AFC">
        <w:rPr>
          <w:rFonts w:ascii="Avenir" w:hAnsi="Avenir"/>
          <w:b/>
          <w:sz w:val="22"/>
          <w:szCs w:val="22"/>
          <w:lang w:val="en-US"/>
        </w:rPr>
        <w:t>:</w:t>
      </w:r>
      <w:r w:rsidRPr="00132AFC">
        <w:rPr>
          <w:rFonts w:ascii="Avenir" w:hAnsi="Avenir"/>
          <w:sz w:val="22"/>
          <w:szCs w:val="22"/>
          <w:lang w:val="en-US"/>
        </w:rPr>
        <w:t xml:space="preserve"> Results of outcomes</w:t>
      </w:r>
    </w:p>
    <w:p w14:paraId="55396507" w14:textId="77777777" w:rsidR="00823B4F" w:rsidRDefault="00823B4F" w:rsidP="00823B4F">
      <w:pPr>
        <w:spacing w:line="276" w:lineRule="auto"/>
        <w:rPr>
          <w:rFonts w:ascii="Avenir" w:hAnsi="Avenir"/>
          <w:color w:val="131413"/>
          <w:sz w:val="22"/>
          <w:szCs w:val="22"/>
          <w:lang w:val="en-US"/>
        </w:rPr>
      </w:pPr>
    </w:p>
    <w:p w14:paraId="15E5AB51" w14:textId="77777777" w:rsidR="00823B4F" w:rsidRPr="00463FA0" w:rsidRDefault="00823B4F" w:rsidP="00823B4F">
      <w:pPr>
        <w:spacing w:line="276" w:lineRule="auto"/>
        <w:rPr>
          <w:rFonts w:ascii="Avenir" w:hAnsi="Avenir"/>
          <w:sz w:val="22"/>
        </w:rPr>
      </w:pPr>
      <w:r w:rsidRPr="00463FA0">
        <w:rPr>
          <w:rFonts w:ascii="Avenir" w:hAnsi="Avenir"/>
          <w:sz w:val="22"/>
          <w:lang w:val="en-US"/>
        </w:rPr>
        <w:t>Results of the paired t-tests showing mean difference between baseline and follow-up in the single arm trial</w:t>
      </w:r>
      <w:r w:rsidRPr="005A7F14">
        <w:rPr>
          <w:rFonts w:ascii="Avenir" w:eastAsia="Calibri" w:hAnsi="Avenir" w:cs="Calibri"/>
          <w:sz w:val="22"/>
          <w:szCs w:val="22"/>
          <w:lang w:val="en-US"/>
        </w:rPr>
        <w:t xml:space="preserve"> are presented below:</w:t>
      </w:r>
    </w:p>
    <w:p w14:paraId="26E9F9E0" w14:textId="77777777" w:rsidR="00823B4F" w:rsidRPr="00463FA0" w:rsidRDefault="00823B4F" w:rsidP="00823B4F">
      <w:pPr>
        <w:spacing w:line="276" w:lineRule="auto"/>
        <w:rPr>
          <w:rFonts w:ascii="Avenir" w:hAnsi="Avenir"/>
          <w:sz w:val="22"/>
        </w:rPr>
      </w:pPr>
      <w:r w:rsidRPr="00463FA0">
        <w:rPr>
          <w:rFonts w:ascii="Avenir" w:hAnsi="Avenir"/>
          <w:sz w:val="22"/>
          <w:lang w:val="en-US"/>
        </w:rPr>
        <w:t xml:space="preserve"> </w:t>
      </w:r>
    </w:p>
    <w:tbl>
      <w:tblPr>
        <w:tblStyle w:val="TableGrid"/>
        <w:tblW w:w="0" w:type="auto"/>
        <w:tblLayout w:type="fixed"/>
        <w:tblLook w:val="04A0" w:firstRow="1" w:lastRow="0" w:firstColumn="1" w:lastColumn="0" w:noHBand="0" w:noVBand="1"/>
      </w:tblPr>
      <w:tblGrid>
        <w:gridCol w:w="2835"/>
        <w:gridCol w:w="420"/>
        <w:gridCol w:w="1695"/>
        <w:gridCol w:w="1695"/>
        <w:gridCol w:w="1140"/>
        <w:gridCol w:w="1230"/>
      </w:tblGrid>
      <w:tr w:rsidR="00823B4F" w:rsidRPr="00EE2AC6" w14:paraId="4B506E38" w14:textId="77777777" w:rsidTr="00E01B38">
        <w:tc>
          <w:tcPr>
            <w:tcW w:w="2835" w:type="dxa"/>
            <w:tcBorders>
              <w:top w:val="single" w:sz="8" w:space="0" w:color="auto"/>
              <w:left w:val="single" w:sz="8" w:space="0" w:color="auto"/>
              <w:bottom w:val="single" w:sz="8" w:space="0" w:color="auto"/>
              <w:right w:val="single" w:sz="8" w:space="0" w:color="auto"/>
            </w:tcBorders>
          </w:tcPr>
          <w:p w14:paraId="7923C9BB" w14:textId="77777777" w:rsidR="00823B4F" w:rsidRPr="00EE2AC6" w:rsidRDefault="00823B4F" w:rsidP="00E01B38">
            <w:pPr>
              <w:rPr>
                <w:rFonts w:ascii="Avenir" w:hAnsi="Avenir"/>
                <w:sz w:val="20"/>
                <w:szCs w:val="20"/>
              </w:rPr>
            </w:pPr>
            <w:r w:rsidRPr="00EE2AC6">
              <w:rPr>
                <w:rFonts w:ascii="Avenir" w:hAnsi="Avenir"/>
                <w:b/>
                <w:sz w:val="20"/>
                <w:szCs w:val="20"/>
              </w:rPr>
              <w:t>Scales (range)</w:t>
            </w:r>
          </w:p>
        </w:tc>
        <w:tc>
          <w:tcPr>
            <w:tcW w:w="420" w:type="dxa"/>
            <w:tcBorders>
              <w:top w:val="single" w:sz="8" w:space="0" w:color="auto"/>
              <w:left w:val="single" w:sz="8" w:space="0" w:color="auto"/>
              <w:bottom w:val="single" w:sz="8" w:space="0" w:color="auto"/>
              <w:right w:val="single" w:sz="8" w:space="0" w:color="auto"/>
            </w:tcBorders>
          </w:tcPr>
          <w:p w14:paraId="6CFF1673" w14:textId="77777777" w:rsidR="00823B4F" w:rsidRPr="00EE2AC6" w:rsidRDefault="00823B4F" w:rsidP="00E01B38">
            <w:pPr>
              <w:rPr>
                <w:rFonts w:ascii="Avenir" w:hAnsi="Avenir"/>
                <w:sz w:val="20"/>
                <w:szCs w:val="20"/>
              </w:rPr>
            </w:pPr>
            <w:r w:rsidRPr="00EE2AC6">
              <w:rPr>
                <w:rFonts w:ascii="Avenir" w:hAnsi="Avenir"/>
                <w:b/>
                <w:sz w:val="20"/>
                <w:szCs w:val="20"/>
              </w:rPr>
              <w:t>N</w:t>
            </w:r>
          </w:p>
        </w:tc>
        <w:tc>
          <w:tcPr>
            <w:tcW w:w="1695" w:type="dxa"/>
            <w:tcBorders>
              <w:top w:val="single" w:sz="8" w:space="0" w:color="auto"/>
              <w:left w:val="single" w:sz="8" w:space="0" w:color="auto"/>
              <w:bottom w:val="single" w:sz="8" w:space="0" w:color="auto"/>
              <w:right w:val="single" w:sz="8" w:space="0" w:color="auto"/>
            </w:tcBorders>
          </w:tcPr>
          <w:p w14:paraId="110D1C03" w14:textId="77777777" w:rsidR="00823B4F" w:rsidRPr="00EE2AC6" w:rsidRDefault="00823B4F" w:rsidP="00E01B38">
            <w:pPr>
              <w:rPr>
                <w:rFonts w:ascii="Avenir" w:hAnsi="Avenir"/>
                <w:sz w:val="20"/>
                <w:szCs w:val="20"/>
              </w:rPr>
            </w:pPr>
            <w:r w:rsidRPr="00EE2AC6">
              <w:rPr>
                <w:rFonts w:ascii="Avenir" w:hAnsi="Avenir"/>
                <w:b/>
                <w:sz w:val="20"/>
                <w:szCs w:val="20"/>
              </w:rPr>
              <w:t>Baseline Mean (SD)</w:t>
            </w:r>
          </w:p>
        </w:tc>
        <w:tc>
          <w:tcPr>
            <w:tcW w:w="1695" w:type="dxa"/>
            <w:tcBorders>
              <w:top w:val="single" w:sz="8" w:space="0" w:color="auto"/>
              <w:left w:val="single" w:sz="8" w:space="0" w:color="auto"/>
              <w:bottom w:val="single" w:sz="8" w:space="0" w:color="auto"/>
              <w:right w:val="single" w:sz="8" w:space="0" w:color="auto"/>
            </w:tcBorders>
          </w:tcPr>
          <w:p w14:paraId="3EF857A9" w14:textId="77777777" w:rsidR="00823B4F" w:rsidRPr="00EE2AC6" w:rsidRDefault="00823B4F" w:rsidP="00E01B38">
            <w:pPr>
              <w:rPr>
                <w:rFonts w:ascii="Avenir" w:hAnsi="Avenir"/>
                <w:sz w:val="20"/>
                <w:szCs w:val="20"/>
              </w:rPr>
            </w:pPr>
            <w:r w:rsidRPr="00EE2AC6">
              <w:rPr>
                <w:rFonts w:ascii="Avenir" w:hAnsi="Avenir"/>
                <w:b/>
                <w:sz w:val="20"/>
                <w:szCs w:val="20"/>
              </w:rPr>
              <w:t>Follow-up Mean (SD)</w:t>
            </w:r>
          </w:p>
        </w:tc>
        <w:tc>
          <w:tcPr>
            <w:tcW w:w="1140" w:type="dxa"/>
            <w:tcBorders>
              <w:top w:val="single" w:sz="8" w:space="0" w:color="auto"/>
              <w:left w:val="single" w:sz="8" w:space="0" w:color="auto"/>
              <w:bottom w:val="single" w:sz="8" w:space="0" w:color="auto"/>
              <w:right w:val="single" w:sz="8" w:space="0" w:color="auto"/>
            </w:tcBorders>
          </w:tcPr>
          <w:p w14:paraId="5847CD8D" w14:textId="77777777" w:rsidR="00823B4F" w:rsidRPr="00EE2AC6" w:rsidRDefault="00823B4F" w:rsidP="00E01B38">
            <w:pPr>
              <w:rPr>
                <w:rFonts w:ascii="Avenir" w:hAnsi="Avenir"/>
                <w:sz w:val="20"/>
                <w:szCs w:val="20"/>
              </w:rPr>
            </w:pPr>
            <w:r w:rsidRPr="00EE2AC6">
              <w:rPr>
                <w:rFonts w:ascii="Avenir" w:hAnsi="Avenir"/>
                <w:b/>
                <w:sz w:val="20"/>
                <w:szCs w:val="20"/>
              </w:rPr>
              <w:t>Mean difference (SD)</w:t>
            </w:r>
          </w:p>
        </w:tc>
        <w:tc>
          <w:tcPr>
            <w:tcW w:w="1230" w:type="dxa"/>
            <w:tcBorders>
              <w:top w:val="single" w:sz="8" w:space="0" w:color="auto"/>
              <w:left w:val="single" w:sz="8" w:space="0" w:color="auto"/>
              <w:bottom w:val="single" w:sz="8" w:space="0" w:color="auto"/>
              <w:right w:val="single" w:sz="8" w:space="0" w:color="auto"/>
            </w:tcBorders>
          </w:tcPr>
          <w:p w14:paraId="55A58E49" w14:textId="77777777" w:rsidR="00823B4F" w:rsidRPr="00EE2AC6" w:rsidRDefault="00823B4F" w:rsidP="00E01B38">
            <w:pPr>
              <w:rPr>
                <w:rFonts w:ascii="Avenir" w:hAnsi="Avenir"/>
                <w:sz w:val="20"/>
                <w:szCs w:val="20"/>
              </w:rPr>
            </w:pPr>
            <w:r w:rsidRPr="00EE2AC6">
              <w:rPr>
                <w:rFonts w:ascii="Avenir" w:hAnsi="Avenir"/>
                <w:b/>
                <w:sz w:val="20"/>
                <w:szCs w:val="20"/>
              </w:rPr>
              <w:t>95%CI</w:t>
            </w:r>
          </w:p>
        </w:tc>
      </w:tr>
      <w:tr w:rsidR="00823B4F" w:rsidRPr="00EE2AC6" w14:paraId="7D986FB9" w14:textId="77777777" w:rsidTr="00E01B38">
        <w:tc>
          <w:tcPr>
            <w:tcW w:w="2835" w:type="dxa"/>
            <w:tcBorders>
              <w:top w:val="single" w:sz="8" w:space="0" w:color="auto"/>
              <w:left w:val="single" w:sz="8" w:space="0" w:color="auto"/>
              <w:bottom w:val="single" w:sz="8" w:space="0" w:color="auto"/>
              <w:right w:val="single" w:sz="8" w:space="0" w:color="auto"/>
            </w:tcBorders>
          </w:tcPr>
          <w:p w14:paraId="67A1432B" w14:textId="77777777" w:rsidR="00823B4F" w:rsidRPr="00EE2AC6" w:rsidRDefault="00823B4F" w:rsidP="00E01B38">
            <w:pPr>
              <w:rPr>
                <w:rFonts w:ascii="Avenir" w:hAnsi="Avenir"/>
                <w:sz w:val="20"/>
                <w:szCs w:val="20"/>
              </w:rPr>
            </w:pPr>
            <w:r w:rsidRPr="00EE2AC6">
              <w:rPr>
                <w:rFonts w:ascii="Avenir" w:hAnsi="Avenir"/>
                <w:sz w:val="20"/>
                <w:szCs w:val="20"/>
              </w:rPr>
              <w:t>EQ5D Descriptive Score (-1 – 1)</w:t>
            </w:r>
          </w:p>
        </w:tc>
        <w:tc>
          <w:tcPr>
            <w:tcW w:w="420" w:type="dxa"/>
            <w:tcBorders>
              <w:top w:val="single" w:sz="8" w:space="0" w:color="auto"/>
              <w:left w:val="single" w:sz="8" w:space="0" w:color="auto"/>
              <w:bottom w:val="single" w:sz="8" w:space="0" w:color="auto"/>
              <w:right w:val="single" w:sz="8" w:space="0" w:color="auto"/>
            </w:tcBorders>
          </w:tcPr>
          <w:p w14:paraId="309AA6E2" w14:textId="77777777" w:rsidR="00823B4F" w:rsidRPr="00EE2AC6" w:rsidRDefault="00823B4F" w:rsidP="00E01B38">
            <w:pPr>
              <w:rPr>
                <w:rFonts w:ascii="Avenir" w:hAnsi="Avenir"/>
                <w:sz w:val="20"/>
                <w:szCs w:val="20"/>
              </w:rPr>
            </w:pPr>
            <w:r w:rsidRPr="00EE2AC6">
              <w:rPr>
                <w:rFonts w:ascii="Avenir" w:hAnsi="Avenir"/>
                <w:sz w:val="20"/>
                <w:szCs w:val="20"/>
              </w:rPr>
              <w:t>7</w:t>
            </w:r>
          </w:p>
        </w:tc>
        <w:tc>
          <w:tcPr>
            <w:tcW w:w="1695" w:type="dxa"/>
            <w:tcBorders>
              <w:top w:val="single" w:sz="8" w:space="0" w:color="auto"/>
              <w:left w:val="single" w:sz="8" w:space="0" w:color="auto"/>
              <w:bottom w:val="single" w:sz="8" w:space="0" w:color="auto"/>
              <w:right w:val="single" w:sz="8" w:space="0" w:color="auto"/>
            </w:tcBorders>
          </w:tcPr>
          <w:p w14:paraId="3800F2E9" w14:textId="77777777" w:rsidR="00823B4F" w:rsidRPr="00EE2AC6" w:rsidRDefault="00823B4F" w:rsidP="00E01B38">
            <w:pPr>
              <w:rPr>
                <w:rFonts w:ascii="Avenir" w:hAnsi="Avenir"/>
                <w:sz w:val="20"/>
                <w:szCs w:val="20"/>
              </w:rPr>
            </w:pPr>
            <w:r w:rsidRPr="00EE2AC6">
              <w:rPr>
                <w:rFonts w:ascii="Avenir" w:hAnsi="Avenir"/>
                <w:sz w:val="20"/>
                <w:szCs w:val="20"/>
              </w:rPr>
              <w:t>0.55 (0.40)</w:t>
            </w:r>
          </w:p>
        </w:tc>
        <w:tc>
          <w:tcPr>
            <w:tcW w:w="1695" w:type="dxa"/>
            <w:tcBorders>
              <w:top w:val="single" w:sz="8" w:space="0" w:color="auto"/>
              <w:left w:val="single" w:sz="8" w:space="0" w:color="auto"/>
              <w:bottom w:val="single" w:sz="8" w:space="0" w:color="auto"/>
              <w:right w:val="single" w:sz="8" w:space="0" w:color="auto"/>
            </w:tcBorders>
          </w:tcPr>
          <w:p w14:paraId="1773A113" w14:textId="77777777" w:rsidR="00823B4F" w:rsidRPr="00EE2AC6" w:rsidRDefault="00823B4F" w:rsidP="00E01B38">
            <w:pPr>
              <w:rPr>
                <w:rFonts w:ascii="Avenir" w:hAnsi="Avenir"/>
                <w:sz w:val="20"/>
                <w:szCs w:val="20"/>
              </w:rPr>
            </w:pPr>
            <w:r w:rsidRPr="00EE2AC6">
              <w:rPr>
                <w:rFonts w:ascii="Avenir" w:hAnsi="Avenir"/>
                <w:sz w:val="20"/>
                <w:szCs w:val="20"/>
              </w:rPr>
              <w:t>0.62 (0.33)</w:t>
            </w:r>
          </w:p>
        </w:tc>
        <w:tc>
          <w:tcPr>
            <w:tcW w:w="1140" w:type="dxa"/>
            <w:tcBorders>
              <w:top w:val="single" w:sz="8" w:space="0" w:color="auto"/>
              <w:left w:val="single" w:sz="8" w:space="0" w:color="auto"/>
              <w:bottom w:val="single" w:sz="8" w:space="0" w:color="auto"/>
              <w:right w:val="single" w:sz="8" w:space="0" w:color="auto"/>
            </w:tcBorders>
          </w:tcPr>
          <w:p w14:paraId="49F713DE" w14:textId="77777777" w:rsidR="00823B4F" w:rsidRPr="00EE2AC6" w:rsidRDefault="00823B4F" w:rsidP="00E01B38">
            <w:pPr>
              <w:rPr>
                <w:rFonts w:ascii="Avenir" w:hAnsi="Avenir"/>
                <w:sz w:val="20"/>
                <w:szCs w:val="20"/>
              </w:rPr>
            </w:pPr>
            <w:r w:rsidRPr="00EE2AC6">
              <w:rPr>
                <w:rFonts w:ascii="Avenir" w:hAnsi="Avenir"/>
                <w:sz w:val="20"/>
                <w:szCs w:val="20"/>
              </w:rPr>
              <w:t>0.07 (.23)</w:t>
            </w:r>
          </w:p>
        </w:tc>
        <w:tc>
          <w:tcPr>
            <w:tcW w:w="1230" w:type="dxa"/>
            <w:tcBorders>
              <w:top w:val="single" w:sz="8" w:space="0" w:color="auto"/>
              <w:left w:val="single" w:sz="8" w:space="0" w:color="auto"/>
              <w:bottom w:val="single" w:sz="8" w:space="0" w:color="auto"/>
              <w:right w:val="single" w:sz="8" w:space="0" w:color="auto"/>
            </w:tcBorders>
          </w:tcPr>
          <w:p w14:paraId="26C20DCE" w14:textId="77777777" w:rsidR="00823B4F" w:rsidRPr="00EE2AC6" w:rsidRDefault="00823B4F" w:rsidP="00E01B38">
            <w:pPr>
              <w:rPr>
                <w:rFonts w:ascii="Avenir" w:hAnsi="Avenir"/>
                <w:sz w:val="20"/>
                <w:szCs w:val="20"/>
              </w:rPr>
            </w:pPr>
            <w:r w:rsidRPr="00EE2AC6">
              <w:rPr>
                <w:rFonts w:ascii="Avenir" w:hAnsi="Avenir"/>
                <w:sz w:val="20"/>
                <w:szCs w:val="20"/>
              </w:rPr>
              <w:t>-0.13; 0.28</w:t>
            </w:r>
          </w:p>
        </w:tc>
      </w:tr>
      <w:tr w:rsidR="00823B4F" w:rsidRPr="00EE2AC6" w14:paraId="2506F414" w14:textId="77777777" w:rsidTr="00E01B38">
        <w:tc>
          <w:tcPr>
            <w:tcW w:w="2835" w:type="dxa"/>
            <w:tcBorders>
              <w:top w:val="single" w:sz="8" w:space="0" w:color="auto"/>
              <w:left w:val="single" w:sz="8" w:space="0" w:color="auto"/>
              <w:bottom w:val="single" w:sz="8" w:space="0" w:color="auto"/>
              <w:right w:val="single" w:sz="8" w:space="0" w:color="auto"/>
            </w:tcBorders>
          </w:tcPr>
          <w:p w14:paraId="5C030EE1" w14:textId="77777777" w:rsidR="00823B4F" w:rsidRPr="00EE2AC6" w:rsidRDefault="00823B4F" w:rsidP="00E01B38">
            <w:pPr>
              <w:rPr>
                <w:rFonts w:ascii="Avenir" w:hAnsi="Avenir"/>
                <w:sz w:val="20"/>
                <w:szCs w:val="20"/>
              </w:rPr>
            </w:pPr>
            <w:r w:rsidRPr="00EE2AC6">
              <w:rPr>
                <w:rFonts w:ascii="Avenir" w:hAnsi="Avenir"/>
                <w:sz w:val="20"/>
                <w:szCs w:val="20"/>
              </w:rPr>
              <w:t>EQ5D VAS (0-100)</w:t>
            </w:r>
          </w:p>
        </w:tc>
        <w:tc>
          <w:tcPr>
            <w:tcW w:w="420" w:type="dxa"/>
            <w:tcBorders>
              <w:top w:val="single" w:sz="8" w:space="0" w:color="auto"/>
              <w:left w:val="single" w:sz="8" w:space="0" w:color="auto"/>
              <w:bottom w:val="single" w:sz="8" w:space="0" w:color="auto"/>
              <w:right w:val="single" w:sz="8" w:space="0" w:color="auto"/>
            </w:tcBorders>
          </w:tcPr>
          <w:p w14:paraId="7C5EC58C" w14:textId="77777777" w:rsidR="00823B4F" w:rsidRPr="00EE2AC6" w:rsidRDefault="00823B4F" w:rsidP="00E01B38">
            <w:pPr>
              <w:rPr>
                <w:rFonts w:ascii="Avenir" w:hAnsi="Avenir"/>
                <w:sz w:val="20"/>
                <w:szCs w:val="20"/>
              </w:rPr>
            </w:pPr>
            <w:r w:rsidRPr="00EE2AC6">
              <w:rPr>
                <w:rFonts w:ascii="Avenir" w:hAnsi="Avenir"/>
                <w:sz w:val="20"/>
                <w:szCs w:val="20"/>
              </w:rPr>
              <w:t>8</w:t>
            </w:r>
          </w:p>
        </w:tc>
        <w:tc>
          <w:tcPr>
            <w:tcW w:w="1695" w:type="dxa"/>
            <w:tcBorders>
              <w:top w:val="single" w:sz="8" w:space="0" w:color="auto"/>
              <w:left w:val="single" w:sz="8" w:space="0" w:color="auto"/>
              <w:bottom w:val="single" w:sz="8" w:space="0" w:color="auto"/>
              <w:right w:val="single" w:sz="8" w:space="0" w:color="auto"/>
            </w:tcBorders>
          </w:tcPr>
          <w:p w14:paraId="5ACD76B5" w14:textId="77777777" w:rsidR="00823B4F" w:rsidRPr="00EE2AC6" w:rsidRDefault="00823B4F" w:rsidP="00E01B38">
            <w:pPr>
              <w:rPr>
                <w:rFonts w:ascii="Avenir" w:hAnsi="Avenir"/>
                <w:sz w:val="20"/>
                <w:szCs w:val="20"/>
              </w:rPr>
            </w:pPr>
            <w:r w:rsidRPr="00EE2AC6">
              <w:rPr>
                <w:rFonts w:ascii="Avenir" w:hAnsi="Avenir"/>
                <w:sz w:val="20"/>
                <w:szCs w:val="20"/>
              </w:rPr>
              <w:t>60.00 (27.26)</w:t>
            </w:r>
          </w:p>
        </w:tc>
        <w:tc>
          <w:tcPr>
            <w:tcW w:w="1695" w:type="dxa"/>
            <w:tcBorders>
              <w:top w:val="single" w:sz="8" w:space="0" w:color="auto"/>
              <w:left w:val="single" w:sz="8" w:space="0" w:color="auto"/>
              <w:bottom w:val="single" w:sz="8" w:space="0" w:color="auto"/>
              <w:right w:val="single" w:sz="8" w:space="0" w:color="auto"/>
            </w:tcBorders>
          </w:tcPr>
          <w:p w14:paraId="174FD87F" w14:textId="77777777" w:rsidR="00823B4F" w:rsidRPr="00EE2AC6" w:rsidRDefault="00823B4F" w:rsidP="00E01B38">
            <w:pPr>
              <w:rPr>
                <w:rFonts w:ascii="Avenir" w:hAnsi="Avenir"/>
                <w:sz w:val="20"/>
                <w:szCs w:val="20"/>
              </w:rPr>
            </w:pPr>
            <w:r w:rsidRPr="00EE2AC6">
              <w:rPr>
                <w:rFonts w:ascii="Avenir" w:hAnsi="Avenir"/>
                <w:sz w:val="20"/>
                <w:szCs w:val="20"/>
              </w:rPr>
              <w:t>71.00 (24.69)</w:t>
            </w:r>
          </w:p>
        </w:tc>
        <w:tc>
          <w:tcPr>
            <w:tcW w:w="1140" w:type="dxa"/>
            <w:tcBorders>
              <w:top w:val="single" w:sz="8" w:space="0" w:color="auto"/>
              <w:left w:val="single" w:sz="8" w:space="0" w:color="auto"/>
              <w:bottom w:val="single" w:sz="8" w:space="0" w:color="auto"/>
              <w:right w:val="single" w:sz="8" w:space="0" w:color="auto"/>
            </w:tcBorders>
          </w:tcPr>
          <w:p w14:paraId="6D313256" w14:textId="77777777" w:rsidR="00823B4F" w:rsidRPr="00EE2AC6" w:rsidRDefault="00823B4F" w:rsidP="00E01B38">
            <w:pPr>
              <w:rPr>
                <w:rFonts w:ascii="Avenir" w:hAnsi="Avenir"/>
                <w:sz w:val="20"/>
                <w:szCs w:val="20"/>
              </w:rPr>
            </w:pPr>
            <w:r w:rsidRPr="00EE2AC6">
              <w:rPr>
                <w:rFonts w:ascii="Avenir" w:hAnsi="Avenir"/>
                <w:sz w:val="20"/>
                <w:szCs w:val="20"/>
              </w:rPr>
              <w:t>11.00 (11.81)</w:t>
            </w:r>
          </w:p>
        </w:tc>
        <w:tc>
          <w:tcPr>
            <w:tcW w:w="1230" w:type="dxa"/>
            <w:tcBorders>
              <w:top w:val="single" w:sz="8" w:space="0" w:color="auto"/>
              <w:left w:val="single" w:sz="8" w:space="0" w:color="auto"/>
              <w:bottom w:val="single" w:sz="8" w:space="0" w:color="auto"/>
              <w:right w:val="single" w:sz="8" w:space="0" w:color="auto"/>
            </w:tcBorders>
          </w:tcPr>
          <w:p w14:paraId="136501E9" w14:textId="77777777" w:rsidR="00823B4F" w:rsidRPr="00EE2AC6" w:rsidRDefault="00823B4F" w:rsidP="00E01B38">
            <w:pPr>
              <w:rPr>
                <w:rFonts w:ascii="Avenir" w:hAnsi="Avenir"/>
                <w:sz w:val="20"/>
                <w:szCs w:val="20"/>
              </w:rPr>
            </w:pPr>
            <w:r w:rsidRPr="00EE2AC6">
              <w:rPr>
                <w:rFonts w:ascii="Avenir" w:hAnsi="Avenir"/>
                <w:sz w:val="20"/>
                <w:szCs w:val="20"/>
              </w:rPr>
              <w:t>1.13; 20.87</w:t>
            </w:r>
          </w:p>
        </w:tc>
      </w:tr>
      <w:tr w:rsidR="00823B4F" w:rsidRPr="00EE2AC6" w14:paraId="01BFD92E" w14:textId="77777777" w:rsidTr="00E01B38">
        <w:tc>
          <w:tcPr>
            <w:tcW w:w="2835" w:type="dxa"/>
            <w:tcBorders>
              <w:top w:val="single" w:sz="8" w:space="0" w:color="auto"/>
              <w:left w:val="single" w:sz="8" w:space="0" w:color="auto"/>
              <w:bottom w:val="single" w:sz="8" w:space="0" w:color="auto"/>
              <w:right w:val="single" w:sz="8" w:space="0" w:color="auto"/>
            </w:tcBorders>
          </w:tcPr>
          <w:p w14:paraId="16CE7218" w14:textId="77777777" w:rsidR="00823B4F" w:rsidRPr="00EE2AC6" w:rsidRDefault="00823B4F" w:rsidP="00E01B38">
            <w:pPr>
              <w:rPr>
                <w:rFonts w:ascii="Avenir" w:hAnsi="Avenir"/>
                <w:sz w:val="20"/>
                <w:szCs w:val="20"/>
              </w:rPr>
            </w:pPr>
            <w:r w:rsidRPr="00EE2AC6">
              <w:rPr>
                <w:rFonts w:ascii="Avenir" w:hAnsi="Avenir"/>
                <w:sz w:val="20"/>
                <w:szCs w:val="20"/>
              </w:rPr>
              <w:t>Stoma-QOL Now (0-100)</w:t>
            </w:r>
          </w:p>
        </w:tc>
        <w:tc>
          <w:tcPr>
            <w:tcW w:w="420" w:type="dxa"/>
            <w:tcBorders>
              <w:top w:val="single" w:sz="8" w:space="0" w:color="auto"/>
              <w:left w:val="single" w:sz="8" w:space="0" w:color="auto"/>
              <w:bottom w:val="single" w:sz="8" w:space="0" w:color="auto"/>
              <w:right w:val="single" w:sz="8" w:space="0" w:color="auto"/>
            </w:tcBorders>
          </w:tcPr>
          <w:p w14:paraId="08FBB97F" w14:textId="77777777" w:rsidR="00823B4F" w:rsidRPr="00EE2AC6" w:rsidRDefault="00823B4F" w:rsidP="00E01B38">
            <w:pPr>
              <w:rPr>
                <w:rFonts w:ascii="Avenir" w:hAnsi="Avenir"/>
                <w:sz w:val="20"/>
                <w:szCs w:val="20"/>
              </w:rPr>
            </w:pPr>
            <w:r w:rsidRPr="00EE2AC6">
              <w:rPr>
                <w:rFonts w:ascii="Avenir" w:hAnsi="Avenir"/>
                <w:sz w:val="20"/>
                <w:szCs w:val="20"/>
              </w:rPr>
              <w:t>8</w:t>
            </w:r>
          </w:p>
        </w:tc>
        <w:tc>
          <w:tcPr>
            <w:tcW w:w="1695" w:type="dxa"/>
            <w:tcBorders>
              <w:top w:val="single" w:sz="8" w:space="0" w:color="auto"/>
              <w:left w:val="single" w:sz="8" w:space="0" w:color="auto"/>
              <w:bottom w:val="single" w:sz="8" w:space="0" w:color="auto"/>
              <w:right w:val="single" w:sz="8" w:space="0" w:color="auto"/>
            </w:tcBorders>
          </w:tcPr>
          <w:p w14:paraId="3C07E825" w14:textId="77777777" w:rsidR="00823B4F" w:rsidRPr="00EE2AC6" w:rsidRDefault="00823B4F" w:rsidP="00E01B38">
            <w:pPr>
              <w:rPr>
                <w:rFonts w:ascii="Avenir" w:hAnsi="Avenir"/>
                <w:sz w:val="20"/>
                <w:szCs w:val="20"/>
              </w:rPr>
            </w:pPr>
            <w:r w:rsidRPr="00EE2AC6">
              <w:rPr>
                <w:rFonts w:ascii="Avenir" w:hAnsi="Avenir"/>
                <w:sz w:val="20"/>
                <w:szCs w:val="20"/>
              </w:rPr>
              <w:t>65.63 (32.12)</w:t>
            </w:r>
          </w:p>
        </w:tc>
        <w:tc>
          <w:tcPr>
            <w:tcW w:w="1695" w:type="dxa"/>
            <w:tcBorders>
              <w:top w:val="single" w:sz="8" w:space="0" w:color="auto"/>
              <w:left w:val="single" w:sz="8" w:space="0" w:color="auto"/>
              <w:bottom w:val="single" w:sz="8" w:space="0" w:color="auto"/>
              <w:right w:val="single" w:sz="8" w:space="0" w:color="auto"/>
            </w:tcBorders>
          </w:tcPr>
          <w:p w14:paraId="1661B753" w14:textId="77777777" w:rsidR="00823B4F" w:rsidRPr="00EE2AC6" w:rsidRDefault="00823B4F" w:rsidP="00E01B38">
            <w:pPr>
              <w:rPr>
                <w:rFonts w:ascii="Avenir" w:hAnsi="Avenir"/>
                <w:sz w:val="20"/>
                <w:szCs w:val="20"/>
              </w:rPr>
            </w:pPr>
            <w:r w:rsidRPr="00EE2AC6">
              <w:rPr>
                <w:rFonts w:ascii="Avenir" w:hAnsi="Avenir"/>
                <w:sz w:val="20"/>
                <w:szCs w:val="20"/>
              </w:rPr>
              <w:t>65.00 (30.36)</w:t>
            </w:r>
          </w:p>
        </w:tc>
        <w:tc>
          <w:tcPr>
            <w:tcW w:w="1140" w:type="dxa"/>
            <w:tcBorders>
              <w:top w:val="single" w:sz="8" w:space="0" w:color="auto"/>
              <w:left w:val="single" w:sz="8" w:space="0" w:color="auto"/>
              <w:bottom w:val="single" w:sz="8" w:space="0" w:color="auto"/>
              <w:right w:val="single" w:sz="8" w:space="0" w:color="auto"/>
            </w:tcBorders>
          </w:tcPr>
          <w:p w14:paraId="3DC2A380" w14:textId="77777777" w:rsidR="00823B4F" w:rsidRPr="00EE2AC6" w:rsidRDefault="00823B4F" w:rsidP="00E01B38">
            <w:pPr>
              <w:rPr>
                <w:rFonts w:ascii="Avenir" w:hAnsi="Avenir"/>
                <w:sz w:val="20"/>
                <w:szCs w:val="20"/>
              </w:rPr>
            </w:pPr>
            <w:r w:rsidRPr="00EE2AC6">
              <w:rPr>
                <w:rFonts w:ascii="Avenir" w:hAnsi="Avenir"/>
                <w:sz w:val="20"/>
                <w:szCs w:val="20"/>
              </w:rPr>
              <w:t>-0.63 (11.16)</w:t>
            </w:r>
          </w:p>
        </w:tc>
        <w:tc>
          <w:tcPr>
            <w:tcW w:w="1230" w:type="dxa"/>
            <w:tcBorders>
              <w:top w:val="single" w:sz="8" w:space="0" w:color="auto"/>
              <w:left w:val="single" w:sz="8" w:space="0" w:color="auto"/>
              <w:bottom w:val="single" w:sz="8" w:space="0" w:color="auto"/>
              <w:right w:val="single" w:sz="8" w:space="0" w:color="auto"/>
            </w:tcBorders>
          </w:tcPr>
          <w:p w14:paraId="6F072FC0" w14:textId="77777777" w:rsidR="00823B4F" w:rsidRPr="00EE2AC6" w:rsidRDefault="00823B4F" w:rsidP="00E01B38">
            <w:pPr>
              <w:rPr>
                <w:rFonts w:ascii="Avenir" w:hAnsi="Avenir"/>
                <w:sz w:val="20"/>
                <w:szCs w:val="20"/>
              </w:rPr>
            </w:pPr>
            <w:r w:rsidRPr="00EE2AC6">
              <w:rPr>
                <w:rFonts w:ascii="Avenir" w:hAnsi="Avenir"/>
                <w:sz w:val="20"/>
                <w:szCs w:val="20"/>
              </w:rPr>
              <w:t>-9.96; 8.71</w:t>
            </w:r>
          </w:p>
        </w:tc>
      </w:tr>
      <w:tr w:rsidR="00823B4F" w:rsidRPr="00EE2AC6" w14:paraId="0ADB12DC" w14:textId="77777777" w:rsidTr="00E01B38">
        <w:tc>
          <w:tcPr>
            <w:tcW w:w="2835" w:type="dxa"/>
            <w:tcBorders>
              <w:top w:val="single" w:sz="8" w:space="0" w:color="auto"/>
              <w:left w:val="single" w:sz="8" w:space="0" w:color="auto"/>
              <w:bottom w:val="single" w:sz="8" w:space="0" w:color="auto"/>
              <w:right w:val="single" w:sz="8" w:space="0" w:color="auto"/>
            </w:tcBorders>
          </w:tcPr>
          <w:p w14:paraId="37FB7A13" w14:textId="77777777" w:rsidR="00823B4F" w:rsidRPr="00EE2AC6" w:rsidRDefault="00823B4F" w:rsidP="00E01B38">
            <w:pPr>
              <w:rPr>
                <w:rFonts w:ascii="Avenir" w:hAnsi="Avenir"/>
                <w:sz w:val="20"/>
                <w:szCs w:val="20"/>
              </w:rPr>
            </w:pPr>
            <w:r w:rsidRPr="00EE2AC6">
              <w:rPr>
                <w:rFonts w:ascii="Avenir" w:hAnsi="Avenir"/>
                <w:sz w:val="20"/>
                <w:szCs w:val="20"/>
              </w:rPr>
              <w:t>Stoma-QOL Past month (0-100)</w:t>
            </w:r>
          </w:p>
        </w:tc>
        <w:tc>
          <w:tcPr>
            <w:tcW w:w="420" w:type="dxa"/>
            <w:tcBorders>
              <w:top w:val="single" w:sz="8" w:space="0" w:color="auto"/>
              <w:left w:val="single" w:sz="8" w:space="0" w:color="auto"/>
              <w:bottom w:val="single" w:sz="8" w:space="0" w:color="auto"/>
              <w:right w:val="single" w:sz="8" w:space="0" w:color="auto"/>
            </w:tcBorders>
          </w:tcPr>
          <w:p w14:paraId="458705DE" w14:textId="77777777" w:rsidR="00823B4F" w:rsidRPr="00EE2AC6" w:rsidRDefault="00823B4F" w:rsidP="00E01B38">
            <w:pPr>
              <w:rPr>
                <w:rFonts w:ascii="Avenir" w:hAnsi="Avenir"/>
                <w:sz w:val="20"/>
                <w:szCs w:val="20"/>
              </w:rPr>
            </w:pPr>
            <w:r w:rsidRPr="00EE2AC6">
              <w:rPr>
                <w:rFonts w:ascii="Avenir" w:hAnsi="Avenir"/>
                <w:sz w:val="20"/>
                <w:szCs w:val="20"/>
              </w:rPr>
              <w:t>8</w:t>
            </w:r>
          </w:p>
        </w:tc>
        <w:tc>
          <w:tcPr>
            <w:tcW w:w="1695" w:type="dxa"/>
            <w:tcBorders>
              <w:top w:val="single" w:sz="8" w:space="0" w:color="auto"/>
              <w:left w:val="single" w:sz="8" w:space="0" w:color="auto"/>
              <w:bottom w:val="single" w:sz="8" w:space="0" w:color="auto"/>
              <w:right w:val="single" w:sz="8" w:space="0" w:color="auto"/>
            </w:tcBorders>
          </w:tcPr>
          <w:p w14:paraId="67F8F3C2" w14:textId="77777777" w:rsidR="00823B4F" w:rsidRPr="00EE2AC6" w:rsidRDefault="00823B4F" w:rsidP="00E01B38">
            <w:pPr>
              <w:rPr>
                <w:rFonts w:ascii="Avenir" w:hAnsi="Avenir"/>
                <w:sz w:val="20"/>
                <w:szCs w:val="20"/>
              </w:rPr>
            </w:pPr>
            <w:r w:rsidRPr="00EE2AC6">
              <w:rPr>
                <w:rFonts w:ascii="Avenir" w:hAnsi="Avenir"/>
                <w:sz w:val="20"/>
                <w:szCs w:val="20"/>
              </w:rPr>
              <w:t>61.88 (32.84)</w:t>
            </w:r>
          </w:p>
        </w:tc>
        <w:tc>
          <w:tcPr>
            <w:tcW w:w="1695" w:type="dxa"/>
            <w:tcBorders>
              <w:top w:val="single" w:sz="8" w:space="0" w:color="auto"/>
              <w:left w:val="single" w:sz="8" w:space="0" w:color="auto"/>
              <w:bottom w:val="single" w:sz="8" w:space="0" w:color="auto"/>
              <w:right w:val="single" w:sz="8" w:space="0" w:color="auto"/>
            </w:tcBorders>
          </w:tcPr>
          <w:p w14:paraId="54AC38B6" w14:textId="77777777" w:rsidR="00823B4F" w:rsidRPr="00EE2AC6" w:rsidRDefault="00823B4F" w:rsidP="00E01B38">
            <w:pPr>
              <w:rPr>
                <w:rFonts w:ascii="Avenir" w:hAnsi="Avenir"/>
                <w:sz w:val="20"/>
                <w:szCs w:val="20"/>
              </w:rPr>
            </w:pPr>
            <w:r w:rsidRPr="00EE2AC6">
              <w:rPr>
                <w:rFonts w:ascii="Avenir" w:hAnsi="Avenir"/>
                <w:sz w:val="20"/>
                <w:szCs w:val="20"/>
              </w:rPr>
              <w:t>63.75 (29.97)</w:t>
            </w:r>
          </w:p>
        </w:tc>
        <w:tc>
          <w:tcPr>
            <w:tcW w:w="1140" w:type="dxa"/>
            <w:tcBorders>
              <w:top w:val="single" w:sz="8" w:space="0" w:color="auto"/>
              <w:left w:val="single" w:sz="8" w:space="0" w:color="auto"/>
              <w:bottom w:val="single" w:sz="8" w:space="0" w:color="auto"/>
              <w:right w:val="single" w:sz="8" w:space="0" w:color="auto"/>
            </w:tcBorders>
          </w:tcPr>
          <w:p w14:paraId="6E0872C9" w14:textId="77777777" w:rsidR="00823B4F" w:rsidRPr="00EE2AC6" w:rsidRDefault="00823B4F" w:rsidP="00E01B38">
            <w:pPr>
              <w:rPr>
                <w:rFonts w:ascii="Avenir" w:hAnsi="Avenir"/>
                <w:sz w:val="20"/>
                <w:szCs w:val="20"/>
              </w:rPr>
            </w:pPr>
            <w:r w:rsidRPr="00EE2AC6">
              <w:rPr>
                <w:rFonts w:ascii="Avenir" w:hAnsi="Avenir"/>
                <w:sz w:val="20"/>
                <w:szCs w:val="20"/>
              </w:rPr>
              <w:t>1.88 (11.00)</w:t>
            </w:r>
          </w:p>
        </w:tc>
        <w:tc>
          <w:tcPr>
            <w:tcW w:w="1230" w:type="dxa"/>
            <w:tcBorders>
              <w:top w:val="single" w:sz="8" w:space="0" w:color="auto"/>
              <w:left w:val="single" w:sz="8" w:space="0" w:color="auto"/>
              <w:bottom w:val="single" w:sz="8" w:space="0" w:color="auto"/>
              <w:right w:val="single" w:sz="8" w:space="0" w:color="auto"/>
            </w:tcBorders>
          </w:tcPr>
          <w:p w14:paraId="55286C99" w14:textId="77777777" w:rsidR="00823B4F" w:rsidRPr="00EE2AC6" w:rsidRDefault="00823B4F" w:rsidP="00E01B38">
            <w:pPr>
              <w:rPr>
                <w:rFonts w:ascii="Avenir" w:hAnsi="Avenir"/>
                <w:sz w:val="20"/>
                <w:szCs w:val="20"/>
              </w:rPr>
            </w:pPr>
            <w:r w:rsidRPr="00EE2AC6">
              <w:rPr>
                <w:rFonts w:ascii="Avenir" w:hAnsi="Avenir"/>
                <w:sz w:val="20"/>
                <w:szCs w:val="20"/>
              </w:rPr>
              <w:t>-7.32; 11.07</w:t>
            </w:r>
          </w:p>
        </w:tc>
      </w:tr>
      <w:tr w:rsidR="00823B4F" w:rsidRPr="00EE2AC6" w14:paraId="432B8FD5" w14:textId="77777777" w:rsidTr="00E01B38">
        <w:tc>
          <w:tcPr>
            <w:tcW w:w="2835" w:type="dxa"/>
            <w:tcBorders>
              <w:top w:val="single" w:sz="8" w:space="0" w:color="auto"/>
              <w:left w:val="single" w:sz="8" w:space="0" w:color="auto"/>
              <w:bottom w:val="single" w:sz="8" w:space="0" w:color="auto"/>
              <w:right w:val="single" w:sz="8" w:space="0" w:color="auto"/>
            </w:tcBorders>
          </w:tcPr>
          <w:p w14:paraId="116F3D45" w14:textId="77777777" w:rsidR="00823B4F" w:rsidRPr="00EE2AC6" w:rsidRDefault="00823B4F" w:rsidP="00E01B38">
            <w:pPr>
              <w:rPr>
                <w:rFonts w:ascii="Avenir" w:hAnsi="Avenir"/>
                <w:sz w:val="20"/>
                <w:szCs w:val="20"/>
              </w:rPr>
            </w:pPr>
            <w:r w:rsidRPr="00EE2AC6">
              <w:rPr>
                <w:rFonts w:ascii="Avenir" w:hAnsi="Avenir"/>
                <w:sz w:val="20"/>
                <w:szCs w:val="20"/>
              </w:rPr>
              <w:t>Stoma-QOL Work/Social Function (0-100)</w:t>
            </w:r>
          </w:p>
        </w:tc>
        <w:tc>
          <w:tcPr>
            <w:tcW w:w="420" w:type="dxa"/>
            <w:tcBorders>
              <w:top w:val="single" w:sz="8" w:space="0" w:color="auto"/>
              <w:left w:val="single" w:sz="8" w:space="0" w:color="auto"/>
              <w:bottom w:val="single" w:sz="8" w:space="0" w:color="auto"/>
              <w:right w:val="single" w:sz="8" w:space="0" w:color="auto"/>
            </w:tcBorders>
          </w:tcPr>
          <w:p w14:paraId="738E2E25" w14:textId="77777777" w:rsidR="00823B4F" w:rsidRPr="00EE2AC6" w:rsidRDefault="00823B4F" w:rsidP="00E01B38">
            <w:pPr>
              <w:rPr>
                <w:rFonts w:ascii="Avenir" w:hAnsi="Avenir"/>
                <w:sz w:val="20"/>
                <w:szCs w:val="20"/>
              </w:rPr>
            </w:pPr>
            <w:r w:rsidRPr="00EE2AC6">
              <w:rPr>
                <w:rFonts w:ascii="Avenir" w:hAnsi="Avenir"/>
                <w:sz w:val="20"/>
                <w:szCs w:val="20"/>
              </w:rPr>
              <w:t>5</w:t>
            </w:r>
          </w:p>
        </w:tc>
        <w:tc>
          <w:tcPr>
            <w:tcW w:w="1695" w:type="dxa"/>
            <w:tcBorders>
              <w:top w:val="single" w:sz="8" w:space="0" w:color="auto"/>
              <w:left w:val="single" w:sz="8" w:space="0" w:color="auto"/>
              <w:bottom w:val="single" w:sz="8" w:space="0" w:color="auto"/>
              <w:right w:val="single" w:sz="8" w:space="0" w:color="auto"/>
            </w:tcBorders>
          </w:tcPr>
          <w:p w14:paraId="308D367B" w14:textId="77777777" w:rsidR="00823B4F" w:rsidRPr="00EE2AC6" w:rsidRDefault="00823B4F" w:rsidP="00E01B38">
            <w:pPr>
              <w:rPr>
                <w:rFonts w:ascii="Avenir" w:hAnsi="Avenir"/>
                <w:sz w:val="20"/>
                <w:szCs w:val="20"/>
              </w:rPr>
            </w:pPr>
            <w:r w:rsidRPr="00EE2AC6">
              <w:rPr>
                <w:rFonts w:ascii="Avenir" w:hAnsi="Avenir"/>
                <w:sz w:val="20"/>
                <w:szCs w:val="20"/>
              </w:rPr>
              <w:t>59.17 (28.78)</w:t>
            </w:r>
          </w:p>
        </w:tc>
        <w:tc>
          <w:tcPr>
            <w:tcW w:w="1695" w:type="dxa"/>
            <w:tcBorders>
              <w:top w:val="single" w:sz="8" w:space="0" w:color="auto"/>
              <w:left w:val="single" w:sz="8" w:space="0" w:color="auto"/>
              <w:bottom w:val="single" w:sz="8" w:space="0" w:color="auto"/>
              <w:right w:val="single" w:sz="8" w:space="0" w:color="auto"/>
            </w:tcBorders>
          </w:tcPr>
          <w:p w14:paraId="346FDC09" w14:textId="77777777" w:rsidR="00823B4F" w:rsidRPr="00EE2AC6" w:rsidRDefault="00823B4F" w:rsidP="00E01B38">
            <w:pPr>
              <w:rPr>
                <w:rFonts w:ascii="Avenir" w:hAnsi="Avenir"/>
                <w:sz w:val="20"/>
                <w:szCs w:val="20"/>
              </w:rPr>
            </w:pPr>
            <w:r w:rsidRPr="00EE2AC6">
              <w:rPr>
                <w:rFonts w:ascii="Avenir" w:hAnsi="Avenir"/>
                <w:sz w:val="20"/>
                <w:szCs w:val="20"/>
              </w:rPr>
              <w:t>67.50 (23.46)</w:t>
            </w:r>
          </w:p>
        </w:tc>
        <w:tc>
          <w:tcPr>
            <w:tcW w:w="1140" w:type="dxa"/>
            <w:tcBorders>
              <w:top w:val="single" w:sz="8" w:space="0" w:color="auto"/>
              <w:left w:val="single" w:sz="8" w:space="0" w:color="auto"/>
              <w:bottom w:val="single" w:sz="8" w:space="0" w:color="auto"/>
              <w:right w:val="single" w:sz="8" w:space="0" w:color="auto"/>
            </w:tcBorders>
          </w:tcPr>
          <w:p w14:paraId="42590675" w14:textId="77777777" w:rsidR="00823B4F" w:rsidRPr="00EE2AC6" w:rsidRDefault="00823B4F" w:rsidP="00E01B38">
            <w:pPr>
              <w:rPr>
                <w:rFonts w:ascii="Avenir" w:hAnsi="Avenir"/>
                <w:sz w:val="20"/>
                <w:szCs w:val="20"/>
              </w:rPr>
            </w:pPr>
            <w:r w:rsidRPr="00EE2AC6">
              <w:rPr>
                <w:rFonts w:ascii="Avenir" w:hAnsi="Avenir"/>
                <w:sz w:val="20"/>
                <w:szCs w:val="20"/>
              </w:rPr>
              <w:t>8.33 (13.50)</w:t>
            </w:r>
          </w:p>
        </w:tc>
        <w:tc>
          <w:tcPr>
            <w:tcW w:w="1230" w:type="dxa"/>
            <w:tcBorders>
              <w:top w:val="single" w:sz="8" w:space="0" w:color="auto"/>
              <w:left w:val="single" w:sz="8" w:space="0" w:color="auto"/>
              <w:bottom w:val="single" w:sz="8" w:space="0" w:color="auto"/>
              <w:right w:val="single" w:sz="8" w:space="0" w:color="auto"/>
            </w:tcBorders>
          </w:tcPr>
          <w:p w14:paraId="6C599164" w14:textId="77777777" w:rsidR="00823B4F" w:rsidRPr="00EE2AC6" w:rsidRDefault="00823B4F" w:rsidP="00E01B38">
            <w:pPr>
              <w:rPr>
                <w:rFonts w:ascii="Avenir" w:hAnsi="Avenir"/>
                <w:sz w:val="20"/>
                <w:szCs w:val="20"/>
              </w:rPr>
            </w:pPr>
            <w:r w:rsidRPr="00EE2AC6">
              <w:rPr>
                <w:rFonts w:ascii="Avenir" w:hAnsi="Avenir"/>
                <w:sz w:val="20"/>
                <w:szCs w:val="20"/>
              </w:rPr>
              <w:t>-8.43; 25.10</w:t>
            </w:r>
          </w:p>
        </w:tc>
      </w:tr>
      <w:tr w:rsidR="00823B4F" w:rsidRPr="00EE2AC6" w14:paraId="39A3DF75" w14:textId="77777777" w:rsidTr="00E01B38">
        <w:tc>
          <w:tcPr>
            <w:tcW w:w="2835" w:type="dxa"/>
            <w:tcBorders>
              <w:top w:val="single" w:sz="8" w:space="0" w:color="auto"/>
              <w:left w:val="single" w:sz="8" w:space="0" w:color="auto"/>
              <w:bottom w:val="single" w:sz="8" w:space="0" w:color="auto"/>
              <w:right w:val="single" w:sz="8" w:space="0" w:color="auto"/>
            </w:tcBorders>
          </w:tcPr>
          <w:p w14:paraId="7939A46F" w14:textId="77777777" w:rsidR="00823B4F" w:rsidRPr="00EE2AC6" w:rsidRDefault="00823B4F" w:rsidP="00E01B38">
            <w:pPr>
              <w:rPr>
                <w:rFonts w:ascii="Avenir" w:hAnsi="Avenir"/>
                <w:sz w:val="20"/>
                <w:szCs w:val="20"/>
              </w:rPr>
            </w:pPr>
            <w:r w:rsidRPr="00EE2AC6">
              <w:rPr>
                <w:rFonts w:ascii="Avenir" w:hAnsi="Avenir"/>
                <w:sz w:val="20"/>
                <w:szCs w:val="20"/>
              </w:rPr>
              <w:t>Stoma-QOL Sexuality/Body Image (0-100)</w:t>
            </w:r>
          </w:p>
        </w:tc>
        <w:tc>
          <w:tcPr>
            <w:tcW w:w="420" w:type="dxa"/>
            <w:tcBorders>
              <w:top w:val="single" w:sz="8" w:space="0" w:color="auto"/>
              <w:left w:val="single" w:sz="8" w:space="0" w:color="auto"/>
              <w:bottom w:val="single" w:sz="8" w:space="0" w:color="auto"/>
              <w:right w:val="single" w:sz="8" w:space="0" w:color="auto"/>
            </w:tcBorders>
          </w:tcPr>
          <w:p w14:paraId="33663029" w14:textId="77777777" w:rsidR="00823B4F" w:rsidRPr="00EE2AC6" w:rsidRDefault="00823B4F" w:rsidP="00E01B38">
            <w:pPr>
              <w:rPr>
                <w:rFonts w:ascii="Avenir" w:hAnsi="Avenir"/>
                <w:sz w:val="20"/>
                <w:szCs w:val="20"/>
              </w:rPr>
            </w:pPr>
            <w:r w:rsidRPr="00EE2AC6">
              <w:rPr>
                <w:rFonts w:ascii="Avenir" w:hAnsi="Avenir"/>
                <w:sz w:val="20"/>
                <w:szCs w:val="20"/>
              </w:rPr>
              <w:t>5</w:t>
            </w:r>
          </w:p>
        </w:tc>
        <w:tc>
          <w:tcPr>
            <w:tcW w:w="1695" w:type="dxa"/>
            <w:tcBorders>
              <w:top w:val="single" w:sz="8" w:space="0" w:color="auto"/>
              <w:left w:val="single" w:sz="8" w:space="0" w:color="auto"/>
              <w:bottom w:val="single" w:sz="8" w:space="0" w:color="auto"/>
              <w:right w:val="single" w:sz="8" w:space="0" w:color="auto"/>
            </w:tcBorders>
          </w:tcPr>
          <w:p w14:paraId="725255DB" w14:textId="77777777" w:rsidR="00823B4F" w:rsidRPr="00EE2AC6" w:rsidRDefault="00823B4F" w:rsidP="00E01B38">
            <w:pPr>
              <w:rPr>
                <w:rFonts w:ascii="Avenir" w:hAnsi="Avenir"/>
                <w:sz w:val="20"/>
                <w:szCs w:val="20"/>
              </w:rPr>
            </w:pPr>
            <w:r w:rsidRPr="00EE2AC6">
              <w:rPr>
                <w:rFonts w:ascii="Avenir" w:hAnsi="Avenir"/>
                <w:sz w:val="20"/>
                <w:szCs w:val="20"/>
              </w:rPr>
              <w:t>70.00 (23.72)</w:t>
            </w:r>
          </w:p>
        </w:tc>
        <w:tc>
          <w:tcPr>
            <w:tcW w:w="1695" w:type="dxa"/>
            <w:tcBorders>
              <w:top w:val="single" w:sz="8" w:space="0" w:color="auto"/>
              <w:left w:val="single" w:sz="8" w:space="0" w:color="auto"/>
              <w:bottom w:val="single" w:sz="8" w:space="0" w:color="auto"/>
              <w:right w:val="single" w:sz="8" w:space="0" w:color="auto"/>
            </w:tcBorders>
          </w:tcPr>
          <w:p w14:paraId="5BB49EE7" w14:textId="77777777" w:rsidR="00823B4F" w:rsidRPr="00EE2AC6" w:rsidRDefault="00823B4F" w:rsidP="00E01B38">
            <w:pPr>
              <w:rPr>
                <w:rFonts w:ascii="Avenir" w:hAnsi="Avenir"/>
                <w:sz w:val="20"/>
                <w:szCs w:val="20"/>
              </w:rPr>
            </w:pPr>
            <w:r w:rsidRPr="00EE2AC6">
              <w:rPr>
                <w:rFonts w:ascii="Avenir" w:hAnsi="Avenir"/>
                <w:sz w:val="20"/>
                <w:szCs w:val="20"/>
              </w:rPr>
              <w:t>65.00 (21.51)</w:t>
            </w:r>
          </w:p>
        </w:tc>
        <w:tc>
          <w:tcPr>
            <w:tcW w:w="1140" w:type="dxa"/>
            <w:tcBorders>
              <w:top w:val="single" w:sz="8" w:space="0" w:color="auto"/>
              <w:left w:val="single" w:sz="8" w:space="0" w:color="auto"/>
              <w:bottom w:val="single" w:sz="8" w:space="0" w:color="auto"/>
              <w:right w:val="single" w:sz="8" w:space="0" w:color="auto"/>
            </w:tcBorders>
          </w:tcPr>
          <w:p w14:paraId="3B40F6EF" w14:textId="77777777" w:rsidR="00823B4F" w:rsidRPr="00EE2AC6" w:rsidRDefault="00823B4F" w:rsidP="00E01B38">
            <w:pPr>
              <w:rPr>
                <w:rFonts w:ascii="Avenir" w:hAnsi="Avenir"/>
                <w:sz w:val="20"/>
                <w:szCs w:val="20"/>
              </w:rPr>
            </w:pPr>
            <w:r w:rsidRPr="00EE2AC6">
              <w:rPr>
                <w:rFonts w:ascii="Avenir" w:hAnsi="Avenir"/>
                <w:sz w:val="20"/>
                <w:szCs w:val="20"/>
              </w:rPr>
              <w:t>-5.00 (7.07)</w:t>
            </w:r>
          </w:p>
        </w:tc>
        <w:tc>
          <w:tcPr>
            <w:tcW w:w="1230" w:type="dxa"/>
            <w:tcBorders>
              <w:top w:val="single" w:sz="8" w:space="0" w:color="auto"/>
              <w:left w:val="single" w:sz="8" w:space="0" w:color="auto"/>
              <w:bottom w:val="single" w:sz="8" w:space="0" w:color="auto"/>
              <w:right w:val="single" w:sz="8" w:space="0" w:color="auto"/>
            </w:tcBorders>
          </w:tcPr>
          <w:p w14:paraId="464E01B2" w14:textId="77777777" w:rsidR="00823B4F" w:rsidRPr="00EE2AC6" w:rsidRDefault="00823B4F" w:rsidP="00E01B38">
            <w:pPr>
              <w:rPr>
                <w:rFonts w:ascii="Avenir" w:hAnsi="Avenir"/>
                <w:sz w:val="20"/>
                <w:szCs w:val="20"/>
              </w:rPr>
            </w:pPr>
            <w:r w:rsidRPr="00EE2AC6">
              <w:rPr>
                <w:rFonts w:ascii="Avenir" w:hAnsi="Avenir"/>
                <w:sz w:val="20"/>
                <w:szCs w:val="20"/>
              </w:rPr>
              <w:t>-13.78; 3.78</w:t>
            </w:r>
          </w:p>
        </w:tc>
      </w:tr>
      <w:tr w:rsidR="00823B4F" w:rsidRPr="00EE2AC6" w14:paraId="3BC84325" w14:textId="77777777" w:rsidTr="00E01B38">
        <w:tc>
          <w:tcPr>
            <w:tcW w:w="2835" w:type="dxa"/>
            <w:tcBorders>
              <w:top w:val="single" w:sz="8" w:space="0" w:color="auto"/>
              <w:left w:val="single" w:sz="8" w:space="0" w:color="auto"/>
              <w:bottom w:val="single" w:sz="8" w:space="0" w:color="auto"/>
              <w:right w:val="single" w:sz="8" w:space="0" w:color="auto"/>
            </w:tcBorders>
          </w:tcPr>
          <w:p w14:paraId="5EC06484" w14:textId="77777777" w:rsidR="00823B4F" w:rsidRPr="00EE2AC6" w:rsidRDefault="00823B4F" w:rsidP="00E01B38">
            <w:pPr>
              <w:rPr>
                <w:rFonts w:ascii="Avenir" w:hAnsi="Avenir"/>
                <w:sz w:val="20"/>
                <w:szCs w:val="20"/>
              </w:rPr>
            </w:pPr>
            <w:r w:rsidRPr="00EE2AC6">
              <w:rPr>
                <w:rFonts w:ascii="Avenir" w:hAnsi="Avenir"/>
                <w:sz w:val="20"/>
                <w:szCs w:val="20"/>
              </w:rPr>
              <w:t>Stoma-QOL Stoma Function (0-100)</w:t>
            </w:r>
          </w:p>
        </w:tc>
        <w:tc>
          <w:tcPr>
            <w:tcW w:w="420" w:type="dxa"/>
            <w:tcBorders>
              <w:top w:val="single" w:sz="8" w:space="0" w:color="auto"/>
              <w:left w:val="single" w:sz="8" w:space="0" w:color="auto"/>
              <w:bottom w:val="single" w:sz="8" w:space="0" w:color="auto"/>
              <w:right w:val="single" w:sz="8" w:space="0" w:color="auto"/>
            </w:tcBorders>
          </w:tcPr>
          <w:p w14:paraId="15DD1411" w14:textId="77777777" w:rsidR="00823B4F" w:rsidRPr="00EE2AC6" w:rsidRDefault="00823B4F" w:rsidP="00E01B38">
            <w:pPr>
              <w:rPr>
                <w:rFonts w:ascii="Avenir" w:hAnsi="Avenir"/>
                <w:sz w:val="20"/>
                <w:szCs w:val="20"/>
              </w:rPr>
            </w:pPr>
            <w:r w:rsidRPr="00EE2AC6">
              <w:rPr>
                <w:rFonts w:ascii="Avenir" w:hAnsi="Avenir"/>
                <w:sz w:val="20"/>
                <w:szCs w:val="20"/>
              </w:rPr>
              <w:t>8</w:t>
            </w:r>
          </w:p>
        </w:tc>
        <w:tc>
          <w:tcPr>
            <w:tcW w:w="1695" w:type="dxa"/>
            <w:tcBorders>
              <w:top w:val="single" w:sz="8" w:space="0" w:color="auto"/>
              <w:left w:val="single" w:sz="8" w:space="0" w:color="auto"/>
              <w:bottom w:val="single" w:sz="8" w:space="0" w:color="auto"/>
              <w:right w:val="single" w:sz="8" w:space="0" w:color="auto"/>
            </w:tcBorders>
          </w:tcPr>
          <w:p w14:paraId="5D578A2B" w14:textId="77777777" w:rsidR="00823B4F" w:rsidRPr="00EE2AC6" w:rsidRDefault="00823B4F" w:rsidP="00E01B38">
            <w:pPr>
              <w:rPr>
                <w:rFonts w:ascii="Avenir" w:hAnsi="Avenir"/>
                <w:sz w:val="20"/>
                <w:szCs w:val="20"/>
              </w:rPr>
            </w:pPr>
            <w:r w:rsidRPr="00EE2AC6">
              <w:rPr>
                <w:rFonts w:ascii="Avenir" w:hAnsi="Avenir"/>
                <w:sz w:val="20"/>
                <w:szCs w:val="20"/>
              </w:rPr>
              <w:t>68.23 (26.06)</w:t>
            </w:r>
          </w:p>
        </w:tc>
        <w:tc>
          <w:tcPr>
            <w:tcW w:w="1695" w:type="dxa"/>
            <w:tcBorders>
              <w:top w:val="single" w:sz="8" w:space="0" w:color="auto"/>
              <w:left w:val="single" w:sz="8" w:space="0" w:color="auto"/>
              <w:bottom w:val="single" w:sz="8" w:space="0" w:color="auto"/>
              <w:right w:val="single" w:sz="8" w:space="0" w:color="auto"/>
            </w:tcBorders>
          </w:tcPr>
          <w:p w14:paraId="025C8418" w14:textId="77777777" w:rsidR="00823B4F" w:rsidRPr="00EE2AC6" w:rsidRDefault="00823B4F" w:rsidP="00E01B38">
            <w:pPr>
              <w:rPr>
                <w:rFonts w:ascii="Avenir" w:hAnsi="Avenir"/>
                <w:sz w:val="20"/>
                <w:szCs w:val="20"/>
              </w:rPr>
            </w:pPr>
            <w:r w:rsidRPr="00EE2AC6">
              <w:rPr>
                <w:rFonts w:ascii="Avenir" w:hAnsi="Avenir"/>
                <w:sz w:val="20"/>
                <w:szCs w:val="20"/>
              </w:rPr>
              <w:t>65.63 (17.64)</w:t>
            </w:r>
          </w:p>
        </w:tc>
        <w:tc>
          <w:tcPr>
            <w:tcW w:w="1140" w:type="dxa"/>
            <w:tcBorders>
              <w:top w:val="single" w:sz="8" w:space="0" w:color="auto"/>
              <w:left w:val="single" w:sz="8" w:space="0" w:color="auto"/>
              <w:bottom w:val="single" w:sz="8" w:space="0" w:color="auto"/>
              <w:right w:val="single" w:sz="8" w:space="0" w:color="auto"/>
            </w:tcBorders>
          </w:tcPr>
          <w:p w14:paraId="3244327C" w14:textId="77777777" w:rsidR="00823B4F" w:rsidRPr="00EE2AC6" w:rsidRDefault="00823B4F" w:rsidP="00E01B38">
            <w:pPr>
              <w:rPr>
                <w:rFonts w:ascii="Avenir" w:hAnsi="Avenir"/>
                <w:sz w:val="20"/>
                <w:szCs w:val="20"/>
              </w:rPr>
            </w:pPr>
            <w:r w:rsidRPr="00EE2AC6">
              <w:rPr>
                <w:rFonts w:ascii="Avenir" w:hAnsi="Avenir"/>
                <w:sz w:val="20"/>
                <w:szCs w:val="20"/>
              </w:rPr>
              <w:t>-2.60 (13.90)</w:t>
            </w:r>
          </w:p>
        </w:tc>
        <w:tc>
          <w:tcPr>
            <w:tcW w:w="1230" w:type="dxa"/>
            <w:tcBorders>
              <w:top w:val="single" w:sz="8" w:space="0" w:color="auto"/>
              <w:left w:val="single" w:sz="8" w:space="0" w:color="auto"/>
              <w:bottom w:val="single" w:sz="8" w:space="0" w:color="auto"/>
              <w:right w:val="single" w:sz="8" w:space="0" w:color="auto"/>
            </w:tcBorders>
          </w:tcPr>
          <w:p w14:paraId="7D518780" w14:textId="77777777" w:rsidR="00823B4F" w:rsidRPr="00EE2AC6" w:rsidRDefault="00823B4F" w:rsidP="00E01B38">
            <w:pPr>
              <w:rPr>
                <w:rFonts w:ascii="Avenir" w:hAnsi="Avenir"/>
                <w:sz w:val="20"/>
                <w:szCs w:val="20"/>
              </w:rPr>
            </w:pPr>
            <w:r w:rsidRPr="00EE2AC6">
              <w:rPr>
                <w:rFonts w:ascii="Avenir" w:hAnsi="Avenir"/>
                <w:sz w:val="20"/>
                <w:szCs w:val="20"/>
              </w:rPr>
              <w:t>-14.22; 9.02</w:t>
            </w:r>
          </w:p>
        </w:tc>
      </w:tr>
      <w:tr w:rsidR="00823B4F" w:rsidRPr="00EE2AC6" w14:paraId="178A0BBC" w14:textId="77777777" w:rsidTr="00E01B38">
        <w:tc>
          <w:tcPr>
            <w:tcW w:w="2835" w:type="dxa"/>
            <w:tcBorders>
              <w:top w:val="single" w:sz="8" w:space="0" w:color="auto"/>
              <w:left w:val="single" w:sz="8" w:space="0" w:color="auto"/>
              <w:bottom w:val="single" w:sz="8" w:space="0" w:color="auto"/>
              <w:right w:val="single" w:sz="8" w:space="0" w:color="auto"/>
            </w:tcBorders>
          </w:tcPr>
          <w:p w14:paraId="0CC4AFD9" w14:textId="77777777" w:rsidR="00823B4F" w:rsidRPr="00EE2AC6" w:rsidRDefault="00823B4F" w:rsidP="00E01B38">
            <w:pPr>
              <w:rPr>
                <w:rFonts w:ascii="Avenir" w:hAnsi="Avenir"/>
                <w:sz w:val="20"/>
                <w:szCs w:val="20"/>
              </w:rPr>
            </w:pPr>
            <w:r w:rsidRPr="00EE2AC6">
              <w:rPr>
                <w:rFonts w:ascii="Avenir" w:hAnsi="Avenir"/>
                <w:sz w:val="20"/>
                <w:szCs w:val="20"/>
              </w:rPr>
              <w:t>Stoma-QOL Financial Concerns (0-100)</w:t>
            </w:r>
          </w:p>
        </w:tc>
        <w:tc>
          <w:tcPr>
            <w:tcW w:w="420" w:type="dxa"/>
            <w:tcBorders>
              <w:top w:val="single" w:sz="8" w:space="0" w:color="auto"/>
              <w:left w:val="single" w:sz="8" w:space="0" w:color="auto"/>
              <w:bottom w:val="single" w:sz="8" w:space="0" w:color="auto"/>
              <w:right w:val="single" w:sz="8" w:space="0" w:color="auto"/>
            </w:tcBorders>
          </w:tcPr>
          <w:p w14:paraId="709ABD4B" w14:textId="77777777" w:rsidR="00823B4F" w:rsidRPr="00EE2AC6" w:rsidRDefault="00823B4F" w:rsidP="00E01B38">
            <w:pPr>
              <w:rPr>
                <w:rFonts w:ascii="Avenir" w:hAnsi="Avenir"/>
                <w:sz w:val="20"/>
                <w:szCs w:val="20"/>
              </w:rPr>
            </w:pPr>
            <w:r w:rsidRPr="00EE2AC6">
              <w:rPr>
                <w:rFonts w:ascii="Avenir" w:hAnsi="Avenir"/>
                <w:sz w:val="20"/>
                <w:szCs w:val="20"/>
              </w:rPr>
              <w:t>8</w:t>
            </w:r>
          </w:p>
        </w:tc>
        <w:tc>
          <w:tcPr>
            <w:tcW w:w="1695" w:type="dxa"/>
            <w:tcBorders>
              <w:top w:val="single" w:sz="8" w:space="0" w:color="auto"/>
              <w:left w:val="single" w:sz="8" w:space="0" w:color="auto"/>
              <w:bottom w:val="single" w:sz="8" w:space="0" w:color="auto"/>
              <w:right w:val="single" w:sz="8" w:space="0" w:color="auto"/>
            </w:tcBorders>
          </w:tcPr>
          <w:p w14:paraId="7B5CDF8D" w14:textId="77777777" w:rsidR="00823B4F" w:rsidRPr="00EE2AC6" w:rsidRDefault="00823B4F" w:rsidP="00E01B38">
            <w:pPr>
              <w:rPr>
                <w:rFonts w:ascii="Avenir" w:hAnsi="Avenir"/>
                <w:sz w:val="20"/>
                <w:szCs w:val="20"/>
              </w:rPr>
            </w:pPr>
            <w:r w:rsidRPr="00EE2AC6">
              <w:rPr>
                <w:rFonts w:ascii="Avenir" w:hAnsi="Avenir"/>
                <w:sz w:val="20"/>
                <w:szCs w:val="20"/>
              </w:rPr>
              <w:t>84.38 (35.20)</w:t>
            </w:r>
          </w:p>
        </w:tc>
        <w:tc>
          <w:tcPr>
            <w:tcW w:w="1695" w:type="dxa"/>
            <w:tcBorders>
              <w:top w:val="single" w:sz="8" w:space="0" w:color="auto"/>
              <w:left w:val="single" w:sz="8" w:space="0" w:color="auto"/>
              <w:bottom w:val="single" w:sz="8" w:space="0" w:color="auto"/>
              <w:right w:val="single" w:sz="8" w:space="0" w:color="auto"/>
            </w:tcBorders>
          </w:tcPr>
          <w:p w14:paraId="34F9276C" w14:textId="77777777" w:rsidR="00823B4F" w:rsidRPr="00EE2AC6" w:rsidRDefault="00823B4F" w:rsidP="00E01B38">
            <w:pPr>
              <w:rPr>
                <w:rFonts w:ascii="Avenir" w:hAnsi="Avenir"/>
                <w:sz w:val="20"/>
                <w:szCs w:val="20"/>
              </w:rPr>
            </w:pPr>
            <w:r w:rsidRPr="00EE2AC6">
              <w:rPr>
                <w:rFonts w:ascii="Avenir" w:hAnsi="Avenir"/>
                <w:sz w:val="20"/>
                <w:szCs w:val="20"/>
              </w:rPr>
              <w:t>100.00 (0)</w:t>
            </w:r>
          </w:p>
        </w:tc>
        <w:tc>
          <w:tcPr>
            <w:tcW w:w="1140" w:type="dxa"/>
            <w:tcBorders>
              <w:top w:val="single" w:sz="8" w:space="0" w:color="auto"/>
              <w:left w:val="single" w:sz="8" w:space="0" w:color="auto"/>
              <w:bottom w:val="single" w:sz="8" w:space="0" w:color="auto"/>
              <w:right w:val="single" w:sz="8" w:space="0" w:color="auto"/>
            </w:tcBorders>
          </w:tcPr>
          <w:p w14:paraId="556A362C" w14:textId="77777777" w:rsidR="00823B4F" w:rsidRPr="00EE2AC6" w:rsidRDefault="00823B4F" w:rsidP="00E01B38">
            <w:pPr>
              <w:rPr>
                <w:rFonts w:ascii="Avenir" w:hAnsi="Avenir"/>
                <w:sz w:val="20"/>
                <w:szCs w:val="20"/>
              </w:rPr>
            </w:pPr>
            <w:r w:rsidRPr="00EE2AC6">
              <w:rPr>
                <w:rFonts w:ascii="Avenir" w:hAnsi="Avenir"/>
                <w:sz w:val="20"/>
                <w:szCs w:val="20"/>
              </w:rPr>
              <w:t>15.63 (35.20)</w:t>
            </w:r>
          </w:p>
        </w:tc>
        <w:tc>
          <w:tcPr>
            <w:tcW w:w="1230" w:type="dxa"/>
            <w:tcBorders>
              <w:top w:val="single" w:sz="8" w:space="0" w:color="auto"/>
              <w:left w:val="single" w:sz="8" w:space="0" w:color="auto"/>
              <w:bottom w:val="single" w:sz="8" w:space="0" w:color="auto"/>
              <w:right w:val="single" w:sz="8" w:space="0" w:color="auto"/>
            </w:tcBorders>
          </w:tcPr>
          <w:p w14:paraId="66AD0AF3" w14:textId="77777777" w:rsidR="00823B4F" w:rsidRPr="00EE2AC6" w:rsidRDefault="00823B4F" w:rsidP="00E01B38">
            <w:pPr>
              <w:rPr>
                <w:rFonts w:ascii="Avenir" w:hAnsi="Avenir"/>
                <w:sz w:val="20"/>
                <w:szCs w:val="20"/>
              </w:rPr>
            </w:pPr>
            <w:r w:rsidRPr="00EE2AC6">
              <w:rPr>
                <w:rFonts w:ascii="Avenir" w:hAnsi="Avenir"/>
                <w:sz w:val="20"/>
                <w:szCs w:val="20"/>
              </w:rPr>
              <w:t>-13.80; 45.05</w:t>
            </w:r>
          </w:p>
        </w:tc>
      </w:tr>
      <w:tr w:rsidR="00823B4F" w:rsidRPr="00EE2AC6" w14:paraId="64006756" w14:textId="77777777" w:rsidTr="00E01B38">
        <w:tc>
          <w:tcPr>
            <w:tcW w:w="2835" w:type="dxa"/>
            <w:tcBorders>
              <w:top w:val="single" w:sz="8" w:space="0" w:color="auto"/>
              <w:left w:val="single" w:sz="8" w:space="0" w:color="auto"/>
              <w:bottom w:val="single" w:sz="8" w:space="0" w:color="auto"/>
              <w:right w:val="single" w:sz="8" w:space="0" w:color="auto"/>
            </w:tcBorders>
          </w:tcPr>
          <w:p w14:paraId="25F0DDA7" w14:textId="77777777" w:rsidR="00823B4F" w:rsidRPr="00EE2AC6" w:rsidRDefault="00823B4F" w:rsidP="00E01B38">
            <w:pPr>
              <w:rPr>
                <w:rFonts w:ascii="Avenir" w:hAnsi="Avenir"/>
                <w:sz w:val="20"/>
                <w:szCs w:val="20"/>
              </w:rPr>
            </w:pPr>
            <w:r w:rsidRPr="00EE2AC6">
              <w:rPr>
                <w:rFonts w:ascii="Avenir" w:hAnsi="Avenir"/>
                <w:sz w:val="20"/>
                <w:szCs w:val="20"/>
              </w:rPr>
              <w:t>Stoma-QOL Skin Irritation (0-100)</w:t>
            </w:r>
          </w:p>
        </w:tc>
        <w:tc>
          <w:tcPr>
            <w:tcW w:w="420" w:type="dxa"/>
            <w:tcBorders>
              <w:top w:val="single" w:sz="8" w:space="0" w:color="auto"/>
              <w:left w:val="single" w:sz="8" w:space="0" w:color="auto"/>
              <w:bottom w:val="single" w:sz="8" w:space="0" w:color="auto"/>
              <w:right w:val="single" w:sz="8" w:space="0" w:color="auto"/>
            </w:tcBorders>
          </w:tcPr>
          <w:p w14:paraId="2474058B" w14:textId="77777777" w:rsidR="00823B4F" w:rsidRPr="00EE2AC6" w:rsidRDefault="00823B4F" w:rsidP="00E01B38">
            <w:pPr>
              <w:rPr>
                <w:rFonts w:ascii="Avenir" w:hAnsi="Avenir"/>
                <w:sz w:val="20"/>
                <w:szCs w:val="20"/>
              </w:rPr>
            </w:pPr>
            <w:r w:rsidRPr="00EE2AC6">
              <w:rPr>
                <w:rFonts w:ascii="Avenir" w:hAnsi="Avenir"/>
                <w:sz w:val="20"/>
                <w:szCs w:val="20"/>
              </w:rPr>
              <w:t>8</w:t>
            </w:r>
          </w:p>
        </w:tc>
        <w:tc>
          <w:tcPr>
            <w:tcW w:w="1695" w:type="dxa"/>
            <w:tcBorders>
              <w:top w:val="single" w:sz="8" w:space="0" w:color="auto"/>
              <w:left w:val="single" w:sz="8" w:space="0" w:color="auto"/>
              <w:bottom w:val="single" w:sz="8" w:space="0" w:color="auto"/>
              <w:right w:val="single" w:sz="8" w:space="0" w:color="auto"/>
            </w:tcBorders>
          </w:tcPr>
          <w:p w14:paraId="12056FFA" w14:textId="77777777" w:rsidR="00823B4F" w:rsidRPr="00EE2AC6" w:rsidRDefault="00823B4F" w:rsidP="00E01B38">
            <w:pPr>
              <w:rPr>
                <w:rFonts w:ascii="Avenir" w:hAnsi="Avenir"/>
                <w:sz w:val="20"/>
                <w:szCs w:val="20"/>
              </w:rPr>
            </w:pPr>
            <w:r w:rsidRPr="00EE2AC6">
              <w:rPr>
                <w:rFonts w:ascii="Avenir" w:hAnsi="Avenir"/>
                <w:sz w:val="20"/>
                <w:szCs w:val="20"/>
              </w:rPr>
              <w:t>65.63 (18.60)</w:t>
            </w:r>
          </w:p>
        </w:tc>
        <w:tc>
          <w:tcPr>
            <w:tcW w:w="1695" w:type="dxa"/>
            <w:tcBorders>
              <w:top w:val="single" w:sz="8" w:space="0" w:color="auto"/>
              <w:left w:val="single" w:sz="8" w:space="0" w:color="auto"/>
              <w:bottom w:val="single" w:sz="8" w:space="0" w:color="auto"/>
              <w:right w:val="single" w:sz="8" w:space="0" w:color="auto"/>
            </w:tcBorders>
          </w:tcPr>
          <w:p w14:paraId="75A5926C" w14:textId="77777777" w:rsidR="00823B4F" w:rsidRPr="00EE2AC6" w:rsidRDefault="00823B4F" w:rsidP="00E01B38">
            <w:pPr>
              <w:rPr>
                <w:rFonts w:ascii="Avenir" w:hAnsi="Avenir"/>
                <w:sz w:val="20"/>
                <w:szCs w:val="20"/>
              </w:rPr>
            </w:pPr>
            <w:r w:rsidRPr="00EE2AC6">
              <w:rPr>
                <w:rFonts w:ascii="Avenir" w:hAnsi="Avenir"/>
                <w:sz w:val="20"/>
                <w:szCs w:val="20"/>
              </w:rPr>
              <w:t>59.38 (29.69)</w:t>
            </w:r>
          </w:p>
        </w:tc>
        <w:tc>
          <w:tcPr>
            <w:tcW w:w="1140" w:type="dxa"/>
            <w:tcBorders>
              <w:top w:val="single" w:sz="8" w:space="0" w:color="auto"/>
              <w:left w:val="single" w:sz="8" w:space="0" w:color="auto"/>
              <w:bottom w:val="single" w:sz="8" w:space="0" w:color="auto"/>
              <w:right w:val="single" w:sz="8" w:space="0" w:color="auto"/>
            </w:tcBorders>
          </w:tcPr>
          <w:p w14:paraId="6BEF39CF" w14:textId="77777777" w:rsidR="00823B4F" w:rsidRPr="00EE2AC6" w:rsidRDefault="00823B4F" w:rsidP="00E01B38">
            <w:pPr>
              <w:rPr>
                <w:rFonts w:ascii="Avenir" w:hAnsi="Avenir"/>
                <w:sz w:val="20"/>
                <w:szCs w:val="20"/>
              </w:rPr>
            </w:pPr>
            <w:r w:rsidRPr="00EE2AC6">
              <w:rPr>
                <w:rFonts w:ascii="Avenir" w:hAnsi="Avenir"/>
                <w:sz w:val="20"/>
                <w:szCs w:val="20"/>
              </w:rPr>
              <w:t>-6.25 (17.68)</w:t>
            </w:r>
          </w:p>
        </w:tc>
        <w:tc>
          <w:tcPr>
            <w:tcW w:w="1230" w:type="dxa"/>
            <w:tcBorders>
              <w:top w:val="single" w:sz="8" w:space="0" w:color="auto"/>
              <w:left w:val="single" w:sz="8" w:space="0" w:color="auto"/>
              <w:bottom w:val="single" w:sz="8" w:space="0" w:color="auto"/>
              <w:right w:val="single" w:sz="8" w:space="0" w:color="auto"/>
            </w:tcBorders>
          </w:tcPr>
          <w:p w14:paraId="5389AEB6" w14:textId="77777777" w:rsidR="00823B4F" w:rsidRPr="00EE2AC6" w:rsidRDefault="00823B4F" w:rsidP="00E01B38">
            <w:pPr>
              <w:rPr>
                <w:rFonts w:ascii="Avenir" w:hAnsi="Avenir"/>
                <w:sz w:val="20"/>
                <w:szCs w:val="20"/>
              </w:rPr>
            </w:pPr>
            <w:r w:rsidRPr="00EE2AC6">
              <w:rPr>
                <w:rFonts w:ascii="Avenir" w:hAnsi="Avenir"/>
                <w:sz w:val="20"/>
                <w:szCs w:val="20"/>
              </w:rPr>
              <w:t>-21.03; 8.53</w:t>
            </w:r>
          </w:p>
        </w:tc>
      </w:tr>
      <w:tr w:rsidR="00823B4F" w:rsidRPr="00EE2AC6" w14:paraId="701FB33C" w14:textId="77777777" w:rsidTr="00E01B38">
        <w:tc>
          <w:tcPr>
            <w:tcW w:w="2835" w:type="dxa"/>
            <w:tcBorders>
              <w:top w:val="single" w:sz="8" w:space="0" w:color="auto"/>
              <w:left w:val="single" w:sz="8" w:space="0" w:color="auto"/>
              <w:bottom w:val="single" w:sz="8" w:space="0" w:color="auto"/>
              <w:right w:val="single" w:sz="8" w:space="0" w:color="auto"/>
            </w:tcBorders>
          </w:tcPr>
          <w:p w14:paraId="7E894BAB" w14:textId="77777777" w:rsidR="00823B4F" w:rsidRPr="00EE2AC6" w:rsidRDefault="00823B4F" w:rsidP="00E01B38">
            <w:pPr>
              <w:rPr>
                <w:rFonts w:ascii="Avenir" w:hAnsi="Avenir"/>
                <w:sz w:val="20"/>
                <w:szCs w:val="20"/>
              </w:rPr>
            </w:pPr>
            <w:r w:rsidRPr="00EE2AC6">
              <w:rPr>
                <w:rFonts w:ascii="Avenir" w:hAnsi="Avenir"/>
                <w:sz w:val="20"/>
                <w:szCs w:val="20"/>
              </w:rPr>
              <w:t>Body Image Scale (0-30)</w:t>
            </w:r>
          </w:p>
        </w:tc>
        <w:tc>
          <w:tcPr>
            <w:tcW w:w="420" w:type="dxa"/>
            <w:tcBorders>
              <w:top w:val="single" w:sz="8" w:space="0" w:color="auto"/>
              <w:left w:val="single" w:sz="8" w:space="0" w:color="auto"/>
              <w:bottom w:val="single" w:sz="8" w:space="0" w:color="auto"/>
              <w:right w:val="single" w:sz="8" w:space="0" w:color="auto"/>
            </w:tcBorders>
          </w:tcPr>
          <w:p w14:paraId="7428E1DE" w14:textId="77777777" w:rsidR="00823B4F" w:rsidRPr="00EE2AC6" w:rsidRDefault="00823B4F" w:rsidP="00E01B38">
            <w:pPr>
              <w:rPr>
                <w:rFonts w:ascii="Avenir" w:hAnsi="Avenir"/>
                <w:sz w:val="20"/>
                <w:szCs w:val="20"/>
              </w:rPr>
            </w:pPr>
            <w:r w:rsidRPr="00EE2AC6">
              <w:rPr>
                <w:rFonts w:ascii="Avenir" w:hAnsi="Avenir"/>
                <w:sz w:val="20"/>
                <w:szCs w:val="20"/>
              </w:rPr>
              <w:t>8</w:t>
            </w:r>
          </w:p>
        </w:tc>
        <w:tc>
          <w:tcPr>
            <w:tcW w:w="1695" w:type="dxa"/>
            <w:tcBorders>
              <w:top w:val="single" w:sz="8" w:space="0" w:color="auto"/>
              <w:left w:val="single" w:sz="8" w:space="0" w:color="auto"/>
              <w:bottom w:val="single" w:sz="8" w:space="0" w:color="auto"/>
              <w:right w:val="single" w:sz="8" w:space="0" w:color="auto"/>
            </w:tcBorders>
          </w:tcPr>
          <w:p w14:paraId="5F6E0080" w14:textId="77777777" w:rsidR="00823B4F" w:rsidRPr="00EE2AC6" w:rsidRDefault="00823B4F" w:rsidP="00E01B38">
            <w:pPr>
              <w:rPr>
                <w:rFonts w:ascii="Avenir" w:hAnsi="Avenir"/>
                <w:sz w:val="20"/>
                <w:szCs w:val="20"/>
              </w:rPr>
            </w:pPr>
            <w:r w:rsidRPr="00EE2AC6">
              <w:rPr>
                <w:rFonts w:ascii="Avenir" w:hAnsi="Avenir"/>
                <w:sz w:val="20"/>
                <w:szCs w:val="20"/>
              </w:rPr>
              <w:t>12.63 (10.56)</w:t>
            </w:r>
          </w:p>
        </w:tc>
        <w:tc>
          <w:tcPr>
            <w:tcW w:w="1695" w:type="dxa"/>
            <w:tcBorders>
              <w:top w:val="single" w:sz="8" w:space="0" w:color="auto"/>
              <w:left w:val="single" w:sz="8" w:space="0" w:color="auto"/>
              <w:bottom w:val="single" w:sz="8" w:space="0" w:color="auto"/>
              <w:right w:val="single" w:sz="8" w:space="0" w:color="auto"/>
            </w:tcBorders>
          </w:tcPr>
          <w:p w14:paraId="1A161C46" w14:textId="77777777" w:rsidR="00823B4F" w:rsidRPr="00EE2AC6" w:rsidRDefault="00823B4F" w:rsidP="00E01B38">
            <w:pPr>
              <w:rPr>
                <w:rFonts w:ascii="Avenir" w:hAnsi="Avenir"/>
                <w:sz w:val="20"/>
                <w:szCs w:val="20"/>
              </w:rPr>
            </w:pPr>
            <w:r w:rsidRPr="00EE2AC6">
              <w:rPr>
                <w:rFonts w:ascii="Avenir" w:hAnsi="Avenir"/>
                <w:sz w:val="20"/>
                <w:szCs w:val="20"/>
              </w:rPr>
              <w:t>13.88 (9.00)</w:t>
            </w:r>
          </w:p>
        </w:tc>
        <w:tc>
          <w:tcPr>
            <w:tcW w:w="1140" w:type="dxa"/>
            <w:tcBorders>
              <w:top w:val="single" w:sz="8" w:space="0" w:color="auto"/>
              <w:left w:val="single" w:sz="8" w:space="0" w:color="auto"/>
              <w:bottom w:val="single" w:sz="8" w:space="0" w:color="auto"/>
              <w:right w:val="single" w:sz="8" w:space="0" w:color="auto"/>
            </w:tcBorders>
          </w:tcPr>
          <w:p w14:paraId="5D4760E0" w14:textId="77777777" w:rsidR="00823B4F" w:rsidRPr="00EE2AC6" w:rsidRDefault="00823B4F" w:rsidP="00E01B38">
            <w:pPr>
              <w:rPr>
                <w:rFonts w:ascii="Avenir" w:hAnsi="Avenir"/>
                <w:sz w:val="20"/>
                <w:szCs w:val="20"/>
              </w:rPr>
            </w:pPr>
            <w:r w:rsidRPr="00EE2AC6">
              <w:rPr>
                <w:rFonts w:ascii="Avenir" w:hAnsi="Avenir"/>
                <w:sz w:val="20"/>
                <w:szCs w:val="20"/>
              </w:rPr>
              <w:t>1.25 (3.28)</w:t>
            </w:r>
          </w:p>
        </w:tc>
        <w:tc>
          <w:tcPr>
            <w:tcW w:w="1230" w:type="dxa"/>
            <w:tcBorders>
              <w:top w:val="single" w:sz="8" w:space="0" w:color="auto"/>
              <w:left w:val="single" w:sz="8" w:space="0" w:color="auto"/>
              <w:bottom w:val="single" w:sz="8" w:space="0" w:color="auto"/>
              <w:right w:val="single" w:sz="8" w:space="0" w:color="auto"/>
            </w:tcBorders>
          </w:tcPr>
          <w:p w14:paraId="165C5B1A" w14:textId="77777777" w:rsidR="00823B4F" w:rsidRPr="00EE2AC6" w:rsidRDefault="00823B4F" w:rsidP="00E01B38">
            <w:pPr>
              <w:rPr>
                <w:rFonts w:ascii="Avenir" w:hAnsi="Avenir"/>
                <w:sz w:val="20"/>
                <w:szCs w:val="20"/>
              </w:rPr>
            </w:pPr>
            <w:r w:rsidRPr="00EE2AC6">
              <w:rPr>
                <w:rFonts w:ascii="Avenir" w:hAnsi="Avenir"/>
                <w:sz w:val="20"/>
                <w:szCs w:val="20"/>
              </w:rPr>
              <w:t>-1.50; 4.00</w:t>
            </w:r>
          </w:p>
        </w:tc>
      </w:tr>
      <w:tr w:rsidR="00823B4F" w:rsidRPr="00EE2AC6" w14:paraId="22000A10" w14:textId="77777777" w:rsidTr="00E01B38">
        <w:tc>
          <w:tcPr>
            <w:tcW w:w="2835" w:type="dxa"/>
            <w:tcBorders>
              <w:top w:val="single" w:sz="8" w:space="0" w:color="auto"/>
              <w:left w:val="single" w:sz="8" w:space="0" w:color="auto"/>
              <w:bottom w:val="single" w:sz="8" w:space="0" w:color="auto"/>
              <w:right w:val="single" w:sz="8" w:space="0" w:color="auto"/>
            </w:tcBorders>
          </w:tcPr>
          <w:p w14:paraId="0B2BE6E2" w14:textId="77777777" w:rsidR="00823B4F" w:rsidRPr="00EE2AC6" w:rsidRDefault="00823B4F" w:rsidP="00E01B38">
            <w:pPr>
              <w:rPr>
                <w:rFonts w:ascii="Avenir" w:hAnsi="Avenir"/>
                <w:sz w:val="20"/>
                <w:szCs w:val="20"/>
              </w:rPr>
            </w:pPr>
            <w:r w:rsidRPr="00EE2AC6">
              <w:rPr>
                <w:rFonts w:ascii="Avenir" w:hAnsi="Avenir"/>
                <w:sz w:val="20"/>
                <w:szCs w:val="20"/>
              </w:rPr>
              <w:t>Self-Efficacy (1-10)</w:t>
            </w:r>
          </w:p>
        </w:tc>
        <w:tc>
          <w:tcPr>
            <w:tcW w:w="420" w:type="dxa"/>
            <w:tcBorders>
              <w:top w:val="single" w:sz="8" w:space="0" w:color="auto"/>
              <w:left w:val="single" w:sz="8" w:space="0" w:color="auto"/>
              <w:bottom w:val="single" w:sz="8" w:space="0" w:color="auto"/>
              <w:right w:val="single" w:sz="8" w:space="0" w:color="auto"/>
            </w:tcBorders>
          </w:tcPr>
          <w:p w14:paraId="2E4516BD" w14:textId="77777777" w:rsidR="00823B4F" w:rsidRPr="00EE2AC6" w:rsidRDefault="00823B4F" w:rsidP="00E01B38">
            <w:pPr>
              <w:rPr>
                <w:rFonts w:ascii="Avenir" w:hAnsi="Avenir"/>
                <w:sz w:val="20"/>
                <w:szCs w:val="20"/>
              </w:rPr>
            </w:pPr>
            <w:r w:rsidRPr="00EE2AC6">
              <w:rPr>
                <w:rFonts w:ascii="Avenir" w:hAnsi="Avenir"/>
                <w:sz w:val="20"/>
                <w:szCs w:val="20"/>
              </w:rPr>
              <w:t>8</w:t>
            </w:r>
          </w:p>
        </w:tc>
        <w:tc>
          <w:tcPr>
            <w:tcW w:w="1695" w:type="dxa"/>
            <w:tcBorders>
              <w:top w:val="single" w:sz="8" w:space="0" w:color="auto"/>
              <w:left w:val="single" w:sz="8" w:space="0" w:color="auto"/>
              <w:bottom w:val="single" w:sz="8" w:space="0" w:color="auto"/>
              <w:right w:val="single" w:sz="8" w:space="0" w:color="auto"/>
            </w:tcBorders>
          </w:tcPr>
          <w:p w14:paraId="2B8611B3" w14:textId="77777777" w:rsidR="00823B4F" w:rsidRPr="00EE2AC6" w:rsidRDefault="00823B4F" w:rsidP="00E01B38">
            <w:pPr>
              <w:rPr>
                <w:rFonts w:ascii="Avenir" w:hAnsi="Avenir"/>
                <w:sz w:val="20"/>
                <w:szCs w:val="20"/>
              </w:rPr>
            </w:pPr>
            <w:r w:rsidRPr="00EE2AC6">
              <w:rPr>
                <w:rFonts w:ascii="Avenir" w:hAnsi="Avenir"/>
                <w:sz w:val="20"/>
                <w:szCs w:val="20"/>
              </w:rPr>
              <w:t>6.41 (3.32)</w:t>
            </w:r>
          </w:p>
        </w:tc>
        <w:tc>
          <w:tcPr>
            <w:tcW w:w="1695" w:type="dxa"/>
            <w:tcBorders>
              <w:top w:val="single" w:sz="8" w:space="0" w:color="auto"/>
              <w:left w:val="single" w:sz="8" w:space="0" w:color="auto"/>
              <w:bottom w:val="single" w:sz="8" w:space="0" w:color="auto"/>
              <w:right w:val="single" w:sz="8" w:space="0" w:color="auto"/>
            </w:tcBorders>
          </w:tcPr>
          <w:p w14:paraId="5161CCFA" w14:textId="77777777" w:rsidR="00823B4F" w:rsidRPr="00EE2AC6" w:rsidRDefault="00823B4F" w:rsidP="00E01B38">
            <w:pPr>
              <w:rPr>
                <w:rFonts w:ascii="Avenir" w:hAnsi="Avenir"/>
                <w:sz w:val="20"/>
                <w:szCs w:val="20"/>
              </w:rPr>
            </w:pPr>
            <w:r w:rsidRPr="00EE2AC6">
              <w:rPr>
                <w:rFonts w:ascii="Avenir" w:hAnsi="Avenir"/>
                <w:sz w:val="20"/>
                <w:szCs w:val="20"/>
              </w:rPr>
              <w:t>7.63 (2.57)</w:t>
            </w:r>
          </w:p>
        </w:tc>
        <w:tc>
          <w:tcPr>
            <w:tcW w:w="1140" w:type="dxa"/>
            <w:tcBorders>
              <w:top w:val="single" w:sz="8" w:space="0" w:color="auto"/>
              <w:left w:val="single" w:sz="8" w:space="0" w:color="auto"/>
              <w:bottom w:val="single" w:sz="8" w:space="0" w:color="auto"/>
              <w:right w:val="single" w:sz="8" w:space="0" w:color="auto"/>
            </w:tcBorders>
          </w:tcPr>
          <w:p w14:paraId="30018191" w14:textId="77777777" w:rsidR="00823B4F" w:rsidRPr="00EE2AC6" w:rsidRDefault="00823B4F" w:rsidP="00E01B38">
            <w:pPr>
              <w:rPr>
                <w:rFonts w:ascii="Avenir" w:hAnsi="Avenir"/>
                <w:sz w:val="20"/>
                <w:szCs w:val="20"/>
              </w:rPr>
            </w:pPr>
            <w:r w:rsidRPr="00EE2AC6">
              <w:rPr>
                <w:rFonts w:ascii="Avenir" w:hAnsi="Avenir"/>
                <w:sz w:val="20"/>
                <w:szCs w:val="20"/>
              </w:rPr>
              <w:t>1.22 (1.47)</w:t>
            </w:r>
          </w:p>
        </w:tc>
        <w:tc>
          <w:tcPr>
            <w:tcW w:w="1230" w:type="dxa"/>
            <w:tcBorders>
              <w:top w:val="single" w:sz="8" w:space="0" w:color="auto"/>
              <w:left w:val="single" w:sz="8" w:space="0" w:color="auto"/>
              <w:bottom w:val="single" w:sz="8" w:space="0" w:color="auto"/>
              <w:right w:val="single" w:sz="8" w:space="0" w:color="auto"/>
            </w:tcBorders>
          </w:tcPr>
          <w:p w14:paraId="44D45CFC" w14:textId="77777777" w:rsidR="00823B4F" w:rsidRPr="00EE2AC6" w:rsidRDefault="00823B4F" w:rsidP="00E01B38">
            <w:pPr>
              <w:rPr>
                <w:rFonts w:ascii="Avenir" w:hAnsi="Avenir"/>
                <w:sz w:val="20"/>
                <w:szCs w:val="20"/>
              </w:rPr>
            </w:pPr>
            <w:r w:rsidRPr="00EE2AC6">
              <w:rPr>
                <w:rFonts w:ascii="Avenir" w:hAnsi="Avenir"/>
                <w:sz w:val="20"/>
                <w:szCs w:val="20"/>
              </w:rPr>
              <w:t>-0.01; 2.45</w:t>
            </w:r>
          </w:p>
        </w:tc>
      </w:tr>
      <w:tr w:rsidR="00823B4F" w:rsidRPr="00EE2AC6" w14:paraId="64254292" w14:textId="77777777" w:rsidTr="00E01B38">
        <w:tc>
          <w:tcPr>
            <w:tcW w:w="2835" w:type="dxa"/>
            <w:tcBorders>
              <w:top w:val="single" w:sz="8" w:space="0" w:color="auto"/>
              <w:left w:val="single" w:sz="8" w:space="0" w:color="auto"/>
              <w:bottom w:val="single" w:sz="8" w:space="0" w:color="auto"/>
              <w:right w:val="single" w:sz="8" w:space="0" w:color="auto"/>
            </w:tcBorders>
          </w:tcPr>
          <w:p w14:paraId="768ECB78" w14:textId="77777777" w:rsidR="00823B4F" w:rsidRPr="00EE2AC6" w:rsidRDefault="00823B4F" w:rsidP="00E01B38">
            <w:pPr>
              <w:rPr>
                <w:rFonts w:ascii="Avenir" w:hAnsi="Avenir"/>
                <w:sz w:val="20"/>
                <w:szCs w:val="20"/>
              </w:rPr>
            </w:pPr>
            <w:r w:rsidRPr="00EE2AC6">
              <w:rPr>
                <w:rFonts w:ascii="Avenir" w:hAnsi="Avenir"/>
                <w:sz w:val="20"/>
                <w:szCs w:val="20"/>
              </w:rPr>
              <w:t>Patient Specific Functional Scale (0-10)</w:t>
            </w:r>
          </w:p>
        </w:tc>
        <w:tc>
          <w:tcPr>
            <w:tcW w:w="420" w:type="dxa"/>
            <w:tcBorders>
              <w:top w:val="single" w:sz="8" w:space="0" w:color="auto"/>
              <w:left w:val="single" w:sz="8" w:space="0" w:color="auto"/>
              <w:bottom w:val="single" w:sz="8" w:space="0" w:color="auto"/>
              <w:right w:val="single" w:sz="8" w:space="0" w:color="auto"/>
            </w:tcBorders>
          </w:tcPr>
          <w:p w14:paraId="5F20BB9E" w14:textId="77777777" w:rsidR="00823B4F" w:rsidRPr="00EE2AC6" w:rsidRDefault="00823B4F" w:rsidP="00E01B38">
            <w:pPr>
              <w:rPr>
                <w:rFonts w:ascii="Avenir" w:hAnsi="Avenir"/>
                <w:sz w:val="20"/>
                <w:szCs w:val="20"/>
              </w:rPr>
            </w:pPr>
            <w:r w:rsidRPr="00EE2AC6">
              <w:rPr>
                <w:rFonts w:ascii="Avenir" w:hAnsi="Avenir"/>
                <w:sz w:val="20"/>
                <w:szCs w:val="20"/>
              </w:rPr>
              <w:t>7</w:t>
            </w:r>
          </w:p>
        </w:tc>
        <w:tc>
          <w:tcPr>
            <w:tcW w:w="1695" w:type="dxa"/>
            <w:tcBorders>
              <w:top w:val="single" w:sz="8" w:space="0" w:color="auto"/>
              <w:left w:val="single" w:sz="8" w:space="0" w:color="auto"/>
              <w:bottom w:val="single" w:sz="8" w:space="0" w:color="auto"/>
              <w:right w:val="single" w:sz="8" w:space="0" w:color="auto"/>
            </w:tcBorders>
          </w:tcPr>
          <w:p w14:paraId="05CA9483" w14:textId="77777777" w:rsidR="00823B4F" w:rsidRPr="00EE2AC6" w:rsidRDefault="00823B4F" w:rsidP="00E01B38">
            <w:pPr>
              <w:rPr>
                <w:rFonts w:ascii="Avenir" w:hAnsi="Avenir"/>
                <w:sz w:val="20"/>
                <w:szCs w:val="20"/>
              </w:rPr>
            </w:pPr>
            <w:r w:rsidRPr="00EE2AC6">
              <w:rPr>
                <w:rFonts w:ascii="Avenir" w:hAnsi="Avenir"/>
                <w:sz w:val="20"/>
                <w:szCs w:val="20"/>
              </w:rPr>
              <w:t>2.53 (1.87)</w:t>
            </w:r>
          </w:p>
        </w:tc>
        <w:tc>
          <w:tcPr>
            <w:tcW w:w="1695" w:type="dxa"/>
            <w:tcBorders>
              <w:top w:val="single" w:sz="8" w:space="0" w:color="auto"/>
              <w:left w:val="single" w:sz="8" w:space="0" w:color="auto"/>
              <w:bottom w:val="single" w:sz="8" w:space="0" w:color="auto"/>
              <w:right w:val="single" w:sz="8" w:space="0" w:color="auto"/>
            </w:tcBorders>
          </w:tcPr>
          <w:p w14:paraId="47B01F96" w14:textId="77777777" w:rsidR="00823B4F" w:rsidRPr="00EE2AC6" w:rsidRDefault="00823B4F" w:rsidP="00E01B38">
            <w:pPr>
              <w:rPr>
                <w:rFonts w:ascii="Avenir" w:hAnsi="Avenir"/>
                <w:sz w:val="20"/>
                <w:szCs w:val="20"/>
              </w:rPr>
            </w:pPr>
            <w:r w:rsidRPr="00EE2AC6">
              <w:rPr>
                <w:rFonts w:ascii="Avenir" w:hAnsi="Avenir"/>
                <w:sz w:val="20"/>
                <w:szCs w:val="20"/>
              </w:rPr>
              <w:t>3.88 (2.61)</w:t>
            </w:r>
          </w:p>
        </w:tc>
        <w:tc>
          <w:tcPr>
            <w:tcW w:w="1140" w:type="dxa"/>
            <w:tcBorders>
              <w:top w:val="single" w:sz="8" w:space="0" w:color="auto"/>
              <w:left w:val="single" w:sz="8" w:space="0" w:color="auto"/>
              <w:bottom w:val="single" w:sz="8" w:space="0" w:color="auto"/>
              <w:right w:val="single" w:sz="8" w:space="0" w:color="auto"/>
            </w:tcBorders>
          </w:tcPr>
          <w:p w14:paraId="4AB88799" w14:textId="77777777" w:rsidR="00823B4F" w:rsidRPr="00EE2AC6" w:rsidRDefault="00823B4F" w:rsidP="00E01B38">
            <w:pPr>
              <w:rPr>
                <w:rFonts w:ascii="Avenir" w:hAnsi="Avenir"/>
                <w:sz w:val="20"/>
                <w:szCs w:val="20"/>
              </w:rPr>
            </w:pPr>
            <w:r w:rsidRPr="00EE2AC6">
              <w:rPr>
                <w:rFonts w:ascii="Avenir" w:hAnsi="Avenir"/>
                <w:sz w:val="20"/>
                <w:szCs w:val="20"/>
              </w:rPr>
              <w:t>1.35 (1.31)</w:t>
            </w:r>
          </w:p>
        </w:tc>
        <w:tc>
          <w:tcPr>
            <w:tcW w:w="1230" w:type="dxa"/>
            <w:tcBorders>
              <w:top w:val="single" w:sz="8" w:space="0" w:color="auto"/>
              <w:left w:val="single" w:sz="8" w:space="0" w:color="auto"/>
              <w:bottom w:val="single" w:sz="8" w:space="0" w:color="auto"/>
              <w:right w:val="single" w:sz="8" w:space="0" w:color="auto"/>
            </w:tcBorders>
          </w:tcPr>
          <w:p w14:paraId="2436C4B6" w14:textId="77777777" w:rsidR="00823B4F" w:rsidRPr="00EE2AC6" w:rsidRDefault="00823B4F" w:rsidP="00E01B38">
            <w:pPr>
              <w:rPr>
                <w:rFonts w:ascii="Avenir" w:hAnsi="Avenir"/>
                <w:sz w:val="20"/>
                <w:szCs w:val="20"/>
              </w:rPr>
            </w:pPr>
            <w:r w:rsidRPr="00EE2AC6">
              <w:rPr>
                <w:rFonts w:ascii="Avenir" w:hAnsi="Avenir"/>
                <w:sz w:val="20"/>
                <w:szCs w:val="20"/>
              </w:rPr>
              <w:t>0.14; 2.56</w:t>
            </w:r>
          </w:p>
        </w:tc>
      </w:tr>
      <w:tr w:rsidR="00823B4F" w:rsidRPr="00EE2AC6" w14:paraId="05A4F1C8" w14:textId="77777777" w:rsidTr="00E01B38">
        <w:tc>
          <w:tcPr>
            <w:tcW w:w="2835" w:type="dxa"/>
            <w:tcBorders>
              <w:top w:val="single" w:sz="8" w:space="0" w:color="auto"/>
              <w:left w:val="single" w:sz="8" w:space="0" w:color="auto"/>
              <w:bottom w:val="single" w:sz="8" w:space="0" w:color="auto"/>
              <w:right w:val="single" w:sz="8" w:space="0" w:color="auto"/>
            </w:tcBorders>
          </w:tcPr>
          <w:p w14:paraId="0477CDAF" w14:textId="77777777" w:rsidR="00823B4F" w:rsidRPr="00EE2AC6" w:rsidRDefault="00823B4F" w:rsidP="00E01B38">
            <w:pPr>
              <w:rPr>
                <w:rFonts w:ascii="Avenir" w:hAnsi="Avenir"/>
                <w:sz w:val="20"/>
                <w:szCs w:val="20"/>
              </w:rPr>
            </w:pPr>
            <w:r w:rsidRPr="00EE2AC6">
              <w:rPr>
                <w:rFonts w:ascii="Avenir" w:hAnsi="Avenir"/>
                <w:sz w:val="20"/>
                <w:szCs w:val="20"/>
              </w:rPr>
              <w:t xml:space="preserve">Physical activity </w:t>
            </w:r>
          </w:p>
        </w:tc>
        <w:tc>
          <w:tcPr>
            <w:tcW w:w="420" w:type="dxa"/>
            <w:tcBorders>
              <w:top w:val="single" w:sz="8" w:space="0" w:color="auto"/>
              <w:left w:val="single" w:sz="8" w:space="0" w:color="auto"/>
              <w:bottom w:val="single" w:sz="8" w:space="0" w:color="auto"/>
              <w:right w:val="single" w:sz="8" w:space="0" w:color="auto"/>
            </w:tcBorders>
          </w:tcPr>
          <w:p w14:paraId="031A629B" w14:textId="77777777" w:rsidR="00823B4F" w:rsidRPr="00EE2AC6" w:rsidRDefault="00823B4F" w:rsidP="00E01B38">
            <w:pPr>
              <w:rPr>
                <w:rFonts w:ascii="Avenir" w:hAnsi="Avenir"/>
                <w:sz w:val="20"/>
                <w:szCs w:val="20"/>
              </w:rPr>
            </w:pPr>
            <w:r w:rsidRPr="00EE2AC6">
              <w:rPr>
                <w:rFonts w:ascii="Avenir" w:hAnsi="Avenir"/>
                <w:sz w:val="20"/>
                <w:szCs w:val="20"/>
              </w:rPr>
              <w:t>8</w:t>
            </w:r>
          </w:p>
        </w:tc>
        <w:tc>
          <w:tcPr>
            <w:tcW w:w="1695" w:type="dxa"/>
            <w:tcBorders>
              <w:top w:val="single" w:sz="8" w:space="0" w:color="auto"/>
              <w:left w:val="single" w:sz="8" w:space="0" w:color="auto"/>
              <w:bottom w:val="single" w:sz="8" w:space="0" w:color="auto"/>
              <w:right w:val="single" w:sz="8" w:space="0" w:color="auto"/>
            </w:tcBorders>
          </w:tcPr>
          <w:p w14:paraId="26459858" w14:textId="77777777" w:rsidR="00823B4F" w:rsidRPr="00EE2AC6" w:rsidRDefault="00823B4F" w:rsidP="00E01B38">
            <w:pPr>
              <w:rPr>
                <w:rFonts w:ascii="Avenir" w:hAnsi="Avenir"/>
                <w:sz w:val="20"/>
                <w:szCs w:val="20"/>
              </w:rPr>
            </w:pPr>
            <w:r w:rsidRPr="00EE2AC6">
              <w:rPr>
                <w:rFonts w:ascii="Avenir" w:hAnsi="Avenir"/>
                <w:sz w:val="20"/>
                <w:szCs w:val="20"/>
              </w:rPr>
              <w:t>244.38 (233.72)</w:t>
            </w:r>
          </w:p>
        </w:tc>
        <w:tc>
          <w:tcPr>
            <w:tcW w:w="1695" w:type="dxa"/>
            <w:tcBorders>
              <w:top w:val="single" w:sz="8" w:space="0" w:color="auto"/>
              <w:left w:val="single" w:sz="8" w:space="0" w:color="auto"/>
              <w:bottom w:val="single" w:sz="8" w:space="0" w:color="auto"/>
              <w:right w:val="single" w:sz="8" w:space="0" w:color="auto"/>
            </w:tcBorders>
          </w:tcPr>
          <w:p w14:paraId="56F23F1D" w14:textId="77777777" w:rsidR="00823B4F" w:rsidRPr="00EE2AC6" w:rsidRDefault="00823B4F" w:rsidP="00E01B38">
            <w:pPr>
              <w:rPr>
                <w:rFonts w:ascii="Avenir" w:hAnsi="Avenir"/>
                <w:sz w:val="20"/>
                <w:szCs w:val="20"/>
              </w:rPr>
            </w:pPr>
            <w:r w:rsidRPr="00EE2AC6">
              <w:rPr>
                <w:rFonts w:ascii="Avenir" w:hAnsi="Avenir"/>
                <w:sz w:val="20"/>
                <w:szCs w:val="20"/>
              </w:rPr>
              <w:t>179.00 (165.27)</w:t>
            </w:r>
          </w:p>
        </w:tc>
        <w:tc>
          <w:tcPr>
            <w:tcW w:w="1140" w:type="dxa"/>
            <w:tcBorders>
              <w:top w:val="single" w:sz="8" w:space="0" w:color="auto"/>
              <w:left w:val="single" w:sz="8" w:space="0" w:color="auto"/>
              <w:bottom w:val="single" w:sz="8" w:space="0" w:color="auto"/>
              <w:right w:val="single" w:sz="8" w:space="0" w:color="auto"/>
            </w:tcBorders>
          </w:tcPr>
          <w:p w14:paraId="266C0F88" w14:textId="77777777" w:rsidR="00823B4F" w:rsidRPr="00EE2AC6" w:rsidRDefault="00823B4F" w:rsidP="00E01B38">
            <w:pPr>
              <w:rPr>
                <w:rFonts w:ascii="Avenir" w:hAnsi="Avenir"/>
                <w:sz w:val="20"/>
                <w:szCs w:val="20"/>
              </w:rPr>
            </w:pPr>
            <w:r w:rsidRPr="00EE2AC6">
              <w:rPr>
                <w:rFonts w:ascii="Avenir" w:hAnsi="Avenir"/>
                <w:sz w:val="20"/>
                <w:szCs w:val="20"/>
              </w:rPr>
              <w:t>-65.38 (173.90)</w:t>
            </w:r>
          </w:p>
        </w:tc>
        <w:tc>
          <w:tcPr>
            <w:tcW w:w="1230" w:type="dxa"/>
            <w:tcBorders>
              <w:top w:val="single" w:sz="8" w:space="0" w:color="auto"/>
              <w:left w:val="single" w:sz="8" w:space="0" w:color="auto"/>
              <w:bottom w:val="single" w:sz="8" w:space="0" w:color="auto"/>
              <w:right w:val="single" w:sz="8" w:space="0" w:color="auto"/>
            </w:tcBorders>
          </w:tcPr>
          <w:p w14:paraId="1A9C9FA3" w14:textId="77777777" w:rsidR="00823B4F" w:rsidRPr="00EE2AC6" w:rsidRDefault="00823B4F" w:rsidP="00E01B38">
            <w:pPr>
              <w:rPr>
                <w:rFonts w:ascii="Avenir" w:hAnsi="Avenir"/>
                <w:sz w:val="20"/>
                <w:szCs w:val="20"/>
              </w:rPr>
            </w:pPr>
            <w:r w:rsidRPr="00EE2AC6">
              <w:rPr>
                <w:rFonts w:ascii="Avenir" w:hAnsi="Avenir"/>
                <w:sz w:val="20"/>
                <w:szCs w:val="20"/>
              </w:rPr>
              <w:t>-210.76; 80.01</w:t>
            </w:r>
          </w:p>
        </w:tc>
      </w:tr>
      <w:tr w:rsidR="00823B4F" w:rsidRPr="00EE2AC6" w14:paraId="03BD7779" w14:textId="77777777" w:rsidTr="00E01B38">
        <w:tc>
          <w:tcPr>
            <w:tcW w:w="2835" w:type="dxa"/>
            <w:tcBorders>
              <w:top w:val="single" w:sz="8" w:space="0" w:color="auto"/>
              <w:left w:val="single" w:sz="8" w:space="0" w:color="auto"/>
              <w:bottom w:val="single" w:sz="8" w:space="0" w:color="auto"/>
              <w:right w:val="single" w:sz="8" w:space="0" w:color="auto"/>
            </w:tcBorders>
          </w:tcPr>
          <w:p w14:paraId="23DC36A9" w14:textId="77777777" w:rsidR="00823B4F" w:rsidRPr="00EE2AC6" w:rsidRDefault="00823B4F" w:rsidP="00E01B38">
            <w:pPr>
              <w:rPr>
                <w:rFonts w:ascii="Avenir" w:hAnsi="Avenir"/>
                <w:sz w:val="20"/>
                <w:szCs w:val="20"/>
              </w:rPr>
            </w:pPr>
            <w:r w:rsidRPr="00EE2AC6">
              <w:rPr>
                <w:rFonts w:ascii="Avenir" w:hAnsi="Avenir"/>
                <w:sz w:val="20"/>
                <w:szCs w:val="20"/>
              </w:rPr>
              <w:t>Ability to manage hernia</w:t>
            </w:r>
          </w:p>
        </w:tc>
        <w:tc>
          <w:tcPr>
            <w:tcW w:w="420" w:type="dxa"/>
            <w:tcBorders>
              <w:top w:val="single" w:sz="8" w:space="0" w:color="auto"/>
              <w:left w:val="single" w:sz="8" w:space="0" w:color="auto"/>
              <w:bottom w:val="single" w:sz="8" w:space="0" w:color="auto"/>
              <w:right w:val="single" w:sz="8" w:space="0" w:color="auto"/>
            </w:tcBorders>
          </w:tcPr>
          <w:p w14:paraId="5229C34A" w14:textId="77777777" w:rsidR="00823B4F" w:rsidRPr="00EE2AC6" w:rsidRDefault="00823B4F" w:rsidP="00E01B38">
            <w:pPr>
              <w:rPr>
                <w:rFonts w:ascii="Avenir" w:hAnsi="Avenir"/>
                <w:sz w:val="20"/>
                <w:szCs w:val="20"/>
              </w:rPr>
            </w:pPr>
            <w:r w:rsidRPr="00EE2AC6">
              <w:rPr>
                <w:rFonts w:ascii="Avenir" w:hAnsi="Avenir"/>
                <w:sz w:val="20"/>
                <w:szCs w:val="20"/>
              </w:rPr>
              <w:t>8</w:t>
            </w:r>
          </w:p>
        </w:tc>
        <w:tc>
          <w:tcPr>
            <w:tcW w:w="1695" w:type="dxa"/>
            <w:tcBorders>
              <w:top w:val="single" w:sz="8" w:space="0" w:color="auto"/>
              <w:left w:val="single" w:sz="8" w:space="0" w:color="auto"/>
              <w:bottom w:val="single" w:sz="8" w:space="0" w:color="auto"/>
              <w:right w:val="single" w:sz="8" w:space="0" w:color="auto"/>
            </w:tcBorders>
          </w:tcPr>
          <w:p w14:paraId="2735DC2E" w14:textId="77777777" w:rsidR="00823B4F" w:rsidRPr="00EE2AC6" w:rsidRDefault="00823B4F" w:rsidP="00E01B38">
            <w:pPr>
              <w:rPr>
                <w:rFonts w:ascii="Avenir" w:hAnsi="Avenir"/>
                <w:sz w:val="20"/>
                <w:szCs w:val="20"/>
              </w:rPr>
            </w:pPr>
            <w:r w:rsidRPr="00EE2AC6">
              <w:rPr>
                <w:rFonts w:ascii="Avenir" w:hAnsi="Avenir"/>
                <w:sz w:val="20"/>
                <w:szCs w:val="20"/>
              </w:rPr>
              <w:t>5.25 (2.87)</w:t>
            </w:r>
          </w:p>
        </w:tc>
        <w:tc>
          <w:tcPr>
            <w:tcW w:w="1695" w:type="dxa"/>
            <w:tcBorders>
              <w:top w:val="single" w:sz="8" w:space="0" w:color="auto"/>
              <w:left w:val="single" w:sz="8" w:space="0" w:color="auto"/>
              <w:bottom w:val="single" w:sz="8" w:space="0" w:color="auto"/>
              <w:right w:val="single" w:sz="8" w:space="0" w:color="auto"/>
            </w:tcBorders>
          </w:tcPr>
          <w:p w14:paraId="584C9292" w14:textId="77777777" w:rsidR="00823B4F" w:rsidRPr="00EE2AC6" w:rsidRDefault="00823B4F" w:rsidP="00E01B38">
            <w:pPr>
              <w:rPr>
                <w:rFonts w:ascii="Avenir" w:hAnsi="Avenir"/>
                <w:sz w:val="20"/>
                <w:szCs w:val="20"/>
              </w:rPr>
            </w:pPr>
            <w:r w:rsidRPr="00EE2AC6">
              <w:rPr>
                <w:rFonts w:ascii="Avenir" w:hAnsi="Avenir"/>
                <w:sz w:val="20"/>
                <w:szCs w:val="20"/>
              </w:rPr>
              <w:t>6.13 (3.72)</w:t>
            </w:r>
          </w:p>
        </w:tc>
        <w:tc>
          <w:tcPr>
            <w:tcW w:w="1140" w:type="dxa"/>
            <w:tcBorders>
              <w:top w:val="single" w:sz="8" w:space="0" w:color="auto"/>
              <w:left w:val="single" w:sz="8" w:space="0" w:color="auto"/>
              <w:bottom w:val="single" w:sz="8" w:space="0" w:color="auto"/>
              <w:right w:val="single" w:sz="8" w:space="0" w:color="auto"/>
            </w:tcBorders>
          </w:tcPr>
          <w:p w14:paraId="0C9FDE48" w14:textId="77777777" w:rsidR="00823B4F" w:rsidRPr="00EE2AC6" w:rsidRDefault="00823B4F" w:rsidP="00E01B38">
            <w:pPr>
              <w:rPr>
                <w:rFonts w:ascii="Avenir" w:hAnsi="Avenir"/>
                <w:sz w:val="20"/>
                <w:szCs w:val="20"/>
              </w:rPr>
            </w:pPr>
            <w:r w:rsidRPr="00EE2AC6">
              <w:rPr>
                <w:rFonts w:ascii="Avenir" w:hAnsi="Avenir"/>
                <w:sz w:val="20"/>
                <w:szCs w:val="20"/>
              </w:rPr>
              <w:t>0.88 (1.55)</w:t>
            </w:r>
          </w:p>
        </w:tc>
        <w:tc>
          <w:tcPr>
            <w:tcW w:w="1230" w:type="dxa"/>
            <w:tcBorders>
              <w:top w:val="single" w:sz="8" w:space="0" w:color="auto"/>
              <w:left w:val="single" w:sz="8" w:space="0" w:color="auto"/>
              <w:bottom w:val="single" w:sz="8" w:space="0" w:color="auto"/>
              <w:right w:val="single" w:sz="8" w:space="0" w:color="auto"/>
            </w:tcBorders>
          </w:tcPr>
          <w:p w14:paraId="6C1F3191" w14:textId="77777777" w:rsidR="00823B4F" w:rsidRPr="00EE2AC6" w:rsidRDefault="00823B4F" w:rsidP="00E01B38">
            <w:pPr>
              <w:rPr>
                <w:rFonts w:ascii="Avenir" w:hAnsi="Avenir"/>
                <w:sz w:val="20"/>
                <w:szCs w:val="20"/>
              </w:rPr>
            </w:pPr>
            <w:r w:rsidRPr="00EE2AC6">
              <w:rPr>
                <w:rFonts w:ascii="Avenir" w:hAnsi="Avenir"/>
                <w:sz w:val="20"/>
                <w:szCs w:val="20"/>
              </w:rPr>
              <w:t>-0.42; 2.17</w:t>
            </w:r>
          </w:p>
        </w:tc>
      </w:tr>
      <w:tr w:rsidR="00823B4F" w:rsidRPr="00EE2AC6" w14:paraId="6881D3B3" w14:textId="77777777" w:rsidTr="00E01B38">
        <w:tc>
          <w:tcPr>
            <w:tcW w:w="2835" w:type="dxa"/>
            <w:tcBorders>
              <w:top w:val="single" w:sz="8" w:space="0" w:color="auto"/>
              <w:left w:val="single" w:sz="8" w:space="0" w:color="auto"/>
              <w:bottom w:val="single" w:sz="8" w:space="0" w:color="auto"/>
              <w:right w:val="single" w:sz="8" w:space="0" w:color="auto"/>
            </w:tcBorders>
          </w:tcPr>
          <w:p w14:paraId="169D10BC" w14:textId="77777777" w:rsidR="00823B4F" w:rsidRPr="00EE2AC6" w:rsidRDefault="00823B4F" w:rsidP="00E01B38">
            <w:pPr>
              <w:rPr>
                <w:rFonts w:ascii="Avenir" w:hAnsi="Avenir"/>
                <w:sz w:val="20"/>
                <w:szCs w:val="20"/>
              </w:rPr>
            </w:pPr>
            <w:r w:rsidRPr="00EE2AC6">
              <w:rPr>
                <w:rFonts w:ascii="Avenir" w:hAnsi="Avenir"/>
                <w:sz w:val="20"/>
                <w:szCs w:val="20"/>
              </w:rPr>
              <w:t>Body image in relation to bulge/hernia</w:t>
            </w:r>
          </w:p>
        </w:tc>
        <w:tc>
          <w:tcPr>
            <w:tcW w:w="420" w:type="dxa"/>
            <w:tcBorders>
              <w:top w:val="single" w:sz="8" w:space="0" w:color="auto"/>
              <w:left w:val="single" w:sz="8" w:space="0" w:color="auto"/>
              <w:bottom w:val="single" w:sz="8" w:space="0" w:color="auto"/>
              <w:right w:val="single" w:sz="8" w:space="0" w:color="auto"/>
            </w:tcBorders>
          </w:tcPr>
          <w:p w14:paraId="2297C37B" w14:textId="77777777" w:rsidR="00823B4F" w:rsidRPr="00EE2AC6" w:rsidRDefault="00823B4F" w:rsidP="00E01B38">
            <w:pPr>
              <w:rPr>
                <w:rFonts w:ascii="Avenir" w:hAnsi="Avenir"/>
                <w:sz w:val="20"/>
                <w:szCs w:val="20"/>
              </w:rPr>
            </w:pPr>
            <w:r w:rsidRPr="00EE2AC6">
              <w:rPr>
                <w:rFonts w:ascii="Avenir" w:hAnsi="Avenir"/>
                <w:sz w:val="20"/>
                <w:szCs w:val="20"/>
              </w:rPr>
              <w:t>8</w:t>
            </w:r>
          </w:p>
        </w:tc>
        <w:tc>
          <w:tcPr>
            <w:tcW w:w="1695" w:type="dxa"/>
            <w:tcBorders>
              <w:top w:val="single" w:sz="8" w:space="0" w:color="auto"/>
              <w:left w:val="single" w:sz="8" w:space="0" w:color="auto"/>
              <w:bottom w:val="single" w:sz="8" w:space="0" w:color="auto"/>
              <w:right w:val="single" w:sz="8" w:space="0" w:color="auto"/>
            </w:tcBorders>
          </w:tcPr>
          <w:p w14:paraId="33330E97" w14:textId="77777777" w:rsidR="00823B4F" w:rsidRPr="00EE2AC6" w:rsidRDefault="00823B4F" w:rsidP="00E01B38">
            <w:pPr>
              <w:rPr>
                <w:rFonts w:ascii="Avenir" w:hAnsi="Avenir"/>
                <w:sz w:val="20"/>
                <w:szCs w:val="20"/>
              </w:rPr>
            </w:pPr>
            <w:r w:rsidRPr="00EE2AC6">
              <w:rPr>
                <w:rFonts w:ascii="Avenir" w:hAnsi="Avenir"/>
                <w:sz w:val="20"/>
                <w:szCs w:val="20"/>
              </w:rPr>
              <w:t>2.75 (3.45)</w:t>
            </w:r>
          </w:p>
        </w:tc>
        <w:tc>
          <w:tcPr>
            <w:tcW w:w="1695" w:type="dxa"/>
            <w:tcBorders>
              <w:top w:val="single" w:sz="8" w:space="0" w:color="auto"/>
              <w:left w:val="single" w:sz="8" w:space="0" w:color="auto"/>
              <w:bottom w:val="single" w:sz="8" w:space="0" w:color="auto"/>
              <w:right w:val="single" w:sz="8" w:space="0" w:color="auto"/>
            </w:tcBorders>
          </w:tcPr>
          <w:p w14:paraId="48C38694" w14:textId="77777777" w:rsidR="00823B4F" w:rsidRPr="00EE2AC6" w:rsidRDefault="00823B4F" w:rsidP="00E01B38">
            <w:pPr>
              <w:rPr>
                <w:rFonts w:ascii="Avenir" w:hAnsi="Avenir"/>
                <w:sz w:val="20"/>
                <w:szCs w:val="20"/>
              </w:rPr>
            </w:pPr>
            <w:r w:rsidRPr="00EE2AC6">
              <w:rPr>
                <w:rFonts w:ascii="Avenir" w:hAnsi="Avenir"/>
                <w:sz w:val="20"/>
                <w:szCs w:val="20"/>
              </w:rPr>
              <w:t>3.00 (3.34)</w:t>
            </w:r>
          </w:p>
        </w:tc>
        <w:tc>
          <w:tcPr>
            <w:tcW w:w="1140" w:type="dxa"/>
            <w:tcBorders>
              <w:top w:val="single" w:sz="8" w:space="0" w:color="auto"/>
              <w:left w:val="single" w:sz="8" w:space="0" w:color="auto"/>
              <w:bottom w:val="single" w:sz="8" w:space="0" w:color="auto"/>
              <w:right w:val="single" w:sz="8" w:space="0" w:color="auto"/>
            </w:tcBorders>
          </w:tcPr>
          <w:p w14:paraId="100EBFCC" w14:textId="77777777" w:rsidR="00823B4F" w:rsidRPr="00EE2AC6" w:rsidRDefault="00823B4F" w:rsidP="00E01B38">
            <w:pPr>
              <w:rPr>
                <w:rFonts w:ascii="Avenir" w:hAnsi="Avenir"/>
                <w:sz w:val="20"/>
                <w:szCs w:val="20"/>
              </w:rPr>
            </w:pPr>
            <w:r w:rsidRPr="00EE2AC6">
              <w:rPr>
                <w:rFonts w:ascii="Avenir" w:hAnsi="Avenir"/>
                <w:sz w:val="20"/>
                <w:szCs w:val="20"/>
              </w:rPr>
              <w:t>0.25 (1.49)</w:t>
            </w:r>
          </w:p>
        </w:tc>
        <w:tc>
          <w:tcPr>
            <w:tcW w:w="1230" w:type="dxa"/>
            <w:tcBorders>
              <w:top w:val="single" w:sz="8" w:space="0" w:color="auto"/>
              <w:left w:val="single" w:sz="8" w:space="0" w:color="auto"/>
              <w:bottom w:val="single" w:sz="8" w:space="0" w:color="auto"/>
              <w:right w:val="single" w:sz="8" w:space="0" w:color="auto"/>
            </w:tcBorders>
          </w:tcPr>
          <w:p w14:paraId="20E0BB65" w14:textId="77777777" w:rsidR="00823B4F" w:rsidRPr="00EE2AC6" w:rsidRDefault="00823B4F" w:rsidP="00E01B38">
            <w:pPr>
              <w:rPr>
                <w:rFonts w:ascii="Avenir" w:hAnsi="Avenir"/>
                <w:sz w:val="20"/>
                <w:szCs w:val="20"/>
              </w:rPr>
            </w:pPr>
            <w:r w:rsidRPr="00EE2AC6">
              <w:rPr>
                <w:rFonts w:ascii="Avenir" w:hAnsi="Avenir"/>
                <w:sz w:val="20"/>
                <w:szCs w:val="20"/>
              </w:rPr>
              <w:t>-0.99; 1.49</w:t>
            </w:r>
          </w:p>
        </w:tc>
      </w:tr>
    </w:tbl>
    <w:p w14:paraId="57A37B34" w14:textId="77777777" w:rsidR="00823B4F" w:rsidRPr="00463FA0" w:rsidRDefault="00823B4F" w:rsidP="00823B4F">
      <w:pPr>
        <w:spacing w:line="276" w:lineRule="auto"/>
        <w:rPr>
          <w:rFonts w:ascii="Avenir" w:hAnsi="Avenir"/>
          <w:sz w:val="22"/>
          <w:lang w:val="en-US"/>
        </w:rPr>
      </w:pPr>
    </w:p>
    <w:p w14:paraId="35BA596D" w14:textId="77777777" w:rsidR="00823B4F" w:rsidRPr="00463FA0" w:rsidRDefault="00823B4F" w:rsidP="00823B4F">
      <w:pPr>
        <w:spacing w:line="276" w:lineRule="auto"/>
        <w:rPr>
          <w:rFonts w:ascii="Avenir" w:hAnsi="Avenir"/>
          <w:sz w:val="22"/>
        </w:rPr>
      </w:pPr>
      <w:r w:rsidRPr="00463FA0">
        <w:rPr>
          <w:rFonts w:ascii="Avenir" w:hAnsi="Avenir"/>
          <w:sz w:val="22"/>
          <w:lang w:val="en-US"/>
        </w:rPr>
        <w:t xml:space="preserve"> </w:t>
      </w:r>
    </w:p>
    <w:p w14:paraId="490574C7" w14:textId="77777777" w:rsidR="00823B4F" w:rsidRDefault="00823B4F" w:rsidP="00823B4F">
      <w:pPr>
        <w:rPr>
          <w:rFonts w:ascii="Avenir" w:hAnsi="Avenir"/>
          <w:sz w:val="22"/>
          <w:szCs w:val="22"/>
        </w:rPr>
      </w:pPr>
      <w:r>
        <w:rPr>
          <w:rFonts w:ascii="Avenir" w:hAnsi="Avenir"/>
          <w:sz w:val="22"/>
          <w:szCs w:val="22"/>
        </w:rPr>
        <w:br w:type="page"/>
      </w:r>
    </w:p>
    <w:p w14:paraId="715DC963" w14:textId="77777777" w:rsidR="00823B4F" w:rsidRPr="00463FA0" w:rsidRDefault="00823B4F" w:rsidP="00823B4F">
      <w:pPr>
        <w:spacing w:line="276" w:lineRule="auto"/>
        <w:rPr>
          <w:rFonts w:ascii="Avenir" w:hAnsi="Avenir"/>
          <w:sz w:val="22"/>
          <w:lang w:val="en-US"/>
        </w:rPr>
      </w:pPr>
      <w:r w:rsidRPr="00463FA0">
        <w:rPr>
          <w:rFonts w:ascii="Avenir" w:hAnsi="Avenir"/>
          <w:sz w:val="22"/>
          <w:lang w:val="en-US"/>
        </w:rPr>
        <w:lastRenderedPageBreak/>
        <w:t>Results of the independent t-tests of mean change scores from baseline to follow-up of the control and intervention groups</w:t>
      </w:r>
      <w:r w:rsidRPr="005A7F14">
        <w:rPr>
          <w:rFonts w:ascii="Avenir" w:eastAsia="Calibri" w:hAnsi="Avenir" w:cs="Calibri"/>
          <w:sz w:val="22"/>
          <w:szCs w:val="22"/>
          <w:lang w:val="en-US"/>
        </w:rPr>
        <w:t>:</w:t>
      </w:r>
    </w:p>
    <w:p w14:paraId="3603C5AA" w14:textId="77777777" w:rsidR="00823B4F" w:rsidRPr="005A7F14" w:rsidRDefault="00823B4F" w:rsidP="00823B4F">
      <w:pPr>
        <w:spacing w:line="276" w:lineRule="auto"/>
        <w:rPr>
          <w:rFonts w:ascii="Avenir" w:hAnsi="Avenir"/>
          <w:sz w:val="22"/>
          <w:szCs w:val="22"/>
        </w:rPr>
      </w:pPr>
    </w:p>
    <w:tbl>
      <w:tblPr>
        <w:tblStyle w:val="TableGrid"/>
        <w:tblW w:w="0" w:type="auto"/>
        <w:tblLayout w:type="fixed"/>
        <w:tblLook w:val="04A0" w:firstRow="1" w:lastRow="0" w:firstColumn="1" w:lastColumn="0" w:noHBand="0" w:noVBand="1"/>
      </w:tblPr>
      <w:tblGrid>
        <w:gridCol w:w="1932"/>
        <w:gridCol w:w="1333"/>
        <w:gridCol w:w="374"/>
        <w:gridCol w:w="1183"/>
        <w:gridCol w:w="1138"/>
        <w:gridCol w:w="958"/>
        <w:gridCol w:w="1153"/>
        <w:gridCol w:w="943"/>
      </w:tblGrid>
      <w:tr w:rsidR="00823B4F" w:rsidRPr="00EE2AC6" w14:paraId="5F5D7802" w14:textId="77777777" w:rsidTr="00E01B38">
        <w:tc>
          <w:tcPr>
            <w:tcW w:w="1932" w:type="dxa"/>
            <w:tcBorders>
              <w:top w:val="single" w:sz="8" w:space="0" w:color="auto"/>
              <w:left w:val="single" w:sz="8" w:space="0" w:color="auto"/>
              <w:bottom w:val="single" w:sz="8" w:space="0" w:color="auto"/>
              <w:right w:val="single" w:sz="8" w:space="0" w:color="auto"/>
            </w:tcBorders>
          </w:tcPr>
          <w:p w14:paraId="49C2D769" w14:textId="77777777" w:rsidR="00823B4F" w:rsidRPr="00EE2AC6" w:rsidRDefault="00823B4F" w:rsidP="00E01B38">
            <w:pPr>
              <w:rPr>
                <w:rFonts w:ascii="Avenir" w:hAnsi="Avenir"/>
                <w:sz w:val="20"/>
                <w:szCs w:val="20"/>
              </w:rPr>
            </w:pPr>
            <w:r w:rsidRPr="00EE2AC6">
              <w:rPr>
                <w:rFonts w:ascii="Avenir" w:hAnsi="Avenir"/>
                <w:b/>
                <w:sz w:val="20"/>
                <w:szCs w:val="20"/>
              </w:rPr>
              <w:t>Scales (range)</w:t>
            </w:r>
          </w:p>
        </w:tc>
        <w:tc>
          <w:tcPr>
            <w:tcW w:w="1333" w:type="dxa"/>
            <w:tcBorders>
              <w:top w:val="single" w:sz="8" w:space="0" w:color="auto"/>
              <w:left w:val="single" w:sz="8" w:space="0" w:color="auto"/>
              <w:bottom w:val="single" w:sz="8" w:space="0" w:color="auto"/>
              <w:right w:val="single" w:sz="8" w:space="0" w:color="auto"/>
            </w:tcBorders>
          </w:tcPr>
          <w:p w14:paraId="52CEAA04" w14:textId="77777777" w:rsidR="00823B4F" w:rsidRPr="00EE2AC6" w:rsidRDefault="00823B4F" w:rsidP="00E01B38">
            <w:pPr>
              <w:rPr>
                <w:rFonts w:ascii="Avenir" w:hAnsi="Avenir"/>
                <w:sz w:val="20"/>
                <w:szCs w:val="20"/>
              </w:rPr>
            </w:pPr>
            <w:r w:rsidRPr="00EE2AC6">
              <w:rPr>
                <w:rFonts w:ascii="Avenir" w:hAnsi="Avenir"/>
                <w:b/>
                <w:sz w:val="20"/>
                <w:szCs w:val="20"/>
              </w:rPr>
              <w:t>Group</w:t>
            </w:r>
          </w:p>
        </w:tc>
        <w:tc>
          <w:tcPr>
            <w:tcW w:w="374" w:type="dxa"/>
            <w:tcBorders>
              <w:top w:val="single" w:sz="8" w:space="0" w:color="auto"/>
              <w:left w:val="single" w:sz="8" w:space="0" w:color="auto"/>
              <w:bottom w:val="single" w:sz="8" w:space="0" w:color="auto"/>
              <w:right w:val="single" w:sz="8" w:space="0" w:color="auto"/>
            </w:tcBorders>
          </w:tcPr>
          <w:p w14:paraId="5D5D313F" w14:textId="77777777" w:rsidR="00823B4F" w:rsidRPr="00EE2AC6" w:rsidRDefault="00823B4F" w:rsidP="00E01B38">
            <w:pPr>
              <w:rPr>
                <w:rFonts w:ascii="Avenir" w:hAnsi="Avenir"/>
                <w:sz w:val="20"/>
                <w:szCs w:val="20"/>
              </w:rPr>
            </w:pPr>
            <w:r w:rsidRPr="00EE2AC6">
              <w:rPr>
                <w:rFonts w:ascii="Avenir" w:hAnsi="Avenir"/>
                <w:b/>
                <w:sz w:val="20"/>
                <w:szCs w:val="20"/>
              </w:rPr>
              <w:t>N</w:t>
            </w:r>
          </w:p>
        </w:tc>
        <w:tc>
          <w:tcPr>
            <w:tcW w:w="1183" w:type="dxa"/>
            <w:tcBorders>
              <w:top w:val="single" w:sz="8" w:space="0" w:color="auto"/>
              <w:left w:val="single" w:sz="8" w:space="0" w:color="auto"/>
              <w:bottom w:val="single" w:sz="8" w:space="0" w:color="auto"/>
              <w:right w:val="single" w:sz="8" w:space="0" w:color="auto"/>
            </w:tcBorders>
          </w:tcPr>
          <w:p w14:paraId="5B3716E6" w14:textId="77777777" w:rsidR="00823B4F" w:rsidRPr="00EE2AC6" w:rsidRDefault="00823B4F" w:rsidP="00E01B38">
            <w:pPr>
              <w:rPr>
                <w:rFonts w:ascii="Avenir" w:hAnsi="Avenir"/>
                <w:sz w:val="20"/>
                <w:szCs w:val="20"/>
              </w:rPr>
            </w:pPr>
            <w:r w:rsidRPr="00EE2AC6">
              <w:rPr>
                <w:rFonts w:ascii="Avenir" w:hAnsi="Avenir"/>
                <w:b/>
                <w:sz w:val="20"/>
                <w:szCs w:val="20"/>
              </w:rPr>
              <w:t>Baseline Mean (SD)</w:t>
            </w:r>
          </w:p>
        </w:tc>
        <w:tc>
          <w:tcPr>
            <w:tcW w:w="1138" w:type="dxa"/>
            <w:tcBorders>
              <w:top w:val="single" w:sz="8" w:space="0" w:color="auto"/>
              <w:left w:val="single" w:sz="8" w:space="0" w:color="auto"/>
              <w:bottom w:val="single" w:sz="8" w:space="0" w:color="auto"/>
              <w:right w:val="single" w:sz="8" w:space="0" w:color="auto"/>
            </w:tcBorders>
          </w:tcPr>
          <w:p w14:paraId="6B766DAA" w14:textId="77777777" w:rsidR="00823B4F" w:rsidRPr="00EE2AC6" w:rsidRDefault="00823B4F" w:rsidP="00E01B38">
            <w:pPr>
              <w:rPr>
                <w:rFonts w:ascii="Avenir" w:hAnsi="Avenir"/>
                <w:sz w:val="20"/>
                <w:szCs w:val="20"/>
              </w:rPr>
            </w:pPr>
            <w:r w:rsidRPr="00EE2AC6">
              <w:rPr>
                <w:rFonts w:ascii="Avenir" w:hAnsi="Avenir"/>
                <w:b/>
                <w:sz w:val="20"/>
                <w:szCs w:val="20"/>
              </w:rPr>
              <w:t>Follow-up Mean (SD)</w:t>
            </w:r>
          </w:p>
        </w:tc>
        <w:tc>
          <w:tcPr>
            <w:tcW w:w="958" w:type="dxa"/>
            <w:tcBorders>
              <w:top w:val="single" w:sz="8" w:space="0" w:color="auto"/>
              <w:left w:val="single" w:sz="8" w:space="0" w:color="auto"/>
              <w:bottom w:val="single" w:sz="8" w:space="0" w:color="auto"/>
              <w:right w:val="single" w:sz="8" w:space="0" w:color="auto"/>
            </w:tcBorders>
          </w:tcPr>
          <w:p w14:paraId="3959F31E" w14:textId="77777777" w:rsidR="00823B4F" w:rsidRPr="00EE2AC6" w:rsidRDefault="00823B4F" w:rsidP="00E01B38">
            <w:pPr>
              <w:rPr>
                <w:rFonts w:ascii="Avenir" w:hAnsi="Avenir"/>
                <w:sz w:val="20"/>
                <w:szCs w:val="20"/>
              </w:rPr>
            </w:pPr>
            <w:r w:rsidRPr="00EE2AC6">
              <w:rPr>
                <w:rFonts w:ascii="Avenir" w:hAnsi="Avenir"/>
                <w:b/>
                <w:sz w:val="20"/>
                <w:szCs w:val="20"/>
              </w:rPr>
              <w:t>Mean Change (SD)</w:t>
            </w:r>
          </w:p>
        </w:tc>
        <w:tc>
          <w:tcPr>
            <w:tcW w:w="1153" w:type="dxa"/>
            <w:tcBorders>
              <w:top w:val="single" w:sz="8" w:space="0" w:color="auto"/>
              <w:left w:val="single" w:sz="8" w:space="0" w:color="auto"/>
              <w:bottom w:val="single" w:sz="8" w:space="0" w:color="auto"/>
              <w:right w:val="single" w:sz="8" w:space="0" w:color="auto"/>
            </w:tcBorders>
          </w:tcPr>
          <w:p w14:paraId="4AD09027" w14:textId="77777777" w:rsidR="00823B4F" w:rsidRPr="00EE2AC6" w:rsidRDefault="00823B4F" w:rsidP="00E01B38">
            <w:pPr>
              <w:rPr>
                <w:rFonts w:ascii="Avenir" w:hAnsi="Avenir"/>
                <w:sz w:val="20"/>
                <w:szCs w:val="20"/>
              </w:rPr>
            </w:pPr>
            <w:r w:rsidRPr="00EE2AC6">
              <w:rPr>
                <w:rFonts w:ascii="Avenir" w:hAnsi="Avenir"/>
                <w:b/>
                <w:sz w:val="20"/>
                <w:szCs w:val="20"/>
              </w:rPr>
              <w:t>Mean difference (SD)</w:t>
            </w:r>
          </w:p>
        </w:tc>
        <w:tc>
          <w:tcPr>
            <w:tcW w:w="943" w:type="dxa"/>
            <w:tcBorders>
              <w:top w:val="single" w:sz="8" w:space="0" w:color="auto"/>
              <w:left w:val="single" w:sz="8" w:space="0" w:color="auto"/>
              <w:bottom w:val="single" w:sz="8" w:space="0" w:color="auto"/>
              <w:right w:val="single" w:sz="8" w:space="0" w:color="auto"/>
            </w:tcBorders>
          </w:tcPr>
          <w:p w14:paraId="3E37023B" w14:textId="77777777" w:rsidR="00823B4F" w:rsidRPr="00EE2AC6" w:rsidRDefault="00823B4F" w:rsidP="00E01B38">
            <w:pPr>
              <w:rPr>
                <w:rFonts w:ascii="Avenir" w:hAnsi="Avenir"/>
                <w:sz w:val="20"/>
                <w:szCs w:val="20"/>
              </w:rPr>
            </w:pPr>
            <w:r w:rsidRPr="00EE2AC6">
              <w:rPr>
                <w:rFonts w:ascii="Avenir" w:hAnsi="Avenir"/>
                <w:b/>
                <w:sz w:val="20"/>
                <w:szCs w:val="20"/>
              </w:rPr>
              <w:t>95%CI</w:t>
            </w:r>
          </w:p>
        </w:tc>
      </w:tr>
      <w:tr w:rsidR="00823B4F" w:rsidRPr="00EE2AC6" w14:paraId="2CE50EAD" w14:textId="77777777" w:rsidTr="00E01B38">
        <w:tc>
          <w:tcPr>
            <w:tcW w:w="1932" w:type="dxa"/>
            <w:vMerge w:val="restart"/>
            <w:tcBorders>
              <w:top w:val="single" w:sz="8" w:space="0" w:color="auto"/>
              <w:left w:val="single" w:sz="8" w:space="0" w:color="auto"/>
              <w:bottom w:val="single" w:sz="8" w:space="0" w:color="auto"/>
              <w:right w:val="single" w:sz="8" w:space="0" w:color="auto"/>
            </w:tcBorders>
          </w:tcPr>
          <w:p w14:paraId="1FD1D81E" w14:textId="77777777" w:rsidR="00823B4F" w:rsidRPr="00EE2AC6" w:rsidRDefault="00823B4F" w:rsidP="00E01B38">
            <w:pPr>
              <w:rPr>
                <w:rFonts w:ascii="Avenir" w:hAnsi="Avenir"/>
                <w:sz w:val="20"/>
                <w:szCs w:val="20"/>
              </w:rPr>
            </w:pPr>
            <w:r w:rsidRPr="00EE2AC6">
              <w:rPr>
                <w:rFonts w:ascii="Avenir" w:hAnsi="Avenir"/>
                <w:sz w:val="20"/>
                <w:szCs w:val="20"/>
              </w:rPr>
              <w:t>EQ5D Descriptive Score (-1 – 1)</w:t>
            </w:r>
          </w:p>
        </w:tc>
        <w:tc>
          <w:tcPr>
            <w:tcW w:w="1333" w:type="dxa"/>
            <w:tcBorders>
              <w:top w:val="single" w:sz="8" w:space="0" w:color="auto"/>
              <w:left w:val="single" w:sz="8" w:space="0" w:color="auto"/>
              <w:bottom w:val="single" w:sz="8" w:space="0" w:color="auto"/>
              <w:right w:val="single" w:sz="8" w:space="0" w:color="auto"/>
            </w:tcBorders>
          </w:tcPr>
          <w:p w14:paraId="505CC63F" w14:textId="77777777" w:rsidR="00823B4F" w:rsidRPr="00EE2AC6" w:rsidRDefault="00823B4F" w:rsidP="00E01B38">
            <w:pPr>
              <w:rPr>
                <w:rFonts w:ascii="Avenir" w:hAnsi="Avenir"/>
                <w:sz w:val="20"/>
                <w:szCs w:val="20"/>
              </w:rPr>
            </w:pPr>
            <w:r w:rsidRPr="00EE2AC6">
              <w:rPr>
                <w:rFonts w:ascii="Avenir" w:hAnsi="Avenir"/>
                <w:sz w:val="20"/>
                <w:szCs w:val="20"/>
              </w:rPr>
              <w:t>Control</w:t>
            </w:r>
          </w:p>
        </w:tc>
        <w:tc>
          <w:tcPr>
            <w:tcW w:w="374" w:type="dxa"/>
            <w:tcBorders>
              <w:top w:val="single" w:sz="8" w:space="0" w:color="auto"/>
              <w:left w:val="single" w:sz="8" w:space="0" w:color="auto"/>
              <w:bottom w:val="single" w:sz="8" w:space="0" w:color="auto"/>
              <w:right w:val="single" w:sz="8" w:space="0" w:color="auto"/>
            </w:tcBorders>
          </w:tcPr>
          <w:p w14:paraId="122E4671"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14511194" w14:textId="77777777" w:rsidR="00823B4F" w:rsidRPr="00EE2AC6" w:rsidRDefault="00823B4F" w:rsidP="00E01B38">
            <w:pPr>
              <w:rPr>
                <w:rFonts w:ascii="Avenir" w:hAnsi="Avenir"/>
                <w:sz w:val="20"/>
                <w:szCs w:val="20"/>
              </w:rPr>
            </w:pPr>
            <w:r w:rsidRPr="00EE2AC6">
              <w:rPr>
                <w:rFonts w:ascii="Avenir" w:hAnsi="Avenir"/>
                <w:sz w:val="20"/>
                <w:szCs w:val="20"/>
              </w:rPr>
              <w:t>0.68 (0.09)</w:t>
            </w:r>
          </w:p>
        </w:tc>
        <w:tc>
          <w:tcPr>
            <w:tcW w:w="1138" w:type="dxa"/>
            <w:tcBorders>
              <w:top w:val="single" w:sz="8" w:space="0" w:color="auto"/>
              <w:left w:val="single" w:sz="8" w:space="0" w:color="auto"/>
              <w:bottom w:val="single" w:sz="8" w:space="0" w:color="auto"/>
              <w:right w:val="single" w:sz="8" w:space="0" w:color="auto"/>
            </w:tcBorders>
          </w:tcPr>
          <w:p w14:paraId="051C1AE8" w14:textId="77777777" w:rsidR="00823B4F" w:rsidRPr="00EE2AC6" w:rsidRDefault="00823B4F" w:rsidP="00E01B38">
            <w:pPr>
              <w:rPr>
                <w:rFonts w:ascii="Avenir" w:hAnsi="Avenir"/>
                <w:sz w:val="20"/>
                <w:szCs w:val="20"/>
              </w:rPr>
            </w:pPr>
            <w:r w:rsidRPr="00EE2AC6">
              <w:rPr>
                <w:rFonts w:ascii="Avenir" w:hAnsi="Avenir"/>
                <w:sz w:val="20"/>
                <w:szCs w:val="20"/>
              </w:rPr>
              <w:t>0.78 (0.19)</w:t>
            </w:r>
          </w:p>
        </w:tc>
        <w:tc>
          <w:tcPr>
            <w:tcW w:w="958" w:type="dxa"/>
            <w:tcBorders>
              <w:top w:val="single" w:sz="8" w:space="0" w:color="auto"/>
              <w:left w:val="single" w:sz="8" w:space="0" w:color="auto"/>
              <w:bottom w:val="single" w:sz="8" w:space="0" w:color="auto"/>
              <w:right w:val="single" w:sz="8" w:space="0" w:color="auto"/>
            </w:tcBorders>
          </w:tcPr>
          <w:p w14:paraId="2240FC57" w14:textId="77777777" w:rsidR="00823B4F" w:rsidRPr="00EE2AC6" w:rsidRDefault="00823B4F" w:rsidP="00E01B38">
            <w:pPr>
              <w:rPr>
                <w:rFonts w:ascii="Avenir" w:hAnsi="Avenir"/>
                <w:sz w:val="20"/>
                <w:szCs w:val="20"/>
              </w:rPr>
            </w:pPr>
            <w:r w:rsidRPr="00EE2AC6">
              <w:rPr>
                <w:rFonts w:ascii="Avenir" w:hAnsi="Avenir"/>
                <w:sz w:val="20"/>
                <w:szCs w:val="20"/>
              </w:rPr>
              <w:t>0.10 (0.17)</w:t>
            </w:r>
          </w:p>
        </w:tc>
        <w:tc>
          <w:tcPr>
            <w:tcW w:w="1153" w:type="dxa"/>
            <w:vMerge w:val="restart"/>
            <w:tcBorders>
              <w:top w:val="single" w:sz="8" w:space="0" w:color="auto"/>
              <w:left w:val="single" w:sz="8" w:space="0" w:color="auto"/>
              <w:bottom w:val="single" w:sz="8" w:space="0" w:color="auto"/>
              <w:right w:val="single" w:sz="8" w:space="0" w:color="auto"/>
            </w:tcBorders>
          </w:tcPr>
          <w:p w14:paraId="321D6914" w14:textId="77777777" w:rsidR="00823B4F" w:rsidRPr="00EE2AC6" w:rsidRDefault="00823B4F" w:rsidP="00E01B38">
            <w:pPr>
              <w:rPr>
                <w:rFonts w:ascii="Avenir" w:hAnsi="Avenir"/>
                <w:sz w:val="20"/>
                <w:szCs w:val="20"/>
              </w:rPr>
            </w:pPr>
            <w:r w:rsidRPr="00EE2AC6">
              <w:rPr>
                <w:rFonts w:ascii="Avenir" w:hAnsi="Avenir"/>
                <w:sz w:val="20"/>
                <w:szCs w:val="20"/>
              </w:rPr>
              <w:t>0.13 (0.10)</w:t>
            </w:r>
          </w:p>
        </w:tc>
        <w:tc>
          <w:tcPr>
            <w:tcW w:w="943" w:type="dxa"/>
            <w:vMerge w:val="restart"/>
            <w:tcBorders>
              <w:top w:val="single" w:sz="8" w:space="0" w:color="auto"/>
              <w:left w:val="single" w:sz="8" w:space="0" w:color="auto"/>
              <w:bottom w:val="single" w:sz="8" w:space="0" w:color="auto"/>
              <w:right w:val="single" w:sz="8" w:space="0" w:color="auto"/>
            </w:tcBorders>
          </w:tcPr>
          <w:p w14:paraId="2D54E514" w14:textId="77777777" w:rsidR="00823B4F" w:rsidRPr="00EE2AC6" w:rsidRDefault="00823B4F" w:rsidP="00E01B38">
            <w:pPr>
              <w:rPr>
                <w:rFonts w:ascii="Avenir" w:hAnsi="Avenir"/>
                <w:sz w:val="20"/>
                <w:szCs w:val="20"/>
              </w:rPr>
            </w:pPr>
            <w:r w:rsidRPr="00EE2AC6">
              <w:rPr>
                <w:rFonts w:ascii="Avenir" w:hAnsi="Avenir"/>
                <w:sz w:val="20"/>
                <w:szCs w:val="20"/>
              </w:rPr>
              <w:t>-0.13; 0.38</w:t>
            </w:r>
          </w:p>
        </w:tc>
      </w:tr>
      <w:tr w:rsidR="00823B4F" w:rsidRPr="00EE2AC6" w14:paraId="29BD04DC" w14:textId="77777777" w:rsidTr="00E01B38">
        <w:tc>
          <w:tcPr>
            <w:tcW w:w="1932" w:type="dxa"/>
            <w:vMerge/>
            <w:tcBorders>
              <w:left w:val="single" w:sz="0" w:space="0" w:color="auto"/>
              <w:bottom w:val="single" w:sz="0" w:space="0" w:color="auto"/>
              <w:right w:val="single" w:sz="0" w:space="0" w:color="auto"/>
            </w:tcBorders>
            <w:vAlign w:val="center"/>
          </w:tcPr>
          <w:p w14:paraId="6A70D797" w14:textId="77777777" w:rsidR="00823B4F" w:rsidRPr="00EE2AC6" w:rsidRDefault="00823B4F" w:rsidP="00E01B38">
            <w:pPr>
              <w:rPr>
                <w:rFonts w:ascii="Avenir" w:hAnsi="Avenir"/>
                <w:sz w:val="20"/>
                <w:szCs w:val="20"/>
              </w:rPr>
            </w:pPr>
          </w:p>
        </w:tc>
        <w:tc>
          <w:tcPr>
            <w:tcW w:w="1333" w:type="dxa"/>
            <w:tcBorders>
              <w:top w:val="single" w:sz="8" w:space="0" w:color="auto"/>
              <w:left w:val="nil"/>
              <w:bottom w:val="single" w:sz="8" w:space="0" w:color="auto"/>
              <w:right w:val="single" w:sz="8" w:space="0" w:color="auto"/>
            </w:tcBorders>
          </w:tcPr>
          <w:p w14:paraId="060BA668" w14:textId="77777777" w:rsidR="00823B4F" w:rsidRPr="00EE2AC6" w:rsidRDefault="00823B4F" w:rsidP="00E01B38">
            <w:pPr>
              <w:rPr>
                <w:rFonts w:ascii="Avenir" w:hAnsi="Avenir"/>
                <w:sz w:val="20"/>
                <w:szCs w:val="20"/>
              </w:rPr>
            </w:pPr>
            <w:r w:rsidRPr="00EE2AC6">
              <w:rPr>
                <w:rFonts w:ascii="Avenir" w:hAnsi="Avenir"/>
                <w:sz w:val="20"/>
                <w:szCs w:val="20"/>
              </w:rPr>
              <w:t>Intervention</w:t>
            </w:r>
          </w:p>
        </w:tc>
        <w:tc>
          <w:tcPr>
            <w:tcW w:w="374" w:type="dxa"/>
            <w:tcBorders>
              <w:top w:val="single" w:sz="8" w:space="0" w:color="auto"/>
              <w:left w:val="single" w:sz="8" w:space="0" w:color="auto"/>
              <w:bottom w:val="single" w:sz="8" w:space="0" w:color="auto"/>
              <w:right w:val="single" w:sz="8" w:space="0" w:color="auto"/>
            </w:tcBorders>
          </w:tcPr>
          <w:p w14:paraId="07FBA280"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5B95BD40" w14:textId="77777777" w:rsidR="00823B4F" w:rsidRPr="00EE2AC6" w:rsidRDefault="00823B4F" w:rsidP="00E01B38">
            <w:pPr>
              <w:rPr>
                <w:rFonts w:ascii="Avenir" w:hAnsi="Avenir"/>
                <w:sz w:val="20"/>
                <w:szCs w:val="20"/>
              </w:rPr>
            </w:pPr>
            <w:r w:rsidRPr="00EE2AC6">
              <w:rPr>
                <w:rFonts w:ascii="Avenir" w:hAnsi="Avenir"/>
                <w:sz w:val="20"/>
                <w:szCs w:val="20"/>
              </w:rPr>
              <w:t>0.80 (0.06)</w:t>
            </w:r>
          </w:p>
        </w:tc>
        <w:tc>
          <w:tcPr>
            <w:tcW w:w="1138" w:type="dxa"/>
            <w:tcBorders>
              <w:top w:val="single" w:sz="8" w:space="0" w:color="auto"/>
              <w:left w:val="single" w:sz="8" w:space="0" w:color="auto"/>
              <w:bottom w:val="single" w:sz="8" w:space="0" w:color="auto"/>
              <w:right w:val="single" w:sz="8" w:space="0" w:color="auto"/>
            </w:tcBorders>
          </w:tcPr>
          <w:p w14:paraId="1A8A154C" w14:textId="77777777" w:rsidR="00823B4F" w:rsidRPr="00EE2AC6" w:rsidRDefault="00823B4F" w:rsidP="00E01B38">
            <w:pPr>
              <w:rPr>
                <w:rFonts w:ascii="Avenir" w:hAnsi="Avenir"/>
                <w:sz w:val="20"/>
                <w:szCs w:val="20"/>
              </w:rPr>
            </w:pPr>
            <w:r w:rsidRPr="00EE2AC6">
              <w:rPr>
                <w:rFonts w:ascii="Avenir" w:hAnsi="Avenir"/>
                <w:sz w:val="20"/>
                <w:szCs w:val="20"/>
              </w:rPr>
              <w:t>0.77 (0.80)</w:t>
            </w:r>
          </w:p>
        </w:tc>
        <w:tc>
          <w:tcPr>
            <w:tcW w:w="958" w:type="dxa"/>
            <w:tcBorders>
              <w:top w:val="single" w:sz="8" w:space="0" w:color="auto"/>
              <w:left w:val="single" w:sz="8" w:space="0" w:color="auto"/>
              <w:bottom w:val="single" w:sz="8" w:space="0" w:color="auto"/>
              <w:right w:val="single" w:sz="8" w:space="0" w:color="auto"/>
            </w:tcBorders>
          </w:tcPr>
          <w:p w14:paraId="3E5FBE4E" w14:textId="77777777" w:rsidR="00823B4F" w:rsidRPr="00EE2AC6" w:rsidRDefault="00823B4F" w:rsidP="00E01B38">
            <w:pPr>
              <w:rPr>
                <w:rFonts w:ascii="Avenir" w:hAnsi="Avenir"/>
                <w:sz w:val="20"/>
                <w:szCs w:val="20"/>
              </w:rPr>
            </w:pPr>
            <w:r w:rsidRPr="00EE2AC6">
              <w:rPr>
                <w:rFonts w:ascii="Avenir" w:hAnsi="Avenir"/>
                <w:sz w:val="20"/>
                <w:szCs w:val="20"/>
              </w:rPr>
              <w:t>-0.03 (0.12)</w:t>
            </w:r>
          </w:p>
        </w:tc>
        <w:tc>
          <w:tcPr>
            <w:tcW w:w="1153" w:type="dxa"/>
            <w:vMerge/>
            <w:tcBorders>
              <w:left w:val="single" w:sz="0" w:space="0" w:color="auto"/>
              <w:bottom w:val="single" w:sz="0" w:space="0" w:color="auto"/>
              <w:right w:val="single" w:sz="0" w:space="0" w:color="auto"/>
            </w:tcBorders>
            <w:vAlign w:val="center"/>
          </w:tcPr>
          <w:p w14:paraId="7A148AED" w14:textId="77777777" w:rsidR="00823B4F" w:rsidRPr="00EE2AC6" w:rsidRDefault="00823B4F" w:rsidP="00E01B38">
            <w:pPr>
              <w:rPr>
                <w:rFonts w:ascii="Avenir" w:hAnsi="Avenir"/>
                <w:sz w:val="20"/>
                <w:szCs w:val="20"/>
              </w:rPr>
            </w:pPr>
          </w:p>
        </w:tc>
        <w:tc>
          <w:tcPr>
            <w:tcW w:w="943" w:type="dxa"/>
            <w:vMerge/>
            <w:tcBorders>
              <w:left w:val="single" w:sz="0" w:space="0" w:color="auto"/>
              <w:bottom w:val="single" w:sz="0" w:space="0" w:color="auto"/>
              <w:right w:val="single" w:sz="0" w:space="0" w:color="auto"/>
            </w:tcBorders>
            <w:vAlign w:val="center"/>
          </w:tcPr>
          <w:p w14:paraId="0122A914" w14:textId="77777777" w:rsidR="00823B4F" w:rsidRPr="00EE2AC6" w:rsidRDefault="00823B4F" w:rsidP="00E01B38">
            <w:pPr>
              <w:rPr>
                <w:rFonts w:ascii="Avenir" w:hAnsi="Avenir"/>
                <w:sz w:val="20"/>
                <w:szCs w:val="20"/>
              </w:rPr>
            </w:pPr>
          </w:p>
        </w:tc>
      </w:tr>
      <w:tr w:rsidR="00823B4F" w:rsidRPr="00EE2AC6" w14:paraId="188F6E50" w14:textId="77777777" w:rsidTr="00E01B38">
        <w:tc>
          <w:tcPr>
            <w:tcW w:w="1932" w:type="dxa"/>
            <w:vMerge w:val="restart"/>
            <w:tcBorders>
              <w:top w:val="nil"/>
              <w:left w:val="single" w:sz="8" w:space="0" w:color="auto"/>
              <w:bottom w:val="single" w:sz="8" w:space="0" w:color="auto"/>
              <w:right w:val="single" w:sz="8" w:space="0" w:color="auto"/>
            </w:tcBorders>
          </w:tcPr>
          <w:p w14:paraId="53704649" w14:textId="77777777" w:rsidR="00823B4F" w:rsidRPr="00EE2AC6" w:rsidRDefault="00823B4F" w:rsidP="00E01B38">
            <w:pPr>
              <w:rPr>
                <w:rFonts w:ascii="Avenir" w:hAnsi="Avenir"/>
                <w:sz w:val="20"/>
                <w:szCs w:val="20"/>
              </w:rPr>
            </w:pPr>
            <w:r w:rsidRPr="00EE2AC6">
              <w:rPr>
                <w:rFonts w:ascii="Avenir" w:hAnsi="Avenir"/>
                <w:sz w:val="20"/>
                <w:szCs w:val="20"/>
              </w:rPr>
              <w:t>EQ5D VAS (0-100)</w:t>
            </w:r>
          </w:p>
        </w:tc>
        <w:tc>
          <w:tcPr>
            <w:tcW w:w="1333" w:type="dxa"/>
            <w:tcBorders>
              <w:top w:val="single" w:sz="8" w:space="0" w:color="auto"/>
              <w:left w:val="single" w:sz="8" w:space="0" w:color="auto"/>
              <w:bottom w:val="single" w:sz="8" w:space="0" w:color="auto"/>
              <w:right w:val="single" w:sz="8" w:space="0" w:color="auto"/>
            </w:tcBorders>
          </w:tcPr>
          <w:p w14:paraId="1545461C" w14:textId="77777777" w:rsidR="00823B4F" w:rsidRPr="00EE2AC6" w:rsidRDefault="00823B4F" w:rsidP="00E01B38">
            <w:pPr>
              <w:rPr>
                <w:rFonts w:ascii="Avenir" w:hAnsi="Avenir"/>
                <w:sz w:val="20"/>
                <w:szCs w:val="20"/>
              </w:rPr>
            </w:pPr>
            <w:r w:rsidRPr="00EE2AC6">
              <w:rPr>
                <w:rFonts w:ascii="Avenir" w:hAnsi="Avenir"/>
                <w:sz w:val="20"/>
                <w:szCs w:val="20"/>
              </w:rPr>
              <w:t>Control</w:t>
            </w:r>
          </w:p>
        </w:tc>
        <w:tc>
          <w:tcPr>
            <w:tcW w:w="374" w:type="dxa"/>
            <w:tcBorders>
              <w:top w:val="single" w:sz="8" w:space="0" w:color="auto"/>
              <w:left w:val="single" w:sz="8" w:space="0" w:color="auto"/>
              <w:bottom w:val="single" w:sz="8" w:space="0" w:color="auto"/>
              <w:right w:val="single" w:sz="8" w:space="0" w:color="auto"/>
            </w:tcBorders>
          </w:tcPr>
          <w:p w14:paraId="1D9F6B67"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07E80FFC" w14:textId="77777777" w:rsidR="00823B4F" w:rsidRPr="00EE2AC6" w:rsidRDefault="00823B4F" w:rsidP="00E01B38">
            <w:pPr>
              <w:rPr>
                <w:rFonts w:ascii="Avenir" w:hAnsi="Avenir"/>
                <w:sz w:val="20"/>
                <w:szCs w:val="20"/>
              </w:rPr>
            </w:pPr>
            <w:r w:rsidRPr="00EE2AC6">
              <w:rPr>
                <w:rFonts w:ascii="Avenir" w:hAnsi="Avenir"/>
                <w:sz w:val="20"/>
                <w:szCs w:val="20"/>
              </w:rPr>
              <w:t>65.00 (17.80)</w:t>
            </w:r>
          </w:p>
        </w:tc>
        <w:tc>
          <w:tcPr>
            <w:tcW w:w="1138" w:type="dxa"/>
            <w:tcBorders>
              <w:top w:val="single" w:sz="8" w:space="0" w:color="auto"/>
              <w:left w:val="single" w:sz="8" w:space="0" w:color="auto"/>
              <w:bottom w:val="single" w:sz="8" w:space="0" w:color="auto"/>
              <w:right w:val="single" w:sz="8" w:space="0" w:color="auto"/>
            </w:tcBorders>
          </w:tcPr>
          <w:p w14:paraId="6CB9E78C" w14:textId="77777777" w:rsidR="00823B4F" w:rsidRPr="00EE2AC6" w:rsidRDefault="00823B4F" w:rsidP="00E01B38">
            <w:pPr>
              <w:rPr>
                <w:rFonts w:ascii="Avenir" w:hAnsi="Avenir"/>
                <w:sz w:val="20"/>
                <w:szCs w:val="20"/>
              </w:rPr>
            </w:pPr>
            <w:r w:rsidRPr="00EE2AC6">
              <w:rPr>
                <w:rFonts w:ascii="Avenir" w:hAnsi="Avenir"/>
                <w:sz w:val="20"/>
                <w:szCs w:val="20"/>
              </w:rPr>
              <w:t>83.13 (12.81)</w:t>
            </w:r>
          </w:p>
        </w:tc>
        <w:tc>
          <w:tcPr>
            <w:tcW w:w="958" w:type="dxa"/>
            <w:tcBorders>
              <w:top w:val="single" w:sz="8" w:space="0" w:color="auto"/>
              <w:left w:val="single" w:sz="8" w:space="0" w:color="auto"/>
              <w:bottom w:val="single" w:sz="8" w:space="0" w:color="auto"/>
              <w:right w:val="single" w:sz="8" w:space="0" w:color="auto"/>
            </w:tcBorders>
          </w:tcPr>
          <w:p w14:paraId="32F4DE1F" w14:textId="77777777" w:rsidR="00823B4F" w:rsidRPr="00EE2AC6" w:rsidRDefault="00823B4F" w:rsidP="00E01B38">
            <w:pPr>
              <w:rPr>
                <w:rFonts w:ascii="Avenir" w:hAnsi="Avenir"/>
                <w:sz w:val="20"/>
                <w:szCs w:val="20"/>
              </w:rPr>
            </w:pPr>
            <w:r w:rsidRPr="00EE2AC6">
              <w:rPr>
                <w:rFonts w:ascii="Avenir" w:hAnsi="Avenir"/>
                <w:sz w:val="20"/>
                <w:szCs w:val="20"/>
              </w:rPr>
              <w:t>18.13 (13.44)</w:t>
            </w:r>
          </w:p>
        </w:tc>
        <w:tc>
          <w:tcPr>
            <w:tcW w:w="1153" w:type="dxa"/>
            <w:vMerge w:val="restart"/>
            <w:tcBorders>
              <w:top w:val="nil"/>
              <w:left w:val="single" w:sz="8" w:space="0" w:color="auto"/>
              <w:bottom w:val="single" w:sz="8" w:space="0" w:color="auto"/>
              <w:right w:val="single" w:sz="8" w:space="0" w:color="auto"/>
            </w:tcBorders>
          </w:tcPr>
          <w:p w14:paraId="76FA1344" w14:textId="77777777" w:rsidR="00823B4F" w:rsidRPr="00EE2AC6" w:rsidRDefault="00823B4F" w:rsidP="00E01B38">
            <w:pPr>
              <w:rPr>
                <w:rFonts w:ascii="Avenir" w:hAnsi="Avenir"/>
                <w:sz w:val="20"/>
                <w:szCs w:val="20"/>
              </w:rPr>
            </w:pPr>
            <w:r w:rsidRPr="00EE2AC6">
              <w:rPr>
                <w:rFonts w:ascii="Avenir" w:hAnsi="Avenir"/>
                <w:sz w:val="20"/>
                <w:szCs w:val="20"/>
              </w:rPr>
              <w:t>18.13 (16.74)</w:t>
            </w:r>
          </w:p>
        </w:tc>
        <w:tc>
          <w:tcPr>
            <w:tcW w:w="943" w:type="dxa"/>
            <w:vMerge w:val="restart"/>
            <w:tcBorders>
              <w:top w:val="nil"/>
              <w:left w:val="single" w:sz="8" w:space="0" w:color="auto"/>
              <w:bottom w:val="single" w:sz="8" w:space="0" w:color="auto"/>
              <w:right w:val="single" w:sz="8" w:space="0" w:color="auto"/>
            </w:tcBorders>
          </w:tcPr>
          <w:p w14:paraId="72C206E5" w14:textId="77777777" w:rsidR="00823B4F" w:rsidRPr="00EE2AC6" w:rsidRDefault="00823B4F" w:rsidP="00E01B38">
            <w:pPr>
              <w:rPr>
                <w:rFonts w:ascii="Avenir" w:hAnsi="Avenir"/>
                <w:sz w:val="20"/>
                <w:szCs w:val="20"/>
              </w:rPr>
            </w:pPr>
            <w:r w:rsidRPr="00EE2AC6">
              <w:rPr>
                <w:rFonts w:ascii="Avenir" w:hAnsi="Avenir"/>
                <w:sz w:val="20"/>
                <w:szCs w:val="20"/>
              </w:rPr>
              <w:t>-22.75; 59.10</w:t>
            </w:r>
          </w:p>
        </w:tc>
      </w:tr>
      <w:tr w:rsidR="00823B4F" w:rsidRPr="00EE2AC6" w14:paraId="0A882A45" w14:textId="77777777" w:rsidTr="00E01B38">
        <w:tc>
          <w:tcPr>
            <w:tcW w:w="1932" w:type="dxa"/>
            <w:vMerge/>
            <w:tcBorders>
              <w:left w:val="single" w:sz="0" w:space="0" w:color="auto"/>
              <w:bottom w:val="single" w:sz="0" w:space="0" w:color="auto"/>
              <w:right w:val="single" w:sz="0" w:space="0" w:color="auto"/>
            </w:tcBorders>
            <w:vAlign w:val="center"/>
          </w:tcPr>
          <w:p w14:paraId="5187B4EC" w14:textId="77777777" w:rsidR="00823B4F" w:rsidRPr="00EE2AC6" w:rsidRDefault="00823B4F" w:rsidP="00E01B38">
            <w:pPr>
              <w:rPr>
                <w:rFonts w:ascii="Avenir" w:hAnsi="Avenir"/>
                <w:sz w:val="20"/>
                <w:szCs w:val="20"/>
              </w:rPr>
            </w:pPr>
          </w:p>
        </w:tc>
        <w:tc>
          <w:tcPr>
            <w:tcW w:w="1333" w:type="dxa"/>
            <w:tcBorders>
              <w:top w:val="single" w:sz="8" w:space="0" w:color="auto"/>
              <w:left w:val="nil"/>
              <w:bottom w:val="single" w:sz="8" w:space="0" w:color="auto"/>
              <w:right w:val="single" w:sz="8" w:space="0" w:color="auto"/>
            </w:tcBorders>
          </w:tcPr>
          <w:p w14:paraId="5E34B4F9" w14:textId="77777777" w:rsidR="00823B4F" w:rsidRPr="00EE2AC6" w:rsidRDefault="00823B4F" w:rsidP="00E01B38">
            <w:pPr>
              <w:rPr>
                <w:rFonts w:ascii="Avenir" w:hAnsi="Avenir"/>
                <w:sz w:val="20"/>
                <w:szCs w:val="20"/>
              </w:rPr>
            </w:pPr>
            <w:r w:rsidRPr="00EE2AC6">
              <w:rPr>
                <w:rFonts w:ascii="Avenir" w:hAnsi="Avenir"/>
                <w:sz w:val="20"/>
                <w:szCs w:val="20"/>
              </w:rPr>
              <w:t>Intervention</w:t>
            </w:r>
          </w:p>
        </w:tc>
        <w:tc>
          <w:tcPr>
            <w:tcW w:w="374" w:type="dxa"/>
            <w:tcBorders>
              <w:top w:val="single" w:sz="8" w:space="0" w:color="auto"/>
              <w:left w:val="single" w:sz="8" w:space="0" w:color="auto"/>
              <w:bottom w:val="single" w:sz="8" w:space="0" w:color="auto"/>
              <w:right w:val="single" w:sz="8" w:space="0" w:color="auto"/>
            </w:tcBorders>
          </w:tcPr>
          <w:p w14:paraId="270F9C3C"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1CE9733B" w14:textId="77777777" w:rsidR="00823B4F" w:rsidRPr="00EE2AC6" w:rsidRDefault="00823B4F" w:rsidP="00E01B38">
            <w:pPr>
              <w:rPr>
                <w:rFonts w:ascii="Avenir" w:hAnsi="Avenir"/>
                <w:sz w:val="20"/>
                <w:szCs w:val="20"/>
              </w:rPr>
            </w:pPr>
            <w:r w:rsidRPr="00EE2AC6">
              <w:rPr>
                <w:rFonts w:ascii="Avenir" w:hAnsi="Avenir"/>
                <w:sz w:val="20"/>
                <w:szCs w:val="20"/>
              </w:rPr>
              <w:t>85.00 (12.68)</w:t>
            </w:r>
          </w:p>
        </w:tc>
        <w:tc>
          <w:tcPr>
            <w:tcW w:w="1138" w:type="dxa"/>
            <w:tcBorders>
              <w:top w:val="single" w:sz="8" w:space="0" w:color="auto"/>
              <w:left w:val="single" w:sz="8" w:space="0" w:color="auto"/>
              <w:bottom w:val="single" w:sz="8" w:space="0" w:color="auto"/>
              <w:right w:val="single" w:sz="8" w:space="0" w:color="auto"/>
            </w:tcBorders>
          </w:tcPr>
          <w:p w14:paraId="42F65236" w14:textId="77777777" w:rsidR="00823B4F" w:rsidRPr="00EE2AC6" w:rsidRDefault="00823B4F" w:rsidP="00E01B38">
            <w:pPr>
              <w:rPr>
                <w:rFonts w:ascii="Avenir" w:hAnsi="Avenir"/>
                <w:sz w:val="20"/>
                <w:szCs w:val="20"/>
              </w:rPr>
            </w:pPr>
            <w:r w:rsidRPr="00EE2AC6">
              <w:rPr>
                <w:rFonts w:ascii="Avenir" w:hAnsi="Avenir"/>
                <w:sz w:val="20"/>
                <w:szCs w:val="20"/>
              </w:rPr>
              <w:t>85.00 (23.45)</w:t>
            </w:r>
          </w:p>
        </w:tc>
        <w:tc>
          <w:tcPr>
            <w:tcW w:w="958" w:type="dxa"/>
            <w:tcBorders>
              <w:top w:val="single" w:sz="8" w:space="0" w:color="auto"/>
              <w:left w:val="single" w:sz="8" w:space="0" w:color="auto"/>
              <w:bottom w:val="single" w:sz="8" w:space="0" w:color="auto"/>
              <w:right w:val="single" w:sz="8" w:space="0" w:color="auto"/>
            </w:tcBorders>
          </w:tcPr>
          <w:p w14:paraId="7EBCA8CC" w14:textId="77777777" w:rsidR="00823B4F" w:rsidRPr="00EE2AC6" w:rsidRDefault="00823B4F" w:rsidP="00E01B38">
            <w:pPr>
              <w:rPr>
                <w:rFonts w:ascii="Avenir" w:hAnsi="Avenir"/>
                <w:sz w:val="20"/>
                <w:szCs w:val="20"/>
              </w:rPr>
            </w:pPr>
            <w:r w:rsidRPr="00EE2AC6">
              <w:rPr>
                <w:rFonts w:ascii="Avenir" w:hAnsi="Avenir"/>
                <w:sz w:val="20"/>
                <w:szCs w:val="20"/>
              </w:rPr>
              <w:t>0 (30.67)</w:t>
            </w:r>
          </w:p>
        </w:tc>
        <w:tc>
          <w:tcPr>
            <w:tcW w:w="1153" w:type="dxa"/>
            <w:vMerge/>
            <w:tcBorders>
              <w:left w:val="single" w:sz="0" w:space="0" w:color="auto"/>
              <w:bottom w:val="single" w:sz="0" w:space="0" w:color="auto"/>
              <w:right w:val="single" w:sz="0" w:space="0" w:color="auto"/>
            </w:tcBorders>
            <w:vAlign w:val="center"/>
          </w:tcPr>
          <w:p w14:paraId="26A48961" w14:textId="77777777" w:rsidR="00823B4F" w:rsidRPr="00EE2AC6" w:rsidRDefault="00823B4F" w:rsidP="00E01B38">
            <w:pPr>
              <w:rPr>
                <w:rFonts w:ascii="Avenir" w:hAnsi="Avenir"/>
                <w:sz w:val="20"/>
                <w:szCs w:val="20"/>
              </w:rPr>
            </w:pPr>
          </w:p>
        </w:tc>
        <w:tc>
          <w:tcPr>
            <w:tcW w:w="943" w:type="dxa"/>
            <w:vMerge/>
            <w:tcBorders>
              <w:left w:val="single" w:sz="0" w:space="0" w:color="auto"/>
              <w:bottom w:val="single" w:sz="0" w:space="0" w:color="auto"/>
              <w:right w:val="single" w:sz="0" w:space="0" w:color="auto"/>
            </w:tcBorders>
            <w:vAlign w:val="center"/>
          </w:tcPr>
          <w:p w14:paraId="11371E0A" w14:textId="77777777" w:rsidR="00823B4F" w:rsidRPr="00EE2AC6" w:rsidRDefault="00823B4F" w:rsidP="00E01B38">
            <w:pPr>
              <w:rPr>
                <w:rFonts w:ascii="Avenir" w:hAnsi="Avenir"/>
                <w:sz w:val="20"/>
                <w:szCs w:val="20"/>
              </w:rPr>
            </w:pPr>
          </w:p>
        </w:tc>
      </w:tr>
      <w:tr w:rsidR="00823B4F" w:rsidRPr="00EE2AC6" w14:paraId="4F574DAB" w14:textId="77777777" w:rsidTr="00E01B38">
        <w:tc>
          <w:tcPr>
            <w:tcW w:w="1932" w:type="dxa"/>
            <w:vMerge w:val="restart"/>
            <w:tcBorders>
              <w:top w:val="nil"/>
              <w:left w:val="single" w:sz="8" w:space="0" w:color="auto"/>
              <w:bottom w:val="single" w:sz="8" w:space="0" w:color="auto"/>
              <w:right w:val="single" w:sz="8" w:space="0" w:color="auto"/>
            </w:tcBorders>
          </w:tcPr>
          <w:p w14:paraId="24CA5B3B" w14:textId="77777777" w:rsidR="00823B4F" w:rsidRPr="00EE2AC6" w:rsidRDefault="00823B4F" w:rsidP="00E01B38">
            <w:pPr>
              <w:rPr>
                <w:rFonts w:ascii="Avenir" w:hAnsi="Avenir"/>
                <w:sz w:val="20"/>
                <w:szCs w:val="20"/>
              </w:rPr>
            </w:pPr>
            <w:r w:rsidRPr="00EE2AC6">
              <w:rPr>
                <w:rFonts w:ascii="Avenir" w:hAnsi="Avenir"/>
                <w:sz w:val="20"/>
                <w:szCs w:val="20"/>
              </w:rPr>
              <w:t>Stoma-QOL Now (0-100)</w:t>
            </w:r>
          </w:p>
        </w:tc>
        <w:tc>
          <w:tcPr>
            <w:tcW w:w="1333" w:type="dxa"/>
            <w:tcBorders>
              <w:top w:val="single" w:sz="8" w:space="0" w:color="auto"/>
              <w:left w:val="single" w:sz="8" w:space="0" w:color="auto"/>
              <w:bottom w:val="single" w:sz="8" w:space="0" w:color="auto"/>
              <w:right w:val="single" w:sz="8" w:space="0" w:color="auto"/>
            </w:tcBorders>
          </w:tcPr>
          <w:p w14:paraId="021AA8D3" w14:textId="77777777" w:rsidR="00823B4F" w:rsidRPr="00EE2AC6" w:rsidRDefault="00823B4F" w:rsidP="00E01B38">
            <w:pPr>
              <w:rPr>
                <w:rFonts w:ascii="Avenir" w:hAnsi="Avenir"/>
                <w:sz w:val="20"/>
                <w:szCs w:val="20"/>
              </w:rPr>
            </w:pPr>
            <w:r w:rsidRPr="00EE2AC6">
              <w:rPr>
                <w:rFonts w:ascii="Avenir" w:hAnsi="Avenir"/>
                <w:sz w:val="20"/>
                <w:szCs w:val="20"/>
              </w:rPr>
              <w:t>Control</w:t>
            </w:r>
          </w:p>
        </w:tc>
        <w:tc>
          <w:tcPr>
            <w:tcW w:w="374" w:type="dxa"/>
            <w:tcBorders>
              <w:top w:val="single" w:sz="8" w:space="0" w:color="auto"/>
              <w:left w:val="single" w:sz="8" w:space="0" w:color="auto"/>
              <w:bottom w:val="single" w:sz="8" w:space="0" w:color="auto"/>
              <w:right w:val="single" w:sz="8" w:space="0" w:color="auto"/>
            </w:tcBorders>
          </w:tcPr>
          <w:p w14:paraId="53CB5794" w14:textId="77777777" w:rsidR="00823B4F" w:rsidRPr="00EE2AC6" w:rsidRDefault="00823B4F" w:rsidP="00E01B38">
            <w:pPr>
              <w:rPr>
                <w:rFonts w:ascii="Avenir" w:hAnsi="Avenir"/>
                <w:sz w:val="20"/>
                <w:szCs w:val="20"/>
              </w:rPr>
            </w:pPr>
            <w:r w:rsidRPr="00EE2AC6">
              <w:rPr>
                <w:rFonts w:ascii="Avenir" w:hAnsi="Avenir"/>
                <w:sz w:val="20"/>
                <w:szCs w:val="20"/>
              </w:rPr>
              <w:t>3</w:t>
            </w:r>
          </w:p>
        </w:tc>
        <w:tc>
          <w:tcPr>
            <w:tcW w:w="1183" w:type="dxa"/>
            <w:tcBorders>
              <w:top w:val="single" w:sz="8" w:space="0" w:color="auto"/>
              <w:left w:val="single" w:sz="8" w:space="0" w:color="auto"/>
              <w:bottom w:val="single" w:sz="8" w:space="0" w:color="auto"/>
              <w:right w:val="single" w:sz="8" w:space="0" w:color="auto"/>
            </w:tcBorders>
          </w:tcPr>
          <w:p w14:paraId="3AEBBA0F" w14:textId="77777777" w:rsidR="00823B4F" w:rsidRPr="00EE2AC6" w:rsidRDefault="00823B4F" w:rsidP="00E01B38">
            <w:pPr>
              <w:rPr>
                <w:rFonts w:ascii="Avenir" w:hAnsi="Avenir"/>
                <w:sz w:val="20"/>
                <w:szCs w:val="20"/>
              </w:rPr>
            </w:pPr>
            <w:r w:rsidRPr="00EE2AC6">
              <w:rPr>
                <w:rFonts w:ascii="Avenir" w:hAnsi="Avenir"/>
                <w:sz w:val="20"/>
                <w:szCs w:val="20"/>
              </w:rPr>
              <w:t>66.67 (23.09)</w:t>
            </w:r>
          </w:p>
        </w:tc>
        <w:tc>
          <w:tcPr>
            <w:tcW w:w="1138" w:type="dxa"/>
            <w:tcBorders>
              <w:top w:val="single" w:sz="8" w:space="0" w:color="auto"/>
              <w:left w:val="single" w:sz="8" w:space="0" w:color="auto"/>
              <w:bottom w:val="single" w:sz="8" w:space="0" w:color="auto"/>
              <w:right w:val="single" w:sz="8" w:space="0" w:color="auto"/>
            </w:tcBorders>
          </w:tcPr>
          <w:p w14:paraId="004DB482" w14:textId="77777777" w:rsidR="00823B4F" w:rsidRPr="00EE2AC6" w:rsidRDefault="00823B4F" w:rsidP="00E01B38">
            <w:pPr>
              <w:rPr>
                <w:rFonts w:ascii="Avenir" w:hAnsi="Avenir"/>
                <w:sz w:val="20"/>
                <w:szCs w:val="20"/>
              </w:rPr>
            </w:pPr>
            <w:r w:rsidRPr="00EE2AC6">
              <w:rPr>
                <w:rFonts w:ascii="Avenir" w:hAnsi="Avenir"/>
                <w:sz w:val="20"/>
                <w:szCs w:val="20"/>
              </w:rPr>
              <w:t>65.83 (27.42)</w:t>
            </w:r>
          </w:p>
        </w:tc>
        <w:tc>
          <w:tcPr>
            <w:tcW w:w="958" w:type="dxa"/>
            <w:tcBorders>
              <w:top w:val="single" w:sz="8" w:space="0" w:color="auto"/>
              <w:left w:val="single" w:sz="8" w:space="0" w:color="auto"/>
              <w:bottom w:val="single" w:sz="8" w:space="0" w:color="auto"/>
              <w:right w:val="single" w:sz="8" w:space="0" w:color="auto"/>
            </w:tcBorders>
          </w:tcPr>
          <w:p w14:paraId="401297A6" w14:textId="77777777" w:rsidR="00823B4F" w:rsidRPr="00EE2AC6" w:rsidRDefault="00823B4F" w:rsidP="00E01B38">
            <w:pPr>
              <w:rPr>
                <w:rFonts w:ascii="Avenir" w:hAnsi="Avenir"/>
                <w:sz w:val="20"/>
                <w:szCs w:val="20"/>
              </w:rPr>
            </w:pPr>
            <w:r w:rsidRPr="00EE2AC6">
              <w:rPr>
                <w:rFonts w:ascii="Avenir" w:hAnsi="Avenir"/>
                <w:sz w:val="20"/>
                <w:szCs w:val="20"/>
              </w:rPr>
              <w:t>-0.83 (25.54)</w:t>
            </w:r>
          </w:p>
        </w:tc>
        <w:tc>
          <w:tcPr>
            <w:tcW w:w="1153" w:type="dxa"/>
            <w:vMerge w:val="restart"/>
            <w:tcBorders>
              <w:top w:val="nil"/>
              <w:left w:val="single" w:sz="8" w:space="0" w:color="auto"/>
              <w:bottom w:val="single" w:sz="8" w:space="0" w:color="auto"/>
              <w:right w:val="single" w:sz="8" w:space="0" w:color="auto"/>
            </w:tcBorders>
          </w:tcPr>
          <w:p w14:paraId="24508C88" w14:textId="77777777" w:rsidR="00823B4F" w:rsidRPr="00EE2AC6" w:rsidRDefault="00823B4F" w:rsidP="00E01B38">
            <w:pPr>
              <w:rPr>
                <w:rFonts w:ascii="Avenir" w:hAnsi="Avenir"/>
                <w:sz w:val="20"/>
                <w:szCs w:val="20"/>
              </w:rPr>
            </w:pPr>
            <w:r w:rsidRPr="00EE2AC6">
              <w:rPr>
                <w:rFonts w:ascii="Avenir" w:hAnsi="Avenir"/>
                <w:sz w:val="20"/>
                <w:szCs w:val="20"/>
              </w:rPr>
              <w:t>-5.58 (12.57)</w:t>
            </w:r>
          </w:p>
        </w:tc>
        <w:tc>
          <w:tcPr>
            <w:tcW w:w="943" w:type="dxa"/>
            <w:vMerge w:val="restart"/>
            <w:tcBorders>
              <w:top w:val="nil"/>
              <w:left w:val="single" w:sz="8" w:space="0" w:color="auto"/>
              <w:bottom w:val="single" w:sz="8" w:space="0" w:color="auto"/>
              <w:right w:val="single" w:sz="8" w:space="0" w:color="auto"/>
            </w:tcBorders>
          </w:tcPr>
          <w:p w14:paraId="412BFB5F" w14:textId="77777777" w:rsidR="00823B4F" w:rsidRPr="00EE2AC6" w:rsidRDefault="00823B4F" w:rsidP="00E01B38">
            <w:pPr>
              <w:rPr>
                <w:rFonts w:ascii="Avenir" w:hAnsi="Avenir"/>
                <w:sz w:val="20"/>
                <w:szCs w:val="20"/>
              </w:rPr>
            </w:pPr>
            <w:r w:rsidRPr="00EE2AC6">
              <w:rPr>
                <w:rFonts w:ascii="Avenir" w:hAnsi="Avenir"/>
                <w:sz w:val="20"/>
                <w:szCs w:val="20"/>
              </w:rPr>
              <w:t>-37.90; 26.74</w:t>
            </w:r>
          </w:p>
        </w:tc>
      </w:tr>
      <w:tr w:rsidR="00823B4F" w:rsidRPr="00EE2AC6" w14:paraId="51972A56" w14:textId="77777777" w:rsidTr="00E01B38">
        <w:tc>
          <w:tcPr>
            <w:tcW w:w="1932" w:type="dxa"/>
            <w:vMerge/>
            <w:tcBorders>
              <w:left w:val="single" w:sz="0" w:space="0" w:color="auto"/>
              <w:bottom w:val="single" w:sz="0" w:space="0" w:color="auto"/>
              <w:right w:val="single" w:sz="0" w:space="0" w:color="auto"/>
            </w:tcBorders>
            <w:vAlign w:val="center"/>
          </w:tcPr>
          <w:p w14:paraId="634B7103" w14:textId="77777777" w:rsidR="00823B4F" w:rsidRPr="00EE2AC6" w:rsidRDefault="00823B4F" w:rsidP="00E01B38">
            <w:pPr>
              <w:rPr>
                <w:rFonts w:ascii="Avenir" w:hAnsi="Avenir"/>
                <w:sz w:val="20"/>
                <w:szCs w:val="20"/>
              </w:rPr>
            </w:pPr>
          </w:p>
        </w:tc>
        <w:tc>
          <w:tcPr>
            <w:tcW w:w="1333" w:type="dxa"/>
            <w:tcBorders>
              <w:top w:val="single" w:sz="8" w:space="0" w:color="auto"/>
              <w:left w:val="nil"/>
              <w:bottom w:val="single" w:sz="8" w:space="0" w:color="auto"/>
              <w:right w:val="single" w:sz="8" w:space="0" w:color="auto"/>
            </w:tcBorders>
          </w:tcPr>
          <w:p w14:paraId="603B5C66" w14:textId="77777777" w:rsidR="00823B4F" w:rsidRPr="00EE2AC6" w:rsidRDefault="00823B4F" w:rsidP="00E01B38">
            <w:pPr>
              <w:rPr>
                <w:rFonts w:ascii="Avenir" w:hAnsi="Avenir"/>
                <w:sz w:val="20"/>
                <w:szCs w:val="20"/>
              </w:rPr>
            </w:pPr>
            <w:r w:rsidRPr="00EE2AC6">
              <w:rPr>
                <w:rFonts w:ascii="Avenir" w:hAnsi="Avenir"/>
                <w:sz w:val="20"/>
                <w:szCs w:val="20"/>
              </w:rPr>
              <w:t>Intervention</w:t>
            </w:r>
          </w:p>
        </w:tc>
        <w:tc>
          <w:tcPr>
            <w:tcW w:w="374" w:type="dxa"/>
            <w:tcBorders>
              <w:top w:val="single" w:sz="8" w:space="0" w:color="auto"/>
              <w:left w:val="single" w:sz="8" w:space="0" w:color="auto"/>
              <w:bottom w:val="single" w:sz="8" w:space="0" w:color="auto"/>
              <w:right w:val="single" w:sz="8" w:space="0" w:color="auto"/>
            </w:tcBorders>
          </w:tcPr>
          <w:p w14:paraId="6054ACDD"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2B788522" w14:textId="77777777" w:rsidR="00823B4F" w:rsidRPr="00EE2AC6" w:rsidRDefault="00823B4F" w:rsidP="00E01B38">
            <w:pPr>
              <w:rPr>
                <w:rFonts w:ascii="Avenir" w:hAnsi="Avenir"/>
                <w:sz w:val="20"/>
                <w:szCs w:val="20"/>
              </w:rPr>
            </w:pPr>
            <w:r w:rsidRPr="00EE2AC6">
              <w:rPr>
                <w:rFonts w:ascii="Avenir" w:hAnsi="Avenir"/>
                <w:sz w:val="20"/>
                <w:szCs w:val="20"/>
              </w:rPr>
              <w:t>89.00 (8.60)</w:t>
            </w:r>
          </w:p>
        </w:tc>
        <w:tc>
          <w:tcPr>
            <w:tcW w:w="1138" w:type="dxa"/>
            <w:tcBorders>
              <w:top w:val="single" w:sz="8" w:space="0" w:color="auto"/>
              <w:left w:val="single" w:sz="8" w:space="0" w:color="auto"/>
              <w:bottom w:val="single" w:sz="8" w:space="0" w:color="auto"/>
              <w:right w:val="single" w:sz="8" w:space="0" w:color="auto"/>
            </w:tcBorders>
          </w:tcPr>
          <w:p w14:paraId="499843F1" w14:textId="77777777" w:rsidR="00823B4F" w:rsidRPr="00EE2AC6" w:rsidRDefault="00823B4F" w:rsidP="00E01B38">
            <w:pPr>
              <w:rPr>
                <w:rFonts w:ascii="Avenir" w:hAnsi="Avenir"/>
                <w:sz w:val="20"/>
                <w:szCs w:val="20"/>
              </w:rPr>
            </w:pPr>
            <w:r w:rsidRPr="00EE2AC6">
              <w:rPr>
                <w:rFonts w:ascii="Avenir" w:hAnsi="Avenir"/>
                <w:sz w:val="20"/>
                <w:szCs w:val="20"/>
              </w:rPr>
              <w:t>93.75 (6.29)</w:t>
            </w:r>
          </w:p>
        </w:tc>
        <w:tc>
          <w:tcPr>
            <w:tcW w:w="958" w:type="dxa"/>
            <w:tcBorders>
              <w:top w:val="single" w:sz="8" w:space="0" w:color="auto"/>
              <w:left w:val="single" w:sz="8" w:space="0" w:color="auto"/>
              <w:bottom w:val="single" w:sz="8" w:space="0" w:color="auto"/>
              <w:right w:val="single" w:sz="8" w:space="0" w:color="auto"/>
            </w:tcBorders>
          </w:tcPr>
          <w:p w14:paraId="71733F2D" w14:textId="77777777" w:rsidR="00823B4F" w:rsidRPr="00EE2AC6" w:rsidRDefault="00823B4F" w:rsidP="00E01B38">
            <w:pPr>
              <w:rPr>
                <w:rFonts w:ascii="Avenir" w:hAnsi="Avenir"/>
                <w:sz w:val="20"/>
                <w:szCs w:val="20"/>
              </w:rPr>
            </w:pPr>
            <w:r w:rsidRPr="00EE2AC6">
              <w:rPr>
                <w:rFonts w:ascii="Avenir" w:hAnsi="Avenir"/>
                <w:sz w:val="20"/>
                <w:szCs w:val="20"/>
              </w:rPr>
              <w:t>4.75 (4.11)</w:t>
            </w:r>
          </w:p>
        </w:tc>
        <w:tc>
          <w:tcPr>
            <w:tcW w:w="1153" w:type="dxa"/>
            <w:vMerge/>
            <w:tcBorders>
              <w:left w:val="single" w:sz="0" w:space="0" w:color="auto"/>
              <w:bottom w:val="single" w:sz="0" w:space="0" w:color="auto"/>
              <w:right w:val="single" w:sz="0" w:space="0" w:color="auto"/>
            </w:tcBorders>
            <w:vAlign w:val="center"/>
          </w:tcPr>
          <w:p w14:paraId="6D4B9E40" w14:textId="77777777" w:rsidR="00823B4F" w:rsidRPr="00EE2AC6" w:rsidRDefault="00823B4F" w:rsidP="00E01B38">
            <w:pPr>
              <w:rPr>
                <w:rFonts w:ascii="Avenir" w:hAnsi="Avenir"/>
                <w:sz w:val="20"/>
                <w:szCs w:val="20"/>
              </w:rPr>
            </w:pPr>
          </w:p>
        </w:tc>
        <w:tc>
          <w:tcPr>
            <w:tcW w:w="943" w:type="dxa"/>
            <w:vMerge/>
            <w:tcBorders>
              <w:left w:val="single" w:sz="0" w:space="0" w:color="auto"/>
              <w:bottom w:val="single" w:sz="0" w:space="0" w:color="auto"/>
              <w:right w:val="single" w:sz="0" w:space="0" w:color="auto"/>
            </w:tcBorders>
            <w:vAlign w:val="center"/>
          </w:tcPr>
          <w:p w14:paraId="0902F5AA" w14:textId="77777777" w:rsidR="00823B4F" w:rsidRPr="00EE2AC6" w:rsidRDefault="00823B4F" w:rsidP="00E01B38">
            <w:pPr>
              <w:rPr>
                <w:rFonts w:ascii="Avenir" w:hAnsi="Avenir"/>
                <w:sz w:val="20"/>
                <w:szCs w:val="20"/>
              </w:rPr>
            </w:pPr>
          </w:p>
        </w:tc>
      </w:tr>
      <w:tr w:rsidR="00823B4F" w:rsidRPr="00EE2AC6" w14:paraId="0551FF41" w14:textId="77777777" w:rsidTr="00E01B38">
        <w:tc>
          <w:tcPr>
            <w:tcW w:w="1932" w:type="dxa"/>
            <w:vMerge w:val="restart"/>
            <w:tcBorders>
              <w:top w:val="nil"/>
              <w:left w:val="single" w:sz="8" w:space="0" w:color="auto"/>
              <w:bottom w:val="single" w:sz="8" w:space="0" w:color="auto"/>
              <w:right w:val="single" w:sz="8" w:space="0" w:color="auto"/>
            </w:tcBorders>
          </w:tcPr>
          <w:p w14:paraId="2F400C32" w14:textId="77777777" w:rsidR="00823B4F" w:rsidRPr="00EE2AC6" w:rsidRDefault="00823B4F" w:rsidP="00E01B38">
            <w:pPr>
              <w:rPr>
                <w:rFonts w:ascii="Avenir" w:hAnsi="Avenir"/>
                <w:sz w:val="20"/>
                <w:szCs w:val="20"/>
              </w:rPr>
            </w:pPr>
            <w:r w:rsidRPr="00EE2AC6">
              <w:rPr>
                <w:rFonts w:ascii="Avenir" w:hAnsi="Avenir"/>
                <w:sz w:val="20"/>
                <w:szCs w:val="20"/>
              </w:rPr>
              <w:t>Stoma-QOL Past month (0-100)</w:t>
            </w:r>
          </w:p>
        </w:tc>
        <w:tc>
          <w:tcPr>
            <w:tcW w:w="1333" w:type="dxa"/>
            <w:tcBorders>
              <w:top w:val="single" w:sz="8" w:space="0" w:color="auto"/>
              <w:left w:val="single" w:sz="8" w:space="0" w:color="auto"/>
              <w:bottom w:val="single" w:sz="8" w:space="0" w:color="auto"/>
              <w:right w:val="single" w:sz="8" w:space="0" w:color="auto"/>
            </w:tcBorders>
          </w:tcPr>
          <w:p w14:paraId="4720A3AB" w14:textId="77777777" w:rsidR="00823B4F" w:rsidRPr="00EE2AC6" w:rsidRDefault="00823B4F" w:rsidP="00E01B38">
            <w:pPr>
              <w:rPr>
                <w:rFonts w:ascii="Avenir" w:hAnsi="Avenir"/>
                <w:sz w:val="20"/>
                <w:szCs w:val="20"/>
              </w:rPr>
            </w:pPr>
            <w:r w:rsidRPr="00EE2AC6">
              <w:rPr>
                <w:rFonts w:ascii="Avenir" w:hAnsi="Avenir"/>
                <w:sz w:val="20"/>
                <w:szCs w:val="20"/>
              </w:rPr>
              <w:t>Control</w:t>
            </w:r>
          </w:p>
        </w:tc>
        <w:tc>
          <w:tcPr>
            <w:tcW w:w="374" w:type="dxa"/>
            <w:tcBorders>
              <w:top w:val="single" w:sz="8" w:space="0" w:color="auto"/>
              <w:left w:val="single" w:sz="8" w:space="0" w:color="auto"/>
              <w:bottom w:val="single" w:sz="8" w:space="0" w:color="auto"/>
              <w:right w:val="single" w:sz="8" w:space="0" w:color="auto"/>
            </w:tcBorders>
          </w:tcPr>
          <w:p w14:paraId="4A33B83A" w14:textId="77777777" w:rsidR="00823B4F" w:rsidRPr="00EE2AC6" w:rsidRDefault="00823B4F" w:rsidP="00E01B38">
            <w:pPr>
              <w:rPr>
                <w:rFonts w:ascii="Avenir" w:hAnsi="Avenir"/>
                <w:sz w:val="20"/>
                <w:szCs w:val="20"/>
              </w:rPr>
            </w:pPr>
            <w:r w:rsidRPr="00EE2AC6">
              <w:rPr>
                <w:rFonts w:ascii="Avenir" w:hAnsi="Avenir"/>
                <w:sz w:val="20"/>
                <w:szCs w:val="20"/>
              </w:rPr>
              <w:t>3</w:t>
            </w:r>
          </w:p>
        </w:tc>
        <w:tc>
          <w:tcPr>
            <w:tcW w:w="1183" w:type="dxa"/>
            <w:tcBorders>
              <w:top w:val="single" w:sz="8" w:space="0" w:color="auto"/>
              <w:left w:val="single" w:sz="8" w:space="0" w:color="auto"/>
              <w:bottom w:val="single" w:sz="8" w:space="0" w:color="auto"/>
              <w:right w:val="single" w:sz="8" w:space="0" w:color="auto"/>
            </w:tcBorders>
          </w:tcPr>
          <w:p w14:paraId="3D2F727F" w14:textId="77777777" w:rsidR="00823B4F" w:rsidRPr="00EE2AC6" w:rsidRDefault="00823B4F" w:rsidP="00E01B38">
            <w:pPr>
              <w:rPr>
                <w:rFonts w:ascii="Avenir" w:hAnsi="Avenir"/>
                <w:sz w:val="20"/>
                <w:szCs w:val="20"/>
              </w:rPr>
            </w:pPr>
            <w:r w:rsidRPr="00EE2AC6">
              <w:rPr>
                <w:rFonts w:ascii="Avenir" w:hAnsi="Avenir"/>
                <w:sz w:val="20"/>
                <w:szCs w:val="20"/>
              </w:rPr>
              <w:t>71.67 (20.21)</w:t>
            </w:r>
          </w:p>
        </w:tc>
        <w:tc>
          <w:tcPr>
            <w:tcW w:w="1138" w:type="dxa"/>
            <w:tcBorders>
              <w:top w:val="single" w:sz="8" w:space="0" w:color="auto"/>
              <w:left w:val="single" w:sz="8" w:space="0" w:color="auto"/>
              <w:bottom w:val="single" w:sz="8" w:space="0" w:color="auto"/>
              <w:right w:val="single" w:sz="8" w:space="0" w:color="auto"/>
            </w:tcBorders>
          </w:tcPr>
          <w:p w14:paraId="60483B6A" w14:textId="77777777" w:rsidR="00823B4F" w:rsidRPr="00EE2AC6" w:rsidRDefault="00823B4F" w:rsidP="00E01B38">
            <w:pPr>
              <w:rPr>
                <w:rFonts w:ascii="Avenir" w:hAnsi="Avenir"/>
                <w:sz w:val="20"/>
                <w:szCs w:val="20"/>
              </w:rPr>
            </w:pPr>
            <w:r w:rsidRPr="00EE2AC6">
              <w:rPr>
                <w:rFonts w:ascii="Avenir" w:hAnsi="Avenir"/>
                <w:sz w:val="20"/>
                <w:szCs w:val="20"/>
              </w:rPr>
              <w:t>65.83 (27.42)</w:t>
            </w:r>
          </w:p>
        </w:tc>
        <w:tc>
          <w:tcPr>
            <w:tcW w:w="958" w:type="dxa"/>
            <w:tcBorders>
              <w:top w:val="single" w:sz="8" w:space="0" w:color="auto"/>
              <w:left w:val="single" w:sz="8" w:space="0" w:color="auto"/>
              <w:bottom w:val="single" w:sz="8" w:space="0" w:color="auto"/>
              <w:right w:val="single" w:sz="8" w:space="0" w:color="auto"/>
            </w:tcBorders>
          </w:tcPr>
          <w:p w14:paraId="4E1C4413" w14:textId="77777777" w:rsidR="00823B4F" w:rsidRPr="00EE2AC6" w:rsidRDefault="00823B4F" w:rsidP="00E01B38">
            <w:pPr>
              <w:rPr>
                <w:rFonts w:ascii="Avenir" w:hAnsi="Avenir"/>
                <w:sz w:val="20"/>
                <w:szCs w:val="20"/>
              </w:rPr>
            </w:pPr>
            <w:r w:rsidRPr="00EE2AC6">
              <w:rPr>
                <w:rFonts w:ascii="Avenir" w:hAnsi="Avenir"/>
                <w:sz w:val="20"/>
                <w:szCs w:val="20"/>
              </w:rPr>
              <w:t>-5.83 (17.01)</w:t>
            </w:r>
          </w:p>
        </w:tc>
        <w:tc>
          <w:tcPr>
            <w:tcW w:w="1153" w:type="dxa"/>
            <w:vMerge w:val="restart"/>
            <w:tcBorders>
              <w:top w:val="nil"/>
              <w:left w:val="single" w:sz="8" w:space="0" w:color="auto"/>
              <w:bottom w:val="single" w:sz="8" w:space="0" w:color="auto"/>
              <w:right w:val="single" w:sz="8" w:space="0" w:color="auto"/>
            </w:tcBorders>
          </w:tcPr>
          <w:p w14:paraId="2D6C5C54" w14:textId="77777777" w:rsidR="00823B4F" w:rsidRPr="00EE2AC6" w:rsidRDefault="00823B4F" w:rsidP="00E01B38">
            <w:pPr>
              <w:rPr>
                <w:rFonts w:ascii="Avenir" w:hAnsi="Avenir"/>
                <w:sz w:val="20"/>
                <w:szCs w:val="20"/>
              </w:rPr>
            </w:pPr>
            <w:r w:rsidRPr="00EE2AC6">
              <w:rPr>
                <w:rFonts w:ascii="Avenir" w:hAnsi="Avenir"/>
                <w:sz w:val="20"/>
                <w:szCs w:val="20"/>
              </w:rPr>
              <w:t>-18.83 (10.43)</w:t>
            </w:r>
          </w:p>
        </w:tc>
        <w:tc>
          <w:tcPr>
            <w:tcW w:w="943" w:type="dxa"/>
            <w:vMerge w:val="restart"/>
            <w:tcBorders>
              <w:top w:val="nil"/>
              <w:left w:val="single" w:sz="8" w:space="0" w:color="auto"/>
              <w:bottom w:val="single" w:sz="8" w:space="0" w:color="auto"/>
              <w:right w:val="single" w:sz="8" w:space="0" w:color="auto"/>
            </w:tcBorders>
          </w:tcPr>
          <w:p w14:paraId="311ECAAC" w14:textId="77777777" w:rsidR="00823B4F" w:rsidRPr="00EE2AC6" w:rsidRDefault="00823B4F" w:rsidP="00E01B38">
            <w:pPr>
              <w:rPr>
                <w:rFonts w:ascii="Avenir" w:hAnsi="Avenir"/>
                <w:sz w:val="20"/>
                <w:szCs w:val="20"/>
              </w:rPr>
            </w:pPr>
            <w:r w:rsidRPr="00EE2AC6">
              <w:rPr>
                <w:rFonts w:ascii="Avenir" w:hAnsi="Avenir"/>
                <w:sz w:val="20"/>
                <w:szCs w:val="20"/>
              </w:rPr>
              <w:t>-47.80; 10.14</w:t>
            </w:r>
          </w:p>
        </w:tc>
      </w:tr>
      <w:tr w:rsidR="00823B4F" w:rsidRPr="00EE2AC6" w14:paraId="0D2ADF96" w14:textId="77777777" w:rsidTr="00E01B38">
        <w:tc>
          <w:tcPr>
            <w:tcW w:w="1932" w:type="dxa"/>
            <w:vMerge/>
            <w:tcBorders>
              <w:left w:val="single" w:sz="0" w:space="0" w:color="auto"/>
              <w:bottom w:val="single" w:sz="0" w:space="0" w:color="auto"/>
              <w:right w:val="single" w:sz="0" w:space="0" w:color="auto"/>
            </w:tcBorders>
            <w:vAlign w:val="center"/>
          </w:tcPr>
          <w:p w14:paraId="35BA2121" w14:textId="77777777" w:rsidR="00823B4F" w:rsidRPr="00EE2AC6" w:rsidRDefault="00823B4F" w:rsidP="00E01B38">
            <w:pPr>
              <w:rPr>
                <w:rFonts w:ascii="Avenir" w:hAnsi="Avenir"/>
                <w:sz w:val="20"/>
                <w:szCs w:val="20"/>
              </w:rPr>
            </w:pPr>
          </w:p>
        </w:tc>
        <w:tc>
          <w:tcPr>
            <w:tcW w:w="1333" w:type="dxa"/>
            <w:tcBorders>
              <w:top w:val="single" w:sz="8" w:space="0" w:color="auto"/>
              <w:left w:val="nil"/>
              <w:bottom w:val="single" w:sz="8" w:space="0" w:color="auto"/>
              <w:right w:val="single" w:sz="8" w:space="0" w:color="auto"/>
            </w:tcBorders>
          </w:tcPr>
          <w:p w14:paraId="4095B186" w14:textId="77777777" w:rsidR="00823B4F" w:rsidRPr="00EE2AC6" w:rsidRDefault="00823B4F" w:rsidP="00E01B38">
            <w:pPr>
              <w:rPr>
                <w:rFonts w:ascii="Avenir" w:hAnsi="Avenir"/>
                <w:sz w:val="20"/>
                <w:szCs w:val="20"/>
              </w:rPr>
            </w:pPr>
            <w:r w:rsidRPr="00EE2AC6">
              <w:rPr>
                <w:rFonts w:ascii="Avenir" w:hAnsi="Avenir"/>
                <w:sz w:val="20"/>
                <w:szCs w:val="20"/>
              </w:rPr>
              <w:t>Intervention</w:t>
            </w:r>
          </w:p>
        </w:tc>
        <w:tc>
          <w:tcPr>
            <w:tcW w:w="374" w:type="dxa"/>
            <w:tcBorders>
              <w:top w:val="single" w:sz="8" w:space="0" w:color="auto"/>
              <w:left w:val="single" w:sz="8" w:space="0" w:color="auto"/>
              <w:bottom w:val="single" w:sz="8" w:space="0" w:color="auto"/>
              <w:right w:val="single" w:sz="8" w:space="0" w:color="auto"/>
            </w:tcBorders>
          </w:tcPr>
          <w:p w14:paraId="49C846E8" w14:textId="77777777" w:rsidR="00823B4F" w:rsidRPr="00EE2AC6" w:rsidRDefault="00823B4F" w:rsidP="00E01B38">
            <w:pPr>
              <w:rPr>
                <w:rFonts w:ascii="Avenir" w:hAnsi="Avenir"/>
                <w:sz w:val="20"/>
                <w:szCs w:val="20"/>
              </w:rPr>
            </w:pPr>
            <w:r w:rsidRPr="00EE2AC6">
              <w:rPr>
                <w:rFonts w:ascii="Avenir" w:hAnsi="Avenir"/>
                <w:sz w:val="20"/>
                <w:szCs w:val="20"/>
              </w:rPr>
              <w:t>3</w:t>
            </w:r>
          </w:p>
        </w:tc>
        <w:tc>
          <w:tcPr>
            <w:tcW w:w="1183" w:type="dxa"/>
            <w:tcBorders>
              <w:top w:val="single" w:sz="8" w:space="0" w:color="auto"/>
              <w:left w:val="single" w:sz="8" w:space="0" w:color="auto"/>
              <w:bottom w:val="single" w:sz="8" w:space="0" w:color="auto"/>
              <w:right w:val="single" w:sz="8" w:space="0" w:color="auto"/>
            </w:tcBorders>
          </w:tcPr>
          <w:p w14:paraId="23551B55" w14:textId="77777777" w:rsidR="00823B4F" w:rsidRPr="00EE2AC6" w:rsidRDefault="00823B4F" w:rsidP="00E01B38">
            <w:pPr>
              <w:rPr>
                <w:rFonts w:ascii="Avenir" w:hAnsi="Avenir"/>
                <w:sz w:val="20"/>
                <w:szCs w:val="20"/>
              </w:rPr>
            </w:pPr>
            <w:r w:rsidRPr="00EE2AC6">
              <w:rPr>
                <w:rFonts w:ascii="Avenir" w:hAnsi="Avenir"/>
                <w:sz w:val="20"/>
                <w:szCs w:val="20"/>
              </w:rPr>
              <w:t>82.00 (10.82)</w:t>
            </w:r>
          </w:p>
        </w:tc>
        <w:tc>
          <w:tcPr>
            <w:tcW w:w="1138" w:type="dxa"/>
            <w:tcBorders>
              <w:top w:val="single" w:sz="8" w:space="0" w:color="auto"/>
              <w:left w:val="single" w:sz="8" w:space="0" w:color="auto"/>
              <w:bottom w:val="single" w:sz="8" w:space="0" w:color="auto"/>
              <w:right w:val="single" w:sz="8" w:space="0" w:color="auto"/>
            </w:tcBorders>
          </w:tcPr>
          <w:p w14:paraId="130658AF" w14:textId="77777777" w:rsidR="00823B4F" w:rsidRPr="00EE2AC6" w:rsidRDefault="00823B4F" w:rsidP="00E01B38">
            <w:pPr>
              <w:rPr>
                <w:rFonts w:ascii="Avenir" w:hAnsi="Avenir"/>
                <w:sz w:val="20"/>
                <w:szCs w:val="20"/>
              </w:rPr>
            </w:pPr>
            <w:r w:rsidRPr="00EE2AC6">
              <w:rPr>
                <w:rFonts w:ascii="Avenir" w:hAnsi="Avenir"/>
                <w:sz w:val="20"/>
                <w:szCs w:val="20"/>
              </w:rPr>
              <w:t>95.00 (5.00)</w:t>
            </w:r>
          </w:p>
        </w:tc>
        <w:tc>
          <w:tcPr>
            <w:tcW w:w="958" w:type="dxa"/>
            <w:tcBorders>
              <w:top w:val="single" w:sz="8" w:space="0" w:color="auto"/>
              <w:left w:val="single" w:sz="8" w:space="0" w:color="auto"/>
              <w:bottom w:val="single" w:sz="8" w:space="0" w:color="auto"/>
              <w:right w:val="single" w:sz="8" w:space="0" w:color="auto"/>
            </w:tcBorders>
          </w:tcPr>
          <w:p w14:paraId="7584EC04" w14:textId="77777777" w:rsidR="00823B4F" w:rsidRPr="00EE2AC6" w:rsidRDefault="00823B4F" w:rsidP="00E01B38">
            <w:pPr>
              <w:rPr>
                <w:rFonts w:ascii="Avenir" w:hAnsi="Avenir"/>
                <w:sz w:val="20"/>
                <w:szCs w:val="20"/>
              </w:rPr>
            </w:pPr>
            <w:r w:rsidRPr="00EE2AC6">
              <w:rPr>
                <w:rFonts w:ascii="Avenir" w:hAnsi="Avenir"/>
                <w:sz w:val="20"/>
                <w:szCs w:val="20"/>
              </w:rPr>
              <w:t>13.00 (6.08)</w:t>
            </w:r>
          </w:p>
        </w:tc>
        <w:tc>
          <w:tcPr>
            <w:tcW w:w="1153" w:type="dxa"/>
            <w:vMerge/>
            <w:tcBorders>
              <w:left w:val="single" w:sz="0" w:space="0" w:color="auto"/>
              <w:bottom w:val="single" w:sz="0" w:space="0" w:color="auto"/>
              <w:right w:val="single" w:sz="0" w:space="0" w:color="auto"/>
            </w:tcBorders>
            <w:vAlign w:val="center"/>
          </w:tcPr>
          <w:p w14:paraId="075F495F" w14:textId="77777777" w:rsidR="00823B4F" w:rsidRPr="00EE2AC6" w:rsidRDefault="00823B4F" w:rsidP="00E01B38">
            <w:pPr>
              <w:rPr>
                <w:rFonts w:ascii="Avenir" w:hAnsi="Avenir"/>
                <w:sz w:val="20"/>
                <w:szCs w:val="20"/>
              </w:rPr>
            </w:pPr>
          </w:p>
        </w:tc>
        <w:tc>
          <w:tcPr>
            <w:tcW w:w="943" w:type="dxa"/>
            <w:vMerge/>
            <w:tcBorders>
              <w:left w:val="single" w:sz="0" w:space="0" w:color="auto"/>
              <w:bottom w:val="single" w:sz="0" w:space="0" w:color="auto"/>
              <w:right w:val="single" w:sz="0" w:space="0" w:color="auto"/>
            </w:tcBorders>
            <w:vAlign w:val="center"/>
          </w:tcPr>
          <w:p w14:paraId="6D8E74FC" w14:textId="77777777" w:rsidR="00823B4F" w:rsidRPr="00EE2AC6" w:rsidRDefault="00823B4F" w:rsidP="00E01B38">
            <w:pPr>
              <w:rPr>
                <w:rFonts w:ascii="Avenir" w:hAnsi="Avenir"/>
                <w:sz w:val="20"/>
                <w:szCs w:val="20"/>
              </w:rPr>
            </w:pPr>
          </w:p>
        </w:tc>
      </w:tr>
      <w:tr w:rsidR="00823B4F" w:rsidRPr="00EE2AC6" w14:paraId="070F3935" w14:textId="77777777" w:rsidTr="00E01B38">
        <w:tc>
          <w:tcPr>
            <w:tcW w:w="1932" w:type="dxa"/>
            <w:vMerge w:val="restart"/>
            <w:tcBorders>
              <w:top w:val="nil"/>
              <w:left w:val="single" w:sz="8" w:space="0" w:color="auto"/>
              <w:bottom w:val="single" w:sz="8" w:space="0" w:color="auto"/>
              <w:right w:val="single" w:sz="8" w:space="0" w:color="auto"/>
            </w:tcBorders>
          </w:tcPr>
          <w:p w14:paraId="40D030AB" w14:textId="77777777" w:rsidR="00823B4F" w:rsidRPr="00EE2AC6" w:rsidRDefault="00823B4F" w:rsidP="00E01B38">
            <w:pPr>
              <w:rPr>
                <w:rFonts w:ascii="Avenir" w:hAnsi="Avenir"/>
                <w:sz w:val="20"/>
                <w:szCs w:val="20"/>
              </w:rPr>
            </w:pPr>
            <w:r w:rsidRPr="00EE2AC6">
              <w:rPr>
                <w:rFonts w:ascii="Avenir" w:hAnsi="Avenir"/>
                <w:sz w:val="20"/>
                <w:szCs w:val="20"/>
              </w:rPr>
              <w:t>Stoma-QOL Work/Social Function (0-100)</w:t>
            </w:r>
          </w:p>
        </w:tc>
        <w:tc>
          <w:tcPr>
            <w:tcW w:w="1333" w:type="dxa"/>
            <w:tcBorders>
              <w:top w:val="single" w:sz="8" w:space="0" w:color="auto"/>
              <w:left w:val="single" w:sz="8" w:space="0" w:color="auto"/>
              <w:bottom w:val="single" w:sz="8" w:space="0" w:color="auto"/>
              <w:right w:val="single" w:sz="8" w:space="0" w:color="auto"/>
            </w:tcBorders>
          </w:tcPr>
          <w:p w14:paraId="0DE7EC49" w14:textId="77777777" w:rsidR="00823B4F" w:rsidRPr="00EE2AC6" w:rsidRDefault="00823B4F" w:rsidP="00E01B38">
            <w:pPr>
              <w:rPr>
                <w:rFonts w:ascii="Avenir" w:hAnsi="Avenir"/>
                <w:sz w:val="20"/>
                <w:szCs w:val="20"/>
              </w:rPr>
            </w:pPr>
            <w:r w:rsidRPr="00EE2AC6">
              <w:rPr>
                <w:rFonts w:ascii="Avenir" w:hAnsi="Avenir"/>
                <w:sz w:val="20"/>
                <w:szCs w:val="20"/>
              </w:rPr>
              <w:t>Control</w:t>
            </w:r>
          </w:p>
        </w:tc>
        <w:tc>
          <w:tcPr>
            <w:tcW w:w="374" w:type="dxa"/>
            <w:tcBorders>
              <w:top w:val="single" w:sz="8" w:space="0" w:color="auto"/>
              <w:left w:val="single" w:sz="8" w:space="0" w:color="auto"/>
              <w:bottom w:val="single" w:sz="8" w:space="0" w:color="auto"/>
              <w:right w:val="single" w:sz="8" w:space="0" w:color="auto"/>
            </w:tcBorders>
          </w:tcPr>
          <w:p w14:paraId="15607008" w14:textId="77777777" w:rsidR="00823B4F" w:rsidRPr="00EE2AC6" w:rsidRDefault="00823B4F" w:rsidP="00E01B38">
            <w:pPr>
              <w:rPr>
                <w:rFonts w:ascii="Avenir" w:hAnsi="Avenir"/>
                <w:sz w:val="20"/>
                <w:szCs w:val="20"/>
              </w:rPr>
            </w:pPr>
            <w:r w:rsidRPr="00EE2AC6">
              <w:rPr>
                <w:rFonts w:ascii="Avenir" w:hAnsi="Avenir"/>
                <w:sz w:val="20"/>
                <w:szCs w:val="20"/>
              </w:rPr>
              <w:t>0</w:t>
            </w:r>
          </w:p>
        </w:tc>
        <w:tc>
          <w:tcPr>
            <w:tcW w:w="1183" w:type="dxa"/>
            <w:tcBorders>
              <w:top w:val="single" w:sz="8" w:space="0" w:color="auto"/>
              <w:left w:val="single" w:sz="8" w:space="0" w:color="auto"/>
              <w:bottom w:val="single" w:sz="8" w:space="0" w:color="auto"/>
              <w:right w:val="single" w:sz="8" w:space="0" w:color="auto"/>
            </w:tcBorders>
          </w:tcPr>
          <w:p w14:paraId="2FB6AFA2" w14:textId="77777777" w:rsidR="00823B4F" w:rsidRPr="00EE2AC6" w:rsidRDefault="00823B4F" w:rsidP="00E01B38">
            <w:pPr>
              <w:rPr>
                <w:rFonts w:ascii="Avenir" w:hAnsi="Avenir"/>
                <w:sz w:val="20"/>
                <w:szCs w:val="20"/>
              </w:rPr>
            </w:pPr>
            <w:r w:rsidRPr="00EE2AC6">
              <w:rPr>
                <w:rFonts w:ascii="Avenir" w:hAnsi="Avenir"/>
                <w:sz w:val="20"/>
                <w:szCs w:val="20"/>
              </w:rPr>
              <w:t>-</w:t>
            </w:r>
          </w:p>
        </w:tc>
        <w:tc>
          <w:tcPr>
            <w:tcW w:w="1138" w:type="dxa"/>
            <w:tcBorders>
              <w:top w:val="single" w:sz="8" w:space="0" w:color="auto"/>
              <w:left w:val="single" w:sz="8" w:space="0" w:color="auto"/>
              <w:bottom w:val="single" w:sz="8" w:space="0" w:color="auto"/>
              <w:right w:val="single" w:sz="8" w:space="0" w:color="auto"/>
            </w:tcBorders>
          </w:tcPr>
          <w:p w14:paraId="0E7CB3B2" w14:textId="77777777" w:rsidR="00823B4F" w:rsidRPr="00EE2AC6" w:rsidRDefault="00823B4F" w:rsidP="00E01B38">
            <w:pPr>
              <w:rPr>
                <w:rFonts w:ascii="Avenir" w:hAnsi="Avenir"/>
                <w:sz w:val="20"/>
                <w:szCs w:val="20"/>
              </w:rPr>
            </w:pPr>
            <w:r w:rsidRPr="00EE2AC6">
              <w:rPr>
                <w:rFonts w:ascii="Avenir" w:hAnsi="Avenir"/>
                <w:sz w:val="20"/>
                <w:szCs w:val="20"/>
              </w:rPr>
              <w:t>-</w:t>
            </w:r>
          </w:p>
        </w:tc>
        <w:tc>
          <w:tcPr>
            <w:tcW w:w="958" w:type="dxa"/>
            <w:tcBorders>
              <w:top w:val="single" w:sz="8" w:space="0" w:color="auto"/>
              <w:left w:val="single" w:sz="8" w:space="0" w:color="auto"/>
              <w:bottom w:val="single" w:sz="8" w:space="0" w:color="auto"/>
              <w:right w:val="single" w:sz="8" w:space="0" w:color="auto"/>
            </w:tcBorders>
          </w:tcPr>
          <w:p w14:paraId="61065EF9" w14:textId="77777777" w:rsidR="00823B4F" w:rsidRPr="00EE2AC6" w:rsidRDefault="00823B4F" w:rsidP="00E01B38">
            <w:pPr>
              <w:rPr>
                <w:rFonts w:ascii="Avenir" w:hAnsi="Avenir"/>
                <w:sz w:val="20"/>
                <w:szCs w:val="20"/>
              </w:rPr>
            </w:pPr>
            <w:r w:rsidRPr="00EE2AC6">
              <w:rPr>
                <w:rFonts w:ascii="Avenir" w:hAnsi="Avenir"/>
                <w:sz w:val="20"/>
                <w:szCs w:val="20"/>
              </w:rPr>
              <w:t>-</w:t>
            </w:r>
          </w:p>
        </w:tc>
        <w:tc>
          <w:tcPr>
            <w:tcW w:w="1153" w:type="dxa"/>
            <w:vMerge w:val="restart"/>
            <w:tcBorders>
              <w:top w:val="nil"/>
              <w:left w:val="single" w:sz="8" w:space="0" w:color="auto"/>
              <w:bottom w:val="single" w:sz="8" w:space="0" w:color="auto"/>
              <w:right w:val="single" w:sz="8" w:space="0" w:color="auto"/>
            </w:tcBorders>
          </w:tcPr>
          <w:p w14:paraId="4C764FD9" w14:textId="77777777" w:rsidR="00823B4F" w:rsidRPr="00EE2AC6" w:rsidRDefault="00823B4F" w:rsidP="00E01B38">
            <w:pPr>
              <w:rPr>
                <w:rFonts w:ascii="Avenir" w:hAnsi="Avenir"/>
                <w:sz w:val="20"/>
                <w:szCs w:val="20"/>
              </w:rPr>
            </w:pPr>
            <w:r w:rsidRPr="00EE2AC6">
              <w:rPr>
                <w:rFonts w:ascii="Avenir" w:hAnsi="Avenir"/>
                <w:sz w:val="20"/>
                <w:szCs w:val="20"/>
              </w:rPr>
              <w:t>-</w:t>
            </w:r>
          </w:p>
        </w:tc>
        <w:tc>
          <w:tcPr>
            <w:tcW w:w="943" w:type="dxa"/>
            <w:vMerge w:val="restart"/>
            <w:tcBorders>
              <w:top w:val="nil"/>
              <w:left w:val="single" w:sz="8" w:space="0" w:color="auto"/>
              <w:bottom w:val="single" w:sz="8" w:space="0" w:color="auto"/>
              <w:right w:val="single" w:sz="8" w:space="0" w:color="auto"/>
            </w:tcBorders>
          </w:tcPr>
          <w:p w14:paraId="71E2060E" w14:textId="77777777" w:rsidR="00823B4F" w:rsidRPr="00EE2AC6" w:rsidRDefault="00823B4F" w:rsidP="00E01B38">
            <w:pPr>
              <w:rPr>
                <w:rFonts w:ascii="Avenir" w:hAnsi="Avenir"/>
                <w:sz w:val="20"/>
                <w:szCs w:val="20"/>
              </w:rPr>
            </w:pPr>
            <w:r w:rsidRPr="00EE2AC6">
              <w:rPr>
                <w:rFonts w:ascii="Avenir" w:hAnsi="Avenir"/>
                <w:sz w:val="20"/>
                <w:szCs w:val="20"/>
              </w:rPr>
              <w:t>-</w:t>
            </w:r>
          </w:p>
        </w:tc>
      </w:tr>
      <w:tr w:rsidR="00823B4F" w:rsidRPr="00EE2AC6" w14:paraId="6DB25089" w14:textId="77777777" w:rsidTr="00E01B38">
        <w:tc>
          <w:tcPr>
            <w:tcW w:w="1932" w:type="dxa"/>
            <w:vMerge/>
            <w:tcBorders>
              <w:left w:val="single" w:sz="0" w:space="0" w:color="auto"/>
              <w:bottom w:val="single" w:sz="0" w:space="0" w:color="auto"/>
              <w:right w:val="single" w:sz="0" w:space="0" w:color="auto"/>
            </w:tcBorders>
            <w:vAlign w:val="center"/>
          </w:tcPr>
          <w:p w14:paraId="6E124BF1" w14:textId="77777777" w:rsidR="00823B4F" w:rsidRPr="00EE2AC6" w:rsidRDefault="00823B4F" w:rsidP="00E01B38">
            <w:pPr>
              <w:rPr>
                <w:rFonts w:ascii="Avenir" w:hAnsi="Avenir"/>
                <w:sz w:val="20"/>
                <w:szCs w:val="20"/>
              </w:rPr>
            </w:pPr>
          </w:p>
        </w:tc>
        <w:tc>
          <w:tcPr>
            <w:tcW w:w="1333" w:type="dxa"/>
            <w:tcBorders>
              <w:top w:val="single" w:sz="8" w:space="0" w:color="auto"/>
              <w:left w:val="nil"/>
              <w:bottom w:val="single" w:sz="8" w:space="0" w:color="auto"/>
              <w:right w:val="single" w:sz="8" w:space="0" w:color="auto"/>
            </w:tcBorders>
          </w:tcPr>
          <w:p w14:paraId="4EF84467" w14:textId="77777777" w:rsidR="00823B4F" w:rsidRPr="00EE2AC6" w:rsidRDefault="00823B4F" w:rsidP="00E01B38">
            <w:pPr>
              <w:rPr>
                <w:rFonts w:ascii="Avenir" w:hAnsi="Avenir"/>
                <w:sz w:val="20"/>
                <w:szCs w:val="20"/>
              </w:rPr>
            </w:pPr>
            <w:r w:rsidRPr="00EE2AC6">
              <w:rPr>
                <w:rFonts w:ascii="Avenir" w:hAnsi="Avenir"/>
                <w:sz w:val="20"/>
                <w:szCs w:val="20"/>
              </w:rPr>
              <w:t>Intervention</w:t>
            </w:r>
          </w:p>
        </w:tc>
        <w:tc>
          <w:tcPr>
            <w:tcW w:w="374" w:type="dxa"/>
            <w:tcBorders>
              <w:top w:val="single" w:sz="8" w:space="0" w:color="auto"/>
              <w:left w:val="single" w:sz="8" w:space="0" w:color="auto"/>
              <w:bottom w:val="single" w:sz="8" w:space="0" w:color="auto"/>
              <w:right w:val="single" w:sz="8" w:space="0" w:color="auto"/>
            </w:tcBorders>
          </w:tcPr>
          <w:p w14:paraId="2564F3F8" w14:textId="77777777" w:rsidR="00823B4F" w:rsidRPr="00EE2AC6" w:rsidRDefault="00823B4F" w:rsidP="00E01B38">
            <w:pPr>
              <w:rPr>
                <w:rFonts w:ascii="Avenir" w:hAnsi="Avenir"/>
                <w:sz w:val="20"/>
                <w:szCs w:val="20"/>
              </w:rPr>
            </w:pPr>
            <w:r w:rsidRPr="00EE2AC6">
              <w:rPr>
                <w:rFonts w:ascii="Avenir" w:hAnsi="Avenir"/>
                <w:sz w:val="20"/>
                <w:szCs w:val="20"/>
              </w:rPr>
              <w:t>2</w:t>
            </w:r>
          </w:p>
        </w:tc>
        <w:tc>
          <w:tcPr>
            <w:tcW w:w="1183" w:type="dxa"/>
            <w:tcBorders>
              <w:top w:val="single" w:sz="8" w:space="0" w:color="auto"/>
              <w:left w:val="single" w:sz="8" w:space="0" w:color="auto"/>
              <w:bottom w:val="single" w:sz="8" w:space="0" w:color="auto"/>
              <w:right w:val="single" w:sz="8" w:space="0" w:color="auto"/>
            </w:tcBorders>
          </w:tcPr>
          <w:p w14:paraId="2CF02EB0" w14:textId="77777777" w:rsidR="00823B4F" w:rsidRPr="00EE2AC6" w:rsidRDefault="00823B4F" w:rsidP="00E01B38">
            <w:pPr>
              <w:rPr>
                <w:rFonts w:ascii="Avenir" w:hAnsi="Avenir"/>
                <w:sz w:val="20"/>
                <w:szCs w:val="20"/>
              </w:rPr>
            </w:pPr>
            <w:r w:rsidRPr="00EE2AC6">
              <w:rPr>
                <w:rFonts w:ascii="Avenir" w:hAnsi="Avenir"/>
                <w:sz w:val="20"/>
                <w:szCs w:val="20"/>
              </w:rPr>
              <w:t>87.50 (5.89)</w:t>
            </w:r>
          </w:p>
        </w:tc>
        <w:tc>
          <w:tcPr>
            <w:tcW w:w="1138" w:type="dxa"/>
            <w:tcBorders>
              <w:top w:val="single" w:sz="8" w:space="0" w:color="auto"/>
              <w:left w:val="single" w:sz="8" w:space="0" w:color="auto"/>
              <w:bottom w:val="single" w:sz="8" w:space="0" w:color="auto"/>
              <w:right w:val="single" w:sz="8" w:space="0" w:color="auto"/>
            </w:tcBorders>
          </w:tcPr>
          <w:p w14:paraId="153BD541" w14:textId="77777777" w:rsidR="00823B4F" w:rsidRPr="00EE2AC6" w:rsidRDefault="00823B4F" w:rsidP="00E01B38">
            <w:pPr>
              <w:rPr>
                <w:rFonts w:ascii="Avenir" w:hAnsi="Avenir"/>
                <w:sz w:val="20"/>
                <w:szCs w:val="20"/>
              </w:rPr>
            </w:pPr>
            <w:r w:rsidRPr="00EE2AC6">
              <w:rPr>
                <w:rFonts w:ascii="Avenir" w:hAnsi="Avenir"/>
                <w:sz w:val="20"/>
                <w:szCs w:val="20"/>
              </w:rPr>
              <w:t>75.00 (5.89)</w:t>
            </w:r>
          </w:p>
        </w:tc>
        <w:tc>
          <w:tcPr>
            <w:tcW w:w="958" w:type="dxa"/>
            <w:tcBorders>
              <w:top w:val="single" w:sz="8" w:space="0" w:color="auto"/>
              <w:left w:val="single" w:sz="8" w:space="0" w:color="auto"/>
              <w:bottom w:val="single" w:sz="8" w:space="0" w:color="auto"/>
              <w:right w:val="single" w:sz="8" w:space="0" w:color="auto"/>
            </w:tcBorders>
          </w:tcPr>
          <w:p w14:paraId="3370E4BF" w14:textId="77777777" w:rsidR="00823B4F" w:rsidRPr="00EE2AC6" w:rsidRDefault="00823B4F" w:rsidP="00E01B38">
            <w:pPr>
              <w:rPr>
                <w:rFonts w:ascii="Avenir" w:hAnsi="Avenir"/>
                <w:sz w:val="20"/>
                <w:szCs w:val="20"/>
              </w:rPr>
            </w:pPr>
            <w:r w:rsidRPr="00EE2AC6">
              <w:rPr>
                <w:rFonts w:ascii="Avenir" w:hAnsi="Avenir"/>
                <w:sz w:val="20"/>
                <w:szCs w:val="20"/>
              </w:rPr>
              <w:t>-12.50 (0)</w:t>
            </w:r>
          </w:p>
        </w:tc>
        <w:tc>
          <w:tcPr>
            <w:tcW w:w="1153" w:type="dxa"/>
            <w:vMerge/>
            <w:tcBorders>
              <w:left w:val="single" w:sz="0" w:space="0" w:color="auto"/>
              <w:bottom w:val="single" w:sz="0" w:space="0" w:color="auto"/>
              <w:right w:val="single" w:sz="0" w:space="0" w:color="auto"/>
            </w:tcBorders>
            <w:vAlign w:val="center"/>
          </w:tcPr>
          <w:p w14:paraId="0D044DD4" w14:textId="77777777" w:rsidR="00823B4F" w:rsidRPr="00EE2AC6" w:rsidRDefault="00823B4F" w:rsidP="00E01B38">
            <w:pPr>
              <w:rPr>
                <w:rFonts w:ascii="Avenir" w:hAnsi="Avenir"/>
                <w:sz w:val="20"/>
                <w:szCs w:val="20"/>
              </w:rPr>
            </w:pPr>
          </w:p>
        </w:tc>
        <w:tc>
          <w:tcPr>
            <w:tcW w:w="943" w:type="dxa"/>
            <w:vMerge/>
            <w:tcBorders>
              <w:left w:val="single" w:sz="0" w:space="0" w:color="auto"/>
              <w:bottom w:val="single" w:sz="0" w:space="0" w:color="auto"/>
              <w:right w:val="single" w:sz="0" w:space="0" w:color="auto"/>
            </w:tcBorders>
            <w:vAlign w:val="center"/>
          </w:tcPr>
          <w:p w14:paraId="792A7AB4" w14:textId="77777777" w:rsidR="00823B4F" w:rsidRPr="00EE2AC6" w:rsidRDefault="00823B4F" w:rsidP="00E01B38">
            <w:pPr>
              <w:rPr>
                <w:rFonts w:ascii="Avenir" w:hAnsi="Avenir"/>
                <w:sz w:val="20"/>
                <w:szCs w:val="20"/>
              </w:rPr>
            </w:pPr>
          </w:p>
        </w:tc>
      </w:tr>
      <w:tr w:rsidR="00823B4F" w:rsidRPr="00EE2AC6" w14:paraId="5E505BED" w14:textId="77777777" w:rsidTr="00E01B38">
        <w:tc>
          <w:tcPr>
            <w:tcW w:w="1932" w:type="dxa"/>
            <w:vMerge w:val="restart"/>
            <w:tcBorders>
              <w:top w:val="nil"/>
              <w:left w:val="single" w:sz="8" w:space="0" w:color="auto"/>
              <w:bottom w:val="single" w:sz="8" w:space="0" w:color="auto"/>
              <w:right w:val="single" w:sz="8" w:space="0" w:color="auto"/>
            </w:tcBorders>
          </w:tcPr>
          <w:p w14:paraId="6CC88F6D" w14:textId="77777777" w:rsidR="00823B4F" w:rsidRPr="00EE2AC6" w:rsidRDefault="00823B4F" w:rsidP="00E01B38">
            <w:pPr>
              <w:rPr>
                <w:rFonts w:ascii="Avenir" w:hAnsi="Avenir"/>
                <w:sz w:val="20"/>
                <w:szCs w:val="20"/>
              </w:rPr>
            </w:pPr>
            <w:r w:rsidRPr="00EE2AC6">
              <w:rPr>
                <w:rFonts w:ascii="Avenir" w:hAnsi="Avenir"/>
                <w:sz w:val="20"/>
                <w:szCs w:val="20"/>
              </w:rPr>
              <w:t>Stoma-QOL Sexuality/Body Image (0-100)</w:t>
            </w:r>
          </w:p>
        </w:tc>
        <w:tc>
          <w:tcPr>
            <w:tcW w:w="1333" w:type="dxa"/>
            <w:tcBorders>
              <w:top w:val="single" w:sz="8" w:space="0" w:color="auto"/>
              <w:left w:val="single" w:sz="8" w:space="0" w:color="auto"/>
              <w:bottom w:val="single" w:sz="8" w:space="0" w:color="auto"/>
              <w:right w:val="single" w:sz="8" w:space="0" w:color="auto"/>
            </w:tcBorders>
          </w:tcPr>
          <w:p w14:paraId="65334BF2" w14:textId="77777777" w:rsidR="00823B4F" w:rsidRPr="00EE2AC6" w:rsidRDefault="00823B4F" w:rsidP="00E01B38">
            <w:pPr>
              <w:rPr>
                <w:rFonts w:ascii="Avenir" w:hAnsi="Avenir"/>
                <w:sz w:val="20"/>
                <w:szCs w:val="20"/>
              </w:rPr>
            </w:pPr>
            <w:r w:rsidRPr="00EE2AC6">
              <w:rPr>
                <w:rFonts w:ascii="Avenir" w:hAnsi="Avenir"/>
                <w:sz w:val="20"/>
                <w:szCs w:val="20"/>
              </w:rPr>
              <w:t>Control</w:t>
            </w:r>
          </w:p>
        </w:tc>
        <w:tc>
          <w:tcPr>
            <w:tcW w:w="374" w:type="dxa"/>
            <w:tcBorders>
              <w:top w:val="single" w:sz="8" w:space="0" w:color="auto"/>
              <w:left w:val="single" w:sz="8" w:space="0" w:color="auto"/>
              <w:bottom w:val="single" w:sz="8" w:space="0" w:color="auto"/>
              <w:right w:val="single" w:sz="8" w:space="0" w:color="auto"/>
            </w:tcBorders>
          </w:tcPr>
          <w:p w14:paraId="7BF56CC9" w14:textId="77777777" w:rsidR="00823B4F" w:rsidRPr="00EE2AC6" w:rsidRDefault="00823B4F" w:rsidP="00E01B38">
            <w:pPr>
              <w:rPr>
                <w:rFonts w:ascii="Avenir" w:hAnsi="Avenir"/>
                <w:sz w:val="20"/>
                <w:szCs w:val="20"/>
              </w:rPr>
            </w:pPr>
            <w:r w:rsidRPr="00EE2AC6">
              <w:rPr>
                <w:rFonts w:ascii="Avenir" w:hAnsi="Avenir"/>
                <w:sz w:val="20"/>
                <w:szCs w:val="20"/>
              </w:rPr>
              <w:t>1</w:t>
            </w:r>
          </w:p>
        </w:tc>
        <w:tc>
          <w:tcPr>
            <w:tcW w:w="1183" w:type="dxa"/>
            <w:tcBorders>
              <w:top w:val="single" w:sz="8" w:space="0" w:color="auto"/>
              <w:left w:val="single" w:sz="8" w:space="0" w:color="auto"/>
              <w:bottom w:val="single" w:sz="8" w:space="0" w:color="auto"/>
              <w:right w:val="single" w:sz="8" w:space="0" w:color="auto"/>
            </w:tcBorders>
          </w:tcPr>
          <w:p w14:paraId="115B4E1D" w14:textId="77777777" w:rsidR="00823B4F" w:rsidRPr="00EE2AC6" w:rsidRDefault="00823B4F" w:rsidP="00E01B38">
            <w:pPr>
              <w:rPr>
                <w:rFonts w:ascii="Avenir" w:hAnsi="Avenir"/>
                <w:sz w:val="20"/>
                <w:szCs w:val="20"/>
              </w:rPr>
            </w:pPr>
            <w:r w:rsidRPr="00EE2AC6">
              <w:rPr>
                <w:rFonts w:ascii="Avenir" w:hAnsi="Avenir"/>
                <w:sz w:val="20"/>
                <w:szCs w:val="20"/>
              </w:rPr>
              <w:t>30.00</w:t>
            </w:r>
          </w:p>
        </w:tc>
        <w:tc>
          <w:tcPr>
            <w:tcW w:w="1138" w:type="dxa"/>
            <w:tcBorders>
              <w:top w:val="single" w:sz="8" w:space="0" w:color="auto"/>
              <w:left w:val="single" w:sz="8" w:space="0" w:color="auto"/>
              <w:bottom w:val="single" w:sz="8" w:space="0" w:color="auto"/>
              <w:right w:val="single" w:sz="8" w:space="0" w:color="auto"/>
            </w:tcBorders>
          </w:tcPr>
          <w:p w14:paraId="76D06202" w14:textId="77777777" w:rsidR="00823B4F" w:rsidRPr="00EE2AC6" w:rsidRDefault="00823B4F" w:rsidP="00E01B38">
            <w:pPr>
              <w:rPr>
                <w:rFonts w:ascii="Avenir" w:hAnsi="Avenir"/>
                <w:sz w:val="20"/>
                <w:szCs w:val="20"/>
              </w:rPr>
            </w:pPr>
            <w:r w:rsidRPr="00EE2AC6">
              <w:rPr>
                <w:rFonts w:ascii="Avenir" w:hAnsi="Avenir"/>
                <w:sz w:val="20"/>
                <w:szCs w:val="20"/>
              </w:rPr>
              <w:t>35.00</w:t>
            </w:r>
          </w:p>
        </w:tc>
        <w:tc>
          <w:tcPr>
            <w:tcW w:w="958" w:type="dxa"/>
            <w:tcBorders>
              <w:top w:val="single" w:sz="8" w:space="0" w:color="auto"/>
              <w:left w:val="single" w:sz="8" w:space="0" w:color="auto"/>
              <w:bottom w:val="single" w:sz="8" w:space="0" w:color="auto"/>
              <w:right w:val="single" w:sz="8" w:space="0" w:color="auto"/>
            </w:tcBorders>
          </w:tcPr>
          <w:p w14:paraId="334CDEC3" w14:textId="77777777" w:rsidR="00823B4F" w:rsidRPr="00EE2AC6" w:rsidRDefault="00823B4F" w:rsidP="00E01B38">
            <w:pPr>
              <w:rPr>
                <w:rFonts w:ascii="Avenir" w:hAnsi="Avenir"/>
                <w:sz w:val="20"/>
                <w:szCs w:val="20"/>
              </w:rPr>
            </w:pPr>
            <w:r w:rsidRPr="00EE2AC6">
              <w:rPr>
                <w:rFonts w:ascii="Avenir" w:hAnsi="Avenir"/>
                <w:sz w:val="20"/>
                <w:szCs w:val="20"/>
              </w:rPr>
              <w:t>5.00</w:t>
            </w:r>
          </w:p>
        </w:tc>
        <w:tc>
          <w:tcPr>
            <w:tcW w:w="1153" w:type="dxa"/>
            <w:vMerge w:val="restart"/>
            <w:tcBorders>
              <w:top w:val="nil"/>
              <w:left w:val="single" w:sz="8" w:space="0" w:color="auto"/>
              <w:bottom w:val="single" w:sz="8" w:space="0" w:color="auto"/>
              <w:right w:val="single" w:sz="8" w:space="0" w:color="auto"/>
            </w:tcBorders>
          </w:tcPr>
          <w:p w14:paraId="270AB862" w14:textId="77777777" w:rsidR="00823B4F" w:rsidRPr="00EE2AC6" w:rsidRDefault="00823B4F" w:rsidP="00E01B38">
            <w:pPr>
              <w:rPr>
                <w:rFonts w:ascii="Avenir" w:hAnsi="Avenir"/>
                <w:sz w:val="20"/>
                <w:szCs w:val="20"/>
              </w:rPr>
            </w:pPr>
            <w:r w:rsidRPr="00EE2AC6">
              <w:rPr>
                <w:rFonts w:ascii="Avenir" w:hAnsi="Avenir"/>
                <w:sz w:val="20"/>
                <w:szCs w:val="20"/>
              </w:rPr>
              <w:t>12.50 (4.33)</w:t>
            </w:r>
          </w:p>
        </w:tc>
        <w:tc>
          <w:tcPr>
            <w:tcW w:w="943" w:type="dxa"/>
            <w:vMerge w:val="restart"/>
            <w:tcBorders>
              <w:top w:val="nil"/>
              <w:left w:val="single" w:sz="8" w:space="0" w:color="auto"/>
              <w:bottom w:val="single" w:sz="8" w:space="0" w:color="auto"/>
              <w:right w:val="single" w:sz="8" w:space="0" w:color="auto"/>
            </w:tcBorders>
          </w:tcPr>
          <w:p w14:paraId="61503D66" w14:textId="77777777" w:rsidR="00823B4F" w:rsidRPr="00EE2AC6" w:rsidRDefault="00823B4F" w:rsidP="00E01B38">
            <w:pPr>
              <w:rPr>
                <w:rFonts w:ascii="Avenir" w:hAnsi="Avenir"/>
                <w:sz w:val="20"/>
                <w:szCs w:val="20"/>
              </w:rPr>
            </w:pPr>
            <w:r w:rsidRPr="00EE2AC6">
              <w:rPr>
                <w:rFonts w:ascii="Avenir" w:hAnsi="Avenir"/>
                <w:sz w:val="20"/>
                <w:szCs w:val="20"/>
              </w:rPr>
              <w:t>-42.52; 67.52</w:t>
            </w:r>
          </w:p>
        </w:tc>
      </w:tr>
      <w:tr w:rsidR="00823B4F" w:rsidRPr="00EE2AC6" w14:paraId="2524A66A" w14:textId="77777777" w:rsidTr="00E01B38">
        <w:tc>
          <w:tcPr>
            <w:tcW w:w="1932" w:type="dxa"/>
            <w:vMerge/>
            <w:tcBorders>
              <w:left w:val="single" w:sz="0" w:space="0" w:color="auto"/>
              <w:bottom w:val="single" w:sz="0" w:space="0" w:color="auto"/>
              <w:right w:val="single" w:sz="0" w:space="0" w:color="auto"/>
            </w:tcBorders>
            <w:vAlign w:val="center"/>
          </w:tcPr>
          <w:p w14:paraId="4BE38630" w14:textId="77777777" w:rsidR="00823B4F" w:rsidRPr="00EE2AC6" w:rsidRDefault="00823B4F" w:rsidP="00E01B38">
            <w:pPr>
              <w:rPr>
                <w:rFonts w:ascii="Avenir" w:hAnsi="Avenir"/>
                <w:sz w:val="20"/>
                <w:szCs w:val="20"/>
              </w:rPr>
            </w:pPr>
          </w:p>
        </w:tc>
        <w:tc>
          <w:tcPr>
            <w:tcW w:w="1333" w:type="dxa"/>
            <w:tcBorders>
              <w:top w:val="single" w:sz="8" w:space="0" w:color="auto"/>
              <w:left w:val="nil"/>
              <w:bottom w:val="single" w:sz="8" w:space="0" w:color="auto"/>
              <w:right w:val="single" w:sz="8" w:space="0" w:color="auto"/>
            </w:tcBorders>
          </w:tcPr>
          <w:p w14:paraId="729FB946" w14:textId="77777777" w:rsidR="00823B4F" w:rsidRPr="00EE2AC6" w:rsidRDefault="00823B4F" w:rsidP="00E01B38">
            <w:pPr>
              <w:rPr>
                <w:rFonts w:ascii="Avenir" w:hAnsi="Avenir"/>
                <w:sz w:val="20"/>
                <w:szCs w:val="20"/>
              </w:rPr>
            </w:pPr>
            <w:r w:rsidRPr="00EE2AC6">
              <w:rPr>
                <w:rFonts w:ascii="Avenir" w:hAnsi="Avenir"/>
                <w:sz w:val="20"/>
                <w:szCs w:val="20"/>
              </w:rPr>
              <w:t>Intervention</w:t>
            </w:r>
          </w:p>
        </w:tc>
        <w:tc>
          <w:tcPr>
            <w:tcW w:w="374" w:type="dxa"/>
            <w:tcBorders>
              <w:top w:val="single" w:sz="8" w:space="0" w:color="auto"/>
              <w:left w:val="single" w:sz="8" w:space="0" w:color="auto"/>
              <w:bottom w:val="single" w:sz="8" w:space="0" w:color="auto"/>
              <w:right w:val="single" w:sz="8" w:space="0" w:color="auto"/>
            </w:tcBorders>
          </w:tcPr>
          <w:p w14:paraId="7493AA76" w14:textId="77777777" w:rsidR="00823B4F" w:rsidRPr="00EE2AC6" w:rsidRDefault="00823B4F" w:rsidP="00E01B38">
            <w:pPr>
              <w:rPr>
                <w:rFonts w:ascii="Avenir" w:hAnsi="Avenir"/>
                <w:sz w:val="20"/>
                <w:szCs w:val="20"/>
              </w:rPr>
            </w:pPr>
            <w:r w:rsidRPr="00EE2AC6">
              <w:rPr>
                <w:rFonts w:ascii="Avenir" w:hAnsi="Avenir"/>
                <w:sz w:val="20"/>
                <w:szCs w:val="20"/>
              </w:rPr>
              <w:t>2</w:t>
            </w:r>
          </w:p>
        </w:tc>
        <w:tc>
          <w:tcPr>
            <w:tcW w:w="1183" w:type="dxa"/>
            <w:tcBorders>
              <w:top w:val="single" w:sz="8" w:space="0" w:color="auto"/>
              <w:left w:val="single" w:sz="8" w:space="0" w:color="auto"/>
              <w:bottom w:val="single" w:sz="8" w:space="0" w:color="auto"/>
              <w:right w:val="single" w:sz="8" w:space="0" w:color="auto"/>
            </w:tcBorders>
          </w:tcPr>
          <w:p w14:paraId="5FFF70C5" w14:textId="77777777" w:rsidR="00823B4F" w:rsidRPr="00EE2AC6" w:rsidRDefault="00823B4F" w:rsidP="00E01B38">
            <w:pPr>
              <w:rPr>
                <w:rFonts w:ascii="Avenir" w:hAnsi="Avenir"/>
                <w:sz w:val="20"/>
                <w:szCs w:val="20"/>
              </w:rPr>
            </w:pPr>
            <w:r w:rsidRPr="00EE2AC6">
              <w:rPr>
                <w:rFonts w:ascii="Avenir" w:hAnsi="Avenir"/>
                <w:sz w:val="20"/>
                <w:szCs w:val="20"/>
              </w:rPr>
              <w:t>82.50 (10.60)</w:t>
            </w:r>
          </w:p>
        </w:tc>
        <w:tc>
          <w:tcPr>
            <w:tcW w:w="1138" w:type="dxa"/>
            <w:tcBorders>
              <w:top w:val="single" w:sz="8" w:space="0" w:color="auto"/>
              <w:left w:val="single" w:sz="8" w:space="0" w:color="auto"/>
              <w:bottom w:val="single" w:sz="8" w:space="0" w:color="auto"/>
              <w:right w:val="single" w:sz="8" w:space="0" w:color="auto"/>
            </w:tcBorders>
          </w:tcPr>
          <w:p w14:paraId="659611CD" w14:textId="77777777" w:rsidR="00823B4F" w:rsidRPr="00EE2AC6" w:rsidRDefault="00823B4F" w:rsidP="00E01B38">
            <w:pPr>
              <w:rPr>
                <w:rFonts w:ascii="Avenir" w:hAnsi="Avenir"/>
                <w:sz w:val="20"/>
                <w:szCs w:val="20"/>
              </w:rPr>
            </w:pPr>
            <w:r w:rsidRPr="00EE2AC6">
              <w:rPr>
                <w:rFonts w:ascii="Avenir" w:hAnsi="Avenir"/>
                <w:sz w:val="20"/>
                <w:szCs w:val="20"/>
              </w:rPr>
              <w:t>75.00 (14.14)</w:t>
            </w:r>
          </w:p>
        </w:tc>
        <w:tc>
          <w:tcPr>
            <w:tcW w:w="958" w:type="dxa"/>
            <w:tcBorders>
              <w:top w:val="single" w:sz="8" w:space="0" w:color="auto"/>
              <w:left w:val="single" w:sz="8" w:space="0" w:color="auto"/>
              <w:bottom w:val="single" w:sz="8" w:space="0" w:color="auto"/>
              <w:right w:val="single" w:sz="8" w:space="0" w:color="auto"/>
            </w:tcBorders>
          </w:tcPr>
          <w:p w14:paraId="4935D650" w14:textId="77777777" w:rsidR="00823B4F" w:rsidRPr="00EE2AC6" w:rsidRDefault="00823B4F" w:rsidP="00E01B38">
            <w:pPr>
              <w:rPr>
                <w:rFonts w:ascii="Avenir" w:hAnsi="Avenir"/>
                <w:sz w:val="20"/>
                <w:szCs w:val="20"/>
              </w:rPr>
            </w:pPr>
            <w:r w:rsidRPr="00EE2AC6">
              <w:rPr>
                <w:rFonts w:ascii="Avenir" w:hAnsi="Avenir"/>
                <w:sz w:val="20"/>
                <w:szCs w:val="20"/>
              </w:rPr>
              <w:t>-7.50 (3.54)</w:t>
            </w:r>
          </w:p>
        </w:tc>
        <w:tc>
          <w:tcPr>
            <w:tcW w:w="1153" w:type="dxa"/>
            <w:vMerge/>
            <w:tcBorders>
              <w:left w:val="single" w:sz="0" w:space="0" w:color="auto"/>
              <w:bottom w:val="single" w:sz="0" w:space="0" w:color="auto"/>
              <w:right w:val="single" w:sz="0" w:space="0" w:color="auto"/>
            </w:tcBorders>
            <w:vAlign w:val="center"/>
          </w:tcPr>
          <w:p w14:paraId="316BAA08" w14:textId="77777777" w:rsidR="00823B4F" w:rsidRPr="00EE2AC6" w:rsidRDefault="00823B4F" w:rsidP="00E01B38">
            <w:pPr>
              <w:rPr>
                <w:rFonts w:ascii="Avenir" w:hAnsi="Avenir"/>
                <w:sz w:val="20"/>
                <w:szCs w:val="20"/>
              </w:rPr>
            </w:pPr>
          </w:p>
        </w:tc>
        <w:tc>
          <w:tcPr>
            <w:tcW w:w="943" w:type="dxa"/>
            <w:vMerge/>
            <w:tcBorders>
              <w:left w:val="single" w:sz="0" w:space="0" w:color="auto"/>
              <w:bottom w:val="single" w:sz="0" w:space="0" w:color="auto"/>
              <w:right w:val="single" w:sz="0" w:space="0" w:color="auto"/>
            </w:tcBorders>
            <w:vAlign w:val="center"/>
          </w:tcPr>
          <w:p w14:paraId="0A66CF20" w14:textId="77777777" w:rsidR="00823B4F" w:rsidRPr="00EE2AC6" w:rsidRDefault="00823B4F" w:rsidP="00E01B38">
            <w:pPr>
              <w:rPr>
                <w:rFonts w:ascii="Avenir" w:hAnsi="Avenir"/>
                <w:sz w:val="20"/>
                <w:szCs w:val="20"/>
              </w:rPr>
            </w:pPr>
          </w:p>
        </w:tc>
      </w:tr>
      <w:tr w:rsidR="00823B4F" w:rsidRPr="00EE2AC6" w14:paraId="4C0EC19D" w14:textId="77777777" w:rsidTr="00E01B38">
        <w:tc>
          <w:tcPr>
            <w:tcW w:w="1932" w:type="dxa"/>
            <w:vMerge w:val="restart"/>
            <w:tcBorders>
              <w:top w:val="nil"/>
              <w:left w:val="single" w:sz="8" w:space="0" w:color="auto"/>
              <w:bottom w:val="single" w:sz="8" w:space="0" w:color="auto"/>
              <w:right w:val="single" w:sz="8" w:space="0" w:color="auto"/>
            </w:tcBorders>
          </w:tcPr>
          <w:p w14:paraId="0A10F54C" w14:textId="77777777" w:rsidR="00823B4F" w:rsidRPr="00EE2AC6" w:rsidRDefault="00823B4F" w:rsidP="00E01B38">
            <w:pPr>
              <w:rPr>
                <w:rFonts w:ascii="Avenir" w:hAnsi="Avenir"/>
                <w:sz w:val="20"/>
                <w:szCs w:val="20"/>
              </w:rPr>
            </w:pPr>
            <w:r w:rsidRPr="00EE2AC6">
              <w:rPr>
                <w:rFonts w:ascii="Avenir" w:hAnsi="Avenir"/>
                <w:sz w:val="20"/>
                <w:szCs w:val="20"/>
              </w:rPr>
              <w:t>Stoma-QOL Stoma Function (0-100)</w:t>
            </w:r>
          </w:p>
        </w:tc>
        <w:tc>
          <w:tcPr>
            <w:tcW w:w="1333" w:type="dxa"/>
            <w:tcBorders>
              <w:top w:val="single" w:sz="8" w:space="0" w:color="auto"/>
              <w:left w:val="single" w:sz="8" w:space="0" w:color="auto"/>
              <w:bottom w:val="single" w:sz="8" w:space="0" w:color="auto"/>
              <w:right w:val="single" w:sz="8" w:space="0" w:color="auto"/>
            </w:tcBorders>
          </w:tcPr>
          <w:p w14:paraId="479F0E58" w14:textId="77777777" w:rsidR="00823B4F" w:rsidRPr="00EE2AC6" w:rsidRDefault="00823B4F" w:rsidP="00E01B38">
            <w:pPr>
              <w:rPr>
                <w:rFonts w:ascii="Avenir" w:hAnsi="Avenir"/>
                <w:sz w:val="20"/>
                <w:szCs w:val="20"/>
              </w:rPr>
            </w:pPr>
            <w:r w:rsidRPr="00EE2AC6">
              <w:rPr>
                <w:rFonts w:ascii="Avenir" w:hAnsi="Avenir"/>
                <w:sz w:val="20"/>
                <w:szCs w:val="20"/>
              </w:rPr>
              <w:t>Control</w:t>
            </w:r>
          </w:p>
        </w:tc>
        <w:tc>
          <w:tcPr>
            <w:tcW w:w="374" w:type="dxa"/>
            <w:tcBorders>
              <w:top w:val="single" w:sz="8" w:space="0" w:color="auto"/>
              <w:left w:val="single" w:sz="8" w:space="0" w:color="auto"/>
              <w:bottom w:val="single" w:sz="8" w:space="0" w:color="auto"/>
              <w:right w:val="single" w:sz="8" w:space="0" w:color="auto"/>
            </w:tcBorders>
          </w:tcPr>
          <w:p w14:paraId="3BF6267A"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6D2EEE5C" w14:textId="77777777" w:rsidR="00823B4F" w:rsidRPr="00EE2AC6" w:rsidRDefault="00823B4F" w:rsidP="00E01B38">
            <w:pPr>
              <w:rPr>
                <w:rFonts w:ascii="Avenir" w:hAnsi="Avenir"/>
                <w:sz w:val="20"/>
                <w:szCs w:val="20"/>
              </w:rPr>
            </w:pPr>
            <w:r w:rsidRPr="00EE2AC6">
              <w:rPr>
                <w:rFonts w:ascii="Avenir" w:hAnsi="Avenir"/>
                <w:sz w:val="20"/>
                <w:szCs w:val="20"/>
              </w:rPr>
              <w:t>46.88 (19.06)</w:t>
            </w:r>
          </w:p>
        </w:tc>
        <w:tc>
          <w:tcPr>
            <w:tcW w:w="1138" w:type="dxa"/>
            <w:tcBorders>
              <w:top w:val="single" w:sz="8" w:space="0" w:color="auto"/>
              <w:left w:val="single" w:sz="8" w:space="0" w:color="auto"/>
              <w:bottom w:val="single" w:sz="8" w:space="0" w:color="auto"/>
              <w:right w:val="single" w:sz="8" w:space="0" w:color="auto"/>
            </w:tcBorders>
          </w:tcPr>
          <w:p w14:paraId="3C7B29AC" w14:textId="77777777" w:rsidR="00823B4F" w:rsidRPr="00EE2AC6" w:rsidRDefault="00823B4F" w:rsidP="00E01B38">
            <w:pPr>
              <w:rPr>
                <w:rFonts w:ascii="Avenir" w:hAnsi="Avenir"/>
                <w:sz w:val="20"/>
                <w:szCs w:val="20"/>
              </w:rPr>
            </w:pPr>
            <w:r w:rsidRPr="00EE2AC6">
              <w:rPr>
                <w:rFonts w:ascii="Avenir" w:hAnsi="Avenir"/>
                <w:sz w:val="20"/>
                <w:szCs w:val="20"/>
              </w:rPr>
              <w:t>42.71 (22.41)</w:t>
            </w:r>
          </w:p>
        </w:tc>
        <w:tc>
          <w:tcPr>
            <w:tcW w:w="958" w:type="dxa"/>
            <w:tcBorders>
              <w:top w:val="single" w:sz="8" w:space="0" w:color="auto"/>
              <w:left w:val="single" w:sz="8" w:space="0" w:color="auto"/>
              <w:bottom w:val="single" w:sz="8" w:space="0" w:color="auto"/>
              <w:right w:val="single" w:sz="8" w:space="0" w:color="auto"/>
            </w:tcBorders>
          </w:tcPr>
          <w:p w14:paraId="5BFA74D6" w14:textId="77777777" w:rsidR="00823B4F" w:rsidRPr="00EE2AC6" w:rsidRDefault="00823B4F" w:rsidP="00E01B38">
            <w:pPr>
              <w:rPr>
                <w:rFonts w:ascii="Avenir" w:hAnsi="Avenir"/>
                <w:sz w:val="20"/>
                <w:szCs w:val="20"/>
              </w:rPr>
            </w:pPr>
            <w:r w:rsidRPr="00EE2AC6">
              <w:rPr>
                <w:rFonts w:ascii="Avenir" w:hAnsi="Avenir"/>
                <w:sz w:val="20"/>
                <w:szCs w:val="20"/>
              </w:rPr>
              <w:t>-4.17 (5.89)</w:t>
            </w:r>
          </w:p>
        </w:tc>
        <w:tc>
          <w:tcPr>
            <w:tcW w:w="1153" w:type="dxa"/>
            <w:vMerge w:val="restart"/>
            <w:tcBorders>
              <w:top w:val="nil"/>
              <w:left w:val="single" w:sz="8" w:space="0" w:color="auto"/>
              <w:bottom w:val="single" w:sz="8" w:space="0" w:color="auto"/>
              <w:right w:val="single" w:sz="8" w:space="0" w:color="auto"/>
            </w:tcBorders>
          </w:tcPr>
          <w:p w14:paraId="32612F47" w14:textId="77777777" w:rsidR="00823B4F" w:rsidRPr="00EE2AC6" w:rsidRDefault="00823B4F" w:rsidP="00E01B38">
            <w:pPr>
              <w:rPr>
                <w:rFonts w:ascii="Avenir" w:hAnsi="Avenir"/>
                <w:sz w:val="20"/>
                <w:szCs w:val="20"/>
              </w:rPr>
            </w:pPr>
            <w:r w:rsidRPr="00EE2AC6">
              <w:rPr>
                <w:rFonts w:ascii="Avenir" w:hAnsi="Avenir"/>
                <w:sz w:val="20"/>
                <w:szCs w:val="20"/>
              </w:rPr>
              <w:t>-22.92 (7.12)</w:t>
            </w:r>
          </w:p>
        </w:tc>
        <w:tc>
          <w:tcPr>
            <w:tcW w:w="943" w:type="dxa"/>
            <w:vMerge w:val="restart"/>
            <w:tcBorders>
              <w:top w:val="nil"/>
              <w:left w:val="single" w:sz="8" w:space="0" w:color="auto"/>
              <w:bottom w:val="single" w:sz="8" w:space="0" w:color="auto"/>
              <w:right w:val="single" w:sz="8" w:space="0" w:color="auto"/>
            </w:tcBorders>
          </w:tcPr>
          <w:p w14:paraId="555F8218" w14:textId="77777777" w:rsidR="00823B4F" w:rsidRPr="00EE2AC6" w:rsidRDefault="00823B4F" w:rsidP="00E01B38">
            <w:pPr>
              <w:rPr>
                <w:rFonts w:ascii="Avenir" w:hAnsi="Avenir"/>
                <w:sz w:val="20"/>
                <w:szCs w:val="20"/>
              </w:rPr>
            </w:pPr>
            <w:r w:rsidRPr="00EE2AC6">
              <w:rPr>
                <w:rFonts w:ascii="Avenir" w:hAnsi="Avenir"/>
                <w:sz w:val="20"/>
                <w:szCs w:val="20"/>
              </w:rPr>
              <w:t>-40.33; -5.51</w:t>
            </w:r>
          </w:p>
        </w:tc>
      </w:tr>
      <w:tr w:rsidR="00823B4F" w:rsidRPr="00EE2AC6" w14:paraId="3D3C1D32" w14:textId="77777777" w:rsidTr="00E01B38">
        <w:tc>
          <w:tcPr>
            <w:tcW w:w="1932" w:type="dxa"/>
            <w:vMerge/>
            <w:tcBorders>
              <w:left w:val="single" w:sz="0" w:space="0" w:color="auto"/>
              <w:bottom w:val="single" w:sz="0" w:space="0" w:color="auto"/>
              <w:right w:val="single" w:sz="0" w:space="0" w:color="auto"/>
            </w:tcBorders>
            <w:vAlign w:val="center"/>
          </w:tcPr>
          <w:p w14:paraId="6D267747" w14:textId="77777777" w:rsidR="00823B4F" w:rsidRPr="00EE2AC6" w:rsidRDefault="00823B4F" w:rsidP="00E01B38">
            <w:pPr>
              <w:rPr>
                <w:rFonts w:ascii="Avenir" w:hAnsi="Avenir"/>
                <w:sz w:val="20"/>
                <w:szCs w:val="20"/>
              </w:rPr>
            </w:pPr>
          </w:p>
        </w:tc>
        <w:tc>
          <w:tcPr>
            <w:tcW w:w="1333" w:type="dxa"/>
            <w:tcBorders>
              <w:top w:val="single" w:sz="8" w:space="0" w:color="auto"/>
              <w:left w:val="nil"/>
              <w:bottom w:val="single" w:sz="8" w:space="0" w:color="auto"/>
              <w:right w:val="single" w:sz="8" w:space="0" w:color="auto"/>
            </w:tcBorders>
          </w:tcPr>
          <w:p w14:paraId="77BAD76D" w14:textId="77777777" w:rsidR="00823B4F" w:rsidRPr="00EE2AC6" w:rsidRDefault="00823B4F" w:rsidP="00E01B38">
            <w:pPr>
              <w:rPr>
                <w:rFonts w:ascii="Avenir" w:hAnsi="Avenir"/>
                <w:sz w:val="20"/>
                <w:szCs w:val="20"/>
              </w:rPr>
            </w:pPr>
            <w:r w:rsidRPr="00EE2AC6">
              <w:rPr>
                <w:rFonts w:ascii="Avenir" w:hAnsi="Avenir"/>
                <w:sz w:val="20"/>
                <w:szCs w:val="20"/>
              </w:rPr>
              <w:t>Intervention</w:t>
            </w:r>
          </w:p>
        </w:tc>
        <w:tc>
          <w:tcPr>
            <w:tcW w:w="374" w:type="dxa"/>
            <w:tcBorders>
              <w:top w:val="single" w:sz="8" w:space="0" w:color="auto"/>
              <w:left w:val="single" w:sz="8" w:space="0" w:color="auto"/>
              <w:bottom w:val="single" w:sz="8" w:space="0" w:color="auto"/>
              <w:right w:val="single" w:sz="8" w:space="0" w:color="auto"/>
            </w:tcBorders>
          </w:tcPr>
          <w:p w14:paraId="55E75B85"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27AEDEF3" w14:textId="77777777" w:rsidR="00823B4F" w:rsidRPr="00EE2AC6" w:rsidRDefault="00823B4F" w:rsidP="00E01B38">
            <w:pPr>
              <w:rPr>
                <w:rFonts w:ascii="Avenir" w:hAnsi="Avenir"/>
                <w:sz w:val="20"/>
                <w:szCs w:val="20"/>
              </w:rPr>
            </w:pPr>
            <w:r w:rsidRPr="00EE2AC6">
              <w:rPr>
                <w:rFonts w:ascii="Avenir" w:hAnsi="Avenir"/>
                <w:sz w:val="20"/>
                <w:szCs w:val="20"/>
              </w:rPr>
              <w:t>55.21 (17.47)</w:t>
            </w:r>
          </w:p>
        </w:tc>
        <w:tc>
          <w:tcPr>
            <w:tcW w:w="1138" w:type="dxa"/>
            <w:tcBorders>
              <w:top w:val="single" w:sz="8" w:space="0" w:color="auto"/>
              <w:left w:val="single" w:sz="8" w:space="0" w:color="auto"/>
              <w:bottom w:val="single" w:sz="8" w:space="0" w:color="auto"/>
              <w:right w:val="single" w:sz="8" w:space="0" w:color="auto"/>
            </w:tcBorders>
          </w:tcPr>
          <w:p w14:paraId="7AABDDC0" w14:textId="77777777" w:rsidR="00823B4F" w:rsidRPr="00EE2AC6" w:rsidRDefault="00823B4F" w:rsidP="00E01B38">
            <w:pPr>
              <w:rPr>
                <w:rFonts w:ascii="Avenir" w:hAnsi="Avenir"/>
                <w:sz w:val="20"/>
                <w:szCs w:val="20"/>
              </w:rPr>
            </w:pPr>
            <w:r w:rsidRPr="00EE2AC6">
              <w:rPr>
                <w:rFonts w:ascii="Avenir" w:hAnsi="Avenir"/>
                <w:sz w:val="20"/>
                <w:szCs w:val="20"/>
              </w:rPr>
              <w:t>73.96 (18.44)</w:t>
            </w:r>
          </w:p>
        </w:tc>
        <w:tc>
          <w:tcPr>
            <w:tcW w:w="958" w:type="dxa"/>
            <w:tcBorders>
              <w:top w:val="single" w:sz="8" w:space="0" w:color="auto"/>
              <w:left w:val="single" w:sz="8" w:space="0" w:color="auto"/>
              <w:bottom w:val="single" w:sz="8" w:space="0" w:color="auto"/>
              <w:right w:val="single" w:sz="8" w:space="0" w:color="auto"/>
            </w:tcBorders>
          </w:tcPr>
          <w:p w14:paraId="2E6707E9" w14:textId="77777777" w:rsidR="00823B4F" w:rsidRPr="00EE2AC6" w:rsidRDefault="00823B4F" w:rsidP="00E01B38">
            <w:pPr>
              <w:rPr>
                <w:rFonts w:ascii="Avenir" w:hAnsi="Avenir"/>
                <w:sz w:val="20"/>
                <w:szCs w:val="20"/>
              </w:rPr>
            </w:pPr>
            <w:r w:rsidRPr="00EE2AC6">
              <w:rPr>
                <w:rFonts w:ascii="Avenir" w:hAnsi="Avenir"/>
                <w:sz w:val="20"/>
                <w:szCs w:val="20"/>
              </w:rPr>
              <w:t>18.75 (12.96)</w:t>
            </w:r>
          </w:p>
        </w:tc>
        <w:tc>
          <w:tcPr>
            <w:tcW w:w="1153" w:type="dxa"/>
            <w:vMerge/>
            <w:tcBorders>
              <w:left w:val="single" w:sz="0" w:space="0" w:color="auto"/>
              <w:bottom w:val="single" w:sz="0" w:space="0" w:color="auto"/>
              <w:right w:val="single" w:sz="0" w:space="0" w:color="auto"/>
            </w:tcBorders>
            <w:vAlign w:val="center"/>
          </w:tcPr>
          <w:p w14:paraId="41A7448B" w14:textId="77777777" w:rsidR="00823B4F" w:rsidRPr="00EE2AC6" w:rsidRDefault="00823B4F" w:rsidP="00E01B38">
            <w:pPr>
              <w:rPr>
                <w:rFonts w:ascii="Avenir" w:hAnsi="Avenir"/>
                <w:sz w:val="20"/>
                <w:szCs w:val="20"/>
              </w:rPr>
            </w:pPr>
          </w:p>
        </w:tc>
        <w:tc>
          <w:tcPr>
            <w:tcW w:w="943" w:type="dxa"/>
            <w:vMerge/>
            <w:tcBorders>
              <w:left w:val="single" w:sz="0" w:space="0" w:color="auto"/>
              <w:bottom w:val="single" w:sz="0" w:space="0" w:color="auto"/>
              <w:right w:val="single" w:sz="0" w:space="0" w:color="auto"/>
            </w:tcBorders>
            <w:vAlign w:val="center"/>
          </w:tcPr>
          <w:p w14:paraId="48FD6C9A" w14:textId="77777777" w:rsidR="00823B4F" w:rsidRPr="00EE2AC6" w:rsidRDefault="00823B4F" w:rsidP="00E01B38">
            <w:pPr>
              <w:rPr>
                <w:rFonts w:ascii="Avenir" w:hAnsi="Avenir"/>
                <w:sz w:val="20"/>
                <w:szCs w:val="20"/>
              </w:rPr>
            </w:pPr>
          </w:p>
        </w:tc>
      </w:tr>
      <w:tr w:rsidR="00823B4F" w:rsidRPr="00EE2AC6" w14:paraId="2F0B845C" w14:textId="77777777" w:rsidTr="00E01B38">
        <w:tc>
          <w:tcPr>
            <w:tcW w:w="1932" w:type="dxa"/>
            <w:vMerge w:val="restart"/>
            <w:tcBorders>
              <w:top w:val="nil"/>
              <w:left w:val="single" w:sz="8" w:space="0" w:color="auto"/>
              <w:bottom w:val="single" w:sz="8" w:space="0" w:color="auto"/>
              <w:right w:val="single" w:sz="8" w:space="0" w:color="auto"/>
            </w:tcBorders>
          </w:tcPr>
          <w:p w14:paraId="4638EB6B" w14:textId="77777777" w:rsidR="00823B4F" w:rsidRPr="00EE2AC6" w:rsidRDefault="00823B4F" w:rsidP="00E01B38">
            <w:pPr>
              <w:rPr>
                <w:rFonts w:ascii="Avenir" w:hAnsi="Avenir"/>
                <w:sz w:val="20"/>
                <w:szCs w:val="20"/>
              </w:rPr>
            </w:pPr>
            <w:r w:rsidRPr="00EE2AC6">
              <w:rPr>
                <w:rFonts w:ascii="Avenir" w:hAnsi="Avenir"/>
                <w:sz w:val="20"/>
                <w:szCs w:val="20"/>
              </w:rPr>
              <w:t>Stoma-QOL Financial Concerns (0-100)</w:t>
            </w:r>
          </w:p>
        </w:tc>
        <w:tc>
          <w:tcPr>
            <w:tcW w:w="1333" w:type="dxa"/>
            <w:tcBorders>
              <w:top w:val="single" w:sz="8" w:space="0" w:color="auto"/>
              <w:left w:val="single" w:sz="8" w:space="0" w:color="auto"/>
              <w:bottom w:val="single" w:sz="8" w:space="0" w:color="auto"/>
              <w:right w:val="single" w:sz="8" w:space="0" w:color="auto"/>
            </w:tcBorders>
          </w:tcPr>
          <w:p w14:paraId="10AC4310" w14:textId="77777777" w:rsidR="00823B4F" w:rsidRPr="00EE2AC6" w:rsidRDefault="00823B4F" w:rsidP="00E01B38">
            <w:pPr>
              <w:rPr>
                <w:rFonts w:ascii="Avenir" w:hAnsi="Avenir"/>
                <w:sz w:val="20"/>
                <w:szCs w:val="20"/>
              </w:rPr>
            </w:pPr>
            <w:r w:rsidRPr="00EE2AC6">
              <w:rPr>
                <w:rFonts w:ascii="Avenir" w:hAnsi="Avenir"/>
                <w:sz w:val="20"/>
                <w:szCs w:val="20"/>
              </w:rPr>
              <w:t>Control</w:t>
            </w:r>
          </w:p>
        </w:tc>
        <w:tc>
          <w:tcPr>
            <w:tcW w:w="374" w:type="dxa"/>
            <w:tcBorders>
              <w:top w:val="single" w:sz="8" w:space="0" w:color="auto"/>
              <w:left w:val="single" w:sz="8" w:space="0" w:color="auto"/>
              <w:bottom w:val="single" w:sz="8" w:space="0" w:color="auto"/>
              <w:right w:val="single" w:sz="8" w:space="0" w:color="auto"/>
            </w:tcBorders>
          </w:tcPr>
          <w:p w14:paraId="3B957276"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6F54F4CD" w14:textId="77777777" w:rsidR="00823B4F" w:rsidRPr="00EE2AC6" w:rsidRDefault="00823B4F" w:rsidP="00E01B38">
            <w:pPr>
              <w:rPr>
                <w:rFonts w:ascii="Avenir" w:hAnsi="Avenir"/>
                <w:sz w:val="20"/>
                <w:szCs w:val="20"/>
              </w:rPr>
            </w:pPr>
            <w:r w:rsidRPr="00EE2AC6">
              <w:rPr>
                <w:rFonts w:ascii="Avenir" w:hAnsi="Avenir"/>
                <w:sz w:val="20"/>
                <w:szCs w:val="20"/>
              </w:rPr>
              <w:t>87.50 (25.00)</w:t>
            </w:r>
          </w:p>
        </w:tc>
        <w:tc>
          <w:tcPr>
            <w:tcW w:w="1138" w:type="dxa"/>
            <w:tcBorders>
              <w:top w:val="single" w:sz="8" w:space="0" w:color="auto"/>
              <w:left w:val="single" w:sz="8" w:space="0" w:color="auto"/>
              <w:bottom w:val="single" w:sz="8" w:space="0" w:color="auto"/>
              <w:right w:val="single" w:sz="8" w:space="0" w:color="auto"/>
            </w:tcBorders>
          </w:tcPr>
          <w:p w14:paraId="294057CE" w14:textId="77777777" w:rsidR="00823B4F" w:rsidRPr="00EE2AC6" w:rsidRDefault="00823B4F" w:rsidP="00E01B38">
            <w:pPr>
              <w:rPr>
                <w:rFonts w:ascii="Avenir" w:hAnsi="Avenir"/>
                <w:sz w:val="20"/>
                <w:szCs w:val="20"/>
              </w:rPr>
            </w:pPr>
            <w:r w:rsidRPr="00EE2AC6">
              <w:rPr>
                <w:rFonts w:ascii="Avenir" w:hAnsi="Avenir"/>
                <w:sz w:val="20"/>
                <w:szCs w:val="20"/>
              </w:rPr>
              <w:t>87.50 (25.00)</w:t>
            </w:r>
          </w:p>
        </w:tc>
        <w:tc>
          <w:tcPr>
            <w:tcW w:w="958" w:type="dxa"/>
            <w:tcBorders>
              <w:top w:val="single" w:sz="8" w:space="0" w:color="auto"/>
              <w:left w:val="single" w:sz="8" w:space="0" w:color="auto"/>
              <w:bottom w:val="single" w:sz="8" w:space="0" w:color="auto"/>
              <w:right w:val="single" w:sz="8" w:space="0" w:color="auto"/>
            </w:tcBorders>
          </w:tcPr>
          <w:p w14:paraId="24755314" w14:textId="77777777" w:rsidR="00823B4F" w:rsidRPr="00EE2AC6" w:rsidRDefault="00823B4F" w:rsidP="00E01B38">
            <w:pPr>
              <w:rPr>
                <w:rFonts w:ascii="Avenir" w:hAnsi="Avenir"/>
                <w:sz w:val="20"/>
                <w:szCs w:val="20"/>
              </w:rPr>
            </w:pPr>
            <w:r w:rsidRPr="00EE2AC6">
              <w:rPr>
                <w:rFonts w:ascii="Avenir" w:hAnsi="Avenir"/>
                <w:sz w:val="20"/>
                <w:szCs w:val="20"/>
              </w:rPr>
              <w:t>0 (0)</w:t>
            </w:r>
          </w:p>
        </w:tc>
        <w:tc>
          <w:tcPr>
            <w:tcW w:w="1153" w:type="dxa"/>
            <w:vMerge w:val="restart"/>
            <w:tcBorders>
              <w:top w:val="nil"/>
              <w:left w:val="single" w:sz="8" w:space="0" w:color="auto"/>
              <w:bottom w:val="single" w:sz="8" w:space="0" w:color="auto"/>
              <w:right w:val="single" w:sz="8" w:space="0" w:color="auto"/>
            </w:tcBorders>
          </w:tcPr>
          <w:p w14:paraId="4400E68E" w14:textId="77777777" w:rsidR="00823B4F" w:rsidRPr="00EE2AC6" w:rsidRDefault="00823B4F" w:rsidP="00E01B38">
            <w:pPr>
              <w:rPr>
                <w:rFonts w:ascii="Avenir" w:hAnsi="Avenir"/>
                <w:sz w:val="20"/>
                <w:szCs w:val="20"/>
              </w:rPr>
            </w:pPr>
            <w:r w:rsidRPr="00EE2AC6">
              <w:rPr>
                <w:rFonts w:ascii="Avenir" w:hAnsi="Avenir"/>
                <w:sz w:val="20"/>
                <w:szCs w:val="20"/>
              </w:rPr>
              <w:t>-</w:t>
            </w:r>
          </w:p>
        </w:tc>
        <w:tc>
          <w:tcPr>
            <w:tcW w:w="943" w:type="dxa"/>
            <w:vMerge w:val="restart"/>
            <w:tcBorders>
              <w:top w:val="nil"/>
              <w:left w:val="single" w:sz="8" w:space="0" w:color="auto"/>
              <w:bottom w:val="single" w:sz="8" w:space="0" w:color="auto"/>
              <w:right w:val="single" w:sz="8" w:space="0" w:color="auto"/>
            </w:tcBorders>
          </w:tcPr>
          <w:p w14:paraId="7199A994" w14:textId="77777777" w:rsidR="00823B4F" w:rsidRPr="00EE2AC6" w:rsidRDefault="00823B4F" w:rsidP="00E01B38">
            <w:pPr>
              <w:rPr>
                <w:rFonts w:ascii="Avenir" w:hAnsi="Avenir"/>
                <w:sz w:val="20"/>
                <w:szCs w:val="20"/>
              </w:rPr>
            </w:pPr>
            <w:r w:rsidRPr="00EE2AC6">
              <w:rPr>
                <w:rFonts w:ascii="Avenir" w:hAnsi="Avenir"/>
                <w:sz w:val="20"/>
                <w:szCs w:val="20"/>
              </w:rPr>
              <w:t>-</w:t>
            </w:r>
          </w:p>
        </w:tc>
      </w:tr>
      <w:tr w:rsidR="00823B4F" w:rsidRPr="00EE2AC6" w14:paraId="78439710" w14:textId="77777777" w:rsidTr="00E01B38">
        <w:tc>
          <w:tcPr>
            <w:tcW w:w="1932" w:type="dxa"/>
            <w:vMerge/>
            <w:tcBorders>
              <w:left w:val="single" w:sz="0" w:space="0" w:color="auto"/>
              <w:bottom w:val="single" w:sz="0" w:space="0" w:color="auto"/>
              <w:right w:val="single" w:sz="0" w:space="0" w:color="auto"/>
            </w:tcBorders>
            <w:vAlign w:val="center"/>
          </w:tcPr>
          <w:p w14:paraId="67E17EFB" w14:textId="77777777" w:rsidR="00823B4F" w:rsidRPr="00EE2AC6" w:rsidRDefault="00823B4F" w:rsidP="00E01B38">
            <w:pPr>
              <w:rPr>
                <w:rFonts w:ascii="Avenir" w:hAnsi="Avenir"/>
                <w:sz w:val="20"/>
                <w:szCs w:val="20"/>
              </w:rPr>
            </w:pPr>
          </w:p>
        </w:tc>
        <w:tc>
          <w:tcPr>
            <w:tcW w:w="1333" w:type="dxa"/>
            <w:tcBorders>
              <w:top w:val="single" w:sz="8" w:space="0" w:color="auto"/>
              <w:left w:val="nil"/>
              <w:bottom w:val="single" w:sz="8" w:space="0" w:color="auto"/>
              <w:right w:val="single" w:sz="8" w:space="0" w:color="auto"/>
            </w:tcBorders>
          </w:tcPr>
          <w:p w14:paraId="50D160EA" w14:textId="77777777" w:rsidR="00823B4F" w:rsidRPr="00EE2AC6" w:rsidRDefault="00823B4F" w:rsidP="00E01B38">
            <w:pPr>
              <w:rPr>
                <w:rFonts w:ascii="Avenir" w:hAnsi="Avenir"/>
                <w:sz w:val="20"/>
                <w:szCs w:val="20"/>
              </w:rPr>
            </w:pPr>
            <w:r w:rsidRPr="00EE2AC6">
              <w:rPr>
                <w:rFonts w:ascii="Avenir" w:hAnsi="Avenir"/>
                <w:sz w:val="20"/>
                <w:szCs w:val="20"/>
              </w:rPr>
              <w:t>Intervention</w:t>
            </w:r>
          </w:p>
        </w:tc>
        <w:tc>
          <w:tcPr>
            <w:tcW w:w="374" w:type="dxa"/>
            <w:tcBorders>
              <w:top w:val="single" w:sz="8" w:space="0" w:color="auto"/>
              <w:left w:val="single" w:sz="8" w:space="0" w:color="auto"/>
              <w:bottom w:val="single" w:sz="8" w:space="0" w:color="auto"/>
              <w:right w:val="single" w:sz="8" w:space="0" w:color="auto"/>
            </w:tcBorders>
          </w:tcPr>
          <w:p w14:paraId="0B7FC2E8"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3F650636" w14:textId="77777777" w:rsidR="00823B4F" w:rsidRPr="00EE2AC6" w:rsidRDefault="00823B4F" w:rsidP="00E01B38">
            <w:pPr>
              <w:rPr>
                <w:rFonts w:ascii="Avenir" w:hAnsi="Avenir"/>
                <w:sz w:val="20"/>
                <w:szCs w:val="20"/>
              </w:rPr>
            </w:pPr>
            <w:r w:rsidRPr="00EE2AC6">
              <w:rPr>
                <w:rFonts w:ascii="Avenir" w:hAnsi="Avenir"/>
                <w:sz w:val="20"/>
                <w:szCs w:val="20"/>
              </w:rPr>
              <w:t>100.00</w:t>
            </w:r>
          </w:p>
        </w:tc>
        <w:tc>
          <w:tcPr>
            <w:tcW w:w="1138" w:type="dxa"/>
            <w:tcBorders>
              <w:top w:val="single" w:sz="8" w:space="0" w:color="auto"/>
              <w:left w:val="single" w:sz="8" w:space="0" w:color="auto"/>
              <w:bottom w:val="single" w:sz="8" w:space="0" w:color="auto"/>
              <w:right w:val="single" w:sz="8" w:space="0" w:color="auto"/>
            </w:tcBorders>
          </w:tcPr>
          <w:p w14:paraId="21AC2DD8" w14:textId="77777777" w:rsidR="00823B4F" w:rsidRPr="00EE2AC6" w:rsidRDefault="00823B4F" w:rsidP="00E01B38">
            <w:pPr>
              <w:rPr>
                <w:rFonts w:ascii="Avenir" w:hAnsi="Avenir"/>
                <w:sz w:val="20"/>
                <w:szCs w:val="20"/>
              </w:rPr>
            </w:pPr>
            <w:r w:rsidRPr="00EE2AC6">
              <w:rPr>
                <w:rFonts w:ascii="Avenir" w:hAnsi="Avenir"/>
                <w:sz w:val="20"/>
                <w:szCs w:val="20"/>
              </w:rPr>
              <w:t>100.00</w:t>
            </w:r>
          </w:p>
        </w:tc>
        <w:tc>
          <w:tcPr>
            <w:tcW w:w="958" w:type="dxa"/>
            <w:tcBorders>
              <w:top w:val="single" w:sz="8" w:space="0" w:color="auto"/>
              <w:left w:val="single" w:sz="8" w:space="0" w:color="auto"/>
              <w:bottom w:val="single" w:sz="8" w:space="0" w:color="auto"/>
              <w:right w:val="single" w:sz="8" w:space="0" w:color="auto"/>
            </w:tcBorders>
          </w:tcPr>
          <w:p w14:paraId="65678458" w14:textId="77777777" w:rsidR="00823B4F" w:rsidRPr="00EE2AC6" w:rsidRDefault="00823B4F" w:rsidP="00E01B38">
            <w:pPr>
              <w:rPr>
                <w:rFonts w:ascii="Avenir" w:hAnsi="Avenir"/>
                <w:sz w:val="20"/>
                <w:szCs w:val="20"/>
              </w:rPr>
            </w:pPr>
            <w:r w:rsidRPr="00EE2AC6">
              <w:rPr>
                <w:rFonts w:ascii="Avenir" w:hAnsi="Avenir"/>
                <w:sz w:val="20"/>
                <w:szCs w:val="20"/>
              </w:rPr>
              <w:t>0 (0)</w:t>
            </w:r>
          </w:p>
        </w:tc>
        <w:tc>
          <w:tcPr>
            <w:tcW w:w="1153" w:type="dxa"/>
            <w:vMerge/>
            <w:tcBorders>
              <w:left w:val="single" w:sz="0" w:space="0" w:color="auto"/>
              <w:bottom w:val="single" w:sz="0" w:space="0" w:color="auto"/>
              <w:right w:val="single" w:sz="0" w:space="0" w:color="auto"/>
            </w:tcBorders>
            <w:vAlign w:val="center"/>
          </w:tcPr>
          <w:p w14:paraId="4F4D0BBE" w14:textId="77777777" w:rsidR="00823B4F" w:rsidRPr="00EE2AC6" w:rsidRDefault="00823B4F" w:rsidP="00E01B38">
            <w:pPr>
              <w:rPr>
                <w:rFonts w:ascii="Avenir" w:hAnsi="Avenir"/>
                <w:sz w:val="20"/>
                <w:szCs w:val="20"/>
              </w:rPr>
            </w:pPr>
          </w:p>
        </w:tc>
        <w:tc>
          <w:tcPr>
            <w:tcW w:w="943" w:type="dxa"/>
            <w:vMerge/>
            <w:tcBorders>
              <w:left w:val="single" w:sz="0" w:space="0" w:color="auto"/>
              <w:bottom w:val="single" w:sz="0" w:space="0" w:color="auto"/>
              <w:right w:val="single" w:sz="0" w:space="0" w:color="auto"/>
            </w:tcBorders>
            <w:vAlign w:val="center"/>
          </w:tcPr>
          <w:p w14:paraId="59C867D1" w14:textId="77777777" w:rsidR="00823B4F" w:rsidRPr="00EE2AC6" w:rsidRDefault="00823B4F" w:rsidP="00E01B38">
            <w:pPr>
              <w:rPr>
                <w:rFonts w:ascii="Avenir" w:hAnsi="Avenir"/>
                <w:sz w:val="20"/>
                <w:szCs w:val="20"/>
              </w:rPr>
            </w:pPr>
          </w:p>
        </w:tc>
      </w:tr>
      <w:tr w:rsidR="00823B4F" w:rsidRPr="00EE2AC6" w14:paraId="663EB57E" w14:textId="77777777" w:rsidTr="00E01B38">
        <w:tc>
          <w:tcPr>
            <w:tcW w:w="1932" w:type="dxa"/>
            <w:vMerge w:val="restart"/>
            <w:tcBorders>
              <w:top w:val="nil"/>
              <w:left w:val="single" w:sz="8" w:space="0" w:color="auto"/>
              <w:bottom w:val="single" w:sz="8" w:space="0" w:color="auto"/>
              <w:right w:val="single" w:sz="8" w:space="0" w:color="auto"/>
            </w:tcBorders>
          </w:tcPr>
          <w:p w14:paraId="54072E5B" w14:textId="77777777" w:rsidR="00823B4F" w:rsidRPr="00EE2AC6" w:rsidRDefault="00823B4F" w:rsidP="00E01B38">
            <w:pPr>
              <w:rPr>
                <w:rFonts w:ascii="Avenir" w:hAnsi="Avenir"/>
                <w:sz w:val="20"/>
                <w:szCs w:val="20"/>
              </w:rPr>
            </w:pPr>
            <w:r w:rsidRPr="00EE2AC6">
              <w:rPr>
                <w:rFonts w:ascii="Avenir" w:hAnsi="Avenir"/>
                <w:sz w:val="20"/>
                <w:szCs w:val="20"/>
              </w:rPr>
              <w:t>Stoma-QOL Skin Irritation (0-100)</w:t>
            </w:r>
          </w:p>
        </w:tc>
        <w:tc>
          <w:tcPr>
            <w:tcW w:w="1333" w:type="dxa"/>
            <w:tcBorders>
              <w:top w:val="single" w:sz="8" w:space="0" w:color="auto"/>
              <w:left w:val="single" w:sz="8" w:space="0" w:color="auto"/>
              <w:bottom w:val="single" w:sz="8" w:space="0" w:color="auto"/>
              <w:right w:val="single" w:sz="8" w:space="0" w:color="auto"/>
            </w:tcBorders>
          </w:tcPr>
          <w:p w14:paraId="328A487A" w14:textId="77777777" w:rsidR="00823B4F" w:rsidRPr="00EE2AC6" w:rsidRDefault="00823B4F" w:rsidP="00E01B38">
            <w:pPr>
              <w:rPr>
                <w:rFonts w:ascii="Avenir" w:hAnsi="Avenir"/>
                <w:sz w:val="20"/>
                <w:szCs w:val="20"/>
              </w:rPr>
            </w:pPr>
            <w:r w:rsidRPr="00EE2AC6">
              <w:rPr>
                <w:rFonts w:ascii="Avenir" w:hAnsi="Avenir"/>
                <w:sz w:val="20"/>
                <w:szCs w:val="20"/>
              </w:rPr>
              <w:t>Control</w:t>
            </w:r>
          </w:p>
        </w:tc>
        <w:tc>
          <w:tcPr>
            <w:tcW w:w="374" w:type="dxa"/>
            <w:tcBorders>
              <w:top w:val="single" w:sz="8" w:space="0" w:color="auto"/>
              <w:left w:val="single" w:sz="8" w:space="0" w:color="auto"/>
              <w:bottom w:val="single" w:sz="8" w:space="0" w:color="auto"/>
              <w:right w:val="single" w:sz="8" w:space="0" w:color="auto"/>
            </w:tcBorders>
          </w:tcPr>
          <w:p w14:paraId="7E0B4DFA"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12BB71F9" w14:textId="77777777" w:rsidR="00823B4F" w:rsidRPr="00EE2AC6" w:rsidRDefault="00823B4F" w:rsidP="00E01B38">
            <w:pPr>
              <w:rPr>
                <w:rFonts w:ascii="Avenir" w:hAnsi="Avenir"/>
                <w:sz w:val="20"/>
                <w:szCs w:val="20"/>
              </w:rPr>
            </w:pPr>
            <w:r w:rsidRPr="00EE2AC6">
              <w:rPr>
                <w:rFonts w:ascii="Avenir" w:hAnsi="Avenir"/>
                <w:sz w:val="20"/>
                <w:szCs w:val="20"/>
              </w:rPr>
              <w:t>50.00 (20.41)</w:t>
            </w:r>
          </w:p>
        </w:tc>
        <w:tc>
          <w:tcPr>
            <w:tcW w:w="1138" w:type="dxa"/>
            <w:tcBorders>
              <w:top w:val="single" w:sz="8" w:space="0" w:color="auto"/>
              <w:left w:val="single" w:sz="8" w:space="0" w:color="auto"/>
              <w:bottom w:val="single" w:sz="8" w:space="0" w:color="auto"/>
              <w:right w:val="single" w:sz="8" w:space="0" w:color="auto"/>
            </w:tcBorders>
          </w:tcPr>
          <w:p w14:paraId="3C102491" w14:textId="77777777" w:rsidR="00823B4F" w:rsidRPr="00EE2AC6" w:rsidRDefault="00823B4F" w:rsidP="00E01B38">
            <w:pPr>
              <w:rPr>
                <w:rFonts w:ascii="Avenir" w:hAnsi="Avenir"/>
                <w:sz w:val="20"/>
                <w:szCs w:val="20"/>
              </w:rPr>
            </w:pPr>
            <w:r w:rsidRPr="00EE2AC6">
              <w:rPr>
                <w:rFonts w:ascii="Avenir" w:hAnsi="Avenir"/>
                <w:sz w:val="20"/>
                <w:szCs w:val="20"/>
              </w:rPr>
              <w:t>25.00 (20.41)</w:t>
            </w:r>
          </w:p>
        </w:tc>
        <w:tc>
          <w:tcPr>
            <w:tcW w:w="958" w:type="dxa"/>
            <w:tcBorders>
              <w:top w:val="single" w:sz="8" w:space="0" w:color="auto"/>
              <w:left w:val="single" w:sz="8" w:space="0" w:color="auto"/>
              <w:bottom w:val="single" w:sz="8" w:space="0" w:color="auto"/>
              <w:right w:val="single" w:sz="8" w:space="0" w:color="auto"/>
            </w:tcBorders>
          </w:tcPr>
          <w:p w14:paraId="5257909D" w14:textId="77777777" w:rsidR="00823B4F" w:rsidRPr="00EE2AC6" w:rsidRDefault="00823B4F" w:rsidP="00E01B38">
            <w:pPr>
              <w:rPr>
                <w:rFonts w:ascii="Avenir" w:hAnsi="Avenir"/>
                <w:sz w:val="20"/>
                <w:szCs w:val="20"/>
              </w:rPr>
            </w:pPr>
            <w:r w:rsidRPr="00EE2AC6">
              <w:rPr>
                <w:rFonts w:ascii="Avenir" w:hAnsi="Avenir"/>
                <w:sz w:val="20"/>
                <w:szCs w:val="20"/>
              </w:rPr>
              <w:t>-25.00 (35.36)</w:t>
            </w:r>
          </w:p>
        </w:tc>
        <w:tc>
          <w:tcPr>
            <w:tcW w:w="1153" w:type="dxa"/>
            <w:vMerge w:val="restart"/>
            <w:tcBorders>
              <w:top w:val="nil"/>
              <w:left w:val="single" w:sz="8" w:space="0" w:color="auto"/>
              <w:bottom w:val="single" w:sz="8" w:space="0" w:color="auto"/>
              <w:right w:val="single" w:sz="8" w:space="0" w:color="auto"/>
            </w:tcBorders>
          </w:tcPr>
          <w:p w14:paraId="0453AAE2" w14:textId="77777777" w:rsidR="00823B4F" w:rsidRPr="00EE2AC6" w:rsidRDefault="00823B4F" w:rsidP="00E01B38">
            <w:pPr>
              <w:rPr>
                <w:rFonts w:ascii="Avenir" w:hAnsi="Avenir"/>
                <w:sz w:val="20"/>
                <w:szCs w:val="20"/>
              </w:rPr>
            </w:pPr>
            <w:r w:rsidRPr="00EE2AC6">
              <w:rPr>
                <w:rFonts w:ascii="Avenir" w:hAnsi="Avenir"/>
                <w:sz w:val="20"/>
                <w:szCs w:val="20"/>
              </w:rPr>
              <w:t>-43.75 (21.35)</w:t>
            </w:r>
          </w:p>
        </w:tc>
        <w:tc>
          <w:tcPr>
            <w:tcW w:w="943" w:type="dxa"/>
            <w:vMerge w:val="restart"/>
            <w:tcBorders>
              <w:top w:val="nil"/>
              <w:left w:val="single" w:sz="8" w:space="0" w:color="auto"/>
              <w:bottom w:val="single" w:sz="8" w:space="0" w:color="auto"/>
              <w:right w:val="single" w:sz="8" w:space="0" w:color="auto"/>
            </w:tcBorders>
          </w:tcPr>
          <w:p w14:paraId="18CF5D65" w14:textId="77777777" w:rsidR="00823B4F" w:rsidRPr="00EE2AC6" w:rsidRDefault="00823B4F" w:rsidP="00E01B38">
            <w:pPr>
              <w:rPr>
                <w:rFonts w:ascii="Avenir" w:hAnsi="Avenir"/>
                <w:sz w:val="20"/>
                <w:szCs w:val="20"/>
              </w:rPr>
            </w:pPr>
            <w:r w:rsidRPr="00EE2AC6">
              <w:rPr>
                <w:rFonts w:ascii="Avenir" w:hAnsi="Avenir"/>
                <w:sz w:val="20"/>
                <w:szCs w:val="20"/>
              </w:rPr>
              <w:t>-95.99; 10.28</w:t>
            </w:r>
          </w:p>
        </w:tc>
      </w:tr>
      <w:tr w:rsidR="00823B4F" w:rsidRPr="00EE2AC6" w14:paraId="51289A58" w14:textId="77777777" w:rsidTr="00E01B38">
        <w:tc>
          <w:tcPr>
            <w:tcW w:w="1932" w:type="dxa"/>
            <w:vMerge/>
            <w:tcBorders>
              <w:left w:val="single" w:sz="0" w:space="0" w:color="auto"/>
              <w:bottom w:val="single" w:sz="0" w:space="0" w:color="auto"/>
              <w:right w:val="single" w:sz="0" w:space="0" w:color="auto"/>
            </w:tcBorders>
            <w:vAlign w:val="center"/>
          </w:tcPr>
          <w:p w14:paraId="0EC59FC2" w14:textId="77777777" w:rsidR="00823B4F" w:rsidRPr="00EE2AC6" w:rsidRDefault="00823B4F" w:rsidP="00E01B38">
            <w:pPr>
              <w:rPr>
                <w:rFonts w:ascii="Avenir" w:hAnsi="Avenir"/>
                <w:sz w:val="20"/>
                <w:szCs w:val="20"/>
              </w:rPr>
            </w:pPr>
          </w:p>
        </w:tc>
        <w:tc>
          <w:tcPr>
            <w:tcW w:w="1333" w:type="dxa"/>
            <w:tcBorders>
              <w:top w:val="single" w:sz="8" w:space="0" w:color="auto"/>
              <w:left w:val="nil"/>
              <w:bottom w:val="single" w:sz="8" w:space="0" w:color="auto"/>
              <w:right w:val="single" w:sz="8" w:space="0" w:color="auto"/>
            </w:tcBorders>
          </w:tcPr>
          <w:p w14:paraId="4E8E880D" w14:textId="77777777" w:rsidR="00823B4F" w:rsidRPr="00EE2AC6" w:rsidRDefault="00823B4F" w:rsidP="00E01B38">
            <w:pPr>
              <w:rPr>
                <w:rFonts w:ascii="Avenir" w:hAnsi="Avenir"/>
                <w:sz w:val="20"/>
                <w:szCs w:val="20"/>
              </w:rPr>
            </w:pPr>
            <w:r w:rsidRPr="00EE2AC6">
              <w:rPr>
                <w:rFonts w:ascii="Avenir" w:hAnsi="Avenir"/>
                <w:sz w:val="20"/>
                <w:szCs w:val="20"/>
              </w:rPr>
              <w:t>Intervention</w:t>
            </w:r>
          </w:p>
        </w:tc>
        <w:tc>
          <w:tcPr>
            <w:tcW w:w="374" w:type="dxa"/>
            <w:tcBorders>
              <w:top w:val="single" w:sz="8" w:space="0" w:color="auto"/>
              <w:left w:val="single" w:sz="8" w:space="0" w:color="auto"/>
              <w:bottom w:val="single" w:sz="8" w:space="0" w:color="auto"/>
              <w:right w:val="single" w:sz="8" w:space="0" w:color="auto"/>
            </w:tcBorders>
          </w:tcPr>
          <w:p w14:paraId="4D064BDD"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059941C5" w14:textId="77777777" w:rsidR="00823B4F" w:rsidRPr="00EE2AC6" w:rsidRDefault="00823B4F" w:rsidP="00E01B38">
            <w:pPr>
              <w:rPr>
                <w:rFonts w:ascii="Avenir" w:hAnsi="Avenir"/>
                <w:sz w:val="20"/>
                <w:szCs w:val="20"/>
              </w:rPr>
            </w:pPr>
            <w:r w:rsidRPr="00EE2AC6">
              <w:rPr>
                <w:rFonts w:ascii="Avenir" w:hAnsi="Avenir"/>
                <w:sz w:val="20"/>
                <w:szCs w:val="20"/>
              </w:rPr>
              <w:t>43.75 (31.46)</w:t>
            </w:r>
          </w:p>
        </w:tc>
        <w:tc>
          <w:tcPr>
            <w:tcW w:w="1138" w:type="dxa"/>
            <w:tcBorders>
              <w:top w:val="single" w:sz="8" w:space="0" w:color="auto"/>
              <w:left w:val="single" w:sz="8" w:space="0" w:color="auto"/>
              <w:bottom w:val="single" w:sz="8" w:space="0" w:color="auto"/>
              <w:right w:val="single" w:sz="8" w:space="0" w:color="auto"/>
            </w:tcBorders>
          </w:tcPr>
          <w:p w14:paraId="637CC5EE" w14:textId="77777777" w:rsidR="00823B4F" w:rsidRPr="00EE2AC6" w:rsidRDefault="00823B4F" w:rsidP="00E01B38">
            <w:pPr>
              <w:rPr>
                <w:rFonts w:ascii="Avenir" w:hAnsi="Avenir"/>
                <w:sz w:val="20"/>
                <w:szCs w:val="20"/>
              </w:rPr>
            </w:pPr>
            <w:r w:rsidRPr="00EE2AC6">
              <w:rPr>
                <w:rFonts w:ascii="Avenir" w:hAnsi="Avenir"/>
                <w:sz w:val="20"/>
                <w:szCs w:val="20"/>
              </w:rPr>
              <w:t>62.50 (25.00)</w:t>
            </w:r>
          </w:p>
        </w:tc>
        <w:tc>
          <w:tcPr>
            <w:tcW w:w="958" w:type="dxa"/>
            <w:tcBorders>
              <w:top w:val="single" w:sz="8" w:space="0" w:color="auto"/>
              <w:left w:val="single" w:sz="8" w:space="0" w:color="auto"/>
              <w:bottom w:val="single" w:sz="8" w:space="0" w:color="auto"/>
              <w:right w:val="single" w:sz="8" w:space="0" w:color="auto"/>
            </w:tcBorders>
          </w:tcPr>
          <w:p w14:paraId="44C23179" w14:textId="77777777" w:rsidR="00823B4F" w:rsidRPr="00EE2AC6" w:rsidRDefault="00823B4F" w:rsidP="00E01B38">
            <w:pPr>
              <w:rPr>
                <w:rFonts w:ascii="Avenir" w:hAnsi="Avenir"/>
                <w:sz w:val="20"/>
                <w:szCs w:val="20"/>
              </w:rPr>
            </w:pPr>
            <w:r w:rsidRPr="00EE2AC6">
              <w:rPr>
                <w:rFonts w:ascii="Avenir" w:hAnsi="Avenir"/>
                <w:sz w:val="20"/>
                <w:szCs w:val="20"/>
              </w:rPr>
              <w:t>18.75 (23.94)</w:t>
            </w:r>
          </w:p>
        </w:tc>
        <w:tc>
          <w:tcPr>
            <w:tcW w:w="1153" w:type="dxa"/>
            <w:vMerge/>
            <w:tcBorders>
              <w:left w:val="single" w:sz="0" w:space="0" w:color="auto"/>
              <w:bottom w:val="single" w:sz="0" w:space="0" w:color="auto"/>
              <w:right w:val="single" w:sz="0" w:space="0" w:color="auto"/>
            </w:tcBorders>
            <w:vAlign w:val="center"/>
          </w:tcPr>
          <w:p w14:paraId="68F0CC04" w14:textId="77777777" w:rsidR="00823B4F" w:rsidRPr="00EE2AC6" w:rsidRDefault="00823B4F" w:rsidP="00E01B38">
            <w:pPr>
              <w:rPr>
                <w:rFonts w:ascii="Avenir" w:hAnsi="Avenir"/>
                <w:sz w:val="20"/>
                <w:szCs w:val="20"/>
              </w:rPr>
            </w:pPr>
          </w:p>
        </w:tc>
        <w:tc>
          <w:tcPr>
            <w:tcW w:w="943" w:type="dxa"/>
            <w:vMerge/>
            <w:tcBorders>
              <w:left w:val="single" w:sz="0" w:space="0" w:color="auto"/>
              <w:bottom w:val="single" w:sz="0" w:space="0" w:color="auto"/>
              <w:right w:val="single" w:sz="0" w:space="0" w:color="auto"/>
            </w:tcBorders>
            <w:vAlign w:val="center"/>
          </w:tcPr>
          <w:p w14:paraId="78CFA638" w14:textId="77777777" w:rsidR="00823B4F" w:rsidRPr="00EE2AC6" w:rsidRDefault="00823B4F" w:rsidP="00E01B38">
            <w:pPr>
              <w:rPr>
                <w:rFonts w:ascii="Avenir" w:hAnsi="Avenir"/>
                <w:sz w:val="20"/>
                <w:szCs w:val="20"/>
              </w:rPr>
            </w:pPr>
          </w:p>
        </w:tc>
      </w:tr>
      <w:tr w:rsidR="00823B4F" w:rsidRPr="00EE2AC6" w14:paraId="583E7942" w14:textId="77777777" w:rsidTr="00E01B38">
        <w:tc>
          <w:tcPr>
            <w:tcW w:w="1932" w:type="dxa"/>
            <w:vMerge w:val="restart"/>
            <w:tcBorders>
              <w:top w:val="nil"/>
              <w:left w:val="single" w:sz="8" w:space="0" w:color="auto"/>
              <w:bottom w:val="single" w:sz="8" w:space="0" w:color="auto"/>
              <w:right w:val="single" w:sz="8" w:space="0" w:color="auto"/>
            </w:tcBorders>
          </w:tcPr>
          <w:p w14:paraId="1DB6004E" w14:textId="77777777" w:rsidR="00823B4F" w:rsidRPr="00EE2AC6" w:rsidRDefault="00823B4F" w:rsidP="00E01B38">
            <w:pPr>
              <w:rPr>
                <w:rFonts w:ascii="Avenir" w:hAnsi="Avenir"/>
                <w:sz w:val="20"/>
                <w:szCs w:val="20"/>
              </w:rPr>
            </w:pPr>
            <w:r w:rsidRPr="00EE2AC6">
              <w:rPr>
                <w:rFonts w:ascii="Avenir" w:hAnsi="Avenir"/>
                <w:sz w:val="20"/>
                <w:szCs w:val="20"/>
              </w:rPr>
              <w:t>Body Image Scale (0-30)</w:t>
            </w:r>
          </w:p>
        </w:tc>
        <w:tc>
          <w:tcPr>
            <w:tcW w:w="1333" w:type="dxa"/>
            <w:tcBorders>
              <w:top w:val="single" w:sz="8" w:space="0" w:color="auto"/>
              <w:left w:val="single" w:sz="8" w:space="0" w:color="auto"/>
              <w:bottom w:val="single" w:sz="8" w:space="0" w:color="auto"/>
              <w:right w:val="single" w:sz="8" w:space="0" w:color="auto"/>
            </w:tcBorders>
          </w:tcPr>
          <w:p w14:paraId="6A367E1C" w14:textId="77777777" w:rsidR="00823B4F" w:rsidRPr="00EE2AC6" w:rsidRDefault="00823B4F" w:rsidP="00E01B38">
            <w:pPr>
              <w:rPr>
                <w:rFonts w:ascii="Avenir" w:hAnsi="Avenir"/>
                <w:sz w:val="20"/>
                <w:szCs w:val="20"/>
              </w:rPr>
            </w:pPr>
            <w:r w:rsidRPr="00EE2AC6">
              <w:rPr>
                <w:rFonts w:ascii="Avenir" w:hAnsi="Avenir"/>
                <w:sz w:val="20"/>
                <w:szCs w:val="20"/>
              </w:rPr>
              <w:t>Control</w:t>
            </w:r>
          </w:p>
        </w:tc>
        <w:tc>
          <w:tcPr>
            <w:tcW w:w="374" w:type="dxa"/>
            <w:tcBorders>
              <w:top w:val="single" w:sz="8" w:space="0" w:color="auto"/>
              <w:left w:val="single" w:sz="8" w:space="0" w:color="auto"/>
              <w:bottom w:val="single" w:sz="8" w:space="0" w:color="auto"/>
              <w:right w:val="single" w:sz="8" w:space="0" w:color="auto"/>
            </w:tcBorders>
          </w:tcPr>
          <w:p w14:paraId="4790E6D7"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1CF4AAD0" w14:textId="77777777" w:rsidR="00823B4F" w:rsidRPr="00EE2AC6" w:rsidRDefault="00823B4F" w:rsidP="00E01B38">
            <w:pPr>
              <w:rPr>
                <w:rFonts w:ascii="Avenir" w:hAnsi="Avenir"/>
                <w:sz w:val="20"/>
                <w:szCs w:val="20"/>
              </w:rPr>
            </w:pPr>
            <w:r w:rsidRPr="00EE2AC6">
              <w:rPr>
                <w:rFonts w:ascii="Avenir" w:hAnsi="Avenir"/>
                <w:sz w:val="20"/>
                <w:szCs w:val="20"/>
              </w:rPr>
              <w:t>10.75 (6.65)</w:t>
            </w:r>
          </w:p>
        </w:tc>
        <w:tc>
          <w:tcPr>
            <w:tcW w:w="1138" w:type="dxa"/>
            <w:tcBorders>
              <w:top w:val="single" w:sz="8" w:space="0" w:color="auto"/>
              <w:left w:val="single" w:sz="8" w:space="0" w:color="auto"/>
              <w:bottom w:val="single" w:sz="8" w:space="0" w:color="auto"/>
              <w:right w:val="single" w:sz="8" w:space="0" w:color="auto"/>
            </w:tcBorders>
          </w:tcPr>
          <w:p w14:paraId="7149A5D5" w14:textId="77777777" w:rsidR="00823B4F" w:rsidRPr="00EE2AC6" w:rsidRDefault="00823B4F" w:rsidP="00E01B38">
            <w:pPr>
              <w:rPr>
                <w:rFonts w:ascii="Avenir" w:hAnsi="Avenir"/>
                <w:sz w:val="20"/>
                <w:szCs w:val="20"/>
              </w:rPr>
            </w:pPr>
            <w:r w:rsidRPr="00EE2AC6">
              <w:rPr>
                <w:rFonts w:ascii="Avenir" w:hAnsi="Avenir"/>
                <w:sz w:val="20"/>
                <w:szCs w:val="20"/>
              </w:rPr>
              <w:t>11.25 (5.32)</w:t>
            </w:r>
          </w:p>
        </w:tc>
        <w:tc>
          <w:tcPr>
            <w:tcW w:w="958" w:type="dxa"/>
            <w:tcBorders>
              <w:top w:val="single" w:sz="8" w:space="0" w:color="auto"/>
              <w:left w:val="single" w:sz="8" w:space="0" w:color="auto"/>
              <w:bottom w:val="single" w:sz="8" w:space="0" w:color="auto"/>
              <w:right w:val="single" w:sz="8" w:space="0" w:color="auto"/>
            </w:tcBorders>
          </w:tcPr>
          <w:p w14:paraId="316BC607" w14:textId="77777777" w:rsidR="00823B4F" w:rsidRPr="00EE2AC6" w:rsidRDefault="00823B4F" w:rsidP="00E01B38">
            <w:pPr>
              <w:rPr>
                <w:rFonts w:ascii="Avenir" w:hAnsi="Avenir"/>
                <w:sz w:val="20"/>
                <w:szCs w:val="20"/>
              </w:rPr>
            </w:pPr>
            <w:r w:rsidRPr="00EE2AC6">
              <w:rPr>
                <w:rFonts w:ascii="Avenir" w:hAnsi="Avenir"/>
                <w:sz w:val="20"/>
                <w:szCs w:val="20"/>
              </w:rPr>
              <w:t>0.50 (1.73)</w:t>
            </w:r>
          </w:p>
        </w:tc>
        <w:tc>
          <w:tcPr>
            <w:tcW w:w="1153" w:type="dxa"/>
            <w:vMerge w:val="restart"/>
            <w:tcBorders>
              <w:top w:val="nil"/>
              <w:left w:val="single" w:sz="8" w:space="0" w:color="auto"/>
              <w:bottom w:val="single" w:sz="8" w:space="0" w:color="auto"/>
              <w:right w:val="single" w:sz="8" w:space="0" w:color="auto"/>
            </w:tcBorders>
          </w:tcPr>
          <w:p w14:paraId="0E98D8E2" w14:textId="77777777" w:rsidR="00823B4F" w:rsidRPr="00EE2AC6" w:rsidRDefault="00823B4F" w:rsidP="00E01B38">
            <w:pPr>
              <w:rPr>
                <w:rFonts w:ascii="Avenir" w:hAnsi="Avenir"/>
                <w:sz w:val="20"/>
                <w:szCs w:val="20"/>
              </w:rPr>
            </w:pPr>
            <w:r w:rsidRPr="00EE2AC6">
              <w:rPr>
                <w:rFonts w:ascii="Avenir" w:hAnsi="Avenir"/>
                <w:sz w:val="20"/>
                <w:szCs w:val="20"/>
              </w:rPr>
              <w:t>2.75 (2.85)</w:t>
            </w:r>
          </w:p>
        </w:tc>
        <w:tc>
          <w:tcPr>
            <w:tcW w:w="943" w:type="dxa"/>
            <w:vMerge w:val="restart"/>
            <w:tcBorders>
              <w:top w:val="nil"/>
              <w:left w:val="single" w:sz="8" w:space="0" w:color="auto"/>
              <w:bottom w:val="single" w:sz="8" w:space="0" w:color="auto"/>
              <w:right w:val="single" w:sz="8" w:space="0" w:color="auto"/>
            </w:tcBorders>
          </w:tcPr>
          <w:p w14:paraId="18C4FD84" w14:textId="77777777" w:rsidR="00823B4F" w:rsidRPr="00EE2AC6" w:rsidRDefault="00823B4F" w:rsidP="00E01B38">
            <w:pPr>
              <w:rPr>
                <w:rFonts w:ascii="Avenir" w:hAnsi="Avenir"/>
                <w:sz w:val="20"/>
                <w:szCs w:val="20"/>
              </w:rPr>
            </w:pPr>
            <w:r w:rsidRPr="00EE2AC6">
              <w:rPr>
                <w:rFonts w:ascii="Avenir" w:hAnsi="Avenir"/>
                <w:sz w:val="20"/>
                <w:szCs w:val="20"/>
              </w:rPr>
              <w:t>-4.23; 9.73</w:t>
            </w:r>
          </w:p>
        </w:tc>
      </w:tr>
      <w:tr w:rsidR="00823B4F" w:rsidRPr="00EE2AC6" w14:paraId="5D385A93" w14:textId="77777777" w:rsidTr="00E01B38">
        <w:tc>
          <w:tcPr>
            <w:tcW w:w="1932" w:type="dxa"/>
            <w:vMerge/>
            <w:tcBorders>
              <w:left w:val="single" w:sz="0" w:space="0" w:color="auto"/>
              <w:bottom w:val="single" w:sz="0" w:space="0" w:color="auto"/>
              <w:right w:val="single" w:sz="0" w:space="0" w:color="auto"/>
            </w:tcBorders>
            <w:vAlign w:val="center"/>
          </w:tcPr>
          <w:p w14:paraId="6FBEBDAD" w14:textId="77777777" w:rsidR="00823B4F" w:rsidRPr="00EE2AC6" w:rsidRDefault="00823B4F" w:rsidP="00E01B38">
            <w:pPr>
              <w:rPr>
                <w:rFonts w:ascii="Avenir" w:hAnsi="Avenir"/>
                <w:sz w:val="20"/>
                <w:szCs w:val="20"/>
              </w:rPr>
            </w:pPr>
          </w:p>
        </w:tc>
        <w:tc>
          <w:tcPr>
            <w:tcW w:w="1333" w:type="dxa"/>
            <w:tcBorders>
              <w:top w:val="single" w:sz="8" w:space="0" w:color="auto"/>
              <w:left w:val="nil"/>
              <w:bottom w:val="single" w:sz="8" w:space="0" w:color="auto"/>
              <w:right w:val="single" w:sz="8" w:space="0" w:color="auto"/>
            </w:tcBorders>
          </w:tcPr>
          <w:p w14:paraId="037F9AD9" w14:textId="77777777" w:rsidR="00823B4F" w:rsidRPr="00EE2AC6" w:rsidRDefault="00823B4F" w:rsidP="00E01B38">
            <w:pPr>
              <w:rPr>
                <w:rFonts w:ascii="Avenir" w:hAnsi="Avenir"/>
                <w:sz w:val="20"/>
                <w:szCs w:val="20"/>
              </w:rPr>
            </w:pPr>
            <w:r w:rsidRPr="00EE2AC6">
              <w:rPr>
                <w:rFonts w:ascii="Avenir" w:hAnsi="Avenir"/>
                <w:sz w:val="20"/>
                <w:szCs w:val="20"/>
              </w:rPr>
              <w:t>Intervention</w:t>
            </w:r>
          </w:p>
        </w:tc>
        <w:tc>
          <w:tcPr>
            <w:tcW w:w="374" w:type="dxa"/>
            <w:tcBorders>
              <w:top w:val="single" w:sz="8" w:space="0" w:color="auto"/>
              <w:left w:val="single" w:sz="8" w:space="0" w:color="auto"/>
              <w:bottom w:val="single" w:sz="8" w:space="0" w:color="auto"/>
              <w:right w:val="single" w:sz="8" w:space="0" w:color="auto"/>
            </w:tcBorders>
          </w:tcPr>
          <w:p w14:paraId="51643A31"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0D194EF5" w14:textId="77777777" w:rsidR="00823B4F" w:rsidRPr="00EE2AC6" w:rsidRDefault="00823B4F" w:rsidP="00E01B38">
            <w:pPr>
              <w:rPr>
                <w:rFonts w:ascii="Avenir" w:hAnsi="Avenir"/>
                <w:sz w:val="20"/>
                <w:szCs w:val="20"/>
              </w:rPr>
            </w:pPr>
            <w:r w:rsidRPr="00EE2AC6">
              <w:rPr>
                <w:rFonts w:ascii="Avenir" w:hAnsi="Avenir"/>
                <w:sz w:val="20"/>
                <w:szCs w:val="20"/>
              </w:rPr>
              <w:t>7.00 (4.16)</w:t>
            </w:r>
          </w:p>
        </w:tc>
        <w:tc>
          <w:tcPr>
            <w:tcW w:w="1138" w:type="dxa"/>
            <w:tcBorders>
              <w:top w:val="single" w:sz="8" w:space="0" w:color="auto"/>
              <w:left w:val="single" w:sz="8" w:space="0" w:color="auto"/>
              <w:bottom w:val="single" w:sz="8" w:space="0" w:color="auto"/>
              <w:right w:val="single" w:sz="8" w:space="0" w:color="auto"/>
            </w:tcBorders>
          </w:tcPr>
          <w:p w14:paraId="1EF6C8B9" w14:textId="77777777" w:rsidR="00823B4F" w:rsidRPr="00EE2AC6" w:rsidRDefault="00823B4F" w:rsidP="00E01B38">
            <w:pPr>
              <w:rPr>
                <w:rFonts w:ascii="Avenir" w:hAnsi="Avenir"/>
                <w:sz w:val="20"/>
                <w:szCs w:val="20"/>
              </w:rPr>
            </w:pPr>
            <w:r w:rsidRPr="00EE2AC6">
              <w:rPr>
                <w:rFonts w:ascii="Avenir" w:hAnsi="Avenir"/>
                <w:sz w:val="20"/>
                <w:szCs w:val="20"/>
              </w:rPr>
              <w:t>4.75 (2.22)</w:t>
            </w:r>
          </w:p>
        </w:tc>
        <w:tc>
          <w:tcPr>
            <w:tcW w:w="958" w:type="dxa"/>
            <w:tcBorders>
              <w:top w:val="single" w:sz="8" w:space="0" w:color="auto"/>
              <w:left w:val="single" w:sz="8" w:space="0" w:color="auto"/>
              <w:bottom w:val="single" w:sz="8" w:space="0" w:color="auto"/>
              <w:right w:val="single" w:sz="8" w:space="0" w:color="auto"/>
            </w:tcBorders>
          </w:tcPr>
          <w:p w14:paraId="7C7F3220" w14:textId="77777777" w:rsidR="00823B4F" w:rsidRPr="00EE2AC6" w:rsidRDefault="00823B4F" w:rsidP="00E01B38">
            <w:pPr>
              <w:rPr>
                <w:rFonts w:ascii="Avenir" w:hAnsi="Avenir"/>
                <w:sz w:val="20"/>
                <w:szCs w:val="20"/>
              </w:rPr>
            </w:pPr>
            <w:r w:rsidRPr="00EE2AC6">
              <w:rPr>
                <w:rFonts w:ascii="Avenir" w:hAnsi="Avenir"/>
                <w:sz w:val="20"/>
                <w:szCs w:val="20"/>
              </w:rPr>
              <w:t>-2.25 (5.44)</w:t>
            </w:r>
          </w:p>
        </w:tc>
        <w:tc>
          <w:tcPr>
            <w:tcW w:w="1153" w:type="dxa"/>
            <w:vMerge/>
            <w:tcBorders>
              <w:left w:val="single" w:sz="0" w:space="0" w:color="auto"/>
              <w:bottom w:val="single" w:sz="0" w:space="0" w:color="auto"/>
              <w:right w:val="single" w:sz="0" w:space="0" w:color="auto"/>
            </w:tcBorders>
            <w:vAlign w:val="center"/>
          </w:tcPr>
          <w:p w14:paraId="36B2FC6C" w14:textId="77777777" w:rsidR="00823B4F" w:rsidRPr="00EE2AC6" w:rsidRDefault="00823B4F" w:rsidP="00E01B38">
            <w:pPr>
              <w:rPr>
                <w:rFonts w:ascii="Avenir" w:hAnsi="Avenir"/>
                <w:sz w:val="20"/>
                <w:szCs w:val="20"/>
              </w:rPr>
            </w:pPr>
          </w:p>
        </w:tc>
        <w:tc>
          <w:tcPr>
            <w:tcW w:w="943" w:type="dxa"/>
            <w:vMerge/>
            <w:tcBorders>
              <w:left w:val="single" w:sz="0" w:space="0" w:color="auto"/>
              <w:bottom w:val="single" w:sz="0" w:space="0" w:color="auto"/>
              <w:right w:val="single" w:sz="0" w:space="0" w:color="auto"/>
            </w:tcBorders>
            <w:vAlign w:val="center"/>
          </w:tcPr>
          <w:p w14:paraId="0B8A8C63" w14:textId="77777777" w:rsidR="00823B4F" w:rsidRPr="00EE2AC6" w:rsidRDefault="00823B4F" w:rsidP="00E01B38">
            <w:pPr>
              <w:rPr>
                <w:rFonts w:ascii="Avenir" w:hAnsi="Avenir"/>
                <w:sz w:val="20"/>
                <w:szCs w:val="20"/>
              </w:rPr>
            </w:pPr>
          </w:p>
        </w:tc>
      </w:tr>
      <w:tr w:rsidR="00823B4F" w:rsidRPr="00EE2AC6" w14:paraId="78FF23EA" w14:textId="77777777" w:rsidTr="00E01B38">
        <w:tc>
          <w:tcPr>
            <w:tcW w:w="1932" w:type="dxa"/>
            <w:vMerge w:val="restart"/>
            <w:tcBorders>
              <w:top w:val="nil"/>
              <w:left w:val="single" w:sz="8" w:space="0" w:color="auto"/>
              <w:bottom w:val="single" w:sz="8" w:space="0" w:color="auto"/>
              <w:right w:val="single" w:sz="8" w:space="0" w:color="auto"/>
            </w:tcBorders>
          </w:tcPr>
          <w:p w14:paraId="55F7A479" w14:textId="77777777" w:rsidR="00823B4F" w:rsidRPr="00EE2AC6" w:rsidRDefault="00823B4F" w:rsidP="00E01B38">
            <w:pPr>
              <w:rPr>
                <w:rFonts w:ascii="Avenir" w:hAnsi="Avenir"/>
                <w:sz w:val="20"/>
                <w:szCs w:val="20"/>
              </w:rPr>
            </w:pPr>
            <w:r w:rsidRPr="00EE2AC6">
              <w:rPr>
                <w:rFonts w:ascii="Avenir" w:hAnsi="Avenir"/>
                <w:sz w:val="20"/>
                <w:szCs w:val="20"/>
              </w:rPr>
              <w:t>Self-Efficacy (1-10)</w:t>
            </w:r>
          </w:p>
        </w:tc>
        <w:tc>
          <w:tcPr>
            <w:tcW w:w="1333" w:type="dxa"/>
            <w:tcBorders>
              <w:top w:val="single" w:sz="8" w:space="0" w:color="auto"/>
              <w:left w:val="single" w:sz="8" w:space="0" w:color="auto"/>
              <w:bottom w:val="single" w:sz="8" w:space="0" w:color="auto"/>
              <w:right w:val="single" w:sz="8" w:space="0" w:color="auto"/>
            </w:tcBorders>
          </w:tcPr>
          <w:p w14:paraId="186DA574" w14:textId="77777777" w:rsidR="00823B4F" w:rsidRPr="00EE2AC6" w:rsidRDefault="00823B4F" w:rsidP="00E01B38">
            <w:pPr>
              <w:rPr>
                <w:rFonts w:ascii="Avenir" w:hAnsi="Avenir"/>
                <w:sz w:val="20"/>
                <w:szCs w:val="20"/>
              </w:rPr>
            </w:pPr>
            <w:r w:rsidRPr="00EE2AC6">
              <w:rPr>
                <w:rFonts w:ascii="Avenir" w:hAnsi="Avenir"/>
                <w:sz w:val="20"/>
                <w:szCs w:val="20"/>
              </w:rPr>
              <w:t>Control</w:t>
            </w:r>
          </w:p>
        </w:tc>
        <w:tc>
          <w:tcPr>
            <w:tcW w:w="374" w:type="dxa"/>
            <w:tcBorders>
              <w:top w:val="single" w:sz="8" w:space="0" w:color="auto"/>
              <w:left w:val="single" w:sz="8" w:space="0" w:color="auto"/>
              <w:bottom w:val="single" w:sz="8" w:space="0" w:color="auto"/>
              <w:right w:val="single" w:sz="8" w:space="0" w:color="auto"/>
            </w:tcBorders>
          </w:tcPr>
          <w:p w14:paraId="41711168" w14:textId="77777777" w:rsidR="00823B4F" w:rsidRPr="00EE2AC6" w:rsidRDefault="00823B4F" w:rsidP="00E01B38">
            <w:pPr>
              <w:rPr>
                <w:rFonts w:ascii="Avenir" w:hAnsi="Avenir"/>
                <w:sz w:val="20"/>
                <w:szCs w:val="20"/>
              </w:rPr>
            </w:pPr>
            <w:r w:rsidRPr="00EE2AC6">
              <w:rPr>
                <w:rFonts w:ascii="Avenir" w:hAnsi="Avenir"/>
                <w:sz w:val="20"/>
                <w:szCs w:val="20"/>
              </w:rPr>
              <w:t>3</w:t>
            </w:r>
          </w:p>
        </w:tc>
        <w:tc>
          <w:tcPr>
            <w:tcW w:w="1183" w:type="dxa"/>
            <w:tcBorders>
              <w:top w:val="single" w:sz="8" w:space="0" w:color="auto"/>
              <w:left w:val="single" w:sz="8" w:space="0" w:color="auto"/>
              <w:bottom w:val="single" w:sz="8" w:space="0" w:color="auto"/>
              <w:right w:val="single" w:sz="8" w:space="0" w:color="auto"/>
            </w:tcBorders>
          </w:tcPr>
          <w:p w14:paraId="29B59A73" w14:textId="77777777" w:rsidR="00823B4F" w:rsidRPr="00EE2AC6" w:rsidRDefault="00823B4F" w:rsidP="00E01B38">
            <w:pPr>
              <w:rPr>
                <w:rFonts w:ascii="Avenir" w:hAnsi="Avenir"/>
                <w:sz w:val="20"/>
                <w:szCs w:val="20"/>
              </w:rPr>
            </w:pPr>
            <w:r w:rsidRPr="00EE2AC6">
              <w:rPr>
                <w:rFonts w:ascii="Avenir" w:hAnsi="Avenir"/>
                <w:sz w:val="20"/>
                <w:szCs w:val="20"/>
              </w:rPr>
              <w:t>3.33 (1.33)</w:t>
            </w:r>
          </w:p>
        </w:tc>
        <w:tc>
          <w:tcPr>
            <w:tcW w:w="1138" w:type="dxa"/>
            <w:tcBorders>
              <w:top w:val="single" w:sz="8" w:space="0" w:color="auto"/>
              <w:left w:val="single" w:sz="8" w:space="0" w:color="auto"/>
              <w:bottom w:val="single" w:sz="8" w:space="0" w:color="auto"/>
              <w:right w:val="single" w:sz="8" w:space="0" w:color="auto"/>
            </w:tcBorders>
          </w:tcPr>
          <w:p w14:paraId="36F2F52F" w14:textId="77777777" w:rsidR="00823B4F" w:rsidRPr="00EE2AC6" w:rsidRDefault="00823B4F" w:rsidP="00E01B38">
            <w:pPr>
              <w:rPr>
                <w:rFonts w:ascii="Avenir" w:hAnsi="Avenir"/>
                <w:sz w:val="20"/>
                <w:szCs w:val="20"/>
              </w:rPr>
            </w:pPr>
            <w:r w:rsidRPr="00EE2AC6">
              <w:rPr>
                <w:rFonts w:ascii="Avenir" w:hAnsi="Avenir"/>
                <w:sz w:val="20"/>
                <w:szCs w:val="20"/>
              </w:rPr>
              <w:t>4.50 (1.80)</w:t>
            </w:r>
          </w:p>
        </w:tc>
        <w:tc>
          <w:tcPr>
            <w:tcW w:w="958" w:type="dxa"/>
            <w:tcBorders>
              <w:top w:val="single" w:sz="8" w:space="0" w:color="auto"/>
              <w:left w:val="single" w:sz="8" w:space="0" w:color="auto"/>
              <w:bottom w:val="single" w:sz="8" w:space="0" w:color="auto"/>
              <w:right w:val="single" w:sz="8" w:space="0" w:color="auto"/>
            </w:tcBorders>
          </w:tcPr>
          <w:p w14:paraId="21B4E9E3" w14:textId="77777777" w:rsidR="00823B4F" w:rsidRPr="00EE2AC6" w:rsidRDefault="00823B4F" w:rsidP="00E01B38">
            <w:pPr>
              <w:rPr>
                <w:rFonts w:ascii="Avenir" w:hAnsi="Avenir"/>
                <w:sz w:val="20"/>
                <w:szCs w:val="20"/>
              </w:rPr>
            </w:pPr>
            <w:r w:rsidRPr="00EE2AC6">
              <w:rPr>
                <w:rFonts w:ascii="Avenir" w:hAnsi="Avenir"/>
                <w:sz w:val="20"/>
                <w:szCs w:val="20"/>
              </w:rPr>
              <w:t>1.17 (1.92)</w:t>
            </w:r>
          </w:p>
        </w:tc>
        <w:tc>
          <w:tcPr>
            <w:tcW w:w="1153" w:type="dxa"/>
            <w:vMerge w:val="restart"/>
            <w:tcBorders>
              <w:top w:val="nil"/>
              <w:left w:val="single" w:sz="8" w:space="0" w:color="auto"/>
              <w:bottom w:val="single" w:sz="8" w:space="0" w:color="auto"/>
              <w:right w:val="single" w:sz="8" w:space="0" w:color="auto"/>
            </w:tcBorders>
          </w:tcPr>
          <w:p w14:paraId="347D6CD4" w14:textId="77777777" w:rsidR="00823B4F" w:rsidRPr="00EE2AC6" w:rsidRDefault="00823B4F" w:rsidP="00E01B38">
            <w:pPr>
              <w:rPr>
                <w:rFonts w:ascii="Avenir" w:hAnsi="Avenir"/>
                <w:sz w:val="20"/>
                <w:szCs w:val="20"/>
              </w:rPr>
            </w:pPr>
            <w:r w:rsidRPr="00EE2AC6">
              <w:rPr>
                <w:rFonts w:ascii="Avenir" w:hAnsi="Avenir"/>
                <w:sz w:val="20"/>
                <w:szCs w:val="20"/>
              </w:rPr>
              <w:t>-0.02 (1.05)</w:t>
            </w:r>
          </w:p>
        </w:tc>
        <w:tc>
          <w:tcPr>
            <w:tcW w:w="943" w:type="dxa"/>
            <w:vMerge w:val="restart"/>
            <w:tcBorders>
              <w:top w:val="nil"/>
              <w:left w:val="single" w:sz="8" w:space="0" w:color="auto"/>
              <w:bottom w:val="single" w:sz="8" w:space="0" w:color="auto"/>
              <w:right w:val="single" w:sz="8" w:space="0" w:color="auto"/>
            </w:tcBorders>
          </w:tcPr>
          <w:p w14:paraId="4AC4BFCE" w14:textId="77777777" w:rsidR="00823B4F" w:rsidRPr="00EE2AC6" w:rsidRDefault="00823B4F" w:rsidP="00E01B38">
            <w:pPr>
              <w:rPr>
                <w:rFonts w:ascii="Avenir" w:hAnsi="Avenir"/>
                <w:sz w:val="20"/>
                <w:szCs w:val="20"/>
              </w:rPr>
            </w:pPr>
            <w:r w:rsidRPr="00EE2AC6">
              <w:rPr>
                <w:rFonts w:ascii="Avenir" w:hAnsi="Avenir"/>
                <w:sz w:val="20"/>
                <w:szCs w:val="20"/>
              </w:rPr>
              <w:t>-2.72; 2.68</w:t>
            </w:r>
          </w:p>
        </w:tc>
      </w:tr>
      <w:tr w:rsidR="00823B4F" w:rsidRPr="00EE2AC6" w14:paraId="178AF8D0" w14:textId="77777777" w:rsidTr="00E01B38">
        <w:tc>
          <w:tcPr>
            <w:tcW w:w="1932" w:type="dxa"/>
            <w:vMerge/>
            <w:tcBorders>
              <w:left w:val="single" w:sz="0" w:space="0" w:color="auto"/>
              <w:bottom w:val="single" w:sz="0" w:space="0" w:color="auto"/>
              <w:right w:val="single" w:sz="0" w:space="0" w:color="auto"/>
            </w:tcBorders>
            <w:vAlign w:val="center"/>
          </w:tcPr>
          <w:p w14:paraId="6F11BF4B" w14:textId="77777777" w:rsidR="00823B4F" w:rsidRPr="00EE2AC6" w:rsidRDefault="00823B4F" w:rsidP="00E01B38">
            <w:pPr>
              <w:rPr>
                <w:rFonts w:ascii="Avenir" w:hAnsi="Avenir"/>
                <w:sz w:val="20"/>
                <w:szCs w:val="20"/>
              </w:rPr>
            </w:pPr>
          </w:p>
        </w:tc>
        <w:tc>
          <w:tcPr>
            <w:tcW w:w="1333" w:type="dxa"/>
            <w:tcBorders>
              <w:top w:val="single" w:sz="8" w:space="0" w:color="auto"/>
              <w:left w:val="nil"/>
              <w:bottom w:val="single" w:sz="8" w:space="0" w:color="auto"/>
              <w:right w:val="single" w:sz="8" w:space="0" w:color="auto"/>
            </w:tcBorders>
          </w:tcPr>
          <w:p w14:paraId="16E480AF" w14:textId="77777777" w:rsidR="00823B4F" w:rsidRPr="00EE2AC6" w:rsidRDefault="00823B4F" w:rsidP="00E01B38">
            <w:pPr>
              <w:rPr>
                <w:rFonts w:ascii="Avenir" w:hAnsi="Avenir"/>
                <w:sz w:val="20"/>
                <w:szCs w:val="20"/>
              </w:rPr>
            </w:pPr>
            <w:r w:rsidRPr="00EE2AC6">
              <w:rPr>
                <w:rFonts w:ascii="Avenir" w:hAnsi="Avenir"/>
                <w:sz w:val="20"/>
                <w:szCs w:val="20"/>
              </w:rPr>
              <w:t>Intervention</w:t>
            </w:r>
          </w:p>
        </w:tc>
        <w:tc>
          <w:tcPr>
            <w:tcW w:w="374" w:type="dxa"/>
            <w:tcBorders>
              <w:top w:val="single" w:sz="8" w:space="0" w:color="auto"/>
              <w:left w:val="single" w:sz="8" w:space="0" w:color="auto"/>
              <w:bottom w:val="single" w:sz="8" w:space="0" w:color="auto"/>
              <w:right w:val="single" w:sz="8" w:space="0" w:color="auto"/>
            </w:tcBorders>
          </w:tcPr>
          <w:p w14:paraId="5729645B"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69FBEC65" w14:textId="77777777" w:rsidR="00823B4F" w:rsidRPr="00EE2AC6" w:rsidRDefault="00823B4F" w:rsidP="00E01B38">
            <w:pPr>
              <w:rPr>
                <w:rFonts w:ascii="Avenir" w:hAnsi="Avenir"/>
                <w:sz w:val="20"/>
                <w:szCs w:val="20"/>
              </w:rPr>
            </w:pPr>
            <w:r w:rsidRPr="00EE2AC6">
              <w:rPr>
                <w:rFonts w:ascii="Avenir" w:hAnsi="Avenir"/>
                <w:sz w:val="20"/>
                <w:szCs w:val="20"/>
              </w:rPr>
              <w:t>8.38 (0.63)</w:t>
            </w:r>
          </w:p>
        </w:tc>
        <w:tc>
          <w:tcPr>
            <w:tcW w:w="1138" w:type="dxa"/>
            <w:tcBorders>
              <w:top w:val="single" w:sz="8" w:space="0" w:color="auto"/>
              <w:left w:val="single" w:sz="8" w:space="0" w:color="auto"/>
              <w:bottom w:val="single" w:sz="8" w:space="0" w:color="auto"/>
              <w:right w:val="single" w:sz="8" w:space="0" w:color="auto"/>
            </w:tcBorders>
          </w:tcPr>
          <w:p w14:paraId="00A8C9C5" w14:textId="77777777" w:rsidR="00823B4F" w:rsidRPr="00EE2AC6" w:rsidRDefault="00823B4F" w:rsidP="00E01B38">
            <w:pPr>
              <w:rPr>
                <w:rFonts w:ascii="Avenir" w:hAnsi="Avenir"/>
                <w:sz w:val="20"/>
                <w:szCs w:val="20"/>
              </w:rPr>
            </w:pPr>
            <w:r w:rsidRPr="00EE2AC6">
              <w:rPr>
                <w:rFonts w:ascii="Avenir" w:hAnsi="Avenir"/>
                <w:sz w:val="20"/>
                <w:szCs w:val="20"/>
              </w:rPr>
              <w:t>9.56 (0.55)</w:t>
            </w:r>
          </w:p>
        </w:tc>
        <w:tc>
          <w:tcPr>
            <w:tcW w:w="958" w:type="dxa"/>
            <w:tcBorders>
              <w:top w:val="single" w:sz="8" w:space="0" w:color="auto"/>
              <w:left w:val="single" w:sz="8" w:space="0" w:color="auto"/>
              <w:bottom w:val="single" w:sz="8" w:space="0" w:color="auto"/>
              <w:right w:val="single" w:sz="8" w:space="0" w:color="auto"/>
            </w:tcBorders>
          </w:tcPr>
          <w:p w14:paraId="66512D55" w14:textId="77777777" w:rsidR="00823B4F" w:rsidRPr="00EE2AC6" w:rsidRDefault="00823B4F" w:rsidP="00E01B38">
            <w:pPr>
              <w:rPr>
                <w:rFonts w:ascii="Avenir" w:hAnsi="Avenir"/>
                <w:sz w:val="20"/>
                <w:szCs w:val="20"/>
              </w:rPr>
            </w:pPr>
            <w:r w:rsidRPr="00EE2AC6">
              <w:rPr>
                <w:rFonts w:ascii="Avenir" w:hAnsi="Avenir"/>
                <w:sz w:val="20"/>
                <w:szCs w:val="20"/>
              </w:rPr>
              <w:t>1.19 (0.83)</w:t>
            </w:r>
          </w:p>
        </w:tc>
        <w:tc>
          <w:tcPr>
            <w:tcW w:w="1153" w:type="dxa"/>
            <w:vMerge/>
            <w:tcBorders>
              <w:left w:val="single" w:sz="0" w:space="0" w:color="auto"/>
              <w:bottom w:val="single" w:sz="0" w:space="0" w:color="auto"/>
              <w:right w:val="single" w:sz="0" w:space="0" w:color="auto"/>
            </w:tcBorders>
            <w:vAlign w:val="center"/>
          </w:tcPr>
          <w:p w14:paraId="5344FA82" w14:textId="77777777" w:rsidR="00823B4F" w:rsidRPr="00EE2AC6" w:rsidRDefault="00823B4F" w:rsidP="00E01B38">
            <w:pPr>
              <w:rPr>
                <w:rFonts w:ascii="Avenir" w:hAnsi="Avenir"/>
                <w:sz w:val="20"/>
                <w:szCs w:val="20"/>
              </w:rPr>
            </w:pPr>
          </w:p>
        </w:tc>
        <w:tc>
          <w:tcPr>
            <w:tcW w:w="943" w:type="dxa"/>
            <w:vMerge/>
            <w:tcBorders>
              <w:left w:val="single" w:sz="0" w:space="0" w:color="auto"/>
              <w:bottom w:val="single" w:sz="0" w:space="0" w:color="auto"/>
              <w:right w:val="single" w:sz="0" w:space="0" w:color="auto"/>
            </w:tcBorders>
            <w:vAlign w:val="center"/>
          </w:tcPr>
          <w:p w14:paraId="184B305C" w14:textId="77777777" w:rsidR="00823B4F" w:rsidRPr="00EE2AC6" w:rsidRDefault="00823B4F" w:rsidP="00E01B38">
            <w:pPr>
              <w:rPr>
                <w:rFonts w:ascii="Avenir" w:hAnsi="Avenir"/>
                <w:sz w:val="20"/>
                <w:szCs w:val="20"/>
              </w:rPr>
            </w:pPr>
          </w:p>
        </w:tc>
      </w:tr>
      <w:tr w:rsidR="00823B4F" w:rsidRPr="00EE2AC6" w14:paraId="10108F97" w14:textId="77777777" w:rsidTr="00E01B38">
        <w:tc>
          <w:tcPr>
            <w:tcW w:w="1932" w:type="dxa"/>
            <w:vMerge w:val="restart"/>
            <w:tcBorders>
              <w:top w:val="nil"/>
              <w:left w:val="single" w:sz="8" w:space="0" w:color="auto"/>
              <w:bottom w:val="single" w:sz="8" w:space="0" w:color="auto"/>
              <w:right w:val="single" w:sz="8" w:space="0" w:color="auto"/>
            </w:tcBorders>
          </w:tcPr>
          <w:p w14:paraId="497810AA" w14:textId="77777777" w:rsidR="00823B4F" w:rsidRPr="00EE2AC6" w:rsidRDefault="00823B4F" w:rsidP="00E01B38">
            <w:pPr>
              <w:rPr>
                <w:rFonts w:ascii="Avenir" w:hAnsi="Avenir"/>
                <w:sz w:val="20"/>
                <w:szCs w:val="20"/>
              </w:rPr>
            </w:pPr>
            <w:r w:rsidRPr="00EE2AC6">
              <w:rPr>
                <w:rFonts w:ascii="Avenir" w:hAnsi="Avenir"/>
                <w:sz w:val="20"/>
                <w:szCs w:val="20"/>
              </w:rPr>
              <w:t>Patient Specific Functional Scale (0-10)</w:t>
            </w:r>
          </w:p>
        </w:tc>
        <w:tc>
          <w:tcPr>
            <w:tcW w:w="1333" w:type="dxa"/>
            <w:tcBorders>
              <w:top w:val="single" w:sz="8" w:space="0" w:color="auto"/>
              <w:left w:val="single" w:sz="8" w:space="0" w:color="auto"/>
              <w:bottom w:val="single" w:sz="8" w:space="0" w:color="auto"/>
              <w:right w:val="single" w:sz="8" w:space="0" w:color="auto"/>
            </w:tcBorders>
          </w:tcPr>
          <w:p w14:paraId="1E242014" w14:textId="77777777" w:rsidR="00823B4F" w:rsidRPr="00EE2AC6" w:rsidRDefault="00823B4F" w:rsidP="00E01B38">
            <w:pPr>
              <w:rPr>
                <w:rFonts w:ascii="Avenir" w:hAnsi="Avenir"/>
                <w:sz w:val="20"/>
                <w:szCs w:val="20"/>
              </w:rPr>
            </w:pPr>
            <w:r w:rsidRPr="00EE2AC6">
              <w:rPr>
                <w:rFonts w:ascii="Avenir" w:hAnsi="Avenir"/>
                <w:sz w:val="20"/>
                <w:szCs w:val="20"/>
              </w:rPr>
              <w:t>Control</w:t>
            </w:r>
          </w:p>
        </w:tc>
        <w:tc>
          <w:tcPr>
            <w:tcW w:w="374" w:type="dxa"/>
            <w:tcBorders>
              <w:top w:val="single" w:sz="8" w:space="0" w:color="auto"/>
              <w:left w:val="single" w:sz="8" w:space="0" w:color="auto"/>
              <w:bottom w:val="single" w:sz="8" w:space="0" w:color="auto"/>
              <w:right w:val="single" w:sz="8" w:space="0" w:color="auto"/>
            </w:tcBorders>
          </w:tcPr>
          <w:p w14:paraId="6AEF5C54" w14:textId="77777777" w:rsidR="00823B4F" w:rsidRPr="00EE2AC6" w:rsidRDefault="00823B4F" w:rsidP="00E01B38">
            <w:pPr>
              <w:rPr>
                <w:rFonts w:ascii="Avenir" w:hAnsi="Avenir"/>
                <w:sz w:val="20"/>
                <w:szCs w:val="20"/>
              </w:rPr>
            </w:pPr>
            <w:r w:rsidRPr="00EE2AC6">
              <w:rPr>
                <w:rFonts w:ascii="Avenir" w:hAnsi="Avenir"/>
                <w:sz w:val="20"/>
                <w:szCs w:val="20"/>
              </w:rPr>
              <w:t>3</w:t>
            </w:r>
          </w:p>
        </w:tc>
        <w:tc>
          <w:tcPr>
            <w:tcW w:w="1183" w:type="dxa"/>
            <w:tcBorders>
              <w:top w:val="single" w:sz="8" w:space="0" w:color="auto"/>
              <w:left w:val="single" w:sz="8" w:space="0" w:color="auto"/>
              <w:bottom w:val="single" w:sz="8" w:space="0" w:color="auto"/>
              <w:right w:val="single" w:sz="8" w:space="0" w:color="auto"/>
            </w:tcBorders>
          </w:tcPr>
          <w:p w14:paraId="7BB60423" w14:textId="77777777" w:rsidR="00823B4F" w:rsidRPr="00EE2AC6" w:rsidRDefault="00823B4F" w:rsidP="00E01B38">
            <w:pPr>
              <w:rPr>
                <w:rFonts w:ascii="Avenir" w:hAnsi="Avenir"/>
                <w:sz w:val="20"/>
                <w:szCs w:val="20"/>
              </w:rPr>
            </w:pPr>
            <w:r w:rsidRPr="00EE2AC6">
              <w:rPr>
                <w:rFonts w:ascii="Avenir" w:hAnsi="Avenir"/>
                <w:sz w:val="20"/>
                <w:szCs w:val="20"/>
              </w:rPr>
              <w:t>3.21 (0.66)</w:t>
            </w:r>
          </w:p>
        </w:tc>
        <w:tc>
          <w:tcPr>
            <w:tcW w:w="1138" w:type="dxa"/>
            <w:tcBorders>
              <w:top w:val="single" w:sz="8" w:space="0" w:color="auto"/>
              <w:left w:val="single" w:sz="8" w:space="0" w:color="auto"/>
              <w:bottom w:val="single" w:sz="8" w:space="0" w:color="auto"/>
              <w:right w:val="single" w:sz="8" w:space="0" w:color="auto"/>
            </w:tcBorders>
          </w:tcPr>
          <w:p w14:paraId="10C9BC36" w14:textId="77777777" w:rsidR="00823B4F" w:rsidRPr="00EE2AC6" w:rsidRDefault="00823B4F" w:rsidP="00E01B38">
            <w:pPr>
              <w:rPr>
                <w:rFonts w:ascii="Avenir" w:hAnsi="Avenir"/>
                <w:sz w:val="20"/>
                <w:szCs w:val="20"/>
              </w:rPr>
            </w:pPr>
            <w:r w:rsidRPr="00EE2AC6">
              <w:rPr>
                <w:rFonts w:ascii="Avenir" w:hAnsi="Avenir"/>
                <w:sz w:val="20"/>
                <w:szCs w:val="20"/>
              </w:rPr>
              <w:t>2.94 (0.42)</w:t>
            </w:r>
          </w:p>
        </w:tc>
        <w:tc>
          <w:tcPr>
            <w:tcW w:w="958" w:type="dxa"/>
            <w:tcBorders>
              <w:top w:val="single" w:sz="8" w:space="0" w:color="auto"/>
              <w:left w:val="single" w:sz="8" w:space="0" w:color="auto"/>
              <w:bottom w:val="single" w:sz="8" w:space="0" w:color="auto"/>
              <w:right w:val="single" w:sz="8" w:space="0" w:color="auto"/>
            </w:tcBorders>
          </w:tcPr>
          <w:p w14:paraId="26462315" w14:textId="77777777" w:rsidR="00823B4F" w:rsidRPr="00EE2AC6" w:rsidRDefault="00823B4F" w:rsidP="00E01B38">
            <w:pPr>
              <w:rPr>
                <w:rFonts w:ascii="Avenir" w:hAnsi="Avenir"/>
                <w:sz w:val="20"/>
                <w:szCs w:val="20"/>
              </w:rPr>
            </w:pPr>
            <w:r w:rsidRPr="00EE2AC6">
              <w:rPr>
                <w:rFonts w:ascii="Avenir" w:hAnsi="Avenir"/>
                <w:sz w:val="20"/>
                <w:szCs w:val="20"/>
              </w:rPr>
              <w:t>-0.27 (0.69)</w:t>
            </w:r>
          </w:p>
        </w:tc>
        <w:tc>
          <w:tcPr>
            <w:tcW w:w="1153" w:type="dxa"/>
            <w:vMerge w:val="restart"/>
            <w:tcBorders>
              <w:top w:val="nil"/>
              <w:left w:val="single" w:sz="8" w:space="0" w:color="auto"/>
              <w:bottom w:val="single" w:sz="8" w:space="0" w:color="auto"/>
              <w:right w:val="single" w:sz="8" w:space="0" w:color="auto"/>
            </w:tcBorders>
          </w:tcPr>
          <w:p w14:paraId="6BBCB0B2" w14:textId="77777777" w:rsidR="00823B4F" w:rsidRPr="00EE2AC6" w:rsidRDefault="00823B4F" w:rsidP="00E01B38">
            <w:pPr>
              <w:rPr>
                <w:rFonts w:ascii="Avenir" w:hAnsi="Avenir"/>
                <w:sz w:val="20"/>
                <w:szCs w:val="20"/>
              </w:rPr>
            </w:pPr>
            <w:r w:rsidRPr="00EE2AC6">
              <w:rPr>
                <w:rFonts w:ascii="Avenir" w:hAnsi="Avenir"/>
                <w:sz w:val="20"/>
                <w:szCs w:val="20"/>
              </w:rPr>
              <w:t>1.57 (0.80)</w:t>
            </w:r>
          </w:p>
        </w:tc>
        <w:tc>
          <w:tcPr>
            <w:tcW w:w="943" w:type="dxa"/>
            <w:vMerge w:val="restart"/>
            <w:tcBorders>
              <w:top w:val="nil"/>
              <w:left w:val="single" w:sz="8" w:space="0" w:color="auto"/>
              <w:bottom w:val="single" w:sz="8" w:space="0" w:color="auto"/>
              <w:right w:val="single" w:sz="8" w:space="0" w:color="auto"/>
            </w:tcBorders>
          </w:tcPr>
          <w:p w14:paraId="40D39539" w14:textId="77777777" w:rsidR="00823B4F" w:rsidRPr="00EE2AC6" w:rsidRDefault="00823B4F" w:rsidP="00E01B38">
            <w:pPr>
              <w:rPr>
                <w:rFonts w:ascii="Avenir" w:hAnsi="Avenir"/>
                <w:sz w:val="20"/>
                <w:szCs w:val="20"/>
              </w:rPr>
            </w:pPr>
            <w:r w:rsidRPr="00EE2AC6">
              <w:rPr>
                <w:rFonts w:ascii="Avenir" w:hAnsi="Avenir"/>
                <w:sz w:val="20"/>
                <w:szCs w:val="20"/>
              </w:rPr>
              <w:t>-1.86; 4.99</w:t>
            </w:r>
          </w:p>
        </w:tc>
      </w:tr>
      <w:tr w:rsidR="00823B4F" w:rsidRPr="00EE2AC6" w14:paraId="3678D950" w14:textId="77777777" w:rsidTr="00E01B38">
        <w:tc>
          <w:tcPr>
            <w:tcW w:w="1932" w:type="dxa"/>
            <w:vMerge/>
            <w:tcBorders>
              <w:left w:val="single" w:sz="0" w:space="0" w:color="auto"/>
              <w:bottom w:val="single" w:sz="0" w:space="0" w:color="auto"/>
              <w:right w:val="single" w:sz="0" w:space="0" w:color="auto"/>
            </w:tcBorders>
            <w:vAlign w:val="center"/>
          </w:tcPr>
          <w:p w14:paraId="66614C33" w14:textId="77777777" w:rsidR="00823B4F" w:rsidRPr="00EE2AC6" w:rsidRDefault="00823B4F" w:rsidP="00E01B38">
            <w:pPr>
              <w:rPr>
                <w:rFonts w:ascii="Avenir" w:hAnsi="Avenir"/>
                <w:sz w:val="20"/>
                <w:szCs w:val="20"/>
              </w:rPr>
            </w:pPr>
          </w:p>
        </w:tc>
        <w:tc>
          <w:tcPr>
            <w:tcW w:w="1333" w:type="dxa"/>
            <w:tcBorders>
              <w:top w:val="single" w:sz="8" w:space="0" w:color="auto"/>
              <w:left w:val="nil"/>
              <w:bottom w:val="single" w:sz="8" w:space="0" w:color="auto"/>
              <w:right w:val="single" w:sz="8" w:space="0" w:color="auto"/>
            </w:tcBorders>
          </w:tcPr>
          <w:p w14:paraId="3DB53125" w14:textId="77777777" w:rsidR="00823B4F" w:rsidRPr="00EE2AC6" w:rsidRDefault="00823B4F" w:rsidP="00E01B38">
            <w:pPr>
              <w:rPr>
                <w:rFonts w:ascii="Avenir" w:hAnsi="Avenir"/>
                <w:sz w:val="20"/>
                <w:szCs w:val="20"/>
              </w:rPr>
            </w:pPr>
            <w:r w:rsidRPr="00EE2AC6">
              <w:rPr>
                <w:rFonts w:ascii="Avenir" w:hAnsi="Avenir"/>
                <w:sz w:val="20"/>
                <w:szCs w:val="20"/>
              </w:rPr>
              <w:t>Intervention</w:t>
            </w:r>
          </w:p>
        </w:tc>
        <w:tc>
          <w:tcPr>
            <w:tcW w:w="374" w:type="dxa"/>
            <w:tcBorders>
              <w:top w:val="single" w:sz="8" w:space="0" w:color="auto"/>
              <w:left w:val="single" w:sz="8" w:space="0" w:color="auto"/>
              <w:bottom w:val="single" w:sz="8" w:space="0" w:color="auto"/>
              <w:right w:val="single" w:sz="8" w:space="0" w:color="auto"/>
            </w:tcBorders>
          </w:tcPr>
          <w:p w14:paraId="6B2B3281" w14:textId="77777777" w:rsidR="00823B4F" w:rsidRPr="00EE2AC6" w:rsidRDefault="00823B4F" w:rsidP="00E01B38">
            <w:pPr>
              <w:rPr>
                <w:rFonts w:ascii="Avenir" w:hAnsi="Avenir"/>
                <w:sz w:val="20"/>
                <w:szCs w:val="20"/>
              </w:rPr>
            </w:pPr>
            <w:r w:rsidRPr="00EE2AC6">
              <w:rPr>
                <w:rFonts w:ascii="Avenir" w:hAnsi="Avenir"/>
                <w:sz w:val="20"/>
                <w:szCs w:val="20"/>
              </w:rPr>
              <w:t>1</w:t>
            </w:r>
          </w:p>
        </w:tc>
        <w:tc>
          <w:tcPr>
            <w:tcW w:w="1183" w:type="dxa"/>
            <w:tcBorders>
              <w:top w:val="single" w:sz="8" w:space="0" w:color="auto"/>
              <w:left w:val="single" w:sz="8" w:space="0" w:color="auto"/>
              <w:bottom w:val="single" w:sz="8" w:space="0" w:color="auto"/>
              <w:right w:val="single" w:sz="8" w:space="0" w:color="auto"/>
            </w:tcBorders>
          </w:tcPr>
          <w:p w14:paraId="733D6570" w14:textId="77777777" w:rsidR="00823B4F" w:rsidRPr="00EE2AC6" w:rsidRDefault="00823B4F" w:rsidP="00E01B38">
            <w:pPr>
              <w:rPr>
                <w:rFonts w:ascii="Avenir" w:hAnsi="Avenir"/>
                <w:sz w:val="20"/>
                <w:szCs w:val="20"/>
              </w:rPr>
            </w:pPr>
            <w:r w:rsidRPr="00EE2AC6">
              <w:rPr>
                <w:rFonts w:ascii="Avenir" w:hAnsi="Avenir"/>
                <w:sz w:val="20"/>
                <w:szCs w:val="20"/>
              </w:rPr>
              <w:t>5.33</w:t>
            </w:r>
          </w:p>
        </w:tc>
        <w:tc>
          <w:tcPr>
            <w:tcW w:w="1138" w:type="dxa"/>
            <w:tcBorders>
              <w:top w:val="single" w:sz="8" w:space="0" w:color="auto"/>
              <w:left w:val="single" w:sz="8" w:space="0" w:color="auto"/>
              <w:bottom w:val="single" w:sz="8" w:space="0" w:color="auto"/>
              <w:right w:val="single" w:sz="8" w:space="0" w:color="auto"/>
            </w:tcBorders>
          </w:tcPr>
          <w:p w14:paraId="15696D28" w14:textId="77777777" w:rsidR="00823B4F" w:rsidRPr="00EE2AC6" w:rsidRDefault="00823B4F" w:rsidP="00E01B38">
            <w:pPr>
              <w:rPr>
                <w:rFonts w:ascii="Avenir" w:hAnsi="Avenir"/>
                <w:sz w:val="20"/>
                <w:szCs w:val="20"/>
              </w:rPr>
            </w:pPr>
            <w:r w:rsidRPr="00EE2AC6">
              <w:rPr>
                <w:rFonts w:ascii="Avenir" w:hAnsi="Avenir"/>
                <w:sz w:val="20"/>
                <w:szCs w:val="20"/>
              </w:rPr>
              <w:t>3.50</w:t>
            </w:r>
          </w:p>
        </w:tc>
        <w:tc>
          <w:tcPr>
            <w:tcW w:w="958" w:type="dxa"/>
            <w:tcBorders>
              <w:top w:val="single" w:sz="8" w:space="0" w:color="auto"/>
              <w:left w:val="single" w:sz="8" w:space="0" w:color="auto"/>
              <w:bottom w:val="single" w:sz="8" w:space="0" w:color="auto"/>
              <w:right w:val="single" w:sz="8" w:space="0" w:color="auto"/>
            </w:tcBorders>
          </w:tcPr>
          <w:p w14:paraId="088D4790" w14:textId="77777777" w:rsidR="00823B4F" w:rsidRPr="00EE2AC6" w:rsidRDefault="00823B4F" w:rsidP="00E01B38">
            <w:pPr>
              <w:rPr>
                <w:rFonts w:ascii="Avenir" w:hAnsi="Avenir"/>
                <w:sz w:val="20"/>
                <w:szCs w:val="20"/>
              </w:rPr>
            </w:pPr>
            <w:r w:rsidRPr="00EE2AC6">
              <w:rPr>
                <w:rFonts w:ascii="Avenir" w:hAnsi="Avenir"/>
                <w:sz w:val="20"/>
                <w:szCs w:val="20"/>
              </w:rPr>
              <w:t>-1.83</w:t>
            </w:r>
          </w:p>
        </w:tc>
        <w:tc>
          <w:tcPr>
            <w:tcW w:w="1153" w:type="dxa"/>
            <w:vMerge/>
            <w:tcBorders>
              <w:left w:val="single" w:sz="0" w:space="0" w:color="auto"/>
              <w:bottom w:val="single" w:sz="0" w:space="0" w:color="auto"/>
              <w:right w:val="single" w:sz="0" w:space="0" w:color="auto"/>
            </w:tcBorders>
            <w:vAlign w:val="center"/>
          </w:tcPr>
          <w:p w14:paraId="2EFF2359" w14:textId="77777777" w:rsidR="00823B4F" w:rsidRPr="00EE2AC6" w:rsidRDefault="00823B4F" w:rsidP="00E01B38">
            <w:pPr>
              <w:rPr>
                <w:rFonts w:ascii="Avenir" w:hAnsi="Avenir"/>
                <w:sz w:val="20"/>
                <w:szCs w:val="20"/>
              </w:rPr>
            </w:pPr>
          </w:p>
        </w:tc>
        <w:tc>
          <w:tcPr>
            <w:tcW w:w="943" w:type="dxa"/>
            <w:vMerge/>
            <w:tcBorders>
              <w:left w:val="single" w:sz="0" w:space="0" w:color="auto"/>
              <w:bottom w:val="single" w:sz="0" w:space="0" w:color="auto"/>
              <w:right w:val="single" w:sz="0" w:space="0" w:color="auto"/>
            </w:tcBorders>
            <w:vAlign w:val="center"/>
          </w:tcPr>
          <w:p w14:paraId="0CFBE47A" w14:textId="77777777" w:rsidR="00823B4F" w:rsidRPr="00EE2AC6" w:rsidRDefault="00823B4F" w:rsidP="00E01B38">
            <w:pPr>
              <w:rPr>
                <w:rFonts w:ascii="Avenir" w:hAnsi="Avenir"/>
                <w:sz w:val="20"/>
                <w:szCs w:val="20"/>
              </w:rPr>
            </w:pPr>
          </w:p>
        </w:tc>
      </w:tr>
      <w:tr w:rsidR="00823B4F" w:rsidRPr="00EE2AC6" w14:paraId="70DE15C1" w14:textId="77777777" w:rsidTr="00E01B38">
        <w:tc>
          <w:tcPr>
            <w:tcW w:w="1932" w:type="dxa"/>
            <w:vMerge w:val="restart"/>
            <w:tcBorders>
              <w:top w:val="nil"/>
              <w:left w:val="single" w:sz="8" w:space="0" w:color="auto"/>
              <w:bottom w:val="single" w:sz="8" w:space="0" w:color="auto"/>
              <w:right w:val="single" w:sz="8" w:space="0" w:color="auto"/>
            </w:tcBorders>
          </w:tcPr>
          <w:p w14:paraId="5535A65B" w14:textId="77777777" w:rsidR="00823B4F" w:rsidRPr="00EE2AC6" w:rsidRDefault="00823B4F" w:rsidP="00E01B38">
            <w:pPr>
              <w:rPr>
                <w:rFonts w:ascii="Avenir" w:hAnsi="Avenir"/>
                <w:sz w:val="20"/>
                <w:szCs w:val="20"/>
              </w:rPr>
            </w:pPr>
            <w:r w:rsidRPr="00EE2AC6">
              <w:rPr>
                <w:rFonts w:ascii="Avenir" w:hAnsi="Avenir"/>
                <w:sz w:val="20"/>
                <w:szCs w:val="20"/>
              </w:rPr>
              <w:t xml:space="preserve">Physical activity </w:t>
            </w:r>
          </w:p>
        </w:tc>
        <w:tc>
          <w:tcPr>
            <w:tcW w:w="1333" w:type="dxa"/>
            <w:tcBorders>
              <w:top w:val="single" w:sz="8" w:space="0" w:color="auto"/>
              <w:left w:val="single" w:sz="8" w:space="0" w:color="auto"/>
              <w:bottom w:val="single" w:sz="8" w:space="0" w:color="auto"/>
              <w:right w:val="single" w:sz="8" w:space="0" w:color="auto"/>
            </w:tcBorders>
          </w:tcPr>
          <w:p w14:paraId="063BD82A" w14:textId="77777777" w:rsidR="00823B4F" w:rsidRPr="00EE2AC6" w:rsidRDefault="00823B4F" w:rsidP="00E01B38">
            <w:pPr>
              <w:rPr>
                <w:rFonts w:ascii="Avenir" w:hAnsi="Avenir"/>
                <w:sz w:val="20"/>
                <w:szCs w:val="20"/>
              </w:rPr>
            </w:pPr>
            <w:r w:rsidRPr="00EE2AC6">
              <w:rPr>
                <w:rFonts w:ascii="Avenir" w:hAnsi="Avenir"/>
                <w:sz w:val="20"/>
                <w:szCs w:val="20"/>
              </w:rPr>
              <w:t>Control</w:t>
            </w:r>
          </w:p>
        </w:tc>
        <w:tc>
          <w:tcPr>
            <w:tcW w:w="374" w:type="dxa"/>
            <w:tcBorders>
              <w:top w:val="single" w:sz="8" w:space="0" w:color="auto"/>
              <w:left w:val="single" w:sz="8" w:space="0" w:color="auto"/>
              <w:bottom w:val="single" w:sz="8" w:space="0" w:color="auto"/>
              <w:right w:val="single" w:sz="8" w:space="0" w:color="auto"/>
            </w:tcBorders>
          </w:tcPr>
          <w:p w14:paraId="40E07456"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7DDBE01B" w14:textId="77777777" w:rsidR="00823B4F" w:rsidRPr="00EE2AC6" w:rsidRDefault="00823B4F" w:rsidP="00E01B38">
            <w:pPr>
              <w:rPr>
                <w:rFonts w:ascii="Avenir" w:hAnsi="Avenir"/>
                <w:sz w:val="20"/>
                <w:szCs w:val="20"/>
              </w:rPr>
            </w:pPr>
            <w:r w:rsidRPr="00EE2AC6">
              <w:rPr>
                <w:rFonts w:ascii="Avenir" w:hAnsi="Avenir"/>
                <w:sz w:val="20"/>
                <w:szCs w:val="20"/>
              </w:rPr>
              <w:t>286.00 (452.79)</w:t>
            </w:r>
          </w:p>
        </w:tc>
        <w:tc>
          <w:tcPr>
            <w:tcW w:w="1138" w:type="dxa"/>
            <w:tcBorders>
              <w:top w:val="single" w:sz="8" w:space="0" w:color="auto"/>
              <w:left w:val="single" w:sz="8" w:space="0" w:color="auto"/>
              <w:bottom w:val="single" w:sz="8" w:space="0" w:color="auto"/>
              <w:right w:val="single" w:sz="8" w:space="0" w:color="auto"/>
            </w:tcBorders>
          </w:tcPr>
          <w:p w14:paraId="773155FB" w14:textId="77777777" w:rsidR="00823B4F" w:rsidRPr="00EE2AC6" w:rsidRDefault="00823B4F" w:rsidP="00E01B38">
            <w:pPr>
              <w:rPr>
                <w:rFonts w:ascii="Avenir" w:hAnsi="Avenir"/>
                <w:sz w:val="20"/>
                <w:szCs w:val="20"/>
              </w:rPr>
            </w:pPr>
            <w:r w:rsidRPr="00EE2AC6">
              <w:rPr>
                <w:rFonts w:ascii="Avenir" w:hAnsi="Avenir"/>
                <w:sz w:val="20"/>
                <w:szCs w:val="20"/>
              </w:rPr>
              <w:t>297.50 (259.28)</w:t>
            </w:r>
          </w:p>
        </w:tc>
        <w:tc>
          <w:tcPr>
            <w:tcW w:w="958" w:type="dxa"/>
            <w:tcBorders>
              <w:top w:val="single" w:sz="8" w:space="0" w:color="auto"/>
              <w:left w:val="single" w:sz="8" w:space="0" w:color="auto"/>
              <w:bottom w:val="single" w:sz="8" w:space="0" w:color="auto"/>
              <w:right w:val="single" w:sz="8" w:space="0" w:color="auto"/>
            </w:tcBorders>
          </w:tcPr>
          <w:p w14:paraId="3ABC66DC" w14:textId="77777777" w:rsidR="00823B4F" w:rsidRPr="00EE2AC6" w:rsidRDefault="00823B4F" w:rsidP="00E01B38">
            <w:pPr>
              <w:rPr>
                <w:rFonts w:ascii="Avenir" w:hAnsi="Avenir"/>
                <w:sz w:val="20"/>
                <w:szCs w:val="20"/>
              </w:rPr>
            </w:pPr>
            <w:r w:rsidRPr="00EE2AC6">
              <w:rPr>
                <w:rFonts w:ascii="Avenir" w:hAnsi="Avenir"/>
                <w:sz w:val="20"/>
                <w:szCs w:val="20"/>
              </w:rPr>
              <w:t>11.50 (406.87)</w:t>
            </w:r>
          </w:p>
        </w:tc>
        <w:tc>
          <w:tcPr>
            <w:tcW w:w="1153" w:type="dxa"/>
            <w:vMerge w:val="restart"/>
            <w:tcBorders>
              <w:top w:val="nil"/>
              <w:left w:val="single" w:sz="8" w:space="0" w:color="auto"/>
              <w:bottom w:val="single" w:sz="8" w:space="0" w:color="auto"/>
              <w:right w:val="single" w:sz="8" w:space="0" w:color="auto"/>
            </w:tcBorders>
          </w:tcPr>
          <w:p w14:paraId="68C2D651" w14:textId="77777777" w:rsidR="00823B4F" w:rsidRPr="00EE2AC6" w:rsidRDefault="00823B4F" w:rsidP="00E01B38">
            <w:pPr>
              <w:rPr>
                <w:rFonts w:ascii="Avenir" w:hAnsi="Avenir"/>
                <w:sz w:val="20"/>
                <w:szCs w:val="20"/>
              </w:rPr>
            </w:pPr>
            <w:r w:rsidRPr="00EE2AC6">
              <w:rPr>
                <w:rFonts w:ascii="Avenir" w:hAnsi="Avenir"/>
                <w:sz w:val="20"/>
                <w:szCs w:val="20"/>
              </w:rPr>
              <w:t>322.75 (439.25)</w:t>
            </w:r>
          </w:p>
        </w:tc>
        <w:tc>
          <w:tcPr>
            <w:tcW w:w="943" w:type="dxa"/>
            <w:vMerge w:val="restart"/>
            <w:tcBorders>
              <w:top w:val="nil"/>
              <w:left w:val="single" w:sz="8" w:space="0" w:color="auto"/>
              <w:bottom w:val="single" w:sz="8" w:space="0" w:color="auto"/>
              <w:right w:val="single" w:sz="8" w:space="0" w:color="auto"/>
            </w:tcBorders>
          </w:tcPr>
          <w:p w14:paraId="15A4DDCF" w14:textId="77777777" w:rsidR="00823B4F" w:rsidRPr="00EE2AC6" w:rsidRDefault="00823B4F" w:rsidP="00E01B38">
            <w:pPr>
              <w:rPr>
                <w:rFonts w:ascii="Avenir" w:hAnsi="Avenir"/>
                <w:sz w:val="20"/>
                <w:szCs w:val="20"/>
              </w:rPr>
            </w:pPr>
            <w:r w:rsidRPr="00EE2AC6">
              <w:rPr>
                <w:rFonts w:ascii="Avenir" w:hAnsi="Avenir"/>
                <w:sz w:val="20"/>
                <w:szCs w:val="20"/>
              </w:rPr>
              <w:t>-752.04; 1397.54</w:t>
            </w:r>
          </w:p>
        </w:tc>
      </w:tr>
      <w:tr w:rsidR="00823B4F" w:rsidRPr="00EE2AC6" w14:paraId="2C59A497" w14:textId="77777777" w:rsidTr="00E01B38">
        <w:tc>
          <w:tcPr>
            <w:tcW w:w="1932" w:type="dxa"/>
            <w:vMerge/>
            <w:tcBorders>
              <w:left w:val="single" w:sz="0" w:space="0" w:color="auto"/>
              <w:bottom w:val="single" w:sz="0" w:space="0" w:color="auto"/>
              <w:right w:val="single" w:sz="0" w:space="0" w:color="auto"/>
            </w:tcBorders>
            <w:vAlign w:val="center"/>
          </w:tcPr>
          <w:p w14:paraId="12F578DD" w14:textId="77777777" w:rsidR="00823B4F" w:rsidRPr="00EE2AC6" w:rsidRDefault="00823B4F" w:rsidP="00E01B38">
            <w:pPr>
              <w:rPr>
                <w:rFonts w:ascii="Avenir" w:hAnsi="Avenir"/>
                <w:sz w:val="20"/>
                <w:szCs w:val="20"/>
              </w:rPr>
            </w:pPr>
          </w:p>
        </w:tc>
        <w:tc>
          <w:tcPr>
            <w:tcW w:w="1333" w:type="dxa"/>
            <w:tcBorders>
              <w:top w:val="single" w:sz="8" w:space="0" w:color="auto"/>
              <w:left w:val="nil"/>
              <w:bottom w:val="single" w:sz="8" w:space="0" w:color="auto"/>
              <w:right w:val="single" w:sz="8" w:space="0" w:color="auto"/>
            </w:tcBorders>
          </w:tcPr>
          <w:p w14:paraId="6E2A718D" w14:textId="77777777" w:rsidR="00823B4F" w:rsidRPr="00EE2AC6" w:rsidRDefault="00823B4F" w:rsidP="00E01B38">
            <w:pPr>
              <w:rPr>
                <w:rFonts w:ascii="Avenir" w:hAnsi="Avenir"/>
                <w:sz w:val="20"/>
                <w:szCs w:val="20"/>
              </w:rPr>
            </w:pPr>
            <w:r w:rsidRPr="00EE2AC6">
              <w:rPr>
                <w:rFonts w:ascii="Avenir" w:hAnsi="Avenir"/>
                <w:sz w:val="20"/>
                <w:szCs w:val="20"/>
              </w:rPr>
              <w:t>Intervention</w:t>
            </w:r>
          </w:p>
        </w:tc>
        <w:tc>
          <w:tcPr>
            <w:tcW w:w="374" w:type="dxa"/>
            <w:tcBorders>
              <w:top w:val="single" w:sz="8" w:space="0" w:color="auto"/>
              <w:left w:val="single" w:sz="8" w:space="0" w:color="auto"/>
              <w:bottom w:val="single" w:sz="8" w:space="0" w:color="auto"/>
              <w:right w:val="single" w:sz="8" w:space="0" w:color="auto"/>
            </w:tcBorders>
          </w:tcPr>
          <w:p w14:paraId="6D53220F"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294E92C3" w14:textId="77777777" w:rsidR="00823B4F" w:rsidRPr="00EE2AC6" w:rsidRDefault="00823B4F" w:rsidP="00E01B38">
            <w:pPr>
              <w:rPr>
                <w:rFonts w:ascii="Avenir" w:hAnsi="Avenir"/>
                <w:sz w:val="20"/>
                <w:szCs w:val="20"/>
              </w:rPr>
            </w:pPr>
            <w:r w:rsidRPr="00EE2AC6">
              <w:rPr>
                <w:rFonts w:ascii="Avenir" w:hAnsi="Avenir"/>
                <w:sz w:val="20"/>
                <w:szCs w:val="20"/>
              </w:rPr>
              <w:t>731.25 (598.67)</w:t>
            </w:r>
          </w:p>
        </w:tc>
        <w:tc>
          <w:tcPr>
            <w:tcW w:w="1138" w:type="dxa"/>
            <w:tcBorders>
              <w:top w:val="single" w:sz="8" w:space="0" w:color="auto"/>
              <w:left w:val="single" w:sz="8" w:space="0" w:color="auto"/>
              <w:bottom w:val="single" w:sz="8" w:space="0" w:color="auto"/>
              <w:right w:val="single" w:sz="8" w:space="0" w:color="auto"/>
            </w:tcBorders>
          </w:tcPr>
          <w:p w14:paraId="4660F950" w14:textId="77777777" w:rsidR="00823B4F" w:rsidRPr="00EE2AC6" w:rsidRDefault="00823B4F" w:rsidP="00E01B38">
            <w:pPr>
              <w:rPr>
                <w:rFonts w:ascii="Avenir" w:hAnsi="Avenir"/>
                <w:sz w:val="20"/>
                <w:szCs w:val="20"/>
              </w:rPr>
            </w:pPr>
            <w:r w:rsidRPr="00EE2AC6">
              <w:rPr>
                <w:rFonts w:ascii="Avenir" w:hAnsi="Avenir"/>
                <w:sz w:val="20"/>
                <w:szCs w:val="20"/>
              </w:rPr>
              <w:t>420.00 (519.47)</w:t>
            </w:r>
          </w:p>
        </w:tc>
        <w:tc>
          <w:tcPr>
            <w:tcW w:w="958" w:type="dxa"/>
            <w:tcBorders>
              <w:top w:val="single" w:sz="8" w:space="0" w:color="auto"/>
              <w:left w:val="single" w:sz="8" w:space="0" w:color="auto"/>
              <w:bottom w:val="single" w:sz="8" w:space="0" w:color="auto"/>
              <w:right w:val="single" w:sz="8" w:space="0" w:color="auto"/>
            </w:tcBorders>
          </w:tcPr>
          <w:p w14:paraId="11494DEE" w14:textId="77777777" w:rsidR="00823B4F" w:rsidRPr="00EE2AC6" w:rsidRDefault="00823B4F" w:rsidP="00E01B38">
            <w:pPr>
              <w:rPr>
                <w:rFonts w:ascii="Avenir" w:hAnsi="Avenir"/>
                <w:sz w:val="20"/>
                <w:szCs w:val="20"/>
              </w:rPr>
            </w:pPr>
            <w:r w:rsidRPr="00EE2AC6">
              <w:rPr>
                <w:rFonts w:ascii="Avenir" w:hAnsi="Avenir"/>
                <w:sz w:val="20"/>
                <w:szCs w:val="20"/>
              </w:rPr>
              <w:t>-311.25 (778.59)</w:t>
            </w:r>
          </w:p>
        </w:tc>
        <w:tc>
          <w:tcPr>
            <w:tcW w:w="1153" w:type="dxa"/>
            <w:vMerge/>
            <w:tcBorders>
              <w:left w:val="single" w:sz="0" w:space="0" w:color="auto"/>
              <w:bottom w:val="single" w:sz="0" w:space="0" w:color="auto"/>
              <w:right w:val="single" w:sz="0" w:space="0" w:color="auto"/>
            </w:tcBorders>
            <w:vAlign w:val="center"/>
          </w:tcPr>
          <w:p w14:paraId="443F4B19" w14:textId="77777777" w:rsidR="00823B4F" w:rsidRPr="00EE2AC6" w:rsidRDefault="00823B4F" w:rsidP="00E01B38">
            <w:pPr>
              <w:rPr>
                <w:rFonts w:ascii="Avenir" w:hAnsi="Avenir"/>
                <w:sz w:val="20"/>
                <w:szCs w:val="20"/>
              </w:rPr>
            </w:pPr>
          </w:p>
        </w:tc>
        <w:tc>
          <w:tcPr>
            <w:tcW w:w="943" w:type="dxa"/>
            <w:vMerge/>
            <w:tcBorders>
              <w:left w:val="single" w:sz="0" w:space="0" w:color="auto"/>
              <w:bottom w:val="single" w:sz="0" w:space="0" w:color="auto"/>
              <w:right w:val="single" w:sz="0" w:space="0" w:color="auto"/>
            </w:tcBorders>
            <w:vAlign w:val="center"/>
          </w:tcPr>
          <w:p w14:paraId="4B30DB4B" w14:textId="77777777" w:rsidR="00823B4F" w:rsidRPr="00EE2AC6" w:rsidRDefault="00823B4F" w:rsidP="00E01B38">
            <w:pPr>
              <w:rPr>
                <w:rFonts w:ascii="Avenir" w:hAnsi="Avenir"/>
                <w:sz w:val="20"/>
                <w:szCs w:val="20"/>
              </w:rPr>
            </w:pPr>
          </w:p>
        </w:tc>
      </w:tr>
      <w:tr w:rsidR="00823B4F" w:rsidRPr="00EE2AC6" w14:paraId="5CC783E9" w14:textId="77777777" w:rsidTr="00E01B38">
        <w:tc>
          <w:tcPr>
            <w:tcW w:w="1932" w:type="dxa"/>
            <w:vMerge w:val="restart"/>
            <w:tcBorders>
              <w:top w:val="nil"/>
              <w:left w:val="single" w:sz="8" w:space="0" w:color="auto"/>
              <w:bottom w:val="single" w:sz="8" w:space="0" w:color="auto"/>
              <w:right w:val="single" w:sz="8" w:space="0" w:color="auto"/>
            </w:tcBorders>
          </w:tcPr>
          <w:p w14:paraId="060BEE41" w14:textId="77777777" w:rsidR="00823B4F" w:rsidRPr="00EE2AC6" w:rsidRDefault="00823B4F" w:rsidP="00E01B38">
            <w:pPr>
              <w:rPr>
                <w:rFonts w:ascii="Avenir" w:hAnsi="Avenir"/>
                <w:sz w:val="20"/>
                <w:szCs w:val="20"/>
              </w:rPr>
            </w:pPr>
            <w:r w:rsidRPr="00EE2AC6">
              <w:rPr>
                <w:rFonts w:ascii="Avenir" w:hAnsi="Avenir"/>
                <w:sz w:val="20"/>
                <w:szCs w:val="20"/>
              </w:rPr>
              <w:lastRenderedPageBreak/>
              <w:t>Ability to manage bulge/hernia</w:t>
            </w:r>
          </w:p>
        </w:tc>
        <w:tc>
          <w:tcPr>
            <w:tcW w:w="1333" w:type="dxa"/>
            <w:tcBorders>
              <w:top w:val="single" w:sz="8" w:space="0" w:color="auto"/>
              <w:left w:val="single" w:sz="8" w:space="0" w:color="auto"/>
              <w:bottom w:val="single" w:sz="8" w:space="0" w:color="auto"/>
              <w:right w:val="single" w:sz="8" w:space="0" w:color="auto"/>
            </w:tcBorders>
          </w:tcPr>
          <w:p w14:paraId="12BFEC56" w14:textId="77777777" w:rsidR="00823B4F" w:rsidRPr="00EE2AC6" w:rsidRDefault="00823B4F" w:rsidP="00E01B38">
            <w:pPr>
              <w:rPr>
                <w:rFonts w:ascii="Avenir" w:hAnsi="Avenir"/>
                <w:sz w:val="20"/>
                <w:szCs w:val="20"/>
              </w:rPr>
            </w:pPr>
            <w:r w:rsidRPr="00EE2AC6">
              <w:rPr>
                <w:rFonts w:ascii="Avenir" w:hAnsi="Avenir"/>
                <w:sz w:val="20"/>
                <w:szCs w:val="20"/>
              </w:rPr>
              <w:t>Control</w:t>
            </w:r>
          </w:p>
        </w:tc>
        <w:tc>
          <w:tcPr>
            <w:tcW w:w="374" w:type="dxa"/>
            <w:tcBorders>
              <w:top w:val="single" w:sz="8" w:space="0" w:color="auto"/>
              <w:left w:val="single" w:sz="8" w:space="0" w:color="auto"/>
              <w:bottom w:val="single" w:sz="8" w:space="0" w:color="auto"/>
              <w:right w:val="single" w:sz="8" w:space="0" w:color="auto"/>
            </w:tcBorders>
          </w:tcPr>
          <w:p w14:paraId="67DA65F9"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4086ED47" w14:textId="77777777" w:rsidR="00823B4F" w:rsidRPr="00EE2AC6" w:rsidRDefault="00823B4F" w:rsidP="00E01B38">
            <w:pPr>
              <w:rPr>
                <w:rFonts w:ascii="Avenir" w:hAnsi="Avenir"/>
                <w:sz w:val="20"/>
                <w:szCs w:val="20"/>
              </w:rPr>
            </w:pPr>
            <w:r w:rsidRPr="00EE2AC6">
              <w:rPr>
                <w:rFonts w:ascii="Avenir" w:hAnsi="Avenir"/>
                <w:sz w:val="20"/>
                <w:szCs w:val="20"/>
              </w:rPr>
              <w:t>5.75 (3.20)</w:t>
            </w:r>
          </w:p>
        </w:tc>
        <w:tc>
          <w:tcPr>
            <w:tcW w:w="1138" w:type="dxa"/>
            <w:tcBorders>
              <w:top w:val="single" w:sz="8" w:space="0" w:color="auto"/>
              <w:left w:val="single" w:sz="8" w:space="0" w:color="auto"/>
              <w:bottom w:val="single" w:sz="8" w:space="0" w:color="auto"/>
              <w:right w:val="single" w:sz="8" w:space="0" w:color="auto"/>
            </w:tcBorders>
          </w:tcPr>
          <w:p w14:paraId="1349A53F" w14:textId="77777777" w:rsidR="00823B4F" w:rsidRPr="00EE2AC6" w:rsidRDefault="00823B4F" w:rsidP="00E01B38">
            <w:pPr>
              <w:rPr>
                <w:rFonts w:ascii="Avenir" w:hAnsi="Avenir"/>
                <w:sz w:val="20"/>
                <w:szCs w:val="20"/>
              </w:rPr>
            </w:pPr>
            <w:r w:rsidRPr="00EE2AC6">
              <w:rPr>
                <w:rFonts w:ascii="Avenir" w:hAnsi="Avenir"/>
                <w:sz w:val="20"/>
                <w:szCs w:val="20"/>
              </w:rPr>
              <w:t>4.25 (1.71)</w:t>
            </w:r>
          </w:p>
        </w:tc>
        <w:tc>
          <w:tcPr>
            <w:tcW w:w="958" w:type="dxa"/>
            <w:tcBorders>
              <w:top w:val="single" w:sz="8" w:space="0" w:color="auto"/>
              <w:left w:val="single" w:sz="8" w:space="0" w:color="auto"/>
              <w:bottom w:val="single" w:sz="8" w:space="0" w:color="auto"/>
              <w:right w:val="single" w:sz="8" w:space="0" w:color="auto"/>
            </w:tcBorders>
          </w:tcPr>
          <w:p w14:paraId="0B551D4F" w14:textId="77777777" w:rsidR="00823B4F" w:rsidRPr="00EE2AC6" w:rsidRDefault="00823B4F" w:rsidP="00E01B38">
            <w:pPr>
              <w:rPr>
                <w:rFonts w:ascii="Avenir" w:hAnsi="Avenir"/>
                <w:sz w:val="20"/>
                <w:szCs w:val="20"/>
              </w:rPr>
            </w:pPr>
            <w:r w:rsidRPr="00EE2AC6">
              <w:rPr>
                <w:rFonts w:ascii="Avenir" w:hAnsi="Avenir"/>
                <w:sz w:val="20"/>
                <w:szCs w:val="20"/>
              </w:rPr>
              <w:t>-1.50 (1.73)</w:t>
            </w:r>
          </w:p>
        </w:tc>
        <w:tc>
          <w:tcPr>
            <w:tcW w:w="1153" w:type="dxa"/>
            <w:vMerge w:val="restart"/>
            <w:tcBorders>
              <w:top w:val="nil"/>
              <w:left w:val="single" w:sz="8" w:space="0" w:color="auto"/>
              <w:bottom w:val="single" w:sz="8" w:space="0" w:color="auto"/>
              <w:right w:val="single" w:sz="8" w:space="0" w:color="auto"/>
            </w:tcBorders>
          </w:tcPr>
          <w:p w14:paraId="5B5214BF" w14:textId="77777777" w:rsidR="00823B4F" w:rsidRPr="00EE2AC6" w:rsidRDefault="00823B4F" w:rsidP="00E01B38">
            <w:pPr>
              <w:rPr>
                <w:rFonts w:ascii="Avenir" w:hAnsi="Avenir"/>
                <w:sz w:val="20"/>
                <w:szCs w:val="20"/>
              </w:rPr>
            </w:pPr>
            <w:r w:rsidRPr="00EE2AC6">
              <w:rPr>
                <w:rFonts w:ascii="Avenir" w:hAnsi="Avenir"/>
                <w:sz w:val="20"/>
                <w:szCs w:val="20"/>
              </w:rPr>
              <w:t>-4.17 (1.80)</w:t>
            </w:r>
          </w:p>
        </w:tc>
        <w:tc>
          <w:tcPr>
            <w:tcW w:w="943" w:type="dxa"/>
            <w:vMerge w:val="restart"/>
            <w:tcBorders>
              <w:top w:val="nil"/>
              <w:left w:val="single" w:sz="8" w:space="0" w:color="auto"/>
              <w:bottom w:val="single" w:sz="8" w:space="0" w:color="auto"/>
              <w:right w:val="single" w:sz="8" w:space="0" w:color="auto"/>
            </w:tcBorders>
          </w:tcPr>
          <w:p w14:paraId="76F2D44D" w14:textId="77777777" w:rsidR="00823B4F" w:rsidRPr="00EE2AC6" w:rsidRDefault="00823B4F" w:rsidP="00E01B38">
            <w:pPr>
              <w:rPr>
                <w:rFonts w:ascii="Avenir" w:hAnsi="Avenir"/>
                <w:sz w:val="20"/>
                <w:szCs w:val="20"/>
              </w:rPr>
            </w:pPr>
            <w:r w:rsidRPr="00EE2AC6">
              <w:rPr>
                <w:rFonts w:ascii="Avenir" w:hAnsi="Avenir"/>
                <w:sz w:val="20"/>
                <w:szCs w:val="20"/>
              </w:rPr>
              <w:t>-8.79; 0.45</w:t>
            </w:r>
          </w:p>
        </w:tc>
      </w:tr>
      <w:tr w:rsidR="00823B4F" w:rsidRPr="00EE2AC6" w14:paraId="7FF271B2" w14:textId="77777777" w:rsidTr="00E01B38">
        <w:tc>
          <w:tcPr>
            <w:tcW w:w="1932" w:type="dxa"/>
            <w:vMerge/>
            <w:tcBorders>
              <w:left w:val="single" w:sz="0" w:space="0" w:color="auto"/>
              <w:bottom w:val="single" w:sz="0" w:space="0" w:color="auto"/>
              <w:right w:val="single" w:sz="0" w:space="0" w:color="auto"/>
            </w:tcBorders>
            <w:vAlign w:val="center"/>
          </w:tcPr>
          <w:p w14:paraId="6D1C57E2" w14:textId="77777777" w:rsidR="00823B4F" w:rsidRPr="00EE2AC6" w:rsidRDefault="00823B4F" w:rsidP="00E01B38">
            <w:pPr>
              <w:rPr>
                <w:rFonts w:ascii="Avenir" w:hAnsi="Avenir"/>
                <w:sz w:val="20"/>
                <w:szCs w:val="20"/>
              </w:rPr>
            </w:pPr>
          </w:p>
        </w:tc>
        <w:tc>
          <w:tcPr>
            <w:tcW w:w="1333" w:type="dxa"/>
            <w:tcBorders>
              <w:top w:val="single" w:sz="8" w:space="0" w:color="auto"/>
              <w:left w:val="nil"/>
              <w:bottom w:val="single" w:sz="8" w:space="0" w:color="auto"/>
              <w:right w:val="single" w:sz="8" w:space="0" w:color="auto"/>
            </w:tcBorders>
          </w:tcPr>
          <w:p w14:paraId="73647BEC" w14:textId="77777777" w:rsidR="00823B4F" w:rsidRPr="00EE2AC6" w:rsidRDefault="00823B4F" w:rsidP="00E01B38">
            <w:pPr>
              <w:rPr>
                <w:rFonts w:ascii="Avenir" w:hAnsi="Avenir"/>
                <w:sz w:val="20"/>
                <w:szCs w:val="20"/>
              </w:rPr>
            </w:pPr>
            <w:r w:rsidRPr="00EE2AC6">
              <w:rPr>
                <w:rFonts w:ascii="Avenir" w:hAnsi="Avenir"/>
                <w:sz w:val="20"/>
                <w:szCs w:val="20"/>
              </w:rPr>
              <w:t>Intervention</w:t>
            </w:r>
          </w:p>
        </w:tc>
        <w:tc>
          <w:tcPr>
            <w:tcW w:w="374" w:type="dxa"/>
            <w:tcBorders>
              <w:top w:val="single" w:sz="8" w:space="0" w:color="auto"/>
              <w:left w:val="single" w:sz="8" w:space="0" w:color="auto"/>
              <w:bottom w:val="single" w:sz="8" w:space="0" w:color="auto"/>
              <w:right w:val="single" w:sz="8" w:space="0" w:color="auto"/>
            </w:tcBorders>
          </w:tcPr>
          <w:p w14:paraId="70F312A1" w14:textId="77777777" w:rsidR="00823B4F" w:rsidRPr="00EE2AC6" w:rsidRDefault="00823B4F" w:rsidP="00E01B38">
            <w:pPr>
              <w:rPr>
                <w:rFonts w:ascii="Avenir" w:hAnsi="Avenir"/>
                <w:sz w:val="20"/>
                <w:szCs w:val="20"/>
              </w:rPr>
            </w:pPr>
            <w:r w:rsidRPr="00EE2AC6">
              <w:rPr>
                <w:rFonts w:ascii="Avenir" w:hAnsi="Avenir"/>
                <w:sz w:val="20"/>
                <w:szCs w:val="20"/>
              </w:rPr>
              <w:t>3</w:t>
            </w:r>
          </w:p>
        </w:tc>
        <w:tc>
          <w:tcPr>
            <w:tcW w:w="1183" w:type="dxa"/>
            <w:tcBorders>
              <w:top w:val="single" w:sz="8" w:space="0" w:color="auto"/>
              <w:left w:val="single" w:sz="8" w:space="0" w:color="auto"/>
              <w:bottom w:val="single" w:sz="8" w:space="0" w:color="auto"/>
              <w:right w:val="single" w:sz="8" w:space="0" w:color="auto"/>
            </w:tcBorders>
          </w:tcPr>
          <w:p w14:paraId="381E9B1B" w14:textId="77777777" w:rsidR="00823B4F" w:rsidRPr="00EE2AC6" w:rsidRDefault="00823B4F" w:rsidP="00E01B38">
            <w:pPr>
              <w:rPr>
                <w:rFonts w:ascii="Avenir" w:hAnsi="Avenir"/>
                <w:sz w:val="20"/>
                <w:szCs w:val="20"/>
              </w:rPr>
            </w:pPr>
            <w:r w:rsidRPr="00EE2AC6">
              <w:rPr>
                <w:rFonts w:ascii="Avenir" w:hAnsi="Avenir"/>
                <w:sz w:val="20"/>
                <w:szCs w:val="20"/>
              </w:rPr>
              <w:t>5.33 (1.16)</w:t>
            </w:r>
          </w:p>
        </w:tc>
        <w:tc>
          <w:tcPr>
            <w:tcW w:w="1138" w:type="dxa"/>
            <w:tcBorders>
              <w:top w:val="single" w:sz="8" w:space="0" w:color="auto"/>
              <w:left w:val="single" w:sz="8" w:space="0" w:color="auto"/>
              <w:bottom w:val="single" w:sz="8" w:space="0" w:color="auto"/>
              <w:right w:val="single" w:sz="8" w:space="0" w:color="auto"/>
            </w:tcBorders>
          </w:tcPr>
          <w:p w14:paraId="093134F3" w14:textId="77777777" w:rsidR="00823B4F" w:rsidRPr="00EE2AC6" w:rsidRDefault="00823B4F" w:rsidP="00E01B38">
            <w:pPr>
              <w:rPr>
                <w:rFonts w:ascii="Avenir" w:hAnsi="Avenir"/>
                <w:sz w:val="20"/>
                <w:szCs w:val="20"/>
              </w:rPr>
            </w:pPr>
            <w:r w:rsidRPr="00EE2AC6">
              <w:rPr>
                <w:rFonts w:ascii="Avenir" w:hAnsi="Avenir"/>
                <w:sz w:val="20"/>
                <w:szCs w:val="20"/>
              </w:rPr>
              <w:t>8.00 (2.00)</w:t>
            </w:r>
          </w:p>
        </w:tc>
        <w:tc>
          <w:tcPr>
            <w:tcW w:w="958" w:type="dxa"/>
            <w:tcBorders>
              <w:top w:val="single" w:sz="8" w:space="0" w:color="auto"/>
              <w:left w:val="single" w:sz="8" w:space="0" w:color="auto"/>
              <w:bottom w:val="single" w:sz="8" w:space="0" w:color="auto"/>
              <w:right w:val="single" w:sz="8" w:space="0" w:color="auto"/>
            </w:tcBorders>
          </w:tcPr>
          <w:p w14:paraId="3FC91576" w14:textId="77777777" w:rsidR="00823B4F" w:rsidRPr="00EE2AC6" w:rsidRDefault="00823B4F" w:rsidP="00E01B38">
            <w:pPr>
              <w:rPr>
                <w:rFonts w:ascii="Avenir" w:hAnsi="Avenir"/>
                <w:sz w:val="20"/>
                <w:szCs w:val="20"/>
              </w:rPr>
            </w:pPr>
            <w:r w:rsidRPr="00EE2AC6">
              <w:rPr>
                <w:rFonts w:ascii="Avenir" w:hAnsi="Avenir"/>
                <w:sz w:val="20"/>
                <w:szCs w:val="20"/>
              </w:rPr>
              <w:t>2.67 (3.06)</w:t>
            </w:r>
          </w:p>
        </w:tc>
        <w:tc>
          <w:tcPr>
            <w:tcW w:w="1153" w:type="dxa"/>
            <w:vMerge/>
            <w:tcBorders>
              <w:left w:val="single" w:sz="0" w:space="0" w:color="auto"/>
              <w:bottom w:val="single" w:sz="0" w:space="0" w:color="auto"/>
              <w:right w:val="single" w:sz="0" w:space="0" w:color="auto"/>
            </w:tcBorders>
            <w:vAlign w:val="center"/>
          </w:tcPr>
          <w:p w14:paraId="204918C6" w14:textId="77777777" w:rsidR="00823B4F" w:rsidRPr="00EE2AC6" w:rsidRDefault="00823B4F" w:rsidP="00E01B38">
            <w:pPr>
              <w:rPr>
                <w:rFonts w:ascii="Avenir" w:hAnsi="Avenir"/>
                <w:sz w:val="20"/>
                <w:szCs w:val="20"/>
              </w:rPr>
            </w:pPr>
          </w:p>
        </w:tc>
        <w:tc>
          <w:tcPr>
            <w:tcW w:w="943" w:type="dxa"/>
            <w:vMerge/>
            <w:tcBorders>
              <w:left w:val="single" w:sz="0" w:space="0" w:color="auto"/>
              <w:bottom w:val="single" w:sz="0" w:space="0" w:color="auto"/>
              <w:right w:val="single" w:sz="0" w:space="0" w:color="auto"/>
            </w:tcBorders>
            <w:vAlign w:val="center"/>
          </w:tcPr>
          <w:p w14:paraId="2F4833A8" w14:textId="77777777" w:rsidR="00823B4F" w:rsidRPr="00EE2AC6" w:rsidRDefault="00823B4F" w:rsidP="00E01B38">
            <w:pPr>
              <w:rPr>
                <w:rFonts w:ascii="Avenir" w:hAnsi="Avenir"/>
                <w:sz w:val="20"/>
                <w:szCs w:val="20"/>
              </w:rPr>
            </w:pPr>
          </w:p>
        </w:tc>
      </w:tr>
      <w:tr w:rsidR="00823B4F" w:rsidRPr="00EE2AC6" w14:paraId="3DEFC965" w14:textId="77777777" w:rsidTr="00E01B38">
        <w:tc>
          <w:tcPr>
            <w:tcW w:w="1932" w:type="dxa"/>
            <w:vMerge w:val="restart"/>
            <w:tcBorders>
              <w:top w:val="nil"/>
              <w:left w:val="single" w:sz="8" w:space="0" w:color="auto"/>
              <w:bottom w:val="single" w:sz="8" w:space="0" w:color="auto"/>
              <w:right w:val="single" w:sz="8" w:space="0" w:color="auto"/>
            </w:tcBorders>
          </w:tcPr>
          <w:p w14:paraId="1300A650" w14:textId="77777777" w:rsidR="00823B4F" w:rsidRPr="00EE2AC6" w:rsidRDefault="00823B4F" w:rsidP="00E01B38">
            <w:pPr>
              <w:rPr>
                <w:rFonts w:ascii="Avenir" w:hAnsi="Avenir"/>
                <w:sz w:val="20"/>
                <w:szCs w:val="20"/>
              </w:rPr>
            </w:pPr>
            <w:r w:rsidRPr="00EE2AC6">
              <w:rPr>
                <w:rFonts w:ascii="Avenir" w:hAnsi="Avenir"/>
                <w:sz w:val="20"/>
                <w:szCs w:val="20"/>
              </w:rPr>
              <w:t>Body image in relation to bulge/hernia</w:t>
            </w:r>
          </w:p>
        </w:tc>
        <w:tc>
          <w:tcPr>
            <w:tcW w:w="1333" w:type="dxa"/>
            <w:tcBorders>
              <w:top w:val="single" w:sz="8" w:space="0" w:color="auto"/>
              <w:left w:val="single" w:sz="8" w:space="0" w:color="auto"/>
              <w:bottom w:val="single" w:sz="8" w:space="0" w:color="auto"/>
              <w:right w:val="single" w:sz="8" w:space="0" w:color="auto"/>
            </w:tcBorders>
          </w:tcPr>
          <w:p w14:paraId="1AF90D3A" w14:textId="77777777" w:rsidR="00823B4F" w:rsidRPr="00EE2AC6" w:rsidRDefault="00823B4F" w:rsidP="00E01B38">
            <w:pPr>
              <w:rPr>
                <w:rFonts w:ascii="Avenir" w:hAnsi="Avenir"/>
                <w:sz w:val="20"/>
                <w:szCs w:val="20"/>
              </w:rPr>
            </w:pPr>
            <w:r w:rsidRPr="00EE2AC6">
              <w:rPr>
                <w:rFonts w:ascii="Avenir" w:hAnsi="Avenir"/>
                <w:sz w:val="20"/>
                <w:szCs w:val="20"/>
              </w:rPr>
              <w:t>Control</w:t>
            </w:r>
          </w:p>
        </w:tc>
        <w:tc>
          <w:tcPr>
            <w:tcW w:w="374" w:type="dxa"/>
            <w:tcBorders>
              <w:top w:val="single" w:sz="8" w:space="0" w:color="auto"/>
              <w:left w:val="single" w:sz="8" w:space="0" w:color="auto"/>
              <w:bottom w:val="single" w:sz="8" w:space="0" w:color="auto"/>
              <w:right w:val="single" w:sz="8" w:space="0" w:color="auto"/>
            </w:tcBorders>
          </w:tcPr>
          <w:p w14:paraId="5F7D2C75"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601F5BCB" w14:textId="77777777" w:rsidR="00823B4F" w:rsidRPr="00EE2AC6" w:rsidRDefault="00823B4F" w:rsidP="00E01B38">
            <w:pPr>
              <w:rPr>
                <w:rFonts w:ascii="Avenir" w:hAnsi="Avenir"/>
                <w:sz w:val="20"/>
                <w:szCs w:val="20"/>
              </w:rPr>
            </w:pPr>
            <w:r w:rsidRPr="00EE2AC6">
              <w:rPr>
                <w:rFonts w:ascii="Avenir" w:hAnsi="Avenir"/>
                <w:sz w:val="20"/>
                <w:szCs w:val="20"/>
              </w:rPr>
              <w:t>2.75 (2.50)</w:t>
            </w:r>
          </w:p>
        </w:tc>
        <w:tc>
          <w:tcPr>
            <w:tcW w:w="1138" w:type="dxa"/>
            <w:tcBorders>
              <w:top w:val="single" w:sz="8" w:space="0" w:color="auto"/>
              <w:left w:val="single" w:sz="8" w:space="0" w:color="auto"/>
              <w:bottom w:val="single" w:sz="8" w:space="0" w:color="auto"/>
              <w:right w:val="single" w:sz="8" w:space="0" w:color="auto"/>
            </w:tcBorders>
          </w:tcPr>
          <w:p w14:paraId="2E116C0A" w14:textId="77777777" w:rsidR="00823B4F" w:rsidRPr="00EE2AC6" w:rsidRDefault="00823B4F" w:rsidP="00E01B38">
            <w:pPr>
              <w:rPr>
                <w:rFonts w:ascii="Avenir" w:hAnsi="Avenir"/>
                <w:sz w:val="20"/>
                <w:szCs w:val="20"/>
              </w:rPr>
            </w:pPr>
            <w:r w:rsidRPr="00EE2AC6">
              <w:rPr>
                <w:rFonts w:ascii="Avenir" w:hAnsi="Avenir"/>
                <w:sz w:val="20"/>
                <w:szCs w:val="20"/>
              </w:rPr>
              <w:t>1.00 (1.41)</w:t>
            </w:r>
          </w:p>
        </w:tc>
        <w:tc>
          <w:tcPr>
            <w:tcW w:w="958" w:type="dxa"/>
            <w:tcBorders>
              <w:top w:val="single" w:sz="8" w:space="0" w:color="auto"/>
              <w:left w:val="single" w:sz="8" w:space="0" w:color="auto"/>
              <w:bottom w:val="single" w:sz="8" w:space="0" w:color="auto"/>
              <w:right w:val="single" w:sz="8" w:space="0" w:color="auto"/>
            </w:tcBorders>
          </w:tcPr>
          <w:p w14:paraId="6D6A87AF" w14:textId="77777777" w:rsidR="00823B4F" w:rsidRPr="00EE2AC6" w:rsidRDefault="00823B4F" w:rsidP="00E01B38">
            <w:pPr>
              <w:rPr>
                <w:rFonts w:ascii="Avenir" w:hAnsi="Avenir"/>
                <w:sz w:val="20"/>
                <w:szCs w:val="20"/>
              </w:rPr>
            </w:pPr>
            <w:r w:rsidRPr="00EE2AC6">
              <w:rPr>
                <w:rFonts w:ascii="Avenir" w:hAnsi="Avenir"/>
                <w:sz w:val="20"/>
                <w:szCs w:val="20"/>
              </w:rPr>
              <w:t>-1.75 (1.89)</w:t>
            </w:r>
          </w:p>
        </w:tc>
        <w:tc>
          <w:tcPr>
            <w:tcW w:w="1153" w:type="dxa"/>
            <w:vMerge w:val="restart"/>
            <w:tcBorders>
              <w:top w:val="nil"/>
              <w:left w:val="single" w:sz="8" w:space="0" w:color="auto"/>
              <w:bottom w:val="single" w:sz="8" w:space="0" w:color="auto"/>
              <w:right w:val="single" w:sz="8" w:space="0" w:color="auto"/>
            </w:tcBorders>
          </w:tcPr>
          <w:p w14:paraId="2AE42C6D" w14:textId="77777777" w:rsidR="00823B4F" w:rsidRPr="00EE2AC6" w:rsidRDefault="00823B4F" w:rsidP="00E01B38">
            <w:pPr>
              <w:rPr>
                <w:rFonts w:ascii="Avenir" w:hAnsi="Avenir"/>
                <w:sz w:val="20"/>
                <w:szCs w:val="20"/>
              </w:rPr>
            </w:pPr>
            <w:r w:rsidRPr="00EE2AC6">
              <w:rPr>
                <w:rFonts w:ascii="Avenir" w:hAnsi="Avenir"/>
                <w:sz w:val="20"/>
                <w:szCs w:val="20"/>
              </w:rPr>
              <w:t>-2.50 (2.94)</w:t>
            </w:r>
          </w:p>
        </w:tc>
        <w:tc>
          <w:tcPr>
            <w:tcW w:w="943" w:type="dxa"/>
            <w:vMerge w:val="restart"/>
            <w:tcBorders>
              <w:top w:val="nil"/>
              <w:left w:val="single" w:sz="8" w:space="0" w:color="auto"/>
              <w:bottom w:val="single" w:sz="8" w:space="0" w:color="auto"/>
              <w:right w:val="single" w:sz="8" w:space="0" w:color="auto"/>
            </w:tcBorders>
          </w:tcPr>
          <w:p w14:paraId="0E892226" w14:textId="77777777" w:rsidR="00823B4F" w:rsidRPr="00EE2AC6" w:rsidRDefault="00823B4F" w:rsidP="00E01B38">
            <w:pPr>
              <w:rPr>
                <w:rFonts w:ascii="Avenir" w:hAnsi="Avenir"/>
                <w:sz w:val="20"/>
                <w:szCs w:val="20"/>
              </w:rPr>
            </w:pPr>
            <w:r w:rsidRPr="00EE2AC6">
              <w:rPr>
                <w:rFonts w:ascii="Avenir" w:hAnsi="Avenir"/>
                <w:sz w:val="20"/>
                <w:szCs w:val="20"/>
              </w:rPr>
              <w:t>-9.69; 4.67</w:t>
            </w:r>
          </w:p>
        </w:tc>
      </w:tr>
      <w:tr w:rsidR="00823B4F" w:rsidRPr="00EE2AC6" w14:paraId="680E9F37" w14:textId="77777777" w:rsidTr="00E01B38">
        <w:tc>
          <w:tcPr>
            <w:tcW w:w="1932" w:type="dxa"/>
            <w:vMerge/>
            <w:tcBorders>
              <w:left w:val="single" w:sz="0" w:space="0" w:color="auto"/>
              <w:bottom w:val="single" w:sz="0" w:space="0" w:color="auto"/>
              <w:right w:val="single" w:sz="0" w:space="0" w:color="auto"/>
            </w:tcBorders>
            <w:vAlign w:val="center"/>
          </w:tcPr>
          <w:p w14:paraId="330E0D5F" w14:textId="77777777" w:rsidR="00823B4F" w:rsidRPr="00EE2AC6" w:rsidRDefault="00823B4F" w:rsidP="00E01B38">
            <w:pPr>
              <w:rPr>
                <w:rFonts w:ascii="Avenir" w:hAnsi="Avenir"/>
                <w:sz w:val="20"/>
                <w:szCs w:val="20"/>
              </w:rPr>
            </w:pPr>
          </w:p>
        </w:tc>
        <w:tc>
          <w:tcPr>
            <w:tcW w:w="1333" w:type="dxa"/>
            <w:tcBorders>
              <w:top w:val="single" w:sz="8" w:space="0" w:color="auto"/>
              <w:left w:val="nil"/>
              <w:bottom w:val="single" w:sz="8" w:space="0" w:color="auto"/>
              <w:right w:val="single" w:sz="8" w:space="0" w:color="auto"/>
            </w:tcBorders>
          </w:tcPr>
          <w:p w14:paraId="3D23BBA5" w14:textId="77777777" w:rsidR="00823B4F" w:rsidRPr="00EE2AC6" w:rsidRDefault="00823B4F" w:rsidP="00E01B38">
            <w:pPr>
              <w:rPr>
                <w:rFonts w:ascii="Avenir" w:hAnsi="Avenir"/>
                <w:sz w:val="20"/>
                <w:szCs w:val="20"/>
              </w:rPr>
            </w:pPr>
            <w:r w:rsidRPr="00EE2AC6">
              <w:rPr>
                <w:rFonts w:ascii="Avenir" w:hAnsi="Avenir"/>
                <w:sz w:val="20"/>
                <w:szCs w:val="20"/>
              </w:rPr>
              <w:t>Intervention</w:t>
            </w:r>
          </w:p>
        </w:tc>
        <w:tc>
          <w:tcPr>
            <w:tcW w:w="374" w:type="dxa"/>
            <w:tcBorders>
              <w:top w:val="single" w:sz="8" w:space="0" w:color="auto"/>
              <w:left w:val="single" w:sz="8" w:space="0" w:color="auto"/>
              <w:bottom w:val="single" w:sz="8" w:space="0" w:color="auto"/>
              <w:right w:val="single" w:sz="8" w:space="0" w:color="auto"/>
            </w:tcBorders>
          </w:tcPr>
          <w:p w14:paraId="1EE28362" w14:textId="77777777" w:rsidR="00823B4F" w:rsidRPr="00EE2AC6" w:rsidRDefault="00823B4F" w:rsidP="00E01B38">
            <w:pPr>
              <w:rPr>
                <w:rFonts w:ascii="Avenir" w:hAnsi="Avenir"/>
                <w:sz w:val="20"/>
                <w:szCs w:val="20"/>
              </w:rPr>
            </w:pPr>
            <w:r w:rsidRPr="00EE2AC6">
              <w:rPr>
                <w:rFonts w:ascii="Avenir" w:hAnsi="Avenir"/>
                <w:sz w:val="20"/>
                <w:szCs w:val="20"/>
              </w:rPr>
              <w:t>4</w:t>
            </w:r>
          </w:p>
        </w:tc>
        <w:tc>
          <w:tcPr>
            <w:tcW w:w="1183" w:type="dxa"/>
            <w:tcBorders>
              <w:top w:val="single" w:sz="8" w:space="0" w:color="auto"/>
              <w:left w:val="single" w:sz="8" w:space="0" w:color="auto"/>
              <w:bottom w:val="single" w:sz="8" w:space="0" w:color="auto"/>
              <w:right w:val="single" w:sz="8" w:space="0" w:color="auto"/>
            </w:tcBorders>
          </w:tcPr>
          <w:p w14:paraId="72D7034A" w14:textId="77777777" w:rsidR="00823B4F" w:rsidRPr="00EE2AC6" w:rsidRDefault="00823B4F" w:rsidP="00E01B38">
            <w:pPr>
              <w:rPr>
                <w:rFonts w:ascii="Avenir" w:hAnsi="Avenir"/>
                <w:sz w:val="20"/>
                <w:szCs w:val="20"/>
              </w:rPr>
            </w:pPr>
            <w:r w:rsidRPr="00EE2AC6">
              <w:rPr>
                <w:rFonts w:ascii="Avenir" w:hAnsi="Avenir"/>
                <w:sz w:val="20"/>
                <w:szCs w:val="20"/>
              </w:rPr>
              <w:t>4.75 (4.27)</w:t>
            </w:r>
          </w:p>
        </w:tc>
        <w:tc>
          <w:tcPr>
            <w:tcW w:w="1138" w:type="dxa"/>
            <w:tcBorders>
              <w:top w:val="single" w:sz="8" w:space="0" w:color="auto"/>
              <w:left w:val="single" w:sz="8" w:space="0" w:color="auto"/>
              <w:bottom w:val="single" w:sz="8" w:space="0" w:color="auto"/>
              <w:right w:val="single" w:sz="8" w:space="0" w:color="auto"/>
            </w:tcBorders>
          </w:tcPr>
          <w:p w14:paraId="3DA63308" w14:textId="77777777" w:rsidR="00823B4F" w:rsidRPr="00EE2AC6" w:rsidRDefault="00823B4F" w:rsidP="00E01B38">
            <w:pPr>
              <w:rPr>
                <w:rFonts w:ascii="Avenir" w:hAnsi="Avenir"/>
                <w:sz w:val="20"/>
                <w:szCs w:val="20"/>
              </w:rPr>
            </w:pPr>
            <w:r w:rsidRPr="00EE2AC6">
              <w:rPr>
                <w:rFonts w:ascii="Avenir" w:hAnsi="Avenir"/>
                <w:sz w:val="20"/>
                <w:szCs w:val="20"/>
              </w:rPr>
              <w:t>5.50 (1.73)</w:t>
            </w:r>
          </w:p>
        </w:tc>
        <w:tc>
          <w:tcPr>
            <w:tcW w:w="958" w:type="dxa"/>
            <w:tcBorders>
              <w:top w:val="single" w:sz="8" w:space="0" w:color="auto"/>
              <w:left w:val="single" w:sz="8" w:space="0" w:color="auto"/>
              <w:bottom w:val="single" w:sz="8" w:space="0" w:color="auto"/>
              <w:right w:val="single" w:sz="8" w:space="0" w:color="auto"/>
            </w:tcBorders>
          </w:tcPr>
          <w:p w14:paraId="2C008B34" w14:textId="77777777" w:rsidR="00823B4F" w:rsidRPr="00EE2AC6" w:rsidRDefault="00823B4F" w:rsidP="00E01B38">
            <w:pPr>
              <w:rPr>
                <w:rFonts w:ascii="Avenir" w:hAnsi="Avenir"/>
                <w:sz w:val="20"/>
                <w:szCs w:val="20"/>
              </w:rPr>
            </w:pPr>
            <w:r w:rsidRPr="00EE2AC6">
              <w:rPr>
                <w:rFonts w:ascii="Avenir" w:hAnsi="Avenir"/>
                <w:sz w:val="20"/>
                <w:szCs w:val="20"/>
              </w:rPr>
              <w:t>0.75 (5.56)</w:t>
            </w:r>
          </w:p>
        </w:tc>
        <w:tc>
          <w:tcPr>
            <w:tcW w:w="1153" w:type="dxa"/>
            <w:vMerge/>
            <w:tcBorders>
              <w:left w:val="single" w:sz="0" w:space="0" w:color="auto"/>
              <w:bottom w:val="single" w:sz="0" w:space="0" w:color="auto"/>
              <w:right w:val="single" w:sz="0" w:space="0" w:color="auto"/>
            </w:tcBorders>
            <w:vAlign w:val="center"/>
          </w:tcPr>
          <w:p w14:paraId="2BE926CE" w14:textId="77777777" w:rsidR="00823B4F" w:rsidRPr="00EE2AC6" w:rsidRDefault="00823B4F" w:rsidP="00E01B38">
            <w:pPr>
              <w:rPr>
                <w:rFonts w:ascii="Avenir" w:hAnsi="Avenir"/>
                <w:sz w:val="20"/>
                <w:szCs w:val="20"/>
              </w:rPr>
            </w:pPr>
          </w:p>
        </w:tc>
        <w:tc>
          <w:tcPr>
            <w:tcW w:w="943" w:type="dxa"/>
            <w:vMerge/>
            <w:tcBorders>
              <w:left w:val="single" w:sz="0" w:space="0" w:color="auto"/>
              <w:bottom w:val="single" w:sz="0" w:space="0" w:color="auto"/>
              <w:right w:val="single" w:sz="0" w:space="0" w:color="auto"/>
            </w:tcBorders>
            <w:vAlign w:val="center"/>
          </w:tcPr>
          <w:p w14:paraId="2A82694E" w14:textId="77777777" w:rsidR="00823B4F" w:rsidRPr="00EE2AC6" w:rsidRDefault="00823B4F" w:rsidP="00E01B38">
            <w:pPr>
              <w:rPr>
                <w:rFonts w:ascii="Avenir" w:hAnsi="Avenir"/>
                <w:sz w:val="20"/>
                <w:szCs w:val="20"/>
              </w:rPr>
            </w:pPr>
          </w:p>
        </w:tc>
      </w:tr>
    </w:tbl>
    <w:p w14:paraId="13FEDE92" w14:textId="77777777" w:rsidR="00823B4F" w:rsidRDefault="00823B4F" w:rsidP="00823B4F">
      <w:pPr>
        <w:spacing w:line="276" w:lineRule="auto"/>
        <w:rPr>
          <w:rFonts w:ascii="Calibri" w:eastAsia="Calibri" w:hAnsi="Calibri" w:cs="Calibri"/>
          <w:sz w:val="22"/>
          <w:szCs w:val="22"/>
          <w:lang w:val="en-US"/>
        </w:rPr>
      </w:pPr>
    </w:p>
    <w:p w14:paraId="33AD357F" w14:textId="77777777" w:rsidR="00823B4F" w:rsidRPr="005A7F14" w:rsidRDefault="00823B4F" w:rsidP="00823B4F">
      <w:pPr>
        <w:spacing w:line="276" w:lineRule="auto"/>
        <w:rPr>
          <w:rFonts w:ascii="Avenir" w:hAnsi="Avenir"/>
          <w:color w:val="131413"/>
          <w:sz w:val="22"/>
          <w:szCs w:val="22"/>
          <w:lang w:val="en-US"/>
        </w:rPr>
      </w:pPr>
      <w:r w:rsidRPr="005A7F14">
        <w:rPr>
          <w:rFonts w:ascii="Avenir" w:hAnsi="Avenir"/>
          <w:color w:val="131413"/>
          <w:sz w:val="22"/>
          <w:szCs w:val="22"/>
          <w:lang w:val="en-US"/>
        </w:rPr>
        <w:t>Descriptive statistics for questions related to bulge/hernia are presented below:</w:t>
      </w:r>
    </w:p>
    <w:p w14:paraId="16EA144B" w14:textId="77777777" w:rsidR="00823B4F" w:rsidRPr="005A7F14" w:rsidRDefault="00823B4F" w:rsidP="00823B4F">
      <w:pPr>
        <w:spacing w:line="276" w:lineRule="auto"/>
        <w:rPr>
          <w:rFonts w:ascii="Avenir" w:hAnsi="Avenir"/>
          <w:color w:val="131413"/>
          <w:sz w:val="22"/>
          <w:szCs w:val="22"/>
          <w:lang w:val="en-US"/>
        </w:rPr>
      </w:pPr>
    </w:p>
    <w:tbl>
      <w:tblPr>
        <w:tblStyle w:val="TableGrid"/>
        <w:tblW w:w="0" w:type="auto"/>
        <w:tblLayout w:type="fixed"/>
        <w:tblLook w:val="04A0" w:firstRow="1" w:lastRow="0" w:firstColumn="1" w:lastColumn="0" w:noHBand="0" w:noVBand="1"/>
      </w:tblPr>
      <w:tblGrid>
        <w:gridCol w:w="1530"/>
        <w:gridCol w:w="1410"/>
        <w:gridCol w:w="1020"/>
        <w:gridCol w:w="960"/>
        <w:gridCol w:w="1050"/>
        <w:gridCol w:w="990"/>
        <w:gridCol w:w="1065"/>
        <w:gridCol w:w="990"/>
      </w:tblGrid>
      <w:tr w:rsidR="00823B4F" w:rsidRPr="00EE2AC6" w14:paraId="42A88E7A" w14:textId="77777777" w:rsidTr="00E01B38">
        <w:tc>
          <w:tcPr>
            <w:tcW w:w="2940" w:type="dxa"/>
            <w:gridSpan w:val="2"/>
            <w:vMerge w:val="restart"/>
            <w:tcBorders>
              <w:top w:val="single" w:sz="8" w:space="0" w:color="auto"/>
              <w:left w:val="single" w:sz="8" w:space="0" w:color="auto"/>
              <w:bottom w:val="single" w:sz="8" w:space="0" w:color="auto"/>
              <w:right w:val="single" w:sz="8" w:space="0" w:color="auto"/>
            </w:tcBorders>
          </w:tcPr>
          <w:p w14:paraId="2D193BD7" w14:textId="77777777" w:rsidR="00823B4F" w:rsidRPr="00EE2AC6" w:rsidRDefault="00823B4F" w:rsidP="00E01B38">
            <w:pPr>
              <w:jc w:val="center"/>
              <w:rPr>
                <w:rFonts w:ascii="Avenir" w:hAnsi="Avenir"/>
                <w:sz w:val="20"/>
                <w:szCs w:val="20"/>
              </w:rPr>
            </w:pPr>
            <w:r w:rsidRPr="00EE2AC6">
              <w:rPr>
                <w:rFonts w:ascii="Avenir" w:eastAsia="Calibri" w:hAnsi="Avenir" w:cs="Calibri"/>
                <w:b/>
                <w:bCs/>
                <w:sz w:val="20"/>
                <w:szCs w:val="20"/>
              </w:rPr>
              <w:t>Outcome measure</w:t>
            </w:r>
          </w:p>
        </w:tc>
        <w:tc>
          <w:tcPr>
            <w:tcW w:w="1980" w:type="dxa"/>
            <w:gridSpan w:val="2"/>
            <w:tcBorders>
              <w:top w:val="single" w:sz="8" w:space="0" w:color="auto"/>
              <w:left w:val="nil"/>
              <w:bottom w:val="single" w:sz="8" w:space="0" w:color="auto"/>
              <w:right w:val="single" w:sz="8" w:space="0" w:color="auto"/>
            </w:tcBorders>
          </w:tcPr>
          <w:p w14:paraId="3C198298" w14:textId="77777777" w:rsidR="00823B4F" w:rsidRPr="00EE2AC6" w:rsidRDefault="00823B4F" w:rsidP="00E01B38">
            <w:pPr>
              <w:jc w:val="center"/>
              <w:rPr>
                <w:rFonts w:ascii="Avenir" w:hAnsi="Avenir"/>
                <w:sz w:val="20"/>
                <w:szCs w:val="20"/>
              </w:rPr>
            </w:pPr>
            <w:r w:rsidRPr="00EE2AC6">
              <w:rPr>
                <w:rFonts w:ascii="Avenir" w:eastAsia="Calibri" w:hAnsi="Avenir" w:cs="Calibri"/>
                <w:b/>
                <w:bCs/>
                <w:sz w:val="20"/>
                <w:szCs w:val="20"/>
              </w:rPr>
              <w:t>Single arm trial</w:t>
            </w:r>
          </w:p>
        </w:tc>
        <w:tc>
          <w:tcPr>
            <w:tcW w:w="4095" w:type="dxa"/>
            <w:gridSpan w:val="4"/>
            <w:tcBorders>
              <w:top w:val="single" w:sz="8" w:space="0" w:color="auto"/>
              <w:left w:val="nil"/>
              <w:bottom w:val="single" w:sz="8" w:space="0" w:color="auto"/>
              <w:right w:val="single" w:sz="8" w:space="0" w:color="auto"/>
            </w:tcBorders>
          </w:tcPr>
          <w:p w14:paraId="39B3D2BE" w14:textId="77777777" w:rsidR="00823B4F" w:rsidRPr="00EE2AC6" w:rsidRDefault="00823B4F" w:rsidP="00E01B38">
            <w:pPr>
              <w:jc w:val="center"/>
              <w:rPr>
                <w:rFonts w:ascii="Avenir" w:hAnsi="Avenir"/>
                <w:sz w:val="20"/>
                <w:szCs w:val="20"/>
              </w:rPr>
            </w:pPr>
            <w:r w:rsidRPr="00EE2AC6">
              <w:rPr>
                <w:rFonts w:ascii="Avenir" w:eastAsia="Calibri" w:hAnsi="Avenir" w:cs="Calibri"/>
                <w:b/>
                <w:bCs/>
                <w:sz w:val="20"/>
                <w:szCs w:val="20"/>
              </w:rPr>
              <w:t>Feasibility RCT</w:t>
            </w:r>
          </w:p>
        </w:tc>
      </w:tr>
      <w:tr w:rsidR="00823B4F" w:rsidRPr="00EE2AC6" w14:paraId="78FECC2B" w14:textId="77777777" w:rsidTr="00E01B38">
        <w:tc>
          <w:tcPr>
            <w:tcW w:w="2940" w:type="dxa"/>
            <w:gridSpan w:val="2"/>
            <w:vMerge/>
            <w:tcBorders>
              <w:left w:val="single" w:sz="0" w:space="0" w:color="auto"/>
              <w:right w:val="single" w:sz="0" w:space="0" w:color="auto"/>
            </w:tcBorders>
            <w:vAlign w:val="center"/>
          </w:tcPr>
          <w:p w14:paraId="576EB4C9" w14:textId="77777777" w:rsidR="00823B4F" w:rsidRPr="00EE2AC6" w:rsidRDefault="00823B4F" w:rsidP="00E01B38">
            <w:pPr>
              <w:rPr>
                <w:rFonts w:ascii="Avenir" w:hAnsi="Avenir"/>
                <w:sz w:val="20"/>
                <w:szCs w:val="20"/>
              </w:rPr>
            </w:pPr>
          </w:p>
        </w:tc>
        <w:tc>
          <w:tcPr>
            <w:tcW w:w="1020" w:type="dxa"/>
            <w:vMerge w:val="restart"/>
            <w:tcBorders>
              <w:top w:val="single" w:sz="8" w:space="0" w:color="auto"/>
              <w:left w:val="nil"/>
              <w:bottom w:val="single" w:sz="8" w:space="0" w:color="auto"/>
              <w:right w:val="single" w:sz="8" w:space="0" w:color="auto"/>
            </w:tcBorders>
          </w:tcPr>
          <w:p w14:paraId="4D1A7463" w14:textId="77777777" w:rsidR="00823B4F" w:rsidRPr="00EE2AC6" w:rsidRDefault="00823B4F" w:rsidP="00E01B38">
            <w:pPr>
              <w:jc w:val="center"/>
              <w:rPr>
                <w:rFonts w:ascii="Avenir" w:hAnsi="Avenir"/>
                <w:sz w:val="20"/>
                <w:szCs w:val="20"/>
              </w:rPr>
            </w:pPr>
            <w:r w:rsidRPr="00EE2AC6">
              <w:rPr>
                <w:rFonts w:ascii="Avenir" w:eastAsia="Calibri" w:hAnsi="Avenir" w:cs="Calibri"/>
                <w:b/>
                <w:bCs/>
                <w:sz w:val="20"/>
                <w:szCs w:val="20"/>
              </w:rPr>
              <w:t>Baseline n (%)</w:t>
            </w:r>
          </w:p>
        </w:tc>
        <w:tc>
          <w:tcPr>
            <w:tcW w:w="960" w:type="dxa"/>
            <w:vMerge w:val="restart"/>
            <w:tcBorders>
              <w:top w:val="nil"/>
              <w:left w:val="single" w:sz="8" w:space="0" w:color="auto"/>
              <w:bottom w:val="single" w:sz="8" w:space="0" w:color="auto"/>
              <w:right w:val="single" w:sz="8" w:space="0" w:color="auto"/>
            </w:tcBorders>
          </w:tcPr>
          <w:p w14:paraId="0AEFCCFD" w14:textId="77777777" w:rsidR="00823B4F" w:rsidRPr="00EE2AC6" w:rsidRDefault="00823B4F" w:rsidP="00E01B38">
            <w:pPr>
              <w:jc w:val="center"/>
              <w:rPr>
                <w:rFonts w:ascii="Avenir" w:hAnsi="Avenir"/>
                <w:sz w:val="20"/>
                <w:szCs w:val="20"/>
              </w:rPr>
            </w:pPr>
            <w:r w:rsidRPr="00EE2AC6">
              <w:rPr>
                <w:rFonts w:ascii="Avenir" w:eastAsia="Calibri" w:hAnsi="Avenir" w:cs="Calibri"/>
                <w:b/>
                <w:bCs/>
                <w:sz w:val="20"/>
                <w:szCs w:val="20"/>
              </w:rPr>
              <w:t>Follow-up n (%)</w:t>
            </w:r>
          </w:p>
        </w:tc>
        <w:tc>
          <w:tcPr>
            <w:tcW w:w="2040" w:type="dxa"/>
            <w:gridSpan w:val="2"/>
            <w:tcBorders>
              <w:top w:val="single" w:sz="8" w:space="0" w:color="auto"/>
              <w:left w:val="single" w:sz="8" w:space="0" w:color="auto"/>
              <w:bottom w:val="single" w:sz="8" w:space="0" w:color="auto"/>
              <w:right w:val="single" w:sz="8" w:space="0" w:color="auto"/>
            </w:tcBorders>
          </w:tcPr>
          <w:p w14:paraId="2C97C347" w14:textId="77777777" w:rsidR="00823B4F" w:rsidRPr="00EE2AC6" w:rsidRDefault="00823B4F" w:rsidP="00E01B38">
            <w:pPr>
              <w:jc w:val="center"/>
              <w:rPr>
                <w:rFonts w:ascii="Avenir" w:hAnsi="Avenir"/>
                <w:sz w:val="20"/>
                <w:szCs w:val="20"/>
              </w:rPr>
            </w:pPr>
            <w:r w:rsidRPr="00EE2AC6">
              <w:rPr>
                <w:rFonts w:ascii="Avenir" w:eastAsia="Calibri" w:hAnsi="Avenir" w:cs="Calibri"/>
                <w:b/>
                <w:bCs/>
                <w:sz w:val="20"/>
                <w:szCs w:val="20"/>
              </w:rPr>
              <w:t>Control</w:t>
            </w:r>
          </w:p>
        </w:tc>
        <w:tc>
          <w:tcPr>
            <w:tcW w:w="2055" w:type="dxa"/>
            <w:gridSpan w:val="2"/>
            <w:tcBorders>
              <w:top w:val="nil"/>
              <w:left w:val="nil"/>
              <w:bottom w:val="single" w:sz="8" w:space="0" w:color="auto"/>
              <w:right w:val="single" w:sz="8" w:space="0" w:color="auto"/>
            </w:tcBorders>
          </w:tcPr>
          <w:p w14:paraId="552B4B91" w14:textId="77777777" w:rsidR="00823B4F" w:rsidRPr="00EE2AC6" w:rsidRDefault="00823B4F" w:rsidP="00E01B38">
            <w:pPr>
              <w:jc w:val="center"/>
              <w:rPr>
                <w:rFonts w:ascii="Avenir" w:hAnsi="Avenir"/>
                <w:sz w:val="20"/>
                <w:szCs w:val="20"/>
              </w:rPr>
            </w:pPr>
            <w:r w:rsidRPr="00EE2AC6">
              <w:rPr>
                <w:rFonts w:ascii="Avenir" w:eastAsia="Calibri" w:hAnsi="Avenir" w:cs="Calibri"/>
                <w:b/>
                <w:bCs/>
                <w:sz w:val="20"/>
                <w:szCs w:val="20"/>
              </w:rPr>
              <w:t>Intervention</w:t>
            </w:r>
          </w:p>
        </w:tc>
      </w:tr>
      <w:tr w:rsidR="00823B4F" w:rsidRPr="00EE2AC6" w14:paraId="3A193267" w14:textId="77777777" w:rsidTr="00E01B38">
        <w:tc>
          <w:tcPr>
            <w:tcW w:w="2940" w:type="dxa"/>
            <w:gridSpan w:val="2"/>
            <w:vMerge/>
            <w:tcBorders>
              <w:left w:val="single" w:sz="0" w:space="0" w:color="auto"/>
              <w:bottom w:val="single" w:sz="0" w:space="0" w:color="auto"/>
              <w:right w:val="single" w:sz="0" w:space="0" w:color="auto"/>
            </w:tcBorders>
            <w:vAlign w:val="center"/>
          </w:tcPr>
          <w:p w14:paraId="61EB8D4C" w14:textId="77777777" w:rsidR="00823B4F" w:rsidRPr="00EE2AC6" w:rsidRDefault="00823B4F" w:rsidP="00E01B38">
            <w:pPr>
              <w:rPr>
                <w:rFonts w:ascii="Avenir" w:hAnsi="Avenir"/>
                <w:sz w:val="20"/>
                <w:szCs w:val="20"/>
              </w:rPr>
            </w:pPr>
          </w:p>
        </w:tc>
        <w:tc>
          <w:tcPr>
            <w:tcW w:w="1020" w:type="dxa"/>
            <w:vMerge/>
            <w:tcBorders>
              <w:left w:val="nil"/>
              <w:bottom w:val="single" w:sz="0" w:space="0" w:color="auto"/>
              <w:right w:val="single" w:sz="0" w:space="0" w:color="auto"/>
            </w:tcBorders>
            <w:vAlign w:val="center"/>
          </w:tcPr>
          <w:p w14:paraId="24988A3B" w14:textId="77777777" w:rsidR="00823B4F" w:rsidRPr="00EE2AC6" w:rsidRDefault="00823B4F" w:rsidP="00E01B38">
            <w:pPr>
              <w:rPr>
                <w:rFonts w:ascii="Avenir" w:hAnsi="Avenir"/>
                <w:sz w:val="20"/>
                <w:szCs w:val="20"/>
              </w:rPr>
            </w:pPr>
          </w:p>
        </w:tc>
        <w:tc>
          <w:tcPr>
            <w:tcW w:w="960" w:type="dxa"/>
            <w:vMerge/>
            <w:tcBorders>
              <w:left w:val="single" w:sz="0" w:space="0" w:color="auto"/>
              <w:bottom w:val="single" w:sz="0" w:space="0" w:color="auto"/>
              <w:right w:val="single" w:sz="0" w:space="0" w:color="auto"/>
            </w:tcBorders>
            <w:vAlign w:val="center"/>
          </w:tcPr>
          <w:p w14:paraId="0AFBC950" w14:textId="77777777" w:rsidR="00823B4F" w:rsidRPr="00EE2AC6" w:rsidRDefault="00823B4F" w:rsidP="00E01B38">
            <w:pPr>
              <w:rPr>
                <w:rFonts w:ascii="Avenir" w:hAnsi="Avenir"/>
                <w:sz w:val="20"/>
                <w:szCs w:val="20"/>
              </w:rPr>
            </w:pPr>
          </w:p>
        </w:tc>
        <w:tc>
          <w:tcPr>
            <w:tcW w:w="1050" w:type="dxa"/>
            <w:tcBorders>
              <w:top w:val="single" w:sz="8" w:space="0" w:color="auto"/>
              <w:left w:val="nil"/>
              <w:bottom w:val="single" w:sz="8" w:space="0" w:color="auto"/>
              <w:right w:val="single" w:sz="8" w:space="0" w:color="auto"/>
            </w:tcBorders>
          </w:tcPr>
          <w:p w14:paraId="7866A74C" w14:textId="77777777" w:rsidR="00823B4F" w:rsidRPr="00EE2AC6" w:rsidRDefault="00823B4F" w:rsidP="00E01B38">
            <w:pPr>
              <w:jc w:val="center"/>
              <w:rPr>
                <w:rFonts w:ascii="Avenir" w:hAnsi="Avenir"/>
                <w:sz w:val="20"/>
                <w:szCs w:val="20"/>
              </w:rPr>
            </w:pPr>
            <w:r w:rsidRPr="00EE2AC6">
              <w:rPr>
                <w:rFonts w:ascii="Avenir" w:eastAsia="Calibri" w:hAnsi="Avenir" w:cs="Calibri"/>
                <w:b/>
                <w:bCs/>
                <w:sz w:val="20"/>
                <w:szCs w:val="20"/>
              </w:rPr>
              <w:t>Baseline n (%)</w:t>
            </w:r>
          </w:p>
        </w:tc>
        <w:tc>
          <w:tcPr>
            <w:tcW w:w="990" w:type="dxa"/>
            <w:tcBorders>
              <w:top w:val="nil"/>
              <w:left w:val="single" w:sz="8" w:space="0" w:color="auto"/>
              <w:bottom w:val="single" w:sz="8" w:space="0" w:color="auto"/>
              <w:right w:val="single" w:sz="8" w:space="0" w:color="auto"/>
            </w:tcBorders>
          </w:tcPr>
          <w:p w14:paraId="152D1961" w14:textId="77777777" w:rsidR="00823B4F" w:rsidRPr="00EE2AC6" w:rsidRDefault="00823B4F" w:rsidP="00E01B38">
            <w:pPr>
              <w:jc w:val="center"/>
              <w:rPr>
                <w:rFonts w:ascii="Avenir" w:hAnsi="Avenir"/>
                <w:sz w:val="20"/>
                <w:szCs w:val="20"/>
              </w:rPr>
            </w:pPr>
            <w:r w:rsidRPr="00EE2AC6">
              <w:rPr>
                <w:rFonts w:ascii="Avenir" w:eastAsia="Calibri" w:hAnsi="Avenir" w:cs="Calibri"/>
                <w:b/>
                <w:bCs/>
                <w:sz w:val="20"/>
                <w:szCs w:val="20"/>
              </w:rPr>
              <w:t>Follow-up n (%)</w:t>
            </w:r>
          </w:p>
        </w:tc>
        <w:tc>
          <w:tcPr>
            <w:tcW w:w="1065" w:type="dxa"/>
            <w:tcBorders>
              <w:top w:val="single" w:sz="8" w:space="0" w:color="auto"/>
              <w:left w:val="single" w:sz="8" w:space="0" w:color="auto"/>
              <w:bottom w:val="single" w:sz="8" w:space="0" w:color="auto"/>
              <w:right w:val="single" w:sz="8" w:space="0" w:color="auto"/>
            </w:tcBorders>
          </w:tcPr>
          <w:p w14:paraId="7E3360FF" w14:textId="77777777" w:rsidR="00823B4F" w:rsidRPr="00EE2AC6" w:rsidRDefault="00823B4F" w:rsidP="00E01B38">
            <w:pPr>
              <w:jc w:val="center"/>
              <w:rPr>
                <w:rFonts w:ascii="Avenir" w:hAnsi="Avenir"/>
                <w:sz w:val="20"/>
                <w:szCs w:val="20"/>
              </w:rPr>
            </w:pPr>
            <w:r w:rsidRPr="00EE2AC6">
              <w:rPr>
                <w:rFonts w:ascii="Avenir" w:eastAsia="Calibri" w:hAnsi="Avenir" w:cs="Calibri"/>
                <w:b/>
                <w:bCs/>
                <w:sz w:val="20"/>
                <w:szCs w:val="20"/>
              </w:rPr>
              <w:t>Baseline n (%)</w:t>
            </w:r>
          </w:p>
        </w:tc>
        <w:tc>
          <w:tcPr>
            <w:tcW w:w="990" w:type="dxa"/>
            <w:tcBorders>
              <w:top w:val="nil"/>
              <w:left w:val="single" w:sz="8" w:space="0" w:color="auto"/>
              <w:bottom w:val="single" w:sz="8" w:space="0" w:color="auto"/>
              <w:right w:val="single" w:sz="8" w:space="0" w:color="auto"/>
            </w:tcBorders>
          </w:tcPr>
          <w:p w14:paraId="141D10C6" w14:textId="77777777" w:rsidR="00823B4F" w:rsidRPr="00EE2AC6" w:rsidRDefault="00823B4F" w:rsidP="00E01B38">
            <w:pPr>
              <w:jc w:val="center"/>
              <w:rPr>
                <w:rFonts w:ascii="Avenir" w:hAnsi="Avenir"/>
                <w:sz w:val="20"/>
                <w:szCs w:val="20"/>
              </w:rPr>
            </w:pPr>
            <w:r w:rsidRPr="00EE2AC6">
              <w:rPr>
                <w:rFonts w:ascii="Avenir" w:eastAsia="Calibri" w:hAnsi="Avenir" w:cs="Calibri"/>
                <w:b/>
                <w:bCs/>
                <w:sz w:val="20"/>
                <w:szCs w:val="20"/>
              </w:rPr>
              <w:t>Follow-up n (%)</w:t>
            </w:r>
          </w:p>
        </w:tc>
      </w:tr>
      <w:tr w:rsidR="00823B4F" w:rsidRPr="00EE2AC6" w14:paraId="5574EDA1" w14:textId="77777777" w:rsidTr="00E01B38">
        <w:tc>
          <w:tcPr>
            <w:tcW w:w="1530" w:type="dxa"/>
            <w:vMerge w:val="restart"/>
            <w:tcBorders>
              <w:top w:val="nil"/>
              <w:left w:val="single" w:sz="8" w:space="0" w:color="auto"/>
              <w:bottom w:val="single" w:sz="8" w:space="0" w:color="auto"/>
              <w:right w:val="single" w:sz="8" w:space="0" w:color="auto"/>
            </w:tcBorders>
          </w:tcPr>
          <w:p w14:paraId="73AF7547"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Do you have pain associated with your bulge/hernia?</w:t>
            </w:r>
          </w:p>
        </w:tc>
        <w:tc>
          <w:tcPr>
            <w:tcW w:w="1410" w:type="dxa"/>
            <w:tcBorders>
              <w:top w:val="nil"/>
              <w:left w:val="single" w:sz="8" w:space="0" w:color="auto"/>
              <w:bottom w:val="single" w:sz="8" w:space="0" w:color="auto"/>
              <w:right w:val="single" w:sz="8" w:space="0" w:color="auto"/>
            </w:tcBorders>
          </w:tcPr>
          <w:p w14:paraId="2D331928"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Yes</w:t>
            </w:r>
          </w:p>
        </w:tc>
        <w:tc>
          <w:tcPr>
            <w:tcW w:w="1020" w:type="dxa"/>
            <w:tcBorders>
              <w:top w:val="nil"/>
              <w:left w:val="single" w:sz="8" w:space="0" w:color="auto"/>
              <w:bottom w:val="single" w:sz="8" w:space="0" w:color="auto"/>
              <w:right w:val="single" w:sz="8" w:space="0" w:color="auto"/>
            </w:tcBorders>
          </w:tcPr>
          <w:p w14:paraId="1C58F0D2"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7 (87.5)</w:t>
            </w:r>
          </w:p>
        </w:tc>
        <w:tc>
          <w:tcPr>
            <w:tcW w:w="960" w:type="dxa"/>
            <w:tcBorders>
              <w:top w:val="nil"/>
              <w:left w:val="single" w:sz="8" w:space="0" w:color="auto"/>
              <w:bottom w:val="single" w:sz="8" w:space="0" w:color="auto"/>
              <w:right w:val="single" w:sz="8" w:space="0" w:color="auto"/>
            </w:tcBorders>
          </w:tcPr>
          <w:p w14:paraId="1B1B613D"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8 (100)</w:t>
            </w:r>
          </w:p>
        </w:tc>
        <w:tc>
          <w:tcPr>
            <w:tcW w:w="1050" w:type="dxa"/>
            <w:tcBorders>
              <w:top w:val="single" w:sz="8" w:space="0" w:color="auto"/>
              <w:left w:val="single" w:sz="8" w:space="0" w:color="auto"/>
              <w:bottom w:val="single" w:sz="8" w:space="0" w:color="auto"/>
              <w:right w:val="single" w:sz="8" w:space="0" w:color="auto"/>
            </w:tcBorders>
          </w:tcPr>
          <w:p w14:paraId="046E1670"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c>
          <w:tcPr>
            <w:tcW w:w="990" w:type="dxa"/>
            <w:tcBorders>
              <w:top w:val="single" w:sz="8" w:space="0" w:color="auto"/>
              <w:left w:val="single" w:sz="8" w:space="0" w:color="auto"/>
              <w:bottom w:val="single" w:sz="8" w:space="0" w:color="auto"/>
              <w:right w:val="single" w:sz="8" w:space="0" w:color="auto"/>
            </w:tcBorders>
          </w:tcPr>
          <w:p w14:paraId="0E5F7FC9"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1065" w:type="dxa"/>
            <w:tcBorders>
              <w:top w:val="single" w:sz="8" w:space="0" w:color="auto"/>
              <w:left w:val="single" w:sz="8" w:space="0" w:color="auto"/>
              <w:bottom w:val="single" w:sz="8" w:space="0" w:color="auto"/>
              <w:right w:val="single" w:sz="8" w:space="0" w:color="auto"/>
            </w:tcBorders>
          </w:tcPr>
          <w:p w14:paraId="00B6053C"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(75.0)</w:t>
            </w:r>
          </w:p>
        </w:tc>
        <w:tc>
          <w:tcPr>
            <w:tcW w:w="990" w:type="dxa"/>
            <w:tcBorders>
              <w:top w:val="single" w:sz="8" w:space="0" w:color="auto"/>
              <w:left w:val="single" w:sz="8" w:space="0" w:color="auto"/>
              <w:bottom w:val="single" w:sz="8" w:space="0" w:color="auto"/>
              <w:right w:val="single" w:sz="8" w:space="0" w:color="auto"/>
            </w:tcBorders>
          </w:tcPr>
          <w:p w14:paraId="61F37FA6"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r>
      <w:tr w:rsidR="00823B4F" w:rsidRPr="00EE2AC6" w14:paraId="17DE93C1" w14:textId="77777777" w:rsidTr="00E01B38">
        <w:tc>
          <w:tcPr>
            <w:tcW w:w="1530" w:type="dxa"/>
            <w:vMerge/>
            <w:tcBorders>
              <w:left w:val="single" w:sz="0" w:space="0" w:color="auto"/>
              <w:bottom w:val="single" w:sz="0" w:space="0" w:color="auto"/>
              <w:right w:val="single" w:sz="0" w:space="0" w:color="auto"/>
            </w:tcBorders>
            <w:vAlign w:val="center"/>
          </w:tcPr>
          <w:p w14:paraId="01CD1521"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33B04C16"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No</w:t>
            </w:r>
          </w:p>
        </w:tc>
        <w:tc>
          <w:tcPr>
            <w:tcW w:w="1020" w:type="dxa"/>
            <w:tcBorders>
              <w:top w:val="single" w:sz="8" w:space="0" w:color="auto"/>
              <w:left w:val="single" w:sz="8" w:space="0" w:color="auto"/>
              <w:bottom w:val="single" w:sz="8" w:space="0" w:color="auto"/>
              <w:right w:val="single" w:sz="8" w:space="0" w:color="auto"/>
            </w:tcBorders>
          </w:tcPr>
          <w:p w14:paraId="0D63AB35"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(12.5)</w:t>
            </w:r>
          </w:p>
        </w:tc>
        <w:tc>
          <w:tcPr>
            <w:tcW w:w="960" w:type="dxa"/>
            <w:tcBorders>
              <w:top w:val="single" w:sz="8" w:space="0" w:color="auto"/>
              <w:left w:val="single" w:sz="8" w:space="0" w:color="auto"/>
              <w:bottom w:val="single" w:sz="8" w:space="0" w:color="auto"/>
              <w:right w:val="single" w:sz="8" w:space="0" w:color="auto"/>
            </w:tcBorders>
          </w:tcPr>
          <w:p w14:paraId="43ABD81C"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1050" w:type="dxa"/>
            <w:tcBorders>
              <w:top w:val="single" w:sz="8" w:space="0" w:color="auto"/>
              <w:left w:val="single" w:sz="8" w:space="0" w:color="auto"/>
              <w:bottom w:val="single" w:sz="8" w:space="0" w:color="auto"/>
              <w:right w:val="single" w:sz="8" w:space="0" w:color="auto"/>
            </w:tcBorders>
          </w:tcPr>
          <w:p w14:paraId="328E8B6E"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c>
          <w:tcPr>
            <w:tcW w:w="990" w:type="dxa"/>
            <w:tcBorders>
              <w:top w:val="single" w:sz="8" w:space="0" w:color="auto"/>
              <w:left w:val="single" w:sz="8" w:space="0" w:color="auto"/>
              <w:bottom w:val="single" w:sz="8" w:space="0" w:color="auto"/>
              <w:right w:val="single" w:sz="8" w:space="0" w:color="auto"/>
            </w:tcBorders>
          </w:tcPr>
          <w:p w14:paraId="2187CBF6"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(75.0)</w:t>
            </w:r>
          </w:p>
        </w:tc>
        <w:tc>
          <w:tcPr>
            <w:tcW w:w="1065" w:type="dxa"/>
            <w:tcBorders>
              <w:top w:val="single" w:sz="8" w:space="0" w:color="auto"/>
              <w:left w:val="single" w:sz="8" w:space="0" w:color="auto"/>
              <w:bottom w:val="single" w:sz="8" w:space="0" w:color="auto"/>
              <w:right w:val="single" w:sz="8" w:space="0" w:color="auto"/>
            </w:tcBorders>
          </w:tcPr>
          <w:p w14:paraId="71A85D67"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990" w:type="dxa"/>
            <w:tcBorders>
              <w:top w:val="single" w:sz="8" w:space="0" w:color="auto"/>
              <w:left w:val="single" w:sz="8" w:space="0" w:color="auto"/>
              <w:bottom w:val="single" w:sz="8" w:space="0" w:color="auto"/>
              <w:right w:val="single" w:sz="8" w:space="0" w:color="auto"/>
            </w:tcBorders>
          </w:tcPr>
          <w:p w14:paraId="63142BBB"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(75.0)</w:t>
            </w:r>
          </w:p>
        </w:tc>
      </w:tr>
      <w:tr w:rsidR="00823B4F" w:rsidRPr="00EE2AC6" w14:paraId="7D9DB45C" w14:textId="77777777" w:rsidTr="00E01B38">
        <w:tc>
          <w:tcPr>
            <w:tcW w:w="2940" w:type="dxa"/>
            <w:gridSpan w:val="2"/>
            <w:tcBorders>
              <w:top w:val="nil"/>
              <w:left w:val="single" w:sz="8" w:space="0" w:color="auto"/>
              <w:bottom w:val="single" w:sz="8" w:space="0" w:color="auto"/>
              <w:right w:val="single" w:sz="8" w:space="0" w:color="auto"/>
            </w:tcBorders>
          </w:tcPr>
          <w:p w14:paraId="50D71F64"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If yes, what is your pain score (Mean (SD))</w:t>
            </w:r>
          </w:p>
        </w:tc>
        <w:tc>
          <w:tcPr>
            <w:tcW w:w="1020" w:type="dxa"/>
            <w:tcBorders>
              <w:top w:val="single" w:sz="8" w:space="0" w:color="auto"/>
              <w:left w:val="nil"/>
              <w:bottom w:val="single" w:sz="8" w:space="0" w:color="auto"/>
              <w:right w:val="single" w:sz="8" w:space="0" w:color="auto"/>
            </w:tcBorders>
          </w:tcPr>
          <w:p w14:paraId="67DC15B8"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4.71 (2.87)</w:t>
            </w:r>
          </w:p>
        </w:tc>
        <w:tc>
          <w:tcPr>
            <w:tcW w:w="960" w:type="dxa"/>
            <w:tcBorders>
              <w:top w:val="single" w:sz="8" w:space="0" w:color="auto"/>
              <w:left w:val="single" w:sz="8" w:space="0" w:color="auto"/>
              <w:bottom w:val="single" w:sz="8" w:space="0" w:color="auto"/>
              <w:right w:val="single" w:sz="8" w:space="0" w:color="auto"/>
            </w:tcBorders>
          </w:tcPr>
          <w:p w14:paraId="013A1E3F"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4.88 (3.09)</w:t>
            </w:r>
          </w:p>
        </w:tc>
        <w:tc>
          <w:tcPr>
            <w:tcW w:w="1050" w:type="dxa"/>
            <w:tcBorders>
              <w:top w:val="single" w:sz="8" w:space="0" w:color="auto"/>
              <w:left w:val="single" w:sz="8" w:space="0" w:color="auto"/>
              <w:bottom w:val="single" w:sz="8" w:space="0" w:color="auto"/>
              <w:right w:val="single" w:sz="8" w:space="0" w:color="auto"/>
            </w:tcBorders>
          </w:tcPr>
          <w:p w14:paraId="2DA707AB"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2.00 (1.41)</w:t>
            </w:r>
          </w:p>
        </w:tc>
        <w:tc>
          <w:tcPr>
            <w:tcW w:w="990" w:type="dxa"/>
            <w:tcBorders>
              <w:top w:val="single" w:sz="8" w:space="0" w:color="auto"/>
              <w:left w:val="single" w:sz="8" w:space="0" w:color="auto"/>
              <w:bottom w:val="single" w:sz="8" w:space="0" w:color="auto"/>
              <w:right w:val="single" w:sz="8" w:space="0" w:color="auto"/>
            </w:tcBorders>
          </w:tcPr>
          <w:p w14:paraId="7BDDE81C"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 xml:space="preserve">7.00 </w:t>
            </w:r>
          </w:p>
        </w:tc>
        <w:tc>
          <w:tcPr>
            <w:tcW w:w="1065" w:type="dxa"/>
            <w:tcBorders>
              <w:top w:val="single" w:sz="8" w:space="0" w:color="auto"/>
              <w:left w:val="single" w:sz="8" w:space="0" w:color="auto"/>
              <w:bottom w:val="single" w:sz="8" w:space="0" w:color="auto"/>
              <w:right w:val="single" w:sz="8" w:space="0" w:color="auto"/>
            </w:tcBorders>
          </w:tcPr>
          <w:p w14:paraId="0B1E8056"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1.33 (0.58)</w:t>
            </w:r>
          </w:p>
        </w:tc>
        <w:tc>
          <w:tcPr>
            <w:tcW w:w="990" w:type="dxa"/>
            <w:tcBorders>
              <w:top w:val="single" w:sz="8" w:space="0" w:color="auto"/>
              <w:left w:val="single" w:sz="8" w:space="0" w:color="auto"/>
              <w:bottom w:val="single" w:sz="8" w:space="0" w:color="auto"/>
              <w:right w:val="single" w:sz="8" w:space="0" w:color="auto"/>
            </w:tcBorders>
          </w:tcPr>
          <w:p w14:paraId="2C2E0C61"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1.00</w:t>
            </w:r>
          </w:p>
        </w:tc>
      </w:tr>
      <w:tr w:rsidR="00823B4F" w:rsidRPr="00EE2AC6" w14:paraId="69BCF674" w14:textId="77777777" w:rsidTr="00E01B38">
        <w:tc>
          <w:tcPr>
            <w:tcW w:w="1530" w:type="dxa"/>
            <w:vMerge w:val="restart"/>
            <w:tcBorders>
              <w:top w:val="single" w:sz="8" w:space="0" w:color="auto"/>
              <w:left w:val="single" w:sz="8" w:space="0" w:color="auto"/>
              <w:bottom w:val="single" w:sz="8" w:space="0" w:color="auto"/>
              <w:right w:val="single" w:sz="8" w:space="0" w:color="auto"/>
            </w:tcBorders>
          </w:tcPr>
          <w:p w14:paraId="261D266F"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Does your pain affect any of the following:</w:t>
            </w:r>
          </w:p>
        </w:tc>
        <w:tc>
          <w:tcPr>
            <w:tcW w:w="1410" w:type="dxa"/>
            <w:tcBorders>
              <w:top w:val="nil"/>
              <w:left w:val="single" w:sz="8" w:space="0" w:color="auto"/>
              <w:bottom w:val="single" w:sz="8" w:space="0" w:color="auto"/>
              <w:right w:val="single" w:sz="8" w:space="0" w:color="auto"/>
            </w:tcBorders>
          </w:tcPr>
          <w:p w14:paraId="47583149"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Being active or participating in your hobbies</w:t>
            </w:r>
          </w:p>
        </w:tc>
        <w:tc>
          <w:tcPr>
            <w:tcW w:w="1020" w:type="dxa"/>
            <w:tcBorders>
              <w:top w:val="single" w:sz="8" w:space="0" w:color="auto"/>
              <w:left w:val="single" w:sz="8" w:space="0" w:color="auto"/>
              <w:bottom w:val="single" w:sz="8" w:space="0" w:color="auto"/>
              <w:right w:val="single" w:sz="8" w:space="0" w:color="auto"/>
            </w:tcBorders>
          </w:tcPr>
          <w:p w14:paraId="1D67A9DE"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6 (75.0)</w:t>
            </w:r>
          </w:p>
        </w:tc>
        <w:tc>
          <w:tcPr>
            <w:tcW w:w="960" w:type="dxa"/>
            <w:tcBorders>
              <w:top w:val="single" w:sz="8" w:space="0" w:color="auto"/>
              <w:left w:val="single" w:sz="8" w:space="0" w:color="auto"/>
              <w:bottom w:val="single" w:sz="8" w:space="0" w:color="auto"/>
              <w:right w:val="single" w:sz="8" w:space="0" w:color="auto"/>
            </w:tcBorders>
          </w:tcPr>
          <w:p w14:paraId="2CEC7627"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6 (75.0)</w:t>
            </w:r>
          </w:p>
        </w:tc>
        <w:tc>
          <w:tcPr>
            <w:tcW w:w="1050" w:type="dxa"/>
            <w:tcBorders>
              <w:top w:val="single" w:sz="8" w:space="0" w:color="auto"/>
              <w:left w:val="single" w:sz="8" w:space="0" w:color="auto"/>
              <w:bottom w:val="single" w:sz="8" w:space="0" w:color="auto"/>
              <w:right w:val="single" w:sz="8" w:space="0" w:color="auto"/>
            </w:tcBorders>
          </w:tcPr>
          <w:p w14:paraId="067D7B1B"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16E8727C"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1065" w:type="dxa"/>
            <w:tcBorders>
              <w:top w:val="single" w:sz="8" w:space="0" w:color="auto"/>
              <w:left w:val="single" w:sz="8" w:space="0" w:color="auto"/>
              <w:bottom w:val="single" w:sz="8" w:space="0" w:color="auto"/>
              <w:right w:val="single" w:sz="8" w:space="0" w:color="auto"/>
            </w:tcBorders>
          </w:tcPr>
          <w:p w14:paraId="6E7CB0F2"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409D3311"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r>
      <w:tr w:rsidR="00823B4F" w:rsidRPr="00EE2AC6" w14:paraId="7873139A" w14:textId="77777777" w:rsidTr="00E01B38">
        <w:tc>
          <w:tcPr>
            <w:tcW w:w="1530" w:type="dxa"/>
            <w:vMerge/>
            <w:tcBorders>
              <w:left w:val="single" w:sz="0" w:space="0" w:color="auto"/>
              <w:right w:val="single" w:sz="0" w:space="0" w:color="auto"/>
            </w:tcBorders>
            <w:vAlign w:val="center"/>
          </w:tcPr>
          <w:p w14:paraId="1147B3D5"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06CAB73E"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Completing your day-to-day activities</w:t>
            </w:r>
          </w:p>
        </w:tc>
        <w:tc>
          <w:tcPr>
            <w:tcW w:w="1020" w:type="dxa"/>
            <w:tcBorders>
              <w:top w:val="single" w:sz="8" w:space="0" w:color="auto"/>
              <w:left w:val="single" w:sz="8" w:space="0" w:color="auto"/>
              <w:bottom w:val="single" w:sz="8" w:space="0" w:color="auto"/>
              <w:right w:val="single" w:sz="8" w:space="0" w:color="auto"/>
            </w:tcBorders>
          </w:tcPr>
          <w:p w14:paraId="29E4763A"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6 (75.0)</w:t>
            </w:r>
          </w:p>
        </w:tc>
        <w:tc>
          <w:tcPr>
            <w:tcW w:w="960" w:type="dxa"/>
            <w:tcBorders>
              <w:top w:val="single" w:sz="8" w:space="0" w:color="auto"/>
              <w:left w:val="single" w:sz="8" w:space="0" w:color="auto"/>
              <w:bottom w:val="single" w:sz="8" w:space="0" w:color="auto"/>
              <w:right w:val="single" w:sz="8" w:space="0" w:color="auto"/>
            </w:tcBorders>
          </w:tcPr>
          <w:p w14:paraId="3C986B75"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6 (75.0)</w:t>
            </w:r>
          </w:p>
        </w:tc>
        <w:tc>
          <w:tcPr>
            <w:tcW w:w="1050" w:type="dxa"/>
            <w:tcBorders>
              <w:top w:val="single" w:sz="8" w:space="0" w:color="auto"/>
              <w:left w:val="single" w:sz="8" w:space="0" w:color="auto"/>
              <w:bottom w:val="single" w:sz="8" w:space="0" w:color="auto"/>
              <w:right w:val="single" w:sz="8" w:space="0" w:color="auto"/>
            </w:tcBorders>
          </w:tcPr>
          <w:p w14:paraId="3E5F3FEB"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67240119"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1065" w:type="dxa"/>
            <w:tcBorders>
              <w:top w:val="single" w:sz="8" w:space="0" w:color="auto"/>
              <w:left w:val="single" w:sz="8" w:space="0" w:color="auto"/>
              <w:bottom w:val="single" w:sz="8" w:space="0" w:color="auto"/>
              <w:right w:val="single" w:sz="8" w:space="0" w:color="auto"/>
            </w:tcBorders>
          </w:tcPr>
          <w:p w14:paraId="6B4AF70B"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35F44E78"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r>
      <w:tr w:rsidR="00823B4F" w:rsidRPr="00EE2AC6" w14:paraId="783632D9" w14:textId="77777777" w:rsidTr="00E01B38">
        <w:tc>
          <w:tcPr>
            <w:tcW w:w="1530" w:type="dxa"/>
            <w:vMerge/>
            <w:tcBorders>
              <w:left w:val="single" w:sz="0" w:space="0" w:color="auto"/>
              <w:right w:val="single" w:sz="0" w:space="0" w:color="auto"/>
            </w:tcBorders>
            <w:vAlign w:val="center"/>
          </w:tcPr>
          <w:p w14:paraId="71C3FC1E"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06AC10CD"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Lifting items you find heavy</w:t>
            </w:r>
          </w:p>
        </w:tc>
        <w:tc>
          <w:tcPr>
            <w:tcW w:w="1020" w:type="dxa"/>
            <w:tcBorders>
              <w:top w:val="single" w:sz="8" w:space="0" w:color="auto"/>
              <w:left w:val="single" w:sz="8" w:space="0" w:color="auto"/>
              <w:bottom w:val="single" w:sz="8" w:space="0" w:color="auto"/>
              <w:right w:val="single" w:sz="8" w:space="0" w:color="auto"/>
            </w:tcBorders>
          </w:tcPr>
          <w:p w14:paraId="120D2C5E"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6 (75.0)</w:t>
            </w:r>
          </w:p>
        </w:tc>
        <w:tc>
          <w:tcPr>
            <w:tcW w:w="960" w:type="dxa"/>
            <w:tcBorders>
              <w:top w:val="single" w:sz="8" w:space="0" w:color="auto"/>
              <w:left w:val="single" w:sz="8" w:space="0" w:color="auto"/>
              <w:bottom w:val="single" w:sz="8" w:space="0" w:color="auto"/>
              <w:right w:val="single" w:sz="8" w:space="0" w:color="auto"/>
            </w:tcBorders>
          </w:tcPr>
          <w:p w14:paraId="1E6BC5DA"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7 (87.5)</w:t>
            </w:r>
          </w:p>
        </w:tc>
        <w:tc>
          <w:tcPr>
            <w:tcW w:w="1050" w:type="dxa"/>
            <w:tcBorders>
              <w:top w:val="single" w:sz="8" w:space="0" w:color="auto"/>
              <w:left w:val="single" w:sz="8" w:space="0" w:color="auto"/>
              <w:bottom w:val="single" w:sz="8" w:space="0" w:color="auto"/>
              <w:right w:val="single" w:sz="8" w:space="0" w:color="auto"/>
            </w:tcBorders>
          </w:tcPr>
          <w:p w14:paraId="2791FC69"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990" w:type="dxa"/>
            <w:tcBorders>
              <w:top w:val="single" w:sz="8" w:space="0" w:color="auto"/>
              <w:left w:val="single" w:sz="8" w:space="0" w:color="auto"/>
              <w:bottom w:val="single" w:sz="8" w:space="0" w:color="auto"/>
              <w:right w:val="single" w:sz="8" w:space="0" w:color="auto"/>
            </w:tcBorders>
          </w:tcPr>
          <w:p w14:paraId="268D152C"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1065" w:type="dxa"/>
            <w:tcBorders>
              <w:top w:val="single" w:sz="8" w:space="0" w:color="auto"/>
              <w:left w:val="single" w:sz="8" w:space="0" w:color="auto"/>
              <w:bottom w:val="single" w:sz="8" w:space="0" w:color="auto"/>
              <w:right w:val="single" w:sz="8" w:space="0" w:color="auto"/>
            </w:tcBorders>
          </w:tcPr>
          <w:p w14:paraId="0D720856"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c>
          <w:tcPr>
            <w:tcW w:w="990" w:type="dxa"/>
            <w:tcBorders>
              <w:top w:val="single" w:sz="8" w:space="0" w:color="auto"/>
              <w:left w:val="single" w:sz="8" w:space="0" w:color="auto"/>
              <w:bottom w:val="single" w:sz="8" w:space="0" w:color="auto"/>
              <w:right w:val="single" w:sz="8" w:space="0" w:color="auto"/>
            </w:tcBorders>
          </w:tcPr>
          <w:p w14:paraId="6AB68C6D"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r>
      <w:tr w:rsidR="00823B4F" w:rsidRPr="00EE2AC6" w14:paraId="3787123E" w14:textId="77777777" w:rsidTr="00E01B38">
        <w:tc>
          <w:tcPr>
            <w:tcW w:w="1530" w:type="dxa"/>
            <w:vMerge/>
            <w:tcBorders>
              <w:left w:val="single" w:sz="0" w:space="0" w:color="auto"/>
              <w:right w:val="single" w:sz="0" w:space="0" w:color="auto"/>
            </w:tcBorders>
            <w:vAlign w:val="center"/>
          </w:tcPr>
          <w:p w14:paraId="52499555"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6BF2CA4C"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Doing your job</w:t>
            </w:r>
          </w:p>
        </w:tc>
        <w:tc>
          <w:tcPr>
            <w:tcW w:w="1020" w:type="dxa"/>
            <w:tcBorders>
              <w:top w:val="single" w:sz="8" w:space="0" w:color="auto"/>
              <w:left w:val="single" w:sz="8" w:space="0" w:color="auto"/>
              <w:bottom w:val="single" w:sz="8" w:space="0" w:color="auto"/>
              <w:right w:val="single" w:sz="8" w:space="0" w:color="auto"/>
            </w:tcBorders>
          </w:tcPr>
          <w:p w14:paraId="5C47BF71"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(25.0)</w:t>
            </w:r>
          </w:p>
        </w:tc>
        <w:tc>
          <w:tcPr>
            <w:tcW w:w="960" w:type="dxa"/>
            <w:tcBorders>
              <w:top w:val="single" w:sz="8" w:space="0" w:color="auto"/>
              <w:left w:val="single" w:sz="8" w:space="0" w:color="auto"/>
              <w:bottom w:val="single" w:sz="8" w:space="0" w:color="auto"/>
              <w:right w:val="single" w:sz="8" w:space="0" w:color="auto"/>
            </w:tcBorders>
          </w:tcPr>
          <w:p w14:paraId="47883960"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(12.5)</w:t>
            </w:r>
          </w:p>
        </w:tc>
        <w:tc>
          <w:tcPr>
            <w:tcW w:w="1050" w:type="dxa"/>
            <w:tcBorders>
              <w:top w:val="single" w:sz="8" w:space="0" w:color="auto"/>
              <w:left w:val="single" w:sz="8" w:space="0" w:color="auto"/>
              <w:bottom w:val="single" w:sz="8" w:space="0" w:color="auto"/>
              <w:right w:val="single" w:sz="8" w:space="0" w:color="auto"/>
            </w:tcBorders>
          </w:tcPr>
          <w:p w14:paraId="500E0438"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44C4CB35"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1065" w:type="dxa"/>
            <w:tcBorders>
              <w:top w:val="single" w:sz="8" w:space="0" w:color="auto"/>
              <w:left w:val="single" w:sz="8" w:space="0" w:color="auto"/>
              <w:bottom w:val="single" w:sz="8" w:space="0" w:color="auto"/>
              <w:right w:val="single" w:sz="8" w:space="0" w:color="auto"/>
            </w:tcBorders>
          </w:tcPr>
          <w:p w14:paraId="4CB49B8D"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47C04E42"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r>
      <w:tr w:rsidR="00823B4F" w:rsidRPr="00EE2AC6" w14:paraId="15F096A7" w14:textId="77777777" w:rsidTr="00E01B38">
        <w:tc>
          <w:tcPr>
            <w:tcW w:w="1530" w:type="dxa"/>
            <w:vMerge/>
            <w:tcBorders>
              <w:left w:val="single" w:sz="0" w:space="0" w:color="auto"/>
              <w:bottom w:val="single" w:sz="0" w:space="0" w:color="auto"/>
              <w:right w:val="single" w:sz="0" w:space="0" w:color="auto"/>
            </w:tcBorders>
            <w:vAlign w:val="center"/>
          </w:tcPr>
          <w:p w14:paraId="53D3AD50"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7AACB944"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Other</w:t>
            </w:r>
          </w:p>
        </w:tc>
        <w:tc>
          <w:tcPr>
            <w:tcW w:w="1020" w:type="dxa"/>
            <w:tcBorders>
              <w:top w:val="single" w:sz="8" w:space="0" w:color="auto"/>
              <w:left w:val="single" w:sz="8" w:space="0" w:color="auto"/>
              <w:bottom w:val="single" w:sz="8" w:space="0" w:color="auto"/>
              <w:right w:val="single" w:sz="8" w:space="0" w:color="auto"/>
            </w:tcBorders>
          </w:tcPr>
          <w:p w14:paraId="4F4C526C"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60" w:type="dxa"/>
            <w:tcBorders>
              <w:top w:val="single" w:sz="8" w:space="0" w:color="auto"/>
              <w:left w:val="single" w:sz="8" w:space="0" w:color="auto"/>
              <w:bottom w:val="single" w:sz="8" w:space="0" w:color="auto"/>
              <w:right w:val="single" w:sz="8" w:space="0" w:color="auto"/>
            </w:tcBorders>
          </w:tcPr>
          <w:p w14:paraId="3E02E8A7"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1050" w:type="dxa"/>
            <w:tcBorders>
              <w:top w:val="single" w:sz="8" w:space="0" w:color="auto"/>
              <w:left w:val="single" w:sz="8" w:space="0" w:color="auto"/>
              <w:bottom w:val="single" w:sz="8" w:space="0" w:color="auto"/>
              <w:right w:val="single" w:sz="8" w:space="0" w:color="auto"/>
            </w:tcBorders>
          </w:tcPr>
          <w:p w14:paraId="10A42C55"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990" w:type="dxa"/>
            <w:tcBorders>
              <w:top w:val="single" w:sz="8" w:space="0" w:color="auto"/>
              <w:left w:val="single" w:sz="8" w:space="0" w:color="auto"/>
              <w:bottom w:val="single" w:sz="8" w:space="0" w:color="auto"/>
              <w:right w:val="single" w:sz="8" w:space="0" w:color="auto"/>
            </w:tcBorders>
          </w:tcPr>
          <w:p w14:paraId="05456E4F"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1065" w:type="dxa"/>
            <w:tcBorders>
              <w:top w:val="single" w:sz="8" w:space="0" w:color="auto"/>
              <w:left w:val="single" w:sz="8" w:space="0" w:color="auto"/>
              <w:bottom w:val="single" w:sz="8" w:space="0" w:color="auto"/>
              <w:right w:val="single" w:sz="8" w:space="0" w:color="auto"/>
            </w:tcBorders>
          </w:tcPr>
          <w:p w14:paraId="53A56D5E"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0C61907C"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r>
      <w:tr w:rsidR="00823B4F" w:rsidRPr="00EE2AC6" w14:paraId="06F36639" w14:textId="77777777" w:rsidTr="00E01B38">
        <w:tc>
          <w:tcPr>
            <w:tcW w:w="1530" w:type="dxa"/>
            <w:vMerge w:val="restart"/>
            <w:tcBorders>
              <w:top w:val="nil"/>
              <w:left w:val="single" w:sz="8" w:space="0" w:color="auto"/>
              <w:bottom w:val="single" w:sz="8" w:space="0" w:color="auto"/>
              <w:right w:val="single" w:sz="8" w:space="0" w:color="auto"/>
            </w:tcBorders>
          </w:tcPr>
          <w:p w14:paraId="49D04196"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What size do you consider your bulge/hernia to be?</w:t>
            </w:r>
          </w:p>
        </w:tc>
        <w:tc>
          <w:tcPr>
            <w:tcW w:w="1410" w:type="dxa"/>
            <w:tcBorders>
              <w:top w:val="single" w:sz="8" w:space="0" w:color="auto"/>
              <w:left w:val="single" w:sz="8" w:space="0" w:color="auto"/>
              <w:bottom w:val="single" w:sz="8" w:space="0" w:color="auto"/>
              <w:right w:val="single" w:sz="8" w:space="0" w:color="auto"/>
            </w:tcBorders>
          </w:tcPr>
          <w:p w14:paraId="5570E4D1"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Small</w:t>
            </w:r>
          </w:p>
        </w:tc>
        <w:tc>
          <w:tcPr>
            <w:tcW w:w="1020" w:type="dxa"/>
            <w:tcBorders>
              <w:top w:val="single" w:sz="8" w:space="0" w:color="auto"/>
              <w:left w:val="single" w:sz="8" w:space="0" w:color="auto"/>
              <w:bottom w:val="single" w:sz="8" w:space="0" w:color="auto"/>
              <w:right w:val="single" w:sz="8" w:space="0" w:color="auto"/>
            </w:tcBorders>
          </w:tcPr>
          <w:p w14:paraId="67071125"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(25.0)</w:t>
            </w:r>
          </w:p>
        </w:tc>
        <w:tc>
          <w:tcPr>
            <w:tcW w:w="960" w:type="dxa"/>
            <w:tcBorders>
              <w:top w:val="single" w:sz="8" w:space="0" w:color="auto"/>
              <w:left w:val="single" w:sz="8" w:space="0" w:color="auto"/>
              <w:bottom w:val="single" w:sz="8" w:space="0" w:color="auto"/>
              <w:right w:val="single" w:sz="8" w:space="0" w:color="auto"/>
            </w:tcBorders>
          </w:tcPr>
          <w:p w14:paraId="1529B5E0"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(12.5)</w:t>
            </w:r>
          </w:p>
        </w:tc>
        <w:tc>
          <w:tcPr>
            <w:tcW w:w="1050" w:type="dxa"/>
            <w:tcBorders>
              <w:top w:val="single" w:sz="8" w:space="0" w:color="auto"/>
              <w:left w:val="single" w:sz="8" w:space="0" w:color="auto"/>
              <w:bottom w:val="single" w:sz="8" w:space="0" w:color="auto"/>
              <w:right w:val="single" w:sz="8" w:space="0" w:color="auto"/>
            </w:tcBorders>
          </w:tcPr>
          <w:p w14:paraId="7C330865"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4CD60978"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1065" w:type="dxa"/>
            <w:tcBorders>
              <w:top w:val="single" w:sz="8" w:space="0" w:color="auto"/>
              <w:left w:val="single" w:sz="8" w:space="0" w:color="auto"/>
              <w:bottom w:val="single" w:sz="8" w:space="0" w:color="auto"/>
              <w:right w:val="single" w:sz="8" w:space="0" w:color="auto"/>
            </w:tcBorders>
          </w:tcPr>
          <w:p w14:paraId="4A362752"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990" w:type="dxa"/>
            <w:tcBorders>
              <w:top w:val="single" w:sz="8" w:space="0" w:color="auto"/>
              <w:left w:val="single" w:sz="8" w:space="0" w:color="auto"/>
              <w:bottom w:val="single" w:sz="8" w:space="0" w:color="auto"/>
              <w:right w:val="single" w:sz="8" w:space="0" w:color="auto"/>
            </w:tcBorders>
          </w:tcPr>
          <w:p w14:paraId="1A8F4FC1"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r>
      <w:tr w:rsidR="00823B4F" w:rsidRPr="00EE2AC6" w14:paraId="5BA794F6" w14:textId="77777777" w:rsidTr="00E01B38">
        <w:tc>
          <w:tcPr>
            <w:tcW w:w="1530" w:type="dxa"/>
            <w:vMerge/>
            <w:tcBorders>
              <w:left w:val="single" w:sz="0" w:space="0" w:color="auto"/>
              <w:right w:val="single" w:sz="0" w:space="0" w:color="auto"/>
            </w:tcBorders>
            <w:vAlign w:val="center"/>
          </w:tcPr>
          <w:p w14:paraId="42A55AA5"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5C933FC9"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Medium</w:t>
            </w:r>
          </w:p>
        </w:tc>
        <w:tc>
          <w:tcPr>
            <w:tcW w:w="1020" w:type="dxa"/>
            <w:tcBorders>
              <w:top w:val="single" w:sz="8" w:space="0" w:color="auto"/>
              <w:left w:val="single" w:sz="8" w:space="0" w:color="auto"/>
              <w:bottom w:val="single" w:sz="8" w:space="0" w:color="auto"/>
              <w:right w:val="single" w:sz="8" w:space="0" w:color="auto"/>
            </w:tcBorders>
          </w:tcPr>
          <w:p w14:paraId="1802E5AD"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(37.5)</w:t>
            </w:r>
          </w:p>
        </w:tc>
        <w:tc>
          <w:tcPr>
            <w:tcW w:w="960" w:type="dxa"/>
            <w:tcBorders>
              <w:top w:val="single" w:sz="8" w:space="0" w:color="auto"/>
              <w:left w:val="single" w:sz="8" w:space="0" w:color="auto"/>
              <w:bottom w:val="single" w:sz="8" w:space="0" w:color="auto"/>
              <w:right w:val="single" w:sz="8" w:space="0" w:color="auto"/>
            </w:tcBorders>
          </w:tcPr>
          <w:p w14:paraId="4231E7A7"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(37.5)</w:t>
            </w:r>
          </w:p>
        </w:tc>
        <w:tc>
          <w:tcPr>
            <w:tcW w:w="1050" w:type="dxa"/>
            <w:tcBorders>
              <w:top w:val="single" w:sz="8" w:space="0" w:color="auto"/>
              <w:left w:val="single" w:sz="8" w:space="0" w:color="auto"/>
              <w:bottom w:val="single" w:sz="8" w:space="0" w:color="auto"/>
              <w:right w:val="single" w:sz="8" w:space="0" w:color="auto"/>
            </w:tcBorders>
          </w:tcPr>
          <w:p w14:paraId="0F90C84A"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(75.0)</w:t>
            </w:r>
          </w:p>
        </w:tc>
        <w:tc>
          <w:tcPr>
            <w:tcW w:w="990" w:type="dxa"/>
            <w:tcBorders>
              <w:top w:val="single" w:sz="8" w:space="0" w:color="auto"/>
              <w:left w:val="single" w:sz="8" w:space="0" w:color="auto"/>
              <w:bottom w:val="single" w:sz="8" w:space="0" w:color="auto"/>
              <w:right w:val="single" w:sz="8" w:space="0" w:color="auto"/>
            </w:tcBorders>
          </w:tcPr>
          <w:p w14:paraId="40607176"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1065" w:type="dxa"/>
            <w:tcBorders>
              <w:top w:val="single" w:sz="8" w:space="0" w:color="auto"/>
              <w:left w:val="single" w:sz="8" w:space="0" w:color="auto"/>
              <w:bottom w:val="single" w:sz="8" w:space="0" w:color="auto"/>
              <w:right w:val="single" w:sz="8" w:space="0" w:color="auto"/>
            </w:tcBorders>
          </w:tcPr>
          <w:p w14:paraId="4EED86A5"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c>
          <w:tcPr>
            <w:tcW w:w="990" w:type="dxa"/>
            <w:tcBorders>
              <w:top w:val="single" w:sz="8" w:space="0" w:color="auto"/>
              <w:left w:val="single" w:sz="8" w:space="0" w:color="auto"/>
              <w:bottom w:val="single" w:sz="8" w:space="0" w:color="auto"/>
              <w:right w:val="single" w:sz="8" w:space="0" w:color="auto"/>
            </w:tcBorders>
          </w:tcPr>
          <w:p w14:paraId="09534C6D"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r>
      <w:tr w:rsidR="00823B4F" w:rsidRPr="00EE2AC6" w14:paraId="44DBBFA5" w14:textId="77777777" w:rsidTr="00E01B38">
        <w:tc>
          <w:tcPr>
            <w:tcW w:w="1530" w:type="dxa"/>
            <w:vMerge/>
            <w:tcBorders>
              <w:left w:val="single" w:sz="0" w:space="0" w:color="auto"/>
              <w:right w:val="single" w:sz="0" w:space="0" w:color="auto"/>
            </w:tcBorders>
            <w:vAlign w:val="center"/>
          </w:tcPr>
          <w:p w14:paraId="470A9761"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7C5E414C"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Large</w:t>
            </w:r>
          </w:p>
        </w:tc>
        <w:tc>
          <w:tcPr>
            <w:tcW w:w="1020" w:type="dxa"/>
            <w:tcBorders>
              <w:top w:val="single" w:sz="8" w:space="0" w:color="auto"/>
              <w:left w:val="single" w:sz="8" w:space="0" w:color="auto"/>
              <w:bottom w:val="single" w:sz="8" w:space="0" w:color="auto"/>
              <w:right w:val="single" w:sz="8" w:space="0" w:color="auto"/>
            </w:tcBorders>
          </w:tcPr>
          <w:p w14:paraId="46FBF160"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(25.0)</w:t>
            </w:r>
          </w:p>
        </w:tc>
        <w:tc>
          <w:tcPr>
            <w:tcW w:w="960" w:type="dxa"/>
            <w:tcBorders>
              <w:top w:val="single" w:sz="8" w:space="0" w:color="auto"/>
              <w:left w:val="single" w:sz="8" w:space="0" w:color="auto"/>
              <w:bottom w:val="single" w:sz="8" w:space="0" w:color="auto"/>
              <w:right w:val="single" w:sz="8" w:space="0" w:color="auto"/>
            </w:tcBorders>
          </w:tcPr>
          <w:p w14:paraId="4A67D7F3"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(37.5)</w:t>
            </w:r>
          </w:p>
        </w:tc>
        <w:tc>
          <w:tcPr>
            <w:tcW w:w="1050" w:type="dxa"/>
            <w:tcBorders>
              <w:top w:val="single" w:sz="8" w:space="0" w:color="auto"/>
              <w:left w:val="single" w:sz="8" w:space="0" w:color="auto"/>
              <w:bottom w:val="single" w:sz="8" w:space="0" w:color="auto"/>
              <w:right w:val="single" w:sz="8" w:space="0" w:color="auto"/>
            </w:tcBorders>
          </w:tcPr>
          <w:p w14:paraId="0CD46A95"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990" w:type="dxa"/>
            <w:tcBorders>
              <w:top w:val="single" w:sz="8" w:space="0" w:color="auto"/>
              <w:left w:val="single" w:sz="8" w:space="0" w:color="auto"/>
              <w:bottom w:val="single" w:sz="8" w:space="0" w:color="auto"/>
              <w:right w:val="single" w:sz="8" w:space="0" w:color="auto"/>
            </w:tcBorders>
          </w:tcPr>
          <w:p w14:paraId="4C099FC8"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(75.0)</w:t>
            </w:r>
          </w:p>
        </w:tc>
        <w:tc>
          <w:tcPr>
            <w:tcW w:w="1065" w:type="dxa"/>
            <w:tcBorders>
              <w:top w:val="single" w:sz="8" w:space="0" w:color="auto"/>
              <w:left w:val="single" w:sz="8" w:space="0" w:color="auto"/>
              <w:bottom w:val="single" w:sz="8" w:space="0" w:color="auto"/>
              <w:right w:val="single" w:sz="8" w:space="0" w:color="auto"/>
            </w:tcBorders>
          </w:tcPr>
          <w:p w14:paraId="2843AAB4"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46F87636"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r>
      <w:tr w:rsidR="00823B4F" w:rsidRPr="00EE2AC6" w14:paraId="5489E0C5" w14:textId="77777777" w:rsidTr="00E01B38">
        <w:tc>
          <w:tcPr>
            <w:tcW w:w="1530" w:type="dxa"/>
            <w:vMerge/>
            <w:tcBorders>
              <w:left w:val="single" w:sz="0" w:space="0" w:color="auto"/>
              <w:bottom w:val="single" w:sz="0" w:space="0" w:color="auto"/>
              <w:right w:val="single" w:sz="0" w:space="0" w:color="auto"/>
            </w:tcBorders>
            <w:vAlign w:val="center"/>
          </w:tcPr>
          <w:p w14:paraId="3D540877"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5BD589CE"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Very large</w:t>
            </w:r>
          </w:p>
        </w:tc>
        <w:tc>
          <w:tcPr>
            <w:tcW w:w="1020" w:type="dxa"/>
            <w:tcBorders>
              <w:top w:val="single" w:sz="8" w:space="0" w:color="auto"/>
              <w:left w:val="single" w:sz="8" w:space="0" w:color="auto"/>
              <w:bottom w:val="single" w:sz="8" w:space="0" w:color="auto"/>
              <w:right w:val="single" w:sz="8" w:space="0" w:color="auto"/>
            </w:tcBorders>
          </w:tcPr>
          <w:p w14:paraId="2A14961A"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(12.5)</w:t>
            </w:r>
          </w:p>
        </w:tc>
        <w:tc>
          <w:tcPr>
            <w:tcW w:w="960" w:type="dxa"/>
            <w:tcBorders>
              <w:top w:val="single" w:sz="8" w:space="0" w:color="auto"/>
              <w:left w:val="single" w:sz="8" w:space="0" w:color="auto"/>
              <w:bottom w:val="single" w:sz="8" w:space="0" w:color="auto"/>
              <w:right w:val="single" w:sz="8" w:space="0" w:color="auto"/>
            </w:tcBorders>
          </w:tcPr>
          <w:p w14:paraId="72CF3D5B"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(12.5)</w:t>
            </w:r>
          </w:p>
        </w:tc>
        <w:tc>
          <w:tcPr>
            <w:tcW w:w="1050" w:type="dxa"/>
            <w:tcBorders>
              <w:top w:val="single" w:sz="8" w:space="0" w:color="auto"/>
              <w:left w:val="single" w:sz="8" w:space="0" w:color="auto"/>
              <w:bottom w:val="single" w:sz="8" w:space="0" w:color="auto"/>
              <w:right w:val="single" w:sz="8" w:space="0" w:color="auto"/>
            </w:tcBorders>
          </w:tcPr>
          <w:p w14:paraId="1371CB11"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0F87FA29"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1065" w:type="dxa"/>
            <w:tcBorders>
              <w:top w:val="single" w:sz="8" w:space="0" w:color="auto"/>
              <w:left w:val="single" w:sz="8" w:space="0" w:color="auto"/>
              <w:bottom w:val="single" w:sz="8" w:space="0" w:color="auto"/>
              <w:right w:val="single" w:sz="8" w:space="0" w:color="auto"/>
            </w:tcBorders>
          </w:tcPr>
          <w:p w14:paraId="6E94A619"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990" w:type="dxa"/>
            <w:tcBorders>
              <w:top w:val="single" w:sz="8" w:space="0" w:color="auto"/>
              <w:left w:val="single" w:sz="8" w:space="0" w:color="auto"/>
              <w:bottom w:val="single" w:sz="8" w:space="0" w:color="auto"/>
              <w:right w:val="single" w:sz="8" w:space="0" w:color="auto"/>
            </w:tcBorders>
          </w:tcPr>
          <w:p w14:paraId="57B4F78E"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r>
      <w:tr w:rsidR="00823B4F" w:rsidRPr="00EE2AC6" w14:paraId="7F8B0178" w14:textId="77777777" w:rsidTr="00E01B38">
        <w:tc>
          <w:tcPr>
            <w:tcW w:w="1530" w:type="dxa"/>
            <w:vMerge w:val="restart"/>
            <w:tcBorders>
              <w:top w:val="nil"/>
              <w:left w:val="single" w:sz="8" w:space="0" w:color="auto"/>
              <w:bottom w:val="single" w:sz="8" w:space="0" w:color="auto"/>
              <w:right w:val="single" w:sz="8" w:space="0" w:color="auto"/>
            </w:tcBorders>
          </w:tcPr>
          <w:p w14:paraId="4880CBC5"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Is your bulge/hernia larger than 5cm diameter?</w:t>
            </w:r>
          </w:p>
        </w:tc>
        <w:tc>
          <w:tcPr>
            <w:tcW w:w="1410" w:type="dxa"/>
            <w:tcBorders>
              <w:top w:val="single" w:sz="8" w:space="0" w:color="auto"/>
              <w:left w:val="single" w:sz="8" w:space="0" w:color="auto"/>
              <w:bottom w:val="single" w:sz="8" w:space="0" w:color="auto"/>
              <w:right w:val="single" w:sz="8" w:space="0" w:color="auto"/>
            </w:tcBorders>
          </w:tcPr>
          <w:p w14:paraId="1016151E"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Yes</w:t>
            </w:r>
          </w:p>
        </w:tc>
        <w:tc>
          <w:tcPr>
            <w:tcW w:w="1020" w:type="dxa"/>
            <w:tcBorders>
              <w:top w:val="single" w:sz="8" w:space="0" w:color="auto"/>
              <w:left w:val="single" w:sz="8" w:space="0" w:color="auto"/>
              <w:bottom w:val="single" w:sz="8" w:space="0" w:color="auto"/>
              <w:right w:val="single" w:sz="8" w:space="0" w:color="auto"/>
            </w:tcBorders>
          </w:tcPr>
          <w:p w14:paraId="3A34DD7D"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7 (87.5)</w:t>
            </w:r>
          </w:p>
        </w:tc>
        <w:tc>
          <w:tcPr>
            <w:tcW w:w="960" w:type="dxa"/>
            <w:tcBorders>
              <w:top w:val="single" w:sz="8" w:space="0" w:color="auto"/>
              <w:left w:val="single" w:sz="8" w:space="0" w:color="auto"/>
              <w:bottom w:val="single" w:sz="8" w:space="0" w:color="auto"/>
              <w:right w:val="single" w:sz="8" w:space="0" w:color="auto"/>
            </w:tcBorders>
          </w:tcPr>
          <w:p w14:paraId="1921EA17"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6 (75.0)</w:t>
            </w:r>
          </w:p>
        </w:tc>
        <w:tc>
          <w:tcPr>
            <w:tcW w:w="1050" w:type="dxa"/>
            <w:tcBorders>
              <w:top w:val="single" w:sz="8" w:space="0" w:color="auto"/>
              <w:left w:val="single" w:sz="8" w:space="0" w:color="auto"/>
              <w:bottom w:val="single" w:sz="8" w:space="0" w:color="auto"/>
              <w:right w:val="single" w:sz="8" w:space="0" w:color="auto"/>
            </w:tcBorders>
          </w:tcPr>
          <w:p w14:paraId="451E3A7D"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(75.0)</w:t>
            </w:r>
          </w:p>
        </w:tc>
        <w:tc>
          <w:tcPr>
            <w:tcW w:w="990" w:type="dxa"/>
            <w:tcBorders>
              <w:top w:val="single" w:sz="8" w:space="0" w:color="auto"/>
              <w:left w:val="single" w:sz="8" w:space="0" w:color="auto"/>
              <w:bottom w:val="single" w:sz="8" w:space="0" w:color="auto"/>
              <w:right w:val="single" w:sz="8" w:space="0" w:color="auto"/>
            </w:tcBorders>
          </w:tcPr>
          <w:p w14:paraId="33B6A7DA"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4 (100.0)</w:t>
            </w:r>
          </w:p>
        </w:tc>
        <w:tc>
          <w:tcPr>
            <w:tcW w:w="1065" w:type="dxa"/>
            <w:tcBorders>
              <w:top w:val="single" w:sz="8" w:space="0" w:color="auto"/>
              <w:left w:val="single" w:sz="8" w:space="0" w:color="auto"/>
              <w:bottom w:val="single" w:sz="8" w:space="0" w:color="auto"/>
              <w:right w:val="single" w:sz="8" w:space="0" w:color="auto"/>
            </w:tcBorders>
          </w:tcPr>
          <w:p w14:paraId="015212E4"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c>
          <w:tcPr>
            <w:tcW w:w="990" w:type="dxa"/>
            <w:tcBorders>
              <w:top w:val="single" w:sz="8" w:space="0" w:color="auto"/>
              <w:left w:val="single" w:sz="8" w:space="0" w:color="auto"/>
              <w:bottom w:val="single" w:sz="8" w:space="0" w:color="auto"/>
              <w:right w:val="single" w:sz="8" w:space="0" w:color="auto"/>
            </w:tcBorders>
          </w:tcPr>
          <w:p w14:paraId="44AB6D40"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r>
      <w:tr w:rsidR="00823B4F" w:rsidRPr="00EE2AC6" w14:paraId="1605664E" w14:textId="77777777" w:rsidTr="00E01B38">
        <w:tc>
          <w:tcPr>
            <w:tcW w:w="1530" w:type="dxa"/>
            <w:vMerge/>
            <w:tcBorders>
              <w:left w:val="single" w:sz="0" w:space="0" w:color="auto"/>
              <w:bottom w:val="single" w:sz="0" w:space="0" w:color="auto"/>
              <w:right w:val="single" w:sz="0" w:space="0" w:color="auto"/>
            </w:tcBorders>
            <w:vAlign w:val="center"/>
          </w:tcPr>
          <w:p w14:paraId="12C4605E"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12B1AEB9"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No</w:t>
            </w:r>
          </w:p>
        </w:tc>
        <w:tc>
          <w:tcPr>
            <w:tcW w:w="1020" w:type="dxa"/>
            <w:tcBorders>
              <w:top w:val="single" w:sz="8" w:space="0" w:color="auto"/>
              <w:left w:val="single" w:sz="8" w:space="0" w:color="auto"/>
              <w:bottom w:val="single" w:sz="8" w:space="0" w:color="auto"/>
              <w:right w:val="single" w:sz="8" w:space="0" w:color="auto"/>
            </w:tcBorders>
          </w:tcPr>
          <w:p w14:paraId="4588A801"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(12.5)</w:t>
            </w:r>
          </w:p>
        </w:tc>
        <w:tc>
          <w:tcPr>
            <w:tcW w:w="960" w:type="dxa"/>
            <w:tcBorders>
              <w:top w:val="single" w:sz="8" w:space="0" w:color="auto"/>
              <w:left w:val="single" w:sz="8" w:space="0" w:color="auto"/>
              <w:bottom w:val="single" w:sz="8" w:space="0" w:color="auto"/>
              <w:right w:val="single" w:sz="8" w:space="0" w:color="auto"/>
            </w:tcBorders>
          </w:tcPr>
          <w:p w14:paraId="26A1FC11"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(25.0)</w:t>
            </w:r>
          </w:p>
        </w:tc>
        <w:tc>
          <w:tcPr>
            <w:tcW w:w="1050" w:type="dxa"/>
            <w:tcBorders>
              <w:top w:val="single" w:sz="8" w:space="0" w:color="auto"/>
              <w:left w:val="single" w:sz="8" w:space="0" w:color="auto"/>
              <w:bottom w:val="single" w:sz="8" w:space="0" w:color="auto"/>
              <w:right w:val="single" w:sz="8" w:space="0" w:color="auto"/>
            </w:tcBorders>
          </w:tcPr>
          <w:p w14:paraId="2F4FD984"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990" w:type="dxa"/>
            <w:tcBorders>
              <w:top w:val="single" w:sz="8" w:space="0" w:color="auto"/>
              <w:left w:val="single" w:sz="8" w:space="0" w:color="auto"/>
              <w:bottom w:val="single" w:sz="8" w:space="0" w:color="auto"/>
              <w:right w:val="single" w:sz="8" w:space="0" w:color="auto"/>
            </w:tcBorders>
          </w:tcPr>
          <w:p w14:paraId="25585F6B"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1065" w:type="dxa"/>
            <w:tcBorders>
              <w:top w:val="single" w:sz="8" w:space="0" w:color="auto"/>
              <w:left w:val="single" w:sz="8" w:space="0" w:color="auto"/>
              <w:bottom w:val="single" w:sz="8" w:space="0" w:color="auto"/>
              <w:right w:val="single" w:sz="8" w:space="0" w:color="auto"/>
            </w:tcBorders>
          </w:tcPr>
          <w:p w14:paraId="4A5143C4"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c>
          <w:tcPr>
            <w:tcW w:w="990" w:type="dxa"/>
            <w:tcBorders>
              <w:top w:val="single" w:sz="8" w:space="0" w:color="auto"/>
              <w:left w:val="single" w:sz="8" w:space="0" w:color="auto"/>
              <w:bottom w:val="single" w:sz="8" w:space="0" w:color="auto"/>
              <w:right w:val="single" w:sz="8" w:space="0" w:color="auto"/>
            </w:tcBorders>
          </w:tcPr>
          <w:p w14:paraId="2AA1A360"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r>
      <w:tr w:rsidR="00823B4F" w:rsidRPr="00EE2AC6" w14:paraId="624FC6D6" w14:textId="77777777" w:rsidTr="00E01B38">
        <w:tc>
          <w:tcPr>
            <w:tcW w:w="1530" w:type="dxa"/>
            <w:vMerge w:val="restart"/>
            <w:tcBorders>
              <w:top w:val="nil"/>
              <w:left w:val="single" w:sz="8" w:space="0" w:color="auto"/>
              <w:bottom w:val="single" w:sz="8" w:space="0" w:color="auto"/>
              <w:right w:val="single" w:sz="8" w:space="0" w:color="auto"/>
            </w:tcBorders>
          </w:tcPr>
          <w:p w14:paraId="68327C4D"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Do you use any of the following to help manage your bulge/hernia:</w:t>
            </w:r>
          </w:p>
        </w:tc>
        <w:tc>
          <w:tcPr>
            <w:tcW w:w="1410" w:type="dxa"/>
            <w:tcBorders>
              <w:top w:val="single" w:sz="8" w:space="0" w:color="auto"/>
              <w:left w:val="single" w:sz="8" w:space="0" w:color="auto"/>
              <w:bottom w:val="single" w:sz="8" w:space="0" w:color="auto"/>
              <w:right w:val="single" w:sz="8" w:space="0" w:color="auto"/>
            </w:tcBorders>
          </w:tcPr>
          <w:p w14:paraId="73D77820"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Support garments</w:t>
            </w:r>
          </w:p>
        </w:tc>
        <w:tc>
          <w:tcPr>
            <w:tcW w:w="1020" w:type="dxa"/>
            <w:tcBorders>
              <w:top w:val="single" w:sz="8" w:space="0" w:color="auto"/>
              <w:left w:val="single" w:sz="8" w:space="0" w:color="auto"/>
              <w:bottom w:val="single" w:sz="8" w:space="0" w:color="auto"/>
              <w:right w:val="single" w:sz="8" w:space="0" w:color="auto"/>
            </w:tcBorders>
          </w:tcPr>
          <w:p w14:paraId="2C2861E1"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8 (100)</w:t>
            </w:r>
          </w:p>
        </w:tc>
        <w:tc>
          <w:tcPr>
            <w:tcW w:w="960" w:type="dxa"/>
            <w:tcBorders>
              <w:top w:val="single" w:sz="8" w:space="0" w:color="auto"/>
              <w:left w:val="single" w:sz="8" w:space="0" w:color="auto"/>
              <w:bottom w:val="single" w:sz="8" w:space="0" w:color="auto"/>
              <w:right w:val="single" w:sz="8" w:space="0" w:color="auto"/>
            </w:tcBorders>
          </w:tcPr>
          <w:p w14:paraId="243FD120"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8 (100)</w:t>
            </w:r>
          </w:p>
        </w:tc>
        <w:tc>
          <w:tcPr>
            <w:tcW w:w="1050" w:type="dxa"/>
            <w:tcBorders>
              <w:top w:val="single" w:sz="8" w:space="0" w:color="auto"/>
              <w:left w:val="single" w:sz="8" w:space="0" w:color="auto"/>
              <w:bottom w:val="single" w:sz="8" w:space="0" w:color="auto"/>
              <w:right w:val="single" w:sz="8" w:space="0" w:color="auto"/>
            </w:tcBorders>
          </w:tcPr>
          <w:p w14:paraId="3F46910A"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(75.0)</w:t>
            </w:r>
          </w:p>
        </w:tc>
        <w:tc>
          <w:tcPr>
            <w:tcW w:w="990" w:type="dxa"/>
            <w:tcBorders>
              <w:top w:val="single" w:sz="8" w:space="0" w:color="auto"/>
              <w:left w:val="single" w:sz="8" w:space="0" w:color="auto"/>
              <w:bottom w:val="single" w:sz="8" w:space="0" w:color="auto"/>
              <w:right w:val="single" w:sz="8" w:space="0" w:color="auto"/>
            </w:tcBorders>
          </w:tcPr>
          <w:p w14:paraId="1137135D"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(75.0)</w:t>
            </w:r>
          </w:p>
        </w:tc>
        <w:tc>
          <w:tcPr>
            <w:tcW w:w="1065" w:type="dxa"/>
            <w:tcBorders>
              <w:top w:val="single" w:sz="8" w:space="0" w:color="auto"/>
              <w:left w:val="single" w:sz="8" w:space="0" w:color="auto"/>
              <w:bottom w:val="single" w:sz="8" w:space="0" w:color="auto"/>
              <w:right w:val="single" w:sz="8" w:space="0" w:color="auto"/>
            </w:tcBorders>
          </w:tcPr>
          <w:p w14:paraId="08EE8B63"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4 (100.0)</w:t>
            </w:r>
          </w:p>
        </w:tc>
        <w:tc>
          <w:tcPr>
            <w:tcW w:w="990" w:type="dxa"/>
            <w:tcBorders>
              <w:top w:val="single" w:sz="8" w:space="0" w:color="auto"/>
              <w:left w:val="single" w:sz="8" w:space="0" w:color="auto"/>
              <w:bottom w:val="single" w:sz="8" w:space="0" w:color="auto"/>
              <w:right w:val="single" w:sz="8" w:space="0" w:color="auto"/>
            </w:tcBorders>
          </w:tcPr>
          <w:p w14:paraId="42661C12"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4 (100.0)</w:t>
            </w:r>
          </w:p>
        </w:tc>
      </w:tr>
      <w:tr w:rsidR="00823B4F" w:rsidRPr="00EE2AC6" w14:paraId="11D1C898" w14:textId="77777777" w:rsidTr="00E01B38">
        <w:tc>
          <w:tcPr>
            <w:tcW w:w="1530" w:type="dxa"/>
            <w:vMerge/>
            <w:tcBorders>
              <w:left w:val="single" w:sz="0" w:space="0" w:color="auto"/>
              <w:bottom w:val="single" w:sz="0" w:space="0" w:color="auto"/>
              <w:right w:val="single" w:sz="0" w:space="0" w:color="auto"/>
            </w:tcBorders>
            <w:vAlign w:val="center"/>
          </w:tcPr>
          <w:p w14:paraId="298BF9F4"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7A00C2EE"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Exercises</w:t>
            </w:r>
          </w:p>
        </w:tc>
        <w:tc>
          <w:tcPr>
            <w:tcW w:w="1020" w:type="dxa"/>
            <w:tcBorders>
              <w:top w:val="single" w:sz="8" w:space="0" w:color="auto"/>
              <w:left w:val="single" w:sz="8" w:space="0" w:color="auto"/>
              <w:bottom w:val="single" w:sz="8" w:space="0" w:color="auto"/>
              <w:right w:val="single" w:sz="8" w:space="0" w:color="auto"/>
            </w:tcBorders>
          </w:tcPr>
          <w:p w14:paraId="0A4314A2"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5 (62.5)</w:t>
            </w:r>
          </w:p>
        </w:tc>
        <w:tc>
          <w:tcPr>
            <w:tcW w:w="960" w:type="dxa"/>
            <w:tcBorders>
              <w:top w:val="single" w:sz="8" w:space="0" w:color="auto"/>
              <w:left w:val="single" w:sz="8" w:space="0" w:color="auto"/>
              <w:bottom w:val="single" w:sz="8" w:space="0" w:color="auto"/>
              <w:right w:val="single" w:sz="8" w:space="0" w:color="auto"/>
            </w:tcBorders>
          </w:tcPr>
          <w:p w14:paraId="4A7B3B2E"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6 (75.0)</w:t>
            </w:r>
          </w:p>
        </w:tc>
        <w:tc>
          <w:tcPr>
            <w:tcW w:w="1050" w:type="dxa"/>
            <w:tcBorders>
              <w:top w:val="single" w:sz="8" w:space="0" w:color="auto"/>
              <w:left w:val="single" w:sz="8" w:space="0" w:color="auto"/>
              <w:bottom w:val="single" w:sz="8" w:space="0" w:color="auto"/>
              <w:right w:val="single" w:sz="8" w:space="0" w:color="auto"/>
            </w:tcBorders>
          </w:tcPr>
          <w:p w14:paraId="749A339E"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5ABB216B"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1065" w:type="dxa"/>
            <w:tcBorders>
              <w:top w:val="single" w:sz="8" w:space="0" w:color="auto"/>
              <w:left w:val="single" w:sz="8" w:space="0" w:color="auto"/>
              <w:bottom w:val="single" w:sz="8" w:space="0" w:color="auto"/>
              <w:right w:val="single" w:sz="8" w:space="0" w:color="auto"/>
            </w:tcBorders>
          </w:tcPr>
          <w:p w14:paraId="57FDEACC"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432587A6"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4 (100.0)</w:t>
            </w:r>
          </w:p>
        </w:tc>
      </w:tr>
      <w:tr w:rsidR="00823B4F" w:rsidRPr="00EE2AC6" w14:paraId="716F4D9C" w14:textId="77777777" w:rsidTr="00E01B38">
        <w:tc>
          <w:tcPr>
            <w:tcW w:w="1530" w:type="dxa"/>
            <w:vMerge/>
            <w:tcBorders>
              <w:left w:val="single" w:sz="0" w:space="0" w:color="auto"/>
              <w:right w:val="single" w:sz="0" w:space="0" w:color="auto"/>
            </w:tcBorders>
            <w:vAlign w:val="center"/>
          </w:tcPr>
          <w:p w14:paraId="3809282A"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5256AEE5"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Dietary management or restriction</w:t>
            </w:r>
          </w:p>
        </w:tc>
        <w:tc>
          <w:tcPr>
            <w:tcW w:w="1020" w:type="dxa"/>
            <w:tcBorders>
              <w:top w:val="single" w:sz="8" w:space="0" w:color="auto"/>
              <w:left w:val="single" w:sz="8" w:space="0" w:color="auto"/>
              <w:bottom w:val="single" w:sz="8" w:space="0" w:color="auto"/>
              <w:right w:val="single" w:sz="8" w:space="0" w:color="auto"/>
            </w:tcBorders>
          </w:tcPr>
          <w:p w14:paraId="628066A6"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(37.5)</w:t>
            </w:r>
          </w:p>
        </w:tc>
        <w:tc>
          <w:tcPr>
            <w:tcW w:w="960" w:type="dxa"/>
            <w:tcBorders>
              <w:top w:val="single" w:sz="8" w:space="0" w:color="auto"/>
              <w:left w:val="single" w:sz="8" w:space="0" w:color="auto"/>
              <w:bottom w:val="single" w:sz="8" w:space="0" w:color="auto"/>
              <w:right w:val="single" w:sz="8" w:space="0" w:color="auto"/>
            </w:tcBorders>
          </w:tcPr>
          <w:p w14:paraId="72EED7E0"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4 (50.0)</w:t>
            </w:r>
          </w:p>
        </w:tc>
        <w:tc>
          <w:tcPr>
            <w:tcW w:w="1050" w:type="dxa"/>
            <w:tcBorders>
              <w:top w:val="single" w:sz="8" w:space="0" w:color="auto"/>
              <w:left w:val="single" w:sz="8" w:space="0" w:color="auto"/>
              <w:bottom w:val="single" w:sz="8" w:space="0" w:color="auto"/>
              <w:right w:val="single" w:sz="8" w:space="0" w:color="auto"/>
            </w:tcBorders>
          </w:tcPr>
          <w:p w14:paraId="4FDCA9F4"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5F70DFF6"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1065" w:type="dxa"/>
            <w:tcBorders>
              <w:top w:val="single" w:sz="8" w:space="0" w:color="auto"/>
              <w:left w:val="single" w:sz="8" w:space="0" w:color="auto"/>
              <w:bottom w:val="single" w:sz="8" w:space="0" w:color="auto"/>
              <w:right w:val="single" w:sz="8" w:space="0" w:color="auto"/>
            </w:tcBorders>
          </w:tcPr>
          <w:p w14:paraId="084CD6E8"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06DD4366"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r>
      <w:tr w:rsidR="00823B4F" w:rsidRPr="00EE2AC6" w14:paraId="6A267172" w14:textId="77777777" w:rsidTr="00E01B38">
        <w:tc>
          <w:tcPr>
            <w:tcW w:w="1530" w:type="dxa"/>
            <w:vMerge/>
            <w:tcBorders>
              <w:left w:val="single" w:sz="0" w:space="0" w:color="auto"/>
              <w:bottom w:val="single" w:sz="0" w:space="0" w:color="auto"/>
              <w:right w:val="single" w:sz="0" w:space="0" w:color="auto"/>
            </w:tcBorders>
            <w:vAlign w:val="center"/>
          </w:tcPr>
          <w:p w14:paraId="5601444B"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09A5DD5F"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Other</w:t>
            </w:r>
          </w:p>
        </w:tc>
        <w:tc>
          <w:tcPr>
            <w:tcW w:w="1020" w:type="dxa"/>
            <w:tcBorders>
              <w:top w:val="single" w:sz="8" w:space="0" w:color="auto"/>
              <w:left w:val="single" w:sz="8" w:space="0" w:color="auto"/>
              <w:bottom w:val="single" w:sz="8" w:space="0" w:color="auto"/>
              <w:right w:val="single" w:sz="8" w:space="0" w:color="auto"/>
            </w:tcBorders>
          </w:tcPr>
          <w:p w14:paraId="3B2A3D1C"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60" w:type="dxa"/>
            <w:tcBorders>
              <w:top w:val="single" w:sz="8" w:space="0" w:color="auto"/>
              <w:left w:val="single" w:sz="8" w:space="0" w:color="auto"/>
              <w:bottom w:val="single" w:sz="8" w:space="0" w:color="auto"/>
              <w:right w:val="single" w:sz="8" w:space="0" w:color="auto"/>
            </w:tcBorders>
          </w:tcPr>
          <w:p w14:paraId="5E772C78"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1050" w:type="dxa"/>
            <w:tcBorders>
              <w:top w:val="single" w:sz="8" w:space="0" w:color="auto"/>
              <w:left w:val="single" w:sz="8" w:space="0" w:color="auto"/>
              <w:bottom w:val="single" w:sz="8" w:space="0" w:color="auto"/>
              <w:right w:val="single" w:sz="8" w:space="0" w:color="auto"/>
            </w:tcBorders>
          </w:tcPr>
          <w:p w14:paraId="1CF1D482"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04723BB3"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1065" w:type="dxa"/>
            <w:tcBorders>
              <w:top w:val="single" w:sz="8" w:space="0" w:color="auto"/>
              <w:left w:val="single" w:sz="8" w:space="0" w:color="auto"/>
              <w:bottom w:val="single" w:sz="8" w:space="0" w:color="auto"/>
              <w:right w:val="single" w:sz="8" w:space="0" w:color="auto"/>
            </w:tcBorders>
          </w:tcPr>
          <w:p w14:paraId="2D68E58B"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2C3AE315"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r>
      <w:tr w:rsidR="00823B4F" w:rsidRPr="00EE2AC6" w14:paraId="568B9637" w14:textId="77777777" w:rsidTr="00E01B38">
        <w:tc>
          <w:tcPr>
            <w:tcW w:w="1530" w:type="dxa"/>
            <w:vMerge w:val="restart"/>
            <w:tcBorders>
              <w:top w:val="nil"/>
              <w:left w:val="single" w:sz="8" w:space="0" w:color="auto"/>
              <w:bottom w:val="single" w:sz="8" w:space="0" w:color="auto"/>
              <w:right w:val="single" w:sz="8" w:space="0" w:color="auto"/>
            </w:tcBorders>
          </w:tcPr>
          <w:p w14:paraId="5FDB13EE"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Does your bulge/hernia affect any of the following:</w:t>
            </w:r>
          </w:p>
        </w:tc>
        <w:tc>
          <w:tcPr>
            <w:tcW w:w="1410" w:type="dxa"/>
            <w:tcBorders>
              <w:top w:val="single" w:sz="8" w:space="0" w:color="auto"/>
              <w:left w:val="single" w:sz="8" w:space="0" w:color="auto"/>
              <w:bottom w:val="single" w:sz="8" w:space="0" w:color="auto"/>
              <w:right w:val="single" w:sz="8" w:space="0" w:color="auto"/>
            </w:tcBorders>
          </w:tcPr>
          <w:p w14:paraId="7298726A"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Your stoma output</w:t>
            </w:r>
          </w:p>
        </w:tc>
        <w:tc>
          <w:tcPr>
            <w:tcW w:w="1020" w:type="dxa"/>
            <w:tcBorders>
              <w:top w:val="single" w:sz="8" w:space="0" w:color="auto"/>
              <w:left w:val="single" w:sz="8" w:space="0" w:color="auto"/>
              <w:bottom w:val="single" w:sz="8" w:space="0" w:color="auto"/>
              <w:right w:val="single" w:sz="8" w:space="0" w:color="auto"/>
            </w:tcBorders>
          </w:tcPr>
          <w:p w14:paraId="5D6A4E5B"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(25.0)</w:t>
            </w:r>
          </w:p>
        </w:tc>
        <w:tc>
          <w:tcPr>
            <w:tcW w:w="960" w:type="dxa"/>
            <w:tcBorders>
              <w:top w:val="single" w:sz="8" w:space="0" w:color="auto"/>
              <w:left w:val="single" w:sz="8" w:space="0" w:color="auto"/>
              <w:bottom w:val="single" w:sz="8" w:space="0" w:color="auto"/>
              <w:right w:val="single" w:sz="8" w:space="0" w:color="auto"/>
            </w:tcBorders>
          </w:tcPr>
          <w:p w14:paraId="524CF105"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(37.5)</w:t>
            </w:r>
          </w:p>
        </w:tc>
        <w:tc>
          <w:tcPr>
            <w:tcW w:w="1050" w:type="dxa"/>
            <w:tcBorders>
              <w:top w:val="single" w:sz="8" w:space="0" w:color="auto"/>
              <w:left w:val="single" w:sz="8" w:space="0" w:color="auto"/>
              <w:bottom w:val="single" w:sz="8" w:space="0" w:color="auto"/>
              <w:right w:val="single" w:sz="8" w:space="0" w:color="auto"/>
            </w:tcBorders>
          </w:tcPr>
          <w:p w14:paraId="6CC71F3C"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2E063982"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1065" w:type="dxa"/>
            <w:tcBorders>
              <w:top w:val="single" w:sz="8" w:space="0" w:color="auto"/>
              <w:left w:val="single" w:sz="8" w:space="0" w:color="auto"/>
              <w:bottom w:val="single" w:sz="8" w:space="0" w:color="auto"/>
              <w:right w:val="single" w:sz="8" w:space="0" w:color="auto"/>
            </w:tcBorders>
          </w:tcPr>
          <w:p w14:paraId="3FD8FBAE"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c>
          <w:tcPr>
            <w:tcW w:w="990" w:type="dxa"/>
            <w:tcBorders>
              <w:top w:val="single" w:sz="8" w:space="0" w:color="auto"/>
              <w:left w:val="single" w:sz="8" w:space="0" w:color="auto"/>
              <w:bottom w:val="single" w:sz="8" w:space="0" w:color="auto"/>
              <w:right w:val="single" w:sz="8" w:space="0" w:color="auto"/>
            </w:tcBorders>
          </w:tcPr>
          <w:p w14:paraId="023C18AF"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r>
      <w:tr w:rsidR="00823B4F" w:rsidRPr="00EE2AC6" w14:paraId="1F158A3C" w14:textId="77777777" w:rsidTr="00E01B38">
        <w:tc>
          <w:tcPr>
            <w:tcW w:w="1530" w:type="dxa"/>
            <w:vMerge/>
            <w:tcBorders>
              <w:left w:val="single" w:sz="0" w:space="0" w:color="auto"/>
              <w:right w:val="single" w:sz="0" w:space="0" w:color="auto"/>
            </w:tcBorders>
            <w:vAlign w:val="center"/>
          </w:tcPr>
          <w:p w14:paraId="440E8F01"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7D90EDBB"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Your bag adherence</w:t>
            </w:r>
          </w:p>
        </w:tc>
        <w:tc>
          <w:tcPr>
            <w:tcW w:w="1020" w:type="dxa"/>
            <w:tcBorders>
              <w:top w:val="single" w:sz="8" w:space="0" w:color="auto"/>
              <w:left w:val="single" w:sz="8" w:space="0" w:color="auto"/>
              <w:bottom w:val="single" w:sz="8" w:space="0" w:color="auto"/>
              <w:right w:val="single" w:sz="8" w:space="0" w:color="auto"/>
            </w:tcBorders>
          </w:tcPr>
          <w:p w14:paraId="3BFD0D01"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(12.5)</w:t>
            </w:r>
          </w:p>
        </w:tc>
        <w:tc>
          <w:tcPr>
            <w:tcW w:w="960" w:type="dxa"/>
            <w:tcBorders>
              <w:top w:val="single" w:sz="8" w:space="0" w:color="auto"/>
              <w:left w:val="single" w:sz="8" w:space="0" w:color="auto"/>
              <w:bottom w:val="single" w:sz="8" w:space="0" w:color="auto"/>
              <w:right w:val="single" w:sz="8" w:space="0" w:color="auto"/>
            </w:tcBorders>
          </w:tcPr>
          <w:p w14:paraId="75E8B2C1"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(25.0)</w:t>
            </w:r>
          </w:p>
        </w:tc>
        <w:tc>
          <w:tcPr>
            <w:tcW w:w="1050" w:type="dxa"/>
            <w:tcBorders>
              <w:top w:val="single" w:sz="8" w:space="0" w:color="auto"/>
              <w:left w:val="single" w:sz="8" w:space="0" w:color="auto"/>
              <w:bottom w:val="single" w:sz="8" w:space="0" w:color="auto"/>
              <w:right w:val="single" w:sz="8" w:space="0" w:color="auto"/>
            </w:tcBorders>
          </w:tcPr>
          <w:p w14:paraId="7B1E9CAE"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(75.0)</w:t>
            </w:r>
          </w:p>
        </w:tc>
        <w:tc>
          <w:tcPr>
            <w:tcW w:w="990" w:type="dxa"/>
            <w:tcBorders>
              <w:top w:val="single" w:sz="8" w:space="0" w:color="auto"/>
              <w:left w:val="single" w:sz="8" w:space="0" w:color="auto"/>
              <w:bottom w:val="single" w:sz="8" w:space="0" w:color="auto"/>
              <w:right w:val="single" w:sz="8" w:space="0" w:color="auto"/>
            </w:tcBorders>
          </w:tcPr>
          <w:p w14:paraId="606DC81A"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(75.0)</w:t>
            </w:r>
          </w:p>
        </w:tc>
        <w:tc>
          <w:tcPr>
            <w:tcW w:w="1065" w:type="dxa"/>
            <w:tcBorders>
              <w:top w:val="single" w:sz="8" w:space="0" w:color="auto"/>
              <w:left w:val="single" w:sz="8" w:space="0" w:color="auto"/>
              <w:bottom w:val="single" w:sz="8" w:space="0" w:color="auto"/>
              <w:right w:val="single" w:sz="8" w:space="0" w:color="auto"/>
            </w:tcBorders>
          </w:tcPr>
          <w:p w14:paraId="6EA28840"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990" w:type="dxa"/>
            <w:tcBorders>
              <w:top w:val="single" w:sz="8" w:space="0" w:color="auto"/>
              <w:left w:val="single" w:sz="8" w:space="0" w:color="auto"/>
              <w:bottom w:val="single" w:sz="8" w:space="0" w:color="auto"/>
              <w:right w:val="single" w:sz="8" w:space="0" w:color="auto"/>
            </w:tcBorders>
          </w:tcPr>
          <w:p w14:paraId="6C51F449"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r>
      <w:tr w:rsidR="00823B4F" w:rsidRPr="00EE2AC6" w14:paraId="7E7E8B31" w14:textId="77777777" w:rsidTr="00E01B38">
        <w:tc>
          <w:tcPr>
            <w:tcW w:w="1530" w:type="dxa"/>
            <w:vMerge/>
            <w:tcBorders>
              <w:left w:val="single" w:sz="0" w:space="0" w:color="auto"/>
              <w:right w:val="single" w:sz="0" w:space="0" w:color="auto"/>
            </w:tcBorders>
            <w:vAlign w:val="center"/>
          </w:tcPr>
          <w:p w14:paraId="1864E110"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711ADE4E"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Other bag issues</w:t>
            </w:r>
          </w:p>
        </w:tc>
        <w:tc>
          <w:tcPr>
            <w:tcW w:w="1020" w:type="dxa"/>
            <w:tcBorders>
              <w:top w:val="single" w:sz="8" w:space="0" w:color="auto"/>
              <w:left w:val="single" w:sz="8" w:space="0" w:color="auto"/>
              <w:bottom w:val="single" w:sz="8" w:space="0" w:color="auto"/>
              <w:right w:val="single" w:sz="8" w:space="0" w:color="auto"/>
            </w:tcBorders>
          </w:tcPr>
          <w:p w14:paraId="2ECF38B8"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60" w:type="dxa"/>
            <w:tcBorders>
              <w:top w:val="single" w:sz="8" w:space="0" w:color="auto"/>
              <w:left w:val="single" w:sz="8" w:space="0" w:color="auto"/>
              <w:bottom w:val="single" w:sz="8" w:space="0" w:color="auto"/>
              <w:right w:val="single" w:sz="8" w:space="0" w:color="auto"/>
            </w:tcBorders>
          </w:tcPr>
          <w:p w14:paraId="5EBFB15A"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(12.5)</w:t>
            </w:r>
          </w:p>
        </w:tc>
        <w:tc>
          <w:tcPr>
            <w:tcW w:w="1050" w:type="dxa"/>
            <w:tcBorders>
              <w:top w:val="single" w:sz="8" w:space="0" w:color="auto"/>
              <w:left w:val="single" w:sz="8" w:space="0" w:color="auto"/>
              <w:bottom w:val="single" w:sz="8" w:space="0" w:color="auto"/>
              <w:right w:val="single" w:sz="8" w:space="0" w:color="auto"/>
            </w:tcBorders>
          </w:tcPr>
          <w:p w14:paraId="7B03A09C"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c>
          <w:tcPr>
            <w:tcW w:w="990" w:type="dxa"/>
            <w:tcBorders>
              <w:top w:val="single" w:sz="8" w:space="0" w:color="auto"/>
              <w:left w:val="single" w:sz="8" w:space="0" w:color="auto"/>
              <w:bottom w:val="single" w:sz="8" w:space="0" w:color="auto"/>
              <w:right w:val="single" w:sz="8" w:space="0" w:color="auto"/>
            </w:tcBorders>
          </w:tcPr>
          <w:p w14:paraId="5535757C"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1065" w:type="dxa"/>
            <w:tcBorders>
              <w:top w:val="single" w:sz="8" w:space="0" w:color="auto"/>
              <w:left w:val="single" w:sz="8" w:space="0" w:color="auto"/>
              <w:bottom w:val="single" w:sz="8" w:space="0" w:color="auto"/>
              <w:right w:val="single" w:sz="8" w:space="0" w:color="auto"/>
            </w:tcBorders>
          </w:tcPr>
          <w:p w14:paraId="7EE8F6C7"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990" w:type="dxa"/>
            <w:tcBorders>
              <w:top w:val="single" w:sz="8" w:space="0" w:color="auto"/>
              <w:left w:val="single" w:sz="8" w:space="0" w:color="auto"/>
              <w:bottom w:val="single" w:sz="8" w:space="0" w:color="auto"/>
              <w:right w:val="single" w:sz="8" w:space="0" w:color="auto"/>
            </w:tcBorders>
          </w:tcPr>
          <w:p w14:paraId="4A501D3D"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r>
      <w:tr w:rsidR="00823B4F" w:rsidRPr="00EE2AC6" w14:paraId="10B7AC51" w14:textId="77777777" w:rsidTr="00E01B38">
        <w:tc>
          <w:tcPr>
            <w:tcW w:w="1530" w:type="dxa"/>
            <w:vMerge/>
            <w:tcBorders>
              <w:left w:val="single" w:sz="0" w:space="0" w:color="auto"/>
              <w:bottom w:val="single" w:sz="0" w:space="0" w:color="auto"/>
              <w:right w:val="single" w:sz="0" w:space="0" w:color="auto"/>
            </w:tcBorders>
            <w:vAlign w:val="center"/>
          </w:tcPr>
          <w:p w14:paraId="57AED56E"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693EB5E6"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The food you eat</w:t>
            </w:r>
          </w:p>
        </w:tc>
        <w:tc>
          <w:tcPr>
            <w:tcW w:w="1020" w:type="dxa"/>
            <w:tcBorders>
              <w:top w:val="single" w:sz="8" w:space="0" w:color="auto"/>
              <w:left w:val="single" w:sz="8" w:space="0" w:color="auto"/>
              <w:bottom w:val="single" w:sz="8" w:space="0" w:color="auto"/>
              <w:right w:val="single" w:sz="8" w:space="0" w:color="auto"/>
            </w:tcBorders>
          </w:tcPr>
          <w:p w14:paraId="25D529B3"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(37.5)</w:t>
            </w:r>
          </w:p>
        </w:tc>
        <w:tc>
          <w:tcPr>
            <w:tcW w:w="960" w:type="dxa"/>
            <w:tcBorders>
              <w:top w:val="single" w:sz="8" w:space="0" w:color="auto"/>
              <w:left w:val="single" w:sz="8" w:space="0" w:color="auto"/>
              <w:bottom w:val="single" w:sz="8" w:space="0" w:color="auto"/>
              <w:right w:val="single" w:sz="8" w:space="0" w:color="auto"/>
            </w:tcBorders>
          </w:tcPr>
          <w:p w14:paraId="7DAD7624"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(37.5)</w:t>
            </w:r>
          </w:p>
        </w:tc>
        <w:tc>
          <w:tcPr>
            <w:tcW w:w="1050" w:type="dxa"/>
            <w:tcBorders>
              <w:top w:val="single" w:sz="8" w:space="0" w:color="auto"/>
              <w:left w:val="single" w:sz="8" w:space="0" w:color="auto"/>
              <w:bottom w:val="single" w:sz="8" w:space="0" w:color="auto"/>
              <w:right w:val="single" w:sz="8" w:space="0" w:color="auto"/>
            </w:tcBorders>
          </w:tcPr>
          <w:p w14:paraId="029A332D"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990" w:type="dxa"/>
            <w:tcBorders>
              <w:top w:val="single" w:sz="8" w:space="0" w:color="auto"/>
              <w:left w:val="single" w:sz="8" w:space="0" w:color="auto"/>
              <w:bottom w:val="single" w:sz="8" w:space="0" w:color="auto"/>
              <w:right w:val="single" w:sz="8" w:space="0" w:color="auto"/>
            </w:tcBorders>
          </w:tcPr>
          <w:p w14:paraId="70A9EEA1"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1065" w:type="dxa"/>
            <w:tcBorders>
              <w:top w:val="single" w:sz="8" w:space="0" w:color="auto"/>
              <w:left w:val="single" w:sz="8" w:space="0" w:color="auto"/>
              <w:bottom w:val="single" w:sz="8" w:space="0" w:color="auto"/>
              <w:right w:val="single" w:sz="8" w:space="0" w:color="auto"/>
            </w:tcBorders>
          </w:tcPr>
          <w:p w14:paraId="423499EA"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7701877D"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r>
      <w:tr w:rsidR="00823B4F" w:rsidRPr="00EE2AC6" w14:paraId="385EFCFB" w14:textId="77777777" w:rsidTr="00E01B38">
        <w:tc>
          <w:tcPr>
            <w:tcW w:w="1530" w:type="dxa"/>
            <w:vMerge/>
            <w:tcBorders>
              <w:left w:val="single" w:sz="0" w:space="0" w:color="auto"/>
              <w:bottom w:val="single" w:sz="0" w:space="0" w:color="auto"/>
              <w:right w:val="single" w:sz="0" w:space="0" w:color="auto"/>
            </w:tcBorders>
            <w:vAlign w:val="center"/>
          </w:tcPr>
          <w:p w14:paraId="715A5419"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31593786"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Other</w:t>
            </w:r>
          </w:p>
        </w:tc>
        <w:tc>
          <w:tcPr>
            <w:tcW w:w="1020" w:type="dxa"/>
            <w:tcBorders>
              <w:top w:val="single" w:sz="8" w:space="0" w:color="auto"/>
              <w:left w:val="single" w:sz="8" w:space="0" w:color="auto"/>
              <w:bottom w:val="single" w:sz="8" w:space="0" w:color="auto"/>
              <w:right w:val="single" w:sz="8" w:space="0" w:color="auto"/>
            </w:tcBorders>
          </w:tcPr>
          <w:p w14:paraId="46B3CDA5"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60" w:type="dxa"/>
            <w:tcBorders>
              <w:top w:val="single" w:sz="8" w:space="0" w:color="auto"/>
              <w:left w:val="single" w:sz="8" w:space="0" w:color="auto"/>
              <w:bottom w:val="single" w:sz="8" w:space="0" w:color="auto"/>
              <w:right w:val="single" w:sz="8" w:space="0" w:color="auto"/>
            </w:tcBorders>
          </w:tcPr>
          <w:p w14:paraId="7AE51518"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(12.5)</w:t>
            </w:r>
          </w:p>
        </w:tc>
        <w:tc>
          <w:tcPr>
            <w:tcW w:w="1050" w:type="dxa"/>
            <w:tcBorders>
              <w:top w:val="single" w:sz="8" w:space="0" w:color="auto"/>
              <w:left w:val="single" w:sz="8" w:space="0" w:color="auto"/>
              <w:bottom w:val="single" w:sz="8" w:space="0" w:color="auto"/>
              <w:right w:val="single" w:sz="8" w:space="0" w:color="auto"/>
            </w:tcBorders>
          </w:tcPr>
          <w:p w14:paraId="416737F9"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990" w:type="dxa"/>
            <w:tcBorders>
              <w:top w:val="single" w:sz="8" w:space="0" w:color="auto"/>
              <w:left w:val="single" w:sz="8" w:space="0" w:color="auto"/>
              <w:bottom w:val="single" w:sz="8" w:space="0" w:color="auto"/>
              <w:right w:val="single" w:sz="8" w:space="0" w:color="auto"/>
            </w:tcBorders>
          </w:tcPr>
          <w:p w14:paraId="2FDB27D8"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c>
          <w:tcPr>
            <w:tcW w:w="1065" w:type="dxa"/>
            <w:tcBorders>
              <w:top w:val="single" w:sz="8" w:space="0" w:color="auto"/>
              <w:left w:val="single" w:sz="8" w:space="0" w:color="auto"/>
              <w:bottom w:val="single" w:sz="8" w:space="0" w:color="auto"/>
              <w:right w:val="single" w:sz="8" w:space="0" w:color="auto"/>
            </w:tcBorders>
          </w:tcPr>
          <w:p w14:paraId="059461E3"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990" w:type="dxa"/>
            <w:tcBorders>
              <w:top w:val="single" w:sz="8" w:space="0" w:color="auto"/>
              <w:left w:val="single" w:sz="8" w:space="0" w:color="auto"/>
              <w:bottom w:val="single" w:sz="8" w:space="0" w:color="auto"/>
              <w:right w:val="single" w:sz="8" w:space="0" w:color="auto"/>
            </w:tcBorders>
          </w:tcPr>
          <w:p w14:paraId="287C01D4"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0</w:t>
            </w:r>
          </w:p>
        </w:tc>
      </w:tr>
      <w:tr w:rsidR="00823B4F" w:rsidRPr="00EE2AC6" w14:paraId="2D96319D" w14:textId="77777777" w:rsidTr="00E01B38">
        <w:tc>
          <w:tcPr>
            <w:tcW w:w="1530" w:type="dxa"/>
            <w:vMerge w:val="restart"/>
            <w:tcBorders>
              <w:top w:val="nil"/>
              <w:left w:val="single" w:sz="8" w:space="0" w:color="auto"/>
              <w:bottom w:val="single" w:sz="8" w:space="0" w:color="auto"/>
              <w:right w:val="single" w:sz="8" w:space="0" w:color="auto"/>
            </w:tcBorders>
          </w:tcPr>
          <w:p w14:paraId="2F1BF04B"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How you ever considered surgical repair?</w:t>
            </w:r>
          </w:p>
        </w:tc>
        <w:tc>
          <w:tcPr>
            <w:tcW w:w="1410" w:type="dxa"/>
            <w:tcBorders>
              <w:top w:val="single" w:sz="8" w:space="0" w:color="auto"/>
              <w:left w:val="single" w:sz="8" w:space="0" w:color="auto"/>
              <w:bottom w:val="single" w:sz="8" w:space="0" w:color="auto"/>
              <w:right w:val="single" w:sz="8" w:space="0" w:color="auto"/>
            </w:tcBorders>
          </w:tcPr>
          <w:p w14:paraId="5DDE2F2E"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Yes</w:t>
            </w:r>
          </w:p>
        </w:tc>
        <w:tc>
          <w:tcPr>
            <w:tcW w:w="1020" w:type="dxa"/>
            <w:tcBorders>
              <w:top w:val="single" w:sz="8" w:space="0" w:color="auto"/>
              <w:left w:val="single" w:sz="8" w:space="0" w:color="auto"/>
              <w:bottom w:val="single" w:sz="8" w:space="0" w:color="auto"/>
              <w:right w:val="single" w:sz="8" w:space="0" w:color="auto"/>
            </w:tcBorders>
          </w:tcPr>
          <w:p w14:paraId="2FC4F1EC"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(37.5)</w:t>
            </w:r>
          </w:p>
        </w:tc>
        <w:tc>
          <w:tcPr>
            <w:tcW w:w="960" w:type="dxa"/>
            <w:tcBorders>
              <w:top w:val="single" w:sz="8" w:space="0" w:color="auto"/>
              <w:left w:val="single" w:sz="8" w:space="0" w:color="auto"/>
              <w:bottom w:val="single" w:sz="8" w:space="0" w:color="auto"/>
              <w:right w:val="single" w:sz="8" w:space="0" w:color="auto"/>
            </w:tcBorders>
          </w:tcPr>
          <w:p w14:paraId="3181A807"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(37.5)</w:t>
            </w:r>
          </w:p>
        </w:tc>
        <w:tc>
          <w:tcPr>
            <w:tcW w:w="1050" w:type="dxa"/>
            <w:tcBorders>
              <w:top w:val="single" w:sz="8" w:space="0" w:color="auto"/>
              <w:left w:val="single" w:sz="8" w:space="0" w:color="auto"/>
              <w:bottom w:val="single" w:sz="8" w:space="0" w:color="auto"/>
              <w:right w:val="single" w:sz="8" w:space="0" w:color="auto"/>
            </w:tcBorders>
          </w:tcPr>
          <w:p w14:paraId="5617DE59"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c>
          <w:tcPr>
            <w:tcW w:w="990" w:type="dxa"/>
            <w:tcBorders>
              <w:top w:val="single" w:sz="8" w:space="0" w:color="auto"/>
              <w:left w:val="single" w:sz="8" w:space="0" w:color="auto"/>
              <w:bottom w:val="single" w:sz="8" w:space="0" w:color="auto"/>
              <w:right w:val="single" w:sz="8" w:space="0" w:color="auto"/>
            </w:tcBorders>
          </w:tcPr>
          <w:p w14:paraId="6CB9D2F2"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1065" w:type="dxa"/>
            <w:tcBorders>
              <w:top w:val="single" w:sz="8" w:space="0" w:color="auto"/>
              <w:left w:val="single" w:sz="8" w:space="0" w:color="auto"/>
              <w:bottom w:val="single" w:sz="8" w:space="0" w:color="auto"/>
              <w:right w:val="single" w:sz="8" w:space="0" w:color="auto"/>
            </w:tcBorders>
          </w:tcPr>
          <w:p w14:paraId="2FDE8D38"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c>
          <w:tcPr>
            <w:tcW w:w="990" w:type="dxa"/>
            <w:tcBorders>
              <w:top w:val="single" w:sz="8" w:space="0" w:color="auto"/>
              <w:left w:val="single" w:sz="8" w:space="0" w:color="auto"/>
              <w:bottom w:val="single" w:sz="8" w:space="0" w:color="auto"/>
              <w:right w:val="single" w:sz="8" w:space="0" w:color="auto"/>
            </w:tcBorders>
          </w:tcPr>
          <w:p w14:paraId="07DC6833"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(75.0)</w:t>
            </w:r>
          </w:p>
        </w:tc>
      </w:tr>
      <w:tr w:rsidR="00823B4F" w:rsidRPr="00EE2AC6" w14:paraId="288A56D5" w14:textId="77777777" w:rsidTr="00E01B38">
        <w:tc>
          <w:tcPr>
            <w:tcW w:w="1530" w:type="dxa"/>
            <w:vMerge/>
            <w:tcBorders>
              <w:left w:val="single" w:sz="0" w:space="0" w:color="auto"/>
              <w:bottom w:val="single" w:sz="0" w:space="0" w:color="auto"/>
              <w:right w:val="single" w:sz="0" w:space="0" w:color="auto"/>
            </w:tcBorders>
            <w:vAlign w:val="center"/>
          </w:tcPr>
          <w:p w14:paraId="75FA19A4"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16B69EF8"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No</w:t>
            </w:r>
          </w:p>
        </w:tc>
        <w:tc>
          <w:tcPr>
            <w:tcW w:w="1020" w:type="dxa"/>
            <w:tcBorders>
              <w:top w:val="single" w:sz="8" w:space="0" w:color="auto"/>
              <w:left w:val="single" w:sz="8" w:space="0" w:color="auto"/>
              <w:bottom w:val="single" w:sz="8" w:space="0" w:color="auto"/>
              <w:right w:val="single" w:sz="8" w:space="0" w:color="auto"/>
            </w:tcBorders>
          </w:tcPr>
          <w:p w14:paraId="76FD4344"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5 (62.5)</w:t>
            </w:r>
          </w:p>
        </w:tc>
        <w:tc>
          <w:tcPr>
            <w:tcW w:w="960" w:type="dxa"/>
            <w:tcBorders>
              <w:top w:val="single" w:sz="8" w:space="0" w:color="auto"/>
              <w:left w:val="single" w:sz="8" w:space="0" w:color="auto"/>
              <w:bottom w:val="single" w:sz="8" w:space="0" w:color="auto"/>
              <w:right w:val="single" w:sz="8" w:space="0" w:color="auto"/>
            </w:tcBorders>
          </w:tcPr>
          <w:p w14:paraId="6D0A8A3A"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4 (50.0)</w:t>
            </w:r>
          </w:p>
        </w:tc>
        <w:tc>
          <w:tcPr>
            <w:tcW w:w="1050" w:type="dxa"/>
            <w:tcBorders>
              <w:top w:val="single" w:sz="8" w:space="0" w:color="auto"/>
              <w:left w:val="single" w:sz="8" w:space="0" w:color="auto"/>
              <w:bottom w:val="single" w:sz="8" w:space="0" w:color="auto"/>
              <w:right w:val="single" w:sz="8" w:space="0" w:color="auto"/>
            </w:tcBorders>
          </w:tcPr>
          <w:p w14:paraId="4865BD18"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c>
          <w:tcPr>
            <w:tcW w:w="990" w:type="dxa"/>
            <w:tcBorders>
              <w:top w:val="single" w:sz="8" w:space="0" w:color="auto"/>
              <w:left w:val="single" w:sz="8" w:space="0" w:color="auto"/>
              <w:bottom w:val="single" w:sz="8" w:space="0" w:color="auto"/>
              <w:right w:val="single" w:sz="8" w:space="0" w:color="auto"/>
            </w:tcBorders>
          </w:tcPr>
          <w:p w14:paraId="02141C76"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1065" w:type="dxa"/>
            <w:tcBorders>
              <w:top w:val="single" w:sz="8" w:space="0" w:color="auto"/>
              <w:left w:val="single" w:sz="8" w:space="0" w:color="auto"/>
              <w:bottom w:val="single" w:sz="8" w:space="0" w:color="auto"/>
              <w:right w:val="single" w:sz="8" w:space="0" w:color="auto"/>
            </w:tcBorders>
          </w:tcPr>
          <w:p w14:paraId="58948D11"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c>
          <w:tcPr>
            <w:tcW w:w="990" w:type="dxa"/>
            <w:tcBorders>
              <w:top w:val="single" w:sz="8" w:space="0" w:color="auto"/>
              <w:left w:val="single" w:sz="8" w:space="0" w:color="auto"/>
              <w:bottom w:val="single" w:sz="8" w:space="0" w:color="auto"/>
              <w:right w:val="single" w:sz="8" w:space="0" w:color="auto"/>
            </w:tcBorders>
          </w:tcPr>
          <w:p w14:paraId="55F4B9D7"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r>
      <w:tr w:rsidR="00823B4F" w:rsidRPr="00EE2AC6" w14:paraId="69ADFDA0" w14:textId="77777777" w:rsidTr="00E01B38">
        <w:tc>
          <w:tcPr>
            <w:tcW w:w="1530" w:type="dxa"/>
            <w:vMerge w:val="restart"/>
            <w:tcBorders>
              <w:top w:val="nil"/>
              <w:left w:val="single" w:sz="8" w:space="0" w:color="auto"/>
              <w:bottom w:val="single" w:sz="8" w:space="0" w:color="auto"/>
              <w:right w:val="single" w:sz="8" w:space="0" w:color="auto"/>
            </w:tcBorders>
          </w:tcPr>
          <w:p w14:paraId="5E31E82B"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Are you currently considering surgical repair?</w:t>
            </w:r>
          </w:p>
        </w:tc>
        <w:tc>
          <w:tcPr>
            <w:tcW w:w="1410" w:type="dxa"/>
            <w:tcBorders>
              <w:top w:val="single" w:sz="8" w:space="0" w:color="auto"/>
              <w:left w:val="single" w:sz="8" w:space="0" w:color="auto"/>
              <w:bottom w:val="single" w:sz="8" w:space="0" w:color="auto"/>
              <w:right w:val="single" w:sz="8" w:space="0" w:color="auto"/>
            </w:tcBorders>
          </w:tcPr>
          <w:p w14:paraId="3BA49BB4"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Yes</w:t>
            </w:r>
          </w:p>
        </w:tc>
        <w:tc>
          <w:tcPr>
            <w:tcW w:w="1020" w:type="dxa"/>
            <w:tcBorders>
              <w:top w:val="single" w:sz="8" w:space="0" w:color="auto"/>
              <w:left w:val="single" w:sz="8" w:space="0" w:color="auto"/>
              <w:bottom w:val="single" w:sz="8" w:space="0" w:color="auto"/>
              <w:right w:val="single" w:sz="8" w:space="0" w:color="auto"/>
            </w:tcBorders>
          </w:tcPr>
          <w:p w14:paraId="34F61950"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(25.0)</w:t>
            </w:r>
          </w:p>
        </w:tc>
        <w:tc>
          <w:tcPr>
            <w:tcW w:w="960" w:type="dxa"/>
            <w:tcBorders>
              <w:top w:val="single" w:sz="8" w:space="0" w:color="auto"/>
              <w:left w:val="single" w:sz="8" w:space="0" w:color="auto"/>
              <w:bottom w:val="single" w:sz="8" w:space="0" w:color="auto"/>
              <w:right w:val="single" w:sz="8" w:space="0" w:color="auto"/>
            </w:tcBorders>
          </w:tcPr>
          <w:p w14:paraId="6035F27E"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(37.5)</w:t>
            </w:r>
          </w:p>
        </w:tc>
        <w:tc>
          <w:tcPr>
            <w:tcW w:w="1050" w:type="dxa"/>
            <w:tcBorders>
              <w:top w:val="single" w:sz="8" w:space="0" w:color="auto"/>
              <w:left w:val="single" w:sz="8" w:space="0" w:color="auto"/>
              <w:bottom w:val="single" w:sz="8" w:space="0" w:color="auto"/>
              <w:right w:val="single" w:sz="8" w:space="0" w:color="auto"/>
            </w:tcBorders>
          </w:tcPr>
          <w:p w14:paraId="10A4C336"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990" w:type="dxa"/>
            <w:tcBorders>
              <w:top w:val="single" w:sz="8" w:space="0" w:color="auto"/>
              <w:left w:val="single" w:sz="8" w:space="0" w:color="auto"/>
              <w:bottom w:val="single" w:sz="8" w:space="0" w:color="auto"/>
              <w:right w:val="single" w:sz="8" w:space="0" w:color="auto"/>
            </w:tcBorders>
          </w:tcPr>
          <w:p w14:paraId="1BE1B6A0"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1065" w:type="dxa"/>
            <w:tcBorders>
              <w:top w:val="single" w:sz="8" w:space="0" w:color="auto"/>
              <w:left w:val="single" w:sz="8" w:space="0" w:color="auto"/>
              <w:bottom w:val="single" w:sz="8" w:space="0" w:color="auto"/>
              <w:right w:val="single" w:sz="8" w:space="0" w:color="auto"/>
            </w:tcBorders>
          </w:tcPr>
          <w:p w14:paraId="3D27E0F5"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1 (25.0)</w:t>
            </w:r>
          </w:p>
        </w:tc>
        <w:tc>
          <w:tcPr>
            <w:tcW w:w="990" w:type="dxa"/>
            <w:tcBorders>
              <w:top w:val="single" w:sz="8" w:space="0" w:color="auto"/>
              <w:left w:val="single" w:sz="8" w:space="0" w:color="auto"/>
              <w:bottom w:val="single" w:sz="8" w:space="0" w:color="auto"/>
              <w:right w:val="single" w:sz="8" w:space="0" w:color="auto"/>
            </w:tcBorders>
          </w:tcPr>
          <w:p w14:paraId="3DEDDFC2"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r>
      <w:tr w:rsidR="00823B4F" w:rsidRPr="00EE2AC6" w14:paraId="20A9263C" w14:textId="77777777" w:rsidTr="00E01B38">
        <w:tc>
          <w:tcPr>
            <w:tcW w:w="1530" w:type="dxa"/>
            <w:vMerge/>
            <w:tcBorders>
              <w:left w:val="single" w:sz="0" w:space="0" w:color="auto"/>
              <w:bottom w:val="single" w:sz="0" w:space="0" w:color="auto"/>
              <w:right w:val="single" w:sz="0" w:space="0" w:color="auto"/>
            </w:tcBorders>
            <w:vAlign w:val="center"/>
          </w:tcPr>
          <w:p w14:paraId="52E7CF65" w14:textId="77777777" w:rsidR="00823B4F" w:rsidRPr="00EE2AC6" w:rsidRDefault="00823B4F" w:rsidP="00E01B38">
            <w:pPr>
              <w:rPr>
                <w:rFonts w:ascii="Avenir" w:hAnsi="Avenir"/>
                <w:sz w:val="20"/>
                <w:szCs w:val="20"/>
              </w:rPr>
            </w:pPr>
          </w:p>
        </w:tc>
        <w:tc>
          <w:tcPr>
            <w:tcW w:w="1410" w:type="dxa"/>
            <w:tcBorders>
              <w:top w:val="single" w:sz="8" w:space="0" w:color="auto"/>
              <w:left w:val="nil"/>
              <w:bottom w:val="single" w:sz="8" w:space="0" w:color="auto"/>
              <w:right w:val="single" w:sz="8" w:space="0" w:color="auto"/>
            </w:tcBorders>
          </w:tcPr>
          <w:p w14:paraId="220C4197"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No</w:t>
            </w:r>
          </w:p>
        </w:tc>
        <w:tc>
          <w:tcPr>
            <w:tcW w:w="1020" w:type="dxa"/>
            <w:tcBorders>
              <w:top w:val="single" w:sz="8" w:space="0" w:color="auto"/>
              <w:left w:val="single" w:sz="8" w:space="0" w:color="auto"/>
              <w:bottom w:val="single" w:sz="8" w:space="0" w:color="auto"/>
              <w:right w:val="single" w:sz="8" w:space="0" w:color="auto"/>
            </w:tcBorders>
          </w:tcPr>
          <w:p w14:paraId="4B3D06E9"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6 (75.0)</w:t>
            </w:r>
          </w:p>
        </w:tc>
        <w:tc>
          <w:tcPr>
            <w:tcW w:w="960" w:type="dxa"/>
            <w:tcBorders>
              <w:top w:val="single" w:sz="8" w:space="0" w:color="auto"/>
              <w:left w:val="single" w:sz="8" w:space="0" w:color="auto"/>
              <w:bottom w:val="single" w:sz="8" w:space="0" w:color="auto"/>
              <w:right w:val="single" w:sz="8" w:space="0" w:color="auto"/>
            </w:tcBorders>
          </w:tcPr>
          <w:p w14:paraId="7F3EF64D"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5 (62.5)</w:t>
            </w:r>
          </w:p>
        </w:tc>
        <w:tc>
          <w:tcPr>
            <w:tcW w:w="1050" w:type="dxa"/>
            <w:tcBorders>
              <w:top w:val="single" w:sz="8" w:space="0" w:color="auto"/>
              <w:left w:val="single" w:sz="8" w:space="0" w:color="auto"/>
              <w:bottom w:val="single" w:sz="8" w:space="0" w:color="auto"/>
              <w:right w:val="single" w:sz="8" w:space="0" w:color="auto"/>
            </w:tcBorders>
          </w:tcPr>
          <w:p w14:paraId="2D7BEA20"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(75.0)</w:t>
            </w:r>
          </w:p>
        </w:tc>
        <w:tc>
          <w:tcPr>
            <w:tcW w:w="990" w:type="dxa"/>
            <w:tcBorders>
              <w:top w:val="single" w:sz="8" w:space="0" w:color="auto"/>
              <w:left w:val="single" w:sz="8" w:space="0" w:color="auto"/>
              <w:bottom w:val="single" w:sz="8" w:space="0" w:color="auto"/>
              <w:right w:val="single" w:sz="8" w:space="0" w:color="auto"/>
            </w:tcBorders>
          </w:tcPr>
          <w:p w14:paraId="05D194BC"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c>
          <w:tcPr>
            <w:tcW w:w="1065" w:type="dxa"/>
            <w:tcBorders>
              <w:top w:val="single" w:sz="8" w:space="0" w:color="auto"/>
              <w:left w:val="single" w:sz="8" w:space="0" w:color="auto"/>
              <w:bottom w:val="single" w:sz="8" w:space="0" w:color="auto"/>
              <w:right w:val="single" w:sz="8" w:space="0" w:color="auto"/>
            </w:tcBorders>
          </w:tcPr>
          <w:p w14:paraId="5443B23C"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3 (75.0)</w:t>
            </w:r>
          </w:p>
        </w:tc>
        <w:tc>
          <w:tcPr>
            <w:tcW w:w="990" w:type="dxa"/>
            <w:tcBorders>
              <w:top w:val="single" w:sz="8" w:space="0" w:color="auto"/>
              <w:left w:val="single" w:sz="8" w:space="0" w:color="auto"/>
              <w:bottom w:val="single" w:sz="8" w:space="0" w:color="auto"/>
              <w:right w:val="single" w:sz="8" w:space="0" w:color="auto"/>
            </w:tcBorders>
          </w:tcPr>
          <w:p w14:paraId="44197BA4" w14:textId="77777777" w:rsidR="00823B4F" w:rsidRPr="00EE2AC6" w:rsidRDefault="00823B4F" w:rsidP="00E01B38">
            <w:pPr>
              <w:rPr>
                <w:rFonts w:ascii="Avenir" w:hAnsi="Avenir"/>
                <w:sz w:val="20"/>
                <w:szCs w:val="20"/>
              </w:rPr>
            </w:pPr>
            <w:r w:rsidRPr="00EE2AC6">
              <w:rPr>
                <w:rFonts w:ascii="Avenir" w:eastAsia="Calibri" w:hAnsi="Avenir" w:cs="Calibri"/>
                <w:sz w:val="20"/>
                <w:szCs w:val="20"/>
              </w:rPr>
              <w:t>2 (50.0)</w:t>
            </w:r>
          </w:p>
        </w:tc>
      </w:tr>
    </w:tbl>
    <w:p w14:paraId="142C959B" w14:textId="77777777" w:rsidR="00823B4F" w:rsidRDefault="00823B4F" w:rsidP="00823B4F">
      <w:pPr>
        <w:spacing w:line="276" w:lineRule="auto"/>
        <w:rPr>
          <w:rFonts w:ascii="Avenir" w:hAnsi="Avenir"/>
          <w:color w:val="131413"/>
          <w:sz w:val="22"/>
          <w:szCs w:val="22"/>
          <w:lang w:val="en-US"/>
        </w:rPr>
      </w:pPr>
    </w:p>
    <w:p w14:paraId="7C193D1D" w14:textId="77777777" w:rsidR="00D10C5B" w:rsidRDefault="00D10C5B"/>
    <w:sectPr w:rsidR="00D10C5B" w:rsidSect="002F2C68">
      <w:footerReference w:type="even" r:id="rId5"/>
      <w:footerReference w:type="default" r:id="rId6"/>
      <w:footnotePr>
        <w:numFmt w:val="lowerLetter"/>
      </w:footnotePr>
      <w:pgSz w:w="11900" w:h="16840"/>
      <w:pgMar w:top="1440" w:right="1440" w:bottom="1440" w:left="1440" w:header="708" w:footer="708" w:gutter="0"/>
      <w:pgNumType w:start="12"/>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nir">
    <w:altName w:val="Calibri"/>
    <w:charset w:val="00"/>
    <w:family w:val="auto"/>
    <w:pitch w:val="variable"/>
    <w:sig w:usb0="800000AF" w:usb1="5000204A"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0479486"/>
      <w:docPartObj>
        <w:docPartGallery w:val="Page Numbers (Bottom of Page)"/>
        <w:docPartUnique/>
      </w:docPartObj>
    </w:sdtPr>
    <w:sdtEndPr>
      <w:rPr>
        <w:rStyle w:val="PageNumber"/>
      </w:rPr>
    </w:sdtEndPr>
    <w:sdtContent>
      <w:p w14:paraId="0D740B91" w14:textId="77777777" w:rsidR="00520924" w:rsidRDefault="00823B4F" w:rsidP="00C254B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12</w:t>
        </w:r>
        <w:r>
          <w:rPr>
            <w:rStyle w:val="PageNumber"/>
          </w:rPr>
          <w:fldChar w:fldCharType="end"/>
        </w:r>
      </w:p>
    </w:sdtContent>
  </w:sdt>
  <w:p w14:paraId="37EC6C41" w14:textId="77777777" w:rsidR="00520924" w:rsidRDefault="00823B4F" w:rsidP="00E2659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92140693"/>
      <w:docPartObj>
        <w:docPartGallery w:val="Page Numbers (Bottom of Page)"/>
        <w:docPartUnique/>
      </w:docPartObj>
    </w:sdtPr>
    <w:sdtEndPr>
      <w:rPr>
        <w:noProof/>
      </w:rPr>
    </w:sdtEndPr>
    <w:sdtContent>
      <w:p w14:paraId="52D814CE" w14:textId="77777777" w:rsidR="002F2C68" w:rsidRDefault="00823B4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6A312EE" w14:textId="77777777" w:rsidR="00520924" w:rsidRPr="00E2659D" w:rsidRDefault="00823B4F" w:rsidP="00E2659D">
    <w:pPr>
      <w:pStyle w:val="Footer"/>
      <w:ind w:right="360"/>
      <w:rPr>
        <w:rFonts w:ascii="Avenir" w:hAnsi="Avenir"/>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54015"/>
    <w:multiLevelType w:val="hybridMultilevel"/>
    <w:tmpl w:val="570CBF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A8527C"/>
    <w:multiLevelType w:val="hybridMultilevel"/>
    <w:tmpl w:val="6E5884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0246855"/>
    <w:multiLevelType w:val="hybridMultilevel"/>
    <w:tmpl w:val="876CA8C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F72ECF"/>
    <w:multiLevelType w:val="hybridMultilevel"/>
    <w:tmpl w:val="E584B73E"/>
    <w:lvl w:ilvl="0" w:tplc="CE12FDB0">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4" w15:restartNumberingAfterBreak="0">
    <w:nsid w:val="154E7974"/>
    <w:multiLevelType w:val="hybridMultilevel"/>
    <w:tmpl w:val="361E94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AC4E30"/>
    <w:multiLevelType w:val="hybridMultilevel"/>
    <w:tmpl w:val="068C67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CA23B5"/>
    <w:multiLevelType w:val="hybridMultilevel"/>
    <w:tmpl w:val="02AE37C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E5965D6"/>
    <w:multiLevelType w:val="hybridMultilevel"/>
    <w:tmpl w:val="39B441F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F7742D8"/>
    <w:multiLevelType w:val="hybridMultilevel"/>
    <w:tmpl w:val="5B0649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F335FC"/>
    <w:multiLevelType w:val="hybridMultilevel"/>
    <w:tmpl w:val="7CA68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163F2D"/>
    <w:multiLevelType w:val="hybridMultilevel"/>
    <w:tmpl w:val="A06274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B4928"/>
    <w:multiLevelType w:val="hybridMultilevel"/>
    <w:tmpl w:val="694C17FE"/>
    <w:lvl w:ilvl="0" w:tplc="C04CDB0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F656F75"/>
    <w:multiLevelType w:val="hybridMultilevel"/>
    <w:tmpl w:val="7A164296"/>
    <w:lvl w:ilvl="0" w:tplc="DDC8FAE6">
      <w:start w:val="1"/>
      <w:numFmt w:val="bullet"/>
      <w:lvlText w:val="•"/>
      <w:lvlJc w:val="left"/>
      <w:pPr>
        <w:tabs>
          <w:tab w:val="num" w:pos="720"/>
        </w:tabs>
        <w:ind w:left="720" w:hanging="360"/>
      </w:pPr>
      <w:rPr>
        <w:rFonts w:ascii="Times New Roman" w:hAnsi="Times New Roman" w:hint="default"/>
      </w:rPr>
    </w:lvl>
    <w:lvl w:ilvl="1" w:tplc="F7D2BDF8" w:tentative="1">
      <w:start w:val="1"/>
      <w:numFmt w:val="bullet"/>
      <w:lvlText w:val="•"/>
      <w:lvlJc w:val="left"/>
      <w:pPr>
        <w:tabs>
          <w:tab w:val="num" w:pos="1440"/>
        </w:tabs>
        <w:ind w:left="1440" w:hanging="360"/>
      </w:pPr>
      <w:rPr>
        <w:rFonts w:ascii="Times New Roman" w:hAnsi="Times New Roman" w:hint="default"/>
      </w:rPr>
    </w:lvl>
    <w:lvl w:ilvl="2" w:tplc="76A07020" w:tentative="1">
      <w:start w:val="1"/>
      <w:numFmt w:val="bullet"/>
      <w:lvlText w:val="•"/>
      <w:lvlJc w:val="left"/>
      <w:pPr>
        <w:tabs>
          <w:tab w:val="num" w:pos="2160"/>
        </w:tabs>
        <w:ind w:left="2160" w:hanging="360"/>
      </w:pPr>
      <w:rPr>
        <w:rFonts w:ascii="Times New Roman" w:hAnsi="Times New Roman" w:hint="default"/>
      </w:rPr>
    </w:lvl>
    <w:lvl w:ilvl="3" w:tplc="E3245970" w:tentative="1">
      <w:start w:val="1"/>
      <w:numFmt w:val="bullet"/>
      <w:lvlText w:val="•"/>
      <w:lvlJc w:val="left"/>
      <w:pPr>
        <w:tabs>
          <w:tab w:val="num" w:pos="2880"/>
        </w:tabs>
        <w:ind w:left="2880" w:hanging="360"/>
      </w:pPr>
      <w:rPr>
        <w:rFonts w:ascii="Times New Roman" w:hAnsi="Times New Roman" w:hint="default"/>
      </w:rPr>
    </w:lvl>
    <w:lvl w:ilvl="4" w:tplc="A75C21D4" w:tentative="1">
      <w:start w:val="1"/>
      <w:numFmt w:val="bullet"/>
      <w:lvlText w:val="•"/>
      <w:lvlJc w:val="left"/>
      <w:pPr>
        <w:tabs>
          <w:tab w:val="num" w:pos="3600"/>
        </w:tabs>
        <w:ind w:left="3600" w:hanging="360"/>
      </w:pPr>
      <w:rPr>
        <w:rFonts w:ascii="Times New Roman" w:hAnsi="Times New Roman" w:hint="default"/>
      </w:rPr>
    </w:lvl>
    <w:lvl w:ilvl="5" w:tplc="1B304B98" w:tentative="1">
      <w:start w:val="1"/>
      <w:numFmt w:val="bullet"/>
      <w:lvlText w:val="•"/>
      <w:lvlJc w:val="left"/>
      <w:pPr>
        <w:tabs>
          <w:tab w:val="num" w:pos="4320"/>
        </w:tabs>
        <w:ind w:left="4320" w:hanging="360"/>
      </w:pPr>
      <w:rPr>
        <w:rFonts w:ascii="Times New Roman" w:hAnsi="Times New Roman" w:hint="default"/>
      </w:rPr>
    </w:lvl>
    <w:lvl w:ilvl="6" w:tplc="5AB68DDC" w:tentative="1">
      <w:start w:val="1"/>
      <w:numFmt w:val="bullet"/>
      <w:lvlText w:val="•"/>
      <w:lvlJc w:val="left"/>
      <w:pPr>
        <w:tabs>
          <w:tab w:val="num" w:pos="5040"/>
        </w:tabs>
        <w:ind w:left="5040" w:hanging="360"/>
      </w:pPr>
      <w:rPr>
        <w:rFonts w:ascii="Times New Roman" w:hAnsi="Times New Roman" w:hint="default"/>
      </w:rPr>
    </w:lvl>
    <w:lvl w:ilvl="7" w:tplc="CDC80AD8" w:tentative="1">
      <w:start w:val="1"/>
      <w:numFmt w:val="bullet"/>
      <w:lvlText w:val="•"/>
      <w:lvlJc w:val="left"/>
      <w:pPr>
        <w:tabs>
          <w:tab w:val="num" w:pos="5760"/>
        </w:tabs>
        <w:ind w:left="5760" w:hanging="360"/>
      </w:pPr>
      <w:rPr>
        <w:rFonts w:ascii="Times New Roman" w:hAnsi="Times New Roman" w:hint="default"/>
      </w:rPr>
    </w:lvl>
    <w:lvl w:ilvl="8" w:tplc="3F94928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30893D50"/>
    <w:multiLevelType w:val="hybridMultilevel"/>
    <w:tmpl w:val="2F96DD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59E21B7"/>
    <w:multiLevelType w:val="multilevel"/>
    <w:tmpl w:val="4ECA2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9AE1A7D"/>
    <w:multiLevelType w:val="hybridMultilevel"/>
    <w:tmpl w:val="E55E0A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3EA32BA8"/>
    <w:multiLevelType w:val="hybridMultilevel"/>
    <w:tmpl w:val="22FED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130312"/>
    <w:multiLevelType w:val="hybridMultilevel"/>
    <w:tmpl w:val="59BC11C8"/>
    <w:lvl w:ilvl="0" w:tplc="EAAA108E">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2E76402"/>
    <w:multiLevelType w:val="hybridMultilevel"/>
    <w:tmpl w:val="73E0E0F4"/>
    <w:lvl w:ilvl="0" w:tplc="27E0303A">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FC59EC"/>
    <w:multiLevelType w:val="multilevel"/>
    <w:tmpl w:val="E85A6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3949C9"/>
    <w:multiLevelType w:val="hybridMultilevel"/>
    <w:tmpl w:val="C1904822"/>
    <w:lvl w:ilvl="0" w:tplc="F8C4332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12A08D5"/>
    <w:multiLevelType w:val="hybridMultilevel"/>
    <w:tmpl w:val="088C5F52"/>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9851912"/>
    <w:multiLevelType w:val="hybridMultilevel"/>
    <w:tmpl w:val="F33E3666"/>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B0E70DD"/>
    <w:multiLevelType w:val="hybridMultilevel"/>
    <w:tmpl w:val="8EFC01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0A144CD"/>
    <w:multiLevelType w:val="hybridMultilevel"/>
    <w:tmpl w:val="3D7C413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BDF0C1A"/>
    <w:multiLevelType w:val="multilevel"/>
    <w:tmpl w:val="C3A04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BA48CF"/>
    <w:multiLevelType w:val="hybridMultilevel"/>
    <w:tmpl w:val="B5ECD496"/>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6E260927"/>
    <w:multiLevelType w:val="hybridMultilevel"/>
    <w:tmpl w:val="BB1817B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AD75230"/>
    <w:multiLevelType w:val="hybridMultilevel"/>
    <w:tmpl w:val="97E24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D30A72"/>
    <w:multiLevelType w:val="hybridMultilevel"/>
    <w:tmpl w:val="8A1008DC"/>
    <w:lvl w:ilvl="0" w:tplc="1AFEFFD8">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4"/>
  </w:num>
  <w:num w:numId="3">
    <w:abstractNumId w:val="9"/>
  </w:num>
  <w:num w:numId="4">
    <w:abstractNumId w:val="5"/>
  </w:num>
  <w:num w:numId="5">
    <w:abstractNumId w:val="13"/>
  </w:num>
  <w:num w:numId="6">
    <w:abstractNumId w:val="15"/>
  </w:num>
  <w:num w:numId="7">
    <w:abstractNumId w:val="12"/>
  </w:num>
  <w:num w:numId="8">
    <w:abstractNumId w:val="6"/>
  </w:num>
  <w:num w:numId="9">
    <w:abstractNumId w:val="7"/>
  </w:num>
  <w:num w:numId="10">
    <w:abstractNumId w:val="16"/>
  </w:num>
  <w:num w:numId="11">
    <w:abstractNumId w:val="24"/>
  </w:num>
  <w:num w:numId="12">
    <w:abstractNumId w:val="3"/>
  </w:num>
  <w:num w:numId="13">
    <w:abstractNumId w:val="26"/>
  </w:num>
  <w:num w:numId="14">
    <w:abstractNumId w:val="23"/>
  </w:num>
  <w:num w:numId="15">
    <w:abstractNumId w:val="14"/>
  </w:num>
  <w:num w:numId="16">
    <w:abstractNumId w:val="25"/>
  </w:num>
  <w:num w:numId="17">
    <w:abstractNumId w:val="19"/>
  </w:num>
  <w:num w:numId="18">
    <w:abstractNumId w:val="21"/>
  </w:num>
  <w:num w:numId="19">
    <w:abstractNumId w:val="22"/>
  </w:num>
  <w:num w:numId="20">
    <w:abstractNumId w:val="2"/>
  </w:num>
  <w:num w:numId="21">
    <w:abstractNumId w:val="0"/>
  </w:num>
  <w:num w:numId="22">
    <w:abstractNumId w:val="27"/>
  </w:num>
  <w:num w:numId="23">
    <w:abstractNumId w:val="1"/>
  </w:num>
  <w:num w:numId="24">
    <w:abstractNumId w:val="10"/>
  </w:num>
  <w:num w:numId="25">
    <w:abstractNumId w:val="8"/>
  </w:num>
  <w:num w:numId="26">
    <w:abstractNumId w:val="29"/>
  </w:num>
  <w:num w:numId="27">
    <w:abstractNumId w:val="18"/>
  </w:num>
  <w:num w:numId="28">
    <w:abstractNumId w:val="11"/>
  </w:num>
  <w:num w:numId="29">
    <w:abstractNumId w:val="17"/>
  </w:num>
  <w:num w:numId="3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defaultTabStop w:val="720"/>
  <w:characterSpacingControl w:val="doNotCompress"/>
  <w:footnotePr>
    <w:numFmt w:val="lowerLetter"/>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B4F"/>
    <w:rsid w:val="00823B4F"/>
    <w:rsid w:val="00D10C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8A119"/>
  <w15:chartTrackingRefBased/>
  <w15:docId w15:val="{5FE1AD43-7ED8-47D7-9426-59E0548DD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3B4F"/>
    <w:pPr>
      <w:spacing w:after="0" w:line="240" w:lineRule="auto"/>
    </w:pPr>
    <w:rPr>
      <w:sz w:val="24"/>
      <w:szCs w:val="24"/>
      <w:lang w:val="en-GB"/>
    </w:rPr>
  </w:style>
  <w:style w:type="paragraph" w:styleId="Heading1">
    <w:name w:val="heading 1"/>
    <w:basedOn w:val="Normal"/>
    <w:next w:val="Normal"/>
    <w:link w:val="Heading1Char"/>
    <w:uiPriority w:val="9"/>
    <w:qFormat/>
    <w:rsid w:val="00823B4F"/>
    <w:pPr>
      <w:keepNext/>
      <w:keepLines/>
      <w:spacing w:before="240" w:line="276" w:lineRule="auto"/>
      <w:outlineLvl w:val="0"/>
    </w:pPr>
    <w:rPr>
      <w:rFonts w:ascii="Avenir" w:eastAsiaTheme="majorEastAsia" w:hAnsi="Avenir" w:cstheme="majorBidi"/>
      <w:b/>
      <w:color w:val="000000" w:themeColor="text1"/>
      <w:sz w:val="28"/>
      <w:szCs w:val="32"/>
    </w:rPr>
  </w:style>
  <w:style w:type="paragraph" w:styleId="Heading2">
    <w:name w:val="heading 2"/>
    <w:basedOn w:val="Subtitle"/>
    <w:next w:val="Normal"/>
    <w:link w:val="Heading2Char"/>
    <w:uiPriority w:val="9"/>
    <w:unhideWhenUsed/>
    <w:qFormat/>
    <w:rsid w:val="00823B4F"/>
    <w:pPr>
      <w:spacing w:line="276" w:lineRule="auto"/>
      <w:outlineLvl w:val="1"/>
    </w:pPr>
    <w:rPr>
      <w:rFonts w:ascii="Avenir" w:hAnsi="Avenir"/>
      <w:b/>
      <w:sz w:val="24"/>
      <w:szCs w:val="24"/>
      <w:u w:val="none"/>
    </w:rPr>
  </w:style>
  <w:style w:type="paragraph" w:styleId="Heading3">
    <w:name w:val="heading 3"/>
    <w:basedOn w:val="Normal"/>
    <w:next w:val="Normal"/>
    <w:link w:val="Heading3Char"/>
    <w:uiPriority w:val="9"/>
    <w:unhideWhenUsed/>
    <w:qFormat/>
    <w:rsid w:val="00823B4F"/>
    <w:pPr>
      <w:keepNext/>
      <w:keepLines/>
      <w:spacing w:before="40"/>
      <w:outlineLvl w:val="2"/>
    </w:pPr>
    <w:rPr>
      <w:rFonts w:ascii="Avenir" w:eastAsiaTheme="majorEastAsia" w:hAnsi="Avenir" w:cstheme="majorBidi"/>
      <w:color w:val="000000" w:themeColor="text1"/>
      <w:sz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B4F"/>
    <w:rPr>
      <w:rFonts w:ascii="Avenir" w:eastAsiaTheme="majorEastAsia" w:hAnsi="Avenir" w:cstheme="majorBidi"/>
      <w:b/>
      <w:color w:val="000000" w:themeColor="text1"/>
      <w:sz w:val="28"/>
      <w:szCs w:val="32"/>
      <w:lang w:val="en-GB"/>
    </w:rPr>
  </w:style>
  <w:style w:type="character" w:customStyle="1" w:styleId="Heading2Char">
    <w:name w:val="Heading 2 Char"/>
    <w:basedOn w:val="DefaultParagraphFont"/>
    <w:link w:val="Heading2"/>
    <w:uiPriority w:val="9"/>
    <w:rsid w:val="00823B4F"/>
    <w:rPr>
      <w:rFonts w:ascii="Avenir" w:hAnsi="Avenir" w:cstheme="minorHAnsi"/>
      <w:b/>
      <w:color w:val="131413"/>
      <w:sz w:val="24"/>
      <w:szCs w:val="24"/>
    </w:rPr>
  </w:style>
  <w:style w:type="character" w:customStyle="1" w:styleId="Heading3Char">
    <w:name w:val="Heading 3 Char"/>
    <w:basedOn w:val="DefaultParagraphFont"/>
    <w:link w:val="Heading3"/>
    <w:uiPriority w:val="9"/>
    <w:rsid w:val="00823B4F"/>
    <w:rPr>
      <w:rFonts w:ascii="Avenir" w:eastAsiaTheme="majorEastAsia" w:hAnsi="Avenir" w:cstheme="majorBidi"/>
      <w:color w:val="000000" w:themeColor="text1"/>
      <w:szCs w:val="24"/>
      <w:u w:val="single"/>
      <w:lang w:val="en-GB"/>
    </w:rPr>
  </w:style>
  <w:style w:type="paragraph" w:customStyle="1" w:styleId="EndNoteBibliographyTitle">
    <w:name w:val="EndNote Bibliography Title"/>
    <w:basedOn w:val="Normal"/>
    <w:link w:val="EndNoteBibliographyTitleChar"/>
    <w:rsid w:val="00823B4F"/>
    <w:pPr>
      <w:jc w:val="center"/>
    </w:pPr>
    <w:rPr>
      <w:rFonts w:ascii="Calibri" w:hAnsi="Calibri" w:cs="Calibri"/>
      <w:lang w:val="en-US"/>
    </w:rPr>
  </w:style>
  <w:style w:type="character" w:customStyle="1" w:styleId="EndNoteBibliographyTitleChar">
    <w:name w:val="EndNote Bibliography Title Char"/>
    <w:basedOn w:val="DefaultParagraphFont"/>
    <w:link w:val="EndNoteBibliographyTitle"/>
    <w:rsid w:val="00823B4F"/>
    <w:rPr>
      <w:rFonts w:ascii="Calibri" w:hAnsi="Calibri" w:cs="Calibri"/>
      <w:sz w:val="24"/>
      <w:szCs w:val="24"/>
    </w:rPr>
  </w:style>
  <w:style w:type="paragraph" w:customStyle="1" w:styleId="EndNoteBibliography">
    <w:name w:val="EndNote Bibliography"/>
    <w:basedOn w:val="Normal"/>
    <w:link w:val="EndNoteBibliographyChar"/>
    <w:rsid w:val="00823B4F"/>
    <w:rPr>
      <w:rFonts w:ascii="Calibri" w:hAnsi="Calibri" w:cs="Calibri"/>
      <w:lang w:val="en-US"/>
    </w:rPr>
  </w:style>
  <w:style w:type="character" w:customStyle="1" w:styleId="EndNoteBibliographyChar">
    <w:name w:val="EndNote Bibliography Char"/>
    <w:basedOn w:val="DefaultParagraphFont"/>
    <w:link w:val="EndNoteBibliography"/>
    <w:rsid w:val="00823B4F"/>
    <w:rPr>
      <w:rFonts w:ascii="Calibri" w:hAnsi="Calibri" w:cs="Calibri"/>
      <w:sz w:val="24"/>
      <w:szCs w:val="24"/>
    </w:rPr>
  </w:style>
  <w:style w:type="character" w:customStyle="1" w:styleId="apple-converted-space">
    <w:name w:val="apple-converted-space"/>
    <w:basedOn w:val="DefaultParagraphFont"/>
    <w:rsid w:val="00823B4F"/>
  </w:style>
  <w:style w:type="paragraph" w:styleId="BalloonText">
    <w:name w:val="Balloon Text"/>
    <w:basedOn w:val="Normal"/>
    <w:link w:val="BalloonTextChar"/>
    <w:uiPriority w:val="99"/>
    <w:semiHidden/>
    <w:unhideWhenUsed/>
    <w:rsid w:val="00823B4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823B4F"/>
    <w:rPr>
      <w:rFonts w:ascii="Times New Roman" w:hAnsi="Times New Roman" w:cs="Times New Roman"/>
      <w:sz w:val="18"/>
      <w:szCs w:val="18"/>
      <w:lang w:val="en-GB"/>
    </w:rPr>
  </w:style>
  <w:style w:type="paragraph" w:styleId="ListParagraph">
    <w:name w:val="List Paragraph"/>
    <w:basedOn w:val="Normal"/>
    <w:uiPriority w:val="34"/>
    <w:qFormat/>
    <w:rsid w:val="00823B4F"/>
    <w:pPr>
      <w:ind w:left="720"/>
      <w:contextualSpacing/>
    </w:pPr>
  </w:style>
  <w:style w:type="paragraph" w:styleId="NormalWeb">
    <w:name w:val="Normal (Web)"/>
    <w:basedOn w:val="Normal"/>
    <w:uiPriority w:val="99"/>
    <w:semiHidden/>
    <w:unhideWhenUsed/>
    <w:rsid w:val="00823B4F"/>
    <w:rPr>
      <w:rFonts w:ascii="Times New Roman" w:hAnsi="Times New Roman" w:cs="Times New Roman"/>
    </w:rPr>
  </w:style>
  <w:style w:type="character" w:styleId="Hyperlink">
    <w:name w:val="Hyperlink"/>
    <w:basedOn w:val="DefaultParagraphFont"/>
    <w:uiPriority w:val="99"/>
    <w:unhideWhenUsed/>
    <w:rsid w:val="00823B4F"/>
    <w:rPr>
      <w:color w:val="0563C1" w:themeColor="hyperlink"/>
      <w:u w:val="single"/>
    </w:rPr>
  </w:style>
  <w:style w:type="character" w:customStyle="1" w:styleId="UnresolvedMention1">
    <w:name w:val="Unresolved Mention1"/>
    <w:basedOn w:val="DefaultParagraphFont"/>
    <w:uiPriority w:val="99"/>
    <w:semiHidden/>
    <w:unhideWhenUsed/>
    <w:rsid w:val="00823B4F"/>
    <w:rPr>
      <w:color w:val="605E5C"/>
      <w:shd w:val="clear" w:color="auto" w:fill="E1DFDD"/>
    </w:rPr>
  </w:style>
  <w:style w:type="paragraph" w:styleId="Title">
    <w:name w:val="Title"/>
    <w:basedOn w:val="Normal"/>
    <w:next w:val="Normal"/>
    <w:link w:val="TitleChar"/>
    <w:uiPriority w:val="10"/>
    <w:qFormat/>
    <w:rsid w:val="00823B4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B4F"/>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823B4F"/>
    <w:rPr>
      <w:rFonts w:cstheme="minorHAnsi"/>
      <w:color w:val="131413"/>
      <w:sz w:val="22"/>
      <w:szCs w:val="22"/>
      <w:u w:val="single"/>
      <w:lang w:val="en-US"/>
    </w:rPr>
  </w:style>
  <w:style w:type="character" w:customStyle="1" w:styleId="SubtitleChar">
    <w:name w:val="Subtitle Char"/>
    <w:basedOn w:val="DefaultParagraphFont"/>
    <w:link w:val="Subtitle"/>
    <w:uiPriority w:val="11"/>
    <w:rsid w:val="00823B4F"/>
    <w:rPr>
      <w:rFonts w:cstheme="minorHAnsi"/>
      <w:color w:val="131413"/>
      <w:u w:val="single"/>
    </w:rPr>
  </w:style>
  <w:style w:type="character" w:styleId="CommentReference">
    <w:name w:val="annotation reference"/>
    <w:basedOn w:val="DefaultParagraphFont"/>
    <w:uiPriority w:val="99"/>
    <w:semiHidden/>
    <w:unhideWhenUsed/>
    <w:rsid w:val="00823B4F"/>
    <w:rPr>
      <w:sz w:val="16"/>
      <w:szCs w:val="16"/>
    </w:rPr>
  </w:style>
  <w:style w:type="paragraph" w:styleId="CommentText">
    <w:name w:val="annotation text"/>
    <w:basedOn w:val="Normal"/>
    <w:link w:val="CommentTextChar"/>
    <w:uiPriority w:val="99"/>
    <w:unhideWhenUsed/>
    <w:rsid w:val="00823B4F"/>
    <w:rPr>
      <w:sz w:val="20"/>
      <w:szCs w:val="20"/>
    </w:rPr>
  </w:style>
  <w:style w:type="character" w:customStyle="1" w:styleId="CommentTextChar">
    <w:name w:val="Comment Text Char"/>
    <w:basedOn w:val="DefaultParagraphFont"/>
    <w:link w:val="CommentText"/>
    <w:uiPriority w:val="99"/>
    <w:rsid w:val="00823B4F"/>
    <w:rPr>
      <w:sz w:val="20"/>
      <w:szCs w:val="20"/>
      <w:lang w:val="en-GB"/>
    </w:rPr>
  </w:style>
  <w:style w:type="paragraph" w:styleId="CommentSubject">
    <w:name w:val="annotation subject"/>
    <w:basedOn w:val="CommentText"/>
    <w:next w:val="CommentText"/>
    <w:link w:val="CommentSubjectChar"/>
    <w:uiPriority w:val="99"/>
    <w:semiHidden/>
    <w:unhideWhenUsed/>
    <w:rsid w:val="00823B4F"/>
    <w:rPr>
      <w:b/>
      <w:bCs/>
    </w:rPr>
  </w:style>
  <w:style w:type="character" w:customStyle="1" w:styleId="CommentSubjectChar">
    <w:name w:val="Comment Subject Char"/>
    <w:basedOn w:val="CommentTextChar"/>
    <w:link w:val="CommentSubject"/>
    <w:uiPriority w:val="99"/>
    <w:semiHidden/>
    <w:rsid w:val="00823B4F"/>
    <w:rPr>
      <w:b/>
      <w:bCs/>
      <w:sz w:val="20"/>
      <w:szCs w:val="20"/>
      <w:lang w:val="en-GB"/>
    </w:rPr>
  </w:style>
  <w:style w:type="paragraph" w:styleId="Footer">
    <w:name w:val="footer"/>
    <w:basedOn w:val="Normal"/>
    <w:link w:val="FooterChar"/>
    <w:uiPriority w:val="99"/>
    <w:unhideWhenUsed/>
    <w:rsid w:val="00823B4F"/>
    <w:pPr>
      <w:tabs>
        <w:tab w:val="center" w:pos="4680"/>
        <w:tab w:val="right" w:pos="9360"/>
      </w:tabs>
    </w:pPr>
  </w:style>
  <w:style w:type="character" w:customStyle="1" w:styleId="FooterChar">
    <w:name w:val="Footer Char"/>
    <w:basedOn w:val="DefaultParagraphFont"/>
    <w:link w:val="Footer"/>
    <w:uiPriority w:val="99"/>
    <w:rsid w:val="00823B4F"/>
    <w:rPr>
      <w:sz w:val="24"/>
      <w:szCs w:val="24"/>
      <w:lang w:val="en-GB"/>
    </w:rPr>
  </w:style>
  <w:style w:type="character" w:styleId="PageNumber">
    <w:name w:val="page number"/>
    <w:basedOn w:val="DefaultParagraphFont"/>
    <w:uiPriority w:val="99"/>
    <w:semiHidden/>
    <w:unhideWhenUsed/>
    <w:rsid w:val="00823B4F"/>
  </w:style>
  <w:style w:type="paragraph" w:styleId="Header">
    <w:name w:val="header"/>
    <w:basedOn w:val="Normal"/>
    <w:link w:val="HeaderChar"/>
    <w:uiPriority w:val="99"/>
    <w:unhideWhenUsed/>
    <w:rsid w:val="00823B4F"/>
    <w:pPr>
      <w:tabs>
        <w:tab w:val="center" w:pos="4680"/>
        <w:tab w:val="right" w:pos="9360"/>
      </w:tabs>
    </w:pPr>
  </w:style>
  <w:style w:type="character" w:customStyle="1" w:styleId="HeaderChar">
    <w:name w:val="Header Char"/>
    <w:basedOn w:val="DefaultParagraphFont"/>
    <w:link w:val="Header"/>
    <w:uiPriority w:val="99"/>
    <w:rsid w:val="00823B4F"/>
    <w:rPr>
      <w:sz w:val="24"/>
      <w:szCs w:val="24"/>
      <w:lang w:val="en-GB"/>
    </w:rPr>
  </w:style>
  <w:style w:type="table" w:styleId="TableGrid">
    <w:name w:val="Table Grid"/>
    <w:basedOn w:val="TableNormal"/>
    <w:uiPriority w:val="39"/>
    <w:rsid w:val="00823B4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23B4F"/>
    <w:pPr>
      <w:spacing w:after="0" w:line="240" w:lineRule="auto"/>
    </w:pPr>
    <w:rPr>
      <w:sz w:val="24"/>
      <w:szCs w:val="24"/>
      <w:lang w:val="en-GB"/>
    </w:rPr>
  </w:style>
  <w:style w:type="paragraph" w:styleId="z-TopofForm">
    <w:name w:val="HTML Top of Form"/>
    <w:basedOn w:val="Normal"/>
    <w:next w:val="Normal"/>
    <w:link w:val="z-TopofFormChar"/>
    <w:hidden/>
    <w:uiPriority w:val="99"/>
    <w:semiHidden/>
    <w:unhideWhenUsed/>
    <w:rsid w:val="00823B4F"/>
    <w:pPr>
      <w:pBdr>
        <w:bottom w:val="single" w:sz="6" w:space="1" w:color="auto"/>
      </w:pBdr>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823B4F"/>
    <w:rPr>
      <w:rFonts w:ascii="Arial" w:eastAsia="Times New Roman" w:hAnsi="Arial" w:cs="Arial"/>
      <w:vanish/>
      <w:sz w:val="16"/>
      <w:szCs w:val="16"/>
      <w:lang w:val="en-GB" w:eastAsia="en-GB"/>
    </w:rPr>
  </w:style>
  <w:style w:type="character" w:customStyle="1" w:styleId="hide">
    <w:name w:val="hide"/>
    <w:basedOn w:val="DefaultParagraphFont"/>
    <w:rsid w:val="00823B4F"/>
  </w:style>
  <w:style w:type="paragraph" w:styleId="z-BottomofForm">
    <w:name w:val="HTML Bottom of Form"/>
    <w:basedOn w:val="Normal"/>
    <w:next w:val="Normal"/>
    <w:link w:val="z-BottomofFormChar"/>
    <w:hidden/>
    <w:uiPriority w:val="99"/>
    <w:semiHidden/>
    <w:unhideWhenUsed/>
    <w:rsid w:val="00823B4F"/>
    <w:pPr>
      <w:pBdr>
        <w:top w:val="single" w:sz="6" w:space="1" w:color="auto"/>
      </w:pBdr>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823B4F"/>
    <w:rPr>
      <w:rFonts w:ascii="Arial" w:eastAsia="Times New Roman" w:hAnsi="Arial" w:cs="Arial"/>
      <w:vanish/>
      <w:sz w:val="16"/>
      <w:szCs w:val="16"/>
      <w:lang w:val="en-GB" w:eastAsia="en-GB"/>
    </w:rPr>
  </w:style>
  <w:style w:type="paragraph" w:customStyle="1" w:styleId="Body">
    <w:name w:val="Body"/>
    <w:rsid w:val="00823B4F"/>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val="en-GB" w:eastAsia="en-GB"/>
      <w14:textOutline w14:w="0" w14:cap="flat" w14:cmpd="sng" w14:algn="ctr">
        <w14:noFill/>
        <w14:prstDash w14:val="solid"/>
        <w14:bevel/>
      </w14:textOutline>
    </w:rPr>
  </w:style>
  <w:style w:type="paragraph" w:styleId="FootnoteText">
    <w:name w:val="footnote text"/>
    <w:basedOn w:val="Normal"/>
    <w:link w:val="FootnoteTextChar"/>
    <w:uiPriority w:val="99"/>
    <w:semiHidden/>
    <w:unhideWhenUsed/>
    <w:rsid w:val="00823B4F"/>
    <w:rPr>
      <w:sz w:val="20"/>
      <w:szCs w:val="20"/>
    </w:rPr>
  </w:style>
  <w:style w:type="character" w:customStyle="1" w:styleId="FootnoteTextChar">
    <w:name w:val="Footnote Text Char"/>
    <w:basedOn w:val="DefaultParagraphFont"/>
    <w:link w:val="FootnoteText"/>
    <w:uiPriority w:val="99"/>
    <w:semiHidden/>
    <w:rsid w:val="00823B4F"/>
    <w:rPr>
      <w:sz w:val="20"/>
      <w:szCs w:val="20"/>
      <w:lang w:val="en-GB"/>
    </w:rPr>
  </w:style>
  <w:style w:type="character" w:styleId="FootnoteReference">
    <w:name w:val="footnote reference"/>
    <w:basedOn w:val="DefaultParagraphFont"/>
    <w:uiPriority w:val="99"/>
    <w:semiHidden/>
    <w:unhideWhenUsed/>
    <w:rsid w:val="00823B4F"/>
    <w:rPr>
      <w:vertAlign w:val="superscript"/>
    </w:rPr>
  </w:style>
  <w:style w:type="table" w:styleId="PlainTable3">
    <w:name w:val="Plain Table 3"/>
    <w:basedOn w:val="TableNormal"/>
    <w:uiPriority w:val="43"/>
    <w:rsid w:val="00823B4F"/>
    <w:pPr>
      <w:spacing w:after="0" w:line="240" w:lineRule="auto"/>
    </w:pPr>
    <w:rPr>
      <w:sz w:val="24"/>
      <w:szCs w:val="24"/>
      <w:lang w:val="en-GB"/>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823B4F"/>
    <w:pPr>
      <w:spacing w:after="0" w:line="240" w:lineRule="auto"/>
    </w:pPr>
    <w:rPr>
      <w:sz w:val="24"/>
      <w:szCs w:val="24"/>
      <w:lang w:val="en-GB"/>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823B4F"/>
    <w:pPr>
      <w:spacing w:after="0" w:line="240" w:lineRule="auto"/>
    </w:pPr>
    <w:rPr>
      <w:sz w:val="24"/>
      <w:szCs w:val="24"/>
      <w:lang w:val="en-GB"/>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2">
    <w:name w:val="Plain Table 2"/>
    <w:basedOn w:val="TableNormal"/>
    <w:uiPriority w:val="42"/>
    <w:rsid w:val="00823B4F"/>
    <w:pPr>
      <w:spacing w:after="0" w:line="240" w:lineRule="auto"/>
    </w:pPr>
    <w:rPr>
      <w:sz w:val="24"/>
      <w:szCs w:val="24"/>
      <w:lang w:val="en-GB"/>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Heading">
    <w:name w:val="TOC Heading"/>
    <w:basedOn w:val="Heading1"/>
    <w:next w:val="Normal"/>
    <w:uiPriority w:val="39"/>
    <w:unhideWhenUsed/>
    <w:qFormat/>
    <w:rsid w:val="00823B4F"/>
    <w:pPr>
      <w:spacing w:before="480"/>
      <w:outlineLvl w:val="9"/>
    </w:pPr>
    <w:rPr>
      <w:rFonts w:asciiTheme="majorHAnsi" w:hAnsiTheme="majorHAnsi"/>
      <w:bCs/>
      <w:szCs w:val="28"/>
      <w:lang w:val="en-US"/>
    </w:rPr>
  </w:style>
  <w:style w:type="paragraph" w:styleId="TOC1">
    <w:name w:val="toc 1"/>
    <w:basedOn w:val="Normal"/>
    <w:next w:val="Normal"/>
    <w:autoRedefine/>
    <w:uiPriority w:val="39"/>
    <w:unhideWhenUsed/>
    <w:rsid w:val="00823B4F"/>
    <w:pPr>
      <w:spacing w:before="120" w:after="120"/>
    </w:pPr>
    <w:rPr>
      <w:b/>
      <w:bCs/>
      <w:caps/>
      <w:sz w:val="20"/>
      <w:szCs w:val="20"/>
    </w:rPr>
  </w:style>
  <w:style w:type="paragraph" w:styleId="TOC2">
    <w:name w:val="toc 2"/>
    <w:basedOn w:val="Normal"/>
    <w:next w:val="Normal"/>
    <w:autoRedefine/>
    <w:uiPriority w:val="39"/>
    <w:unhideWhenUsed/>
    <w:rsid w:val="00823B4F"/>
    <w:pPr>
      <w:ind w:left="240"/>
    </w:pPr>
    <w:rPr>
      <w:smallCaps/>
      <w:sz w:val="20"/>
      <w:szCs w:val="20"/>
    </w:rPr>
  </w:style>
  <w:style w:type="paragraph" w:styleId="TOC3">
    <w:name w:val="toc 3"/>
    <w:basedOn w:val="Normal"/>
    <w:next w:val="Normal"/>
    <w:autoRedefine/>
    <w:uiPriority w:val="39"/>
    <w:unhideWhenUsed/>
    <w:rsid w:val="00823B4F"/>
    <w:pPr>
      <w:ind w:left="480"/>
    </w:pPr>
    <w:rPr>
      <w:i/>
      <w:iCs/>
      <w:sz w:val="20"/>
      <w:szCs w:val="20"/>
    </w:rPr>
  </w:style>
  <w:style w:type="paragraph" w:styleId="TOC4">
    <w:name w:val="toc 4"/>
    <w:basedOn w:val="Normal"/>
    <w:next w:val="Normal"/>
    <w:autoRedefine/>
    <w:uiPriority w:val="39"/>
    <w:unhideWhenUsed/>
    <w:rsid w:val="00823B4F"/>
    <w:pPr>
      <w:ind w:left="720"/>
    </w:pPr>
    <w:rPr>
      <w:sz w:val="18"/>
      <w:szCs w:val="18"/>
    </w:rPr>
  </w:style>
  <w:style w:type="paragraph" w:styleId="TOC5">
    <w:name w:val="toc 5"/>
    <w:basedOn w:val="Normal"/>
    <w:next w:val="Normal"/>
    <w:autoRedefine/>
    <w:uiPriority w:val="39"/>
    <w:unhideWhenUsed/>
    <w:rsid w:val="00823B4F"/>
    <w:pPr>
      <w:ind w:left="960"/>
    </w:pPr>
    <w:rPr>
      <w:sz w:val="18"/>
      <w:szCs w:val="18"/>
    </w:rPr>
  </w:style>
  <w:style w:type="paragraph" w:styleId="TOC6">
    <w:name w:val="toc 6"/>
    <w:basedOn w:val="Normal"/>
    <w:next w:val="Normal"/>
    <w:autoRedefine/>
    <w:uiPriority w:val="39"/>
    <w:unhideWhenUsed/>
    <w:rsid w:val="00823B4F"/>
    <w:pPr>
      <w:ind w:left="1200"/>
    </w:pPr>
    <w:rPr>
      <w:sz w:val="18"/>
      <w:szCs w:val="18"/>
    </w:rPr>
  </w:style>
  <w:style w:type="paragraph" w:styleId="TOC7">
    <w:name w:val="toc 7"/>
    <w:basedOn w:val="Normal"/>
    <w:next w:val="Normal"/>
    <w:autoRedefine/>
    <w:uiPriority w:val="39"/>
    <w:unhideWhenUsed/>
    <w:rsid w:val="00823B4F"/>
    <w:pPr>
      <w:ind w:left="1440"/>
    </w:pPr>
    <w:rPr>
      <w:sz w:val="18"/>
      <w:szCs w:val="18"/>
    </w:rPr>
  </w:style>
  <w:style w:type="paragraph" w:styleId="TOC8">
    <w:name w:val="toc 8"/>
    <w:basedOn w:val="Normal"/>
    <w:next w:val="Normal"/>
    <w:autoRedefine/>
    <w:uiPriority w:val="39"/>
    <w:unhideWhenUsed/>
    <w:rsid w:val="00823B4F"/>
    <w:pPr>
      <w:ind w:left="1680"/>
    </w:pPr>
    <w:rPr>
      <w:sz w:val="18"/>
      <w:szCs w:val="18"/>
    </w:rPr>
  </w:style>
  <w:style w:type="paragraph" w:styleId="TOC9">
    <w:name w:val="toc 9"/>
    <w:basedOn w:val="Normal"/>
    <w:next w:val="Normal"/>
    <w:autoRedefine/>
    <w:uiPriority w:val="39"/>
    <w:unhideWhenUsed/>
    <w:rsid w:val="00823B4F"/>
    <w:pPr>
      <w:ind w:left="1920"/>
    </w:pPr>
    <w:rPr>
      <w:sz w:val="18"/>
      <w:szCs w:val="18"/>
    </w:rPr>
  </w:style>
  <w:style w:type="paragraph" w:customStyle="1" w:styleId="Style1">
    <w:name w:val="Style1"/>
    <w:basedOn w:val="TOCHeading"/>
    <w:qFormat/>
    <w:rsid w:val="00823B4F"/>
  </w:style>
  <w:style w:type="character" w:styleId="FollowedHyperlink">
    <w:name w:val="FollowedHyperlink"/>
    <w:basedOn w:val="DefaultParagraphFont"/>
    <w:uiPriority w:val="99"/>
    <w:semiHidden/>
    <w:unhideWhenUsed/>
    <w:rsid w:val="00823B4F"/>
    <w:rPr>
      <w:color w:val="954F72" w:themeColor="followedHyperlink"/>
      <w:u w:val="single"/>
    </w:rPr>
  </w:style>
  <w:style w:type="character" w:customStyle="1" w:styleId="UnresolvedMention2">
    <w:name w:val="Unresolved Mention2"/>
    <w:basedOn w:val="DefaultParagraphFont"/>
    <w:uiPriority w:val="99"/>
    <w:semiHidden/>
    <w:unhideWhenUsed/>
    <w:rsid w:val="00823B4F"/>
    <w:rPr>
      <w:color w:val="605E5C"/>
      <w:shd w:val="clear" w:color="auto" w:fill="E1DFDD"/>
    </w:rPr>
  </w:style>
  <w:style w:type="paragraph" w:customStyle="1" w:styleId="xmsonormal">
    <w:name w:val="x_msonormal"/>
    <w:basedOn w:val="Normal"/>
    <w:rsid w:val="00823B4F"/>
    <w:pPr>
      <w:spacing w:before="100" w:beforeAutospacing="1" w:after="100" w:afterAutospacing="1"/>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23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2948</Words>
  <Characters>16804</Characters>
  <Application>Microsoft Office Word</Application>
  <DocSecurity>0</DocSecurity>
  <Lines>140</Lines>
  <Paragraphs>39</Paragraphs>
  <ScaleCrop>false</ScaleCrop>
  <Company>Springer Nature</Company>
  <LinksUpToDate>false</LinksUpToDate>
  <CharactersWithSpaces>19713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Rizwan Khan</dc:creator>
  <cp:keywords/>
  <dc:description/>
  <cp:lastModifiedBy>Rizwan Khan</cp:lastModifiedBy>
  <cp:revision>1</cp:revision>
  <dcterms:created xsi:type="dcterms:W3CDTF">2022-10-26T05:31:00Z</dcterms:created>
  <dcterms:modified xsi:type="dcterms:W3CDTF">2022-10-26T05:31:00Z</dcterms:modified>
</cp:coreProperties>
</file>