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3E97B" w14:textId="2E22EE10" w:rsidR="000F01A3" w:rsidRPr="00123BA1" w:rsidRDefault="002C07CD" w:rsidP="00231348">
      <w:pPr>
        <w:spacing w:before="240" w:after="120" w:line="480" w:lineRule="auto"/>
        <w:jc w:val="both"/>
        <w:rPr>
          <w:rFonts w:ascii="Times New Roman" w:eastAsia="Times New Roman" w:hAnsi="Times New Roman" w:cs="Times New Roman"/>
          <w:color w:val="000000"/>
          <w:lang w:val="en-US" w:eastAsia="es-ES"/>
        </w:rPr>
      </w:pPr>
      <w:r w:rsidRPr="00123BA1">
        <w:rPr>
          <w:rFonts w:ascii="Times New Roman" w:eastAsia="Times New Roman" w:hAnsi="Times New Roman" w:cs="Times New Roman"/>
          <w:b/>
          <w:bCs/>
          <w:color w:val="000000"/>
          <w:lang w:val="en-US" w:eastAsia="es-ES"/>
        </w:rPr>
        <w:t>Table S1</w:t>
      </w:r>
      <w:r w:rsidR="000F01A3" w:rsidRPr="00123BA1">
        <w:rPr>
          <w:rFonts w:ascii="Times New Roman" w:eastAsia="Times New Roman" w:hAnsi="Times New Roman" w:cs="Times New Roman"/>
          <w:b/>
          <w:bCs/>
          <w:color w:val="000000"/>
          <w:lang w:val="en-US" w:eastAsia="es-ES"/>
        </w:rPr>
        <w:t>:</w:t>
      </w:r>
      <w:r w:rsidR="000F01A3" w:rsidRPr="00123BA1">
        <w:rPr>
          <w:rFonts w:ascii="Times New Roman" w:eastAsia="Times New Roman" w:hAnsi="Times New Roman" w:cs="Times New Roman"/>
          <w:color w:val="000000"/>
          <w:lang w:val="en-US" w:eastAsia="es-ES"/>
        </w:rPr>
        <w:t xml:space="preserve"> Clinical, hi</w:t>
      </w:r>
      <w:r w:rsidR="00466E61">
        <w:rPr>
          <w:rFonts w:ascii="Times New Roman" w:eastAsia="Times New Roman" w:hAnsi="Times New Roman" w:cs="Times New Roman"/>
          <w:color w:val="000000"/>
          <w:lang w:val="en-US" w:eastAsia="es-ES"/>
        </w:rPr>
        <w:t>stological and molecular data of 53</w:t>
      </w:r>
      <w:r w:rsidR="000F01A3" w:rsidRPr="00123BA1">
        <w:rPr>
          <w:rFonts w:ascii="Times New Roman" w:eastAsia="Times New Roman" w:hAnsi="Times New Roman" w:cs="Times New Roman"/>
          <w:color w:val="000000"/>
          <w:lang w:val="en-US" w:eastAsia="es-ES"/>
        </w:rPr>
        <w:t xml:space="preserve"> melanoma patients</w:t>
      </w:r>
      <w:r w:rsidR="00D56922" w:rsidRPr="00123BA1">
        <w:rPr>
          <w:rFonts w:ascii="Times New Roman" w:eastAsia="Times New Roman" w:hAnsi="Times New Roman" w:cs="Times New Roman"/>
          <w:color w:val="000000"/>
          <w:lang w:val="en-US" w:eastAsia="es-ES"/>
        </w:rPr>
        <w:t>.</w:t>
      </w:r>
    </w:p>
    <w:tbl>
      <w:tblPr>
        <w:tblW w:w="5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80"/>
      </w:tblGrid>
      <w:tr w:rsidR="000F01A3" w:rsidRPr="00123BA1" w14:paraId="150D92C3" w14:textId="77777777" w:rsidTr="00885071">
        <w:trPr>
          <w:trHeight w:val="541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  <w:hideMark/>
          </w:tcPr>
          <w:p w14:paraId="1FE0D672" w14:textId="77777777" w:rsidR="000F01A3" w:rsidRPr="0088507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Clinical</w:t>
            </w:r>
            <w:proofErr w:type="spellEnd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and </w:t>
            </w:r>
            <w:proofErr w:type="spellStart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histological</w:t>
            </w:r>
            <w:proofErr w:type="spellEnd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Data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F8FA730" w14:textId="77777777" w:rsidR="000F01A3" w:rsidRPr="0088507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Number</w:t>
            </w:r>
            <w:proofErr w:type="spellEnd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(%)</w:t>
            </w:r>
          </w:p>
        </w:tc>
      </w:tr>
      <w:tr w:rsidR="000F01A3" w:rsidRPr="00123BA1" w14:paraId="6B11C2E0" w14:textId="77777777" w:rsidTr="0087339E">
        <w:trPr>
          <w:trHeight w:val="392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4C410C4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Sex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C40572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F01A3" w:rsidRPr="00123BA1" w14:paraId="40BD9BD6" w14:textId="77777777" w:rsidTr="0087339E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DEAC3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Male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3F728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28 (53%)</w:t>
            </w:r>
          </w:p>
        </w:tc>
      </w:tr>
      <w:tr w:rsidR="000F01A3" w:rsidRPr="00123BA1" w14:paraId="14FFBB5F" w14:textId="77777777" w:rsidTr="00EA6F36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104692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Female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0231C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25 (47%)</w:t>
            </w:r>
          </w:p>
        </w:tc>
      </w:tr>
      <w:tr w:rsidR="000F01A3" w:rsidRPr="00123BA1" w14:paraId="1E976DFB" w14:textId="77777777" w:rsidTr="00EA6F36">
        <w:trPr>
          <w:trHeight w:val="48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C3E8F4" w14:textId="6A59335E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Age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at diagnosis 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years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)</w:t>
            </w:r>
            <w:r w:rsidR="00123BA1"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CCB062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F01A3" w:rsidRPr="00123BA1" w14:paraId="3189F3C9" w14:textId="77777777" w:rsidTr="0087339E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2E983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 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Range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50A54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 (13-91)</w:t>
            </w:r>
          </w:p>
        </w:tc>
      </w:tr>
      <w:tr w:rsidR="000F01A3" w:rsidRPr="00123BA1" w14:paraId="4F97DCA6" w14:textId="77777777" w:rsidTr="00123BA1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A3380" w14:textId="77777777" w:rsidR="000F01A3" w:rsidRPr="00123BA1" w:rsidRDefault="00AB6E3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 7</w:t>
            </w:r>
            <w:r w:rsidR="000F01A3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661EE" w14:textId="77777777" w:rsidR="000F01A3" w:rsidRPr="00123BA1" w:rsidRDefault="00AB6E3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 (59</w:t>
            </w:r>
            <w:r w:rsidR="000F01A3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0F01A3" w:rsidRPr="00123BA1" w14:paraId="156D841E" w14:textId="77777777" w:rsidTr="0087339E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8A972" w14:textId="77777777" w:rsidR="000F01A3" w:rsidRPr="00123BA1" w:rsidRDefault="00AB6E3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≥ 7</w:t>
            </w:r>
            <w:r w:rsidR="000F01A3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89256C" w14:textId="77777777" w:rsidR="000F01A3" w:rsidRPr="00123BA1" w:rsidRDefault="00AB6E3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</w:t>
            </w:r>
            <w:r w:rsidR="000F01A3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(28</w:t>
            </w:r>
            <w:r w:rsidR="000F01A3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0F01A3" w:rsidRPr="00B51CB5" w14:paraId="336EF8CD" w14:textId="77777777" w:rsidTr="0087339E">
        <w:trPr>
          <w:trHeight w:val="48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6E358A8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Histological type of primary melanomas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CCF20F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</w:tr>
      <w:tr w:rsidR="000F01A3" w:rsidRPr="00123BA1" w14:paraId="722C3FA8" w14:textId="77777777" w:rsidTr="0087339E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B91A9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Superficial spreading melanoma (SSM)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FDB48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22 (42%)</w:t>
            </w:r>
          </w:p>
        </w:tc>
      </w:tr>
      <w:tr w:rsidR="000F01A3" w:rsidRPr="00123BA1" w14:paraId="427244B8" w14:textId="77777777" w:rsidTr="00123BA1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2FC74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Nodular melanoma (NM)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BC1AF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 (28%)</w:t>
            </w:r>
          </w:p>
        </w:tc>
      </w:tr>
      <w:tr w:rsidR="000F01A3" w:rsidRPr="00123BA1" w14:paraId="11EEB868" w14:textId="77777777" w:rsidTr="00123BA1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2149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Lentigo maligna melanoma (LMM)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0AA36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 (2%)</w:t>
            </w:r>
          </w:p>
        </w:tc>
      </w:tr>
      <w:tr w:rsidR="000F01A3" w:rsidRPr="00123BA1" w14:paraId="6B25D244" w14:textId="77777777" w:rsidTr="00123BA1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18A5" w14:textId="77777777" w:rsidR="000F01A3" w:rsidRPr="00123BA1" w:rsidRDefault="000F01A3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Acral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lentiginous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melanoma (ALM)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F2185" w14:textId="77777777" w:rsidR="000F01A3" w:rsidRPr="00123BA1" w:rsidRDefault="000F01A3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(3%)</w:t>
            </w:r>
          </w:p>
        </w:tc>
      </w:tr>
      <w:tr w:rsidR="00C739DE" w:rsidRPr="00123BA1" w14:paraId="111708BD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06A93" w14:textId="373E8A92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Other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histological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variants</w:t>
            </w: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54439" w14:textId="21B1E66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(4</w:t>
            </w: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%)</w:t>
            </w:r>
          </w:p>
        </w:tc>
      </w:tr>
      <w:tr w:rsidR="00C739DE" w:rsidRPr="00B51CB5" w14:paraId="4A4BFB8D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BB6FFD2" w14:textId="157C6B43" w:rsidR="00C739DE" w:rsidRPr="00C739DE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Anatomic location of primary tumors</w:t>
            </w:r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80E7DD" w14:textId="5FD89EDB" w:rsidR="00C739DE" w:rsidRPr="00C739DE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 </w:t>
            </w:r>
          </w:p>
        </w:tc>
      </w:tr>
      <w:tr w:rsidR="00C739DE" w:rsidRPr="00123BA1" w14:paraId="67EE3737" w14:textId="77777777" w:rsidTr="003403A8">
        <w:trPr>
          <w:trHeight w:val="33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2A36" w14:textId="55A09BC1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Acral Skin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6393A" w14:textId="21D0C78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(3%)</w:t>
            </w:r>
          </w:p>
        </w:tc>
      </w:tr>
      <w:tr w:rsidR="00C739DE" w:rsidRPr="00123BA1" w14:paraId="1A392BA2" w14:textId="77777777" w:rsidTr="003403A8">
        <w:trPr>
          <w:trHeight w:val="382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92E52" w14:textId="102ED4A1" w:rsidR="00C739DE" w:rsidRPr="00123BA1" w:rsidRDefault="00C739DE" w:rsidP="00123B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Not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acral skin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2C480" w14:textId="60F0BEA0" w:rsidR="00C739DE" w:rsidRPr="00123BA1" w:rsidRDefault="00C739DE" w:rsidP="001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 (72%)</w:t>
            </w:r>
          </w:p>
        </w:tc>
      </w:tr>
      <w:tr w:rsidR="00C739DE" w:rsidRPr="00123BA1" w14:paraId="00AA8416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BA41F" w14:textId="0ECFF520" w:rsidR="00C739DE" w:rsidRPr="00123BA1" w:rsidRDefault="00C739DE" w:rsidP="0012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Mucosal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3EA90" w14:textId="7BE188F6" w:rsidR="00C739DE" w:rsidRPr="00123BA1" w:rsidRDefault="00C739DE" w:rsidP="001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 (3%)</w:t>
            </w:r>
          </w:p>
        </w:tc>
      </w:tr>
      <w:tr w:rsidR="00C739DE" w:rsidRPr="00123BA1" w14:paraId="329045CD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2899F771" w14:textId="1F75D034" w:rsidR="00C739DE" w:rsidRPr="00123BA1" w:rsidRDefault="00C739DE" w:rsidP="0012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Breslow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thickness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(mm)</w:t>
            </w:r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B66D6A" w14:textId="5D16FDE0" w:rsidR="00C739DE" w:rsidRPr="00123BA1" w:rsidRDefault="00C739DE" w:rsidP="00123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76893751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293CD" w14:textId="34475585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Median 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range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D0082" w14:textId="55FFD4E1" w:rsidR="00C739DE" w:rsidRPr="00123BA1" w:rsidRDefault="00885071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3.14 (0.52-28.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0)</w:t>
            </w:r>
          </w:p>
        </w:tc>
      </w:tr>
      <w:tr w:rsidR="00C739DE" w:rsidRPr="00123BA1" w14:paraId="3CFEAC4E" w14:textId="77777777" w:rsidTr="003403A8">
        <w:trPr>
          <w:trHeight w:val="316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1232" w14:textId="5F7213C9" w:rsidR="00C739DE" w:rsidRPr="00123BA1" w:rsidRDefault="00885071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Low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(0.01-1.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00)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2ADB5" w14:textId="09867201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 (8%)</w:t>
            </w:r>
          </w:p>
        </w:tc>
      </w:tr>
      <w:tr w:rsidR="00C739DE" w:rsidRPr="00123BA1" w14:paraId="39A200F5" w14:textId="77777777" w:rsidTr="00123BA1">
        <w:trPr>
          <w:trHeight w:val="27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504FB" w14:textId="37933C93" w:rsidR="00C739DE" w:rsidRPr="00123BA1" w:rsidRDefault="00885071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Medium (1.01-3.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99)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CC016" w14:textId="3198E73A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 (42%)</w:t>
            </w:r>
          </w:p>
        </w:tc>
      </w:tr>
      <w:tr w:rsidR="00C739DE" w:rsidRPr="00123BA1" w14:paraId="065D8A2A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B7F3D" w14:textId="3EDFCBC1" w:rsidR="00C739DE" w:rsidRPr="00123BA1" w:rsidRDefault="00885071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High (&gt; 4.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00)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FE89" w14:textId="336ACDD1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 (26%)</w:t>
            </w:r>
          </w:p>
        </w:tc>
      </w:tr>
      <w:tr w:rsidR="00C739DE" w:rsidRPr="00123BA1" w14:paraId="066041F7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D8A302B" w14:textId="3022AF09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Clark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level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66C354" w14:textId="02457155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545829C7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490B" w14:textId="13613AF7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1FA31" w14:textId="21B070DA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 (0%)</w:t>
            </w:r>
          </w:p>
        </w:tc>
      </w:tr>
      <w:tr w:rsidR="00C739DE" w:rsidRPr="00123BA1" w14:paraId="7DA4E502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9A6C" w14:textId="7F1AF3A4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C06FD" w14:textId="0A021EAE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 (2%)</w:t>
            </w:r>
          </w:p>
        </w:tc>
      </w:tr>
      <w:tr w:rsidR="00C739DE" w:rsidRPr="00123BA1" w14:paraId="37D6B1E1" w14:textId="77777777" w:rsidTr="00123BA1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7A68" w14:textId="087641D8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ECB37" w14:textId="1E259D7E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 (26%)</w:t>
            </w:r>
          </w:p>
        </w:tc>
      </w:tr>
      <w:tr w:rsidR="00C739DE" w:rsidRPr="00123BA1" w14:paraId="525309BD" w14:textId="77777777" w:rsidTr="00123BA1">
        <w:trPr>
          <w:trHeight w:val="24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2E7B8" w14:textId="3AB9DC6E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IV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055A9" w14:textId="44A61FD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 (32%)</w:t>
            </w:r>
          </w:p>
        </w:tc>
      </w:tr>
      <w:tr w:rsidR="00C739DE" w:rsidRPr="00123BA1" w14:paraId="1A7C969C" w14:textId="77777777" w:rsidTr="00123BA1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96D3A" w14:textId="600FD5E0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V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0348B" w14:textId="677780A8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 (13%)</w:t>
            </w:r>
          </w:p>
        </w:tc>
      </w:tr>
      <w:tr w:rsidR="00C739DE" w:rsidRPr="00123BA1" w14:paraId="0DCF22D7" w14:textId="77777777" w:rsidTr="003403A8">
        <w:trPr>
          <w:trHeight w:val="315"/>
        </w:trPr>
        <w:tc>
          <w:tcPr>
            <w:tcW w:w="41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8AA978B" w14:textId="1823D1EA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Ulceration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84842B" w14:textId="66067ED7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6F2FFB72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54F1" w14:textId="1482A196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Present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F7C4A" w14:textId="5D1CDAD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 (32%)</w:t>
            </w:r>
          </w:p>
        </w:tc>
      </w:tr>
      <w:tr w:rsidR="00C739DE" w:rsidRPr="00123BA1" w14:paraId="3FFA3FA3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CE3914" w14:textId="4517E931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Absent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0870F" w14:textId="2DABED57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21 (40%)</w:t>
            </w:r>
          </w:p>
        </w:tc>
      </w:tr>
      <w:tr w:rsidR="00C739DE" w:rsidRPr="00123BA1" w14:paraId="17361B35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682D59" w14:textId="648A1CFC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Inflammatory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response</w:t>
            </w:r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A0A710" w14:textId="4F77B821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6CA3B625" w14:textId="77777777" w:rsidTr="003403A8">
        <w:trPr>
          <w:trHeight w:val="33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869D" w14:textId="26C4B4DC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Present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EFE04" w14:textId="398135AC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 (15%)</w:t>
            </w:r>
          </w:p>
        </w:tc>
      </w:tr>
      <w:tr w:rsidR="00C739DE" w:rsidRPr="00123BA1" w14:paraId="106E498D" w14:textId="77777777" w:rsidTr="003403A8">
        <w:trPr>
          <w:trHeight w:val="294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F8959" w14:textId="49807E4E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Absent</w:t>
            </w:r>
            <w:proofErr w:type="spellEnd"/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5085B" w14:textId="2F98BB0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22 (42%)</w:t>
            </w:r>
          </w:p>
        </w:tc>
      </w:tr>
      <w:tr w:rsidR="00C739DE" w:rsidRPr="00123BA1" w14:paraId="24EC8A16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2086C6E" w14:textId="2C8C8E79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Mitotic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rate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(mitosis/mm</w:t>
            </w: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)</w:t>
            </w:r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34995E" w14:textId="3C4DF9E8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2F7DCA55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A26CA" w14:textId="3EB9D41B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 1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EE115" w14:textId="0EAFA29F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 (9,5%)</w:t>
            </w:r>
          </w:p>
        </w:tc>
      </w:tr>
      <w:tr w:rsidR="00C739DE" w:rsidRPr="00123BA1" w14:paraId="57ED9F74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C7E158" w14:textId="71EB4997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&gt; 1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A4DE" w14:textId="5DECBD1B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17 (32%)</w:t>
            </w:r>
          </w:p>
        </w:tc>
      </w:tr>
      <w:tr w:rsidR="00C739DE" w:rsidRPr="00123BA1" w14:paraId="7492CC89" w14:textId="77777777" w:rsidTr="003403A8">
        <w:trPr>
          <w:trHeight w:val="279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20B17EE" w14:textId="5FE5ECE5" w:rsidR="00C739DE" w:rsidRPr="00123BA1" w:rsidRDefault="00885071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Metastase</w:t>
            </w:r>
            <w:r w:rsidR="00C739DE"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</w:t>
            </w:r>
            <w:proofErr w:type="spellEnd"/>
            <w:r w:rsidR="00C739DE"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C739DE"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location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A1E9CB" w14:textId="546B5E3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1B6C3F18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A206" w14:textId="5134E335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Lymph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node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9C92" w14:textId="32E04443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 (38%)</w:t>
            </w:r>
          </w:p>
        </w:tc>
      </w:tr>
      <w:tr w:rsidR="00C739DE" w:rsidRPr="00123BA1" w14:paraId="0FD3AA54" w14:textId="77777777" w:rsidTr="003403A8">
        <w:trPr>
          <w:trHeight w:val="315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3C16" w14:textId="17D97625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Acral skin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6CC97" w14:textId="785E5854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 (0%)</w:t>
            </w:r>
          </w:p>
        </w:tc>
      </w:tr>
      <w:tr w:rsidR="00C739DE" w:rsidRPr="00123BA1" w14:paraId="5FDA5233" w14:textId="77777777" w:rsidTr="00123BA1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A1A74" w14:textId="1191F148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Non-acral skin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5A7FC" w14:textId="4B3FBDAF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 (36%)</w:t>
            </w:r>
          </w:p>
        </w:tc>
      </w:tr>
      <w:tr w:rsidR="00C739DE" w:rsidRPr="00123BA1" w14:paraId="3BA40819" w14:textId="77777777" w:rsidTr="003403A8">
        <w:trPr>
          <w:trHeight w:val="311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905EB2" w14:textId="6BE5DDFB" w:rsidR="00C739DE" w:rsidRPr="00123BA1" w:rsidRDefault="00C739DE" w:rsidP="002E08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Other</w:t>
            </w: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s-ES"/>
              </w:rPr>
              <w:t>2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DA949" w14:textId="499F0D44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 (26%)</w:t>
            </w:r>
          </w:p>
        </w:tc>
      </w:tr>
      <w:tr w:rsidR="00C739DE" w:rsidRPr="00123BA1" w14:paraId="5E01DE25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771DD" w14:textId="4DFA6033" w:rsidR="00C739DE" w:rsidRPr="00123BA1" w:rsidRDefault="00C739DE" w:rsidP="00123B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Survival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  <w:r w:rsidRPr="00123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months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)</w:t>
            </w: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7E967" w14:textId="19495BAC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739DE" w:rsidRPr="00123BA1" w14:paraId="70E803C7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F8040" w14:textId="1756269E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</w:pPr>
            <w:r w:rsidRPr="0087339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s-ES"/>
              </w:rPr>
              <w:t>Progression free survival (PFS)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7E63A" w14:textId="2FBDA1CD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739DE" w:rsidRPr="00123BA1" w14:paraId="302666F9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E5D8CA" w14:textId="2653E228" w:rsidR="00C739DE" w:rsidRPr="0087339E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 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range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80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BA7BA5" w14:textId="2C334D32" w:rsidR="00C739DE" w:rsidRPr="00123BA1" w:rsidRDefault="00885071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19.4 (0.8-182.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6)</w:t>
            </w:r>
          </w:p>
        </w:tc>
      </w:tr>
      <w:tr w:rsidR="00C739DE" w:rsidRPr="00123BA1" w14:paraId="2B78EF3A" w14:textId="77777777" w:rsidTr="003403A8">
        <w:trPr>
          <w:trHeight w:val="386"/>
        </w:trPr>
        <w:tc>
          <w:tcPr>
            <w:tcW w:w="416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492603" w14:textId="3FDF9BF6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87339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es-ES"/>
              </w:rPr>
              <w:t>Overall survival (OS)</w:t>
            </w:r>
          </w:p>
        </w:tc>
        <w:tc>
          <w:tcPr>
            <w:tcW w:w="1780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442CD7" w14:textId="006EFCB2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C739DE" w:rsidRPr="00123BA1" w14:paraId="50AD1E31" w14:textId="77777777" w:rsidTr="003403A8">
        <w:trPr>
          <w:trHeight w:val="315"/>
        </w:trPr>
        <w:tc>
          <w:tcPr>
            <w:tcW w:w="4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439C" w14:textId="1A320560" w:rsidR="00C739DE" w:rsidRPr="0087339E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 (</w:t>
            </w:r>
            <w:proofErr w:type="spellStart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range</w:t>
            </w:r>
            <w:proofErr w:type="spellEnd"/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92B5" w14:textId="6AEDCE11" w:rsidR="00C739DE" w:rsidRPr="00123BA1" w:rsidRDefault="00885071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71.5 (3.6-232.</w:t>
            </w:r>
            <w:r w:rsidR="00C739DE"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1)</w:t>
            </w:r>
          </w:p>
        </w:tc>
      </w:tr>
      <w:tr w:rsidR="00C739DE" w:rsidRPr="00B51CB5" w14:paraId="3D78458D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6C21FB" w14:textId="7713B839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s-ES"/>
              </w:rPr>
              <w:t>Vital Status at last follow-up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606E66" w14:textId="4A8F4ED4" w:rsidR="00C739DE" w:rsidRPr="00C739DE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C739DE" w:rsidRPr="00123BA1" w14:paraId="39A8C2D0" w14:textId="77777777" w:rsidTr="003403A8">
        <w:trPr>
          <w:trHeight w:val="315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0DDC" w14:textId="23923FFE" w:rsidR="00C739DE" w:rsidRPr="00123BA1" w:rsidRDefault="00C739DE" w:rsidP="000F0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Alive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9062" w14:textId="3CADA5DA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25 (47%)</w:t>
            </w:r>
          </w:p>
        </w:tc>
      </w:tr>
      <w:tr w:rsidR="00C739DE" w:rsidRPr="00123BA1" w14:paraId="00762593" w14:textId="77777777" w:rsidTr="003403A8">
        <w:trPr>
          <w:trHeight w:val="290"/>
        </w:trPr>
        <w:tc>
          <w:tcPr>
            <w:tcW w:w="41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7CC8" w14:textId="2C3B42F0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Dead</w:t>
            </w:r>
          </w:p>
        </w:tc>
        <w:tc>
          <w:tcPr>
            <w:tcW w:w="17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C89E" w14:textId="70A978E3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28 (53%)</w:t>
            </w:r>
          </w:p>
        </w:tc>
      </w:tr>
      <w:tr w:rsidR="00C739DE" w:rsidRPr="00123BA1" w14:paraId="4F367119" w14:textId="77777777" w:rsidTr="00885071">
        <w:trPr>
          <w:trHeight w:val="449"/>
        </w:trPr>
        <w:tc>
          <w:tcPr>
            <w:tcW w:w="416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vAlign w:val="center"/>
          </w:tcPr>
          <w:p w14:paraId="4F8C3984" w14:textId="10579F6C" w:rsidR="00C739DE" w:rsidRPr="00885071" w:rsidRDefault="00C739DE" w:rsidP="002774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Molecular Data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18750E0" w14:textId="67048A65" w:rsidR="00C739DE" w:rsidRPr="0088507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proofErr w:type="spellStart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Number</w:t>
            </w:r>
            <w:proofErr w:type="spellEnd"/>
            <w:r w:rsidRPr="0088507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(%)</w:t>
            </w:r>
          </w:p>
        </w:tc>
      </w:tr>
      <w:tr w:rsidR="00C739DE" w:rsidRPr="00123BA1" w14:paraId="57975073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69DB01C" w14:textId="526D47CE" w:rsidR="00C739DE" w:rsidRPr="00123BA1" w:rsidRDefault="00C739DE" w:rsidP="00CB40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BRAF </w:t>
            </w: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Status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A7A0ED2" w14:textId="55E97182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227C0C2C" w14:textId="77777777" w:rsidTr="003403A8">
        <w:trPr>
          <w:trHeight w:val="33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F63486" w14:textId="61EBAC43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WT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A49F656" w14:textId="10CBE223" w:rsidR="00C739DE" w:rsidRPr="00123BA1" w:rsidRDefault="00C739DE" w:rsidP="0027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20 (38%)</w:t>
            </w:r>
          </w:p>
        </w:tc>
      </w:tr>
      <w:tr w:rsidR="00C739DE" w:rsidRPr="00123BA1" w14:paraId="288FF159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532B3" w14:textId="71D79E6A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Mutated </w:t>
            </w:r>
            <w:r w:rsidRPr="00123B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"/>
              </w:rPr>
              <w:t>V600E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6D896" w14:textId="2F885DDE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33 (62%)</w:t>
            </w:r>
          </w:p>
        </w:tc>
      </w:tr>
      <w:tr w:rsidR="00C739DE" w:rsidRPr="00123BA1" w14:paraId="35BED2A9" w14:textId="77777777" w:rsidTr="003403A8">
        <w:trPr>
          <w:trHeight w:val="33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0BEBC00A" w14:textId="359871E0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"/>
              </w:rPr>
              <w:t xml:space="preserve">NRAS </w:t>
            </w:r>
            <w:r w:rsidRPr="00123B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Status</w:t>
            </w:r>
            <w:r w:rsidRPr="00123BA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14:paraId="6E33011E" w14:textId="4CFA72C6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C739DE" w:rsidRPr="00123BA1" w14:paraId="37AF5D4F" w14:textId="77777777" w:rsidTr="003403A8">
        <w:trPr>
          <w:trHeight w:val="330"/>
        </w:trPr>
        <w:tc>
          <w:tcPr>
            <w:tcW w:w="416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A060E1" w14:textId="2F759B3D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WT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B17A58" w14:textId="6ECC29F7" w:rsidR="00C739DE" w:rsidRPr="00123BA1" w:rsidRDefault="00C739DE" w:rsidP="00277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38 (72%)</w:t>
            </w:r>
          </w:p>
        </w:tc>
      </w:tr>
      <w:tr w:rsidR="00C739DE" w:rsidRPr="00123BA1" w14:paraId="6F00C873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A4737C" w14:textId="3847EB9B" w:rsidR="00C739DE" w:rsidRPr="00123BA1" w:rsidRDefault="00C739DE" w:rsidP="000F0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Mutated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F50EF" w14:textId="70476889" w:rsidR="00C739DE" w:rsidRPr="00123BA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123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14 (26%)</w:t>
            </w:r>
          </w:p>
        </w:tc>
      </w:tr>
      <w:tr w:rsidR="00C739DE" w:rsidRPr="00123BA1" w14:paraId="46E980A1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D2FE35" w14:textId="64ADDE62" w:rsidR="00C739DE" w:rsidRPr="00885071" w:rsidRDefault="00C739DE" w:rsidP="008850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Q61R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96F1E48" w14:textId="175942A8" w:rsidR="00C739DE" w:rsidRPr="0088507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8 (57%)</w:t>
            </w:r>
          </w:p>
        </w:tc>
      </w:tr>
      <w:tr w:rsidR="00C739DE" w:rsidRPr="00123BA1" w14:paraId="34C53B67" w14:textId="77777777" w:rsidTr="00123BA1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A48112" w14:textId="0EDD8B51" w:rsidR="00C739DE" w:rsidRPr="00885071" w:rsidRDefault="00C739DE" w:rsidP="00123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Q61K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9F846EA" w14:textId="1544FCAD" w:rsidR="00C739DE" w:rsidRPr="0088507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3 (22%)</w:t>
            </w:r>
          </w:p>
        </w:tc>
      </w:tr>
      <w:tr w:rsidR="00C739DE" w:rsidRPr="00123BA1" w14:paraId="354B4EC6" w14:textId="77777777" w:rsidTr="00123BA1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75FC3C" w14:textId="5BA6A056" w:rsidR="00C739DE" w:rsidRPr="00885071" w:rsidRDefault="00C739DE" w:rsidP="00123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Q61L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65A67C1" w14:textId="22455F74" w:rsidR="00C739DE" w:rsidRPr="0088507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2 (14%)</w:t>
            </w:r>
          </w:p>
        </w:tc>
      </w:tr>
      <w:tr w:rsidR="00C739DE" w:rsidRPr="00123BA1" w14:paraId="440315F9" w14:textId="77777777" w:rsidTr="003403A8">
        <w:trPr>
          <w:trHeight w:val="330"/>
        </w:trPr>
        <w:tc>
          <w:tcPr>
            <w:tcW w:w="41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6C5A3" w14:textId="70D58883" w:rsidR="00C739DE" w:rsidRPr="00885071" w:rsidRDefault="00C739DE" w:rsidP="00123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s-ES"/>
              </w:rPr>
            </w:pPr>
            <w:r w:rsidRPr="00885071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s-ES"/>
              </w:rPr>
              <w:t>G13R/V</w:t>
            </w:r>
          </w:p>
        </w:tc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8BA61" w14:textId="7F0D6FC1" w:rsidR="00C739DE" w:rsidRPr="00885071" w:rsidRDefault="00C739DE" w:rsidP="000F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</w:pPr>
            <w:r w:rsidRPr="008850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ES"/>
              </w:rPr>
              <w:t>1 (7%)</w:t>
            </w:r>
          </w:p>
        </w:tc>
      </w:tr>
    </w:tbl>
    <w:p w14:paraId="181663F5" w14:textId="17866391" w:rsidR="00B43EC1" w:rsidRPr="00B51CB5" w:rsidRDefault="00C739DE" w:rsidP="00231348">
      <w:pPr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B51CB5">
        <w:rPr>
          <w:rFonts w:ascii="Times New Roman" w:hAnsi="Times New Roman" w:cs="Times New Roman"/>
          <w:sz w:val="18"/>
          <w:szCs w:val="18"/>
          <w:lang w:val="en-US"/>
        </w:rPr>
        <w:t>*Numbers do not always add up to the total because of missing data.</w:t>
      </w:r>
    </w:p>
    <w:p w14:paraId="6B752C53" w14:textId="3D7BFAB2" w:rsidR="00C739DE" w:rsidRPr="00885071" w:rsidRDefault="00C739DE" w:rsidP="00231348">
      <w:pPr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</w:pPr>
      <w:r w:rsidRPr="00885071">
        <w:rPr>
          <w:sz w:val="18"/>
          <w:szCs w:val="18"/>
          <w:vertAlign w:val="superscript"/>
          <w:lang w:val="en-US"/>
        </w:rPr>
        <w:t>1</w:t>
      </w:r>
      <w:r w:rsidRP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Other histological variants include</w:t>
      </w:r>
      <w:r w:rsidR="00885071" w:rsidRP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 xml:space="preserve"> </w:t>
      </w:r>
      <w:proofErr w:type="spellStart"/>
      <w:r w:rsidR="00885071" w:rsidRP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spitzoid</w:t>
      </w:r>
      <w:proofErr w:type="spellEnd"/>
      <w:r w:rsidR="00885071" w:rsidRP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 xml:space="preserve"> and desmoplastic melanoma</w:t>
      </w:r>
      <w:r w:rsid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.</w:t>
      </w:r>
      <w:bookmarkStart w:id="0" w:name="_GoBack"/>
      <w:bookmarkEnd w:id="0"/>
    </w:p>
    <w:p w14:paraId="74C11944" w14:textId="0AAE08E8" w:rsidR="00885071" w:rsidRPr="00885071" w:rsidRDefault="00885071" w:rsidP="00231348">
      <w:pPr>
        <w:spacing w:after="0"/>
        <w:rPr>
          <w:sz w:val="18"/>
          <w:szCs w:val="18"/>
          <w:lang w:val="en-US"/>
        </w:rPr>
      </w:pPr>
      <w:r w:rsidRPr="0088507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US" w:eastAsia="es-ES"/>
        </w:rPr>
        <w:t>2</w:t>
      </w:r>
      <w:r w:rsidRPr="00885071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Other metastase</w:t>
      </w:r>
      <w:r w:rsidRPr="0088507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s location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es-ES"/>
        </w:rPr>
        <w:t>s include soft parts and distant organs.</w:t>
      </w:r>
    </w:p>
    <w:sectPr w:rsidR="00885071" w:rsidRPr="00885071" w:rsidSect="00582C15"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1A3"/>
    <w:rsid w:val="000F01A3"/>
    <w:rsid w:val="00123BA1"/>
    <w:rsid w:val="00231348"/>
    <w:rsid w:val="00271CF7"/>
    <w:rsid w:val="00277481"/>
    <w:rsid w:val="002C07CD"/>
    <w:rsid w:val="002E0843"/>
    <w:rsid w:val="00385FED"/>
    <w:rsid w:val="003F3836"/>
    <w:rsid w:val="00466E61"/>
    <w:rsid w:val="0051100A"/>
    <w:rsid w:val="00582C15"/>
    <w:rsid w:val="00672FC0"/>
    <w:rsid w:val="006B6EFB"/>
    <w:rsid w:val="007D1445"/>
    <w:rsid w:val="0087339E"/>
    <w:rsid w:val="00885071"/>
    <w:rsid w:val="00980603"/>
    <w:rsid w:val="00A55AD0"/>
    <w:rsid w:val="00AB6E3E"/>
    <w:rsid w:val="00B43EC1"/>
    <w:rsid w:val="00B51CB5"/>
    <w:rsid w:val="00B77AEA"/>
    <w:rsid w:val="00BF573B"/>
    <w:rsid w:val="00C739DE"/>
    <w:rsid w:val="00C90599"/>
    <w:rsid w:val="00CB402C"/>
    <w:rsid w:val="00D15AB2"/>
    <w:rsid w:val="00D56922"/>
    <w:rsid w:val="00EA6F36"/>
    <w:rsid w:val="00EB1006"/>
    <w:rsid w:val="00FB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EBB1E"/>
  <w15:docId w15:val="{001C60D8-7D0A-44F9-BCEB-59588C278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1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BF57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F573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F573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F57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F573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5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57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7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Consejeria de Sanidad</dc:creator>
  <cp:lastModifiedBy>Consejeria de Sanidad</cp:lastModifiedBy>
  <cp:revision>8</cp:revision>
  <dcterms:created xsi:type="dcterms:W3CDTF">2022-07-11T09:56:00Z</dcterms:created>
  <dcterms:modified xsi:type="dcterms:W3CDTF">2022-07-14T07:51:00Z</dcterms:modified>
</cp:coreProperties>
</file>