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400" w:rsidRPr="002932A5" w:rsidRDefault="007C2400" w:rsidP="007C240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32A5">
        <w:rPr>
          <w:rFonts w:ascii="Times New Roman" w:hAnsi="Times New Roman" w:cs="Times New Roman"/>
          <w:sz w:val="24"/>
          <w:szCs w:val="24"/>
          <w:lang w:val="en-GB"/>
        </w:rPr>
        <w:t>Appendix A</w:t>
      </w:r>
    </w:p>
    <w:p w:rsidR="007C2400" w:rsidRPr="005451F4" w:rsidRDefault="007C2400" w:rsidP="007C2400">
      <w:pPr>
        <w:spacing w:before="120" w:line="276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5451F4">
        <w:rPr>
          <w:rFonts w:ascii="Times New Roman" w:hAnsi="Times New Roman" w:cs="Times New Roman"/>
          <w:sz w:val="20"/>
          <w:szCs w:val="20"/>
          <w:lang w:val="en-GB"/>
        </w:rPr>
        <w:t>Table 5. Descriptive statistics for variables included in the model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3"/>
        <w:gridCol w:w="1022"/>
        <w:gridCol w:w="1110"/>
        <w:gridCol w:w="885"/>
        <w:gridCol w:w="1022"/>
        <w:gridCol w:w="1322"/>
        <w:gridCol w:w="1153"/>
        <w:gridCol w:w="1333"/>
      </w:tblGrid>
      <w:tr w:rsidR="007C2400" w:rsidRPr="005451F4" w:rsidTr="00CE5CE1">
        <w:trPr>
          <w:tblHeader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Standard Deviation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Skewness</w:t>
            </w:r>
          </w:p>
        </w:tc>
      </w:tr>
      <w:tr w:rsidR="007C2400" w:rsidRPr="005451F4" w:rsidTr="00CE5CE1">
        <w:tc>
          <w:tcPr>
            <w:tcW w:w="808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KES1</w:t>
            </w:r>
          </w:p>
        </w:tc>
        <w:tc>
          <w:tcPr>
            <w:tcW w:w="546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2.849</w:t>
            </w:r>
          </w:p>
        </w:tc>
        <w:tc>
          <w:tcPr>
            <w:tcW w:w="593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3.000</w:t>
            </w:r>
          </w:p>
        </w:tc>
        <w:tc>
          <w:tcPr>
            <w:tcW w:w="473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1.000</w:t>
            </w:r>
          </w:p>
        </w:tc>
        <w:tc>
          <w:tcPr>
            <w:tcW w:w="546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5.000</w:t>
            </w:r>
          </w:p>
        </w:tc>
        <w:tc>
          <w:tcPr>
            <w:tcW w:w="706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1.204</w:t>
            </w:r>
          </w:p>
        </w:tc>
        <w:tc>
          <w:tcPr>
            <w:tcW w:w="616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-0.768</w:t>
            </w:r>
          </w:p>
        </w:tc>
        <w:tc>
          <w:tcPr>
            <w:tcW w:w="712" w:type="pct"/>
            <w:tcBorders>
              <w:top w:val="single" w:sz="4" w:space="0" w:color="auto"/>
            </w:tcBorders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0.165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KES2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3.005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1.197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-0.861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-0.030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KES3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2.846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1.266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-0.979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0.156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KES4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2.694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1.249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-0.887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0.259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KES5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2.972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1.233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-0.911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0.030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KES6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2.411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1.335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-0.922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0.521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StatMil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23.033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4.532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1.109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-0.027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14.01.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3.873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1.183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-0.872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14.02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4.200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1.025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1.074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-1.218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14.06.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3.220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1.455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-0.403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-0.601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14.07.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3.562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1.394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-0.010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-0.832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14.08.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3.909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1.147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1.048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-1.082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14.09.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3.641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1.215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0.484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-0.831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14.10.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3.433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1.359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-0.777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14.11.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3.912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1.166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1.061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-1.123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14.12.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3.274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1.350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-0.229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-0.542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14.13.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3.279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1.370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-0.761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14.15.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3.020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1.413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-0.400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-0.486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14.17.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2.715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1.458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-0.618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-0.314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14.20.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2.859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1.450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-0.603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-0.345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14.22.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3.654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1.210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-0.706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14.23.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2.259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5.000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1.646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-1.136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QoL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6.644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7.000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10.000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1.811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0.319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-0.424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DOM_Car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0.492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-1.866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-0.369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Generation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2.429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-0.903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1.366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0.482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-1.691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0.557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Urban_01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1.644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-1.639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-0.603</w:t>
            </w:r>
          </w:p>
        </w:tc>
      </w:tr>
      <w:tr w:rsidR="007C2400" w:rsidRPr="005451F4" w:rsidTr="00CE5CE1">
        <w:tc>
          <w:tcPr>
            <w:tcW w:w="808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0.541</w:t>
            </w:r>
          </w:p>
        </w:tc>
        <w:tc>
          <w:tcPr>
            <w:tcW w:w="59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473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4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70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0.498</w:t>
            </w:r>
          </w:p>
        </w:tc>
        <w:tc>
          <w:tcPr>
            <w:tcW w:w="616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-2.087</w:t>
            </w:r>
          </w:p>
        </w:tc>
        <w:tc>
          <w:tcPr>
            <w:tcW w:w="712" w:type="pct"/>
            <w:hideMark/>
          </w:tcPr>
          <w:p w:rsidR="007C2400" w:rsidRPr="005451F4" w:rsidRDefault="007C2400" w:rsidP="00CE5CE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51F4">
              <w:rPr>
                <w:rFonts w:ascii="Times New Roman" w:hAnsi="Times New Roman" w:cs="Times New Roman"/>
                <w:sz w:val="20"/>
                <w:szCs w:val="20"/>
              </w:rPr>
              <w:t>-0.169</w:t>
            </w:r>
          </w:p>
        </w:tc>
      </w:tr>
    </w:tbl>
    <w:p w:rsidR="002F0F5E" w:rsidRDefault="007C2400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400"/>
    <w:rsid w:val="0021090F"/>
    <w:rsid w:val="007C2400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96EECF-A751-4D27-AC4C-C20806A9D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2400"/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2400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2022-08-01T12:07:00Z</dcterms:created>
  <dcterms:modified xsi:type="dcterms:W3CDTF">2022-08-01T12:08:00Z</dcterms:modified>
</cp:coreProperties>
</file>